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1C22" w:rsidRPr="00DB1673" w:rsidRDefault="00DB1673" w:rsidP="00F61C22">
      <w:pPr>
        <w:ind w:firstLine="706"/>
        <w:jc w:val="center"/>
        <w:rPr>
          <w:sz w:val="28"/>
          <w:szCs w:val="28"/>
        </w:rPr>
      </w:pPr>
      <w:r w:rsidRPr="00DB1673">
        <w:rPr>
          <w:sz w:val="28"/>
          <w:szCs w:val="28"/>
        </w:rPr>
        <w:t>МИНИСТЕРСТВО СЕЛЬСКОГО ХОЗЯЙСТВА</w:t>
      </w:r>
    </w:p>
    <w:p w:rsidR="00DB1673" w:rsidRPr="00DB1673" w:rsidRDefault="00DB1673" w:rsidP="00F61C22">
      <w:pPr>
        <w:ind w:firstLine="706"/>
        <w:jc w:val="center"/>
        <w:rPr>
          <w:sz w:val="28"/>
          <w:szCs w:val="28"/>
        </w:rPr>
      </w:pPr>
      <w:r w:rsidRPr="00DB1673">
        <w:rPr>
          <w:sz w:val="28"/>
          <w:szCs w:val="28"/>
        </w:rPr>
        <w:t>РОССИЙСКОЙ ФЕДЕРАЦИИ</w:t>
      </w:r>
    </w:p>
    <w:p w:rsidR="00DB1673" w:rsidRPr="00DB1673" w:rsidRDefault="00DB1673" w:rsidP="00F61C22">
      <w:pPr>
        <w:ind w:firstLine="706"/>
        <w:jc w:val="center"/>
        <w:rPr>
          <w:sz w:val="28"/>
          <w:szCs w:val="28"/>
        </w:rPr>
      </w:pPr>
      <w:r w:rsidRPr="00DB1673">
        <w:rPr>
          <w:sz w:val="28"/>
          <w:szCs w:val="28"/>
        </w:rPr>
        <w:t>ФЕДЕРАЛЬНОЕ ГОСУДАРСТВЕННОЕ БЮДЖЕТНОЕ</w:t>
      </w:r>
    </w:p>
    <w:p w:rsidR="00DB1673" w:rsidRPr="00DB1673" w:rsidRDefault="00DB1673" w:rsidP="00F61C22">
      <w:pPr>
        <w:ind w:firstLine="706"/>
        <w:jc w:val="center"/>
        <w:rPr>
          <w:sz w:val="28"/>
          <w:szCs w:val="28"/>
        </w:rPr>
      </w:pPr>
      <w:r w:rsidRPr="00DB1673">
        <w:rPr>
          <w:sz w:val="28"/>
          <w:szCs w:val="28"/>
        </w:rPr>
        <w:t>ОБРАЗОВАТЕЛЬНОЕ УЧЕРЕЖДЕНИЕ ВЫСШЕГО ОБРАЗОВАНИЯ КАЗАНСКИЙ ГОСУДАРСТВЕННЫЙ АГРАРНЫЙ УНИВЕРСИТЕТ</w:t>
      </w:r>
    </w:p>
    <w:p w:rsidR="00F61C22" w:rsidRDefault="00F61C22" w:rsidP="00F61C22">
      <w:pPr>
        <w:ind w:firstLine="706"/>
        <w:jc w:val="center"/>
        <w:rPr>
          <w:sz w:val="28"/>
          <w:szCs w:val="28"/>
        </w:rPr>
      </w:pPr>
    </w:p>
    <w:p w:rsidR="00F61C22" w:rsidRPr="00DB1673" w:rsidRDefault="00F61C22" w:rsidP="00F61C22">
      <w:pPr>
        <w:spacing w:before="100" w:beforeAutospacing="1"/>
        <w:ind w:firstLine="706"/>
        <w:jc w:val="center"/>
        <w:rPr>
          <w:sz w:val="24"/>
          <w:szCs w:val="24"/>
        </w:rPr>
      </w:pPr>
      <w:r w:rsidRPr="00DB1673">
        <w:rPr>
          <w:sz w:val="24"/>
          <w:szCs w:val="24"/>
        </w:rPr>
        <w:t>Серия «Учебная литература Казанского ГАУ»</w:t>
      </w:r>
    </w:p>
    <w:p w:rsidR="00F61C22" w:rsidRPr="00334F41" w:rsidRDefault="00F61C22" w:rsidP="00F61C22">
      <w:pPr>
        <w:spacing w:before="100" w:beforeAutospacing="1"/>
        <w:ind w:firstLine="706"/>
        <w:jc w:val="center"/>
        <w:rPr>
          <w:color w:val="000000"/>
          <w:sz w:val="36"/>
          <w:szCs w:val="36"/>
        </w:rPr>
      </w:pPr>
    </w:p>
    <w:p w:rsidR="00F61C22" w:rsidRDefault="00F61C22" w:rsidP="00F61C22">
      <w:pPr>
        <w:spacing w:line="276" w:lineRule="auto"/>
        <w:jc w:val="center"/>
        <w:rPr>
          <w:sz w:val="28"/>
        </w:rPr>
      </w:pPr>
    </w:p>
    <w:p w:rsidR="00F61C22" w:rsidRDefault="00F61C22" w:rsidP="00F61C22">
      <w:pPr>
        <w:spacing w:line="276" w:lineRule="auto"/>
        <w:jc w:val="both"/>
        <w:rPr>
          <w:sz w:val="28"/>
        </w:rPr>
      </w:pPr>
      <w:r>
        <w:rPr>
          <w:sz w:val="28"/>
        </w:rPr>
        <w:t xml:space="preserve">                                                                                             </w:t>
      </w:r>
    </w:p>
    <w:p w:rsidR="00F61C22" w:rsidRDefault="00F61C22" w:rsidP="00F61C22">
      <w:pPr>
        <w:spacing w:line="276" w:lineRule="auto"/>
        <w:jc w:val="center"/>
        <w:rPr>
          <w:b/>
          <w:sz w:val="28"/>
        </w:rPr>
      </w:pPr>
      <w:r>
        <w:rPr>
          <w:b/>
          <w:sz w:val="28"/>
        </w:rPr>
        <w:t>НЕЖМЕТДИНОВА Ф.</w:t>
      </w:r>
      <w:r w:rsidR="00067F37">
        <w:rPr>
          <w:b/>
          <w:sz w:val="28"/>
        </w:rPr>
        <w:t xml:space="preserve"> </w:t>
      </w:r>
      <w:r>
        <w:rPr>
          <w:b/>
          <w:sz w:val="28"/>
        </w:rPr>
        <w:t>Т.</w:t>
      </w:r>
    </w:p>
    <w:p w:rsidR="00F61C22" w:rsidRDefault="00F61C22" w:rsidP="00F61C22">
      <w:pPr>
        <w:spacing w:line="276" w:lineRule="auto"/>
        <w:jc w:val="center"/>
        <w:rPr>
          <w:sz w:val="36"/>
        </w:rPr>
      </w:pPr>
    </w:p>
    <w:p w:rsidR="00F61C22" w:rsidRDefault="00F61C22" w:rsidP="00F61C22">
      <w:pPr>
        <w:pStyle w:val="7"/>
        <w:spacing w:line="276" w:lineRule="auto"/>
        <w:rPr>
          <w:sz w:val="36"/>
        </w:rPr>
      </w:pPr>
    </w:p>
    <w:p w:rsidR="00F61C22" w:rsidRPr="00F10C4E" w:rsidRDefault="00F61C22" w:rsidP="00F61C22">
      <w:pPr>
        <w:spacing w:line="276" w:lineRule="auto"/>
        <w:jc w:val="center"/>
        <w:rPr>
          <w:b/>
          <w:sz w:val="40"/>
          <w:szCs w:val="40"/>
        </w:rPr>
      </w:pPr>
      <w:r w:rsidRPr="00F10C4E">
        <w:rPr>
          <w:b/>
          <w:sz w:val="40"/>
          <w:szCs w:val="40"/>
        </w:rPr>
        <w:t>Правовое обеспечение инновационной деятельности</w:t>
      </w:r>
    </w:p>
    <w:p w:rsidR="00F61C22" w:rsidRDefault="00F61C22" w:rsidP="00F61C22">
      <w:pPr>
        <w:spacing w:line="276" w:lineRule="auto"/>
        <w:jc w:val="center"/>
        <w:rPr>
          <w:b/>
          <w:sz w:val="52"/>
          <w:szCs w:val="52"/>
        </w:rPr>
      </w:pPr>
    </w:p>
    <w:p w:rsidR="00F61C22" w:rsidRPr="00CC33DB" w:rsidRDefault="00F61C22" w:rsidP="00F61C22">
      <w:pPr>
        <w:spacing w:line="276" w:lineRule="auto"/>
        <w:jc w:val="center"/>
        <w:rPr>
          <w:b/>
          <w:sz w:val="52"/>
          <w:szCs w:val="52"/>
        </w:rPr>
      </w:pPr>
    </w:p>
    <w:p w:rsidR="00F61C22" w:rsidRPr="00DB1673" w:rsidRDefault="00DB1673" w:rsidP="00F61C22">
      <w:pPr>
        <w:spacing w:line="276" w:lineRule="auto"/>
        <w:jc w:val="center"/>
        <w:rPr>
          <w:b/>
          <w:sz w:val="28"/>
          <w:szCs w:val="28"/>
        </w:rPr>
      </w:pPr>
      <w:r w:rsidRPr="00DB1673">
        <w:rPr>
          <w:b/>
          <w:sz w:val="28"/>
          <w:szCs w:val="28"/>
        </w:rPr>
        <w:t>У</w:t>
      </w:r>
      <w:r w:rsidR="00F61C22" w:rsidRPr="00DB1673">
        <w:rPr>
          <w:b/>
          <w:sz w:val="28"/>
          <w:szCs w:val="28"/>
        </w:rPr>
        <w:t>чебно-методическое пособие</w:t>
      </w:r>
    </w:p>
    <w:p w:rsidR="00F61C22" w:rsidRPr="00DB1673" w:rsidRDefault="00F61C22" w:rsidP="00F61C22">
      <w:pPr>
        <w:pStyle w:val="a3"/>
        <w:spacing w:line="276" w:lineRule="auto"/>
        <w:jc w:val="center"/>
        <w:rPr>
          <w:color w:val="000000"/>
          <w:spacing w:val="-4"/>
          <w:sz w:val="28"/>
          <w:szCs w:val="28"/>
        </w:rPr>
      </w:pPr>
    </w:p>
    <w:p w:rsidR="00F61C22" w:rsidRPr="00DB1673" w:rsidRDefault="00F61C22" w:rsidP="00F61C22">
      <w:pPr>
        <w:jc w:val="center"/>
        <w:rPr>
          <w:b/>
          <w:sz w:val="28"/>
          <w:szCs w:val="28"/>
        </w:rPr>
      </w:pPr>
      <w:r w:rsidRPr="00DB1673">
        <w:rPr>
          <w:b/>
          <w:sz w:val="28"/>
          <w:szCs w:val="28"/>
        </w:rPr>
        <w:t>Для студентов агрономических вузов</w:t>
      </w:r>
    </w:p>
    <w:p w:rsidR="00F61C22" w:rsidRPr="004E2A17" w:rsidRDefault="00F61C22" w:rsidP="00F61C22">
      <w:pPr>
        <w:jc w:val="center"/>
        <w:rPr>
          <w:b/>
          <w:sz w:val="28"/>
          <w:szCs w:val="28"/>
        </w:rPr>
      </w:pPr>
    </w:p>
    <w:p w:rsidR="00F61C22" w:rsidRDefault="00F61C22" w:rsidP="00F61C22">
      <w:pPr>
        <w:pStyle w:val="a3"/>
        <w:spacing w:line="276" w:lineRule="auto"/>
        <w:jc w:val="center"/>
        <w:rPr>
          <w:color w:val="000000"/>
          <w:spacing w:val="-4"/>
          <w:sz w:val="26"/>
          <w:szCs w:val="26"/>
        </w:rPr>
      </w:pPr>
    </w:p>
    <w:p w:rsidR="00F61C22" w:rsidRDefault="00F61C22" w:rsidP="00F61C22">
      <w:pPr>
        <w:pStyle w:val="a3"/>
        <w:spacing w:line="276" w:lineRule="auto"/>
        <w:jc w:val="center"/>
        <w:rPr>
          <w:color w:val="000000"/>
          <w:spacing w:val="-4"/>
          <w:sz w:val="26"/>
          <w:szCs w:val="26"/>
        </w:rPr>
      </w:pPr>
    </w:p>
    <w:p w:rsidR="00F61C22" w:rsidRDefault="00F61C22" w:rsidP="00F61C22">
      <w:pPr>
        <w:pStyle w:val="a3"/>
        <w:spacing w:line="276" w:lineRule="auto"/>
        <w:jc w:val="center"/>
        <w:rPr>
          <w:color w:val="000000"/>
          <w:spacing w:val="-4"/>
          <w:sz w:val="26"/>
          <w:szCs w:val="26"/>
        </w:rPr>
      </w:pPr>
    </w:p>
    <w:p w:rsidR="00F61C22" w:rsidRDefault="00F61C22" w:rsidP="00F61C22">
      <w:pPr>
        <w:pStyle w:val="a3"/>
        <w:spacing w:line="276" w:lineRule="auto"/>
        <w:jc w:val="center"/>
        <w:rPr>
          <w:color w:val="000000"/>
          <w:spacing w:val="-4"/>
          <w:sz w:val="26"/>
          <w:szCs w:val="26"/>
        </w:rPr>
      </w:pPr>
    </w:p>
    <w:p w:rsidR="00F61C22" w:rsidRDefault="00F61C22" w:rsidP="00F61C22">
      <w:pPr>
        <w:pStyle w:val="a3"/>
        <w:spacing w:line="276" w:lineRule="auto"/>
        <w:jc w:val="center"/>
        <w:rPr>
          <w:color w:val="000000"/>
          <w:spacing w:val="-4"/>
          <w:sz w:val="26"/>
          <w:szCs w:val="26"/>
        </w:rPr>
      </w:pPr>
    </w:p>
    <w:p w:rsidR="00F61C22" w:rsidRDefault="00F61C22" w:rsidP="00F61C22">
      <w:pPr>
        <w:pStyle w:val="a3"/>
        <w:spacing w:line="276" w:lineRule="auto"/>
        <w:jc w:val="center"/>
        <w:rPr>
          <w:color w:val="000000"/>
          <w:spacing w:val="-4"/>
          <w:sz w:val="26"/>
          <w:szCs w:val="26"/>
        </w:rPr>
      </w:pPr>
    </w:p>
    <w:p w:rsidR="00F61C22" w:rsidRDefault="00F61C22" w:rsidP="00F61C22">
      <w:pPr>
        <w:pStyle w:val="a3"/>
        <w:spacing w:line="276" w:lineRule="auto"/>
        <w:jc w:val="center"/>
        <w:rPr>
          <w:color w:val="000000"/>
          <w:spacing w:val="-4"/>
          <w:sz w:val="26"/>
          <w:szCs w:val="26"/>
        </w:rPr>
      </w:pPr>
    </w:p>
    <w:p w:rsidR="00F61C22" w:rsidRDefault="00F61C22" w:rsidP="00F61C22">
      <w:pPr>
        <w:pStyle w:val="a3"/>
        <w:spacing w:line="276" w:lineRule="auto"/>
        <w:jc w:val="center"/>
        <w:rPr>
          <w:color w:val="000000"/>
          <w:spacing w:val="-4"/>
          <w:sz w:val="26"/>
          <w:szCs w:val="26"/>
        </w:rPr>
      </w:pPr>
    </w:p>
    <w:p w:rsidR="00DB1673" w:rsidRDefault="00DB1673" w:rsidP="00F61C22">
      <w:pPr>
        <w:pStyle w:val="a3"/>
        <w:spacing w:line="276" w:lineRule="auto"/>
        <w:jc w:val="center"/>
        <w:rPr>
          <w:color w:val="000000"/>
          <w:spacing w:val="-4"/>
          <w:sz w:val="26"/>
          <w:szCs w:val="26"/>
        </w:rPr>
      </w:pPr>
    </w:p>
    <w:p w:rsidR="00F61C22" w:rsidRDefault="00F61C22" w:rsidP="00F61C22">
      <w:pPr>
        <w:pStyle w:val="a3"/>
        <w:spacing w:line="276" w:lineRule="auto"/>
        <w:jc w:val="center"/>
        <w:rPr>
          <w:color w:val="000000"/>
          <w:spacing w:val="-4"/>
          <w:sz w:val="26"/>
          <w:szCs w:val="26"/>
        </w:rPr>
      </w:pPr>
    </w:p>
    <w:p w:rsidR="00F61C22" w:rsidRDefault="00F61C22" w:rsidP="00F61C22">
      <w:pPr>
        <w:pStyle w:val="a3"/>
        <w:spacing w:line="276" w:lineRule="auto"/>
        <w:jc w:val="center"/>
        <w:rPr>
          <w:color w:val="000000"/>
          <w:spacing w:val="-4"/>
          <w:sz w:val="26"/>
          <w:szCs w:val="26"/>
        </w:rPr>
      </w:pPr>
    </w:p>
    <w:p w:rsidR="00F61C22" w:rsidRDefault="00F61C22" w:rsidP="00F61C22">
      <w:pPr>
        <w:pStyle w:val="a3"/>
        <w:spacing w:line="276" w:lineRule="auto"/>
        <w:jc w:val="center"/>
        <w:rPr>
          <w:color w:val="000000"/>
          <w:spacing w:val="-4"/>
          <w:sz w:val="26"/>
          <w:szCs w:val="26"/>
        </w:rPr>
      </w:pPr>
    </w:p>
    <w:p w:rsidR="00F61C22" w:rsidRDefault="00F61C22" w:rsidP="00F61C22">
      <w:pPr>
        <w:pStyle w:val="a3"/>
        <w:spacing w:line="276" w:lineRule="auto"/>
        <w:jc w:val="center"/>
        <w:rPr>
          <w:color w:val="000000"/>
          <w:spacing w:val="-4"/>
          <w:sz w:val="26"/>
          <w:szCs w:val="26"/>
        </w:rPr>
      </w:pPr>
    </w:p>
    <w:p w:rsidR="00F61C22" w:rsidRDefault="00F61C22" w:rsidP="00F61C22">
      <w:pPr>
        <w:pStyle w:val="a3"/>
        <w:spacing w:line="276" w:lineRule="auto"/>
        <w:jc w:val="center"/>
        <w:rPr>
          <w:color w:val="000000"/>
          <w:spacing w:val="-4"/>
          <w:sz w:val="26"/>
          <w:szCs w:val="26"/>
        </w:rPr>
      </w:pPr>
    </w:p>
    <w:p w:rsidR="00F61C22" w:rsidRPr="00DB1673" w:rsidRDefault="00F61C22" w:rsidP="00F61C22">
      <w:pPr>
        <w:pStyle w:val="a3"/>
        <w:spacing w:line="276" w:lineRule="auto"/>
        <w:jc w:val="center"/>
        <w:rPr>
          <w:rFonts w:ascii="Times New Roman" w:hAnsi="Times New Roman"/>
          <w:sz w:val="28"/>
          <w:szCs w:val="28"/>
        </w:rPr>
      </w:pPr>
      <w:r w:rsidRPr="00DB1673">
        <w:rPr>
          <w:rFonts w:ascii="Times New Roman" w:hAnsi="Times New Roman"/>
          <w:color w:val="000000"/>
          <w:spacing w:val="-4"/>
          <w:sz w:val="28"/>
          <w:szCs w:val="28"/>
        </w:rPr>
        <w:t>Казань-2017</w:t>
      </w:r>
    </w:p>
    <w:p w:rsidR="00F61C22" w:rsidRPr="00202DD1" w:rsidRDefault="00F61C22" w:rsidP="00F61C22">
      <w:pPr>
        <w:spacing w:line="276" w:lineRule="auto"/>
        <w:rPr>
          <w:rStyle w:val="apple-converted-space"/>
          <w:color w:val="000000"/>
          <w:sz w:val="28"/>
          <w:szCs w:val="28"/>
          <w:shd w:val="clear" w:color="auto" w:fill="FFFFFF"/>
        </w:rPr>
      </w:pPr>
      <w:r w:rsidRPr="00202DD1">
        <w:rPr>
          <w:bCs/>
          <w:color w:val="000000"/>
          <w:sz w:val="28"/>
          <w:szCs w:val="28"/>
          <w:shd w:val="clear" w:color="auto" w:fill="FFFFFF"/>
        </w:rPr>
        <w:lastRenderedPageBreak/>
        <w:t>УДК</w:t>
      </w:r>
      <w:r w:rsidRPr="00202DD1">
        <w:rPr>
          <w:rStyle w:val="apple-converted-space"/>
          <w:color w:val="000000"/>
          <w:sz w:val="28"/>
          <w:szCs w:val="28"/>
          <w:shd w:val="clear" w:color="auto" w:fill="FFFFFF"/>
        </w:rPr>
        <w:t> </w:t>
      </w:r>
      <w:r w:rsidRPr="00202DD1">
        <w:rPr>
          <w:color w:val="000000"/>
          <w:sz w:val="28"/>
          <w:szCs w:val="28"/>
          <w:shd w:val="clear" w:color="auto" w:fill="FFFFFF"/>
        </w:rPr>
        <w:t>347.779</w:t>
      </w:r>
      <w:r w:rsidRPr="00202DD1">
        <w:rPr>
          <w:rStyle w:val="apple-converted-space"/>
          <w:color w:val="000000"/>
          <w:sz w:val="28"/>
          <w:szCs w:val="28"/>
          <w:shd w:val="clear" w:color="auto" w:fill="FFFFFF"/>
        </w:rPr>
        <w:t> </w:t>
      </w:r>
    </w:p>
    <w:p w:rsidR="00F61C22" w:rsidRPr="00202DD1" w:rsidRDefault="00F61C22" w:rsidP="00F61C22">
      <w:pPr>
        <w:spacing w:line="276" w:lineRule="auto"/>
        <w:rPr>
          <w:color w:val="000000"/>
          <w:sz w:val="28"/>
          <w:szCs w:val="28"/>
          <w:shd w:val="clear" w:color="auto" w:fill="FFFFFF"/>
        </w:rPr>
      </w:pPr>
      <w:r w:rsidRPr="00202DD1">
        <w:rPr>
          <w:sz w:val="28"/>
          <w:szCs w:val="28"/>
        </w:rPr>
        <w:t xml:space="preserve">ББК </w:t>
      </w:r>
      <w:r w:rsidRPr="00202DD1">
        <w:rPr>
          <w:color w:val="000000"/>
          <w:sz w:val="28"/>
          <w:szCs w:val="28"/>
          <w:shd w:val="clear" w:color="auto" w:fill="FFFFFF"/>
        </w:rPr>
        <w:t>67.404.3.Я73</w:t>
      </w:r>
    </w:p>
    <w:p w:rsidR="00F61C22" w:rsidRDefault="00F61C22" w:rsidP="00F61C22">
      <w:pPr>
        <w:spacing w:line="276" w:lineRule="auto"/>
        <w:jc w:val="right"/>
        <w:rPr>
          <w:sz w:val="26"/>
          <w:szCs w:val="26"/>
        </w:rPr>
      </w:pPr>
    </w:p>
    <w:p w:rsidR="00F61C22" w:rsidRDefault="00F61C22" w:rsidP="00F61C22">
      <w:pPr>
        <w:spacing w:line="276" w:lineRule="auto"/>
        <w:jc w:val="right"/>
        <w:rPr>
          <w:sz w:val="26"/>
          <w:szCs w:val="26"/>
        </w:rPr>
      </w:pPr>
      <w:r w:rsidRPr="00C63C23">
        <w:rPr>
          <w:sz w:val="26"/>
          <w:szCs w:val="26"/>
        </w:rPr>
        <w:t>Печатается по решению Методического совета Казанского ГАУ</w:t>
      </w:r>
    </w:p>
    <w:p w:rsidR="00F61C22" w:rsidRDefault="00F61C22" w:rsidP="00F61C22">
      <w:pPr>
        <w:pStyle w:val="7"/>
        <w:spacing w:line="276" w:lineRule="auto"/>
        <w:ind w:firstLine="0"/>
        <w:rPr>
          <w:b w:val="0"/>
          <w:sz w:val="26"/>
          <w:szCs w:val="26"/>
        </w:rPr>
      </w:pPr>
    </w:p>
    <w:p w:rsidR="00F61C22" w:rsidRPr="00C63C23" w:rsidRDefault="00F61C22" w:rsidP="00F61C22">
      <w:pPr>
        <w:pStyle w:val="7"/>
        <w:spacing w:line="276" w:lineRule="auto"/>
        <w:ind w:firstLine="0"/>
        <w:rPr>
          <w:b w:val="0"/>
          <w:sz w:val="26"/>
          <w:szCs w:val="26"/>
        </w:rPr>
      </w:pPr>
      <w:r>
        <w:rPr>
          <w:sz w:val="26"/>
          <w:szCs w:val="26"/>
        </w:rPr>
        <w:t>Автор-составитель</w:t>
      </w:r>
      <w:r w:rsidRPr="00C63C23">
        <w:rPr>
          <w:sz w:val="26"/>
          <w:szCs w:val="26"/>
        </w:rPr>
        <w:t>:</w:t>
      </w:r>
      <w:r w:rsidRPr="00C63C23">
        <w:rPr>
          <w:b w:val="0"/>
          <w:sz w:val="26"/>
          <w:szCs w:val="26"/>
        </w:rPr>
        <w:t xml:space="preserve"> Нежметдинова Ф.Т., Учебно</w:t>
      </w:r>
      <w:r>
        <w:rPr>
          <w:b w:val="0"/>
          <w:sz w:val="26"/>
          <w:szCs w:val="26"/>
        </w:rPr>
        <w:t>-методическое пособие, Казань, 2017. – 4</w:t>
      </w:r>
      <w:r w:rsidR="00067F37">
        <w:rPr>
          <w:b w:val="0"/>
          <w:sz w:val="26"/>
          <w:szCs w:val="26"/>
        </w:rPr>
        <w:t>4</w:t>
      </w:r>
      <w:r w:rsidRPr="00C63C23">
        <w:rPr>
          <w:b w:val="0"/>
          <w:sz w:val="26"/>
          <w:szCs w:val="26"/>
        </w:rPr>
        <w:t xml:space="preserve"> с.</w:t>
      </w:r>
    </w:p>
    <w:p w:rsidR="00F61C22" w:rsidRDefault="00F61C22" w:rsidP="00F61C22">
      <w:pPr>
        <w:ind w:left="-85" w:firstLine="522"/>
        <w:jc w:val="both"/>
        <w:rPr>
          <w:i/>
          <w:sz w:val="24"/>
          <w:szCs w:val="24"/>
        </w:rPr>
      </w:pPr>
    </w:p>
    <w:p w:rsidR="00F61C22" w:rsidRDefault="00F61C22" w:rsidP="00F61C22">
      <w:pPr>
        <w:ind w:left="-85" w:firstLine="522"/>
        <w:jc w:val="both"/>
        <w:rPr>
          <w:i/>
          <w:sz w:val="24"/>
          <w:szCs w:val="24"/>
        </w:rPr>
      </w:pPr>
      <w:r w:rsidRPr="00EF5E67">
        <w:rPr>
          <w:i/>
          <w:sz w:val="24"/>
          <w:szCs w:val="24"/>
        </w:rPr>
        <w:t>Рецензенты:</w:t>
      </w:r>
    </w:p>
    <w:p w:rsidR="00F61C22" w:rsidRDefault="00F61C22" w:rsidP="00F61C22">
      <w:pPr>
        <w:ind w:left="-85" w:firstLine="522"/>
        <w:jc w:val="both"/>
        <w:rPr>
          <w:i/>
          <w:sz w:val="24"/>
          <w:szCs w:val="24"/>
        </w:rPr>
      </w:pPr>
    </w:p>
    <w:p w:rsidR="00F61C22" w:rsidRPr="00EF5E67" w:rsidRDefault="00F61C22" w:rsidP="00F61C22">
      <w:pPr>
        <w:ind w:left="-85" w:firstLine="522"/>
        <w:jc w:val="both"/>
        <w:rPr>
          <w:i/>
          <w:sz w:val="24"/>
          <w:szCs w:val="24"/>
        </w:rPr>
      </w:pPr>
      <w:r>
        <w:rPr>
          <w:i/>
          <w:sz w:val="24"/>
          <w:szCs w:val="24"/>
        </w:rPr>
        <w:t>Зиннурова Р.И. д.с.н., профессор, директор Института управления инновациями КНИТУ (КХТИ)</w:t>
      </w:r>
    </w:p>
    <w:p w:rsidR="00F61C22" w:rsidRDefault="00067F37" w:rsidP="00F61C22">
      <w:pPr>
        <w:ind w:left="-85" w:firstLine="522"/>
        <w:jc w:val="both"/>
        <w:rPr>
          <w:i/>
          <w:sz w:val="24"/>
          <w:szCs w:val="24"/>
        </w:rPr>
      </w:pPr>
      <w:r>
        <w:rPr>
          <w:i/>
          <w:sz w:val="24"/>
          <w:szCs w:val="24"/>
        </w:rPr>
        <w:t>Гумеров И.А.</w:t>
      </w:r>
      <w:r w:rsidR="00F61C22">
        <w:rPr>
          <w:i/>
          <w:sz w:val="24"/>
          <w:szCs w:val="24"/>
        </w:rPr>
        <w:t xml:space="preserve"> </w:t>
      </w:r>
      <w:r>
        <w:rPr>
          <w:i/>
          <w:sz w:val="24"/>
          <w:szCs w:val="24"/>
        </w:rPr>
        <w:t>к</w:t>
      </w:r>
      <w:r w:rsidR="00F61C22">
        <w:rPr>
          <w:i/>
          <w:sz w:val="24"/>
          <w:szCs w:val="24"/>
        </w:rPr>
        <w:t>.</w:t>
      </w:r>
      <w:r>
        <w:rPr>
          <w:i/>
          <w:sz w:val="24"/>
          <w:szCs w:val="24"/>
        </w:rPr>
        <w:t>ю</w:t>
      </w:r>
      <w:r w:rsidR="00F61C22">
        <w:rPr>
          <w:i/>
          <w:sz w:val="24"/>
          <w:szCs w:val="24"/>
        </w:rPr>
        <w:t xml:space="preserve">.н., </w:t>
      </w:r>
      <w:r>
        <w:rPr>
          <w:i/>
          <w:sz w:val="24"/>
          <w:szCs w:val="24"/>
        </w:rPr>
        <w:t>доцент</w:t>
      </w:r>
      <w:r w:rsidR="00F61C22">
        <w:rPr>
          <w:i/>
          <w:sz w:val="24"/>
          <w:szCs w:val="24"/>
        </w:rPr>
        <w:t xml:space="preserve"> Казанского ГАУ</w:t>
      </w:r>
    </w:p>
    <w:p w:rsidR="00F61C22" w:rsidRPr="00C63C23" w:rsidRDefault="00F61C22" w:rsidP="00F61C22">
      <w:pPr>
        <w:spacing w:line="276" w:lineRule="auto"/>
        <w:rPr>
          <w:sz w:val="26"/>
          <w:szCs w:val="26"/>
        </w:rPr>
      </w:pPr>
    </w:p>
    <w:p w:rsidR="00F61C22" w:rsidRDefault="00F61C22" w:rsidP="00F61C22">
      <w:pPr>
        <w:spacing w:line="276" w:lineRule="auto"/>
        <w:ind w:firstLine="567"/>
        <w:jc w:val="both"/>
        <w:rPr>
          <w:sz w:val="26"/>
          <w:szCs w:val="26"/>
        </w:rPr>
      </w:pPr>
      <w:r w:rsidRPr="00C63C23">
        <w:rPr>
          <w:sz w:val="26"/>
          <w:szCs w:val="26"/>
        </w:rPr>
        <w:t>Учебное пособие «</w:t>
      </w:r>
      <w:r>
        <w:rPr>
          <w:sz w:val="26"/>
          <w:szCs w:val="26"/>
        </w:rPr>
        <w:t>Правовое обеспечение инновационной деятельности</w:t>
      </w:r>
      <w:r w:rsidRPr="00C63C23">
        <w:rPr>
          <w:sz w:val="26"/>
          <w:szCs w:val="26"/>
        </w:rPr>
        <w:t xml:space="preserve">» предназначено </w:t>
      </w:r>
      <w:r>
        <w:rPr>
          <w:sz w:val="26"/>
          <w:szCs w:val="26"/>
        </w:rPr>
        <w:t>для магистров по направлению подготовки «Агрономия», направление подготовки «Землеустройство»</w:t>
      </w:r>
      <w:r w:rsidRPr="00C63C23">
        <w:rPr>
          <w:sz w:val="26"/>
          <w:szCs w:val="26"/>
        </w:rPr>
        <w:t xml:space="preserve"> очного и заочного отделений Казанского ГАУ</w:t>
      </w:r>
      <w:r>
        <w:rPr>
          <w:sz w:val="26"/>
          <w:szCs w:val="26"/>
        </w:rPr>
        <w:t>.</w:t>
      </w:r>
    </w:p>
    <w:p w:rsidR="00F61C22" w:rsidRPr="00140B25" w:rsidRDefault="00F61C22" w:rsidP="00F61C22">
      <w:pPr>
        <w:ind w:firstLine="709"/>
        <w:jc w:val="both"/>
        <w:rPr>
          <w:sz w:val="26"/>
          <w:szCs w:val="26"/>
        </w:rPr>
      </w:pPr>
      <w:r>
        <w:rPr>
          <w:sz w:val="26"/>
          <w:szCs w:val="26"/>
        </w:rPr>
        <w:t xml:space="preserve"> </w:t>
      </w:r>
      <w:r w:rsidRPr="00C63C23">
        <w:rPr>
          <w:sz w:val="26"/>
          <w:szCs w:val="26"/>
        </w:rPr>
        <w:t>Основная цель данного учебного пособия – оказать посильную помощь студентам в освоении содержания дисциплины</w:t>
      </w:r>
      <w:r>
        <w:rPr>
          <w:sz w:val="26"/>
          <w:szCs w:val="26"/>
        </w:rPr>
        <w:t xml:space="preserve"> и </w:t>
      </w:r>
      <w:r w:rsidRPr="00140B25">
        <w:rPr>
          <w:sz w:val="26"/>
          <w:szCs w:val="26"/>
        </w:rPr>
        <w:t>формированию компетенций о передаче результатов интеллектуальной собственности и практической охраны интеллектуальной собственности в соответствии с нормативно-правовыми документами, регламентирующих инновационную деятельность</w:t>
      </w:r>
      <w:r>
        <w:rPr>
          <w:sz w:val="26"/>
          <w:szCs w:val="26"/>
        </w:rPr>
        <w:t>, в том числе в сфере АПК</w:t>
      </w:r>
      <w:r w:rsidRPr="00140B25">
        <w:rPr>
          <w:sz w:val="26"/>
          <w:szCs w:val="26"/>
        </w:rPr>
        <w:t>.</w:t>
      </w:r>
    </w:p>
    <w:p w:rsidR="00F61C22" w:rsidRPr="00B32375" w:rsidRDefault="00F61C22" w:rsidP="00F61C22">
      <w:pPr>
        <w:ind w:left="-85" w:firstLine="522"/>
        <w:jc w:val="both"/>
        <w:rPr>
          <w:sz w:val="24"/>
          <w:szCs w:val="24"/>
        </w:rPr>
      </w:pPr>
      <w:r w:rsidRPr="00C63C23">
        <w:rPr>
          <w:sz w:val="26"/>
          <w:szCs w:val="26"/>
        </w:rPr>
        <w:t>Учебное пособие «</w:t>
      </w:r>
      <w:r>
        <w:rPr>
          <w:sz w:val="26"/>
          <w:szCs w:val="26"/>
        </w:rPr>
        <w:t>Правовое обеспечение инновационной деятельности</w:t>
      </w:r>
      <w:r w:rsidRPr="00C63C23">
        <w:rPr>
          <w:sz w:val="26"/>
          <w:szCs w:val="26"/>
        </w:rPr>
        <w:t xml:space="preserve">» обсуждено и рекомендовано к печати на заседании кафедры философии и права Казанского ГАУ протокол </w:t>
      </w:r>
      <w:r w:rsidRPr="00B32375">
        <w:rPr>
          <w:sz w:val="24"/>
          <w:szCs w:val="24"/>
        </w:rPr>
        <w:t xml:space="preserve">№ </w:t>
      </w:r>
      <w:r w:rsidRPr="00067F37">
        <w:rPr>
          <w:sz w:val="24"/>
          <w:szCs w:val="24"/>
        </w:rPr>
        <w:t>0</w:t>
      </w:r>
      <w:r w:rsidR="00067F37">
        <w:rPr>
          <w:sz w:val="24"/>
          <w:szCs w:val="24"/>
        </w:rPr>
        <w:t>6</w:t>
      </w:r>
      <w:r w:rsidRPr="00067F37">
        <w:rPr>
          <w:sz w:val="24"/>
          <w:szCs w:val="24"/>
        </w:rPr>
        <w:t xml:space="preserve"> от </w:t>
      </w:r>
      <w:r w:rsidR="00067F37">
        <w:rPr>
          <w:sz w:val="24"/>
          <w:szCs w:val="24"/>
        </w:rPr>
        <w:t>13</w:t>
      </w:r>
      <w:r w:rsidRPr="00067F37">
        <w:rPr>
          <w:sz w:val="24"/>
          <w:szCs w:val="24"/>
        </w:rPr>
        <w:t>.0</w:t>
      </w:r>
      <w:r w:rsidR="00067F37">
        <w:rPr>
          <w:sz w:val="24"/>
          <w:szCs w:val="24"/>
        </w:rPr>
        <w:t>1</w:t>
      </w:r>
      <w:r w:rsidRPr="00067F37">
        <w:rPr>
          <w:sz w:val="24"/>
          <w:szCs w:val="24"/>
        </w:rPr>
        <w:t>.201</w:t>
      </w:r>
      <w:r w:rsidR="00067F37">
        <w:rPr>
          <w:sz w:val="24"/>
          <w:szCs w:val="24"/>
        </w:rPr>
        <w:t>7</w:t>
      </w:r>
      <w:r w:rsidRPr="00067F37">
        <w:rPr>
          <w:sz w:val="24"/>
          <w:szCs w:val="24"/>
        </w:rPr>
        <w:t xml:space="preserve"> г.</w:t>
      </w:r>
    </w:p>
    <w:p w:rsidR="00F61C22" w:rsidRPr="00B32375" w:rsidRDefault="00F61C22" w:rsidP="00F61C22">
      <w:pPr>
        <w:ind w:left="-85" w:firstLine="522"/>
        <w:jc w:val="both"/>
        <w:rPr>
          <w:sz w:val="24"/>
          <w:szCs w:val="24"/>
        </w:rPr>
      </w:pPr>
      <w:r w:rsidRPr="00C63C23">
        <w:rPr>
          <w:sz w:val="26"/>
          <w:szCs w:val="26"/>
        </w:rPr>
        <w:t>Рассмотрено, одобрено и рекомендовано в печать на заседании Методической комиссии Института экономики Казанского ГАУ</w:t>
      </w:r>
      <w:r w:rsidRPr="00C63C23">
        <w:rPr>
          <w:b/>
          <w:sz w:val="26"/>
          <w:szCs w:val="26"/>
        </w:rPr>
        <w:t xml:space="preserve"> </w:t>
      </w:r>
      <w:r w:rsidRPr="00067F37">
        <w:rPr>
          <w:sz w:val="24"/>
          <w:szCs w:val="24"/>
        </w:rPr>
        <w:t xml:space="preserve">№ </w:t>
      </w:r>
      <w:r w:rsidR="00067F37">
        <w:rPr>
          <w:sz w:val="24"/>
          <w:szCs w:val="24"/>
        </w:rPr>
        <w:t>6</w:t>
      </w:r>
      <w:r w:rsidRPr="00067F37">
        <w:rPr>
          <w:sz w:val="24"/>
          <w:szCs w:val="24"/>
        </w:rPr>
        <w:t xml:space="preserve"> от 1</w:t>
      </w:r>
      <w:r w:rsidR="00067F37">
        <w:rPr>
          <w:sz w:val="24"/>
          <w:szCs w:val="24"/>
        </w:rPr>
        <w:t>6</w:t>
      </w:r>
      <w:r w:rsidRPr="00067F37">
        <w:rPr>
          <w:sz w:val="24"/>
          <w:szCs w:val="24"/>
        </w:rPr>
        <w:t>.</w:t>
      </w:r>
      <w:r w:rsidR="00067F37">
        <w:rPr>
          <w:sz w:val="24"/>
          <w:szCs w:val="24"/>
        </w:rPr>
        <w:t>01</w:t>
      </w:r>
      <w:r w:rsidRPr="00067F37">
        <w:rPr>
          <w:sz w:val="24"/>
          <w:szCs w:val="24"/>
        </w:rPr>
        <w:t xml:space="preserve"> 201</w:t>
      </w:r>
      <w:r w:rsidR="00067F37">
        <w:rPr>
          <w:sz w:val="24"/>
          <w:szCs w:val="24"/>
        </w:rPr>
        <w:t>7</w:t>
      </w:r>
      <w:r w:rsidRPr="00067F37">
        <w:rPr>
          <w:sz w:val="24"/>
          <w:szCs w:val="24"/>
        </w:rPr>
        <w:t xml:space="preserve"> г.</w:t>
      </w:r>
    </w:p>
    <w:p w:rsidR="00F61C22" w:rsidRPr="00C63C23" w:rsidRDefault="00F61C22" w:rsidP="00F61C22">
      <w:pPr>
        <w:spacing w:line="276" w:lineRule="auto"/>
        <w:ind w:firstLine="567"/>
        <w:jc w:val="both"/>
        <w:rPr>
          <w:sz w:val="26"/>
          <w:szCs w:val="26"/>
        </w:rPr>
      </w:pPr>
    </w:p>
    <w:p w:rsidR="00F61C22" w:rsidRPr="00C63C23" w:rsidRDefault="00F61C22" w:rsidP="00F61C22">
      <w:pPr>
        <w:spacing w:line="276" w:lineRule="auto"/>
        <w:jc w:val="both"/>
        <w:rPr>
          <w:b/>
          <w:sz w:val="26"/>
          <w:szCs w:val="26"/>
        </w:rPr>
      </w:pPr>
    </w:p>
    <w:p w:rsidR="00F61C22" w:rsidRDefault="00F61C22" w:rsidP="00F61C22">
      <w:pPr>
        <w:spacing w:line="276" w:lineRule="auto"/>
        <w:jc w:val="right"/>
        <w:rPr>
          <w:sz w:val="26"/>
          <w:szCs w:val="26"/>
        </w:rPr>
      </w:pPr>
    </w:p>
    <w:p w:rsidR="00F61C22" w:rsidRDefault="00F61C22" w:rsidP="00F61C22">
      <w:pPr>
        <w:spacing w:line="276" w:lineRule="auto"/>
        <w:jc w:val="right"/>
        <w:rPr>
          <w:sz w:val="26"/>
          <w:szCs w:val="26"/>
        </w:rPr>
      </w:pPr>
    </w:p>
    <w:p w:rsidR="00F61C22" w:rsidRDefault="00F61C22" w:rsidP="00F61C22">
      <w:pPr>
        <w:spacing w:line="276" w:lineRule="auto"/>
        <w:jc w:val="right"/>
        <w:rPr>
          <w:sz w:val="26"/>
          <w:szCs w:val="26"/>
        </w:rPr>
      </w:pPr>
    </w:p>
    <w:p w:rsidR="00F61C22" w:rsidRDefault="00F61C22" w:rsidP="00F61C22">
      <w:pPr>
        <w:spacing w:line="276" w:lineRule="auto"/>
        <w:jc w:val="right"/>
        <w:rPr>
          <w:sz w:val="26"/>
          <w:szCs w:val="26"/>
        </w:rPr>
      </w:pPr>
    </w:p>
    <w:p w:rsidR="00F61C22" w:rsidRDefault="00F61C22" w:rsidP="00F61C22">
      <w:pPr>
        <w:tabs>
          <w:tab w:val="left" w:pos="7513"/>
        </w:tabs>
        <w:spacing w:line="276" w:lineRule="auto"/>
        <w:ind w:right="1418"/>
        <w:rPr>
          <w:sz w:val="26"/>
          <w:szCs w:val="26"/>
        </w:rPr>
      </w:pPr>
    </w:p>
    <w:p w:rsidR="00F61C22" w:rsidRPr="00406BD2" w:rsidRDefault="00F61C22" w:rsidP="00F61C22">
      <w:pPr>
        <w:spacing w:line="276" w:lineRule="auto"/>
        <w:jc w:val="right"/>
        <w:rPr>
          <w:sz w:val="26"/>
          <w:szCs w:val="26"/>
        </w:rPr>
      </w:pPr>
      <w:r w:rsidRPr="00406BD2">
        <w:rPr>
          <w:sz w:val="26"/>
          <w:szCs w:val="26"/>
        </w:rPr>
        <w:t xml:space="preserve">© Нежметдинова Ф.Т., </w:t>
      </w:r>
      <w:r>
        <w:rPr>
          <w:sz w:val="26"/>
          <w:szCs w:val="26"/>
        </w:rPr>
        <w:t>2017</w:t>
      </w:r>
    </w:p>
    <w:p w:rsidR="00F61C22" w:rsidRPr="00C63C23" w:rsidRDefault="00F61C22" w:rsidP="00F61C22">
      <w:pPr>
        <w:spacing w:line="276" w:lineRule="auto"/>
        <w:jc w:val="right"/>
        <w:rPr>
          <w:sz w:val="26"/>
          <w:szCs w:val="26"/>
        </w:rPr>
      </w:pPr>
      <w:r>
        <w:rPr>
          <w:sz w:val="26"/>
          <w:szCs w:val="26"/>
        </w:rPr>
        <w:t xml:space="preserve">© </w:t>
      </w:r>
      <w:r w:rsidRPr="00C63C23">
        <w:rPr>
          <w:sz w:val="26"/>
          <w:szCs w:val="26"/>
        </w:rPr>
        <w:t>Казанский государств</w:t>
      </w:r>
      <w:r>
        <w:rPr>
          <w:sz w:val="26"/>
          <w:szCs w:val="26"/>
        </w:rPr>
        <w:t>енный аграрный университет, 2017</w:t>
      </w:r>
    </w:p>
    <w:p w:rsidR="00F61C22" w:rsidRDefault="00F61C22" w:rsidP="00F61C22">
      <w:pPr>
        <w:spacing w:line="276" w:lineRule="auto"/>
        <w:jc w:val="right"/>
      </w:pPr>
    </w:p>
    <w:p w:rsidR="00F61C22" w:rsidRDefault="00F61C22" w:rsidP="00F61C22">
      <w:pPr>
        <w:shd w:val="clear" w:color="auto" w:fill="FFFFFF"/>
        <w:spacing w:line="276" w:lineRule="auto"/>
        <w:ind w:left="142"/>
        <w:jc w:val="center"/>
        <w:rPr>
          <w:b/>
          <w:color w:val="000000"/>
          <w:spacing w:val="-4"/>
          <w:sz w:val="28"/>
          <w:szCs w:val="28"/>
        </w:rPr>
      </w:pPr>
    </w:p>
    <w:p w:rsidR="00F61C22" w:rsidRDefault="00F61C22" w:rsidP="00F61C22">
      <w:pPr>
        <w:shd w:val="clear" w:color="auto" w:fill="FFFFFF"/>
        <w:spacing w:line="276" w:lineRule="auto"/>
        <w:ind w:left="142"/>
        <w:jc w:val="center"/>
        <w:rPr>
          <w:b/>
          <w:color w:val="000000"/>
          <w:spacing w:val="-4"/>
          <w:sz w:val="28"/>
          <w:szCs w:val="28"/>
        </w:rPr>
      </w:pPr>
    </w:p>
    <w:p w:rsidR="00F61C22" w:rsidRDefault="00F61C22" w:rsidP="00F61C22">
      <w:pPr>
        <w:shd w:val="clear" w:color="auto" w:fill="FFFFFF"/>
        <w:spacing w:line="276" w:lineRule="auto"/>
        <w:ind w:left="142"/>
        <w:jc w:val="center"/>
        <w:rPr>
          <w:b/>
          <w:color w:val="000000"/>
          <w:spacing w:val="-4"/>
          <w:sz w:val="28"/>
          <w:szCs w:val="28"/>
        </w:rPr>
      </w:pPr>
    </w:p>
    <w:p w:rsidR="00F61C22" w:rsidRDefault="00F61C22" w:rsidP="00F61C22">
      <w:pPr>
        <w:shd w:val="clear" w:color="auto" w:fill="FFFFFF"/>
        <w:spacing w:line="276" w:lineRule="auto"/>
        <w:ind w:left="142"/>
        <w:jc w:val="center"/>
        <w:rPr>
          <w:b/>
          <w:color w:val="000000"/>
          <w:spacing w:val="-4"/>
          <w:sz w:val="28"/>
          <w:szCs w:val="28"/>
        </w:rPr>
      </w:pPr>
    </w:p>
    <w:p w:rsidR="00F61C22" w:rsidRDefault="00F61C22" w:rsidP="00F61C22">
      <w:pPr>
        <w:spacing w:line="276" w:lineRule="auto"/>
        <w:jc w:val="center"/>
        <w:rPr>
          <w:b/>
          <w:sz w:val="52"/>
          <w:szCs w:val="52"/>
        </w:rPr>
      </w:pPr>
    </w:p>
    <w:p w:rsidR="00F61C22" w:rsidRPr="00DB1673" w:rsidRDefault="00F61C22" w:rsidP="00F61C22">
      <w:pPr>
        <w:jc w:val="center"/>
        <w:rPr>
          <w:b/>
          <w:caps/>
          <w:sz w:val="28"/>
          <w:szCs w:val="28"/>
        </w:rPr>
      </w:pPr>
      <w:r w:rsidRPr="00DB1673">
        <w:rPr>
          <w:b/>
          <w:caps/>
          <w:sz w:val="28"/>
          <w:szCs w:val="28"/>
        </w:rPr>
        <w:t>СОДЕРЖАНИЕ</w:t>
      </w:r>
    </w:p>
    <w:p w:rsidR="00F61C22" w:rsidRPr="00B03823" w:rsidRDefault="00F61C22" w:rsidP="00F61C22">
      <w:pPr>
        <w:jc w:val="center"/>
        <w:rPr>
          <w:b/>
          <w:sz w:val="32"/>
          <w:szCs w:val="32"/>
        </w:rPr>
      </w:pPr>
    </w:p>
    <w:p w:rsidR="00F61C22" w:rsidRPr="00DB1673" w:rsidRDefault="00F37CEC" w:rsidP="00B03823">
      <w:pPr>
        <w:spacing w:line="480" w:lineRule="auto"/>
        <w:rPr>
          <w:sz w:val="28"/>
          <w:szCs w:val="28"/>
        </w:rPr>
      </w:pPr>
      <w:r>
        <w:rPr>
          <w:sz w:val="28"/>
          <w:szCs w:val="28"/>
        </w:rPr>
        <w:t xml:space="preserve">1. </w:t>
      </w:r>
      <w:r w:rsidR="00F61C22" w:rsidRPr="00DB1673">
        <w:rPr>
          <w:sz w:val="28"/>
          <w:szCs w:val="28"/>
        </w:rPr>
        <w:t>Введение, цели и задачи освоения дисциплины</w:t>
      </w:r>
      <w:r>
        <w:rPr>
          <w:sz w:val="28"/>
          <w:szCs w:val="28"/>
        </w:rPr>
        <w:t>…………………………..4</w:t>
      </w:r>
    </w:p>
    <w:p w:rsidR="00F37CEC" w:rsidRPr="00DB1673" w:rsidRDefault="00F37CEC" w:rsidP="00B03823">
      <w:pPr>
        <w:pStyle w:val="12"/>
        <w:widowControl w:val="0"/>
        <w:shd w:val="clear" w:color="auto" w:fill="auto"/>
        <w:spacing w:before="0" w:after="0" w:line="480" w:lineRule="auto"/>
        <w:jc w:val="both"/>
        <w:rPr>
          <w:rFonts w:ascii="Times New Roman" w:hAnsi="Times New Roman" w:cs="Times New Roman"/>
          <w:b w:val="0"/>
          <w:sz w:val="28"/>
          <w:szCs w:val="28"/>
        </w:rPr>
      </w:pPr>
      <w:r>
        <w:rPr>
          <w:rFonts w:ascii="Times New Roman" w:hAnsi="Times New Roman"/>
          <w:b w:val="0"/>
          <w:sz w:val="28"/>
          <w:szCs w:val="28"/>
        </w:rPr>
        <w:t xml:space="preserve">2. </w:t>
      </w:r>
      <w:r w:rsidR="00F76A2F" w:rsidRPr="00DB1673">
        <w:rPr>
          <w:rFonts w:ascii="Times New Roman" w:hAnsi="Times New Roman" w:cs="Times New Roman"/>
          <w:b w:val="0"/>
          <w:sz w:val="28"/>
          <w:szCs w:val="28"/>
        </w:rPr>
        <w:t>Перечень планируемых результатов обучения по дисциплине</w:t>
      </w:r>
      <w:r>
        <w:rPr>
          <w:rFonts w:ascii="Times New Roman" w:hAnsi="Times New Roman" w:cs="Times New Roman"/>
          <w:b w:val="0"/>
          <w:sz w:val="28"/>
          <w:szCs w:val="28"/>
        </w:rPr>
        <w:t>…………..5</w:t>
      </w:r>
    </w:p>
    <w:p w:rsidR="00F61C22" w:rsidRPr="00DB1673" w:rsidRDefault="00F37CEC" w:rsidP="00B03823">
      <w:pPr>
        <w:spacing w:line="480" w:lineRule="auto"/>
        <w:rPr>
          <w:sz w:val="28"/>
          <w:szCs w:val="28"/>
        </w:rPr>
      </w:pPr>
      <w:r>
        <w:rPr>
          <w:sz w:val="28"/>
          <w:szCs w:val="28"/>
        </w:rPr>
        <w:t xml:space="preserve">3. </w:t>
      </w:r>
      <w:r w:rsidR="00F61C22" w:rsidRPr="00DB1673">
        <w:rPr>
          <w:sz w:val="28"/>
          <w:szCs w:val="28"/>
        </w:rPr>
        <w:t>Содержание дисциплины</w:t>
      </w:r>
      <w:r>
        <w:rPr>
          <w:sz w:val="28"/>
          <w:szCs w:val="28"/>
        </w:rPr>
        <w:t>…………………………………………………....6</w:t>
      </w:r>
    </w:p>
    <w:p w:rsidR="00B03823" w:rsidRPr="00DB1673" w:rsidRDefault="00037B8D" w:rsidP="00B03823">
      <w:pPr>
        <w:spacing w:line="480" w:lineRule="auto"/>
        <w:rPr>
          <w:sz w:val="28"/>
          <w:szCs w:val="28"/>
        </w:rPr>
      </w:pPr>
      <w:r w:rsidRPr="00DB1673">
        <w:rPr>
          <w:sz w:val="28"/>
          <w:szCs w:val="28"/>
        </w:rPr>
        <w:t>4</w:t>
      </w:r>
      <w:r w:rsidR="00F37CEC">
        <w:rPr>
          <w:sz w:val="28"/>
          <w:szCs w:val="28"/>
        </w:rPr>
        <w:t xml:space="preserve">. </w:t>
      </w:r>
      <w:r w:rsidRPr="00DB1673">
        <w:rPr>
          <w:sz w:val="28"/>
          <w:szCs w:val="28"/>
        </w:rPr>
        <w:t>Фонд оценочных средств</w:t>
      </w:r>
      <w:r w:rsidR="00B03823" w:rsidRPr="00DB1673">
        <w:rPr>
          <w:sz w:val="28"/>
          <w:szCs w:val="28"/>
        </w:rPr>
        <w:t xml:space="preserve"> и методические рекомендации по изучению дисциплины</w:t>
      </w:r>
      <w:r w:rsidR="00F37CEC">
        <w:rPr>
          <w:sz w:val="28"/>
          <w:szCs w:val="28"/>
        </w:rPr>
        <w:t>……………………………………………………………………..8</w:t>
      </w:r>
    </w:p>
    <w:p w:rsidR="0018425D" w:rsidRPr="00DB1673" w:rsidRDefault="00F37CEC" w:rsidP="00B03823">
      <w:pPr>
        <w:spacing w:line="480" w:lineRule="auto"/>
        <w:rPr>
          <w:sz w:val="28"/>
          <w:szCs w:val="28"/>
        </w:rPr>
      </w:pPr>
      <w:r>
        <w:rPr>
          <w:sz w:val="28"/>
          <w:szCs w:val="28"/>
        </w:rPr>
        <w:t xml:space="preserve">5. </w:t>
      </w:r>
      <w:r w:rsidR="0018425D" w:rsidRPr="00DB1673">
        <w:rPr>
          <w:sz w:val="28"/>
          <w:szCs w:val="28"/>
        </w:rPr>
        <w:t>Учебно-методическое и информ</w:t>
      </w:r>
      <w:r>
        <w:rPr>
          <w:sz w:val="28"/>
          <w:szCs w:val="28"/>
        </w:rPr>
        <w:t>ационное обеспечение дисциплины….24</w:t>
      </w:r>
    </w:p>
    <w:p w:rsidR="00F61C22" w:rsidRPr="00DB1673" w:rsidRDefault="00037B8D" w:rsidP="00B03823">
      <w:pPr>
        <w:spacing w:line="480" w:lineRule="auto"/>
        <w:rPr>
          <w:sz w:val="28"/>
          <w:szCs w:val="28"/>
        </w:rPr>
      </w:pPr>
      <w:r w:rsidRPr="00DB1673">
        <w:rPr>
          <w:sz w:val="28"/>
          <w:szCs w:val="28"/>
        </w:rPr>
        <w:t>6</w:t>
      </w:r>
      <w:r w:rsidR="00B03823" w:rsidRPr="00DB1673">
        <w:rPr>
          <w:sz w:val="28"/>
          <w:szCs w:val="28"/>
        </w:rPr>
        <w:t>.</w:t>
      </w:r>
      <w:r w:rsidR="00F61C22" w:rsidRPr="00DB1673">
        <w:rPr>
          <w:sz w:val="28"/>
          <w:szCs w:val="28"/>
        </w:rPr>
        <w:t xml:space="preserve"> Глоссарий</w:t>
      </w:r>
      <w:r w:rsidR="00F37CEC">
        <w:rPr>
          <w:sz w:val="28"/>
          <w:szCs w:val="28"/>
        </w:rPr>
        <w:t>………………………………………………………………...…24</w:t>
      </w:r>
    </w:p>
    <w:p w:rsidR="00F61C22" w:rsidRPr="00DB1673" w:rsidRDefault="00B03823" w:rsidP="00B03823">
      <w:pPr>
        <w:spacing w:line="480" w:lineRule="auto"/>
        <w:jc w:val="both"/>
        <w:rPr>
          <w:sz w:val="28"/>
          <w:szCs w:val="28"/>
        </w:rPr>
      </w:pPr>
      <w:r w:rsidRPr="00DB1673">
        <w:rPr>
          <w:sz w:val="28"/>
          <w:szCs w:val="28"/>
        </w:rPr>
        <w:t>7</w:t>
      </w:r>
      <w:r w:rsidR="00F37CEC">
        <w:rPr>
          <w:sz w:val="28"/>
          <w:szCs w:val="28"/>
        </w:rPr>
        <w:t xml:space="preserve">. </w:t>
      </w:r>
      <w:r w:rsidR="00F61C22" w:rsidRPr="00DB1673">
        <w:rPr>
          <w:sz w:val="28"/>
          <w:szCs w:val="28"/>
        </w:rPr>
        <w:t>Инновации в АПК: классификации и виды</w:t>
      </w:r>
      <w:r w:rsidR="00F37CEC">
        <w:rPr>
          <w:sz w:val="28"/>
          <w:szCs w:val="28"/>
        </w:rPr>
        <w:t>………………………………27</w:t>
      </w:r>
    </w:p>
    <w:p w:rsidR="00F61C22" w:rsidRPr="00DB1673" w:rsidRDefault="00B03823" w:rsidP="00B03823">
      <w:pPr>
        <w:spacing w:line="480" w:lineRule="auto"/>
        <w:jc w:val="both"/>
        <w:rPr>
          <w:sz w:val="28"/>
          <w:szCs w:val="28"/>
        </w:rPr>
      </w:pPr>
      <w:r w:rsidRPr="00DB1673">
        <w:rPr>
          <w:sz w:val="28"/>
          <w:szCs w:val="28"/>
        </w:rPr>
        <w:t>8</w:t>
      </w:r>
      <w:r w:rsidR="00F37CEC">
        <w:rPr>
          <w:sz w:val="28"/>
          <w:szCs w:val="28"/>
        </w:rPr>
        <w:t xml:space="preserve">. </w:t>
      </w:r>
      <w:r w:rsidR="00DD2207" w:rsidRPr="00DB1673">
        <w:rPr>
          <w:sz w:val="28"/>
          <w:szCs w:val="28"/>
        </w:rPr>
        <w:t>О</w:t>
      </w:r>
      <w:r w:rsidR="00F61C22" w:rsidRPr="00DB1673">
        <w:rPr>
          <w:sz w:val="28"/>
          <w:szCs w:val="28"/>
        </w:rPr>
        <w:t>б авторском праве</w:t>
      </w:r>
      <w:r w:rsidR="00F37CEC">
        <w:rPr>
          <w:sz w:val="28"/>
          <w:szCs w:val="28"/>
        </w:rPr>
        <w:t>………………………………………………………..36</w:t>
      </w:r>
    </w:p>
    <w:p w:rsidR="00F61C22" w:rsidRDefault="00F61C22" w:rsidP="00B03823">
      <w:pPr>
        <w:spacing w:line="480" w:lineRule="auto"/>
        <w:ind w:left="426" w:hanging="426"/>
        <w:jc w:val="both"/>
        <w:rPr>
          <w:b/>
          <w:sz w:val="28"/>
          <w:szCs w:val="28"/>
        </w:rPr>
      </w:pPr>
    </w:p>
    <w:p w:rsidR="00DD2207" w:rsidRDefault="00DD2207" w:rsidP="00B03823">
      <w:pPr>
        <w:spacing w:line="480" w:lineRule="auto"/>
        <w:ind w:left="426" w:hanging="426"/>
        <w:jc w:val="both"/>
        <w:rPr>
          <w:b/>
          <w:sz w:val="28"/>
          <w:szCs w:val="28"/>
        </w:rPr>
      </w:pPr>
    </w:p>
    <w:p w:rsidR="00DD2207" w:rsidRDefault="00DD2207" w:rsidP="00B03823">
      <w:pPr>
        <w:spacing w:line="480" w:lineRule="auto"/>
        <w:ind w:left="426" w:hanging="426"/>
        <w:jc w:val="both"/>
        <w:rPr>
          <w:b/>
          <w:sz w:val="28"/>
          <w:szCs w:val="28"/>
        </w:rPr>
      </w:pPr>
    </w:p>
    <w:p w:rsidR="00DD2207" w:rsidRDefault="00DD2207" w:rsidP="00B03823">
      <w:pPr>
        <w:spacing w:line="480" w:lineRule="auto"/>
        <w:ind w:left="426" w:hanging="426"/>
        <w:jc w:val="both"/>
        <w:rPr>
          <w:b/>
          <w:sz w:val="28"/>
          <w:szCs w:val="28"/>
        </w:rPr>
      </w:pPr>
    </w:p>
    <w:p w:rsidR="00DD2207" w:rsidRDefault="00DD2207" w:rsidP="00B03823">
      <w:pPr>
        <w:spacing w:line="480" w:lineRule="auto"/>
        <w:ind w:left="426" w:hanging="426"/>
        <w:jc w:val="both"/>
        <w:rPr>
          <w:b/>
          <w:sz w:val="28"/>
          <w:szCs w:val="28"/>
        </w:rPr>
      </w:pPr>
    </w:p>
    <w:p w:rsidR="00DD2207" w:rsidRDefault="00DD2207" w:rsidP="00B03823">
      <w:pPr>
        <w:spacing w:line="480" w:lineRule="auto"/>
        <w:ind w:left="426" w:hanging="426"/>
        <w:jc w:val="both"/>
        <w:rPr>
          <w:b/>
          <w:sz w:val="28"/>
          <w:szCs w:val="28"/>
        </w:rPr>
      </w:pPr>
    </w:p>
    <w:p w:rsidR="00BD6D5F" w:rsidRDefault="00BD6D5F" w:rsidP="00B03823">
      <w:pPr>
        <w:spacing w:line="480" w:lineRule="auto"/>
        <w:ind w:left="426" w:hanging="426"/>
        <w:jc w:val="both"/>
        <w:rPr>
          <w:b/>
          <w:sz w:val="28"/>
          <w:szCs w:val="28"/>
        </w:rPr>
      </w:pPr>
    </w:p>
    <w:p w:rsidR="00DB1673" w:rsidRDefault="00DB1673" w:rsidP="00B03823">
      <w:pPr>
        <w:spacing w:line="480" w:lineRule="auto"/>
        <w:ind w:left="426" w:hanging="426"/>
        <w:jc w:val="both"/>
        <w:rPr>
          <w:b/>
          <w:sz w:val="28"/>
          <w:szCs w:val="28"/>
        </w:rPr>
      </w:pPr>
    </w:p>
    <w:p w:rsidR="00DB1673" w:rsidRDefault="00DB1673" w:rsidP="00B03823">
      <w:pPr>
        <w:spacing w:line="480" w:lineRule="auto"/>
        <w:ind w:left="426" w:hanging="426"/>
        <w:jc w:val="both"/>
        <w:rPr>
          <w:b/>
          <w:sz w:val="28"/>
          <w:szCs w:val="28"/>
        </w:rPr>
      </w:pPr>
    </w:p>
    <w:p w:rsidR="00DB1673" w:rsidRDefault="00DB1673" w:rsidP="00B03823">
      <w:pPr>
        <w:spacing w:line="480" w:lineRule="auto"/>
        <w:ind w:left="426" w:hanging="426"/>
        <w:jc w:val="both"/>
        <w:rPr>
          <w:b/>
          <w:sz w:val="28"/>
          <w:szCs w:val="28"/>
        </w:rPr>
      </w:pPr>
    </w:p>
    <w:p w:rsidR="00BD6D5F" w:rsidRDefault="00BD6D5F" w:rsidP="00B03823">
      <w:pPr>
        <w:spacing w:line="480" w:lineRule="auto"/>
        <w:ind w:left="426" w:hanging="426"/>
        <w:jc w:val="both"/>
        <w:rPr>
          <w:b/>
          <w:sz w:val="28"/>
          <w:szCs w:val="28"/>
        </w:rPr>
      </w:pPr>
    </w:p>
    <w:p w:rsidR="00F76A2F" w:rsidRPr="00555D81" w:rsidRDefault="00F76A2F" w:rsidP="00F76A2F">
      <w:pPr>
        <w:widowControl w:val="0"/>
        <w:jc w:val="center"/>
        <w:rPr>
          <w:b/>
          <w:sz w:val="24"/>
          <w:szCs w:val="24"/>
        </w:rPr>
      </w:pPr>
      <w:r w:rsidRPr="00555D81">
        <w:rPr>
          <w:b/>
          <w:sz w:val="24"/>
          <w:szCs w:val="24"/>
        </w:rPr>
        <w:lastRenderedPageBreak/>
        <w:t>ВВЕДЕНИЕ</w:t>
      </w:r>
    </w:p>
    <w:p w:rsidR="00F61C22" w:rsidRPr="00555D81" w:rsidRDefault="00F61C22" w:rsidP="00F61C22">
      <w:pPr>
        <w:rPr>
          <w:sz w:val="24"/>
          <w:szCs w:val="24"/>
        </w:rPr>
      </w:pPr>
    </w:p>
    <w:p w:rsidR="00F61C22" w:rsidRPr="00555D81" w:rsidRDefault="00F61C22" w:rsidP="00BD6D5F">
      <w:pPr>
        <w:pStyle w:val="a6"/>
        <w:ind w:left="0" w:firstLine="567"/>
        <w:jc w:val="both"/>
        <w:rPr>
          <w:sz w:val="24"/>
          <w:szCs w:val="24"/>
        </w:rPr>
      </w:pPr>
      <w:r w:rsidRPr="00555D81">
        <w:rPr>
          <w:sz w:val="24"/>
          <w:szCs w:val="24"/>
        </w:rPr>
        <w:t xml:space="preserve">В связи с переходом Российской Федерации к рыночной экономике, инновационная деятельность приобретает особое значение, поскольку охватывает практически все сферы общественных отношений, в том числе имущественные и неимущественные отношения, входящие в предмет правового регулирования гражданского права как отрасли знаний и законодательства. Основы политики Российской Федерации в области развития науки и технологий на период до 2010 года и дальнейшую перспективу,  утвержденные Президентом Российской Федерации, определяют приоритеты инновационного пути развития  экономики России – экономики, основанной на знаниях.  </w:t>
      </w:r>
    </w:p>
    <w:p w:rsidR="00F61C22" w:rsidRPr="00555D81" w:rsidRDefault="00F61C22" w:rsidP="00F61C22">
      <w:pPr>
        <w:jc w:val="both"/>
        <w:rPr>
          <w:b/>
          <w:sz w:val="24"/>
          <w:szCs w:val="24"/>
        </w:rPr>
      </w:pPr>
    </w:p>
    <w:p w:rsidR="00F61C22" w:rsidRPr="00555D81" w:rsidRDefault="00F61C22" w:rsidP="00BD6D5F">
      <w:pPr>
        <w:jc w:val="center"/>
        <w:rPr>
          <w:b/>
          <w:sz w:val="24"/>
          <w:szCs w:val="24"/>
        </w:rPr>
      </w:pPr>
      <w:r w:rsidRPr="00555D81">
        <w:rPr>
          <w:b/>
          <w:sz w:val="24"/>
          <w:szCs w:val="24"/>
        </w:rPr>
        <w:t>1. Цели и задачи освоения дисциплины</w:t>
      </w:r>
    </w:p>
    <w:p w:rsidR="00F61C22" w:rsidRPr="00555D81" w:rsidRDefault="00F61C22" w:rsidP="00F61C22">
      <w:pPr>
        <w:pStyle w:val="a5"/>
        <w:tabs>
          <w:tab w:val="clear" w:pos="720"/>
        </w:tabs>
        <w:spacing w:line="264" w:lineRule="auto"/>
        <w:ind w:left="0" w:firstLine="0"/>
      </w:pPr>
    </w:p>
    <w:p w:rsidR="00F61C22" w:rsidRPr="00555D81" w:rsidRDefault="00F61C22" w:rsidP="00BD6D5F">
      <w:pPr>
        <w:ind w:firstLine="567"/>
        <w:jc w:val="both"/>
        <w:rPr>
          <w:sz w:val="24"/>
          <w:szCs w:val="24"/>
        </w:rPr>
      </w:pPr>
      <w:r w:rsidRPr="00555D81">
        <w:rPr>
          <w:sz w:val="24"/>
          <w:szCs w:val="24"/>
        </w:rPr>
        <w:t>Освоение данной дисциплины должно привить навыки и компетенции составления лицензионных и других договоров о передаче результатов интеллектуальной собственности и практической охраны интеллектуальной собственности в соответствии с нормативно-правовыми документами, регламентирующих инновационную деятельность.</w:t>
      </w:r>
    </w:p>
    <w:p w:rsidR="00F61C22" w:rsidRPr="00555D81" w:rsidRDefault="00F61C22" w:rsidP="00BD6D5F">
      <w:pPr>
        <w:ind w:firstLine="567"/>
        <w:jc w:val="both"/>
        <w:rPr>
          <w:sz w:val="24"/>
          <w:szCs w:val="24"/>
        </w:rPr>
      </w:pPr>
      <w:r w:rsidRPr="00555D81">
        <w:rPr>
          <w:b/>
          <w:i/>
          <w:sz w:val="24"/>
          <w:szCs w:val="24"/>
        </w:rPr>
        <w:t>Цель курса</w:t>
      </w:r>
      <w:r w:rsidRPr="00555D81">
        <w:rPr>
          <w:sz w:val="24"/>
          <w:szCs w:val="24"/>
        </w:rPr>
        <w:t xml:space="preserve">: </w:t>
      </w:r>
    </w:p>
    <w:p w:rsidR="00F61C22" w:rsidRPr="00555D81" w:rsidRDefault="00F61C22" w:rsidP="00BD6D5F">
      <w:pPr>
        <w:pStyle w:val="a6"/>
        <w:spacing w:after="0"/>
        <w:ind w:left="0" w:firstLine="567"/>
        <w:jc w:val="both"/>
        <w:rPr>
          <w:sz w:val="24"/>
          <w:szCs w:val="24"/>
        </w:rPr>
      </w:pPr>
      <w:r w:rsidRPr="00555D81">
        <w:rPr>
          <w:sz w:val="24"/>
          <w:szCs w:val="24"/>
        </w:rPr>
        <w:t xml:space="preserve">Изучая данную дисциплину, студенты получают основные сведения о правовом регулировании инновационной деятельности в Российской Федерации и субъектах Российской Федерации, способах охраны объектов интеллектуальной собственности, правовых средствах передачи и приобретения интеллектуальных ресурсов в Российской Федерации. Кроме теоретических знаний у магистров формируются навыки составления лицензионных и других договоров о передаче результатов интеллектуальной собственности и практической охраны интеллектуальной собственности. </w:t>
      </w:r>
    </w:p>
    <w:p w:rsidR="00F61C22" w:rsidRPr="00555D81" w:rsidRDefault="00F61C22" w:rsidP="00BD6D5F">
      <w:pPr>
        <w:tabs>
          <w:tab w:val="left" w:pos="0"/>
          <w:tab w:val="left" w:pos="9160"/>
          <w:tab w:val="left" w:pos="10076"/>
          <w:tab w:val="left" w:pos="10992"/>
          <w:tab w:val="left" w:pos="11908"/>
          <w:tab w:val="left" w:pos="12824"/>
          <w:tab w:val="left" w:pos="13740"/>
          <w:tab w:val="left" w:pos="14656"/>
        </w:tabs>
        <w:ind w:firstLine="567"/>
        <w:textAlignment w:val="top"/>
        <w:rPr>
          <w:b/>
          <w:i/>
          <w:sz w:val="24"/>
          <w:szCs w:val="24"/>
        </w:rPr>
      </w:pPr>
      <w:r w:rsidRPr="00555D81">
        <w:rPr>
          <w:b/>
          <w:i/>
          <w:sz w:val="24"/>
          <w:szCs w:val="24"/>
        </w:rPr>
        <w:t>Задачи курса:</w:t>
      </w:r>
    </w:p>
    <w:p w:rsidR="00F61C22" w:rsidRPr="00555D81" w:rsidRDefault="00F61C22" w:rsidP="00037B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sz w:val="24"/>
          <w:szCs w:val="24"/>
        </w:rPr>
      </w:pPr>
      <w:r w:rsidRPr="00555D81">
        <w:rPr>
          <w:sz w:val="24"/>
          <w:szCs w:val="24"/>
        </w:rPr>
        <w:t xml:space="preserve">       - определить место и общие положения об  инновациях и инновационной деятельности в РФ;</w:t>
      </w:r>
    </w:p>
    <w:p w:rsidR="00F61C22" w:rsidRPr="00555D81" w:rsidRDefault="00F61C22" w:rsidP="00037B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sz w:val="24"/>
          <w:szCs w:val="24"/>
        </w:rPr>
      </w:pPr>
      <w:r w:rsidRPr="00555D81">
        <w:rPr>
          <w:sz w:val="24"/>
          <w:szCs w:val="24"/>
        </w:rPr>
        <w:t xml:space="preserve">       - дать магистру представление о государственной научно-технической политике, государственной поддержке  науки и инновационной деятельности;</w:t>
      </w:r>
    </w:p>
    <w:p w:rsidR="00F61C22" w:rsidRPr="00555D81" w:rsidRDefault="00F61C22" w:rsidP="00037B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sz w:val="24"/>
          <w:szCs w:val="24"/>
        </w:rPr>
      </w:pPr>
      <w:r w:rsidRPr="00555D81">
        <w:rPr>
          <w:sz w:val="24"/>
          <w:szCs w:val="24"/>
        </w:rPr>
        <w:t xml:space="preserve">       - охарактеризовать интеллектуальную собственность в инновационной сфере;</w:t>
      </w:r>
    </w:p>
    <w:p w:rsidR="00F61C22" w:rsidRPr="00555D81" w:rsidRDefault="00F61C22" w:rsidP="00037B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sz w:val="24"/>
          <w:szCs w:val="24"/>
        </w:rPr>
      </w:pPr>
      <w:r w:rsidRPr="00555D81">
        <w:rPr>
          <w:sz w:val="24"/>
          <w:szCs w:val="24"/>
        </w:rPr>
        <w:t xml:space="preserve">    </w:t>
      </w:r>
      <w:r w:rsidR="00BD6D5F">
        <w:rPr>
          <w:sz w:val="24"/>
          <w:szCs w:val="24"/>
        </w:rPr>
        <w:t xml:space="preserve">  </w:t>
      </w:r>
      <w:r w:rsidRPr="00555D81">
        <w:rPr>
          <w:sz w:val="24"/>
          <w:szCs w:val="24"/>
        </w:rPr>
        <w:t xml:space="preserve"> - дать общее представление о </w:t>
      </w:r>
      <w:r w:rsidR="00F76A2F" w:rsidRPr="00555D81">
        <w:rPr>
          <w:sz w:val="24"/>
          <w:szCs w:val="24"/>
        </w:rPr>
        <w:t>законодательном</w:t>
      </w:r>
      <w:r w:rsidRPr="00555D81">
        <w:rPr>
          <w:sz w:val="24"/>
          <w:szCs w:val="24"/>
        </w:rPr>
        <w:t xml:space="preserve"> и нормативно-правовом обеспечении инновационной деятельности в РФ</w:t>
      </w:r>
    </w:p>
    <w:p w:rsidR="00F61C22" w:rsidRPr="00555D81" w:rsidRDefault="00F61C22" w:rsidP="00037B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sz w:val="24"/>
          <w:szCs w:val="24"/>
        </w:rPr>
      </w:pPr>
      <w:r w:rsidRPr="00555D81">
        <w:rPr>
          <w:sz w:val="24"/>
          <w:szCs w:val="24"/>
        </w:rPr>
        <w:t xml:space="preserve">       - раскрыть вопросы, связанные с обсуждением правовой охраны средств индивидуализации, информации и результатов научно-технической деятельности;</w:t>
      </w:r>
    </w:p>
    <w:p w:rsidR="00F61C22" w:rsidRPr="00555D81" w:rsidRDefault="00F61C22" w:rsidP="00F61C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sz w:val="24"/>
          <w:szCs w:val="24"/>
        </w:rPr>
      </w:pPr>
      <w:r w:rsidRPr="00555D81">
        <w:rPr>
          <w:sz w:val="24"/>
          <w:szCs w:val="24"/>
        </w:rPr>
        <w:t xml:space="preserve">       - представить договорные формы инновационной деятельности и описать его основные элементы;</w:t>
      </w:r>
    </w:p>
    <w:p w:rsidR="00F61C22" w:rsidRPr="00555D81" w:rsidRDefault="00F61C22" w:rsidP="00F61C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sz w:val="24"/>
          <w:szCs w:val="24"/>
        </w:rPr>
      </w:pPr>
      <w:r w:rsidRPr="00555D81">
        <w:rPr>
          <w:sz w:val="24"/>
          <w:szCs w:val="24"/>
        </w:rPr>
        <w:t xml:space="preserve">       - познакомить  магистра с основными правовыми  средствами передачи и приобретения интеллектуальных ресурсов в Российской Федерации;</w:t>
      </w:r>
    </w:p>
    <w:p w:rsidR="00BD6D5F" w:rsidRDefault="00F61C22" w:rsidP="00F61C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sz w:val="24"/>
          <w:szCs w:val="24"/>
        </w:rPr>
      </w:pPr>
      <w:r w:rsidRPr="00555D81">
        <w:rPr>
          <w:b/>
          <w:i/>
          <w:sz w:val="24"/>
          <w:szCs w:val="24"/>
        </w:rPr>
        <w:t>Формы проведения занятий:</w:t>
      </w:r>
      <w:r w:rsidRPr="00555D81">
        <w:rPr>
          <w:sz w:val="24"/>
          <w:szCs w:val="24"/>
        </w:rPr>
        <w:t xml:space="preserve"> лекции и проблемно-проектные практические занятия: коллоквиум, дискуссии и круглые столы, проектирование и презентация, семинарские занятия.</w:t>
      </w:r>
    </w:p>
    <w:p w:rsidR="00F61C22" w:rsidRPr="00555D81" w:rsidRDefault="00F61C22" w:rsidP="00F61C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sz w:val="24"/>
          <w:szCs w:val="24"/>
        </w:rPr>
      </w:pPr>
      <w:r w:rsidRPr="00555D81">
        <w:rPr>
          <w:b/>
          <w:i/>
          <w:sz w:val="24"/>
          <w:szCs w:val="24"/>
        </w:rPr>
        <w:t>Формы контроля:</w:t>
      </w:r>
      <w:r w:rsidRPr="00555D81">
        <w:rPr>
          <w:sz w:val="24"/>
          <w:szCs w:val="24"/>
        </w:rPr>
        <w:t xml:space="preserve"> текущий и промежуточный: практические занятия; контрольная работа: эссе, статья, презентация; итоговый контроль: экзамен по результатам работы.</w:t>
      </w:r>
    </w:p>
    <w:p w:rsidR="00F61C22" w:rsidRPr="00555D81" w:rsidRDefault="00F61C22" w:rsidP="00F61C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sz w:val="24"/>
          <w:szCs w:val="24"/>
        </w:rPr>
      </w:pPr>
      <w:r w:rsidRPr="00555D81">
        <w:rPr>
          <w:b/>
          <w:i/>
          <w:sz w:val="24"/>
          <w:szCs w:val="24"/>
        </w:rPr>
        <w:t>Формы самостоятельной работы:</w:t>
      </w:r>
      <w:r w:rsidRPr="00555D81">
        <w:rPr>
          <w:sz w:val="24"/>
          <w:szCs w:val="24"/>
        </w:rPr>
        <w:t xml:space="preserve"> эссе, обзорная статья, аналитический документ.</w:t>
      </w:r>
    </w:p>
    <w:p w:rsidR="00BD6D5F" w:rsidRDefault="00BD6D5F" w:rsidP="00F76A2F">
      <w:pPr>
        <w:jc w:val="center"/>
        <w:rPr>
          <w:b/>
          <w:sz w:val="24"/>
          <w:szCs w:val="24"/>
        </w:rPr>
      </w:pPr>
    </w:p>
    <w:p w:rsidR="00324F51" w:rsidRDefault="00324F51" w:rsidP="00F76A2F">
      <w:pPr>
        <w:jc w:val="center"/>
        <w:rPr>
          <w:b/>
          <w:sz w:val="24"/>
          <w:szCs w:val="24"/>
        </w:rPr>
      </w:pPr>
    </w:p>
    <w:p w:rsidR="00F76A2F" w:rsidRPr="00555D81" w:rsidRDefault="00F61C22" w:rsidP="00F76A2F">
      <w:pPr>
        <w:jc w:val="center"/>
        <w:rPr>
          <w:b/>
          <w:caps/>
          <w:sz w:val="24"/>
          <w:szCs w:val="24"/>
        </w:rPr>
      </w:pPr>
      <w:r w:rsidRPr="00555D81">
        <w:rPr>
          <w:b/>
          <w:sz w:val="24"/>
          <w:szCs w:val="24"/>
        </w:rPr>
        <w:lastRenderedPageBreak/>
        <w:t>2.</w:t>
      </w:r>
      <w:r w:rsidR="00F76A2F" w:rsidRPr="00555D81">
        <w:rPr>
          <w:b/>
          <w:sz w:val="24"/>
          <w:szCs w:val="24"/>
        </w:rPr>
        <w:t xml:space="preserve"> Перечень планируемых результатов обучения по дисциплине, соотнесенных с планируемыми результатами освоения образовательной программы</w:t>
      </w:r>
    </w:p>
    <w:p w:rsidR="00F76A2F" w:rsidRPr="00555D81" w:rsidRDefault="00F76A2F" w:rsidP="00F76A2F">
      <w:pPr>
        <w:jc w:val="center"/>
        <w:rPr>
          <w:b/>
          <w:sz w:val="24"/>
          <w:szCs w:val="24"/>
        </w:rPr>
      </w:pPr>
    </w:p>
    <w:p w:rsidR="00F61C22" w:rsidRPr="00555D81" w:rsidRDefault="00F61C22" w:rsidP="00F61C22">
      <w:pPr>
        <w:pStyle w:val="12"/>
        <w:widowControl w:val="0"/>
        <w:shd w:val="clear" w:color="auto" w:fill="auto"/>
        <w:spacing w:before="0" w:after="0" w:line="240" w:lineRule="auto"/>
        <w:ind w:firstLine="360"/>
        <w:rPr>
          <w:rFonts w:ascii="Times New Roman" w:hAnsi="Times New Roman"/>
          <w:b w:val="0"/>
          <w:sz w:val="24"/>
          <w:szCs w:val="24"/>
          <w:u w:val="single"/>
        </w:rPr>
      </w:pPr>
      <w:r w:rsidRPr="00555D81">
        <w:rPr>
          <w:rFonts w:ascii="Times New Roman" w:hAnsi="Times New Roman"/>
          <w:b w:val="0"/>
          <w:sz w:val="24"/>
          <w:szCs w:val="24"/>
          <w:u w:val="single"/>
        </w:rPr>
        <w:t>Правовое обеспечение инновационной деятельности</w:t>
      </w:r>
    </w:p>
    <w:p w:rsidR="00F61C22" w:rsidRPr="00555D81" w:rsidRDefault="00F61C22" w:rsidP="00BD6D5F">
      <w:pPr>
        <w:widowControl w:val="0"/>
        <w:ind w:firstLine="567"/>
        <w:jc w:val="both"/>
        <w:rPr>
          <w:sz w:val="24"/>
          <w:szCs w:val="24"/>
        </w:rPr>
      </w:pPr>
      <w:r w:rsidRPr="00555D81">
        <w:rPr>
          <w:sz w:val="24"/>
          <w:szCs w:val="24"/>
        </w:rPr>
        <w:t xml:space="preserve">Процесс изучения дисциплины направлен на </w:t>
      </w:r>
      <w:r w:rsidRPr="00555D81">
        <w:rPr>
          <w:b/>
          <w:sz w:val="24"/>
          <w:szCs w:val="24"/>
        </w:rPr>
        <w:t xml:space="preserve">формирование элементов следующих компетенций </w:t>
      </w:r>
      <w:r w:rsidRPr="00555D81">
        <w:rPr>
          <w:sz w:val="24"/>
          <w:szCs w:val="24"/>
        </w:rPr>
        <w:t>в соответствии с ФГОС ВО и ОПОП по данному направлению подготовки:</w:t>
      </w:r>
    </w:p>
    <w:p w:rsidR="00F61C22" w:rsidRPr="00555D81" w:rsidRDefault="00F61C22" w:rsidP="00BD6D5F">
      <w:pPr>
        <w:widowControl w:val="0"/>
        <w:ind w:firstLine="567"/>
        <w:jc w:val="both"/>
        <w:rPr>
          <w:sz w:val="24"/>
          <w:szCs w:val="24"/>
        </w:rPr>
      </w:pPr>
      <w:r w:rsidRPr="00555D81">
        <w:rPr>
          <w:sz w:val="24"/>
          <w:szCs w:val="24"/>
        </w:rPr>
        <w:t>1.Определять инновации и инновационную деятельность как предмет правовой охраны.</w:t>
      </w:r>
    </w:p>
    <w:p w:rsidR="00F61C22" w:rsidRPr="00555D81" w:rsidRDefault="00F61C22" w:rsidP="00BD6D5F">
      <w:pPr>
        <w:widowControl w:val="0"/>
        <w:ind w:firstLine="567"/>
        <w:jc w:val="both"/>
        <w:rPr>
          <w:sz w:val="24"/>
          <w:szCs w:val="24"/>
        </w:rPr>
      </w:pPr>
      <w:r w:rsidRPr="00555D81">
        <w:rPr>
          <w:sz w:val="24"/>
          <w:szCs w:val="24"/>
        </w:rPr>
        <w:t>2.  Иметь общее представление о правовой охраные объектов и интеллектуальной собственности; принципов передачи объектов интеллектуальной собственности по лицензионному договору.</w:t>
      </w:r>
    </w:p>
    <w:p w:rsidR="00F61C22" w:rsidRPr="00555D81" w:rsidRDefault="00F61C22" w:rsidP="00BD6D5F">
      <w:pPr>
        <w:pStyle w:val="afd"/>
        <w:widowControl/>
        <w:ind w:firstLine="567"/>
        <w:rPr>
          <w:color w:val="auto"/>
          <w:szCs w:val="24"/>
        </w:rPr>
      </w:pPr>
      <w:r w:rsidRPr="00555D81">
        <w:rPr>
          <w:b w:val="0"/>
          <w:color w:val="auto"/>
          <w:szCs w:val="24"/>
        </w:rPr>
        <w:t>3. Демонстрировать применение практических приемов охраны и интеллектуальной собственности; оценки стоимости объектов интеллектуальной собственности, их постановки на учет и амортизации.</w:t>
      </w:r>
    </w:p>
    <w:p w:rsidR="00F61C22" w:rsidRPr="00555D81" w:rsidRDefault="00F61C22" w:rsidP="00BD6D5F">
      <w:pPr>
        <w:pStyle w:val="afd"/>
        <w:widowControl/>
        <w:ind w:firstLine="567"/>
        <w:rPr>
          <w:color w:val="auto"/>
          <w:szCs w:val="24"/>
        </w:rPr>
      </w:pPr>
      <w:r w:rsidRPr="00555D81">
        <w:rPr>
          <w:b w:val="0"/>
          <w:color w:val="auto"/>
          <w:szCs w:val="24"/>
        </w:rPr>
        <w:t>4. Иметь навыки составления лицензионных договоров и практической охраны интеллектуальной собственности.</w:t>
      </w:r>
    </w:p>
    <w:p w:rsidR="00F61C22" w:rsidRPr="00555D81" w:rsidRDefault="00F61C22" w:rsidP="00037B8D">
      <w:pPr>
        <w:ind w:firstLine="567"/>
        <w:jc w:val="both"/>
        <w:rPr>
          <w:sz w:val="24"/>
          <w:szCs w:val="24"/>
        </w:rPr>
      </w:pPr>
      <w:r w:rsidRPr="00555D81">
        <w:rPr>
          <w:sz w:val="24"/>
          <w:szCs w:val="24"/>
        </w:rPr>
        <w:t>В результате освоения ОПОП магистратуры по направлению обучения  21.04.02. -  Землеустройство и кадастры, обучающийся должен овладеть следующими результатами обучения по дисциплине «Правовое обеспечение инновационной деятельности»:</w:t>
      </w:r>
    </w:p>
    <w:p w:rsidR="00F61C22" w:rsidRDefault="00F61C22" w:rsidP="00F61C22">
      <w:pPr>
        <w:jc w:val="both"/>
        <w:rPr>
          <w:sz w:val="24"/>
          <w:szCs w:val="24"/>
        </w:rPr>
      </w:pPr>
    </w:p>
    <w:p w:rsidR="00324F51" w:rsidRPr="00555D81" w:rsidRDefault="00324F51" w:rsidP="00F61C22">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65"/>
        <w:gridCol w:w="3470"/>
        <w:gridCol w:w="4252"/>
      </w:tblGrid>
      <w:tr w:rsidR="00F61C22" w:rsidRPr="00555D81" w:rsidTr="00067F37">
        <w:trPr>
          <w:trHeight w:val="611"/>
        </w:trPr>
        <w:tc>
          <w:tcPr>
            <w:tcW w:w="1565" w:type="dxa"/>
          </w:tcPr>
          <w:p w:rsidR="00F61C22" w:rsidRPr="00555D81" w:rsidRDefault="00F61C22" w:rsidP="00067F37">
            <w:pPr>
              <w:jc w:val="center"/>
              <w:rPr>
                <w:sz w:val="24"/>
                <w:szCs w:val="24"/>
              </w:rPr>
            </w:pPr>
            <w:r w:rsidRPr="00555D81">
              <w:rPr>
                <w:sz w:val="24"/>
                <w:szCs w:val="24"/>
              </w:rPr>
              <w:t>Код компетенции</w:t>
            </w:r>
          </w:p>
        </w:tc>
        <w:tc>
          <w:tcPr>
            <w:tcW w:w="3493" w:type="dxa"/>
          </w:tcPr>
          <w:p w:rsidR="00F61C22" w:rsidRPr="00555D81" w:rsidRDefault="00F61C22" w:rsidP="00067F37">
            <w:pPr>
              <w:jc w:val="center"/>
              <w:rPr>
                <w:sz w:val="24"/>
                <w:szCs w:val="24"/>
              </w:rPr>
            </w:pPr>
            <w:r w:rsidRPr="00555D81">
              <w:rPr>
                <w:sz w:val="24"/>
                <w:szCs w:val="24"/>
              </w:rPr>
              <w:t>Результаты освоения ОПОП.</w:t>
            </w:r>
          </w:p>
          <w:p w:rsidR="00F61C22" w:rsidRPr="00555D81" w:rsidRDefault="00F61C22" w:rsidP="00067F37">
            <w:pPr>
              <w:jc w:val="center"/>
              <w:rPr>
                <w:sz w:val="24"/>
                <w:szCs w:val="24"/>
              </w:rPr>
            </w:pPr>
            <w:r w:rsidRPr="00555D81">
              <w:rPr>
                <w:sz w:val="24"/>
                <w:szCs w:val="24"/>
              </w:rPr>
              <w:t xml:space="preserve">Содержание компетенций </w:t>
            </w:r>
          </w:p>
          <w:p w:rsidR="00F61C22" w:rsidRPr="00555D81" w:rsidRDefault="00F61C22" w:rsidP="00067F37">
            <w:pPr>
              <w:jc w:val="center"/>
              <w:rPr>
                <w:sz w:val="24"/>
                <w:szCs w:val="24"/>
              </w:rPr>
            </w:pPr>
            <w:r w:rsidRPr="00555D81">
              <w:rPr>
                <w:sz w:val="24"/>
                <w:szCs w:val="24"/>
              </w:rPr>
              <w:t>(в соответствии с ФГОС ВО)</w:t>
            </w:r>
          </w:p>
        </w:tc>
        <w:tc>
          <w:tcPr>
            <w:tcW w:w="4287" w:type="dxa"/>
          </w:tcPr>
          <w:p w:rsidR="00F61C22" w:rsidRPr="00555D81" w:rsidRDefault="00F61C22" w:rsidP="00067F37">
            <w:pPr>
              <w:jc w:val="center"/>
              <w:rPr>
                <w:sz w:val="24"/>
                <w:szCs w:val="24"/>
              </w:rPr>
            </w:pPr>
            <w:r w:rsidRPr="00555D81">
              <w:rPr>
                <w:sz w:val="24"/>
                <w:szCs w:val="24"/>
              </w:rPr>
              <w:t>Перечень планируемых результатов обучения по дисциплине</w:t>
            </w:r>
          </w:p>
        </w:tc>
      </w:tr>
      <w:tr w:rsidR="00F61C22" w:rsidRPr="00555D81" w:rsidTr="00067F37">
        <w:tc>
          <w:tcPr>
            <w:tcW w:w="1565" w:type="dxa"/>
          </w:tcPr>
          <w:p w:rsidR="00F61C22" w:rsidRPr="00555D81" w:rsidRDefault="00F61C22" w:rsidP="00067F37">
            <w:pPr>
              <w:jc w:val="both"/>
              <w:rPr>
                <w:b/>
                <w:sz w:val="24"/>
                <w:szCs w:val="24"/>
              </w:rPr>
            </w:pPr>
            <w:r w:rsidRPr="00555D81">
              <w:rPr>
                <w:b/>
                <w:sz w:val="24"/>
                <w:szCs w:val="24"/>
              </w:rPr>
              <w:t>ОК-2</w:t>
            </w:r>
          </w:p>
        </w:tc>
        <w:tc>
          <w:tcPr>
            <w:tcW w:w="3493" w:type="dxa"/>
          </w:tcPr>
          <w:p w:rsidR="00F61C22" w:rsidRPr="00555D81" w:rsidRDefault="00F61C22" w:rsidP="00067F37">
            <w:pPr>
              <w:jc w:val="both"/>
              <w:rPr>
                <w:sz w:val="24"/>
                <w:szCs w:val="24"/>
              </w:rPr>
            </w:pPr>
            <w:r w:rsidRPr="00555D81">
              <w:rPr>
                <w:sz w:val="24"/>
                <w:szCs w:val="24"/>
              </w:rPr>
              <w:t>Готовность действовать в нестандартных ситуациях, нести социальную и этическую ответственность за принятые решения</w:t>
            </w:r>
          </w:p>
          <w:p w:rsidR="00F61C22" w:rsidRPr="00555D81" w:rsidRDefault="00F61C22" w:rsidP="00067F37">
            <w:pPr>
              <w:jc w:val="both"/>
              <w:rPr>
                <w:sz w:val="24"/>
                <w:szCs w:val="24"/>
              </w:rPr>
            </w:pPr>
          </w:p>
          <w:p w:rsidR="00F61C22" w:rsidRPr="00555D81" w:rsidRDefault="00F61C22" w:rsidP="00067F37">
            <w:pPr>
              <w:jc w:val="center"/>
              <w:rPr>
                <w:sz w:val="24"/>
                <w:szCs w:val="24"/>
              </w:rPr>
            </w:pPr>
            <w:r w:rsidRPr="00555D81">
              <w:rPr>
                <w:sz w:val="24"/>
                <w:szCs w:val="24"/>
              </w:rPr>
              <w:t>(1 этап)</w:t>
            </w:r>
          </w:p>
        </w:tc>
        <w:tc>
          <w:tcPr>
            <w:tcW w:w="4287" w:type="dxa"/>
          </w:tcPr>
          <w:p w:rsidR="00F61C22" w:rsidRPr="00555D81" w:rsidRDefault="00F61C22" w:rsidP="00067F37">
            <w:pPr>
              <w:autoSpaceDE w:val="0"/>
              <w:autoSpaceDN w:val="0"/>
              <w:adjustRightInd w:val="0"/>
              <w:jc w:val="both"/>
              <w:rPr>
                <w:rFonts w:eastAsiaTheme="minorHAnsi"/>
                <w:sz w:val="24"/>
                <w:szCs w:val="24"/>
                <w:lang w:eastAsia="en-US"/>
              </w:rPr>
            </w:pPr>
            <w:r w:rsidRPr="00555D81">
              <w:rPr>
                <w:b/>
                <w:sz w:val="24"/>
                <w:szCs w:val="24"/>
              </w:rPr>
              <w:t>Знать:</w:t>
            </w:r>
            <w:r w:rsidRPr="00555D81">
              <w:rPr>
                <w:sz w:val="24"/>
                <w:szCs w:val="24"/>
              </w:rPr>
              <w:t xml:space="preserve"> </w:t>
            </w:r>
            <w:r w:rsidRPr="00555D81">
              <w:rPr>
                <w:rFonts w:eastAsiaTheme="minorHAnsi"/>
                <w:sz w:val="24"/>
                <w:szCs w:val="24"/>
                <w:lang w:eastAsia="en-US"/>
              </w:rPr>
              <w:t xml:space="preserve">определение понятий социальной и этической ответственности при принятии решений; различие форм и последовательности действий в стандартных и нестандартных ситуациях; перечень </w:t>
            </w:r>
            <w:r w:rsidRPr="00555D81">
              <w:rPr>
                <w:sz w:val="24"/>
                <w:szCs w:val="24"/>
              </w:rPr>
              <w:t>возможных нестандартных ситуаций, возникающие в процессе профессиональной деятельности</w:t>
            </w:r>
          </w:p>
          <w:p w:rsidR="00F61C22" w:rsidRPr="00555D81" w:rsidRDefault="00F61C22" w:rsidP="00067F37">
            <w:pPr>
              <w:autoSpaceDE w:val="0"/>
              <w:autoSpaceDN w:val="0"/>
              <w:adjustRightInd w:val="0"/>
              <w:jc w:val="both"/>
              <w:rPr>
                <w:sz w:val="24"/>
                <w:szCs w:val="24"/>
              </w:rPr>
            </w:pPr>
            <w:r w:rsidRPr="00555D81">
              <w:rPr>
                <w:b/>
                <w:sz w:val="24"/>
                <w:szCs w:val="24"/>
              </w:rPr>
              <w:t>Уметь:</w:t>
            </w:r>
            <w:r w:rsidRPr="00555D81">
              <w:rPr>
                <w:sz w:val="24"/>
                <w:szCs w:val="24"/>
              </w:rPr>
              <w:t xml:space="preserve"> </w:t>
            </w:r>
            <w:r w:rsidRPr="00555D81">
              <w:rPr>
                <w:rFonts w:eastAsiaTheme="minorHAnsi"/>
                <w:sz w:val="24"/>
                <w:szCs w:val="24"/>
                <w:lang w:eastAsia="en-US"/>
              </w:rPr>
              <w:t xml:space="preserve">определять меру социальной и этической ответственности за принятые решения; </w:t>
            </w:r>
            <w:r w:rsidRPr="00555D81">
              <w:rPr>
                <w:sz w:val="24"/>
                <w:szCs w:val="24"/>
              </w:rPr>
              <w:t xml:space="preserve"> смысл и меру социальной и этической ответственности, возникающей в случае принятия неверных решений в нестандартных профессиональных ситуациях;    </w:t>
            </w:r>
            <w:r w:rsidRPr="00555D81">
              <w:rPr>
                <w:rFonts w:eastAsiaTheme="minorHAnsi"/>
                <w:sz w:val="24"/>
                <w:szCs w:val="24"/>
                <w:lang w:eastAsia="en-US"/>
              </w:rPr>
              <w:t xml:space="preserve">анализировать альтернативные варианты действий в нестандартных ситуациях; </w:t>
            </w:r>
            <w:r w:rsidRPr="00555D81">
              <w:rPr>
                <w:sz w:val="24"/>
                <w:szCs w:val="24"/>
              </w:rPr>
              <w:t>принимать решения в нестандартных ситуациях, соблюдая принципы социальной и этической ответственности; действовать в нестандартных ситуациях, возникающих в процессе профессиональной деятельности.</w:t>
            </w:r>
          </w:p>
          <w:p w:rsidR="00F61C22" w:rsidRPr="00555D81" w:rsidRDefault="00F61C22" w:rsidP="00067F37">
            <w:pPr>
              <w:autoSpaceDE w:val="0"/>
              <w:autoSpaceDN w:val="0"/>
              <w:adjustRightInd w:val="0"/>
              <w:jc w:val="both"/>
              <w:rPr>
                <w:b/>
                <w:sz w:val="24"/>
                <w:szCs w:val="24"/>
              </w:rPr>
            </w:pPr>
            <w:r w:rsidRPr="00555D81">
              <w:rPr>
                <w:sz w:val="24"/>
                <w:szCs w:val="24"/>
              </w:rPr>
              <w:lastRenderedPageBreak/>
              <w:t xml:space="preserve"> </w:t>
            </w:r>
            <w:r w:rsidRPr="00555D81">
              <w:rPr>
                <w:b/>
                <w:sz w:val="24"/>
                <w:szCs w:val="24"/>
              </w:rPr>
              <w:t xml:space="preserve">Владеть: </w:t>
            </w:r>
            <w:r w:rsidRPr="00555D81">
              <w:rPr>
                <w:rFonts w:eastAsiaTheme="minorHAnsi"/>
                <w:sz w:val="24"/>
                <w:szCs w:val="24"/>
                <w:lang w:eastAsia="en-US"/>
              </w:rPr>
              <w:t xml:space="preserve">целостной системой навыков действий в нестандартных ситуациях; прогнозировать результаты социальной и этической ответственности за принятые решения; </w:t>
            </w:r>
            <w:r w:rsidRPr="00555D81">
              <w:rPr>
                <w:sz w:val="24"/>
                <w:szCs w:val="24"/>
              </w:rPr>
              <w:t>методами и приемами работы в нестандартных ситуациях, возникающих в процессе профессиональной деятельности; методами принятия решений в нестандартных ситуациях, исключающими негативные последствия социального и этического характера.</w:t>
            </w:r>
          </w:p>
        </w:tc>
      </w:tr>
      <w:tr w:rsidR="00F61C22" w:rsidRPr="00555D81" w:rsidTr="00067F37">
        <w:tc>
          <w:tcPr>
            <w:tcW w:w="1565" w:type="dxa"/>
          </w:tcPr>
          <w:p w:rsidR="00F61C22" w:rsidRPr="00555D81" w:rsidRDefault="00F61C22" w:rsidP="00067F37">
            <w:pPr>
              <w:jc w:val="both"/>
              <w:rPr>
                <w:b/>
                <w:sz w:val="24"/>
                <w:szCs w:val="24"/>
              </w:rPr>
            </w:pPr>
            <w:r w:rsidRPr="00555D81">
              <w:rPr>
                <w:b/>
                <w:sz w:val="24"/>
                <w:szCs w:val="24"/>
              </w:rPr>
              <w:lastRenderedPageBreak/>
              <w:t>ПК-12</w:t>
            </w:r>
          </w:p>
        </w:tc>
        <w:tc>
          <w:tcPr>
            <w:tcW w:w="3493" w:type="dxa"/>
          </w:tcPr>
          <w:p w:rsidR="00F61C22" w:rsidRPr="00555D81" w:rsidRDefault="00F61C22" w:rsidP="00067F37">
            <w:pPr>
              <w:jc w:val="both"/>
              <w:rPr>
                <w:sz w:val="24"/>
                <w:szCs w:val="24"/>
              </w:rPr>
            </w:pPr>
            <w:r w:rsidRPr="00555D81">
              <w:rPr>
                <w:sz w:val="24"/>
                <w:szCs w:val="24"/>
              </w:rPr>
              <w:t>Способность использовать современные достижения науки и передовых информационных технологий в научно-исследовательских работах</w:t>
            </w:r>
          </w:p>
        </w:tc>
        <w:tc>
          <w:tcPr>
            <w:tcW w:w="4287" w:type="dxa"/>
          </w:tcPr>
          <w:p w:rsidR="00F61C22" w:rsidRPr="00555D81" w:rsidRDefault="00F61C22" w:rsidP="00067F37">
            <w:pPr>
              <w:autoSpaceDE w:val="0"/>
              <w:autoSpaceDN w:val="0"/>
              <w:adjustRightInd w:val="0"/>
              <w:jc w:val="both"/>
              <w:rPr>
                <w:sz w:val="24"/>
                <w:szCs w:val="24"/>
              </w:rPr>
            </w:pPr>
            <w:r w:rsidRPr="00555D81">
              <w:rPr>
                <w:b/>
                <w:sz w:val="24"/>
                <w:szCs w:val="24"/>
              </w:rPr>
              <w:t>Знать:</w:t>
            </w:r>
            <w:r w:rsidRPr="00555D81">
              <w:rPr>
                <w:sz w:val="24"/>
                <w:szCs w:val="24"/>
              </w:rPr>
              <w:t xml:space="preserve"> основы современной государственной политики в области инноваций и международный опыт, современные достижения науки и техники, информационные технологии и базы данных; современные методы и формы научного прогнозирования, иметь общее представление о правовой охране объектов и интеллектуальной собственности; принципов передачи объектов интеллектуальной собственности по лицензионному договору</w:t>
            </w:r>
          </w:p>
          <w:p w:rsidR="00F61C22" w:rsidRPr="00555D81" w:rsidRDefault="00F61C22" w:rsidP="00067F37">
            <w:pPr>
              <w:widowControl w:val="0"/>
              <w:ind w:firstLine="45"/>
              <w:jc w:val="both"/>
              <w:rPr>
                <w:sz w:val="24"/>
                <w:szCs w:val="24"/>
              </w:rPr>
            </w:pPr>
            <w:r w:rsidRPr="00555D81">
              <w:rPr>
                <w:b/>
                <w:sz w:val="24"/>
                <w:szCs w:val="24"/>
              </w:rPr>
              <w:t xml:space="preserve">Уметь: </w:t>
            </w:r>
            <w:r w:rsidRPr="00555D81">
              <w:rPr>
                <w:sz w:val="24"/>
                <w:szCs w:val="24"/>
              </w:rPr>
              <w:t>Определять инновации и инновационную деятельность как предмет правовой охраны. Демонстрировать применение практических приемов охраны и интеллектуальной собственности; оценки стоимости объектов интеллектуальной собственности, их постановки на учет и амортизации.</w:t>
            </w:r>
          </w:p>
          <w:p w:rsidR="00F61C22" w:rsidRPr="00555D81" w:rsidRDefault="00F61C22" w:rsidP="00067F37">
            <w:pPr>
              <w:autoSpaceDE w:val="0"/>
              <w:autoSpaceDN w:val="0"/>
              <w:adjustRightInd w:val="0"/>
              <w:jc w:val="both"/>
              <w:rPr>
                <w:b/>
                <w:sz w:val="24"/>
                <w:szCs w:val="24"/>
              </w:rPr>
            </w:pPr>
            <w:r w:rsidRPr="00555D81">
              <w:rPr>
                <w:sz w:val="24"/>
                <w:szCs w:val="24"/>
              </w:rPr>
              <w:t xml:space="preserve">уметь работать с литературой, нормативно-методическими материалами, </w:t>
            </w:r>
          </w:p>
          <w:p w:rsidR="00F61C22" w:rsidRPr="00555D81" w:rsidRDefault="00F61C22" w:rsidP="00324F51">
            <w:pPr>
              <w:autoSpaceDE w:val="0"/>
              <w:autoSpaceDN w:val="0"/>
              <w:adjustRightInd w:val="0"/>
              <w:jc w:val="both"/>
              <w:rPr>
                <w:b/>
                <w:sz w:val="24"/>
                <w:szCs w:val="24"/>
              </w:rPr>
            </w:pPr>
            <w:r w:rsidRPr="00555D81">
              <w:rPr>
                <w:b/>
                <w:sz w:val="24"/>
                <w:szCs w:val="24"/>
              </w:rPr>
              <w:t xml:space="preserve">Владеть: </w:t>
            </w:r>
            <w:r w:rsidRPr="00555D81">
              <w:rPr>
                <w:sz w:val="24"/>
                <w:szCs w:val="24"/>
              </w:rPr>
              <w:t>обладать навыками патентного поиска, иметь навыки составления лицензионных договоров и практической охраны интеллектуальной собственности.</w:t>
            </w:r>
          </w:p>
        </w:tc>
      </w:tr>
    </w:tbl>
    <w:p w:rsidR="00F61C22" w:rsidRPr="00555D81" w:rsidRDefault="00F61C22" w:rsidP="00F61C22">
      <w:pPr>
        <w:jc w:val="center"/>
        <w:rPr>
          <w:b/>
          <w:sz w:val="24"/>
          <w:szCs w:val="24"/>
        </w:rPr>
      </w:pPr>
    </w:p>
    <w:p w:rsidR="00F61C22" w:rsidRPr="003F740D" w:rsidRDefault="00037B8D" w:rsidP="00F61C22">
      <w:pPr>
        <w:jc w:val="center"/>
        <w:rPr>
          <w:b/>
          <w:sz w:val="24"/>
          <w:szCs w:val="24"/>
        </w:rPr>
      </w:pPr>
      <w:r w:rsidRPr="003F740D">
        <w:rPr>
          <w:b/>
          <w:sz w:val="24"/>
          <w:szCs w:val="24"/>
        </w:rPr>
        <w:t>3. Содержание дисциплины</w:t>
      </w:r>
    </w:p>
    <w:p w:rsidR="00037B8D" w:rsidRPr="00555D81" w:rsidRDefault="00037B8D" w:rsidP="00F61C22">
      <w:pPr>
        <w:jc w:val="center"/>
        <w:rPr>
          <w:sz w:val="24"/>
          <w:szCs w:val="24"/>
        </w:rPr>
      </w:pPr>
      <w:r w:rsidRPr="00555D81">
        <w:rPr>
          <w:sz w:val="24"/>
          <w:szCs w:val="24"/>
        </w:rPr>
        <w:t>Общая трудоемкость дисциплины составляет 3 зачетные единицы, 108 часа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1"/>
        <w:gridCol w:w="2676"/>
        <w:gridCol w:w="5970"/>
      </w:tblGrid>
      <w:tr w:rsidR="00555D81" w:rsidRPr="00555D81" w:rsidTr="00324F51">
        <w:tc>
          <w:tcPr>
            <w:tcW w:w="641" w:type="dxa"/>
          </w:tcPr>
          <w:p w:rsidR="00555D81" w:rsidRPr="00555D81" w:rsidRDefault="00555D81" w:rsidP="00067F37">
            <w:pPr>
              <w:rPr>
                <w:sz w:val="24"/>
                <w:szCs w:val="24"/>
              </w:rPr>
            </w:pPr>
            <w:r w:rsidRPr="00555D81">
              <w:rPr>
                <w:sz w:val="24"/>
                <w:szCs w:val="24"/>
              </w:rPr>
              <w:t>№ п/п</w:t>
            </w:r>
          </w:p>
        </w:tc>
        <w:tc>
          <w:tcPr>
            <w:tcW w:w="2676" w:type="dxa"/>
          </w:tcPr>
          <w:p w:rsidR="00555D81" w:rsidRPr="00555D81" w:rsidRDefault="00555D81" w:rsidP="00067F37">
            <w:pPr>
              <w:rPr>
                <w:sz w:val="24"/>
                <w:szCs w:val="24"/>
              </w:rPr>
            </w:pPr>
            <w:r w:rsidRPr="00555D81">
              <w:rPr>
                <w:sz w:val="24"/>
                <w:szCs w:val="24"/>
              </w:rPr>
              <w:t>Наименование раздела дисциплины</w:t>
            </w:r>
          </w:p>
        </w:tc>
        <w:tc>
          <w:tcPr>
            <w:tcW w:w="5970" w:type="dxa"/>
          </w:tcPr>
          <w:p w:rsidR="00555D81" w:rsidRPr="00555D81" w:rsidRDefault="00555D81" w:rsidP="00067F37">
            <w:pPr>
              <w:jc w:val="center"/>
              <w:rPr>
                <w:sz w:val="24"/>
                <w:szCs w:val="24"/>
              </w:rPr>
            </w:pPr>
            <w:r w:rsidRPr="00555D81">
              <w:rPr>
                <w:sz w:val="24"/>
                <w:szCs w:val="24"/>
              </w:rPr>
              <w:t>Содержание раздела</w:t>
            </w:r>
          </w:p>
        </w:tc>
      </w:tr>
      <w:tr w:rsidR="00555D81" w:rsidRPr="00555D81" w:rsidTr="00324F51">
        <w:tc>
          <w:tcPr>
            <w:tcW w:w="641" w:type="dxa"/>
          </w:tcPr>
          <w:p w:rsidR="00555D81" w:rsidRPr="00555D81" w:rsidRDefault="00555D81" w:rsidP="00067F37">
            <w:pPr>
              <w:rPr>
                <w:sz w:val="24"/>
                <w:szCs w:val="24"/>
              </w:rPr>
            </w:pPr>
            <w:r w:rsidRPr="00555D81">
              <w:rPr>
                <w:sz w:val="24"/>
                <w:szCs w:val="24"/>
              </w:rPr>
              <w:t>1.</w:t>
            </w:r>
          </w:p>
        </w:tc>
        <w:tc>
          <w:tcPr>
            <w:tcW w:w="2676" w:type="dxa"/>
          </w:tcPr>
          <w:p w:rsidR="00555D81" w:rsidRPr="00555D81" w:rsidRDefault="00555D81" w:rsidP="00BD6D5F">
            <w:pPr>
              <w:rPr>
                <w:b/>
                <w:sz w:val="24"/>
                <w:szCs w:val="24"/>
              </w:rPr>
            </w:pPr>
            <w:r w:rsidRPr="00555D81">
              <w:rPr>
                <w:b/>
                <w:sz w:val="24"/>
                <w:szCs w:val="24"/>
              </w:rPr>
              <w:t xml:space="preserve">Тема 1. Общие положения об инновационной </w:t>
            </w:r>
            <w:r w:rsidRPr="00555D81">
              <w:rPr>
                <w:b/>
                <w:sz w:val="24"/>
                <w:szCs w:val="24"/>
              </w:rPr>
              <w:lastRenderedPageBreak/>
              <w:t>деятельности</w:t>
            </w:r>
          </w:p>
          <w:p w:rsidR="00555D81" w:rsidRPr="00555D81" w:rsidRDefault="00555D81" w:rsidP="00067F37">
            <w:pPr>
              <w:rPr>
                <w:sz w:val="24"/>
                <w:szCs w:val="24"/>
              </w:rPr>
            </w:pPr>
          </w:p>
        </w:tc>
        <w:tc>
          <w:tcPr>
            <w:tcW w:w="5970" w:type="dxa"/>
          </w:tcPr>
          <w:p w:rsidR="00555D81" w:rsidRPr="00555D81" w:rsidRDefault="00555D81" w:rsidP="00BD6D5F">
            <w:pPr>
              <w:jc w:val="both"/>
              <w:rPr>
                <w:sz w:val="24"/>
                <w:szCs w:val="24"/>
              </w:rPr>
            </w:pPr>
            <w:r w:rsidRPr="00555D81">
              <w:rPr>
                <w:sz w:val="24"/>
                <w:szCs w:val="24"/>
              </w:rPr>
              <w:lastRenderedPageBreak/>
              <w:t xml:space="preserve">Понятие и виды инноваций, цели и основные предпосылки их возникновения.  Понятие и признаки инновационной деятельности, субъекты </w:t>
            </w:r>
            <w:r w:rsidRPr="00555D81">
              <w:rPr>
                <w:sz w:val="24"/>
                <w:szCs w:val="24"/>
              </w:rPr>
              <w:lastRenderedPageBreak/>
              <w:t>инновационной деятельности. Инновационная деятельность как предмет правового регулирования. Характеристика нормативно-правового регулирования  инновационной деятельности, место инновационного законодательства в системе законодательства Российской Федерации. Основные проблемы правового регулирования инновационной деятельности в России.</w:t>
            </w:r>
          </w:p>
        </w:tc>
      </w:tr>
      <w:tr w:rsidR="00555D81" w:rsidRPr="00555D81" w:rsidTr="00324F51">
        <w:tc>
          <w:tcPr>
            <w:tcW w:w="641" w:type="dxa"/>
          </w:tcPr>
          <w:p w:rsidR="00555D81" w:rsidRPr="00555D81" w:rsidRDefault="00555D81" w:rsidP="00067F37">
            <w:pPr>
              <w:rPr>
                <w:sz w:val="24"/>
                <w:szCs w:val="24"/>
              </w:rPr>
            </w:pPr>
            <w:r w:rsidRPr="00555D81">
              <w:rPr>
                <w:sz w:val="24"/>
                <w:szCs w:val="24"/>
              </w:rPr>
              <w:lastRenderedPageBreak/>
              <w:t>2</w:t>
            </w:r>
          </w:p>
        </w:tc>
        <w:tc>
          <w:tcPr>
            <w:tcW w:w="2676" w:type="dxa"/>
          </w:tcPr>
          <w:p w:rsidR="00555D81" w:rsidRPr="00555D81" w:rsidRDefault="00555D81" w:rsidP="00067F37">
            <w:pPr>
              <w:rPr>
                <w:b/>
                <w:sz w:val="24"/>
                <w:szCs w:val="24"/>
              </w:rPr>
            </w:pPr>
            <w:r w:rsidRPr="00555D81">
              <w:rPr>
                <w:b/>
                <w:sz w:val="24"/>
                <w:szCs w:val="24"/>
              </w:rPr>
              <w:t>Тема 2. Государственная научно-техническая политика. Государственная поддержка  науки и инновационной деятельности.</w:t>
            </w:r>
          </w:p>
          <w:p w:rsidR="00555D81" w:rsidRPr="00555D81" w:rsidRDefault="00555D81" w:rsidP="00067F37">
            <w:pPr>
              <w:ind w:firstLine="708"/>
              <w:jc w:val="both"/>
              <w:rPr>
                <w:b/>
                <w:sz w:val="24"/>
                <w:szCs w:val="24"/>
              </w:rPr>
            </w:pPr>
          </w:p>
        </w:tc>
        <w:tc>
          <w:tcPr>
            <w:tcW w:w="5970" w:type="dxa"/>
          </w:tcPr>
          <w:p w:rsidR="00555D81" w:rsidRPr="00555D81" w:rsidRDefault="00555D81" w:rsidP="00BD6D5F">
            <w:pPr>
              <w:spacing w:before="80"/>
              <w:jc w:val="both"/>
              <w:rPr>
                <w:sz w:val="24"/>
                <w:szCs w:val="24"/>
              </w:rPr>
            </w:pPr>
            <w:r w:rsidRPr="00555D81">
              <w:rPr>
                <w:sz w:val="24"/>
                <w:szCs w:val="24"/>
              </w:rPr>
              <w:t xml:space="preserve">Государственное регулирование экономики и инновационных процессов. </w:t>
            </w:r>
            <w:r w:rsidRPr="00555D81">
              <w:rPr>
                <w:noProof/>
                <w:sz w:val="24"/>
                <w:szCs w:val="24"/>
              </w:rPr>
              <w:t xml:space="preserve">Формы государственной поддержки инновационной деятельности. </w:t>
            </w:r>
            <w:r w:rsidRPr="00555D81">
              <w:rPr>
                <w:sz w:val="24"/>
                <w:szCs w:val="24"/>
              </w:rPr>
              <w:t>Государственная научно-техническая программа. Основные функции государственных органов в инновационной  сфере. Поддержка и развитие системы внебюджетных и венчурных фондов. Государственная поддержка развития инновационного предпринимательства. Государственные заказы и современные контрактные системы.</w:t>
            </w:r>
            <w:r w:rsidRPr="00555D81">
              <w:rPr>
                <w:noProof/>
                <w:sz w:val="24"/>
                <w:szCs w:val="24"/>
              </w:rPr>
              <w:t xml:space="preserve"> </w:t>
            </w:r>
          </w:p>
        </w:tc>
      </w:tr>
      <w:tr w:rsidR="00555D81" w:rsidRPr="00555D81" w:rsidTr="00324F51">
        <w:tc>
          <w:tcPr>
            <w:tcW w:w="641" w:type="dxa"/>
          </w:tcPr>
          <w:p w:rsidR="00555D81" w:rsidRPr="00555D81" w:rsidRDefault="00555D81" w:rsidP="00067F37">
            <w:pPr>
              <w:rPr>
                <w:sz w:val="24"/>
                <w:szCs w:val="24"/>
              </w:rPr>
            </w:pPr>
            <w:r w:rsidRPr="00555D81">
              <w:rPr>
                <w:sz w:val="24"/>
                <w:szCs w:val="24"/>
              </w:rPr>
              <w:t>3</w:t>
            </w:r>
          </w:p>
        </w:tc>
        <w:tc>
          <w:tcPr>
            <w:tcW w:w="2676" w:type="dxa"/>
          </w:tcPr>
          <w:p w:rsidR="00555D81" w:rsidRPr="00555D81" w:rsidRDefault="00555D81" w:rsidP="00BD6D5F">
            <w:pPr>
              <w:rPr>
                <w:b/>
                <w:sz w:val="24"/>
                <w:szCs w:val="24"/>
              </w:rPr>
            </w:pPr>
            <w:r w:rsidRPr="00555D81">
              <w:rPr>
                <w:b/>
                <w:sz w:val="24"/>
                <w:szCs w:val="24"/>
              </w:rPr>
              <w:t>Тема 3.  Интеллектуальная собственность в инновационной сфере.</w:t>
            </w:r>
          </w:p>
          <w:p w:rsidR="00555D81" w:rsidRPr="00555D81" w:rsidRDefault="00555D81" w:rsidP="00067F37">
            <w:pPr>
              <w:rPr>
                <w:b/>
                <w:sz w:val="24"/>
                <w:szCs w:val="24"/>
              </w:rPr>
            </w:pPr>
          </w:p>
        </w:tc>
        <w:tc>
          <w:tcPr>
            <w:tcW w:w="5970" w:type="dxa"/>
          </w:tcPr>
          <w:p w:rsidR="00555D81" w:rsidRPr="00555D81" w:rsidRDefault="00555D81" w:rsidP="00324F51">
            <w:pPr>
              <w:jc w:val="both"/>
              <w:rPr>
                <w:sz w:val="24"/>
                <w:szCs w:val="24"/>
              </w:rPr>
            </w:pPr>
            <w:r w:rsidRPr="00555D81">
              <w:rPr>
                <w:sz w:val="24"/>
                <w:szCs w:val="24"/>
              </w:rPr>
              <w:t>Понятие  интеллектуальной собственности, категории  и виды объектов интеллектуальной собственности. Исключительное право на объект интеллектуальной собственности и объем этого права. Способы защиты интеллектуальной собственности в инновационной сфере. Способы защиты авторских и смежных прав. Способы и порядок оформления прав на объекты промышленной собственности. Защита прав владельцев патентов.</w:t>
            </w:r>
          </w:p>
        </w:tc>
      </w:tr>
      <w:tr w:rsidR="00555D81" w:rsidRPr="00555D81" w:rsidTr="00324F51">
        <w:tc>
          <w:tcPr>
            <w:tcW w:w="641" w:type="dxa"/>
          </w:tcPr>
          <w:p w:rsidR="00555D81" w:rsidRPr="00555D81" w:rsidRDefault="00555D81" w:rsidP="00067F37">
            <w:pPr>
              <w:rPr>
                <w:sz w:val="24"/>
                <w:szCs w:val="24"/>
              </w:rPr>
            </w:pPr>
            <w:r w:rsidRPr="00555D81">
              <w:rPr>
                <w:sz w:val="24"/>
                <w:szCs w:val="24"/>
              </w:rPr>
              <w:t>4</w:t>
            </w:r>
          </w:p>
        </w:tc>
        <w:tc>
          <w:tcPr>
            <w:tcW w:w="2676" w:type="dxa"/>
          </w:tcPr>
          <w:p w:rsidR="00555D81" w:rsidRPr="00555D81" w:rsidRDefault="00555D81" w:rsidP="00BD6D5F">
            <w:pPr>
              <w:rPr>
                <w:b/>
                <w:sz w:val="24"/>
                <w:szCs w:val="24"/>
              </w:rPr>
            </w:pPr>
            <w:r w:rsidRPr="00555D81">
              <w:rPr>
                <w:b/>
                <w:sz w:val="24"/>
                <w:szCs w:val="24"/>
              </w:rPr>
              <w:t>Тема 4. Правовая охрана средств индивидуализации, информации и результатов научно-технической деятельности.</w:t>
            </w:r>
          </w:p>
          <w:p w:rsidR="00555D81" w:rsidRPr="00555D81" w:rsidRDefault="00555D81" w:rsidP="00067F37">
            <w:pPr>
              <w:jc w:val="both"/>
              <w:rPr>
                <w:b/>
                <w:sz w:val="24"/>
                <w:szCs w:val="24"/>
              </w:rPr>
            </w:pPr>
          </w:p>
        </w:tc>
        <w:tc>
          <w:tcPr>
            <w:tcW w:w="5970" w:type="dxa"/>
          </w:tcPr>
          <w:p w:rsidR="00555D81" w:rsidRPr="00555D81" w:rsidRDefault="00555D81" w:rsidP="00067F37">
            <w:pPr>
              <w:jc w:val="both"/>
              <w:rPr>
                <w:sz w:val="24"/>
                <w:szCs w:val="24"/>
              </w:rPr>
            </w:pPr>
            <w:r w:rsidRPr="00555D81">
              <w:rPr>
                <w:sz w:val="24"/>
                <w:szCs w:val="24"/>
              </w:rPr>
              <w:t xml:space="preserve">Понятие товарного знака, его виды. Субъекты права на товарный знак. Оформление прав на товарный знак. Срок действия. Исключительные права на знак. Защита прав на товарный знак. Прекращение права на товарный знак. </w:t>
            </w:r>
          </w:p>
          <w:p w:rsidR="00555D81" w:rsidRPr="00555D81" w:rsidRDefault="00555D81" w:rsidP="00067F37">
            <w:pPr>
              <w:jc w:val="both"/>
              <w:rPr>
                <w:sz w:val="24"/>
                <w:szCs w:val="24"/>
              </w:rPr>
            </w:pPr>
            <w:r w:rsidRPr="00555D81">
              <w:rPr>
                <w:sz w:val="24"/>
                <w:szCs w:val="24"/>
              </w:rPr>
              <w:t>Понятие и признаки фирменного наименования. Возникновение права на фирменное наименование. Защита права на фирменное наименование.</w:t>
            </w:r>
          </w:p>
          <w:p w:rsidR="00555D81" w:rsidRPr="00555D81" w:rsidRDefault="00555D81" w:rsidP="00067F37">
            <w:pPr>
              <w:jc w:val="both"/>
              <w:rPr>
                <w:sz w:val="24"/>
                <w:szCs w:val="24"/>
              </w:rPr>
            </w:pPr>
            <w:r w:rsidRPr="00555D81">
              <w:rPr>
                <w:sz w:val="24"/>
                <w:szCs w:val="24"/>
              </w:rPr>
              <w:t>Понятие наименования места происхождения товара. Регистрация и выдача свидетельств на право пользования наименованием места происхождения товара. Срок действия свидетельства. Использование наименований мест происхождения товаров.</w:t>
            </w:r>
          </w:p>
          <w:p w:rsidR="00555D81" w:rsidRPr="00555D81" w:rsidRDefault="00555D81" w:rsidP="00BD6D5F">
            <w:pPr>
              <w:jc w:val="both"/>
              <w:rPr>
                <w:sz w:val="24"/>
                <w:szCs w:val="24"/>
              </w:rPr>
            </w:pPr>
            <w:r w:rsidRPr="00555D81">
              <w:rPr>
                <w:sz w:val="24"/>
                <w:szCs w:val="24"/>
              </w:rPr>
              <w:t>Неопубликованная информация - коммерческая и служебная тайна. Понятие и признаки служебной и коммерческой тайны. Права владельцев коммерческой тайны. Способы обеспечения охраны прав. Понятие научно-технической деятельности. Правовые средства охраны научно-технической продукции – техники, технологий, новых материалов, научно-технической информации, производственных секретов (ноу-хау).</w:t>
            </w:r>
          </w:p>
        </w:tc>
      </w:tr>
      <w:tr w:rsidR="00555D81" w:rsidRPr="00555D81" w:rsidTr="00324F51">
        <w:tc>
          <w:tcPr>
            <w:tcW w:w="641" w:type="dxa"/>
          </w:tcPr>
          <w:p w:rsidR="00555D81" w:rsidRPr="00555D81" w:rsidRDefault="00555D81" w:rsidP="00067F37">
            <w:pPr>
              <w:rPr>
                <w:sz w:val="24"/>
                <w:szCs w:val="24"/>
              </w:rPr>
            </w:pPr>
            <w:r w:rsidRPr="00555D81">
              <w:rPr>
                <w:sz w:val="24"/>
                <w:szCs w:val="24"/>
              </w:rPr>
              <w:t>5</w:t>
            </w:r>
          </w:p>
        </w:tc>
        <w:tc>
          <w:tcPr>
            <w:tcW w:w="2676" w:type="dxa"/>
          </w:tcPr>
          <w:p w:rsidR="00555D81" w:rsidRPr="00555D81" w:rsidRDefault="00555D81" w:rsidP="00BD6D5F">
            <w:pPr>
              <w:rPr>
                <w:b/>
                <w:sz w:val="24"/>
                <w:szCs w:val="24"/>
              </w:rPr>
            </w:pPr>
            <w:r w:rsidRPr="00555D81">
              <w:rPr>
                <w:b/>
                <w:sz w:val="24"/>
                <w:szCs w:val="24"/>
              </w:rPr>
              <w:t>Тема 5. Договорные формы инновационной деятельности</w:t>
            </w:r>
          </w:p>
        </w:tc>
        <w:tc>
          <w:tcPr>
            <w:tcW w:w="5970" w:type="dxa"/>
          </w:tcPr>
          <w:p w:rsidR="00555D81" w:rsidRPr="00555D81" w:rsidRDefault="00555D81" w:rsidP="00BD6D5F">
            <w:pPr>
              <w:jc w:val="both"/>
              <w:rPr>
                <w:sz w:val="24"/>
                <w:szCs w:val="24"/>
              </w:rPr>
            </w:pPr>
            <w:r w:rsidRPr="00555D81">
              <w:rPr>
                <w:sz w:val="24"/>
                <w:szCs w:val="24"/>
              </w:rPr>
              <w:t>Договоры на выполнение научно-исследовательских, опытно-конструкторских и технологических работ. Лицензионные договоры. Иные договоры, опосредующие инновационную деятельность.</w:t>
            </w:r>
          </w:p>
        </w:tc>
      </w:tr>
      <w:tr w:rsidR="00555D81" w:rsidRPr="00555D81" w:rsidTr="00324F51">
        <w:tc>
          <w:tcPr>
            <w:tcW w:w="641" w:type="dxa"/>
          </w:tcPr>
          <w:p w:rsidR="00555D81" w:rsidRPr="00555D81" w:rsidRDefault="00555D81" w:rsidP="00067F37">
            <w:pPr>
              <w:rPr>
                <w:sz w:val="24"/>
                <w:szCs w:val="24"/>
              </w:rPr>
            </w:pPr>
            <w:r w:rsidRPr="00555D81">
              <w:rPr>
                <w:sz w:val="24"/>
                <w:szCs w:val="24"/>
              </w:rPr>
              <w:lastRenderedPageBreak/>
              <w:t>6</w:t>
            </w:r>
          </w:p>
        </w:tc>
        <w:tc>
          <w:tcPr>
            <w:tcW w:w="2676" w:type="dxa"/>
          </w:tcPr>
          <w:p w:rsidR="00555D81" w:rsidRPr="00555D81" w:rsidRDefault="00555D81" w:rsidP="00BD6D5F">
            <w:pPr>
              <w:rPr>
                <w:b/>
                <w:sz w:val="24"/>
                <w:szCs w:val="24"/>
              </w:rPr>
            </w:pPr>
            <w:r w:rsidRPr="00555D81">
              <w:rPr>
                <w:b/>
                <w:sz w:val="24"/>
                <w:szCs w:val="24"/>
              </w:rPr>
              <w:t>Тема 6. Правовые  средства передачи и приобретения интеллектуальных ресурсов в Российской Федерации</w:t>
            </w:r>
          </w:p>
        </w:tc>
        <w:tc>
          <w:tcPr>
            <w:tcW w:w="5970" w:type="dxa"/>
          </w:tcPr>
          <w:p w:rsidR="00555D81" w:rsidRPr="00555D81" w:rsidRDefault="00555D81" w:rsidP="00BD6D5F">
            <w:pPr>
              <w:jc w:val="both"/>
              <w:rPr>
                <w:sz w:val="24"/>
                <w:szCs w:val="24"/>
              </w:rPr>
            </w:pPr>
            <w:r w:rsidRPr="00555D81">
              <w:rPr>
                <w:sz w:val="24"/>
                <w:szCs w:val="24"/>
              </w:rPr>
              <w:t>Договор уступки патента, лицензионный договор о предоставлении права на использование охраняемых объектов промышленной собственности, договор о предоставлении ноу-хау, договор коммерческой концессии о предоставлении пользователю комплекса исключительных прав, включающего фирменное наименование или коммерческое обозначение.</w:t>
            </w:r>
          </w:p>
        </w:tc>
      </w:tr>
    </w:tbl>
    <w:p w:rsidR="00555D81" w:rsidRPr="00555D81" w:rsidRDefault="00555D81" w:rsidP="00555D81">
      <w:pPr>
        <w:jc w:val="center"/>
        <w:rPr>
          <w:b/>
          <w:bCs/>
          <w:sz w:val="24"/>
          <w:szCs w:val="24"/>
        </w:rPr>
      </w:pPr>
    </w:p>
    <w:p w:rsidR="00B03823" w:rsidRPr="00B03823" w:rsidRDefault="00861664" w:rsidP="00BD6D5F">
      <w:pPr>
        <w:jc w:val="center"/>
        <w:rPr>
          <w:b/>
          <w:sz w:val="24"/>
          <w:szCs w:val="24"/>
        </w:rPr>
      </w:pPr>
      <w:r>
        <w:rPr>
          <w:b/>
          <w:sz w:val="28"/>
          <w:szCs w:val="28"/>
        </w:rPr>
        <w:t>4</w:t>
      </w:r>
      <w:r w:rsidRPr="00AF1299">
        <w:rPr>
          <w:b/>
          <w:sz w:val="28"/>
          <w:szCs w:val="28"/>
        </w:rPr>
        <w:t xml:space="preserve">.  </w:t>
      </w:r>
      <w:r w:rsidRPr="00B03823">
        <w:rPr>
          <w:b/>
          <w:sz w:val="24"/>
          <w:szCs w:val="24"/>
        </w:rPr>
        <w:t>Фонд оценочных средств</w:t>
      </w:r>
      <w:r w:rsidR="00B03823" w:rsidRPr="00B03823">
        <w:rPr>
          <w:b/>
          <w:sz w:val="24"/>
          <w:szCs w:val="24"/>
        </w:rPr>
        <w:t xml:space="preserve"> и методические рекомендации по изучению дисциплины</w:t>
      </w:r>
    </w:p>
    <w:p w:rsidR="00555D81" w:rsidRPr="00555D81" w:rsidRDefault="00861664" w:rsidP="00555D81">
      <w:pPr>
        <w:jc w:val="center"/>
        <w:rPr>
          <w:caps/>
          <w:sz w:val="24"/>
          <w:szCs w:val="24"/>
        </w:rPr>
      </w:pPr>
      <w:r>
        <w:rPr>
          <w:caps/>
          <w:sz w:val="24"/>
          <w:szCs w:val="24"/>
        </w:rPr>
        <w:t>4.</w:t>
      </w:r>
      <w:r w:rsidR="00B03823">
        <w:rPr>
          <w:caps/>
          <w:sz w:val="24"/>
          <w:szCs w:val="24"/>
        </w:rPr>
        <w:t>1</w:t>
      </w:r>
      <w:r w:rsidR="00555D81" w:rsidRPr="00555D81">
        <w:rPr>
          <w:caps/>
          <w:sz w:val="24"/>
          <w:szCs w:val="24"/>
        </w:rPr>
        <w:t>. Описание показателей и критериев оценивания компетенций на различных этапах их формирования, описание шкал оценивания</w:t>
      </w:r>
    </w:p>
    <w:p w:rsidR="00555D81" w:rsidRPr="00555D81" w:rsidRDefault="00555D81" w:rsidP="00555D81">
      <w:pPr>
        <w:jc w:val="center"/>
        <w:rPr>
          <w:sz w:val="24"/>
          <w:szCs w:val="24"/>
        </w:rPr>
      </w:pPr>
    </w:p>
    <w:p w:rsidR="00555D81" w:rsidRDefault="00555D81" w:rsidP="00555D81">
      <w:pPr>
        <w:ind w:firstLine="708"/>
        <w:jc w:val="center"/>
        <w:rPr>
          <w:sz w:val="24"/>
          <w:szCs w:val="24"/>
        </w:rPr>
      </w:pPr>
      <w:r w:rsidRPr="00555D81">
        <w:rPr>
          <w:sz w:val="24"/>
          <w:szCs w:val="24"/>
        </w:rPr>
        <w:t xml:space="preserve">  Показатели и критерии определения уровня сформированности компетенций</w:t>
      </w:r>
    </w:p>
    <w:p w:rsidR="00324F51" w:rsidRDefault="00324F51" w:rsidP="00555D81">
      <w:pPr>
        <w:ind w:firstLine="708"/>
        <w:jc w:val="cente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7"/>
        <w:gridCol w:w="1562"/>
        <w:gridCol w:w="1562"/>
        <w:gridCol w:w="1562"/>
        <w:gridCol w:w="1562"/>
        <w:gridCol w:w="1562"/>
      </w:tblGrid>
      <w:tr w:rsidR="00555D81" w:rsidRPr="00555D81" w:rsidTr="00324F51">
        <w:trPr>
          <w:trHeight w:val="411"/>
        </w:trPr>
        <w:tc>
          <w:tcPr>
            <w:tcW w:w="646" w:type="pct"/>
            <w:vMerge w:val="restart"/>
          </w:tcPr>
          <w:p w:rsidR="00555D81" w:rsidRPr="00BD6D5F" w:rsidRDefault="00555D81" w:rsidP="00BD6D5F">
            <w:pPr>
              <w:jc w:val="center"/>
            </w:pPr>
            <w:r w:rsidRPr="00BD6D5F">
              <w:t>Компетенция,</w:t>
            </w:r>
          </w:p>
          <w:p w:rsidR="00555D81" w:rsidRPr="00BD6D5F" w:rsidRDefault="00555D81" w:rsidP="00BD6D5F">
            <w:pPr>
              <w:jc w:val="center"/>
            </w:pPr>
            <w:r w:rsidRPr="00BD6D5F">
              <w:t>этапы освоения компетенции</w:t>
            </w:r>
          </w:p>
        </w:tc>
        <w:tc>
          <w:tcPr>
            <w:tcW w:w="772" w:type="pct"/>
            <w:vMerge w:val="restart"/>
          </w:tcPr>
          <w:p w:rsidR="00555D81" w:rsidRPr="00BD6D5F" w:rsidRDefault="00555D81" w:rsidP="00BD6D5F">
            <w:pPr>
              <w:jc w:val="center"/>
            </w:pPr>
            <w:r w:rsidRPr="00BD6D5F">
              <w:t>Планируемые результаты освоения компетенций</w:t>
            </w:r>
          </w:p>
        </w:tc>
        <w:tc>
          <w:tcPr>
            <w:tcW w:w="3582" w:type="pct"/>
            <w:gridSpan w:val="4"/>
          </w:tcPr>
          <w:p w:rsidR="00555D81" w:rsidRPr="00BD6D5F" w:rsidRDefault="00555D81" w:rsidP="00BD6D5F">
            <w:pPr>
              <w:jc w:val="center"/>
            </w:pPr>
            <w:r w:rsidRPr="00BD6D5F">
              <w:t>Критерии и показатели результатов обучения по уровням освоения материала</w:t>
            </w:r>
          </w:p>
        </w:tc>
      </w:tr>
      <w:tr w:rsidR="00555D81" w:rsidRPr="00555D81" w:rsidTr="00324F51">
        <w:trPr>
          <w:trHeight w:val="501"/>
        </w:trPr>
        <w:tc>
          <w:tcPr>
            <w:tcW w:w="646" w:type="pct"/>
            <w:vMerge/>
            <w:vAlign w:val="center"/>
          </w:tcPr>
          <w:p w:rsidR="00555D81" w:rsidRPr="00555D81" w:rsidRDefault="00555D81" w:rsidP="00067F37">
            <w:pPr>
              <w:jc w:val="both"/>
              <w:rPr>
                <w:sz w:val="24"/>
                <w:szCs w:val="24"/>
              </w:rPr>
            </w:pPr>
          </w:p>
        </w:tc>
        <w:tc>
          <w:tcPr>
            <w:tcW w:w="772" w:type="pct"/>
            <w:vMerge/>
            <w:vAlign w:val="center"/>
          </w:tcPr>
          <w:p w:rsidR="00555D81" w:rsidRPr="00555D81" w:rsidRDefault="00555D81" w:rsidP="00067F37">
            <w:pPr>
              <w:jc w:val="both"/>
              <w:rPr>
                <w:sz w:val="24"/>
                <w:szCs w:val="24"/>
              </w:rPr>
            </w:pPr>
          </w:p>
        </w:tc>
        <w:tc>
          <w:tcPr>
            <w:tcW w:w="812" w:type="pct"/>
            <w:vAlign w:val="center"/>
          </w:tcPr>
          <w:p w:rsidR="00555D81" w:rsidRPr="00555D81" w:rsidRDefault="00555D81" w:rsidP="00BD6D5F">
            <w:pPr>
              <w:jc w:val="center"/>
              <w:rPr>
                <w:sz w:val="24"/>
                <w:szCs w:val="24"/>
              </w:rPr>
            </w:pPr>
            <w:r w:rsidRPr="00555D81">
              <w:rPr>
                <w:sz w:val="24"/>
                <w:szCs w:val="24"/>
              </w:rPr>
              <w:t>2</w:t>
            </w:r>
          </w:p>
        </w:tc>
        <w:tc>
          <w:tcPr>
            <w:tcW w:w="845" w:type="pct"/>
            <w:vAlign w:val="center"/>
          </w:tcPr>
          <w:p w:rsidR="00555D81" w:rsidRPr="00555D81" w:rsidRDefault="00555D81" w:rsidP="00BD6D5F">
            <w:pPr>
              <w:jc w:val="center"/>
              <w:rPr>
                <w:sz w:val="24"/>
                <w:szCs w:val="24"/>
              </w:rPr>
            </w:pPr>
            <w:r w:rsidRPr="00555D81">
              <w:rPr>
                <w:sz w:val="24"/>
                <w:szCs w:val="24"/>
              </w:rPr>
              <w:t>3</w:t>
            </w:r>
          </w:p>
        </w:tc>
        <w:tc>
          <w:tcPr>
            <w:tcW w:w="798" w:type="pct"/>
            <w:vAlign w:val="center"/>
          </w:tcPr>
          <w:p w:rsidR="00555D81" w:rsidRPr="00555D81" w:rsidRDefault="00555D81" w:rsidP="00BD6D5F">
            <w:pPr>
              <w:jc w:val="center"/>
              <w:rPr>
                <w:sz w:val="24"/>
                <w:szCs w:val="24"/>
              </w:rPr>
            </w:pPr>
            <w:r w:rsidRPr="00555D81">
              <w:rPr>
                <w:sz w:val="24"/>
                <w:szCs w:val="24"/>
              </w:rPr>
              <w:t>4</w:t>
            </w:r>
          </w:p>
        </w:tc>
        <w:tc>
          <w:tcPr>
            <w:tcW w:w="1127" w:type="pct"/>
            <w:vAlign w:val="center"/>
          </w:tcPr>
          <w:p w:rsidR="00555D81" w:rsidRPr="00555D81" w:rsidRDefault="00555D81" w:rsidP="00BD6D5F">
            <w:pPr>
              <w:jc w:val="center"/>
              <w:rPr>
                <w:sz w:val="24"/>
                <w:szCs w:val="24"/>
              </w:rPr>
            </w:pPr>
            <w:r w:rsidRPr="00555D81">
              <w:rPr>
                <w:sz w:val="24"/>
                <w:szCs w:val="24"/>
              </w:rPr>
              <w:t>5</w:t>
            </w:r>
          </w:p>
        </w:tc>
      </w:tr>
      <w:tr w:rsidR="00555D81" w:rsidRPr="00555D81" w:rsidTr="00324F51">
        <w:tc>
          <w:tcPr>
            <w:tcW w:w="646" w:type="pct"/>
            <w:vMerge w:val="restart"/>
          </w:tcPr>
          <w:p w:rsidR="00555D81" w:rsidRPr="00324F51" w:rsidRDefault="00555D81" w:rsidP="00067F37">
            <w:pPr>
              <w:jc w:val="both"/>
              <w:rPr>
                <w:bCs/>
                <w:sz w:val="22"/>
                <w:szCs w:val="22"/>
              </w:rPr>
            </w:pPr>
            <w:r w:rsidRPr="00324F51">
              <w:rPr>
                <w:bCs/>
                <w:sz w:val="22"/>
                <w:szCs w:val="22"/>
              </w:rPr>
              <w:t>ОК-2</w:t>
            </w:r>
          </w:p>
          <w:p w:rsidR="00555D81" w:rsidRPr="00324F51" w:rsidRDefault="00555D81" w:rsidP="00324F51">
            <w:pPr>
              <w:jc w:val="both"/>
              <w:rPr>
                <w:bCs/>
                <w:sz w:val="22"/>
                <w:szCs w:val="22"/>
              </w:rPr>
            </w:pPr>
            <w:r w:rsidRPr="00324F51">
              <w:rPr>
                <w:sz w:val="22"/>
                <w:szCs w:val="22"/>
              </w:rPr>
              <w:t>Готовность действовать в нестандартных ситуациях, нести социальную и этическую ответственность за принятые решения</w:t>
            </w:r>
          </w:p>
        </w:tc>
        <w:tc>
          <w:tcPr>
            <w:tcW w:w="772" w:type="pct"/>
          </w:tcPr>
          <w:p w:rsidR="00555D81" w:rsidRPr="00324F51" w:rsidRDefault="00555D81" w:rsidP="00067F37">
            <w:pPr>
              <w:jc w:val="both"/>
              <w:rPr>
                <w:sz w:val="22"/>
                <w:szCs w:val="22"/>
              </w:rPr>
            </w:pPr>
            <w:r w:rsidRPr="00324F51">
              <w:rPr>
                <w:i/>
                <w:sz w:val="22"/>
                <w:szCs w:val="22"/>
              </w:rPr>
              <w:t>1. Знать:</w:t>
            </w:r>
            <w:r w:rsidRPr="00324F51">
              <w:rPr>
                <w:sz w:val="22"/>
                <w:szCs w:val="22"/>
              </w:rPr>
              <w:t xml:space="preserve"> </w:t>
            </w:r>
          </w:p>
          <w:p w:rsidR="00555D81" w:rsidRPr="00324F51" w:rsidRDefault="00555D81" w:rsidP="00067F37">
            <w:pPr>
              <w:autoSpaceDE w:val="0"/>
              <w:autoSpaceDN w:val="0"/>
              <w:adjustRightInd w:val="0"/>
              <w:jc w:val="both"/>
              <w:rPr>
                <w:rFonts w:eastAsiaTheme="minorHAnsi"/>
                <w:sz w:val="22"/>
                <w:szCs w:val="22"/>
                <w:lang w:eastAsia="en-US"/>
              </w:rPr>
            </w:pPr>
            <w:r w:rsidRPr="00324F51">
              <w:rPr>
                <w:rFonts w:eastAsiaTheme="minorHAnsi"/>
                <w:sz w:val="22"/>
                <w:szCs w:val="22"/>
                <w:lang w:eastAsia="en-US"/>
              </w:rPr>
              <w:t xml:space="preserve">определение понятий социальной и этической ответственности при принятии решений; различие форм и последовательности действий в стандартных и нестандартных ситуациях; перечень </w:t>
            </w:r>
            <w:r w:rsidRPr="00324F51">
              <w:rPr>
                <w:sz w:val="22"/>
                <w:szCs w:val="22"/>
              </w:rPr>
              <w:t>возможных нестандартных ситуаций, возникающие в процессе профессиональной деятельности</w:t>
            </w:r>
          </w:p>
          <w:p w:rsidR="00555D81" w:rsidRPr="00324F51" w:rsidRDefault="00555D81" w:rsidP="00067F37">
            <w:pPr>
              <w:autoSpaceDE w:val="0"/>
              <w:autoSpaceDN w:val="0"/>
              <w:adjustRightInd w:val="0"/>
              <w:jc w:val="both"/>
              <w:rPr>
                <w:rFonts w:eastAsiaTheme="minorHAnsi"/>
                <w:sz w:val="22"/>
                <w:szCs w:val="22"/>
                <w:lang w:eastAsia="en-US"/>
              </w:rPr>
            </w:pPr>
          </w:p>
          <w:p w:rsidR="00555D81" w:rsidRPr="00324F51" w:rsidRDefault="00555D81" w:rsidP="00067F37">
            <w:pPr>
              <w:jc w:val="both"/>
              <w:rPr>
                <w:sz w:val="22"/>
                <w:szCs w:val="22"/>
              </w:rPr>
            </w:pPr>
          </w:p>
        </w:tc>
        <w:tc>
          <w:tcPr>
            <w:tcW w:w="812" w:type="pct"/>
          </w:tcPr>
          <w:p w:rsidR="00555D81" w:rsidRPr="00324F51" w:rsidRDefault="00555D81" w:rsidP="00067F37">
            <w:pPr>
              <w:autoSpaceDE w:val="0"/>
              <w:autoSpaceDN w:val="0"/>
              <w:adjustRightInd w:val="0"/>
              <w:jc w:val="both"/>
              <w:rPr>
                <w:rFonts w:eastAsiaTheme="minorHAnsi"/>
                <w:sz w:val="22"/>
                <w:szCs w:val="22"/>
                <w:lang w:eastAsia="en-US"/>
              </w:rPr>
            </w:pPr>
            <w:r w:rsidRPr="00324F51">
              <w:rPr>
                <w:rFonts w:eastAsia="Calibri"/>
                <w:sz w:val="22"/>
                <w:szCs w:val="22"/>
                <w:lang w:eastAsia="en-US"/>
              </w:rPr>
              <w:t xml:space="preserve">Отсутствие представления об основных </w:t>
            </w:r>
            <w:r w:rsidRPr="00324F51">
              <w:rPr>
                <w:rFonts w:eastAsiaTheme="minorHAnsi"/>
                <w:sz w:val="22"/>
                <w:szCs w:val="22"/>
                <w:lang w:eastAsia="en-US"/>
              </w:rPr>
              <w:t xml:space="preserve">определениях понятий социальной и этической ответственности при принятии решений; различие форм и последовательности действий в стандартных и нестандартных ситуациях; перечень </w:t>
            </w:r>
            <w:r w:rsidRPr="00324F51">
              <w:rPr>
                <w:sz w:val="22"/>
                <w:szCs w:val="22"/>
              </w:rPr>
              <w:t>возможных нестандартных ситуаций, возникающие в процессе профессиональной деятельности</w:t>
            </w:r>
          </w:p>
          <w:p w:rsidR="00555D81" w:rsidRPr="00324F51" w:rsidRDefault="00555D81" w:rsidP="00067F37">
            <w:pPr>
              <w:rPr>
                <w:rFonts w:eastAsia="Calibri"/>
                <w:sz w:val="22"/>
                <w:szCs w:val="22"/>
                <w:lang w:eastAsia="en-US"/>
              </w:rPr>
            </w:pPr>
          </w:p>
        </w:tc>
        <w:tc>
          <w:tcPr>
            <w:tcW w:w="845" w:type="pct"/>
          </w:tcPr>
          <w:p w:rsidR="00555D81" w:rsidRPr="00324F51" w:rsidRDefault="00555D81" w:rsidP="00067F37">
            <w:pPr>
              <w:autoSpaceDE w:val="0"/>
              <w:autoSpaceDN w:val="0"/>
              <w:adjustRightInd w:val="0"/>
              <w:jc w:val="both"/>
              <w:rPr>
                <w:rFonts w:eastAsiaTheme="minorHAnsi"/>
                <w:sz w:val="22"/>
                <w:szCs w:val="22"/>
                <w:lang w:eastAsia="en-US"/>
              </w:rPr>
            </w:pPr>
            <w:r w:rsidRPr="00324F51">
              <w:rPr>
                <w:rFonts w:eastAsia="Calibri"/>
                <w:sz w:val="22"/>
                <w:szCs w:val="22"/>
                <w:lang w:eastAsia="en-US"/>
              </w:rPr>
              <w:t xml:space="preserve">Неполные представления об основных </w:t>
            </w:r>
            <w:r w:rsidRPr="00324F51">
              <w:rPr>
                <w:rFonts w:eastAsiaTheme="minorHAnsi"/>
                <w:sz w:val="22"/>
                <w:szCs w:val="22"/>
                <w:lang w:eastAsia="en-US"/>
              </w:rPr>
              <w:t xml:space="preserve">определениях понятий социальной и этической ответственности при принятии решений; различие форм и последовательности действий в стандартных и нестандартных ситуациях; перечень </w:t>
            </w:r>
            <w:r w:rsidRPr="00324F51">
              <w:rPr>
                <w:sz w:val="22"/>
                <w:szCs w:val="22"/>
              </w:rPr>
              <w:t>возможных нестандартных ситуаций, возникающие в процессе профессиональной деятельности</w:t>
            </w:r>
          </w:p>
          <w:p w:rsidR="00555D81" w:rsidRPr="00324F51" w:rsidRDefault="00555D81" w:rsidP="00067F37">
            <w:pPr>
              <w:rPr>
                <w:rFonts w:eastAsia="Calibri"/>
                <w:sz w:val="22"/>
                <w:szCs w:val="22"/>
                <w:lang w:eastAsia="en-US"/>
              </w:rPr>
            </w:pPr>
          </w:p>
        </w:tc>
        <w:tc>
          <w:tcPr>
            <w:tcW w:w="798" w:type="pct"/>
          </w:tcPr>
          <w:p w:rsidR="00555D81" w:rsidRPr="00324F51" w:rsidRDefault="00555D81" w:rsidP="00324F51">
            <w:pPr>
              <w:autoSpaceDE w:val="0"/>
              <w:autoSpaceDN w:val="0"/>
              <w:adjustRightInd w:val="0"/>
              <w:jc w:val="both"/>
              <w:rPr>
                <w:rFonts w:eastAsia="Calibri"/>
                <w:sz w:val="22"/>
                <w:szCs w:val="22"/>
                <w:lang w:eastAsia="en-US"/>
              </w:rPr>
            </w:pPr>
            <w:r w:rsidRPr="00324F51">
              <w:rPr>
                <w:rFonts w:eastAsia="Calibri"/>
                <w:sz w:val="22"/>
                <w:szCs w:val="22"/>
                <w:lang w:eastAsia="en-US"/>
              </w:rPr>
              <w:t xml:space="preserve">Сформированные, но содержащие отдельные пробелы </w:t>
            </w:r>
            <w:r w:rsidRPr="00324F51">
              <w:rPr>
                <w:rFonts w:eastAsiaTheme="minorHAnsi"/>
                <w:sz w:val="22"/>
                <w:szCs w:val="22"/>
                <w:lang w:eastAsia="en-US"/>
              </w:rPr>
              <w:t xml:space="preserve">определения понятий социальной и этической ответственности при принятии решений; различие форм и последовательности действий в стандартных и нестандартных ситуациях; перечень </w:t>
            </w:r>
            <w:r w:rsidRPr="00324F51">
              <w:rPr>
                <w:sz w:val="22"/>
                <w:szCs w:val="22"/>
              </w:rPr>
              <w:t>возможных нестандартных ситуаций, возникающие в процессе профессиональной деятельности</w:t>
            </w:r>
          </w:p>
        </w:tc>
        <w:tc>
          <w:tcPr>
            <w:tcW w:w="1127" w:type="pct"/>
          </w:tcPr>
          <w:p w:rsidR="00555D81" w:rsidRPr="00324F51" w:rsidRDefault="00555D81" w:rsidP="00067F37">
            <w:pPr>
              <w:autoSpaceDE w:val="0"/>
              <w:autoSpaceDN w:val="0"/>
              <w:adjustRightInd w:val="0"/>
              <w:jc w:val="both"/>
              <w:rPr>
                <w:rFonts w:eastAsiaTheme="minorHAnsi"/>
                <w:sz w:val="22"/>
                <w:szCs w:val="22"/>
                <w:lang w:eastAsia="en-US"/>
              </w:rPr>
            </w:pPr>
            <w:r w:rsidRPr="00324F51">
              <w:rPr>
                <w:rFonts w:eastAsia="Calibri"/>
                <w:sz w:val="22"/>
                <w:szCs w:val="22"/>
                <w:lang w:eastAsia="en-US"/>
              </w:rPr>
              <w:t>Сформированные систематические представления  о</w:t>
            </w:r>
            <w:r w:rsidRPr="00324F51">
              <w:rPr>
                <w:rFonts w:eastAsiaTheme="minorHAnsi"/>
                <w:sz w:val="22"/>
                <w:szCs w:val="22"/>
                <w:lang w:eastAsia="en-US"/>
              </w:rPr>
              <w:t xml:space="preserve"> социальной и этической ответственности при принятии решений; различие форм и последовательности действий в стандартных и нестандартных ситуациях; перечень </w:t>
            </w:r>
            <w:r w:rsidRPr="00324F51">
              <w:rPr>
                <w:sz w:val="22"/>
                <w:szCs w:val="22"/>
              </w:rPr>
              <w:t>возможных нестандартных ситуаций, возникающие в процессе профессиональной деятельности</w:t>
            </w:r>
          </w:p>
          <w:p w:rsidR="00555D81" w:rsidRPr="00324F51" w:rsidRDefault="00555D81" w:rsidP="00067F37">
            <w:pPr>
              <w:rPr>
                <w:rFonts w:eastAsia="Calibri"/>
                <w:sz w:val="22"/>
                <w:szCs w:val="22"/>
                <w:lang w:eastAsia="en-US"/>
              </w:rPr>
            </w:pPr>
          </w:p>
        </w:tc>
      </w:tr>
      <w:tr w:rsidR="00555D81" w:rsidRPr="00555D81" w:rsidTr="00324F51">
        <w:tc>
          <w:tcPr>
            <w:tcW w:w="646" w:type="pct"/>
            <w:vMerge/>
          </w:tcPr>
          <w:p w:rsidR="00555D81" w:rsidRPr="00555D81" w:rsidRDefault="00555D81" w:rsidP="00067F37">
            <w:pPr>
              <w:widowControl w:val="0"/>
              <w:autoSpaceDE w:val="0"/>
              <w:autoSpaceDN w:val="0"/>
              <w:adjustRightInd w:val="0"/>
              <w:jc w:val="both"/>
              <w:rPr>
                <w:bCs/>
                <w:sz w:val="24"/>
                <w:szCs w:val="24"/>
              </w:rPr>
            </w:pPr>
          </w:p>
        </w:tc>
        <w:tc>
          <w:tcPr>
            <w:tcW w:w="772" w:type="pct"/>
          </w:tcPr>
          <w:p w:rsidR="00555D81" w:rsidRPr="00324F51" w:rsidRDefault="00555D81" w:rsidP="00067F37">
            <w:pPr>
              <w:jc w:val="both"/>
              <w:rPr>
                <w:sz w:val="22"/>
                <w:szCs w:val="22"/>
              </w:rPr>
            </w:pPr>
            <w:r w:rsidRPr="00324F51">
              <w:rPr>
                <w:i/>
                <w:sz w:val="22"/>
                <w:szCs w:val="22"/>
              </w:rPr>
              <w:t>2. Уметь:</w:t>
            </w:r>
            <w:r w:rsidRPr="00324F51">
              <w:rPr>
                <w:sz w:val="22"/>
                <w:szCs w:val="22"/>
              </w:rPr>
              <w:t xml:space="preserve"> </w:t>
            </w:r>
          </w:p>
          <w:p w:rsidR="00555D81" w:rsidRPr="00324F51" w:rsidRDefault="00555D81" w:rsidP="00067F37">
            <w:pPr>
              <w:autoSpaceDE w:val="0"/>
              <w:autoSpaceDN w:val="0"/>
              <w:adjustRightInd w:val="0"/>
              <w:jc w:val="both"/>
              <w:rPr>
                <w:sz w:val="22"/>
                <w:szCs w:val="22"/>
              </w:rPr>
            </w:pPr>
            <w:r w:rsidRPr="00324F51">
              <w:rPr>
                <w:rFonts w:eastAsiaTheme="minorHAnsi"/>
                <w:sz w:val="22"/>
                <w:szCs w:val="22"/>
                <w:lang w:eastAsia="en-US"/>
              </w:rPr>
              <w:t xml:space="preserve">определять меру социальной и </w:t>
            </w:r>
            <w:r w:rsidRPr="00324F51">
              <w:rPr>
                <w:rFonts w:eastAsiaTheme="minorHAnsi"/>
                <w:sz w:val="22"/>
                <w:szCs w:val="22"/>
                <w:lang w:eastAsia="en-US"/>
              </w:rPr>
              <w:lastRenderedPageBreak/>
              <w:t xml:space="preserve">этической ответственности за принятые решения; </w:t>
            </w:r>
            <w:r w:rsidRPr="00324F51">
              <w:rPr>
                <w:sz w:val="22"/>
                <w:szCs w:val="22"/>
              </w:rPr>
              <w:t xml:space="preserve"> смысл и меру социальной и этической ответственности, возникающей в случае принятия неверных решений в нестандартных профессиональных ситуациях;    </w:t>
            </w:r>
            <w:r w:rsidRPr="00324F51">
              <w:rPr>
                <w:rFonts w:eastAsiaTheme="minorHAnsi"/>
                <w:sz w:val="22"/>
                <w:szCs w:val="22"/>
                <w:lang w:eastAsia="en-US"/>
              </w:rPr>
              <w:t xml:space="preserve">анализировать альтернативные варианты действий в нестандартных ситуациях; </w:t>
            </w:r>
            <w:r w:rsidRPr="00324F51">
              <w:rPr>
                <w:sz w:val="22"/>
                <w:szCs w:val="22"/>
              </w:rPr>
              <w:t>принимать решения в нестандартных ситуациях, соблюдая принципы социальной и этической ответственности; действовать в нестандартных ситуациях, возникающих в процессе профессиональной деятельности.</w:t>
            </w:r>
          </w:p>
          <w:p w:rsidR="00555D81" w:rsidRPr="00324F51" w:rsidRDefault="00555D81" w:rsidP="00067F37">
            <w:pPr>
              <w:jc w:val="both"/>
              <w:rPr>
                <w:sz w:val="22"/>
                <w:szCs w:val="22"/>
              </w:rPr>
            </w:pPr>
          </w:p>
        </w:tc>
        <w:tc>
          <w:tcPr>
            <w:tcW w:w="812" w:type="pct"/>
          </w:tcPr>
          <w:p w:rsidR="00555D81" w:rsidRPr="00324F51" w:rsidRDefault="00555D81" w:rsidP="00067F37">
            <w:pPr>
              <w:autoSpaceDE w:val="0"/>
              <w:autoSpaceDN w:val="0"/>
              <w:adjustRightInd w:val="0"/>
              <w:jc w:val="both"/>
              <w:rPr>
                <w:sz w:val="22"/>
                <w:szCs w:val="22"/>
              </w:rPr>
            </w:pPr>
            <w:r w:rsidRPr="00324F51">
              <w:rPr>
                <w:rFonts w:eastAsia="Calibri"/>
                <w:sz w:val="22"/>
                <w:szCs w:val="22"/>
                <w:lang w:eastAsia="en-US"/>
              </w:rPr>
              <w:lastRenderedPageBreak/>
              <w:t xml:space="preserve">Отсутствие умения использовать </w:t>
            </w:r>
            <w:r w:rsidRPr="00324F51">
              <w:rPr>
                <w:rFonts w:eastAsiaTheme="minorHAnsi"/>
                <w:sz w:val="22"/>
                <w:szCs w:val="22"/>
                <w:lang w:eastAsia="en-US"/>
              </w:rPr>
              <w:t xml:space="preserve">меру </w:t>
            </w:r>
            <w:r w:rsidRPr="00324F51">
              <w:rPr>
                <w:rFonts w:eastAsiaTheme="minorHAnsi"/>
                <w:sz w:val="22"/>
                <w:szCs w:val="22"/>
                <w:lang w:eastAsia="en-US"/>
              </w:rPr>
              <w:lastRenderedPageBreak/>
              <w:t xml:space="preserve">социальной и этической ответственности за принятые решения; </w:t>
            </w:r>
            <w:r w:rsidRPr="00324F51">
              <w:rPr>
                <w:sz w:val="22"/>
                <w:szCs w:val="22"/>
              </w:rPr>
              <w:t xml:space="preserve"> смысл и меру социальной и этической ответственности, возникающей в случае принятия неверных решений в нестандартных профессиональных ситуациях;    </w:t>
            </w:r>
            <w:r w:rsidRPr="00324F51">
              <w:rPr>
                <w:rFonts w:eastAsiaTheme="minorHAnsi"/>
                <w:sz w:val="22"/>
                <w:szCs w:val="22"/>
                <w:lang w:eastAsia="en-US"/>
              </w:rPr>
              <w:t xml:space="preserve">анализировать альтернативные варианты действий в нестандартных ситуациях; </w:t>
            </w:r>
            <w:r w:rsidRPr="00324F51">
              <w:rPr>
                <w:sz w:val="22"/>
                <w:szCs w:val="22"/>
              </w:rPr>
              <w:t>принимать решения в нестандартных ситуациях, соблюдая принципы социальной и этической ответственности; действовать в нестандартных ситуациях, возникающих в процессе профессиональной деятельности.</w:t>
            </w:r>
          </w:p>
          <w:p w:rsidR="00555D81" w:rsidRPr="00324F51" w:rsidRDefault="00555D81" w:rsidP="00067F37">
            <w:pPr>
              <w:widowControl w:val="0"/>
              <w:autoSpaceDE w:val="0"/>
              <w:autoSpaceDN w:val="0"/>
              <w:adjustRightInd w:val="0"/>
              <w:jc w:val="both"/>
              <w:rPr>
                <w:bCs/>
                <w:sz w:val="22"/>
                <w:szCs w:val="22"/>
              </w:rPr>
            </w:pPr>
          </w:p>
        </w:tc>
        <w:tc>
          <w:tcPr>
            <w:tcW w:w="845" w:type="pct"/>
          </w:tcPr>
          <w:p w:rsidR="00555D81" w:rsidRPr="00324F51" w:rsidRDefault="00555D81" w:rsidP="00324F51">
            <w:pPr>
              <w:autoSpaceDE w:val="0"/>
              <w:autoSpaceDN w:val="0"/>
              <w:adjustRightInd w:val="0"/>
              <w:jc w:val="both"/>
              <w:rPr>
                <w:rFonts w:eastAsiaTheme="minorHAnsi"/>
                <w:sz w:val="22"/>
                <w:szCs w:val="22"/>
                <w:lang w:eastAsia="en-US"/>
              </w:rPr>
            </w:pPr>
            <w:r w:rsidRPr="00324F51">
              <w:rPr>
                <w:rFonts w:eastAsia="Calibri"/>
                <w:sz w:val="22"/>
                <w:szCs w:val="22"/>
                <w:lang w:eastAsia="en-US"/>
              </w:rPr>
              <w:lastRenderedPageBreak/>
              <w:t xml:space="preserve">Фрагментарное, но не систематическое </w:t>
            </w:r>
            <w:r w:rsidRPr="00324F51">
              <w:rPr>
                <w:rFonts w:eastAsia="Calibri"/>
                <w:sz w:val="22"/>
                <w:szCs w:val="22"/>
                <w:lang w:eastAsia="en-US"/>
              </w:rPr>
              <w:lastRenderedPageBreak/>
              <w:t xml:space="preserve">использование </w:t>
            </w:r>
            <w:r w:rsidRPr="00324F51">
              <w:rPr>
                <w:rFonts w:eastAsiaTheme="minorHAnsi"/>
                <w:sz w:val="22"/>
                <w:szCs w:val="22"/>
                <w:lang w:eastAsia="en-US"/>
              </w:rPr>
              <w:t xml:space="preserve">меру социальной и этической ответственности за принятые решения; </w:t>
            </w:r>
            <w:r w:rsidRPr="00324F51">
              <w:rPr>
                <w:sz w:val="22"/>
                <w:szCs w:val="22"/>
              </w:rPr>
              <w:t xml:space="preserve"> смысл и меру социальной и этической ответственности, возникающей в случае принятия неверных решений в нестандартных профессиональных ситуациях;    </w:t>
            </w:r>
            <w:r w:rsidRPr="00324F51">
              <w:rPr>
                <w:rFonts w:eastAsiaTheme="minorHAnsi"/>
                <w:sz w:val="22"/>
                <w:szCs w:val="22"/>
                <w:lang w:eastAsia="en-US"/>
              </w:rPr>
              <w:t xml:space="preserve">анализировать альтернативные варианты действий в нестандартных ситуациях; </w:t>
            </w:r>
            <w:r w:rsidRPr="00324F51">
              <w:rPr>
                <w:sz w:val="22"/>
                <w:szCs w:val="22"/>
              </w:rPr>
              <w:t>принимать решения в нестандартных ситуациях, соблюдая принципы социальной и этической ответственности; действовать в нестандартных ситуациях, возникающих в процессе профессиональной деятельности.</w:t>
            </w:r>
          </w:p>
          <w:p w:rsidR="00555D81" w:rsidRPr="00324F51" w:rsidRDefault="00555D81" w:rsidP="00067F37">
            <w:pPr>
              <w:widowControl w:val="0"/>
              <w:autoSpaceDE w:val="0"/>
              <w:autoSpaceDN w:val="0"/>
              <w:adjustRightInd w:val="0"/>
              <w:jc w:val="both"/>
              <w:rPr>
                <w:bCs/>
                <w:sz w:val="22"/>
                <w:szCs w:val="22"/>
              </w:rPr>
            </w:pPr>
          </w:p>
        </w:tc>
        <w:tc>
          <w:tcPr>
            <w:tcW w:w="798" w:type="pct"/>
          </w:tcPr>
          <w:p w:rsidR="00555D81" w:rsidRPr="00324F51" w:rsidRDefault="00555D81" w:rsidP="00324F51">
            <w:pPr>
              <w:autoSpaceDE w:val="0"/>
              <w:autoSpaceDN w:val="0"/>
              <w:adjustRightInd w:val="0"/>
              <w:jc w:val="both"/>
              <w:rPr>
                <w:bCs/>
                <w:sz w:val="22"/>
                <w:szCs w:val="22"/>
              </w:rPr>
            </w:pPr>
            <w:r w:rsidRPr="00324F51">
              <w:rPr>
                <w:rFonts w:eastAsia="Calibri"/>
                <w:sz w:val="22"/>
                <w:szCs w:val="22"/>
                <w:lang w:eastAsia="en-US"/>
              </w:rPr>
              <w:lastRenderedPageBreak/>
              <w:t xml:space="preserve">В целом успешное, но содержащее отдельные </w:t>
            </w:r>
            <w:r w:rsidRPr="00324F51">
              <w:rPr>
                <w:rFonts w:eastAsia="Calibri"/>
                <w:sz w:val="22"/>
                <w:szCs w:val="22"/>
                <w:lang w:eastAsia="en-US"/>
              </w:rPr>
              <w:lastRenderedPageBreak/>
              <w:t xml:space="preserve">пробелы использование </w:t>
            </w:r>
            <w:r w:rsidRPr="00324F51">
              <w:rPr>
                <w:rFonts w:eastAsiaTheme="minorHAnsi"/>
                <w:sz w:val="22"/>
                <w:szCs w:val="22"/>
                <w:lang w:eastAsia="en-US"/>
              </w:rPr>
              <w:t xml:space="preserve">меры социальной и этической ответственности за принятые решения; </w:t>
            </w:r>
            <w:r w:rsidRPr="00324F51">
              <w:rPr>
                <w:sz w:val="22"/>
                <w:szCs w:val="22"/>
              </w:rPr>
              <w:t xml:space="preserve"> смысл и меру социальной и этической ответственности, возникающей в случае принятия неверных решений в нестандартных профессиональных ситуациях;    </w:t>
            </w:r>
            <w:r w:rsidRPr="00324F51">
              <w:rPr>
                <w:rFonts w:eastAsiaTheme="minorHAnsi"/>
                <w:sz w:val="22"/>
                <w:szCs w:val="22"/>
                <w:lang w:eastAsia="en-US"/>
              </w:rPr>
              <w:t xml:space="preserve">анализировать альтернативные варианты действий в нестандартных ситуациях; </w:t>
            </w:r>
            <w:r w:rsidRPr="00324F51">
              <w:rPr>
                <w:sz w:val="22"/>
                <w:szCs w:val="22"/>
              </w:rPr>
              <w:t>принимать решения в нестандартных ситуациях, соблюдая принципы социальной и этической ответственности; действовать в нестандартных ситуациях, возникающих в процессе профессиональной деятельности.</w:t>
            </w:r>
          </w:p>
        </w:tc>
        <w:tc>
          <w:tcPr>
            <w:tcW w:w="1127" w:type="pct"/>
          </w:tcPr>
          <w:p w:rsidR="00555D81" w:rsidRPr="00324F51" w:rsidRDefault="00555D81" w:rsidP="00067F37">
            <w:pPr>
              <w:autoSpaceDE w:val="0"/>
              <w:autoSpaceDN w:val="0"/>
              <w:adjustRightInd w:val="0"/>
              <w:jc w:val="both"/>
              <w:rPr>
                <w:sz w:val="22"/>
                <w:szCs w:val="22"/>
              </w:rPr>
            </w:pPr>
            <w:r w:rsidRPr="00324F51">
              <w:rPr>
                <w:rFonts w:eastAsia="Calibri"/>
                <w:sz w:val="22"/>
                <w:szCs w:val="22"/>
                <w:lang w:eastAsia="en-US"/>
              </w:rPr>
              <w:lastRenderedPageBreak/>
              <w:t xml:space="preserve">Сформированное умение использовать </w:t>
            </w:r>
            <w:r w:rsidRPr="00324F51">
              <w:rPr>
                <w:rFonts w:eastAsiaTheme="minorHAnsi"/>
                <w:sz w:val="22"/>
                <w:szCs w:val="22"/>
                <w:lang w:eastAsia="en-US"/>
              </w:rPr>
              <w:t xml:space="preserve">меру </w:t>
            </w:r>
            <w:r w:rsidRPr="00324F51">
              <w:rPr>
                <w:rFonts w:eastAsiaTheme="minorHAnsi"/>
                <w:sz w:val="22"/>
                <w:szCs w:val="22"/>
                <w:lang w:eastAsia="en-US"/>
              </w:rPr>
              <w:lastRenderedPageBreak/>
              <w:t xml:space="preserve">социальной и этической ответственности за принятые решения; </w:t>
            </w:r>
            <w:r w:rsidRPr="00324F51">
              <w:rPr>
                <w:sz w:val="22"/>
                <w:szCs w:val="22"/>
              </w:rPr>
              <w:t xml:space="preserve"> смысл и меру социальной и этической ответственности, возникающей в случае принятия неверных решений в нестандартных профессиональных ситуациях;    </w:t>
            </w:r>
            <w:r w:rsidRPr="00324F51">
              <w:rPr>
                <w:rFonts w:eastAsiaTheme="minorHAnsi"/>
                <w:sz w:val="22"/>
                <w:szCs w:val="22"/>
                <w:lang w:eastAsia="en-US"/>
              </w:rPr>
              <w:t xml:space="preserve">анализировать альтернативные варианты действий в нестандартных ситуациях; </w:t>
            </w:r>
            <w:r w:rsidRPr="00324F51">
              <w:rPr>
                <w:sz w:val="22"/>
                <w:szCs w:val="22"/>
              </w:rPr>
              <w:t>принимать решения в нестандартных ситуациях, соблюдая принципы социальной и этической ответственности; действовать в нестандартных ситуациях, возникающих в процессе профессиональной деятельности.</w:t>
            </w:r>
          </w:p>
          <w:p w:rsidR="00555D81" w:rsidRPr="00324F51" w:rsidRDefault="00555D81" w:rsidP="00067F37">
            <w:pPr>
              <w:autoSpaceDE w:val="0"/>
              <w:autoSpaceDN w:val="0"/>
              <w:adjustRightInd w:val="0"/>
              <w:jc w:val="both"/>
              <w:rPr>
                <w:sz w:val="22"/>
                <w:szCs w:val="22"/>
              </w:rPr>
            </w:pPr>
          </w:p>
        </w:tc>
      </w:tr>
      <w:tr w:rsidR="00555D81" w:rsidRPr="00555D81" w:rsidTr="00324F51">
        <w:tc>
          <w:tcPr>
            <w:tcW w:w="646" w:type="pct"/>
            <w:vMerge/>
          </w:tcPr>
          <w:p w:rsidR="00555D81" w:rsidRPr="00555D81" w:rsidRDefault="00555D81" w:rsidP="00067F37">
            <w:pPr>
              <w:widowControl w:val="0"/>
              <w:autoSpaceDE w:val="0"/>
              <w:autoSpaceDN w:val="0"/>
              <w:adjustRightInd w:val="0"/>
              <w:jc w:val="both"/>
              <w:rPr>
                <w:bCs/>
                <w:sz w:val="24"/>
                <w:szCs w:val="24"/>
              </w:rPr>
            </w:pPr>
          </w:p>
        </w:tc>
        <w:tc>
          <w:tcPr>
            <w:tcW w:w="772" w:type="pct"/>
          </w:tcPr>
          <w:p w:rsidR="00555D81" w:rsidRPr="00324F51" w:rsidRDefault="00555D81" w:rsidP="00067F37">
            <w:pPr>
              <w:jc w:val="both"/>
              <w:rPr>
                <w:sz w:val="22"/>
                <w:szCs w:val="22"/>
              </w:rPr>
            </w:pPr>
            <w:r w:rsidRPr="00324F51">
              <w:rPr>
                <w:i/>
                <w:sz w:val="22"/>
                <w:szCs w:val="22"/>
              </w:rPr>
              <w:t>3.Владеть:</w:t>
            </w:r>
            <w:r w:rsidRPr="00324F51">
              <w:rPr>
                <w:sz w:val="22"/>
                <w:szCs w:val="22"/>
              </w:rPr>
              <w:t xml:space="preserve"> </w:t>
            </w:r>
          </w:p>
          <w:p w:rsidR="00555D81" w:rsidRPr="00324F51" w:rsidRDefault="00555D81" w:rsidP="00067F37">
            <w:pPr>
              <w:jc w:val="both"/>
              <w:rPr>
                <w:sz w:val="22"/>
                <w:szCs w:val="22"/>
              </w:rPr>
            </w:pPr>
            <w:r w:rsidRPr="00324F51">
              <w:rPr>
                <w:rFonts w:eastAsiaTheme="minorHAnsi"/>
                <w:sz w:val="22"/>
                <w:szCs w:val="22"/>
                <w:lang w:eastAsia="en-US"/>
              </w:rPr>
              <w:t xml:space="preserve">целостной системой навыков действий в нестандартных ситуациях; </w:t>
            </w:r>
            <w:r w:rsidRPr="00324F51">
              <w:rPr>
                <w:rFonts w:eastAsiaTheme="minorHAnsi"/>
                <w:sz w:val="22"/>
                <w:szCs w:val="22"/>
                <w:lang w:eastAsia="en-US"/>
              </w:rPr>
              <w:lastRenderedPageBreak/>
              <w:t xml:space="preserve">прогнозировать результаты социальной и этической ответственности за принятые решения; </w:t>
            </w:r>
            <w:r w:rsidRPr="00324F51">
              <w:rPr>
                <w:sz w:val="22"/>
                <w:szCs w:val="22"/>
              </w:rPr>
              <w:t>методами и приемами работы в нестандартных ситуациях, возникающих в процессе профессиональной деятельности; методами принятия решений в нестандартных ситуациях, исключающими негативные последствия социального и этического характера.</w:t>
            </w:r>
          </w:p>
        </w:tc>
        <w:tc>
          <w:tcPr>
            <w:tcW w:w="812" w:type="pct"/>
          </w:tcPr>
          <w:p w:rsidR="00555D81" w:rsidRPr="00324F51" w:rsidRDefault="00555D81" w:rsidP="00067F37">
            <w:pPr>
              <w:rPr>
                <w:rFonts w:eastAsia="Calibri"/>
                <w:sz w:val="22"/>
                <w:szCs w:val="22"/>
                <w:lang w:eastAsia="en-US"/>
              </w:rPr>
            </w:pPr>
            <w:r w:rsidRPr="00324F51">
              <w:rPr>
                <w:rFonts w:eastAsia="Calibri"/>
                <w:sz w:val="22"/>
                <w:szCs w:val="22"/>
                <w:lang w:eastAsia="en-US"/>
              </w:rPr>
              <w:lastRenderedPageBreak/>
              <w:t xml:space="preserve">Фрагментарное и не систематическое применение навыков: </w:t>
            </w:r>
          </w:p>
          <w:p w:rsidR="00555D81" w:rsidRPr="00324F51" w:rsidRDefault="00555D81" w:rsidP="00067F37">
            <w:pPr>
              <w:rPr>
                <w:rFonts w:eastAsia="Calibri"/>
                <w:sz w:val="22"/>
                <w:szCs w:val="22"/>
                <w:lang w:eastAsia="en-US"/>
              </w:rPr>
            </w:pPr>
            <w:r w:rsidRPr="00324F51">
              <w:rPr>
                <w:rFonts w:eastAsiaTheme="minorHAnsi"/>
                <w:sz w:val="22"/>
                <w:szCs w:val="22"/>
                <w:lang w:eastAsia="en-US"/>
              </w:rPr>
              <w:t xml:space="preserve">действий в </w:t>
            </w:r>
            <w:r w:rsidRPr="00324F51">
              <w:rPr>
                <w:rFonts w:eastAsiaTheme="minorHAnsi"/>
                <w:sz w:val="22"/>
                <w:szCs w:val="22"/>
                <w:lang w:eastAsia="en-US"/>
              </w:rPr>
              <w:lastRenderedPageBreak/>
              <w:t xml:space="preserve">нестандартных ситуациях; прогнозировать результаты социальной и этической ответственности за принятые решения; </w:t>
            </w:r>
            <w:r w:rsidRPr="00324F51">
              <w:rPr>
                <w:sz w:val="22"/>
                <w:szCs w:val="22"/>
              </w:rPr>
              <w:t>методами и приемами работы в нестандартных ситуациях, возникающих в процессе профессиональной деятельности; методами принятия решений в нестандартных ситуациях, исключающими негативные последствия социального и этического характера.</w:t>
            </w:r>
          </w:p>
        </w:tc>
        <w:tc>
          <w:tcPr>
            <w:tcW w:w="845" w:type="pct"/>
          </w:tcPr>
          <w:p w:rsidR="00555D81" w:rsidRPr="00324F51" w:rsidRDefault="00555D81" w:rsidP="00067F37">
            <w:pPr>
              <w:rPr>
                <w:rFonts w:eastAsia="Calibri"/>
                <w:sz w:val="22"/>
                <w:szCs w:val="22"/>
                <w:lang w:eastAsia="en-US"/>
              </w:rPr>
            </w:pPr>
            <w:r w:rsidRPr="00324F51">
              <w:rPr>
                <w:rFonts w:eastAsia="Calibri"/>
                <w:sz w:val="22"/>
                <w:szCs w:val="22"/>
                <w:lang w:eastAsia="en-US"/>
              </w:rPr>
              <w:lastRenderedPageBreak/>
              <w:t xml:space="preserve">Фрагментарное, но в  целом успешное, но не систематическое </w:t>
            </w:r>
            <w:r w:rsidRPr="00324F51">
              <w:rPr>
                <w:rFonts w:eastAsia="Calibri"/>
                <w:sz w:val="22"/>
                <w:szCs w:val="22"/>
                <w:lang w:eastAsia="en-US"/>
              </w:rPr>
              <w:lastRenderedPageBreak/>
              <w:t xml:space="preserve">применение навыков </w:t>
            </w:r>
          </w:p>
          <w:p w:rsidR="00555D81" w:rsidRPr="00324F51" w:rsidRDefault="00555D81" w:rsidP="00067F37">
            <w:pPr>
              <w:rPr>
                <w:rFonts w:eastAsia="Calibri"/>
                <w:sz w:val="22"/>
                <w:szCs w:val="22"/>
                <w:lang w:eastAsia="en-US"/>
              </w:rPr>
            </w:pPr>
            <w:r w:rsidRPr="00324F51">
              <w:rPr>
                <w:rFonts w:eastAsiaTheme="minorHAnsi"/>
                <w:sz w:val="22"/>
                <w:szCs w:val="22"/>
                <w:lang w:eastAsia="en-US"/>
              </w:rPr>
              <w:t xml:space="preserve">действий в нестандартных ситуациях; прогнозировать результаты социальной и этической ответственности за принятые решения; </w:t>
            </w:r>
            <w:r w:rsidRPr="00324F51">
              <w:rPr>
                <w:sz w:val="22"/>
                <w:szCs w:val="22"/>
              </w:rPr>
              <w:t>методами и приемами работы в нестандартных ситуациях, возникающих в процессе профессиональной деятельности; методами принятия решений в нестандартных ситуациях, исключающими негативные последствия социального и этического характера.</w:t>
            </w:r>
          </w:p>
        </w:tc>
        <w:tc>
          <w:tcPr>
            <w:tcW w:w="798" w:type="pct"/>
          </w:tcPr>
          <w:p w:rsidR="00555D81" w:rsidRPr="00324F51" w:rsidRDefault="00555D81" w:rsidP="00067F37">
            <w:pPr>
              <w:rPr>
                <w:rFonts w:eastAsia="Calibri"/>
                <w:sz w:val="22"/>
                <w:szCs w:val="22"/>
                <w:lang w:eastAsia="en-US"/>
              </w:rPr>
            </w:pPr>
            <w:r w:rsidRPr="00324F51">
              <w:rPr>
                <w:rFonts w:eastAsia="Calibri"/>
                <w:sz w:val="22"/>
                <w:szCs w:val="22"/>
                <w:lang w:eastAsia="en-US"/>
              </w:rPr>
              <w:lastRenderedPageBreak/>
              <w:t xml:space="preserve">В целом успешное, но содержащее отдельные пробелы применение </w:t>
            </w:r>
            <w:r w:rsidRPr="00324F51">
              <w:rPr>
                <w:rFonts w:eastAsiaTheme="minorHAnsi"/>
                <w:sz w:val="22"/>
                <w:szCs w:val="22"/>
                <w:lang w:eastAsia="en-US"/>
              </w:rPr>
              <w:t xml:space="preserve">действий в </w:t>
            </w:r>
            <w:r w:rsidRPr="00324F51">
              <w:rPr>
                <w:rFonts w:eastAsiaTheme="minorHAnsi"/>
                <w:sz w:val="22"/>
                <w:szCs w:val="22"/>
                <w:lang w:eastAsia="en-US"/>
              </w:rPr>
              <w:lastRenderedPageBreak/>
              <w:t xml:space="preserve">нестандартных ситуациях; прогнозировать результаты социальной и этической ответственности за принятые решения; </w:t>
            </w:r>
            <w:r w:rsidRPr="00324F51">
              <w:rPr>
                <w:sz w:val="22"/>
                <w:szCs w:val="22"/>
              </w:rPr>
              <w:t>методами и приемами работы в нестандартных ситуациях, возникающих в процессе профессиональной деятельности; методами принятия решений в нестандартных ситуациях, исключающими негативные последствия социального и этического характера.</w:t>
            </w:r>
          </w:p>
        </w:tc>
        <w:tc>
          <w:tcPr>
            <w:tcW w:w="1127" w:type="pct"/>
          </w:tcPr>
          <w:p w:rsidR="00555D81" w:rsidRPr="00324F51" w:rsidRDefault="00555D81" w:rsidP="00067F37">
            <w:pPr>
              <w:rPr>
                <w:rFonts w:eastAsia="Calibri"/>
                <w:sz w:val="22"/>
                <w:szCs w:val="22"/>
                <w:lang w:eastAsia="en-US"/>
              </w:rPr>
            </w:pPr>
            <w:r w:rsidRPr="00324F51">
              <w:rPr>
                <w:rFonts w:eastAsia="Calibri"/>
                <w:sz w:val="22"/>
                <w:szCs w:val="22"/>
                <w:lang w:eastAsia="en-US"/>
              </w:rPr>
              <w:lastRenderedPageBreak/>
              <w:t xml:space="preserve">Успешное и систематическое применение навыков </w:t>
            </w:r>
            <w:r w:rsidRPr="00324F51">
              <w:rPr>
                <w:sz w:val="22"/>
                <w:szCs w:val="22"/>
              </w:rPr>
              <w:t xml:space="preserve">абстрактного мышления </w:t>
            </w:r>
            <w:r w:rsidRPr="00324F51">
              <w:rPr>
                <w:sz w:val="22"/>
                <w:szCs w:val="22"/>
              </w:rPr>
              <w:lastRenderedPageBreak/>
              <w:t xml:space="preserve">при решении проблем, возникающих </w:t>
            </w:r>
            <w:r w:rsidRPr="00324F51">
              <w:rPr>
                <w:sz w:val="22"/>
                <w:szCs w:val="22"/>
              </w:rPr>
              <w:br/>
              <w:t xml:space="preserve">при выполнении </w:t>
            </w:r>
            <w:r w:rsidRPr="00324F51">
              <w:rPr>
                <w:sz w:val="22"/>
                <w:szCs w:val="22"/>
              </w:rPr>
              <w:br/>
              <w:t xml:space="preserve">исследовательских работ, навыками </w:t>
            </w:r>
            <w:r w:rsidRPr="00324F51">
              <w:rPr>
                <w:sz w:val="22"/>
                <w:szCs w:val="22"/>
              </w:rPr>
              <w:br/>
              <w:t xml:space="preserve">отстаивания своей точки </w:t>
            </w:r>
            <w:r w:rsidRPr="00324F51">
              <w:rPr>
                <w:sz w:val="22"/>
                <w:szCs w:val="22"/>
              </w:rPr>
              <w:br/>
              <w:t>зрения</w:t>
            </w:r>
            <w:r w:rsidRPr="00324F51">
              <w:rPr>
                <w:rFonts w:eastAsia="Calibri"/>
                <w:sz w:val="22"/>
                <w:szCs w:val="22"/>
                <w:lang w:eastAsia="en-US"/>
              </w:rPr>
              <w:t xml:space="preserve"> </w:t>
            </w:r>
          </w:p>
        </w:tc>
      </w:tr>
      <w:tr w:rsidR="00555D81" w:rsidRPr="00555D81" w:rsidTr="00324F51">
        <w:tc>
          <w:tcPr>
            <w:tcW w:w="646" w:type="pct"/>
            <w:vMerge w:val="restart"/>
          </w:tcPr>
          <w:p w:rsidR="00555D81" w:rsidRPr="00324F51" w:rsidRDefault="00555D81" w:rsidP="00067F37">
            <w:pPr>
              <w:jc w:val="both"/>
              <w:rPr>
                <w:b/>
                <w:sz w:val="22"/>
                <w:szCs w:val="22"/>
              </w:rPr>
            </w:pPr>
            <w:r w:rsidRPr="00324F51">
              <w:rPr>
                <w:b/>
                <w:sz w:val="22"/>
                <w:szCs w:val="22"/>
              </w:rPr>
              <w:lastRenderedPageBreak/>
              <w:t>ПК-12</w:t>
            </w:r>
          </w:p>
          <w:p w:rsidR="00555D81" w:rsidRPr="00324F51" w:rsidRDefault="00555D81" w:rsidP="00067F37">
            <w:pPr>
              <w:jc w:val="both"/>
              <w:rPr>
                <w:sz w:val="22"/>
                <w:szCs w:val="22"/>
              </w:rPr>
            </w:pPr>
            <w:r w:rsidRPr="00324F51">
              <w:rPr>
                <w:sz w:val="22"/>
                <w:szCs w:val="22"/>
              </w:rPr>
              <w:t>Способность использовать современные достижения науки и передовых информационных технологий в научно-исследовательских работах</w:t>
            </w:r>
          </w:p>
        </w:tc>
        <w:tc>
          <w:tcPr>
            <w:tcW w:w="772" w:type="pct"/>
          </w:tcPr>
          <w:p w:rsidR="00555D81" w:rsidRPr="00324F51" w:rsidRDefault="00555D81" w:rsidP="00067F37">
            <w:pPr>
              <w:jc w:val="both"/>
              <w:rPr>
                <w:sz w:val="22"/>
                <w:szCs w:val="22"/>
              </w:rPr>
            </w:pPr>
            <w:r w:rsidRPr="00324F51">
              <w:rPr>
                <w:i/>
                <w:sz w:val="22"/>
                <w:szCs w:val="22"/>
              </w:rPr>
              <w:t>1. Знать:</w:t>
            </w:r>
            <w:r w:rsidRPr="00324F51">
              <w:rPr>
                <w:sz w:val="22"/>
                <w:szCs w:val="22"/>
              </w:rPr>
              <w:t xml:space="preserve"> </w:t>
            </w:r>
          </w:p>
          <w:p w:rsidR="00555D81" w:rsidRPr="00324F51" w:rsidRDefault="00555D81" w:rsidP="00324F51">
            <w:pPr>
              <w:autoSpaceDE w:val="0"/>
              <w:autoSpaceDN w:val="0"/>
              <w:adjustRightInd w:val="0"/>
              <w:jc w:val="both"/>
              <w:rPr>
                <w:sz w:val="22"/>
                <w:szCs w:val="22"/>
              </w:rPr>
            </w:pPr>
            <w:r w:rsidRPr="00324F51">
              <w:rPr>
                <w:sz w:val="22"/>
                <w:szCs w:val="22"/>
              </w:rPr>
              <w:t xml:space="preserve"> основы современной государственной политики в области инноваций и международный опыт, современные достижения науки и техники, информационные технологии и базы данных; современные методы и формы научного </w:t>
            </w:r>
            <w:r w:rsidRPr="00324F51">
              <w:rPr>
                <w:sz w:val="22"/>
                <w:szCs w:val="22"/>
              </w:rPr>
              <w:lastRenderedPageBreak/>
              <w:t>прогнозирования, иметь общее представление о правовой охране объектов и интеллектуальной собственности; принципов передачи объектов интеллектуальной собственности по лицензионному договору</w:t>
            </w:r>
          </w:p>
        </w:tc>
        <w:tc>
          <w:tcPr>
            <w:tcW w:w="812" w:type="pct"/>
          </w:tcPr>
          <w:p w:rsidR="00555D81" w:rsidRPr="00324F51" w:rsidRDefault="00555D81" w:rsidP="00324F51">
            <w:pPr>
              <w:autoSpaceDE w:val="0"/>
              <w:autoSpaceDN w:val="0"/>
              <w:adjustRightInd w:val="0"/>
              <w:jc w:val="both"/>
              <w:rPr>
                <w:rFonts w:eastAsia="Calibri"/>
                <w:sz w:val="22"/>
                <w:szCs w:val="22"/>
                <w:lang w:eastAsia="en-US"/>
              </w:rPr>
            </w:pPr>
            <w:r w:rsidRPr="00324F51">
              <w:rPr>
                <w:rFonts w:eastAsia="Calibri"/>
                <w:sz w:val="22"/>
                <w:szCs w:val="22"/>
                <w:lang w:eastAsia="en-US"/>
              </w:rPr>
              <w:lastRenderedPageBreak/>
              <w:t xml:space="preserve">Отсутствие представления об </w:t>
            </w:r>
            <w:r w:rsidRPr="00324F51">
              <w:rPr>
                <w:sz w:val="22"/>
                <w:szCs w:val="22"/>
              </w:rPr>
              <w:t xml:space="preserve">основах современной государственной политики в области инноваций и международный опыт, современные достижения науки и техники, информационные технологии и базы данных; современные методы и формы </w:t>
            </w:r>
            <w:r w:rsidRPr="00324F51">
              <w:rPr>
                <w:sz w:val="22"/>
                <w:szCs w:val="22"/>
              </w:rPr>
              <w:lastRenderedPageBreak/>
              <w:t>научного прогнозирования, иметь общее представление о правовой охране объектов и интеллектуальной собственности; принципов передачи объектов интеллектуальной собственности по лицензионному договору</w:t>
            </w:r>
          </w:p>
        </w:tc>
        <w:tc>
          <w:tcPr>
            <w:tcW w:w="845" w:type="pct"/>
          </w:tcPr>
          <w:p w:rsidR="00555D81" w:rsidRPr="00324F51" w:rsidRDefault="00555D81" w:rsidP="00324F51">
            <w:pPr>
              <w:autoSpaceDE w:val="0"/>
              <w:autoSpaceDN w:val="0"/>
              <w:adjustRightInd w:val="0"/>
              <w:jc w:val="both"/>
              <w:rPr>
                <w:rFonts w:eastAsia="Calibri"/>
                <w:sz w:val="22"/>
                <w:szCs w:val="22"/>
                <w:lang w:eastAsia="en-US"/>
              </w:rPr>
            </w:pPr>
            <w:r w:rsidRPr="00324F51">
              <w:rPr>
                <w:rFonts w:eastAsia="Calibri"/>
                <w:sz w:val="22"/>
                <w:szCs w:val="22"/>
                <w:lang w:eastAsia="en-US"/>
              </w:rPr>
              <w:lastRenderedPageBreak/>
              <w:t xml:space="preserve">Неполные представления об </w:t>
            </w:r>
            <w:r w:rsidRPr="00324F51">
              <w:rPr>
                <w:sz w:val="22"/>
                <w:szCs w:val="22"/>
              </w:rPr>
              <w:t xml:space="preserve">основах современной государственной политики в области инноваций и международный опыт, современные достижения науки и техники, информационные технологии и базы данных; современные методы и формы </w:t>
            </w:r>
            <w:r w:rsidRPr="00324F51">
              <w:rPr>
                <w:sz w:val="22"/>
                <w:szCs w:val="22"/>
              </w:rPr>
              <w:lastRenderedPageBreak/>
              <w:t>научного прогнозирования, иметь общее представление о правовой охране объектов и интеллектуальной собственности; принципов передачи объектов интеллектуальной собственности по лицензионному договору</w:t>
            </w:r>
          </w:p>
        </w:tc>
        <w:tc>
          <w:tcPr>
            <w:tcW w:w="798" w:type="pct"/>
          </w:tcPr>
          <w:p w:rsidR="00555D81" w:rsidRPr="00324F51" w:rsidRDefault="00555D81" w:rsidP="00324F51">
            <w:pPr>
              <w:autoSpaceDE w:val="0"/>
              <w:autoSpaceDN w:val="0"/>
              <w:adjustRightInd w:val="0"/>
              <w:jc w:val="both"/>
              <w:rPr>
                <w:rFonts w:eastAsia="Calibri"/>
                <w:sz w:val="22"/>
                <w:szCs w:val="22"/>
                <w:lang w:eastAsia="en-US"/>
              </w:rPr>
            </w:pPr>
            <w:r w:rsidRPr="00324F51">
              <w:rPr>
                <w:rFonts w:eastAsia="Calibri"/>
                <w:sz w:val="22"/>
                <w:szCs w:val="22"/>
                <w:lang w:eastAsia="en-US"/>
              </w:rPr>
              <w:lastRenderedPageBreak/>
              <w:t xml:space="preserve">Сформированные, но содержащие отдельные пробелы </w:t>
            </w:r>
            <w:r w:rsidRPr="00324F51">
              <w:rPr>
                <w:sz w:val="22"/>
                <w:szCs w:val="22"/>
              </w:rPr>
              <w:t xml:space="preserve">основ современной государственной политики в области инноваций и международный опыт, современные достижения науки и техники, информационные технологии и базы данных; </w:t>
            </w:r>
            <w:r w:rsidRPr="00324F51">
              <w:rPr>
                <w:sz w:val="22"/>
                <w:szCs w:val="22"/>
              </w:rPr>
              <w:lastRenderedPageBreak/>
              <w:t>современные методы и формы научного прогнозирования, иметь общее представление о правовой охране объектов и интеллектуальной собственности; принципов передачи объектов интеллектуальной собственности по лицензионному договору</w:t>
            </w:r>
          </w:p>
        </w:tc>
        <w:tc>
          <w:tcPr>
            <w:tcW w:w="1127" w:type="pct"/>
          </w:tcPr>
          <w:p w:rsidR="00555D81" w:rsidRPr="00324F51" w:rsidRDefault="00555D81" w:rsidP="00324F51">
            <w:pPr>
              <w:autoSpaceDE w:val="0"/>
              <w:autoSpaceDN w:val="0"/>
              <w:adjustRightInd w:val="0"/>
              <w:jc w:val="both"/>
              <w:rPr>
                <w:sz w:val="22"/>
                <w:szCs w:val="22"/>
              </w:rPr>
            </w:pPr>
            <w:r w:rsidRPr="00324F51">
              <w:rPr>
                <w:rFonts w:eastAsia="Calibri"/>
                <w:sz w:val="22"/>
                <w:szCs w:val="22"/>
                <w:lang w:eastAsia="en-US"/>
              </w:rPr>
              <w:lastRenderedPageBreak/>
              <w:t xml:space="preserve">Сформированные систематические об </w:t>
            </w:r>
            <w:r w:rsidRPr="00324F51">
              <w:rPr>
                <w:sz w:val="22"/>
                <w:szCs w:val="22"/>
              </w:rPr>
              <w:t xml:space="preserve">основах современной государственной политики в области инноваций и международный опыт, современные достижения науки и техники, информационные технологии и базы данных; современные </w:t>
            </w:r>
            <w:r w:rsidRPr="00324F51">
              <w:rPr>
                <w:sz w:val="22"/>
                <w:szCs w:val="22"/>
              </w:rPr>
              <w:lastRenderedPageBreak/>
              <w:t>методы и формы научного прогнозирования, иметь общее представление о правовой охране объектов и интеллектуальной собственности; принципов передачи объектов интеллектуальной собственности по лицензионному договору</w:t>
            </w:r>
          </w:p>
        </w:tc>
      </w:tr>
      <w:tr w:rsidR="00555D81" w:rsidRPr="00555D81" w:rsidTr="00324F51">
        <w:tc>
          <w:tcPr>
            <w:tcW w:w="646" w:type="pct"/>
            <w:vMerge/>
          </w:tcPr>
          <w:p w:rsidR="00555D81" w:rsidRPr="00555D81" w:rsidRDefault="00555D81" w:rsidP="00067F37">
            <w:pPr>
              <w:widowControl w:val="0"/>
              <w:autoSpaceDE w:val="0"/>
              <w:autoSpaceDN w:val="0"/>
              <w:adjustRightInd w:val="0"/>
              <w:jc w:val="both"/>
              <w:rPr>
                <w:bCs/>
                <w:sz w:val="24"/>
                <w:szCs w:val="24"/>
              </w:rPr>
            </w:pPr>
          </w:p>
        </w:tc>
        <w:tc>
          <w:tcPr>
            <w:tcW w:w="772" w:type="pct"/>
          </w:tcPr>
          <w:p w:rsidR="00555D81" w:rsidRPr="00324F51" w:rsidRDefault="00555D81" w:rsidP="00067F37">
            <w:pPr>
              <w:jc w:val="both"/>
              <w:rPr>
                <w:sz w:val="22"/>
                <w:szCs w:val="22"/>
              </w:rPr>
            </w:pPr>
            <w:r w:rsidRPr="00324F51">
              <w:rPr>
                <w:i/>
                <w:sz w:val="22"/>
                <w:szCs w:val="22"/>
              </w:rPr>
              <w:t>2. Уметь:</w:t>
            </w:r>
            <w:r w:rsidRPr="00324F51">
              <w:rPr>
                <w:sz w:val="22"/>
                <w:szCs w:val="22"/>
              </w:rPr>
              <w:t xml:space="preserve"> </w:t>
            </w:r>
          </w:p>
          <w:p w:rsidR="00555D81" w:rsidRPr="00324F51" w:rsidRDefault="00555D81" w:rsidP="00324F51">
            <w:pPr>
              <w:widowControl w:val="0"/>
              <w:jc w:val="both"/>
              <w:rPr>
                <w:sz w:val="22"/>
                <w:szCs w:val="22"/>
              </w:rPr>
            </w:pPr>
            <w:r w:rsidRPr="00324F51">
              <w:rPr>
                <w:sz w:val="22"/>
                <w:szCs w:val="22"/>
              </w:rPr>
              <w:t>Определять инновации и инновационную деятельность как предмет правовой охраны. Демонстрировать применение практических приемов охраны и интеллектуальной собственности; оценки стоимости объектов интеллектуальной собственности, их постановки на учет и амортизации.</w:t>
            </w:r>
          </w:p>
          <w:p w:rsidR="00555D81" w:rsidRPr="00324F51" w:rsidRDefault="00555D81" w:rsidP="00067F37">
            <w:pPr>
              <w:autoSpaceDE w:val="0"/>
              <w:autoSpaceDN w:val="0"/>
              <w:adjustRightInd w:val="0"/>
              <w:jc w:val="both"/>
              <w:rPr>
                <w:b/>
                <w:sz w:val="22"/>
                <w:szCs w:val="22"/>
              </w:rPr>
            </w:pPr>
            <w:r w:rsidRPr="00324F51">
              <w:rPr>
                <w:sz w:val="22"/>
                <w:szCs w:val="22"/>
              </w:rPr>
              <w:t>уметь работать с литературой, нормативно-методическим</w:t>
            </w:r>
            <w:r w:rsidRPr="00324F51">
              <w:rPr>
                <w:sz w:val="22"/>
                <w:szCs w:val="22"/>
              </w:rPr>
              <w:lastRenderedPageBreak/>
              <w:t xml:space="preserve">и материалами, </w:t>
            </w:r>
          </w:p>
          <w:p w:rsidR="00555D81" w:rsidRPr="00324F51" w:rsidRDefault="00555D81" w:rsidP="00067F37">
            <w:pPr>
              <w:jc w:val="both"/>
              <w:rPr>
                <w:sz w:val="22"/>
                <w:szCs w:val="22"/>
              </w:rPr>
            </w:pPr>
          </w:p>
        </w:tc>
        <w:tc>
          <w:tcPr>
            <w:tcW w:w="812" w:type="pct"/>
          </w:tcPr>
          <w:p w:rsidR="00555D81" w:rsidRPr="00324F51" w:rsidRDefault="00555D81" w:rsidP="00067F37">
            <w:pPr>
              <w:widowControl w:val="0"/>
              <w:ind w:firstLine="45"/>
              <w:jc w:val="both"/>
              <w:rPr>
                <w:sz w:val="22"/>
                <w:szCs w:val="22"/>
              </w:rPr>
            </w:pPr>
            <w:r w:rsidRPr="00324F51">
              <w:rPr>
                <w:rFonts w:eastAsia="Calibri"/>
                <w:sz w:val="22"/>
                <w:szCs w:val="22"/>
                <w:lang w:eastAsia="en-US"/>
              </w:rPr>
              <w:lastRenderedPageBreak/>
              <w:t>Отсутствие умения о</w:t>
            </w:r>
            <w:r w:rsidRPr="00324F51">
              <w:rPr>
                <w:sz w:val="22"/>
                <w:szCs w:val="22"/>
              </w:rPr>
              <w:t>пределять инновации и инновационную деятельность как предмет правовой охраны. Демонстрировать применение практических приемов охраны и интеллектуальной собственности; оценки стоимости объектов интеллектуальной собственности, их постановки на учет и амортизации.</w:t>
            </w:r>
          </w:p>
          <w:p w:rsidR="00555D81" w:rsidRPr="00324F51" w:rsidRDefault="00555D81" w:rsidP="00067F37">
            <w:pPr>
              <w:autoSpaceDE w:val="0"/>
              <w:autoSpaceDN w:val="0"/>
              <w:adjustRightInd w:val="0"/>
              <w:jc w:val="both"/>
              <w:rPr>
                <w:b/>
                <w:sz w:val="22"/>
                <w:szCs w:val="22"/>
              </w:rPr>
            </w:pPr>
            <w:r w:rsidRPr="00324F51">
              <w:rPr>
                <w:sz w:val="22"/>
                <w:szCs w:val="22"/>
              </w:rPr>
              <w:t>уметь работать с литературой, нормативно-</w:t>
            </w:r>
            <w:r w:rsidRPr="00324F51">
              <w:rPr>
                <w:sz w:val="22"/>
                <w:szCs w:val="22"/>
              </w:rPr>
              <w:lastRenderedPageBreak/>
              <w:t xml:space="preserve">методическими материалами, </w:t>
            </w:r>
          </w:p>
          <w:p w:rsidR="00555D81" w:rsidRPr="00324F51" w:rsidRDefault="00555D81" w:rsidP="00067F37">
            <w:pPr>
              <w:widowControl w:val="0"/>
              <w:autoSpaceDE w:val="0"/>
              <w:autoSpaceDN w:val="0"/>
              <w:adjustRightInd w:val="0"/>
              <w:jc w:val="both"/>
              <w:rPr>
                <w:bCs/>
                <w:sz w:val="22"/>
                <w:szCs w:val="22"/>
              </w:rPr>
            </w:pPr>
          </w:p>
        </w:tc>
        <w:tc>
          <w:tcPr>
            <w:tcW w:w="845" w:type="pct"/>
          </w:tcPr>
          <w:p w:rsidR="00555D81" w:rsidRPr="00324F51" w:rsidRDefault="00555D81" w:rsidP="00067F37">
            <w:pPr>
              <w:widowControl w:val="0"/>
              <w:ind w:firstLine="45"/>
              <w:jc w:val="both"/>
              <w:rPr>
                <w:sz w:val="22"/>
                <w:szCs w:val="22"/>
              </w:rPr>
            </w:pPr>
            <w:r w:rsidRPr="00324F51">
              <w:rPr>
                <w:rFonts w:eastAsia="Calibri"/>
                <w:sz w:val="22"/>
                <w:szCs w:val="22"/>
                <w:lang w:eastAsia="en-US"/>
              </w:rPr>
              <w:lastRenderedPageBreak/>
              <w:t>Фрагментарное, но не систематическое использование умение о</w:t>
            </w:r>
            <w:r w:rsidRPr="00324F51">
              <w:rPr>
                <w:sz w:val="22"/>
                <w:szCs w:val="22"/>
              </w:rPr>
              <w:t>пределять инновации и инновационную деятельность как предмет правовой охраны. Демонстрировать применение практических приемов охраны и интеллектуальной собственности; оценки стоимости объектов интеллектуальной собственности, их постановки на учет и амортизации.</w:t>
            </w:r>
          </w:p>
          <w:p w:rsidR="00555D81" w:rsidRPr="00324F51" w:rsidRDefault="00555D81" w:rsidP="00067F37">
            <w:pPr>
              <w:autoSpaceDE w:val="0"/>
              <w:autoSpaceDN w:val="0"/>
              <w:adjustRightInd w:val="0"/>
              <w:jc w:val="both"/>
              <w:rPr>
                <w:b/>
                <w:sz w:val="22"/>
                <w:szCs w:val="22"/>
              </w:rPr>
            </w:pPr>
            <w:r w:rsidRPr="00324F51">
              <w:rPr>
                <w:sz w:val="22"/>
                <w:szCs w:val="22"/>
              </w:rPr>
              <w:lastRenderedPageBreak/>
              <w:t xml:space="preserve">уметь работать с литературой, нормативно-методическими материалами, </w:t>
            </w:r>
          </w:p>
          <w:p w:rsidR="00555D81" w:rsidRPr="00324F51" w:rsidRDefault="00555D81" w:rsidP="00067F37">
            <w:pPr>
              <w:autoSpaceDE w:val="0"/>
              <w:autoSpaceDN w:val="0"/>
              <w:adjustRightInd w:val="0"/>
              <w:jc w:val="both"/>
              <w:rPr>
                <w:sz w:val="22"/>
                <w:szCs w:val="22"/>
              </w:rPr>
            </w:pPr>
            <w:r w:rsidRPr="00324F51">
              <w:rPr>
                <w:sz w:val="22"/>
                <w:szCs w:val="22"/>
              </w:rPr>
              <w:t>.</w:t>
            </w:r>
          </w:p>
          <w:p w:rsidR="00555D81" w:rsidRPr="00324F51" w:rsidRDefault="00555D81" w:rsidP="00067F37">
            <w:pPr>
              <w:jc w:val="both"/>
              <w:rPr>
                <w:rFonts w:eastAsiaTheme="minorHAnsi"/>
                <w:sz w:val="22"/>
                <w:szCs w:val="22"/>
                <w:lang w:eastAsia="en-US"/>
              </w:rPr>
            </w:pPr>
            <w:r w:rsidRPr="00324F51">
              <w:rPr>
                <w:rFonts w:eastAsiaTheme="minorHAnsi"/>
                <w:sz w:val="22"/>
                <w:szCs w:val="22"/>
                <w:lang w:eastAsia="en-US"/>
              </w:rPr>
              <w:t xml:space="preserve"> </w:t>
            </w:r>
          </w:p>
          <w:p w:rsidR="00555D81" w:rsidRPr="00324F51" w:rsidRDefault="00555D81" w:rsidP="00067F37">
            <w:pPr>
              <w:widowControl w:val="0"/>
              <w:autoSpaceDE w:val="0"/>
              <w:autoSpaceDN w:val="0"/>
              <w:adjustRightInd w:val="0"/>
              <w:jc w:val="both"/>
              <w:rPr>
                <w:bCs/>
                <w:sz w:val="22"/>
                <w:szCs w:val="22"/>
              </w:rPr>
            </w:pPr>
          </w:p>
        </w:tc>
        <w:tc>
          <w:tcPr>
            <w:tcW w:w="798" w:type="pct"/>
          </w:tcPr>
          <w:p w:rsidR="00555D81" w:rsidRPr="00324F51" w:rsidRDefault="00555D81" w:rsidP="00067F37">
            <w:pPr>
              <w:widowControl w:val="0"/>
              <w:ind w:firstLine="45"/>
              <w:jc w:val="both"/>
              <w:rPr>
                <w:sz w:val="22"/>
                <w:szCs w:val="22"/>
              </w:rPr>
            </w:pPr>
            <w:r w:rsidRPr="00324F51">
              <w:rPr>
                <w:rFonts w:eastAsia="Calibri"/>
                <w:sz w:val="22"/>
                <w:szCs w:val="22"/>
                <w:lang w:eastAsia="en-US"/>
              </w:rPr>
              <w:lastRenderedPageBreak/>
              <w:t xml:space="preserve">В целом успешное, но содержащее отдельные пробелы использование </w:t>
            </w:r>
            <w:r w:rsidRPr="00324F51">
              <w:rPr>
                <w:rFonts w:eastAsiaTheme="minorHAnsi"/>
                <w:sz w:val="22"/>
                <w:szCs w:val="22"/>
                <w:lang w:eastAsia="en-US"/>
              </w:rPr>
              <w:t xml:space="preserve">меры социальной и </w:t>
            </w:r>
            <w:r w:rsidRPr="00324F51">
              <w:rPr>
                <w:rFonts w:eastAsia="Calibri"/>
                <w:sz w:val="22"/>
                <w:szCs w:val="22"/>
                <w:lang w:eastAsia="en-US"/>
              </w:rPr>
              <w:t>умение о</w:t>
            </w:r>
            <w:r w:rsidRPr="00324F51">
              <w:rPr>
                <w:sz w:val="22"/>
                <w:szCs w:val="22"/>
              </w:rPr>
              <w:t xml:space="preserve">пределять инновации и инновационную деятельность как предмет правовой охраны. Демонстрировать применение практических приемов охраны и интеллектуальной собственности; оценки стоимости объектов интеллектуальной собственности, их </w:t>
            </w:r>
            <w:r w:rsidRPr="00324F51">
              <w:rPr>
                <w:sz w:val="22"/>
                <w:szCs w:val="22"/>
              </w:rPr>
              <w:lastRenderedPageBreak/>
              <w:t>постановки на учет и амортизации.</w:t>
            </w:r>
          </w:p>
          <w:p w:rsidR="00555D81" w:rsidRPr="00324F51" w:rsidRDefault="00555D81" w:rsidP="00324F51">
            <w:pPr>
              <w:autoSpaceDE w:val="0"/>
              <w:autoSpaceDN w:val="0"/>
              <w:adjustRightInd w:val="0"/>
              <w:jc w:val="both"/>
              <w:rPr>
                <w:b/>
                <w:sz w:val="22"/>
                <w:szCs w:val="22"/>
              </w:rPr>
            </w:pPr>
            <w:r w:rsidRPr="00324F51">
              <w:rPr>
                <w:sz w:val="22"/>
                <w:szCs w:val="22"/>
              </w:rPr>
              <w:t xml:space="preserve">уметь работать с литературой, нормативно-методическими материалами, </w:t>
            </w:r>
          </w:p>
        </w:tc>
        <w:tc>
          <w:tcPr>
            <w:tcW w:w="1127" w:type="pct"/>
          </w:tcPr>
          <w:p w:rsidR="00555D81" w:rsidRPr="00324F51" w:rsidRDefault="00555D81" w:rsidP="00067F37">
            <w:pPr>
              <w:widowControl w:val="0"/>
              <w:ind w:firstLine="45"/>
              <w:jc w:val="both"/>
              <w:rPr>
                <w:sz w:val="22"/>
                <w:szCs w:val="22"/>
              </w:rPr>
            </w:pPr>
            <w:r w:rsidRPr="00324F51">
              <w:rPr>
                <w:rFonts w:eastAsia="Calibri"/>
                <w:sz w:val="22"/>
                <w:szCs w:val="22"/>
                <w:lang w:eastAsia="en-US"/>
              </w:rPr>
              <w:lastRenderedPageBreak/>
              <w:t>Сформированное умение о</w:t>
            </w:r>
            <w:r w:rsidRPr="00324F51">
              <w:rPr>
                <w:sz w:val="22"/>
                <w:szCs w:val="22"/>
              </w:rPr>
              <w:t>пределять инновации и инновационную деятельность как предмет правовой охраны. Демонстрировать применение практических приемов охраны и интеллектуальной собственности; оценки стоимости объектов интеллектуальной собственности, их постановки на учет и амортизации.</w:t>
            </w:r>
          </w:p>
          <w:p w:rsidR="00555D81" w:rsidRPr="00324F51" w:rsidRDefault="00555D81" w:rsidP="00067F37">
            <w:pPr>
              <w:autoSpaceDE w:val="0"/>
              <w:autoSpaceDN w:val="0"/>
              <w:adjustRightInd w:val="0"/>
              <w:jc w:val="both"/>
              <w:rPr>
                <w:b/>
                <w:sz w:val="22"/>
                <w:szCs w:val="22"/>
              </w:rPr>
            </w:pPr>
            <w:r w:rsidRPr="00324F51">
              <w:rPr>
                <w:sz w:val="22"/>
                <w:szCs w:val="22"/>
              </w:rPr>
              <w:t>уметь работать с литературой, нормативно-</w:t>
            </w:r>
            <w:r w:rsidRPr="00324F51">
              <w:rPr>
                <w:sz w:val="22"/>
                <w:szCs w:val="22"/>
              </w:rPr>
              <w:lastRenderedPageBreak/>
              <w:t xml:space="preserve">методическими материалами, </w:t>
            </w:r>
          </w:p>
          <w:p w:rsidR="00555D81" w:rsidRPr="00324F51" w:rsidRDefault="00555D81" w:rsidP="00067F37">
            <w:pPr>
              <w:autoSpaceDE w:val="0"/>
              <w:autoSpaceDN w:val="0"/>
              <w:adjustRightInd w:val="0"/>
              <w:jc w:val="both"/>
              <w:rPr>
                <w:sz w:val="22"/>
                <w:szCs w:val="22"/>
              </w:rPr>
            </w:pPr>
          </w:p>
        </w:tc>
      </w:tr>
      <w:tr w:rsidR="00555D81" w:rsidRPr="00555D81" w:rsidTr="00324F51">
        <w:tc>
          <w:tcPr>
            <w:tcW w:w="646" w:type="pct"/>
            <w:vMerge/>
          </w:tcPr>
          <w:p w:rsidR="00555D81" w:rsidRPr="00555D81" w:rsidRDefault="00555D81" w:rsidP="00067F37">
            <w:pPr>
              <w:widowControl w:val="0"/>
              <w:autoSpaceDE w:val="0"/>
              <w:autoSpaceDN w:val="0"/>
              <w:adjustRightInd w:val="0"/>
              <w:jc w:val="both"/>
              <w:rPr>
                <w:bCs/>
                <w:sz w:val="24"/>
                <w:szCs w:val="24"/>
              </w:rPr>
            </w:pPr>
          </w:p>
        </w:tc>
        <w:tc>
          <w:tcPr>
            <w:tcW w:w="772" w:type="pct"/>
          </w:tcPr>
          <w:p w:rsidR="00555D81" w:rsidRPr="00324F51" w:rsidRDefault="00555D81" w:rsidP="00067F37">
            <w:pPr>
              <w:jc w:val="both"/>
              <w:rPr>
                <w:sz w:val="22"/>
                <w:szCs w:val="22"/>
              </w:rPr>
            </w:pPr>
            <w:r w:rsidRPr="00324F51">
              <w:rPr>
                <w:i/>
                <w:sz w:val="22"/>
                <w:szCs w:val="22"/>
              </w:rPr>
              <w:t>3.Владеть:</w:t>
            </w:r>
            <w:r w:rsidRPr="00324F51">
              <w:rPr>
                <w:sz w:val="22"/>
                <w:szCs w:val="22"/>
              </w:rPr>
              <w:t xml:space="preserve"> </w:t>
            </w:r>
          </w:p>
          <w:p w:rsidR="00555D81" w:rsidRPr="00324F51" w:rsidRDefault="00555D81" w:rsidP="00067F37">
            <w:pPr>
              <w:autoSpaceDE w:val="0"/>
              <w:autoSpaceDN w:val="0"/>
              <w:adjustRightInd w:val="0"/>
              <w:jc w:val="both"/>
              <w:rPr>
                <w:sz w:val="22"/>
                <w:szCs w:val="22"/>
              </w:rPr>
            </w:pPr>
            <w:r w:rsidRPr="00324F51">
              <w:rPr>
                <w:sz w:val="22"/>
                <w:szCs w:val="22"/>
              </w:rPr>
              <w:t>обладать навыками патентного поиска, иметь навыки составления лицензионных договоров и практической охраны интеллектуальной собственности.</w:t>
            </w:r>
          </w:p>
          <w:p w:rsidR="00555D81" w:rsidRPr="00324F51" w:rsidRDefault="00555D81" w:rsidP="00067F37">
            <w:pPr>
              <w:jc w:val="both"/>
              <w:rPr>
                <w:sz w:val="22"/>
                <w:szCs w:val="22"/>
              </w:rPr>
            </w:pPr>
          </w:p>
        </w:tc>
        <w:tc>
          <w:tcPr>
            <w:tcW w:w="812" w:type="pct"/>
          </w:tcPr>
          <w:p w:rsidR="00555D81" w:rsidRPr="00324F51" w:rsidRDefault="00555D81" w:rsidP="00067F37">
            <w:pPr>
              <w:rPr>
                <w:rFonts w:eastAsia="Calibri"/>
                <w:sz w:val="22"/>
                <w:szCs w:val="22"/>
                <w:lang w:eastAsia="en-US"/>
              </w:rPr>
            </w:pPr>
            <w:r w:rsidRPr="00324F51">
              <w:rPr>
                <w:rFonts w:eastAsia="Calibri"/>
                <w:sz w:val="22"/>
                <w:szCs w:val="22"/>
                <w:lang w:eastAsia="en-US"/>
              </w:rPr>
              <w:t xml:space="preserve">Фрагментарное и не систематическое применение навыков </w:t>
            </w:r>
          </w:p>
          <w:p w:rsidR="00555D81" w:rsidRPr="00324F51" w:rsidRDefault="00555D81" w:rsidP="00067F37">
            <w:pPr>
              <w:rPr>
                <w:rFonts w:eastAsia="Calibri"/>
                <w:sz w:val="22"/>
                <w:szCs w:val="22"/>
                <w:lang w:eastAsia="en-US"/>
              </w:rPr>
            </w:pPr>
            <w:r w:rsidRPr="00324F51">
              <w:rPr>
                <w:sz w:val="22"/>
                <w:szCs w:val="22"/>
              </w:rPr>
              <w:t>патентного поиска, иметь навыки составления лицензионных договоров и практической охраны интеллектуальной собственности.</w:t>
            </w:r>
          </w:p>
        </w:tc>
        <w:tc>
          <w:tcPr>
            <w:tcW w:w="845" w:type="pct"/>
          </w:tcPr>
          <w:p w:rsidR="00555D81" w:rsidRPr="00324F51" w:rsidRDefault="00555D81" w:rsidP="00067F37">
            <w:pPr>
              <w:rPr>
                <w:rFonts w:eastAsia="Calibri"/>
                <w:sz w:val="22"/>
                <w:szCs w:val="22"/>
                <w:lang w:eastAsia="en-US"/>
              </w:rPr>
            </w:pPr>
            <w:r w:rsidRPr="00324F51">
              <w:rPr>
                <w:rFonts w:eastAsia="Calibri"/>
                <w:sz w:val="22"/>
                <w:szCs w:val="22"/>
                <w:lang w:eastAsia="en-US"/>
              </w:rPr>
              <w:t xml:space="preserve">Фрагментарное, но в  целом успешное, но не систематическое применение навыков </w:t>
            </w:r>
          </w:p>
          <w:p w:rsidR="00555D81" w:rsidRPr="00324F51" w:rsidRDefault="00555D81" w:rsidP="00067F37">
            <w:pPr>
              <w:rPr>
                <w:rFonts w:eastAsia="Calibri"/>
                <w:sz w:val="22"/>
                <w:szCs w:val="22"/>
                <w:lang w:eastAsia="en-US"/>
              </w:rPr>
            </w:pPr>
            <w:r w:rsidRPr="00324F51">
              <w:rPr>
                <w:sz w:val="22"/>
                <w:szCs w:val="22"/>
              </w:rPr>
              <w:t>патентного поиска, иметь навыки составления лицензионных договоров и практической охраны интеллектуальной собственности.</w:t>
            </w:r>
          </w:p>
        </w:tc>
        <w:tc>
          <w:tcPr>
            <w:tcW w:w="798" w:type="pct"/>
          </w:tcPr>
          <w:p w:rsidR="00555D81" w:rsidRPr="00324F51" w:rsidRDefault="00555D81" w:rsidP="00067F37">
            <w:pPr>
              <w:rPr>
                <w:rFonts w:eastAsia="Calibri"/>
                <w:sz w:val="22"/>
                <w:szCs w:val="22"/>
                <w:lang w:eastAsia="en-US"/>
              </w:rPr>
            </w:pPr>
            <w:r w:rsidRPr="00324F51">
              <w:rPr>
                <w:rFonts w:eastAsia="Calibri"/>
                <w:sz w:val="22"/>
                <w:szCs w:val="22"/>
                <w:lang w:eastAsia="en-US"/>
              </w:rPr>
              <w:t xml:space="preserve">В целом успешное, но содержащее отдельные пробелы применение </w:t>
            </w:r>
            <w:r w:rsidRPr="00324F51">
              <w:rPr>
                <w:rFonts w:eastAsiaTheme="minorHAnsi"/>
                <w:sz w:val="22"/>
                <w:szCs w:val="22"/>
                <w:lang w:eastAsia="en-US"/>
              </w:rPr>
              <w:t xml:space="preserve">действий </w:t>
            </w:r>
            <w:r w:rsidRPr="00324F51">
              <w:rPr>
                <w:sz w:val="22"/>
                <w:szCs w:val="22"/>
              </w:rPr>
              <w:t>патентного поиска, иметь навыки составления лицензионных договоров и практической охраны интеллектуальной собственности</w:t>
            </w:r>
          </w:p>
        </w:tc>
        <w:tc>
          <w:tcPr>
            <w:tcW w:w="1127" w:type="pct"/>
          </w:tcPr>
          <w:p w:rsidR="00555D81" w:rsidRPr="00324F51" w:rsidRDefault="00555D81" w:rsidP="00067F37">
            <w:pPr>
              <w:rPr>
                <w:rFonts w:eastAsia="Calibri"/>
                <w:sz w:val="22"/>
                <w:szCs w:val="22"/>
                <w:lang w:eastAsia="en-US"/>
              </w:rPr>
            </w:pPr>
            <w:r w:rsidRPr="00324F51">
              <w:rPr>
                <w:rFonts w:eastAsia="Calibri"/>
                <w:sz w:val="22"/>
                <w:szCs w:val="22"/>
                <w:lang w:eastAsia="en-US"/>
              </w:rPr>
              <w:t xml:space="preserve">Успешное и систематическое применение навыков </w:t>
            </w:r>
            <w:r w:rsidRPr="00324F51">
              <w:rPr>
                <w:sz w:val="22"/>
                <w:szCs w:val="22"/>
              </w:rPr>
              <w:t>патентного поиска, иметь навыки составления лицензионных договоров и практической охраны интеллектуальной собственности</w:t>
            </w:r>
          </w:p>
        </w:tc>
      </w:tr>
    </w:tbl>
    <w:p w:rsidR="00861664" w:rsidRDefault="00861664" w:rsidP="00861664">
      <w:pPr>
        <w:pStyle w:val="aa"/>
        <w:tabs>
          <w:tab w:val="clear" w:pos="720"/>
        </w:tabs>
        <w:spacing w:before="0" w:beforeAutospacing="0" w:after="0" w:afterAutospacing="0"/>
        <w:ind w:left="567"/>
        <w:jc w:val="both"/>
      </w:pPr>
    </w:p>
    <w:p w:rsidR="00555D81" w:rsidRPr="00861664" w:rsidRDefault="00555D81" w:rsidP="00324F51">
      <w:pPr>
        <w:pStyle w:val="aa"/>
        <w:tabs>
          <w:tab w:val="clear" w:pos="720"/>
        </w:tabs>
        <w:spacing w:before="0" w:beforeAutospacing="0" w:after="0" w:afterAutospacing="0"/>
        <w:ind w:left="567"/>
        <w:jc w:val="center"/>
        <w:rPr>
          <w:b/>
        </w:rPr>
      </w:pPr>
      <w:r w:rsidRPr="00861664">
        <w:rPr>
          <w:b/>
        </w:rPr>
        <w:t>Описание шкалы  оценивания</w:t>
      </w:r>
    </w:p>
    <w:p w:rsidR="00555D81" w:rsidRPr="00555D81" w:rsidRDefault="00555D81" w:rsidP="00324F51">
      <w:pPr>
        <w:autoSpaceDE w:val="0"/>
        <w:autoSpaceDN w:val="0"/>
        <w:adjustRightInd w:val="0"/>
        <w:ind w:firstLine="567"/>
        <w:jc w:val="both"/>
        <w:rPr>
          <w:rFonts w:eastAsia="Calibri"/>
          <w:sz w:val="24"/>
          <w:szCs w:val="24"/>
        </w:rPr>
      </w:pPr>
      <w:r w:rsidRPr="00555D81">
        <w:rPr>
          <w:rFonts w:eastAsia="Calibri"/>
          <w:sz w:val="24"/>
          <w:szCs w:val="24"/>
        </w:rPr>
        <w:t>1. Оценка «неудовлетворительно» ставится студенту, не овладевшему ни одним из элементов компетенции, т.е. обнаружившему существенные пробелы в знании основного программного материала по дисциплине, допустившему принципиальные ошибки при применении теоретических знаний, которые не позволяют ему продолжить обучение или приступить к практической деятельности без дополнительной подготовки по данной дисциплине.</w:t>
      </w:r>
    </w:p>
    <w:p w:rsidR="00555D81" w:rsidRPr="00555D81" w:rsidRDefault="00555D81" w:rsidP="00324F51">
      <w:pPr>
        <w:autoSpaceDE w:val="0"/>
        <w:autoSpaceDN w:val="0"/>
        <w:adjustRightInd w:val="0"/>
        <w:ind w:firstLine="567"/>
        <w:jc w:val="both"/>
        <w:rPr>
          <w:rFonts w:eastAsia="Calibri"/>
          <w:sz w:val="24"/>
          <w:szCs w:val="24"/>
        </w:rPr>
      </w:pPr>
      <w:r w:rsidRPr="00555D81">
        <w:rPr>
          <w:rFonts w:eastAsia="Calibri"/>
          <w:sz w:val="24"/>
          <w:szCs w:val="24"/>
        </w:rPr>
        <w:t>2. Оценка «удовлетворительно» ставится студенту, овладевшему элементами компетенции «знать», т.е. проявившему знания основного программного материала по дисциплине в объеме, необходимом для последующего обучения и предстоящей практической деятельности, знакомому с основной рекомендованной литературой, допустившему неточности в ответе на экзамене, но в основном обладающему необходимыми знаниями для их устранения при корректировке со стороны экзаменатора.</w:t>
      </w:r>
    </w:p>
    <w:p w:rsidR="00555D81" w:rsidRPr="00555D81" w:rsidRDefault="00555D81" w:rsidP="00324F51">
      <w:pPr>
        <w:autoSpaceDE w:val="0"/>
        <w:autoSpaceDN w:val="0"/>
        <w:adjustRightInd w:val="0"/>
        <w:ind w:firstLine="567"/>
        <w:jc w:val="both"/>
        <w:rPr>
          <w:rFonts w:eastAsia="Calibri"/>
          <w:sz w:val="24"/>
          <w:szCs w:val="24"/>
        </w:rPr>
      </w:pPr>
      <w:r w:rsidRPr="00555D81">
        <w:rPr>
          <w:rFonts w:eastAsia="Calibri"/>
          <w:sz w:val="24"/>
          <w:szCs w:val="24"/>
        </w:rPr>
        <w:t>3. Оценка «хорошо» ставится студенту, овладевшему элементами компетенции «знать» и «уметь», проявившему полное знание программного материала по дисциплине, освоившему основную рекомендованную литературу, обнаружившему стабильный характер знаний и умений и способному к их самостоятельному применению и обновлению в ходе последующего обучения и практической деятельности.</w:t>
      </w:r>
    </w:p>
    <w:p w:rsidR="00555D81" w:rsidRPr="00555D81" w:rsidRDefault="00555D81" w:rsidP="00324F51">
      <w:pPr>
        <w:autoSpaceDE w:val="0"/>
        <w:autoSpaceDN w:val="0"/>
        <w:adjustRightInd w:val="0"/>
        <w:ind w:firstLine="567"/>
        <w:jc w:val="both"/>
        <w:rPr>
          <w:rFonts w:eastAsia="Calibri"/>
          <w:sz w:val="24"/>
          <w:szCs w:val="24"/>
        </w:rPr>
      </w:pPr>
      <w:r w:rsidRPr="00555D81">
        <w:rPr>
          <w:rFonts w:eastAsia="Calibri"/>
          <w:sz w:val="24"/>
          <w:szCs w:val="24"/>
        </w:rPr>
        <w:t xml:space="preserve">4. Оценка «отлично» ставится студенту, овладевшему элементами компетенции «знать», «уметь» и «владеть», проявившему всесторонние и глубокие знания </w:t>
      </w:r>
      <w:r w:rsidRPr="00555D81">
        <w:rPr>
          <w:rFonts w:eastAsia="Calibri"/>
          <w:sz w:val="24"/>
          <w:szCs w:val="24"/>
        </w:rPr>
        <w:lastRenderedPageBreak/>
        <w:t>программного материала по дисциплине, освоившему основную и дополнительную литературу, обнаружившему творческие способности в понимании, изложении и практическом использовании усвоенных знаний.</w:t>
      </w:r>
    </w:p>
    <w:p w:rsidR="00555D81" w:rsidRPr="00555D81" w:rsidRDefault="00555D81" w:rsidP="00324F51">
      <w:pPr>
        <w:autoSpaceDE w:val="0"/>
        <w:autoSpaceDN w:val="0"/>
        <w:adjustRightInd w:val="0"/>
        <w:ind w:firstLine="567"/>
        <w:jc w:val="both"/>
        <w:rPr>
          <w:rFonts w:eastAsia="Calibri"/>
          <w:sz w:val="24"/>
          <w:szCs w:val="24"/>
        </w:rPr>
      </w:pPr>
      <w:r w:rsidRPr="00555D81">
        <w:rPr>
          <w:rFonts w:eastAsia="Calibri"/>
          <w:sz w:val="24"/>
          <w:szCs w:val="24"/>
        </w:rPr>
        <w:t>5. Оценка «зачтено» соответствует критериям оценок от «отлично» до «удовлетворительно».</w:t>
      </w:r>
    </w:p>
    <w:p w:rsidR="00555D81" w:rsidRPr="00555D81" w:rsidRDefault="00555D81" w:rsidP="00324F51">
      <w:pPr>
        <w:autoSpaceDE w:val="0"/>
        <w:autoSpaceDN w:val="0"/>
        <w:adjustRightInd w:val="0"/>
        <w:ind w:firstLine="567"/>
        <w:jc w:val="both"/>
        <w:rPr>
          <w:rFonts w:eastAsia="Calibri"/>
          <w:sz w:val="24"/>
          <w:szCs w:val="24"/>
        </w:rPr>
      </w:pPr>
      <w:r w:rsidRPr="00555D81">
        <w:rPr>
          <w:rFonts w:eastAsia="Calibri"/>
          <w:sz w:val="24"/>
          <w:szCs w:val="24"/>
        </w:rPr>
        <w:t>6. Оценка «не зачтено» соответствует критерию оценки «неудовлетворительно».</w:t>
      </w:r>
    </w:p>
    <w:p w:rsidR="00861664" w:rsidRDefault="00861664" w:rsidP="00861664">
      <w:pPr>
        <w:jc w:val="center"/>
        <w:rPr>
          <w:caps/>
        </w:rPr>
      </w:pPr>
    </w:p>
    <w:p w:rsidR="00861664" w:rsidRPr="00324F51" w:rsidRDefault="00861664" w:rsidP="00861664">
      <w:pPr>
        <w:jc w:val="center"/>
        <w:rPr>
          <w:caps/>
          <w:sz w:val="24"/>
          <w:szCs w:val="24"/>
        </w:rPr>
      </w:pPr>
      <w:r w:rsidRPr="00324F51">
        <w:rPr>
          <w:caps/>
          <w:sz w:val="24"/>
          <w:szCs w:val="24"/>
        </w:rPr>
        <w:t>4.</w:t>
      </w:r>
      <w:r w:rsidR="00B03823" w:rsidRPr="00324F51">
        <w:rPr>
          <w:caps/>
          <w:sz w:val="24"/>
          <w:szCs w:val="24"/>
        </w:rPr>
        <w:t>2</w:t>
      </w:r>
      <w:r w:rsidRPr="00324F51">
        <w:rPr>
          <w:caps/>
          <w:sz w:val="24"/>
          <w:szCs w:val="24"/>
        </w:rPr>
        <w:t>. Типовые контрольные задания или иные материалы, необходимые для оценки знаний, умений, навыков и (или) опыта деятельности, характеризующих этапы формирования компетенций в процессе освоения образовательной программы</w:t>
      </w:r>
    </w:p>
    <w:p w:rsidR="00861664" w:rsidRPr="00A50B12" w:rsidRDefault="00861664" w:rsidP="00861664">
      <w:pPr>
        <w:jc w:val="both"/>
      </w:pPr>
    </w:p>
    <w:p w:rsidR="00861664" w:rsidRPr="003F740D" w:rsidRDefault="00861664" w:rsidP="00861664">
      <w:pPr>
        <w:pStyle w:val="afe"/>
      </w:pPr>
      <w:r w:rsidRPr="003F740D">
        <w:t>Вопросы к экзамену</w:t>
      </w:r>
    </w:p>
    <w:p w:rsidR="00861664" w:rsidRPr="003F740D" w:rsidRDefault="00861664" w:rsidP="00861664">
      <w:pPr>
        <w:autoSpaceDE w:val="0"/>
        <w:autoSpaceDN w:val="0"/>
        <w:adjustRightInd w:val="0"/>
        <w:spacing w:line="360" w:lineRule="auto"/>
        <w:ind w:left="1287"/>
        <w:jc w:val="both"/>
        <w:rPr>
          <w:b/>
          <w:sz w:val="24"/>
          <w:szCs w:val="24"/>
        </w:rPr>
      </w:pPr>
      <w:r w:rsidRPr="003F740D">
        <w:rPr>
          <w:b/>
          <w:sz w:val="24"/>
          <w:szCs w:val="24"/>
        </w:rPr>
        <w:t>Примерный перечень вопросов для подготовки к экзамену.</w:t>
      </w:r>
    </w:p>
    <w:p w:rsidR="00861664" w:rsidRPr="003F740D" w:rsidRDefault="00861664" w:rsidP="00861664">
      <w:pPr>
        <w:numPr>
          <w:ilvl w:val="0"/>
          <w:numId w:val="20"/>
        </w:numPr>
        <w:tabs>
          <w:tab w:val="clear" w:pos="1497"/>
          <w:tab w:val="num" w:pos="360"/>
          <w:tab w:val="num" w:pos="930"/>
        </w:tabs>
        <w:ind w:left="360" w:hanging="360"/>
        <w:jc w:val="both"/>
        <w:rPr>
          <w:sz w:val="24"/>
          <w:szCs w:val="24"/>
        </w:rPr>
      </w:pPr>
      <w:r w:rsidRPr="003F740D">
        <w:rPr>
          <w:sz w:val="24"/>
          <w:szCs w:val="24"/>
        </w:rPr>
        <w:t>Понятие и признаки инновационной деятельности, субъекты инновационной деятельности.</w:t>
      </w:r>
    </w:p>
    <w:p w:rsidR="00861664" w:rsidRPr="003F740D" w:rsidRDefault="00861664" w:rsidP="00861664">
      <w:pPr>
        <w:numPr>
          <w:ilvl w:val="0"/>
          <w:numId w:val="20"/>
        </w:numPr>
        <w:tabs>
          <w:tab w:val="clear" w:pos="1497"/>
          <w:tab w:val="num" w:pos="360"/>
          <w:tab w:val="num" w:pos="930"/>
        </w:tabs>
        <w:ind w:left="360" w:hanging="360"/>
        <w:jc w:val="both"/>
        <w:rPr>
          <w:sz w:val="24"/>
          <w:szCs w:val="24"/>
        </w:rPr>
      </w:pPr>
      <w:r w:rsidRPr="003F740D">
        <w:rPr>
          <w:sz w:val="24"/>
          <w:szCs w:val="24"/>
        </w:rPr>
        <w:t>Характеристика нормативно-правового регулирования  инновационной деятельности, место инновационного законодательства в системе законодательства Российской Федерации.</w:t>
      </w:r>
    </w:p>
    <w:p w:rsidR="00861664" w:rsidRPr="003F740D" w:rsidRDefault="00861664" w:rsidP="00861664">
      <w:pPr>
        <w:numPr>
          <w:ilvl w:val="0"/>
          <w:numId w:val="20"/>
        </w:numPr>
        <w:tabs>
          <w:tab w:val="clear" w:pos="1497"/>
          <w:tab w:val="num" w:pos="360"/>
          <w:tab w:val="num" w:pos="930"/>
        </w:tabs>
        <w:ind w:left="360" w:hanging="360"/>
        <w:jc w:val="both"/>
        <w:rPr>
          <w:sz w:val="24"/>
          <w:szCs w:val="24"/>
        </w:rPr>
      </w:pPr>
      <w:r w:rsidRPr="003F740D">
        <w:rPr>
          <w:sz w:val="24"/>
          <w:szCs w:val="24"/>
        </w:rPr>
        <w:t>Государственная научно-техническая программа. Основные функции государственных органов в инновационной  сфере.</w:t>
      </w:r>
    </w:p>
    <w:p w:rsidR="00861664" w:rsidRPr="003F740D" w:rsidRDefault="00861664" w:rsidP="00861664">
      <w:pPr>
        <w:numPr>
          <w:ilvl w:val="0"/>
          <w:numId w:val="20"/>
        </w:numPr>
        <w:tabs>
          <w:tab w:val="clear" w:pos="1497"/>
          <w:tab w:val="num" w:pos="360"/>
          <w:tab w:val="num" w:pos="930"/>
        </w:tabs>
        <w:ind w:left="360" w:hanging="360"/>
        <w:jc w:val="both"/>
        <w:rPr>
          <w:sz w:val="24"/>
          <w:szCs w:val="24"/>
        </w:rPr>
      </w:pPr>
      <w:r w:rsidRPr="003F740D">
        <w:rPr>
          <w:sz w:val="24"/>
          <w:szCs w:val="24"/>
        </w:rPr>
        <w:t>Система внебюджетных и венчурных фондов.</w:t>
      </w:r>
    </w:p>
    <w:p w:rsidR="00861664" w:rsidRPr="003F740D" w:rsidRDefault="00861664" w:rsidP="00861664">
      <w:pPr>
        <w:numPr>
          <w:ilvl w:val="0"/>
          <w:numId w:val="20"/>
        </w:numPr>
        <w:tabs>
          <w:tab w:val="clear" w:pos="1497"/>
          <w:tab w:val="num" w:pos="360"/>
          <w:tab w:val="num" w:pos="930"/>
        </w:tabs>
        <w:ind w:left="360" w:hanging="360"/>
        <w:jc w:val="both"/>
        <w:rPr>
          <w:sz w:val="24"/>
          <w:szCs w:val="24"/>
        </w:rPr>
      </w:pPr>
      <w:r w:rsidRPr="003F740D">
        <w:rPr>
          <w:sz w:val="24"/>
          <w:szCs w:val="24"/>
        </w:rPr>
        <w:t xml:space="preserve">Государственная поддержка развития инновационного предпринимательства. </w:t>
      </w:r>
    </w:p>
    <w:p w:rsidR="00861664" w:rsidRPr="003F740D" w:rsidRDefault="00861664" w:rsidP="00861664">
      <w:pPr>
        <w:numPr>
          <w:ilvl w:val="0"/>
          <w:numId w:val="20"/>
        </w:numPr>
        <w:tabs>
          <w:tab w:val="clear" w:pos="1497"/>
          <w:tab w:val="num" w:pos="360"/>
          <w:tab w:val="num" w:pos="930"/>
        </w:tabs>
        <w:ind w:left="360" w:hanging="360"/>
        <w:jc w:val="both"/>
        <w:rPr>
          <w:sz w:val="24"/>
          <w:szCs w:val="24"/>
        </w:rPr>
      </w:pPr>
      <w:r w:rsidRPr="003F740D">
        <w:rPr>
          <w:sz w:val="24"/>
          <w:szCs w:val="24"/>
        </w:rPr>
        <w:t>Государственные заказы и современные контрактные системы.</w:t>
      </w:r>
    </w:p>
    <w:p w:rsidR="00861664" w:rsidRPr="003F740D" w:rsidRDefault="00861664" w:rsidP="00861664">
      <w:pPr>
        <w:numPr>
          <w:ilvl w:val="0"/>
          <w:numId w:val="20"/>
        </w:numPr>
        <w:tabs>
          <w:tab w:val="clear" w:pos="1497"/>
          <w:tab w:val="num" w:pos="360"/>
          <w:tab w:val="num" w:pos="930"/>
        </w:tabs>
        <w:ind w:left="360" w:hanging="360"/>
        <w:jc w:val="both"/>
        <w:rPr>
          <w:sz w:val="24"/>
          <w:szCs w:val="24"/>
        </w:rPr>
      </w:pPr>
      <w:r w:rsidRPr="003F740D">
        <w:rPr>
          <w:sz w:val="24"/>
          <w:szCs w:val="24"/>
        </w:rPr>
        <w:t>Понятие  интеллектуальной собственности, категории  и виды объектов интеллектуальной собственности.</w:t>
      </w:r>
    </w:p>
    <w:p w:rsidR="00861664" w:rsidRPr="003F740D" w:rsidRDefault="00861664" w:rsidP="00861664">
      <w:pPr>
        <w:numPr>
          <w:ilvl w:val="0"/>
          <w:numId w:val="20"/>
        </w:numPr>
        <w:tabs>
          <w:tab w:val="clear" w:pos="1497"/>
          <w:tab w:val="num" w:pos="360"/>
          <w:tab w:val="num" w:pos="930"/>
        </w:tabs>
        <w:ind w:left="360" w:hanging="360"/>
        <w:jc w:val="both"/>
        <w:rPr>
          <w:sz w:val="24"/>
          <w:szCs w:val="24"/>
        </w:rPr>
      </w:pPr>
      <w:r w:rsidRPr="003F740D">
        <w:rPr>
          <w:sz w:val="24"/>
          <w:szCs w:val="24"/>
        </w:rPr>
        <w:t>Исключительное право на объект интеллектуальной собственности и объем этого права.</w:t>
      </w:r>
    </w:p>
    <w:p w:rsidR="00861664" w:rsidRPr="003F740D" w:rsidRDefault="00861664" w:rsidP="00861664">
      <w:pPr>
        <w:numPr>
          <w:ilvl w:val="0"/>
          <w:numId w:val="20"/>
        </w:numPr>
        <w:tabs>
          <w:tab w:val="clear" w:pos="1497"/>
          <w:tab w:val="num" w:pos="360"/>
          <w:tab w:val="num" w:pos="930"/>
        </w:tabs>
        <w:ind w:left="360" w:hanging="360"/>
        <w:jc w:val="both"/>
        <w:rPr>
          <w:sz w:val="24"/>
          <w:szCs w:val="24"/>
        </w:rPr>
      </w:pPr>
      <w:r w:rsidRPr="003F740D">
        <w:rPr>
          <w:sz w:val="24"/>
          <w:szCs w:val="24"/>
        </w:rPr>
        <w:t>Способы защиты интеллектуальной собственности.</w:t>
      </w:r>
    </w:p>
    <w:p w:rsidR="00861664" w:rsidRPr="003F740D" w:rsidRDefault="00861664" w:rsidP="00861664">
      <w:pPr>
        <w:numPr>
          <w:ilvl w:val="0"/>
          <w:numId w:val="20"/>
        </w:numPr>
        <w:tabs>
          <w:tab w:val="clear" w:pos="1497"/>
          <w:tab w:val="num" w:pos="360"/>
          <w:tab w:val="num" w:pos="930"/>
        </w:tabs>
        <w:ind w:left="360" w:hanging="360"/>
        <w:jc w:val="both"/>
        <w:rPr>
          <w:sz w:val="24"/>
          <w:szCs w:val="24"/>
        </w:rPr>
      </w:pPr>
      <w:r w:rsidRPr="003F740D">
        <w:rPr>
          <w:sz w:val="24"/>
          <w:szCs w:val="24"/>
        </w:rPr>
        <w:t>Способы защиты авторских прав.</w:t>
      </w:r>
    </w:p>
    <w:p w:rsidR="00861664" w:rsidRPr="003F740D" w:rsidRDefault="00861664" w:rsidP="00861664">
      <w:pPr>
        <w:numPr>
          <w:ilvl w:val="0"/>
          <w:numId w:val="20"/>
        </w:numPr>
        <w:tabs>
          <w:tab w:val="clear" w:pos="1497"/>
          <w:tab w:val="num" w:pos="360"/>
          <w:tab w:val="num" w:pos="930"/>
        </w:tabs>
        <w:ind w:left="360" w:hanging="360"/>
        <w:jc w:val="both"/>
        <w:rPr>
          <w:sz w:val="24"/>
          <w:szCs w:val="24"/>
        </w:rPr>
      </w:pPr>
      <w:r w:rsidRPr="003F740D">
        <w:rPr>
          <w:sz w:val="24"/>
          <w:szCs w:val="24"/>
        </w:rPr>
        <w:t>Способы защиты смежных прав.</w:t>
      </w:r>
    </w:p>
    <w:p w:rsidR="00861664" w:rsidRPr="003F740D" w:rsidRDefault="00861664" w:rsidP="00861664">
      <w:pPr>
        <w:numPr>
          <w:ilvl w:val="0"/>
          <w:numId w:val="20"/>
        </w:numPr>
        <w:tabs>
          <w:tab w:val="clear" w:pos="1497"/>
          <w:tab w:val="num" w:pos="360"/>
          <w:tab w:val="num" w:pos="930"/>
        </w:tabs>
        <w:ind w:left="360" w:hanging="360"/>
        <w:jc w:val="both"/>
        <w:rPr>
          <w:sz w:val="24"/>
          <w:szCs w:val="24"/>
        </w:rPr>
      </w:pPr>
      <w:r w:rsidRPr="003F740D">
        <w:rPr>
          <w:sz w:val="24"/>
          <w:szCs w:val="24"/>
        </w:rPr>
        <w:t>Способы и порядок оформления прав на объекты промышленной собственности.</w:t>
      </w:r>
    </w:p>
    <w:p w:rsidR="00861664" w:rsidRPr="003F740D" w:rsidRDefault="00861664" w:rsidP="00861664">
      <w:pPr>
        <w:numPr>
          <w:ilvl w:val="0"/>
          <w:numId w:val="20"/>
        </w:numPr>
        <w:tabs>
          <w:tab w:val="clear" w:pos="1497"/>
          <w:tab w:val="num" w:pos="360"/>
          <w:tab w:val="num" w:pos="930"/>
        </w:tabs>
        <w:ind w:left="360" w:hanging="360"/>
        <w:jc w:val="both"/>
        <w:rPr>
          <w:sz w:val="24"/>
          <w:szCs w:val="24"/>
        </w:rPr>
      </w:pPr>
      <w:r w:rsidRPr="003F740D">
        <w:rPr>
          <w:sz w:val="24"/>
          <w:szCs w:val="24"/>
        </w:rPr>
        <w:t>Защита прав владельцев патентов.</w:t>
      </w:r>
    </w:p>
    <w:p w:rsidR="00861664" w:rsidRPr="003F740D" w:rsidRDefault="00861664" w:rsidP="00861664">
      <w:pPr>
        <w:numPr>
          <w:ilvl w:val="0"/>
          <w:numId w:val="20"/>
        </w:numPr>
        <w:tabs>
          <w:tab w:val="clear" w:pos="1497"/>
          <w:tab w:val="num" w:pos="360"/>
          <w:tab w:val="num" w:pos="930"/>
        </w:tabs>
        <w:ind w:left="360" w:hanging="360"/>
        <w:jc w:val="both"/>
        <w:rPr>
          <w:sz w:val="24"/>
          <w:szCs w:val="24"/>
        </w:rPr>
      </w:pPr>
      <w:r w:rsidRPr="003F740D">
        <w:rPr>
          <w:sz w:val="24"/>
          <w:szCs w:val="24"/>
        </w:rPr>
        <w:t>Понятие товарного знака, его виды. Субъекты права на товарный знак.</w:t>
      </w:r>
    </w:p>
    <w:p w:rsidR="00861664" w:rsidRPr="003F740D" w:rsidRDefault="00861664" w:rsidP="00861664">
      <w:pPr>
        <w:numPr>
          <w:ilvl w:val="0"/>
          <w:numId w:val="20"/>
        </w:numPr>
        <w:tabs>
          <w:tab w:val="clear" w:pos="1497"/>
          <w:tab w:val="num" w:pos="360"/>
          <w:tab w:val="num" w:pos="930"/>
        </w:tabs>
        <w:ind w:left="360" w:hanging="360"/>
        <w:jc w:val="both"/>
        <w:rPr>
          <w:sz w:val="24"/>
          <w:szCs w:val="24"/>
        </w:rPr>
      </w:pPr>
      <w:r w:rsidRPr="003F740D">
        <w:rPr>
          <w:sz w:val="24"/>
          <w:szCs w:val="24"/>
        </w:rPr>
        <w:t>Оформление прав на товарный знак. Срок действия. Прекращение права на товарный знак.</w:t>
      </w:r>
    </w:p>
    <w:p w:rsidR="00861664" w:rsidRPr="003F740D" w:rsidRDefault="00861664" w:rsidP="00861664">
      <w:pPr>
        <w:numPr>
          <w:ilvl w:val="0"/>
          <w:numId w:val="20"/>
        </w:numPr>
        <w:tabs>
          <w:tab w:val="clear" w:pos="1497"/>
          <w:tab w:val="num" w:pos="360"/>
          <w:tab w:val="num" w:pos="930"/>
        </w:tabs>
        <w:ind w:left="360" w:hanging="360"/>
        <w:jc w:val="both"/>
        <w:rPr>
          <w:sz w:val="24"/>
          <w:szCs w:val="24"/>
        </w:rPr>
      </w:pPr>
      <w:r w:rsidRPr="003F740D">
        <w:rPr>
          <w:sz w:val="24"/>
          <w:szCs w:val="24"/>
        </w:rPr>
        <w:t xml:space="preserve">Исключительные права на знак. Защита прав на товарный знак. </w:t>
      </w:r>
    </w:p>
    <w:p w:rsidR="00861664" w:rsidRPr="003F740D" w:rsidRDefault="00861664" w:rsidP="00861664">
      <w:pPr>
        <w:numPr>
          <w:ilvl w:val="0"/>
          <w:numId w:val="20"/>
        </w:numPr>
        <w:tabs>
          <w:tab w:val="clear" w:pos="1497"/>
          <w:tab w:val="num" w:pos="360"/>
          <w:tab w:val="num" w:pos="930"/>
        </w:tabs>
        <w:ind w:left="360" w:hanging="360"/>
        <w:jc w:val="both"/>
        <w:rPr>
          <w:sz w:val="24"/>
          <w:szCs w:val="24"/>
        </w:rPr>
      </w:pPr>
      <w:r w:rsidRPr="003F740D">
        <w:rPr>
          <w:sz w:val="24"/>
          <w:szCs w:val="24"/>
        </w:rPr>
        <w:t>Понятие и признаки фирменного наименования.</w:t>
      </w:r>
    </w:p>
    <w:p w:rsidR="00861664" w:rsidRPr="003F740D" w:rsidRDefault="00861664" w:rsidP="00861664">
      <w:pPr>
        <w:numPr>
          <w:ilvl w:val="0"/>
          <w:numId w:val="20"/>
        </w:numPr>
        <w:tabs>
          <w:tab w:val="clear" w:pos="1497"/>
          <w:tab w:val="num" w:pos="360"/>
          <w:tab w:val="num" w:pos="930"/>
        </w:tabs>
        <w:ind w:left="360" w:hanging="360"/>
        <w:jc w:val="both"/>
        <w:rPr>
          <w:sz w:val="24"/>
          <w:szCs w:val="24"/>
        </w:rPr>
      </w:pPr>
      <w:r w:rsidRPr="003F740D">
        <w:rPr>
          <w:sz w:val="24"/>
          <w:szCs w:val="24"/>
        </w:rPr>
        <w:t>Возникновение права на фирменное наименование. Защита права на фирменное наименование.</w:t>
      </w:r>
    </w:p>
    <w:p w:rsidR="00861664" w:rsidRPr="003F740D" w:rsidRDefault="00861664" w:rsidP="00861664">
      <w:pPr>
        <w:numPr>
          <w:ilvl w:val="0"/>
          <w:numId w:val="20"/>
        </w:numPr>
        <w:tabs>
          <w:tab w:val="clear" w:pos="1497"/>
          <w:tab w:val="num" w:pos="360"/>
          <w:tab w:val="num" w:pos="930"/>
        </w:tabs>
        <w:ind w:left="360" w:hanging="360"/>
        <w:jc w:val="both"/>
        <w:rPr>
          <w:sz w:val="24"/>
          <w:szCs w:val="24"/>
        </w:rPr>
      </w:pPr>
      <w:r w:rsidRPr="003F740D">
        <w:rPr>
          <w:sz w:val="24"/>
          <w:szCs w:val="24"/>
        </w:rPr>
        <w:t>Понятие наименования места происхождения товара. Регистрация и выдача свидетельств на право пользования наименованием места происхождения товара.</w:t>
      </w:r>
    </w:p>
    <w:p w:rsidR="00861664" w:rsidRPr="003F740D" w:rsidRDefault="00861664" w:rsidP="00861664">
      <w:pPr>
        <w:numPr>
          <w:ilvl w:val="0"/>
          <w:numId w:val="20"/>
        </w:numPr>
        <w:tabs>
          <w:tab w:val="clear" w:pos="1497"/>
          <w:tab w:val="num" w:pos="360"/>
          <w:tab w:val="num" w:pos="930"/>
        </w:tabs>
        <w:ind w:left="360" w:hanging="360"/>
        <w:jc w:val="both"/>
        <w:rPr>
          <w:sz w:val="24"/>
          <w:szCs w:val="24"/>
        </w:rPr>
      </w:pPr>
      <w:r w:rsidRPr="003F740D">
        <w:rPr>
          <w:sz w:val="24"/>
          <w:szCs w:val="24"/>
        </w:rPr>
        <w:t>Неопубликованная информация - коммерческая и служебная тайна.</w:t>
      </w:r>
    </w:p>
    <w:p w:rsidR="00861664" w:rsidRPr="003F740D" w:rsidRDefault="00861664" w:rsidP="00861664">
      <w:pPr>
        <w:numPr>
          <w:ilvl w:val="0"/>
          <w:numId w:val="20"/>
        </w:numPr>
        <w:tabs>
          <w:tab w:val="clear" w:pos="1497"/>
          <w:tab w:val="num" w:pos="360"/>
          <w:tab w:val="num" w:pos="930"/>
        </w:tabs>
        <w:ind w:left="360" w:hanging="360"/>
        <w:jc w:val="both"/>
        <w:rPr>
          <w:sz w:val="24"/>
          <w:szCs w:val="24"/>
        </w:rPr>
      </w:pPr>
      <w:r w:rsidRPr="003F740D">
        <w:rPr>
          <w:sz w:val="24"/>
          <w:szCs w:val="24"/>
        </w:rPr>
        <w:t>Права владельцев коммерческой тайны. Способы обеспечения охраны прав.</w:t>
      </w:r>
    </w:p>
    <w:p w:rsidR="00861664" w:rsidRPr="003F740D" w:rsidRDefault="00861664" w:rsidP="00861664">
      <w:pPr>
        <w:numPr>
          <w:ilvl w:val="0"/>
          <w:numId w:val="20"/>
        </w:numPr>
        <w:tabs>
          <w:tab w:val="clear" w:pos="1497"/>
          <w:tab w:val="num" w:pos="360"/>
          <w:tab w:val="num" w:pos="930"/>
        </w:tabs>
        <w:ind w:left="360" w:hanging="360"/>
        <w:jc w:val="both"/>
        <w:rPr>
          <w:sz w:val="24"/>
          <w:szCs w:val="24"/>
        </w:rPr>
      </w:pPr>
      <w:r w:rsidRPr="003F740D">
        <w:rPr>
          <w:sz w:val="24"/>
          <w:szCs w:val="24"/>
        </w:rPr>
        <w:t>Понятие научно-технической деятельности. Правовые средства охраны научно-технической продукции – техники, технологий, новых материалов, научно-технической информации, производственных секретов (ноу-хау).</w:t>
      </w:r>
    </w:p>
    <w:p w:rsidR="00861664" w:rsidRPr="003F740D" w:rsidRDefault="00861664" w:rsidP="00861664">
      <w:pPr>
        <w:numPr>
          <w:ilvl w:val="0"/>
          <w:numId w:val="20"/>
        </w:numPr>
        <w:tabs>
          <w:tab w:val="clear" w:pos="1497"/>
          <w:tab w:val="num" w:pos="360"/>
          <w:tab w:val="num" w:pos="930"/>
        </w:tabs>
        <w:ind w:left="360" w:hanging="360"/>
        <w:jc w:val="both"/>
        <w:rPr>
          <w:sz w:val="24"/>
          <w:szCs w:val="24"/>
        </w:rPr>
      </w:pPr>
      <w:r w:rsidRPr="003F740D">
        <w:rPr>
          <w:sz w:val="24"/>
          <w:szCs w:val="24"/>
        </w:rPr>
        <w:t>Договоры на выполнение научно-исследовательских, опытно-конструкторских и технологических работ.</w:t>
      </w:r>
    </w:p>
    <w:p w:rsidR="00861664" w:rsidRPr="003F740D" w:rsidRDefault="00861664" w:rsidP="00861664">
      <w:pPr>
        <w:numPr>
          <w:ilvl w:val="0"/>
          <w:numId w:val="20"/>
        </w:numPr>
        <w:tabs>
          <w:tab w:val="clear" w:pos="1497"/>
          <w:tab w:val="num" w:pos="360"/>
          <w:tab w:val="num" w:pos="930"/>
        </w:tabs>
        <w:ind w:left="360" w:hanging="360"/>
        <w:jc w:val="both"/>
        <w:rPr>
          <w:sz w:val="24"/>
          <w:szCs w:val="24"/>
        </w:rPr>
      </w:pPr>
      <w:r w:rsidRPr="003F740D">
        <w:rPr>
          <w:sz w:val="24"/>
          <w:szCs w:val="24"/>
        </w:rPr>
        <w:t>Лицензионный договор.</w:t>
      </w:r>
    </w:p>
    <w:p w:rsidR="00861664" w:rsidRPr="003F740D" w:rsidRDefault="00861664" w:rsidP="00861664">
      <w:pPr>
        <w:numPr>
          <w:ilvl w:val="0"/>
          <w:numId w:val="20"/>
        </w:numPr>
        <w:tabs>
          <w:tab w:val="clear" w:pos="1497"/>
          <w:tab w:val="num" w:pos="360"/>
          <w:tab w:val="num" w:pos="930"/>
        </w:tabs>
        <w:ind w:left="360" w:hanging="360"/>
        <w:jc w:val="both"/>
        <w:rPr>
          <w:sz w:val="24"/>
          <w:szCs w:val="24"/>
        </w:rPr>
      </w:pPr>
      <w:r w:rsidRPr="003F740D">
        <w:rPr>
          <w:sz w:val="24"/>
          <w:szCs w:val="24"/>
        </w:rPr>
        <w:t>Договор уступки патента</w:t>
      </w:r>
    </w:p>
    <w:p w:rsidR="00861664" w:rsidRPr="003F740D" w:rsidRDefault="00861664" w:rsidP="00861664">
      <w:pPr>
        <w:numPr>
          <w:ilvl w:val="0"/>
          <w:numId w:val="20"/>
        </w:numPr>
        <w:tabs>
          <w:tab w:val="clear" w:pos="1497"/>
          <w:tab w:val="num" w:pos="360"/>
          <w:tab w:val="num" w:pos="930"/>
        </w:tabs>
        <w:ind w:left="360" w:hanging="360"/>
        <w:jc w:val="both"/>
        <w:rPr>
          <w:sz w:val="24"/>
          <w:szCs w:val="24"/>
        </w:rPr>
      </w:pPr>
      <w:r w:rsidRPr="003F740D">
        <w:rPr>
          <w:sz w:val="24"/>
          <w:szCs w:val="24"/>
        </w:rPr>
        <w:lastRenderedPageBreak/>
        <w:t>Особенности лицензионного договора о предоставлении права на использование охраняемых объектов промышленной собственности</w:t>
      </w:r>
    </w:p>
    <w:p w:rsidR="00861664" w:rsidRPr="003F740D" w:rsidRDefault="00861664" w:rsidP="00861664">
      <w:pPr>
        <w:numPr>
          <w:ilvl w:val="0"/>
          <w:numId w:val="20"/>
        </w:numPr>
        <w:tabs>
          <w:tab w:val="clear" w:pos="1497"/>
          <w:tab w:val="num" w:pos="360"/>
          <w:tab w:val="num" w:pos="930"/>
        </w:tabs>
        <w:ind w:left="360" w:hanging="360"/>
        <w:jc w:val="both"/>
        <w:rPr>
          <w:sz w:val="24"/>
          <w:szCs w:val="24"/>
        </w:rPr>
      </w:pPr>
      <w:r w:rsidRPr="003F740D">
        <w:rPr>
          <w:sz w:val="24"/>
          <w:szCs w:val="24"/>
        </w:rPr>
        <w:t>Договор о предоставлении ноу-хау, договор коммерческой концессии о предоставлении пользователю комплекса исключительных прав, включающего фирменное наименование или коммерческое обозначение.</w:t>
      </w:r>
    </w:p>
    <w:p w:rsidR="00861664" w:rsidRPr="003F740D" w:rsidRDefault="00861664" w:rsidP="00861664">
      <w:pPr>
        <w:jc w:val="both"/>
        <w:rPr>
          <w:b/>
          <w:sz w:val="24"/>
          <w:szCs w:val="24"/>
        </w:rPr>
      </w:pPr>
    </w:p>
    <w:p w:rsidR="00861664" w:rsidRPr="003F740D" w:rsidRDefault="00861664" w:rsidP="00861664">
      <w:pPr>
        <w:pStyle w:val="af3"/>
        <w:ind w:left="0"/>
        <w:jc w:val="center"/>
        <w:rPr>
          <w:b/>
        </w:rPr>
      </w:pPr>
      <w:r w:rsidRPr="003F740D">
        <w:rPr>
          <w:b/>
          <w:bCs/>
          <w:iCs/>
        </w:rPr>
        <w:t>Варианты заданий для интерактивных занятий и самостоятельной работы</w:t>
      </w:r>
    </w:p>
    <w:p w:rsidR="00861664" w:rsidRPr="003F740D" w:rsidRDefault="00861664" w:rsidP="00861664">
      <w:pPr>
        <w:jc w:val="center"/>
        <w:rPr>
          <w:b/>
          <w:sz w:val="24"/>
          <w:szCs w:val="24"/>
        </w:rPr>
      </w:pPr>
    </w:p>
    <w:p w:rsidR="00861664" w:rsidRPr="003F740D" w:rsidRDefault="00861664" w:rsidP="00861664">
      <w:pPr>
        <w:ind w:firstLine="709"/>
        <w:contextualSpacing/>
        <w:jc w:val="both"/>
        <w:rPr>
          <w:sz w:val="24"/>
          <w:szCs w:val="24"/>
        </w:rPr>
      </w:pPr>
      <w:r w:rsidRPr="003F740D">
        <w:rPr>
          <w:sz w:val="24"/>
          <w:szCs w:val="24"/>
        </w:rPr>
        <w:t xml:space="preserve">Магистр должен знать </w:t>
      </w:r>
      <w:r w:rsidRPr="003F740D">
        <w:rPr>
          <w:b/>
          <w:sz w:val="24"/>
          <w:szCs w:val="24"/>
        </w:rPr>
        <w:t>основные критерии оценки</w:t>
      </w:r>
      <w:r w:rsidRPr="003F740D">
        <w:rPr>
          <w:sz w:val="24"/>
          <w:szCs w:val="24"/>
        </w:rPr>
        <w:t xml:space="preserve"> его учебной работы по дисциплине. Назовем основные из них:</w:t>
      </w:r>
    </w:p>
    <w:p w:rsidR="00861664" w:rsidRPr="003F740D" w:rsidRDefault="00861664" w:rsidP="00324F51">
      <w:pPr>
        <w:ind w:firstLine="567"/>
        <w:contextualSpacing/>
        <w:jc w:val="both"/>
        <w:rPr>
          <w:sz w:val="24"/>
          <w:szCs w:val="24"/>
        </w:rPr>
      </w:pPr>
      <w:r w:rsidRPr="003F740D">
        <w:rPr>
          <w:sz w:val="24"/>
          <w:szCs w:val="24"/>
        </w:rPr>
        <w:t>1.Знание учебного материала в соответствии с учебной программой дисциплины (степень освоения имеющейся литературы по теме, учебному вопросу);  способность дать оценку существующим точкам зрения по раскрываемой проблеме; творческое владение понятийным аппаратом дисциплины).</w:t>
      </w:r>
    </w:p>
    <w:p w:rsidR="00861664" w:rsidRPr="003F740D" w:rsidRDefault="00861664" w:rsidP="00324F51">
      <w:pPr>
        <w:ind w:firstLine="567"/>
        <w:contextualSpacing/>
        <w:jc w:val="both"/>
        <w:rPr>
          <w:sz w:val="24"/>
          <w:szCs w:val="24"/>
        </w:rPr>
      </w:pPr>
      <w:r w:rsidRPr="003F740D">
        <w:rPr>
          <w:sz w:val="24"/>
          <w:szCs w:val="24"/>
        </w:rPr>
        <w:t>2.Степень проявления творчества и самостоятельности при раскрытии обсуждаемого вопроса (умение выделять главные аспекты проблемы, нестандартно, оригинально мыслить; способность отстаивать свою позицию, опираясь на знание теории вопроса; умение формулировать актуальные вопросы по проблеме, развития теории и практики).</w:t>
      </w:r>
    </w:p>
    <w:p w:rsidR="00861664" w:rsidRPr="003F740D" w:rsidRDefault="00861664" w:rsidP="00324F51">
      <w:pPr>
        <w:ind w:firstLine="567"/>
        <w:contextualSpacing/>
        <w:jc w:val="both"/>
        <w:rPr>
          <w:sz w:val="24"/>
          <w:szCs w:val="24"/>
        </w:rPr>
      </w:pPr>
      <w:r w:rsidRPr="003F740D">
        <w:rPr>
          <w:sz w:val="24"/>
          <w:szCs w:val="24"/>
        </w:rPr>
        <w:t>3.Доказательность и убедительность выступления (положения, приводимые в выступлении, должны содержать определенную систему аргументов, раскрывающую позицию магистранта по данной проблеме, убеждать в правильности этой позиции).</w:t>
      </w:r>
    </w:p>
    <w:p w:rsidR="00861664" w:rsidRPr="003F740D" w:rsidRDefault="00861664" w:rsidP="00324F51">
      <w:pPr>
        <w:ind w:firstLine="567"/>
        <w:contextualSpacing/>
        <w:jc w:val="both"/>
        <w:rPr>
          <w:sz w:val="24"/>
          <w:szCs w:val="24"/>
        </w:rPr>
      </w:pPr>
      <w:r w:rsidRPr="003F740D">
        <w:rPr>
          <w:sz w:val="24"/>
          <w:szCs w:val="24"/>
        </w:rPr>
        <w:t>4.Наличие конспекта лекций и его отработка во время самостоятельной работы.</w:t>
      </w:r>
    </w:p>
    <w:p w:rsidR="00861664" w:rsidRPr="003F740D" w:rsidRDefault="00861664" w:rsidP="00324F51">
      <w:pPr>
        <w:ind w:firstLine="567"/>
        <w:contextualSpacing/>
        <w:jc w:val="both"/>
        <w:rPr>
          <w:sz w:val="24"/>
          <w:szCs w:val="24"/>
        </w:rPr>
      </w:pPr>
      <w:r w:rsidRPr="003F740D">
        <w:rPr>
          <w:sz w:val="24"/>
          <w:szCs w:val="24"/>
        </w:rPr>
        <w:t>5.Знание рекомендованной литературы.</w:t>
      </w:r>
    </w:p>
    <w:p w:rsidR="00861664" w:rsidRPr="003F740D" w:rsidRDefault="00861664" w:rsidP="00324F51">
      <w:pPr>
        <w:ind w:firstLine="567"/>
        <w:contextualSpacing/>
        <w:jc w:val="both"/>
        <w:rPr>
          <w:sz w:val="24"/>
          <w:szCs w:val="24"/>
        </w:rPr>
      </w:pPr>
      <w:r w:rsidRPr="003F740D">
        <w:rPr>
          <w:sz w:val="24"/>
          <w:szCs w:val="24"/>
        </w:rPr>
        <w:t>6.Активность на занятии (выступления на семинарских занятиях; умение и стремление задавать вопросы, участие в дискуссии, подготовка научных сообщений и рефератов).</w:t>
      </w:r>
    </w:p>
    <w:p w:rsidR="00861664" w:rsidRPr="003F740D" w:rsidRDefault="00861664" w:rsidP="00861664">
      <w:pPr>
        <w:ind w:firstLine="567"/>
        <w:jc w:val="center"/>
        <w:rPr>
          <w:b/>
          <w:sz w:val="24"/>
          <w:szCs w:val="24"/>
        </w:rPr>
      </w:pPr>
      <w:r w:rsidRPr="003F740D">
        <w:rPr>
          <w:b/>
          <w:sz w:val="24"/>
          <w:szCs w:val="24"/>
        </w:rPr>
        <w:t>Общие требования к выполнению заданий:</w:t>
      </w:r>
    </w:p>
    <w:p w:rsidR="00861664" w:rsidRPr="003F740D" w:rsidRDefault="00861664" w:rsidP="00861664">
      <w:pPr>
        <w:ind w:firstLine="567"/>
        <w:jc w:val="center"/>
        <w:rPr>
          <w:b/>
          <w:sz w:val="24"/>
          <w:szCs w:val="24"/>
        </w:rPr>
      </w:pPr>
    </w:p>
    <w:p w:rsidR="00861664" w:rsidRPr="003F740D" w:rsidRDefault="00861664" w:rsidP="00861664">
      <w:pPr>
        <w:jc w:val="both"/>
        <w:rPr>
          <w:sz w:val="24"/>
          <w:szCs w:val="24"/>
        </w:rPr>
      </w:pPr>
      <w:r w:rsidRPr="003F740D">
        <w:rPr>
          <w:sz w:val="24"/>
          <w:szCs w:val="24"/>
        </w:rPr>
        <w:t xml:space="preserve">- </w:t>
      </w:r>
      <w:r w:rsidR="00324F51">
        <w:rPr>
          <w:sz w:val="24"/>
          <w:szCs w:val="24"/>
        </w:rPr>
        <w:t xml:space="preserve"> </w:t>
      </w:r>
      <w:r w:rsidRPr="003F740D">
        <w:rPr>
          <w:sz w:val="24"/>
          <w:szCs w:val="24"/>
        </w:rPr>
        <w:t>должна быть выполнена в обозначенный срок</w:t>
      </w:r>
    </w:p>
    <w:p w:rsidR="00861664" w:rsidRPr="003F740D" w:rsidRDefault="00861664" w:rsidP="00861664">
      <w:pPr>
        <w:jc w:val="both"/>
        <w:rPr>
          <w:sz w:val="24"/>
          <w:szCs w:val="24"/>
        </w:rPr>
      </w:pPr>
      <w:r w:rsidRPr="003F740D">
        <w:rPr>
          <w:sz w:val="24"/>
          <w:szCs w:val="24"/>
        </w:rPr>
        <w:t xml:space="preserve">- </w:t>
      </w:r>
      <w:r w:rsidR="00324F51">
        <w:rPr>
          <w:sz w:val="24"/>
          <w:szCs w:val="24"/>
        </w:rPr>
        <w:t xml:space="preserve"> </w:t>
      </w:r>
      <w:r w:rsidRPr="003F740D">
        <w:rPr>
          <w:sz w:val="24"/>
          <w:szCs w:val="24"/>
        </w:rPr>
        <w:t xml:space="preserve">приведенные статистика и точки зрения других авторов, </w:t>
      </w:r>
      <w:r w:rsidRPr="003F740D">
        <w:rPr>
          <w:b/>
          <w:sz w:val="24"/>
          <w:szCs w:val="24"/>
        </w:rPr>
        <w:t xml:space="preserve">обязательно </w:t>
      </w:r>
      <w:r w:rsidRPr="003F740D">
        <w:rPr>
          <w:sz w:val="24"/>
          <w:szCs w:val="24"/>
        </w:rPr>
        <w:t>должны быть подтверждены ссылками на источник: сайт, книга, журнал и т.д.</w:t>
      </w:r>
    </w:p>
    <w:p w:rsidR="00861664" w:rsidRPr="003F740D" w:rsidRDefault="00861664" w:rsidP="00861664">
      <w:pPr>
        <w:jc w:val="both"/>
        <w:rPr>
          <w:sz w:val="24"/>
          <w:szCs w:val="24"/>
        </w:rPr>
      </w:pPr>
      <w:r w:rsidRPr="003F740D">
        <w:rPr>
          <w:sz w:val="24"/>
          <w:szCs w:val="24"/>
        </w:rPr>
        <w:t>-</w:t>
      </w:r>
      <w:r w:rsidR="00324F51">
        <w:rPr>
          <w:sz w:val="24"/>
          <w:szCs w:val="24"/>
        </w:rPr>
        <w:t xml:space="preserve"> </w:t>
      </w:r>
      <w:r w:rsidRPr="003F740D">
        <w:rPr>
          <w:sz w:val="24"/>
          <w:szCs w:val="24"/>
        </w:rPr>
        <w:t>выполненное задание должно быть оформлено по требованию к конкретной контрольной работе.</w:t>
      </w:r>
    </w:p>
    <w:p w:rsidR="00861664" w:rsidRPr="003F740D" w:rsidRDefault="00861664" w:rsidP="00861664">
      <w:pPr>
        <w:jc w:val="both"/>
        <w:rPr>
          <w:sz w:val="24"/>
          <w:szCs w:val="24"/>
        </w:rPr>
      </w:pPr>
      <w:r w:rsidRPr="003F740D">
        <w:rPr>
          <w:sz w:val="24"/>
          <w:szCs w:val="24"/>
        </w:rPr>
        <w:t>- содержание контрольной работы обязательно должно опираться на УМК по дисциплине, о чем указывается дополнительно в тексте.</w:t>
      </w:r>
    </w:p>
    <w:p w:rsidR="00861664" w:rsidRPr="003F740D" w:rsidRDefault="00861664" w:rsidP="00861664">
      <w:pPr>
        <w:jc w:val="both"/>
        <w:rPr>
          <w:sz w:val="24"/>
          <w:szCs w:val="24"/>
        </w:rPr>
      </w:pPr>
      <w:r w:rsidRPr="003F740D">
        <w:rPr>
          <w:sz w:val="24"/>
          <w:szCs w:val="24"/>
        </w:rPr>
        <w:t xml:space="preserve">- </w:t>
      </w:r>
      <w:r w:rsidR="00324F51">
        <w:rPr>
          <w:sz w:val="24"/>
          <w:szCs w:val="24"/>
        </w:rPr>
        <w:t xml:space="preserve"> </w:t>
      </w:r>
      <w:r w:rsidRPr="003F740D">
        <w:rPr>
          <w:sz w:val="24"/>
          <w:szCs w:val="24"/>
        </w:rPr>
        <w:t>высылаемый файл или несколько файлов (архивированный вариант) по электронной почте обязательно должен: быть обозначенным в теме письма, как контрольная работа магистра; содержать: в названии файла фамилию, номер группы и номер контрольной работы.</w:t>
      </w:r>
    </w:p>
    <w:p w:rsidR="00861664" w:rsidRPr="003F740D" w:rsidRDefault="00861664" w:rsidP="00861664">
      <w:pPr>
        <w:jc w:val="both"/>
        <w:rPr>
          <w:sz w:val="24"/>
          <w:szCs w:val="24"/>
        </w:rPr>
      </w:pPr>
      <w:r w:rsidRPr="00324F51">
        <w:rPr>
          <w:b/>
          <w:sz w:val="24"/>
          <w:szCs w:val="24"/>
        </w:rPr>
        <w:t>Внимание!</w:t>
      </w:r>
      <w:r w:rsidRPr="003F740D">
        <w:rPr>
          <w:sz w:val="24"/>
          <w:szCs w:val="24"/>
        </w:rPr>
        <w:t xml:space="preserve"> При несоблюдении этого требования выполнение задания не засчитывается.</w:t>
      </w:r>
    </w:p>
    <w:p w:rsidR="00861664" w:rsidRPr="003F740D" w:rsidRDefault="00861664" w:rsidP="00861664">
      <w:pPr>
        <w:jc w:val="center"/>
        <w:rPr>
          <w:b/>
          <w:sz w:val="24"/>
          <w:szCs w:val="24"/>
        </w:rPr>
      </w:pPr>
    </w:p>
    <w:p w:rsidR="00861664" w:rsidRPr="003F740D" w:rsidRDefault="00861664" w:rsidP="00861664">
      <w:pPr>
        <w:jc w:val="center"/>
        <w:rPr>
          <w:b/>
          <w:sz w:val="24"/>
          <w:szCs w:val="24"/>
        </w:rPr>
      </w:pPr>
      <w:r w:rsidRPr="003F740D">
        <w:rPr>
          <w:b/>
          <w:sz w:val="24"/>
          <w:szCs w:val="24"/>
        </w:rPr>
        <w:t xml:space="preserve"> Примерная тематика вопросов для обсуждения</w:t>
      </w:r>
    </w:p>
    <w:p w:rsidR="00861664" w:rsidRPr="003F740D" w:rsidRDefault="00861664" w:rsidP="00861664">
      <w:pPr>
        <w:jc w:val="both"/>
        <w:rPr>
          <w:b/>
          <w:sz w:val="24"/>
          <w:szCs w:val="24"/>
        </w:rPr>
      </w:pPr>
    </w:p>
    <w:p w:rsidR="00861664" w:rsidRPr="003F740D" w:rsidRDefault="00861664" w:rsidP="00975016">
      <w:pPr>
        <w:spacing w:line="276" w:lineRule="auto"/>
        <w:rPr>
          <w:b/>
          <w:sz w:val="24"/>
          <w:szCs w:val="24"/>
        </w:rPr>
      </w:pPr>
      <w:r w:rsidRPr="003F740D">
        <w:rPr>
          <w:b/>
          <w:sz w:val="24"/>
          <w:szCs w:val="24"/>
        </w:rPr>
        <w:t>Тема 1. Общие положения об инновационной деятельности</w:t>
      </w:r>
    </w:p>
    <w:p w:rsidR="00861664" w:rsidRPr="003F740D" w:rsidRDefault="00861664" w:rsidP="00975016">
      <w:pPr>
        <w:numPr>
          <w:ilvl w:val="0"/>
          <w:numId w:val="9"/>
        </w:numPr>
        <w:tabs>
          <w:tab w:val="clear" w:pos="945"/>
          <w:tab w:val="num" w:pos="567"/>
        </w:tabs>
        <w:ind w:left="0" w:firstLine="0"/>
        <w:jc w:val="both"/>
        <w:rPr>
          <w:sz w:val="24"/>
          <w:szCs w:val="24"/>
        </w:rPr>
      </w:pPr>
      <w:r w:rsidRPr="003F740D">
        <w:rPr>
          <w:sz w:val="24"/>
          <w:szCs w:val="24"/>
        </w:rPr>
        <w:t xml:space="preserve">Понятие и виды инноваций, основные предпосылки их возникновения. </w:t>
      </w:r>
    </w:p>
    <w:p w:rsidR="00861664" w:rsidRPr="003F740D" w:rsidRDefault="00861664" w:rsidP="00975016">
      <w:pPr>
        <w:numPr>
          <w:ilvl w:val="0"/>
          <w:numId w:val="9"/>
        </w:numPr>
        <w:tabs>
          <w:tab w:val="clear" w:pos="945"/>
          <w:tab w:val="num" w:pos="567"/>
        </w:tabs>
        <w:ind w:left="0" w:firstLine="0"/>
        <w:jc w:val="both"/>
        <w:rPr>
          <w:sz w:val="24"/>
          <w:szCs w:val="24"/>
        </w:rPr>
      </w:pPr>
      <w:r w:rsidRPr="003F740D">
        <w:rPr>
          <w:sz w:val="24"/>
          <w:szCs w:val="24"/>
        </w:rPr>
        <w:t>Понятие и признаки инновационной деятельности, субъекты инновационной деятельности.</w:t>
      </w:r>
    </w:p>
    <w:p w:rsidR="00861664" w:rsidRPr="003F740D" w:rsidRDefault="00861664" w:rsidP="00975016">
      <w:pPr>
        <w:numPr>
          <w:ilvl w:val="0"/>
          <w:numId w:val="9"/>
        </w:numPr>
        <w:tabs>
          <w:tab w:val="clear" w:pos="945"/>
          <w:tab w:val="num" w:pos="567"/>
        </w:tabs>
        <w:ind w:left="0" w:firstLine="0"/>
        <w:jc w:val="both"/>
        <w:rPr>
          <w:sz w:val="24"/>
          <w:szCs w:val="24"/>
        </w:rPr>
      </w:pPr>
      <w:r w:rsidRPr="003F740D">
        <w:rPr>
          <w:sz w:val="24"/>
          <w:szCs w:val="24"/>
        </w:rPr>
        <w:t>Инновационное законодательство в системе законодательства Российской Федерации.</w:t>
      </w:r>
    </w:p>
    <w:p w:rsidR="00861664" w:rsidRPr="003F740D" w:rsidRDefault="00861664" w:rsidP="00861664">
      <w:pPr>
        <w:ind w:left="360"/>
        <w:jc w:val="both"/>
        <w:rPr>
          <w:sz w:val="24"/>
          <w:szCs w:val="24"/>
        </w:rPr>
      </w:pPr>
    </w:p>
    <w:p w:rsidR="00861664" w:rsidRPr="003F740D" w:rsidRDefault="00861664" w:rsidP="00861664">
      <w:pPr>
        <w:jc w:val="both"/>
        <w:rPr>
          <w:b/>
          <w:sz w:val="24"/>
          <w:szCs w:val="24"/>
        </w:rPr>
      </w:pPr>
      <w:r w:rsidRPr="003F740D">
        <w:rPr>
          <w:b/>
          <w:sz w:val="24"/>
          <w:szCs w:val="24"/>
        </w:rPr>
        <w:lastRenderedPageBreak/>
        <w:t>Тема 2. Государственная научно-техническая политика. Государственная поддержка  науки и инновационной деятельности.</w:t>
      </w:r>
    </w:p>
    <w:p w:rsidR="00861664" w:rsidRPr="003F740D" w:rsidRDefault="00861664" w:rsidP="00975016">
      <w:pPr>
        <w:numPr>
          <w:ilvl w:val="0"/>
          <w:numId w:val="10"/>
        </w:numPr>
        <w:tabs>
          <w:tab w:val="clear" w:pos="720"/>
          <w:tab w:val="num" w:pos="567"/>
        </w:tabs>
        <w:ind w:left="0" w:firstLine="0"/>
        <w:jc w:val="both"/>
        <w:rPr>
          <w:sz w:val="24"/>
          <w:szCs w:val="24"/>
        </w:rPr>
      </w:pPr>
      <w:r w:rsidRPr="003F740D">
        <w:rPr>
          <w:sz w:val="24"/>
          <w:szCs w:val="24"/>
        </w:rPr>
        <w:t xml:space="preserve">Государственное регулирование экономики и инновационных процессов. </w:t>
      </w:r>
      <w:r w:rsidRPr="003F740D">
        <w:rPr>
          <w:noProof/>
          <w:sz w:val="24"/>
          <w:szCs w:val="24"/>
        </w:rPr>
        <w:t>Формы государственной поддержки инновационной деятельности</w:t>
      </w:r>
      <w:r w:rsidRPr="003F740D">
        <w:rPr>
          <w:sz w:val="24"/>
          <w:szCs w:val="24"/>
        </w:rPr>
        <w:t>.</w:t>
      </w:r>
    </w:p>
    <w:p w:rsidR="00861664" w:rsidRPr="003F740D" w:rsidRDefault="00861664" w:rsidP="00975016">
      <w:pPr>
        <w:numPr>
          <w:ilvl w:val="0"/>
          <w:numId w:val="10"/>
        </w:numPr>
        <w:tabs>
          <w:tab w:val="clear" w:pos="720"/>
          <w:tab w:val="num" w:pos="567"/>
        </w:tabs>
        <w:ind w:left="0" w:firstLine="0"/>
        <w:jc w:val="both"/>
        <w:rPr>
          <w:sz w:val="24"/>
          <w:szCs w:val="24"/>
        </w:rPr>
      </w:pPr>
      <w:r w:rsidRPr="003F740D">
        <w:rPr>
          <w:sz w:val="24"/>
          <w:szCs w:val="24"/>
        </w:rPr>
        <w:t xml:space="preserve">Государственная научно-техническая программа. Основные функции государственных органов в инновационной  сфере. </w:t>
      </w:r>
    </w:p>
    <w:p w:rsidR="00861664" w:rsidRPr="003F740D" w:rsidRDefault="00861664" w:rsidP="00975016">
      <w:pPr>
        <w:numPr>
          <w:ilvl w:val="0"/>
          <w:numId w:val="10"/>
        </w:numPr>
        <w:tabs>
          <w:tab w:val="clear" w:pos="720"/>
          <w:tab w:val="num" w:pos="567"/>
        </w:tabs>
        <w:ind w:left="0" w:firstLine="0"/>
        <w:jc w:val="both"/>
        <w:rPr>
          <w:sz w:val="24"/>
          <w:szCs w:val="24"/>
        </w:rPr>
      </w:pPr>
      <w:r w:rsidRPr="003F740D">
        <w:rPr>
          <w:sz w:val="24"/>
          <w:szCs w:val="24"/>
        </w:rPr>
        <w:t>Система внебюджетных и венчурных фондов.</w:t>
      </w:r>
    </w:p>
    <w:p w:rsidR="00861664" w:rsidRPr="003F740D" w:rsidRDefault="00861664" w:rsidP="00975016">
      <w:pPr>
        <w:numPr>
          <w:ilvl w:val="0"/>
          <w:numId w:val="10"/>
        </w:numPr>
        <w:tabs>
          <w:tab w:val="clear" w:pos="720"/>
          <w:tab w:val="num" w:pos="567"/>
        </w:tabs>
        <w:ind w:left="0" w:firstLine="0"/>
        <w:jc w:val="both"/>
        <w:rPr>
          <w:sz w:val="24"/>
          <w:szCs w:val="24"/>
        </w:rPr>
      </w:pPr>
      <w:r w:rsidRPr="003F740D">
        <w:rPr>
          <w:sz w:val="24"/>
          <w:szCs w:val="24"/>
        </w:rPr>
        <w:t>Государственная поддержка развития инновационного предпринимательства.</w:t>
      </w:r>
    </w:p>
    <w:p w:rsidR="00861664" w:rsidRPr="003F740D" w:rsidRDefault="00861664" w:rsidP="00975016">
      <w:pPr>
        <w:numPr>
          <w:ilvl w:val="0"/>
          <w:numId w:val="10"/>
        </w:numPr>
        <w:tabs>
          <w:tab w:val="clear" w:pos="720"/>
          <w:tab w:val="num" w:pos="567"/>
        </w:tabs>
        <w:ind w:left="0" w:firstLine="0"/>
        <w:jc w:val="both"/>
        <w:rPr>
          <w:sz w:val="24"/>
          <w:szCs w:val="24"/>
        </w:rPr>
      </w:pPr>
      <w:r w:rsidRPr="003F740D">
        <w:rPr>
          <w:sz w:val="24"/>
          <w:szCs w:val="24"/>
        </w:rPr>
        <w:t>Государственные заказы и современные контрактные системы.</w:t>
      </w:r>
    </w:p>
    <w:p w:rsidR="00861664" w:rsidRPr="003F740D" w:rsidRDefault="00861664" w:rsidP="00861664">
      <w:pPr>
        <w:ind w:left="360"/>
        <w:jc w:val="both"/>
        <w:rPr>
          <w:sz w:val="24"/>
          <w:szCs w:val="24"/>
        </w:rPr>
      </w:pPr>
    </w:p>
    <w:p w:rsidR="00861664" w:rsidRPr="003F740D" w:rsidRDefault="00861664" w:rsidP="00861664">
      <w:pPr>
        <w:rPr>
          <w:b/>
          <w:sz w:val="24"/>
          <w:szCs w:val="24"/>
        </w:rPr>
      </w:pPr>
      <w:r w:rsidRPr="003F740D">
        <w:rPr>
          <w:b/>
          <w:sz w:val="24"/>
          <w:szCs w:val="24"/>
        </w:rPr>
        <w:t>Тема 3.  Интеллектуальная собственность в инновационной сфере.</w:t>
      </w:r>
    </w:p>
    <w:p w:rsidR="00861664" w:rsidRPr="003F740D" w:rsidRDefault="00861664" w:rsidP="00975016">
      <w:pPr>
        <w:numPr>
          <w:ilvl w:val="0"/>
          <w:numId w:val="14"/>
        </w:numPr>
        <w:tabs>
          <w:tab w:val="clear" w:pos="720"/>
          <w:tab w:val="num" w:pos="567"/>
        </w:tabs>
        <w:ind w:left="0" w:hanging="11"/>
        <w:jc w:val="both"/>
        <w:rPr>
          <w:sz w:val="24"/>
          <w:szCs w:val="24"/>
        </w:rPr>
      </w:pPr>
      <w:r w:rsidRPr="003F740D">
        <w:rPr>
          <w:sz w:val="24"/>
          <w:szCs w:val="24"/>
        </w:rPr>
        <w:t xml:space="preserve">Понятие  интеллектуальной собственности, категории  и виды объектов интеллектуальной собственности. </w:t>
      </w:r>
    </w:p>
    <w:p w:rsidR="00861664" w:rsidRPr="003F740D" w:rsidRDefault="00861664" w:rsidP="00975016">
      <w:pPr>
        <w:numPr>
          <w:ilvl w:val="0"/>
          <w:numId w:val="14"/>
        </w:numPr>
        <w:tabs>
          <w:tab w:val="clear" w:pos="720"/>
          <w:tab w:val="num" w:pos="567"/>
        </w:tabs>
        <w:ind w:left="0" w:hanging="11"/>
        <w:jc w:val="both"/>
        <w:rPr>
          <w:sz w:val="24"/>
          <w:szCs w:val="24"/>
        </w:rPr>
      </w:pPr>
      <w:r w:rsidRPr="003F740D">
        <w:rPr>
          <w:sz w:val="24"/>
          <w:szCs w:val="24"/>
        </w:rPr>
        <w:t>Исключительное право на объект интеллектуальной собственности и объем этого права. Способы защиты интеллектуальной собственности в инновационной сфере.</w:t>
      </w:r>
    </w:p>
    <w:p w:rsidR="00861664" w:rsidRPr="003F740D" w:rsidRDefault="00861664" w:rsidP="00975016">
      <w:pPr>
        <w:numPr>
          <w:ilvl w:val="0"/>
          <w:numId w:val="14"/>
        </w:numPr>
        <w:tabs>
          <w:tab w:val="clear" w:pos="720"/>
          <w:tab w:val="num" w:pos="567"/>
        </w:tabs>
        <w:ind w:left="0" w:hanging="11"/>
        <w:jc w:val="both"/>
        <w:rPr>
          <w:sz w:val="24"/>
          <w:szCs w:val="24"/>
        </w:rPr>
      </w:pPr>
      <w:r w:rsidRPr="003F740D">
        <w:rPr>
          <w:sz w:val="24"/>
          <w:szCs w:val="24"/>
        </w:rPr>
        <w:t>Способы защиты авторских и смежных прав.</w:t>
      </w:r>
    </w:p>
    <w:p w:rsidR="00861664" w:rsidRPr="003F740D" w:rsidRDefault="00861664" w:rsidP="00975016">
      <w:pPr>
        <w:numPr>
          <w:ilvl w:val="0"/>
          <w:numId w:val="14"/>
        </w:numPr>
        <w:tabs>
          <w:tab w:val="clear" w:pos="720"/>
          <w:tab w:val="num" w:pos="567"/>
        </w:tabs>
        <w:ind w:left="0" w:hanging="11"/>
        <w:jc w:val="both"/>
        <w:rPr>
          <w:sz w:val="24"/>
          <w:szCs w:val="24"/>
        </w:rPr>
      </w:pPr>
      <w:r w:rsidRPr="003F740D">
        <w:rPr>
          <w:sz w:val="24"/>
          <w:szCs w:val="24"/>
        </w:rPr>
        <w:t>Способы и порядок оформления прав на объекты промышленной собственности. Защита прав владельцев патентов.</w:t>
      </w:r>
    </w:p>
    <w:p w:rsidR="00861664" w:rsidRPr="003F740D" w:rsidRDefault="00861664" w:rsidP="00861664">
      <w:pPr>
        <w:jc w:val="both"/>
        <w:rPr>
          <w:sz w:val="24"/>
          <w:szCs w:val="24"/>
        </w:rPr>
      </w:pPr>
    </w:p>
    <w:p w:rsidR="00861664" w:rsidRPr="003F740D" w:rsidRDefault="00861664" w:rsidP="00861664">
      <w:pPr>
        <w:jc w:val="both"/>
        <w:rPr>
          <w:b/>
          <w:sz w:val="24"/>
          <w:szCs w:val="24"/>
        </w:rPr>
      </w:pPr>
      <w:r w:rsidRPr="003F740D">
        <w:rPr>
          <w:b/>
          <w:sz w:val="24"/>
          <w:szCs w:val="24"/>
        </w:rPr>
        <w:t>Тема 4. Правовая охрана средств индивидуализации, информации и результатов научно-технической деятельности.</w:t>
      </w:r>
    </w:p>
    <w:p w:rsidR="00861664" w:rsidRPr="003F740D" w:rsidRDefault="00861664" w:rsidP="00975016">
      <w:pPr>
        <w:numPr>
          <w:ilvl w:val="0"/>
          <w:numId w:val="11"/>
        </w:numPr>
        <w:tabs>
          <w:tab w:val="clear" w:pos="1602"/>
          <w:tab w:val="num" w:pos="567"/>
        </w:tabs>
        <w:ind w:left="0" w:firstLine="0"/>
        <w:jc w:val="both"/>
        <w:rPr>
          <w:sz w:val="24"/>
          <w:szCs w:val="24"/>
        </w:rPr>
      </w:pPr>
      <w:r w:rsidRPr="003F740D">
        <w:rPr>
          <w:sz w:val="24"/>
          <w:szCs w:val="24"/>
        </w:rPr>
        <w:t xml:space="preserve">Понятие товарного знака, его виды. Субъекты права на товарный знак. Оформление прав на товарный знак. Срок действия. Исключительные права на знак. Защита прав на товарный знак. Прекращение права на товарный знак. </w:t>
      </w:r>
    </w:p>
    <w:p w:rsidR="00861664" w:rsidRPr="003F740D" w:rsidRDefault="00861664" w:rsidP="00975016">
      <w:pPr>
        <w:numPr>
          <w:ilvl w:val="0"/>
          <w:numId w:val="11"/>
        </w:numPr>
        <w:tabs>
          <w:tab w:val="clear" w:pos="1602"/>
          <w:tab w:val="num" w:pos="567"/>
        </w:tabs>
        <w:ind w:left="0" w:firstLine="0"/>
        <w:jc w:val="both"/>
        <w:rPr>
          <w:sz w:val="24"/>
          <w:szCs w:val="24"/>
        </w:rPr>
      </w:pPr>
      <w:r w:rsidRPr="003F740D">
        <w:rPr>
          <w:sz w:val="24"/>
          <w:szCs w:val="24"/>
        </w:rPr>
        <w:t>Понятие и признаки фирменного наименования. Возникновение права на фирменное наименование. Защита права на фирменное наименование.</w:t>
      </w:r>
    </w:p>
    <w:p w:rsidR="00861664" w:rsidRPr="003F740D" w:rsidRDefault="00861664" w:rsidP="00975016">
      <w:pPr>
        <w:numPr>
          <w:ilvl w:val="0"/>
          <w:numId w:val="11"/>
        </w:numPr>
        <w:tabs>
          <w:tab w:val="clear" w:pos="1602"/>
          <w:tab w:val="num" w:pos="567"/>
        </w:tabs>
        <w:ind w:left="0" w:firstLine="0"/>
        <w:jc w:val="both"/>
        <w:rPr>
          <w:sz w:val="24"/>
          <w:szCs w:val="24"/>
        </w:rPr>
      </w:pPr>
      <w:r w:rsidRPr="003F740D">
        <w:rPr>
          <w:sz w:val="24"/>
          <w:szCs w:val="24"/>
        </w:rPr>
        <w:t>Понятие наименования места происхождения товара. Регистрация и выдача свидетельств на право пользования наименованием места происхождения товара. Срок действия свидетельства. Использование наименований мест происхождения товаров.</w:t>
      </w:r>
    </w:p>
    <w:p w:rsidR="00861664" w:rsidRPr="003F740D" w:rsidRDefault="00861664" w:rsidP="00975016">
      <w:pPr>
        <w:numPr>
          <w:ilvl w:val="0"/>
          <w:numId w:val="11"/>
        </w:numPr>
        <w:tabs>
          <w:tab w:val="clear" w:pos="1602"/>
          <w:tab w:val="num" w:pos="567"/>
          <w:tab w:val="num" w:pos="900"/>
        </w:tabs>
        <w:ind w:left="0" w:firstLine="0"/>
        <w:jc w:val="both"/>
        <w:rPr>
          <w:sz w:val="24"/>
          <w:szCs w:val="24"/>
        </w:rPr>
      </w:pPr>
      <w:r w:rsidRPr="003F740D">
        <w:rPr>
          <w:sz w:val="24"/>
          <w:szCs w:val="24"/>
        </w:rPr>
        <w:t>Неопубликованная информация - коммерческая и служебная тайна. Понятие и признаки служебной и коммерческой тайны. Права владельцев коммерческой тайны. Способы обеспечения охраны прав.</w:t>
      </w:r>
    </w:p>
    <w:p w:rsidR="00861664" w:rsidRPr="003F740D" w:rsidRDefault="00861664" w:rsidP="00975016">
      <w:pPr>
        <w:numPr>
          <w:ilvl w:val="0"/>
          <w:numId w:val="11"/>
        </w:numPr>
        <w:tabs>
          <w:tab w:val="clear" w:pos="1602"/>
          <w:tab w:val="num" w:pos="567"/>
          <w:tab w:val="num" w:pos="900"/>
        </w:tabs>
        <w:ind w:left="0" w:firstLine="0"/>
        <w:jc w:val="both"/>
        <w:rPr>
          <w:sz w:val="24"/>
          <w:szCs w:val="24"/>
        </w:rPr>
      </w:pPr>
      <w:r w:rsidRPr="003F740D">
        <w:rPr>
          <w:sz w:val="24"/>
          <w:szCs w:val="24"/>
        </w:rPr>
        <w:t>Понятие научно-технической деятельности. Правовые средства охраны научно-технической продукции – техники, технологий, новых материалов, научно-технической информации, производственных секретов (ноу-хау).</w:t>
      </w:r>
    </w:p>
    <w:p w:rsidR="00861664" w:rsidRPr="003F740D" w:rsidRDefault="00861664" w:rsidP="00861664">
      <w:pPr>
        <w:ind w:firstLine="567"/>
        <w:jc w:val="both"/>
        <w:rPr>
          <w:sz w:val="24"/>
          <w:szCs w:val="24"/>
        </w:rPr>
      </w:pPr>
    </w:p>
    <w:p w:rsidR="00861664" w:rsidRPr="003F740D" w:rsidRDefault="00861664" w:rsidP="00861664">
      <w:pPr>
        <w:jc w:val="both"/>
        <w:rPr>
          <w:b/>
          <w:sz w:val="24"/>
          <w:szCs w:val="24"/>
        </w:rPr>
      </w:pPr>
      <w:r w:rsidRPr="003F740D">
        <w:rPr>
          <w:b/>
          <w:sz w:val="24"/>
          <w:szCs w:val="24"/>
        </w:rPr>
        <w:t>Тема 5. Договорные формы инновационной деятельности</w:t>
      </w:r>
    </w:p>
    <w:p w:rsidR="00861664" w:rsidRPr="003F740D" w:rsidRDefault="00861664" w:rsidP="00975016">
      <w:pPr>
        <w:numPr>
          <w:ilvl w:val="0"/>
          <w:numId w:val="12"/>
        </w:numPr>
        <w:tabs>
          <w:tab w:val="clear" w:pos="1470"/>
          <w:tab w:val="num" w:pos="567"/>
        </w:tabs>
        <w:ind w:left="0" w:firstLine="0"/>
        <w:jc w:val="both"/>
        <w:rPr>
          <w:sz w:val="24"/>
          <w:szCs w:val="24"/>
        </w:rPr>
      </w:pPr>
      <w:r w:rsidRPr="003F740D">
        <w:rPr>
          <w:sz w:val="24"/>
          <w:szCs w:val="24"/>
        </w:rPr>
        <w:t xml:space="preserve">Договоры на выполнение научно-исследовательских, опытно-конструкторских и технологических работ. </w:t>
      </w:r>
    </w:p>
    <w:p w:rsidR="00861664" w:rsidRPr="003F740D" w:rsidRDefault="00861664" w:rsidP="00975016">
      <w:pPr>
        <w:numPr>
          <w:ilvl w:val="0"/>
          <w:numId w:val="12"/>
        </w:numPr>
        <w:tabs>
          <w:tab w:val="clear" w:pos="1470"/>
          <w:tab w:val="num" w:pos="567"/>
        </w:tabs>
        <w:ind w:left="0" w:firstLine="0"/>
        <w:jc w:val="both"/>
        <w:rPr>
          <w:sz w:val="24"/>
          <w:szCs w:val="24"/>
        </w:rPr>
      </w:pPr>
      <w:r w:rsidRPr="003F740D">
        <w:rPr>
          <w:sz w:val="24"/>
          <w:szCs w:val="24"/>
        </w:rPr>
        <w:t xml:space="preserve">Лицензионные договоры. </w:t>
      </w:r>
    </w:p>
    <w:p w:rsidR="00861664" w:rsidRPr="003F740D" w:rsidRDefault="00861664" w:rsidP="00975016">
      <w:pPr>
        <w:numPr>
          <w:ilvl w:val="0"/>
          <w:numId w:val="12"/>
        </w:numPr>
        <w:tabs>
          <w:tab w:val="clear" w:pos="1470"/>
          <w:tab w:val="num" w:pos="567"/>
        </w:tabs>
        <w:ind w:left="0" w:firstLine="0"/>
        <w:jc w:val="both"/>
        <w:rPr>
          <w:sz w:val="24"/>
          <w:szCs w:val="24"/>
        </w:rPr>
      </w:pPr>
      <w:r w:rsidRPr="003F740D">
        <w:rPr>
          <w:sz w:val="24"/>
          <w:szCs w:val="24"/>
        </w:rPr>
        <w:t>Иные договоры, опосредующие инновационную деятельность.</w:t>
      </w:r>
    </w:p>
    <w:p w:rsidR="00861664" w:rsidRPr="003F740D" w:rsidRDefault="00861664" w:rsidP="00861664">
      <w:pPr>
        <w:ind w:firstLine="540"/>
        <w:jc w:val="both"/>
        <w:rPr>
          <w:sz w:val="24"/>
          <w:szCs w:val="24"/>
        </w:rPr>
      </w:pPr>
    </w:p>
    <w:p w:rsidR="00861664" w:rsidRPr="003F740D" w:rsidRDefault="00861664" w:rsidP="00861664">
      <w:pPr>
        <w:jc w:val="both"/>
        <w:rPr>
          <w:b/>
          <w:sz w:val="24"/>
          <w:szCs w:val="24"/>
        </w:rPr>
      </w:pPr>
      <w:r w:rsidRPr="003F740D">
        <w:rPr>
          <w:b/>
          <w:sz w:val="24"/>
          <w:szCs w:val="24"/>
        </w:rPr>
        <w:t>Тема 6. Правовые  средства передачи и приобретения интеллектуальных ресурсов в Российской Федерации</w:t>
      </w:r>
    </w:p>
    <w:p w:rsidR="00861664" w:rsidRPr="003F740D" w:rsidRDefault="00861664" w:rsidP="00975016">
      <w:pPr>
        <w:numPr>
          <w:ilvl w:val="0"/>
          <w:numId w:val="13"/>
        </w:numPr>
        <w:tabs>
          <w:tab w:val="clear" w:pos="927"/>
          <w:tab w:val="num" w:pos="567"/>
        </w:tabs>
        <w:ind w:left="0" w:firstLine="0"/>
        <w:jc w:val="both"/>
        <w:rPr>
          <w:sz w:val="24"/>
          <w:szCs w:val="24"/>
        </w:rPr>
      </w:pPr>
      <w:r w:rsidRPr="003F740D">
        <w:rPr>
          <w:sz w:val="24"/>
          <w:szCs w:val="24"/>
        </w:rPr>
        <w:t>Договор уступки патента.</w:t>
      </w:r>
    </w:p>
    <w:p w:rsidR="00861664" w:rsidRPr="003F740D" w:rsidRDefault="00861664" w:rsidP="00975016">
      <w:pPr>
        <w:numPr>
          <w:ilvl w:val="0"/>
          <w:numId w:val="13"/>
        </w:numPr>
        <w:tabs>
          <w:tab w:val="clear" w:pos="927"/>
          <w:tab w:val="num" w:pos="567"/>
        </w:tabs>
        <w:ind w:left="0" w:firstLine="0"/>
        <w:jc w:val="both"/>
        <w:rPr>
          <w:sz w:val="24"/>
          <w:szCs w:val="24"/>
        </w:rPr>
      </w:pPr>
      <w:r w:rsidRPr="003F740D">
        <w:rPr>
          <w:sz w:val="24"/>
          <w:szCs w:val="24"/>
        </w:rPr>
        <w:t xml:space="preserve">Лицензионный договор о предоставлении права на использование охраняемых объектов промышленной собственности. </w:t>
      </w:r>
    </w:p>
    <w:p w:rsidR="00861664" w:rsidRPr="003F740D" w:rsidRDefault="00861664" w:rsidP="00975016">
      <w:pPr>
        <w:numPr>
          <w:ilvl w:val="0"/>
          <w:numId w:val="13"/>
        </w:numPr>
        <w:tabs>
          <w:tab w:val="clear" w:pos="927"/>
          <w:tab w:val="num" w:pos="567"/>
        </w:tabs>
        <w:ind w:left="0" w:firstLine="0"/>
        <w:jc w:val="both"/>
        <w:rPr>
          <w:sz w:val="24"/>
          <w:szCs w:val="24"/>
        </w:rPr>
      </w:pPr>
      <w:r w:rsidRPr="003F740D">
        <w:rPr>
          <w:sz w:val="24"/>
          <w:szCs w:val="24"/>
        </w:rPr>
        <w:t>Договор о предоставлении ноу-хау.</w:t>
      </w:r>
    </w:p>
    <w:p w:rsidR="00861664" w:rsidRPr="003F740D" w:rsidRDefault="00861664" w:rsidP="00975016">
      <w:pPr>
        <w:numPr>
          <w:ilvl w:val="0"/>
          <w:numId w:val="13"/>
        </w:numPr>
        <w:tabs>
          <w:tab w:val="clear" w:pos="927"/>
          <w:tab w:val="num" w:pos="567"/>
        </w:tabs>
        <w:ind w:left="0" w:firstLine="0"/>
        <w:jc w:val="both"/>
        <w:rPr>
          <w:sz w:val="24"/>
          <w:szCs w:val="24"/>
        </w:rPr>
      </w:pPr>
      <w:r w:rsidRPr="003F740D">
        <w:rPr>
          <w:sz w:val="24"/>
          <w:szCs w:val="24"/>
        </w:rPr>
        <w:t>Договор коммерческой концессии о предоставлении пользователю комплекса исключительных прав, включающего фирменное наименование или коммерческое обозначение.</w:t>
      </w:r>
    </w:p>
    <w:p w:rsidR="00861664" w:rsidRPr="003F740D" w:rsidRDefault="00861664" w:rsidP="00861664">
      <w:pPr>
        <w:jc w:val="both"/>
        <w:rPr>
          <w:sz w:val="24"/>
          <w:szCs w:val="24"/>
        </w:rPr>
      </w:pPr>
    </w:p>
    <w:p w:rsidR="00861664" w:rsidRPr="003F740D" w:rsidRDefault="00861664" w:rsidP="00861664">
      <w:pPr>
        <w:tabs>
          <w:tab w:val="left" w:pos="2295"/>
        </w:tabs>
        <w:ind w:firstLine="567"/>
        <w:jc w:val="both"/>
        <w:rPr>
          <w:b/>
          <w:sz w:val="24"/>
          <w:szCs w:val="24"/>
        </w:rPr>
      </w:pPr>
      <w:r w:rsidRPr="003F740D">
        <w:rPr>
          <w:b/>
          <w:sz w:val="24"/>
          <w:szCs w:val="24"/>
        </w:rPr>
        <w:lastRenderedPageBreak/>
        <w:t>Критерии оценки: количество баллов или удовлетворительно, хорошо, отлично</w:t>
      </w:r>
    </w:p>
    <w:p w:rsidR="00861664" w:rsidRPr="003F740D" w:rsidRDefault="00861664" w:rsidP="00861664">
      <w:pPr>
        <w:pStyle w:val="a6"/>
        <w:numPr>
          <w:ilvl w:val="0"/>
          <w:numId w:val="22"/>
        </w:numPr>
        <w:suppressLineNumbers/>
        <w:tabs>
          <w:tab w:val="clear" w:pos="1211"/>
        </w:tabs>
        <w:spacing w:after="0"/>
        <w:ind w:firstLine="567"/>
        <w:jc w:val="both"/>
        <w:rPr>
          <w:sz w:val="24"/>
          <w:szCs w:val="24"/>
        </w:rPr>
      </w:pPr>
      <w:r w:rsidRPr="003F740D">
        <w:rPr>
          <w:sz w:val="24"/>
          <w:szCs w:val="24"/>
        </w:rPr>
        <w:t>оценка «отлично» выставляется студенту, если он (например, набрал максимальное количество баллов )  продемонстрировал уверенные знания первоисточников (не менее 2-х) во взаимосвязи с практической действительностью (не менее 3-х примеров); показал умение логически и последовательно аргументировать и презентовать свою точку зрения (не менее 2-х аргументов и публичная презентация); проявил высокую активность в осуждении (не менее 2-х вопросов).</w:t>
      </w:r>
    </w:p>
    <w:p w:rsidR="00861664" w:rsidRPr="003F740D" w:rsidRDefault="00861664" w:rsidP="00861664">
      <w:pPr>
        <w:jc w:val="both"/>
        <w:rPr>
          <w:sz w:val="24"/>
          <w:szCs w:val="24"/>
        </w:rPr>
      </w:pPr>
    </w:p>
    <w:p w:rsidR="00861664" w:rsidRPr="003F740D" w:rsidRDefault="00861664" w:rsidP="00975016">
      <w:pPr>
        <w:autoSpaceDE w:val="0"/>
        <w:autoSpaceDN w:val="0"/>
        <w:adjustRightInd w:val="0"/>
        <w:spacing w:line="360" w:lineRule="auto"/>
        <w:ind w:left="927"/>
        <w:jc w:val="center"/>
        <w:rPr>
          <w:b/>
          <w:sz w:val="24"/>
          <w:szCs w:val="24"/>
        </w:rPr>
      </w:pPr>
      <w:r w:rsidRPr="003F740D">
        <w:rPr>
          <w:b/>
          <w:sz w:val="24"/>
          <w:szCs w:val="24"/>
        </w:rPr>
        <w:t>Примерные темы эссе</w:t>
      </w:r>
    </w:p>
    <w:p w:rsidR="00861664" w:rsidRPr="003F740D" w:rsidRDefault="00861664" w:rsidP="00975016">
      <w:pPr>
        <w:numPr>
          <w:ilvl w:val="0"/>
          <w:numId w:val="19"/>
        </w:numPr>
        <w:tabs>
          <w:tab w:val="clear" w:pos="720"/>
          <w:tab w:val="num" w:pos="567"/>
        </w:tabs>
        <w:autoSpaceDE w:val="0"/>
        <w:autoSpaceDN w:val="0"/>
        <w:adjustRightInd w:val="0"/>
        <w:ind w:left="0" w:firstLine="0"/>
        <w:jc w:val="both"/>
        <w:rPr>
          <w:sz w:val="24"/>
          <w:szCs w:val="24"/>
        </w:rPr>
      </w:pPr>
      <w:r w:rsidRPr="003F740D">
        <w:rPr>
          <w:sz w:val="24"/>
          <w:szCs w:val="24"/>
        </w:rPr>
        <w:t>Коллизии правового регулирования инновационной деятельности в Российской Федерации.</w:t>
      </w:r>
    </w:p>
    <w:p w:rsidR="00861664" w:rsidRPr="003F740D" w:rsidRDefault="00861664" w:rsidP="00975016">
      <w:pPr>
        <w:numPr>
          <w:ilvl w:val="0"/>
          <w:numId w:val="19"/>
        </w:numPr>
        <w:tabs>
          <w:tab w:val="clear" w:pos="720"/>
          <w:tab w:val="num" w:pos="567"/>
        </w:tabs>
        <w:autoSpaceDE w:val="0"/>
        <w:autoSpaceDN w:val="0"/>
        <w:adjustRightInd w:val="0"/>
        <w:ind w:left="0" w:firstLine="0"/>
        <w:jc w:val="both"/>
        <w:rPr>
          <w:sz w:val="24"/>
          <w:szCs w:val="24"/>
        </w:rPr>
      </w:pPr>
      <w:r w:rsidRPr="003F740D">
        <w:rPr>
          <w:sz w:val="24"/>
          <w:szCs w:val="24"/>
        </w:rPr>
        <w:t>Инновационная деятельность в экономически развитых странах: сравнительный анализ правового регулирования.</w:t>
      </w:r>
    </w:p>
    <w:p w:rsidR="00861664" w:rsidRPr="003F740D" w:rsidRDefault="00861664" w:rsidP="00975016">
      <w:pPr>
        <w:numPr>
          <w:ilvl w:val="0"/>
          <w:numId w:val="19"/>
        </w:numPr>
        <w:tabs>
          <w:tab w:val="clear" w:pos="720"/>
          <w:tab w:val="num" w:pos="567"/>
        </w:tabs>
        <w:autoSpaceDE w:val="0"/>
        <w:autoSpaceDN w:val="0"/>
        <w:adjustRightInd w:val="0"/>
        <w:ind w:left="0" w:firstLine="0"/>
        <w:jc w:val="both"/>
        <w:rPr>
          <w:sz w:val="24"/>
          <w:szCs w:val="24"/>
        </w:rPr>
      </w:pPr>
      <w:r w:rsidRPr="003F740D">
        <w:rPr>
          <w:sz w:val="24"/>
          <w:szCs w:val="24"/>
        </w:rPr>
        <w:t>Роль государственного управления в активизации инновационной деятельности</w:t>
      </w:r>
    </w:p>
    <w:p w:rsidR="00861664" w:rsidRPr="003F740D" w:rsidRDefault="00861664" w:rsidP="00975016">
      <w:pPr>
        <w:numPr>
          <w:ilvl w:val="0"/>
          <w:numId w:val="19"/>
        </w:numPr>
        <w:tabs>
          <w:tab w:val="clear" w:pos="720"/>
          <w:tab w:val="num" w:pos="567"/>
        </w:tabs>
        <w:autoSpaceDE w:val="0"/>
        <w:autoSpaceDN w:val="0"/>
        <w:adjustRightInd w:val="0"/>
        <w:ind w:left="0" w:firstLine="0"/>
        <w:jc w:val="both"/>
        <w:rPr>
          <w:sz w:val="24"/>
          <w:szCs w:val="24"/>
        </w:rPr>
      </w:pPr>
      <w:r w:rsidRPr="003F740D">
        <w:rPr>
          <w:sz w:val="24"/>
          <w:szCs w:val="24"/>
        </w:rPr>
        <w:t>Государственная поддержка развития инновационного предпринимательства</w:t>
      </w:r>
    </w:p>
    <w:p w:rsidR="00861664" w:rsidRPr="003F740D" w:rsidRDefault="00861664" w:rsidP="00975016">
      <w:pPr>
        <w:numPr>
          <w:ilvl w:val="0"/>
          <w:numId w:val="19"/>
        </w:numPr>
        <w:tabs>
          <w:tab w:val="clear" w:pos="720"/>
          <w:tab w:val="num" w:pos="567"/>
        </w:tabs>
        <w:autoSpaceDE w:val="0"/>
        <w:autoSpaceDN w:val="0"/>
        <w:adjustRightInd w:val="0"/>
        <w:ind w:left="0" w:firstLine="0"/>
        <w:jc w:val="both"/>
        <w:rPr>
          <w:sz w:val="24"/>
          <w:szCs w:val="24"/>
        </w:rPr>
      </w:pPr>
      <w:r w:rsidRPr="003F740D">
        <w:rPr>
          <w:sz w:val="24"/>
          <w:szCs w:val="24"/>
        </w:rPr>
        <w:t xml:space="preserve">Правовой режим интеллектуальной собственности в Российской Федерации </w:t>
      </w:r>
    </w:p>
    <w:p w:rsidR="00861664" w:rsidRPr="003F740D" w:rsidRDefault="00861664" w:rsidP="00975016">
      <w:pPr>
        <w:numPr>
          <w:ilvl w:val="0"/>
          <w:numId w:val="19"/>
        </w:numPr>
        <w:tabs>
          <w:tab w:val="clear" w:pos="720"/>
          <w:tab w:val="num" w:pos="567"/>
        </w:tabs>
        <w:autoSpaceDE w:val="0"/>
        <w:autoSpaceDN w:val="0"/>
        <w:adjustRightInd w:val="0"/>
        <w:ind w:left="0" w:firstLine="0"/>
        <w:jc w:val="both"/>
        <w:rPr>
          <w:sz w:val="24"/>
          <w:szCs w:val="24"/>
        </w:rPr>
      </w:pPr>
      <w:r w:rsidRPr="003F740D">
        <w:rPr>
          <w:sz w:val="24"/>
          <w:szCs w:val="24"/>
        </w:rPr>
        <w:t xml:space="preserve">Способы защиты авторских и смежных прав в Российской Федерации </w:t>
      </w:r>
    </w:p>
    <w:p w:rsidR="00861664" w:rsidRPr="003F740D" w:rsidRDefault="00861664" w:rsidP="00975016">
      <w:pPr>
        <w:numPr>
          <w:ilvl w:val="0"/>
          <w:numId w:val="19"/>
        </w:numPr>
        <w:tabs>
          <w:tab w:val="clear" w:pos="720"/>
          <w:tab w:val="num" w:pos="567"/>
        </w:tabs>
        <w:autoSpaceDE w:val="0"/>
        <w:autoSpaceDN w:val="0"/>
        <w:adjustRightInd w:val="0"/>
        <w:ind w:left="0" w:firstLine="0"/>
        <w:jc w:val="both"/>
        <w:rPr>
          <w:sz w:val="24"/>
          <w:szCs w:val="24"/>
        </w:rPr>
      </w:pPr>
      <w:r w:rsidRPr="003F740D">
        <w:rPr>
          <w:sz w:val="24"/>
          <w:szCs w:val="24"/>
        </w:rPr>
        <w:t xml:space="preserve">Договорные формы инновационной деятельности в Российской Федерации </w:t>
      </w:r>
    </w:p>
    <w:p w:rsidR="00861664" w:rsidRPr="003F740D" w:rsidRDefault="00861664" w:rsidP="00975016">
      <w:pPr>
        <w:numPr>
          <w:ilvl w:val="0"/>
          <w:numId w:val="19"/>
        </w:numPr>
        <w:tabs>
          <w:tab w:val="clear" w:pos="720"/>
          <w:tab w:val="num" w:pos="567"/>
        </w:tabs>
        <w:autoSpaceDE w:val="0"/>
        <w:autoSpaceDN w:val="0"/>
        <w:adjustRightInd w:val="0"/>
        <w:ind w:left="0" w:firstLine="0"/>
        <w:jc w:val="both"/>
        <w:rPr>
          <w:sz w:val="24"/>
          <w:szCs w:val="24"/>
        </w:rPr>
      </w:pPr>
      <w:r w:rsidRPr="003F740D">
        <w:rPr>
          <w:sz w:val="24"/>
          <w:szCs w:val="24"/>
        </w:rPr>
        <w:t>Правовые  средства передачи и приобретения интеллектуальных ресурсов в Российской Федерации</w:t>
      </w:r>
    </w:p>
    <w:p w:rsidR="00861664" w:rsidRPr="003F740D" w:rsidRDefault="00861664" w:rsidP="00861664">
      <w:pPr>
        <w:pStyle w:val="23"/>
        <w:spacing w:line="240" w:lineRule="auto"/>
        <w:ind w:left="0"/>
        <w:jc w:val="both"/>
        <w:rPr>
          <w:b/>
        </w:rPr>
      </w:pPr>
    </w:p>
    <w:p w:rsidR="00861664" w:rsidRPr="003F740D" w:rsidRDefault="00861664" w:rsidP="00975016">
      <w:pPr>
        <w:ind w:firstLine="567"/>
        <w:jc w:val="both"/>
        <w:rPr>
          <w:b/>
          <w:bCs/>
          <w:iCs/>
          <w:sz w:val="24"/>
          <w:szCs w:val="24"/>
        </w:rPr>
      </w:pPr>
      <w:r w:rsidRPr="003F740D">
        <w:rPr>
          <w:b/>
          <w:sz w:val="24"/>
          <w:szCs w:val="24"/>
        </w:rPr>
        <w:t>Требования:</w:t>
      </w:r>
      <w:r w:rsidRPr="003F740D">
        <w:rPr>
          <w:i/>
          <w:sz w:val="24"/>
          <w:szCs w:val="24"/>
        </w:rPr>
        <w:t xml:space="preserve"> </w:t>
      </w:r>
      <w:r w:rsidRPr="003F740D">
        <w:rPr>
          <w:sz w:val="24"/>
          <w:szCs w:val="24"/>
        </w:rPr>
        <w:t>Самостоятельная работа по дисциплине  «</w:t>
      </w:r>
      <w:r w:rsidRPr="003F740D">
        <w:rPr>
          <w:b/>
          <w:sz w:val="24"/>
          <w:szCs w:val="24"/>
        </w:rPr>
        <w:t>Правовое обеспечение инновационной деятельности</w:t>
      </w:r>
      <w:r w:rsidRPr="003F740D">
        <w:rPr>
          <w:sz w:val="24"/>
          <w:szCs w:val="24"/>
        </w:rPr>
        <w:t xml:space="preserve">»представляет собой написание эссе по заданным темам на основе прочтения основной и дополнительной литературы, анализа Интернет-ресурсов. </w:t>
      </w:r>
      <w:r w:rsidRPr="003F740D">
        <w:rPr>
          <w:b/>
          <w:bCs/>
          <w:iCs/>
          <w:sz w:val="24"/>
          <w:szCs w:val="24"/>
        </w:rPr>
        <w:t>Компиляция использованных источников не допускается, без их указания (в тексте или списке использованной литературы) цитата не должна превышать более пяти предложений и в общей сумме объема реферата составлять более 1 одной страницы.</w:t>
      </w:r>
    </w:p>
    <w:p w:rsidR="00861664" w:rsidRPr="003F740D" w:rsidRDefault="00861664" w:rsidP="00975016">
      <w:pPr>
        <w:pStyle w:val="23"/>
        <w:spacing w:after="0" w:line="240" w:lineRule="auto"/>
        <w:ind w:left="0" w:firstLine="540"/>
        <w:jc w:val="both"/>
      </w:pPr>
      <w:r w:rsidRPr="003F740D">
        <w:rPr>
          <w:b/>
        </w:rPr>
        <w:t>Эссе</w:t>
      </w:r>
      <w:r w:rsidRPr="003F740D">
        <w:t xml:space="preserve"> должно быть объемом не более десяти машинописных страниц, включая титульный лист (14 кегель, шрифт </w:t>
      </w:r>
      <w:r w:rsidRPr="003F740D">
        <w:rPr>
          <w:lang w:val="en-US"/>
        </w:rPr>
        <w:t>Times</w:t>
      </w:r>
      <w:r w:rsidRPr="003F740D">
        <w:t xml:space="preserve"> </w:t>
      </w:r>
      <w:r w:rsidRPr="003F740D">
        <w:rPr>
          <w:lang w:val="en-US"/>
        </w:rPr>
        <w:t>New</w:t>
      </w:r>
      <w:r w:rsidRPr="003F740D">
        <w:t xml:space="preserve"> </w:t>
      </w:r>
      <w:r w:rsidRPr="003F740D">
        <w:rPr>
          <w:lang w:val="en-US"/>
        </w:rPr>
        <w:t>Roman</w:t>
      </w:r>
      <w:r w:rsidRPr="003F740D">
        <w:t xml:space="preserve">, полуторный интервал) и список литературы. Первый титульный лист не нумеруется. На нем указывается: название университета, кафедры; тема, Ф.И.О. студента и направление подготовки, Ф.И.О. преподавателя, время написания. </w:t>
      </w:r>
    </w:p>
    <w:p w:rsidR="00861664" w:rsidRDefault="00861664" w:rsidP="00861664">
      <w:pPr>
        <w:pStyle w:val="23"/>
        <w:spacing w:line="240" w:lineRule="auto"/>
        <w:ind w:left="0" w:firstLine="540"/>
        <w:jc w:val="both"/>
      </w:pPr>
      <w:r w:rsidRPr="003F740D">
        <w:rPr>
          <w:b/>
        </w:rPr>
        <w:t>Критерии оценки: количество баллов:</w:t>
      </w:r>
      <w:r w:rsidRPr="003F740D">
        <w:t xml:space="preserve"> эссе должно содержать  утверждение (тезис), которое студент должен обосновать, со своей точки зрения и  прив</w:t>
      </w:r>
      <w:r w:rsidRPr="00EC7378">
        <w:t>ести аргументы</w:t>
      </w:r>
      <w:r>
        <w:t xml:space="preserve"> (не менее 3-х)</w:t>
      </w:r>
      <w:r w:rsidRPr="00EC7378">
        <w:t xml:space="preserve"> в пользу этого утверждения</w:t>
      </w:r>
      <w:r>
        <w:t>, с использованием рекомендованных учебных материалов и источников по дисциплине</w:t>
      </w:r>
      <w:r w:rsidRPr="00EC7378">
        <w:t xml:space="preserve">. </w:t>
      </w:r>
    </w:p>
    <w:p w:rsidR="00861664" w:rsidRPr="00861664" w:rsidRDefault="00861664" w:rsidP="00861664">
      <w:pPr>
        <w:pStyle w:val="23"/>
        <w:spacing w:line="240" w:lineRule="auto"/>
        <w:ind w:left="0"/>
        <w:jc w:val="center"/>
        <w:rPr>
          <w:b/>
        </w:rPr>
      </w:pPr>
      <w:r w:rsidRPr="00861664">
        <w:rPr>
          <w:b/>
        </w:rPr>
        <w:t>Контрольные задания для заочной формы обучения.</w:t>
      </w:r>
    </w:p>
    <w:p w:rsidR="00861664" w:rsidRPr="00861664" w:rsidRDefault="00861664" w:rsidP="00861664">
      <w:pPr>
        <w:pStyle w:val="af3"/>
        <w:numPr>
          <w:ilvl w:val="0"/>
          <w:numId w:val="25"/>
        </w:numPr>
        <w:spacing w:after="200"/>
        <w:ind w:left="0" w:firstLine="0"/>
        <w:jc w:val="both"/>
      </w:pPr>
      <w:r w:rsidRPr="00861664">
        <w:t>Подготовить краткий конспект по основным понятиям курса «Правовое обеспечение инновационной деятельности». Срок выполнения 1 неделя с момента получения задания</w:t>
      </w:r>
    </w:p>
    <w:p w:rsidR="00861664" w:rsidRPr="00861664" w:rsidRDefault="00861664" w:rsidP="00861664">
      <w:pPr>
        <w:pStyle w:val="af3"/>
        <w:numPr>
          <w:ilvl w:val="0"/>
          <w:numId w:val="25"/>
        </w:numPr>
        <w:spacing w:after="200"/>
        <w:ind w:left="0" w:firstLine="0"/>
        <w:jc w:val="both"/>
      </w:pPr>
      <w:r w:rsidRPr="00861664">
        <w:t>Вам нужно выбрать индивидуально из перечня инновации в АПК (файл Инновации в АПК: классификация - прилагается) одно направление и обозначить конкретный инновационный продукт или услугу, относящийся к теме Вашей магистерской диссертации и которые нуждаются в патенте или защите ИС, проверив его патентоспособность. Срок выполнения 1 неделя с момента получения задания</w:t>
      </w:r>
    </w:p>
    <w:p w:rsidR="00861664" w:rsidRPr="00861664" w:rsidRDefault="00861664" w:rsidP="00861664">
      <w:pPr>
        <w:pStyle w:val="af3"/>
        <w:numPr>
          <w:ilvl w:val="0"/>
          <w:numId w:val="25"/>
        </w:numPr>
        <w:spacing w:after="200"/>
        <w:ind w:left="0" w:firstLine="0"/>
        <w:jc w:val="both"/>
      </w:pPr>
      <w:r w:rsidRPr="00861664">
        <w:t xml:space="preserve">Внимательно ознакомиться с документами в папке Авторское и ИС, составив краткий (не более 10 стр., 12 шрифт, одинарный интервал) конспект на тему «Правовое обеспечение инноваций в АПК», добавив в него обзор не менее двух статей по теме </w:t>
      </w:r>
      <w:r w:rsidRPr="00861664">
        <w:lastRenderedPageBreak/>
        <w:t xml:space="preserve">(требования к статье: не позднее 2013 года, входит в базу данных российского или международного цитирования, одна статья на иностранном языке). Внимание авторы и темы статей не должны повторятся у других магистров. Срок выполнения 1 неделя, с момента получения задания. </w:t>
      </w:r>
    </w:p>
    <w:p w:rsidR="00861664" w:rsidRPr="00861664" w:rsidRDefault="00861664" w:rsidP="00861664">
      <w:pPr>
        <w:pStyle w:val="af3"/>
        <w:numPr>
          <w:ilvl w:val="0"/>
          <w:numId w:val="25"/>
        </w:numPr>
        <w:spacing w:after="200"/>
        <w:ind w:left="0" w:firstLine="0"/>
        <w:jc w:val="both"/>
      </w:pPr>
      <w:r w:rsidRPr="00861664">
        <w:t>Заполнить Аналитический документ (шаблон прилагается) по выбранной вами инновации, предварительно сформулировав ее как тему или взять свою тему магистерской диссертации. Объем не более 30 страниц. Срок выполнения 2 недели с момента получения задания.</w:t>
      </w:r>
    </w:p>
    <w:p w:rsidR="00861664" w:rsidRDefault="00861664" w:rsidP="00861664">
      <w:pPr>
        <w:pStyle w:val="af3"/>
        <w:numPr>
          <w:ilvl w:val="0"/>
          <w:numId w:val="25"/>
        </w:numPr>
        <w:spacing w:after="200"/>
        <w:ind w:left="0" w:firstLine="0"/>
        <w:jc w:val="both"/>
      </w:pPr>
      <w:r w:rsidRPr="00861664">
        <w:t xml:space="preserve">Подготовить на основании аналитического документа статью, объемом до 5 страниц. </w:t>
      </w:r>
    </w:p>
    <w:p w:rsidR="00861664" w:rsidRPr="00975016" w:rsidRDefault="00861664" w:rsidP="00975016">
      <w:pPr>
        <w:spacing w:after="200"/>
        <w:ind w:left="567"/>
        <w:rPr>
          <w:b/>
          <w:sz w:val="24"/>
          <w:szCs w:val="24"/>
        </w:rPr>
      </w:pPr>
      <w:r w:rsidRPr="00975016">
        <w:rPr>
          <w:b/>
          <w:sz w:val="24"/>
          <w:szCs w:val="24"/>
        </w:rPr>
        <w:t>Требования статье:</w:t>
      </w:r>
    </w:p>
    <w:p w:rsidR="00861664" w:rsidRPr="00861664" w:rsidRDefault="00861664" w:rsidP="00861664">
      <w:pPr>
        <w:numPr>
          <w:ilvl w:val="0"/>
          <w:numId w:val="30"/>
        </w:numPr>
        <w:tabs>
          <w:tab w:val="clear" w:pos="1440"/>
        </w:tabs>
        <w:ind w:left="0" w:firstLine="0"/>
        <w:jc w:val="both"/>
        <w:rPr>
          <w:sz w:val="24"/>
          <w:szCs w:val="24"/>
        </w:rPr>
      </w:pPr>
      <w:r w:rsidRPr="00861664">
        <w:rPr>
          <w:sz w:val="24"/>
          <w:szCs w:val="24"/>
        </w:rPr>
        <w:t>Статья должна содержать выходную информацию: УДК, через интервал - название жирным шрифтом (симметрично по центру); через интервал жирным курсивом – Ф.И.О. автора и Ф.И.О. научного руководителя; курсивом - название организации (без сокращений), через интервал – вводная часть, далее текст статьи.</w:t>
      </w:r>
    </w:p>
    <w:p w:rsidR="00861664" w:rsidRPr="00861664" w:rsidRDefault="00861664" w:rsidP="00861664">
      <w:pPr>
        <w:numPr>
          <w:ilvl w:val="0"/>
          <w:numId w:val="30"/>
        </w:numPr>
        <w:tabs>
          <w:tab w:val="clear" w:pos="1440"/>
        </w:tabs>
        <w:ind w:left="0" w:firstLine="0"/>
        <w:jc w:val="both"/>
        <w:rPr>
          <w:sz w:val="24"/>
          <w:szCs w:val="24"/>
        </w:rPr>
      </w:pPr>
      <w:r w:rsidRPr="00861664">
        <w:rPr>
          <w:sz w:val="24"/>
          <w:szCs w:val="24"/>
        </w:rPr>
        <w:t xml:space="preserve">В водной части необходимо представить </w:t>
      </w:r>
      <w:r w:rsidRPr="00861664">
        <w:rPr>
          <w:b/>
          <w:sz w:val="24"/>
          <w:szCs w:val="24"/>
        </w:rPr>
        <w:t xml:space="preserve">краткую аннотацию текста (не более 5 предложений) и ключевые слова (не более 5) на русском и  английском языках.  </w:t>
      </w:r>
      <w:r w:rsidRPr="00861664">
        <w:rPr>
          <w:sz w:val="24"/>
          <w:szCs w:val="24"/>
        </w:rPr>
        <w:t xml:space="preserve">В конце статьи представить список использованной литературы и авторские данные (краткие данные о себе, телефон, </w:t>
      </w:r>
      <w:r w:rsidRPr="00861664">
        <w:rPr>
          <w:sz w:val="24"/>
          <w:szCs w:val="24"/>
          <w:lang w:val="en-US"/>
        </w:rPr>
        <w:t>E</w:t>
      </w:r>
      <w:r w:rsidRPr="00861664">
        <w:rPr>
          <w:sz w:val="24"/>
          <w:szCs w:val="24"/>
        </w:rPr>
        <w:t>-</w:t>
      </w:r>
      <w:r w:rsidRPr="00861664">
        <w:rPr>
          <w:sz w:val="24"/>
          <w:szCs w:val="24"/>
          <w:lang w:val="en-US"/>
        </w:rPr>
        <w:t>mail</w:t>
      </w:r>
      <w:r w:rsidRPr="00861664">
        <w:rPr>
          <w:sz w:val="24"/>
          <w:szCs w:val="24"/>
        </w:rPr>
        <w:t>).</w:t>
      </w:r>
    </w:p>
    <w:p w:rsidR="00861664" w:rsidRPr="00861664" w:rsidRDefault="00861664" w:rsidP="00861664">
      <w:pPr>
        <w:numPr>
          <w:ilvl w:val="0"/>
          <w:numId w:val="30"/>
        </w:numPr>
        <w:tabs>
          <w:tab w:val="clear" w:pos="1440"/>
        </w:tabs>
        <w:ind w:left="0" w:firstLine="0"/>
        <w:jc w:val="both"/>
        <w:rPr>
          <w:sz w:val="24"/>
          <w:szCs w:val="24"/>
        </w:rPr>
      </w:pPr>
      <w:r w:rsidRPr="00861664">
        <w:rPr>
          <w:sz w:val="24"/>
          <w:szCs w:val="24"/>
        </w:rPr>
        <w:t xml:space="preserve">Текст статьи должен быть набран в редакторе </w:t>
      </w:r>
      <w:r w:rsidRPr="00861664">
        <w:rPr>
          <w:sz w:val="24"/>
          <w:szCs w:val="24"/>
          <w:lang w:val="en-US"/>
        </w:rPr>
        <w:t>Word</w:t>
      </w:r>
      <w:r w:rsidRPr="00861664">
        <w:rPr>
          <w:sz w:val="24"/>
          <w:szCs w:val="24"/>
        </w:rPr>
        <w:t xml:space="preserve"> шрифт </w:t>
      </w:r>
      <w:r w:rsidRPr="00861664">
        <w:rPr>
          <w:sz w:val="24"/>
          <w:szCs w:val="24"/>
          <w:lang w:val="en-US"/>
        </w:rPr>
        <w:t>Times</w:t>
      </w:r>
      <w:r w:rsidRPr="00861664">
        <w:rPr>
          <w:sz w:val="24"/>
          <w:szCs w:val="24"/>
        </w:rPr>
        <w:t xml:space="preserve"> </w:t>
      </w:r>
      <w:r w:rsidRPr="00861664">
        <w:rPr>
          <w:sz w:val="24"/>
          <w:szCs w:val="24"/>
          <w:lang w:val="en-US"/>
        </w:rPr>
        <w:t>New</w:t>
      </w:r>
      <w:r w:rsidRPr="00861664">
        <w:rPr>
          <w:sz w:val="24"/>
          <w:szCs w:val="24"/>
        </w:rPr>
        <w:t xml:space="preserve"> </w:t>
      </w:r>
      <w:r w:rsidRPr="00861664">
        <w:rPr>
          <w:sz w:val="24"/>
          <w:szCs w:val="24"/>
          <w:lang w:val="en-US"/>
        </w:rPr>
        <w:t>Roman</w:t>
      </w:r>
      <w:r w:rsidRPr="00861664">
        <w:rPr>
          <w:sz w:val="24"/>
          <w:szCs w:val="24"/>
        </w:rPr>
        <w:t xml:space="preserve">, размер – 14, отступ – 1,0, интервал – одинарный, поля – зеркальные, верхнее поле - 20, нижнее – 20, левое – 20, правое -20 (см. Образец оформления статьи). </w:t>
      </w:r>
    </w:p>
    <w:p w:rsidR="00861664" w:rsidRPr="00861664" w:rsidRDefault="00861664" w:rsidP="00861664">
      <w:pPr>
        <w:numPr>
          <w:ilvl w:val="0"/>
          <w:numId w:val="30"/>
        </w:numPr>
        <w:tabs>
          <w:tab w:val="clear" w:pos="1440"/>
        </w:tabs>
        <w:ind w:left="0" w:firstLine="0"/>
        <w:jc w:val="both"/>
        <w:rPr>
          <w:sz w:val="24"/>
          <w:szCs w:val="24"/>
        </w:rPr>
      </w:pPr>
      <w:r w:rsidRPr="00861664">
        <w:rPr>
          <w:sz w:val="24"/>
          <w:szCs w:val="24"/>
        </w:rPr>
        <w:t>Содержание статьи должно отражать: научное направление и школу, в рамках которой выполняется научное исследование; их взаимосвязь с нормативными и философско-методологическими контекстами; определение актуальности и уровня научно-практической значимости; возможность междисциплинарного подхода, этическое измерение. Кол-во страниц - не менее 3 и более 5.</w:t>
      </w:r>
    </w:p>
    <w:p w:rsidR="00861664" w:rsidRPr="00861664" w:rsidRDefault="00861664" w:rsidP="00861664">
      <w:pPr>
        <w:numPr>
          <w:ilvl w:val="0"/>
          <w:numId w:val="30"/>
        </w:numPr>
        <w:tabs>
          <w:tab w:val="clear" w:pos="1440"/>
        </w:tabs>
        <w:ind w:left="0" w:firstLine="0"/>
        <w:jc w:val="both"/>
        <w:rPr>
          <w:sz w:val="24"/>
          <w:szCs w:val="24"/>
        </w:rPr>
      </w:pPr>
      <w:r w:rsidRPr="00861664">
        <w:rPr>
          <w:sz w:val="24"/>
          <w:szCs w:val="24"/>
        </w:rPr>
        <w:t>Статья, должна представлять собой оригинальный авторский текст. Рекомендуем заранее проверить по программе «Антиплагиат».</w:t>
      </w:r>
    </w:p>
    <w:p w:rsidR="00861664" w:rsidRPr="00861664" w:rsidRDefault="00861664" w:rsidP="00861664">
      <w:pPr>
        <w:numPr>
          <w:ilvl w:val="0"/>
          <w:numId w:val="30"/>
        </w:numPr>
        <w:tabs>
          <w:tab w:val="clear" w:pos="1440"/>
        </w:tabs>
        <w:ind w:left="0" w:firstLine="0"/>
        <w:jc w:val="both"/>
        <w:rPr>
          <w:sz w:val="24"/>
          <w:szCs w:val="24"/>
        </w:rPr>
      </w:pPr>
      <w:r w:rsidRPr="00861664">
        <w:rPr>
          <w:sz w:val="24"/>
          <w:szCs w:val="24"/>
        </w:rPr>
        <w:t>Сноски должны быть оформлены в конце текста, нумерация сносок сплошная, обозначение нумерации сносок по тексту в квадратных скобках.</w:t>
      </w:r>
    </w:p>
    <w:p w:rsidR="00861664" w:rsidRPr="00861664" w:rsidRDefault="00861664" w:rsidP="00861664">
      <w:pPr>
        <w:numPr>
          <w:ilvl w:val="0"/>
          <w:numId w:val="30"/>
        </w:numPr>
        <w:tabs>
          <w:tab w:val="clear" w:pos="1440"/>
        </w:tabs>
        <w:ind w:left="0" w:firstLine="0"/>
        <w:jc w:val="both"/>
        <w:rPr>
          <w:sz w:val="24"/>
          <w:szCs w:val="24"/>
        </w:rPr>
      </w:pPr>
      <w:r w:rsidRPr="00861664">
        <w:rPr>
          <w:sz w:val="24"/>
          <w:szCs w:val="24"/>
        </w:rPr>
        <w:t>Статья должна быть подписана автором и научным руководителем для аспирантов и магистров (на электронном носителе допускается отсканированная подпись).</w:t>
      </w:r>
    </w:p>
    <w:p w:rsidR="00861664" w:rsidRPr="00861664" w:rsidRDefault="00861664" w:rsidP="00861664">
      <w:pPr>
        <w:numPr>
          <w:ilvl w:val="0"/>
          <w:numId w:val="30"/>
        </w:numPr>
        <w:tabs>
          <w:tab w:val="clear" w:pos="1440"/>
        </w:tabs>
        <w:ind w:left="0" w:firstLine="0"/>
        <w:jc w:val="both"/>
        <w:rPr>
          <w:sz w:val="24"/>
          <w:szCs w:val="24"/>
        </w:rPr>
      </w:pPr>
      <w:r w:rsidRPr="00861664">
        <w:rPr>
          <w:sz w:val="24"/>
          <w:szCs w:val="24"/>
        </w:rPr>
        <w:t xml:space="preserve">Сборник включает в себя </w:t>
      </w:r>
      <w:r w:rsidRPr="00861664">
        <w:rPr>
          <w:sz w:val="24"/>
          <w:szCs w:val="24"/>
          <w:lang w:val="en-US"/>
        </w:rPr>
        <w:t>ISBN</w:t>
      </w:r>
      <w:r w:rsidRPr="00861664">
        <w:rPr>
          <w:sz w:val="24"/>
          <w:szCs w:val="24"/>
        </w:rPr>
        <w:t>, копирайт и имеет статус научной публикации, признаваемый ВАК РФ.</w:t>
      </w:r>
    </w:p>
    <w:p w:rsidR="00861664" w:rsidRPr="00861664" w:rsidRDefault="00861664" w:rsidP="00861664">
      <w:pPr>
        <w:jc w:val="both"/>
        <w:rPr>
          <w:sz w:val="24"/>
          <w:szCs w:val="24"/>
        </w:rPr>
      </w:pPr>
    </w:p>
    <w:p w:rsidR="00861664" w:rsidRPr="008926FE" w:rsidRDefault="00861664" w:rsidP="00861664">
      <w:pPr>
        <w:jc w:val="center"/>
        <w:rPr>
          <w:b/>
          <w:caps/>
          <w:sz w:val="28"/>
          <w:szCs w:val="28"/>
        </w:rPr>
      </w:pPr>
      <w:r>
        <w:rPr>
          <w:sz w:val="24"/>
          <w:szCs w:val="24"/>
        </w:rPr>
        <w:t>4.</w:t>
      </w:r>
      <w:r w:rsidR="00B03823">
        <w:rPr>
          <w:sz w:val="24"/>
          <w:szCs w:val="24"/>
        </w:rPr>
        <w:t>3</w:t>
      </w:r>
      <w:r w:rsidRPr="00975016">
        <w:rPr>
          <w:sz w:val="24"/>
          <w:szCs w:val="24"/>
        </w:rPr>
        <w:t xml:space="preserve">. </w:t>
      </w:r>
      <w:r w:rsidRPr="00975016">
        <w:rPr>
          <w:caps/>
          <w:sz w:val="24"/>
          <w:szCs w:val="24"/>
        </w:rPr>
        <w:t>Методические материалы, определяющие процедуры оценивания знаний, умений, навыков и (или) опыта деятельности, характеризующих этапы формирования компетенций</w:t>
      </w:r>
    </w:p>
    <w:p w:rsidR="00861664" w:rsidRPr="00B03823" w:rsidRDefault="00861664" w:rsidP="00861664">
      <w:pPr>
        <w:ind w:firstLine="708"/>
        <w:jc w:val="both"/>
        <w:rPr>
          <w:sz w:val="24"/>
          <w:szCs w:val="24"/>
        </w:rPr>
      </w:pPr>
    </w:p>
    <w:p w:rsidR="00861664" w:rsidRPr="00B03823" w:rsidRDefault="00861664" w:rsidP="00975016">
      <w:pPr>
        <w:pStyle w:val="16"/>
        <w:spacing w:after="0" w:line="240" w:lineRule="auto"/>
        <w:ind w:left="0" w:firstLine="567"/>
        <w:jc w:val="both"/>
        <w:rPr>
          <w:rFonts w:ascii="Times New Roman" w:hAnsi="Times New Roman"/>
          <w:sz w:val="24"/>
          <w:szCs w:val="24"/>
        </w:rPr>
      </w:pPr>
      <w:r w:rsidRPr="00B03823">
        <w:rPr>
          <w:rFonts w:ascii="Times New Roman" w:hAnsi="Times New Roman"/>
          <w:sz w:val="24"/>
          <w:szCs w:val="24"/>
        </w:rPr>
        <w:t>В данном разделе ФОС приводятся виды текущего контроля и критерии оценивания учебной деятельности по каждому ее виду по семестрам, согласно которым происходит начисление соответствующих баллов.</w:t>
      </w:r>
    </w:p>
    <w:p w:rsidR="00861664" w:rsidRPr="00B03823" w:rsidRDefault="00861664" w:rsidP="00975016">
      <w:pPr>
        <w:pStyle w:val="16"/>
        <w:spacing w:after="0" w:line="240" w:lineRule="auto"/>
        <w:ind w:left="0" w:firstLine="567"/>
        <w:jc w:val="both"/>
        <w:rPr>
          <w:rFonts w:ascii="Times New Roman" w:hAnsi="Times New Roman"/>
          <w:sz w:val="24"/>
          <w:szCs w:val="24"/>
        </w:rPr>
      </w:pPr>
      <w:r w:rsidRPr="00B03823">
        <w:rPr>
          <w:rFonts w:ascii="Times New Roman" w:hAnsi="Times New Roman"/>
          <w:sz w:val="24"/>
          <w:szCs w:val="24"/>
        </w:rPr>
        <w:t xml:space="preserve">Лекции оцениваются по посещаемости, активности, умению выделить главную мысль. </w:t>
      </w:r>
    </w:p>
    <w:p w:rsidR="00861664" w:rsidRPr="00B03823" w:rsidRDefault="00861664" w:rsidP="00975016">
      <w:pPr>
        <w:pStyle w:val="16"/>
        <w:spacing w:after="0" w:line="240" w:lineRule="auto"/>
        <w:ind w:left="0" w:firstLine="567"/>
        <w:jc w:val="both"/>
        <w:rPr>
          <w:rFonts w:ascii="Times New Roman" w:hAnsi="Times New Roman"/>
          <w:sz w:val="24"/>
          <w:szCs w:val="24"/>
        </w:rPr>
      </w:pPr>
      <w:r w:rsidRPr="00B03823">
        <w:rPr>
          <w:rFonts w:ascii="Times New Roman" w:hAnsi="Times New Roman"/>
          <w:sz w:val="24"/>
          <w:szCs w:val="24"/>
        </w:rPr>
        <w:t xml:space="preserve">Лабораторные занятия оцениваются по самостоятельности выполнения работы, грамотности в оформлении, правильности выполнения. </w:t>
      </w:r>
    </w:p>
    <w:p w:rsidR="00861664" w:rsidRPr="00B03823" w:rsidRDefault="00861664" w:rsidP="00975016">
      <w:pPr>
        <w:pStyle w:val="16"/>
        <w:spacing w:after="0" w:line="240" w:lineRule="auto"/>
        <w:ind w:left="0" w:firstLine="567"/>
        <w:jc w:val="both"/>
        <w:rPr>
          <w:rFonts w:ascii="Times New Roman" w:hAnsi="Times New Roman"/>
          <w:sz w:val="24"/>
          <w:szCs w:val="24"/>
        </w:rPr>
      </w:pPr>
      <w:r w:rsidRPr="00B03823">
        <w:rPr>
          <w:rFonts w:ascii="Times New Roman" w:hAnsi="Times New Roman"/>
          <w:sz w:val="24"/>
          <w:szCs w:val="24"/>
        </w:rPr>
        <w:lastRenderedPageBreak/>
        <w:t xml:space="preserve">Практические занятия оцениваются по самостоятельности выполнения работы, активности работы в аудитории, правильности выполнения заданий, уровня подготовки к занятиям. </w:t>
      </w:r>
    </w:p>
    <w:p w:rsidR="00861664" w:rsidRPr="00B03823" w:rsidRDefault="00861664" w:rsidP="00975016">
      <w:pPr>
        <w:pStyle w:val="16"/>
        <w:spacing w:after="0" w:line="240" w:lineRule="auto"/>
        <w:ind w:left="0" w:firstLine="567"/>
        <w:jc w:val="both"/>
        <w:rPr>
          <w:rFonts w:ascii="Times New Roman" w:hAnsi="Times New Roman"/>
          <w:sz w:val="24"/>
          <w:szCs w:val="24"/>
        </w:rPr>
      </w:pPr>
      <w:r w:rsidRPr="00B03823">
        <w:rPr>
          <w:rFonts w:ascii="Times New Roman" w:hAnsi="Times New Roman"/>
          <w:sz w:val="24"/>
          <w:szCs w:val="24"/>
        </w:rPr>
        <w:t xml:space="preserve">Самостоятельная работа оценивается по качеству и количеству выполненных домашних работ, грамотности в оформлении, правильности выполнения. </w:t>
      </w:r>
    </w:p>
    <w:p w:rsidR="00861664" w:rsidRPr="00B03823" w:rsidRDefault="00861664" w:rsidP="00975016">
      <w:pPr>
        <w:ind w:firstLine="567"/>
        <w:contextualSpacing/>
        <w:jc w:val="both"/>
        <w:rPr>
          <w:sz w:val="24"/>
          <w:szCs w:val="24"/>
        </w:rPr>
      </w:pPr>
      <w:r w:rsidRPr="00B03823">
        <w:rPr>
          <w:sz w:val="24"/>
          <w:szCs w:val="24"/>
        </w:rPr>
        <w:t xml:space="preserve">Промежуточная аттестация проводится в форме зачета или экзамена.  </w:t>
      </w:r>
    </w:p>
    <w:p w:rsidR="00861664" w:rsidRPr="00B03823" w:rsidRDefault="00861664" w:rsidP="00975016">
      <w:pPr>
        <w:widowControl w:val="0"/>
        <w:ind w:firstLine="567"/>
        <w:jc w:val="both"/>
        <w:rPr>
          <w:b/>
          <w:sz w:val="24"/>
          <w:szCs w:val="24"/>
        </w:rPr>
      </w:pPr>
      <w:r w:rsidRPr="00B03823">
        <w:rPr>
          <w:sz w:val="24"/>
          <w:szCs w:val="24"/>
        </w:rPr>
        <w:t>Критерии оценки экзамена в тестовой форме: количество баллов или удовлетворительно, хорошо, отлично.</w:t>
      </w:r>
      <w:r w:rsidRPr="00B03823">
        <w:rPr>
          <w:b/>
          <w:sz w:val="24"/>
          <w:szCs w:val="24"/>
        </w:rPr>
        <w:t xml:space="preserve"> </w:t>
      </w:r>
      <w:r w:rsidRPr="00B03823">
        <w:rPr>
          <w:sz w:val="24"/>
          <w:szCs w:val="24"/>
        </w:rPr>
        <w:t>Для получения соответствующей оценки на экзамене по курсу используется накопительная система балльно-рейтинговой работы студентов. Итоговая оценка складывается из суммы баллов или оценок, полученных по всем разделам курса и суммы баллов полученной на экзамене.</w:t>
      </w:r>
    </w:p>
    <w:p w:rsidR="00861664" w:rsidRDefault="00861664" w:rsidP="00861664">
      <w:pPr>
        <w:ind w:firstLine="708"/>
        <w:jc w:val="both"/>
      </w:pPr>
    </w:p>
    <w:p w:rsidR="00B03823" w:rsidRPr="00B03823" w:rsidRDefault="00B03823" w:rsidP="00B03823">
      <w:pPr>
        <w:pStyle w:val="afe"/>
        <w:spacing w:line="276" w:lineRule="auto"/>
      </w:pPr>
      <w:r w:rsidRPr="00B03823">
        <w:t xml:space="preserve">Вопросы к тесту </w:t>
      </w:r>
    </w:p>
    <w:p w:rsidR="00B03823" w:rsidRPr="00B03823" w:rsidRDefault="00B03823" w:rsidP="00B03823">
      <w:pPr>
        <w:pStyle w:val="afe"/>
        <w:spacing w:line="276" w:lineRule="auto"/>
      </w:pPr>
      <w:r w:rsidRPr="00B03823">
        <w:t>Демонстрационная версия</w:t>
      </w:r>
    </w:p>
    <w:p w:rsidR="00B03823" w:rsidRPr="00B03823" w:rsidRDefault="00B03823" w:rsidP="00B03823">
      <w:pPr>
        <w:pStyle w:val="afe"/>
        <w:spacing w:line="276" w:lineRule="auto"/>
      </w:pPr>
    </w:p>
    <w:p w:rsidR="00B03823" w:rsidRPr="00B03823" w:rsidRDefault="00B03823" w:rsidP="00975016">
      <w:pPr>
        <w:numPr>
          <w:ilvl w:val="0"/>
          <w:numId w:val="24"/>
        </w:numPr>
        <w:tabs>
          <w:tab w:val="clear" w:pos="644"/>
          <w:tab w:val="num" w:pos="567"/>
        </w:tabs>
        <w:ind w:left="0" w:firstLine="0"/>
        <w:jc w:val="both"/>
        <w:rPr>
          <w:b/>
          <w:sz w:val="24"/>
          <w:szCs w:val="24"/>
        </w:rPr>
      </w:pPr>
      <w:r w:rsidRPr="00B03823">
        <w:rPr>
          <w:b/>
          <w:sz w:val="24"/>
          <w:szCs w:val="24"/>
        </w:rPr>
        <w:t>Авторское право</w:t>
      </w:r>
      <w:r w:rsidRPr="00B03823">
        <w:rPr>
          <w:b/>
          <w:sz w:val="24"/>
          <w:szCs w:val="24"/>
          <w:lang w:val="en-US"/>
        </w:rPr>
        <w:t xml:space="preserve"> </w:t>
      </w:r>
      <w:r w:rsidRPr="00B03823">
        <w:rPr>
          <w:b/>
          <w:sz w:val="24"/>
          <w:szCs w:val="24"/>
        </w:rPr>
        <w:t>это:</w:t>
      </w:r>
    </w:p>
    <w:p w:rsidR="00B03823" w:rsidRPr="00B03823" w:rsidRDefault="00B03823" w:rsidP="00975016">
      <w:pPr>
        <w:tabs>
          <w:tab w:val="num" w:pos="567"/>
        </w:tabs>
        <w:jc w:val="both"/>
        <w:rPr>
          <w:sz w:val="24"/>
          <w:szCs w:val="24"/>
        </w:rPr>
      </w:pPr>
      <w:r w:rsidRPr="00B03823">
        <w:rPr>
          <w:sz w:val="24"/>
          <w:szCs w:val="24"/>
        </w:rPr>
        <w:t>А</w:t>
      </w:r>
      <w:r w:rsidRPr="00B03823">
        <w:rPr>
          <w:sz w:val="24"/>
          <w:szCs w:val="24"/>
          <w:shd w:val="clear" w:color="auto" w:fill="FFFFFF"/>
        </w:rPr>
        <w:t>) отрасль права, объединяющая правовые нормы, регулирующие имущественные, а также связанные и несвязанные с ними личные неимущественные отношения.</w:t>
      </w:r>
    </w:p>
    <w:p w:rsidR="00B03823" w:rsidRPr="00B03823" w:rsidRDefault="00B03823" w:rsidP="00975016">
      <w:pPr>
        <w:tabs>
          <w:tab w:val="num" w:pos="567"/>
        </w:tabs>
        <w:jc w:val="both"/>
        <w:rPr>
          <w:b/>
          <w:sz w:val="24"/>
          <w:szCs w:val="24"/>
        </w:rPr>
      </w:pPr>
      <w:r w:rsidRPr="00B03823">
        <w:rPr>
          <w:sz w:val="24"/>
          <w:szCs w:val="24"/>
        </w:rPr>
        <w:t>Б)</w:t>
      </w:r>
      <w:r w:rsidRPr="00B03823">
        <w:rPr>
          <w:sz w:val="24"/>
          <w:szCs w:val="24"/>
          <w:shd w:val="clear" w:color="auto" w:fill="FFFFFF"/>
        </w:rPr>
        <w:t xml:space="preserve"> институт</w:t>
      </w:r>
      <w:r w:rsidRPr="00B03823">
        <w:rPr>
          <w:sz w:val="24"/>
          <w:szCs w:val="24"/>
        </w:rPr>
        <w:t xml:space="preserve"> права</w:t>
      </w:r>
      <w:r w:rsidRPr="00B03823">
        <w:rPr>
          <w:sz w:val="24"/>
          <w:szCs w:val="24"/>
          <w:shd w:val="clear" w:color="auto" w:fill="FFFFFF"/>
        </w:rPr>
        <w:t>, регулирующий отношения, связанные с созданием и использованием (изданием, исполнением, показом и т. д.) произведений</w:t>
      </w:r>
      <w:r w:rsidRPr="00B03823">
        <w:rPr>
          <w:rStyle w:val="apple-converted-space"/>
          <w:sz w:val="24"/>
          <w:szCs w:val="24"/>
          <w:shd w:val="clear" w:color="auto" w:fill="FFFFFF"/>
        </w:rPr>
        <w:t> </w:t>
      </w:r>
      <w:r w:rsidRPr="00B03823">
        <w:rPr>
          <w:sz w:val="24"/>
          <w:szCs w:val="24"/>
          <w:shd w:val="clear" w:color="auto" w:fill="FFFFFF"/>
        </w:rPr>
        <w:t>науки,</w:t>
      </w:r>
      <w:r w:rsidRPr="00B03823">
        <w:rPr>
          <w:rStyle w:val="apple-converted-space"/>
          <w:sz w:val="24"/>
          <w:szCs w:val="24"/>
          <w:shd w:val="clear" w:color="auto" w:fill="FFFFFF"/>
        </w:rPr>
        <w:t> </w:t>
      </w:r>
      <w:hyperlink r:id="rId7" w:tooltip="Литература" w:history="1">
        <w:r w:rsidRPr="00B03823">
          <w:rPr>
            <w:rStyle w:val="af4"/>
            <w:color w:val="auto"/>
            <w:sz w:val="24"/>
            <w:szCs w:val="24"/>
            <w:shd w:val="clear" w:color="auto" w:fill="FFFFFF"/>
          </w:rPr>
          <w:t>литературы</w:t>
        </w:r>
      </w:hyperlink>
      <w:r w:rsidRPr="00B03823">
        <w:rPr>
          <w:rStyle w:val="apple-converted-space"/>
          <w:sz w:val="24"/>
          <w:szCs w:val="24"/>
          <w:shd w:val="clear" w:color="auto" w:fill="FFFFFF"/>
        </w:rPr>
        <w:t> </w:t>
      </w:r>
      <w:r w:rsidRPr="00B03823">
        <w:rPr>
          <w:sz w:val="24"/>
          <w:szCs w:val="24"/>
          <w:shd w:val="clear" w:color="auto" w:fill="FFFFFF"/>
        </w:rPr>
        <w:t>или</w:t>
      </w:r>
      <w:r w:rsidRPr="00B03823">
        <w:rPr>
          <w:rStyle w:val="apple-converted-space"/>
          <w:sz w:val="24"/>
          <w:szCs w:val="24"/>
          <w:shd w:val="clear" w:color="auto" w:fill="FFFFFF"/>
        </w:rPr>
        <w:t> </w:t>
      </w:r>
      <w:hyperlink r:id="rId8" w:tooltip="Искусство" w:history="1">
        <w:r w:rsidRPr="00B03823">
          <w:rPr>
            <w:rStyle w:val="af4"/>
            <w:color w:val="auto"/>
            <w:sz w:val="24"/>
            <w:szCs w:val="24"/>
            <w:shd w:val="clear" w:color="auto" w:fill="FFFFFF"/>
          </w:rPr>
          <w:t>искусства</w:t>
        </w:r>
      </w:hyperlink>
      <w:r w:rsidRPr="00B03823">
        <w:rPr>
          <w:sz w:val="24"/>
          <w:szCs w:val="24"/>
          <w:shd w:val="clear" w:color="auto" w:fill="FFFFFF"/>
        </w:rPr>
        <w:t>, то есть объективных результатов творческой деятельности людей в этих областях.</w:t>
      </w:r>
    </w:p>
    <w:p w:rsidR="00B03823" w:rsidRPr="00B03823" w:rsidRDefault="00B03823" w:rsidP="00975016">
      <w:pPr>
        <w:tabs>
          <w:tab w:val="num" w:pos="567"/>
        </w:tabs>
        <w:jc w:val="both"/>
        <w:rPr>
          <w:sz w:val="24"/>
          <w:szCs w:val="24"/>
          <w:shd w:val="clear" w:color="auto" w:fill="FFFFFF"/>
        </w:rPr>
      </w:pPr>
      <w:r w:rsidRPr="00B03823">
        <w:rPr>
          <w:sz w:val="24"/>
          <w:szCs w:val="24"/>
        </w:rPr>
        <w:t>В)</w:t>
      </w:r>
      <w:r w:rsidRPr="00B03823">
        <w:rPr>
          <w:sz w:val="24"/>
          <w:szCs w:val="24"/>
          <w:shd w:val="clear" w:color="auto" w:fill="FFFFFF"/>
        </w:rPr>
        <w:t xml:space="preserve"> комплексная интегрированная</w:t>
      </w:r>
      <w:r w:rsidRPr="00B03823">
        <w:rPr>
          <w:sz w:val="24"/>
          <w:szCs w:val="24"/>
        </w:rPr>
        <w:t> </w:t>
      </w:r>
      <w:hyperlink r:id="rId9" w:tooltip="Отрасль права" w:history="1">
        <w:r w:rsidRPr="00B03823">
          <w:rPr>
            <w:sz w:val="24"/>
            <w:szCs w:val="24"/>
          </w:rPr>
          <w:t>отрасль права</w:t>
        </w:r>
      </w:hyperlink>
      <w:r w:rsidRPr="00B03823">
        <w:rPr>
          <w:sz w:val="24"/>
          <w:szCs w:val="24"/>
          <w:shd w:val="clear" w:color="auto" w:fill="FFFFFF"/>
        </w:rPr>
        <w:t>, совокупность правовых норм, регулирующих на основе соединения частных и публичных интересов отношения в сфере организации, осуществления</w:t>
      </w:r>
      <w:r w:rsidRPr="00B03823">
        <w:rPr>
          <w:sz w:val="24"/>
          <w:szCs w:val="24"/>
        </w:rPr>
        <w:t> </w:t>
      </w:r>
      <w:hyperlink r:id="rId10" w:tooltip="Предпринимательство" w:history="1">
        <w:r w:rsidRPr="00B03823">
          <w:rPr>
            <w:sz w:val="24"/>
            <w:szCs w:val="24"/>
          </w:rPr>
          <w:t>предпринимательской деятельности</w:t>
        </w:r>
      </w:hyperlink>
      <w:r w:rsidRPr="00B03823">
        <w:rPr>
          <w:sz w:val="24"/>
          <w:szCs w:val="24"/>
        </w:rPr>
        <w:t> </w:t>
      </w:r>
      <w:r w:rsidRPr="00B03823">
        <w:rPr>
          <w:sz w:val="24"/>
          <w:szCs w:val="24"/>
          <w:shd w:val="clear" w:color="auto" w:fill="FFFFFF"/>
        </w:rPr>
        <w:t>и руководства ею.</w:t>
      </w:r>
    </w:p>
    <w:p w:rsidR="00B03823" w:rsidRPr="00B03823" w:rsidRDefault="00B03823" w:rsidP="00975016">
      <w:pPr>
        <w:tabs>
          <w:tab w:val="num" w:pos="567"/>
        </w:tabs>
        <w:jc w:val="both"/>
        <w:rPr>
          <w:sz w:val="24"/>
          <w:szCs w:val="24"/>
        </w:rPr>
      </w:pPr>
    </w:p>
    <w:p w:rsidR="00B03823" w:rsidRPr="00B03823" w:rsidRDefault="00B03823" w:rsidP="00975016">
      <w:pPr>
        <w:numPr>
          <w:ilvl w:val="0"/>
          <w:numId w:val="24"/>
        </w:numPr>
        <w:tabs>
          <w:tab w:val="clear" w:pos="644"/>
          <w:tab w:val="num" w:pos="567"/>
        </w:tabs>
        <w:ind w:left="0" w:firstLine="0"/>
        <w:jc w:val="both"/>
        <w:rPr>
          <w:sz w:val="24"/>
          <w:szCs w:val="24"/>
        </w:rPr>
      </w:pPr>
      <w:r w:rsidRPr="00B03823">
        <w:rPr>
          <w:b/>
          <w:sz w:val="24"/>
          <w:szCs w:val="24"/>
        </w:rPr>
        <w:t>Объектами авторского права являются</w:t>
      </w:r>
      <w:r w:rsidRPr="00B03823">
        <w:rPr>
          <w:sz w:val="24"/>
          <w:szCs w:val="24"/>
        </w:rPr>
        <w:t>:</w:t>
      </w:r>
    </w:p>
    <w:p w:rsidR="00B03823" w:rsidRPr="00B03823" w:rsidRDefault="00B03823" w:rsidP="00975016">
      <w:pPr>
        <w:tabs>
          <w:tab w:val="num" w:pos="567"/>
        </w:tabs>
        <w:jc w:val="both"/>
        <w:rPr>
          <w:sz w:val="24"/>
          <w:szCs w:val="24"/>
        </w:rPr>
      </w:pPr>
      <w:r w:rsidRPr="00B03823">
        <w:rPr>
          <w:sz w:val="24"/>
          <w:szCs w:val="24"/>
        </w:rPr>
        <w:t>А)</w:t>
      </w:r>
      <w:r w:rsidRPr="00B03823">
        <w:rPr>
          <w:sz w:val="24"/>
          <w:szCs w:val="24"/>
          <w:shd w:val="clear" w:color="auto" w:fill="FFFFFF"/>
        </w:rPr>
        <w:t xml:space="preserve"> </w:t>
      </w:r>
      <w:r w:rsidRPr="00B03823">
        <w:rPr>
          <w:sz w:val="24"/>
          <w:szCs w:val="24"/>
        </w:rPr>
        <w:t>все материальные и нематериальные блага</w:t>
      </w:r>
    </w:p>
    <w:p w:rsidR="00B03823" w:rsidRPr="00B03823" w:rsidRDefault="00B03823" w:rsidP="00975016">
      <w:pPr>
        <w:tabs>
          <w:tab w:val="num" w:pos="567"/>
        </w:tabs>
        <w:jc w:val="both"/>
        <w:rPr>
          <w:sz w:val="24"/>
          <w:szCs w:val="24"/>
        </w:rPr>
      </w:pPr>
      <w:r w:rsidRPr="00B03823">
        <w:rPr>
          <w:sz w:val="24"/>
          <w:szCs w:val="24"/>
        </w:rPr>
        <w:t>Б) оба варианта верны</w:t>
      </w:r>
    </w:p>
    <w:p w:rsidR="00B03823" w:rsidRPr="00B03823" w:rsidRDefault="00B03823" w:rsidP="00975016">
      <w:pPr>
        <w:tabs>
          <w:tab w:val="num" w:pos="567"/>
        </w:tabs>
        <w:jc w:val="both"/>
        <w:rPr>
          <w:sz w:val="24"/>
          <w:szCs w:val="24"/>
        </w:rPr>
      </w:pPr>
      <w:r w:rsidRPr="00B03823">
        <w:rPr>
          <w:sz w:val="24"/>
          <w:szCs w:val="24"/>
        </w:rPr>
        <w:t>В) литературные и художественные произведения (включая программы для ЭВМ); драматические и музыкально-драматические произведения, сценарные произведения; хореографические произведения и пантомимы; музыкальные произведения с текстом или без текста; аудиовизуальные произведения.</w:t>
      </w:r>
    </w:p>
    <w:p w:rsidR="00B03823" w:rsidRPr="00B03823" w:rsidRDefault="00B03823" w:rsidP="00975016">
      <w:pPr>
        <w:tabs>
          <w:tab w:val="num" w:pos="567"/>
        </w:tabs>
        <w:jc w:val="both"/>
        <w:rPr>
          <w:sz w:val="24"/>
          <w:szCs w:val="24"/>
        </w:rPr>
      </w:pPr>
    </w:p>
    <w:p w:rsidR="00B03823" w:rsidRPr="00B03823" w:rsidRDefault="00B03823" w:rsidP="00975016">
      <w:pPr>
        <w:tabs>
          <w:tab w:val="num" w:pos="567"/>
        </w:tabs>
        <w:jc w:val="both"/>
        <w:rPr>
          <w:b/>
          <w:sz w:val="24"/>
          <w:szCs w:val="24"/>
        </w:rPr>
      </w:pPr>
      <w:r w:rsidRPr="00B03823">
        <w:rPr>
          <w:b/>
          <w:sz w:val="24"/>
          <w:szCs w:val="24"/>
        </w:rPr>
        <w:t>3. Личные неимущественные права автора являются:</w:t>
      </w:r>
    </w:p>
    <w:p w:rsidR="00B03823" w:rsidRPr="00B03823" w:rsidRDefault="00B03823" w:rsidP="00975016">
      <w:pPr>
        <w:tabs>
          <w:tab w:val="num" w:pos="567"/>
        </w:tabs>
        <w:jc w:val="both"/>
        <w:rPr>
          <w:sz w:val="24"/>
          <w:szCs w:val="24"/>
        </w:rPr>
      </w:pPr>
      <w:r w:rsidRPr="00B03823">
        <w:rPr>
          <w:sz w:val="24"/>
          <w:szCs w:val="24"/>
        </w:rPr>
        <w:t>А)</w:t>
      </w:r>
      <w:r w:rsidRPr="00B03823">
        <w:rPr>
          <w:sz w:val="24"/>
          <w:szCs w:val="24"/>
          <w:shd w:val="clear" w:color="auto" w:fill="FFFFFF"/>
        </w:rPr>
        <w:t xml:space="preserve"> </w:t>
      </w:r>
      <w:r w:rsidRPr="00B03823">
        <w:rPr>
          <w:sz w:val="24"/>
          <w:szCs w:val="24"/>
        </w:rPr>
        <w:t>на индивидуализацию личности,</w:t>
      </w:r>
      <w:r w:rsidRPr="00B03823">
        <w:rPr>
          <w:sz w:val="24"/>
          <w:szCs w:val="24"/>
          <w:shd w:val="clear" w:color="auto" w:fill="FFFFFF"/>
        </w:rPr>
        <w:t xml:space="preserve"> </w:t>
      </w:r>
      <w:r w:rsidRPr="00B03823">
        <w:rPr>
          <w:sz w:val="24"/>
          <w:szCs w:val="24"/>
        </w:rPr>
        <w:t>на обеспечение физической неприкосновенности личности.</w:t>
      </w:r>
    </w:p>
    <w:p w:rsidR="00B03823" w:rsidRPr="00B03823" w:rsidRDefault="00B03823" w:rsidP="00975016">
      <w:pPr>
        <w:tabs>
          <w:tab w:val="num" w:pos="567"/>
        </w:tabs>
        <w:jc w:val="both"/>
        <w:rPr>
          <w:sz w:val="24"/>
          <w:szCs w:val="24"/>
        </w:rPr>
      </w:pPr>
      <w:r w:rsidRPr="00B03823">
        <w:rPr>
          <w:sz w:val="24"/>
          <w:szCs w:val="24"/>
        </w:rPr>
        <w:t>Б) право признаваться автором произведения право на защиту произведения, включая его название, от всякого искажения или иного посягательства, способного нанести ущерб чести и достоинству автора.</w:t>
      </w:r>
    </w:p>
    <w:p w:rsidR="00B03823" w:rsidRPr="00B03823" w:rsidRDefault="00B03823" w:rsidP="00975016">
      <w:pPr>
        <w:tabs>
          <w:tab w:val="num" w:pos="567"/>
        </w:tabs>
        <w:jc w:val="both"/>
        <w:rPr>
          <w:sz w:val="24"/>
          <w:szCs w:val="24"/>
        </w:rPr>
      </w:pPr>
      <w:r w:rsidRPr="00B03823">
        <w:rPr>
          <w:sz w:val="24"/>
          <w:szCs w:val="24"/>
        </w:rPr>
        <w:t>В) свободу передвижения, выбора места пребывания и жительства, права на имя, иные личные неимущественные права, которые возникают по поводу других нематериальных благ.</w:t>
      </w:r>
    </w:p>
    <w:p w:rsidR="00B03823" w:rsidRPr="00B03823" w:rsidRDefault="00B03823" w:rsidP="00975016">
      <w:pPr>
        <w:tabs>
          <w:tab w:val="num" w:pos="567"/>
        </w:tabs>
        <w:jc w:val="both"/>
        <w:rPr>
          <w:sz w:val="24"/>
          <w:szCs w:val="24"/>
        </w:rPr>
      </w:pPr>
    </w:p>
    <w:p w:rsidR="00B03823" w:rsidRPr="00B03823" w:rsidRDefault="00B03823" w:rsidP="00975016">
      <w:pPr>
        <w:tabs>
          <w:tab w:val="num" w:pos="567"/>
        </w:tabs>
        <w:jc w:val="both"/>
        <w:rPr>
          <w:b/>
          <w:sz w:val="24"/>
          <w:szCs w:val="24"/>
        </w:rPr>
      </w:pPr>
      <w:r w:rsidRPr="00B03823">
        <w:rPr>
          <w:b/>
          <w:sz w:val="24"/>
          <w:szCs w:val="24"/>
        </w:rPr>
        <w:t>4. Срок действия авторского права:</w:t>
      </w:r>
    </w:p>
    <w:p w:rsidR="00B03823" w:rsidRPr="00B03823" w:rsidRDefault="00B03823" w:rsidP="00975016">
      <w:pPr>
        <w:tabs>
          <w:tab w:val="num" w:pos="567"/>
        </w:tabs>
        <w:jc w:val="both"/>
        <w:rPr>
          <w:sz w:val="24"/>
          <w:szCs w:val="24"/>
        </w:rPr>
      </w:pPr>
      <w:r w:rsidRPr="00B03823">
        <w:rPr>
          <w:sz w:val="24"/>
          <w:szCs w:val="24"/>
        </w:rPr>
        <w:t>А) действует в течение всей жизни автора и 70 лет после его смерти.</w:t>
      </w:r>
    </w:p>
    <w:p w:rsidR="00B03823" w:rsidRPr="00B03823" w:rsidRDefault="00B03823" w:rsidP="00975016">
      <w:pPr>
        <w:tabs>
          <w:tab w:val="num" w:pos="567"/>
        </w:tabs>
        <w:jc w:val="both"/>
        <w:rPr>
          <w:b/>
          <w:sz w:val="24"/>
          <w:szCs w:val="24"/>
        </w:rPr>
      </w:pPr>
      <w:r w:rsidRPr="00B03823">
        <w:rPr>
          <w:sz w:val="24"/>
          <w:szCs w:val="24"/>
        </w:rPr>
        <w:t>Б) действует в течение 50 лет и 10 лет после его смерти.</w:t>
      </w:r>
    </w:p>
    <w:p w:rsidR="00B03823" w:rsidRPr="00B03823" w:rsidRDefault="00B03823" w:rsidP="00975016">
      <w:pPr>
        <w:tabs>
          <w:tab w:val="num" w:pos="567"/>
        </w:tabs>
        <w:jc w:val="both"/>
        <w:rPr>
          <w:sz w:val="24"/>
          <w:szCs w:val="24"/>
        </w:rPr>
      </w:pPr>
      <w:r w:rsidRPr="00B03823">
        <w:rPr>
          <w:sz w:val="24"/>
          <w:szCs w:val="24"/>
        </w:rPr>
        <w:t>В)постоянно.</w:t>
      </w:r>
    </w:p>
    <w:p w:rsidR="00B03823" w:rsidRPr="00B03823" w:rsidRDefault="00B03823" w:rsidP="00975016">
      <w:pPr>
        <w:tabs>
          <w:tab w:val="num" w:pos="567"/>
        </w:tabs>
        <w:jc w:val="both"/>
        <w:rPr>
          <w:sz w:val="24"/>
          <w:szCs w:val="24"/>
        </w:rPr>
      </w:pPr>
    </w:p>
    <w:p w:rsidR="00B03823" w:rsidRPr="00B03823" w:rsidRDefault="00B03823" w:rsidP="00975016">
      <w:pPr>
        <w:tabs>
          <w:tab w:val="num" w:pos="567"/>
        </w:tabs>
        <w:jc w:val="both"/>
        <w:rPr>
          <w:b/>
          <w:sz w:val="24"/>
          <w:szCs w:val="24"/>
        </w:rPr>
      </w:pPr>
      <w:r w:rsidRPr="00B03823">
        <w:rPr>
          <w:b/>
          <w:sz w:val="24"/>
          <w:szCs w:val="24"/>
        </w:rPr>
        <w:t>5. В качестве служебных произведений могут быть созданы:</w:t>
      </w:r>
    </w:p>
    <w:p w:rsidR="00B03823" w:rsidRPr="00B03823" w:rsidRDefault="00B03823" w:rsidP="00975016">
      <w:pPr>
        <w:tabs>
          <w:tab w:val="num" w:pos="567"/>
        </w:tabs>
        <w:jc w:val="both"/>
        <w:rPr>
          <w:sz w:val="24"/>
          <w:szCs w:val="24"/>
        </w:rPr>
      </w:pPr>
      <w:r w:rsidRPr="00B03823">
        <w:rPr>
          <w:sz w:val="24"/>
          <w:szCs w:val="24"/>
        </w:rPr>
        <w:t>А)</w:t>
      </w:r>
      <w:r w:rsidRPr="00B03823">
        <w:rPr>
          <w:sz w:val="24"/>
          <w:szCs w:val="24"/>
          <w:shd w:val="clear" w:color="auto" w:fill="FFFFFF"/>
        </w:rPr>
        <w:t xml:space="preserve"> </w:t>
      </w:r>
      <w:r w:rsidRPr="00B03823">
        <w:rPr>
          <w:sz w:val="24"/>
          <w:szCs w:val="24"/>
        </w:rPr>
        <w:t>живопись, </w:t>
      </w:r>
      <w:hyperlink r:id="rId11" w:tooltip="Декоративно-прикладное искусство" w:history="1">
        <w:r w:rsidRPr="00B03823">
          <w:rPr>
            <w:sz w:val="24"/>
            <w:szCs w:val="24"/>
          </w:rPr>
          <w:t>декоративно-прикладное искусство</w:t>
        </w:r>
      </w:hyperlink>
      <w:r w:rsidRPr="00B03823">
        <w:rPr>
          <w:sz w:val="24"/>
          <w:szCs w:val="24"/>
        </w:rPr>
        <w:t>, </w:t>
      </w:r>
      <w:hyperlink r:id="rId12" w:tooltip="Скульптура" w:history="1">
        <w:r w:rsidRPr="00B03823">
          <w:rPr>
            <w:sz w:val="24"/>
            <w:szCs w:val="24"/>
          </w:rPr>
          <w:t>скульптура</w:t>
        </w:r>
      </w:hyperlink>
      <w:r w:rsidRPr="00B03823">
        <w:rPr>
          <w:sz w:val="24"/>
          <w:szCs w:val="24"/>
        </w:rPr>
        <w:t>,</w:t>
      </w:r>
      <w:hyperlink r:id="rId13" w:tooltip="Фотография" w:history="1">
        <w:r w:rsidRPr="00B03823">
          <w:rPr>
            <w:sz w:val="24"/>
            <w:szCs w:val="24"/>
          </w:rPr>
          <w:t>фотография</w:t>
        </w:r>
      </w:hyperlink>
      <w:r w:rsidRPr="00B03823">
        <w:rPr>
          <w:rStyle w:val="apple-converted-space"/>
          <w:sz w:val="24"/>
          <w:szCs w:val="24"/>
          <w:shd w:val="clear" w:color="auto" w:fill="FFFFFF"/>
        </w:rPr>
        <w:t>.</w:t>
      </w:r>
    </w:p>
    <w:p w:rsidR="00B03823" w:rsidRPr="00B03823" w:rsidRDefault="00B03823" w:rsidP="00975016">
      <w:pPr>
        <w:tabs>
          <w:tab w:val="num" w:pos="567"/>
        </w:tabs>
        <w:jc w:val="both"/>
        <w:rPr>
          <w:sz w:val="24"/>
          <w:szCs w:val="24"/>
        </w:rPr>
      </w:pPr>
      <w:r w:rsidRPr="00B03823">
        <w:rPr>
          <w:sz w:val="24"/>
          <w:szCs w:val="24"/>
        </w:rPr>
        <w:lastRenderedPageBreak/>
        <w:t>Б) хореографические произведения и пантомимы; романы, повести, рассказы.</w:t>
      </w:r>
    </w:p>
    <w:p w:rsidR="00B03823" w:rsidRPr="00B03823" w:rsidRDefault="00B03823" w:rsidP="00975016">
      <w:pPr>
        <w:tabs>
          <w:tab w:val="num" w:pos="567"/>
        </w:tabs>
        <w:jc w:val="both"/>
        <w:rPr>
          <w:sz w:val="24"/>
          <w:szCs w:val="24"/>
        </w:rPr>
      </w:pPr>
      <w:r w:rsidRPr="00B03823">
        <w:rPr>
          <w:sz w:val="24"/>
          <w:szCs w:val="24"/>
        </w:rPr>
        <w:t>В) литературные произведения; музыкальные произведения с текстом или без текста.</w:t>
      </w:r>
    </w:p>
    <w:p w:rsidR="00B03823" w:rsidRPr="00B03823" w:rsidRDefault="00B03823" w:rsidP="00975016">
      <w:pPr>
        <w:tabs>
          <w:tab w:val="num" w:pos="567"/>
        </w:tabs>
        <w:jc w:val="both"/>
        <w:rPr>
          <w:sz w:val="24"/>
          <w:szCs w:val="24"/>
        </w:rPr>
      </w:pPr>
    </w:p>
    <w:p w:rsidR="00B03823" w:rsidRPr="00B03823" w:rsidRDefault="00B03823" w:rsidP="00975016">
      <w:pPr>
        <w:tabs>
          <w:tab w:val="num" w:pos="567"/>
        </w:tabs>
        <w:jc w:val="both"/>
        <w:rPr>
          <w:sz w:val="24"/>
          <w:szCs w:val="24"/>
        </w:rPr>
      </w:pPr>
      <w:r w:rsidRPr="00B03823">
        <w:rPr>
          <w:b/>
          <w:sz w:val="24"/>
          <w:szCs w:val="24"/>
        </w:rPr>
        <w:t>6. Автор, по действующему законодательс</w:t>
      </w:r>
      <w:r w:rsidRPr="00B03823">
        <w:rPr>
          <w:sz w:val="24"/>
          <w:szCs w:val="24"/>
        </w:rPr>
        <w:t>тву - ….</w:t>
      </w:r>
    </w:p>
    <w:p w:rsidR="00B03823" w:rsidRPr="00B03823" w:rsidRDefault="00B03823" w:rsidP="00975016">
      <w:pPr>
        <w:tabs>
          <w:tab w:val="num" w:pos="567"/>
        </w:tabs>
        <w:jc w:val="both"/>
        <w:rPr>
          <w:sz w:val="24"/>
          <w:szCs w:val="24"/>
        </w:rPr>
      </w:pPr>
      <w:r w:rsidRPr="00B03823">
        <w:rPr>
          <w:sz w:val="24"/>
          <w:szCs w:val="24"/>
        </w:rPr>
        <w:t>а) физическое лицо, творческим трудом которого создано произведение;</w:t>
      </w:r>
    </w:p>
    <w:p w:rsidR="00B03823" w:rsidRPr="00B03823" w:rsidRDefault="00B03823" w:rsidP="00975016">
      <w:pPr>
        <w:tabs>
          <w:tab w:val="num" w:pos="567"/>
        </w:tabs>
        <w:jc w:val="both"/>
        <w:rPr>
          <w:sz w:val="24"/>
          <w:szCs w:val="24"/>
        </w:rPr>
      </w:pPr>
      <w:r w:rsidRPr="00B03823">
        <w:rPr>
          <w:sz w:val="24"/>
          <w:szCs w:val="24"/>
        </w:rPr>
        <w:t>б) юридическое лицо, творческим трудом которого создано произведение;</w:t>
      </w:r>
    </w:p>
    <w:p w:rsidR="00B03823" w:rsidRPr="00B03823" w:rsidRDefault="00B03823" w:rsidP="00975016">
      <w:pPr>
        <w:tabs>
          <w:tab w:val="num" w:pos="567"/>
        </w:tabs>
        <w:jc w:val="both"/>
        <w:rPr>
          <w:sz w:val="24"/>
          <w:szCs w:val="24"/>
        </w:rPr>
      </w:pPr>
      <w:r w:rsidRPr="00B03823">
        <w:rPr>
          <w:sz w:val="24"/>
          <w:szCs w:val="24"/>
        </w:rPr>
        <w:t>в) физическое или юридическое лицо, творческим трудом которого создано произведение.</w:t>
      </w:r>
    </w:p>
    <w:p w:rsidR="00B03823" w:rsidRPr="00B03823" w:rsidRDefault="00B03823" w:rsidP="00975016">
      <w:pPr>
        <w:tabs>
          <w:tab w:val="num" w:pos="567"/>
        </w:tabs>
        <w:jc w:val="both"/>
        <w:rPr>
          <w:sz w:val="24"/>
          <w:szCs w:val="24"/>
        </w:rPr>
      </w:pPr>
    </w:p>
    <w:p w:rsidR="00B03823" w:rsidRPr="00B03823" w:rsidRDefault="00B03823" w:rsidP="00975016">
      <w:pPr>
        <w:pStyle w:val="aa"/>
        <w:shd w:val="clear" w:color="auto" w:fill="FFFFFF"/>
        <w:tabs>
          <w:tab w:val="num" w:pos="567"/>
        </w:tabs>
        <w:spacing w:before="0" w:beforeAutospacing="0" w:after="0" w:afterAutospacing="0"/>
        <w:jc w:val="both"/>
        <w:rPr>
          <w:b/>
        </w:rPr>
      </w:pPr>
      <w:r w:rsidRPr="00B03823">
        <w:rPr>
          <w:b/>
        </w:rPr>
        <w:t>7. Охраняются ли авторским правом производные произведения и составные произведения?</w:t>
      </w:r>
    </w:p>
    <w:p w:rsidR="00B03823" w:rsidRPr="00B03823" w:rsidRDefault="00B03823" w:rsidP="00975016">
      <w:pPr>
        <w:pStyle w:val="aa"/>
        <w:shd w:val="clear" w:color="auto" w:fill="FFFFFF"/>
        <w:tabs>
          <w:tab w:val="num" w:pos="567"/>
        </w:tabs>
        <w:spacing w:before="0" w:beforeAutospacing="0" w:after="0" w:afterAutospacing="0"/>
        <w:jc w:val="both"/>
      </w:pPr>
      <w:r w:rsidRPr="00B03823">
        <w:t>а) Да;</w:t>
      </w:r>
    </w:p>
    <w:p w:rsidR="00B03823" w:rsidRPr="00B03823" w:rsidRDefault="00B03823" w:rsidP="00975016">
      <w:pPr>
        <w:pStyle w:val="aa"/>
        <w:shd w:val="clear" w:color="auto" w:fill="FFFFFF"/>
        <w:tabs>
          <w:tab w:val="num" w:pos="567"/>
        </w:tabs>
        <w:spacing w:before="0" w:beforeAutospacing="0" w:after="0" w:afterAutospacing="0"/>
        <w:jc w:val="both"/>
      </w:pPr>
      <w:r w:rsidRPr="00B03823">
        <w:t>б) Нет;</w:t>
      </w:r>
    </w:p>
    <w:p w:rsidR="00B03823" w:rsidRPr="00B03823" w:rsidRDefault="00B03823" w:rsidP="00975016">
      <w:pPr>
        <w:tabs>
          <w:tab w:val="num" w:pos="567"/>
        </w:tabs>
        <w:jc w:val="both"/>
        <w:rPr>
          <w:sz w:val="24"/>
          <w:szCs w:val="24"/>
        </w:rPr>
      </w:pPr>
      <w:r w:rsidRPr="00B03823">
        <w:rPr>
          <w:sz w:val="24"/>
          <w:szCs w:val="24"/>
        </w:rPr>
        <w:t>в) Да, но только если произведения, на которых они основаны являются объектами авторского права.</w:t>
      </w:r>
    </w:p>
    <w:p w:rsidR="00B03823" w:rsidRPr="00B03823" w:rsidRDefault="00B03823" w:rsidP="00975016">
      <w:pPr>
        <w:tabs>
          <w:tab w:val="num" w:pos="567"/>
        </w:tabs>
        <w:jc w:val="both"/>
        <w:rPr>
          <w:sz w:val="24"/>
          <w:szCs w:val="24"/>
        </w:rPr>
      </w:pPr>
    </w:p>
    <w:p w:rsidR="00B03823" w:rsidRPr="00B03823" w:rsidRDefault="00B03823" w:rsidP="00975016">
      <w:pPr>
        <w:tabs>
          <w:tab w:val="num" w:pos="567"/>
        </w:tabs>
        <w:jc w:val="both"/>
        <w:rPr>
          <w:b/>
          <w:sz w:val="24"/>
          <w:szCs w:val="24"/>
        </w:rPr>
      </w:pPr>
      <w:r w:rsidRPr="00B03823">
        <w:rPr>
          <w:b/>
          <w:sz w:val="24"/>
          <w:szCs w:val="24"/>
        </w:rPr>
        <w:t>8. Все права на использование произведения, прямо не переданные по авторскому договору…</w:t>
      </w:r>
    </w:p>
    <w:p w:rsidR="00B03823" w:rsidRPr="00B03823" w:rsidRDefault="00B03823" w:rsidP="00975016">
      <w:pPr>
        <w:tabs>
          <w:tab w:val="num" w:pos="567"/>
        </w:tabs>
        <w:jc w:val="both"/>
        <w:rPr>
          <w:sz w:val="24"/>
          <w:szCs w:val="24"/>
        </w:rPr>
      </w:pPr>
      <w:r w:rsidRPr="00B03823">
        <w:rPr>
          <w:sz w:val="24"/>
          <w:szCs w:val="24"/>
        </w:rPr>
        <w:t>а) должны быть обязательно обговорены в специальном соглашении;</w:t>
      </w:r>
    </w:p>
    <w:p w:rsidR="00B03823" w:rsidRPr="00B03823" w:rsidRDefault="00B03823" w:rsidP="00975016">
      <w:pPr>
        <w:tabs>
          <w:tab w:val="num" w:pos="567"/>
        </w:tabs>
        <w:jc w:val="both"/>
        <w:rPr>
          <w:sz w:val="24"/>
          <w:szCs w:val="24"/>
        </w:rPr>
      </w:pPr>
      <w:r w:rsidRPr="00B03823">
        <w:rPr>
          <w:sz w:val="24"/>
          <w:szCs w:val="24"/>
        </w:rPr>
        <w:t>б) считаются переданными;</w:t>
      </w:r>
    </w:p>
    <w:p w:rsidR="00B03823" w:rsidRPr="00B03823" w:rsidRDefault="00B03823" w:rsidP="00975016">
      <w:pPr>
        <w:tabs>
          <w:tab w:val="num" w:pos="567"/>
        </w:tabs>
        <w:jc w:val="both"/>
        <w:rPr>
          <w:sz w:val="24"/>
          <w:szCs w:val="24"/>
        </w:rPr>
      </w:pPr>
      <w:r w:rsidRPr="00B03823">
        <w:rPr>
          <w:sz w:val="24"/>
          <w:szCs w:val="24"/>
        </w:rPr>
        <w:t>в) считаются не переданными.</w:t>
      </w:r>
    </w:p>
    <w:p w:rsidR="00B03823" w:rsidRPr="00B03823" w:rsidRDefault="00B03823" w:rsidP="00975016">
      <w:pPr>
        <w:tabs>
          <w:tab w:val="num" w:pos="567"/>
        </w:tabs>
        <w:jc w:val="both"/>
        <w:rPr>
          <w:sz w:val="24"/>
          <w:szCs w:val="24"/>
        </w:rPr>
      </w:pPr>
    </w:p>
    <w:p w:rsidR="00B03823" w:rsidRPr="00B03823" w:rsidRDefault="00B03823" w:rsidP="00975016">
      <w:pPr>
        <w:tabs>
          <w:tab w:val="num" w:pos="567"/>
        </w:tabs>
        <w:jc w:val="both"/>
        <w:rPr>
          <w:b/>
          <w:sz w:val="24"/>
          <w:szCs w:val="24"/>
        </w:rPr>
      </w:pPr>
      <w:r w:rsidRPr="00B03823">
        <w:rPr>
          <w:b/>
          <w:sz w:val="24"/>
          <w:szCs w:val="24"/>
        </w:rPr>
        <w:t>9. В соответствии с действующим законодательством, авторское право распространяется:</w:t>
      </w:r>
    </w:p>
    <w:p w:rsidR="00B03823" w:rsidRPr="00B03823" w:rsidRDefault="00B03823" w:rsidP="00975016">
      <w:pPr>
        <w:tabs>
          <w:tab w:val="num" w:pos="567"/>
        </w:tabs>
        <w:jc w:val="both"/>
        <w:rPr>
          <w:sz w:val="24"/>
          <w:szCs w:val="24"/>
        </w:rPr>
      </w:pPr>
      <w:r w:rsidRPr="00B03823">
        <w:rPr>
          <w:sz w:val="24"/>
          <w:szCs w:val="24"/>
        </w:rPr>
        <w:t xml:space="preserve">а) на произведения, обнародованные либо необнародованные, но находящиеся в какой-либо объективной форме на территории Российской Федерации, независимо от гражданства авторов и их правопреемников; </w:t>
      </w:r>
    </w:p>
    <w:p w:rsidR="00B03823" w:rsidRPr="00B03823" w:rsidRDefault="00B03823" w:rsidP="00975016">
      <w:pPr>
        <w:tabs>
          <w:tab w:val="num" w:pos="567"/>
        </w:tabs>
        <w:jc w:val="both"/>
        <w:rPr>
          <w:sz w:val="24"/>
          <w:szCs w:val="24"/>
        </w:rPr>
      </w:pPr>
      <w:r w:rsidRPr="00B03823">
        <w:rPr>
          <w:sz w:val="24"/>
          <w:szCs w:val="24"/>
        </w:rPr>
        <w:t xml:space="preserve">б) на произведения, обнародованные либо необнародованные, но находящиеся в какой-либо объективной форме за пределами Российской Федерации, и признается за авторами - гражданами Российской Федерации и их правопреемниками; </w:t>
      </w:r>
    </w:p>
    <w:p w:rsidR="00B03823" w:rsidRPr="00B03823" w:rsidRDefault="00B03823" w:rsidP="00975016">
      <w:pPr>
        <w:tabs>
          <w:tab w:val="num" w:pos="567"/>
        </w:tabs>
        <w:jc w:val="both"/>
        <w:rPr>
          <w:sz w:val="24"/>
          <w:szCs w:val="24"/>
        </w:rPr>
      </w:pPr>
      <w:r w:rsidRPr="00B03823">
        <w:rPr>
          <w:sz w:val="24"/>
          <w:szCs w:val="24"/>
        </w:rPr>
        <w:t xml:space="preserve">в) на произведения, обнародованные либо необнародованные, но находящиеся в какой-либо объективной форме за пределами Российской Федерации, и признается за авторами (их правопреемниками) - гражданами других государств в соответствии с международными договорами Российской Федерации; </w:t>
      </w:r>
    </w:p>
    <w:p w:rsidR="00B03823" w:rsidRPr="00B03823" w:rsidRDefault="00B03823" w:rsidP="00975016">
      <w:pPr>
        <w:tabs>
          <w:tab w:val="num" w:pos="567"/>
        </w:tabs>
        <w:jc w:val="both"/>
        <w:rPr>
          <w:sz w:val="24"/>
          <w:szCs w:val="24"/>
        </w:rPr>
      </w:pPr>
      <w:r w:rsidRPr="00B03823">
        <w:rPr>
          <w:sz w:val="24"/>
          <w:szCs w:val="24"/>
        </w:rPr>
        <w:t xml:space="preserve">г) на все вышеперечисленные категории. </w:t>
      </w:r>
    </w:p>
    <w:p w:rsidR="00B03823" w:rsidRPr="00B03823" w:rsidRDefault="00B03823" w:rsidP="00975016">
      <w:pPr>
        <w:tabs>
          <w:tab w:val="num" w:pos="567"/>
        </w:tabs>
        <w:jc w:val="both"/>
        <w:rPr>
          <w:sz w:val="24"/>
          <w:szCs w:val="24"/>
        </w:rPr>
      </w:pPr>
    </w:p>
    <w:p w:rsidR="00B03823" w:rsidRPr="00B03823" w:rsidRDefault="00B03823" w:rsidP="00975016">
      <w:pPr>
        <w:tabs>
          <w:tab w:val="num" w:pos="567"/>
        </w:tabs>
        <w:jc w:val="both"/>
        <w:rPr>
          <w:b/>
          <w:sz w:val="24"/>
          <w:szCs w:val="24"/>
        </w:rPr>
      </w:pPr>
      <w:r w:rsidRPr="00B03823">
        <w:rPr>
          <w:b/>
          <w:sz w:val="24"/>
          <w:szCs w:val="24"/>
        </w:rPr>
        <w:t>10. Авторское право на произведение, созданное в порядке выполнения служебных обязанностей или служебного задания работодателя (служебное произведение) принадлежит…</w:t>
      </w:r>
    </w:p>
    <w:p w:rsidR="00B03823" w:rsidRPr="00B03823" w:rsidRDefault="00B03823" w:rsidP="00975016">
      <w:pPr>
        <w:tabs>
          <w:tab w:val="num" w:pos="567"/>
        </w:tabs>
        <w:jc w:val="both"/>
        <w:rPr>
          <w:sz w:val="24"/>
          <w:szCs w:val="24"/>
        </w:rPr>
      </w:pPr>
      <w:r w:rsidRPr="00B03823">
        <w:rPr>
          <w:sz w:val="24"/>
          <w:szCs w:val="24"/>
        </w:rPr>
        <w:t xml:space="preserve">а) работодателю; </w:t>
      </w:r>
    </w:p>
    <w:p w:rsidR="00B03823" w:rsidRPr="00B03823" w:rsidRDefault="00B03823" w:rsidP="00975016">
      <w:pPr>
        <w:tabs>
          <w:tab w:val="num" w:pos="567"/>
        </w:tabs>
        <w:jc w:val="both"/>
        <w:rPr>
          <w:sz w:val="24"/>
          <w:szCs w:val="24"/>
        </w:rPr>
      </w:pPr>
      <w:r w:rsidRPr="00B03823">
        <w:rPr>
          <w:sz w:val="24"/>
          <w:szCs w:val="24"/>
        </w:rPr>
        <w:t xml:space="preserve">б) работодателю и автору служебного произведения; </w:t>
      </w:r>
    </w:p>
    <w:p w:rsidR="00B03823" w:rsidRPr="00B03823" w:rsidRDefault="00B03823" w:rsidP="00975016">
      <w:pPr>
        <w:tabs>
          <w:tab w:val="num" w:pos="567"/>
        </w:tabs>
        <w:jc w:val="both"/>
        <w:rPr>
          <w:sz w:val="24"/>
          <w:szCs w:val="24"/>
        </w:rPr>
      </w:pPr>
      <w:r w:rsidRPr="00B03823">
        <w:rPr>
          <w:sz w:val="24"/>
          <w:szCs w:val="24"/>
        </w:rPr>
        <w:t xml:space="preserve">в) автору служебного произведения. </w:t>
      </w:r>
    </w:p>
    <w:p w:rsidR="00B03823" w:rsidRPr="00B03823" w:rsidRDefault="00B03823" w:rsidP="00975016">
      <w:pPr>
        <w:tabs>
          <w:tab w:val="num" w:pos="567"/>
        </w:tabs>
        <w:jc w:val="both"/>
        <w:rPr>
          <w:sz w:val="24"/>
          <w:szCs w:val="24"/>
        </w:rPr>
      </w:pPr>
    </w:p>
    <w:p w:rsidR="00B03823" w:rsidRPr="00B03823" w:rsidRDefault="00B03823" w:rsidP="00975016">
      <w:pPr>
        <w:tabs>
          <w:tab w:val="num" w:pos="567"/>
        </w:tabs>
        <w:jc w:val="both"/>
        <w:rPr>
          <w:b/>
          <w:sz w:val="24"/>
          <w:szCs w:val="24"/>
        </w:rPr>
      </w:pPr>
      <w:r w:rsidRPr="00B03823">
        <w:rPr>
          <w:b/>
          <w:sz w:val="24"/>
          <w:szCs w:val="24"/>
        </w:rPr>
        <w:t>11. «Право доступа» означает, что …</w:t>
      </w:r>
    </w:p>
    <w:p w:rsidR="00B03823" w:rsidRPr="00B03823" w:rsidRDefault="00B03823" w:rsidP="00975016">
      <w:pPr>
        <w:tabs>
          <w:tab w:val="num" w:pos="567"/>
        </w:tabs>
        <w:jc w:val="both"/>
        <w:rPr>
          <w:sz w:val="24"/>
          <w:szCs w:val="24"/>
        </w:rPr>
      </w:pPr>
      <w:r w:rsidRPr="00B03823">
        <w:rPr>
          <w:sz w:val="24"/>
          <w:szCs w:val="24"/>
        </w:rPr>
        <w:t xml:space="preserve">а) автор художественного произведения вправе требовать от собственника произведения предоставления возможности участия в редактировании произведения перед его опубликованием; </w:t>
      </w:r>
    </w:p>
    <w:p w:rsidR="00B03823" w:rsidRPr="00B03823" w:rsidRDefault="00B03823" w:rsidP="00975016">
      <w:pPr>
        <w:tabs>
          <w:tab w:val="num" w:pos="567"/>
        </w:tabs>
        <w:jc w:val="both"/>
        <w:rPr>
          <w:sz w:val="24"/>
          <w:szCs w:val="24"/>
        </w:rPr>
      </w:pPr>
      <w:r w:rsidRPr="00B03823">
        <w:rPr>
          <w:sz w:val="24"/>
          <w:szCs w:val="24"/>
        </w:rPr>
        <w:t xml:space="preserve">б) автор произведения изобразительного искусства вправе требовать от собственника произведения предоставления возможности осуществления права на воспроизведение своего произведения; </w:t>
      </w:r>
    </w:p>
    <w:p w:rsidR="00B03823" w:rsidRPr="00B03823" w:rsidRDefault="00B03823" w:rsidP="00975016">
      <w:pPr>
        <w:tabs>
          <w:tab w:val="num" w:pos="567"/>
        </w:tabs>
        <w:jc w:val="both"/>
        <w:rPr>
          <w:sz w:val="24"/>
          <w:szCs w:val="24"/>
        </w:rPr>
      </w:pPr>
      <w:r w:rsidRPr="00B03823">
        <w:rPr>
          <w:sz w:val="24"/>
          <w:szCs w:val="24"/>
        </w:rPr>
        <w:t xml:space="preserve">в) автор вправе всегда узнать у собственника произведения о том, на какой стадии опубликования находится его произведение. </w:t>
      </w:r>
    </w:p>
    <w:p w:rsidR="00B03823" w:rsidRPr="00B03823" w:rsidRDefault="00B03823" w:rsidP="00975016">
      <w:pPr>
        <w:tabs>
          <w:tab w:val="num" w:pos="567"/>
        </w:tabs>
        <w:jc w:val="both"/>
        <w:rPr>
          <w:b/>
          <w:sz w:val="24"/>
          <w:szCs w:val="24"/>
        </w:rPr>
      </w:pPr>
      <w:r w:rsidRPr="00B03823">
        <w:rPr>
          <w:b/>
          <w:sz w:val="24"/>
          <w:szCs w:val="24"/>
        </w:rPr>
        <w:lastRenderedPageBreak/>
        <w:t>12. В течение какого срока охраняются право авторства, право на имя и право на защиту репутации автора…</w:t>
      </w:r>
    </w:p>
    <w:p w:rsidR="00B03823" w:rsidRPr="00B03823" w:rsidRDefault="00B03823" w:rsidP="00975016">
      <w:pPr>
        <w:tabs>
          <w:tab w:val="num" w:pos="567"/>
        </w:tabs>
        <w:jc w:val="both"/>
        <w:rPr>
          <w:sz w:val="24"/>
          <w:szCs w:val="24"/>
        </w:rPr>
      </w:pPr>
      <w:r w:rsidRPr="00B03823">
        <w:rPr>
          <w:sz w:val="24"/>
          <w:szCs w:val="24"/>
        </w:rPr>
        <w:t xml:space="preserve">а) течение жизни автора; </w:t>
      </w:r>
    </w:p>
    <w:p w:rsidR="00B03823" w:rsidRPr="00B03823" w:rsidRDefault="00B03823" w:rsidP="00975016">
      <w:pPr>
        <w:tabs>
          <w:tab w:val="num" w:pos="567"/>
        </w:tabs>
        <w:jc w:val="both"/>
        <w:rPr>
          <w:sz w:val="24"/>
          <w:szCs w:val="24"/>
        </w:rPr>
      </w:pPr>
      <w:r w:rsidRPr="00B03823">
        <w:rPr>
          <w:sz w:val="24"/>
          <w:szCs w:val="24"/>
        </w:rPr>
        <w:t xml:space="preserve">б) в течение жизни автора и 50 лет после смерти; </w:t>
      </w:r>
    </w:p>
    <w:p w:rsidR="00B03823" w:rsidRPr="00B03823" w:rsidRDefault="00B03823" w:rsidP="00975016">
      <w:pPr>
        <w:tabs>
          <w:tab w:val="num" w:pos="567"/>
        </w:tabs>
        <w:jc w:val="both"/>
        <w:rPr>
          <w:sz w:val="24"/>
          <w:szCs w:val="24"/>
        </w:rPr>
      </w:pPr>
      <w:r w:rsidRPr="00B03823">
        <w:rPr>
          <w:sz w:val="24"/>
          <w:szCs w:val="24"/>
        </w:rPr>
        <w:t>в) бессрочно.</w:t>
      </w:r>
    </w:p>
    <w:p w:rsidR="00B03823" w:rsidRPr="00B03823" w:rsidRDefault="00B03823" w:rsidP="00975016">
      <w:pPr>
        <w:tabs>
          <w:tab w:val="num" w:pos="567"/>
        </w:tabs>
        <w:jc w:val="both"/>
        <w:rPr>
          <w:sz w:val="24"/>
          <w:szCs w:val="24"/>
        </w:rPr>
      </w:pPr>
    </w:p>
    <w:p w:rsidR="00B03823" w:rsidRPr="00B03823" w:rsidRDefault="00B03823" w:rsidP="00975016">
      <w:pPr>
        <w:tabs>
          <w:tab w:val="num" w:pos="567"/>
        </w:tabs>
        <w:jc w:val="both"/>
        <w:rPr>
          <w:b/>
          <w:sz w:val="24"/>
          <w:szCs w:val="24"/>
        </w:rPr>
      </w:pPr>
      <w:r w:rsidRPr="00B03823">
        <w:rPr>
          <w:b/>
          <w:sz w:val="24"/>
          <w:szCs w:val="24"/>
        </w:rPr>
        <w:t>13. Не переходят по наследству авторские права:</w:t>
      </w:r>
    </w:p>
    <w:p w:rsidR="00B03823" w:rsidRPr="00B03823" w:rsidRDefault="00B03823" w:rsidP="00975016">
      <w:pPr>
        <w:tabs>
          <w:tab w:val="num" w:pos="567"/>
        </w:tabs>
        <w:jc w:val="both"/>
        <w:rPr>
          <w:sz w:val="24"/>
          <w:szCs w:val="24"/>
        </w:rPr>
      </w:pPr>
      <w:r w:rsidRPr="00B03823">
        <w:rPr>
          <w:sz w:val="24"/>
          <w:szCs w:val="24"/>
        </w:rPr>
        <w:t xml:space="preserve">а) право авторства; </w:t>
      </w:r>
    </w:p>
    <w:p w:rsidR="00B03823" w:rsidRPr="00B03823" w:rsidRDefault="00B03823" w:rsidP="00975016">
      <w:pPr>
        <w:tabs>
          <w:tab w:val="num" w:pos="567"/>
        </w:tabs>
        <w:jc w:val="both"/>
        <w:rPr>
          <w:sz w:val="24"/>
          <w:szCs w:val="24"/>
        </w:rPr>
      </w:pPr>
      <w:r w:rsidRPr="00B03823">
        <w:rPr>
          <w:sz w:val="24"/>
          <w:szCs w:val="24"/>
        </w:rPr>
        <w:t xml:space="preserve">б) право авторства, право на имя; </w:t>
      </w:r>
    </w:p>
    <w:p w:rsidR="00B03823" w:rsidRPr="00B03823" w:rsidRDefault="00B03823" w:rsidP="00975016">
      <w:pPr>
        <w:tabs>
          <w:tab w:val="num" w:pos="567"/>
        </w:tabs>
        <w:jc w:val="both"/>
        <w:rPr>
          <w:sz w:val="24"/>
          <w:szCs w:val="24"/>
        </w:rPr>
      </w:pPr>
      <w:r w:rsidRPr="00B03823">
        <w:rPr>
          <w:sz w:val="24"/>
          <w:szCs w:val="24"/>
        </w:rPr>
        <w:t>в) право авторства, право на имя и право на защиту репутации автора произведения.</w:t>
      </w:r>
    </w:p>
    <w:p w:rsidR="00B03823" w:rsidRPr="00B03823" w:rsidRDefault="00B03823" w:rsidP="00975016">
      <w:pPr>
        <w:tabs>
          <w:tab w:val="num" w:pos="567"/>
        </w:tabs>
        <w:jc w:val="both"/>
        <w:rPr>
          <w:sz w:val="24"/>
          <w:szCs w:val="24"/>
        </w:rPr>
      </w:pPr>
    </w:p>
    <w:p w:rsidR="00B03823" w:rsidRPr="00B03823" w:rsidRDefault="00B03823" w:rsidP="00975016">
      <w:pPr>
        <w:tabs>
          <w:tab w:val="num" w:pos="567"/>
        </w:tabs>
        <w:jc w:val="both"/>
        <w:rPr>
          <w:b/>
          <w:sz w:val="24"/>
          <w:szCs w:val="24"/>
        </w:rPr>
      </w:pPr>
      <w:r w:rsidRPr="00B03823">
        <w:rPr>
          <w:b/>
          <w:sz w:val="24"/>
          <w:szCs w:val="24"/>
        </w:rPr>
        <w:t>14. При отсутствии в авторском договоре условия о сроке, на который передается право, договор может быть расторгнут автором по истечении…</w:t>
      </w:r>
    </w:p>
    <w:p w:rsidR="00B03823" w:rsidRPr="00B03823" w:rsidRDefault="00B03823" w:rsidP="00975016">
      <w:pPr>
        <w:tabs>
          <w:tab w:val="num" w:pos="567"/>
        </w:tabs>
        <w:jc w:val="both"/>
        <w:rPr>
          <w:sz w:val="24"/>
          <w:szCs w:val="24"/>
        </w:rPr>
      </w:pPr>
      <w:r w:rsidRPr="00B03823">
        <w:rPr>
          <w:sz w:val="24"/>
          <w:szCs w:val="24"/>
        </w:rPr>
        <w:t xml:space="preserve">а) трех лет с даты его заключения; </w:t>
      </w:r>
    </w:p>
    <w:p w:rsidR="00B03823" w:rsidRPr="00B03823" w:rsidRDefault="00B03823" w:rsidP="00975016">
      <w:pPr>
        <w:tabs>
          <w:tab w:val="num" w:pos="567"/>
        </w:tabs>
        <w:jc w:val="both"/>
        <w:rPr>
          <w:sz w:val="24"/>
          <w:szCs w:val="24"/>
        </w:rPr>
      </w:pPr>
      <w:r w:rsidRPr="00B03823">
        <w:rPr>
          <w:sz w:val="24"/>
          <w:szCs w:val="24"/>
        </w:rPr>
        <w:t xml:space="preserve">б) пяти лет с даты его заключения; </w:t>
      </w:r>
    </w:p>
    <w:p w:rsidR="00B03823" w:rsidRPr="00B03823" w:rsidRDefault="00B03823" w:rsidP="00975016">
      <w:pPr>
        <w:tabs>
          <w:tab w:val="num" w:pos="567"/>
        </w:tabs>
        <w:jc w:val="both"/>
        <w:rPr>
          <w:sz w:val="24"/>
          <w:szCs w:val="24"/>
        </w:rPr>
      </w:pPr>
      <w:r w:rsidRPr="00B03823">
        <w:rPr>
          <w:sz w:val="24"/>
          <w:szCs w:val="24"/>
        </w:rPr>
        <w:t xml:space="preserve">в) десяти лет с даты его заключения. </w:t>
      </w:r>
    </w:p>
    <w:p w:rsidR="00B03823" w:rsidRPr="00B03823" w:rsidRDefault="00B03823" w:rsidP="00975016">
      <w:pPr>
        <w:tabs>
          <w:tab w:val="num" w:pos="567"/>
        </w:tabs>
        <w:jc w:val="both"/>
        <w:rPr>
          <w:sz w:val="24"/>
          <w:szCs w:val="24"/>
        </w:rPr>
      </w:pPr>
    </w:p>
    <w:p w:rsidR="00B03823" w:rsidRPr="00B03823" w:rsidRDefault="00B03823" w:rsidP="00975016">
      <w:pPr>
        <w:tabs>
          <w:tab w:val="num" w:pos="567"/>
        </w:tabs>
        <w:jc w:val="both"/>
        <w:rPr>
          <w:b/>
          <w:sz w:val="24"/>
          <w:szCs w:val="24"/>
        </w:rPr>
      </w:pPr>
      <w:r w:rsidRPr="00B03823">
        <w:rPr>
          <w:b/>
          <w:sz w:val="24"/>
          <w:szCs w:val="24"/>
        </w:rPr>
        <w:t>15.Могут ли быть предметом авторского договора права на использование произведения, неизвестные на момент заключения договора?</w:t>
      </w:r>
    </w:p>
    <w:p w:rsidR="00B03823" w:rsidRPr="00B03823" w:rsidRDefault="00B03823" w:rsidP="00975016">
      <w:pPr>
        <w:tabs>
          <w:tab w:val="num" w:pos="567"/>
        </w:tabs>
        <w:jc w:val="both"/>
        <w:rPr>
          <w:sz w:val="24"/>
          <w:szCs w:val="24"/>
        </w:rPr>
      </w:pPr>
      <w:r w:rsidRPr="00B03823">
        <w:rPr>
          <w:sz w:val="24"/>
          <w:szCs w:val="24"/>
        </w:rPr>
        <w:t xml:space="preserve">а) да; </w:t>
      </w:r>
    </w:p>
    <w:p w:rsidR="00B03823" w:rsidRPr="00B03823" w:rsidRDefault="00B03823" w:rsidP="00975016">
      <w:pPr>
        <w:tabs>
          <w:tab w:val="num" w:pos="567"/>
        </w:tabs>
        <w:jc w:val="both"/>
        <w:rPr>
          <w:sz w:val="24"/>
          <w:szCs w:val="24"/>
        </w:rPr>
      </w:pPr>
      <w:r w:rsidRPr="00B03823">
        <w:rPr>
          <w:sz w:val="24"/>
          <w:szCs w:val="24"/>
        </w:rPr>
        <w:t xml:space="preserve">б) нет; </w:t>
      </w:r>
    </w:p>
    <w:p w:rsidR="00B03823" w:rsidRPr="00B03823" w:rsidRDefault="00B03823" w:rsidP="00975016">
      <w:pPr>
        <w:tabs>
          <w:tab w:val="num" w:pos="567"/>
        </w:tabs>
        <w:jc w:val="both"/>
        <w:rPr>
          <w:sz w:val="24"/>
          <w:szCs w:val="24"/>
        </w:rPr>
      </w:pPr>
      <w:r w:rsidRPr="00B03823">
        <w:rPr>
          <w:sz w:val="24"/>
          <w:szCs w:val="24"/>
        </w:rPr>
        <w:t>в) могут, но при условии, что указывается срок такого соглашения</w:t>
      </w:r>
    </w:p>
    <w:p w:rsidR="00B03823" w:rsidRPr="00B03823" w:rsidRDefault="00B03823" w:rsidP="00975016">
      <w:pPr>
        <w:tabs>
          <w:tab w:val="num" w:pos="567"/>
        </w:tabs>
        <w:jc w:val="both"/>
        <w:rPr>
          <w:sz w:val="24"/>
          <w:szCs w:val="24"/>
        </w:rPr>
      </w:pPr>
    </w:p>
    <w:p w:rsidR="00B03823" w:rsidRPr="00B03823" w:rsidRDefault="00B03823" w:rsidP="00975016">
      <w:pPr>
        <w:tabs>
          <w:tab w:val="num" w:pos="567"/>
        </w:tabs>
        <w:jc w:val="both"/>
        <w:rPr>
          <w:b/>
          <w:sz w:val="24"/>
          <w:szCs w:val="24"/>
        </w:rPr>
      </w:pPr>
      <w:r w:rsidRPr="00B03823">
        <w:rPr>
          <w:b/>
          <w:sz w:val="24"/>
          <w:szCs w:val="24"/>
        </w:rPr>
        <w:t>16.Права, передаваемые по авторскому договору, если в договоре прямо не предусмотрено иное, считаются...</w:t>
      </w:r>
    </w:p>
    <w:p w:rsidR="00B03823" w:rsidRPr="00B03823" w:rsidRDefault="00B03823" w:rsidP="00975016">
      <w:pPr>
        <w:tabs>
          <w:tab w:val="num" w:pos="567"/>
        </w:tabs>
        <w:jc w:val="both"/>
        <w:rPr>
          <w:sz w:val="24"/>
          <w:szCs w:val="24"/>
        </w:rPr>
      </w:pPr>
      <w:r w:rsidRPr="00B03823">
        <w:rPr>
          <w:sz w:val="24"/>
          <w:szCs w:val="24"/>
        </w:rPr>
        <w:t xml:space="preserve">а) Неисключительными; </w:t>
      </w:r>
    </w:p>
    <w:p w:rsidR="00B03823" w:rsidRPr="00B03823" w:rsidRDefault="00B03823" w:rsidP="00975016">
      <w:pPr>
        <w:tabs>
          <w:tab w:val="num" w:pos="567"/>
        </w:tabs>
        <w:jc w:val="both"/>
        <w:rPr>
          <w:sz w:val="24"/>
          <w:szCs w:val="24"/>
        </w:rPr>
      </w:pPr>
      <w:r w:rsidRPr="00B03823">
        <w:rPr>
          <w:sz w:val="24"/>
          <w:szCs w:val="24"/>
        </w:rPr>
        <w:t xml:space="preserve">б) Исключительными. </w:t>
      </w:r>
    </w:p>
    <w:p w:rsidR="00B03823" w:rsidRPr="00B03823" w:rsidRDefault="00B03823" w:rsidP="00975016">
      <w:pPr>
        <w:tabs>
          <w:tab w:val="num" w:pos="567"/>
        </w:tabs>
        <w:jc w:val="both"/>
        <w:rPr>
          <w:sz w:val="24"/>
          <w:szCs w:val="24"/>
        </w:rPr>
      </w:pPr>
    </w:p>
    <w:p w:rsidR="00B03823" w:rsidRPr="00B03823" w:rsidRDefault="00B03823" w:rsidP="00975016">
      <w:pPr>
        <w:tabs>
          <w:tab w:val="num" w:pos="567"/>
        </w:tabs>
        <w:jc w:val="both"/>
        <w:rPr>
          <w:b/>
          <w:sz w:val="24"/>
          <w:szCs w:val="24"/>
        </w:rPr>
      </w:pPr>
      <w:r w:rsidRPr="00B03823">
        <w:rPr>
          <w:b/>
          <w:sz w:val="24"/>
          <w:szCs w:val="24"/>
        </w:rPr>
        <w:t>17. Истечение срока действия авторского права на произведения означает…</w:t>
      </w:r>
    </w:p>
    <w:p w:rsidR="00B03823" w:rsidRPr="00B03823" w:rsidRDefault="00B03823" w:rsidP="00975016">
      <w:pPr>
        <w:tabs>
          <w:tab w:val="num" w:pos="567"/>
        </w:tabs>
        <w:jc w:val="both"/>
        <w:rPr>
          <w:sz w:val="24"/>
          <w:szCs w:val="24"/>
        </w:rPr>
      </w:pPr>
      <w:r w:rsidRPr="00B03823">
        <w:rPr>
          <w:sz w:val="24"/>
          <w:szCs w:val="24"/>
        </w:rPr>
        <w:t xml:space="preserve">а) их переход в общественное достояние; </w:t>
      </w:r>
    </w:p>
    <w:p w:rsidR="00B03823" w:rsidRPr="00B03823" w:rsidRDefault="00B03823" w:rsidP="00975016">
      <w:pPr>
        <w:tabs>
          <w:tab w:val="num" w:pos="567"/>
        </w:tabs>
        <w:jc w:val="both"/>
        <w:rPr>
          <w:sz w:val="24"/>
          <w:szCs w:val="24"/>
        </w:rPr>
      </w:pPr>
      <w:r w:rsidRPr="00B03823">
        <w:rPr>
          <w:sz w:val="24"/>
          <w:szCs w:val="24"/>
        </w:rPr>
        <w:t xml:space="preserve">б) их переход по наследству; </w:t>
      </w:r>
    </w:p>
    <w:p w:rsidR="00B03823" w:rsidRPr="00B03823" w:rsidRDefault="00B03823" w:rsidP="00975016">
      <w:pPr>
        <w:tabs>
          <w:tab w:val="num" w:pos="567"/>
        </w:tabs>
        <w:jc w:val="both"/>
        <w:rPr>
          <w:sz w:val="24"/>
          <w:szCs w:val="24"/>
        </w:rPr>
      </w:pPr>
      <w:r w:rsidRPr="00B03823">
        <w:rPr>
          <w:sz w:val="24"/>
          <w:szCs w:val="24"/>
        </w:rPr>
        <w:t xml:space="preserve">в) прекращение всех авторских правоотношений. </w:t>
      </w:r>
    </w:p>
    <w:p w:rsidR="00B03823" w:rsidRPr="00B03823" w:rsidRDefault="00B03823" w:rsidP="00975016">
      <w:pPr>
        <w:tabs>
          <w:tab w:val="num" w:pos="567"/>
        </w:tabs>
        <w:jc w:val="both"/>
        <w:rPr>
          <w:sz w:val="24"/>
          <w:szCs w:val="24"/>
        </w:rPr>
      </w:pPr>
    </w:p>
    <w:p w:rsidR="00B03823" w:rsidRPr="00B03823" w:rsidRDefault="00B03823" w:rsidP="00975016">
      <w:pPr>
        <w:tabs>
          <w:tab w:val="num" w:pos="567"/>
        </w:tabs>
        <w:jc w:val="both"/>
        <w:rPr>
          <w:b/>
          <w:sz w:val="24"/>
          <w:szCs w:val="24"/>
        </w:rPr>
      </w:pPr>
      <w:r w:rsidRPr="00B03823">
        <w:rPr>
          <w:b/>
          <w:sz w:val="24"/>
          <w:szCs w:val="24"/>
        </w:rPr>
        <w:t>18. Распространяется ли авторское право на необнародованные произведения?</w:t>
      </w:r>
    </w:p>
    <w:p w:rsidR="00B03823" w:rsidRPr="00B03823" w:rsidRDefault="00B03823" w:rsidP="00975016">
      <w:pPr>
        <w:tabs>
          <w:tab w:val="num" w:pos="567"/>
        </w:tabs>
        <w:jc w:val="both"/>
        <w:rPr>
          <w:sz w:val="24"/>
          <w:szCs w:val="24"/>
        </w:rPr>
      </w:pPr>
      <w:r w:rsidRPr="00B03823">
        <w:rPr>
          <w:sz w:val="24"/>
          <w:szCs w:val="24"/>
        </w:rPr>
        <w:t xml:space="preserve">а) Да; </w:t>
      </w:r>
    </w:p>
    <w:p w:rsidR="00B03823" w:rsidRPr="00B03823" w:rsidRDefault="00B03823" w:rsidP="00975016">
      <w:pPr>
        <w:tabs>
          <w:tab w:val="num" w:pos="567"/>
        </w:tabs>
        <w:jc w:val="both"/>
        <w:rPr>
          <w:sz w:val="24"/>
          <w:szCs w:val="24"/>
        </w:rPr>
      </w:pPr>
      <w:r w:rsidRPr="00B03823">
        <w:rPr>
          <w:sz w:val="24"/>
          <w:szCs w:val="24"/>
        </w:rPr>
        <w:t xml:space="preserve">б) Нет; </w:t>
      </w:r>
    </w:p>
    <w:p w:rsidR="00B03823" w:rsidRPr="00B03823" w:rsidRDefault="00B03823" w:rsidP="00975016">
      <w:pPr>
        <w:tabs>
          <w:tab w:val="num" w:pos="567"/>
        </w:tabs>
        <w:jc w:val="both"/>
        <w:rPr>
          <w:sz w:val="24"/>
          <w:szCs w:val="24"/>
        </w:rPr>
      </w:pPr>
      <w:r w:rsidRPr="00B03823">
        <w:rPr>
          <w:sz w:val="24"/>
          <w:szCs w:val="24"/>
        </w:rPr>
        <w:t xml:space="preserve">в) Да, если они выражены в какой-либо объективной форме. </w:t>
      </w:r>
    </w:p>
    <w:p w:rsidR="00B03823" w:rsidRPr="00B03823" w:rsidRDefault="00B03823" w:rsidP="00975016">
      <w:pPr>
        <w:tabs>
          <w:tab w:val="num" w:pos="567"/>
        </w:tabs>
        <w:jc w:val="both"/>
        <w:rPr>
          <w:sz w:val="24"/>
          <w:szCs w:val="24"/>
        </w:rPr>
      </w:pPr>
    </w:p>
    <w:p w:rsidR="00B03823" w:rsidRPr="00B03823" w:rsidRDefault="00B03823" w:rsidP="00975016">
      <w:pPr>
        <w:tabs>
          <w:tab w:val="num" w:pos="567"/>
        </w:tabs>
        <w:jc w:val="both"/>
        <w:rPr>
          <w:b/>
          <w:sz w:val="24"/>
          <w:szCs w:val="24"/>
        </w:rPr>
      </w:pPr>
      <w:r w:rsidRPr="00B03823">
        <w:rPr>
          <w:b/>
          <w:sz w:val="24"/>
          <w:szCs w:val="24"/>
        </w:rPr>
        <w:t>19. Препятствует ли авторское право переводчиков и авторов других производных произведений иным лицам осуществлять свои переводы и переработки тех же произведений?</w:t>
      </w:r>
    </w:p>
    <w:p w:rsidR="00B03823" w:rsidRPr="00B03823" w:rsidRDefault="00B03823" w:rsidP="00975016">
      <w:pPr>
        <w:tabs>
          <w:tab w:val="num" w:pos="567"/>
        </w:tabs>
        <w:jc w:val="both"/>
        <w:rPr>
          <w:sz w:val="24"/>
          <w:szCs w:val="24"/>
        </w:rPr>
      </w:pPr>
      <w:r w:rsidRPr="00B03823">
        <w:rPr>
          <w:sz w:val="24"/>
          <w:szCs w:val="24"/>
        </w:rPr>
        <w:t xml:space="preserve">а) Да; </w:t>
      </w:r>
    </w:p>
    <w:p w:rsidR="00B03823" w:rsidRPr="00B03823" w:rsidRDefault="00B03823" w:rsidP="00975016">
      <w:pPr>
        <w:tabs>
          <w:tab w:val="num" w:pos="567"/>
        </w:tabs>
        <w:jc w:val="both"/>
        <w:rPr>
          <w:sz w:val="24"/>
          <w:szCs w:val="24"/>
        </w:rPr>
      </w:pPr>
      <w:r w:rsidRPr="00B03823">
        <w:rPr>
          <w:sz w:val="24"/>
          <w:szCs w:val="24"/>
        </w:rPr>
        <w:t xml:space="preserve">б) Нет; </w:t>
      </w:r>
    </w:p>
    <w:p w:rsidR="00B03823" w:rsidRPr="00B03823" w:rsidRDefault="00B03823" w:rsidP="00975016">
      <w:pPr>
        <w:tabs>
          <w:tab w:val="num" w:pos="567"/>
        </w:tabs>
        <w:jc w:val="both"/>
        <w:rPr>
          <w:sz w:val="24"/>
          <w:szCs w:val="24"/>
        </w:rPr>
      </w:pPr>
      <w:r w:rsidRPr="00B03823">
        <w:rPr>
          <w:sz w:val="24"/>
          <w:szCs w:val="24"/>
        </w:rPr>
        <w:t>в) Нет, если есть согласие автора.</w:t>
      </w:r>
    </w:p>
    <w:p w:rsidR="00B03823" w:rsidRPr="00B03823" w:rsidRDefault="00B03823" w:rsidP="00975016">
      <w:pPr>
        <w:tabs>
          <w:tab w:val="num" w:pos="567"/>
        </w:tabs>
        <w:jc w:val="both"/>
        <w:rPr>
          <w:sz w:val="24"/>
          <w:szCs w:val="24"/>
        </w:rPr>
      </w:pPr>
    </w:p>
    <w:p w:rsidR="00B03823" w:rsidRPr="00B03823" w:rsidRDefault="00B03823" w:rsidP="00975016">
      <w:pPr>
        <w:tabs>
          <w:tab w:val="num" w:pos="567"/>
        </w:tabs>
        <w:jc w:val="both"/>
        <w:rPr>
          <w:b/>
          <w:sz w:val="24"/>
          <w:szCs w:val="24"/>
        </w:rPr>
      </w:pPr>
      <w:r w:rsidRPr="00B03823">
        <w:rPr>
          <w:b/>
          <w:sz w:val="24"/>
          <w:szCs w:val="24"/>
        </w:rPr>
        <w:t>20. Допускается ли без согласия автора и без выплаты авторского вознаграждения публичное исполнение музыкальных произведений?</w:t>
      </w:r>
    </w:p>
    <w:p w:rsidR="00B03823" w:rsidRPr="00B03823" w:rsidRDefault="00B03823" w:rsidP="00975016">
      <w:pPr>
        <w:tabs>
          <w:tab w:val="num" w:pos="567"/>
        </w:tabs>
        <w:jc w:val="both"/>
        <w:rPr>
          <w:sz w:val="24"/>
          <w:szCs w:val="24"/>
        </w:rPr>
      </w:pPr>
      <w:r w:rsidRPr="00B03823">
        <w:rPr>
          <w:sz w:val="24"/>
          <w:szCs w:val="24"/>
        </w:rPr>
        <w:t xml:space="preserve">а) да; </w:t>
      </w:r>
    </w:p>
    <w:p w:rsidR="00B03823" w:rsidRPr="00B03823" w:rsidRDefault="00B03823" w:rsidP="00975016">
      <w:pPr>
        <w:tabs>
          <w:tab w:val="num" w:pos="567"/>
        </w:tabs>
        <w:jc w:val="both"/>
        <w:rPr>
          <w:sz w:val="24"/>
          <w:szCs w:val="24"/>
        </w:rPr>
      </w:pPr>
      <w:r w:rsidRPr="00B03823">
        <w:rPr>
          <w:sz w:val="24"/>
          <w:szCs w:val="24"/>
        </w:rPr>
        <w:t xml:space="preserve">б) нет; </w:t>
      </w:r>
    </w:p>
    <w:p w:rsidR="00B03823" w:rsidRPr="00B03823" w:rsidRDefault="00B03823" w:rsidP="00975016">
      <w:pPr>
        <w:tabs>
          <w:tab w:val="num" w:pos="567"/>
        </w:tabs>
        <w:jc w:val="both"/>
        <w:rPr>
          <w:sz w:val="24"/>
          <w:szCs w:val="24"/>
        </w:rPr>
      </w:pPr>
      <w:r w:rsidRPr="00B03823">
        <w:rPr>
          <w:sz w:val="24"/>
          <w:szCs w:val="24"/>
        </w:rPr>
        <w:t xml:space="preserve">в) только в целях ознакомления с произведением; </w:t>
      </w:r>
    </w:p>
    <w:p w:rsidR="00B03823" w:rsidRPr="00B03823" w:rsidRDefault="00B03823" w:rsidP="00975016">
      <w:pPr>
        <w:tabs>
          <w:tab w:val="num" w:pos="567"/>
        </w:tabs>
        <w:jc w:val="both"/>
        <w:rPr>
          <w:sz w:val="24"/>
          <w:szCs w:val="24"/>
        </w:rPr>
      </w:pPr>
      <w:r w:rsidRPr="00B03823">
        <w:rPr>
          <w:sz w:val="24"/>
          <w:szCs w:val="24"/>
        </w:rPr>
        <w:t xml:space="preserve">г) только во время официальных и религиозных церемоний, а также похорон в объеме, оправданном характером таких церемоний. </w:t>
      </w:r>
    </w:p>
    <w:p w:rsidR="00B03823" w:rsidRPr="00B03823" w:rsidRDefault="00B03823" w:rsidP="00975016">
      <w:pPr>
        <w:tabs>
          <w:tab w:val="num" w:pos="567"/>
        </w:tabs>
        <w:jc w:val="both"/>
        <w:rPr>
          <w:b/>
          <w:sz w:val="24"/>
          <w:szCs w:val="24"/>
        </w:rPr>
      </w:pPr>
      <w:r w:rsidRPr="00B03823">
        <w:rPr>
          <w:b/>
          <w:sz w:val="24"/>
          <w:szCs w:val="24"/>
        </w:rPr>
        <w:lastRenderedPageBreak/>
        <w:t>21. Пате́нт это -…</w:t>
      </w:r>
    </w:p>
    <w:p w:rsidR="00B03823" w:rsidRPr="00B03823" w:rsidRDefault="00B03823" w:rsidP="00975016">
      <w:pPr>
        <w:tabs>
          <w:tab w:val="num" w:pos="567"/>
        </w:tabs>
        <w:jc w:val="both"/>
        <w:rPr>
          <w:sz w:val="24"/>
          <w:szCs w:val="24"/>
        </w:rPr>
      </w:pPr>
      <w:r w:rsidRPr="00B03823">
        <w:rPr>
          <w:sz w:val="24"/>
          <w:szCs w:val="24"/>
        </w:rPr>
        <w:t>а) охранный документ, удостоверяющий исключительное право, приоритет изобретения, полезной либо </w:t>
      </w:r>
      <w:hyperlink r:id="rId14" w:tooltip="Промышленный образец" w:history="1">
        <w:r w:rsidRPr="00B03823">
          <w:rPr>
            <w:sz w:val="24"/>
            <w:szCs w:val="24"/>
          </w:rPr>
          <w:t>промышленного образца</w:t>
        </w:r>
      </w:hyperlink>
      <w:r w:rsidRPr="00B03823">
        <w:rPr>
          <w:sz w:val="24"/>
          <w:szCs w:val="24"/>
        </w:rPr>
        <w:t>.</w:t>
      </w:r>
    </w:p>
    <w:p w:rsidR="00B03823" w:rsidRPr="00B03823" w:rsidRDefault="00B03823" w:rsidP="00975016">
      <w:pPr>
        <w:tabs>
          <w:tab w:val="num" w:pos="567"/>
        </w:tabs>
        <w:jc w:val="both"/>
        <w:rPr>
          <w:sz w:val="24"/>
          <w:szCs w:val="24"/>
        </w:rPr>
      </w:pPr>
      <w:r w:rsidRPr="00B03823">
        <w:rPr>
          <w:sz w:val="24"/>
          <w:szCs w:val="24"/>
        </w:rPr>
        <w:t xml:space="preserve">б) </w:t>
      </w:r>
      <w:hyperlink r:id="rId15" w:tooltip="Соглашение" w:history="1">
        <w:r w:rsidRPr="00B03823">
          <w:rPr>
            <w:sz w:val="24"/>
            <w:szCs w:val="24"/>
          </w:rPr>
          <w:t>соглашение</w:t>
        </w:r>
      </w:hyperlink>
      <w:r w:rsidRPr="00B03823">
        <w:rPr>
          <w:sz w:val="24"/>
          <w:szCs w:val="24"/>
        </w:rPr>
        <w:t> двух или более </w:t>
      </w:r>
      <w:hyperlink r:id="rId16" w:tooltip="Лицо (субъект права)" w:history="1">
        <w:r w:rsidRPr="00B03823">
          <w:rPr>
            <w:sz w:val="24"/>
            <w:szCs w:val="24"/>
          </w:rPr>
          <w:t>лиц</w:t>
        </w:r>
      </w:hyperlink>
      <w:r w:rsidRPr="00B03823">
        <w:rPr>
          <w:sz w:val="24"/>
          <w:szCs w:val="24"/>
        </w:rPr>
        <w:t> об установлении, изменении или прекращении  </w:t>
      </w:r>
      <w:hyperlink r:id="rId17" w:tooltip="Субъективное право" w:history="1">
        <w:r w:rsidRPr="00B03823">
          <w:rPr>
            <w:sz w:val="24"/>
            <w:szCs w:val="24"/>
          </w:rPr>
          <w:t>прав</w:t>
        </w:r>
      </w:hyperlink>
      <w:r w:rsidRPr="00B03823">
        <w:rPr>
          <w:sz w:val="24"/>
          <w:szCs w:val="24"/>
        </w:rPr>
        <w:t>.</w:t>
      </w:r>
    </w:p>
    <w:p w:rsidR="00B03823" w:rsidRPr="00B03823" w:rsidRDefault="00B03823" w:rsidP="00975016">
      <w:pPr>
        <w:tabs>
          <w:tab w:val="num" w:pos="567"/>
        </w:tabs>
        <w:jc w:val="both"/>
        <w:rPr>
          <w:sz w:val="24"/>
          <w:szCs w:val="24"/>
        </w:rPr>
      </w:pPr>
    </w:p>
    <w:p w:rsidR="00B03823" w:rsidRPr="00B03823" w:rsidRDefault="00B03823" w:rsidP="00975016">
      <w:pPr>
        <w:tabs>
          <w:tab w:val="num" w:pos="567"/>
        </w:tabs>
        <w:jc w:val="both"/>
        <w:rPr>
          <w:b/>
          <w:sz w:val="24"/>
          <w:szCs w:val="24"/>
        </w:rPr>
      </w:pPr>
      <w:r w:rsidRPr="00B03823">
        <w:rPr>
          <w:b/>
          <w:sz w:val="24"/>
          <w:szCs w:val="24"/>
        </w:rPr>
        <w:t>22. Возвращаются ли патентные пошлины:</w:t>
      </w:r>
    </w:p>
    <w:p w:rsidR="00B03823" w:rsidRPr="00B03823" w:rsidRDefault="00B03823" w:rsidP="00975016">
      <w:pPr>
        <w:tabs>
          <w:tab w:val="num" w:pos="567"/>
        </w:tabs>
        <w:jc w:val="both"/>
        <w:rPr>
          <w:sz w:val="24"/>
          <w:szCs w:val="24"/>
        </w:rPr>
      </w:pPr>
      <w:r w:rsidRPr="00B03823">
        <w:rPr>
          <w:sz w:val="24"/>
          <w:szCs w:val="24"/>
        </w:rPr>
        <w:t>а) да.</w:t>
      </w:r>
    </w:p>
    <w:p w:rsidR="00B03823" w:rsidRPr="00B03823" w:rsidRDefault="00B03823" w:rsidP="00975016">
      <w:pPr>
        <w:tabs>
          <w:tab w:val="num" w:pos="567"/>
        </w:tabs>
        <w:jc w:val="both"/>
        <w:rPr>
          <w:sz w:val="24"/>
          <w:szCs w:val="24"/>
        </w:rPr>
      </w:pPr>
      <w:r w:rsidRPr="00B03823">
        <w:rPr>
          <w:sz w:val="24"/>
          <w:szCs w:val="24"/>
        </w:rPr>
        <w:t>б) возврату не подлежит.</w:t>
      </w:r>
    </w:p>
    <w:p w:rsidR="00B03823" w:rsidRPr="00B03823" w:rsidRDefault="00B03823" w:rsidP="00975016">
      <w:pPr>
        <w:tabs>
          <w:tab w:val="num" w:pos="567"/>
        </w:tabs>
        <w:jc w:val="both"/>
        <w:rPr>
          <w:sz w:val="24"/>
          <w:szCs w:val="24"/>
        </w:rPr>
      </w:pPr>
    </w:p>
    <w:p w:rsidR="00B03823" w:rsidRPr="00975016" w:rsidRDefault="00B03823" w:rsidP="00975016">
      <w:pPr>
        <w:tabs>
          <w:tab w:val="num" w:pos="567"/>
        </w:tabs>
        <w:jc w:val="both"/>
        <w:rPr>
          <w:b/>
          <w:sz w:val="24"/>
          <w:szCs w:val="24"/>
        </w:rPr>
      </w:pPr>
      <w:r w:rsidRPr="00975016">
        <w:rPr>
          <w:b/>
          <w:sz w:val="24"/>
          <w:szCs w:val="24"/>
        </w:rPr>
        <w:t>23. В каком веке появилось понятие «инновация»:</w:t>
      </w:r>
    </w:p>
    <w:p w:rsidR="00B03823" w:rsidRPr="00B03823" w:rsidRDefault="00B03823" w:rsidP="00975016">
      <w:pPr>
        <w:tabs>
          <w:tab w:val="num" w:pos="567"/>
        </w:tabs>
        <w:jc w:val="both"/>
        <w:rPr>
          <w:sz w:val="24"/>
          <w:szCs w:val="24"/>
        </w:rPr>
      </w:pPr>
      <w:r w:rsidRPr="00B03823">
        <w:rPr>
          <w:sz w:val="24"/>
          <w:szCs w:val="24"/>
        </w:rPr>
        <w:t xml:space="preserve">а) </w:t>
      </w:r>
      <w:r w:rsidRPr="00B03823">
        <w:rPr>
          <w:sz w:val="24"/>
          <w:szCs w:val="24"/>
          <w:lang w:val="en-US"/>
        </w:rPr>
        <w:t>XI</w:t>
      </w:r>
      <w:r w:rsidRPr="00B03823">
        <w:rPr>
          <w:sz w:val="24"/>
          <w:szCs w:val="24"/>
        </w:rPr>
        <w:t xml:space="preserve"> в.</w:t>
      </w:r>
    </w:p>
    <w:p w:rsidR="00B03823" w:rsidRPr="00B03823" w:rsidRDefault="00B03823" w:rsidP="00975016">
      <w:pPr>
        <w:tabs>
          <w:tab w:val="num" w:pos="567"/>
        </w:tabs>
        <w:jc w:val="both"/>
        <w:rPr>
          <w:sz w:val="24"/>
          <w:szCs w:val="24"/>
        </w:rPr>
      </w:pPr>
      <w:r w:rsidRPr="00B03823">
        <w:rPr>
          <w:sz w:val="24"/>
          <w:szCs w:val="24"/>
        </w:rPr>
        <w:t>б) XIX в.</w:t>
      </w:r>
    </w:p>
    <w:p w:rsidR="00B03823" w:rsidRPr="00B03823" w:rsidRDefault="00B03823" w:rsidP="00975016">
      <w:pPr>
        <w:tabs>
          <w:tab w:val="num" w:pos="567"/>
        </w:tabs>
        <w:jc w:val="both"/>
        <w:rPr>
          <w:sz w:val="24"/>
          <w:szCs w:val="24"/>
        </w:rPr>
      </w:pPr>
    </w:p>
    <w:p w:rsidR="00B03823" w:rsidRPr="00B03823" w:rsidRDefault="00B03823" w:rsidP="00975016">
      <w:pPr>
        <w:tabs>
          <w:tab w:val="num" w:pos="567"/>
        </w:tabs>
        <w:jc w:val="both"/>
        <w:rPr>
          <w:b/>
          <w:sz w:val="24"/>
          <w:szCs w:val="24"/>
        </w:rPr>
      </w:pPr>
      <w:r w:rsidRPr="00B03823">
        <w:rPr>
          <w:b/>
          <w:sz w:val="24"/>
          <w:szCs w:val="24"/>
        </w:rPr>
        <w:t>24. Кто являлся основоположником теории инноваций:</w:t>
      </w:r>
    </w:p>
    <w:p w:rsidR="00B03823" w:rsidRPr="00B03823" w:rsidRDefault="00B03823" w:rsidP="00975016">
      <w:pPr>
        <w:tabs>
          <w:tab w:val="num" w:pos="567"/>
          <w:tab w:val="left" w:pos="3179"/>
        </w:tabs>
        <w:jc w:val="both"/>
        <w:rPr>
          <w:sz w:val="24"/>
          <w:szCs w:val="24"/>
        </w:rPr>
      </w:pPr>
      <w:r w:rsidRPr="00B03823">
        <w:rPr>
          <w:sz w:val="24"/>
          <w:szCs w:val="24"/>
        </w:rPr>
        <w:t>а) Ф. Бездудный.</w:t>
      </w:r>
      <w:r w:rsidRPr="00B03823">
        <w:rPr>
          <w:sz w:val="24"/>
          <w:szCs w:val="24"/>
        </w:rPr>
        <w:tab/>
      </w:r>
    </w:p>
    <w:p w:rsidR="00B03823" w:rsidRPr="00B03823" w:rsidRDefault="00B03823" w:rsidP="00975016">
      <w:pPr>
        <w:tabs>
          <w:tab w:val="num" w:pos="567"/>
        </w:tabs>
        <w:jc w:val="both"/>
        <w:rPr>
          <w:sz w:val="24"/>
          <w:szCs w:val="24"/>
        </w:rPr>
      </w:pPr>
      <w:r w:rsidRPr="00B03823">
        <w:rPr>
          <w:sz w:val="24"/>
          <w:szCs w:val="24"/>
        </w:rPr>
        <w:t>б) Й. Шумпетера.</w:t>
      </w:r>
    </w:p>
    <w:p w:rsidR="00B03823" w:rsidRDefault="00B03823" w:rsidP="00975016">
      <w:pPr>
        <w:tabs>
          <w:tab w:val="num" w:pos="567"/>
        </w:tabs>
        <w:jc w:val="both"/>
        <w:rPr>
          <w:sz w:val="24"/>
          <w:szCs w:val="24"/>
        </w:rPr>
      </w:pPr>
      <w:r w:rsidRPr="00B03823">
        <w:rPr>
          <w:sz w:val="24"/>
          <w:szCs w:val="24"/>
        </w:rPr>
        <w:t>в) С. Ожегов.</w:t>
      </w:r>
    </w:p>
    <w:p w:rsidR="00975016" w:rsidRPr="00B03823" w:rsidRDefault="00975016" w:rsidP="00975016">
      <w:pPr>
        <w:tabs>
          <w:tab w:val="num" w:pos="567"/>
        </w:tabs>
        <w:jc w:val="both"/>
        <w:rPr>
          <w:sz w:val="24"/>
          <w:szCs w:val="24"/>
        </w:rPr>
      </w:pPr>
    </w:p>
    <w:p w:rsidR="00B03823" w:rsidRPr="00B03823" w:rsidRDefault="00B03823" w:rsidP="00975016">
      <w:pPr>
        <w:tabs>
          <w:tab w:val="num" w:pos="567"/>
        </w:tabs>
        <w:jc w:val="both"/>
        <w:rPr>
          <w:b/>
          <w:sz w:val="24"/>
          <w:szCs w:val="24"/>
        </w:rPr>
      </w:pPr>
      <w:r w:rsidRPr="00B03823">
        <w:rPr>
          <w:b/>
          <w:sz w:val="24"/>
          <w:szCs w:val="24"/>
        </w:rPr>
        <w:t>25. Инновации принято классифицировать по ряду признаков:</w:t>
      </w:r>
    </w:p>
    <w:p w:rsidR="00B03823" w:rsidRPr="00B03823" w:rsidRDefault="00B03823" w:rsidP="00975016">
      <w:pPr>
        <w:tabs>
          <w:tab w:val="num" w:pos="567"/>
        </w:tabs>
        <w:jc w:val="both"/>
        <w:rPr>
          <w:sz w:val="24"/>
          <w:szCs w:val="24"/>
        </w:rPr>
      </w:pPr>
      <w:r w:rsidRPr="00B03823">
        <w:rPr>
          <w:sz w:val="24"/>
          <w:szCs w:val="24"/>
        </w:rPr>
        <w:t>а) псевдоинновации и эффективность производства.</w:t>
      </w:r>
    </w:p>
    <w:p w:rsidR="00B03823" w:rsidRPr="00B03823" w:rsidRDefault="00B03823" w:rsidP="00975016">
      <w:pPr>
        <w:tabs>
          <w:tab w:val="num" w:pos="567"/>
        </w:tabs>
        <w:jc w:val="both"/>
        <w:rPr>
          <w:sz w:val="24"/>
          <w:szCs w:val="24"/>
        </w:rPr>
      </w:pPr>
      <w:r w:rsidRPr="00B03823">
        <w:rPr>
          <w:sz w:val="24"/>
          <w:szCs w:val="24"/>
        </w:rPr>
        <w:t>б) по степени радикальности, значимости в экономическом развитии.</w:t>
      </w:r>
    </w:p>
    <w:p w:rsidR="00B03823" w:rsidRPr="00B03823" w:rsidRDefault="00B03823" w:rsidP="00975016">
      <w:pPr>
        <w:tabs>
          <w:tab w:val="num" w:pos="567"/>
        </w:tabs>
        <w:jc w:val="both"/>
        <w:rPr>
          <w:sz w:val="24"/>
          <w:szCs w:val="24"/>
        </w:rPr>
      </w:pPr>
    </w:p>
    <w:p w:rsidR="00B03823" w:rsidRPr="00B03823" w:rsidRDefault="00B03823" w:rsidP="00975016">
      <w:pPr>
        <w:tabs>
          <w:tab w:val="num" w:pos="567"/>
        </w:tabs>
        <w:jc w:val="both"/>
        <w:rPr>
          <w:b/>
          <w:sz w:val="24"/>
          <w:szCs w:val="24"/>
        </w:rPr>
      </w:pPr>
      <w:r w:rsidRPr="00B03823">
        <w:rPr>
          <w:b/>
          <w:sz w:val="24"/>
          <w:szCs w:val="24"/>
        </w:rPr>
        <w:t>26. Условия и факторы инновационного развития в АПК бывают:</w:t>
      </w:r>
    </w:p>
    <w:p w:rsidR="00B03823" w:rsidRPr="00B03823" w:rsidRDefault="00B03823" w:rsidP="00975016">
      <w:pPr>
        <w:tabs>
          <w:tab w:val="num" w:pos="567"/>
        </w:tabs>
        <w:jc w:val="both"/>
        <w:rPr>
          <w:sz w:val="24"/>
          <w:szCs w:val="24"/>
        </w:rPr>
      </w:pPr>
      <w:r w:rsidRPr="00B03823">
        <w:rPr>
          <w:sz w:val="24"/>
          <w:szCs w:val="24"/>
        </w:rPr>
        <w:t>а) позитивные.</w:t>
      </w:r>
    </w:p>
    <w:p w:rsidR="00B03823" w:rsidRPr="00B03823" w:rsidRDefault="00B03823" w:rsidP="00975016">
      <w:pPr>
        <w:tabs>
          <w:tab w:val="num" w:pos="567"/>
        </w:tabs>
        <w:jc w:val="both"/>
        <w:rPr>
          <w:sz w:val="24"/>
          <w:szCs w:val="24"/>
        </w:rPr>
      </w:pPr>
      <w:r w:rsidRPr="00B03823">
        <w:rPr>
          <w:sz w:val="24"/>
          <w:szCs w:val="24"/>
        </w:rPr>
        <w:t>б) оба варианта верны.</w:t>
      </w:r>
    </w:p>
    <w:p w:rsidR="00B03823" w:rsidRPr="00B03823" w:rsidRDefault="00B03823" w:rsidP="00975016">
      <w:pPr>
        <w:tabs>
          <w:tab w:val="num" w:pos="567"/>
        </w:tabs>
        <w:jc w:val="both"/>
        <w:rPr>
          <w:sz w:val="24"/>
          <w:szCs w:val="24"/>
        </w:rPr>
      </w:pPr>
      <w:r w:rsidRPr="00B03823">
        <w:rPr>
          <w:sz w:val="24"/>
          <w:szCs w:val="24"/>
        </w:rPr>
        <w:t>в) негативные.</w:t>
      </w:r>
    </w:p>
    <w:p w:rsidR="00B03823" w:rsidRPr="00B03823" w:rsidRDefault="00B03823" w:rsidP="00975016">
      <w:pPr>
        <w:tabs>
          <w:tab w:val="num" w:pos="567"/>
        </w:tabs>
        <w:jc w:val="both"/>
        <w:rPr>
          <w:sz w:val="24"/>
          <w:szCs w:val="24"/>
        </w:rPr>
      </w:pPr>
    </w:p>
    <w:p w:rsidR="00B03823" w:rsidRPr="00B03823" w:rsidRDefault="00B03823" w:rsidP="00975016">
      <w:pPr>
        <w:tabs>
          <w:tab w:val="num" w:pos="567"/>
        </w:tabs>
        <w:jc w:val="both"/>
        <w:rPr>
          <w:b/>
          <w:sz w:val="24"/>
          <w:szCs w:val="24"/>
        </w:rPr>
      </w:pPr>
      <w:r w:rsidRPr="00B03823">
        <w:rPr>
          <w:b/>
          <w:sz w:val="24"/>
          <w:szCs w:val="24"/>
        </w:rPr>
        <w:t>27. Инновационная деятельность — это…</w:t>
      </w:r>
    </w:p>
    <w:p w:rsidR="00B03823" w:rsidRPr="00B03823" w:rsidRDefault="00B03823" w:rsidP="00975016">
      <w:pPr>
        <w:tabs>
          <w:tab w:val="num" w:pos="567"/>
        </w:tabs>
        <w:jc w:val="both"/>
        <w:rPr>
          <w:sz w:val="24"/>
          <w:szCs w:val="24"/>
        </w:rPr>
      </w:pPr>
      <w:r w:rsidRPr="00B03823">
        <w:rPr>
          <w:sz w:val="24"/>
          <w:szCs w:val="24"/>
        </w:rPr>
        <w:t>а) закрепленные </w:t>
      </w:r>
      <w:hyperlink r:id="rId18" w:tooltip="Закон" w:history="1">
        <w:r w:rsidRPr="00B03823">
          <w:rPr>
            <w:sz w:val="24"/>
            <w:szCs w:val="24"/>
          </w:rPr>
          <w:t>законом</w:t>
        </w:r>
      </w:hyperlink>
      <w:r w:rsidRPr="00B03823">
        <w:rPr>
          <w:sz w:val="24"/>
          <w:szCs w:val="24"/>
        </w:rPr>
        <w:t> временное </w:t>
      </w:r>
      <w:hyperlink r:id="rId19" w:tooltip="Исключительное право" w:history="1">
        <w:r w:rsidRPr="00B03823">
          <w:rPr>
            <w:sz w:val="24"/>
            <w:szCs w:val="24"/>
          </w:rPr>
          <w:t>исключительное право</w:t>
        </w:r>
      </w:hyperlink>
      <w:r w:rsidRPr="00B03823">
        <w:rPr>
          <w:sz w:val="24"/>
          <w:szCs w:val="24"/>
        </w:rPr>
        <w:t xml:space="preserve">, а так же личные не имущественные права ; </w:t>
      </w:r>
    </w:p>
    <w:p w:rsidR="00B03823" w:rsidRPr="00B03823" w:rsidRDefault="00B03823" w:rsidP="00975016">
      <w:pPr>
        <w:tabs>
          <w:tab w:val="num" w:pos="567"/>
        </w:tabs>
        <w:jc w:val="both"/>
        <w:rPr>
          <w:sz w:val="24"/>
          <w:szCs w:val="24"/>
        </w:rPr>
      </w:pPr>
      <w:r w:rsidRPr="00B03823">
        <w:rPr>
          <w:sz w:val="24"/>
          <w:szCs w:val="24"/>
        </w:rPr>
        <w:t xml:space="preserve">б) система мероприятий по доведению научно-технических идей, изобретений, разработок до результата, пригодного для практического использования.; </w:t>
      </w:r>
    </w:p>
    <w:p w:rsidR="00B03823" w:rsidRPr="00B03823" w:rsidRDefault="00B03823" w:rsidP="00975016">
      <w:pPr>
        <w:pStyle w:val="5"/>
        <w:shd w:val="clear" w:color="auto" w:fill="FFFFFF"/>
        <w:tabs>
          <w:tab w:val="num" w:pos="567"/>
        </w:tabs>
        <w:spacing w:before="0"/>
        <w:ind w:right="150"/>
        <w:jc w:val="both"/>
        <w:rPr>
          <w:rFonts w:ascii="Times New Roman" w:hAnsi="Times New Roman"/>
          <w:b/>
          <w:bCs/>
          <w:color w:val="auto"/>
          <w:sz w:val="24"/>
          <w:szCs w:val="24"/>
        </w:rPr>
      </w:pPr>
      <w:r w:rsidRPr="00B03823">
        <w:rPr>
          <w:rFonts w:ascii="Times New Roman" w:hAnsi="Times New Roman"/>
          <w:b/>
          <w:bCs/>
          <w:color w:val="auto"/>
          <w:sz w:val="24"/>
          <w:szCs w:val="24"/>
        </w:rPr>
        <w:t>в) деятельность, направленная на получение и применение новых знаний для: </w:t>
      </w:r>
      <w:r w:rsidRPr="00B03823">
        <w:rPr>
          <w:rFonts w:ascii="Times New Roman" w:hAnsi="Times New Roman"/>
          <w:b/>
          <w:bCs/>
          <w:color w:val="auto"/>
          <w:sz w:val="24"/>
          <w:szCs w:val="24"/>
        </w:rPr>
        <w:br/>
        <w:t>- решения технологических, инженерных, экономических, социальных, гуманитарных и иных проблем.</w:t>
      </w:r>
    </w:p>
    <w:p w:rsidR="00B03823" w:rsidRPr="00B03823" w:rsidRDefault="00B03823" w:rsidP="00975016">
      <w:pPr>
        <w:pStyle w:val="5"/>
        <w:shd w:val="clear" w:color="auto" w:fill="FFFFFF"/>
        <w:tabs>
          <w:tab w:val="num" w:pos="567"/>
        </w:tabs>
        <w:spacing w:before="0"/>
        <w:ind w:right="150"/>
        <w:jc w:val="both"/>
        <w:rPr>
          <w:rFonts w:ascii="Times New Roman" w:hAnsi="Times New Roman"/>
          <w:b/>
          <w:bCs/>
          <w:color w:val="auto"/>
          <w:sz w:val="24"/>
          <w:szCs w:val="24"/>
        </w:rPr>
      </w:pPr>
    </w:p>
    <w:p w:rsidR="00B03823" w:rsidRPr="00975016" w:rsidRDefault="00B03823" w:rsidP="00975016">
      <w:pPr>
        <w:pStyle w:val="5"/>
        <w:shd w:val="clear" w:color="auto" w:fill="FFFFFF"/>
        <w:tabs>
          <w:tab w:val="num" w:pos="567"/>
        </w:tabs>
        <w:spacing w:before="0"/>
        <w:ind w:right="150"/>
        <w:jc w:val="both"/>
        <w:rPr>
          <w:rFonts w:ascii="Times New Roman" w:hAnsi="Times New Roman"/>
          <w:b/>
          <w:bCs/>
          <w:color w:val="auto"/>
          <w:sz w:val="24"/>
          <w:szCs w:val="24"/>
        </w:rPr>
      </w:pPr>
      <w:r w:rsidRPr="00975016">
        <w:rPr>
          <w:rFonts w:ascii="Times New Roman" w:hAnsi="Times New Roman"/>
          <w:b/>
          <w:bCs/>
          <w:color w:val="auto"/>
          <w:sz w:val="24"/>
          <w:szCs w:val="24"/>
        </w:rPr>
        <w:t>28.</w:t>
      </w:r>
      <w:r w:rsidRPr="00975016">
        <w:rPr>
          <w:rFonts w:ascii="Times New Roman" w:hAnsi="Times New Roman"/>
          <w:b/>
          <w:color w:val="auto"/>
          <w:sz w:val="24"/>
          <w:szCs w:val="24"/>
        </w:rPr>
        <w:t xml:space="preserve"> </w:t>
      </w:r>
      <w:r w:rsidRPr="00975016">
        <w:rPr>
          <w:rFonts w:ascii="Times New Roman" w:hAnsi="Times New Roman"/>
          <w:b/>
          <w:bCs/>
          <w:color w:val="auto"/>
          <w:sz w:val="24"/>
          <w:szCs w:val="24"/>
        </w:rPr>
        <w:t>Важнейшая роль в инновационной деятельности принадлежит:</w:t>
      </w:r>
    </w:p>
    <w:p w:rsidR="00B03823" w:rsidRPr="00B03823" w:rsidRDefault="00B03823" w:rsidP="00975016">
      <w:pPr>
        <w:tabs>
          <w:tab w:val="num" w:pos="567"/>
        </w:tabs>
        <w:jc w:val="both"/>
        <w:rPr>
          <w:sz w:val="24"/>
          <w:szCs w:val="24"/>
        </w:rPr>
      </w:pPr>
      <w:r w:rsidRPr="00B03823">
        <w:rPr>
          <w:sz w:val="24"/>
          <w:szCs w:val="24"/>
        </w:rPr>
        <w:t>а) органу местного самоуправлению;</w:t>
      </w:r>
    </w:p>
    <w:p w:rsidR="00B03823" w:rsidRPr="00B03823" w:rsidRDefault="00B03823" w:rsidP="00975016">
      <w:pPr>
        <w:tabs>
          <w:tab w:val="num" w:pos="567"/>
        </w:tabs>
        <w:jc w:val="both"/>
        <w:rPr>
          <w:sz w:val="24"/>
          <w:szCs w:val="24"/>
        </w:rPr>
      </w:pPr>
      <w:r w:rsidRPr="00B03823">
        <w:rPr>
          <w:sz w:val="24"/>
          <w:szCs w:val="24"/>
        </w:rPr>
        <w:t>б) государству;</w:t>
      </w:r>
    </w:p>
    <w:p w:rsidR="00B03823" w:rsidRPr="00B03823" w:rsidRDefault="00B03823" w:rsidP="00975016">
      <w:pPr>
        <w:tabs>
          <w:tab w:val="num" w:pos="567"/>
        </w:tabs>
        <w:jc w:val="both"/>
        <w:rPr>
          <w:sz w:val="24"/>
          <w:szCs w:val="24"/>
        </w:rPr>
      </w:pPr>
      <w:r w:rsidRPr="00B03823">
        <w:rPr>
          <w:sz w:val="24"/>
          <w:szCs w:val="24"/>
        </w:rPr>
        <w:t>в) человеку</w:t>
      </w:r>
    </w:p>
    <w:p w:rsidR="00975016" w:rsidRDefault="00975016" w:rsidP="00975016">
      <w:pPr>
        <w:ind w:firstLine="708"/>
        <w:jc w:val="center"/>
        <w:rPr>
          <w:sz w:val="24"/>
          <w:szCs w:val="24"/>
        </w:rPr>
      </w:pPr>
    </w:p>
    <w:p w:rsidR="00861664" w:rsidRPr="00975016" w:rsidRDefault="00861664" w:rsidP="00975016">
      <w:pPr>
        <w:ind w:firstLine="708"/>
        <w:jc w:val="center"/>
        <w:rPr>
          <w:sz w:val="24"/>
          <w:szCs w:val="24"/>
        </w:rPr>
      </w:pPr>
      <w:r w:rsidRPr="00975016">
        <w:rPr>
          <w:sz w:val="24"/>
          <w:szCs w:val="24"/>
        </w:rPr>
        <w:t>Критерии оценки уровня знаний студентов с использованием теста на экзамене по учебной дисциплине</w:t>
      </w:r>
    </w:p>
    <w:tbl>
      <w:tblPr>
        <w:tblW w:w="9545" w:type="dxa"/>
        <w:tblLayout w:type="fixed"/>
        <w:tblCellMar>
          <w:left w:w="0" w:type="dxa"/>
          <w:right w:w="0" w:type="dxa"/>
        </w:tblCellMar>
        <w:tblLook w:val="0000"/>
      </w:tblPr>
      <w:tblGrid>
        <w:gridCol w:w="4474"/>
        <w:gridCol w:w="5071"/>
      </w:tblGrid>
      <w:tr w:rsidR="00861664" w:rsidRPr="00B640B0" w:rsidTr="00975016">
        <w:trPr>
          <w:trHeight w:val="192"/>
        </w:trPr>
        <w:tc>
          <w:tcPr>
            <w:tcW w:w="4474" w:type="dxa"/>
            <w:tcBorders>
              <w:top w:val="single" w:sz="4" w:space="0" w:color="auto"/>
              <w:left w:val="single" w:sz="4" w:space="0" w:color="auto"/>
              <w:bottom w:val="single" w:sz="4" w:space="0" w:color="auto"/>
              <w:right w:val="single" w:sz="4" w:space="0" w:color="auto"/>
            </w:tcBorders>
            <w:shd w:val="clear" w:color="auto" w:fill="FFFFFF"/>
          </w:tcPr>
          <w:p w:rsidR="00861664" w:rsidRPr="00B640B0" w:rsidRDefault="00861664" w:rsidP="00067F37">
            <w:pPr>
              <w:pStyle w:val="111"/>
              <w:shd w:val="clear" w:color="auto" w:fill="auto"/>
              <w:spacing w:line="240" w:lineRule="auto"/>
              <w:jc w:val="both"/>
              <w:rPr>
                <w:rFonts w:ascii="Times New Roman" w:hAnsi="Times New Roman" w:cs="Times New Roman"/>
                <w:b w:val="0"/>
                <w:sz w:val="24"/>
                <w:szCs w:val="24"/>
              </w:rPr>
            </w:pPr>
            <w:r w:rsidRPr="00B640B0">
              <w:rPr>
                <w:rFonts w:ascii="Times New Roman" w:hAnsi="Times New Roman" w:cs="Times New Roman"/>
                <w:b w:val="0"/>
                <w:sz w:val="24"/>
                <w:szCs w:val="24"/>
              </w:rPr>
              <w:t>Оценка</w:t>
            </w:r>
          </w:p>
        </w:tc>
        <w:tc>
          <w:tcPr>
            <w:tcW w:w="5071" w:type="dxa"/>
            <w:tcBorders>
              <w:top w:val="single" w:sz="4" w:space="0" w:color="auto"/>
              <w:left w:val="single" w:sz="4" w:space="0" w:color="auto"/>
              <w:bottom w:val="single" w:sz="4" w:space="0" w:color="auto"/>
              <w:right w:val="single" w:sz="4" w:space="0" w:color="auto"/>
            </w:tcBorders>
            <w:shd w:val="clear" w:color="auto" w:fill="FFFFFF"/>
          </w:tcPr>
          <w:p w:rsidR="00861664" w:rsidRPr="00B640B0" w:rsidRDefault="00861664" w:rsidP="00067F37">
            <w:pPr>
              <w:pStyle w:val="111"/>
              <w:shd w:val="clear" w:color="auto" w:fill="auto"/>
              <w:spacing w:line="240" w:lineRule="auto"/>
              <w:jc w:val="both"/>
              <w:rPr>
                <w:rFonts w:ascii="Times New Roman" w:hAnsi="Times New Roman" w:cs="Times New Roman"/>
                <w:b w:val="0"/>
                <w:sz w:val="24"/>
                <w:szCs w:val="24"/>
              </w:rPr>
            </w:pPr>
            <w:r w:rsidRPr="00B640B0">
              <w:rPr>
                <w:rFonts w:ascii="Times New Roman" w:hAnsi="Times New Roman" w:cs="Times New Roman"/>
                <w:b w:val="0"/>
                <w:sz w:val="24"/>
                <w:szCs w:val="24"/>
              </w:rPr>
              <w:t>Характеристики ответа студента</w:t>
            </w:r>
          </w:p>
        </w:tc>
      </w:tr>
      <w:tr w:rsidR="00861664" w:rsidRPr="00B640B0" w:rsidTr="00975016">
        <w:trPr>
          <w:trHeight w:val="70"/>
        </w:trPr>
        <w:tc>
          <w:tcPr>
            <w:tcW w:w="4474" w:type="dxa"/>
            <w:tcBorders>
              <w:top w:val="single" w:sz="4" w:space="0" w:color="auto"/>
              <w:left w:val="single" w:sz="4" w:space="0" w:color="auto"/>
              <w:bottom w:val="single" w:sz="4" w:space="0" w:color="auto"/>
              <w:right w:val="single" w:sz="4" w:space="0" w:color="auto"/>
            </w:tcBorders>
            <w:shd w:val="clear" w:color="auto" w:fill="FFFFFF"/>
          </w:tcPr>
          <w:p w:rsidR="00861664" w:rsidRPr="00B640B0" w:rsidRDefault="00861664" w:rsidP="00067F37">
            <w:pPr>
              <w:pStyle w:val="111"/>
              <w:shd w:val="clear" w:color="auto" w:fill="auto"/>
              <w:spacing w:line="240" w:lineRule="auto"/>
              <w:jc w:val="both"/>
              <w:rPr>
                <w:rFonts w:ascii="Times New Roman" w:hAnsi="Times New Roman" w:cs="Times New Roman"/>
                <w:b w:val="0"/>
                <w:sz w:val="24"/>
                <w:szCs w:val="24"/>
              </w:rPr>
            </w:pPr>
            <w:r w:rsidRPr="00B640B0">
              <w:rPr>
                <w:rFonts w:ascii="Times New Roman" w:hAnsi="Times New Roman" w:cs="Times New Roman"/>
                <w:b w:val="0"/>
                <w:sz w:val="24"/>
                <w:szCs w:val="24"/>
              </w:rPr>
              <w:t>Отлично</w:t>
            </w:r>
          </w:p>
        </w:tc>
        <w:tc>
          <w:tcPr>
            <w:tcW w:w="5071" w:type="dxa"/>
            <w:tcBorders>
              <w:top w:val="single" w:sz="4" w:space="0" w:color="auto"/>
              <w:left w:val="single" w:sz="4" w:space="0" w:color="auto"/>
              <w:bottom w:val="single" w:sz="4" w:space="0" w:color="auto"/>
              <w:right w:val="single" w:sz="4" w:space="0" w:color="auto"/>
            </w:tcBorders>
            <w:shd w:val="clear" w:color="auto" w:fill="FFFFFF"/>
          </w:tcPr>
          <w:p w:rsidR="00861664" w:rsidRPr="00B640B0" w:rsidRDefault="00861664" w:rsidP="00067F37">
            <w:pPr>
              <w:pStyle w:val="111"/>
              <w:shd w:val="clear" w:color="auto" w:fill="auto"/>
              <w:spacing w:line="240" w:lineRule="auto"/>
              <w:jc w:val="both"/>
              <w:rPr>
                <w:rFonts w:ascii="Times New Roman" w:hAnsi="Times New Roman" w:cs="Times New Roman"/>
                <w:b w:val="0"/>
                <w:sz w:val="24"/>
                <w:szCs w:val="24"/>
              </w:rPr>
            </w:pPr>
            <w:r w:rsidRPr="00B640B0">
              <w:rPr>
                <w:rFonts w:ascii="Times New Roman" w:hAnsi="Times New Roman" w:cs="Times New Roman"/>
                <w:b w:val="0"/>
                <w:sz w:val="24"/>
                <w:szCs w:val="24"/>
              </w:rPr>
              <w:t>86-100 % правильных ответов</w:t>
            </w:r>
          </w:p>
        </w:tc>
      </w:tr>
      <w:tr w:rsidR="00861664" w:rsidRPr="00B640B0" w:rsidTr="00975016">
        <w:trPr>
          <w:trHeight w:val="70"/>
        </w:trPr>
        <w:tc>
          <w:tcPr>
            <w:tcW w:w="4474" w:type="dxa"/>
            <w:tcBorders>
              <w:top w:val="single" w:sz="4" w:space="0" w:color="auto"/>
              <w:left w:val="single" w:sz="4" w:space="0" w:color="auto"/>
              <w:bottom w:val="single" w:sz="4" w:space="0" w:color="auto"/>
              <w:right w:val="single" w:sz="4" w:space="0" w:color="auto"/>
            </w:tcBorders>
            <w:shd w:val="clear" w:color="auto" w:fill="FFFFFF"/>
          </w:tcPr>
          <w:p w:rsidR="00861664" w:rsidRPr="00B640B0" w:rsidRDefault="00861664" w:rsidP="00067F37">
            <w:pPr>
              <w:pStyle w:val="111"/>
              <w:shd w:val="clear" w:color="auto" w:fill="auto"/>
              <w:spacing w:line="240" w:lineRule="auto"/>
              <w:jc w:val="both"/>
              <w:rPr>
                <w:rFonts w:ascii="Times New Roman" w:hAnsi="Times New Roman" w:cs="Times New Roman"/>
                <w:b w:val="0"/>
                <w:sz w:val="24"/>
                <w:szCs w:val="24"/>
              </w:rPr>
            </w:pPr>
            <w:r w:rsidRPr="00B640B0">
              <w:rPr>
                <w:rFonts w:ascii="Times New Roman" w:hAnsi="Times New Roman" w:cs="Times New Roman"/>
                <w:b w:val="0"/>
                <w:sz w:val="24"/>
                <w:szCs w:val="24"/>
              </w:rPr>
              <w:t>Хорошо</w:t>
            </w:r>
          </w:p>
        </w:tc>
        <w:tc>
          <w:tcPr>
            <w:tcW w:w="5071" w:type="dxa"/>
            <w:tcBorders>
              <w:top w:val="single" w:sz="4" w:space="0" w:color="auto"/>
              <w:left w:val="single" w:sz="4" w:space="0" w:color="auto"/>
              <w:bottom w:val="single" w:sz="4" w:space="0" w:color="auto"/>
              <w:right w:val="single" w:sz="4" w:space="0" w:color="auto"/>
            </w:tcBorders>
            <w:shd w:val="clear" w:color="auto" w:fill="FFFFFF"/>
          </w:tcPr>
          <w:p w:rsidR="00861664" w:rsidRPr="00B640B0" w:rsidRDefault="00861664" w:rsidP="00067F37">
            <w:pPr>
              <w:pStyle w:val="111"/>
              <w:shd w:val="clear" w:color="auto" w:fill="auto"/>
              <w:spacing w:line="240" w:lineRule="auto"/>
              <w:jc w:val="both"/>
              <w:rPr>
                <w:rFonts w:ascii="Times New Roman" w:hAnsi="Times New Roman" w:cs="Times New Roman"/>
                <w:b w:val="0"/>
                <w:sz w:val="24"/>
                <w:szCs w:val="24"/>
              </w:rPr>
            </w:pPr>
            <w:r w:rsidRPr="00B640B0">
              <w:rPr>
                <w:rFonts w:ascii="Times New Roman" w:hAnsi="Times New Roman" w:cs="Times New Roman"/>
                <w:b w:val="0"/>
                <w:sz w:val="24"/>
                <w:szCs w:val="24"/>
              </w:rPr>
              <w:t>71-85 %</w:t>
            </w:r>
          </w:p>
        </w:tc>
      </w:tr>
      <w:tr w:rsidR="00861664" w:rsidRPr="00B640B0" w:rsidTr="00975016">
        <w:trPr>
          <w:trHeight w:val="70"/>
        </w:trPr>
        <w:tc>
          <w:tcPr>
            <w:tcW w:w="4474" w:type="dxa"/>
            <w:tcBorders>
              <w:top w:val="single" w:sz="4" w:space="0" w:color="auto"/>
              <w:left w:val="single" w:sz="4" w:space="0" w:color="auto"/>
              <w:bottom w:val="single" w:sz="4" w:space="0" w:color="auto"/>
              <w:right w:val="single" w:sz="4" w:space="0" w:color="auto"/>
            </w:tcBorders>
            <w:shd w:val="clear" w:color="auto" w:fill="FFFFFF"/>
          </w:tcPr>
          <w:p w:rsidR="00861664" w:rsidRPr="00B640B0" w:rsidRDefault="00861664" w:rsidP="00067F37">
            <w:pPr>
              <w:pStyle w:val="111"/>
              <w:shd w:val="clear" w:color="auto" w:fill="auto"/>
              <w:spacing w:line="240" w:lineRule="auto"/>
              <w:jc w:val="both"/>
              <w:rPr>
                <w:rFonts w:ascii="Times New Roman" w:hAnsi="Times New Roman" w:cs="Times New Roman"/>
                <w:b w:val="0"/>
                <w:sz w:val="24"/>
                <w:szCs w:val="24"/>
              </w:rPr>
            </w:pPr>
            <w:r w:rsidRPr="00B640B0">
              <w:rPr>
                <w:rFonts w:ascii="Times New Roman" w:hAnsi="Times New Roman" w:cs="Times New Roman"/>
                <w:b w:val="0"/>
                <w:sz w:val="24"/>
                <w:szCs w:val="24"/>
              </w:rPr>
              <w:t>Удовлетворительно</w:t>
            </w:r>
          </w:p>
        </w:tc>
        <w:tc>
          <w:tcPr>
            <w:tcW w:w="5071" w:type="dxa"/>
            <w:tcBorders>
              <w:top w:val="single" w:sz="4" w:space="0" w:color="auto"/>
              <w:left w:val="single" w:sz="4" w:space="0" w:color="auto"/>
              <w:bottom w:val="single" w:sz="4" w:space="0" w:color="auto"/>
              <w:right w:val="single" w:sz="4" w:space="0" w:color="auto"/>
            </w:tcBorders>
            <w:shd w:val="clear" w:color="auto" w:fill="FFFFFF"/>
          </w:tcPr>
          <w:p w:rsidR="00861664" w:rsidRPr="00B640B0" w:rsidRDefault="00861664" w:rsidP="00067F37">
            <w:pPr>
              <w:pStyle w:val="111"/>
              <w:shd w:val="clear" w:color="auto" w:fill="auto"/>
              <w:spacing w:line="240" w:lineRule="auto"/>
              <w:jc w:val="both"/>
              <w:rPr>
                <w:rFonts w:ascii="Times New Roman" w:hAnsi="Times New Roman" w:cs="Times New Roman"/>
                <w:b w:val="0"/>
                <w:sz w:val="24"/>
                <w:szCs w:val="24"/>
              </w:rPr>
            </w:pPr>
            <w:r w:rsidRPr="00B640B0">
              <w:rPr>
                <w:rFonts w:ascii="Times New Roman" w:hAnsi="Times New Roman" w:cs="Times New Roman"/>
                <w:b w:val="0"/>
                <w:sz w:val="24"/>
                <w:szCs w:val="24"/>
              </w:rPr>
              <w:t>51- 70%</w:t>
            </w:r>
          </w:p>
        </w:tc>
      </w:tr>
      <w:tr w:rsidR="00861664" w:rsidRPr="00B640B0" w:rsidTr="00975016">
        <w:trPr>
          <w:trHeight w:val="70"/>
        </w:trPr>
        <w:tc>
          <w:tcPr>
            <w:tcW w:w="4474" w:type="dxa"/>
            <w:tcBorders>
              <w:top w:val="single" w:sz="4" w:space="0" w:color="auto"/>
              <w:left w:val="single" w:sz="4" w:space="0" w:color="auto"/>
              <w:bottom w:val="single" w:sz="4" w:space="0" w:color="auto"/>
              <w:right w:val="single" w:sz="4" w:space="0" w:color="auto"/>
            </w:tcBorders>
            <w:shd w:val="clear" w:color="auto" w:fill="FFFFFF"/>
          </w:tcPr>
          <w:p w:rsidR="00861664" w:rsidRPr="00B640B0" w:rsidRDefault="00861664" w:rsidP="00067F37">
            <w:pPr>
              <w:pStyle w:val="111"/>
              <w:shd w:val="clear" w:color="auto" w:fill="auto"/>
              <w:spacing w:line="240" w:lineRule="auto"/>
              <w:jc w:val="both"/>
              <w:rPr>
                <w:rFonts w:ascii="Times New Roman" w:hAnsi="Times New Roman" w:cs="Times New Roman"/>
                <w:b w:val="0"/>
                <w:sz w:val="24"/>
                <w:szCs w:val="24"/>
              </w:rPr>
            </w:pPr>
            <w:r w:rsidRPr="00B640B0">
              <w:rPr>
                <w:rFonts w:ascii="Times New Roman" w:hAnsi="Times New Roman" w:cs="Times New Roman"/>
                <w:b w:val="0"/>
                <w:sz w:val="24"/>
                <w:szCs w:val="24"/>
              </w:rPr>
              <w:t>Неудовлетворительно</w:t>
            </w:r>
          </w:p>
        </w:tc>
        <w:tc>
          <w:tcPr>
            <w:tcW w:w="5071" w:type="dxa"/>
            <w:tcBorders>
              <w:top w:val="single" w:sz="4" w:space="0" w:color="auto"/>
              <w:left w:val="single" w:sz="4" w:space="0" w:color="auto"/>
              <w:bottom w:val="single" w:sz="4" w:space="0" w:color="auto"/>
              <w:right w:val="single" w:sz="4" w:space="0" w:color="auto"/>
            </w:tcBorders>
            <w:shd w:val="clear" w:color="auto" w:fill="FFFFFF"/>
          </w:tcPr>
          <w:p w:rsidR="00861664" w:rsidRPr="00B640B0" w:rsidRDefault="00861664" w:rsidP="00067F37">
            <w:pPr>
              <w:pStyle w:val="111"/>
              <w:shd w:val="clear" w:color="auto" w:fill="auto"/>
              <w:spacing w:line="240" w:lineRule="auto"/>
              <w:jc w:val="both"/>
              <w:rPr>
                <w:rFonts w:ascii="Times New Roman" w:hAnsi="Times New Roman" w:cs="Times New Roman"/>
                <w:b w:val="0"/>
                <w:sz w:val="24"/>
                <w:szCs w:val="24"/>
              </w:rPr>
            </w:pPr>
            <w:r w:rsidRPr="00B640B0">
              <w:rPr>
                <w:rFonts w:ascii="Times New Roman" w:hAnsi="Times New Roman" w:cs="Times New Roman"/>
                <w:b w:val="0"/>
                <w:sz w:val="24"/>
                <w:szCs w:val="24"/>
              </w:rPr>
              <w:t>Менее 51 %</w:t>
            </w:r>
          </w:p>
        </w:tc>
      </w:tr>
    </w:tbl>
    <w:p w:rsidR="00861664" w:rsidRPr="003D0303" w:rsidRDefault="00861664" w:rsidP="00861664">
      <w:pPr>
        <w:pStyle w:val="a8"/>
        <w:spacing w:after="0"/>
        <w:ind w:firstLine="708"/>
        <w:jc w:val="both"/>
      </w:pPr>
    </w:p>
    <w:p w:rsidR="00975016" w:rsidRDefault="00861664" w:rsidP="00861664">
      <w:pPr>
        <w:jc w:val="both"/>
        <w:rPr>
          <w:b/>
        </w:rPr>
      </w:pPr>
      <w:r w:rsidRPr="003D0303">
        <w:rPr>
          <w:b/>
        </w:rPr>
        <w:t xml:space="preserve">        </w:t>
      </w:r>
    </w:p>
    <w:p w:rsidR="00861664" w:rsidRPr="00975016" w:rsidRDefault="00861664" w:rsidP="00861664">
      <w:pPr>
        <w:jc w:val="both"/>
        <w:rPr>
          <w:sz w:val="24"/>
          <w:szCs w:val="24"/>
        </w:rPr>
      </w:pPr>
      <w:r w:rsidRPr="00975016">
        <w:rPr>
          <w:sz w:val="24"/>
          <w:szCs w:val="24"/>
        </w:rPr>
        <w:lastRenderedPageBreak/>
        <w:t>Количество баллов и оценка неудовлетворительно, удовлетворительно, хорошо, отлично определяются программными средствами по количеству правильных ответов к количеству случайно выбранных вопросов.</w:t>
      </w:r>
    </w:p>
    <w:p w:rsidR="00861664" w:rsidRDefault="00861664" w:rsidP="00861664">
      <w:pPr>
        <w:autoSpaceDE w:val="0"/>
        <w:autoSpaceDN w:val="0"/>
        <w:adjustRightInd w:val="0"/>
        <w:ind w:firstLine="708"/>
        <w:jc w:val="both"/>
      </w:pPr>
    </w:p>
    <w:p w:rsidR="00861664" w:rsidRPr="00CB4BB9" w:rsidRDefault="00861664" w:rsidP="00861664">
      <w:pPr>
        <w:pStyle w:val="Default"/>
        <w:ind w:firstLine="566"/>
        <w:jc w:val="both"/>
        <w:rPr>
          <w:color w:val="auto"/>
        </w:rPr>
      </w:pPr>
      <w:r w:rsidRPr="00CB4BB9">
        <w:rPr>
          <w:color w:val="auto"/>
        </w:rPr>
        <w:t>Критерии оценивания компетенций следующие:</w:t>
      </w:r>
    </w:p>
    <w:p w:rsidR="00861664" w:rsidRPr="00CB4BB9" w:rsidRDefault="00861664" w:rsidP="00861664">
      <w:pPr>
        <w:pStyle w:val="Default"/>
        <w:numPr>
          <w:ilvl w:val="0"/>
          <w:numId w:val="29"/>
        </w:numPr>
        <w:tabs>
          <w:tab w:val="clear" w:pos="967"/>
          <w:tab w:val="num" w:pos="540"/>
        </w:tabs>
        <w:ind w:left="540" w:hanging="540"/>
        <w:jc w:val="both"/>
        <w:rPr>
          <w:color w:val="auto"/>
        </w:rPr>
      </w:pPr>
      <w:r w:rsidRPr="00B640B0">
        <w:t>86-100 % правильных ответов</w:t>
      </w:r>
      <w:r w:rsidRPr="00CB4BB9">
        <w:rPr>
          <w:color w:val="auto"/>
        </w:rPr>
        <w:t xml:space="preserve"> имеют полные решения</w:t>
      </w:r>
      <w:r>
        <w:rPr>
          <w:color w:val="auto"/>
        </w:rPr>
        <w:t xml:space="preserve"> (с правильным ответом). И</w:t>
      </w:r>
      <w:r w:rsidRPr="00CB4BB9">
        <w:rPr>
          <w:color w:val="auto"/>
        </w:rPr>
        <w:t>х содержание свидетельствует об уверенных знаниях обучающегося и о его умении</w:t>
      </w:r>
      <w:r>
        <w:rPr>
          <w:color w:val="auto"/>
        </w:rPr>
        <w:t xml:space="preserve"> решать профессиональные задачи</w:t>
      </w:r>
      <w:r w:rsidRPr="00CB4BB9">
        <w:rPr>
          <w:color w:val="auto"/>
        </w:rPr>
        <w:t>, оценивается в 5 баллов (отлично);</w:t>
      </w:r>
    </w:p>
    <w:p w:rsidR="00861664" w:rsidRPr="00CB4BB9" w:rsidRDefault="00861664" w:rsidP="00861664">
      <w:pPr>
        <w:pStyle w:val="a8"/>
        <w:numPr>
          <w:ilvl w:val="0"/>
          <w:numId w:val="29"/>
        </w:numPr>
        <w:tabs>
          <w:tab w:val="clear" w:pos="967"/>
          <w:tab w:val="num" w:pos="540"/>
        </w:tabs>
        <w:spacing w:after="0"/>
        <w:ind w:left="540" w:hanging="540"/>
        <w:jc w:val="both"/>
      </w:pPr>
      <w:r>
        <w:t>Более 71</w:t>
      </w:r>
      <w:r w:rsidRPr="00CB4BB9">
        <w:t xml:space="preserve"> % ответов имеют полные решения</w:t>
      </w:r>
      <w:r>
        <w:t xml:space="preserve"> (с правильным ответом). И</w:t>
      </w:r>
      <w:r w:rsidRPr="00CB4BB9">
        <w:t>х содержание свидетельствует о достаточных знаниях обучающегося и его умении</w:t>
      </w:r>
      <w:r>
        <w:t xml:space="preserve"> решать профессиональные задачи</w:t>
      </w:r>
      <w:r w:rsidRPr="00CB4BB9">
        <w:t xml:space="preserve"> – 4 балла (хорошо);</w:t>
      </w:r>
    </w:p>
    <w:p w:rsidR="00861664" w:rsidRPr="00CB4BB9" w:rsidRDefault="00861664" w:rsidP="00861664">
      <w:pPr>
        <w:pStyle w:val="a8"/>
        <w:numPr>
          <w:ilvl w:val="0"/>
          <w:numId w:val="29"/>
        </w:numPr>
        <w:tabs>
          <w:tab w:val="clear" w:pos="967"/>
          <w:tab w:val="num" w:pos="540"/>
        </w:tabs>
        <w:spacing w:after="0"/>
        <w:ind w:left="540" w:hanging="540"/>
        <w:jc w:val="both"/>
      </w:pPr>
      <w:r>
        <w:t>Не менее 51</w:t>
      </w:r>
      <w:r w:rsidRPr="00CB4BB9">
        <w:t xml:space="preserve"> % ответов имеют полные решения</w:t>
      </w:r>
      <w:r>
        <w:t xml:space="preserve"> (с правильным ответом). И</w:t>
      </w:r>
      <w:r w:rsidRPr="00CB4BB9">
        <w:t>х содержание свидетельствует об удовлетворительных знаниях обучающегося и о его ограниченном умении решать профессиональные задачи, соответст</w:t>
      </w:r>
      <w:r>
        <w:t>вующие его будущей квалификации</w:t>
      </w:r>
      <w:r w:rsidRPr="00CB4BB9">
        <w:t xml:space="preserve"> – 3 балла (удовлетворительно);</w:t>
      </w:r>
    </w:p>
    <w:p w:rsidR="00861664" w:rsidRPr="00CB4BB9" w:rsidRDefault="00861664" w:rsidP="00861664">
      <w:pPr>
        <w:pStyle w:val="a8"/>
        <w:numPr>
          <w:ilvl w:val="0"/>
          <w:numId w:val="29"/>
        </w:numPr>
        <w:tabs>
          <w:tab w:val="clear" w:pos="967"/>
          <w:tab w:val="num" w:pos="540"/>
        </w:tabs>
        <w:spacing w:after="0"/>
        <w:ind w:left="540" w:hanging="540"/>
        <w:jc w:val="both"/>
      </w:pPr>
      <w:r>
        <w:t>М</w:t>
      </w:r>
      <w:r w:rsidRPr="00CB4BB9">
        <w:t>енее 50 % ответов имеют решения</w:t>
      </w:r>
      <w:r>
        <w:t xml:space="preserve"> с правильным ответом. И</w:t>
      </w:r>
      <w:r w:rsidRPr="00CB4BB9">
        <w:t>х содержание свидетельствует о слабых знаниях обучающегося и его неумении</w:t>
      </w:r>
      <w:r>
        <w:t xml:space="preserve"> решать профессиональные задачи</w:t>
      </w:r>
      <w:r w:rsidRPr="00CB4BB9">
        <w:t xml:space="preserve"> </w:t>
      </w:r>
      <w:r>
        <w:t>– 2 балла (неудовлетворительно).</w:t>
      </w:r>
    </w:p>
    <w:p w:rsidR="00861664" w:rsidRDefault="00861664" w:rsidP="00861664">
      <w:pPr>
        <w:autoSpaceDE w:val="0"/>
        <w:autoSpaceDN w:val="0"/>
        <w:adjustRightInd w:val="0"/>
        <w:ind w:firstLine="708"/>
        <w:jc w:val="both"/>
      </w:pPr>
    </w:p>
    <w:p w:rsidR="00861664" w:rsidRPr="00B03823" w:rsidRDefault="00861664" w:rsidP="00975016">
      <w:pPr>
        <w:autoSpaceDE w:val="0"/>
        <w:autoSpaceDN w:val="0"/>
        <w:adjustRightInd w:val="0"/>
        <w:ind w:firstLine="567"/>
        <w:jc w:val="both"/>
        <w:rPr>
          <w:sz w:val="24"/>
          <w:szCs w:val="24"/>
        </w:rPr>
      </w:pPr>
      <w:r w:rsidRPr="00B03823">
        <w:rPr>
          <w:sz w:val="24"/>
          <w:szCs w:val="24"/>
        </w:rPr>
        <w:t>Критерии оценки уровня усвоения знаний, умений и навыков по результатам экзамена или зачета в устной форме:</w:t>
      </w:r>
    </w:p>
    <w:p w:rsidR="00861664" w:rsidRPr="00B03823" w:rsidRDefault="00861664" w:rsidP="00975016">
      <w:pPr>
        <w:autoSpaceDE w:val="0"/>
        <w:autoSpaceDN w:val="0"/>
        <w:adjustRightInd w:val="0"/>
        <w:ind w:firstLine="567"/>
        <w:jc w:val="both"/>
        <w:rPr>
          <w:sz w:val="24"/>
          <w:szCs w:val="24"/>
        </w:rPr>
      </w:pPr>
      <w:r w:rsidRPr="00B03823">
        <w:rPr>
          <w:sz w:val="24"/>
          <w:szCs w:val="24"/>
        </w:rPr>
        <w:t xml:space="preserve">Оценка «отлично» выставляется, если дан полный, развернутый ответ на  поставленный теоретический вопрос, показана совокупность осознанных знаний об объекте, доказательно раскрыты основные положения темы; в ответе прослеживается четкая    структура, логическая последовательность, отражающая сущность раскрываемых понятий, явлений. Умеет тесно увязывать теорию с практикой. Ответ формулируется в терминах науки, изложен литературным языком, логичен, доказателен, демонстрирует авторскую позицию студента. Могут быть допущены  недочеты в определении  понятий,  исправленные студентом самостоятельно в процессе ответа или с помощью "наводящих" вопросов преподавателя. </w:t>
      </w:r>
    </w:p>
    <w:p w:rsidR="00861664" w:rsidRPr="00B03823" w:rsidRDefault="00861664" w:rsidP="00975016">
      <w:pPr>
        <w:autoSpaceDE w:val="0"/>
        <w:autoSpaceDN w:val="0"/>
        <w:adjustRightInd w:val="0"/>
        <w:ind w:firstLine="567"/>
        <w:jc w:val="both"/>
        <w:rPr>
          <w:sz w:val="24"/>
          <w:szCs w:val="24"/>
        </w:rPr>
      </w:pPr>
      <w:r w:rsidRPr="00B03823">
        <w:rPr>
          <w:sz w:val="24"/>
          <w:szCs w:val="24"/>
        </w:rPr>
        <w:t>Оценка «хорошо» выставляется, если дан полный, развернутый ответ на поставленный вопрос, показано умение выделить существенные и несущественные признаки, причинно-следственные связи. Ответ четко структурирован, логичен. Ответы на дополнительные вопросы логичны, однако допущены  незначительные  ошибки или недочеты, исправленные студентом с помощью "наводящих" вопросов преподавателя.</w:t>
      </w:r>
    </w:p>
    <w:p w:rsidR="00861664" w:rsidRPr="00B03823" w:rsidRDefault="00861664" w:rsidP="00975016">
      <w:pPr>
        <w:autoSpaceDE w:val="0"/>
        <w:autoSpaceDN w:val="0"/>
        <w:adjustRightInd w:val="0"/>
        <w:ind w:firstLine="567"/>
        <w:jc w:val="both"/>
        <w:rPr>
          <w:sz w:val="24"/>
          <w:szCs w:val="24"/>
        </w:rPr>
      </w:pPr>
      <w:r w:rsidRPr="00B03823">
        <w:rPr>
          <w:sz w:val="24"/>
          <w:szCs w:val="24"/>
        </w:rPr>
        <w:t>Оценка «удовлетворительно» выставляется, если дан неполный ответ, логика и последовательность изложения имеют существенные нарушения. Допущены грубые ошибки  при определении сущности раскрываемых понятий, явлений, вследствие непонимания студентом их существенных и несущественных  признаков и связей. В ответе отсутствуют выводы. Умение  раскрыть конкретные проявления обобщенных знаний не показано. Речевое оформление требует поправок, коррекции. При ответе на дополнительные вопросы студент начинает понимать связь между знаниями только после подсказки преподавателя.</w:t>
      </w:r>
    </w:p>
    <w:p w:rsidR="00861664" w:rsidRPr="00B03823" w:rsidRDefault="00861664" w:rsidP="00975016">
      <w:pPr>
        <w:autoSpaceDE w:val="0"/>
        <w:autoSpaceDN w:val="0"/>
        <w:adjustRightInd w:val="0"/>
        <w:ind w:firstLine="567"/>
        <w:jc w:val="both"/>
        <w:rPr>
          <w:sz w:val="24"/>
          <w:szCs w:val="24"/>
        </w:rPr>
      </w:pPr>
      <w:r w:rsidRPr="00B03823">
        <w:rPr>
          <w:sz w:val="24"/>
          <w:szCs w:val="24"/>
        </w:rPr>
        <w:t>Оценка «неудовлетворительно» выставляется, если студент испытывает значительные  трудности в ответе на экзаменационные вопросы. Присутствует масса существенных ошибок в определениях терминов, понятий, характеристике фактов. Речь неграмотна. На дополнительные вопросы студент не отвечает.</w:t>
      </w:r>
    </w:p>
    <w:p w:rsidR="00861664" w:rsidRPr="00B03823" w:rsidRDefault="00861664" w:rsidP="00975016">
      <w:pPr>
        <w:autoSpaceDE w:val="0"/>
        <w:autoSpaceDN w:val="0"/>
        <w:adjustRightInd w:val="0"/>
        <w:ind w:firstLine="567"/>
        <w:jc w:val="both"/>
        <w:rPr>
          <w:sz w:val="24"/>
          <w:szCs w:val="24"/>
        </w:rPr>
      </w:pPr>
      <w:r w:rsidRPr="00B03823">
        <w:rPr>
          <w:sz w:val="24"/>
          <w:szCs w:val="24"/>
        </w:rPr>
        <w:t xml:space="preserve">Критерии оценки деловой (ролевой) игры: </w:t>
      </w:r>
    </w:p>
    <w:p w:rsidR="00861664" w:rsidRPr="00B03823" w:rsidRDefault="00861664" w:rsidP="00975016">
      <w:pPr>
        <w:autoSpaceDE w:val="0"/>
        <w:autoSpaceDN w:val="0"/>
        <w:adjustRightInd w:val="0"/>
        <w:ind w:firstLine="567"/>
        <w:jc w:val="both"/>
        <w:rPr>
          <w:sz w:val="24"/>
          <w:szCs w:val="24"/>
        </w:rPr>
      </w:pPr>
      <w:r w:rsidRPr="00B03823">
        <w:rPr>
          <w:sz w:val="24"/>
          <w:szCs w:val="24"/>
        </w:rPr>
        <w:t xml:space="preserve">- оценка «отлично» выставляется студенту, если он: продемонстрировал уверенные знания по дисциплине; использовал дополнительные литературные источники и Интернет ресурсы (не менее 3-х); показал умение логически и </w:t>
      </w:r>
      <w:r w:rsidRPr="00B03823">
        <w:rPr>
          <w:sz w:val="24"/>
          <w:szCs w:val="24"/>
        </w:rPr>
        <w:lastRenderedPageBreak/>
        <w:t xml:space="preserve">последовательно аргументировать свою точку зрения (не менее 2-х аргументов); проявил высокую активность в обсуждении (не менее 2-х вопросов); </w:t>
      </w:r>
    </w:p>
    <w:p w:rsidR="00861664" w:rsidRPr="00B03823" w:rsidRDefault="00861664" w:rsidP="00975016">
      <w:pPr>
        <w:autoSpaceDE w:val="0"/>
        <w:autoSpaceDN w:val="0"/>
        <w:adjustRightInd w:val="0"/>
        <w:ind w:firstLine="567"/>
        <w:jc w:val="both"/>
        <w:rPr>
          <w:sz w:val="24"/>
          <w:szCs w:val="24"/>
        </w:rPr>
      </w:pPr>
      <w:r w:rsidRPr="00B03823">
        <w:rPr>
          <w:sz w:val="24"/>
          <w:szCs w:val="24"/>
        </w:rPr>
        <w:t>- оценка «хорошо» выставляется студенту, если он: продемонстрировал знания по дисциплине, но допускал ошибки; использовал литературные источники (не менее 2-х); показал умение аргументировать свою точку зрения (не менее 1-го аргумента); проявил активность в обсуждении вопросов;</w:t>
      </w:r>
    </w:p>
    <w:p w:rsidR="00861664" w:rsidRPr="00B03823" w:rsidRDefault="00861664" w:rsidP="00975016">
      <w:pPr>
        <w:autoSpaceDE w:val="0"/>
        <w:autoSpaceDN w:val="0"/>
        <w:adjustRightInd w:val="0"/>
        <w:ind w:firstLine="567"/>
        <w:jc w:val="both"/>
        <w:rPr>
          <w:color w:val="FF6600"/>
          <w:sz w:val="24"/>
          <w:szCs w:val="24"/>
        </w:rPr>
      </w:pPr>
      <w:r w:rsidRPr="00B03823">
        <w:rPr>
          <w:sz w:val="24"/>
          <w:szCs w:val="24"/>
        </w:rPr>
        <w:t>-  оценка «удовлетворительно» выставляется студенту, если он: продемонстрировал знания по учету денежных средств; показал умение аргументировать свою точку зрения.</w:t>
      </w:r>
      <w:r w:rsidRPr="00B03823">
        <w:rPr>
          <w:color w:val="FF6600"/>
          <w:sz w:val="24"/>
          <w:szCs w:val="24"/>
        </w:rPr>
        <w:t xml:space="preserve"> </w:t>
      </w:r>
    </w:p>
    <w:p w:rsidR="00861664" w:rsidRPr="00B03823" w:rsidRDefault="00861664" w:rsidP="00975016">
      <w:pPr>
        <w:autoSpaceDE w:val="0"/>
        <w:autoSpaceDN w:val="0"/>
        <w:adjustRightInd w:val="0"/>
        <w:ind w:firstLine="567"/>
        <w:jc w:val="both"/>
        <w:rPr>
          <w:sz w:val="24"/>
          <w:szCs w:val="24"/>
        </w:rPr>
      </w:pPr>
      <w:r w:rsidRPr="00B03823">
        <w:rPr>
          <w:sz w:val="24"/>
          <w:szCs w:val="24"/>
        </w:rPr>
        <w:t xml:space="preserve">Написание эссе по заданным темам производят на основе прочтения основной и дополнительной литературы, анализа Интернет-ресурсов. </w:t>
      </w:r>
    </w:p>
    <w:p w:rsidR="00861664" w:rsidRPr="00B03823" w:rsidRDefault="00861664" w:rsidP="00975016">
      <w:pPr>
        <w:autoSpaceDE w:val="0"/>
        <w:autoSpaceDN w:val="0"/>
        <w:adjustRightInd w:val="0"/>
        <w:ind w:firstLine="567"/>
        <w:jc w:val="both"/>
        <w:rPr>
          <w:sz w:val="24"/>
          <w:szCs w:val="24"/>
        </w:rPr>
      </w:pPr>
      <w:r w:rsidRPr="00B03823">
        <w:rPr>
          <w:sz w:val="24"/>
          <w:szCs w:val="24"/>
        </w:rPr>
        <w:t>Критериями оценки эссе являются: новизна текста, обоснованность выбора источников литературы, степень раскрытия сущности вопроса, соблюдения требований к оформлению. Новизна текста определяет, прежде всего, самостоятельностью в постановке проблемы, формулированием нового аспекта известной проблемы, наличие авторской позиции, самостоятельность оценок и суждений. Одним из критериев оценки работы является анализ использованной литературы. Определяется, привлечены ли наиболее известные работы по теме исследования (в т.ч. журнальные публикации последних лет, справки и т.д.).</w:t>
      </w:r>
    </w:p>
    <w:p w:rsidR="00861664" w:rsidRPr="00B03823" w:rsidRDefault="00861664" w:rsidP="00975016">
      <w:pPr>
        <w:autoSpaceDE w:val="0"/>
        <w:autoSpaceDN w:val="0"/>
        <w:adjustRightInd w:val="0"/>
        <w:ind w:firstLine="567"/>
        <w:jc w:val="both"/>
        <w:rPr>
          <w:sz w:val="24"/>
          <w:szCs w:val="24"/>
        </w:rPr>
      </w:pPr>
      <w:r w:rsidRPr="00B03823">
        <w:rPr>
          <w:sz w:val="24"/>
          <w:szCs w:val="24"/>
        </w:rPr>
        <w:t>Степень раскрытия сущности вопроса – наиболее важный критерий оценки работы студента над эссе. В данном случае определяется: а) соответствие плана теме эссе; б) соответствие содержания теме и плану эссе; в) обоснованность способов и методов работы с материалом, способность его систематизировать и структурировать; г) полнота и глубина знаний по теме; е) умение обобщать, делать выводы, сопоставлять различные точки зрения по одному вопросу (проблеме). Также учитывается соблюдение требований к оформлению: насколько верно оформлены ссылки на используемую литературу, список литературы; оценка грамотности и культуры изложения; владение терминологией; соблюдение требований к объёму эссе.</w:t>
      </w:r>
    </w:p>
    <w:p w:rsidR="00861664" w:rsidRPr="00B03823" w:rsidRDefault="00861664" w:rsidP="00975016">
      <w:pPr>
        <w:autoSpaceDE w:val="0"/>
        <w:autoSpaceDN w:val="0"/>
        <w:adjustRightInd w:val="0"/>
        <w:ind w:firstLine="567"/>
        <w:jc w:val="both"/>
        <w:rPr>
          <w:sz w:val="24"/>
          <w:szCs w:val="24"/>
        </w:rPr>
      </w:pPr>
      <w:r w:rsidRPr="00B03823">
        <w:rPr>
          <w:sz w:val="24"/>
          <w:szCs w:val="24"/>
        </w:rPr>
        <w:t xml:space="preserve">Критерии оценки эссе: </w:t>
      </w:r>
    </w:p>
    <w:p w:rsidR="00861664" w:rsidRPr="00B03823" w:rsidRDefault="00861664" w:rsidP="00975016">
      <w:pPr>
        <w:autoSpaceDE w:val="0"/>
        <w:autoSpaceDN w:val="0"/>
        <w:adjustRightInd w:val="0"/>
        <w:ind w:firstLine="567"/>
        <w:jc w:val="both"/>
        <w:rPr>
          <w:sz w:val="24"/>
          <w:szCs w:val="24"/>
        </w:rPr>
      </w:pPr>
      <w:r w:rsidRPr="00B03823">
        <w:rPr>
          <w:sz w:val="24"/>
          <w:szCs w:val="24"/>
        </w:rPr>
        <w:t>-оценка «отлично» выставляется если в эссе обозначена проблема и обоснована её актуальность; сделан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объём; соблюдены требования к внешнему оформлению, даны правильные ответы при защите.</w:t>
      </w:r>
      <w:r w:rsidRPr="00B03823">
        <w:rPr>
          <w:sz w:val="24"/>
          <w:szCs w:val="24"/>
        </w:rPr>
        <w:tab/>
      </w:r>
    </w:p>
    <w:p w:rsidR="00861664" w:rsidRPr="00B03823" w:rsidRDefault="00861664" w:rsidP="00975016">
      <w:pPr>
        <w:autoSpaceDE w:val="0"/>
        <w:autoSpaceDN w:val="0"/>
        <w:adjustRightInd w:val="0"/>
        <w:ind w:firstLine="567"/>
        <w:jc w:val="both"/>
        <w:rPr>
          <w:sz w:val="24"/>
          <w:szCs w:val="24"/>
        </w:rPr>
      </w:pPr>
      <w:r w:rsidRPr="00B03823">
        <w:rPr>
          <w:sz w:val="24"/>
          <w:szCs w:val="24"/>
        </w:rPr>
        <w:t>-оценка «хорошо» выставляется если основные требования к эссе выполнены, но при этом допущены недочёты. В частности, имеются неточности в изложении материала; отсутствует логическая последовательность в суждениях; не выдержан объём эссе; имеются упущения в оформлении, на дополнительные вопросы при защите даны неполные ответы.</w:t>
      </w:r>
      <w:r w:rsidRPr="00B03823">
        <w:rPr>
          <w:sz w:val="24"/>
          <w:szCs w:val="24"/>
        </w:rPr>
        <w:tab/>
        <w:t>- оценка «удовлетворительно» выставляется если в работе имеются существенные отступления от требований к эссе. В частности,  тема освещена лишь частично; допущены фактические ошибки в содержании эссе; отсутствуют выводы, допущены ошибки на дополнительные вопросы при защите.</w:t>
      </w:r>
      <w:r w:rsidRPr="00B03823">
        <w:rPr>
          <w:sz w:val="24"/>
          <w:szCs w:val="24"/>
        </w:rPr>
        <w:tab/>
      </w:r>
    </w:p>
    <w:p w:rsidR="00861664" w:rsidRPr="00B03823" w:rsidRDefault="00861664" w:rsidP="00975016">
      <w:pPr>
        <w:autoSpaceDE w:val="0"/>
        <w:autoSpaceDN w:val="0"/>
        <w:adjustRightInd w:val="0"/>
        <w:ind w:firstLine="567"/>
        <w:jc w:val="both"/>
        <w:rPr>
          <w:sz w:val="24"/>
          <w:szCs w:val="24"/>
        </w:rPr>
      </w:pPr>
      <w:r w:rsidRPr="00B03823">
        <w:rPr>
          <w:sz w:val="24"/>
          <w:szCs w:val="24"/>
        </w:rPr>
        <w:t xml:space="preserve">-оценка «неудовлетворительно» эссе представлен, но тема эссе не раскрыта, обнаруживается существенное   непонимание   проблемы   или   эссе   не   представлен студентом. </w:t>
      </w:r>
    </w:p>
    <w:p w:rsidR="00861664" w:rsidRPr="00B03823" w:rsidRDefault="00861664" w:rsidP="00975016">
      <w:pPr>
        <w:autoSpaceDE w:val="0"/>
        <w:autoSpaceDN w:val="0"/>
        <w:adjustRightInd w:val="0"/>
        <w:ind w:firstLine="567"/>
        <w:jc w:val="both"/>
        <w:rPr>
          <w:sz w:val="24"/>
          <w:szCs w:val="24"/>
        </w:rPr>
      </w:pPr>
      <w:r w:rsidRPr="00B03823">
        <w:rPr>
          <w:sz w:val="24"/>
          <w:szCs w:val="24"/>
        </w:rPr>
        <w:t>Критерии оценки текущих тестов: если студент выполняет правильно до 51% тестовых заданий, то ему выставляется оценка «неудовлетворительно»; если студент выполняет правильно 51-70% тестовых заданий, то ему выставляется оценка «удовлетворительно»; если студент выполняет правильно 71-85 % тестовых заданий, то ему выставляется оценка «хорошо»; если студент выполняет правильно 86-100% тестовых заданий, то ему выставляется оценка «отлично».</w:t>
      </w:r>
    </w:p>
    <w:p w:rsidR="00861664" w:rsidRPr="00B03823" w:rsidRDefault="00861664" w:rsidP="00975016">
      <w:pPr>
        <w:ind w:firstLine="567"/>
        <w:jc w:val="both"/>
        <w:rPr>
          <w:sz w:val="24"/>
          <w:szCs w:val="24"/>
        </w:rPr>
      </w:pPr>
    </w:p>
    <w:p w:rsidR="00F61C22" w:rsidRPr="00AF1299" w:rsidRDefault="00F61C22" w:rsidP="00F61C22">
      <w:pPr>
        <w:jc w:val="both"/>
        <w:rPr>
          <w:b/>
          <w:sz w:val="28"/>
          <w:szCs w:val="28"/>
        </w:rPr>
      </w:pPr>
    </w:p>
    <w:p w:rsidR="00F61C22" w:rsidRPr="00B03823" w:rsidRDefault="00861664" w:rsidP="00B03823">
      <w:pPr>
        <w:jc w:val="center"/>
        <w:rPr>
          <w:b/>
          <w:sz w:val="24"/>
          <w:szCs w:val="24"/>
        </w:rPr>
      </w:pPr>
      <w:r w:rsidRPr="00B03823">
        <w:rPr>
          <w:b/>
          <w:sz w:val="24"/>
          <w:szCs w:val="24"/>
        </w:rPr>
        <w:t>5</w:t>
      </w:r>
      <w:r w:rsidR="00F61C22" w:rsidRPr="00B03823">
        <w:rPr>
          <w:b/>
          <w:sz w:val="24"/>
          <w:szCs w:val="24"/>
        </w:rPr>
        <w:t xml:space="preserve">. Учебно-методическое и информационное обеспечение дисциплины </w:t>
      </w:r>
    </w:p>
    <w:p w:rsidR="00B03823" w:rsidRDefault="00B03823" w:rsidP="00B03823">
      <w:pPr>
        <w:pStyle w:val="a6"/>
        <w:tabs>
          <w:tab w:val="num" w:pos="643"/>
        </w:tabs>
        <w:spacing w:after="0"/>
        <w:ind w:left="0" w:firstLine="482"/>
        <w:jc w:val="center"/>
        <w:rPr>
          <w:b/>
          <w:sz w:val="24"/>
          <w:szCs w:val="24"/>
        </w:rPr>
      </w:pPr>
    </w:p>
    <w:p w:rsidR="00F61C22" w:rsidRPr="00B03823" w:rsidRDefault="00F61C22" w:rsidP="0026735A">
      <w:pPr>
        <w:jc w:val="both"/>
        <w:rPr>
          <w:color w:val="000000"/>
          <w:sz w:val="24"/>
          <w:szCs w:val="24"/>
        </w:rPr>
      </w:pPr>
      <w:r w:rsidRPr="00B03823">
        <w:rPr>
          <w:b/>
          <w:sz w:val="24"/>
          <w:szCs w:val="24"/>
        </w:rPr>
        <w:t>Перечень основной и дополнительной литературы</w:t>
      </w:r>
    </w:p>
    <w:p w:rsidR="00F61C22" w:rsidRPr="00B03823" w:rsidRDefault="00F61C22" w:rsidP="00F61C22">
      <w:pPr>
        <w:autoSpaceDE w:val="0"/>
        <w:autoSpaceDN w:val="0"/>
        <w:adjustRightInd w:val="0"/>
        <w:jc w:val="center"/>
        <w:rPr>
          <w:b/>
          <w:sz w:val="24"/>
          <w:szCs w:val="24"/>
        </w:rPr>
      </w:pPr>
    </w:p>
    <w:p w:rsidR="00F61C22" w:rsidRPr="0026735A" w:rsidRDefault="00F61C22" w:rsidP="00F61C22">
      <w:pPr>
        <w:autoSpaceDE w:val="0"/>
        <w:autoSpaceDN w:val="0"/>
        <w:adjustRightInd w:val="0"/>
        <w:rPr>
          <w:b/>
          <w:sz w:val="24"/>
          <w:szCs w:val="24"/>
        </w:rPr>
      </w:pPr>
      <w:r w:rsidRPr="00B03823">
        <w:rPr>
          <w:b/>
          <w:sz w:val="24"/>
          <w:szCs w:val="24"/>
        </w:rPr>
        <w:t>Основная литература</w:t>
      </w:r>
    </w:p>
    <w:p w:rsidR="003D16AA" w:rsidRPr="00CE1608" w:rsidRDefault="00084213" w:rsidP="00313BE8">
      <w:pPr>
        <w:pStyle w:val="book-authors"/>
        <w:numPr>
          <w:ilvl w:val="0"/>
          <w:numId w:val="16"/>
        </w:numPr>
        <w:shd w:val="clear" w:color="auto" w:fill="FFFFFF"/>
        <w:tabs>
          <w:tab w:val="clear" w:pos="360"/>
        </w:tabs>
        <w:spacing w:before="0" w:beforeAutospacing="0" w:after="0" w:afterAutospacing="0"/>
        <w:ind w:left="0" w:firstLine="0"/>
        <w:jc w:val="both"/>
        <w:rPr>
          <w:color w:val="000000"/>
        </w:rPr>
      </w:pPr>
      <w:hyperlink r:id="rId20" w:tgtFrame="_blank" w:history="1">
        <w:r w:rsidR="003D16AA" w:rsidRPr="00CE1608">
          <w:rPr>
            <w:rStyle w:val="af4"/>
            <w:color w:val="000000"/>
            <w:u w:val="none"/>
          </w:rPr>
          <w:t>Андреев О. А.</w:t>
        </w:r>
      </w:hyperlink>
      <w:r w:rsidR="003D16AA" w:rsidRPr="00CE1608">
        <w:rPr>
          <w:color w:val="000000"/>
        </w:rPr>
        <w:t xml:space="preserve"> </w:t>
      </w:r>
      <w:r w:rsidR="003D16AA" w:rsidRPr="00CE1608">
        <w:rPr>
          <w:bCs/>
          <w:color w:val="000000"/>
        </w:rPr>
        <w:t xml:space="preserve">Основные функции и способы государственного регулирования инновационных процессов. </w:t>
      </w:r>
      <w:r w:rsidR="003D16AA" w:rsidRPr="00CE1608">
        <w:rPr>
          <w:color w:val="000000"/>
        </w:rPr>
        <w:t>Лаборатория книги</w:t>
      </w:r>
      <w:r w:rsidR="003D16AA" w:rsidRPr="00CE1608">
        <w:rPr>
          <w:rStyle w:val="apple-converted-space"/>
          <w:color w:val="000000"/>
        </w:rPr>
        <w:t> </w:t>
      </w:r>
      <w:r w:rsidR="003D16AA" w:rsidRPr="00CE1608">
        <w:rPr>
          <w:color w:val="000000"/>
        </w:rPr>
        <w:t>2012 г.</w:t>
      </w:r>
      <w:r w:rsidR="003D16AA">
        <w:rPr>
          <w:color w:val="000000"/>
        </w:rPr>
        <w:t xml:space="preserve"> -</w:t>
      </w:r>
      <w:r w:rsidR="003D16AA" w:rsidRPr="00CE1608">
        <w:rPr>
          <w:rStyle w:val="apple-converted-space"/>
          <w:color w:val="000000"/>
        </w:rPr>
        <w:t>  </w:t>
      </w:r>
      <w:r w:rsidR="003D16AA" w:rsidRPr="00CE1608">
        <w:rPr>
          <w:color w:val="000000"/>
        </w:rPr>
        <w:t>94 с.</w:t>
      </w:r>
    </w:p>
    <w:p w:rsidR="003D16AA" w:rsidRPr="00CE1608" w:rsidRDefault="00084213" w:rsidP="00313BE8">
      <w:pPr>
        <w:pStyle w:val="book-authors"/>
        <w:numPr>
          <w:ilvl w:val="0"/>
          <w:numId w:val="16"/>
        </w:numPr>
        <w:shd w:val="clear" w:color="auto" w:fill="FFFFFF"/>
        <w:tabs>
          <w:tab w:val="clear" w:pos="360"/>
        </w:tabs>
        <w:spacing w:before="0" w:beforeAutospacing="0" w:after="0" w:afterAutospacing="0"/>
        <w:ind w:left="0" w:firstLine="0"/>
        <w:jc w:val="both"/>
        <w:rPr>
          <w:color w:val="000000"/>
        </w:rPr>
      </w:pPr>
      <w:hyperlink r:id="rId21" w:tgtFrame="_blank" w:history="1">
        <w:r w:rsidR="003D16AA" w:rsidRPr="00CE1608">
          <w:rPr>
            <w:rStyle w:val="af4"/>
            <w:color w:val="000000"/>
            <w:u w:val="none"/>
          </w:rPr>
          <w:t>Варламов М. Г.</w:t>
        </w:r>
      </w:hyperlink>
      <w:r w:rsidR="003D16AA" w:rsidRPr="00CE1608">
        <w:rPr>
          <w:color w:val="000000"/>
        </w:rPr>
        <w:t xml:space="preserve"> </w:t>
      </w:r>
      <w:r w:rsidR="003D16AA" w:rsidRPr="00CE1608">
        <w:rPr>
          <w:bCs/>
          <w:color w:val="000000"/>
        </w:rPr>
        <w:t>Правовое обеспечение инновационной деятельности: учебное пособие.</w:t>
      </w:r>
      <w:r w:rsidR="003D16AA">
        <w:rPr>
          <w:bCs/>
          <w:color w:val="000000"/>
        </w:rPr>
        <w:t xml:space="preserve"> </w:t>
      </w:r>
      <w:r w:rsidR="003D16AA" w:rsidRPr="00CE1608">
        <w:rPr>
          <w:color w:val="000000"/>
        </w:rPr>
        <w:t>Издательство КНИТУ</w:t>
      </w:r>
      <w:r w:rsidR="003D16AA" w:rsidRPr="00CE1608">
        <w:rPr>
          <w:rStyle w:val="apple-converted-space"/>
          <w:color w:val="000000"/>
        </w:rPr>
        <w:t> </w:t>
      </w:r>
      <w:r w:rsidR="003D16AA" w:rsidRPr="00CE1608">
        <w:rPr>
          <w:color w:val="000000"/>
        </w:rPr>
        <w:t>2014 г.-</w:t>
      </w:r>
      <w:r w:rsidR="003D16AA" w:rsidRPr="00CE1608">
        <w:rPr>
          <w:rStyle w:val="apple-converted-space"/>
          <w:color w:val="000000"/>
        </w:rPr>
        <w:t>  </w:t>
      </w:r>
      <w:r w:rsidR="003D16AA" w:rsidRPr="00CE1608">
        <w:rPr>
          <w:color w:val="000000"/>
        </w:rPr>
        <w:t>441 с.</w:t>
      </w:r>
    </w:p>
    <w:p w:rsidR="003F740D" w:rsidRDefault="003F740D" w:rsidP="00313BE8">
      <w:pPr>
        <w:pStyle w:val="af3"/>
        <w:numPr>
          <w:ilvl w:val="0"/>
          <w:numId w:val="16"/>
        </w:numPr>
        <w:shd w:val="clear" w:color="auto" w:fill="FFFFFF"/>
        <w:tabs>
          <w:tab w:val="clear" w:pos="360"/>
          <w:tab w:val="num" w:pos="142"/>
        </w:tabs>
        <w:ind w:left="0" w:firstLine="0"/>
        <w:rPr>
          <w:color w:val="000000"/>
          <w:sz w:val="27"/>
          <w:szCs w:val="27"/>
        </w:rPr>
      </w:pPr>
      <w:r w:rsidRPr="003F740D">
        <w:rPr>
          <w:color w:val="000000"/>
          <w:sz w:val="27"/>
          <w:szCs w:val="27"/>
        </w:rPr>
        <w:t>Костенко М.А. «Правовые основы инновационной деятельности»: учебное пособие – Таганрог: изд-во ТТИ ЮФУ, 2012. – 72 с.</w:t>
      </w:r>
    </w:p>
    <w:p w:rsidR="003D16AA" w:rsidRDefault="00084213" w:rsidP="00313BE8">
      <w:pPr>
        <w:pStyle w:val="book-authors"/>
        <w:numPr>
          <w:ilvl w:val="0"/>
          <w:numId w:val="16"/>
        </w:numPr>
        <w:shd w:val="clear" w:color="auto" w:fill="FFFFFF"/>
        <w:tabs>
          <w:tab w:val="clear" w:pos="360"/>
        </w:tabs>
        <w:spacing w:before="0" w:beforeAutospacing="0" w:after="0" w:afterAutospacing="0"/>
        <w:ind w:left="0" w:firstLine="0"/>
        <w:jc w:val="both"/>
      </w:pPr>
      <w:hyperlink r:id="rId22" w:tgtFrame="_blank" w:history="1">
        <w:r w:rsidR="003D16AA" w:rsidRPr="00CE1608">
          <w:rPr>
            <w:rStyle w:val="af4"/>
            <w:color w:val="000000"/>
            <w:u w:val="none"/>
          </w:rPr>
          <w:t>Харченко Л. Н.</w:t>
        </w:r>
      </w:hyperlink>
      <w:r w:rsidR="003D16AA" w:rsidRPr="00CE1608">
        <w:rPr>
          <w:color w:val="000000"/>
        </w:rPr>
        <w:t xml:space="preserve"> </w:t>
      </w:r>
      <w:r w:rsidR="003D16AA" w:rsidRPr="00CE1608">
        <w:rPr>
          <w:bCs/>
          <w:color w:val="000000"/>
        </w:rPr>
        <w:t xml:space="preserve">Порядок работы с продуктами интеллектуальной деятельности: презентация. </w:t>
      </w:r>
      <w:r w:rsidR="003D16AA" w:rsidRPr="00CE1608">
        <w:rPr>
          <w:color w:val="000000"/>
        </w:rPr>
        <w:t>Директ-Медиа</w:t>
      </w:r>
      <w:r w:rsidR="003D16AA" w:rsidRPr="00CE1608">
        <w:rPr>
          <w:rStyle w:val="apple-converted-space"/>
          <w:color w:val="000000"/>
        </w:rPr>
        <w:t> </w:t>
      </w:r>
      <w:r w:rsidR="003D16AA" w:rsidRPr="00CE1608">
        <w:rPr>
          <w:color w:val="000000"/>
        </w:rPr>
        <w:t>2014 г.</w:t>
      </w:r>
      <w:r w:rsidR="003D16AA" w:rsidRPr="00CE1608">
        <w:rPr>
          <w:rStyle w:val="apple-converted-space"/>
          <w:color w:val="000000"/>
        </w:rPr>
        <w:t> </w:t>
      </w:r>
      <w:r w:rsidR="003D16AA">
        <w:rPr>
          <w:rStyle w:val="apple-converted-space"/>
          <w:rFonts w:eastAsiaTheme="majorEastAsia"/>
          <w:color w:val="000000"/>
        </w:rPr>
        <w:t>-</w:t>
      </w:r>
      <w:r w:rsidR="003D16AA" w:rsidRPr="00CE1608">
        <w:rPr>
          <w:rStyle w:val="apple-converted-space"/>
          <w:color w:val="000000"/>
        </w:rPr>
        <w:t> </w:t>
      </w:r>
      <w:r w:rsidR="003D16AA" w:rsidRPr="00CE1608">
        <w:rPr>
          <w:color w:val="000000"/>
        </w:rPr>
        <w:t>51 с</w:t>
      </w:r>
      <w:r w:rsidR="003D16AA">
        <w:rPr>
          <w:color w:val="000000"/>
        </w:rPr>
        <w:t>.</w:t>
      </w:r>
    </w:p>
    <w:p w:rsidR="003D16AA" w:rsidRPr="003F740D" w:rsidRDefault="003D16AA" w:rsidP="00313BE8">
      <w:pPr>
        <w:pStyle w:val="af3"/>
        <w:shd w:val="clear" w:color="auto" w:fill="FFFFFF"/>
        <w:ind w:left="0"/>
        <w:rPr>
          <w:color w:val="000000"/>
          <w:sz w:val="27"/>
          <w:szCs w:val="27"/>
        </w:rPr>
      </w:pPr>
    </w:p>
    <w:p w:rsidR="00F61C22" w:rsidRPr="00B03823" w:rsidRDefault="00F61C22" w:rsidP="00313BE8">
      <w:pPr>
        <w:rPr>
          <w:b/>
          <w:sz w:val="24"/>
          <w:szCs w:val="24"/>
        </w:rPr>
      </w:pPr>
      <w:r w:rsidRPr="00B03823">
        <w:rPr>
          <w:b/>
          <w:sz w:val="24"/>
          <w:szCs w:val="24"/>
        </w:rPr>
        <w:t>Дополнительная литература</w:t>
      </w:r>
    </w:p>
    <w:p w:rsidR="003F740D" w:rsidRPr="00B03823" w:rsidRDefault="003F740D" w:rsidP="00313BE8">
      <w:pPr>
        <w:numPr>
          <w:ilvl w:val="0"/>
          <w:numId w:val="16"/>
        </w:numPr>
        <w:tabs>
          <w:tab w:val="clear" w:pos="360"/>
          <w:tab w:val="num" w:pos="709"/>
        </w:tabs>
        <w:ind w:left="0" w:firstLine="0"/>
        <w:jc w:val="both"/>
        <w:rPr>
          <w:sz w:val="24"/>
          <w:szCs w:val="24"/>
        </w:rPr>
      </w:pPr>
      <w:r w:rsidRPr="00B03823">
        <w:rPr>
          <w:sz w:val="24"/>
          <w:szCs w:val="24"/>
        </w:rPr>
        <w:t>Агапцов С.А., Грязнова А.Г., Джинджолия А.Ф., Шаховская Л.С. Предпринимательство как инновационная система хозяйствования в современной экономике: Монография. - М.: ЮНИТИ. ДАНА, 2010.- с. 90 (412 с.)</w:t>
      </w:r>
    </w:p>
    <w:p w:rsidR="003F740D" w:rsidRPr="00B03823" w:rsidRDefault="003F740D" w:rsidP="00313BE8">
      <w:pPr>
        <w:numPr>
          <w:ilvl w:val="0"/>
          <w:numId w:val="16"/>
        </w:numPr>
        <w:tabs>
          <w:tab w:val="clear" w:pos="360"/>
          <w:tab w:val="num" w:pos="709"/>
        </w:tabs>
        <w:ind w:left="0" w:firstLine="0"/>
        <w:jc w:val="both"/>
        <w:rPr>
          <w:sz w:val="24"/>
          <w:szCs w:val="24"/>
        </w:rPr>
      </w:pPr>
      <w:r w:rsidRPr="00B03823">
        <w:rPr>
          <w:sz w:val="24"/>
          <w:szCs w:val="24"/>
        </w:rPr>
        <w:t>Балашов В.В., Масленников В.В., Румянцев B.C. и др. Инновации и коммерциализация интеллектуальной собственности в высшей школе (монография). М., 2010. С. 18.</w:t>
      </w:r>
      <w:r w:rsidRPr="00B03823">
        <w:rPr>
          <w:rFonts w:ascii="Arial" w:hAnsi="Arial" w:cs="Arial"/>
          <w:color w:val="555555"/>
          <w:sz w:val="24"/>
          <w:szCs w:val="24"/>
        </w:rPr>
        <w:t xml:space="preserve"> </w:t>
      </w:r>
    </w:p>
    <w:p w:rsidR="00F61C22" w:rsidRPr="00B03823" w:rsidRDefault="00F61C22" w:rsidP="00F61C22">
      <w:pPr>
        <w:pStyle w:val="a6"/>
        <w:ind w:left="482"/>
        <w:rPr>
          <w:b/>
          <w:sz w:val="24"/>
          <w:szCs w:val="24"/>
        </w:rPr>
      </w:pPr>
    </w:p>
    <w:p w:rsidR="00F61C22" w:rsidRPr="00B03823" w:rsidRDefault="00F61C22" w:rsidP="00F61C22">
      <w:pPr>
        <w:autoSpaceDE w:val="0"/>
        <w:autoSpaceDN w:val="0"/>
        <w:adjustRightInd w:val="0"/>
        <w:ind w:left="567"/>
        <w:jc w:val="center"/>
        <w:rPr>
          <w:b/>
          <w:color w:val="000000"/>
          <w:sz w:val="24"/>
          <w:szCs w:val="24"/>
        </w:rPr>
      </w:pPr>
      <w:r w:rsidRPr="00B03823">
        <w:rPr>
          <w:b/>
          <w:color w:val="000000"/>
          <w:sz w:val="24"/>
          <w:szCs w:val="24"/>
        </w:rPr>
        <w:t>Программно-информационные материалы, рекомендуемые при изучении дисциплины</w:t>
      </w:r>
    </w:p>
    <w:p w:rsidR="00F61C22" w:rsidRPr="00B03823" w:rsidRDefault="00F61C22" w:rsidP="00F61C22">
      <w:pPr>
        <w:autoSpaceDE w:val="0"/>
        <w:autoSpaceDN w:val="0"/>
        <w:adjustRightInd w:val="0"/>
        <w:rPr>
          <w:sz w:val="24"/>
          <w:szCs w:val="24"/>
        </w:rPr>
      </w:pPr>
    </w:p>
    <w:p w:rsidR="00F61C22" w:rsidRPr="00B03823" w:rsidRDefault="00F61C22" w:rsidP="00F61C22">
      <w:pPr>
        <w:autoSpaceDE w:val="0"/>
        <w:autoSpaceDN w:val="0"/>
        <w:adjustRightInd w:val="0"/>
        <w:jc w:val="both"/>
        <w:rPr>
          <w:sz w:val="24"/>
          <w:szCs w:val="24"/>
        </w:rPr>
      </w:pPr>
      <w:r w:rsidRPr="00B03823">
        <w:rPr>
          <w:sz w:val="24"/>
          <w:szCs w:val="24"/>
        </w:rPr>
        <w:t>При изучении дисциплины (независимо от темы лекционного или семинарского занятия) рекомендуется использовать:</w:t>
      </w:r>
    </w:p>
    <w:p w:rsidR="00F61C22" w:rsidRPr="00B03823" w:rsidRDefault="00F61C22" w:rsidP="0026735A">
      <w:pPr>
        <w:autoSpaceDE w:val="0"/>
        <w:autoSpaceDN w:val="0"/>
        <w:adjustRightInd w:val="0"/>
        <w:jc w:val="both"/>
        <w:rPr>
          <w:sz w:val="24"/>
          <w:szCs w:val="24"/>
        </w:rPr>
      </w:pPr>
      <w:r w:rsidRPr="00B03823">
        <w:rPr>
          <w:sz w:val="24"/>
          <w:szCs w:val="24"/>
        </w:rPr>
        <w:t>Электронные базы данных:</w:t>
      </w:r>
    </w:p>
    <w:p w:rsidR="00F61C22" w:rsidRPr="00B03823" w:rsidRDefault="00F61C22" w:rsidP="00F61C22">
      <w:pPr>
        <w:autoSpaceDE w:val="0"/>
        <w:autoSpaceDN w:val="0"/>
        <w:adjustRightInd w:val="0"/>
        <w:jc w:val="both"/>
        <w:rPr>
          <w:sz w:val="24"/>
          <w:szCs w:val="24"/>
        </w:rPr>
      </w:pPr>
      <w:r w:rsidRPr="00B03823">
        <w:rPr>
          <w:sz w:val="24"/>
          <w:szCs w:val="24"/>
        </w:rPr>
        <w:t>- справочная правовая система «Гарант-Максимум»;</w:t>
      </w:r>
    </w:p>
    <w:p w:rsidR="00F61C22" w:rsidRPr="00B03823" w:rsidRDefault="00F61C22" w:rsidP="00F61C22">
      <w:pPr>
        <w:autoSpaceDE w:val="0"/>
        <w:autoSpaceDN w:val="0"/>
        <w:adjustRightInd w:val="0"/>
        <w:jc w:val="both"/>
        <w:rPr>
          <w:sz w:val="24"/>
          <w:szCs w:val="24"/>
        </w:rPr>
      </w:pPr>
      <w:r w:rsidRPr="00B03823">
        <w:rPr>
          <w:sz w:val="24"/>
          <w:szCs w:val="24"/>
        </w:rPr>
        <w:t>- справочная правовая система «Консультант Плюс: Версия Проф»;</w:t>
      </w:r>
    </w:p>
    <w:p w:rsidR="00F61C22" w:rsidRPr="00B03823" w:rsidRDefault="00F61C22" w:rsidP="00F61C22">
      <w:pPr>
        <w:autoSpaceDE w:val="0"/>
        <w:autoSpaceDN w:val="0"/>
        <w:adjustRightInd w:val="0"/>
        <w:jc w:val="both"/>
        <w:rPr>
          <w:sz w:val="24"/>
          <w:szCs w:val="24"/>
        </w:rPr>
      </w:pPr>
      <w:r w:rsidRPr="00B03823">
        <w:rPr>
          <w:sz w:val="24"/>
          <w:szCs w:val="24"/>
        </w:rPr>
        <w:t>- справочная правовая система «Консультант Плюс: Региональное законодательство»;</w:t>
      </w:r>
    </w:p>
    <w:p w:rsidR="00F61C22" w:rsidRPr="00B03823" w:rsidRDefault="00F61C22" w:rsidP="00F61C22">
      <w:pPr>
        <w:autoSpaceDE w:val="0"/>
        <w:autoSpaceDN w:val="0"/>
        <w:adjustRightInd w:val="0"/>
        <w:jc w:val="both"/>
        <w:rPr>
          <w:sz w:val="24"/>
          <w:szCs w:val="24"/>
        </w:rPr>
      </w:pPr>
      <w:r w:rsidRPr="00B03823">
        <w:rPr>
          <w:sz w:val="24"/>
          <w:szCs w:val="24"/>
        </w:rPr>
        <w:t xml:space="preserve">- информационный правовой ресурс с ежедневно обновляемой правовой информацией на </w:t>
      </w:r>
      <w:r w:rsidRPr="00B03823">
        <w:rPr>
          <w:sz w:val="24"/>
          <w:szCs w:val="24"/>
          <w:lang w:val="en-US"/>
        </w:rPr>
        <w:t>http</w:t>
      </w:r>
      <w:r w:rsidRPr="00B03823">
        <w:rPr>
          <w:sz w:val="24"/>
          <w:szCs w:val="24"/>
        </w:rPr>
        <w:t>://</w:t>
      </w:r>
      <w:r w:rsidRPr="00B03823">
        <w:rPr>
          <w:sz w:val="24"/>
          <w:szCs w:val="24"/>
          <w:lang w:val="en-US"/>
        </w:rPr>
        <w:t>www</w:t>
      </w:r>
      <w:r w:rsidRPr="00B03823">
        <w:rPr>
          <w:sz w:val="24"/>
          <w:szCs w:val="24"/>
        </w:rPr>
        <w:t>.</w:t>
      </w:r>
      <w:r w:rsidRPr="00B03823">
        <w:rPr>
          <w:sz w:val="24"/>
          <w:szCs w:val="24"/>
          <w:lang w:val="en-US"/>
        </w:rPr>
        <w:t>garant</w:t>
      </w:r>
      <w:r w:rsidRPr="00B03823">
        <w:rPr>
          <w:sz w:val="24"/>
          <w:szCs w:val="24"/>
        </w:rPr>
        <w:t>.</w:t>
      </w:r>
      <w:r w:rsidRPr="00B03823">
        <w:rPr>
          <w:sz w:val="24"/>
          <w:szCs w:val="24"/>
          <w:lang w:val="en-US"/>
        </w:rPr>
        <w:t>ru</w:t>
      </w:r>
      <w:r w:rsidRPr="00B03823">
        <w:rPr>
          <w:sz w:val="24"/>
          <w:szCs w:val="24"/>
        </w:rPr>
        <w:t>/</w:t>
      </w:r>
    </w:p>
    <w:p w:rsidR="00F61C22" w:rsidRPr="00B03823" w:rsidRDefault="00F61C22" w:rsidP="00F61C22">
      <w:pPr>
        <w:autoSpaceDE w:val="0"/>
        <w:autoSpaceDN w:val="0"/>
        <w:adjustRightInd w:val="0"/>
        <w:jc w:val="both"/>
        <w:rPr>
          <w:sz w:val="24"/>
          <w:szCs w:val="24"/>
        </w:rPr>
      </w:pPr>
      <w:r w:rsidRPr="00B03823">
        <w:rPr>
          <w:sz w:val="24"/>
          <w:szCs w:val="24"/>
        </w:rPr>
        <w:t xml:space="preserve">- официальный информационный канал Государственной Думы РФ с ежедневно обновляемым банком проектов федеральных законов на </w:t>
      </w:r>
      <w:r w:rsidRPr="00B03823">
        <w:rPr>
          <w:sz w:val="24"/>
          <w:szCs w:val="24"/>
          <w:lang w:val="en-US"/>
        </w:rPr>
        <w:t>http</w:t>
      </w:r>
      <w:r w:rsidRPr="00B03823">
        <w:rPr>
          <w:sz w:val="24"/>
          <w:szCs w:val="24"/>
        </w:rPr>
        <w:t>://</w:t>
      </w:r>
      <w:r w:rsidRPr="00B03823">
        <w:rPr>
          <w:sz w:val="24"/>
          <w:szCs w:val="24"/>
          <w:lang w:val="en-US"/>
        </w:rPr>
        <w:t>www</w:t>
      </w:r>
      <w:r w:rsidRPr="00B03823">
        <w:rPr>
          <w:sz w:val="24"/>
          <w:szCs w:val="24"/>
        </w:rPr>
        <w:t>.</w:t>
      </w:r>
      <w:r w:rsidRPr="00B03823">
        <w:rPr>
          <w:sz w:val="24"/>
          <w:szCs w:val="24"/>
          <w:lang w:val="en-US"/>
        </w:rPr>
        <w:t>akdi</w:t>
      </w:r>
      <w:r w:rsidRPr="00B03823">
        <w:rPr>
          <w:sz w:val="24"/>
          <w:szCs w:val="24"/>
        </w:rPr>
        <w:t>.</w:t>
      </w:r>
      <w:r w:rsidRPr="00B03823">
        <w:rPr>
          <w:sz w:val="24"/>
          <w:szCs w:val="24"/>
          <w:lang w:val="en-US"/>
        </w:rPr>
        <w:t>ru</w:t>
      </w:r>
      <w:r w:rsidRPr="00B03823">
        <w:rPr>
          <w:sz w:val="24"/>
          <w:szCs w:val="24"/>
        </w:rPr>
        <w:t>/</w:t>
      </w:r>
    </w:p>
    <w:p w:rsidR="00F61C22" w:rsidRDefault="00F61C22" w:rsidP="00F61C22">
      <w:pPr>
        <w:ind w:firstLine="700"/>
        <w:jc w:val="center"/>
        <w:rPr>
          <w:b/>
          <w:sz w:val="28"/>
          <w:szCs w:val="28"/>
        </w:rPr>
      </w:pPr>
    </w:p>
    <w:p w:rsidR="00F61C22" w:rsidRPr="00B03823" w:rsidRDefault="00F61C22" w:rsidP="00313BE8">
      <w:pPr>
        <w:pStyle w:val="af3"/>
        <w:numPr>
          <w:ilvl w:val="0"/>
          <w:numId w:val="11"/>
        </w:numPr>
        <w:tabs>
          <w:tab w:val="clear" w:pos="1602"/>
          <w:tab w:val="left" w:pos="284"/>
        </w:tabs>
        <w:ind w:left="0" w:firstLine="0"/>
        <w:jc w:val="center"/>
        <w:rPr>
          <w:b/>
        </w:rPr>
      </w:pPr>
      <w:r w:rsidRPr="00B03823">
        <w:rPr>
          <w:b/>
        </w:rPr>
        <w:t>Глоссарий</w:t>
      </w:r>
    </w:p>
    <w:p w:rsidR="00313BE8" w:rsidRDefault="008B2FCA" w:rsidP="008B2FCA">
      <w:pPr>
        <w:jc w:val="both"/>
        <w:rPr>
          <w:b/>
          <w:sz w:val="24"/>
          <w:szCs w:val="24"/>
        </w:rPr>
      </w:pPr>
      <w:r w:rsidRPr="00400EEE">
        <w:rPr>
          <w:b/>
          <w:sz w:val="24"/>
          <w:szCs w:val="24"/>
        </w:rPr>
        <w:t>Авторские права </w:t>
      </w:r>
    </w:p>
    <w:p w:rsidR="008B2FCA" w:rsidRPr="00313BE8" w:rsidRDefault="008B2FCA" w:rsidP="008B2FCA">
      <w:pPr>
        <w:jc w:val="both"/>
        <w:rPr>
          <w:b/>
          <w:sz w:val="24"/>
          <w:szCs w:val="24"/>
        </w:rPr>
      </w:pPr>
      <w:r w:rsidRPr="00400EEE">
        <w:rPr>
          <w:sz w:val="24"/>
          <w:szCs w:val="24"/>
        </w:rPr>
        <w:t>Интеллектуальные права на произведения науки, литературы и искусства являются авторскими правами.</w:t>
      </w:r>
    </w:p>
    <w:p w:rsidR="00400EEE" w:rsidRPr="00400EEE" w:rsidRDefault="00400EEE" w:rsidP="00400EEE">
      <w:pPr>
        <w:jc w:val="both"/>
        <w:rPr>
          <w:b/>
          <w:sz w:val="24"/>
          <w:szCs w:val="24"/>
        </w:rPr>
      </w:pPr>
      <w:r w:rsidRPr="00400EEE">
        <w:rPr>
          <w:b/>
          <w:sz w:val="24"/>
          <w:szCs w:val="24"/>
        </w:rPr>
        <w:t>Автор произведения</w:t>
      </w:r>
    </w:p>
    <w:p w:rsidR="00400EEE" w:rsidRDefault="00400EEE" w:rsidP="00400EEE">
      <w:pPr>
        <w:jc w:val="both"/>
        <w:rPr>
          <w:sz w:val="24"/>
          <w:szCs w:val="24"/>
        </w:rPr>
      </w:pPr>
      <w:r w:rsidRPr="001840DD">
        <w:rPr>
          <w:sz w:val="24"/>
          <w:szCs w:val="24"/>
        </w:rPr>
        <w:t>Автором произведения науки, литературы или искусства признается гражданин, творческим трудом которого оно создано. Лицо, указанное в качестве автора на оригинале или экземпляре произведения, считается его автором, если не доказано иное</w:t>
      </w:r>
    </w:p>
    <w:p w:rsidR="00F61C22" w:rsidRPr="00B03823" w:rsidRDefault="00F61C22" w:rsidP="00400EEE">
      <w:pPr>
        <w:jc w:val="both"/>
        <w:rPr>
          <w:b/>
          <w:sz w:val="24"/>
          <w:szCs w:val="24"/>
        </w:rPr>
      </w:pPr>
      <w:r w:rsidRPr="00B03823">
        <w:rPr>
          <w:b/>
          <w:sz w:val="24"/>
          <w:szCs w:val="24"/>
        </w:rPr>
        <w:t>Биоэкономика</w:t>
      </w:r>
    </w:p>
    <w:p w:rsidR="00F61C22" w:rsidRPr="00B03823" w:rsidRDefault="00F61C22" w:rsidP="00B03823">
      <w:pPr>
        <w:jc w:val="both"/>
        <w:rPr>
          <w:sz w:val="24"/>
          <w:szCs w:val="24"/>
        </w:rPr>
      </w:pPr>
      <w:r w:rsidRPr="00B03823">
        <w:rPr>
          <w:sz w:val="24"/>
          <w:szCs w:val="24"/>
        </w:rPr>
        <w:t xml:space="preserve">Биоэкономика рассматривается, во-первых, как одна из сторон экономической деятельности, «учитывающей скрытое позитивное воздействие биологических процессов и возобновляемых биоресурсов на здоровье населения, а также на процесс экономического роста и развития»; и, во-вторых, как часть производственного процесса, то есть как экономика, использующая возобновляемые биоресурсы, конечные </w:t>
      </w:r>
      <w:r w:rsidRPr="00B03823">
        <w:rPr>
          <w:sz w:val="24"/>
          <w:szCs w:val="24"/>
        </w:rPr>
        <w:lastRenderedPageBreak/>
        <w:t xml:space="preserve">результаты биопроцессов и потенциал эко-промышленных кластеров (eco-industrial clusters) с целью производства новейших биопродуктов, получения прибыли от их реализации и создания дополнительных рабочих мест. Биоэкономика, таким образом, представляет собой разнообразные направления экономической деятельности, извлекающих выгоду от использования новейших достижений и разработок в области биотехнологий и от реализации товаров и услуг, созданных на их основе. </w:t>
      </w:r>
    </w:p>
    <w:p w:rsidR="00F61C22" w:rsidRPr="00B03823" w:rsidRDefault="00F61C22" w:rsidP="00B03823">
      <w:pPr>
        <w:jc w:val="both"/>
        <w:rPr>
          <w:b/>
          <w:sz w:val="24"/>
          <w:szCs w:val="24"/>
        </w:rPr>
      </w:pPr>
      <w:r w:rsidRPr="00B03823">
        <w:rPr>
          <w:b/>
          <w:sz w:val="24"/>
          <w:szCs w:val="24"/>
        </w:rPr>
        <w:t>Венчурный бизнес</w:t>
      </w:r>
    </w:p>
    <w:p w:rsidR="00F61C22" w:rsidRPr="00B03823" w:rsidRDefault="00F61C22" w:rsidP="00B03823">
      <w:pPr>
        <w:jc w:val="both"/>
        <w:rPr>
          <w:sz w:val="24"/>
          <w:szCs w:val="24"/>
        </w:rPr>
      </w:pPr>
      <w:r w:rsidRPr="00B03823">
        <w:rPr>
          <w:sz w:val="24"/>
          <w:szCs w:val="24"/>
        </w:rPr>
        <w:t>Венчурный бизнес - бизнес, ориентированный на практическое использование технических и технологических новинок, результатов научных достижений еще не опробованных на практике.</w:t>
      </w:r>
    </w:p>
    <w:p w:rsidR="00F61C22" w:rsidRPr="00B03823" w:rsidRDefault="00F61C22" w:rsidP="00B03823">
      <w:pPr>
        <w:pStyle w:val="5"/>
        <w:spacing w:before="0"/>
        <w:jc w:val="both"/>
        <w:rPr>
          <w:rFonts w:ascii="Times New Roman" w:hAnsi="Times New Roman"/>
          <w:b/>
          <w:color w:val="auto"/>
          <w:sz w:val="24"/>
          <w:szCs w:val="24"/>
        </w:rPr>
      </w:pPr>
      <w:r w:rsidRPr="00B03823">
        <w:rPr>
          <w:rFonts w:ascii="Times New Roman" w:hAnsi="Times New Roman"/>
          <w:b/>
          <w:color w:val="auto"/>
          <w:sz w:val="24"/>
          <w:szCs w:val="24"/>
        </w:rPr>
        <w:t>Государственная инновационная политика</w:t>
      </w:r>
    </w:p>
    <w:p w:rsidR="00F61C22" w:rsidRPr="00B03823" w:rsidRDefault="00F61C22" w:rsidP="00B03823">
      <w:pPr>
        <w:pStyle w:val="5"/>
        <w:spacing w:before="0"/>
        <w:jc w:val="both"/>
        <w:rPr>
          <w:rFonts w:ascii="Times New Roman" w:hAnsi="Times New Roman"/>
          <w:color w:val="auto"/>
          <w:sz w:val="24"/>
          <w:szCs w:val="24"/>
        </w:rPr>
      </w:pPr>
      <w:r w:rsidRPr="00B03823">
        <w:rPr>
          <w:rFonts w:ascii="Times New Roman" w:hAnsi="Times New Roman"/>
          <w:color w:val="auto"/>
          <w:sz w:val="24"/>
          <w:szCs w:val="24"/>
        </w:rPr>
        <w:t xml:space="preserve">Государственная инновационная политика - определение органами государственной власти РФ и органами государственной власти субъектов РФ целей инновационной стратегии и механизмов поддержки приоритетных инновационных программ и проектов. </w:t>
      </w:r>
    </w:p>
    <w:p w:rsidR="00F61C22" w:rsidRPr="00B03823" w:rsidRDefault="00F61C22" w:rsidP="00B03823">
      <w:pPr>
        <w:tabs>
          <w:tab w:val="left" w:pos="9639"/>
        </w:tabs>
        <w:jc w:val="both"/>
        <w:rPr>
          <w:sz w:val="24"/>
          <w:szCs w:val="24"/>
        </w:rPr>
      </w:pPr>
      <w:r w:rsidRPr="00B03823">
        <w:rPr>
          <w:b/>
          <w:bCs/>
          <w:sz w:val="24"/>
          <w:szCs w:val="24"/>
        </w:rPr>
        <w:t>Инновации</w:t>
      </w:r>
    </w:p>
    <w:p w:rsidR="00F61C22" w:rsidRPr="00B03823" w:rsidRDefault="00F61C22" w:rsidP="00B03823">
      <w:pPr>
        <w:jc w:val="both"/>
        <w:rPr>
          <w:sz w:val="24"/>
          <w:szCs w:val="24"/>
        </w:rPr>
      </w:pPr>
      <w:r w:rsidRPr="00B03823">
        <w:rPr>
          <w:sz w:val="24"/>
          <w:szCs w:val="24"/>
        </w:rPr>
        <w:t xml:space="preserve">Инновации – это процесс преобразования знаний и идей в востребованную потребителем ценность. Инновация – это практическая реализация идеи создания </w:t>
      </w:r>
      <w:hyperlink r:id="rId23" w:tooltip="Создание нового продукта (микро-курс)" w:history="1">
        <w:r w:rsidRPr="00B03823">
          <w:rPr>
            <w:sz w:val="24"/>
            <w:szCs w:val="24"/>
          </w:rPr>
          <w:t>нового или значительно улучшенного продукта</w:t>
        </w:r>
      </w:hyperlink>
      <w:r w:rsidRPr="00B03823">
        <w:rPr>
          <w:sz w:val="24"/>
          <w:szCs w:val="24"/>
        </w:rPr>
        <w:t xml:space="preserve">, услуги, процесса, </w:t>
      </w:r>
      <w:hyperlink r:id="rId24" w:tgtFrame="_blank" w:tooltip="Творческий маркетинг" w:history="1">
        <w:r w:rsidRPr="00B03823">
          <w:rPr>
            <w:sz w:val="24"/>
            <w:szCs w:val="24"/>
          </w:rPr>
          <w:t>нового метода маркетинга</w:t>
        </w:r>
      </w:hyperlink>
      <w:r w:rsidRPr="00B03823">
        <w:rPr>
          <w:sz w:val="24"/>
          <w:szCs w:val="24"/>
        </w:rPr>
        <w:t xml:space="preserve">, </w:t>
      </w:r>
      <w:hyperlink r:id="rId25" w:tgtFrame="_blank" w:history="1">
        <w:r w:rsidRPr="00B03823">
          <w:rPr>
            <w:sz w:val="24"/>
            <w:szCs w:val="24"/>
          </w:rPr>
          <w:t>новой бизнес-модели</w:t>
        </w:r>
      </w:hyperlink>
      <w:r w:rsidRPr="00B03823">
        <w:rPr>
          <w:sz w:val="24"/>
          <w:szCs w:val="24"/>
        </w:rPr>
        <w:t xml:space="preserve">, нового устройства и работы организации или взаимодействий с внешними партнерами. Минимальное требование к инновации заключается в том, чтобы продукт, процесс, метод маркетинга или функционирования организации был для фирмы новым или значительно улучшенным. Инновации приводят к </w:t>
      </w:r>
      <w:hyperlink r:id="rId26" w:tgtFrame="_blank" w:tooltip="Создание потребительской ценности" w:history="1">
        <w:r w:rsidRPr="00B03823">
          <w:rPr>
            <w:sz w:val="24"/>
            <w:szCs w:val="24"/>
          </w:rPr>
          <w:t>созданию потребительской ценности</w:t>
        </w:r>
      </w:hyperlink>
      <w:r w:rsidRPr="00B03823">
        <w:rPr>
          <w:sz w:val="24"/>
          <w:szCs w:val="24"/>
        </w:rPr>
        <w:t xml:space="preserve"> и повышению производительности, а, следовательно, к </w:t>
      </w:r>
      <w:hyperlink r:id="rId27" w:tgtFrame="_blank" w:tooltip="Стратегии устойчивого роста бизнеса" w:history="1">
        <w:r w:rsidRPr="00B03823">
          <w:rPr>
            <w:sz w:val="24"/>
            <w:szCs w:val="24"/>
          </w:rPr>
          <w:t>росту твоего бизнеса</w:t>
        </w:r>
      </w:hyperlink>
      <w:r w:rsidRPr="00B03823">
        <w:rPr>
          <w:sz w:val="24"/>
          <w:szCs w:val="24"/>
        </w:rPr>
        <w:t>.</w:t>
      </w:r>
    </w:p>
    <w:p w:rsidR="00F61C22" w:rsidRPr="00B03823" w:rsidRDefault="00F61C22" w:rsidP="00B03823">
      <w:pPr>
        <w:jc w:val="both"/>
        <w:rPr>
          <w:b/>
          <w:sz w:val="24"/>
          <w:szCs w:val="24"/>
        </w:rPr>
      </w:pPr>
      <w:r w:rsidRPr="00B03823">
        <w:rPr>
          <w:b/>
          <w:sz w:val="24"/>
          <w:szCs w:val="24"/>
        </w:rPr>
        <w:t>Инновационная деятельность</w:t>
      </w:r>
    </w:p>
    <w:p w:rsidR="00F61C22" w:rsidRPr="00B03823" w:rsidRDefault="00F61C22" w:rsidP="00313BE8">
      <w:pPr>
        <w:pStyle w:val="5"/>
        <w:spacing w:before="0"/>
        <w:jc w:val="both"/>
        <w:rPr>
          <w:rFonts w:ascii="Times New Roman" w:hAnsi="Times New Roman"/>
          <w:color w:val="auto"/>
          <w:sz w:val="24"/>
          <w:szCs w:val="24"/>
        </w:rPr>
      </w:pPr>
      <w:bookmarkStart w:id="0" w:name="IP0"/>
      <w:r w:rsidRPr="00B03823">
        <w:rPr>
          <w:rFonts w:ascii="Times New Roman" w:hAnsi="Times New Roman"/>
          <w:color w:val="auto"/>
          <w:sz w:val="24"/>
          <w:szCs w:val="24"/>
        </w:rPr>
        <w:t xml:space="preserve">Инновационная деятельность - деятельность, направленная на коммерциализацию накопленных знаний, технологий и оборудования. Результатом инновационной деятельности являются новые или дополнительные товары/услуги или товары/услуги с новыми качествами. </w:t>
      </w:r>
    </w:p>
    <w:p w:rsidR="00F61C22" w:rsidRPr="00B03823" w:rsidRDefault="00F61C22" w:rsidP="00B03823">
      <w:pPr>
        <w:tabs>
          <w:tab w:val="left" w:pos="9639"/>
        </w:tabs>
        <w:jc w:val="both"/>
        <w:rPr>
          <w:sz w:val="24"/>
          <w:szCs w:val="24"/>
        </w:rPr>
      </w:pPr>
      <w:r w:rsidRPr="00B03823">
        <w:rPr>
          <w:b/>
          <w:bCs/>
          <w:sz w:val="24"/>
          <w:szCs w:val="24"/>
        </w:rPr>
        <w:t>Интеллектуальная собственность</w:t>
      </w:r>
      <w:bookmarkEnd w:id="0"/>
    </w:p>
    <w:p w:rsidR="00F61C22" w:rsidRPr="00B03823" w:rsidRDefault="00F61C22" w:rsidP="00B03823">
      <w:pPr>
        <w:jc w:val="both"/>
        <w:rPr>
          <w:sz w:val="24"/>
          <w:szCs w:val="24"/>
        </w:rPr>
      </w:pPr>
      <w:r w:rsidRPr="00B03823">
        <w:rPr>
          <w:sz w:val="24"/>
          <w:szCs w:val="24"/>
        </w:rPr>
        <w:t>Любая идея или результат работы, которые по своей природе могут быть рассмотрены, как собственность автора, и, таким образом, защищены законом от несанкционированного копирования другими.</w:t>
      </w:r>
    </w:p>
    <w:p w:rsidR="00F61C22" w:rsidRPr="00B03823" w:rsidRDefault="00F61C22" w:rsidP="00B03823">
      <w:pPr>
        <w:jc w:val="both"/>
        <w:rPr>
          <w:b/>
          <w:sz w:val="24"/>
          <w:szCs w:val="24"/>
        </w:rPr>
      </w:pPr>
      <w:r w:rsidRPr="00B03823">
        <w:rPr>
          <w:b/>
          <w:sz w:val="24"/>
          <w:szCs w:val="24"/>
        </w:rPr>
        <w:t>Инноватика</w:t>
      </w:r>
    </w:p>
    <w:p w:rsidR="00F61C22" w:rsidRPr="00B03823" w:rsidRDefault="00F61C22" w:rsidP="00B03823">
      <w:pPr>
        <w:jc w:val="both"/>
        <w:rPr>
          <w:sz w:val="24"/>
          <w:szCs w:val="24"/>
        </w:rPr>
      </w:pPr>
      <w:r w:rsidRPr="00B03823">
        <w:rPr>
          <w:sz w:val="24"/>
          <w:szCs w:val="24"/>
        </w:rPr>
        <w:t xml:space="preserve">Инноватика - область знаний, охватывающая вопросы методологии и организации инновационной деятельности. Инновационная инфраструктура Инновационная инфраструктура - комплекс взаимосвязанных структур, обслуживающих и обеспечивающих реализацию инновационной деятельности. В РФ инновационную инфраструктуру составляют: инновационно-технологические центры, технологические инкубаторы, технопарки, учебно-деловые центры и др. </w:t>
      </w:r>
    </w:p>
    <w:p w:rsidR="00F61C22" w:rsidRPr="00B03823" w:rsidRDefault="00F61C22" w:rsidP="00B03823">
      <w:pPr>
        <w:jc w:val="both"/>
        <w:rPr>
          <w:b/>
          <w:sz w:val="24"/>
          <w:szCs w:val="24"/>
        </w:rPr>
      </w:pPr>
      <w:r w:rsidRPr="00B03823">
        <w:rPr>
          <w:b/>
          <w:sz w:val="24"/>
          <w:szCs w:val="24"/>
        </w:rPr>
        <w:t>Инновационная стратегия</w:t>
      </w:r>
    </w:p>
    <w:p w:rsidR="00F61C22" w:rsidRPr="00B03823" w:rsidRDefault="00F61C22" w:rsidP="00B03823">
      <w:pPr>
        <w:jc w:val="both"/>
        <w:rPr>
          <w:sz w:val="24"/>
          <w:szCs w:val="24"/>
        </w:rPr>
      </w:pPr>
      <w:r w:rsidRPr="00B03823">
        <w:rPr>
          <w:sz w:val="24"/>
          <w:szCs w:val="24"/>
        </w:rPr>
        <w:t xml:space="preserve">Инновационная стратегия - средства достижения целей предприятия, связанных с инновацией и инновационной деятельностью. </w:t>
      </w:r>
    </w:p>
    <w:p w:rsidR="00F61C22" w:rsidRPr="00B03823" w:rsidRDefault="00F61C22" w:rsidP="00B03823">
      <w:pPr>
        <w:jc w:val="both"/>
        <w:rPr>
          <w:b/>
          <w:sz w:val="24"/>
          <w:szCs w:val="24"/>
        </w:rPr>
      </w:pPr>
      <w:r w:rsidRPr="00B03823">
        <w:rPr>
          <w:b/>
          <w:sz w:val="24"/>
          <w:szCs w:val="24"/>
        </w:rPr>
        <w:t xml:space="preserve">Инновационная сфера </w:t>
      </w:r>
    </w:p>
    <w:p w:rsidR="00F61C22" w:rsidRPr="00B03823" w:rsidRDefault="00F61C22" w:rsidP="00B03823">
      <w:pPr>
        <w:jc w:val="both"/>
        <w:rPr>
          <w:sz w:val="24"/>
          <w:szCs w:val="24"/>
        </w:rPr>
      </w:pPr>
      <w:r w:rsidRPr="00B03823">
        <w:rPr>
          <w:sz w:val="24"/>
          <w:szCs w:val="24"/>
        </w:rPr>
        <w:t xml:space="preserve">Инновационная сфера - в РФ - область деятельности производителей и потребителей инновационной продукции, включающая создание и распространение инноваций. </w:t>
      </w:r>
    </w:p>
    <w:p w:rsidR="00F61C22" w:rsidRPr="00B03823" w:rsidRDefault="00F61C22" w:rsidP="00B03823">
      <w:pPr>
        <w:jc w:val="both"/>
        <w:rPr>
          <w:b/>
          <w:sz w:val="24"/>
          <w:szCs w:val="24"/>
        </w:rPr>
      </w:pPr>
      <w:r w:rsidRPr="00B03823">
        <w:rPr>
          <w:b/>
          <w:sz w:val="24"/>
          <w:szCs w:val="24"/>
        </w:rPr>
        <w:t xml:space="preserve">Инновационно-инвестиционная инфраструктура </w:t>
      </w:r>
    </w:p>
    <w:p w:rsidR="00F61C22" w:rsidRPr="00B03823" w:rsidRDefault="00F61C22" w:rsidP="00B03823">
      <w:pPr>
        <w:jc w:val="both"/>
        <w:rPr>
          <w:sz w:val="24"/>
          <w:szCs w:val="24"/>
        </w:rPr>
      </w:pPr>
      <w:r w:rsidRPr="00B03823">
        <w:rPr>
          <w:sz w:val="24"/>
          <w:szCs w:val="24"/>
        </w:rPr>
        <w:t xml:space="preserve">Инновационно-инвестиционная инфраструктура - комплекс взаимосвязанных структур, обслуживающих и обеспечивающих реализацию инновационно-инвестиционных процессов. </w:t>
      </w:r>
    </w:p>
    <w:p w:rsidR="00F61C22" w:rsidRPr="00B03823" w:rsidRDefault="00F61C22" w:rsidP="00B03823">
      <w:pPr>
        <w:jc w:val="both"/>
        <w:rPr>
          <w:b/>
          <w:sz w:val="24"/>
          <w:szCs w:val="24"/>
        </w:rPr>
      </w:pPr>
      <w:r w:rsidRPr="00B03823">
        <w:rPr>
          <w:b/>
          <w:sz w:val="24"/>
          <w:szCs w:val="24"/>
        </w:rPr>
        <w:t>Инновационно-инвестиционный процесс</w:t>
      </w:r>
    </w:p>
    <w:p w:rsidR="00F61C22" w:rsidRPr="00B03823" w:rsidRDefault="00F61C22" w:rsidP="00B03823">
      <w:pPr>
        <w:jc w:val="both"/>
        <w:rPr>
          <w:sz w:val="24"/>
          <w:szCs w:val="24"/>
        </w:rPr>
      </w:pPr>
      <w:r w:rsidRPr="00B03823">
        <w:rPr>
          <w:sz w:val="24"/>
          <w:szCs w:val="24"/>
        </w:rPr>
        <w:lastRenderedPageBreak/>
        <w:t xml:space="preserve">Инновационно-инвестиционный процесс - объединенные в едином цикле и под единым управлением инвестиционный и инновационный процессы. </w:t>
      </w:r>
    </w:p>
    <w:p w:rsidR="00F61C22" w:rsidRPr="00B03823" w:rsidRDefault="00F61C22" w:rsidP="00B03823">
      <w:pPr>
        <w:pStyle w:val="2"/>
        <w:spacing w:before="0" w:after="0"/>
        <w:jc w:val="both"/>
        <w:rPr>
          <w:rFonts w:ascii="Times New Roman" w:hAnsi="Times New Roman" w:cs="Times New Roman"/>
          <w:i w:val="0"/>
          <w:sz w:val="24"/>
          <w:szCs w:val="24"/>
        </w:rPr>
      </w:pPr>
      <w:r w:rsidRPr="00B03823">
        <w:rPr>
          <w:rFonts w:ascii="Times New Roman" w:hAnsi="Times New Roman" w:cs="Times New Roman"/>
          <w:i w:val="0"/>
          <w:sz w:val="24"/>
          <w:szCs w:val="24"/>
        </w:rPr>
        <w:t>Инновационно-производственная структура управления</w:t>
      </w:r>
    </w:p>
    <w:p w:rsidR="00F61C22" w:rsidRPr="00B03823" w:rsidRDefault="00F61C22" w:rsidP="00313BE8">
      <w:pPr>
        <w:pStyle w:val="5"/>
        <w:spacing w:before="0"/>
        <w:jc w:val="both"/>
        <w:rPr>
          <w:rFonts w:ascii="Times New Roman" w:hAnsi="Times New Roman"/>
          <w:color w:val="auto"/>
          <w:sz w:val="24"/>
          <w:szCs w:val="24"/>
        </w:rPr>
      </w:pPr>
      <w:r w:rsidRPr="00B03823">
        <w:rPr>
          <w:rFonts w:ascii="Times New Roman" w:hAnsi="Times New Roman"/>
          <w:color w:val="auto"/>
          <w:sz w:val="24"/>
          <w:szCs w:val="24"/>
        </w:rPr>
        <w:t xml:space="preserve">Инновационно-производственная структура управления - структура управления, предусматривающая разделение: </w:t>
      </w:r>
    </w:p>
    <w:p w:rsidR="00F61C22" w:rsidRPr="00B03823" w:rsidRDefault="00F61C22" w:rsidP="00313BE8">
      <w:pPr>
        <w:pStyle w:val="5"/>
        <w:spacing w:before="0"/>
        <w:jc w:val="both"/>
        <w:rPr>
          <w:rFonts w:ascii="Times New Roman" w:hAnsi="Times New Roman"/>
          <w:color w:val="auto"/>
          <w:sz w:val="24"/>
          <w:szCs w:val="24"/>
        </w:rPr>
      </w:pPr>
      <w:r w:rsidRPr="00B03823">
        <w:rPr>
          <w:rFonts w:ascii="Times New Roman" w:hAnsi="Times New Roman"/>
          <w:color w:val="auto"/>
          <w:sz w:val="24"/>
          <w:szCs w:val="24"/>
        </w:rPr>
        <w:t xml:space="preserve">- руководства подразделениями, осуществляющими инновационные функции: стратегическое планирование, разработку и подготовку производства новой продукции; и </w:t>
      </w:r>
    </w:p>
    <w:p w:rsidR="00F61C22" w:rsidRPr="00B03823" w:rsidRDefault="00F61C22" w:rsidP="00313BE8">
      <w:pPr>
        <w:pStyle w:val="5"/>
        <w:spacing w:before="0"/>
        <w:jc w:val="both"/>
        <w:rPr>
          <w:rFonts w:ascii="Times New Roman" w:hAnsi="Times New Roman"/>
          <w:color w:val="auto"/>
          <w:sz w:val="24"/>
          <w:szCs w:val="24"/>
        </w:rPr>
      </w:pPr>
      <w:r w:rsidRPr="00B03823">
        <w:rPr>
          <w:rFonts w:ascii="Times New Roman" w:hAnsi="Times New Roman"/>
          <w:color w:val="auto"/>
          <w:sz w:val="24"/>
          <w:szCs w:val="24"/>
        </w:rPr>
        <w:t xml:space="preserve">- повседневного оперативного управления налаженным производством и сбытом освоенных изделий. </w:t>
      </w:r>
    </w:p>
    <w:p w:rsidR="00F61C22" w:rsidRPr="00B03823" w:rsidRDefault="00084213" w:rsidP="00B03823">
      <w:pPr>
        <w:jc w:val="both"/>
        <w:rPr>
          <w:b/>
          <w:sz w:val="24"/>
          <w:szCs w:val="24"/>
        </w:rPr>
      </w:pPr>
      <w:hyperlink r:id="rId28" w:history="1">
        <w:r w:rsidR="00F61C22" w:rsidRPr="00B03823">
          <w:rPr>
            <w:rStyle w:val="af4"/>
            <w:b/>
            <w:color w:val="auto"/>
            <w:sz w:val="24"/>
            <w:szCs w:val="24"/>
            <w:u w:val="none"/>
          </w:rPr>
          <w:t>Инновационные технологии</w:t>
        </w:r>
      </w:hyperlink>
      <w:r w:rsidR="00F61C22" w:rsidRPr="00B03823">
        <w:rPr>
          <w:b/>
          <w:sz w:val="24"/>
          <w:szCs w:val="24"/>
        </w:rPr>
        <w:t xml:space="preserve"> </w:t>
      </w:r>
    </w:p>
    <w:p w:rsidR="00F61C22" w:rsidRPr="00B03823" w:rsidRDefault="00F61C22" w:rsidP="00B03823">
      <w:pPr>
        <w:jc w:val="both"/>
        <w:rPr>
          <w:sz w:val="24"/>
          <w:szCs w:val="24"/>
        </w:rPr>
      </w:pPr>
      <w:r w:rsidRPr="00B03823">
        <w:rPr>
          <w:sz w:val="24"/>
          <w:szCs w:val="24"/>
        </w:rPr>
        <w:t xml:space="preserve">Инновационные технологии - наборы методов и средств, поддерживающих этапы реализации нововведения. Различают виды инновационных технологий: </w:t>
      </w:r>
    </w:p>
    <w:p w:rsidR="00F61C22" w:rsidRPr="00B03823" w:rsidRDefault="00F61C22" w:rsidP="00B03823">
      <w:pPr>
        <w:jc w:val="both"/>
        <w:rPr>
          <w:sz w:val="24"/>
          <w:szCs w:val="24"/>
        </w:rPr>
      </w:pPr>
      <w:r w:rsidRPr="00B03823">
        <w:rPr>
          <w:sz w:val="24"/>
          <w:szCs w:val="24"/>
        </w:rPr>
        <w:t>- внедрение;</w:t>
      </w:r>
    </w:p>
    <w:p w:rsidR="00F61C22" w:rsidRPr="00B03823" w:rsidRDefault="00F61C22" w:rsidP="00B03823">
      <w:pPr>
        <w:jc w:val="both"/>
        <w:rPr>
          <w:sz w:val="24"/>
          <w:szCs w:val="24"/>
        </w:rPr>
      </w:pPr>
      <w:r w:rsidRPr="00B03823">
        <w:rPr>
          <w:sz w:val="24"/>
          <w:szCs w:val="24"/>
        </w:rPr>
        <w:t xml:space="preserve">- тренинг (подготовка кадров и инкубация малых предприятий); </w:t>
      </w:r>
    </w:p>
    <w:p w:rsidR="00F61C22" w:rsidRPr="00B03823" w:rsidRDefault="00F61C22" w:rsidP="00B03823">
      <w:pPr>
        <w:jc w:val="both"/>
        <w:rPr>
          <w:sz w:val="24"/>
          <w:szCs w:val="24"/>
        </w:rPr>
      </w:pPr>
      <w:r w:rsidRPr="00B03823">
        <w:rPr>
          <w:sz w:val="24"/>
          <w:szCs w:val="24"/>
        </w:rPr>
        <w:t>- консалтинг;</w:t>
      </w:r>
    </w:p>
    <w:p w:rsidR="00F61C22" w:rsidRPr="00B03823" w:rsidRDefault="00F61C22" w:rsidP="00B03823">
      <w:pPr>
        <w:jc w:val="both"/>
        <w:rPr>
          <w:sz w:val="24"/>
          <w:szCs w:val="24"/>
        </w:rPr>
      </w:pPr>
      <w:r w:rsidRPr="00B03823">
        <w:rPr>
          <w:sz w:val="24"/>
          <w:szCs w:val="24"/>
        </w:rPr>
        <w:t>- трансферт;</w:t>
      </w:r>
    </w:p>
    <w:p w:rsidR="00F61C22" w:rsidRPr="00B03823" w:rsidRDefault="00F61C22" w:rsidP="00B03823">
      <w:pPr>
        <w:jc w:val="both"/>
        <w:rPr>
          <w:sz w:val="24"/>
          <w:szCs w:val="24"/>
        </w:rPr>
      </w:pPr>
      <w:r w:rsidRPr="00B03823">
        <w:rPr>
          <w:sz w:val="24"/>
          <w:szCs w:val="24"/>
        </w:rPr>
        <w:t xml:space="preserve">- аудит; </w:t>
      </w:r>
    </w:p>
    <w:p w:rsidR="00F61C22" w:rsidRPr="00B03823" w:rsidRDefault="00F61C22" w:rsidP="00B03823">
      <w:pPr>
        <w:jc w:val="both"/>
        <w:rPr>
          <w:sz w:val="24"/>
          <w:szCs w:val="24"/>
        </w:rPr>
      </w:pPr>
      <w:r w:rsidRPr="00B03823">
        <w:rPr>
          <w:sz w:val="24"/>
          <w:szCs w:val="24"/>
        </w:rPr>
        <w:t xml:space="preserve">- инжиниринг. </w:t>
      </w:r>
    </w:p>
    <w:p w:rsidR="00F61C22" w:rsidRPr="00B03823" w:rsidRDefault="00F61C22" w:rsidP="00B03823">
      <w:pPr>
        <w:jc w:val="both"/>
        <w:rPr>
          <w:b/>
          <w:sz w:val="24"/>
          <w:szCs w:val="24"/>
        </w:rPr>
      </w:pPr>
      <w:r w:rsidRPr="00B03823">
        <w:rPr>
          <w:b/>
          <w:sz w:val="24"/>
          <w:szCs w:val="24"/>
        </w:rPr>
        <w:t>Инновационный банк</w:t>
      </w:r>
    </w:p>
    <w:p w:rsidR="00F61C22" w:rsidRPr="00B03823" w:rsidRDefault="00F61C22" w:rsidP="00B03823">
      <w:pPr>
        <w:jc w:val="both"/>
        <w:rPr>
          <w:sz w:val="24"/>
          <w:szCs w:val="24"/>
        </w:rPr>
      </w:pPr>
      <w:r w:rsidRPr="00B03823">
        <w:rPr>
          <w:sz w:val="24"/>
          <w:szCs w:val="24"/>
        </w:rPr>
        <w:t xml:space="preserve">Инновационный банк - специализированный банк, основными операциями которого являются операции по кредитованию венчурного капитала, новейших разработок, технического и технологического прогресса. Основные ресурсы инновационный банк черпает за счет собственных средств и вкладов клиентов. Обычно кредиты инновационного банка носят долгосрочный характер. </w:t>
      </w:r>
    </w:p>
    <w:p w:rsidR="00F61C22" w:rsidRPr="00B03823" w:rsidRDefault="00F61C22" w:rsidP="00B03823">
      <w:pPr>
        <w:jc w:val="both"/>
        <w:rPr>
          <w:b/>
          <w:sz w:val="24"/>
          <w:szCs w:val="24"/>
        </w:rPr>
      </w:pPr>
      <w:r w:rsidRPr="00B03823">
        <w:rPr>
          <w:b/>
          <w:sz w:val="24"/>
          <w:szCs w:val="24"/>
        </w:rPr>
        <w:t>Инновационный капитал</w:t>
      </w:r>
    </w:p>
    <w:p w:rsidR="00F61C22" w:rsidRPr="00B03823" w:rsidRDefault="00F61C22" w:rsidP="00B03823">
      <w:pPr>
        <w:jc w:val="both"/>
        <w:rPr>
          <w:sz w:val="24"/>
          <w:szCs w:val="24"/>
        </w:rPr>
      </w:pPr>
      <w:r w:rsidRPr="00B03823">
        <w:rPr>
          <w:sz w:val="24"/>
          <w:szCs w:val="24"/>
        </w:rPr>
        <w:t xml:space="preserve">Инновационный капитал - способность отраслей хозяйства или предприятий производить наукоемкую продукцию, отвечающую требованиям мирового рынка. </w:t>
      </w:r>
    </w:p>
    <w:p w:rsidR="00F61C22" w:rsidRPr="00B03823" w:rsidRDefault="00F61C22" w:rsidP="00B03823">
      <w:pPr>
        <w:jc w:val="both"/>
        <w:rPr>
          <w:b/>
          <w:sz w:val="24"/>
          <w:szCs w:val="24"/>
        </w:rPr>
      </w:pPr>
      <w:r w:rsidRPr="00B03823">
        <w:rPr>
          <w:b/>
          <w:sz w:val="24"/>
          <w:szCs w:val="24"/>
        </w:rPr>
        <w:t>Инновационный потенциал</w:t>
      </w:r>
    </w:p>
    <w:p w:rsidR="00F61C22" w:rsidRPr="00B03823" w:rsidRDefault="00F61C22" w:rsidP="00B03823">
      <w:pPr>
        <w:jc w:val="both"/>
        <w:rPr>
          <w:sz w:val="24"/>
          <w:szCs w:val="24"/>
        </w:rPr>
      </w:pPr>
      <w:r w:rsidRPr="00B03823">
        <w:rPr>
          <w:sz w:val="24"/>
          <w:szCs w:val="24"/>
        </w:rPr>
        <w:t xml:space="preserve">Инновационный потенциал - совокупность различных видов ресурсов, необходимых для осуществления инновационной деятельности. Инновационный потенциал включает: </w:t>
      </w:r>
    </w:p>
    <w:p w:rsidR="00F61C22" w:rsidRPr="00B03823" w:rsidRDefault="00F61C22" w:rsidP="00B03823">
      <w:pPr>
        <w:jc w:val="both"/>
        <w:rPr>
          <w:sz w:val="24"/>
          <w:szCs w:val="24"/>
        </w:rPr>
      </w:pPr>
      <w:r w:rsidRPr="00B03823">
        <w:rPr>
          <w:sz w:val="24"/>
          <w:szCs w:val="24"/>
        </w:rPr>
        <w:t>- научно-исследовательские, проектно-конструкторские, технологические организации;</w:t>
      </w:r>
    </w:p>
    <w:p w:rsidR="00F61C22" w:rsidRPr="00B03823" w:rsidRDefault="00F61C22" w:rsidP="00B03823">
      <w:pPr>
        <w:jc w:val="both"/>
        <w:rPr>
          <w:sz w:val="24"/>
          <w:szCs w:val="24"/>
        </w:rPr>
      </w:pPr>
      <w:r w:rsidRPr="00B03823">
        <w:rPr>
          <w:sz w:val="24"/>
          <w:szCs w:val="24"/>
        </w:rPr>
        <w:t xml:space="preserve">- эксперементальные производства; </w:t>
      </w:r>
    </w:p>
    <w:p w:rsidR="00F61C22" w:rsidRPr="00B03823" w:rsidRDefault="00F61C22" w:rsidP="00B03823">
      <w:pPr>
        <w:pStyle w:val="5"/>
        <w:spacing w:before="0"/>
        <w:jc w:val="both"/>
        <w:rPr>
          <w:rFonts w:ascii="Times New Roman" w:hAnsi="Times New Roman"/>
          <w:color w:val="auto"/>
          <w:sz w:val="24"/>
          <w:szCs w:val="24"/>
        </w:rPr>
      </w:pPr>
      <w:r w:rsidRPr="00B03823">
        <w:rPr>
          <w:rFonts w:ascii="Times New Roman" w:hAnsi="Times New Roman"/>
          <w:color w:val="auto"/>
          <w:sz w:val="24"/>
          <w:szCs w:val="24"/>
        </w:rPr>
        <w:t xml:space="preserve">- опытные полигоны; </w:t>
      </w:r>
    </w:p>
    <w:p w:rsidR="00F61C22" w:rsidRPr="00B03823" w:rsidRDefault="00F61C22" w:rsidP="00B03823">
      <w:pPr>
        <w:pStyle w:val="5"/>
        <w:spacing w:before="0"/>
        <w:jc w:val="both"/>
        <w:rPr>
          <w:rFonts w:ascii="Times New Roman" w:hAnsi="Times New Roman"/>
          <w:color w:val="auto"/>
          <w:sz w:val="24"/>
          <w:szCs w:val="24"/>
        </w:rPr>
      </w:pPr>
      <w:r w:rsidRPr="00B03823">
        <w:rPr>
          <w:rFonts w:ascii="Times New Roman" w:hAnsi="Times New Roman"/>
          <w:color w:val="auto"/>
          <w:sz w:val="24"/>
          <w:szCs w:val="24"/>
        </w:rPr>
        <w:t xml:space="preserve">- учебные заведения; </w:t>
      </w:r>
    </w:p>
    <w:p w:rsidR="00F61C22" w:rsidRPr="00B03823" w:rsidRDefault="00313BE8" w:rsidP="00B03823">
      <w:pPr>
        <w:pStyle w:val="5"/>
        <w:spacing w:before="0"/>
        <w:jc w:val="both"/>
        <w:rPr>
          <w:rFonts w:ascii="Times New Roman" w:hAnsi="Times New Roman"/>
          <w:color w:val="auto"/>
          <w:sz w:val="24"/>
          <w:szCs w:val="24"/>
        </w:rPr>
      </w:pPr>
      <w:r>
        <w:rPr>
          <w:rFonts w:ascii="Times New Roman" w:hAnsi="Times New Roman"/>
          <w:color w:val="auto"/>
          <w:sz w:val="24"/>
          <w:szCs w:val="24"/>
        </w:rPr>
        <w:t xml:space="preserve">- </w:t>
      </w:r>
      <w:r w:rsidR="00F61C22" w:rsidRPr="00B03823">
        <w:rPr>
          <w:rFonts w:ascii="Times New Roman" w:hAnsi="Times New Roman"/>
          <w:color w:val="auto"/>
          <w:sz w:val="24"/>
          <w:szCs w:val="24"/>
        </w:rPr>
        <w:t xml:space="preserve">персонал и технические средства этих организаций. </w:t>
      </w:r>
    </w:p>
    <w:p w:rsidR="00313BE8" w:rsidRDefault="00084213" w:rsidP="00313BE8">
      <w:pPr>
        <w:jc w:val="both"/>
      </w:pPr>
      <w:hyperlink r:id="rId29" w:history="1">
        <w:r w:rsidR="00F61C22" w:rsidRPr="00B03823">
          <w:rPr>
            <w:rStyle w:val="af4"/>
            <w:b/>
            <w:color w:val="auto"/>
            <w:sz w:val="24"/>
            <w:szCs w:val="24"/>
            <w:u w:val="none"/>
          </w:rPr>
          <w:t>Инновационный проект</w:t>
        </w:r>
      </w:hyperlink>
    </w:p>
    <w:p w:rsidR="00313BE8" w:rsidRDefault="00F61C22" w:rsidP="00313BE8">
      <w:pPr>
        <w:jc w:val="both"/>
        <w:rPr>
          <w:sz w:val="24"/>
          <w:szCs w:val="24"/>
        </w:rPr>
      </w:pPr>
      <w:r w:rsidRPr="00B03823">
        <w:rPr>
          <w:sz w:val="24"/>
          <w:szCs w:val="24"/>
        </w:rPr>
        <w:t xml:space="preserve">Инновационный проект - проект целенаправленного изменения или создания новой технической или социально-экономической системы. По уровню научно-технической значимости различают модернизационные, новаторские, опережающие и пионерский инновационные проекты. По масштабности решаемых задач инновационные проекты подразделяются на монопроекты, мультипроекты и мегапроекты. </w:t>
      </w:r>
    </w:p>
    <w:p w:rsidR="00313BE8" w:rsidRDefault="00F61C22" w:rsidP="00313BE8">
      <w:pPr>
        <w:jc w:val="both"/>
        <w:rPr>
          <w:b/>
          <w:i/>
          <w:sz w:val="24"/>
          <w:szCs w:val="24"/>
        </w:rPr>
      </w:pPr>
      <w:r w:rsidRPr="00313BE8">
        <w:rPr>
          <w:b/>
          <w:i/>
          <w:sz w:val="24"/>
          <w:szCs w:val="24"/>
        </w:rPr>
        <w:t>Инновационный риск</w:t>
      </w:r>
    </w:p>
    <w:p w:rsidR="00313BE8" w:rsidRDefault="00F61C22" w:rsidP="00313BE8">
      <w:pPr>
        <w:jc w:val="both"/>
        <w:rPr>
          <w:sz w:val="24"/>
          <w:szCs w:val="24"/>
        </w:rPr>
      </w:pPr>
      <w:r w:rsidRPr="00B03823">
        <w:rPr>
          <w:sz w:val="24"/>
          <w:szCs w:val="24"/>
        </w:rPr>
        <w:t xml:space="preserve">Инновационный риск - риск потерь, возникающих при вложении предприятием средств в производство новых товаров и услуг, которые, возможно, не найдут ожидаемого спроса на рынке. </w:t>
      </w:r>
    </w:p>
    <w:p w:rsidR="00313BE8" w:rsidRDefault="00F61C22" w:rsidP="00313BE8">
      <w:pPr>
        <w:jc w:val="both"/>
        <w:rPr>
          <w:b/>
          <w:i/>
          <w:sz w:val="24"/>
          <w:szCs w:val="24"/>
        </w:rPr>
      </w:pPr>
      <w:r w:rsidRPr="00313BE8">
        <w:rPr>
          <w:b/>
          <w:i/>
          <w:sz w:val="24"/>
          <w:szCs w:val="24"/>
        </w:rPr>
        <w:t>Инновационный товар</w:t>
      </w:r>
    </w:p>
    <w:p w:rsidR="00F61C22" w:rsidRPr="00B03823" w:rsidRDefault="00F61C22" w:rsidP="00313BE8">
      <w:pPr>
        <w:jc w:val="both"/>
        <w:rPr>
          <w:sz w:val="24"/>
          <w:szCs w:val="24"/>
        </w:rPr>
      </w:pPr>
      <w:r w:rsidRPr="00B03823">
        <w:rPr>
          <w:sz w:val="24"/>
          <w:szCs w:val="24"/>
        </w:rPr>
        <w:t xml:space="preserve">Инновационный товар - товар, удовлетворяющий новые потребности или существующие потребности принципиально новым способом. Инновационные товары являются принципиально новыми для производителей и для потребителей. </w:t>
      </w:r>
    </w:p>
    <w:p w:rsidR="00F61C22" w:rsidRPr="00B03823" w:rsidRDefault="00F61C22" w:rsidP="00B03823">
      <w:pPr>
        <w:pStyle w:val="2"/>
        <w:spacing w:before="0" w:after="0"/>
        <w:jc w:val="both"/>
        <w:rPr>
          <w:rFonts w:ascii="Times New Roman" w:hAnsi="Times New Roman" w:cs="Times New Roman"/>
          <w:sz w:val="24"/>
          <w:szCs w:val="24"/>
        </w:rPr>
      </w:pPr>
      <w:r w:rsidRPr="00B03823">
        <w:rPr>
          <w:rFonts w:ascii="Times New Roman" w:hAnsi="Times New Roman" w:cs="Times New Roman"/>
          <w:sz w:val="24"/>
          <w:szCs w:val="24"/>
        </w:rPr>
        <w:lastRenderedPageBreak/>
        <w:t>Инновационный фонд</w:t>
      </w:r>
    </w:p>
    <w:p w:rsidR="00F61C22" w:rsidRPr="00B03823" w:rsidRDefault="00F61C22" w:rsidP="00B03823">
      <w:pPr>
        <w:pStyle w:val="5"/>
        <w:spacing w:before="0"/>
        <w:jc w:val="both"/>
        <w:rPr>
          <w:rFonts w:ascii="Times New Roman" w:hAnsi="Times New Roman"/>
          <w:color w:val="auto"/>
          <w:sz w:val="24"/>
          <w:szCs w:val="24"/>
        </w:rPr>
      </w:pPr>
      <w:r w:rsidRPr="00B03823">
        <w:rPr>
          <w:rFonts w:ascii="Times New Roman" w:hAnsi="Times New Roman"/>
          <w:color w:val="auto"/>
          <w:sz w:val="24"/>
          <w:szCs w:val="24"/>
        </w:rPr>
        <w:t xml:space="preserve">Инновационный фонд - фонд финансовых ресурсов, созданный с целью финансирования научно-технических разработок и рисковых проектов. Источником финансовых ресурсов являются спонсорские взносы фирм и банков. Обычно средства фонда распределяются между претендентами на инвестиции на конкурсной основе. </w:t>
      </w:r>
    </w:p>
    <w:p w:rsidR="00F61C22" w:rsidRPr="00B03823" w:rsidRDefault="00F61C22" w:rsidP="00B03823">
      <w:pPr>
        <w:pStyle w:val="2"/>
        <w:spacing w:before="0" w:after="0"/>
        <w:jc w:val="both"/>
        <w:rPr>
          <w:rFonts w:ascii="Times New Roman" w:hAnsi="Times New Roman" w:cs="Times New Roman"/>
          <w:sz w:val="24"/>
          <w:szCs w:val="24"/>
        </w:rPr>
      </w:pPr>
      <w:r w:rsidRPr="00B03823">
        <w:rPr>
          <w:rFonts w:ascii="Times New Roman" w:hAnsi="Times New Roman" w:cs="Times New Roman"/>
          <w:sz w:val="24"/>
          <w:szCs w:val="24"/>
        </w:rPr>
        <w:t>Интеллектуальные инвестиции</w:t>
      </w:r>
    </w:p>
    <w:p w:rsidR="00F61C22" w:rsidRPr="00B03823" w:rsidRDefault="00F61C22" w:rsidP="00400EEE">
      <w:pPr>
        <w:pStyle w:val="5"/>
        <w:spacing w:before="0"/>
        <w:jc w:val="both"/>
        <w:rPr>
          <w:rFonts w:ascii="Times New Roman" w:hAnsi="Times New Roman"/>
          <w:color w:val="auto"/>
          <w:sz w:val="24"/>
          <w:szCs w:val="24"/>
        </w:rPr>
      </w:pPr>
      <w:r w:rsidRPr="00B03823">
        <w:rPr>
          <w:rFonts w:ascii="Times New Roman" w:hAnsi="Times New Roman"/>
          <w:color w:val="auto"/>
          <w:sz w:val="24"/>
          <w:szCs w:val="24"/>
        </w:rPr>
        <w:t xml:space="preserve">Интеллектуальные инвестиции - инвестиции, вкладываемые в создание интеллектуального продукта. </w:t>
      </w:r>
    </w:p>
    <w:p w:rsidR="00F61C22" w:rsidRPr="00B03823" w:rsidRDefault="00F61C22" w:rsidP="00400EEE">
      <w:pPr>
        <w:jc w:val="both"/>
        <w:rPr>
          <w:sz w:val="24"/>
          <w:szCs w:val="24"/>
        </w:rPr>
      </w:pPr>
      <w:bookmarkStart w:id="1" w:name="CFT"/>
      <w:r w:rsidRPr="00B03823">
        <w:rPr>
          <w:b/>
          <w:bCs/>
          <w:sz w:val="24"/>
          <w:szCs w:val="24"/>
        </w:rPr>
        <w:t>Кросс-функциональная команда</w:t>
      </w:r>
      <w:bookmarkEnd w:id="1"/>
    </w:p>
    <w:p w:rsidR="00F61C22" w:rsidRPr="00B03823" w:rsidRDefault="00F61C22" w:rsidP="00B03823">
      <w:pPr>
        <w:jc w:val="both"/>
        <w:rPr>
          <w:sz w:val="24"/>
          <w:szCs w:val="24"/>
        </w:rPr>
      </w:pPr>
      <w:r w:rsidRPr="00B03823">
        <w:rPr>
          <w:sz w:val="24"/>
          <w:szCs w:val="24"/>
        </w:rPr>
        <w:t xml:space="preserve">Кроссфункциональная команда – это группа сотрудников различных функциональных департаментов организации, например, таких как научные исследования, инжиниринг, маркетинг, финансы, развитие людских ресурсов и управление операциями, сконцентрированных на решении конкретной задачи и работающих как </w:t>
      </w:r>
      <w:hyperlink r:id="rId30" w:tgtFrame="_blank" w:tooltip="Эффективная команда" w:history="1">
        <w:r w:rsidRPr="00B03823">
          <w:rPr>
            <w:sz w:val="24"/>
            <w:szCs w:val="24"/>
          </w:rPr>
          <w:t>команда</w:t>
        </w:r>
      </w:hyperlink>
      <w:r w:rsidRPr="00B03823">
        <w:rPr>
          <w:sz w:val="24"/>
          <w:szCs w:val="24"/>
        </w:rPr>
        <w:t xml:space="preserve"> ради улучшения координации работы департаментов, системных инноваций, решения общих проблем и создания синергии в бизнесе.</w:t>
      </w:r>
    </w:p>
    <w:p w:rsidR="00F61C22" w:rsidRPr="00B03823" w:rsidRDefault="00F61C22" w:rsidP="00B03823">
      <w:pPr>
        <w:pStyle w:val="2"/>
        <w:spacing w:before="0" w:after="0"/>
        <w:jc w:val="both"/>
        <w:rPr>
          <w:rFonts w:ascii="Times New Roman" w:hAnsi="Times New Roman" w:cs="Times New Roman"/>
          <w:sz w:val="24"/>
          <w:szCs w:val="24"/>
        </w:rPr>
      </w:pPr>
      <w:r w:rsidRPr="00B03823">
        <w:rPr>
          <w:rFonts w:ascii="Times New Roman" w:hAnsi="Times New Roman" w:cs="Times New Roman"/>
          <w:sz w:val="24"/>
          <w:szCs w:val="24"/>
        </w:rPr>
        <w:t>Научно-техническая революция (НТР)</w:t>
      </w:r>
    </w:p>
    <w:p w:rsidR="00F61C22" w:rsidRPr="00B03823" w:rsidRDefault="00F61C22" w:rsidP="00B03823">
      <w:pPr>
        <w:pStyle w:val="5"/>
        <w:spacing w:before="0"/>
        <w:jc w:val="both"/>
        <w:rPr>
          <w:rFonts w:ascii="Times New Roman" w:hAnsi="Times New Roman"/>
          <w:color w:val="auto"/>
          <w:sz w:val="24"/>
          <w:szCs w:val="24"/>
        </w:rPr>
      </w:pPr>
      <w:r w:rsidRPr="00B03823">
        <w:rPr>
          <w:rFonts w:ascii="Times New Roman" w:hAnsi="Times New Roman"/>
          <w:color w:val="auto"/>
          <w:sz w:val="24"/>
          <w:szCs w:val="24"/>
        </w:rPr>
        <w:t xml:space="preserve">Научно-техническая революция - совокупность качественных изменений в технике, технологии и организации производства, происходящих под воздействием крупных научных достижений и открытий и оказывающих определенное влияние на социально-экономические условия общественной жизни. Научно-техническая революция предполагает превращение науки в непосредственную производительную силу общества. </w:t>
      </w:r>
    </w:p>
    <w:p w:rsidR="00F61C22" w:rsidRPr="00B03823" w:rsidRDefault="00F61C22" w:rsidP="00B03823">
      <w:pPr>
        <w:pStyle w:val="2"/>
        <w:spacing w:before="0" w:after="0"/>
        <w:jc w:val="both"/>
        <w:rPr>
          <w:rFonts w:ascii="Times New Roman" w:hAnsi="Times New Roman" w:cs="Times New Roman"/>
          <w:i w:val="0"/>
          <w:sz w:val="24"/>
          <w:szCs w:val="24"/>
        </w:rPr>
      </w:pPr>
      <w:r w:rsidRPr="00B03823">
        <w:rPr>
          <w:rFonts w:ascii="Times New Roman" w:hAnsi="Times New Roman" w:cs="Times New Roman"/>
          <w:i w:val="0"/>
          <w:sz w:val="24"/>
          <w:szCs w:val="24"/>
        </w:rPr>
        <w:t>Научно-технический прогресс</w:t>
      </w:r>
    </w:p>
    <w:p w:rsidR="00F61C22" w:rsidRPr="00B03823" w:rsidRDefault="00F61C22" w:rsidP="00B03823">
      <w:pPr>
        <w:pStyle w:val="5"/>
        <w:spacing w:before="0"/>
        <w:jc w:val="both"/>
        <w:rPr>
          <w:rFonts w:ascii="Times New Roman" w:hAnsi="Times New Roman"/>
          <w:color w:val="auto"/>
          <w:sz w:val="24"/>
          <w:szCs w:val="24"/>
        </w:rPr>
      </w:pPr>
      <w:r w:rsidRPr="00B03823">
        <w:rPr>
          <w:rFonts w:ascii="Times New Roman" w:hAnsi="Times New Roman"/>
          <w:color w:val="auto"/>
          <w:sz w:val="24"/>
          <w:szCs w:val="24"/>
        </w:rPr>
        <w:t xml:space="preserve">Научно-технический прогресс - в советской экономической науке - использование передовых достижений науки и техники, технологии в хозяйстве, в производстве с целью повышения эффективности и качества производственных процессов, лучшего удовлетворения потребности людей. </w:t>
      </w:r>
    </w:p>
    <w:p w:rsidR="00F61C22" w:rsidRPr="00B03823" w:rsidRDefault="00F61C22" w:rsidP="00B03823">
      <w:pPr>
        <w:pStyle w:val="2"/>
        <w:spacing w:before="0" w:after="0"/>
        <w:jc w:val="both"/>
        <w:rPr>
          <w:rFonts w:ascii="Times New Roman" w:hAnsi="Times New Roman" w:cs="Times New Roman"/>
          <w:i w:val="0"/>
          <w:sz w:val="24"/>
          <w:szCs w:val="24"/>
        </w:rPr>
      </w:pPr>
      <w:r w:rsidRPr="00B03823">
        <w:rPr>
          <w:rFonts w:ascii="Times New Roman" w:hAnsi="Times New Roman" w:cs="Times New Roman"/>
          <w:i w:val="0"/>
          <w:sz w:val="24"/>
          <w:szCs w:val="24"/>
        </w:rPr>
        <w:t>Результативная инновация</w:t>
      </w:r>
    </w:p>
    <w:p w:rsidR="00F61C22" w:rsidRPr="00B03823" w:rsidRDefault="00F61C22" w:rsidP="00B03823">
      <w:pPr>
        <w:pStyle w:val="5"/>
        <w:spacing w:before="0"/>
        <w:jc w:val="both"/>
        <w:rPr>
          <w:rFonts w:ascii="Times New Roman" w:hAnsi="Times New Roman"/>
          <w:color w:val="auto"/>
          <w:sz w:val="24"/>
          <w:szCs w:val="24"/>
        </w:rPr>
      </w:pPr>
      <w:r w:rsidRPr="00B03823">
        <w:rPr>
          <w:rFonts w:ascii="Times New Roman" w:hAnsi="Times New Roman"/>
          <w:color w:val="auto"/>
          <w:sz w:val="24"/>
          <w:szCs w:val="24"/>
        </w:rPr>
        <w:t xml:space="preserve">Результативная инновация - инновация: </w:t>
      </w:r>
    </w:p>
    <w:p w:rsidR="00F61C22" w:rsidRPr="00B03823" w:rsidRDefault="00F61C22" w:rsidP="00B03823">
      <w:pPr>
        <w:pStyle w:val="5"/>
        <w:spacing w:before="0"/>
        <w:jc w:val="both"/>
        <w:rPr>
          <w:rFonts w:ascii="Times New Roman" w:hAnsi="Times New Roman"/>
          <w:color w:val="auto"/>
          <w:sz w:val="24"/>
          <w:szCs w:val="24"/>
        </w:rPr>
      </w:pPr>
      <w:r w:rsidRPr="00B03823">
        <w:rPr>
          <w:rFonts w:ascii="Times New Roman" w:hAnsi="Times New Roman"/>
          <w:color w:val="auto"/>
          <w:sz w:val="24"/>
          <w:szCs w:val="24"/>
        </w:rPr>
        <w:t xml:space="preserve">- изменяющая существующее решение с улучшением некоторых его характеристик; или </w:t>
      </w:r>
    </w:p>
    <w:p w:rsidR="00F61C22" w:rsidRPr="00B03823" w:rsidRDefault="00F61C22" w:rsidP="00B03823">
      <w:pPr>
        <w:pStyle w:val="5"/>
        <w:spacing w:before="0"/>
        <w:jc w:val="both"/>
        <w:rPr>
          <w:rFonts w:ascii="Times New Roman" w:hAnsi="Times New Roman"/>
          <w:color w:val="auto"/>
          <w:sz w:val="24"/>
          <w:szCs w:val="24"/>
        </w:rPr>
      </w:pPr>
      <w:r w:rsidRPr="00B03823">
        <w:rPr>
          <w:rFonts w:ascii="Times New Roman" w:hAnsi="Times New Roman"/>
          <w:color w:val="auto"/>
          <w:sz w:val="24"/>
          <w:szCs w:val="24"/>
        </w:rPr>
        <w:t xml:space="preserve">- предлагающая решение ранее не решенной проблемы. </w:t>
      </w:r>
    </w:p>
    <w:p w:rsidR="00F61C22" w:rsidRPr="00B03823" w:rsidRDefault="00F61C22" w:rsidP="00B03823">
      <w:pPr>
        <w:jc w:val="both"/>
        <w:rPr>
          <w:rStyle w:val="af2"/>
          <w:rFonts w:eastAsia="Calibri"/>
          <w:sz w:val="24"/>
          <w:szCs w:val="24"/>
        </w:rPr>
      </w:pPr>
      <w:r w:rsidRPr="00B03823">
        <w:rPr>
          <w:rStyle w:val="af2"/>
          <w:rFonts w:eastAsia="Calibri"/>
          <w:sz w:val="24"/>
          <w:szCs w:val="24"/>
        </w:rPr>
        <w:t>Центр компетенций</w:t>
      </w:r>
    </w:p>
    <w:p w:rsidR="00F61C22" w:rsidRPr="00B03823" w:rsidRDefault="00F61C22" w:rsidP="00B03823">
      <w:pPr>
        <w:jc w:val="both"/>
        <w:rPr>
          <w:sz w:val="24"/>
          <w:szCs w:val="24"/>
        </w:rPr>
      </w:pPr>
      <w:r w:rsidRPr="00B03823">
        <w:rPr>
          <w:rStyle w:val="af2"/>
          <w:rFonts w:eastAsia="Calibri"/>
          <w:b w:val="0"/>
          <w:sz w:val="24"/>
          <w:szCs w:val="24"/>
        </w:rPr>
        <w:t>Центр компетенций</w:t>
      </w:r>
      <w:r w:rsidRPr="00B03823">
        <w:rPr>
          <w:rFonts w:eastAsia="Calibri"/>
          <w:sz w:val="24"/>
          <w:szCs w:val="24"/>
        </w:rPr>
        <w:t xml:space="preserve"> – это особая структурная единица организации, чья функция состоит в том, чтобы контролировать важнейшие направления деятельности, собирая соответствующие знания и находя способы их максимально эффективного применения. Роль центра компетенций состоит в том, чтобы обеспечить интеграцию знаний и процессов, дать всем заинтересованным лицам (сотрудникам, руководству, клиентам, партнерам) доступ экспертам и информационным ресурсам и создать эффективно действующие коммуникации</w:t>
      </w:r>
    </w:p>
    <w:p w:rsidR="00F61C22" w:rsidRPr="00B03823" w:rsidRDefault="00F61C22" w:rsidP="00F61C22">
      <w:pPr>
        <w:spacing w:line="276" w:lineRule="auto"/>
        <w:jc w:val="center"/>
        <w:rPr>
          <w:sz w:val="24"/>
          <w:szCs w:val="24"/>
        </w:rPr>
      </w:pPr>
    </w:p>
    <w:p w:rsidR="00F61C22" w:rsidRPr="006D4466" w:rsidRDefault="00F61C22" w:rsidP="00313BE8">
      <w:pPr>
        <w:pStyle w:val="af3"/>
        <w:numPr>
          <w:ilvl w:val="0"/>
          <w:numId w:val="11"/>
        </w:numPr>
        <w:tabs>
          <w:tab w:val="clear" w:pos="1602"/>
          <w:tab w:val="num" w:pos="567"/>
        </w:tabs>
        <w:ind w:left="0" w:firstLine="0"/>
        <w:jc w:val="center"/>
        <w:rPr>
          <w:b/>
        </w:rPr>
      </w:pPr>
      <w:r w:rsidRPr="006D4466">
        <w:rPr>
          <w:b/>
        </w:rPr>
        <w:t>Инновации в АПК: классификации и виды</w:t>
      </w:r>
    </w:p>
    <w:p w:rsidR="00F61C22" w:rsidRPr="006D4466" w:rsidRDefault="00F61C22" w:rsidP="00F61C22">
      <w:pPr>
        <w:jc w:val="center"/>
        <w:rPr>
          <w:sz w:val="24"/>
          <w:szCs w:val="24"/>
        </w:rPr>
      </w:pPr>
    </w:p>
    <w:tbl>
      <w:tblPr>
        <w:tblW w:w="0" w:type="auto"/>
        <w:jc w:val="center"/>
        <w:tblBorders>
          <w:top w:val="single" w:sz="4" w:space="0" w:color="auto"/>
          <w:left w:val="single" w:sz="4" w:space="0" w:color="auto"/>
          <w:bottom w:val="single" w:sz="4" w:space="0" w:color="auto"/>
          <w:right w:val="single" w:sz="4" w:space="0" w:color="auto"/>
        </w:tblBorders>
        <w:tblLook w:val="04A0"/>
      </w:tblPr>
      <w:tblGrid>
        <w:gridCol w:w="4639"/>
        <w:gridCol w:w="4648"/>
      </w:tblGrid>
      <w:tr w:rsidR="00F61C22" w:rsidRPr="006D4466" w:rsidTr="00067F37">
        <w:trPr>
          <w:jc w:val="center"/>
        </w:trPr>
        <w:tc>
          <w:tcPr>
            <w:tcW w:w="4785" w:type="dxa"/>
            <w:tcBorders>
              <w:top w:val="single" w:sz="4" w:space="0" w:color="auto"/>
              <w:left w:val="single" w:sz="4" w:space="0" w:color="auto"/>
              <w:bottom w:val="single" w:sz="4" w:space="0" w:color="auto"/>
              <w:right w:val="single" w:sz="4" w:space="0" w:color="auto"/>
            </w:tcBorders>
            <w:hideMark/>
          </w:tcPr>
          <w:p w:rsidR="00F61C22" w:rsidRPr="006D4466" w:rsidRDefault="00F61C22" w:rsidP="006D4466">
            <w:pPr>
              <w:widowControl w:val="0"/>
              <w:spacing w:before="100" w:beforeAutospacing="1" w:after="100" w:afterAutospacing="1"/>
              <w:jc w:val="both"/>
              <w:rPr>
                <w:sz w:val="24"/>
                <w:szCs w:val="24"/>
              </w:rPr>
            </w:pPr>
            <w:r w:rsidRPr="006D4466">
              <w:rPr>
                <w:sz w:val="24"/>
                <w:szCs w:val="24"/>
              </w:rPr>
              <w:t xml:space="preserve">1. Уровень новизны инновации: </w:t>
            </w:r>
          </w:p>
          <w:p w:rsidR="00F61C22" w:rsidRPr="006D4466" w:rsidRDefault="00F61C22" w:rsidP="00313BE8">
            <w:pPr>
              <w:widowControl w:val="0"/>
              <w:spacing w:before="100" w:beforeAutospacing="1" w:after="100" w:afterAutospacing="1"/>
              <w:jc w:val="both"/>
              <w:rPr>
                <w:sz w:val="24"/>
                <w:szCs w:val="24"/>
              </w:rPr>
            </w:pPr>
            <w:r w:rsidRPr="006D4466">
              <w:rPr>
                <w:sz w:val="24"/>
                <w:szCs w:val="24"/>
              </w:rPr>
              <w:t xml:space="preserve">1.1. радикальные инновации; </w:t>
            </w:r>
          </w:p>
          <w:p w:rsidR="00F61C22" w:rsidRPr="006D4466" w:rsidRDefault="00F61C22" w:rsidP="00313BE8">
            <w:pPr>
              <w:widowControl w:val="0"/>
              <w:spacing w:before="100" w:beforeAutospacing="1" w:after="100" w:afterAutospacing="1"/>
              <w:jc w:val="both"/>
              <w:rPr>
                <w:sz w:val="24"/>
                <w:szCs w:val="24"/>
              </w:rPr>
            </w:pPr>
            <w:r w:rsidRPr="006D4466">
              <w:rPr>
                <w:sz w:val="24"/>
                <w:szCs w:val="24"/>
              </w:rPr>
              <w:t xml:space="preserve">1.2. улучшающие инновации. </w:t>
            </w:r>
          </w:p>
          <w:p w:rsidR="00F61C22" w:rsidRPr="006D4466" w:rsidRDefault="00F61C22" w:rsidP="006D4466">
            <w:pPr>
              <w:widowControl w:val="0"/>
              <w:spacing w:before="120" w:after="100" w:afterAutospacing="1"/>
              <w:jc w:val="both"/>
              <w:rPr>
                <w:sz w:val="24"/>
                <w:szCs w:val="24"/>
              </w:rPr>
            </w:pPr>
            <w:r w:rsidRPr="006D4466">
              <w:rPr>
                <w:sz w:val="24"/>
                <w:szCs w:val="24"/>
              </w:rPr>
              <w:t xml:space="preserve">2. Масштаб новизны инновации: </w:t>
            </w:r>
          </w:p>
          <w:p w:rsidR="00F61C22" w:rsidRPr="006D4466" w:rsidRDefault="00F61C22" w:rsidP="00313BE8">
            <w:pPr>
              <w:widowControl w:val="0"/>
              <w:ind w:right="789"/>
              <w:jc w:val="both"/>
              <w:rPr>
                <w:sz w:val="24"/>
                <w:szCs w:val="24"/>
              </w:rPr>
            </w:pPr>
            <w:r w:rsidRPr="006D4466">
              <w:rPr>
                <w:sz w:val="24"/>
                <w:szCs w:val="24"/>
              </w:rPr>
              <w:t xml:space="preserve">2.1. инновации, новые в мировом </w:t>
            </w:r>
            <w:r w:rsidRPr="006D4466">
              <w:rPr>
                <w:sz w:val="24"/>
                <w:szCs w:val="24"/>
              </w:rPr>
              <w:lastRenderedPageBreak/>
              <w:t>масштабе;</w:t>
            </w:r>
          </w:p>
          <w:p w:rsidR="00313BE8" w:rsidRDefault="00313BE8" w:rsidP="006D4466">
            <w:pPr>
              <w:widowControl w:val="0"/>
              <w:ind w:left="540" w:hanging="427"/>
              <w:jc w:val="both"/>
              <w:rPr>
                <w:sz w:val="24"/>
                <w:szCs w:val="24"/>
              </w:rPr>
            </w:pPr>
          </w:p>
          <w:p w:rsidR="00F61C22" w:rsidRPr="006D4466" w:rsidRDefault="00F61C22" w:rsidP="00313BE8">
            <w:pPr>
              <w:widowControl w:val="0"/>
              <w:ind w:left="540" w:hanging="540"/>
              <w:jc w:val="both"/>
              <w:rPr>
                <w:sz w:val="24"/>
                <w:szCs w:val="24"/>
              </w:rPr>
            </w:pPr>
            <w:r w:rsidRPr="006D4466">
              <w:rPr>
                <w:sz w:val="24"/>
                <w:szCs w:val="24"/>
              </w:rPr>
              <w:t xml:space="preserve">2.2. инновации, новые в республике; </w:t>
            </w:r>
          </w:p>
          <w:p w:rsidR="00F61C22" w:rsidRPr="006D4466" w:rsidRDefault="00F61C22" w:rsidP="00313BE8">
            <w:pPr>
              <w:widowControl w:val="0"/>
              <w:spacing w:before="100" w:beforeAutospacing="1" w:after="100" w:afterAutospacing="1"/>
              <w:ind w:left="540" w:hanging="540"/>
              <w:jc w:val="both"/>
              <w:rPr>
                <w:sz w:val="24"/>
                <w:szCs w:val="24"/>
              </w:rPr>
            </w:pPr>
            <w:r w:rsidRPr="006D4466">
              <w:rPr>
                <w:sz w:val="24"/>
                <w:szCs w:val="24"/>
              </w:rPr>
              <w:t xml:space="preserve">2.3. инновации, новые для отрасли в республике; </w:t>
            </w:r>
          </w:p>
          <w:p w:rsidR="00F61C22" w:rsidRPr="006D4466" w:rsidRDefault="00F61C22" w:rsidP="00313BE8">
            <w:pPr>
              <w:widowControl w:val="0"/>
              <w:spacing w:before="100" w:beforeAutospacing="1" w:after="100" w:afterAutospacing="1"/>
              <w:ind w:left="540" w:hanging="540"/>
              <w:jc w:val="both"/>
              <w:rPr>
                <w:sz w:val="24"/>
                <w:szCs w:val="24"/>
              </w:rPr>
            </w:pPr>
            <w:r w:rsidRPr="006D4466">
              <w:rPr>
                <w:sz w:val="24"/>
                <w:szCs w:val="24"/>
              </w:rPr>
              <w:t xml:space="preserve">2.4. инновации, новые для предприятия. </w:t>
            </w:r>
          </w:p>
          <w:p w:rsidR="00F61C22" w:rsidRPr="006D4466" w:rsidRDefault="00F61C22" w:rsidP="006D4466">
            <w:pPr>
              <w:widowControl w:val="0"/>
              <w:spacing w:before="120" w:after="100" w:afterAutospacing="1"/>
              <w:jc w:val="both"/>
              <w:rPr>
                <w:sz w:val="24"/>
                <w:szCs w:val="24"/>
              </w:rPr>
            </w:pPr>
            <w:r w:rsidRPr="006D4466">
              <w:rPr>
                <w:sz w:val="24"/>
                <w:szCs w:val="24"/>
              </w:rPr>
              <w:t xml:space="preserve">3. Характер инновации: </w:t>
            </w:r>
          </w:p>
          <w:p w:rsidR="00F61C22" w:rsidRPr="006D4466" w:rsidRDefault="00F61C22" w:rsidP="00313BE8">
            <w:pPr>
              <w:widowControl w:val="0"/>
              <w:spacing w:before="100" w:beforeAutospacing="1" w:after="100" w:afterAutospacing="1"/>
              <w:ind w:left="540" w:hanging="540"/>
              <w:jc w:val="both"/>
              <w:rPr>
                <w:sz w:val="24"/>
                <w:szCs w:val="24"/>
              </w:rPr>
            </w:pPr>
            <w:r w:rsidRPr="006D4466">
              <w:rPr>
                <w:sz w:val="24"/>
                <w:szCs w:val="24"/>
              </w:rPr>
              <w:t xml:space="preserve">3.1. продуктовые инновации; </w:t>
            </w:r>
          </w:p>
          <w:p w:rsidR="00F61C22" w:rsidRPr="006D4466" w:rsidRDefault="00F61C22" w:rsidP="00313BE8">
            <w:pPr>
              <w:widowControl w:val="0"/>
              <w:spacing w:before="100" w:beforeAutospacing="1" w:after="100" w:afterAutospacing="1"/>
              <w:ind w:left="540" w:hanging="540"/>
              <w:jc w:val="both"/>
              <w:rPr>
                <w:sz w:val="24"/>
                <w:szCs w:val="24"/>
              </w:rPr>
            </w:pPr>
            <w:r w:rsidRPr="006D4466">
              <w:rPr>
                <w:sz w:val="24"/>
                <w:szCs w:val="24"/>
              </w:rPr>
              <w:t xml:space="preserve">3.2. процессные инновации; </w:t>
            </w:r>
          </w:p>
          <w:p w:rsidR="00F61C22" w:rsidRPr="006D4466" w:rsidRDefault="00F61C22" w:rsidP="00313BE8">
            <w:pPr>
              <w:widowControl w:val="0"/>
              <w:spacing w:before="100" w:beforeAutospacing="1" w:after="100" w:afterAutospacing="1"/>
              <w:ind w:left="540" w:hanging="540"/>
              <w:jc w:val="both"/>
              <w:rPr>
                <w:sz w:val="24"/>
                <w:szCs w:val="24"/>
              </w:rPr>
            </w:pPr>
            <w:r w:rsidRPr="006D4466">
              <w:rPr>
                <w:sz w:val="24"/>
                <w:szCs w:val="24"/>
              </w:rPr>
              <w:t xml:space="preserve">3.3. организационные инновации; </w:t>
            </w:r>
          </w:p>
          <w:p w:rsidR="00F61C22" w:rsidRPr="006D4466" w:rsidRDefault="00F61C22" w:rsidP="00313BE8">
            <w:pPr>
              <w:widowControl w:val="0"/>
              <w:spacing w:before="100" w:beforeAutospacing="1" w:after="100" w:afterAutospacing="1"/>
              <w:ind w:left="540" w:hanging="540"/>
              <w:jc w:val="both"/>
              <w:rPr>
                <w:sz w:val="24"/>
                <w:szCs w:val="24"/>
              </w:rPr>
            </w:pPr>
            <w:r w:rsidRPr="006D4466">
              <w:rPr>
                <w:sz w:val="24"/>
                <w:szCs w:val="24"/>
              </w:rPr>
              <w:t xml:space="preserve">3.4. экономические инновации; </w:t>
            </w:r>
          </w:p>
          <w:p w:rsidR="00F61C22" w:rsidRPr="006D4466" w:rsidRDefault="00F61C22" w:rsidP="00313BE8">
            <w:pPr>
              <w:widowControl w:val="0"/>
              <w:spacing w:before="100" w:beforeAutospacing="1" w:after="100" w:afterAutospacing="1"/>
              <w:ind w:left="540" w:hanging="540"/>
              <w:jc w:val="both"/>
              <w:rPr>
                <w:sz w:val="24"/>
                <w:szCs w:val="24"/>
              </w:rPr>
            </w:pPr>
            <w:r w:rsidRPr="006D4466">
              <w:rPr>
                <w:sz w:val="24"/>
                <w:szCs w:val="24"/>
              </w:rPr>
              <w:t xml:space="preserve">3.5. социальные инновации. </w:t>
            </w:r>
          </w:p>
          <w:p w:rsidR="00F61C22" w:rsidRPr="006D4466" w:rsidRDefault="00F61C22" w:rsidP="006D4466">
            <w:pPr>
              <w:widowControl w:val="0"/>
              <w:spacing w:before="120" w:after="100" w:afterAutospacing="1"/>
              <w:jc w:val="both"/>
              <w:rPr>
                <w:sz w:val="24"/>
                <w:szCs w:val="24"/>
              </w:rPr>
            </w:pPr>
            <w:r w:rsidRPr="006D4466">
              <w:rPr>
                <w:sz w:val="24"/>
                <w:szCs w:val="24"/>
              </w:rPr>
              <w:t xml:space="preserve">4. Частота применения инновации: </w:t>
            </w:r>
          </w:p>
          <w:p w:rsidR="00F61C22" w:rsidRPr="006D4466" w:rsidRDefault="00F61C22" w:rsidP="00313BE8">
            <w:pPr>
              <w:widowControl w:val="0"/>
              <w:spacing w:before="100" w:beforeAutospacing="1" w:after="100" w:afterAutospacing="1"/>
              <w:ind w:left="540" w:hanging="540"/>
              <w:jc w:val="both"/>
              <w:rPr>
                <w:sz w:val="24"/>
                <w:szCs w:val="24"/>
              </w:rPr>
            </w:pPr>
            <w:r w:rsidRPr="006D4466">
              <w:rPr>
                <w:sz w:val="24"/>
                <w:szCs w:val="24"/>
              </w:rPr>
              <w:t xml:space="preserve">4.1. разовые инновации; </w:t>
            </w:r>
          </w:p>
          <w:p w:rsidR="00F61C22" w:rsidRPr="006D4466" w:rsidRDefault="00F61C22" w:rsidP="00313BE8">
            <w:pPr>
              <w:widowControl w:val="0"/>
              <w:spacing w:before="100" w:beforeAutospacing="1" w:after="100" w:afterAutospacing="1"/>
              <w:ind w:left="540" w:hanging="540"/>
              <w:jc w:val="both"/>
              <w:rPr>
                <w:sz w:val="24"/>
                <w:szCs w:val="24"/>
              </w:rPr>
            </w:pPr>
            <w:r w:rsidRPr="006D4466">
              <w:rPr>
                <w:sz w:val="24"/>
                <w:szCs w:val="24"/>
              </w:rPr>
              <w:t xml:space="preserve">4.2. повторяющиеся инновации. </w:t>
            </w:r>
          </w:p>
          <w:p w:rsidR="00F61C22" w:rsidRPr="006D4466" w:rsidRDefault="00F61C22" w:rsidP="006D4466">
            <w:pPr>
              <w:widowControl w:val="0"/>
              <w:spacing w:before="100" w:beforeAutospacing="1" w:after="100" w:afterAutospacing="1"/>
              <w:ind w:left="360" w:hanging="360"/>
              <w:jc w:val="both"/>
              <w:rPr>
                <w:sz w:val="24"/>
                <w:szCs w:val="24"/>
              </w:rPr>
            </w:pPr>
            <w:r w:rsidRPr="006D4466">
              <w:rPr>
                <w:sz w:val="24"/>
                <w:szCs w:val="24"/>
              </w:rPr>
              <w:t xml:space="preserve">5. Сфера народного хозяйства, где внедряется инновация: </w:t>
            </w:r>
          </w:p>
          <w:p w:rsidR="00F61C22" w:rsidRPr="006D4466" w:rsidRDefault="00F61C22" w:rsidP="00313BE8">
            <w:pPr>
              <w:widowControl w:val="0"/>
              <w:spacing w:before="100" w:beforeAutospacing="1" w:after="100" w:afterAutospacing="1"/>
              <w:ind w:left="540" w:hanging="540"/>
              <w:jc w:val="both"/>
              <w:rPr>
                <w:sz w:val="24"/>
                <w:szCs w:val="24"/>
              </w:rPr>
            </w:pPr>
            <w:r w:rsidRPr="006D4466">
              <w:rPr>
                <w:sz w:val="24"/>
                <w:szCs w:val="24"/>
              </w:rPr>
              <w:t xml:space="preserve">5.1. материальное производство; </w:t>
            </w:r>
          </w:p>
          <w:p w:rsidR="00F61C22" w:rsidRPr="006D4466" w:rsidRDefault="00F61C22" w:rsidP="00313BE8">
            <w:pPr>
              <w:widowControl w:val="0"/>
              <w:spacing w:before="100" w:beforeAutospacing="1" w:after="100" w:afterAutospacing="1"/>
              <w:ind w:left="540" w:hanging="540"/>
              <w:jc w:val="both"/>
              <w:rPr>
                <w:sz w:val="24"/>
                <w:szCs w:val="24"/>
              </w:rPr>
            </w:pPr>
            <w:r w:rsidRPr="006D4466">
              <w:rPr>
                <w:sz w:val="24"/>
                <w:szCs w:val="24"/>
              </w:rPr>
              <w:t xml:space="preserve">5.2. наука; </w:t>
            </w:r>
          </w:p>
          <w:p w:rsidR="00F61C22" w:rsidRPr="006D4466" w:rsidRDefault="00F61C22" w:rsidP="00313BE8">
            <w:pPr>
              <w:widowControl w:val="0"/>
              <w:spacing w:before="100" w:beforeAutospacing="1" w:after="100" w:afterAutospacing="1"/>
              <w:ind w:left="540" w:hanging="540"/>
              <w:jc w:val="both"/>
              <w:rPr>
                <w:sz w:val="24"/>
                <w:szCs w:val="24"/>
              </w:rPr>
            </w:pPr>
            <w:r w:rsidRPr="006D4466">
              <w:rPr>
                <w:sz w:val="24"/>
                <w:szCs w:val="24"/>
              </w:rPr>
              <w:t xml:space="preserve">5.3. сфера услуг; </w:t>
            </w:r>
          </w:p>
          <w:p w:rsidR="00F61C22" w:rsidRPr="006D4466" w:rsidRDefault="00F61C22" w:rsidP="00313BE8">
            <w:pPr>
              <w:widowControl w:val="0"/>
              <w:spacing w:before="100" w:beforeAutospacing="1" w:after="100" w:afterAutospacing="1"/>
              <w:ind w:left="540" w:hanging="540"/>
              <w:jc w:val="both"/>
              <w:rPr>
                <w:sz w:val="24"/>
                <w:szCs w:val="24"/>
              </w:rPr>
            </w:pPr>
            <w:r w:rsidRPr="006D4466">
              <w:rPr>
                <w:sz w:val="24"/>
                <w:szCs w:val="24"/>
              </w:rPr>
              <w:t xml:space="preserve">5.4. социальная сфера. </w:t>
            </w:r>
          </w:p>
        </w:tc>
        <w:tc>
          <w:tcPr>
            <w:tcW w:w="4786" w:type="dxa"/>
            <w:tcBorders>
              <w:top w:val="single" w:sz="4" w:space="0" w:color="auto"/>
              <w:left w:val="single" w:sz="4" w:space="0" w:color="auto"/>
              <w:bottom w:val="single" w:sz="4" w:space="0" w:color="auto"/>
              <w:right w:val="single" w:sz="4" w:space="0" w:color="auto"/>
            </w:tcBorders>
            <w:hideMark/>
          </w:tcPr>
          <w:p w:rsidR="00F61C22" w:rsidRPr="006D4466" w:rsidRDefault="00F61C22" w:rsidP="006D4466">
            <w:pPr>
              <w:widowControl w:val="0"/>
              <w:spacing w:before="100" w:beforeAutospacing="1" w:after="100" w:afterAutospacing="1"/>
              <w:jc w:val="both"/>
              <w:rPr>
                <w:sz w:val="24"/>
                <w:szCs w:val="24"/>
              </w:rPr>
            </w:pPr>
            <w:r w:rsidRPr="006D4466">
              <w:rPr>
                <w:sz w:val="24"/>
                <w:szCs w:val="24"/>
              </w:rPr>
              <w:lastRenderedPageBreak/>
              <w:t xml:space="preserve">6. Область применения инновации: </w:t>
            </w:r>
          </w:p>
          <w:p w:rsidR="00F61C22" w:rsidRPr="006D4466" w:rsidRDefault="00F61C22" w:rsidP="00313BE8">
            <w:pPr>
              <w:widowControl w:val="0"/>
              <w:spacing w:before="100" w:beforeAutospacing="1" w:after="100" w:afterAutospacing="1"/>
              <w:ind w:left="615" w:hanging="615"/>
              <w:jc w:val="both"/>
              <w:rPr>
                <w:sz w:val="24"/>
                <w:szCs w:val="24"/>
              </w:rPr>
            </w:pPr>
            <w:r w:rsidRPr="006D4466">
              <w:rPr>
                <w:sz w:val="24"/>
                <w:szCs w:val="24"/>
              </w:rPr>
              <w:t xml:space="preserve">6.1. инновации для внутреннего применения на предприятии; </w:t>
            </w:r>
          </w:p>
          <w:p w:rsidR="00F61C22" w:rsidRPr="006D4466" w:rsidRDefault="00F61C22" w:rsidP="00313BE8">
            <w:pPr>
              <w:widowControl w:val="0"/>
              <w:spacing w:before="100" w:beforeAutospacing="1" w:after="100" w:afterAutospacing="1"/>
              <w:ind w:left="615" w:hanging="615"/>
              <w:jc w:val="both"/>
              <w:rPr>
                <w:sz w:val="24"/>
                <w:szCs w:val="24"/>
              </w:rPr>
            </w:pPr>
            <w:r w:rsidRPr="006D4466">
              <w:rPr>
                <w:sz w:val="24"/>
                <w:szCs w:val="24"/>
              </w:rPr>
              <w:t xml:space="preserve">6.2. инновации для накопления на предприятии; </w:t>
            </w:r>
          </w:p>
          <w:p w:rsidR="00F61C22" w:rsidRPr="006D4466" w:rsidRDefault="00F61C22" w:rsidP="00313BE8">
            <w:pPr>
              <w:widowControl w:val="0"/>
              <w:spacing w:before="100" w:beforeAutospacing="1" w:after="100" w:afterAutospacing="1"/>
              <w:ind w:left="615" w:hanging="615"/>
              <w:jc w:val="both"/>
              <w:rPr>
                <w:sz w:val="24"/>
                <w:szCs w:val="24"/>
              </w:rPr>
            </w:pPr>
            <w:r w:rsidRPr="006D4466">
              <w:rPr>
                <w:sz w:val="24"/>
                <w:szCs w:val="24"/>
              </w:rPr>
              <w:t xml:space="preserve">6.3. инновации, предназначенные для </w:t>
            </w:r>
            <w:r w:rsidRPr="006D4466">
              <w:rPr>
                <w:sz w:val="24"/>
                <w:szCs w:val="24"/>
              </w:rPr>
              <w:lastRenderedPageBreak/>
              <w:t xml:space="preserve">продажи. </w:t>
            </w:r>
          </w:p>
          <w:p w:rsidR="00F61C22" w:rsidRPr="006D4466" w:rsidRDefault="00F61C22" w:rsidP="006D4466">
            <w:pPr>
              <w:widowControl w:val="0"/>
              <w:spacing w:before="120" w:after="100" w:afterAutospacing="1"/>
              <w:jc w:val="both"/>
              <w:rPr>
                <w:sz w:val="24"/>
                <w:szCs w:val="24"/>
              </w:rPr>
            </w:pPr>
            <w:r w:rsidRPr="006D4466">
              <w:rPr>
                <w:sz w:val="24"/>
                <w:szCs w:val="24"/>
              </w:rPr>
              <w:t xml:space="preserve">7. Форма инновации: </w:t>
            </w:r>
          </w:p>
          <w:p w:rsidR="00F61C22" w:rsidRPr="006D4466" w:rsidRDefault="00F61C22" w:rsidP="00313BE8">
            <w:pPr>
              <w:widowControl w:val="0"/>
              <w:spacing w:before="100" w:beforeAutospacing="1" w:after="100" w:afterAutospacing="1"/>
              <w:ind w:left="615" w:hanging="615"/>
              <w:jc w:val="both"/>
              <w:rPr>
                <w:sz w:val="24"/>
                <w:szCs w:val="24"/>
              </w:rPr>
            </w:pPr>
            <w:r w:rsidRPr="006D4466">
              <w:rPr>
                <w:sz w:val="24"/>
                <w:szCs w:val="24"/>
              </w:rPr>
              <w:t xml:space="preserve">7.1. открытия, изобретения, патенты; </w:t>
            </w:r>
          </w:p>
          <w:p w:rsidR="00F61C22" w:rsidRPr="006D4466" w:rsidRDefault="00F61C22" w:rsidP="00313BE8">
            <w:pPr>
              <w:widowControl w:val="0"/>
              <w:spacing w:before="100" w:beforeAutospacing="1" w:after="100" w:afterAutospacing="1"/>
              <w:ind w:left="615" w:hanging="615"/>
              <w:jc w:val="both"/>
              <w:rPr>
                <w:sz w:val="24"/>
                <w:szCs w:val="24"/>
              </w:rPr>
            </w:pPr>
            <w:r w:rsidRPr="006D4466">
              <w:rPr>
                <w:sz w:val="24"/>
                <w:szCs w:val="24"/>
              </w:rPr>
              <w:t xml:space="preserve">7.2. рационализаторские предложения; </w:t>
            </w:r>
          </w:p>
          <w:p w:rsidR="00F61C22" w:rsidRPr="006D4466" w:rsidRDefault="00F61C22" w:rsidP="00313BE8">
            <w:pPr>
              <w:widowControl w:val="0"/>
              <w:spacing w:before="100" w:beforeAutospacing="1" w:after="100" w:afterAutospacing="1"/>
              <w:ind w:left="615" w:hanging="615"/>
              <w:jc w:val="both"/>
              <w:rPr>
                <w:sz w:val="24"/>
                <w:szCs w:val="24"/>
              </w:rPr>
            </w:pPr>
            <w:r w:rsidRPr="006D4466">
              <w:rPr>
                <w:sz w:val="24"/>
                <w:szCs w:val="24"/>
              </w:rPr>
              <w:t xml:space="preserve">7.3. ноу-хау; </w:t>
            </w:r>
          </w:p>
          <w:p w:rsidR="00F61C22" w:rsidRPr="006D4466" w:rsidRDefault="00F61C22" w:rsidP="00313BE8">
            <w:pPr>
              <w:widowControl w:val="0"/>
              <w:spacing w:before="100" w:beforeAutospacing="1" w:after="100" w:afterAutospacing="1"/>
              <w:ind w:left="615" w:hanging="615"/>
              <w:jc w:val="both"/>
              <w:rPr>
                <w:sz w:val="24"/>
                <w:szCs w:val="24"/>
              </w:rPr>
            </w:pPr>
            <w:r w:rsidRPr="006D4466">
              <w:rPr>
                <w:sz w:val="24"/>
                <w:szCs w:val="24"/>
              </w:rPr>
              <w:t xml:space="preserve">7.4. товарные знаки, торговые марки, эмблемы; </w:t>
            </w:r>
          </w:p>
          <w:p w:rsidR="00F61C22" w:rsidRPr="006D4466" w:rsidRDefault="00F61C22" w:rsidP="00313BE8">
            <w:pPr>
              <w:widowControl w:val="0"/>
              <w:spacing w:before="100" w:beforeAutospacing="1" w:after="100" w:afterAutospacing="1"/>
              <w:ind w:left="615" w:hanging="615"/>
              <w:jc w:val="both"/>
              <w:rPr>
                <w:sz w:val="24"/>
                <w:szCs w:val="24"/>
              </w:rPr>
            </w:pPr>
            <w:r w:rsidRPr="006D4466">
              <w:rPr>
                <w:sz w:val="24"/>
                <w:szCs w:val="24"/>
              </w:rPr>
              <w:t xml:space="preserve">7.5. новые документы, описывающие технологические, производственные, управленческие процессы, конструкции, структуры, методы. </w:t>
            </w:r>
          </w:p>
          <w:p w:rsidR="00F61C22" w:rsidRPr="006D4466" w:rsidRDefault="00F61C22" w:rsidP="00313BE8">
            <w:pPr>
              <w:widowControl w:val="0"/>
              <w:spacing w:before="120"/>
              <w:ind w:left="255" w:hanging="615"/>
              <w:jc w:val="both"/>
              <w:rPr>
                <w:sz w:val="24"/>
                <w:szCs w:val="24"/>
              </w:rPr>
            </w:pPr>
            <w:r w:rsidRPr="006D4466">
              <w:rPr>
                <w:sz w:val="24"/>
                <w:szCs w:val="24"/>
              </w:rPr>
              <w:t xml:space="preserve">8. Вид эффекта, получаемого в результате внедрения инновации: </w:t>
            </w:r>
          </w:p>
          <w:p w:rsidR="00F61C22" w:rsidRPr="006D4466" w:rsidRDefault="00F61C22" w:rsidP="00313BE8">
            <w:pPr>
              <w:widowControl w:val="0"/>
              <w:spacing w:before="100" w:beforeAutospacing="1" w:after="100" w:afterAutospacing="1"/>
              <w:ind w:left="615" w:hanging="576"/>
              <w:jc w:val="both"/>
              <w:rPr>
                <w:sz w:val="24"/>
                <w:szCs w:val="24"/>
              </w:rPr>
            </w:pPr>
            <w:r w:rsidRPr="006D4466">
              <w:rPr>
                <w:sz w:val="24"/>
                <w:szCs w:val="24"/>
              </w:rPr>
              <w:t xml:space="preserve">8.1. экономический; </w:t>
            </w:r>
          </w:p>
          <w:p w:rsidR="00F61C22" w:rsidRPr="006D4466" w:rsidRDefault="00F61C22" w:rsidP="00313BE8">
            <w:pPr>
              <w:widowControl w:val="0"/>
              <w:spacing w:before="100" w:beforeAutospacing="1" w:after="100" w:afterAutospacing="1"/>
              <w:ind w:left="615" w:hanging="576"/>
              <w:jc w:val="both"/>
              <w:rPr>
                <w:sz w:val="24"/>
                <w:szCs w:val="24"/>
              </w:rPr>
            </w:pPr>
            <w:r w:rsidRPr="006D4466">
              <w:rPr>
                <w:sz w:val="24"/>
                <w:szCs w:val="24"/>
              </w:rPr>
              <w:t xml:space="preserve">8.2. экологический; </w:t>
            </w:r>
          </w:p>
          <w:p w:rsidR="00F61C22" w:rsidRPr="006D4466" w:rsidRDefault="00F61C22" w:rsidP="00313BE8">
            <w:pPr>
              <w:widowControl w:val="0"/>
              <w:spacing w:before="100" w:beforeAutospacing="1" w:after="100" w:afterAutospacing="1"/>
              <w:ind w:left="615" w:hanging="576"/>
              <w:jc w:val="both"/>
              <w:rPr>
                <w:sz w:val="24"/>
                <w:szCs w:val="24"/>
              </w:rPr>
            </w:pPr>
            <w:r w:rsidRPr="006D4466">
              <w:rPr>
                <w:sz w:val="24"/>
                <w:szCs w:val="24"/>
              </w:rPr>
              <w:t xml:space="preserve">8.3. научно-технический; </w:t>
            </w:r>
          </w:p>
          <w:p w:rsidR="00313BE8" w:rsidRDefault="00F61C22" w:rsidP="00313BE8">
            <w:pPr>
              <w:widowControl w:val="0"/>
              <w:spacing w:before="100" w:beforeAutospacing="1" w:after="100" w:afterAutospacing="1"/>
              <w:ind w:left="615" w:hanging="576"/>
              <w:jc w:val="both"/>
              <w:rPr>
                <w:sz w:val="24"/>
                <w:szCs w:val="24"/>
              </w:rPr>
            </w:pPr>
            <w:r w:rsidRPr="006D4466">
              <w:rPr>
                <w:sz w:val="24"/>
                <w:szCs w:val="24"/>
              </w:rPr>
              <w:t xml:space="preserve">8.4. социальный; </w:t>
            </w:r>
          </w:p>
          <w:p w:rsidR="00F61C22" w:rsidRPr="006D4466" w:rsidRDefault="00F61C22" w:rsidP="00313BE8">
            <w:pPr>
              <w:widowControl w:val="0"/>
              <w:spacing w:before="100" w:beforeAutospacing="1" w:after="100" w:afterAutospacing="1"/>
              <w:ind w:left="615" w:hanging="576"/>
              <w:jc w:val="both"/>
              <w:rPr>
                <w:sz w:val="24"/>
                <w:szCs w:val="24"/>
              </w:rPr>
            </w:pPr>
            <w:r w:rsidRPr="006D4466">
              <w:rPr>
                <w:sz w:val="24"/>
                <w:szCs w:val="24"/>
              </w:rPr>
              <w:t xml:space="preserve">8.5. интегральный. </w:t>
            </w:r>
          </w:p>
        </w:tc>
      </w:tr>
    </w:tbl>
    <w:p w:rsidR="00F61C22" w:rsidRPr="007F096A" w:rsidRDefault="00F61C22" w:rsidP="00F61C22">
      <w:pPr>
        <w:spacing w:before="100" w:beforeAutospacing="1" w:after="100" w:afterAutospacing="1"/>
        <w:jc w:val="center"/>
        <w:rPr>
          <w:sz w:val="28"/>
          <w:szCs w:val="28"/>
        </w:rPr>
      </w:pPr>
      <w:r>
        <w:rPr>
          <w:noProof/>
          <w:sz w:val="28"/>
          <w:szCs w:val="28"/>
        </w:rPr>
        <w:lastRenderedPageBreak/>
        <w:drawing>
          <wp:inline distT="0" distB="0" distL="0" distR="0">
            <wp:extent cx="5973445" cy="7694930"/>
            <wp:effectExtent l="19050" t="0" r="8255" b="0"/>
            <wp:docPr id="2" name="Рисунок 2" descr="http://www.innovbusiness.ru/content/file.asp?r=%7b37E14705-1C3B-400D-87C9-5D4052648C1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www.innovbusiness.ru/content/file.asp?r=%7b37E14705-1C3B-400D-87C9-5D4052648C1E%7d"/>
                    <pic:cNvPicPr>
                      <a:picLocks noChangeAspect="1" noChangeArrowheads="1"/>
                    </pic:cNvPicPr>
                  </pic:nvPicPr>
                  <pic:blipFill>
                    <a:blip r:embed="rId31" cstate="print"/>
                    <a:srcRect/>
                    <a:stretch>
                      <a:fillRect/>
                    </a:stretch>
                  </pic:blipFill>
                  <pic:spPr bwMode="auto">
                    <a:xfrm>
                      <a:off x="0" y="0"/>
                      <a:ext cx="5973445" cy="7694930"/>
                    </a:xfrm>
                    <a:prstGeom prst="rect">
                      <a:avLst/>
                    </a:prstGeom>
                    <a:noFill/>
                    <a:ln w="9525">
                      <a:noFill/>
                      <a:miter lim="800000"/>
                      <a:headEnd/>
                      <a:tailEnd/>
                    </a:ln>
                  </pic:spPr>
                </pic:pic>
              </a:graphicData>
            </a:graphic>
          </wp:inline>
        </w:drawing>
      </w:r>
    </w:p>
    <w:p w:rsidR="006D4466" w:rsidRDefault="006D4466" w:rsidP="006D4466">
      <w:pPr>
        <w:widowControl w:val="0"/>
        <w:spacing w:before="100" w:beforeAutospacing="1" w:after="100" w:afterAutospacing="1" w:line="360" w:lineRule="auto"/>
        <w:jc w:val="center"/>
        <w:rPr>
          <w:sz w:val="28"/>
          <w:szCs w:val="28"/>
        </w:rPr>
      </w:pPr>
    </w:p>
    <w:p w:rsidR="006D4466" w:rsidRPr="007F096A" w:rsidRDefault="006D4466" w:rsidP="006D4466">
      <w:pPr>
        <w:widowControl w:val="0"/>
        <w:spacing w:before="100" w:beforeAutospacing="1" w:after="100" w:afterAutospacing="1"/>
        <w:jc w:val="center"/>
        <w:rPr>
          <w:sz w:val="28"/>
          <w:szCs w:val="28"/>
        </w:rPr>
      </w:pPr>
      <w:r w:rsidRPr="007F096A">
        <w:rPr>
          <w:sz w:val="28"/>
          <w:szCs w:val="28"/>
        </w:rPr>
        <w:t>Рис. 1. Система инноваций и ее классификация</w:t>
      </w:r>
    </w:p>
    <w:p w:rsidR="006D4466" w:rsidRDefault="006D4466" w:rsidP="006D4466">
      <w:pPr>
        <w:widowControl w:val="0"/>
        <w:spacing w:before="100" w:beforeAutospacing="1" w:after="100" w:afterAutospacing="1" w:line="360" w:lineRule="auto"/>
        <w:jc w:val="center"/>
        <w:rPr>
          <w:sz w:val="28"/>
          <w:szCs w:val="28"/>
        </w:rPr>
      </w:pPr>
    </w:p>
    <w:p w:rsidR="006D4466" w:rsidRPr="008B2FCA" w:rsidRDefault="006D4466" w:rsidP="006D4466">
      <w:pPr>
        <w:widowControl w:val="0"/>
        <w:spacing w:before="100" w:beforeAutospacing="1" w:after="100" w:afterAutospacing="1" w:line="360" w:lineRule="auto"/>
        <w:jc w:val="center"/>
        <w:rPr>
          <w:sz w:val="24"/>
          <w:szCs w:val="24"/>
        </w:rPr>
      </w:pPr>
      <w:r w:rsidRPr="008B2FCA">
        <w:rPr>
          <w:sz w:val="24"/>
          <w:szCs w:val="24"/>
        </w:rPr>
        <w:lastRenderedPageBreak/>
        <w:t>Рис. 2. Классификация типов инноваций в АПК</w:t>
      </w:r>
    </w:p>
    <w:tbl>
      <w:tblPr>
        <w:tblW w:w="9258" w:type="dxa"/>
        <w:jc w:val="center"/>
        <w:tblInd w:w="313" w:type="dxa"/>
        <w:tblBorders>
          <w:top w:val="single" w:sz="4" w:space="0" w:color="auto"/>
          <w:left w:val="single" w:sz="4" w:space="0" w:color="auto"/>
          <w:bottom w:val="single" w:sz="4" w:space="0" w:color="auto"/>
          <w:right w:val="single" w:sz="4" w:space="0" w:color="auto"/>
        </w:tblBorders>
        <w:tblLook w:val="04A0"/>
      </w:tblPr>
      <w:tblGrid>
        <w:gridCol w:w="2578"/>
        <w:gridCol w:w="2578"/>
        <w:gridCol w:w="2055"/>
        <w:gridCol w:w="2047"/>
      </w:tblGrid>
      <w:tr w:rsidR="00F61C22" w:rsidRPr="008B2FCA" w:rsidTr="006D4466">
        <w:trPr>
          <w:jc w:val="center"/>
        </w:trPr>
        <w:tc>
          <w:tcPr>
            <w:tcW w:w="2578" w:type="dxa"/>
            <w:tcBorders>
              <w:top w:val="single" w:sz="4" w:space="0" w:color="auto"/>
              <w:left w:val="single" w:sz="4" w:space="0" w:color="auto"/>
              <w:bottom w:val="single" w:sz="4" w:space="0" w:color="auto"/>
              <w:right w:val="single" w:sz="4" w:space="0" w:color="auto"/>
            </w:tcBorders>
            <w:hideMark/>
          </w:tcPr>
          <w:p w:rsidR="00F61C22" w:rsidRPr="008B2FCA" w:rsidRDefault="00F61C22" w:rsidP="00067F37">
            <w:pPr>
              <w:widowControl w:val="0"/>
              <w:spacing w:before="100" w:beforeAutospacing="1" w:after="100" w:afterAutospacing="1"/>
              <w:jc w:val="center"/>
              <w:rPr>
                <w:sz w:val="24"/>
                <w:szCs w:val="24"/>
              </w:rPr>
            </w:pPr>
            <w:r w:rsidRPr="008B2FCA">
              <w:rPr>
                <w:sz w:val="24"/>
                <w:szCs w:val="24"/>
              </w:rPr>
              <w:t xml:space="preserve">Селекционно-генетические </w:t>
            </w:r>
          </w:p>
        </w:tc>
        <w:tc>
          <w:tcPr>
            <w:tcW w:w="2578" w:type="dxa"/>
            <w:tcBorders>
              <w:top w:val="single" w:sz="4" w:space="0" w:color="auto"/>
              <w:left w:val="single" w:sz="4" w:space="0" w:color="auto"/>
              <w:bottom w:val="single" w:sz="4" w:space="0" w:color="auto"/>
              <w:right w:val="single" w:sz="4" w:space="0" w:color="auto"/>
            </w:tcBorders>
            <w:hideMark/>
          </w:tcPr>
          <w:p w:rsidR="00F61C22" w:rsidRPr="008B2FCA" w:rsidRDefault="00F61C22" w:rsidP="00067F37">
            <w:pPr>
              <w:widowControl w:val="0"/>
              <w:spacing w:before="100" w:beforeAutospacing="1" w:after="100" w:afterAutospacing="1"/>
              <w:jc w:val="center"/>
              <w:rPr>
                <w:sz w:val="24"/>
                <w:szCs w:val="24"/>
              </w:rPr>
            </w:pPr>
            <w:r w:rsidRPr="008B2FCA">
              <w:rPr>
                <w:sz w:val="24"/>
                <w:szCs w:val="24"/>
              </w:rPr>
              <w:t xml:space="preserve">Технико-технологические и производственные </w:t>
            </w:r>
          </w:p>
        </w:tc>
        <w:tc>
          <w:tcPr>
            <w:tcW w:w="2055" w:type="dxa"/>
            <w:tcBorders>
              <w:top w:val="single" w:sz="4" w:space="0" w:color="auto"/>
              <w:left w:val="single" w:sz="4" w:space="0" w:color="auto"/>
              <w:bottom w:val="single" w:sz="4" w:space="0" w:color="auto"/>
              <w:right w:val="single" w:sz="4" w:space="0" w:color="auto"/>
            </w:tcBorders>
            <w:hideMark/>
          </w:tcPr>
          <w:p w:rsidR="00F61C22" w:rsidRPr="008B2FCA" w:rsidRDefault="00F61C22" w:rsidP="00067F37">
            <w:pPr>
              <w:widowControl w:val="0"/>
              <w:spacing w:before="100" w:beforeAutospacing="1" w:after="100" w:afterAutospacing="1"/>
              <w:jc w:val="center"/>
              <w:rPr>
                <w:sz w:val="24"/>
                <w:szCs w:val="24"/>
              </w:rPr>
            </w:pPr>
            <w:r w:rsidRPr="008B2FCA">
              <w:rPr>
                <w:sz w:val="24"/>
                <w:szCs w:val="24"/>
              </w:rPr>
              <w:t xml:space="preserve">Организационно-управленческие и экономические </w:t>
            </w:r>
          </w:p>
        </w:tc>
        <w:tc>
          <w:tcPr>
            <w:tcW w:w="2047" w:type="dxa"/>
            <w:tcBorders>
              <w:top w:val="single" w:sz="4" w:space="0" w:color="auto"/>
              <w:left w:val="single" w:sz="4" w:space="0" w:color="auto"/>
              <w:bottom w:val="single" w:sz="4" w:space="0" w:color="auto"/>
              <w:right w:val="single" w:sz="4" w:space="0" w:color="auto"/>
            </w:tcBorders>
            <w:hideMark/>
          </w:tcPr>
          <w:p w:rsidR="00F61C22" w:rsidRPr="008B2FCA" w:rsidRDefault="00F61C22" w:rsidP="00067F37">
            <w:pPr>
              <w:widowControl w:val="0"/>
              <w:spacing w:before="100" w:beforeAutospacing="1" w:after="100" w:afterAutospacing="1"/>
              <w:jc w:val="center"/>
              <w:rPr>
                <w:sz w:val="24"/>
                <w:szCs w:val="24"/>
              </w:rPr>
            </w:pPr>
            <w:r w:rsidRPr="008B2FCA">
              <w:rPr>
                <w:sz w:val="24"/>
                <w:szCs w:val="24"/>
              </w:rPr>
              <w:t xml:space="preserve">Социально-экологические </w:t>
            </w:r>
          </w:p>
        </w:tc>
      </w:tr>
      <w:tr w:rsidR="00F61C22" w:rsidRPr="008B2FCA" w:rsidTr="006D4466">
        <w:trPr>
          <w:trHeight w:val="3250"/>
          <w:jc w:val="center"/>
        </w:trPr>
        <w:tc>
          <w:tcPr>
            <w:tcW w:w="2578" w:type="dxa"/>
            <w:tcBorders>
              <w:top w:val="single" w:sz="4" w:space="0" w:color="auto"/>
              <w:left w:val="single" w:sz="4" w:space="0" w:color="auto"/>
              <w:bottom w:val="single" w:sz="4" w:space="0" w:color="auto"/>
              <w:right w:val="single" w:sz="4" w:space="0" w:color="auto"/>
            </w:tcBorders>
            <w:hideMark/>
          </w:tcPr>
          <w:p w:rsidR="00F61C22" w:rsidRPr="008B2FCA" w:rsidRDefault="00F61C22" w:rsidP="00067F37">
            <w:pPr>
              <w:widowControl w:val="0"/>
              <w:spacing w:before="100" w:beforeAutospacing="1" w:after="120"/>
              <w:jc w:val="both"/>
              <w:rPr>
                <w:sz w:val="24"/>
                <w:szCs w:val="24"/>
              </w:rPr>
            </w:pPr>
            <w:r w:rsidRPr="008B2FCA">
              <w:rPr>
                <w:sz w:val="24"/>
                <w:szCs w:val="24"/>
              </w:rPr>
              <w:t xml:space="preserve">Новые сорта и гибриды сельскохозяйственных растений </w:t>
            </w:r>
          </w:p>
          <w:p w:rsidR="00F61C22" w:rsidRPr="008B2FCA" w:rsidRDefault="00F61C22" w:rsidP="00067F37">
            <w:pPr>
              <w:widowControl w:val="0"/>
              <w:spacing w:before="100" w:beforeAutospacing="1" w:after="120"/>
              <w:jc w:val="both"/>
              <w:rPr>
                <w:sz w:val="24"/>
                <w:szCs w:val="24"/>
              </w:rPr>
            </w:pPr>
            <w:r w:rsidRPr="008B2FCA">
              <w:rPr>
                <w:sz w:val="24"/>
                <w:szCs w:val="24"/>
              </w:rPr>
              <w:t xml:space="preserve">Новые породы, типы животных и кроссы птицы </w:t>
            </w:r>
          </w:p>
          <w:p w:rsidR="00F61C22" w:rsidRPr="008B2FCA" w:rsidRDefault="00F61C22" w:rsidP="00067F37">
            <w:pPr>
              <w:widowControl w:val="0"/>
              <w:spacing w:before="100" w:beforeAutospacing="1" w:after="120"/>
              <w:jc w:val="both"/>
              <w:rPr>
                <w:sz w:val="24"/>
                <w:szCs w:val="24"/>
              </w:rPr>
            </w:pPr>
            <w:r w:rsidRPr="008B2FCA">
              <w:rPr>
                <w:sz w:val="24"/>
                <w:szCs w:val="24"/>
              </w:rPr>
              <w:t xml:space="preserve">Создание растений и животных, устойчивых к болезням и вредителям, неблагоприятным факторам окружающей среды </w:t>
            </w:r>
          </w:p>
        </w:tc>
        <w:tc>
          <w:tcPr>
            <w:tcW w:w="2578" w:type="dxa"/>
            <w:tcBorders>
              <w:top w:val="single" w:sz="4" w:space="0" w:color="auto"/>
              <w:left w:val="single" w:sz="4" w:space="0" w:color="auto"/>
              <w:bottom w:val="single" w:sz="4" w:space="0" w:color="auto"/>
              <w:right w:val="single" w:sz="4" w:space="0" w:color="auto"/>
            </w:tcBorders>
            <w:hideMark/>
          </w:tcPr>
          <w:p w:rsidR="00F61C22" w:rsidRPr="008B2FCA" w:rsidRDefault="00F61C22" w:rsidP="00067F37">
            <w:pPr>
              <w:widowControl w:val="0"/>
              <w:spacing w:before="100" w:beforeAutospacing="1" w:after="120"/>
              <w:jc w:val="both"/>
              <w:rPr>
                <w:sz w:val="24"/>
                <w:szCs w:val="24"/>
              </w:rPr>
            </w:pPr>
            <w:r w:rsidRPr="008B2FCA">
              <w:rPr>
                <w:sz w:val="24"/>
                <w:szCs w:val="24"/>
              </w:rPr>
              <w:t xml:space="preserve">Использование новой техники </w:t>
            </w:r>
          </w:p>
          <w:p w:rsidR="00F61C22" w:rsidRPr="008B2FCA" w:rsidRDefault="00F61C22" w:rsidP="00067F37">
            <w:pPr>
              <w:widowControl w:val="0"/>
              <w:spacing w:before="100" w:beforeAutospacing="1" w:after="120"/>
              <w:jc w:val="both"/>
              <w:rPr>
                <w:sz w:val="24"/>
                <w:szCs w:val="24"/>
              </w:rPr>
            </w:pPr>
            <w:r w:rsidRPr="008B2FCA">
              <w:rPr>
                <w:sz w:val="24"/>
                <w:szCs w:val="24"/>
              </w:rPr>
              <w:t xml:space="preserve">Новые технологии возделывания сельскохозяйственных культур </w:t>
            </w:r>
          </w:p>
          <w:p w:rsidR="00F61C22" w:rsidRPr="008B2FCA" w:rsidRDefault="00F61C22" w:rsidP="00067F37">
            <w:pPr>
              <w:widowControl w:val="0"/>
              <w:spacing w:before="100" w:beforeAutospacing="1" w:after="120"/>
              <w:jc w:val="both"/>
              <w:rPr>
                <w:sz w:val="24"/>
                <w:szCs w:val="24"/>
              </w:rPr>
            </w:pPr>
            <w:r w:rsidRPr="008B2FCA">
              <w:rPr>
                <w:sz w:val="24"/>
                <w:szCs w:val="24"/>
              </w:rPr>
              <w:t xml:space="preserve">Новые индустриальные технологии в животноводстве </w:t>
            </w:r>
          </w:p>
          <w:p w:rsidR="00F61C22" w:rsidRPr="008B2FCA" w:rsidRDefault="00F61C22" w:rsidP="00067F37">
            <w:pPr>
              <w:widowControl w:val="0"/>
              <w:spacing w:before="100" w:beforeAutospacing="1" w:after="120"/>
              <w:jc w:val="both"/>
              <w:rPr>
                <w:sz w:val="24"/>
                <w:szCs w:val="24"/>
              </w:rPr>
            </w:pPr>
            <w:r w:rsidRPr="008B2FCA">
              <w:rPr>
                <w:sz w:val="24"/>
                <w:szCs w:val="24"/>
              </w:rPr>
              <w:t xml:space="preserve">Научно-обоснованные системы земледелия и животноводства </w:t>
            </w:r>
          </w:p>
          <w:p w:rsidR="00F61C22" w:rsidRPr="008B2FCA" w:rsidRDefault="00F61C22" w:rsidP="00067F37">
            <w:pPr>
              <w:widowControl w:val="0"/>
              <w:spacing w:before="100" w:beforeAutospacing="1" w:after="120"/>
              <w:jc w:val="both"/>
              <w:rPr>
                <w:sz w:val="24"/>
                <w:szCs w:val="24"/>
              </w:rPr>
            </w:pPr>
            <w:r w:rsidRPr="008B2FCA">
              <w:rPr>
                <w:sz w:val="24"/>
                <w:szCs w:val="24"/>
              </w:rPr>
              <w:t xml:space="preserve">Новые удобрения и их системы </w:t>
            </w:r>
          </w:p>
          <w:p w:rsidR="00F61C22" w:rsidRPr="008B2FCA" w:rsidRDefault="00F61C22" w:rsidP="00067F37">
            <w:pPr>
              <w:widowControl w:val="0"/>
              <w:spacing w:before="100" w:beforeAutospacing="1" w:after="120"/>
              <w:jc w:val="both"/>
              <w:rPr>
                <w:sz w:val="24"/>
                <w:szCs w:val="24"/>
              </w:rPr>
            </w:pPr>
            <w:r w:rsidRPr="008B2FCA">
              <w:rPr>
                <w:sz w:val="24"/>
                <w:szCs w:val="24"/>
              </w:rPr>
              <w:t xml:space="preserve">Новые средства защиты растений </w:t>
            </w:r>
          </w:p>
          <w:p w:rsidR="00F61C22" w:rsidRPr="008B2FCA" w:rsidRDefault="00F61C22" w:rsidP="00067F37">
            <w:pPr>
              <w:widowControl w:val="0"/>
              <w:spacing w:before="100" w:beforeAutospacing="1" w:after="120"/>
              <w:jc w:val="both"/>
              <w:rPr>
                <w:sz w:val="24"/>
                <w:szCs w:val="24"/>
              </w:rPr>
            </w:pPr>
            <w:r w:rsidRPr="008B2FCA">
              <w:rPr>
                <w:sz w:val="24"/>
                <w:szCs w:val="24"/>
              </w:rPr>
              <w:t xml:space="preserve">Биологизация и экологизация земледелия </w:t>
            </w:r>
          </w:p>
          <w:p w:rsidR="00F61C22" w:rsidRPr="008B2FCA" w:rsidRDefault="00F61C22" w:rsidP="00067F37">
            <w:pPr>
              <w:widowControl w:val="0"/>
              <w:spacing w:before="100" w:beforeAutospacing="1" w:after="120"/>
              <w:jc w:val="both"/>
              <w:rPr>
                <w:sz w:val="24"/>
                <w:szCs w:val="24"/>
              </w:rPr>
            </w:pPr>
            <w:r w:rsidRPr="008B2FCA">
              <w:rPr>
                <w:sz w:val="24"/>
                <w:szCs w:val="24"/>
              </w:rPr>
              <w:t xml:space="preserve">Новые ресурсно-сберегающие технологии производства и хранения пищевых продуктов, направленных на повышение потребительской ценности продуктов питания </w:t>
            </w:r>
          </w:p>
        </w:tc>
        <w:tc>
          <w:tcPr>
            <w:tcW w:w="2055" w:type="dxa"/>
            <w:tcBorders>
              <w:top w:val="single" w:sz="4" w:space="0" w:color="auto"/>
              <w:left w:val="single" w:sz="4" w:space="0" w:color="auto"/>
              <w:bottom w:val="single" w:sz="4" w:space="0" w:color="auto"/>
              <w:right w:val="single" w:sz="4" w:space="0" w:color="auto"/>
            </w:tcBorders>
            <w:hideMark/>
          </w:tcPr>
          <w:p w:rsidR="00F61C22" w:rsidRPr="008B2FCA" w:rsidRDefault="00F61C22" w:rsidP="00067F37">
            <w:pPr>
              <w:widowControl w:val="0"/>
              <w:spacing w:before="100" w:beforeAutospacing="1" w:after="120"/>
              <w:jc w:val="both"/>
              <w:rPr>
                <w:sz w:val="24"/>
                <w:szCs w:val="24"/>
              </w:rPr>
            </w:pPr>
            <w:r w:rsidRPr="008B2FCA">
              <w:rPr>
                <w:sz w:val="24"/>
                <w:szCs w:val="24"/>
              </w:rPr>
              <w:t xml:space="preserve">Развитие кооперации и формирование интегрированных структур в АПК </w:t>
            </w:r>
          </w:p>
          <w:p w:rsidR="00F61C22" w:rsidRPr="008B2FCA" w:rsidRDefault="00F61C22" w:rsidP="00067F37">
            <w:pPr>
              <w:widowControl w:val="0"/>
              <w:spacing w:before="100" w:beforeAutospacing="1" w:after="120"/>
              <w:jc w:val="both"/>
              <w:rPr>
                <w:sz w:val="24"/>
                <w:szCs w:val="24"/>
              </w:rPr>
            </w:pPr>
            <w:r w:rsidRPr="008B2FCA">
              <w:rPr>
                <w:sz w:val="24"/>
                <w:szCs w:val="24"/>
              </w:rPr>
              <w:t xml:space="preserve">Новые формы технического обслуживания и обеспечения ресурсами АПК </w:t>
            </w:r>
          </w:p>
          <w:p w:rsidR="00F61C22" w:rsidRPr="008B2FCA" w:rsidRDefault="00F61C22" w:rsidP="00067F37">
            <w:pPr>
              <w:widowControl w:val="0"/>
              <w:spacing w:before="100" w:beforeAutospacing="1" w:after="120"/>
              <w:jc w:val="both"/>
              <w:rPr>
                <w:sz w:val="24"/>
                <w:szCs w:val="24"/>
              </w:rPr>
            </w:pPr>
            <w:r w:rsidRPr="008B2FCA">
              <w:rPr>
                <w:sz w:val="24"/>
                <w:szCs w:val="24"/>
              </w:rPr>
              <w:t xml:space="preserve">Новые формы организации и мотивации труда </w:t>
            </w:r>
          </w:p>
          <w:p w:rsidR="00F61C22" w:rsidRPr="008B2FCA" w:rsidRDefault="00F61C22" w:rsidP="00067F37">
            <w:pPr>
              <w:widowControl w:val="0"/>
              <w:spacing w:before="100" w:beforeAutospacing="1" w:after="120"/>
              <w:jc w:val="both"/>
              <w:rPr>
                <w:sz w:val="24"/>
                <w:szCs w:val="24"/>
              </w:rPr>
            </w:pPr>
            <w:r w:rsidRPr="008B2FCA">
              <w:rPr>
                <w:sz w:val="24"/>
                <w:szCs w:val="24"/>
              </w:rPr>
              <w:t xml:space="preserve">Новые формы организации и управления в АПК </w:t>
            </w:r>
          </w:p>
          <w:p w:rsidR="00F61C22" w:rsidRPr="008B2FCA" w:rsidRDefault="00F61C22" w:rsidP="00067F37">
            <w:pPr>
              <w:widowControl w:val="0"/>
              <w:spacing w:before="100" w:beforeAutospacing="1" w:after="120"/>
              <w:jc w:val="both"/>
              <w:rPr>
                <w:sz w:val="24"/>
                <w:szCs w:val="24"/>
              </w:rPr>
            </w:pPr>
            <w:r w:rsidRPr="008B2FCA">
              <w:rPr>
                <w:sz w:val="24"/>
                <w:szCs w:val="24"/>
              </w:rPr>
              <w:t xml:space="preserve">Маркетинг инноваций </w:t>
            </w:r>
          </w:p>
          <w:p w:rsidR="00F61C22" w:rsidRPr="008B2FCA" w:rsidRDefault="00F61C22" w:rsidP="00067F37">
            <w:pPr>
              <w:widowControl w:val="0"/>
              <w:spacing w:before="100" w:beforeAutospacing="1" w:after="120"/>
              <w:jc w:val="both"/>
              <w:rPr>
                <w:sz w:val="24"/>
                <w:szCs w:val="24"/>
              </w:rPr>
            </w:pPr>
            <w:r w:rsidRPr="008B2FCA">
              <w:rPr>
                <w:sz w:val="24"/>
                <w:szCs w:val="24"/>
              </w:rPr>
              <w:t xml:space="preserve">Создание инновационно-консультативных систем в сфере научно-техни-ческой и инновационной деятельности </w:t>
            </w:r>
          </w:p>
          <w:p w:rsidR="00F61C22" w:rsidRPr="008B2FCA" w:rsidRDefault="00F61C22" w:rsidP="00067F37">
            <w:pPr>
              <w:widowControl w:val="0"/>
              <w:spacing w:before="100" w:beforeAutospacing="1" w:after="120"/>
              <w:jc w:val="both"/>
              <w:rPr>
                <w:sz w:val="24"/>
                <w:szCs w:val="24"/>
              </w:rPr>
            </w:pPr>
            <w:r w:rsidRPr="008B2FCA">
              <w:rPr>
                <w:sz w:val="24"/>
                <w:szCs w:val="24"/>
              </w:rPr>
              <w:t xml:space="preserve">Концепции, методы выработки решений </w:t>
            </w:r>
          </w:p>
          <w:p w:rsidR="00F61C22" w:rsidRPr="008B2FCA" w:rsidRDefault="00F61C22" w:rsidP="00067F37">
            <w:pPr>
              <w:widowControl w:val="0"/>
              <w:spacing w:before="100" w:beforeAutospacing="1" w:after="120"/>
              <w:jc w:val="both"/>
              <w:rPr>
                <w:sz w:val="24"/>
                <w:szCs w:val="24"/>
              </w:rPr>
            </w:pPr>
            <w:r w:rsidRPr="008B2FCA">
              <w:rPr>
                <w:sz w:val="24"/>
                <w:szCs w:val="24"/>
              </w:rPr>
              <w:t xml:space="preserve">Формы и механизмы инновационного развития </w:t>
            </w:r>
          </w:p>
        </w:tc>
        <w:tc>
          <w:tcPr>
            <w:tcW w:w="2047" w:type="dxa"/>
            <w:tcBorders>
              <w:top w:val="single" w:sz="4" w:space="0" w:color="auto"/>
              <w:left w:val="single" w:sz="4" w:space="0" w:color="auto"/>
              <w:bottom w:val="single" w:sz="4" w:space="0" w:color="auto"/>
              <w:right w:val="single" w:sz="4" w:space="0" w:color="auto"/>
            </w:tcBorders>
            <w:hideMark/>
          </w:tcPr>
          <w:p w:rsidR="00F61C22" w:rsidRPr="008B2FCA" w:rsidRDefault="00F61C22" w:rsidP="00067F37">
            <w:pPr>
              <w:widowControl w:val="0"/>
              <w:spacing w:before="100" w:beforeAutospacing="1" w:after="120"/>
              <w:jc w:val="both"/>
              <w:rPr>
                <w:sz w:val="24"/>
                <w:szCs w:val="24"/>
              </w:rPr>
            </w:pPr>
            <w:r w:rsidRPr="008B2FCA">
              <w:rPr>
                <w:sz w:val="24"/>
                <w:szCs w:val="24"/>
              </w:rPr>
              <w:t xml:space="preserve">Формирование системы кадров научно-технического обеспечения АПК </w:t>
            </w:r>
          </w:p>
          <w:p w:rsidR="00F61C22" w:rsidRPr="008B2FCA" w:rsidRDefault="00F61C22" w:rsidP="00067F37">
            <w:pPr>
              <w:widowControl w:val="0"/>
              <w:spacing w:before="100" w:beforeAutospacing="1" w:after="120"/>
              <w:jc w:val="both"/>
              <w:rPr>
                <w:sz w:val="24"/>
                <w:szCs w:val="24"/>
              </w:rPr>
            </w:pPr>
            <w:r w:rsidRPr="008B2FCA">
              <w:rPr>
                <w:sz w:val="24"/>
                <w:szCs w:val="24"/>
              </w:rPr>
              <w:t xml:space="preserve">Улучшение условий труда, решение проблем здравоохранения, образования и культуры тружеников села </w:t>
            </w:r>
          </w:p>
          <w:p w:rsidR="00F61C22" w:rsidRPr="008B2FCA" w:rsidRDefault="00F61C22" w:rsidP="00067F37">
            <w:pPr>
              <w:widowControl w:val="0"/>
              <w:spacing w:before="100" w:beforeAutospacing="1" w:after="120"/>
              <w:jc w:val="both"/>
              <w:rPr>
                <w:sz w:val="24"/>
                <w:szCs w:val="24"/>
              </w:rPr>
            </w:pPr>
            <w:r w:rsidRPr="008B2FCA">
              <w:rPr>
                <w:sz w:val="24"/>
                <w:szCs w:val="24"/>
              </w:rPr>
              <w:t xml:space="preserve">Оздоровление и улучшение качества окружающей среды </w:t>
            </w:r>
          </w:p>
          <w:p w:rsidR="00F61C22" w:rsidRPr="008B2FCA" w:rsidRDefault="00F61C22" w:rsidP="00067F37">
            <w:pPr>
              <w:widowControl w:val="0"/>
              <w:spacing w:before="100" w:beforeAutospacing="1" w:after="120"/>
              <w:jc w:val="both"/>
              <w:rPr>
                <w:sz w:val="24"/>
                <w:szCs w:val="24"/>
              </w:rPr>
            </w:pPr>
            <w:r w:rsidRPr="008B2FCA">
              <w:rPr>
                <w:sz w:val="24"/>
                <w:szCs w:val="24"/>
              </w:rPr>
              <w:t xml:space="preserve">Обеспечение благоприятных экологических условий для жизни, труда и отдыха населения </w:t>
            </w:r>
          </w:p>
        </w:tc>
      </w:tr>
    </w:tbl>
    <w:p w:rsidR="00F61C22" w:rsidRDefault="00F61C22" w:rsidP="00F61C22">
      <w:pPr>
        <w:jc w:val="center"/>
        <w:rPr>
          <w:sz w:val="28"/>
          <w:szCs w:val="28"/>
        </w:rPr>
      </w:pPr>
    </w:p>
    <w:p w:rsidR="008B2FCA" w:rsidRPr="00E5262F" w:rsidRDefault="008B2FCA" w:rsidP="00F61C22">
      <w:pPr>
        <w:jc w:val="center"/>
        <w:rPr>
          <w:sz w:val="28"/>
          <w:szCs w:val="28"/>
        </w:rPr>
      </w:pPr>
    </w:p>
    <w:p w:rsidR="00F61C22" w:rsidRDefault="00D311E9" w:rsidP="00F61C22">
      <w:pPr>
        <w:tabs>
          <w:tab w:val="left" w:pos="3585"/>
        </w:tabs>
      </w:pPr>
      <w:r w:rsidRPr="008B2FCA">
        <w:object w:dxaOrig="7165" w:dyaOrig="53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421.95pt;height:318.15pt" o:ole="">
            <v:imagedata r:id="rId32" o:title=""/>
          </v:shape>
          <o:OLEObject Type="Embed" ProgID="PowerPoint.Slide.12" ShapeID="_x0000_i1035" DrawAspect="Content" ObjectID="_1548065921" r:id="rId33"/>
        </w:object>
      </w:r>
    </w:p>
    <w:p w:rsidR="008B2FCA" w:rsidRDefault="008B2FCA" w:rsidP="00F61C22">
      <w:pPr>
        <w:tabs>
          <w:tab w:val="left" w:pos="3585"/>
        </w:tabs>
      </w:pPr>
    </w:p>
    <w:p w:rsidR="008B2FCA" w:rsidRDefault="008B2FCA" w:rsidP="00F61C22">
      <w:pPr>
        <w:tabs>
          <w:tab w:val="left" w:pos="3585"/>
        </w:tabs>
      </w:pPr>
    </w:p>
    <w:p w:rsidR="008B2FCA" w:rsidRDefault="00D311E9" w:rsidP="00F61C22">
      <w:pPr>
        <w:tabs>
          <w:tab w:val="left" w:pos="3585"/>
        </w:tabs>
      </w:pPr>
      <w:r w:rsidRPr="008B2FCA">
        <w:object w:dxaOrig="7180" w:dyaOrig="5400">
          <v:shape id="_x0000_i1034" type="#_x0000_t75" style="width:456.3pt;height:343.25pt" o:ole="">
            <v:imagedata r:id="rId34" o:title=""/>
          </v:shape>
          <o:OLEObject Type="Embed" ProgID="PowerPoint.Slide.12" ShapeID="_x0000_i1034" DrawAspect="Content" ObjectID="_1548065922" r:id="rId35"/>
        </w:object>
      </w:r>
    </w:p>
    <w:p w:rsidR="008B2FCA" w:rsidRDefault="008B2FCA" w:rsidP="00F61C22">
      <w:pPr>
        <w:tabs>
          <w:tab w:val="left" w:pos="3585"/>
        </w:tabs>
      </w:pPr>
    </w:p>
    <w:p w:rsidR="00F61C22" w:rsidRDefault="00D311E9" w:rsidP="00F61C22">
      <w:pPr>
        <w:tabs>
          <w:tab w:val="left" w:pos="3585"/>
        </w:tabs>
      </w:pPr>
      <w:r w:rsidRPr="008B2FCA">
        <w:object w:dxaOrig="7061" w:dyaOrig="5311">
          <v:shape id="_x0000_i1036" type="#_x0000_t75" style="width:438.7pt;height:329.85pt" o:ole="">
            <v:imagedata r:id="rId36" o:title=""/>
          </v:shape>
          <o:OLEObject Type="Embed" ProgID="PowerPoint.Slide.12" ShapeID="_x0000_i1036" DrawAspect="Content" ObjectID="_1548065923" r:id="rId37"/>
        </w:object>
      </w:r>
    </w:p>
    <w:p w:rsidR="008B2FCA" w:rsidRDefault="008B2FCA" w:rsidP="00F61C22">
      <w:pPr>
        <w:tabs>
          <w:tab w:val="left" w:pos="3585"/>
        </w:tabs>
      </w:pPr>
    </w:p>
    <w:p w:rsidR="00F61C22" w:rsidRDefault="00D311E9" w:rsidP="00F61C22">
      <w:pPr>
        <w:tabs>
          <w:tab w:val="left" w:pos="3585"/>
        </w:tabs>
      </w:pPr>
      <w:r w:rsidRPr="008B2FCA">
        <w:object w:dxaOrig="7079" w:dyaOrig="5325">
          <v:shape id="_x0000_i1037" type="#_x0000_t75" style="width:458.8pt;height:350.8pt" o:ole="">
            <v:imagedata r:id="rId38" o:title=""/>
          </v:shape>
          <o:OLEObject Type="Embed" ProgID="PowerPoint.Slide.12" ShapeID="_x0000_i1037" DrawAspect="Content" ObjectID="_1548065924" r:id="rId39"/>
        </w:object>
      </w:r>
    </w:p>
    <w:p w:rsidR="008B2FCA" w:rsidRDefault="008B2FCA" w:rsidP="00F61C22">
      <w:pPr>
        <w:tabs>
          <w:tab w:val="left" w:pos="3585"/>
        </w:tabs>
      </w:pPr>
    </w:p>
    <w:p w:rsidR="008B2FCA" w:rsidRDefault="008B2FCA" w:rsidP="00F61C22">
      <w:pPr>
        <w:tabs>
          <w:tab w:val="left" w:pos="3585"/>
        </w:tabs>
      </w:pPr>
    </w:p>
    <w:p w:rsidR="008B2FCA" w:rsidRDefault="008B2FCA" w:rsidP="00F61C22">
      <w:pPr>
        <w:tabs>
          <w:tab w:val="left" w:pos="3585"/>
        </w:tabs>
      </w:pPr>
    </w:p>
    <w:p w:rsidR="008B2FCA" w:rsidRDefault="00B06258" w:rsidP="00F61C22">
      <w:pPr>
        <w:tabs>
          <w:tab w:val="left" w:pos="3585"/>
        </w:tabs>
      </w:pPr>
      <w:r w:rsidRPr="008B2FCA">
        <w:object w:dxaOrig="7084" w:dyaOrig="5328">
          <v:shape id="_x0000_i1038" type="#_x0000_t75" style="width:430.35pt;height:323.15pt" o:ole="">
            <v:imagedata r:id="rId40" o:title=""/>
          </v:shape>
          <o:OLEObject Type="Embed" ProgID="PowerPoint.Slide.12" ShapeID="_x0000_i1038" DrawAspect="Content" ObjectID="_1548065925" r:id="rId41"/>
        </w:object>
      </w:r>
    </w:p>
    <w:p w:rsidR="008B2FCA" w:rsidRDefault="00B06258" w:rsidP="00F61C22">
      <w:pPr>
        <w:tabs>
          <w:tab w:val="left" w:pos="3585"/>
        </w:tabs>
      </w:pPr>
      <w:r w:rsidRPr="008B2FCA">
        <w:object w:dxaOrig="7058" w:dyaOrig="5306">
          <v:shape id="_x0000_i1039" type="#_x0000_t75" style="width:428.65pt;height:322.35pt" o:ole="">
            <v:imagedata r:id="rId42" o:title=""/>
          </v:shape>
          <o:OLEObject Type="Embed" ProgID="PowerPoint.Slide.12" ShapeID="_x0000_i1039" DrawAspect="Content" ObjectID="_1548065926" r:id="rId43"/>
        </w:object>
      </w:r>
    </w:p>
    <w:p w:rsidR="00DD2207" w:rsidRDefault="001457ED" w:rsidP="00F61C22">
      <w:pPr>
        <w:tabs>
          <w:tab w:val="left" w:pos="3585"/>
        </w:tabs>
      </w:pPr>
      <w:r w:rsidRPr="00400EEE">
        <w:object w:dxaOrig="4482" w:dyaOrig="3369">
          <v:shape id="_x0000_i1041" type="#_x0000_t75" style="width:465.5pt;height:348.3pt" o:ole="">
            <v:imagedata r:id="rId44" o:title=""/>
          </v:shape>
          <o:OLEObject Type="Embed" ProgID="PowerPoint.Slide.12" ShapeID="_x0000_i1041" DrawAspect="Content" ObjectID="_1548065927" r:id="rId45"/>
        </w:object>
      </w:r>
    </w:p>
    <w:p w:rsidR="00400EEE" w:rsidRDefault="001457ED" w:rsidP="00F61C22">
      <w:pPr>
        <w:tabs>
          <w:tab w:val="left" w:pos="3585"/>
        </w:tabs>
      </w:pPr>
      <w:r w:rsidRPr="00DD2207">
        <w:object w:dxaOrig="5849" w:dyaOrig="4396">
          <v:shape id="_x0000_i1040" type="#_x0000_t75" style="width:483.9pt;height:348.3pt" o:ole="">
            <v:imagedata r:id="rId46" o:title=""/>
          </v:shape>
          <o:OLEObject Type="Embed" ProgID="PowerPoint.Slide.12" ShapeID="_x0000_i1040" DrawAspect="Content" ObjectID="_1548065928" r:id="rId47"/>
        </w:object>
      </w:r>
    </w:p>
    <w:p w:rsidR="00DD2207" w:rsidRDefault="001457ED" w:rsidP="00F61C22">
      <w:pPr>
        <w:tabs>
          <w:tab w:val="left" w:pos="3585"/>
        </w:tabs>
      </w:pPr>
      <w:r w:rsidRPr="00DD2207">
        <w:object w:dxaOrig="5865" w:dyaOrig="4413">
          <v:shape id="_x0000_i1042" type="#_x0000_t75" style="width:486.4pt;height:5in" o:ole="">
            <v:imagedata r:id="rId48" o:title=""/>
          </v:shape>
          <o:OLEObject Type="Embed" ProgID="PowerPoint.Slide.12" ShapeID="_x0000_i1042" DrawAspect="Content" ObjectID="_1548065929" r:id="rId49"/>
        </w:object>
      </w:r>
    </w:p>
    <w:p w:rsidR="001457ED" w:rsidRDefault="001457ED" w:rsidP="00F61C22">
      <w:pPr>
        <w:tabs>
          <w:tab w:val="left" w:pos="3585"/>
        </w:tabs>
      </w:pPr>
    </w:p>
    <w:p w:rsidR="00DD2207" w:rsidRDefault="00DD2207" w:rsidP="00F61C22">
      <w:pPr>
        <w:tabs>
          <w:tab w:val="left" w:pos="3585"/>
        </w:tabs>
      </w:pPr>
    </w:p>
    <w:p w:rsidR="00DB1673" w:rsidRDefault="00DB1673" w:rsidP="00F61C22">
      <w:pPr>
        <w:tabs>
          <w:tab w:val="left" w:pos="3585"/>
        </w:tabs>
      </w:pPr>
    </w:p>
    <w:p w:rsidR="00DB1673" w:rsidRDefault="00DB1673" w:rsidP="00F61C22">
      <w:pPr>
        <w:tabs>
          <w:tab w:val="left" w:pos="3585"/>
        </w:tabs>
      </w:pPr>
    </w:p>
    <w:p w:rsidR="00DB1673" w:rsidRDefault="00DB1673" w:rsidP="00F61C22">
      <w:pPr>
        <w:tabs>
          <w:tab w:val="left" w:pos="3585"/>
        </w:tabs>
      </w:pPr>
    </w:p>
    <w:p w:rsidR="00DB1673" w:rsidRDefault="00DB1673" w:rsidP="00F61C22">
      <w:pPr>
        <w:tabs>
          <w:tab w:val="left" w:pos="3585"/>
        </w:tabs>
      </w:pPr>
    </w:p>
    <w:p w:rsidR="00DB1673" w:rsidRDefault="00DB1673" w:rsidP="00F61C22">
      <w:pPr>
        <w:tabs>
          <w:tab w:val="left" w:pos="3585"/>
        </w:tabs>
      </w:pPr>
    </w:p>
    <w:p w:rsidR="00DB1673" w:rsidRDefault="00DB1673" w:rsidP="00F61C22">
      <w:pPr>
        <w:tabs>
          <w:tab w:val="left" w:pos="3585"/>
        </w:tabs>
      </w:pPr>
    </w:p>
    <w:p w:rsidR="00DB1673" w:rsidRDefault="00DB1673" w:rsidP="00F61C22">
      <w:pPr>
        <w:tabs>
          <w:tab w:val="left" w:pos="3585"/>
        </w:tabs>
      </w:pPr>
    </w:p>
    <w:p w:rsidR="00DB1673" w:rsidRDefault="00DB1673" w:rsidP="00F61C22">
      <w:pPr>
        <w:tabs>
          <w:tab w:val="left" w:pos="3585"/>
        </w:tabs>
      </w:pPr>
    </w:p>
    <w:p w:rsidR="00DB1673" w:rsidRDefault="00DB1673" w:rsidP="00F61C22">
      <w:pPr>
        <w:tabs>
          <w:tab w:val="left" w:pos="3585"/>
        </w:tabs>
      </w:pPr>
    </w:p>
    <w:p w:rsidR="00DB1673" w:rsidRDefault="00DB1673" w:rsidP="00F61C22">
      <w:pPr>
        <w:tabs>
          <w:tab w:val="left" w:pos="3585"/>
        </w:tabs>
      </w:pPr>
    </w:p>
    <w:p w:rsidR="00DB1673" w:rsidRDefault="00DB1673" w:rsidP="00F61C22">
      <w:pPr>
        <w:tabs>
          <w:tab w:val="left" w:pos="3585"/>
        </w:tabs>
      </w:pPr>
    </w:p>
    <w:p w:rsidR="00DB1673" w:rsidRDefault="00DB1673" w:rsidP="00F61C22">
      <w:pPr>
        <w:tabs>
          <w:tab w:val="left" w:pos="3585"/>
        </w:tabs>
      </w:pPr>
    </w:p>
    <w:p w:rsidR="00DB1673" w:rsidRDefault="00DB1673" w:rsidP="00F61C22">
      <w:pPr>
        <w:tabs>
          <w:tab w:val="left" w:pos="3585"/>
        </w:tabs>
      </w:pPr>
    </w:p>
    <w:p w:rsidR="00DB1673" w:rsidRDefault="00DB1673" w:rsidP="00F61C22">
      <w:pPr>
        <w:tabs>
          <w:tab w:val="left" w:pos="3585"/>
        </w:tabs>
      </w:pPr>
    </w:p>
    <w:p w:rsidR="00DB1673" w:rsidRDefault="00DB1673" w:rsidP="00F61C22">
      <w:pPr>
        <w:tabs>
          <w:tab w:val="left" w:pos="3585"/>
        </w:tabs>
      </w:pPr>
    </w:p>
    <w:p w:rsidR="00DB1673" w:rsidRDefault="00DB1673" w:rsidP="00F61C22">
      <w:pPr>
        <w:tabs>
          <w:tab w:val="left" w:pos="3585"/>
        </w:tabs>
      </w:pPr>
    </w:p>
    <w:p w:rsidR="00DB1673" w:rsidRDefault="00DB1673" w:rsidP="00F61C22">
      <w:pPr>
        <w:tabs>
          <w:tab w:val="left" w:pos="3585"/>
        </w:tabs>
      </w:pPr>
    </w:p>
    <w:p w:rsidR="00DB1673" w:rsidRDefault="00DB1673" w:rsidP="00F61C22">
      <w:pPr>
        <w:tabs>
          <w:tab w:val="left" w:pos="3585"/>
        </w:tabs>
      </w:pPr>
    </w:p>
    <w:p w:rsidR="00DB1673" w:rsidRDefault="00DB1673" w:rsidP="00F61C22">
      <w:pPr>
        <w:tabs>
          <w:tab w:val="left" w:pos="3585"/>
        </w:tabs>
      </w:pPr>
    </w:p>
    <w:p w:rsidR="00DB1673" w:rsidRDefault="00DB1673" w:rsidP="00F61C22">
      <w:pPr>
        <w:tabs>
          <w:tab w:val="left" w:pos="3585"/>
        </w:tabs>
      </w:pPr>
    </w:p>
    <w:p w:rsidR="00DB1673" w:rsidRDefault="00DB1673" w:rsidP="00F61C22">
      <w:pPr>
        <w:tabs>
          <w:tab w:val="left" w:pos="3585"/>
        </w:tabs>
      </w:pPr>
    </w:p>
    <w:p w:rsidR="00DB1673" w:rsidRDefault="00DB1673" w:rsidP="00F61C22">
      <w:pPr>
        <w:tabs>
          <w:tab w:val="left" w:pos="3585"/>
        </w:tabs>
      </w:pPr>
    </w:p>
    <w:p w:rsidR="00DB1673" w:rsidRDefault="00DB1673" w:rsidP="00F61C22">
      <w:pPr>
        <w:tabs>
          <w:tab w:val="left" w:pos="3585"/>
        </w:tabs>
      </w:pPr>
    </w:p>
    <w:p w:rsidR="00DB1673" w:rsidRDefault="00DB1673" w:rsidP="00F61C22">
      <w:pPr>
        <w:tabs>
          <w:tab w:val="left" w:pos="3585"/>
        </w:tabs>
      </w:pPr>
    </w:p>
    <w:p w:rsidR="00DB1673" w:rsidRDefault="00DB1673" w:rsidP="00F61C22">
      <w:pPr>
        <w:tabs>
          <w:tab w:val="left" w:pos="3585"/>
        </w:tabs>
      </w:pPr>
    </w:p>
    <w:p w:rsidR="00DB1673" w:rsidRDefault="00DB1673" w:rsidP="00F61C22">
      <w:pPr>
        <w:tabs>
          <w:tab w:val="left" w:pos="3585"/>
        </w:tabs>
      </w:pPr>
    </w:p>
    <w:p w:rsidR="00DB1673" w:rsidRDefault="00DB1673" w:rsidP="00F61C22">
      <w:pPr>
        <w:tabs>
          <w:tab w:val="left" w:pos="3585"/>
        </w:tabs>
      </w:pPr>
    </w:p>
    <w:p w:rsidR="00DB1673" w:rsidRDefault="00DB1673" w:rsidP="00F61C22">
      <w:pPr>
        <w:tabs>
          <w:tab w:val="left" w:pos="3585"/>
        </w:tabs>
      </w:pPr>
    </w:p>
    <w:p w:rsidR="00DD2207" w:rsidRPr="00DB1673" w:rsidRDefault="00DD2207" w:rsidP="00DB1673">
      <w:pPr>
        <w:pStyle w:val="af3"/>
        <w:numPr>
          <w:ilvl w:val="0"/>
          <w:numId w:val="11"/>
        </w:numPr>
        <w:spacing w:line="480" w:lineRule="auto"/>
        <w:jc w:val="center"/>
        <w:rPr>
          <w:b/>
          <w:sz w:val="32"/>
          <w:szCs w:val="32"/>
        </w:rPr>
      </w:pPr>
      <w:r w:rsidRPr="00DB1673">
        <w:rPr>
          <w:b/>
          <w:sz w:val="32"/>
          <w:szCs w:val="32"/>
        </w:rPr>
        <w:lastRenderedPageBreak/>
        <w:t>Об авторском праве.</w:t>
      </w:r>
    </w:p>
    <w:p w:rsidR="00400EEE" w:rsidRDefault="001457ED" w:rsidP="00F61C22">
      <w:pPr>
        <w:tabs>
          <w:tab w:val="left" w:pos="3585"/>
        </w:tabs>
      </w:pPr>
      <w:r w:rsidRPr="00400EEE">
        <w:object w:dxaOrig="3876" w:dyaOrig="2915">
          <v:shape id="_x0000_i1043" type="#_x0000_t75" style="width:464.65pt;height:277.1pt" o:ole="">
            <v:imagedata r:id="rId50" o:title=""/>
          </v:shape>
          <o:OLEObject Type="Embed" ProgID="PowerPoint.Slide.12" ShapeID="_x0000_i1043" DrawAspect="Content" ObjectID="_1548065930" r:id="rId51"/>
        </w:object>
      </w:r>
    </w:p>
    <w:p w:rsidR="00400EEE" w:rsidRDefault="00400EEE" w:rsidP="00F61C22">
      <w:pPr>
        <w:tabs>
          <w:tab w:val="left" w:pos="3585"/>
        </w:tabs>
      </w:pPr>
    </w:p>
    <w:p w:rsidR="00400EEE" w:rsidRDefault="00400EEE" w:rsidP="00F61C22">
      <w:pPr>
        <w:tabs>
          <w:tab w:val="left" w:pos="3585"/>
        </w:tabs>
      </w:pPr>
    </w:p>
    <w:p w:rsidR="00400EEE" w:rsidRDefault="00F3296B" w:rsidP="00F61C22">
      <w:pPr>
        <w:tabs>
          <w:tab w:val="left" w:pos="3585"/>
        </w:tabs>
      </w:pPr>
      <w:r w:rsidRPr="00400EEE">
        <w:object w:dxaOrig="7156" w:dyaOrig="5398">
          <v:shape id="_x0000_i1025" type="#_x0000_t75" style="width:454.6pt;height:308.95pt" o:ole="">
            <v:imagedata r:id="rId52" o:title=""/>
          </v:shape>
          <o:OLEObject Type="Embed" ProgID="PowerPoint.Slide.12" ShapeID="_x0000_i1025" DrawAspect="Content" ObjectID="_1548065931" r:id="rId53"/>
        </w:object>
      </w:r>
    </w:p>
    <w:p w:rsidR="00400EEE" w:rsidRDefault="00400EEE" w:rsidP="00F61C22">
      <w:pPr>
        <w:tabs>
          <w:tab w:val="left" w:pos="3585"/>
        </w:tabs>
      </w:pPr>
    </w:p>
    <w:p w:rsidR="00400EEE" w:rsidRDefault="00400EEE" w:rsidP="00F61C22">
      <w:pPr>
        <w:tabs>
          <w:tab w:val="left" w:pos="3585"/>
        </w:tabs>
      </w:pPr>
    </w:p>
    <w:p w:rsidR="00400EEE" w:rsidRDefault="00400EEE" w:rsidP="00F61C22">
      <w:pPr>
        <w:tabs>
          <w:tab w:val="left" w:pos="3585"/>
        </w:tabs>
      </w:pPr>
    </w:p>
    <w:p w:rsidR="00400EEE" w:rsidRDefault="00400EEE" w:rsidP="00F61C22">
      <w:pPr>
        <w:tabs>
          <w:tab w:val="left" w:pos="3585"/>
        </w:tabs>
      </w:pPr>
    </w:p>
    <w:p w:rsidR="00400EEE" w:rsidRDefault="00400EEE" w:rsidP="00F61C22">
      <w:pPr>
        <w:tabs>
          <w:tab w:val="left" w:pos="3585"/>
        </w:tabs>
      </w:pPr>
    </w:p>
    <w:p w:rsidR="00F37CEC" w:rsidRDefault="00F37CEC" w:rsidP="00F61C22">
      <w:pPr>
        <w:tabs>
          <w:tab w:val="left" w:pos="3585"/>
        </w:tabs>
      </w:pPr>
    </w:p>
    <w:p w:rsidR="00F37CEC" w:rsidRDefault="00F37CEC" w:rsidP="00F61C22">
      <w:pPr>
        <w:tabs>
          <w:tab w:val="left" w:pos="3585"/>
        </w:tabs>
      </w:pPr>
    </w:p>
    <w:p w:rsidR="00F37CEC" w:rsidRDefault="00F37CEC" w:rsidP="00F61C22">
      <w:pPr>
        <w:tabs>
          <w:tab w:val="left" w:pos="3585"/>
        </w:tabs>
      </w:pPr>
    </w:p>
    <w:p w:rsidR="00F37CEC" w:rsidRDefault="00F37CEC" w:rsidP="00F61C22">
      <w:pPr>
        <w:tabs>
          <w:tab w:val="left" w:pos="3585"/>
        </w:tabs>
      </w:pPr>
    </w:p>
    <w:p w:rsidR="00400EEE" w:rsidRDefault="00F37CEC" w:rsidP="00F61C22">
      <w:pPr>
        <w:tabs>
          <w:tab w:val="left" w:pos="3585"/>
        </w:tabs>
      </w:pPr>
      <w:r w:rsidRPr="00400EEE">
        <w:object w:dxaOrig="7084" w:dyaOrig="5330">
          <v:shape id="_x0000_i1049" type="#_x0000_t75" style="width:438.7pt;height:339.9pt" o:ole="">
            <v:imagedata r:id="rId54" o:title=""/>
          </v:shape>
          <o:OLEObject Type="Embed" ProgID="PowerPoint.Slide.12" ShapeID="_x0000_i1049" DrawAspect="Content" ObjectID="_1548065932" r:id="rId55"/>
        </w:object>
      </w:r>
    </w:p>
    <w:p w:rsidR="00400EEE" w:rsidRDefault="00400EEE" w:rsidP="00F61C22">
      <w:pPr>
        <w:tabs>
          <w:tab w:val="left" w:pos="3585"/>
        </w:tabs>
      </w:pPr>
    </w:p>
    <w:p w:rsidR="00400EEE" w:rsidRDefault="00400EEE" w:rsidP="00F61C22">
      <w:pPr>
        <w:tabs>
          <w:tab w:val="left" w:pos="3585"/>
        </w:tabs>
      </w:pPr>
    </w:p>
    <w:p w:rsidR="00400EEE" w:rsidRDefault="00400EEE" w:rsidP="00F61C22">
      <w:pPr>
        <w:tabs>
          <w:tab w:val="left" w:pos="3585"/>
        </w:tabs>
      </w:pPr>
    </w:p>
    <w:p w:rsidR="00400EEE" w:rsidRDefault="009303B5" w:rsidP="00F61C22">
      <w:pPr>
        <w:tabs>
          <w:tab w:val="left" w:pos="3585"/>
        </w:tabs>
      </w:pPr>
      <w:r w:rsidRPr="00400EEE">
        <w:object w:dxaOrig="7156" w:dyaOrig="5398">
          <v:shape id="_x0000_i1026" type="#_x0000_t75" style="width:447.9pt;height:332.35pt" o:ole="">
            <v:imagedata r:id="rId56" o:title=""/>
          </v:shape>
          <o:OLEObject Type="Embed" ProgID="PowerPoint.Slide.12" ShapeID="_x0000_i1026" DrawAspect="Content" ObjectID="_1548065933" r:id="rId57"/>
        </w:object>
      </w:r>
    </w:p>
    <w:p w:rsidR="00400EEE" w:rsidRDefault="00400EEE" w:rsidP="00F61C22">
      <w:pPr>
        <w:tabs>
          <w:tab w:val="left" w:pos="3585"/>
        </w:tabs>
      </w:pPr>
    </w:p>
    <w:p w:rsidR="009303B5" w:rsidRDefault="009303B5" w:rsidP="00F61C22">
      <w:pPr>
        <w:tabs>
          <w:tab w:val="left" w:pos="3585"/>
        </w:tabs>
      </w:pPr>
    </w:p>
    <w:p w:rsidR="009303B5" w:rsidRDefault="009303B5" w:rsidP="00F61C22">
      <w:pPr>
        <w:tabs>
          <w:tab w:val="left" w:pos="3585"/>
        </w:tabs>
      </w:pPr>
    </w:p>
    <w:p w:rsidR="009303B5" w:rsidRDefault="009303B5" w:rsidP="00F61C22">
      <w:pPr>
        <w:tabs>
          <w:tab w:val="left" w:pos="3585"/>
        </w:tabs>
      </w:pPr>
    </w:p>
    <w:p w:rsidR="00400EEE" w:rsidRDefault="009303B5" w:rsidP="00F61C22">
      <w:pPr>
        <w:tabs>
          <w:tab w:val="left" w:pos="3585"/>
        </w:tabs>
      </w:pPr>
      <w:r w:rsidRPr="00400EEE">
        <w:object w:dxaOrig="6740" w:dyaOrig="5066">
          <v:shape id="_x0000_i1048" type="#_x0000_t75" style="width:447.9pt;height:306.4pt" o:ole="">
            <v:imagedata r:id="rId58" o:title=""/>
          </v:shape>
          <o:OLEObject Type="Embed" ProgID="PowerPoint.Slide.12" ShapeID="_x0000_i1048" DrawAspect="Content" ObjectID="_1548065934" r:id="rId59"/>
        </w:object>
      </w:r>
    </w:p>
    <w:p w:rsidR="00400EEE" w:rsidRDefault="003C181E" w:rsidP="00F61C22">
      <w:pPr>
        <w:tabs>
          <w:tab w:val="left" w:pos="3585"/>
        </w:tabs>
      </w:pPr>
      <w:r w:rsidRPr="00400EEE">
        <w:object w:dxaOrig="6541" w:dyaOrig="4920">
          <v:shape id="_x0000_i1044" type="#_x0000_t75" style="width:450.4pt;height:303.05pt" o:ole="">
            <v:imagedata r:id="rId60" o:title=""/>
          </v:shape>
          <o:OLEObject Type="Embed" ProgID="PowerPoint.Slide.12" ShapeID="_x0000_i1044" DrawAspect="Content" ObjectID="_1548065935" r:id="rId61"/>
        </w:object>
      </w:r>
    </w:p>
    <w:p w:rsidR="00400EEE" w:rsidRDefault="00400EEE" w:rsidP="00F61C22">
      <w:pPr>
        <w:tabs>
          <w:tab w:val="left" w:pos="3585"/>
        </w:tabs>
      </w:pPr>
    </w:p>
    <w:p w:rsidR="00400EEE" w:rsidRDefault="00400EEE" w:rsidP="00F61C22">
      <w:pPr>
        <w:tabs>
          <w:tab w:val="left" w:pos="3585"/>
        </w:tabs>
      </w:pPr>
    </w:p>
    <w:p w:rsidR="00400EEE" w:rsidRDefault="00400EEE" w:rsidP="00F61C22">
      <w:pPr>
        <w:tabs>
          <w:tab w:val="left" w:pos="3585"/>
        </w:tabs>
      </w:pPr>
    </w:p>
    <w:p w:rsidR="00400EEE" w:rsidRDefault="00400EEE" w:rsidP="00F61C22">
      <w:pPr>
        <w:tabs>
          <w:tab w:val="left" w:pos="3585"/>
        </w:tabs>
      </w:pPr>
    </w:p>
    <w:p w:rsidR="00400EEE" w:rsidRDefault="00400EEE" w:rsidP="00F61C22">
      <w:pPr>
        <w:tabs>
          <w:tab w:val="left" w:pos="3585"/>
        </w:tabs>
      </w:pPr>
    </w:p>
    <w:p w:rsidR="00400EEE" w:rsidRDefault="00400EEE" w:rsidP="00F61C22">
      <w:pPr>
        <w:tabs>
          <w:tab w:val="left" w:pos="3585"/>
        </w:tabs>
      </w:pPr>
    </w:p>
    <w:p w:rsidR="00400EEE" w:rsidRDefault="003C181E" w:rsidP="00F61C22">
      <w:pPr>
        <w:tabs>
          <w:tab w:val="left" w:pos="3585"/>
        </w:tabs>
      </w:pPr>
      <w:r w:rsidRPr="00DD2207">
        <w:object w:dxaOrig="6016" w:dyaOrig="4524">
          <v:shape id="_x0000_i1045" type="#_x0000_t75" style="width:450.4pt;height:293.85pt" o:ole="">
            <v:imagedata r:id="rId62" o:title=""/>
          </v:shape>
          <o:OLEObject Type="Embed" ProgID="PowerPoint.Slide.12" ShapeID="_x0000_i1045" DrawAspect="Content" ObjectID="_1548065936" r:id="rId63"/>
        </w:object>
      </w:r>
    </w:p>
    <w:p w:rsidR="00DD2207" w:rsidRDefault="00DD2207" w:rsidP="00F61C22">
      <w:pPr>
        <w:tabs>
          <w:tab w:val="left" w:pos="3585"/>
        </w:tabs>
      </w:pPr>
    </w:p>
    <w:p w:rsidR="00DD2207" w:rsidRDefault="00DD2207" w:rsidP="00F61C22">
      <w:pPr>
        <w:tabs>
          <w:tab w:val="left" w:pos="3585"/>
        </w:tabs>
      </w:pPr>
    </w:p>
    <w:p w:rsidR="00DD2207" w:rsidRDefault="00DD2207" w:rsidP="00F61C22">
      <w:pPr>
        <w:tabs>
          <w:tab w:val="left" w:pos="3585"/>
        </w:tabs>
      </w:pPr>
    </w:p>
    <w:p w:rsidR="00DD2207" w:rsidRDefault="00DD2207" w:rsidP="00F61C22">
      <w:pPr>
        <w:tabs>
          <w:tab w:val="left" w:pos="3585"/>
        </w:tabs>
      </w:pPr>
    </w:p>
    <w:p w:rsidR="00400EEE" w:rsidRDefault="00400EEE" w:rsidP="00F61C22">
      <w:pPr>
        <w:tabs>
          <w:tab w:val="left" w:pos="3585"/>
        </w:tabs>
      </w:pPr>
    </w:p>
    <w:p w:rsidR="00400EEE" w:rsidRDefault="00400EEE" w:rsidP="00F61C22">
      <w:pPr>
        <w:tabs>
          <w:tab w:val="left" w:pos="3585"/>
        </w:tabs>
      </w:pPr>
    </w:p>
    <w:p w:rsidR="00400EEE" w:rsidRDefault="003C181E" w:rsidP="00F61C22">
      <w:pPr>
        <w:tabs>
          <w:tab w:val="left" w:pos="3585"/>
        </w:tabs>
      </w:pPr>
      <w:r w:rsidRPr="00DD2207">
        <w:object w:dxaOrig="5856" w:dyaOrig="4401">
          <v:shape id="_x0000_i1046" type="#_x0000_t75" style="width:454.6pt;height:319.8pt" o:ole="">
            <v:imagedata r:id="rId64" o:title=""/>
          </v:shape>
          <o:OLEObject Type="Embed" ProgID="PowerPoint.Slide.12" ShapeID="_x0000_i1046" DrawAspect="Content" ObjectID="_1548065937" r:id="rId65"/>
        </w:object>
      </w:r>
    </w:p>
    <w:p w:rsidR="00DD2207" w:rsidRDefault="00DD2207" w:rsidP="00F61C22">
      <w:pPr>
        <w:tabs>
          <w:tab w:val="left" w:pos="3585"/>
        </w:tabs>
      </w:pPr>
    </w:p>
    <w:p w:rsidR="00D73A9B" w:rsidRDefault="00D73A9B" w:rsidP="00F61C22">
      <w:pPr>
        <w:tabs>
          <w:tab w:val="left" w:pos="3585"/>
        </w:tabs>
      </w:pPr>
    </w:p>
    <w:p w:rsidR="00D73A9B" w:rsidRDefault="00D73A9B" w:rsidP="00F61C22">
      <w:pPr>
        <w:tabs>
          <w:tab w:val="left" w:pos="3585"/>
        </w:tabs>
      </w:pPr>
    </w:p>
    <w:p w:rsidR="00400EEE" w:rsidRDefault="003C181E" w:rsidP="00F61C22">
      <w:pPr>
        <w:tabs>
          <w:tab w:val="left" w:pos="3585"/>
        </w:tabs>
      </w:pPr>
      <w:r w:rsidRPr="00DD2207">
        <w:object w:dxaOrig="7156" w:dyaOrig="5398">
          <v:shape id="_x0000_i1027" type="#_x0000_t75" style="width:447.05pt;height:301.4pt" o:ole="">
            <v:imagedata r:id="rId66" o:title=""/>
          </v:shape>
          <o:OLEObject Type="Embed" ProgID="PowerPoint.Slide.12" ShapeID="_x0000_i1027" DrawAspect="Content" ObjectID="_1548065938" r:id="rId67"/>
        </w:object>
      </w:r>
    </w:p>
    <w:p w:rsidR="00DD2207" w:rsidRDefault="00DD2207" w:rsidP="00F61C22">
      <w:pPr>
        <w:tabs>
          <w:tab w:val="left" w:pos="3585"/>
        </w:tabs>
      </w:pPr>
    </w:p>
    <w:p w:rsidR="00DD2207" w:rsidRDefault="00DD2207" w:rsidP="00F61C22">
      <w:pPr>
        <w:tabs>
          <w:tab w:val="left" w:pos="3585"/>
        </w:tabs>
      </w:pPr>
    </w:p>
    <w:p w:rsidR="00DD2207" w:rsidRDefault="00DD2207" w:rsidP="00F61C22">
      <w:pPr>
        <w:tabs>
          <w:tab w:val="left" w:pos="3585"/>
        </w:tabs>
      </w:pPr>
    </w:p>
    <w:p w:rsidR="00400EEE" w:rsidRDefault="003C181E" w:rsidP="00F61C22">
      <w:pPr>
        <w:tabs>
          <w:tab w:val="left" w:pos="3585"/>
        </w:tabs>
      </w:pPr>
      <w:r w:rsidRPr="00DD2207">
        <w:object w:dxaOrig="6668" w:dyaOrig="5016">
          <v:shape id="_x0000_i1047" type="#_x0000_t75" style="width:447.05pt;height:281.3pt" o:ole="">
            <v:imagedata r:id="rId68" o:title=""/>
          </v:shape>
          <o:OLEObject Type="Embed" ProgID="PowerPoint.Slide.12" ShapeID="_x0000_i1047" DrawAspect="Content" ObjectID="_1548065939" r:id="rId69"/>
        </w:object>
      </w:r>
    </w:p>
    <w:p w:rsidR="00400EEE" w:rsidRDefault="00400EEE" w:rsidP="00F61C22">
      <w:pPr>
        <w:tabs>
          <w:tab w:val="left" w:pos="3585"/>
        </w:tabs>
      </w:pPr>
    </w:p>
    <w:p w:rsidR="00400EEE" w:rsidRDefault="003C181E" w:rsidP="00F61C22">
      <w:pPr>
        <w:tabs>
          <w:tab w:val="left" w:pos="3585"/>
        </w:tabs>
      </w:pPr>
      <w:r w:rsidRPr="00DD2207">
        <w:object w:dxaOrig="7156" w:dyaOrig="5398">
          <v:shape id="_x0000_i1028" type="#_x0000_t75" style="width:447.05pt;height:365pt" o:ole="">
            <v:imagedata r:id="rId70" o:title=""/>
          </v:shape>
          <o:OLEObject Type="Embed" ProgID="PowerPoint.Slide.12" ShapeID="_x0000_i1028" DrawAspect="Content" ObjectID="_1548065940" r:id="rId71"/>
        </w:object>
      </w:r>
    </w:p>
    <w:p w:rsidR="00DD2207" w:rsidRDefault="00DD2207" w:rsidP="00F61C22">
      <w:pPr>
        <w:tabs>
          <w:tab w:val="left" w:pos="3585"/>
        </w:tabs>
      </w:pPr>
    </w:p>
    <w:p w:rsidR="009303B5" w:rsidRDefault="009303B5" w:rsidP="00F61C22">
      <w:pPr>
        <w:tabs>
          <w:tab w:val="left" w:pos="3585"/>
        </w:tabs>
      </w:pPr>
    </w:p>
    <w:p w:rsidR="00400EEE" w:rsidRDefault="003C181E" w:rsidP="00F61C22">
      <w:pPr>
        <w:tabs>
          <w:tab w:val="left" w:pos="3585"/>
        </w:tabs>
      </w:pPr>
      <w:r w:rsidRPr="00DD2207">
        <w:object w:dxaOrig="7156" w:dyaOrig="5398">
          <v:shape id="_x0000_i1029" type="#_x0000_t75" style="width:447.9pt;height:291.35pt" o:ole="">
            <v:imagedata r:id="rId72" o:title=""/>
          </v:shape>
          <o:OLEObject Type="Embed" ProgID="PowerPoint.Slide.12" ShapeID="_x0000_i1029" DrawAspect="Content" ObjectID="_1548065941" r:id="rId73"/>
        </w:object>
      </w:r>
    </w:p>
    <w:p w:rsidR="009303B5" w:rsidRDefault="009303B5" w:rsidP="00F61C22">
      <w:pPr>
        <w:tabs>
          <w:tab w:val="left" w:pos="3585"/>
        </w:tabs>
      </w:pPr>
    </w:p>
    <w:p w:rsidR="009303B5" w:rsidRDefault="009303B5" w:rsidP="00F61C22">
      <w:pPr>
        <w:tabs>
          <w:tab w:val="left" w:pos="3585"/>
        </w:tabs>
      </w:pPr>
    </w:p>
    <w:p w:rsidR="00400EEE" w:rsidRDefault="003C181E" w:rsidP="00F61C22">
      <w:pPr>
        <w:tabs>
          <w:tab w:val="left" w:pos="3585"/>
        </w:tabs>
      </w:pPr>
      <w:r w:rsidRPr="00DD2207">
        <w:object w:dxaOrig="7156" w:dyaOrig="5398">
          <v:shape id="_x0000_i1030" type="#_x0000_t75" style="width:447.9pt;height:309.75pt" o:ole="">
            <v:imagedata r:id="rId74" o:title=""/>
          </v:shape>
          <o:OLEObject Type="Embed" ProgID="PowerPoint.Slide.12" ShapeID="_x0000_i1030" DrawAspect="Content" ObjectID="_1548065942" r:id="rId75"/>
        </w:object>
      </w:r>
    </w:p>
    <w:p w:rsidR="009303B5" w:rsidRDefault="009303B5" w:rsidP="00F61C22">
      <w:pPr>
        <w:tabs>
          <w:tab w:val="left" w:pos="3585"/>
        </w:tabs>
      </w:pPr>
    </w:p>
    <w:p w:rsidR="009303B5" w:rsidRDefault="009303B5" w:rsidP="00F61C22">
      <w:pPr>
        <w:tabs>
          <w:tab w:val="left" w:pos="3585"/>
        </w:tabs>
      </w:pPr>
    </w:p>
    <w:p w:rsidR="009303B5" w:rsidRDefault="009303B5" w:rsidP="00F61C22">
      <w:pPr>
        <w:tabs>
          <w:tab w:val="left" w:pos="3585"/>
        </w:tabs>
      </w:pPr>
    </w:p>
    <w:p w:rsidR="009303B5" w:rsidRDefault="009303B5" w:rsidP="00F61C22">
      <w:pPr>
        <w:tabs>
          <w:tab w:val="left" w:pos="3585"/>
        </w:tabs>
      </w:pPr>
    </w:p>
    <w:p w:rsidR="009303B5" w:rsidRDefault="009303B5" w:rsidP="00F61C22">
      <w:pPr>
        <w:tabs>
          <w:tab w:val="left" w:pos="3585"/>
        </w:tabs>
      </w:pPr>
    </w:p>
    <w:p w:rsidR="009303B5" w:rsidRDefault="009303B5" w:rsidP="00F61C22">
      <w:pPr>
        <w:tabs>
          <w:tab w:val="left" w:pos="3585"/>
        </w:tabs>
      </w:pPr>
      <w:r w:rsidRPr="00DD2207">
        <w:object w:dxaOrig="7156" w:dyaOrig="5398">
          <v:shape id="_x0000_i1031" type="#_x0000_t75" style="width:447.05pt;height:291.35pt" o:ole="">
            <v:imagedata r:id="rId76" o:title=""/>
          </v:shape>
          <o:OLEObject Type="Embed" ProgID="PowerPoint.Slide.12" ShapeID="_x0000_i1031" DrawAspect="Content" ObjectID="_1548065943" r:id="rId77"/>
        </w:object>
      </w:r>
    </w:p>
    <w:p w:rsidR="009303B5" w:rsidRDefault="009303B5" w:rsidP="00F61C22">
      <w:pPr>
        <w:tabs>
          <w:tab w:val="left" w:pos="3585"/>
        </w:tabs>
      </w:pPr>
    </w:p>
    <w:p w:rsidR="009303B5" w:rsidRDefault="009303B5" w:rsidP="00F61C22">
      <w:pPr>
        <w:tabs>
          <w:tab w:val="left" w:pos="3585"/>
        </w:tabs>
      </w:pPr>
    </w:p>
    <w:p w:rsidR="009303B5" w:rsidRDefault="009303B5" w:rsidP="00F61C22">
      <w:pPr>
        <w:tabs>
          <w:tab w:val="left" w:pos="3585"/>
        </w:tabs>
      </w:pPr>
    </w:p>
    <w:p w:rsidR="009303B5" w:rsidRDefault="009303B5" w:rsidP="00F61C22">
      <w:pPr>
        <w:tabs>
          <w:tab w:val="left" w:pos="3585"/>
        </w:tabs>
      </w:pPr>
    </w:p>
    <w:p w:rsidR="009303B5" w:rsidRDefault="009303B5" w:rsidP="00F61C22">
      <w:pPr>
        <w:tabs>
          <w:tab w:val="left" w:pos="3585"/>
        </w:tabs>
      </w:pPr>
    </w:p>
    <w:p w:rsidR="00DD2207" w:rsidRDefault="003C181E" w:rsidP="00F61C22">
      <w:pPr>
        <w:tabs>
          <w:tab w:val="left" w:pos="3585"/>
        </w:tabs>
      </w:pPr>
      <w:r w:rsidRPr="00DD2207">
        <w:object w:dxaOrig="7156" w:dyaOrig="5398">
          <v:shape id="_x0000_i1032" type="#_x0000_t75" style="width:447.05pt;height:310.6pt" o:ole="">
            <v:imagedata r:id="rId78" o:title=""/>
          </v:shape>
          <o:OLEObject Type="Embed" ProgID="PowerPoint.Slide.12" ShapeID="_x0000_i1032" DrawAspect="Content" ObjectID="_1548065944" r:id="rId79"/>
        </w:object>
      </w:r>
    </w:p>
    <w:p w:rsidR="00400EEE" w:rsidRDefault="00400EEE" w:rsidP="00F61C22">
      <w:pPr>
        <w:tabs>
          <w:tab w:val="left" w:pos="3585"/>
        </w:tabs>
      </w:pPr>
    </w:p>
    <w:p w:rsidR="00400EEE" w:rsidRDefault="00400EEE" w:rsidP="00F61C22">
      <w:pPr>
        <w:tabs>
          <w:tab w:val="left" w:pos="3585"/>
        </w:tabs>
      </w:pPr>
    </w:p>
    <w:p w:rsidR="00400EEE" w:rsidRDefault="00400EEE" w:rsidP="00F61C22">
      <w:pPr>
        <w:tabs>
          <w:tab w:val="left" w:pos="3585"/>
        </w:tabs>
      </w:pPr>
    </w:p>
    <w:p w:rsidR="00400EEE" w:rsidRDefault="00400EEE" w:rsidP="00F61C22">
      <w:pPr>
        <w:tabs>
          <w:tab w:val="left" w:pos="3585"/>
        </w:tabs>
      </w:pPr>
    </w:p>
    <w:p w:rsidR="00400EEE" w:rsidRDefault="00400EEE" w:rsidP="00F61C22">
      <w:pPr>
        <w:tabs>
          <w:tab w:val="left" w:pos="3585"/>
        </w:tabs>
      </w:pPr>
    </w:p>
    <w:p w:rsidR="00400EEE" w:rsidRDefault="00400EEE" w:rsidP="00F61C22">
      <w:pPr>
        <w:tabs>
          <w:tab w:val="left" w:pos="3585"/>
        </w:tabs>
      </w:pPr>
    </w:p>
    <w:p w:rsidR="00400EEE" w:rsidRDefault="00400EEE" w:rsidP="00F61C22">
      <w:pPr>
        <w:tabs>
          <w:tab w:val="left" w:pos="3585"/>
        </w:tabs>
      </w:pPr>
    </w:p>
    <w:p w:rsidR="00400EEE" w:rsidRDefault="003C181E" w:rsidP="00F61C22">
      <w:pPr>
        <w:tabs>
          <w:tab w:val="left" w:pos="3585"/>
        </w:tabs>
      </w:pPr>
      <w:r w:rsidRPr="00DD2207">
        <w:object w:dxaOrig="7156" w:dyaOrig="5398">
          <v:shape id="_x0000_i1033" type="#_x0000_t75" style="width:447.05pt;height:301.4pt" o:ole="">
            <v:imagedata r:id="rId80" o:title=""/>
          </v:shape>
          <o:OLEObject Type="Embed" ProgID="PowerPoint.Slide.12" ShapeID="_x0000_i1033" DrawAspect="Content" ObjectID="_1548065945" r:id="rId81"/>
        </w:object>
      </w:r>
    </w:p>
    <w:p w:rsidR="00400EEE" w:rsidRDefault="00400EEE" w:rsidP="00F61C22">
      <w:pPr>
        <w:tabs>
          <w:tab w:val="left" w:pos="3585"/>
        </w:tabs>
      </w:pPr>
    </w:p>
    <w:p w:rsidR="00400EEE" w:rsidRDefault="00400EEE" w:rsidP="00F61C22">
      <w:pPr>
        <w:tabs>
          <w:tab w:val="left" w:pos="3585"/>
        </w:tabs>
      </w:pPr>
    </w:p>
    <w:p w:rsidR="009303B5" w:rsidRDefault="009303B5" w:rsidP="00F61C22">
      <w:pPr>
        <w:tabs>
          <w:tab w:val="left" w:pos="3585"/>
        </w:tabs>
      </w:pPr>
    </w:p>
    <w:p w:rsidR="009303B5" w:rsidRDefault="009303B5" w:rsidP="00F61C22">
      <w:pPr>
        <w:tabs>
          <w:tab w:val="left" w:pos="3585"/>
        </w:tabs>
      </w:pPr>
    </w:p>
    <w:p w:rsidR="009303B5" w:rsidRDefault="009303B5" w:rsidP="00F61C22">
      <w:pPr>
        <w:tabs>
          <w:tab w:val="left" w:pos="3585"/>
        </w:tabs>
      </w:pPr>
    </w:p>
    <w:p w:rsidR="009303B5" w:rsidRDefault="009303B5" w:rsidP="00F61C22">
      <w:pPr>
        <w:tabs>
          <w:tab w:val="left" w:pos="3585"/>
        </w:tabs>
      </w:pPr>
    </w:p>
    <w:p w:rsidR="009303B5" w:rsidRDefault="009303B5" w:rsidP="00F61C22">
      <w:pPr>
        <w:tabs>
          <w:tab w:val="left" w:pos="3585"/>
        </w:tabs>
      </w:pPr>
    </w:p>
    <w:p w:rsidR="009303B5" w:rsidRDefault="009303B5" w:rsidP="00F61C22">
      <w:pPr>
        <w:tabs>
          <w:tab w:val="left" w:pos="3585"/>
        </w:tabs>
      </w:pPr>
    </w:p>
    <w:p w:rsidR="009303B5" w:rsidRDefault="009303B5" w:rsidP="00F61C22">
      <w:pPr>
        <w:tabs>
          <w:tab w:val="left" w:pos="3585"/>
        </w:tabs>
      </w:pPr>
    </w:p>
    <w:p w:rsidR="009303B5" w:rsidRDefault="009303B5" w:rsidP="00F61C22">
      <w:pPr>
        <w:tabs>
          <w:tab w:val="left" w:pos="3585"/>
        </w:tabs>
      </w:pPr>
    </w:p>
    <w:p w:rsidR="009303B5" w:rsidRDefault="009303B5" w:rsidP="00F61C22">
      <w:pPr>
        <w:tabs>
          <w:tab w:val="left" w:pos="3585"/>
        </w:tabs>
      </w:pPr>
    </w:p>
    <w:p w:rsidR="009303B5" w:rsidRDefault="009303B5" w:rsidP="00F61C22">
      <w:pPr>
        <w:tabs>
          <w:tab w:val="left" w:pos="3585"/>
        </w:tabs>
      </w:pPr>
    </w:p>
    <w:p w:rsidR="009303B5" w:rsidRDefault="009303B5" w:rsidP="00F61C22">
      <w:pPr>
        <w:tabs>
          <w:tab w:val="left" w:pos="3585"/>
        </w:tabs>
      </w:pPr>
    </w:p>
    <w:p w:rsidR="009303B5" w:rsidRDefault="009303B5" w:rsidP="00F61C22">
      <w:pPr>
        <w:tabs>
          <w:tab w:val="left" w:pos="3585"/>
        </w:tabs>
      </w:pPr>
    </w:p>
    <w:p w:rsidR="009303B5" w:rsidRDefault="009303B5" w:rsidP="00F61C22">
      <w:pPr>
        <w:tabs>
          <w:tab w:val="left" w:pos="3585"/>
        </w:tabs>
      </w:pPr>
    </w:p>
    <w:p w:rsidR="009303B5" w:rsidRDefault="009303B5" w:rsidP="00F61C22">
      <w:pPr>
        <w:tabs>
          <w:tab w:val="left" w:pos="3585"/>
        </w:tabs>
      </w:pPr>
    </w:p>
    <w:p w:rsidR="009303B5" w:rsidRDefault="009303B5" w:rsidP="00F61C22">
      <w:pPr>
        <w:tabs>
          <w:tab w:val="left" w:pos="3585"/>
        </w:tabs>
      </w:pPr>
    </w:p>
    <w:p w:rsidR="009303B5" w:rsidRDefault="009303B5" w:rsidP="00F61C22">
      <w:pPr>
        <w:tabs>
          <w:tab w:val="left" w:pos="3585"/>
        </w:tabs>
      </w:pPr>
    </w:p>
    <w:p w:rsidR="009303B5" w:rsidRDefault="009303B5" w:rsidP="00F61C22">
      <w:pPr>
        <w:tabs>
          <w:tab w:val="left" w:pos="3585"/>
        </w:tabs>
      </w:pPr>
    </w:p>
    <w:p w:rsidR="009303B5" w:rsidRDefault="009303B5" w:rsidP="00F61C22">
      <w:pPr>
        <w:tabs>
          <w:tab w:val="left" w:pos="3585"/>
        </w:tabs>
      </w:pPr>
    </w:p>
    <w:p w:rsidR="009303B5" w:rsidRDefault="009303B5" w:rsidP="00F61C22">
      <w:pPr>
        <w:tabs>
          <w:tab w:val="left" w:pos="3585"/>
        </w:tabs>
      </w:pPr>
    </w:p>
    <w:p w:rsidR="009303B5" w:rsidRDefault="009303B5" w:rsidP="00F61C22">
      <w:pPr>
        <w:tabs>
          <w:tab w:val="left" w:pos="3585"/>
        </w:tabs>
      </w:pPr>
    </w:p>
    <w:p w:rsidR="009303B5" w:rsidRDefault="009303B5" w:rsidP="00F61C22">
      <w:pPr>
        <w:tabs>
          <w:tab w:val="left" w:pos="3585"/>
        </w:tabs>
      </w:pPr>
    </w:p>
    <w:p w:rsidR="009303B5" w:rsidRDefault="009303B5" w:rsidP="00F61C22">
      <w:pPr>
        <w:tabs>
          <w:tab w:val="left" w:pos="3585"/>
        </w:tabs>
      </w:pPr>
    </w:p>
    <w:p w:rsidR="009303B5" w:rsidRDefault="009303B5" w:rsidP="00F61C22">
      <w:pPr>
        <w:tabs>
          <w:tab w:val="left" w:pos="3585"/>
        </w:tabs>
      </w:pPr>
    </w:p>
    <w:p w:rsidR="009303B5" w:rsidRDefault="009303B5" w:rsidP="00F61C22">
      <w:pPr>
        <w:tabs>
          <w:tab w:val="left" w:pos="3585"/>
        </w:tabs>
      </w:pPr>
    </w:p>
    <w:p w:rsidR="009303B5" w:rsidRDefault="009303B5" w:rsidP="00F61C22">
      <w:pPr>
        <w:tabs>
          <w:tab w:val="left" w:pos="3585"/>
        </w:tabs>
      </w:pPr>
    </w:p>
    <w:p w:rsidR="009303B5" w:rsidRDefault="009303B5" w:rsidP="00F61C22">
      <w:pPr>
        <w:tabs>
          <w:tab w:val="left" w:pos="3585"/>
        </w:tabs>
      </w:pPr>
    </w:p>
    <w:p w:rsidR="009303B5" w:rsidRDefault="009303B5" w:rsidP="00F61C22">
      <w:pPr>
        <w:tabs>
          <w:tab w:val="left" w:pos="3585"/>
        </w:tabs>
      </w:pPr>
    </w:p>
    <w:sectPr w:rsidR="009303B5" w:rsidSect="00324F51">
      <w:footerReference w:type="default" r:id="rId82"/>
      <w:pgSz w:w="11906" w:h="16838"/>
      <w:pgMar w:top="1134"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57DC" w:rsidRDefault="001657DC" w:rsidP="00067F37">
      <w:r>
        <w:separator/>
      </w:r>
    </w:p>
  </w:endnote>
  <w:endnote w:type="continuationSeparator" w:id="1">
    <w:p w:rsidR="001657DC" w:rsidRDefault="001657DC" w:rsidP="00067F3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ndara">
    <w:panose1 w:val="020E0502030303020204"/>
    <w:charset w:val="CC"/>
    <w:family w:val="swiss"/>
    <w:pitch w:val="variable"/>
    <w:sig w:usb0="A00002EF" w:usb1="40002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60391"/>
      <w:docPartObj>
        <w:docPartGallery w:val="Page Numbers (Bottom of Page)"/>
        <w:docPartUnique/>
      </w:docPartObj>
    </w:sdtPr>
    <w:sdtContent>
      <w:p w:rsidR="00067F37" w:rsidRDefault="00067F37">
        <w:pPr>
          <w:pStyle w:val="af5"/>
          <w:jc w:val="center"/>
        </w:pPr>
        <w:fldSimple w:instr=" PAGE   \* MERGEFORMAT ">
          <w:r w:rsidR="00F37CEC">
            <w:rPr>
              <w:noProof/>
            </w:rPr>
            <w:t>9</w:t>
          </w:r>
        </w:fldSimple>
      </w:p>
    </w:sdtContent>
  </w:sdt>
  <w:p w:rsidR="00067F37" w:rsidRDefault="00067F37">
    <w:pPr>
      <w:pStyle w:val="af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57DC" w:rsidRDefault="001657DC" w:rsidP="00067F37">
      <w:r>
        <w:separator/>
      </w:r>
    </w:p>
  </w:footnote>
  <w:footnote w:type="continuationSeparator" w:id="1">
    <w:p w:rsidR="001657DC" w:rsidRDefault="001657DC" w:rsidP="00067F3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E62A9"/>
    <w:multiLevelType w:val="hybridMultilevel"/>
    <w:tmpl w:val="69705D5A"/>
    <w:lvl w:ilvl="0" w:tplc="C568CBFE">
      <w:start w:val="1"/>
      <w:numFmt w:val="decimal"/>
      <w:lvlText w:val="%1."/>
      <w:lvlJc w:val="left"/>
      <w:pPr>
        <w:tabs>
          <w:tab w:val="num" w:pos="360"/>
        </w:tabs>
        <w:ind w:left="360" w:hanging="36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8AC5E7A"/>
    <w:multiLevelType w:val="hybridMultilevel"/>
    <w:tmpl w:val="22D6C4E2"/>
    <w:lvl w:ilvl="0" w:tplc="C4F20C88">
      <w:start w:val="1"/>
      <w:numFmt w:val="decimal"/>
      <w:lvlText w:val="%1."/>
      <w:lvlJc w:val="left"/>
      <w:pPr>
        <w:tabs>
          <w:tab w:val="num" w:pos="1497"/>
        </w:tabs>
        <w:ind w:left="1497" w:hanging="93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
    <w:nsid w:val="0EE76FEF"/>
    <w:multiLevelType w:val="hybridMultilevel"/>
    <w:tmpl w:val="EA929EA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9FB7418"/>
    <w:multiLevelType w:val="hybridMultilevel"/>
    <w:tmpl w:val="25D275BE"/>
    <w:lvl w:ilvl="0" w:tplc="F64686B4">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nsid w:val="1B0A1484"/>
    <w:multiLevelType w:val="singleLevel"/>
    <w:tmpl w:val="5CBAD4EC"/>
    <w:lvl w:ilvl="0">
      <w:start w:val="1"/>
      <w:numFmt w:val="decimal"/>
      <w:lvlText w:val="%1."/>
      <w:lvlJc w:val="left"/>
      <w:pPr>
        <w:tabs>
          <w:tab w:val="num" w:pos="360"/>
        </w:tabs>
        <w:ind w:left="360" w:hanging="360"/>
      </w:pPr>
      <w:rPr>
        <w:rFonts w:ascii="Times New Roman" w:hAnsi="Times New Roman" w:cs="Times New Roman" w:hint="default"/>
      </w:rPr>
    </w:lvl>
  </w:abstractNum>
  <w:abstractNum w:abstractNumId="5">
    <w:nsid w:val="254447ED"/>
    <w:multiLevelType w:val="hybridMultilevel"/>
    <w:tmpl w:val="053E7178"/>
    <w:lvl w:ilvl="0" w:tplc="0419000B">
      <w:start w:val="1"/>
      <w:numFmt w:val="bullet"/>
      <w:lvlText w:val=""/>
      <w:lvlJc w:val="left"/>
      <w:pPr>
        <w:ind w:left="1350" w:hanging="360"/>
      </w:pPr>
      <w:rPr>
        <w:rFonts w:ascii="Wingdings" w:hAnsi="Wingdings"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6">
    <w:nsid w:val="26400D06"/>
    <w:multiLevelType w:val="hybridMultilevel"/>
    <w:tmpl w:val="27E6E764"/>
    <w:lvl w:ilvl="0" w:tplc="FFFFFFFF">
      <w:start w:val="2"/>
      <w:numFmt w:val="bullet"/>
      <w:lvlText w:val="-"/>
      <w:lvlJc w:val="left"/>
      <w:pPr>
        <w:tabs>
          <w:tab w:val="num" w:pos="1211"/>
        </w:tabs>
        <w:ind w:left="0" w:firstLine="851"/>
      </w:pPr>
      <w:rPr>
        <w:rFonts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7">
    <w:nsid w:val="27EB15C1"/>
    <w:multiLevelType w:val="hybridMultilevel"/>
    <w:tmpl w:val="0DFA922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8C377D8"/>
    <w:multiLevelType w:val="hybridMultilevel"/>
    <w:tmpl w:val="193455C2"/>
    <w:lvl w:ilvl="0" w:tplc="471E96AE">
      <w:start w:val="1"/>
      <w:numFmt w:val="decimal"/>
      <w:lvlText w:val="%1."/>
      <w:lvlJc w:val="left"/>
      <w:pPr>
        <w:tabs>
          <w:tab w:val="num" w:pos="1470"/>
        </w:tabs>
        <w:ind w:left="1470" w:hanging="93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9">
    <w:nsid w:val="311114E7"/>
    <w:multiLevelType w:val="hybridMultilevel"/>
    <w:tmpl w:val="41EC7244"/>
    <w:lvl w:ilvl="0" w:tplc="8E4C5B3E">
      <w:start w:val="1"/>
      <w:numFmt w:val="decimal"/>
      <w:lvlText w:val="%1."/>
      <w:lvlJc w:val="left"/>
      <w:pPr>
        <w:tabs>
          <w:tab w:val="num" w:pos="967"/>
        </w:tabs>
        <w:ind w:left="967" w:hanging="60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3B44BC3"/>
    <w:multiLevelType w:val="multilevel"/>
    <w:tmpl w:val="7A0ED84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260"/>
        </w:tabs>
        <w:ind w:left="126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980"/>
        </w:tabs>
        <w:ind w:left="1980" w:hanging="1080"/>
      </w:pPr>
      <w:rPr>
        <w:rFonts w:hint="default"/>
      </w:rPr>
    </w:lvl>
    <w:lvl w:ilvl="4">
      <w:start w:val="1"/>
      <w:numFmt w:val="decimal"/>
      <w:isLgl/>
      <w:lvlText w:val="%1.%2.%3.%4.%5."/>
      <w:lvlJc w:val="left"/>
      <w:pPr>
        <w:tabs>
          <w:tab w:val="num" w:pos="2520"/>
        </w:tabs>
        <w:ind w:left="2520" w:hanging="1440"/>
      </w:pPr>
      <w:rPr>
        <w:rFonts w:hint="default"/>
      </w:rPr>
    </w:lvl>
    <w:lvl w:ilvl="5">
      <w:start w:val="1"/>
      <w:numFmt w:val="decimal"/>
      <w:isLgl/>
      <w:lvlText w:val="%1.%2.%3.%4.%5.%6."/>
      <w:lvlJc w:val="left"/>
      <w:pPr>
        <w:tabs>
          <w:tab w:val="num" w:pos="2700"/>
        </w:tabs>
        <w:ind w:left="2700" w:hanging="1440"/>
      </w:pPr>
      <w:rPr>
        <w:rFonts w:hint="default"/>
      </w:rPr>
    </w:lvl>
    <w:lvl w:ilvl="6">
      <w:start w:val="1"/>
      <w:numFmt w:val="decimal"/>
      <w:isLgl/>
      <w:lvlText w:val="%1.%2.%3.%4.%5.%6.%7."/>
      <w:lvlJc w:val="left"/>
      <w:pPr>
        <w:tabs>
          <w:tab w:val="num" w:pos="3240"/>
        </w:tabs>
        <w:ind w:left="3240" w:hanging="1800"/>
      </w:pPr>
      <w:rPr>
        <w:rFonts w:hint="default"/>
      </w:rPr>
    </w:lvl>
    <w:lvl w:ilvl="7">
      <w:start w:val="1"/>
      <w:numFmt w:val="decimal"/>
      <w:isLgl/>
      <w:lvlText w:val="%1.%2.%3.%4.%5.%6.%7.%8."/>
      <w:lvlJc w:val="left"/>
      <w:pPr>
        <w:tabs>
          <w:tab w:val="num" w:pos="3780"/>
        </w:tabs>
        <w:ind w:left="3780" w:hanging="2160"/>
      </w:pPr>
      <w:rPr>
        <w:rFonts w:hint="default"/>
      </w:rPr>
    </w:lvl>
    <w:lvl w:ilvl="8">
      <w:start w:val="1"/>
      <w:numFmt w:val="decimal"/>
      <w:isLgl/>
      <w:lvlText w:val="%1.%2.%3.%4.%5.%6.%7.%8.%9."/>
      <w:lvlJc w:val="left"/>
      <w:pPr>
        <w:tabs>
          <w:tab w:val="num" w:pos="3960"/>
        </w:tabs>
        <w:ind w:left="3960" w:hanging="2160"/>
      </w:pPr>
      <w:rPr>
        <w:rFonts w:hint="default"/>
      </w:rPr>
    </w:lvl>
  </w:abstractNum>
  <w:abstractNum w:abstractNumId="11">
    <w:nsid w:val="37211F38"/>
    <w:multiLevelType w:val="multilevel"/>
    <w:tmpl w:val="9C084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79509DC"/>
    <w:multiLevelType w:val="multilevel"/>
    <w:tmpl w:val="7A489C3E"/>
    <w:lvl w:ilvl="0">
      <w:start w:val="1"/>
      <w:numFmt w:val="decimal"/>
      <w:lvlText w:val="%1."/>
      <w:lvlJc w:val="left"/>
      <w:pPr>
        <w:tabs>
          <w:tab w:val="num" w:pos="1602"/>
        </w:tabs>
        <w:ind w:left="1602" w:hanging="1035"/>
      </w:pPr>
      <w:rPr>
        <w:rFonts w:hint="default"/>
      </w:rPr>
    </w:lvl>
    <w:lvl w:ilvl="1">
      <w:start w:val="2"/>
      <w:numFmt w:val="decimal"/>
      <w:isLgl/>
      <w:lvlText w:val="%1.%2."/>
      <w:lvlJc w:val="left"/>
      <w:pPr>
        <w:tabs>
          <w:tab w:val="num" w:pos="1287"/>
        </w:tabs>
        <w:ind w:left="1287" w:hanging="720"/>
      </w:pPr>
      <w:rPr>
        <w:rFonts w:ascii="Times New Roman" w:hAnsi="Times New Roman" w:cs="Times New Roman" w:hint="default"/>
        <w:b/>
        <w:color w:val="auto"/>
      </w:rPr>
    </w:lvl>
    <w:lvl w:ilvl="2">
      <w:start w:val="1"/>
      <w:numFmt w:val="decimal"/>
      <w:isLgl/>
      <w:lvlText w:val="%1.%2.%3."/>
      <w:lvlJc w:val="left"/>
      <w:pPr>
        <w:tabs>
          <w:tab w:val="num" w:pos="1287"/>
        </w:tabs>
        <w:ind w:left="1287" w:hanging="720"/>
      </w:pPr>
      <w:rPr>
        <w:rFonts w:hint="default"/>
        <w:b/>
        <w:color w:val="auto"/>
      </w:rPr>
    </w:lvl>
    <w:lvl w:ilvl="3">
      <w:start w:val="1"/>
      <w:numFmt w:val="decimal"/>
      <w:isLgl/>
      <w:lvlText w:val="%1.%2.%3.%4."/>
      <w:lvlJc w:val="left"/>
      <w:pPr>
        <w:tabs>
          <w:tab w:val="num" w:pos="1647"/>
        </w:tabs>
        <w:ind w:left="1647" w:hanging="1080"/>
      </w:pPr>
      <w:rPr>
        <w:rFonts w:hint="default"/>
        <w:b/>
        <w:color w:val="auto"/>
      </w:rPr>
    </w:lvl>
    <w:lvl w:ilvl="4">
      <w:start w:val="1"/>
      <w:numFmt w:val="decimal"/>
      <w:isLgl/>
      <w:lvlText w:val="%1.%2.%3.%4.%5."/>
      <w:lvlJc w:val="left"/>
      <w:pPr>
        <w:tabs>
          <w:tab w:val="num" w:pos="1647"/>
        </w:tabs>
        <w:ind w:left="1647" w:hanging="1080"/>
      </w:pPr>
      <w:rPr>
        <w:rFonts w:hint="default"/>
        <w:b/>
        <w:color w:val="auto"/>
      </w:rPr>
    </w:lvl>
    <w:lvl w:ilvl="5">
      <w:start w:val="1"/>
      <w:numFmt w:val="decimal"/>
      <w:isLgl/>
      <w:lvlText w:val="%1.%2.%3.%4.%5.%6."/>
      <w:lvlJc w:val="left"/>
      <w:pPr>
        <w:tabs>
          <w:tab w:val="num" w:pos="2007"/>
        </w:tabs>
        <w:ind w:left="2007" w:hanging="1440"/>
      </w:pPr>
      <w:rPr>
        <w:rFonts w:hint="default"/>
        <w:b/>
        <w:color w:val="auto"/>
      </w:rPr>
    </w:lvl>
    <w:lvl w:ilvl="6">
      <w:start w:val="1"/>
      <w:numFmt w:val="decimal"/>
      <w:isLgl/>
      <w:lvlText w:val="%1.%2.%3.%4.%5.%6.%7."/>
      <w:lvlJc w:val="left"/>
      <w:pPr>
        <w:tabs>
          <w:tab w:val="num" w:pos="2367"/>
        </w:tabs>
        <w:ind w:left="2367" w:hanging="1800"/>
      </w:pPr>
      <w:rPr>
        <w:rFonts w:hint="default"/>
        <w:b/>
        <w:color w:val="auto"/>
      </w:rPr>
    </w:lvl>
    <w:lvl w:ilvl="7">
      <w:start w:val="1"/>
      <w:numFmt w:val="decimal"/>
      <w:isLgl/>
      <w:lvlText w:val="%1.%2.%3.%4.%5.%6.%7.%8."/>
      <w:lvlJc w:val="left"/>
      <w:pPr>
        <w:tabs>
          <w:tab w:val="num" w:pos="2367"/>
        </w:tabs>
        <w:ind w:left="2367" w:hanging="1800"/>
      </w:pPr>
      <w:rPr>
        <w:rFonts w:hint="default"/>
        <w:b/>
        <w:color w:val="auto"/>
      </w:rPr>
    </w:lvl>
    <w:lvl w:ilvl="8">
      <w:start w:val="1"/>
      <w:numFmt w:val="decimal"/>
      <w:isLgl/>
      <w:lvlText w:val="%1.%2.%3.%4.%5.%6.%7.%8.%9."/>
      <w:lvlJc w:val="left"/>
      <w:pPr>
        <w:tabs>
          <w:tab w:val="num" w:pos="2727"/>
        </w:tabs>
        <w:ind w:left="2727" w:hanging="2160"/>
      </w:pPr>
      <w:rPr>
        <w:rFonts w:hint="default"/>
        <w:b/>
        <w:color w:val="auto"/>
      </w:rPr>
    </w:lvl>
  </w:abstractNum>
  <w:abstractNum w:abstractNumId="13">
    <w:nsid w:val="3943066E"/>
    <w:multiLevelType w:val="hybridMultilevel"/>
    <w:tmpl w:val="F5B4A002"/>
    <w:lvl w:ilvl="0" w:tplc="FD1A6C26">
      <w:start w:val="1"/>
      <w:numFmt w:val="decimal"/>
      <w:lvlText w:val="%1."/>
      <w:lvlJc w:val="left"/>
      <w:pPr>
        <w:tabs>
          <w:tab w:val="num" w:pos="360"/>
        </w:tabs>
        <w:ind w:left="360" w:hanging="36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9E5458D"/>
    <w:multiLevelType w:val="hybridMultilevel"/>
    <w:tmpl w:val="9628FD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CE42945"/>
    <w:multiLevelType w:val="multilevel"/>
    <w:tmpl w:val="9FCE3F34"/>
    <w:lvl w:ilvl="0">
      <w:start w:val="1"/>
      <w:numFmt w:val="decimal"/>
      <w:lvlText w:val="%1."/>
      <w:lvlJc w:val="left"/>
      <w:pPr>
        <w:tabs>
          <w:tab w:val="num" w:pos="927"/>
        </w:tabs>
        <w:ind w:left="927" w:hanging="360"/>
      </w:pPr>
      <w:rPr>
        <w:rFonts w:hint="default"/>
      </w:rPr>
    </w:lvl>
    <w:lvl w:ilvl="1">
      <w:start w:val="1"/>
      <w:numFmt w:val="decimal"/>
      <w:isLgl/>
      <w:lvlText w:val="%1.%2."/>
      <w:lvlJc w:val="left"/>
      <w:pPr>
        <w:tabs>
          <w:tab w:val="num" w:pos="1287"/>
        </w:tabs>
        <w:ind w:left="1287" w:hanging="720"/>
      </w:pPr>
      <w:rPr>
        <w:rFonts w:hint="default"/>
      </w:rPr>
    </w:lvl>
    <w:lvl w:ilvl="2">
      <w:start w:val="1"/>
      <w:numFmt w:val="decimal"/>
      <w:isLgl/>
      <w:lvlText w:val="%1.%2.%3."/>
      <w:lvlJc w:val="left"/>
      <w:pPr>
        <w:tabs>
          <w:tab w:val="num" w:pos="1287"/>
        </w:tabs>
        <w:ind w:left="1287" w:hanging="720"/>
      </w:pPr>
      <w:rPr>
        <w:rFonts w:hint="default"/>
      </w:rPr>
    </w:lvl>
    <w:lvl w:ilvl="3">
      <w:start w:val="1"/>
      <w:numFmt w:val="decimal"/>
      <w:isLgl/>
      <w:lvlText w:val="%1.%2.%3.%4."/>
      <w:lvlJc w:val="left"/>
      <w:pPr>
        <w:tabs>
          <w:tab w:val="num" w:pos="1647"/>
        </w:tabs>
        <w:ind w:left="1647" w:hanging="1080"/>
      </w:pPr>
      <w:rPr>
        <w:rFonts w:hint="default"/>
      </w:rPr>
    </w:lvl>
    <w:lvl w:ilvl="4">
      <w:start w:val="1"/>
      <w:numFmt w:val="decimal"/>
      <w:isLgl/>
      <w:lvlText w:val="%1.%2.%3.%4.%5."/>
      <w:lvlJc w:val="left"/>
      <w:pPr>
        <w:tabs>
          <w:tab w:val="num" w:pos="2007"/>
        </w:tabs>
        <w:ind w:left="2007" w:hanging="1440"/>
      </w:pPr>
      <w:rPr>
        <w:rFonts w:hint="default"/>
      </w:rPr>
    </w:lvl>
    <w:lvl w:ilvl="5">
      <w:start w:val="1"/>
      <w:numFmt w:val="decimal"/>
      <w:isLgl/>
      <w:lvlText w:val="%1.%2.%3.%4.%5.%6."/>
      <w:lvlJc w:val="left"/>
      <w:pPr>
        <w:tabs>
          <w:tab w:val="num" w:pos="2007"/>
        </w:tabs>
        <w:ind w:left="2007" w:hanging="1440"/>
      </w:pPr>
      <w:rPr>
        <w:rFonts w:hint="default"/>
      </w:rPr>
    </w:lvl>
    <w:lvl w:ilvl="6">
      <w:start w:val="1"/>
      <w:numFmt w:val="decimal"/>
      <w:isLgl/>
      <w:lvlText w:val="%1.%2.%3.%4.%5.%6.%7."/>
      <w:lvlJc w:val="left"/>
      <w:pPr>
        <w:tabs>
          <w:tab w:val="num" w:pos="2367"/>
        </w:tabs>
        <w:ind w:left="2367" w:hanging="1800"/>
      </w:pPr>
      <w:rPr>
        <w:rFonts w:hint="default"/>
      </w:rPr>
    </w:lvl>
    <w:lvl w:ilvl="7">
      <w:start w:val="1"/>
      <w:numFmt w:val="decimal"/>
      <w:isLgl/>
      <w:lvlText w:val="%1.%2.%3.%4.%5.%6.%7.%8."/>
      <w:lvlJc w:val="left"/>
      <w:pPr>
        <w:tabs>
          <w:tab w:val="num" w:pos="2727"/>
        </w:tabs>
        <w:ind w:left="2727" w:hanging="2160"/>
      </w:pPr>
      <w:rPr>
        <w:rFonts w:hint="default"/>
      </w:rPr>
    </w:lvl>
    <w:lvl w:ilvl="8">
      <w:start w:val="1"/>
      <w:numFmt w:val="decimal"/>
      <w:isLgl/>
      <w:lvlText w:val="%1.%2.%3.%4.%5.%6.%7.%8.%9."/>
      <w:lvlJc w:val="left"/>
      <w:pPr>
        <w:tabs>
          <w:tab w:val="num" w:pos="2727"/>
        </w:tabs>
        <w:ind w:left="2727" w:hanging="2160"/>
      </w:pPr>
      <w:rPr>
        <w:rFonts w:hint="default"/>
      </w:rPr>
    </w:lvl>
  </w:abstractNum>
  <w:abstractNum w:abstractNumId="16">
    <w:nsid w:val="461716F0"/>
    <w:multiLevelType w:val="hybridMultilevel"/>
    <w:tmpl w:val="4EE63D76"/>
    <w:lvl w:ilvl="0" w:tplc="35AA09B8">
      <w:start w:val="1"/>
      <w:numFmt w:val="decimal"/>
      <w:lvlText w:val="%1"/>
      <w:lvlJc w:val="left"/>
      <w:pPr>
        <w:tabs>
          <w:tab w:val="num" w:pos="57"/>
        </w:tabs>
        <w:ind w:left="57"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5261135F"/>
    <w:multiLevelType w:val="hybridMultilevel"/>
    <w:tmpl w:val="3D4886D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5CC111EC"/>
    <w:multiLevelType w:val="hybridMultilevel"/>
    <w:tmpl w:val="8CF88B2C"/>
    <w:lvl w:ilvl="0" w:tplc="0419000F">
      <w:start w:val="1"/>
      <w:numFmt w:val="bullet"/>
      <w:lvlText w:val=""/>
      <w:lvlJc w:val="left"/>
      <w:pPr>
        <w:ind w:left="1485" w:hanging="360"/>
      </w:pPr>
      <w:rPr>
        <w:rFonts w:ascii="Symbol" w:hAnsi="Symbol" w:hint="default"/>
      </w:rPr>
    </w:lvl>
    <w:lvl w:ilvl="1" w:tplc="04190019" w:tentative="1">
      <w:start w:val="1"/>
      <w:numFmt w:val="bullet"/>
      <w:lvlText w:val="o"/>
      <w:lvlJc w:val="left"/>
      <w:pPr>
        <w:ind w:left="2205" w:hanging="360"/>
      </w:pPr>
      <w:rPr>
        <w:rFonts w:ascii="Courier New" w:hAnsi="Courier New" w:cs="Courier New" w:hint="default"/>
      </w:rPr>
    </w:lvl>
    <w:lvl w:ilvl="2" w:tplc="0419001B" w:tentative="1">
      <w:start w:val="1"/>
      <w:numFmt w:val="bullet"/>
      <w:lvlText w:val=""/>
      <w:lvlJc w:val="left"/>
      <w:pPr>
        <w:ind w:left="2925" w:hanging="360"/>
      </w:pPr>
      <w:rPr>
        <w:rFonts w:ascii="Wingdings" w:hAnsi="Wingdings" w:hint="default"/>
      </w:rPr>
    </w:lvl>
    <w:lvl w:ilvl="3" w:tplc="0419000F" w:tentative="1">
      <w:start w:val="1"/>
      <w:numFmt w:val="bullet"/>
      <w:lvlText w:val=""/>
      <w:lvlJc w:val="left"/>
      <w:pPr>
        <w:ind w:left="3645" w:hanging="360"/>
      </w:pPr>
      <w:rPr>
        <w:rFonts w:ascii="Symbol" w:hAnsi="Symbol" w:hint="default"/>
      </w:rPr>
    </w:lvl>
    <w:lvl w:ilvl="4" w:tplc="04190019" w:tentative="1">
      <w:start w:val="1"/>
      <w:numFmt w:val="bullet"/>
      <w:lvlText w:val="o"/>
      <w:lvlJc w:val="left"/>
      <w:pPr>
        <w:ind w:left="4365" w:hanging="360"/>
      </w:pPr>
      <w:rPr>
        <w:rFonts w:ascii="Courier New" w:hAnsi="Courier New" w:cs="Courier New" w:hint="default"/>
      </w:rPr>
    </w:lvl>
    <w:lvl w:ilvl="5" w:tplc="0419001B" w:tentative="1">
      <w:start w:val="1"/>
      <w:numFmt w:val="bullet"/>
      <w:lvlText w:val=""/>
      <w:lvlJc w:val="left"/>
      <w:pPr>
        <w:ind w:left="5085" w:hanging="360"/>
      </w:pPr>
      <w:rPr>
        <w:rFonts w:ascii="Wingdings" w:hAnsi="Wingdings" w:hint="default"/>
      </w:rPr>
    </w:lvl>
    <w:lvl w:ilvl="6" w:tplc="0419000F" w:tentative="1">
      <w:start w:val="1"/>
      <w:numFmt w:val="bullet"/>
      <w:lvlText w:val=""/>
      <w:lvlJc w:val="left"/>
      <w:pPr>
        <w:ind w:left="5805" w:hanging="360"/>
      </w:pPr>
      <w:rPr>
        <w:rFonts w:ascii="Symbol" w:hAnsi="Symbol" w:hint="default"/>
      </w:rPr>
    </w:lvl>
    <w:lvl w:ilvl="7" w:tplc="04190019" w:tentative="1">
      <w:start w:val="1"/>
      <w:numFmt w:val="bullet"/>
      <w:lvlText w:val="o"/>
      <w:lvlJc w:val="left"/>
      <w:pPr>
        <w:ind w:left="6525" w:hanging="360"/>
      </w:pPr>
      <w:rPr>
        <w:rFonts w:ascii="Courier New" w:hAnsi="Courier New" w:cs="Courier New" w:hint="default"/>
      </w:rPr>
    </w:lvl>
    <w:lvl w:ilvl="8" w:tplc="0419001B" w:tentative="1">
      <w:start w:val="1"/>
      <w:numFmt w:val="bullet"/>
      <w:lvlText w:val=""/>
      <w:lvlJc w:val="left"/>
      <w:pPr>
        <w:ind w:left="7245" w:hanging="360"/>
      </w:pPr>
      <w:rPr>
        <w:rFonts w:ascii="Wingdings" w:hAnsi="Wingdings" w:hint="default"/>
      </w:rPr>
    </w:lvl>
  </w:abstractNum>
  <w:abstractNum w:abstractNumId="19">
    <w:nsid w:val="5DD506CD"/>
    <w:multiLevelType w:val="hybridMultilevel"/>
    <w:tmpl w:val="A2AE6FFE"/>
    <w:lvl w:ilvl="0" w:tplc="FE00E224">
      <w:start w:val="1"/>
      <w:numFmt w:val="decimal"/>
      <w:lvlText w:val="%1."/>
      <w:lvlJc w:val="left"/>
      <w:pPr>
        <w:tabs>
          <w:tab w:val="num" w:pos="644"/>
        </w:tabs>
        <w:ind w:left="644" w:hanging="360"/>
      </w:pPr>
      <w:rPr>
        <w:rFonts w:hint="default"/>
        <w:b/>
      </w:rPr>
    </w:lvl>
    <w:lvl w:ilvl="1" w:tplc="04190003" w:tentative="1">
      <w:start w:val="1"/>
      <w:numFmt w:val="lowerLetter"/>
      <w:lvlText w:val="%2."/>
      <w:lvlJc w:val="left"/>
      <w:pPr>
        <w:tabs>
          <w:tab w:val="num" w:pos="1364"/>
        </w:tabs>
        <w:ind w:left="1364" w:hanging="360"/>
      </w:pPr>
    </w:lvl>
    <w:lvl w:ilvl="2" w:tplc="04190005" w:tentative="1">
      <w:start w:val="1"/>
      <w:numFmt w:val="lowerRoman"/>
      <w:lvlText w:val="%3."/>
      <w:lvlJc w:val="right"/>
      <w:pPr>
        <w:tabs>
          <w:tab w:val="num" w:pos="2084"/>
        </w:tabs>
        <w:ind w:left="2084" w:hanging="180"/>
      </w:pPr>
    </w:lvl>
    <w:lvl w:ilvl="3" w:tplc="04190001" w:tentative="1">
      <w:start w:val="1"/>
      <w:numFmt w:val="decimal"/>
      <w:lvlText w:val="%4."/>
      <w:lvlJc w:val="left"/>
      <w:pPr>
        <w:tabs>
          <w:tab w:val="num" w:pos="2804"/>
        </w:tabs>
        <w:ind w:left="2804" w:hanging="360"/>
      </w:pPr>
    </w:lvl>
    <w:lvl w:ilvl="4" w:tplc="04190003" w:tentative="1">
      <w:start w:val="1"/>
      <w:numFmt w:val="lowerLetter"/>
      <w:lvlText w:val="%5."/>
      <w:lvlJc w:val="left"/>
      <w:pPr>
        <w:tabs>
          <w:tab w:val="num" w:pos="3524"/>
        </w:tabs>
        <w:ind w:left="3524" w:hanging="360"/>
      </w:pPr>
    </w:lvl>
    <w:lvl w:ilvl="5" w:tplc="04190005" w:tentative="1">
      <w:start w:val="1"/>
      <w:numFmt w:val="lowerRoman"/>
      <w:lvlText w:val="%6."/>
      <w:lvlJc w:val="right"/>
      <w:pPr>
        <w:tabs>
          <w:tab w:val="num" w:pos="4244"/>
        </w:tabs>
        <w:ind w:left="4244" w:hanging="180"/>
      </w:pPr>
    </w:lvl>
    <w:lvl w:ilvl="6" w:tplc="04190001" w:tentative="1">
      <w:start w:val="1"/>
      <w:numFmt w:val="decimal"/>
      <w:lvlText w:val="%7."/>
      <w:lvlJc w:val="left"/>
      <w:pPr>
        <w:tabs>
          <w:tab w:val="num" w:pos="4964"/>
        </w:tabs>
        <w:ind w:left="4964" w:hanging="360"/>
      </w:pPr>
    </w:lvl>
    <w:lvl w:ilvl="7" w:tplc="04190003" w:tentative="1">
      <w:start w:val="1"/>
      <w:numFmt w:val="lowerLetter"/>
      <w:lvlText w:val="%8."/>
      <w:lvlJc w:val="left"/>
      <w:pPr>
        <w:tabs>
          <w:tab w:val="num" w:pos="5684"/>
        </w:tabs>
        <w:ind w:left="5684" w:hanging="360"/>
      </w:pPr>
    </w:lvl>
    <w:lvl w:ilvl="8" w:tplc="04190005" w:tentative="1">
      <w:start w:val="1"/>
      <w:numFmt w:val="lowerRoman"/>
      <w:lvlText w:val="%9."/>
      <w:lvlJc w:val="right"/>
      <w:pPr>
        <w:tabs>
          <w:tab w:val="num" w:pos="6404"/>
        </w:tabs>
        <w:ind w:left="6404" w:hanging="180"/>
      </w:pPr>
    </w:lvl>
  </w:abstractNum>
  <w:abstractNum w:abstractNumId="20">
    <w:nsid w:val="60A85832"/>
    <w:multiLevelType w:val="hybridMultilevel"/>
    <w:tmpl w:val="1BA62A10"/>
    <w:lvl w:ilvl="0" w:tplc="0419000F">
      <w:start w:val="1"/>
      <w:numFmt w:val="decimal"/>
      <w:lvlText w:val="%1."/>
      <w:lvlJc w:val="left"/>
      <w:pPr>
        <w:tabs>
          <w:tab w:val="num" w:pos="945"/>
        </w:tabs>
        <w:ind w:left="945" w:hanging="58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0CD7324"/>
    <w:multiLevelType w:val="hybridMultilevel"/>
    <w:tmpl w:val="CE3C49EA"/>
    <w:lvl w:ilvl="0" w:tplc="2532608A">
      <w:start w:val="1"/>
      <w:numFmt w:val="decimal"/>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2">
    <w:nsid w:val="6917668A"/>
    <w:multiLevelType w:val="hybridMultilevel"/>
    <w:tmpl w:val="13842E3C"/>
    <w:lvl w:ilvl="0" w:tplc="DA021004">
      <w:start w:val="1"/>
      <w:numFmt w:val="bullet"/>
      <w:lvlText w:val=""/>
      <w:lvlJc w:val="left"/>
      <w:pPr>
        <w:ind w:left="1428" w:hanging="360"/>
      </w:pPr>
      <w:rPr>
        <w:rFonts w:ascii="Wingdings" w:hAnsi="Wingdings" w:hint="default"/>
      </w:rPr>
    </w:lvl>
    <w:lvl w:ilvl="1" w:tplc="04190019" w:tentative="1">
      <w:start w:val="1"/>
      <w:numFmt w:val="bullet"/>
      <w:lvlText w:val="o"/>
      <w:lvlJc w:val="left"/>
      <w:pPr>
        <w:ind w:left="2148" w:hanging="360"/>
      </w:pPr>
      <w:rPr>
        <w:rFonts w:ascii="Courier New" w:hAnsi="Courier New" w:cs="Courier New" w:hint="default"/>
      </w:rPr>
    </w:lvl>
    <w:lvl w:ilvl="2" w:tplc="0419001B" w:tentative="1">
      <w:start w:val="1"/>
      <w:numFmt w:val="bullet"/>
      <w:lvlText w:val=""/>
      <w:lvlJc w:val="left"/>
      <w:pPr>
        <w:ind w:left="2868" w:hanging="360"/>
      </w:pPr>
      <w:rPr>
        <w:rFonts w:ascii="Wingdings" w:hAnsi="Wingdings" w:hint="default"/>
      </w:rPr>
    </w:lvl>
    <w:lvl w:ilvl="3" w:tplc="0419000F" w:tentative="1">
      <w:start w:val="1"/>
      <w:numFmt w:val="bullet"/>
      <w:lvlText w:val=""/>
      <w:lvlJc w:val="left"/>
      <w:pPr>
        <w:ind w:left="3588" w:hanging="360"/>
      </w:pPr>
      <w:rPr>
        <w:rFonts w:ascii="Symbol" w:hAnsi="Symbol" w:hint="default"/>
      </w:rPr>
    </w:lvl>
    <w:lvl w:ilvl="4" w:tplc="04190019" w:tentative="1">
      <w:start w:val="1"/>
      <w:numFmt w:val="bullet"/>
      <w:lvlText w:val="o"/>
      <w:lvlJc w:val="left"/>
      <w:pPr>
        <w:ind w:left="4308" w:hanging="360"/>
      </w:pPr>
      <w:rPr>
        <w:rFonts w:ascii="Courier New" w:hAnsi="Courier New" w:cs="Courier New" w:hint="default"/>
      </w:rPr>
    </w:lvl>
    <w:lvl w:ilvl="5" w:tplc="0419001B" w:tentative="1">
      <w:start w:val="1"/>
      <w:numFmt w:val="bullet"/>
      <w:lvlText w:val=""/>
      <w:lvlJc w:val="left"/>
      <w:pPr>
        <w:ind w:left="5028" w:hanging="360"/>
      </w:pPr>
      <w:rPr>
        <w:rFonts w:ascii="Wingdings" w:hAnsi="Wingdings" w:hint="default"/>
      </w:rPr>
    </w:lvl>
    <w:lvl w:ilvl="6" w:tplc="0419000F" w:tentative="1">
      <w:start w:val="1"/>
      <w:numFmt w:val="bullet"/>
      <w:lvlText w:val=""/>
      <w:lvlJc w:val="left"/>
      <w:pPr>
        <w:ind w:left="5748" w:hanging="360"/>
      </w:pPr>
      <w:rPr>
        <w:rFonts w:ascii="Symbol" w:hAnsi="Symbol" w:hint="default"/>
      </w:rPr>
    </w:lvl>
    <w:lvl w:ilvl="7" w:tplc="04190019" w:tentative="1">
      <w:start w:val="1"/>
      <w:numFmt w:val="bullet"/>
      <w:lvlText w:val="o"/>
      <w:lvlJc w:val="left"/>
      <w:pPr>
        <w:ind w:left="6468" w:hanging="360"/>
      </w:pPr>
      <w:rPr>
        <w:rFonts w:ascii="Courier New" w:hAnsi="Courier New" w:cs="Courier New" w:hint="default"/>
      </w:rPr>
    </w:lvl>
    <w:lvl w:ilvl="8" w:tplc="0419001B" w:tentative="1">
      <w:start w:val="1"/>
      <w:numFmt w:val="bullet"/>
      <w:lvlText w:val=""/>
      <w:lvlJc w:val="left"/>
      <w:pPr>
        <w:ind w:left="7188" w:hanging="360"/>
      </w:pPr>
      <w:rPr>
        <w:rFonts w:ascii="Wingdings" w:hAnsi="Wingdings" w:hint="default"/>
      </w:rPr>
    </w:lvl>
  </w:abstractNum>
  <w:abstractNum w:abstractNumId="23">
    <w:nsid w:val="6DBA49D2"/>
    <w:multiLevelType w:val="hybridMultilevel"/>
    <w:tmpl w:val="973A2B5E"/>
    <w:lvl w:ilvl="0" w:tplc="0419000D">
      <w:start w:val="1"/>
      <w:numFmt w:val="decimal"/>
      <w:lvlText w:val="%1."/>
      <w:lvlJc w:val="left"/>
      <w:pPr>
        <w:ind w:left="720" w:hanging="360"/>
      </w:p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24">
    <w:nsid w:val="6E840A84"/>
    <w:multiLevelType w:val="hybridMultilevel"/>
    <w:tmpl w:val="26DE6D0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nsid w:val="72F61C1D"/>
    <w:multiLevelType w:val="hybridMultilevel"/>
    <w:tmpl w:val="31BC7B6A"/>
    <w:lvl w:ilvl="0" w:tplc="0419000F">
      <w:start w:val="1"/>
      <w:numFmt w:val="bullet"/>
      <w:lvlText w:val=""/>
      <w:lvlJc w:val="left"/>
      <w:pPr>
        <w:ind w:left="928" w:hanging="360"/>
      </w:pPr>
      <w:rPr>
        <w:rFonts w:ascii="Symbol" w:hAnsi="Symbol" w:hint="default"/>
      </w:rPr>
    </w:lvl>
    <w:lvl w:ilvl="1" w:tplc="04190019" w:tentative="1">
      <w:start w:val="1"/>
      <w:numFmt w:val="bullet"/>
      <w:lvlText w:val="o"/>
      <w:lvlJc w:val="left"/>
      <w:pPr>
        <w:ind w:left="2155" w:hanging="360"/>
      </w:pPr>
      <w:rPr>
        <w:rFonts w:ascii="Courier New" w:hAnsi="Courier New" w:cs="Courier New" w:hint="default"/>
      </w:rPr>
    </w:lvl>
    <w:lvl w:ilvl="2" w:tplc="0419001B" w:tentative="1">
      <w:start w:val="1"/>
      <w:numFmt w:val="bullet"/>
      <w:lvlText w:val=""/>
      <w:lvlJc w:val="left"/>
      <w:pPr>
        <w:ind w:left="2875" w:hanging="360"/>
      </w:pPr>
      <w:rPr>
        <w:rFonts w:ascii="Wingdings" w:hAnsi="Wingdings" w:hint="default"/>
      </w:rPr>
    </w:lvl>
    <w:lvl w:ilvl="3" w:tplc="0419000F" w:tentative="1">
      <w:start w:val="1"/>
      <w:numFmt w:val="bullet"/>
      <w:lvlText w:val=""/>
      <w:lvlJc w:val="left"/>
      <w:pPr>
        <w:ind w:left="3595" w:hanging="360"/>
      </w:pPr>
      <w:rPr>
        <w:rFonts w:ascii="Symbol" w:hAnsi="Symbol" w:hint="default"/>
      </w:rPr>
    </w:lvl>
    <w:lvl w:ilvl="4" w:tplc="04190019" w:tentative="1">
      <w:start w:val="1"/>
      <w:numFmt w:val="bullet"/>
      <w:lvlText w:val="o"/>
      <w:lvlJc w:val="left"/>
      <w:pPr>
        <w:ind w:left="4315" w:hanging="360"/>
      </w:pPr>
      <w:rPr>
        <w:rFonts w:ascii="Courier New" w:hAnsi="Courier New" w:cs="Courier New" w:hint="default"/>
      </w:rPr>
    </w:lvl>
    <w:lvl w:ilvl="5" w:tplc="0419001B" w:tentative="1">
      <w:start w:val="1"/>
      <w:numFmt w:val="bullet"/>
      <w:lvlText w:val=""/>
      <w:lvlJc w:val="left"/>
      <w:pPr>
        <w:ind w:left="5035" w:hanging="360"/>
      </w:pPr>
      <w:rPr>
        <w:rFonts w:ascii="Wingdings" w:hAnsi="Wingdings" w:hint="default"/>
      </w:rPr>
    </w:lvl>
    <w:lvl w:ilvl="6" w:tplc="0419000F" w:tentative="1">
      <w:start w:val="1"/>
      <w:numFmt w:val="bullet"/>
      <w:lvlText w:val=""/>
      <w:lvlJc w:val="left"/>
      <w:pPr>
        <w:ind w:left="5755" w:hanging="360"/>
      </w:pPr>
      <w:rPr>
        <w:rFonts w:ascii="Symbol" w:hAnsi="Symbol" w:hint="default"/>
      </w:rPr>
    </w:lvl>
    <w:lvl w:ilvl="7" w:tplc="04190019" w:tentative="1">
      <w:start w:val="1"/>
      <w:numFmt w:val="bullet"/>
      <w:lvlText w:val="o"/>
      <w:lvlJc w:val="left"/>
      <w:pPr>
        <w:ind w:left="6475" w:hanging="360"/>
      </w:pPr>
      <w:rPr>
        <w:rFonts w:ascii="Courier New" w:hAnsi="Courier New" w:cs="Courier New" w:hint="default"/>
      </w:rPr>
    </w:lvl>
    <w:lvl w:ilvl="8" w:tplc="0419001B" w:tentative="1">
      <w:start w:val="1"/>
      <w:numFmt w:val="bullet"/>
      <w:lvlText w:val=""/>
      <w:lvlJc w:val="left"/>
      <w:pPr>
        <w:ind w:left="7195" w:hanging="360"/>
      </w:pPr>
      <w:rPr>
        <w:rFonts w:ascii="Wingdings" w:hAnsi="Wingdings" w:hint="default"/>
      </w:rPr>
    </w:lvl>
  </w:abstractNum>
  <w:abstractNum w:abstractNumId="26">
    <w:nsid w:val="77A968D5"/>
    <w:multiLevelType w:val="hybridMultilevel"/>
    <w:tmpl w:val="F2D67A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78DB49DC"/>
    <w:multiLevelType w:val="multilevel"/>
    <w:tmpl w:val="AD4E182E"/>
    <w:lvl w:ilvl="0">
      <w:start w:val="1"/>
      <w:numFmt w:val="decimal"/>
      <w:lvlText w:val="%1."/>
      <w:lvlJc w:val="left"/>
      <w:pPr>
        <w:tabs>
          <w:tab w:val="num" w:pos="720"/>
        </w:tabs>
        <w:ind w:left="720" w:hanging="360"/>
      </w:pPr>
    </w:lvl>
    <w:lvl w:ilvl="1">
      <w:start w:val="1"/>
      <w:numFmt w:val="decimal"/>
      <w:isLgl/>
      <w:lvlText w:val="%1.%2."/>
      <w:lvlJc w:val="left"/>
      <w:pPr>
        <w:tabs>
          <w:tab w:val="num" w:pos="945"/>
        </w:tabs>
        <w:ind w:left="945" w:hanging="58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8">
    <w:nsid w:val="7B52463C"/>
    <w:multiLevelType w:val="multilevel"/>
    <w:tmpl w:val="55B80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E490E46"/>
    <w:multiLevelType w:val="hybridMultilevel"/>
    <w:tmpl w:val="89B8BEF8"/>
    <w:lvl w:ilvl="0" w:tplc="C908DAA4">
      <w:start w:val="1"/>
      <w:numFmt w:val="decimal"/>
      <w:lvlText w:val="%1."/>
      <w:lvlJc w:val="left"/>
      <w:pPr>
        <w:ind w:left="720" w:hanging="360"/>
      </w:pPr>
    </w:lvl>
    <w:lvl w:ilvl="1" w:tplc="5AAA92AA" w:tentative="1">
      <w:start w:val="1"/>
      <w:numFmt w:val="lowerLetter"/>
      <w:lvlText w:val="%2."/>
      <w:lvlJc w:val="left"/>
      <w:pPr>
        <w:ind w:left="1440" w:hanging="360"/>
      </w:pPr>
    </w:lvl>
    <w:lvl w:ilvl="2" w:tplc="0F5697A4" w:tentative="1">
      <w:start w:val="1"/>
      <w:numFmt w:val="lowerRoman"/>
      <w:lvlText w:val="%3."/>
      <w:lvlJc w:val="right"/>
      <w:pPr>
        <w:ind w:left="2160" w:hanging="180"/>
      </w:pPr>
    </w:lvl>
    <w:lvl w:ilvl="3" w:tplc="D42898F4" w:tentative="1">
      <w:start w:val="1"/>
      <w:numFmt w:val="decimal"/>
      <w:lvlText w:val="%4."/>
      <w:lvlJc w:val="left"/>
      <w:pPr>
        <w:ind w:left="2880" w:hanging="360"/>
      </w:pPr>
    </w:lvl>
    <w:lvl w:ilvl="4" w:tplc="3440F38A" w:tentative="1">
      <w:start w:val="1"/>
      <w:numFmt w:val="lowerLetter"/>
      <w:lvlText w:val="%5."/>
      <w:lvlJc w:val="left"/>
      <w:pPr>
        <w:ind w:left="3600" w:hanging="360"/>
      </w:pPr>
    </w:lvl>
    <w:lvl w:ilvl="5" w:tplc="AA587E12" w:tentative="1">
      <w:start w:val="1"/>
      <w:numFmt w:val="lowerRoman"/>
      <w:lvlText w:val="%6."/>
      <w:lvlJc w:val="right"/>
      <w:pPr>
        <w:ind w:left="4320" w:hanging="180"/>
      </w:pPr>
    </w:lvl>
    <w:lvl w:ilvl="6" w:tplc="16F8ABA2" w:tentative="1">
      <w:start w:val="1"/>
      <w:numFmt w:val="decimal"/>
      <w:lvlText w:val="%7."/>
      <w:lvlJc w:val="left"/>
      <w:pPr>
        <w:ind w:left="5040" w:hanging="360"/>
      </w:pPr>
    </w:lvl>
    <w:lvl w:ilvl="7" w:tplc="ECD64EDA" w:tentative="1">
      <w:start w:val="1"/>
      <w:numFmt w:val="lowerLetter"/>
      <w:lvlText w:val="%8."/>
      <w:lvlJc w:val="left"/>
      <w:pPr>
        <w:ind w:left="5760" w:hanging="360"/>
      </w:pPr>
    </w:lvl>
    <w:lvl w:ilvl="8" w:tplc="63182D24" w:tentative="1">
      <w:start w:val="1"/>
      <w:numFmt w:val="lowerRoman"/>
      <w:lvlText w:val="%9."/>
      <w:lvlJc w:val="right"/>
      <w:pPr>
        <w:ind w:left="6480" w:hanging="180"/>
      </w:pPr>
    </w:lvl>
  </w:abstractNum>
  <w:num w:numId="1">
    <w:abstractNumId w:val="11"/>
  </w:num>
  <w:num w:numId="2">
    <w:abstractNumId w:val="27"/>
  </w:num>
  <w:num w:numId="3">
    <w:abstractNumId w:val="28"/>
  </w:num>
  <w:num w:numId="4">
    <w:abstractNumId w:val="25"/>
  </w:num>
  <w:num w:numId="5">
    <w:abstractNumId w:val="18"/>
  </w:num>
  <w:num w:numId="6">
    <w:abstractNumId w:val="5"/>
  </w:num>
  <w:num w:numId="7">
    <w:abstractNumId w:val="26"/>
  </w:num>
  <w:num w:numId="8">
    <w:abstractNumId w:val="22"/>
  </w:num>
  <w:num w:numId="9">
    <w:abstractNumId w:val="20"/>
  </w:num>
  <w:num w:numId="10">
    <w:abstractNumId w:val="17"/>
  </w:num>
  <w:num w:numId="11">
    <w:abstractNumId w:val="12"/>
  </w:num>
  <w:num w:numId="12">
    <w:abstractNumId w:val="8"/>
  </w:num>
  <w:num w:numId="13">
    <w:abstractNumId w:val="15"/>
  </w:num>
  <w:num w:numId="14">
    <w:abstractNumId w:val="2"/>
  </w:num>
  <w:num w:numId="15">
    <w:abstractNumId w:val="4"/>
  </w:num>
  <w:num w:numId="16">
    <w:abstractNumId w:val="13"/>
  </w:num>
  <w:num w:numId="17">
    <w:abstractNumId w:val="0"/>
  </w:num>
  <w:num w:numId="18">
    <w:abstractNumId w:val="10"/>
  </w:num>
  <w:num w:numId="19">
    <w:abstractNumId w:val="7"/>
  </w:num>
  <w:num w:numId="20">
    <w:abstractNumId w:val="1"/>
  </w:num>
  <w:num w:numId="21">
    <w:abstractNumId w:val="24"/>
  </w:num>
  <w:num w:numId="22">
    <w:abstractNumId w:val="6"/>
  </w:num>
  <w:num w:numId="23">
    <w:abstractNumId w:val="16"/>
  </w:num>
  <w:num w:numId="24">
    <w:abstractNumId w:val="19"/>
  </w:num>
  <w:num w:numId="25">
    <w:abstractNumId w:val="14"/>
  </w:num>
  <w:num w:numId="26">
    <w:abstractNumId w:val="23"/>
  </w:num>
  <w:num w:numId="27">
    <w:abstractNumId w:val="21"/>
  </w:num>
  <w:num w:numId="28">
    <w:abstractNumId w:val="29"/>
  </w:num>
  <w:num w:numId="29">
    <w:abstractNumId w:val="9"/>
  </w:num>
  <w:num w:numId="3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F61C22"/>
    <w:rsid w:val="0000570F"/>
    <w:rsid w:val="00007729"/>
    <w:rsid w:val="00010FA7"/>
    <w:rsid w:val="00015730"/>
    <w:rsid w:val="00016110"/>
    <w:rsid w:val="000213E5"/>
    <w:rsid w:val="000227F2"/>
    <w:rsid w:val="00022F0F"/>
    <w:rsid w:val="00037357"/>
    <w:rsid w:val="00037A53"/>
    <w:rsid w:val="00037B8D"/>
    <w:rsid w:val="000538C2"/>
    <w:rsid w:val="00056D3A"/>
    <w:rsid w:val="00067F37"/>
    <w:rsid w:val="00071A63"/>
    <w:rsid w:val="000771B1"/>
    <w:rsid w:val="0008151F"/>
    <w:rsid w:val="00084213"/>
    <w:rsid w:val="000905B0"/>
    <w:rsid w:val="0009349F"/>
    <w:rsid w:val="00094208"/>
    <w:rsid w:val="00094F7F"/>
    <w:rsid w:val="00097494"/>
    <w:rsid w:val="000A06A6"/>
    <w:rsid w:val="000A3F20"/>
    <w:rsid w:val="000A7E89"/>
    <w:rsid w:val="000C17EA"/>
    <w:rsid w:val="000E0890"/>
    <w:rsid w:val="000E4FF3"/>
    <w:rsid w:val="000F3D50"/>
    <w:rsid w:val="00101360"/>
    <w:rsid w:val="00111721"/>
    <w:rsid w:val="00120C83"/>
    <w:rsid w:val="00126F2A"/>
    <w:rsid w:val="00131A74"/>
    <w:rsid w:val="001379BD"/>
    <w:rsid w:val="001457ED"/>
    <w:rsid w:val="001458B7"/>
    <w:rsid w:val="00151E53"/>
    <w:rsid w:val="00156BC0"/>
    <w:rsid w:val="001657DC"/>
    <w:rsid w:val="0016635A"/>
    <w:rsid w:val="001701BE"/>
    <w:rsid w:val="001744AA"/>
    <w:rsid w:val="0017783D"/>
    <w:rsid w:val="0018425D"/>
    <w:rsid w:val="00193DCD"/>
    <w:rsid w:val="00194834"/>
    <w:rsid w:val="001A52DD"/>
    <w:rsid w:val="001A5F2E"/>
    <w:rsid w:val="001C4D72"/>
    <w:rsid w:val="001D07ED"/>
    <w:rsid w:val="001E0D4D"/>
    <w:rsid w:val="0020691E"/>
    <w:rsid w:val="002079C2"/>
    <w:rsid w:val="002118E1"/>
    <w:rsid w:val="00216D24"/>
    <w:rsid w:val="00216E89"/>
    <w:rsid w:val="00234053"/>
    <w:rsid w:val="00234F2E"/>
    <w:rsid w:val="00237316"/>
    <w:rsid w:val="00242B85"/>
    <w:rsid w:val="00252B8D"/>
    <w:rsid w:val="002654EA"/>
    <w:rsid w:val="0026735A"/>
    <w:rsid w:val="0026792D"/>
    <w:rsid w:val="002731F8"/>
    <w:rsid w:val="00277512"/>
    <w:rsid w:val="00287201"/>
    <w:rsid w:val="00287672"/>
    <w:rsid w:val="00290223"/>
    <w:rsid w:val="002B28B1"/>
    <w:rsid w:val="002B2F4D"/>
    <w:rsid w:val="002C0E91"/>
    <w:rsid w:val="002D38DA"/>
    <w:rsid w:val="002E07A4"/>
    <w:rsid w:val="00301CA2"/>
    <w:rsid w:val="00311FF4"/>
    <w:rsid w:val="00313BE8"/>
    <w:rsid w:val="00324F51"/>
    <w:rsid w:val="00327347"/>
    <w:rsid w:val="00331C8E"/>
    <w:rsid w:val="00337311"/>
    <w:rsid w:val="00345C1D"/>
    <w:rsid w:val="0034742B"/>
    <w:rsid w:val="0034758E"/>
    <w:rsid w:val="00354E75"/>
    <w:rsid w:val="00364E93"/>
    <w:rsid w:val="00372B8F"/>
    <w:rsid w:val="0037640C"/>
    <w:rsid w:val="00376BF4"/>
    <w:rsid w:val="003876C8"/>
    <w:rsid w:val="003A072F"/>
    <w:rsid w:val="003A57E3"/>
    <w:rsid w:val="003A7B81"/>
    <w:rsid w:val="003B3FD8"/>
    <w:rsid w:val="003C1650"/>
    <w:rsid w:val="003C181E"/>
    <w:rsid w:val="003D16AA"/>
    <w:rsid w:val="003D19DD"/>
    <w:rsid w:val="003F740D"/>
    <w:rsid w:val="003F7AE7"/>
    <w:rsid w:val="00400EEE"/>
    <w:rsid w:val="004040DC"/>
    <w:rsid w:val="00413FDF"/>
    <w:rsid w:val="00414D1E"/>
    <w:rsid w:val="004221A8"/>
    <w:rsid w:val="00444053"/>
    <w:rsid w:val="0047361B"/>
    <w:rsid w:val="00474036"/>
    <w:rsid w:val="00474E84"/>
    <w:rsid w:val="0048648E"/>
    <w:rsid w:val="004954E4"/>
    <w:rsid w:val="004A1671"/>
    <w:rsid w:val="004A35B1"/>
    <w:rsid w:val="004B17D9"/>
    <w:rsid w:val="004D082D"/>
    <w:rsid w:val="004D466F"/>
    <w:rsid w:val="004E221E"/>
    <w:rsid w:val="004E6B6E"/>
    <w:rsid w:val="004F142D"/>
    <w:rsid w:val="004F4CEE"/>
    <w:rsid w:val="00502C79"/>
    <w:rsid w:val="00503D31"/>
    <w:rsid w:val="005061F5"/>
    <w:rsid w:val="0050745C"/>
    <w:rsid w:val="0051424D"/>
    <w:rsid w:val="005179AF"/>
    <w:rsid w:val="00520C0B"/>
    <w:rsid w:val="00520D8F"/>
    <w:rsid w:val="00523A94"/>
    <w:rsid w:val="005262AE"/>
    <w:rsid w:val="005445F4"/>
    <w:rsid w:val="00555D81"/>
    <w:rsid w:val="00572A6D"/>
    <w:rsid w:val="0058342A"/>
    <w:rsid w:val="00583FA9"/>
    <w:rsid w:val="00584429"/>
    <w:rsid w:val="00584BF4"/>
    <w:rsid w:val="00585E8B"/>
    <w:rsid w:val="0059402A"/>
    <w:rsid w:val="00596199"/>
    <w:rsid w:val="005A05B0"/>
    <w:rsid w:val="005A10FB"/>
    <w:rsid w:val="005A34B5"/>
    <w:rsid w:val="005A36F7"/>
    <w:rsid w:val="005B734B"/>
    <w:rsid w:val="005E2656"/>
    <w:rsid w:val="005F1E55"/>
    <w:rsid w:val="006024EF"/>
    <w:rsid w:val="00606455"/>
    <w:rsid w:val="00616F93"/>
    <w:rsid w:val="00643E03"/>
    <w:rsid w:val="006458D5"/>
    <w:rsid w:val="00671659"/>
    <w:rsid w:val="00672C13"/>
    <w:rsid w:val="0067492A"/>
    <w:rsid w:val="00682242"/>
    <w:rsid w:val="00683659"/>
    <w:rsid w:val="00696670"/>
    <w:rsid w:val="00697999"/>
    <w:rsid w:val="006B7469"/>
    <w:rsid w:val="006C26BD"/>
    <w:rsid w:val="006D1302"/>
    <w:rsid w:val="006D4466"/>
    <w:rsid w:val="006D5515"/>
    <w:rsid w:val="006D7D3E"/>
    <w:rsid w:val="006E0B68"/>
    <w:rsid w:val="006E0DD5"/>
    <w:rsid w:val="006E6FA2"/>
    <w:rsid w:val="006E74B1"/>
    <w:rsid w:val="006F466B"/>
    <w:rsid w:val="006F55FD"/>
    <w:rsid w:val="00705353"/>
    <w:rsid w:val="00710AC5"/>
    <w:rsid w:val="00711C7F"/>
    <w:rsid w:val="00713D51"/>
    <w:rsid w:val="00732B08"/>
    <w:rsid w:val="007346FA"/>
    <w:rsid w:val="00741818"/>
    <w:rsid w:val="0074488C"/>
    <w:rsid w:val="00761B3F"/>
    <w:rsid w:val="00766228"/>
    <w:rsid w:val="00791BB7"/>
    <w:rsid w:val="00792AF5"/>
    <w:rsid w:val="007A681E"/>
    <w:rsid w:val="007B610E"/>
    <w:rsid w:val="007C033A"/>
    <w:rsid w:val="007C1469"/>
    <w:rsid w:val="007D6C8D"/>
    <w:rsid w:val="007E4CA7"/>
    <w:rsid w:val="007F02A8"/>
    <w:rsid w:val="007F1D96"/>
    <w:rsid w:val="00817517"/>
    <w:rsid w:val="00817C93"/>
    <w:rsid w:val="00821321"/>
    <w:rsid w:val="00825B19"/>
    <w:rsid w:val="008302E0"/>
    <w:rsid w:val="008333B7"/>
    <w:rsid w:val="00844644"/>
    <w:rsid w:val="00861664"/>
    <w:rsid w:val="008621EF"/>
    <w:rsid w:val="00871F6A"/>
    <w:rsid w:val="008744E6"/>
    <w:rsid w:val="00882143"/>
    <w:rsid w:val="00887D0B"/>
    <w:rsid w:val="008B2FCA"/>
    <w:rsid w:val="008C43BD"/>
    <w:rsid w:val="008C6198"/>
    <w:rsid w:val="008E1158"/>
    <w:rsid w:val="008E1C10"/>
    <w:rsid w:val="008E2E68"/>
    <w:rsid w:val="008F2749"/>
    <w:rsid w:val="008F3719"/>
    <w:rsid w:val="009044B9"/>
    <w:rsid w:val="00916BA4"/>
    <w:rsid w:val="009303B5"/>
    <w:rsid w:val="00931AFD"/>
    <w:rsid w:val="00936C08"/>
    <w:rsid w:val="0094025A"/>
    <w:rsid w:val="009423A1"/>
    <w:rsid w:val="00943439"/>
    <w:rsid w:val="0095123E"/>
    <w:rsid w:val="009541BE"/>
    <w:rsid w:val="00955F0A"/>
    <w:rsid w:val="00966AF2"/>
    <w:rsid w:val="00966FFE"/>
    <w:rsid w:val="00974B45"/>
    <w:rsid w:val="00975016"/>
    <w:rsid w:val="009770A9"/>
    <w:rsid w:val="009830D7"/>
    <w:rsid w:val="009855EE"/>
    <w:rsid w:val="009903E0"/>
    <w:rsid w:val="00991D34"/>
    <w:rsid w:val="009A2044"/>
    <w:rsid w:val="009A6F02"/>
    <w:rsid w:val="009B1480"/>
    <w:rsid w:val="009C386B"/>
    <w:rsid w:val="009C3DA9"/>
    <w:rsid w:val="009D7A14"/>
    <w:rsid w:val="009F35D6"/>
    <w:rsid w:val="00A10529"/>
    <w:rsid w:val="00A1205F"/>
    <w:rsid w:val="00A32172"/>
    <w:rsid w:val="00A32775"/>
    <w:rsid w:val="00A42A91"/>
    <w:rsid w:val="00A5046F"/>
    <w:rsid w:val="00A55EC6"/>
    <w:rsid w:val="00A576B2"/>
    <w:rsid w:val="00A73113"/>
    <w:rsid w:val="00A75578"/>
    <w:rsid w:val="00A77A10"/>
    <w:rsid w:val="00A820C1"/>
    <w:rsid w:val="00AA4302"/>
    <w:rsid w:val="00AB0958"/>
    <w:rsid w:val="00AB0D91"/>
    <w:rsid w:val="00AB18E3"/>
    <w:rsid w:val="00AC09D0"/>
    <w:rsid w:val="00AC12E5"/>
    <w:rsid w:val="00AC2BC5"/>
    <w:rsid w:val="00AD79F0"/>
    <w:rsid w:val="00AE6BF5"/>
    <w:rsid w:val="00AF1A51"/>
    <w:rsid w:val="00AF43F1"/>
    <w:rsid w:val="00AF5C28"/>
    <w:rsid w:val="00B03823"/>
    <w:rsid w:val="00B06258"/>
    <w:rsid w:val="00B113B5"/>
    <w:rsid w:val="00B11BE6"/>
    <w:rsid w:val="00B15360"/>
    <w:rsid w:val="00B206D5"/>
    <w:rsid w:val="00B311E8"/>
    <w:rsid w:val="00B350D4"/>
    <w:rsid w:val="00B354DC"/>
    <w:rsid w:val="00B45506"/>
    <w:rsid w:val="00B53155"/>
    <w:rsid w:val="00B60390"/>
    <w:rsid w:val="00B63548"/>
    <w:rsid w:val="00B7319B"/>
    <w:rsid w:val="00B76163"/>
    <w:rsid w:val="00B81861"/>
    <w:rsid w:val="00B85C84"/>
    <w:rsid w:val="00B92FBF"/>
    <w:rsid w:val="00BB2358"/>
    <w:rsid w:val="00BB3369"/>
    <w:rsid w:val="00BB6562"/>
    <w:rsid w:val="00BB7031"/>
    <w:rsid w:val="00BC3E9D"/>
    <w:rsid w:val="00BD3D7F"/>
    <w:rsid w:val="00BD6D5F"/>
    <w:rsid w:val="00BE6B0E"/>
    <w:rsid w:val="00BF0F4C"/>
    <w:rsid w:val="00BF1216"/>
    <w:rsid w:val="00C00154"/>
    <w:rsid w:val="00C11EA7"/>
    <w:rsid w:val="00C13E76"/>
    <w:rsid w:val="00C27ED3"/>
    <w:rsid w:val="00C30944"/>
    <w:rsid w:val="00C461DD"/>
    <w:rsid w:val="00C51B3C"/>
    <w:rsid w:val="00C52779"/>
    <w:rsid w:val="00C566AF"/>
    <w:rsid w:val="00C617C6"/>
    <w:rsid w:val="00C621F7"/>
    <w:rsid w:val="00C738FA"/>
    <w:rsid w:val="00C76057"/>
    <w:rsid w:val="00C77C0B"/>
    <w:rsid w:val="00C832D2"/>
    <w:rsid w:val="00C8700C"/>
    <w:rsid w:val="00C90939"/>
    <w:rsid w:val="00C93D4B"/>
    <w:rsid w:val="00CB40B6"/>
    <w:rsid w:val="00CC63D3"/>
    <w:rsid w:val="00CD1678"/>
    <w:rsid w:val="00CE392E"/>
    <w:rsid w:val="00CE4BCB"/>
    <w:rsid w:val="00D012B3"/>
    <w:rsid w:val="00D23A17"/>
    <w:rsid w:val="00D250DF"/>
    <w:rsid w:val="00D2715A"/>
    <w:rsid w:val="00D27773"/>
    <w:rsid w:val="00D311E9"/>
    <w:rsid w:val="00D40E41"/>
    <w:rsid w:val="00D435B3"/>
    <w:rsid w:val="00D44826"/>
    <w:rsid w:val="00D525BF"/>
    <w:rsid w:val="00D62D90"/>
    <w:rsid w:val="00D73A9B"/>
    <w:rsid w:val="00D73F79"/>
    <w:rsid w:val="00D7602F"/>
    <w:rsid w:val="00D76BA6"/>
    <w:rsid w:val="00D85776"/>
    <w:rsid w:val="00D86D6C"/>
    <w:rsid w:val="00D87F25"/>
    <w:rsid w:val="00D90B45"/>
    <w:rsid w:val="00D920DA"/>
    <w:rsid w:val="00DA0D59"/>
    <w:rsid w:val="00DB1673"/>
    <w:rsid w:val="00DB1A06"/>
    <w:rsid w:val="00DC6272"/>
    <w:rsid w:val="00DC75A6"/>
    <w:rsid w:val="00DD08A4"/>
    <w:rsid w:val="00DD13E7"/>
    <w:rsid w:val="00DD2207"/>
    <w:rsid w:val="00DD520C"/>
    <w:rsid w:val="00DF46C3"/>
    <w:rsid w:val="00E0086D"/>
    <w:rsid w:val="00E031EA"/>
    <w:rsid w:val="00E03D96"/>
    <w:rsid w:val="00E2137D"/>
    <w:rsid w:val="00E536A0"/>
    <w:rsid w:val="00E57890"/>
    <w:rsid w:val="00E60825"/>
    <w:rsid w:val="00E63ACC"/>
    <w:rsid w:val="00E64C1E"/>
    <w:rsid w:val="00E72CF9"/>
    <w:rsid w:val="00E829EB"/>
    <w:rsid w:val="00EA0782"/>
    <w:rsid w:val="00EA766F"/>
    <w:rsid w:val="00EB71A8"/>
    <w:rsid w:val="00EC427E"/>
    <w:rsid w:val="00EC5F95"/>
    <w:rsid w:val="00ED0E7A"/>
    <w:rsid w:val="00ED4104"/>
    <w:rsid w:val="00ED4E07"/>
    <w:rsid w:val="00EE67F4"/>
    <w:rsid w:val="00EF3AA5"/>
    <w:rsid w:val="00F026D3"/>
    <w:rsid w:val="00F02AE7"/>
    <w:rsid w:val="00F0422E"/>
    <w:rsid w:val="00F3296B"/>
    <w:rsid w:val="00F37CEC"/>
    <w:rsid w:val="00F44FC7"/>
    <w:rsid w:val="00F55F10"/>
    <w:rsid w:val="00F60A9E"/>
    <w:rsid w:val="00F61C22"/>
    <w:rsid w:val="00F6317B"/>
    <w:rsid w:val="00F76A2F"/>
    <w:rsid w:val="00FA0167"/>
    <w:rsid w:val="00FA269D"/>
    <w:rsid w:val="00FA45C3"/>
    <w:rsid w:val="00FB097C"/>
    <w:rsid w:val="00FB491F"/>
    <w:rsid w:val="00FB6E1E"/>
    <w:rsid w:val="00FB7CCD"/>
    <w:rsid w:val="00FC484D"/>
    <w:rsid w:val="00FD169B"/>
    <w:rsid w:val="00FD1CF4"/>
    <w:rsid w:val="00FE2EA0"/>
    <w:rsid w:val="00FE4EB8"/>
    <w:rsid w:val="00FF562D"/>
    <w:rsid w:val="00FF6D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No Lis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1C22"/>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F61C22"/>
    <w:pPr>
      <w:keepNext/>
      <w:jc w:val="center"/>
      <w:outlineLvl w:val="0"/>
    </w:pPr>
    <w:rPr>
      <w:b/>
      <w:sz w:val="36"/>
      <w:szCs w:val="28"/>
    </w:rPr>
  </w:style>
  <w:style w:type="paragraph" w:styleId="2">
    <w:name w:val="heading 2"/>
    <w:basedOn w:val="a"/>
    <w:next w:val="a"/>
    <w:link w:val="20"/>
    <w:qFormat/>
    <w:rsid w:val="00F61C22"/>
    <w:pPr>
      <w:keepNext/>
      <w:spacing w:before="240" w:after="60"/>
      <w:outlineLvl w:val="1"/>
    </w:pPr>
    <w:rPr>
      <w:rFonts w:ascii="Arial" w:hAnsi="Arial" w:cs="Arial"/>
      <w:b/>
      <w:bCs/>
      <w:i/>
      <w:iCs/>
      <w:sz w:val="28"/>
      <w:szCs w:val="28"/>
    </w:rPr>
  </w:style>
  <w:style w:type="paragraph" w:styleId="5">
    <w:name w:val="heading 5"/>
    <w:basedOn w:val="a"/>
    <w:next w:val="a"/>
    <w:link w:val="50"/>
    <w:uiPriority w:val="9"/>
    <w:semiHidden/>
    <w:unhideWhenUsed/>
    <w:qFormat/>
    <w:rsid w:val="00F61C22"/>
    <w:pPr>
      <w:keepNext/>
      <w:keepLines/>
      <w:spacing w:before="200"/>
      <w:outlineLvl w:val="4"/>
    </w:pPr>
    <w:rPr>
      <w:rFonts w:ascii="Cambria" w:hAnsi="Cambria"/>
      <w:color w:val="243F60"/>
    </w:rPr>
  </w:style>
  <w:style w:type="paragraph" w:styleId="6">
    <w:name w:val="heading 6"/>
    <w:basedOn w:val="a"/>
    <w:next w:val="a"/>
    <w:link w:val="60"/>
    <w:qFormat/>
    <w:rsid w:val="00F61C22"/>
    <w:pPr>
      <w:spacing w:before="240" w:after="60"/>
      <w:outlineLvl w:val="5"/>
    </w:pPr>
    <w:rPr>
      <w:b/>
      <w:bCs/>
      <w:sz w:val="22"/>
      <w:szCs w:val="22"/>
    </w:rPr>
  </w:style>
  <w:style w:type="paragraph" w:styleId="7">
    <w:name w:val="heading 7"/>
    <w:basedOn w:val="a"/>
    <w:next w:val="a"/>
    <w:link w:val="70"/>
    <w:qFormat/>
    <w:rsid w:val="00F61C22"/>
    <w:pPr>
      <w:keepNext/>
      <w:numPr>
        <w:ilvl w:val="12"/>
      </w:numPr>
      <w:ind w:firstLine="283"/>
      <w:jc w:val="both"/>
      <w:outlineLvl w:val="6"/>
    </w:pPr>
    <w:rPr>
      <w:b/>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61C22"/>
    <w:rPr>
      <w:rFonts w:ascii="Times New Roman" w:eastAsia="Times New Roman" w:hAnsi="Times New Roman" w:cs="Times New Roman"/>
      <w:b/>
      <w:sz w:val="36"/>
      <w:szCs w:val="28"/>
      <w:lang w:eastAsia="ru-RU"/>
    </w:rPr>
  </w:style>
  <w:style w:type="character" w:customStyle="1" w:styleId="20">
    <w:name w:val="Заголовок 2 Знак"/>
    <w:basedOn w:val="a0"/>
    <w:link w:val="2"/>
    <w:rsid w:val="00F61C22"/>
    <w:rPr>
      <w:rFonts w:ascii="Arial" w:eastAsia="Times New Roman" w:hAnsi="Arial" w:cs="Arial"/>
      <w:b/>
      <w:bCs/>
      <w:i/>
      <w:iCs/>
      <w:sz w:val="28"/>
      <w:szCs w:val="28"/>
      <w:lang w:eastAsia="ru-RU"/>
    </w:rPr>
  </w:style>
  <w:style w:type="character" w:customStyle="1" w:styleId="50">
    <w:name w:val="Заголовок 5 Знак"/>
    <w:basedOn w:val="a0"/>
    <w:link w:val="5"/>
    <w:uiPriority w:val="9"/>
    <w:semiHidden/>
    <w:rsid w:val="00F61C22"/>
    <w:rPr>
      <w:rFonts w:ascii="Cambria" w:eastAsia="Times New Roman" w:hAnsi="Cambria" w:cs="Times New Roman"/>
      <w:color w:val="243F60"/>
      <w:sz w:val="20"/>
      <w:szCs w:val="20"/>
      <w:lang w:eastAsia="ru-RU"/>
    </w:rPr>
  </w:style>
  <w:style w:type="character" w:customStyle="1" w:styleId="60">
    <w:name w:val="Заголовок 6 Знак"/>
    <w:basedOn w:val="a0"/>
    <w:link w:val="6"/>
    <w:rsid w:val="00F61C22"/>
    <w:rPr>
      <w:rFonts w:ascii="Times New Roman" w:eastAsia="Times New Roman" w:hAnsi="Times New Roman" w:cs="Times New Roman"/>
      <w:b/>
      <w:bCs/>
      <w:lang w:eastAsia="ru-RU"/>
    </w:rPr>
  </w:style>
  <w:style w:type="character" w:customStyle="1" w:styleId="70">
    <w:name w:val="Заголовок 7 Знак"/>
    <w:basedOn w:val="a0"/>
    <w:link w:val="7"/>
    <w:rsid w:val="00F61C22"/>
    <w:rPr>
      <w:rFonts w:ascii="Times New Roman" w:eastAsia="Times New Roman" w:hAnsi="Times New Roman" w:cs="Times New Roman"/>
      <w:b/>
      <w:sz w:val="24"/>
      <w:szCs w:val="20"/>
      <w:lang w:eastAsia="ru-RU"/>
    </w:rPr>
  </w:style>
  <w:style w:type="paragraph" w:styleId="a3">
    <w:name w:val="Plain Text"/>
    <w:basedOn w:val="a"/>
    <w:link w:val="a4"/>
    <w:rsid w:val="00F61C22"/>
    <w:pPr>
      <w:jc w:val="both"/>
    </w:pPr>
    <w:rPr>
      <w:rFonts w:ascii="Courier New" w:hAnsi="Courier New"/>
    </w:rPr>
  </w:style>
  <w:style w:type="character" w:customStyle="1" w:styleId="a4">
    <w:name w:val="Текст Знак"/>
    <w:basedOn w:val="a0"/>
    <w:link w:val="a3"/>
    <w:rsid w:val="00F61C22"/>
    <w:rPr>
      <w:rFonts w:ascii="Courier New" w:eastAsia="Times New Roman" w:hAnsi="Courier New" w:cs="Times New Roman"/>
      <w:sz w:val="20"/>
      <w:szCs w:val="20"/>
    </w:rPr>
  </w:style>
  <w:style w:type="character" w:customStyle="1" w:styleId="apple-converted-space">
    <w:name w:val="apple-converted-space"/>
    <w:basedOn w:val="a0"/>
    <w:rsid w:val="00F61C22"/>
  </w:style>
  <w:style w:type="paragraph" w:customStyle="1" w:styleId="a5">
    <w:name w:val="список с точками"/>
    <w:basedOn w:val="a"/>
    <w:rsid w:val="00F61C22"/>
    <w:pPr>
      <w:tabs>
        <w:tab w:val="num" w:pos="720"/>
      </w:tabs>
      <w:spacing w:line="312" w:lineRule="auto"/>
      <w:ind w:left="720" w:firstLine="400"/>
      <w:jc w:val="both"/>
    </w:pPr>
    <w:rPr>
      <w:sz w:val="24"/>
      <w:szCs w:val="24"/>
    </w:rPr>
  </w:style>
  <w:style w:type="character" w:customStyle="1" w:styleId="11">
    <w:name w:val="Заголовок №1_"/>
    <w:basedOn w:val="a0"/>
    <w:link w:val="12"/>
    <w:rsid w:val="00F61C22"/>
    <w:rPr>
      <w:b/>
      <w:bCs/>
      <w:sz w:val="29"/>
      <w:szCs w:val="29"/>
      <w:shd w:val="clear" w:color="auto" w:fill="FFFFFF"/>
    </w:rPr>
  </w:style>
  <w:style w:type="paragraph" w:customStyle="1" w:styleId="12">
    <w:name w:val="Заголовок №1"/>
    <w:basedOn w:val="a"/>
    <w:link w:val="11"/>
    <w:rsid w:val="00F61C22"/>
    <w:pPr>
      <w:shd w:val="clear" w:color="auto" w:fill="FFFFFF"/>
      <w:spacing w:before="1740" w:after="420" w:line="350" w:lineRule="exact"/>
      <w:jc w:val="center"/>
      <w:outlineLvl w:val="0"/>
    </w:pPr>
    <w:rPr>
      <w:rFonts w:asciiTheme="minorHAnsi" w:eastAsiaTheme="minorHAnsi" w:hAnsiTheme="minorHAnsi" w:cstheme="minorBidi"/>
      <w:b/>
      <w:bCs/>
      <w:sz w:val="29"/>
      <w:szCs w:val="29"/>
      <w:lang w:eastAsia="en-US"/>
    </w:rPr>
  </w:style>
  <w:style w:type="paragraph" w:styleId="21">
    <w:name w:val="Body Text 2"/>
    <w:basedOn w:val="a"/>
    <w:link w:val="22"/>
    <w:rsid w:val="00F61C22"/>
    <w:pPr>
      <w:spacing w:after="120" w:line="480" w:lineRule="auto"/>
    </w:pPr>
    <w:rPr>
      <w:sz w:val="24"/>
      <w:szCs w:val="24"/>
    </w:rPr>
  </w:style>
  <w:style w:type="character" w:customStyle="1" w:styleId="22">
    <w:name w:val="Основной текст 2 Знак"/>
    <w:basedOn w:val="a0"/>
    <w:link w:val="21"/>
    <w:rsid w:val="00F61C22"/>
    <w:rPr>
      <w:rFonts w:ascii="Times New Roman" w:eastAsia="Times New Roman" w:hAnsi="Times New Roman" w:cs="Times New Roman"/>
      <w:sz w:val="24"/>
      <w:szCs w:val="24"/>
      <w:lang w:eastAsia="ru-RU"/>
    </w:rPr>
  </w:style>
  <w:style w:type="paragraph" w:styleId="a6">
    <w:name w:val="Body Text Indent"/>
    <w:aliases w:val="текст,Основной текст 1"/>
    <w:basedOn w:val="a"/>
    <w:link w:val="a7"/>
    <w:unhideWhenUsed/>
    <w:rsid w:val="00F61C22"/>
    <w:pPr>
      <w:spacing w:after="120"/>
      <w:ind w:left="283"/>
    </w:pPr>
  </w:style>
  <w:style w:type="character" w:customStyle="1" w:styleId="a7">
    <w:name w:val="Основной текст с отступом Знак"/>
    <w:aliases w:val="текст Знак,Основной текст 1 Знак"/>
    <w:basedOn w:val="a0"/>
    <w:link w:val="a6"/>
    <w:rsid w:val="00F61C22"/>
    <w:rPr>
      <w:rFonts w:ascii="Times New Roman" w:eastAsia="Times New Roman" w:hAnsi="Times New Roman" w:cs="Times New Roman"/>
      <w:sz w:val="20"/>
      <w:szCs w:val="20"/>
      <w:lang w:eastAsia="ru-RU"/>
    </w:rPr>
  </w:style>
  <w:style w:type="paragraph" w:styleId="a8">
    <w:name w:val="Body Text"/>
    <w:aliases w:val=" Знак,Знак"/>
    <w:basedOn w:val="a"/>
    <w:link w:val="a9"/>
    <w:uiPriority w:val="99"/>
    <w:rsid w:val="00F61C22"/>
    <w:pPr>
      <w:spacing w:after="120"/>
    </w:pPr>
    <w:rPr>
      <w:sz w:val="24"/>
      <w:szCs w:val="24"/>
    </w:rPr>
  </w:style>
  <w:style w:type="character" w:customStyle="1" w:styleId="a9">
    <w:name w:val="Основной текст Знак"/>
    <w:aliases w:val=" Знак Знак,Знак Знак"/>
    <w:basedOn w:val="a0"/>
    <w:link w:val="a8"/>
    <w:uiPriority w:val="99"/>
    <w:rsid w:val="00F61C22"/>
    <w:rPr>
      <w:rFonts w:ascii="Times New Roman" w:eastAsia="Times New Roman" w:hAnsi="Times New Roman" w:cs="Times New Roman"/>
      <w:sz w:val="24"/>
      <w:szCs w:val="24"/>
      <w:lang w:eastAsia="ru-RU"/>
    </w:rPr>
  </w:style>
  <w:style w:type="paragraph" w:styleId="aa">
    <w:name w:val="Normal (Web)"/>
    <w:basedOn w:val="a"/>
    <w:link w:val="ab"/>
    <w:uiPriority w:val="99"/>
    <w:rsid w:val="00F61C22"/>
    <w:pPr>
      <w:tabs>
        <w:tab w:val="num" w:pos="720"/>
      </w:tabs>
      <w:spacing w:before="100" w:beforeAutospacing="1" w:after="100" w:afterAutospacing="1"/>
    </w:pPr>
    <w:rPr>
      <w:sz w:val="24"/>
      <w:szCs w:val="24"/>
    </w:rPr>
  </w:style>
  <w:style w:type="character" w:customStyle="1" w:styleId="ab">
    <w:name w:val="Обычный (веб) Знак"/>
    <w:basedOn w:val="a0"/>
    <w:link w:val="aa"/>
    <w:uiPriority w:val="99"/>
    <w:rsid w:val="00F61C22"/>
    <w:rPr>
      <w:rFonts w:ascii="Times New Roman" w:eastAsia="Times New Roman" w:hAnsi="Times New Roman" w:cs="Times New Roman"/>
      <w:sz w:val="24"/>
      <w:szCs w:val="24"/>
      <w:lang w:eastAsia="ru-RU"/>
    </w:rPr>
  </w:style>
  <w:style w:type="paragraph" w:styleId="ac">
    <w:name w:val="footnote text"/>
    <w:basedOn w:val="a"/>
    <w:link w:val="ad"/>
    <w:rsid w:val="00F61C22"/>
  </w:style>
  <w:style w:type="character" w:customStyle="1" w:styleId="ad">
    <w:name w:val="Текст сноски Знак"/>
    <w:basedOn w:val="a0"/>
    <w:link w:val="ac"/>
    <w:rsid w:val="00F61C22"/>
    <w:rPr>
      <w:rFonts w:ascii="Times New Roman" w:eastAsia="Times New Roman" w:hAnsi="Times New Roman" w:cs="Times New Roman"/>
      <w:sz w:val="20"/>
      <w:szCs w:val="20"/>
      <w:lang w:eastAsia="ru-RU"/>
    </w:rPr>
  </w:style>
  <w:style w:type="paragraph" w:styleId="3">
    <w:name w:val="Body Text 3"/>
    <w:basedOn w:val="a"/>
    <w:link w:val="30"/>
    <w:rsid w:val="00F61C22"/>
    <w:pPr>
      <w:spacing w:after="120"/>
    </w:pPr>
    <w:rPr>
      <w:sz w:val="16"/>
      <w:szCs w:val="16"/>
    </w:rPr>
  </w:style>
  <w:style w:type="character" w:customStyle="1" w:styleId="30">
    <w:name w:val="Основной текст 3 Знак"/>
    <w:basedOn w:val="a0"/>
    <w:link w:val="3"/>
    <w:rsid w:val="00F61C22"/>
    <w:rPr>
      <w:rFonts w:ascii="Times New Roman" w:eastAsia="Times New Roman" w:hAnsi="Times New Roman" w:cs="Times New Roman"/>
      <w:sz w:val="16"/>
      <w:szCs w:val="16"/>
      <w:lang w:eastAsia="ru-RU"/>
    </w:rPr>
  </w:style>
  <w:style w:type="character" w:customStyle="1" w:styleId="61">
    <w:name w:val="Основной текст (6)_"/>
    <w:basedOn w:val="a0"/>
    <w:link w:val="62"/>
    <w:rsid w:val="00F61C22"/>
    <w:rPr>
      <w:rFonts w:ascii="Candara" w:hAnsi="Candara"/>
      <w:sz w:val="13"/>
      <w:szCs w:val="13"/>
      <w:shd w:val="clear" w:color="auto" w:fill="FFFFFF"/>
    </w:rPr>
  </w:style>
  <w:style w:type="paragraph" w:customStyle="1" w:styleId="62">
    <w:name w:val="Основной текст (6)"/>
    <w:basedOn w:val="a"/>
    <w:link w:val="61"/>
    <w:rsid w:val="00F61C22"/>
    <w:pPr>
      <w:shd w:val="clear" w:color="auto" w:fill="FFFFFF"/>
      <w:spacing w:before="60" w:after="60" w:line="240" w:lineRule="atLeast"/>
    </w:pPr>
    <w:rPr>
      <w:rFonts w:ascii="Candara" w:eastAsiaTheme="minorHAnsi" w:hAnsi="Candara" w:cstheme="minorBidi"/>
      <w:sz w:val="13"/>
      <w:szCs w:val="13"/>
      <w:lang w:eastAsia="en-US"/>
    </w:rPr>
  </w:style>
  <w:style w:type="paragraph" w:styleId="31">
    <w:name w:val="Body Text Indent 3"/>
    <w:basedOn w:val="a"/>
    <w:link w:val="32"/>
    <w:rsid w:val="00F61C22"/>
    <w:pPr>
      <w:spacing w:after="120"/>
      <w:ind w:left="283"/>
    </w:pPr>
    <w:rPr>
      <w:sz w:val="16"/>
      <w:szCs w:val="16"/>
    </w:rPr>
  </w:style>
  <w:style w:type="character" w:customStyle="1" w:styleId="32">
    <w:name w:val="Основной текст с отступом 3 Знак"/>
    <w:basedOn w:val="a0"/>
    <w:link w:val="31"/>
    <w:rsid w:val="00F61C22"/>
    <w:rPr>
      <w:rFonts w:ascii="Times New Roman" w:eastAsia="Times New Roman" w:hAnsi="Times New Roman" w:cs="Times New Roman"/>
      <w:sz w:val="16"/>
      <w:szCs w:val="16"/>
      <w:lang w:eastAsia="ru-RU"/>
    </w:rPr>
  </w:style>
  <w:style w:type="paragraph" w:customStyle="1" w:styleId="ae">
    <w:name w:val="Для таблиц"/>
    <w:basedOn w:val="a"/>
    <w:rsid w:val="00F61C22"/>
    <w:rPr>
      <w:sz w:val="24"/>
      <w:szCs w:val="24"/>
    </w:rPr>
  </w:style>
  <w:style w:type="paragraph" w:styleId="af">
    <w:name w:val="Block Text"/>
    <w:basedOn w:val="a"/>
    <w:semiHidden/>
    <w:rsid w:val="00F61C22"/>
    <w:pPr>
      <w:spacing w:after="200" w:line="276" w:lineRule="auto"/>
      <w:ind w:left="-1134" w:right="-1283"/>
    </w:pPr>
    <w:rPr>
      <w:rFonts w:ascii="Calibri" w:hAnsi="Calibri"/>
      <w:sz w:val="22"/>
      <w:lang w:val="en-US" w:eastAsia="en-US"/>
    </w:rPr>
  </w:style>
  <w:style w:type="paragraph" w:customStyle="1" w:styleId="normal">
    <w:name w:val="normal"/>
    <w:basedOn w:val="a"/>
    <w:rsid w:val="00F61C22"/>
    <w:pPr>
      <w:snapToGrid w:val="0"/>
      <w:ind w:firstLine="300"/>
      <w:jc w:val="both"/>
    </w:pPr>
    <w:rPr>
      <w:sz w:val="18"/>
      <w:szCs w:val="18"/>
    </w:rPr>
  </w:style>
  <w:style w:type="paragraph" w:styleId="af0">
    <w:name w:val="Title"/>
    <w:basedOn w:val="a"/>
    <w:link w:val="af1"/>
    <w:qFormat/>
    <w:rsid w:val="00F61C22"/>
    <w:pPr>
      <w:jc w:val="center"/>
    </w:pPr>
    <w:rPr>
      <w:rFonts w:ascii="Arial" w:hAnsi="Arial"/>
      <w:b/>
      <w:sz w:val="28"/>
    </w:rPr>
  </w:style>
  <w:style w:type="character" w:customStyle="1" w:styleId="af1">
    <w:name w:val="Название Знак"/>
    <w:basedOn w:val="a0"/>
    <w:link w:val="af0"/>
    <w:rsid w:val="00F61C22"/>
    <w:rPr>
      <w:rFonts w:ascii="Arial" w:eastAsia="Times New Roman" w:hAnsi="Arial" w:cs="Times New Roman"/>
      <w:b/>
      <w:sz w:val="28"/>
      <w:szCs w:val="20"/>
      <w:lang w:eastAsia="ru-RU"/>
    </w:rPr>
  </w:style>
  <w:style w:type="paragraph" w:styleId="23">
    <w:name w:val="Body Text Indent 2"/>
    <w:basedOn w:val="a"/>
    <w:link w:val="24"/>
    <w:uiPriority w:val="99"/>
    <w:rsid w:val="00F61C22"/>
    <w:pPr>
      <w:spacing w:after="120" w:line="480" w:lineRule="auto"/>
      <w:ind w:left="283"/>
    </w:pPr>
    <w:rPr>
      <w:sz w:val="24"/>
      <w:szCs w:val="24"/>
    </w:rPr>
  </w:style>
  <w:style w:type="character" w:customStyle="1" w:styleId="24">
    <w:name w:val="Основной текст с отступом 2 Знак"/>
    <w:basedOn w:val="a0"/>
    <w:link w:val="23"/>
    <w:uiPriority w:val="99"/>
    <w:rsid w:val="00F61C22"/>
    <w:rPr>
      <w:rFonts w:ascii="Times New Roman" w:eastAsia="Times New Roman" w:hAnsi="Times New Roman" w:cs="Times New Roman"/>
      <w:sz w:val="24"/>
      <w:szCs w:val="24"/>
      <w:lang w:eastAsia="ru-RU"/>
    </w:rPr>
  </w:style>
  <w:style w:type="paragraph" w:customStyle="1" w:styleId="style3">
    <w:name w:val="style3"/>
    <w:basedOn w:val="a"/>
    <w:rsid w:val="00F61C22"/>
    <w:pPr>
      <w:spacing w:before="100" w:beforeAutospacing="1" w:after="100" w:afterAutospacing="1"/>
    </w:pPr>
    <w:rPr>
      <w:sz w:val="24"/>
      <w:szCs w:val="24"/>
    </w:rPr>
  </w:style>
  <w:style w:type="character" w:styleId="af2">
    <w:name w:val="Strong"/>
    <w:basedOn w:val="a0"/>
    <w:uiPriority w:val="22"/>
    <w:qFormat/>
    <w:rsid w:val="00F61C22"/>
    <w:rPr>
      <w:b/>
      <w:bCs/>
    </w:rPr>
  </w:style>
  <w:style w:type="paragraph" w:styleId="af3">
    <w:name w:val="List Paragraph"/>
    <w:basedOn w:val="a"/>
    <w:uiPriority w:val="34"/>
    <w:qFormat/>
    <w:rsid w:val="00F61C22"/>
    <w:pPr>
      <w:ind w:left="720"/>
      <w:contextualSpacing/>
    </w:pPr>
    <w:rPr>
      <w:sz w:val="24"/>
      <w:szCs w:val="24"/>
    </w:rPr>
  </w:style>
  <w:style w:type="character" w:styleId="af4">
    <w:name w:val="Hyperlink"/>
    <w:basedOn w:val="a0"/>
    <w:uiPriority w:val="99"/>
    <w:unhideWhenUsed/>
    <w:rsid w:val="00F61C22"/>
    <w:rPr>
      <w:color w:val="0000FF"/>
      <w:u w:val="single"/>
    </w:rPr>
  </w:style>
  <w:style w:type="paragraph" w:customStyle="1" w:styleId="13">
    <w:name w:val="Обычный1"/>
    <w:rsid w:val="00F61C22"/>
    <w:pPr>
      <w:widowControl w:val="0"/>
      <w:snapToGrid w:val="0"/>
      <w:spacing w:after="0" w:line="319" w:lineRule="auto"/>
      <w:ind w:left="40" w:firstLine="280"/>
      <w:jc w:val="both"/>
    </w:pPr>
    <w:rPr>
      <w:rFonts w:ascii="Times New Roman" w:eastAsia="Times New Roman" w:hAnsi="Times New Roman" w:cs="Times New Roman"/>
      <w:sz w:val="18"/>
      <w:szCs w:val="20"/>
      <w:lang w:eastAsia="ru-RU"/>
    </w:rPr>
  </w:style>
  <w:style w:type="paragraph" w:styleId="af5">
    <w:name w:val="footer"/>
    <w:basedOn w:val="a"/>
    <w:link w:val="af6"/>
    <w:uiPriority w:val="99"/>
    <w:rsid w:val="00F61C22"/>
    <w:pPr>
      <w:tabs>
        <w:tab w:val="center" w:pos="4677"/>
        <w:tab w:val="right" w:pos="9355"/>
      </w:tabs>
    </w:pPr>
    <w:rPr>
      <w:sz w:val="24"/>
      <w:szCs w:val="24"/>
    </w:rPr>
  </w:style>
  <w:style w:type="character" w:customStyle="1" w:styleId="af6">
    <w:name w:val="Нижний колонтитул Знак"/>
    <w:basedOn w:val="a0"/>
    <w:link w:val="af5"/>
    <w:uiPriority w:val="99"/>
    <w:rsid w:val="00F61C22"/>
    <w:rPr>
      <w:rFonts w:ascii="Times New Roman" w:eastAsia="Times New Roman" w:hAnsi="Times New Roman" w:cs="Times New Roman"/>
      <w:sz w:val="24"/>
      <w:szCs w:val="24"/>
      <w:lang w:eastAsia="ru-RU"/>
    </w:rPr>
  </w:style>
  <w:style w:type="character" w:styleId="af7">
    <w:name w:val="page number"/>
    <w:basedOn w:val="a0"/>
    <w:rsid w:val="00F61C22"/>
  </w:style>
  <w:style w:type="paragraph" w:styleId="af8">
    <w:name w:val="header"/>
    <w:basedOn w:val="a"/>
    <w:link w:val="af9"/>
    <w:rsid w:val="00F61C22"/>
    <w:pPr>
      <w:tabs>
        <w:tab w:val="center" w:pos="4677"/>
        <w:tab w:val="right" w:pos="9355"/>
      </w:tabs>
    </w:pPr>
    <w:rPr>
      <w:sz w:val="24"/>
      <w:szCs w:val="24"/>
    </w:rPr>
  </w:style>
  <w:style w:type="character" w:customStyle="1" w:styleId="af9">
    <w:name w:val="Верхний колонтитул Знак"/>
    <w:basedOn w:val="a0"/>
    <w:link w:val="af8"/>
    <w:rsid w:val="00F61C22"/>
    <w:rPr>
      <w:rFonts w:ascii="Times New Roman" w:eastAsia="Times New Roman" w:hAnsi="Times New Roman" w:cs="Times New Roman"/>
      <w:sz w:val="24"/>
      <w:szCs w:val="24"/>
      <w:lang w:eastAsia="ru-RU"/>
    </w:rPr>
  </w:style>
  <w:style w:type="paragraph" w:styleId="afa">
    <w:name w:val="No Spacing"/>
    <w:qFormat/>
    <w:rsid w:val="00F61C22"/>
    <w:pPr>
      <w:spacing w:after="0" w:line="240" w:lineRule="auto"/>
    </w:pPr>
    <w:rPr>
      <w:rFonts w:ascii="Times New Roman" w:eastAsia="Times New Roman" w:hAnsi="Times New Roman" w:cs="Times New Roman"/>
      <w:sz w:val="24"/>
      <w:szCs w:val="24"/>
      <w:lang w:eastAsia="ru-RU"/>
    </w:rPr>
  </w:style>
  <w:style w:type="paragraph" w:styleId="afb">
    <w:name w:val="Balloon Text"/>
    <w:basedOn w:val="a"/>
    <w:link w:val="afc"/>
    <w:uiPriority w:val="99"/>
    <w:semiHidden/>
    <w:unhideWhenUsed/>
    <w:rsid w:val="00F61C22"/>
    <w:rPr>
      <w:rFonts w:ascii="Tahoma" w:hAnsi="Tahoma" w:cs="Tahoma"/>
      <w:sz w:val="16"/>
      <w:szCs w:val="16"/>
    </w:rPr>
  </w:style>
  <w:style w:type="character" w:customStyle="1" w:styleId="afc">
    <w:name w:val="Текст выноски Знак"/>
    <w:basedOn w:val="a0"/>
    <w:link w:val="afb"/>
    <w:uiPriority w:val="99"/>
    <w:semiHidden/>
    <w:rsid w:val="00F61C22"/>
    <w:rPr>
      <w:rFonts w:ascii="Tahoma" w:eastAsia="Times New Roman" w:hAnsi="Tahoma" w:cs="Tahoma"/>
      <w:sz w:val="16"/>
      <w:szCs w:val="16"/>
      <w:lang w:eastAsia="ru-RU"/>
    </w:rPr>
  </w:style>
  <w:style w:type="paragraph" w:customStyle="1" w:styleId="afd">
    <w:name w:val="Îñíîâíîé òåêñò"/>
    <w:basedOn w:val="a"/>
    <w:rsid w:val="00F61C22"/>
    <w:pPr>
      <w:widowControl w:val="0"/>
      <w:jc w:val="both"/>
    </w:pPr>
    <w:rPr>
      <w:b/>
      <w:color w:val="333366"/>
      <w:sz w:val="24"/>
    </w:rPr>
  </w:style>
  <w:style w:type="paragraph" w:customStyle="1" w:styleId="Default">
    <w:name w:val="Default"/>
    <w:rsid w:val="00F61C2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e">
    <w:name w:val="Subtitle"/>
    <w:basedOn w:val="a"/>
    <w:link w:val="aff"/>
    <w:qFormat/>
    <w:rsid w:val="00F61C22"/>
    <w:pPr>
      <w:ind w:left="360"/>
      <w:jc w:val="center"/>
    </w:pPr>
    <w:rPr>
      <w:b/>
      <w:bCs/>
      <w:sz w:val="24"/>
      <w:szCs w:val="24"/>
    </w:rPr>
  </w:style>
  <w:style w:type="character" w:customStyle="1" w:styleId="aff">
    <w:name w:val="Подзаголовок Знак"/>
    <w:basedOn w:val="a0"/>
    <w:link w:val="afe"/>
    <w:rsid w:val="00F61C22"/>
    <w:rPr>
      <w:rFonts w:ascii="Times New Roman" w:eastAsia="Times New Roman" w:hAnsi="Times New Roman" w:cs="Times New Roman"/>
      <w:b/>
      <w:bCs/>
      <w:sz w:val="24"/>
      <w:szCs w:val="24"/>
      <w:lang w:eastAsia="ru-RU"/>
    </w:rPr>
  </w:style>
  <w:style w:type="paragraph" w:customStyle="1" w:styleId="14">
    <w:name w:val="Обычный1"/>
    <w:rsid w:val="00F61C22"/>
    <w:pPr>
      <w:spacing w:after="0" w:line="240" w:lineRule="auto"/>
      <w:ind w:firstLine="567"/>
      <w:jc w:val="both"/>
    </w:pPr>
    <w:rPr>
      <w:rFonts w:ascii="Times New Roman" w:eastAsia="Times New Roman" w:hAnsi="Times New Roman" w:cs="Times New Roman"/>
      <w:sz w:val="28"/>
      <w:szCs w:val="20"/>
      <w:lang w:eastAsia="ko-KR"/>
    </w:rPr>
  </w:style>
  <w:style w:type="paragraph" w:styleId="HTML">
    <w:name w:val="HTML Preformatted"/>
    <w:basedOn w:val="a"/>
    <w:link w:val="HTML0"/>
    <w:rsid w:val="00F61C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rsid w:val="00F61C22"/>
    <w:rPr>
      <w:rFonts w:ascii="Courier New" w:eastAsia="Times New Roman" w:hAnsi="Courier New" w:cs="Courier New"/>
      <w:sz w:val="20"/>
      <w:szCs w:val="20"/>
      <w:lang w:eastAsia="ru-RU"/>
    </w:rPr>
  </w:style>
  <w:style w:type="paragraph" w:customStyle="1" w:styleId="15">
    <w:name w:val="Без интервала1"/>
    <w:rsid w:val="00F61C22"/>
    <w:pPr>
      <w:spacing w:after="0" w:line="240" w:lineRule="auto"/>
    </w:pPr>
    <w:rPr>
      <w:rFonts w:ascii="Calibri" w:eastAsia="Times New Roman" w:hAnsi="Calibri" w:cs="Times New Roman"/>
      <w:lang w:eastAsia="ru-RU"/>
    </w:rPr>
  </w:style>
  <w:style w:type="table" w:styleId="aff0">
    <w:name w:val="Table Grid"/>
    <w:basedOn w:val="a1"/>
    <w:uiPriority w:val="39"/>
    <w:rsid w:val="00F61C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0">
    <w:name w:val="Основной текст (11)_"/>
    <w:basedOn w:val="a0"/>
    <w:link w:val="111"/>
    <w:rsid w:val="0018425D"/>
    <w:rPr>
      <w:b/>
      <w:bCs/>
      <w:sz w:val="23"/>
      <w:szCs w:val="23"/>
      <w:shd w:val="clear" w:color="auto" w:fill="FFFFFF"/>
    </w:rPr>
  </w:style>
  <w:style w:type="paragraph" w:customStyle="1" w:styleId="111">
    <w:name w:val="Основной текст (11)"/>
    <w:basedOn w:val="a"/>
    <w:link w:val="110"/>
    <w:rsid w:val="0018425D"/>
    <w:pPr>
      <w:shd w:val="clear" w:color="auto" w:fill="FFFFFF"/>
      <w:spacing w:line="240" w:lineRule="atLeast"/>
    </w:pPr>
    <w:rPr>
      <w:rFonts w:asciiTheme="minorHAnsi" w:eastAsiaTheme="minorHAnsi" w:hAnsiTheme="minorHAnsi" w:cstheme="minorBidi"/>
      <w:b/>
      <w:bCs/>
      <w:sz w:val="23"/>
      <w:szCs w:val="23"/>
      <w:lang w:eastAsia="en-US"/>
    </w:rPr>
  </w:style>
  <w:style w:type="paragraph" w:customStyle="1" w:styleId="16">
    <w:name w:val="Абзац списка1"/>
    <w:basedOn w:val="a"/>
    <w:rsid w:val="0018425D"/>
    <w:pPr>
      <w:spacing w:after="200" w:line="276" w:lineRule="auto"/>
      <w:ind w:left="720"/>
      <w:contextualSpacing/>
    </w:pPr>
    <w:rPr>
      <w:rFonts w:ascii="Calibri" w:hAnsi="Calibri"/>
      <w:sz w:val="22"/>
      <w:szCs w:val="22"/>
      <w:lang w:eastAsia="en-US"/>
    </w:rPr>
  </w:style>
  <w:style w:type="paragraph" w:customStyle="1" w:styleId="book-authors">
    <w:name w:val="book-authors"/>
    <w:basedOn w:val="a"/>
    <w:rsid w:val="003D16AA"/>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ru.wikipedia.org/wiki/%D0%A4%D0%BE%D1%82%D0%BE%D0%B3%D1%80%D0%B0%D1%84%D0%B8%D1%8F" TargetMode="External"/><Relationship Id="rId18" Type="http://schemas.openxmlformats.org/officeDocument/2006/relationships/hyperlink" Target="http://ru.wikipedia.org/wiki/%D0%97%D0%B0%D0%BA%D0%BE%D0%BD" TargetMode="External"/><Relationship Id="rId26" Type="http://schemas.openxmlformats.org/officeDocument/2006/relationships/hyperlink" Target="http://www.cecsi.ru/coach/customer_value.html" TargetMode="External"/><Relationship Id="rId39" Type="http://schemas.openxmlformats.org/officeDocument/2006/relationships/package" Target="embeddings/______Microsoft_Office_PowerPoint4.sldx"/><Relationship Id="rId21" Type="http://schemas.openxmlformats.org/officeDocument/2006/relationships/hyperlink" Target="http://www.knigafund.ru/authors/41672" TargetMode="External"/><Relationship Id="rId34" Type="http://schemas.openxmlformats.org/officeDocument/2006/relationships/image" Target="media/image3.emf"/><Relationship Id="rId42" Type="http://schemas.openxmlformats.org/officeDocument/2006/relationships/image" Target="media/image7.emf"/><Relationship Id="rId47" Type="http://schemas.openxmlformats.org/officeDocument/2006/relationships/package" Target="embeddings/______Microsoft_Office_PowerPoint8.sldx"/><Relationship Id="rId50" Type="http://schemas.openxmlformats.org/officeDocument/2006/relationships/image" Target="media/image11.emf"/><Relationship Id="rId55" Type="http://schemas.openxmlformats.org/officeDocument/2006/relationships/package" Target="embeddings/______Microsoft_Office_PowerPoint12.sldx"/><Relationship Id="rId63" Type="http://schemas.openxmlformats.org/officeDocument/2006/relationships/package" Target="embeddings/______Microsoft_Office_PowerPoint16.sldx"/><Relationship Id="rId68" Type="http://schemas.openxmlformats.org/officeDocument/2006/relationships/image" Target="media/image20.emf"/><Relationship Id="rId76" Type="http://schemas.openxmlformats.org/officeDocument/2006/relationships/image" Target="media/image24.emf"/><Relationship Id="rId84" Type="http://schemas.openxmlformats.org/officeDocument/2006/relationships/theme" Target="theme/theme1.xml"/><Relationship Id="rId7" Type="http://schemas.openxmlformats.org/officeDocument/2006/relationships/hyperlink" Target="http://ru.wikipedia.org/wiki/%D0%9B%D0%B8%D1%82%D0%B5%D1%80%D0%B0%D1%82%D1%83%D1%80%D0%B0" TargetMode="External"/><Relationship Id="rId71" Type="http://schemas.openxmlformats.org/officeDocument/2006/relationships/package" Target="embeddings/______Microsoft_Office_PowerPoint20.sldx"/><Relationship Id="rId2" Type="http://schemas.openxmlformats.org/officeDocument/2006/relationships/styles" Target="styles.xml"/><Relationship Id="rId16" Type="http://schemas.openxmlformats.org/officeDocument/2006/relationships/hyperlink" Target="http://ru.wikipedia.org/wiki/%D0%9B%D0%B8%D1%86%D0%BE_(%D1%81%D1%83%D0%B1%D1%8A%D0%B5%D0%BA%D1%82_%D0%BF%D1%80%D0%B0%D0%B2%D0%B0)" TargetMode="External"/><Relationship Id="rId29" Type="http://schemas.openxmlformats.org/officeDocument/2006/relationships/hyperlink" Target="http://www.glossary.ru/cgi-bin/gl_sch2.cgi?RIttuig.outt:l!vwulqy:" TargetMode="External"/><Relationship Id="rId11" Type="http://schemas.openxmlformats.org/officeDocument/2006/relationships/hyperlink" Target="http://ru.wikipedia.org/wiki/%D0%94%D0%B5%D0%BA%D0%BE%D1%80%D0%B0%D1%82%D0%B8%D0%B2%D0%BD%D0%BE-%D0%BF%D1%80%D0%B8%D0%BA%D0%BB%D0%B0%D0%B4%D0%BD%D0%BE%D0%B5_%D0%B8%D1%81%D0%BA%D1%83%D1%81%D1%81%D1%82%D0%B2%D0%BE" TargetMode="External"/><Relationship Id="rId24" Type="http://schemas.openxmlformats.org/officeDocument/2006/relationships/hyperlink" Target="http://www.cecsi.ru/coach/marketing_creative.html" TargetMode="External"/><Relationship Id="rId32" Type="http://schemas.openxmlformats.org/officeDocument/2006/relationships/image" Target="media/image2.emf"/><Relationship Id="rId37" Type="http://schemas.openxmlformats.org/officeDocument/2006/relationships/package" Target="embeddings/______Microsoft_Office_PowerPoint3.sldx"/><Relationship Id="rId40" Type="http://schemas.openxmlformats.org/officeDocument/2006/relationships/image" Target="media/image6.emf"/><Relationship Id="rId45" Type="http://schemas.openxmlformats.org/officeDocument/2006/relationships/package" Target="embeddings/______Microsoft_Office_PowerPoint7.sldx"/><Relationship Id="rId53" Type="http://schemas.openxmlformats.org/officeDocument/2006/relationships/package" Target="embeddings/______Microsoft_Office_PowerPoint11.sldx"/><Relationship Id="rId58" Type="http://schemas.openxmlformats.org/officeDocument/2006/relationships/image" Target="media/image15.emf"/><Relationship Id="rId66" Type="http://schemas.openxmlformats.org/officeDocument/2006/relationships/image" Target="media/image19.emf"/><Relationship Id="rId74" Type="http://schemas.openxmlformats.org/officeDocument/2006/relationships/image" Target="media/image23.emf"/><Relationship Id="rId79" Type="http://schemas.openxmlformats.org/officeDocument/2006/relationships/package" Target="embeddings/______Microsoft_Office_PowerPoint24.sldx"/><Relationship Id="rId5" Type="http://schemas.openxmlformats.org/officeDocument/2006/relationships/footnotes" Target="footnotes.xml"/><Relationship Id="rId61" Type="http://schemas.openxmlformats.org/officeDocument/2006/relationships/package" Target="embeddings/______Microsoft_Office_PowerPoint15.sldx"/><Relationship Id="rId82" Type="http://schemas.openxmlformats.org/officeDocument/2006/relationships/footer" Target="footer1.xml"/><Relationship Id="rId10" Type="http://schemas.openxmlformats.org/officeDocument/2006/relationships/hyperlink" Target="http://ru.wikipedia.org/wiki/%D0%9F%D1%80%D0%B5%D0%B4%D0%BF%D1%80%D0%B8%D0%BD%D0%B8%D0%BC%D0%B0%D1%82%D0%B5%D0%BB%D1%8C%D1%81%D1%82%D0%B2%D0%BE" TargetMode="External"/><Relationship Id="rId19" Type="http://schemas.openxmlformats.org/officeDocument/2006/relationships/hyperlink" Target="http://ru.wikipedia.org/wiki/%D0%98%D1%81%D0%BA%D0%BB%D1%8E%D1%87%D0%B8%D1%82%D0%B5%D0%BB%D1%8C%D0%BD%D0%BE%D0%B5_%D0%BF%D1%80%D0%B0%D0%B2%D0%BE" TargetMode="External"/><Relationship Id="rId31" Type="http://schemas.openxmlformats.org/officeDocument/2006/relationships/image" Target="media/image1.png"/><Relationship Id="rId44" Type="http://schemas.openxmlformats.org/officeDocument/2006/relationships/image" Target="media/image8.emf"/><Relationship Id="rId52" Type="http://schemas.openxmlformats.org/officeDocument/2006/relationships/image" Target="media/image12.emf"/><Relationship Id="rId60" Type="http://schemas.openxmlformats.org/officeDocument/2006/relationships/image" Target="media/image16.emf"/><Relationship Id="rId65" Type="http://schemas.openxmlformats.org/officeDocument/2006/relationships/package" Target="embeddings/______Microsoft_Office_PowerPoint17.sldx"/><Relationship Id="rId73" Type="http://schemas.openxmlformats.org/officeDocument/2006/relationships/package" Target="embeddings/______Microsoft_Office_PowerPoint21.sldx"/><Relationship Id="rId78" Type="http://schemas.openxmlformats.org/officeDocument/2006/relationships/image" Target="media/image25.emf"/><Relationship Id="rId81" Type="http://schemas.openxmlformats.org/officeDocument/2006/relationships/package" Target="embeddings/______Microsoft_Office_PowerPoint25.sldx"/><Relationship Id="rId4" Type="http://schemas.openxmlformats.org/officeDocument/2006/relationships/webSettings" Target="webSettings.xml"/><Relationship Id="rId9" Type="http://schemas.openxmlformats.org/officeDocument/2006/relationships/hyperlink" Target="http://ru.wikipedia.org/wiki/%D0%9E%D1%82%D1%80%D0%B0%D1%81%D0%BB%D1%8C_%D0%BF%D1%80%D0%B0%D0%B2%D0%B0" TargetMode="External"/><Relationship Id="rId14" Type="http://schemas.openxmlformats.org/officeDocument/2006/relationships/hyperlink" Target="http://ru.wikipedia.org/wiki/%D0%9F%D1%80%D0%BE%D0%BC%D1%8B%D1%88%D0%BB%D0%B5%D0%BD%D0%BD%D1%8B%D0%B9_%D0%BE%D0%B1%D1%80%D0%B0%D0%B7%D0%B5%D1%86" TargetMode="External"/><Relationship Id="rId22" Type="http://schemas.openxmlformats.org/officeDocument/2006/relationships/hyperlink" Target="http://www.knigafund.ru/authors/37218" TargetMode="External"/><Relationship Id="rId27" Type="http://schemas.openxmlformats.org/officeDocument/2006/relationships/hyperlink" Target="http://www.cecsi.ru/coach/sustainable_growth.html" TargetMode="External"/><Relationship Id="rId30" Type="http://schemas.openxmlformats.org/officeDocument/2006/relationships/hyperlink" Target="http://www.cecsi.ru/coach/team.html" TargetMode="External"/><Relationship Id="rId35" Type="http://schemas.openxmlformats.org/officeDocument/2006/relationships/package" Target="embeddings/______Microsoft_Office_PowerPoint2.sldx"/><Relationship Id="rId43" Type="http://schemas.openxmlformats.org/officeDocument/2006/relationships/package" Target="embeddings/______Microsoft_Office_PowerPoint6.sldx"/><Relationship Id="rId48" Type="http://schemas.openxmlformats.org/officeDocument/2006/relationships/image" Target="media/image10.emf"/><Relationship Id="rId56" Type="http://schemas.openxmlformats.org/officeDocument/2006/relationships/image" Target="media/image14.emf"/><Relationship Id="rId64" Type="http://schemas.openxmlformats.org/officeDocument/2006/relationships/image" Target="media/image18.emf"/><Relationship Id="rId69" Type="http://schemas.openxmlformats.org/officeDocument/2006/relationships/package" Target="embeddings/______Microsoft_Office_PowerPoint19.sldx"/><Relationship Id="rId77" Type="http://schemas.openxmlformats.org/officeDocument/2006/relationships/package" Target="embeddings/______Microsoft_Office_PowerPoint23.sldx"/><Relationship Id="rId8" Type="http://schemas.openxmlformats.org/officeDocument/2006/relationships/hyperlink" Target="http://ru.wikipedia.org/wiki/%D0%98%D1%81%D0%BA%D1%83%D1%81%D1%81%D1%82%D0%B2%D0%BE" TargetMode="External"/><Relationship Id="rId51" Type="http://schemas.openxmlformats.org/officeDocument/2006/relationships/package" Target="embeddings/______Microsoft_Office_PowerPoint10.sldx"/><Relationship Id="rId72" Type="http://schemas.openxmlformats.org/officeDocument/2006/relationships/image" Target="media/image22.emf"/><Relationship Id="rId80" Type="http://schemas.openxmlformats.org/officeDocument/2006/relationships/image" Target="media/image26.emf"/><Relationship Id="rId3" Type="http://schemas.openxmlformats.org/officeDocument/2006/relationships/settings" Target="settings.xml"/><Relationship Id="rId12" Type="http://schemas.openxmlformats.org/officeDocument/2006/relationships/hyperlink" Target="http://ru.wikipedia.org/wiki/%D0%A1%D0%BA%D1%83%D0%BB%D1%8C%D0%BF%D1%82%D1%83%D1%80%D0%B0" TargetMode="External"/><Relationship Id="rId17" Type="http://schemas.openxmlformats.org/officeDocument/2006/relationships/hyperlink" Target="http://ru.wikipedia.org/wiki/%D0%A1%D1%83%D0%B1%D1%8A%D0%B5%D0%BA%D1%82%D0%B8%D0%B2%D0%BD%D0%BE%D0%B5_%D0%BF%D1%80%D0%B0%D0%B2%D0%BE" TargetMode="External"/><Relationship Id="rId25" Type="http://schemas.openxmlformats.org/officeDocument/2006/relationships/hyperlink" Target="http://www.cecsi.ru/coach/business_model_new.html" TargetMode="External"/><Relationship Id="rId33" Type="http://schemas.openxmlformats.org/officeDocument/2006/relationships/package" Target="embeddings/______Microsoft_Office_PowerPoint1.sldx"/><Relationship Id="rId38" Type="http://schemas.openxmlformats.org/officeDocument/2006/relationships/image" Target="media/image5.emf"/><Relationship Id="rId46" Type="http://schemas.openxmlformats.org/officeDocument/2006/relationships/image" Target="media/image9.emf"/><Relationship Id="rId59" Type="http://schemas.openxmlformats.org/officeDocument/2006/relationships/package" Target="embeddings/______Microsoft_Office_PowerPoint14.sldx"/><Relationship Id="rId67" Type="http://schemas.openxmlformats.org/officeDocument/2006/relationships/package" Target="embeddings/______Microsoft_Office_PowerPoint18.sldx"/><Relationship Id="rId20" Type="http://schemas.openxmlformats.org/officeDocument/2006/relationships/hyperlink" Target="http://www.knigafund.ru/authors/42442" TargetMode="External"/><Relationship Id="rId41" Type="http://schemas.openxmlformats.org/officeDocument/2006/relationships/package" Target="embeddings/______Microsoft_Office_PowerPoint5.sldx"/><Relationship Id="rId54" Type="http://schemas.openxmlformats.org/officeDocument/2006/relationships/image" Target="media/image13.emf"/><Relationship Id="rId62" Type="http://schemas.openxmlformats.org/officeDocument/2006/relationships/image" Target="media/image17.emf"/><Relationship Id="rId70" Type="http://schemas.openxmlformats.org/officeDocument/2006/relationships/image" Target="media/image21.emf"/><Relationship Id="rId75" Type="http://schemas.openxmlformats.org/officeDocument/2006/relationships/package" Target="embeddings/______Microsoft_Office_PowerPoint22.sldx"/><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ru.wikipedia.org/wiki/%D0%A1%D0%BE%D0%B3%D0%BB%D0%B0%D1%88%D0%B5%D0%BD%D0%B8%D0%B5" TargetMode="External"/><Relationship Id="rId23" Type="http://schemas.openxmlformats.org/officeDocument/2006/relationships/hyperlink" Target="http://www.innovarsitet.ru/coach/micro_npd.html" TargetMode="External"/><Relationship Id="rId28" Type="http://schemas.openxmlformats.org/officeDocument/2006/relationships/hyperlink" Target="http://www.glossary.ru/cgi-bin/gl_sch2.cgi?RIttuig.outt:l!yl)turujoo" TargetMode="External"/><Relationship Id="rId36" Type="http://schemas.openxmlformats.org/officeDocument/2006/relationships/image" Target="media/image4.emf"/><Relationship Id="rId49" Type="http://schemas.openxmlformats.org/officeDocument/2006/relationships/package" Target="embeddings/______Microsoft_Office_PowerPoint9.sldx"/><Relationship Id="rId57" Type="http://schemas.openxmlformats.org/officeDocument/2006/relationships/package" Target="embeddings/______Microsoft_Office_PowerPoint13.sld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44</Pages>
  <Words>10697</Words>
  <Characters>60979</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71533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Filo4</dc:creator>
  <cp:lastModifiedBy>админ</cp:lastModifiedBy>
  <cp:revision>10</cp:revision>
  <cp:lastPrinted>2017-02-08T10:19:00Z</cp:lastPrinted>
  <dcterms:created xsi:type="dcterms:W3CDTF">2017-02-07T14:09:00Z</dcterms:created>
  <dcterms:modified xsi:type="dcterms:W3CDTF">2017-02-08T10:27:00Z</dcterms:modified>
</cp:coreProperties>
</file>