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40" w:rsidRDefault="00E34D40" w:rsidP="008A61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D0B51">
        <w:rPr>
          <w:rFonts w:ascii="Times New Roman" w:hAnsi="Times New Roman"/>
          <w:b/>
          <w:sz w:val="28"/>
          <w:szCs w:val="28"/>
        </w:rPr>
        <w:t>МИНИСТЕРСТВО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0B51">
        <w:rPr>
          <w:rFonts w:ascii="Times New Roman" w:hAnsi="Times New Roman"/>
          <w:b/>
          <w:sz w:val="28"/>
          <w:szCs w:val="28"/>
        </w:rPr>
        <w:t>ХОЗЯЙСТВА</w:t>
      </w:r>
    </w:p>
    <w:p w:rsidR="00E34D40" w:rsidRPr="00FD0B51" w:rsidRDefault="00E34D40" w:rsidP="008A61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D0B51">
        <w:rPr>
          <w:rFonts w:ascii="Times New Roman" w:hAnsi="Times New Roman"/>
          <w:b/>
          <w:sz w:val="28"/>
          <w:szCs w:val="28"/>
        </w:rPr>
        <w:t>РОССИЙСКОЙ ФЕДЕРАЦИИ</w:t>
      </w:r>
    </w:p>
    <w:p w:rsidR="00E34D40" w:rsidRPr="00074470" w:rsidRDefault="00074470" w:rsidP="008A618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4470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470">
        <w:rPr>
          <w:rFonts w:ascii="Times New Roman" w:hAnsi="Times New Roman"/>
          <w:sz w:val="28"/>
          <w:szCs w:val="28"/>
        </w:rPr>
        <w:t>ВЫСШЕГО ОБРАЗОВАНИЯ</w:t>
      </w:r>
    </w:p>
    <w:p w:rsidR="00E34D40" w:rsidRPr="00FD0B51" w:rsidRDefault="00E34D40" w:rsidP="000744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FD0B51">
        <w:rPr>
          <w:rFonts w:ascii="Times New Roman" w:hAnsi="Times New Roman"/>
          <w:b/>
          <w:sz w:val="28"/>
          <w:szCs w:val="28"/>
        </w:rPr>
        <w:t>Казанский государственный аграрный университет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34D40" w:rsidRDefault="00E34D40" w:rsidP="000744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4470" w:rsidRPr="00FD0B51" w:rsidRDefault="00074470" w:rsidP="0007447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механизации и технического сервиса</w:t>
      </w:r>
    </w:p>
    <w:p w:rsidR="00E34D40" w:rsidRPr="00FD0B51" w:rsidRDefault="00E34D40" w:rsidP="008A618B">
      <w:pPr>
        <w:jc w:val="both"/>
        <w:rPr>
          <w:rFonts w:ascii="Times New Roman" w:hAnsi="Times New Roman"/>
          <w:sz w:val="28"/>
          <w:szCs w:val="28"/>
        </w:rPr>
      </w:pPr>
    </w:p>
    <w:p w:rsidR="00E34D40" w:rsidRPr="008E0CF3" w:rsidRDefault="00E34D40" w:rsidP="00074470">
      <w:pPr>
        <w:jc w:val="right"/>
        <w:rPr>
          <w:rFonts w:ascii="Times New Roman" w:hAnsi="Times New Roman"/>
          <w:sz w:val="28"/>
          <w:szCs w:val="28"/>
        </w:rPr>
      </w:pPr>
      <w:r w:rsidRPr="008E0CF3">
        <w:rPr>
          <w:rFonts w:ascii="Times New Roman" w:hAnsi="Times New Roman"/>
          <w:sz w:val="28"/>
          <w:szCs w:val="28"/>
        </w:rPr>
        <w:t xml:space="preserve">Кафедра </w:t>
      </w:r>
      <w:r w:rsidR="00074470">
        <w:rPr>
          <w:rFonts w:ascii="Times New Roman" w:hAnsi="Times New Roman"/>
          <w:sz w:val="28"/>
          <w:szCs w:val="28"/>
        </w:rPr>
        <w:t>машин</w:t>
      </w:r>
      <w:r w:rsidRPr="008E0CF3">
        <w:rPr>
          <w:rFonts w:ascii="Times New Roman" w:hAnsi="Times New Roman"/>
          <w:sz w:val="28"/>
          <w:szCs w:val="28"/>
        </w:rPr>
        <w:t xml:space="preserve"> и оборудовани</w:t>
      </w:r>
      <w:r w:rsidR="00074470">
        <w:rPr>
          <w:rFonts w:ascii="Times New Roman" w:hAnsi="Times New Roman"/>
          <w:sz w:val="28"/>
          <w:szCs w:val="28"/>
        </w:rPr>
        <w:t>я</w:t>
      </w:r>
      <w:r w:rsidRPr="008E0CF3">
        <w:rPr>
          <w:rFonts w:ascii="Times New Roman" w:hAnsi="Times New Roman"/>
          <w:sz w:val="28"/>
          <w:szCs w:val="28"/>
        </w:rPr>
        <w:t xml:space="preserve"> в агробизнесе</w:t>
      </w:r>
    </w:p>
    <w:p w:rsidR="00E34D40" w:rsidRDefault="00E34D40" w:rsidP="008A618B">
      <w:pPr>
        <w:jc w:val="both"/>
        <w:rPr>
          <w:rFonts w:ascii="Times New Roman" w:hAnsi="Times New Roman"/>
          <w:sz w:val="28"/>
          <w:szCs w:val="28"/>
        </w:rPr>
      </w:pPr>
    </w:p>
    <w:p w:rsidR="006259C9" w:rsidRPr="00FD0B51" w:rsidRDefault="006259C9" w:rsidP="008A618B">
      <w:pPr>
        <w:jc w:val="both"/>
        <w:rPr>
          <w:rFonts w:ascii="Times New Roman" w:hAnsi="Times New Roman"/>
          <w:sz w:val="28"/>
          <w:szCs w:val="28"/>
        </w:rPr>
      </w:pPr>
    </w:p>
    <w:p w:rsidR="003F6913" w:rsidRDefault="006259C9" w:rsidP="006259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764B">
        <w:rPr>
          <w:rFonts w:ascii="Times New Roman" w:hAnsi="Times New Roman"/>
          <w:b/>
          <w:sz w:val="28"/>
          <w:szCs w:val="28"/>
        </w:rPr>
        <w:t xml:space="preserve">ТЕХНОЛОГИЧЕСКИЕ СВОЙСТВА </w:t>
      </w:r>
    </w:p>
    <w:p w:rsidR="00E34D40" w:rsidRDefault="006259C9" w:rsidP="006259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764B">
        <w:rPr>
          <w:rFonts w:ascii="Times New Roman" w:hAnsi="Times New Roman"/>
          <w:b/>
          <w:sz w:val="28"/>
          <w:szCs w:val="28"/>
        </w:rPr>
        <w:t>СЕЛЬСКОХОЗЯЙСТВЕННЫХ МАТЕРИАЛОВ</w:t>
      </w:r>
    </w:p>
    <w:p w:rsidR="003F6913" w:rsidRPr="00FD0B51" w:rsidRDefault="003F6913" w:rsidP="003F69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6E764B"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b/>
          <w:sz w:val="28"/>
          <w:szCs w:val="28"/>
        </w:rPr>
        <w:t>асть</w:t>
      </w:r>
      <w:r w:rsidRPr="006E764B">
        <w:rPr>
          <w:rFonts w:ascii="Times New Roman" w:hAnsi="Times New Roman"/>
          <w:b/>
          <w:sz w:val="28"/>
          <w:szCs w:val="28"/>
        </w:rPr>
        <w:t xml:space="preserve"> 1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E90DEC" w:rsidRDefault="006259C9" w:rsidP="006259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ЛАБОРАТОРНЫЙ </w:t>
      </w:r>
      <w:r w:rsidR="006E764B">
        <w:rPr>
          <w:rFonts w:ascii="Times New Roman" w:hAnsi="Times New Roman"/>
          <w:b/>
          <w:sz w:val="28"/>
          <w:szCs w:val="28"/>
        </w:rPr>
        <w:t xml:space="preserve">ПРАКТИКУМ </w:t>
      </w:r>
    </w:p>
    <w:p w:rsidR="00E34D40" w:rsidRDefault="003F6913" w:rsidP="008A618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764B">
        <w:rPr>
          <w:rFonts w:ascii="Times New Roman" w:hAnsi="Times New Roman"/>
          <w:sz w:val="28"/>
          <w:szCs w:val="28"/>
        </w:rPr>
        <w:t xml:space="preserve">(для студентов </w:t>
      </w:r>
      <w:r w:rsidR="00E34D40" w:rsidRPr="00FD0B51">
        <w:rPr>
          <w:rFonts w:ascii="Times New Roman" w:hAnsi="Times New Roman"/>
          <w:sz w:val="28"/>
          <w:szCs w:val="28"/>
        </w:rPr>
        <w:t>очн</w:t>
      </w:r>
      <w:r w:rsidR="00E34D40">
        <w:rPr>
          <w:rFonts w:ascii="Times New Roman" w:hAnsi="Times New Roman"/>
          <w:sz w:val="28"/>
          <w:szCs w:val="28"/>
        </w:rPr>
        <w:t>ой</w:t>
      </w:r>
      <w:r w:rsidR="006259C9">
        <w:rPr>
          <w:rFonts w:ascii="Times New Roman" w:hAnsi="Times New Roman"/>
          <w:sz w:val="28"/>
          <w:szCs w:val="28"/>
        </w:rPr>
        <w:t>, заочной</w:t>
      </w:r>
      <w:r w:rsidR="00E34D40" w:rsidRPr="00FD0B51">
        <w:rPr>
          <w:rFonts w:ascii="Times New Roman" w:hAnsi="Times New Roman"/>
          <w:sz w:val="28"/>
          <w:szCs w:val="28"/>
        </w:rPr>
        <w:t xml:space="preserve"> </w:t>
      </w:r>
      <w:r w:rsidR="00E34D40">
        <w:rPr>
          <w:rFonts w:ascii="Times New Roman" w:hAnsi="Times New Roman"/>
          <w:sz w:val="28"/>
          <w:szCs w:val="28"/>
        </w:rPr>
        <w:t>формы обучения</w:t>
      </w:r>
      <w:r w:rsidR="00E34D40" w:rsidRPr="00FD0B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4D40" w:rsidRPr="00FD0B51">
        <w:rPr>
          <w:rFonts w:ascii="Times New Roman" w:hAnsi="Times New Roman"/>
          <w:sz w:val="28"/>
          <w:szCs w:val="28"/>
        </w:rPr>
        <w:t>ИМиТС</w:t>
      </w:r>
      <w:proofErr w:type="spellEnd"/>
      <w:proofErr w:type="gramEnd"/>
    </w:p>
    <w:p w:rsidR="00E34D40" w:rsidRPr="00FD0B51" w:rsidRDefault="00E34D40" w:rsidP="008A618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направлению 35.03.06 – </w:t>
      </w:r>
      <w:proofErr w:type="spellStart"/>
      <w:r>
        <w:rPr>
          <w:rFonts w:ascii="Times New Roman" w:hAnsi="Times New Roman"/>
          <w:sz w:val="28"/>
          <w:szCs w:val="28"/>
        </w:rPr>
        <w:t>Агроинженерия</w:t>
      </w:r>
      <w:proofErr w:type="spellEnd"/>
      <w:r w:rsidRPr="00FD0B51">
        <w:rPr>
          <w:rFonts w:ascii="Times New Roman" w:hAnsi="Times New Roman"/>
          <w:sz w:val="28"/>
          <w:szCs w:val="28"/>
        </w:rPr>
        <w:t>)</w:t>
      </w:r>
    </w:p>
    <w:p w:rsidR="00E34D40" w:rsidRPr="00FD0B51" w:rsidRDefault="00E34D40" w:rsidP="008A618B">
      <w:pPr>
        <w:jc w:val="both"/>
        <w:rPr>
          <w:rFonts w:ascii="Times New Roman" w:hAnsi="Times New Roman"/>
          <w:sz w:val="28"/>
          <w:szCs w:val="28"/>
        </w:rPr>
      </w:pPr>
    </w:p>
    <w:p w:rsidR="00E34D40" w:rsidRDefault="00E34D40" w:rsidP="008A618B">
      <w:pPr>
        <w:jc w:val="both"/>
        <w:rPr>
          <w:rFonts w:ascii="Times New Roman" w:hAnsi="Times New Roman"/>
          <w:sz w:val="28"/>
          <w:szCs w:val="28"/>
        </w:rPr>
      </w:pPr>
    </w:p>
    <w:p w:rsidR="00E34D40" w:rsidRPr="00FD0B51" w:rsidRDefault="00E34D40" w:rsidP="008A618B">
      <w:pPr>
        <w:jc w:val="both"/>
        <w:rPr>
          <w:rFonts w:ascii="Times New Roman" w:hAnsi="Times New Roman"/>
          <w:sz w:val="28"/>
          <w:szCs w:val="28"/>
        </w:rPr>
      </w:pPr>
    </w:p>
    <w:p w:rsidR="00E34D40" w:rsidRDefault="00E34D40" w:rsidP="008A618B">
      <w:pPr>
        <w:jc w:val="both"/>
        <w:rPr>
          <w:rFonts w:ascii="Times New Roman" w:hAnsi="Times New Roman"/>
          <w:sz w:val="28"/>
          <w:szCs w:val="28"/>
        </w:rPr>
      </w:pPr>
    </w:p>
    <w:p w:rsidR="00E34D40" w:rsidRDefault="00E34D40" w:rsidP="008A618B">
      <w:pPr>
        <w:jc w:val="both"/>
        <w:rPr>
          <w:rFonts w:ascii="Times New Roman" w:hAnsi="Times New Roman"/>
          <w:sz w:val="28"/>
          <w:szCs w:val="28"/>
        </w:rPr>
      </w:pPr>
    </w:p>
    <w:p w:rsidR="00E34D40" w:rsidRDefault="00E34D40" w:rsidP="008A618B">
      <w:pPr>
        <w:jc w:val="both"/>
        <w:rPr>
          <w:rFonts w:ascii="Times New Roman" w:hAnsi="Times New Roman"/>
          <w:sz w:val="28"/>
          <w:szCs w:val="28"/>
        </w:rPr>
      </w:pPr>
    </w:p>
    <w:p w:rsidR="00E34D40" w:rsidRDefault="00E34D40" w:rsidP="008A618B">
      <w:pPr>
        <w:jc w:val="both"/>
        <w:rPr>
          <w:rFonts w:ascii="Times New Roman" w:hAnsi="Times New Roman"/>
          <w:sz w:val="28"/>
          <w:szCs w:val="28"/>
        </w:rPr>
      </w:pPr>
    </w:p>
    <w:p w:rsidR="00074470" w:rsidRDefault="00074470" w:rsidP="008A618B">
      <w:pPr>
        <w:jc w:val="both"/>
        <w:rPr>
          <w:rFonts w:ascii="Times New Roman" w:hAnsi="Times New Roman"/>
          <w:sz w:val="28"/>
          <w:szCs w:val="28"/>
        </w:rPr>
      </w:pPr>
    </w:p>
    <w:p w:rsidR="00074470" w:rsidRDefault="00074470" w:rsidP="008A618B">
      <w:pPr>
        <w:jc w:val="both"/>
        <w:rPr>
          <w:rFonts w:ascii="Times New Roman" w:hAnsi="Times New Roman"/>
          <w:sz w:val="28"/>
          <w:szCs w:val="28"/>
        </w:rPr>
      </w:pPr>
    </w:p>
    <w:p w:rsidR="00074470" w:rsidRDefault="00074470" w:rsidP="008A618B">
      <w:pPr>
        <w:jc w:val="both"/>
        <w:rPr>
          <w:rFonts w:ascii="Times New Roman" w:hAnsi="Times New Roman"/>
          <w:sz w:val="28"/>
          <w:szCs w:val="28"/>
        </w:rPr>
      </w:pPr>
    </w:p>
    <w:p w:rsidR="006C47DA" w:rsidRDefault="006C47DA" w:rsidP="008A618B">
      <w:pPr>
        <w:jc w:val="both"/>
        <w:rPr>
          <w:rFonts w:ascii="Times New Roman" w:hAnsi="Times New Roman"/>
          <w:sz w:val="28"/>
          <w:szCs w:val="28"/>
        </w:rPr>
      </w:pPr>
    </w:p>
    <w:p w:rsidR="008E0CF3" w:rsidRDefault="00E34D40" w:rsidP="008A618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CD36B3" w:rsidRDefault="00E34D40" w:rsidP="008A618B">
      <w:pPr>
        <w:jc w:val="center"/>
        <w:rPr>
          <w:rFonts w:ascii="Times New Roman" w:hAnsi="Times New Roman"/>
          <w:b/>
          <w:sz w:val="28"/>
          <w:szCs w:val="28"/>
        </w:rPr>
      </w:pPr>
      <w:r w:rsidRPr="00FD0B51">
        <w:rPr>
          <w:rFonts w:ascii="Times New Roman" w:hAnsi="Times New Roman"/>
          <w:b/>
          <w:sz w:val="28"/>
          <w:szCs w:val="28"/>
        </w:rPr>
        <w:t>КАЗАНЬ-201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E34D40" w:rsidRPr="00A370D8" w:rsidRDefault="00E34D40" w:rsidP="008A618B">
      <w:pPr>
        <w:jc w:val="both"/>
        <w:rPr>
          <w:rFonts w:ascii="Times New Roman" w:hAnsi="Times New Roman"/>
          <w:sz w:val="28"/>
          <w:szCs w:val="28"/>
        </w:rPr>
      </w:pPr>
      <w:r w:rsidRPr="00A370D8">
        <w:rPr>
          <w:rFonts w:ascii="Times New Roman" w:hAnsi="Times New Roman"/>
          <w:sz w:val="28"/>
          <w:szCs w:val="28"/>
        </w:rPr>
        <w:lastRenderedPageBreak/>
        <w:t>УДК 631.</w:t>
      </w:r>
      <w:r w:rsidR="006E764B">
        <w:rPr>
          <w:rFonts w:ascii="Times New Roman" w:hAnsi="Times New Roman"/>
          <w:sz w:val="28"/>
          <w:szCs w:val="28"/>
        </w:rPr>
        <w:t>6</w:t>
      </w:r>
    </w:p>
    <w:p w:rsidR="00E34D40" w:rsidRPr="00A370D8" w:rsidRDefault="00E34D40" w:rsidP="008A618B">
      <w:pPr>
        <w:pStyle w:val="11"/>
        <w:tabs>
          <w:tab w:val="center" w:pos="4818"/>
        </w:tabs>
        <w:spacing w:line="276" w:lineRule="auto"/>
        <w:jc w:val="both"/>
        <w:rPr>
          <w:sz w:val="28"/>
          <w:szCs w:val="28"/>
        </w:rPr>
      </w:pPr>
      <w:r w:rsidRPr="00A370D8">
        <w:rPr>
          <w:sz w:val="28"/>
          <w:szCs w:val="28"/>
        </w:rPr>
        <w:t>ББК 40.</w:t>
      </w:r>
      <w:r w:rsidR="006E764B">
        <w:rPr>
          <w:sz w:val="28"/>
          <w:szCs w:val="28"/>
        </w:rPr>
        <w:t>6</w:t>
      </w:r>
      <w:r w:rsidRPr="00A370D8">
        <w:rPr>
          <w:sz w:val="28"/>
          <w:szCs w:val="28"/>
        </w:rPr>
        <w:tab/>
      </w:r>
    </w:p>
    <w:p w:rsidR="00E34D40" w:rsidRPr="00FD0B51" w:rsidRDefault="00E34D40" w:rsidP="008A618B">
      <w:pPr>
        <w:jc w:val="both"/>
        <w:rPr>
          <w:rFonts w:ascii="Times New Roman" w:hAnsi="Times New Roman"/>
          <w:sz w:val="28"/>
          <w:szCs w:val="28"/>
        </w:rPr>
      </w:pPr>
    </w:p>
    <w:p w:rsidR="00E34D40" w:rsidRPr="00FD0B51" w:rsidRDefault="00E34D40" w:rsidP="008A618B">
      <w:pPr>
        <w:pStyle w:val="1"/>
        <w:spacing w:line="276" w:lineRule="auto"/>
        <w:jc w:val="both"/>
        <w:rPr>
          <w:b w:val="0"/>
          <w:szCs w:val="28"/>
        </w:rPr>
      </w:pPr>
      <w:r w:rsidRPr="00FD0B51">
        <w:rPr>
          <w:b w:val="0"/>
          <w:szCs w:val="28"/>
        </w:rPr>
        <w:t xml:space="preserve">Составители: </w:t>
      </w:r>
      <w:r w:rsidR="006C47DA">
        <w:rPr>
          <w:b w:val="0"/>
          <w:szCs w:val="28"/>
        </w:rPr>
        <w:t xml:space="preserve">к.т.н., </w:t>
      </w:r>
      <w:r w:rsidR="006C47DA" w:rsidRPr="00FD0B51">
        <w:rPr>
          <w:b w:val="0"/>
          <w:szCs w:val="28"/>
        </w:rPr>
        <w:t xml:space="preserve">доцент </w:t>
      </w:r>
      <w:proofErr w:type="spellStart"/>
      <w:r w:rsidR="006C47DA" w:rsidRPr="00FD0B51">
        <w:rPr>
          <w:b w:val="0"/>
          <w:szCs w:val="28"/>
        </w:rPr>
        <w:t>Булгариев</w:t>
      </w:r>
      <w:proofErr w:type="spellEnd"/>
      <w:r w:rsidR="006C47DA" w:rsidRPr="00FD0B51">
        <w:rPr>
          <w:b w:val="0"/>
          <w:szCs w:val="28"/>
        </w:rPr>
        <w:t xml:space="preserve"> Г.Г.</w:t>
      </w:r>
      <w:r w:rsidR="006C47DA">
        <w:rPr>
          <w:b w:val="0"/>
          <w:szCs w:val="28"/>
        </w:rPr>
        <w:t xml:space="preserve">, </w:t>
      </w:r>
      <w:r>
        <w:rPr>
          <w:b w:val="0"/>
          <w:szCs w:val="28"/>
        </w:rPr>
        <w:t>к.т.н., доцент Халиуллин Д.Т.,</w:t>
      </w:r>
      <w:r w:rsidRPr="00FD0B51">
        <w:rPr>
          <w:b w:val="0"/>
          <w:szCs w:val="28"/>
        </w:rPr>
        <w:t xml:space="preserve"> </w:t>
      </w:r>
      <w:r w:rsidR="006C47DA">
        <w:rPr>
          <w:b w:val="0"/>
          <w:szCs w:val="28"/>
        </w:rPr>
        <w:t xml:space="preserve">          </w:t>
      </w:r>
      <w:r>
        <w:rPr>
          <w:b w:val="0"/>
          <w:szCs w:val="28"/>
        </w:rPr>
        <w:t>инженер Фёдоров Д.Г.</w:t>
      </w:r>
    </w:p>
    <w:p w:rsidR="00E34D40" w:rsidRPr="00FD0B51" w:rsidRDefault="00E34D40" w:rsidP="008A618B">
      <w:pPr>
        <w:pStyle w:val="1"/>
        <w:tabs>
          <w:tab w:val="left" w:pos="1826"/>
        </w:tabs>
        <w:spacing w:line="276" w:lineRule="auto"/>
        <w:ind w:left="1800" w:hanging="1800"/>
        <w:jc w:val="both"/>
        <w:rPr>
          <w:b w:val="0"/>
          <w:szCs w:val="28"/>
        </w:rPr>
      </w:pPr>
      <w:r w:rsidRPr="00FD0B51">
        <w:rPr>
          <w:b w:val="0"/>
          <w:szCs w:val="28"/>
        </w:rPr>
        <w:tab/>
      </w:r>
    </w:p>
    <w:p w:rsidR="00E34D40" w:rsidRPr="00FD0B51" w:rsidRDefault="00E34D40" w:rsidP="008A618B">
      <w:pPr>
        <w:pStyle w:val="1"/>
        <w:spacing w:line="276" w:lineRule="auto"/>
        <w:ind w:left="1800" w:hanging="1800"/>
        <w:jc w:val="both"/>
        <w:rPr>
          <w:b w:val="0"/>
          <w:szCs w:val="28"/>
        </w:rPr>
      </w:pPr>
      <w:r w:rsidRPr="00FD0B51">
        <w:rPr>
          <w:b w:val="0"/>
          <w:szCs w:val="28"/>
        </w:rPr>
        <w:t xml:space="preserve">Рецензенты: </w:t>
      </w:r>
    </w:p>
    <w:p w:rsidR="0030072B" w:rsidRPr="0030072B" w:rsidRDefault="0030072B" w:rsidP="003007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0072B">
        <w:rPr>
          <w:rFonts w:ascii="Times New Roman" w:hAnsi="Times New Roman"/>
          <w:sz w:val="28"/>
          <w:szCs w:val="28"/>
        </w:rPr>
        <w:t xml:space="preserve">Зав. кафедрой «Эксплуатация машин и оборудования», </w:t>
      </w:r>
    </w:p>
    <w:p w:rsidR="0030072B" w:rsidRPr="0030072B" w:rsidRDefault="0030072B" w:rsidP="003007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0072B">
        <w:rPr>
          <w:rFonts w:ascii="Times New Roman" w:hAnsi="Times New Roman"/>
          <w:sz w:val="28"/>
          <w:szCs w:val="28"/>
        </w:rPr>
        <w:t xml:space="preserve">д.т.н., профессор ФГБОУ </w:t>
      </w:r>
      <w:proofErr w:type="gramStart"/>
      <w:r w:rsidRPr="0030072B">
        <w:rPr>
          <w:rFonts w:ascii="Times New Roman" w:hAnsi="Times New Roman"/>
          <w:sz w:val="28"/>
          <w:szCs w:val="28"/>
        </w:rPr>
        <w:t>ВО</w:t>
      </w:r>
      <w:proofErr w:type="gramEnd"/>
      <w:r w:rsidRPr="0030072B">
        <w:rPr>
          <w:rFonts w:ascii="Times New Roman" w:hAnsi="Times New Roman"/>
          <w:sz w:val="28"/>
          <w:szCs w:val="28"/>
        </w:rPr>
        <w:t xml:space="preserve"> «Казанского</w:t>
      </w:r>
    </w:p>
    <w:p w:rsidR="00E34D40" w:rsidRPr="00FD0B51" w:rsidRDefault="0030072B" w:rsidP="00971B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0072B">
        <w:rPr>
          <w:rFonts w:ascii="Times New Roman" w:hAnsi="Times New Roman"/>
          <w:sz w:val="28"/>
          <w:szCs w:val="28"/>
        </w:rPr>
        <w:t xml:space="preserve"> </w:t>
      </w:r>
      <w:r w:rsidR="00971B3E">
        <w:rPr>
          <w:rFonts w:ascii="Times New Roman" w:hAnsi="Times New Roman"/>
          <w:sz w:val="28"/>
          <w:szCs w:val="28"/>
        </w:rPr>
        <w:t>г</w:t>
      </w:r>
      <w:r w:rsidRPr="0030072B">
        <w:rPr>
          <w:rFonts w:ascii="Times New Roman" w:hAnsi="Times New Roman"/>
          <w:sz w:val="28"/>
          <w:szCs w:val="28"/>
        </w:rPr>
        <w:t>осударственного аграрного университета»</w:t>
      </w:r>
      <w:r w:rsidR="00E34D40" w:rsidRPr="00FD0B51">
        <w:rPr>
          <w:rFonts w:ascii="Times New Roman" w:hAnsi="Times New Roman"/>
          <w:sz w:val="28"/>
          <w:szCs w:val="28"/>
        </w:rPr>
        <w:tab/>
      </w:r>
      <w:r w:rsidR="00E34D40" w:rsidRPr="00FD0B51">
        <w:rPr>
          <w:rFonts w:ascii="Times New Roman" w:hAnsi="Times New Roman"/>
          <w:sz w:val="28"/>
          <w:szCs w:val="28"/>
        </w:rPr>
        <w:tab/>
      </w:r>
      <w:r w:rsidR="004D4E7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Р.К. </w:t>
      </w:r>
      <w:proofErr w:type="spellStart"/>
      <w:r>
        <w:rPr>
          <w:rFonts w:ascii="Times New Roman" w:hAnsi="Times New Roman"/>
          <w:sz w:val="28"/>
          <w:szCs w:val="28"/>
        </w:rPr>
        <w:t>Абдрахманов</w:t>
      </w:r>
      <w:proofErr w:type="spellEnd"/>
      <w:r w:rsidR="00E34D40" w:rsidRPr="00FD0B51">
        <w:rPr>
          <w:rFonts w:ascii="Times New Roman" w:hAnsi="Times New Roman"/>
          <w:sz w:val="28"/>
          <w:szCs w:val="28"/>
        </w:rPr>
        <w:t xml:space="preserve"> </w:t>
      </w:r>
    </w:p>
    <w:p w:rsidR="00E34D40" w:rsidRPr="00FD0B51" w:rsidRDefault="00E34D40" w:rsidP="00971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4D40" w:rsidRDefault="00E34D40" w:rsidP="00971B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D0B51">
        <w:rPr>
          <w:rFonts w:ascii="Times New Roman" w:hAnsi="Times New Roman"/>
          <w:sz w:val="28"/>
          <w:szCs w:val="28"/>
        </w:rPr>
        <w:t>К.</w:t>
      </w:r>
      <w:r>
        <w:rPr>
          <w:rFonts w:ascii="Times New Roman" w:hAnsi="Times New Roman"/>
          <w:sz w:val="28"/>
          <w:szCs w:val="28"/>
        </w:rPr>
        <w:t>т</w:t>
      </w:r>
      <w:r w:rsidRPr="00FD0B51">
        <w:rPr>
          <w:rFonts w:ascii="Times New Roman" w:hAnsi="Times New Roman"/>
          <w:sz w:val="28"/>
          <w:szCs w:val="28"/>
        </w:rPr>
        <w:t xml:space="preserve">.н., доцент ФГБОУ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Казанского </w:t>
      </w:r>
    </w:p>
    <w:p w:rsidR="00E34D40" w:rsidRDefault="00E34D40" w:rsidP="00971B3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государственного </w:t>
      </w:r>
    </w:p>
    <w:p w:rsidR="00E34D40" w:rsidRPr="00FD0B51" w:rsidRDefault="00E34D40" w:rsidP="008A6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архитектурно-строительного университета</w:t>
      </w:r>
      <w:r w:rsidRPr="00FD0B51">
        <w:rPr>
          <w:rFonts w:ascii="Times New Roman" w:hAnsi="Times New Roman"/>
          <w:sz w:val="28"/>
          <w:szCs w:val="28"/>
        </w:rPr>
        <w:tab/>
      </w:r>
      <w:r w:rsidRPr="00FD0B5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E764B">
        <w:rPr>
          <w:rFonts w:ascii="Times New Roman" w:hAnsi="Times New Roman"/>
          <w:sz w:val="28"/>
          <w:szCs w:val="28"/>
        </w:rPr>
        <w:t xml:space="preserve"> </w:t>
      </w:r>
      <w:r w:rsidR="004D4E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М.М.</w:t>
      </w:r>
      <w:r w:rsidR="001874F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Земдиханов</w:t>
      </w:r>
      <w:proofErr w:type="spellEnd"/>
    </w:p>
    <w:p w:rsidR="00E34D40" w:rsidRDefault="00E34D40" w:rsidP="008A618B">
      <w:pPr>
        <w:pStyle w:val="1"/>
        <w:spacing w:line="276" w:lineRule="auto"/>
        <w:ind w:firstLine="567"/>
        <w:jc w:val="both"/>
        <w:rPr>
          <w:b w:val="0"/>
          <w:szCs w:val="28"/>
        </w:rPr>
      </w:pPr>
    </w:p>
    <w:p w:rsidR="00E34D40" w:rsidRPr="00075553" w:rsidRDefault="000E7A18" w:rsidP="00971B3E">
      <w:pPr>
        <w:pStyle w:val="1"/>
        <w:spacing w:line="276" w:lineRule="auto"/>
        <w:ind w:firstLine="567"/>
        <w:jc w:val="both"/>
        <w:rPr>
          <w:b w:val="0"/>
          <w:szCs w:val="28"/>
          <w:u w:val="single"/>
        </w:rPr>
      </w:pPr>
      <w:r>
        <w:rPr>
          <w:b w:val="0"/>
          <w:szCs w:val="28"/>
        </w:rPr>
        <w:t>Лабораторный п</w:t>
      </w:r>
      <w:r w:rsidR="00E90DEC">
        <w:rPr>
          <w:b w:val="0"/>
          <w:szCs w:val="28"/>
        </w:rPr>
        <w:t xml:space="preserve">рактикум </w:t>
      </w:r>
      <w:r w:rsidR="00971B3E">
        <w:rPr>
          <w:b w:val="0"/>
          <w:szCs w:val="28"/>
        </w:rPr>
        <w:t xml:space="preserve">обсуждён, </w:t>
      </w:r>
      <w:r w:rsidR="00E90DEC">
        <w:rPr>
          <w:b w:val="0"/>
          <w:szCs w:val="28"/>
        </w:rPr>
        <w:t>утвержден и рекомендован</w:t>
      </w:r>
      <w:r w:rsidR="00E34D40" w:rsidRPr="00FD0B51">
        <w:rPr>
          <w:b w:val="0"/>
          <w:szCs w:val="28"/>
        </w:rPr>
        <w:t xml:space="preserve"> к печати на заседании кафедры «</w:t>
      </w:r>
      <w:r w:rsidR="00E34D40">
        <w:rPr>
          <w:b w:val="0"/>
          <w:szCs w:val="28"/>
        </w:rPr>
        <w:t>Машины и оборудование в агробизнесе</w:t>
      </w:r>
      <w:r w:rsidR="00E34D40" w:rsidRPr="00FD0B51">
        <w:rPr>
          <w:b w:val="0"/>
          <w:szCs w:val="28"/>
        </w:rPr>
        <w:t xml:space="preserve">» </w:t>
      </w:r>
      <w:r w:rsidR="00390477">
        <w:rPr>
          <w:b w:val="0"/>
          <w:szCs w:val="28"/>
        </w:rPr>
        <w:t>(</w:t>
      </w:r>
      <w:r w:rsidR="00E34D40" w:rsidRPr="00FD0B51">
        <w:rPr>
          <w:b w:val="0"/>
          <w:szCs w:val="28"/>
        </w:rPr>
        <w:t xml:space="preserve">протокол </w:t>
      </w:r>
      <w:r w:rsidR="00E34D40" w:rsidRPr="003D6524">
        <w:rPr>
          <w:b w:val="0"/>
          <w:szCs w:val="28"/>
        </w:rPr>
        <w:t>№6</w:t>
      </w:r>
      <w:r w:rsidR="00E34D40" w:rsidRPr="00075553">
        <w:rPr>
          <w:b w:val="0"/>
          <w:color w:val="FF0000"/>
          <w:szCs w:val="28"/>
          <w:u w:val="single"/>
        </w:rPr>
        <w:t xml:space="preserve"> </w:t>
      </w:r>
      <w:r w:rsidR="00E34D40" w:rsidRPr="003D6524">
        <w:rPr>
          <w:b w:val="0"/>
          <w:szCs w:val="28"/>
        </w:rPr>
        <w:t xml:space="preserve">от </w:t>
      </w:r>
      <w:r w:rsidR="003D6524" w:rsidRPr="003D6524">
        <w:rPr>
          <w:b w:val="0"/>
          <w:szCs w:val="28"/>
        </w:rPr>
        <w:t>11</w:t>
      </w:r>
      <w:r w:rsidR="00E34D40" w:rsidRPr="003D6524">
        <w:rPr>
          <w:b w:val="0"/>
          <w:szCs w:val="28"/>
        </w:rPr>
        <w:t xml:space="preserve"> </w:t>
      </w:r>
      <w:r w:rsidR="003D6524" w:rsidRPr="003D6524">
        <w:rPr>
          <w:b w:val="0"/>
          <w:szCs w:val="28"/>
        </w:rPr>
        <w:t>января</w:t>
      </w:r>
      <w:r w:rsidR="00E34D40" w:rsidRPr="003D6524">
        <w:rPr>
          <w:b w:val="0"/>
          <w:szCs w:val="28"/>
        </w:rPr>
        <w:t xml:space="preserve"> 2017 года</w:t>
      </w:r>
      <w:r w:rsidR="00390477">
        <w:rPr>
          <w:b w:val="0"/>
          <w:szCs w:val="28"/>
        </w:rPr>
        <w:t>)</w:t>
      </w:r>
      <w:r w:rsidR="00E34D40" w:rsidRPr="003D6524">
        <w:rPr>
          <w:b w:val="0"/>
          <w:szCs w:val="28"/>
        </w:rPr>
        <w:t>.</w:t>
      </w:r>
    </w:p>
    <w:p w:rsidR="00E34D40" w:rsidRPr="00FD0B51" w:rsidRDefault="00E34D40" w:rsidP="00971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4D40" w:rsidRPr="00D77A12" w:rsidRDefault="000E7A18" w:rsidP="00971B3E">
      <w:pPr>
        <w:pStyle w:val="1"/>
        <w:spacing w:line="276" w:lineRule="auto"/>
        <w:ind w:firstLine="567"/>
        <w:jc w:val="both"/>
        <w:rPr>
          <w:b w:val="0"/>
          <w:color w:val="FF0000"/>
          <w:szCs w:val="28"/>
        </w:rPr>
      </w:pPr>
      <w:r>
        <w:rPr>
          <w:b w:val="0"/>
          <w:szCs w:val="28"/>
        </w:rPr>
        <w:t>Лабораторный п</w:t>
      </w:r>
      <w:r w:rsidR="00E90DEC">
        <w:rPr>
          <w:b w:val="0"/>
          <w:szCs w:val="28"/>
        </w:rPr>
        <w:t>рактикум</w:t>
      </w:r>
      <w:r w:rsidR="00E34D40" w:rsidRPr="00FD0B51">
        <w:rPr>
          <w:b w:val="0"/>
          <w:szCs w:val="28"/>
        </w:rPr>
        <w:t xml:space="preserve"> обсужден</w:t>
      </w:r>
      <w:r w:rsidR="00E90DEC">
        <w:rPr>
          <w:b w:val="0"/>
          <w:szCs w:val="28"/>
        </w:rPr>
        <w:t>, одобрен и рекомендован</w:t>
      </w:r>
      <w:r w:rsidR="00E34D40" w:rsidRPr="00FD0B51">
        <w:rPr>
          <w:b w:val="0"/>
          <w:szCs w:val="28"/>
        </w:rPr>
        <w:t xml:space="preserve"> к печати на заседании методической комиссии института мех</w:t>
      </w:r>
      <w:r w:rsidR="00971B3E">
        <w:rPr>
          <w:b w:val="0"/>
          <w:szCs w:val="28"/>
        </w:rPr>
        <w:t>анизации и технического сервиса</w:t>
      </w:r>
      <w:r w:rsidR="00E34D40" w:rsidRPr="00971B3E">
        <w:rPr>
          <w:b w:val="0"/>
          <w:szCs w:val="28"/>
        </w:rPr>
        <w:t xml:space="preserve"> </w:t>
      </w:r>
      <w:r w:rsidR="00971B3E">
        <w:rPr>
          <w:b w:val="0"/>
          <w:szCs w:val="28"/>
        </w:rPr>
        <w:t>(</w:t>
      </w:r>
      <w:r w:rsidR="00E34D40" w:rsidRPr="00971B3E">
        <w:rPr>
          <w:b w:val="0"/>
          <w:szCs w:val="28"/>
        </w:rPr>
        <w:t>протокол №</w:t>
      </w:r>
      <w:r w:rsidR="00971B3E">
        <w:rPr>
          <w:b w:val="0"/>
          <w:szCs w:val="28"/>
        </w:rPr>
        <w:t>5</w:t>
      </w:r>
      <w:r w:rsidR="00E34D40" w:rsidRPr="00971B3E">
        <w:rPr>
          <w:b w:val="0"/>
          <w:szCs w:val="28"/>
        </w:rPr>
        <w:t xml:space="preserve"> от </w:t>
      </w:r>
      <w:r w:rsidR="00971B3E">
        <w:rPr>
          <w:b w:val="0"/>
          <w:szCs w:val="28"/>
        </w:rPr>
        <w:t>16</w:t>
      </w:r>
      <w:r w:rsidR="00E34D40" w:rsidRPr="00971B3E">
        <w:rPr>
          <w:b w:val="0"/>
          <w:szCs w:val="28"/>
        </w:rPr>
        <w:t xml:space="preserve"> </w:t>
      </w:r>
      <w:r w:rsidR="00971B3E">
        <w:rPr>
          <w:b w:val="0"/>
          <w:szCs w:val="28"/>
        </w:rPr>
        <w:t>января</w:t>
      </w:r>
      <w:r w:rsidR="00E34D40" w:rsidRPr="00971B3E">
        <w:rPr>
          <w:b w:val="0"/>
          <w:szCs w:val="28"/>
        </w:rPr>
        <w:t xml:space="preserve"> 2017 года</w:t>
      </w:r>
      <w:r w:rsidR="00971B3E">
        <w:rPr>
          <w:b w:val="0"/>
          <w:szCs w:val="28"/>
        </w:rPr>
        <w:t>).</w:t>
      </w:r>
    </w:p>
    <w:p w:rsidR="00E34D40" w:rsidRDefault="00E34D40" w:rsidP="00971B3E">
      <w:pPr>
        <w:pStyle w:val="1"/>
        <w:spacing w:line="276" w:lineRule="auto"/>
        <w:ind w:firstLine="567"/>
        <w:jc w:val="both"/>
        <w:rPr>
          <w:b w:val="0"/>
          <w:color w:val="FF0000"/>
          <w:szCs w:val="28"/>
        </w:rPr>
      </w:pPr>
    </w:p>
    <w:p w:rsidR="00971B3E" w:rsidRPr="002A6D03" w:rsidRDefault="00971B3E" w:rsidP="00971B3E">
      <w:pPr>
        <w:spacing w:after="0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 Технологические свойства сельскохозяйственных материалов. Часть 1: Лабораторный практикум / Г.Г.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Д.Г. Фёдоров</w:t>
      </w:r>
      <w:r w:rsidR="003904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Казань: Изд</w:t>
      </w:r>
      <w:r w:rsidR="002A6D03">
        <w:rPr>
          <w:rFonts w:ascii="Times New Roman" w:hAnsi="Times New Roman" w:cs="Times New Roman"/>
          <w:sz w:val="28"/>
          <w:szCs w:val="28"/>
        </w:rPr>
        <w:t xml:space="preserve">ательство </w:t>
      </w:r>
      <w:proofErr w:type="gramStart"/>
      <w:r w:rsidR="002A6D03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2A6D03">
        <w:rPr>
          <w:rFonts w:ascii="Times New Roman" w:hAnsi="Times New Roman" w:cs="Times New Roman"/>
          <w:sz w:val="28"/>
          <w:szCs w:val="28"/>
        </w:rPr>
        <w:t xml:space="preserve"> ГАУ, 2017.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D03">
        <w:rPr>
          <w:rFonts w:ascii="Times New Roman" w:hAnsi="Times New Roman" w:cs="Times New Roman"/>
          <w:spacing w:val="4"/>
          <w:sz w:val="28"/>
          <w:szCs w:val="28"/>
        </w:rPr>
        <w:t>32 с.</w:t>
      </w:r>
    </w:p>
    <w:p w:rsidR="00971B3E" w:rsidRDefault="00971B3E" w:rsidP="00971B3E">
      <w:pPr>
        <w:pStyle w:val="1"/>
        <w:spacing w:line="276" w:lineRule="auto"/>
        <w:ind w:firstLine="567"/>
        <w:jc w:val="both"/>
        <w:rPr>
          <w:b w:val="0"/>
          <w:szCs w:val="28"/>
        </w:rPr>
      </w:pPr>
    </w:p>
    <w:p w:rsidR="00E34D40" w:rsidRDefault="00E34D40" w:rsidP="00971B3E">
      <w:pPr>
        <w:pStyle w:val="1"/>
        <w:spacing w:line="276" w:lineRule="auto"/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t>Изучение дисциплины «</w:t>
      </w:r>
      <w:r w:rsidR="0030072B">
        <w:rPr>
          <w:b w:val="0"/>
          <w:szCs w:val="28"/>
        </w:rPr>
        <w:t>Т</w:t>
      </w:r>
      <w:r w:rsidR="0030072B" w:rsidRPr="0030072B">
        <w:rPr>
          <w:b w:val="0"/>
          <w:szCs w:val="28"/>
        </w:rPr>
        <w:t>ехнологические свойства с</w:t>
      </w:r>
      <w:r w:rsidR="002F48FC">
        <w:rPr>
          <w:b w:val="0"/>
          <w:szCs w:val="28"/>
        </w:rPr>
        <w:t>ельскохозяйственных материалов</w:t>
      </w:r>
      <w:r>
        <w:rPr>
          <w:b w:val="0"/>
          <w:szCs w:val="28"/>
        </w:rPr>
        <w:t>» направлено на формирование профессиональных компе</w:t>
      </w:r>
      <w:r w:rsidR="00971B3E">
        <w:rPr>
          <w:b w:val="0"/>
          <w:szCs w:val="28"/>
        </w:rPr>
        <w:t>тенций в соответствии с ФГОС ВО</w:t>
      </w:r>
      <w:r>
        <w:rPr>
          <w:b w:val="0"/>
          <w:szCs w:val="28"/>
        </w:rPr>
        <w:t xml:space="preserve"> </w:t>
      </w:r>
      <w:r w:rsidRPr="006C47DA">
        <w:rPr>
          <w:b w:val="0"/>
          <w:szCs w:val="28"/>
        </w:rPr>
        <w:t xml:space="preserve">35.03.06 – </w:t>
      </w:r>
      <w:proofErr w:type="spellStart"/>
      <w:r w:rsidRPr="006C47DA">
        <w:rPr>
          <w:b w:val="0"/>
          <w:szCs w:val="28"/>
        </w:rPr>
        <w:t>Агроинженерия</w:t>
      </w:r>
      <w:proofErr w:type="spellEnd"/>
      <w:r w:rsidRPr="006C47DA">
        <w:rPr>
          <w:b w:val="0"/>
          <w:szCs w:val="28"/>
        </w:rPr>
        <w:t>.</w:t>
      </w:r>
    </w:p>
    <w:p w:rsidR="00971B3E" w:rsidRDefault="00971B3E" w:rsidP="00971B3E"/>
    <w:p w:rsidR="002A6D03" w:rsidRPr="00971B3E" w:rsidRDefault="002A6D03" w:rsidP="00971B3E"/>
    <w:p w:rsidR="00E34D40" w:rsidRPr="00A370D8" w:rsidRDefault="00E34D40" w:rsidP="008A618B">
      <w:pPr>
        <w:spacing w:after="0"/>
        <w:ind w:left="5664" w:firstLine="709"/>
        <w:jc w:val="right"/>
        <w:rPr>
          <w:rFonts w:ascii="Times New Roman" w:hAnsi="Times New Roman"/>
          <w:sz w:val="28"/>
          <w:szCs w:val="28"/>
        </w:rPr>
      </w:pPr>
      <w:r w:rsidRPr="00A370D8">
        <w:rPr>
          <w:rFonts w:ascii="Times New Roman" w:hAnsi="Times New Roman"/>
          <w:sz w:val="28"/>
          <w:szCs w:val="28"/>
        </w:rPr>
        <w:t>УДК 631.</w:t>
      </w:r>
      <w:r w:rsidR="006E764B">
        <w:rPr>
          <w:rFonts w:ascii="Times New Roman" w:hAnsi="Times New Roman"/>
          <w:sz w:val="28"/>
          <w:szCs w:val="28"/>
        </w:rPr>
        <w:t>6</w:t>
      </w:r>
    </w:p>
    <w:p w:rsidR="00E34D40" w:rsidRDefault="00E34D40" w:rsidP="00971B3E">
      <w:pPr>
        <w:spacing w:after="0"/>
        <w:ind w:left="5664" w:firstLine="709"/>
        <w:jc w:val="right"/>
        <w:rPr>
          <w:rFonts w:ascii="Times New Roman" w:hAnsi="Times New Roman"/>
          <w:sz w:val="28"/>
          <w:szCs w:val="28"/>
        </w:rPr>
      </w:pPr>
      <w:r w:rsidRPr="00A370D8">
        <w:rPr>
          <w:rFonts w:ascii="Times New Roman" w:hAnsi="Times New Roman"/>
          <w:sz w:val="28"/>
          <w:szCs w:val="28"/>
        </w:rPr>
        <w:t>ББК 40.</w:t>
      </w:r>
      <w:r w:rsidR="006E764B">
        <w:rPr>
          <w:rFonts w:ascii="Times New Roman" w:hAnsi="Times New Roman"/>
          <w:sz w:val="28"/>
          <w:szCs w:val="28"/>
        </w:rPr>
        <w:t>6</w:t>
      </w:r>
    </w:p>
    <w:p w:rsidR="00971B3E" w:rsidRPr="00FD0B51" w:rsidRDefault="00971B3E" w:rsidP="00971B3E">
      <w:pPr>
        <w:spacing w:after="0"/>
        <w:ind w:left="5664" w:firstLine="709"/>
        <w:jc w:val="right"/>
        <w:rPr>
          <w:rFonts w:ascii="Times New Roman" w:hAnsi="Times New Roman"/>
          <w:sz w:val="28"/>
          <w:szCs w:val="28"/>
        </w:rPr>
      </w:pPr>
    </w:p>
    <w:p w:rsidR="00E34D40" w:rsidRDefault="00E34D40" w:rsidP="008A618B">
      <w:pPr>
        <w:jc w:val="right"/>
        <w:rPr>
          <w:rFonts w:ascii="Times New Roman" w:hAnsi="Times New Roman"/>
          <w:sz w:val="28"/>
          <w:szCs w:val="28"/>
        </w:rPr>
      </w:pPr>
      <w:r w:rsidRPr="00FD0B51">
        <w:rPr>
          <w:rFonts w:ascii="Times New Roman" w:hAnsi="Times New Roman"/>
          <w:sz w:val="28"/>
          <w:szCs w:val="28"/>
        </w:rPr>
        <w:sym w:font="Symbol Set SWA" w:char="00E3"/>
      </w:r>
      <w:r>
        <w:rPr>
          <w:rFonts w:ascii="Times New Roman" w:hAnsi="Times New Roman"/>
          <w:sz w:val="28"/>
          <w:szCs w:val="28"/>
        </w:rPr>
        <w:t xml:space="preserve">  </w:t>
      </w:r>
      <w:r w:rsidRPr="00FD0B51">
        <w:rPr>
          <w:rFonts w:ascii="Times New Roman" w:hAnsi="Times New Roman"/>
          <w:sz w:val="28"/>
          <w:szCs w:val="28"/>
        </w:rPr>
        <w:t>Казанский государственный аграрный университет</w:t>
      </w:r>
      <w:r>
        <w:rPr>
          <w:rFonts w:ascii="Times New Roman" w:hAnsi="Times New Roman"/>
          <w:sz w:val="28"/>
          <w:szCs w:val="28"/>
        </w:rPr>
        <w:t>,</w:t>
      </w:r>
      <w:r w:rsidRPr="00FD0B51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7</w:t>
      </w:r>
      <w:r w:rsidRPr="00FD0B51">
        <w:rPr>
          <w:rFonts w:ascii="Times New Roman" w:hAnsi="Times New Roman"/>
          <w:sz w:val="28"/>
          <w:szCs w:val="28"/>
        </w:rPr>
        <w:t xml:space="preserve"> г.</w:t>
      </w:r>
    </w:p>
    <w:p w:rsidR="00E34D40" w:rsidRDefault="00E34D40" w:rsidP="008A618B">
      <w:pPr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lastRenderedPageBreak/>
        <w:t>СОДЕРЖАНИЕ</w:t>
      </w:r>
    </w:p>
    <w:tbl>
      <w:tblPr>
        <w:tblW w:w="10344" w:type="dxa"/>
        <w:tblLook w:val="04A0"/>
      </w:tblPr>
      <w:tblGrid>
        <w:gridCol w:w="421"/>
        <w:gridCol w:w="9434"/>
        <w:gridCol w:w="489"/>
      </w:tblGrid>
      <w:tr w:rsidR="00261C48" w:rsidRPr="00EB65A1" w:rsidTr="00261C48">
        <w:tc>
          <w:tcPr>
            <w:tcW w:w="426" w:type="dxa"/>
          </w:tcPr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429" w:type="dxa"/>
          </w:tcPr>
          <w:p w:rsidR="00261C48" w:rsidRPr="004C1507" w:rsidRDefault="00261C48" w:rsidP="00261C4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Введение</w:t>
            </w:r>
            <w:r w:rsidRPr="004C1507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……………………………………</w:t>
            </w: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489" w:type="dxa"/>
          </w:tcPr>
          <w:p w:rsidR="00261C48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4</w:t>
            </w:r>
          </w:p>
        </w:tc>
      </w:tr>
      <w:tr w:rsidR="00261C48" w:rsidRPr="00EB65A1" w:rsidTr="00261C48">
        <w:tc>
          <w:tcPr>
            <w:tcW w:w="426" w:type="dxa"/>
          </w:tcPr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  <w:tc>
          <w:tcPr>
            <w:tcW w:w="9429" w:type="dxa"/>
          </w:tcPr>
          <w:p w:rsidR="00261C48" w:rsidRPr="00EB65A1" w:rsidRDefault="00261C48" w:rsidP="00261C48">
            <w:pPr>
              <w:spacing w:after="0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FD5B0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Лабораторная работа № 1 «Определение коэффициента внутреннего трения и показателя сцепления почв»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489" w:type="dxa"/>
          </w:tcPr>
          <w:p w:rsidR="00261C48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EB65A1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5</w:t>
            </w:r>
          </w:p>
        </w:tc>
      </w:tr>
      <w:tr w:rsidR="00261C48" w:rsidRPr="00EB65A1" w:rsidTr="00261C48">
        <w:tc>
          <w:tcPr>
            <w:tcW w:w="426" w:type="dxa"/>
          </w:tcPr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  <w:tc>
          <w:tcPr>
            <w:tcW w:w="9429" w:type="dxa"/>
          </w:tcPr>
          <w:p w:rsidR="00261C48" w:rsidRPr="00EB65A1" w:rsidRDefault="00261C48" w:rsidP="00261C48">
            <w:pPr>
              <w:spacing w:after="0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FD5B0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Лабораторная работа № 2 «Определение коэффициента трения скольжения различных поверхностей по почве»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……………………………………………..</w:t>
            </w:r>
          </w:p>
        </w:tc>
        <w:tc>
          <w:tcPr>
            <w:tcW w:w="489" w:type="dxa"/>
          </w:tcPr>
          <w:p w:rsidR="00261C48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12</w:t>
            </w:r>
          </w:p>
        </w:tc>
      </w:tr>
      <w:tr w:rsidR="00261C48" w:rsidRPr="00EB65A1" w:rsidTr="00261C48">
        <w:tc>
          <w:tcPr>
            <w:tcW w:w="426" w:type="dxa"/>
          </w:tcPr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  <w:tc>
          <w:tcPr>
            <w:tcW w:w="9429" w:type="dxa"/>
          </w:tcPr>
          <w:p w:rsidR="00261C48" w:rsidRPr="00EB65A1" w:rsidRDefault="00261C48" w:rsidP="00261C4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FD5B0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Лабораторная работа № 3 «Определение коэффициента трения скольжения с помощью прибора В.А. Желиговского»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489" w:type="dxa"/>
          </w:tcPr>
          <w:p w:rsidR="00261C48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16</w:t>
            </w:r>
          </w:p>
        </w:tc>
      </w:tr>
      <w:tr w:rsidR="00261C48" w:rsidRPr="00EB65A1" w:rsidTr="00261C48">
        <w:tc>
          <w:tcPr>
            <w:tcW w:w="426" w:type="dxa"/>
          </w:tcPr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  <w:tc>
          <w:tcPr>
            <w:tcW w:w="9429" w:type="dxa"/>
          </w:tcPr>
          <w:p w:rsidR="00261C48" w:rsidRPr="00EB65A1" w:rsidRDefault="00261C48" w:rsidP="00261C4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FD5B0F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Лабораторная работа № 4 «Определение твердости и коэффициента объемного смятия почвы»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489" w:type="dxa"/>
          </w:tcPr>
          <w:p w:rsidR="00261C48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20</w:t>
            </w:r>
          </w:p>
        </w:tc>
      </w:tr>
      <w:tr w:rsidR="00261C48" w:rsidRPr="00EB65A1" w:rsidTr="00261C48">
        <w:tc>
          <w:tcPr>
            <w:tcW w:w="426" w:type="dxa"/>
          </w:tcPr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  <w:tc>
          <w:tcPr>
            <w:tcW w:w="9429" w:type="dxa"/>
          </w:tcPr>
          <w:p w:rsidR="00261C48" w:rsidRPr="00EB65A1" w:rsidRDefault="00261C48" w:rsidP="00261C48">
            <w:pPr>
              <w:spacing w:after="0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FD5B0F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Лабораторная работа № 5 «Исследование технологических свой</w:t>
            </w:r>
            <w:proofErr w:type="gramStart"/>
            <w:r w:rsidRPr="00FD5B0F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ств кл</w:t>
            </w:r>
            <w:proofErr w:type="gramEnd"/>
            <w:r w:rsidRPr="00FD5B0F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убней картофеля и почвенных комков»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………………………………………………...</w:t>
            </w:r>
            <w:r w:rsidRPr="00EB65A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9" w:type="dxa"/>
          </w:tcPr>
          <w:p w:rsidR="00261C48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26</w:t>
            </w:r>
          </w:p>
        </w:tc>
      </w:tr>
      <w:tr w:rsidR="00261C48" w:rsidRPr="00EB65A1" w:rsidTr="00261C48">
        <w:trPr>
          <w:trHeight w:val="595"/>
        </w:trPr>
        <w:tc>
          <w:tcPr>
            <w:tcW w:w="426" w:type="dxa"/>
          </w:tcPr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  <w:tc>
          <w:tcPr>
            <w:tcW w:w="9429" w:type="dxa"/>
          </w:tcPr>
          <w:p w:rsidR="00261C48" w:rsidRPr="00EB65A1" w:rsidRDefault="003D7619" w:rsidP="00261C4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Литература…………..</w:t>
            </w:r>
            <w:r w:rsidR="00261C4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………………..</w:t>
            </w:r>
          </w:p>
        </w:tc>
        <w:tc>
          <w:tcPr>
            <w:tcW w:w="489" w:type="dxa"/>
          </w:tcPr>
          <w:p w:rsidR="00261C48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32</w:t>
            </w:r>
          </w:p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</w:tr>
      <w:tr w:rsidR="00261C48" w:rsidRPr="00EB65A1" w:rsidTr="00261C48">
        <w:trPr>
          <w:gridAfter w:val="2"/>
          <w:wAfter w:w="9918" w:type="dxa"/>
        </w:trPr>
        <w:tc>
          <w:tcPr>
            <w:tcW w:w="426" w:type="dxa"/>
          </w:tcPr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</w:tr>
      <w:tr w:rsidR="00261C48" w:rsidRPr="00EB65A1" w:rsidTr="00261C48">
        <w:tc>
          <w:tcPr>
            <w:tcW w:w="426" w:type="dxa"/>
          </w:tcPr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  <w:tc>
          <w:tcPr>
            <w:tcW w:w="9429" w:type="dxa"/>
          </w:tcPr>
          <w:p w:rsidR="00261C48" w:rsidRPr="00EB65A1" w:rsidRDefault="00261C48" w:rsidP="0026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261C48" w:rsidRPr="00EB65A1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</w:tr>
      <w:tr w:rsidR="00261C48" w:rsidRPr="00B62CDB" w:rsidTr="00261C48">
        <w:tc>
          <w:tcPr>
            <w:tcW w:w="426" w:type="dxa"/>
          </w:tcPr>
          <w:p w:rsidR="00261C48" w:rsidRPr="00B62CDB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429" w:type="dxa"/>
          </w:tcPr>
          <w:p w:rsidR="00261C48" w:rsidRPr="00B62CDB" w:rsidRDefault="00261C48" w:rsidP="00261C4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89" w:type="dxa"/>
          </w:tcPr>
          <w:p w:rsidR="00261C48" w:rsidRPr="00B62CDB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  <w:p w:rsidR="00261C48" w:rsidRPr="00B62CDB" w:rsidRDefault="00261C48" w:rsidP="00261C48">
            <w:pPr>
              <w:spacing w:after="0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</w:tc>
      </w:tr>
    </w:tbl>
    <w:p w:rsidR="00261C48" w:rsidRDefault="00261C48" w:rsidP="008A618B">
      <w:pPr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261C48" w:rsidRDefault="00261C48" w:rsidP="008A618B">
      <w:pPr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261C48" w:rsidRDefault="00261C48" w:rsidP="008A618B">
      <w:pPr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261C48" w:rsidRDefault="00261C48" w:rsidP="008A618B">
      <w:pPr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783919" w:rsidRPr="00783919" w:rsidRDefault="00783919" w:rsidP="00261C48">
      <w:pPr>
        <w:spacing w:after="0"/>
        <w:jc w:val="both"/>
        <w:rPr>
          <w:rFonts w:ascii="Times New Roman" w:eastAsia="Times New Roman" w:hAnsi="Times New Roman"/>
          <w:bCs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    </w:t>
      </w:r>
      <w:r w:rsidR="00FD5B0F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ab/>
      </w:r>
    </w:p>
    <w:p w:rsidR="00E34D40" w:rsidRDefault="00E34D40" w:rsidP="008A618B">
      <w:pPr>
        <w:jc w:val="both"/>
      </w:pPr>
    </w:p>
    <w:p w:rsidR="00E34D40" w:rsidRDefault="00E34D40" w:rsidP="008A618B">
      <w:pPr>
        <w:jc w:val="both"/>
      </w:pPr>
    </w:p>
    <w:p w:rsidR="006E764B" w:rsidRDefault="006E764B" w:rsidP="008A618B">
      <w:pPr>
        <w:jc w:val="both"/>
      </w:pPr>
    </w:p>
    <w:p w:rsidR="00E34D40" w:rsidRDefault="00E34D40" w:rsidP="008A618B">
      <w:pPr>
        <w:jc w:val="both"/>
      </w:pPr>
    </w:p>
    <w:p w:rsidR="00783919" w:rsidRDefault="00783919" w:rsidP="00D4661C">
      <w:pPr>
        <w:pStyle w:val="a3"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3919" w:rsidRDefault="00783919" w:rsidP="00D4661C">
      <w:pPr>
        <w:pStyle w:val="a3"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74470" w:rsidRDefault="00074470" w:rsidP="00D4661C">
      <w:pPr>
        <w:pStyle w:val="a3"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3919" w:rsidRDefault="00783919" w:rsidP="00D4661C">
      <w:pPr>
        <w:pStyle w:val="a3"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3919" w:rsidRDefault="00783919" w:rsidP="00D4661C">
      <w:pPr>
        <w:pStyle w:val="a3"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3919" w:rsidRDefault="00783919" w:rsidP="00D4661C">
      <w:pPr>
        <w:pStyle w:val="a3"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126F" w:rsidRDefault="0015126F" w:rsidP="005E0D18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ВВЕДЕНИЕ</w:t>
      </w:r>
    </w:p>
    <w:p w:rsidR="0015126F" w:rsidRPr="00760744" w:rsidRDefault="0015126F" w:rsidP="005E0D18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конструкции, планирование производства и правильная эксплуатация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сельскохозяйственных</w:t>
      </w:r>
      <w:r w:rsidRPr="00760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машин и трак</w:t>
      </w:r>
      <w:r w:rsidRPr="0076074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торов невозможны без учета условий их работы в различных зонах страны. Эти условия определяются, в первую очередь, физическими и технологиче</w:t>
      </w:r>
      <w:r w:rsidRPr="0076074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скими свойствами обрабатываем</w:t>
      </w:r>
      <w:r w:rsidR="00D4661C">
        <w:rPr>
          <w:rFonts w:ascii="Times New Roman" w:eastAsia="Times New Roman" w:hAnsi="Times New Roman" w:cs="Times New Roman"/>
          <w:color w:val="000000"/>
          <w:sz w:val="28"/>
          <w:szCs w:val="28"/>
        </w:rPr>
        <w:t>ого материала</w:t>
      </w:r>
      <w:r w:rsidRPr="00760744">
        <w:rPr>
          <w:rFonts w:ascii="Times New Roman" w:eastAsia="Times New Roman" w:hAnsi="Times New Roman" w:cs="Times New Roman"/>
          <w:color w:val="000000"/>
          <w:sz w:val="28"/>
          <w:szCs w:val="28"/>
        </w:rPr>
        <w:t>. Однако систематическое изучение этих свойств в должных масштабах еще не организо</w:t>
      </w:r>
      <w:r w:rsidRPr="0076074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вано, что наносит большой ущерб народному хозяйству.</w:t>
      </w:r>
    </w:p>
    <w:p w:rsidR="00D4661C" w:rsidRDefault="00D4661C" w:rsidP="005E0D1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4661C">
        <w:rPr>
          <w:rFonts w:ascii="Times New Roman" w:hAnsi="Times New Roman"/>
          <w:bCs/>
          <w:color w:val="000000"/>
          <w:sz w:val="28"/>
          <w:szCs w:val="28"/>
        </w:rPr>
        <w:t xml:space="preserve">В связи с </w:t>
      </w:r>
      <w:r w:rsidR="00847805">
        <w:rPr>
          <w:rFonts w:ascii="Times New Roman" w:hAnsi="Times New Roman"/>
          <w:bCs/>
          <w:color w:val="000000"/>
          <w:sz w:val="28"/>
          <w:szCs w:val="28"/>
        </w:rPr>
        <w:t>этим, целью настояще</w:t>
      </w:r>
      <w:r w:rsidR="000201AD">
        <w:rPr>
          <w:rFonts w:ascii="Times New Roman" w:hAnsi="Times New Roman"/>
          <w:bCs/>
          <w:color w:val="000000"/>
          <w:sz w:val="28"/>
          <w:szCs w:val="28"/>
        </w:rPr>
        <w:t>й</w:t>
      </w:r>
      <w:r w:rsidR="0084780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201AD">
        <w:rPr>
          <w:rFonts w:ascii="Times New Roman" w:hAnsi="Times New Roman"/>
          <w:bCs/>
          <w:color w:val="000000"/>
          <w:sz w:val="28"/>
          <w:szCs w:val="28"/>
        </w:rPr>
        <w:t>работы</w:t>
      </w:r>
      <w:r w:rsidR="00236EB5">
        <w:rPr>
          <w:rFonts w:ascii="Times New Roman" w:hAnsi="Times New Roman"/>
          <w:bCs/>
          <w:color w:val="000000"/>
          <w:sz w:val="28"/>
          <w:szCs w:val="28"/>
        </w:rPr>
        <w:t xml:space="preserve"> является </w:t>
      </w:r>
      <w:r w:rsidR="000201AD">
        <w:rPr>
          <w:rFonts w:ascii="Times New Roman" w:hAnsi="Times New Roman"/>
          <w:bCs/>
          <w:color w:val="000000"/>
          <w:sz w:val="28"/>
          <w:szCs w:val="28"/>
        </w:rPr>
        <w:t>помощь студентам в закреплении знаний, полученные при изучении технологических свойств сельскохозяйственных материалов. Выполнение методических указаний по практикуму должно способствовать также развитию у студентов в проведении самостоятельных научных исследований.</w:t>
      </w:r>
    </w:p>
    <w:p w:rsidR="00236EB5" w:rsidRDefault="000201AD" w:rsidP="005E0D1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практикуме изложены общие сведения и порядок выполнения лабораторных работ по технологическим свойствам сельскохозяйственных материалов</w:t>
      </w:r>
      <w:r w:rsidR="00783919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783919" w:rsidRDefault="00783919" w:rsidP="005E0D1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После изучения каждой лабораторной работы студенты должны отчитываться в письменной и устной форме с указанием соответствующих выводов.</w:t>
      </w:r>
    </w:p>
    <w:p w:rsidR="00236EB5" w:rsidRDefault="00236EB5" w:rsidP="005E0D1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Данный практикум позволит:</w:t>
      </w:r>
    </w:p>
    <w:p w:rsidR="00236EB5" w:rsidRDefault="00236EB5" w:rsidP="005E0D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более полно ознакомить студентов с сущностью технологических процессов, выполняемых рабочими органами сельскохозяйственных машин;</w:t>
      </w:r>
    </w:p>
    <w:p w:rsidR="00236EB5" w:rsidRDefault="00236EB5" w:rsidP="005E0D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освоить методы и приёмы практической работы с рабочими и вспомогательными органами машин применительно к реальным и конкретным условиям;</w:t>
      </w:r>
    </w:p>
    <w:p w:rsidR="00236EB5" w:rsidRPr="00D4661C" w:rsidRDefault="00236EB5" w:rsidP="005E0D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приобрести практические навыки анализа закономерностей технологических процессов, выполняемых сельскохозяйственными машинами.</w:t>
      </w:r>
    </w:p>
    <w:p w:rsidR="0015126F" w:rsidRDefault="0015126F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D18" w:rsidRDefault="005E0D18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D18" w:rsidRDefault="005E0D18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D18" w:rsidRDefault="005E0D18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D18" w:rsidRDefault="005E0D18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D18" w:rsidRDefault="005E0D18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D18" w:rsidRDefault="005E0D18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D18" w:rsidRDefault="005E0D18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D18" w:rsidRDefault="005E0D18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74470" w:rsidRDefault="00074470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126F" w:rsidRDefault="0015126F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D19DA" w:rsidRPr="00FD5B0F" w:rsidRDefault="006E764B" w:rsidP="00FD5B0F">
      <w:pPr>
        <w:pStyle w:val="a3"/>
        <w:widowControl w:val="0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5B0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ЛАБОРАТОРНАЯ РАБОТА № 1</w:t>
      </w:r>
    </w:p>
    <w:p w:rsidR="000E70B1" w:rsidRPr="008D19DA" w:rsidRDefault="006E764B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D19DA">
        <w:rPr>
          <w:rFonts w:ascii="Times New Roman" w:hAnsi="Times New Roman"/>
          <w:b/>
          <w:bCs/>
          <w:color w:val="000000"/>
          <w:sz w:val="28"/>
          <w:szCs w:val="28"/>
        </w:rPr>
        <w:t>«ОПРЕДЕЛЕНИЕ КОЭФФИЦИЕНТА ВНУТРЕННЕГО ТРЕНИЯ И ПОКАЗАТЕЛЯ СЦЕПЛЕНИЯ ПОЧВ»</w:t>
      </w:r>
    </w:p>
    <w:p w:rsidR="000E70B1" w:rsidRDefault="000E70B1" w:rsidP="008A6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74F1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F73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="00971B3E">
        <w:rPr>
          <w:rFonts w:ascii="Times New Roman" w:hAnsi="Times New Roman" w:cs="Times New Roman"/>
          <w:b/>
          <w:sz w:val="28"/>
          <w:szCs w:val="28"/>
        </w:rPr>
        <w:t>.</w:t>
      </w:r>
    </w:p>
    <w:p w:rsidR="006E764B" w:rsidRDefault="006E764B" w:rsidP="004C24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 xml:space="preserve">Изучить теоретические основы взаимодействия почвы с </w:t>
      </w:r>
      <w:proofErr w:type="spellStart"/>
      <w:r w:rsidRPr="002B3545">
        <w:rPr>
          <w:rFonts w:ascii="Times New Roman" w:hAnsi="Times New Roman" w:cs="Times New Roman"/>
          <w:sz w:val="28"/>
          <w:szCs w:val="28"/>
        </w:rPr>
        <w:t>деформаторами</w:t>
      </w:r>
      <w:proofErr w:type="spellEnd"/>
      <w:r w:rsidRPr="002B3545">
        <w:rPr>
          <w:rFonts w:ascii="Times New Roman" w:hAnsi="Times New Roman" w:cs="Times New Roman"/>
          <w:sz w:val="28"/>
          <w:szCs w:val="28"/>
        </w:rPr>
        <w:t xml:space="preserve"> и определить её основные технологические показатели, характеризующие ее прочностные свойства в</w:t>
      </w:r>
      <w:r>
        <w:rPr>
          <w:rFonts w:ascii="Times New Roman" w:hAnsi="Times New Roman" w:cs="Times New Roman"/>
          <w:sz w:val="28"/>
          <w:szCs w:val="28"/>
        </w:rPr>
        <w:t xml:space="preserve"> условиях приложения сдвигающих </w:t>
      </w:r>
      <w:r w:rsidRPr="002B3545">
        <w:rPr>
          <w:rFonts w:ascii="Times New Roman" w:hAnsi="Times New Roman" w:cs="Times New Roman"/>
          <w:sz w:val="28"/>
          <w:szCs w:val="28"/>
        </w:rPr>
        <w:t>усилий.</w:t>
      </w:r>
    </w:p>
    <w:p w:rsidR="006E764B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ab/>
      </w:r>
    </w:p>
    <w:p w:rsidR="001874F1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F73">
        <w:rPr>
          <w:rFonts w:ascii="Times New Roman" w:hAnsi="Times New Roman" w:cs="Times New Roman"/>
          <w:b/>
          <w:sz w:val="28"/>
          <w:szCs w:val="28"/>
        </w:rPr>
        <w:t>Содержание работы</w:t>
      </w:r>
      <w:r w:rsidR="00971B3E">
        <w:rPr>
          <w:rFonts w:ascii="Times New Roman" w:hAnsi="Times New Roman" w:cs="Times New Roman"/>
          <w:b/>
          <w:sz w:val="28"/>
          <w:szCs w:val="28"/>
        </w:rPr>
        <w:t>.</w:t>
      </w:r>
    </w:p>
    <w:p w:rsidR="006E764B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>Исследова</w:t>
      </w:r>
      <w:r w:rsidR="002F48FC">
        <w:rPr>
          <w:rFonts w:ascii="Times New Roman" w:hAnsi="Times New Roman" w:cs="Times New Roman"/>
          <w:sz w:val="28"/>
          <w:szCs w:val="28"/>
        </w:rPr>
        <w:t>ние</w:t>
      </w:r>
      <w:r w:rsidRPr="002B3545">
        <w:rPr>
          <w:rFonts w:ascii="Times New Roman" w:hAnsi="Times New Roman" w:cs="Times New Roman"/>
          <w:sz w:val="28"/>
          <w:szCs w:val="28"/>
        </w:rPr>
        <w:t xml:space="preserve"> технологически</w:t>
      </w:r>
      <w:r w:rsidR="002F48FC">
        <w:rPr>
          <w:rFonts w:ascii="Times New Roman" w:hAnsi="Times New Roman" w:cs="Times New Roman"/>
          <w:sz w:val="28"/>
          <w:szCs w:val="28"/>
        </w:rPr>
        <w:t>х свойств</w:t>
      </w:r>
      <w:r w:rsidRPr="002B3545">
        <w:rPr>
          <w:rFonts w:ascii="Times New Roman" w:hAnsi="Times New Roman" w:cs="Times New Roman"/>
          <w:sz w:val="28"/>
          <w:szCs w:val="28"/>
        </w:rPr>
        <w:t xml:space="preserve"> почвы и определ</w:t>
      </w:r>
      <w:r w:rsidR="002F48FC">
        <w:rPr>
          <w:rFonts w:ascii="Times New Roman" w:hAnsi="Times New Roman" w:cs="Times New Roman"/>
          <w:sz w:val="28"/>
          <w:szCs w:val="28"/>
        </w:rPr>
        <w:t>ение</w:t>
      </w:r>
      <w:r w:rsidRPr="002B3545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2F48FC">
        <w:rPr>
          <w:rFonts w:ascii="Times New Roman" w:hAnsi="Times New Roman" w:cs="Times New Roman"/>
          <w:sz w:val="28"/>
          <w:szCs w:val="28"/>
        </w:rPr>
        <w:t>я</w:t>
      </w:r>
      <w:r w:rsidRPr="002B3545">
        <w:rPr>
          <w:rFonts w:ascii="Times New Roman" w:hAnsi="Times New Roman" w:cs="Times New Roman"/>
          <w:sz w:val="28"/>
          <w:szCs w:val="28"/>
        </w:rPr>
        <w:t xml:space="preserve"> внутреннего трения и сцепления путем построения графических зависимостей силы сдвига и функции нормального давления на образец и зависимост</w:t>
      </w:r>
      <w:r w:rsidR="002F48FC">
        <w:rPr>
          <w:rFonts w:ascii="Times New Roman" w:hAnsi="Times New Roman" w:cs="Times New Roman"/>
          <w:sz w:val="28"/>
          <w:szCs w:val="28"/>
        </w:rPr>
        <w:t xml:space="preserve">и </w:t>
      </w:r>
      <w:r w:rsidRPr="002B3545">
        <w:rPr>
          <w:rFonts w:ascii="Times New Roman" w:hAnsi="Times New Roman" w:cs="Times New Roman"/>
          <w:sz w:val="28"/>
          <w:szCs w:val="28"/>
        </w:rPr>
        <w:t xml:space="preserve">степени деформации от сдвигающей силы с </w:t>
      </w:r>
      <w:r>
        <w:rPr>
          <w:rFonts w:ascii="Times New Roman" w:hAnsi="Times New Roman" w:cs="Times New Roman"/>
          <w:sz w:val="28"/>
          <w:szCs w:val="28"/>
        </w:rPr>
        <w:t xml:space="preserve">помощью одноосного срезывающего </w:t>
      </w:r>
      <w:r w:rsidRPr="002B3545">
        <w:rPr>
          <w:rFonts w:ascii="Times New Roman" w:hAnsi="Times New Roman" w:cs="Times New Roman"/>
          <w:sz w:val="28"/>
          <w:szCs w:val="28"/>
        </w:rPr>
        <w:t>прибора.</w:t>
      </w:r>
    </w:p>
    <w:p w:rsidR="006E764B" w:rsidRPr="002B3545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4F1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F73">
        <w:rPr>
          <w:rFonts w:ascii="Times New Roman" w:hAnsi="Times New Roman" w:cs="Times New Roman"/>
          <w:b/>
          <w:sz w:val="28"/>
          <w:szCs w:val="28"/>
        </w:rPr>
        <w:t>Общие сведения</w:t>
      </w:r>
      <w:r w:rsidR="00971B3E">
        <w:rPr>
          <w:rFonts w:ascii="Times New Roman" w:hAnsi="Times New Roman" w:cs="Times New Roman"/>
          <w:b/>
          <w:sz w:val="28"/>
          <w:szCs w:val="28"/>
        </w:rPr>
        <w:t>.</w:t>
      </w:r>
    </w:p>
    <w:p w:rsidR="006E764B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>Сопротивление почвы сдвигающим усилиям обуславливается двумя механическими причинами: внутренним трением и сцеплением. Внутреннее трение зависит от внешней нагрузки, сцепление от связности почвы, ее влажности и механического состава.</w:t>
      </w:r>
    </w:p>
    <w:p w:rsidR="006E764B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>Под коэффициентом внутреннего трения почвы подразумевается часть общего сопротивления сдвигу, пропорциональная нормальному напряжению. Под величиной сцепления понимается часть общего сопротивления сдвигу в почве, независящая от нормального напряжения (давления).</w:t>
      </w:r>
    </w:p>
    <w:p w:rsidR="006E764B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>Максимальное сопротивление трению в почве равняется произведению нормальному давления на рассматриваемую площадь почвы, помноженную на коэффици</w:t>
      </w:r>
      <w:r>
        <w:rPr>
          <w:rFonts w:ascii="Times New Roman" w:hAnsi="Times New Roman" w:cs="Times New Roman"/>
          <w:sz w:val="28"/>
          <w:szCs w:val="28"/>
        </w:rPr>
        <w:t xml:space="preserve">ент трения </w:t>
      </w:r>
      <w:r w:rsidRPr="002B3545">
        <w:rPr>
          <w:rFonts w:ascii="Times New Roman" w:hAnsi="Times New Roman" w:cs="Times New Roman"/>
          <w:sz w:val="28"/>
          <w:szCs w:val="28"/>
        </w:rPr>
        <w:t>ƒ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F73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>Общая зависимость по Кулону может быть представлена в виде формулы:</w:t>
      </w:r>
    </w:p>
    <w:p w:rsidR="006E764B" w:rsidRPr="002B3545" w:rsidRDefault="00E91B96" w:rsidP="00E91B96">
      <w:pPr>
        <w:spacing w:after="0"/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 w:rsidRPr="00E91B96">
        <w:rPr>
          <w:rFonts w:ascii="Times New Roman" w:hAnsi="Times New Roman" w:cs="Times New Roman"/>
          <w:position w:val="-10"/>
          <w:sz w:val="28"/>
          <w:szCs w:val="28"/>
        </w:rPr>
        <w:object w:dxaOrig="135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15.75pt" o:ole="">
            <v:imagedata r:id="rId8" o:title=""/>
          </v:shape>
          <o:OLEObject Type="Embed" ProgID="Equation.3" ShapeID="_x0000_i1025" DrawAspect="Content" ObjectID="_1547360352" r:id="rId9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0F73">
        <w:rPr>
          <w:rFonts w:ascii="Times New Roman" w:hAnsi="Times New Roman" w:cs="Times New Roman"/>
          <w:sz w:val="32"/>
          <w:szCs w:val="32"/>
        </w:rPr>
        <w:t xml:space="preserve"> (1.1)</w:t>
      </w:r>
    </w:p>
    <w:p w:rsidR="006E764B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055">
        <w:rPr>
          <w:rFonts w:ascii="Times New Roman" w:hAnsi="Times New Roman" w:cs="Times New Roman"/>
          <w:sz w:val="28"/>
          <w:szCs w:val="28"/>
        </w:rPr>
        <w:t>где τ– сдвигающее напряжение, Па;</w:t>
      </w:r>
    </w:p>
    <w:p w:rsidR="006E764B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3055">
        <w:rPr>
          <w:rFonts w:ascii="Times New Roman" w:hAnsi="Times New Roman" w:cs="Times New Roman"/>
          <w:sz w:val="28"/>
          <w:szCs w:val="28"/>
        </w:rPr>
        <w:t>σ – нормальное сжимающее давление (напряжение), Па;</w:t>
      </w:r>
    </w:p>
    <w:p w:rsidR="000E7A18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3055">
        <w:rPr>
          <w:rFonts w:ascii="Times New Roman" w:hAnsi="Times New Roman" w:cs="Times New Roman"/>
          <w:sz w:val="28"/>
          <w:szCs w:val="28"/>
        </w:rPr>
        <w:t>ƒ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E7A18">
        <w:rPr>
          <w:rFonts w:ascii="Times New Roman" w:hAnsi="Times New Roman" w:cs="Times New Roman"/>
          <w:sz w:val="28"/>
          <w:szCs w:val="28"/>
        </w:rPr>
        <w:t>коэффициент трения (</w:t>
      </w:r>
      <w:proofErr w:type="spellStart"/>
      <w:r w:rsidR="000E7A18" w:rsidRPr="000A3055">
        <w:rPr>
          <w:rFonts w:ascii="Times New Roman" w:hAnsi="Times New Roman" w:cs="Times New Roman"/>
          <w:sz w:val="28"/>
          <w:szCs w:val="28"/>
        </w:rPr>
        <w:t>ƒ</w:t>
      </w:r>
      <w:r w:rsidR="000E7A18">
        <w:rPr>
          <w:rFonts w:ascii="Times New Roman" w:hAnsi="Times New Roman" w:cs="Times New Roman"/>
          <w:sz w:val="28"/>
          <w:szCs w:val="28"/>
        </w:rPr>
        <w:t>=</w:t>
      </w:r>
      <w:r w:rsidRPr="000A3055">
        <w:rPr>
          <w:rFonts w:ascii="Times New Roman" w:hAnsi="Times New Roman" w:cs="Times New Roman"/>
          <w:sz w:val="28"/>
          <w:szCs w:val="28"/>
          <w:lang w:val="en-US"/>
        </w:rPr>
        <w:t>tgφ</w:t>
      </w:r>
      <w:proofErr w:type="spellEnd"/>
      <w:r w:rsidR="000E7A18">
        <w:rPr>
          <w:rFonts w:ascii="Times New Roman" w:hAnsi="Times New Roman" w:cs="Times New Roman"/>
          <w:sz w:val="28"/>
          <w:szCs w:val="28"/>
        </w:rPr>
        <w:t>)</w:t>
      </w:r>
      <w:r w:rsidRPr="000A3055">
        <w:rPr>
          <w:rFonts w:ascii="Times New Roman" w:hAnsi="Times New Roman" w:cs="Times New Roman"/>
          <w:sz w:val="28"/>
          <w:szCs w:val="28"/>
        </w:rPr>
        <w:t>;</w:t>
      </w:r>
    </w:p>
    <w:p w:rsidR="000E7A18" w:rsidRDefault="000E7A18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0A3055">
        <w:rPr>
          <w:rFonts w:ascii="Times New Roman" w:hAnsi="Times New Roman" w:cs="Times New Roman"/>
          <w:sz w:val="28"/>
          <w:szCs w:val="28"/>
        </w:rPr>
        <w:t>φ</w:t>
      </w:r>
      <w:proofErr w:type="spellEnd"/>
      <w:r w:rsidRPr="000A3055">
        <w:rPr>
          <w:rFonts w:ascii="Times New Roman" w:hAnsi="Times New Roman" w:cs="Times New Roman"/>
          <w:sz w:val="28"/>
          <w:szCs w:val="28"/>
        </w:rPr>
        <w:t xml:space="preserve"> – угол внутреннего трения почвы</w:t>
      </w:r>
      <w:r>
        <w:rPr>
          <w:rFonts w:ascii="Times New Roman" w:hAnsi="Times New Roman" w:cs="Times New Roman"/>
          <w:sz w:val="28"/>
          <w:szCs w:val="28"/>
        </w:rPr>
        <w:t xml:space="preserve">, град; </w:t>
      </w:r>
    </w:p>
    <w:p w:rsidR="006E764B" w:rsidRDefault="000E7A18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 – коэффициент сцепления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когезия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6E764B">
        <w:rPr>
          <w:rFonts w:ascii="Times New Roman" w:hAnsi="Times New Roman" w:cs="Times New Roman"/>
          <w:sz w:val="28"/>
          <w:szCs w:val="28"/>
        </w:rPr>
        <w:t>.</w:t>
      </w:r>
    </w:p>
    <w:p w:rsidR="000E7A18" w:rsidRDefault="000E7A18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F73" w:rsidRDefault="008F0F73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E764B" w:rsidRPr="000A3055">
        <w:rPr>
          <w:rFonts w:ascii="Times New Roman" w:hAnsi="Times New Roman" w:cs="Times New Roman"/>
          <w:sz w:val="28"/>
          <w:szCs w:val="28"/>
        </w:rPr>
        <w:t xml:space="preserve">Формула Кулона графически представляет прямую линию, не проходящую через начало координат. </w:t>
      </w:r>
    </w:p>
    <w:p w:rsidR="006E764B" w:rsidRPr="008F0F73" w:rsidRDefault="006E764B" w:rsidP="008A618B">
      <w:pPr>
        <w:spacing w:after="0"/>
        <w:ind w:firstLine="708"/>
        <w:jc w:val="center"/>
        <w:rPr>
          <w:rFonts w:ascii="Times New Roman" w:hAnsi="Times New Roman" w:cs="Times New Roman"/>
          <w:sz w:val="28"/>
        </w:rPr>
      </w:pPr>
      <w:r w:rsidRPr="008F0F73">
        <w:rPr>
          <w:rFonts w:ascii="Times New Roman" w:hAnsi="Times New Roman" w:cs="Times New Roman"/>
          <w:b/>
          <w:sz w:val="28"/>
        </w:rPr>
        <w:lastRenderedPageBreak/>
        <w:t>Описание лабораторной установки</w:t>
      </w:r>
      <w:r w:rsidR="00971B3E">
        <w:rPr>
          <w:rFonts w:ascii="Times New Roman" w:hAnsi="Times New Roman" w:cs="Times New Roman"/>
          <w:b/>
          <w:sz w:val="28"/>
        </w:rPr>
        <w:t>.</w:t>
      </w:r>
    </w:p>
    <w:p w:rsidR="004D4E71" w:rsidRDefault="008508FE" w:rsidP="008508F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        </w:t>
      </w:r>
      <w:r w:rsidR="004D4E71" w:rsidRPr="004D4E71">
        <w:rPr>
          <w:rFonts w:ascii="Times New Roman" w:hAnsi="Times New Roman" w:cs="Times New Roman"/>
          <w:iCs/>
          <w:sz w:val="28"/>
        </w:rPr>
        <w:t xml:space="preserve">Лабораторная установка ГГП-30 (рисунок 1) </w:t>
      </w:r>
      <w:r w:rsidR="004D4E71" w:rsidRPr="002B3545">
        <w:rPr>
          <w:rFonts w:ascii="Times New Roman" w:hAnsi="Times New Roman" w:cs="Times New Roman"/>
          <w:sz w:val="28"/>
        </w:rPr>
        <w:t xml:space="preserve">состоит из </w:t>
      </w:r>
      <w:r w:rsidR="004D4E71">
        <w:rPr>
          <w:rFonts w:ascii="Times New Roman" w:hAnsi="Times New Roman" w:cs="Times New Roman"/>
          <w:sz w:val="28"/>
        </w:rPr>
        <w:t>сварной станины 1</w:t>
      </w:r>
      <w:r w:rsidR="004D4E71" w:rsidRPr="002B3545">
        <w:rPr>
          <w:rFonts w:ascii="Times New Roman" w:hAnsi="Times New Roman" w:cs="Times New Roman"/>
          <w:sz w:val="28"/>
        </w:rPr>
        <w:t xml:space="preserve">, </w:t>
      </w:r>
      <w:r w:rsidR="004D4E71">
        <w:rPr>
          <w:rFonts w:ascii="Times New Roman" w:hAnsi="Times New Roman" w:cs="Times New Roman"/>
          <w:sz w:val="28"/>
        </w:rPr>
        <w:t xml:space="preserve">металлической панели 2, подвижной панели 4, </w:t>
      </w:r>
      <w:proofErr w:type="spellStart"/>
      <w:r w:rsidR="004D4E71" w:rsidRPr="002B3545">
        <w:rPr>
          <w:rFonts w:ascii="Times New Roman" w:hAnsi="Times New Roman" w:cs="Times New Roman"/>
          <w:sz w:val="28"/>
        </w:rPr>
        <w:t>срезывателя</w:t>
      </w:r>
      <w:proofErr w:type="spellEnd"/>
      <w:r w:rsidR="004D4E71">
        <w:rPr>
          <w:rFonts w:ascii="Times New Roman" w:hAnsi="Times New Roman" w:cs="Times New Roman"/>
          <w:sz w:val="28"/>
        </w:rPr>
        <w:t xml:space="preserve"> 8</w:t>
      </w:r>
      <w:r w:rsidR="004D4E71" w:rsidRPr="002B3545">
        <w:rPr>
          <w:rFonts w:ascii="Times New Roman" w:hAnsi="Times New Roman" w:cs="Times New Roman"/>
          <w:sz w:val="28"/>
        </w:rPr>
        <w:t xml:space="preserve">, </w:t>
      </w:r>
      <w:r w:rsidR="004D4E71">
        <w:rPr>
          <w:rFonts w:ascii="Times New Roman" w:hAnsi="Times New Roman" w:cs="Times New Roman"/>
          <w:sz w:val="28"/>
        </w:rPr>
        <w:t>индикаторов 10,11, ползуна 13, подвижного кронштейна 16, противовеса 18</w:t>
      </w:r>
      <w:r w:rsidR="004D4E71" w:rsidRPr="002B3545">
        <w:rPr>
          <w:rFonts w:ascii="Times New Roman" w:hAnsi="Times New Roman" w:cs="Times New Roman"/>
          <w:sz w:val="28"/>
        </w:rPr>
        <w:t>, рычаг</w:t>
      </w:r>
      <w:r w:rsidR="004D4E71">
        <w:rPr>
          <w:rFonts w:ascii="Times New Roman" w:hAnsi="Times New Roman" w:cs="Times New Roman"/>
          <w:sz w:val="28"/>
        </w:rPr>
        <w:t>а</w:t>
      </w:r>
      <w:r w:rsidR="004D4E71" w:rsidRPr="002B3545">
        <w:rPr>
          <w:rFonts w:ascii="Times New Roman" w:hAnsi="Times New Roman" w:cs="Times New Roman"/>
          <w:sz w:val="28"/>
        </w:rPr>
        <w:t xml:space="preserve"> горизонтального усилия </w:t>
      </w:r>
      <w:r w:rsidR="004D4E71">
        <w:rPr>
          <w:rFonts w:ascii="Times New Roman" w:hAnsi="Times New Roman" w:cs="Times New Roman"/>
          <w:sz w:val="28"/>
        </w:rPr>
        <w:t xml:space="preserve">17 </w:t>
      </w:r>
      <w:r w:rsidR="004D4E71" w:rsidRPr="002B3545">
        <w:rPr>
          <w:rFonts w:ascii="Times New Roman" w:hAnsi="Times New Roman" w:cs="Times New Roman"/>
          <w:sz w:val="28"/>
        </w:rPr>
        <w:t xml:space="preserve">и тормоза </w:t>
      </w:r>
      <w:r w:rsidR="002F48FC">
        <w:rPr>
          <w:rFonts w:ascii="Times New Roman" w:hAnsi="Times New Roman" w:cs="Times New Roman"/>
          <w:sz w:val="28"/>
        </w:rPr>
        <w:t>21</w:t>
      </w:r>
      <w:r w:rsidR="004D4E71" w:rsidRPr="002B3545">
        <w:rPr>
          <w:rFonts w:ascii="Times New Roman" w:hAnsi="Times New Roman" w:cs="Times New Roman"/>
          <w:sz w:val="28"/>
        </w:rPr>
        <w:t>.</w:t>
      </w:r>
    </w:p>
    <w:p w:rsidR="000F475D" w:rsidRDefault="00F26EA4" w:rsidP="00C95867">
      <w:pPr>
        <w:spacing w:after="0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493542" cy="4276725"/>
            <wp:effectExtent l="19050" t="0" r="2258" b="0"/>
            <wp:docPr id="18" name="Рисунок 11" descr="F:\методические указания\Фрагмен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етодические указания\Фрагмент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676" cy="427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5D" w:rsidRPr="000F475D" w:rsidRDefault="000F475D" w:rsidP="000F47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1-сварная станина; 2-металлическая панель; 3-установочный винт; 4-подвижная панель;  </w:t>
      </w:r>
      <w:r w:rsidR="008508FE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5-маховик с винтом; 6-трубчатая тяга; 7-кронштейн; 8-срезыватель; 9-кронштейн;             10,11-индикаторы; </w:t>
      </w:r>
      <w:r w:rsidR="00674A54">
        <w:rPr>
          <w:rFonts w:ascii="Times New Roman" w:hAnsi="Times New Roman" w:cs="Times New Roman"/>
          <w:sz w:val="24"/>
          <w:szCs w:val="24"/>
        </w:rPr>
        <w:t xml:space="preserve">12-корпус; </w:t>
      </w:r>
      <w:r>
        <w:rPr>
          <w:rFonts w:ascii="Times New Roman" w:hAnsi="Times New Roman" w:cs="Times New Roman"/>
          <w:sz w:val="24"/>
          <w:szCs w:val="24"/>
        </w:rPr>
        <w:t>13-ползун; 14-рама; 15-винт; 16-</w:t>
      </w:r>
      <w:r w:rsidR="005A2EE0">
        <w:rPr>
          <w:rFonts w:ascii="Times New Roman" w:hAnsi="Times New Roman" w:cs="Times New Roman"/>
          <w:sz w:val="24"/>
          <w:szCs w:val="24"/>
        </w:rPr>
        <w:t xml:space="preserve">подвижной кронштейн; </w:t>
      </w:r>
      <w:r w:rsidR="00510CF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A2EE0">
        <w:rPr>
          <w:rFonts w:ascii="Times New Roman" w:hAnsi="Times New Roman" w:cs="Times New Roman"/>
          <w:sz w:val="24"/>
          <w:szCs w:val="24"/>
        </w:rPr>
        <w:t>17-рычаг горизонтального усилия; 18-противовес; 19-трос; 20-скоба; 21-тормоз.</w:t>
      </w:r>
    </w:p>
    <w:p w:rsidR="00596443" w:rsidRPr="00596443" w:rsidRDefault="00596443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– Схема </w:t>
      </w:r>
      <w:r w:rsidR="004D4E71">
        <w:rPr>
          <w:rFonts w:ascii="Times New Roman" w:hAnsi="Times New Roman" w:cs="Times New Roman"/>
          <w:sz w:val="28"/>
          <w:szCs w:val="28"/>
        </w:rPr>
        <w:t>лабораторной установки</w:t>
      </w:r>
      <w:r w:rsidR="000E7A18">
        <w:rPr>
          <w:rFonts w:ascii="Times New Roman" w:hAnsi="Times New Roman" w:cs="Times New Roman"/>
          <w:sz w:val="28"/>
          <w:szCs w:val="28"/>
        </w:rPr>
        <w:t xml:space="preserve"> ГГП-30</w:t>
      </w:r>
    </w:p>
    <w:p w:rsidR="008D19DA" w:rsidRDefault="008D19DA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83919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B3545">
        <w:rPr>
          <w:rFonts w:ascii="Times New Roman" w:hAnsi="Times New Roman" w:cs="Times New Roman"/>
          <w:sz w:val="28"/>
        </w:rPr>
        <w:t xml:space="preserve">Основной частью </w:t>
      </w:r>
      <w:r w:rsidR="004D4E71">
        <w:rPr>
          <w:rFonts w:ascii="Times New Roman" w:hAnsi="Times New Roman" w:cs="Times New Roman"/>
          <w:sz w:val="28"/>
        </w:rPr>
        <w:t>установки</w:t>
      </w:r>
      <w:r w:rsidRPr="002B3545">
        <w:rPr>
          <w:rFonts w:ascii="Times New Roman" w:hAnsi="Times New Roman" w:cs="Times New Roman"/>
          <w:sz w:val="28"/>
        </w:rPr>
        <w:t xml:space="preserve"> является сварная станина. Она располагается на подъемных винтах, которыми регулируется положение рабочего стола. Сварная станина покрыта панелью, на которой монтируется прибор.</w:t>
      </w:r>
      <w:r w:rsidRPr="002B3545">
        <w:rPr>
          <w:rFonts w:ascii="Times New Roman" w:hAnsi="Times New Roman" w:cs="Times New Roman"/>
          <w:sz w:val="28"/>
        </w:rPr>
        <w:br/>
      </w:r>
      <w:r w:rsidRPr="002B3545">
        <w:rPr>
          <w:rFonts w:ascii="Times New Roman" w:hAnsi="Times New Roman" w:cs="Times New Roman"/>
          <w:sz w:val="28"/>
        </w:rPr>
        <w:tab/>
        <w:t>В имеющихся отверстиях подвижной панели устанавливаются держатели вертикального и горизонтального индикаторов.</w:t>
      </w:r>
    </w:p>
    <w:p w:rsidR="00E90DEC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2B3545">
        <w:rPr>
          <w:rFonts w:ascii="Times New Roman" w:hAnsi="Times New Roman" w:cs="Times New Roman"/>
          <w:sz w:val="28"/>
        </w:rPr>
        <w:t>Срезыватель</w:t>
      </w:r>
      <w:proofErr w:type="spellEnd"/>
      <w:r w:rsidRPr="002B3545">
        <w:rPr>
          <w:rFonts w:ascii="Times New Roman" w:hAnsi="Times New Roman" w:cs="Times New Roman"/>
          <w:sz w:val="28"/>
        </w:rPr>
        <w:t xml:space="preserve"> </w:t>
      </w:r>
      <w:r w:rsidR="00510CFE">
        <w:rPr>
          <w:rFonts w:ascii="Times New Roman" w:hAnsi="Times New Roman" w:cs="Times New Roman"/>
          <w:sz w:val="28"/>
        </w:rPr>
        <w:t xml:space="preserve">(рисунок 2) </w:t>
      </w:r>
      <w:r w:rsidR="0062667B">
        <w:rPr>
          <w:rFonts w:ascii="Times New Roman" w:hAnsi="Times New Roman" w:cs="Times New Roman"/>
          <w:sz w:val="28"/>
        </w:rPr>
        <w:t>имеет следующие детали: верхнюю</w:t>
      </w:r>
      <w:r w:rsidR="004D4E71">
        <w:rPr>
          <w:rFonts w:ascii="Times New Roman" w:hAnsi="Times New Roman" w:cs="Times New Roman"/>
          <w:sz w:val="28"/>
        </w:rPr>
        <w:t xml:space="preserve"> </w:t>
      </w:r>
      <w:r w:rsidR="008508FE">
        <w:rPr>
          <w:rFonts w:ascii="Times New Roman" w:hAnsi="Times New Roman" w:cs="Times New Roman"/>
          <w:sz w:val="28"/>
        </w:rPr>
        <w:t xml:space="preserve">1 </w:t>
      </w:r>
      <w:r w:rsidRPr="002B3545">
        <w:rPr>
          <w:rFonts w:ascii="Times New Roman" w:hAnsi="Times New Roman" w:cs="Times New Roman"/>
          <w:sz w:val="28"/>
        </w:rPr>
        <w:t>и нижнюю обоймы</w:t>
      </w:r>
      <w:r w:rsidR="008508FE">
        <w:rPr>
          <w:rFonts w:ascii="Times New Roman" w:hAnsi="Times New Roman" w:cs="Times New Roman"/>
          <w:sz w:val="28"/>
        </w:rPr>
        <w:t xml:space="preserve"> 2</w:t>
      </w:r>
      <w:r w:rsidRPr="002B3545">
        <w:rPr>
          <w:rFonts w:ascii="Times New Roman" w:hAnsi="Times New Roman" w:cs="Times New Roman"/>
          <w:sz w:val="28"/>
        </w:rPr>
        <w:t>, два перфорированных штампа</w:t>
      </w:r>
      <w:r w:rsidR="00510CFE">
        <w:rPr>
          <w:rFonts w:ascii="Times New Roman" w:hAnsi="Times New Roman" w:cs="Times New Roman"/>
          <w:sz w:val="28"/>
        </w:rPr>
        <w:t xml:space="preserve"> 3,4</w:t>
      </w:r>
      <w:r w:rsidRPr="002B3545">
        <w:rPr>
          <w:rFonts w:ascii="Times New Roman" w:hAnsi="Times New Roman" w:cs="Times New Roman"/>
          <w:sz w:val="28"/>
        </w:rPr>
        <w:t>, два установочных винта</w:t>
      </w:r>
      <w:r w:rsidR="00510CFE">
        <w:rPr>
          <w:rFonts w:ascii="Times New Roman" w:hAnsi="Times New Roman" w:cs="Times New Roman"/>
          <w:sz w:val="28"/>
        </w:rPr>
        <w:t xml:space="preserve"> 5</w:t>
      </w:r>
      <w:r w:rsidRPr="002B3545">
        <w:rPr>
          <w:rFonts w:ascii="Times New Roman" w:hAnsi="Times New Roman" w:cs="Times New Roman"/>
          <w:sz w:val="28"/>
        </w:rPr>
        <w:t>, установочный штифт нижней обоймы, два кронштейна на каждой обойме</w:t>
      </w:r>
      <w:r w:rsidR="00510CFE">
        <w:rPr>
          <w:rFonts w:ascii="Times New Roman" w:hAnsi="Times New Roman" w:cs="Times New Roman"/>
          <w:sz w:val="28"/>
        </w:rPr>
        <w:t xml:space="preserve"> 10</w:t>
      </w:r>
      <w:r w:rsidRPr="002B3545">
        <w:rPr>
          <w:rFonts w:ascii="Times New Roman" w:hAnsi="Times New Roman" w:cs="Times New Roman"/>
          <w:sz w:val="28"/>
        </w:rPr>
        <w:t>, две шпильки верхней обоймы</w:t>
      </w:r>
      <w:r w:rsidR="00510CFE">
        <w:rPr>
          <w:rFonts w:ascii="Times New Roman" w:hAnsi="Times New Roman" w:cs="Times New Roman"/>
          <w:sz w:val="28"/>
        </w:rPr>
        <w:t xml:space="preserve"> 6</w:t>
      </w:r>
      <w:r w:rsidRPr="002B3545">
        <w:rPr>
          <w:rFonts w:ascii="Times New Roman" w:hAnsi="Times New Roman" w:cs="Times New Roman"/>
          <w:sz w:val="28"/>
        </w:rPr>
        <w:t>, тягу горизонтального усилия</w:t>
      </w:r>
      <w:r w:rsidR="00510CFE">
        <w:rPr>
          <w:rFonts w:ascii="Times New Roman" w:hAnsi="Times New Roman" w:cs="Times New Roman"/>
          <w:sz w:val="28"/>
        </w:rPr>
        <w:t xml:space="preserve"> 7</w:t>
      </w:r>
      <w:r w:rsidRPr="002B3545">
        <w:rPr>
          <w:rFonts w:ascii="Times New Roman" w:hAnsi="Times New Roman" w:cs="Times New Roman"/>
          <w:sz w:val="28"/>
        </w:rPr>
        <w:t>.</w:t>
      </w:r>
    </w:p>
    <w:p w:rsidR="00596443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B3545">
        <w:rPr>
          <w:rFonts w:ascii="Times New Roman" w:hAnsi="Times New Roman" w:cs="Times New Roman"/>
          <w:sz w:val="28"/>
        </w:rPr>
        <w:lastRenderedPageBreak/>
        <w:t xml:space="preserve">Верхняя обойма </w:t>
      </w:r>
      <w:proofErr w:type="spellStart"/>
      <w:r w:rsidRPr="002B3545">
        <w:rPr>
          <w:rFonts w:ascii="Times New Roman" w:hAnsi="Times New Roman" w:cs="Times New Roman"/>
          <w:sz w:val="28"/>
        </w:rPr>
        <w:t>срезывателя</w:t>
      </w:r>
      <w:proofErr w:type="spellEnd"/>
      <w:r w:rsidRPr="002B3545">
        <w:rPr>
          <w:rFonts w:ascii="Times New Roman" w:hAnsi="Times New Roman" w:cs="Times New Roman"/>
          <w:sz w:val="28"/>
        </w:rPr>
        <w:t xml:space="preserve"> подвижная, нижняя не подвижная. Соединяются обоймы между собой установочными винтами. На боковой поверхности обоймы укрепля</w:t>
      </w:r>
      <w:r w:rsidR="008D19DA">
        <w:rPr>
          <w:rFonts w:ascii="Times New Roman" w:hAnsi="Times New Roman" w:cs="Times New Roman"/>
          <w:sz w:val="28"/>
        </w:rPr>
        <w:t>е</w:t>
      </w:r>
      <w:r w:rsidRPr="002B3545">
        <w:rPr>
          <w:rFonts w:ascii="Times New Roman" w:hAnsi="Times New Roman" w:cs="Times New Roman"/>
          <w:sz w:val="28"/>
        </w:rPr>
        <w:t xml:space="preserve">тся тяга горизонтального усилия. В кронштейнах верхней обоймы располагаются установочные винты, которые, опираясь на кронштейны нижней обоймы, при своем вращении поднимают </w:t>
      </w:r>
      <w:proofErr w:type="gramStart"/>
      <w:r w:rsidRPr="002B3545">
        <w:rPr>
          <w:rFonts w:ascii="Times New Roman" w:hAnsi="Times New Roman" w:cs="Times New Roman"/>
          <w:sz w:val="28"/>
        </w:rPr>
        <w:t>верхнюю</w:t>
      </w:r>
      <w:proofErr w:type="gramEnd"/>
      <w:r w:rsidRPr="002B3545">
        <w:rPr>
          <w:rFonts w:ascii="Times New Roman" w:hAnsi="Times New Roman" w:cs="Times New Roman"/>
          <w:sz w:val="28"/>
        </w:rPr>
        <w:t>, создавая требуемый зазор между обоймами</w:t>
      </w:r>
      <w:r w:rsidR="00596443">
        <w:rPr>
          <w:rFonts w:ascii="Times New Roman" w:hAnsi="Times New Roman" w:cs="Times New Roman"/>
          <w:sz w:val="28"/>
        </w:rPr>
        <w:t xml:space="preserve"> (рисунок 2)</w:t>
      </w:r>
      <w:r w:rsidRPr="002B3545">
        <w:rPr>
          <w:rFonts w:ascii="Times New Roman" w:hAnsi="Times New Roman" w:cs="Times New Roman"/>
          <w:sz w:val="28"/>
        </w:rPr>
        <w:t>.</w:t>
      </w:r>
    </w:p>
    <w:p w:rsidR="00596443" w:rsidRDefault="008508FE" w:rsidP="008A618B">
      <w:pPr>
        <w:spacing w:after="0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399230" cy="3752850"/>
            <wp:effectExtent l="19050" t="0" r="1320" b="0"/>
            <wp:docPr id="8" name="Рисунок 8" descr="F:\методические указания\Фрагмен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етодические указания\Фрагмент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237" cy="376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43" w:rsidRDefault="00596443" w:rsidP="008A61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1-обойма верхняя подвижная; 2-обойма нижняя неподвижная; 3-штамп перфорированный верхний; 4-штамп перфорированный нижний; 5-винт установочный; </w:t>
      </w:r>
      <w:r w:rsidR="008508FE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6-шпилька верхняя; 7-кроштейн тяги; 8-гильза верхняя; 9-гильза нижняя; 10-кронштейн верхней обоймы; 11-гайка фиксирующая.</w:t>
      </w:r>
      <w:proofErr w:type="gramEnd"/>
    </w:p>
    <w:p w:rsidR="00596443" w:rsidRPr="00596443" w:rsidRDefault="00596443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 </w:t>
      </w:r>
      <w:r w:rsidR="00E75DC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DC1">
        <w:rPr>
          <w:rFonts w:ascii="Times New Roman" w:hAnsi="Times New Roman" w:cs="Times New Roman"/>
          <w:sz w:val="28"/>
          <w:szCs w:val="28"/>
        </w:rPr>
        <w:t xml:space="preserve">Основные узлы </w:t>
      </w:r>
      <w:proofErr w:type="spellStart"/>
      <w:r w:rsidR="00510CFE">
        <w:rPr>
          <w:rFonts w:ascii="Times New Roman" w:hAnsi="Times New Roman" w:cs="Times New Roman"/>
          <w:sz w:val="28"/>
          <w:szCs w:val="28"/>
        </w:rPr>
        <w:t>срезывателя</w:t>
      </w:r>
      <w:proofErr w:type="spellEnd"/>
    </w:p>
    <w:p w:rsidR="00462517" w:rsidRDefault="00462517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E90DEC" w:rsidRDefault="006E764B" w:rsidP="002E4B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B3545">
        <w:rPr>
          <w:rFonts w:ascii="Times New Roman" w:hAnsi="Times New Roman" w:cs="Times New Roman"/>
          <w:sz w:val="28"/>
        </w:rPr>
        <w:t xml:space="preserve">Вертикальное давление на образец почвы прикладывается ползучим рычагом и рамой, имеющей два коромысла – верхнее и нижнее. Верхнее коромысло соединяется с тягами шарнирно, нижнее – жестко. В центре верхнего коромысла имеется винт, регулирующий положение штампа. Двумя другими винтами на коромысле закрепляются штамп и планка установочных винтов. В центре нижнего коромысла также имеется винт, которым регулируется  вертикальное положение рамы. Вверху винт заканчивается маховиком, внизу – соединительной вилкой, которая осью шарнирно соединяется с концом ползучего рычага. На концах оси рычага вертикального давления надеты ползуны, расположенные между планками вертикальной </w:t>
      </w:r>
      <w:r w:rsidRPr="002B3545">
        <w:rPr>
          <w:rFonts w:ascii="Times New Roman" w:hAnsi="Times New Roman" w:cs="Times New Roman"/>
          <w:sz w:val="28"/>
        </w:rPr>
        <w:lastRenderedPageBreak/>
        <w:t>стойки, закрепленной на панели. Нижняя планка поддерживает рычаг, а верхняя является точкой опоры рычага.</w:t>
      </w:r>
    </w:p>
    <w:p w:rsidR="00E90DEC" w:rsidRDefault="006E764B" w:rsidP="002E4B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B3545">
        <w:rPr>
          <w:rFonts w:ascii="Times New Roman" w:hAnsi="Times New Roman" w:cs="Times New Roman"/>
          <w:sz w:val="28"/>
        </w:rPr>
        <w:t>В продольных бороздках верхней планки и ползуна располагаются шарики плоского шарикоподшипника, обеспечивающие очень малое сопротивление горизонтальному перемещению ползуна рычага.</w:t>
      </w:r>
    </w:p>
    <w:p w:rsidR="006E764B" w:rsidRPr="006E764B" w:rsidRDefault="006E764B" w:rsidP="002E4B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B3545">
        <w:rPr>
          <w:rFonts w:ascii="Times New Roman" w:hAnsi="Times New Roman" w:cs="Times New Roman"/>
          <w:sz w:val="28"/>
        </w:rPr>
        <w:t>Рычаг горизонтального усилия крепится на подвижном кронштейне, который перемещается в вертикальном направлении и горизонтальном до 8</w:t>
      </w:r>
      <w:r w:rsidR="004C242E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>10</w:t>
      </w:r>
      <w:r w:rsidR="004C242E">
        <w:rPr>
          <w:rFonts w:ascii="Times New Roman" w:hAnsi="Times New Roman" w:cs="Times New Roman"/>
          <w:sz w:val="28"/>
        </w:rPr>
        <w:t xml:space="preserve"> </w:t>
      </w:r>
      <w:r w:rsidRPr="002B3545">
        <w:rPr>
          <w:rFonts w:ascii="Times New Roman" w:hAnsi="Times New Roman" w:cs="Times New Roman"/>
          <w:sz w:val="28"/>
        </w:rPr>
        <w:t xml:space="preserve">мм. Рычаг горизонтального усилия имеет форму сектора. Уравновешивается рычаг противовесом. Отношение плеч также 1:10. На оси рычага закреплен </w:t>
      </w:r>
      <w:proofErr w:type="gramStart"/>
      <w:r w:rsidRPr="002B3545">
        <w:rPr>
          <w:rFonts w:ascii="Times New Roman" w:hAnsi="Times New Roman" w:cs="Times New Roman"/>
          <w:sz w:val="28"/>
        </w:rPr>
        <w:t>эксцентричный тормозной диск</w:t>
      </w:r>
      <w:proofErr w:type="gramEnd"/>
      <w:r w:rsidRPr="002B3545">
        <w:rPr>
          <w:rFonts w:ascii="Times New Roman" w:hAnsi="Times New Roman" w:cs="Times New Roman"/>
          <w:sz w:val="28"/>
        </w:rPr>
        <w:t>.</w:t>
      </w:r>
    </w:p>
    <w:p w:rsidR="006E764B" w:rsidRPr="002B3545" w:rsidRDefault="006E764B" w:rsidP="008A618B">
      <w:pPr>
        <w:spacing w:after="0"/>
        <w:jc w:val="both"/>
        <w:rPr>
          <w:rFonts w:ascii="Times New Roman" w:hAnsi="Times New Roman" w:cs="Times New Roman"/>
          <w:sz w:val="28"/>
        </w:rPr>
      </w:pPr>
      <w:r w:rsidRPr="002B3545">
        <w:rPr>
          <w:rFonts w:ascii="Times New Roman" w:hAnsi="Times New Roman" w:cs="Times New Roman"/>
          <w:sz w:val="28"/>
        </w:rPr>
        <w:tab/>
        <w:t xml:space="preserve">На малом плече рычага укреплен трос, с помощью которого рычаг соединяется осью с соединительной скобкой </w:t>
      </w:r>
      <w:proofErr w:type="spellStart"/>
      <w:r w:rsidRPr="002B3545">
        <w:rPr>
          <w:rFonts w:ascii="Times New Roman" w:hAnsi="Times New Roman" w:cs="Times New Roman"/>
          <w:sz w:val="28"/>
        </w:rPr>
        <w:t>срезывателя</w:t>
      </w:r>
      <w:proofErr w:type="spellEnd"/>
      <w:r w:rsidRPr="002B3545">
        <w:rPr>
          <w:rFonts w:ascii="Times New Roman" w:hAnsi="Times New Roman" w:cs="Times New Roman"/>
          <w:sz w:val="28"/>
        </w:rPr>
        <w:t>. На вертикальной панели  кронштейна укреплен тормоз, состоящий из маховика, опорной гайки, винта, ролика и двух скрепляющих станин.</w:t>
      </w:r>
    </w:p>
    <w:p w:rsidR="0062667B" w:rsidRPr="0062667B" w:rsidRDefault="0062667B" w:rsidP="0062667B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62667B">
        <w:rPr>
          <w:rFonts w:ascii="Times New Roman" w:hAnsi="Times New Roman" w:cs="Times New Roman"/>
          <w:iCs/>
          <w:sz w:val="28"/>
        </w:rPr>
        <w:t>Принцип испытания заключается в том, что к пробе грунта прикладывают определенное вертикальное давление, под действием которого и определяют предельную величину</w:t>
      </w:r>
      <w:r w:rsidR="009A33E5">
        <w:rPr>
          <w:rFonts w:ascii="Times New Roman" w:hAnsi="Times New Roman" w:cs="Times New Roman"/>
          <w:iCs/>
          <w:sz w:val="28"/>
        </w:rPr>
        <w:t xml:space="preserve"> </w:t>
      </w:r>
      <w:r w:rsidR="009A33E5" w:rsidRPr="009A33E5">
        <w:rPr>
          <w:rFonts w:ascii="Times New Roman" w:hAnsi="Times New Roman" w:cs="Times New Roman"/>
          <w:iCs/>
          <w:position w:val="-6"/>
          <w:sz w:val="28"/>
        </w:rPr>
        <w:object w:dxaOrig="200" w:dyaOrig="220">
          <v:shape id="_x0000_i1026" type="#_x0000_t75" style="width:9.75pt;height:11.25pt" o:ole="">
            <v:imagedata r:id="rId12" o:title=""/>
          </v:shape>
          <o:OLEObject Type="Embed" ProgID="Equation.3" ShapeID="_x0000_i1026" DrawAspect="Content" ObjectID="_1547360353" r:id="rId13"/>
        </w:object>
      </w:r>
      <w:r w:rsidRPr="0062667B">
        <w:rPr>
          <w:rFonts w:ascii="Times New Roman" w:hAnsi="Times New Roman" w:cs="Times New Roman"/>
          <w:iCs/>
          <w:sz w:val="28"/>
        </w:rPr>
        <w:t>. Так как для построения графиков сдвига необходимо несколько точек,</w:t>
      </w:r>
      <w:r w:rsidR="009A33E5">
        <w:rPr>
          <w:rFonts w:ascii="Times New Roman" w:hAnsi="Times New Roman" w:cs="Times New Roman"/>
          <w:iCs/>
          <w:sz w:val="28"/>
        </w:rPr>
        <w:t xml:space="preserve"> </w:t>
      </w:r>
      <w:r w:rsidR="009A33E5" w:rsidRPr="009A33E5">
        <w:rPr>
          <w:rFonts w:ascii="Times New Roman" w:hAnsi="Times New Roman" w:cs="Times New Roman"/>
          <w:iCs/>
          <w:position w:val="-6"/>
          <w:sz w:val="28"/>
        </w:rPr>
        <w:object w:dxaOrig="200" w:dyaOrig="220">
          <v:shape id="_x0000_i1027" type="#_x0000_t75" style="width:9.75pt;height:11.25pt" o:ole="">
            <v:imagedata r:id="rId14" o:title=""/>
          </v:shape>
          <o:OLEObject Type="Embed" ProgID="Equation.3" ShapeID="_x0000_i1027" DrawAspect="Content" ObjectID="_1547360354" r:id="rId15"/>
        </w:object>
      </w:r>
      <w:r w:rsidR="009A33E5">
        <w:rPr>
          <w:rFonts w:ascii="Times New Roman" w:hAnsi="Times New Roman" w:cs="Times New Roman"/>
          <w:iCs/>
          <w:sz w:val="28"/>
        </w:rPr>
        <w:t xml:space="preserve"> </w:t>
      </w:r>
      <w:r w:rsidRPr="0062667B">
        <w:rPr>
          <w:rFonts w:ascii="Times New Roman" w:hAnsi="Times New Roman" w:cs="Times New Roman"/>
          <w:iCs/>
          <w:sz w:val="28"/>
        </w:rPr>
        <w:t>определяется при различных значениях</w:t>
      </w:r>
      <w:r>
        <w:rPr>
          <w:rFonts w:ascii="Times New Roman" w:hAnsi="Times New Roman" w:cs="Times New Roman"/>
          <w:iCs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σ</m:t>
        </m:r>
      </m:oMath>
      <w:r w:rsidRPr="0062667B">
        <w:rPr>
          <w:rFonts w:ascii="Times New Roman" w:hAnsi="Times New Roman" w:cs="Times New Roman"/>
          <w:iCs/>
          <w:sz w:val="28"/>
        </w:rPr>
        <w:t>, для чего в прибор каждый раз помещают новую пробу, взятую из одного и того же монолита. Величи</w:t>
      </w:r>
      <w:r w:rsidR="009A33E5">
        <w:rPr>
          <w:rFonts w:ascii="Times New Roman" w:hAnsi="Times New Roman" w:cs="Times New Roman"/>
          <w:iCs/>
          <w:sz w:val="28"/>
        </w:rPr>
        <w:t xml:space="preserve">ну </w:t>
      </w:r>
      <w:r w:rsidR="009A33E5" w:rsidRPr="009A33E5">
        <w:rPr>
          <w:rFonts w:ascii="Times New Roman" w:hAnsi="Times New Roman" w:cs="Times New Roman"/>
          <w:iCs/>
          <w:position w:val="-6"/>
          <w:sz w:val="28"/>
        </w:rPr>
        <w:object w:dxaOrig="200" w:dyaOrig="220">
          <v:shape id="_x0000_i1028" type="#_x0000_t75" style="width:9.75pt;height:11.25pt" o:ole="">
            <v:imagedata r:id="rId16" o:title=""/>
          </v:shape>
          <o:OLEObject Type="Embed" ProgID="Equation.3" ShapeID="_x0000_i1028" DrawAspect="Content" ObjectID="_1547360355" r:id="rId17"/>
        </w:object>
      </w:r>
      <w:r w:rsidR="009A33E5">
        <w:rPr>
          <w:rFonts w:ascii="Times New Roman" w:hAnsi="Times New Roman" w:cs="Times New Roman"/>
          <w:iCs/>
          <w:sz w:val="28"/>
        </w:rPr>
        <w:t xml:space="preserve"> </w:t>
      </w:r>
      <w:r w:rsidRPr="0062667B">
        <w:rPr>
          <w:rFonts w:ascii="Times New Roman" w:hAnsi="Times New Roman" w:cs="Times New Roman"/>
          <w:iCs/>
          <w:sz w:val="28"/>
        </w:rPr>
        <w:t>определяют постепенным увеличением горизонтальной нагрузки, пока не произойдет сдвиг одной части грунта по другой. Возникшую горизонтальную деформаци</w:t>
      </w:r>
      <w:r w:rsidR="004C242E">
        <w:rPr>
          <w:rFonts w:ascii="Times New Roman" w:hAnsi="Times New Roman" w:cs="Times New Roman"/>
          <w:iCs/>
          <w:sz w:val="28"/>
        </w:rPr>
        <w:t>ю</w:t>
      </w:r>
      <w:r w:rsidRPr="0062667B">
        <w:rPr>
          <w:rFonts w:ascii="Times New Roman" w:hAnsi="Times New Roman" w:cs="Times New Roman"/>
          <w:iCs/>
          <w:sz w:val="28"/>
        </w:rPr>
        <w:t xml:space="preserve"> образца регистрируют во времени по соответствующему индикатору. Нагрузка прикладывается ступенями по 5...10% от вертикальной</w:t>
      </w:r>
      <w:r w:rsidR="00FC6E58">
        <w:rPr>
          <w:rFonts w:ascii="Times New Roman" w:hAnsi="Times New Roman" w:cs="Times New Roman"/>
          <w:iCs/>
          <w:sz w:val="28"/>
        </w:rPr>
        <w:t xml:space="preserve"> </w:t>
      </w:r>
      <w:r w:rsidR="00FC6E58" w:rsidRPr="00FC6E58">
        <w:rPr>
          <w:rFonts w:ascii="Times New Roman" w:hAnsi="Times New Roman" w:cs="Times New Roman"/>
          <w:iCs/>
          <w:position w:val="-6"/>
          <w:sz w:val="28"/>
        </w:rPr>
        <w:object w:dxaOrig="240" w:dyaOrig="220">
          <v:shape id="_x0000_i1029" type="#_x0000_t75" style="width:12pt;height:11.25pt" o:ole="">
            <v:imagedata r:id="rId18" o:title=""/>
          </v:shape>
          <o:OLEObject Type="Embed" ProgID="Equation.3" ShapeID="_x0000_i1029" DrawAspect="Content" ObjectID="_1547360356" r:id="rId19"/>
        </w:object>
      </w:r>
      <w:r w:rsidRPr="0062667B">
        <w:rPr>
          <w:rFonts w:ascii="Times New Roman" w:hAnsi="Times New Roman" w:cs="Times New Roman"/>
          <w:iCs/>
          <w:sz w:val="28"/>
        </w:rPr>
        <w:t>. Переход от одной ступени к другой осуществляется после стабилизации горизонтальной деформации</w:t>
      </w:r>
      <w:r w:rsidR="00723D36">
        <w:rPr>
          <w:rFonts w:ascii="Times New Roman" w:hAnsi="Times New Roman" w:cs="Times New Roman"/>
          <w:iCs/>
          <w:sz w:val="28"/>
        </w:rPr>
        <w:t>.</w:t>
      </w:r>
      <w:r w:rsidR="00725589">
        <w:rPr>
          <w:rFonts w:ascii="Times New Roman" w:hAnsi="Times New Roman" w:cs="Times New Roman"/>
          <w:iCs/>
          <w:sz w:val="28"/>
        </w:rPr>
        <w:t xml:space="preserve"> </w:t>
      </w:r>
      <w:r w:rsidRPr="0062667B">
        <w:rPr>
          <w:rFonts w:ascii="Times New Roman" w:hAnsi="Times New Roman" w:cs="Times New Roman"/>
          <w:iCs/>
          <w:sz w:val="28"/>
        </w:rPr>
        <w:t>Параллельно строят график зависимости</w:t>
      </w:r>
      <w:r w:rsidR="00FC6E58">
        <w:rPr>
          <w:rFonts w:ascii="Times New Roman" w:hAnsi="Times New Roman" w:cs="Times New Roman"/>
          <w:iCs/>
          <w:sz w:val="28"/>
        </w:rPr>
        <w:t xml:space="preserve"> </w:t>
      </w:r>
      <w:r w:rsidR="00FC6E58" w:rsidRPr="00FC6E58">
        <w:rPr>
          <w:rFonts w:ascii="Times New Roman" w:hAnsi="Times New Roman" w:cs="Times New Roman"/>
          <w:iCs/>
          <w:position w:val="-10"/>
          <w:sz w:val="28"/>
        </w:rPr>
        <w:object w:dxaOrig="940" w:dyaOrig="320">
          <v:shape id="_x0000_i1030" type="#_x0000_t75" style="width:47.25pt;height:15.75pt" o:ole="">
            <v:imagedata r:id="rId20" o:title=""/>
          </v:shape>
          <o:OLEObject Type="Embed" ProgID="Equation.3" ShapeID="_x0000_i1030" DrawAspect="Content" ObjectID="_1547360357" r:id="rId21"/>
        </w:object>
      </w:r>
      <w:r w:rsidR="00FC6E58">
        <w:rPr>
          <w:rFonts w:ascii="Times New Roman" w:hAnsi="Times New Roman" w:cs="Times New Roman"/>
          <w:iCs/>
          <w:sz w:val="28"/>
        </w:rPr>
        <w:t xml:space="preserve">, </w:t>
      </w:r>
      <w:r w:rsidRPr="0062667B">
        <w:rPr>
          <w:rFonts w:ascii="Times New Roman" w:hAnsi="Times New Roman" w:cs="Times New Roman"/>
          <w:iCs/>
          <w:sz w:val="28"/>
        </w:rPr>
        <w:t xml:space="preserve">по которому определяют предельное значение </w:t>
      </w:r>
      <m:oMath>
        <m:r>
          <w:rPr>
            <w:rFonts w:ascii="Cambria Math" w:hAnsi="Cambria Math" w:cs="Times New Roman"/>
            <w:sz w:val="28"/>
          </w:rPr>
          <m:t xml:space="preserve">τ. </m:t>
        </m:r>
      </m:oMath>
      <w:r w:rsidRPr="0062667B">
        <w:rPr>
          <w:rFonts w:ascii="Times New Roman" w:hAnsi="Times New Roman" w:cs="Times New Roman"/>
          <w:iCs/>
          <w:sz w:val="28"/>
        </w:rPr>
        <w:t xml:space="preserve"> Обычно</w:t>
      </w:r>
      <w:r w:rsidR="00CB1BB6">
        <w:rPr>
          <w:rFonts w:ascii="Times New Roman" w:hAnsi="Times New Roman" w:cs="Times New Roman"/>
          <w:iCs/>
          <w:sz w:val="28"/>
        </w:rPr>
        <w:t xml:space="preserve"> сдвиг наступает при перемещени</w:t>
      </w:r>
      <w:r w:rsidR="00723D36">
        <w:rPr>
          <w:rFonts w:ascii="Times New Roman" w:hAnsi="Times New Roman" w:cs="Times New Roman"/>
          <w:iCs/>
          <w:sz w:val="28"/>
        </w:rPr>
        <w:t>и</w:t>
      </w:r>
      <w:r w:rsidRPr="0062667B">
        <w:rPr>
          <w:rFonts w:ascii="Times New Roman" w:hAnsi="Times New Roman" w:cs="Times New Roman"/>
          <w:iCs/>
          <w:sz w:val="28"/>
        </w:rPr>
        <w:t> </w:t>
      </w:r>
      <w:r w:rsidR="00723D36" w:rsidRPr="00337F2B">
        <w:rPr>
          <w:rFonts w:ascii="Times New Roman" w:hAnsi="Times New Roman" w:cs="Times New Roman"/>
          <w:iCs/>
          <w:position w:val="-10"/>
          <w:sz w:val="28"/>
        </w:rPr>
        <w:object w:dxaOrig="1260" w:dyaOrig="320">
          <v:shape id="_x0000_i1031" type="#_x0000_t75" style="width:63pt;height:15.75pt" o:ole="">
            <v:imagedata r:id="rId22" o:title=""/>
          </v:shape>
          <o:OLEObject Type="Embed" ProgID="Equation.3" ShapeID="_x0000_i1031" DrawAspect="Content" ObjectID="_1547360358" r:id="rId23"/>
        </w:object>
      </w:r>
      <w:r w:rsidRPr="0062667B">
        <w:rPr>
          <w:rFonts w:ascii="Times New Roman" w:hAnsi="Times New Roman" w:cs="Times New Roman"/>
          <w:iCs/>
          <w:sz w:val="28"/>
        </w:rPr>
        <w:t>.</w:t>
      </w:r>
    </w:p>
    <w:p w:rsidR="00510CFE" w:rsidRDefault="00510CFE" w:rsidP="008A618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6E764B" w:rsidRPr="008F0F73" w:rsidRDefault="006E764B" w:rsidP="004C242E">
      <w:pPr>
        <w:spacing w:after="0"/>
        <w:ind w:firstLine="708"/>
        <w:rPr>
          <w:rFonts w:ascii="Times New Roman" w:hAnsi="Times New Roman" w:cs="Times New Roman"/>
          <w:b/>
          <w:sz w:val="28"/>
        </w:rPr>
      </w:pPr>
      <w:r w:rsidRPr="008F0F73">
        <w:rPr>
          <w:rFonts w:ascii="Times New Roman" w:hAnsi="Times New Roman" w:cs="Times New Roman"/>
          <w:b/>
          <w:sz w:val="28"/>
        </w:rPr>
        <w:t>Порядок выполнения работы</w:t>
      </w:r>
      <w:r w:rsidR="004C242E">
        <w:rPr>
          <w:rFonts w:ascii="Times New Roman" w:hAnsi="Times New Roman" w:cs="Times New Roman"/>
          <w:b/>
          <w:sz w:val="28"/>
        </w:rPr>
        <w:t>:</w:t>
      </w:r>
    </w:p>
    <w:p w:rsidR="006E764B" w:rsidRDefault="006E764B" w:rsidP="008A618B">
      <w:pPr>
        <w:spacing w:after="0"/>
        <w:jc w:val="both"/>
        <w:rPr>
          <w:rFonts w:ascii="Times New Roman" w:hAnsi="Times New Roman" w:cs="Times New Roman"/>
          <w:sz w:val="28"/>
        </w:rPr>
      </w:pPr>
      <w:r w:rsidRPr="002B3545">
        <w:rPr>
          <w:rFonts w:ascii="Times New Roman" w:hAnsi="Times New Roman" w:cs="Times New Roman"/>
          <w:sz w:val="28"/>
        </w:rPr>
        <w:t>1. Заложить образец почвы в кольцо прибора между перфорированными штампами так, чтобы верхнее кольцо было заполнено на 2/3 ее глубины.</w:t>
      </w:r>
    </w:p>
    <w:p w:rsidR="00901219" w:rsidRDefault="006E764B" w:rsidP="008A618B">
      <w:pPr>
        <w:spacing w:after="0"/>
        <w:jc w:val="both"/>
        <w:rPr>
          <w:rFonts w:ascii="Times New Roman" w:hAnsi="Times New Roman" w:cs="Times New Roman"/>
          <w:sz w:val="28"/>
        </w:rPr>
      </w:pPr>
      <w:r w:rsidRPr="002B3545">
        <w:rPr>
          <w:rFonts w:ascii="Times New Roman" w:hAnsi="Times New Roman" w:cs="Times New Roman"/>
          <w:sz w:val="28"/>
        </w:rPr>
        <w:t>2. Приложить груз нормального давления, установить индикаторы.</w:t>
      </w:r>
    </w:p>
    <w:p w:rsidR="00901219" w:rsidRDefault="006E764B" w:rsidP="008A618B">
      <w:pPr>
        <w:spacing w:after="0"/>
        <w:jc w:val="both"/>
        <w:rPr>
          <w:rFonts w:ascii="Times New Roman" w:hAnsi="Times New Roman" w:cs="Times New Roman"/>
          <w:sz w:val="28"/>
        </w:rPr>
      </w:pPr>
      <w:r w:rsidRPr="002B3545">
        <w:rPr>
          <w:rFonts w:ascii="Times New Roman" w:hAnsi="Times New Roman" w:cs="Times New Roman"/>
          <w:sz w:val="28"/>
        </w:rPr>
        <w:t>3. Приложить первый груз (1:40 от нормального) касательного усилия.</w:t>
      </w:r>
    </w:p>
    <w:p w:rsidR="00901219" w:rsidRDefault="006E764B" w:rsidP="008A618B">
      <w:pPr>
        <w:spacing w:after="0"/>
        <w:jc w:val="both"/>
        <w:rPr>
          <w:rFonts w:ascii="Times New Roman" w:hAnsi="Times New Roman" w:cs="Times New Roman"/>
          <w:sz w:val="28"/>
        </w:rPr>
      </w:pPr>
      <w:r w:rsidRPr="002B3545">
        <w:rPr>
          <w:rFonts w:ascii="Times New Roman" w:hAnsi="Times New Roman" w:cs="Times New Roman"/>
          <w:sz w:val="28"/>
        </w:rPr>
        <w:t>4. Записать деформацию по показанию индикатора.</w:t>
      </w:r>
    </w:p>
    <w:p w:rsidR="003F6913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</w:rPr>
        <w:t xml:space="preserve">5. Повторить пункты 3 и 4 для чего каждый раз наращивать усилия </w:t>
      </w:r>
      <w:r w:rsidR="003F6913">
        <w:rPr>
          <w:rFonts w:ascii="Times New Roman" w:hAnsi="Times New Roman" w:cs="Times New Roman"/>
          <w:sz w:val="28"/>
        </w:rPr>
        <w:t xml:space="preserve">в 2 раза </w:t>
      </w:r>
      <w:proofErr w:type="gramStart"/>
      <w:r w:rsidRPr="002B3545">
        <w:rPr>
          <w:rFonts w:ascii="Times New Roman" w:hAnsi="Times New Roman" w:cs="Times New Roman"/>
          <w:sz w:val="28"/>
        </w:rPr>
        <w:t>от</w:t>
      </w:r>
      <w:proofErr w:type="gramEnd"/>
      <w:r w:rsidRPr="002B3545">
        <w:rPr>
          <w:rFonts w:ascii="Times New Roman" w:hAnsi="Times New Roman" w:cs="Times New Roman"/>
          <w:sz w:val="28"/>
        </w:rPr>
        <w:t xml:space="preserve"> нормального</w:t>
      </w:r>
      <w:r w:rsidR="008F0F73" w:rsidRPr="008F0F7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</w:rPr>
        <w:br/>
      </w:r>
      <w:r w:rsidRPr="002B3545">
        <w:rPr>
          <w:rFonts w:ascii="Times New Roman" w:hAnsi="Times New Roman" w:cs="Times New Roman"/>
          <w:sz w:val="28"/>
          <w:szCs w:val="28"/>
        </w:rPr>
        <w:t>6. Построить график зависимости деформации на срез от касательного напряжения.</w:t>
      </w:r>
      <w:r w:rsidRPr="002B3545">
        <w:rPr>
          <w:rFonts w:ascii="Times New Roman" w:hAnsi="Times New Roman" w:cs="Times New Roman"/>
          <w:sz w:val="28"/>
          <w:szCs w:val="28"/>
        </w:rPr>
        <w:br/>
      </w:r>
      <w:r w:rsidRPr="002B3545">
        <w:rPr>
          <w:rFonts w:ascii="Times New Roman" w:hAnsi="Times New Roman" w:cs="Times New Roman"/>
          <w:sz w:val="28"/>
          <w:szCs w:val="28"/>
        </w:rPr>
        <w:lastRenderedPageBreak/>
        <w:t xml:space="preserve">7. Закладывается второй, третий и четвертый образцы и проводятся испытания </w:t>
      </w:r>
      <w:r w:rsidR="003F6913">
        <w:rPr>
          <w:rFonts w:ascii="Times New Roman" w:hAnsi="Times New Roman" w:cs="Times New Roman"/>
          <w:sz w:val="28"/>
          <w:szCs w:val="28"/>
        </w:rPr>
        <w:t>в</w:t>
      </w:r>
      <w:r w:rsidRPr="002B3545">
        <w:rPr>
          <w:rFonts w:ascii="Times New Roman" w:hAnsi="Times New Roman" w:cs="Times New Roman"/>
          <w:sz w:val="28"/>
          <w:szCs w:val="28"/>
        </w:rPr>
        <w:t xml:space="preserve"> вышеуказанной последовательности (в трехкратной повторности на каждой ступени нормального давления).</w:t>
      </w:r>
    </w:p>
    <w:p w:rsidR="0062252C" w:rsidRPr="008D19DA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>8. Построить график зависимости касательн</w:t>
      </w:r>
      <w:r w:rsidR="00596443">
        <w:rPr>
          <w:rFonts w:ascii="Times New Roman" w:hAnsi="Times New Roman" w:cs="Times New Roman"/>
          <w:sz w:val="28"/>
          <w:szCs w:val="28"/>
        </w:rPr>
        <w:t>ых напряжений τ от нормальных σ,</w:t>
      </w:r>
      <w:r w:rsidRPr="002B3545">
        <w:rPr>
          <w:rFonts w:ascii="Times New Roman" w:hAnsi="Times New Roman" w:cs="Times New Roman"/>
          <w:sz w:val="28"/>
          <w:szCs w:val="28"/>
        </w:rPr>
        <w:t xml:space="preserve"> </w:t>
      </w:r>
      <w:r w:rsidR="00596443">
        <w:rPr>
          <w:rFonts w:ascii="Times New Roman" w:hAnsi="Times New Roman" w:cs="Times New Roman"/>
          <w:sz w:val="28"/>
          <w:szCs w:val="28"/>
        </w:rPr>
        <w:t>д</w:t>
      </w:r>
      <w:r w:rsidRPr="002B3545">
        <w:rPr>
          <w:rFonts w:ascii="Times New Roman" w:hAnsi="Times New Roman" w:cs="Times New Roman"/>
          <w:sz w:val="28"/>
          <w:szCs w:val="28"/>
        </w:rPr>
        <w:t>ля чего брат</w:t>
      </w:r>
      <w:r w:rsidR="004C242E">
        <w:rPr>
          <w:rFonts w:ascii="Times New Roman" w:hAnsi="Times New Roman" w:cs="Times New Roman"/>
          <w:sz w:val="28"/>
          <w:szCs w:val="28"/>
        </w:rPr>
        <w:t>ь</w:t>
      </w:r>
      <w:r w:rsidRPr="002B3545">
        <w:rPr>
          <w:rFonts w:ascii="Times New Roman" w:hAnsi="Times New Roman" w:cs="Times New Roman"/>
          <w:sz w:val="28"/>
          <w:szCs w:val="28"/>
        </w:rPr>
        <w:t xml:space="preserve"> значения</w:t>
      </w:r>
      <w:r w:rsidR="009A33E5">
        <w:rPr>
          <w:rFonts w:ascii="Times New Roman" w:hAnsi="Times New Roman" w:cs="Times New Roman"/>
          <w:sz w:val="28"/>
          <w:szCs w:val="28"/>
        </w:rPr>
        <w:t xml:space="preserve"> </w:t>
      </w:r>
      <w:r w:rsidR="009A33E5" w:rsidRPr="009A33E5">
        <w:rPr>
          <w:rFonts w:ascii="Times New Roman" w:hAnsi="Times New Roman" w:cs="Times New Roman"/>
          <w:position w:val="-12"/>
          <w:sz w:val="28"/>
          <w:szCs w:val="28"/>
        </w:rPr>
        <w:object w:dxaOrig="240" w:dyaOrig="360">
          <v:shape id="_x0000_i1032" type="#_x0000_t75" style="width:12pt;height:18pt" o:ole="">
            <v:imagedata r:id="rId24" o:title=""/>
          </v:shape>
          <o:OLEObject Type="Embed" ProgID="Equation.3" ShapeID="_x0000_i1032" DrawAspect="Content" ObjectID="_1547360359" r:id="rId25"/>
        </w:object>
      </w:r>
      <w:r w:rsidRPr="002B3545">
        <w:rPr>
          <w:rFonts w:ascii="Times New Roman" w:hAnsi="Times New Roman" w:cs="Times New Roman"/>
          <w:sz w:val="28"/>
          <w:szCs w:val="28"/>
        </w:rPr>
        <w:t xml:space="preserve">, </w:t>
      </w:r>
      <w:r w:rsidR="00284E52" w:rsidRPr="00284E52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033" type="#_x0000_t75" style="width:14.25pt;height:18pt" o:ole="">
            <v:imagedata r:id="rId26" o:title=""/>
          </v:shape>
          <o:OLEObject Type="Embed" ProgID="Equation.3" ShapeID="_x0000_i1033" DrawAspect="Content" ObjectID="_1547360360" r:id="rId27"/>
        </w:object>
      </w:r>
      <w:r w:rsidR="00596443">
        <w:rPr>
          <w:rFonts w:ascii="Times New Roman" w:hAnsi="Times New Roman" w:cs="Times New Roman"/>
          <w:sz w:val="28"/>
          <w:szCs w:val="28"/>
        </w:rPr>
        <w:t>т</w:t>
      </w:r>
      <w:r w:rsidRPr="002B3545">
        <w:rPr>
          <w:rFonts w:ascii="Times New Roman" w:hAnsi="Times New Roman" w:cs="Times New Roman"/>
          <w:sz w:val="28"/>
          <w:szCs w:val="28"/>
        </w:rPr>
        <w:t>очек среза образца. При построении графика масштабы осей должны быть одинаковые.</w:t>
      </w:r>
    </w:p>
    <w:p w:rsidR="006E764B" w:rsidRDefault="008F0F73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Касательное н</w:t>
      </w:r>
      <w:r w:rsidR="006E764B" w:rsidRPr="002B3545">
        <w:rPr>
          <w:rFonts w:ascii="Times New Roman" w:hAnsi="Times New Roman" w:cs="Times New Roman"/>
          <w:sz w:val="28"/>
          <w:szCs w:val="28"/>
        </w:rPr>
        <w:t>апряжени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E764B" w:rsidRPr="002B3545">
        <w:rPr>
          <w:rFonts w:ascii="Times New Roman" w:hAnsi="Times New Roman" w:cs="Times New Roman"/>
          <w:sz w:val="28"/>
          <w:szCs w:val="28"/>
        </w:rPr>
        <w:t xml:space="preserve"> вычисля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6E764B" w:rsidRPr="002B3545">
        <w:rPr>
          <w:rFonts w:ascii="Times New Roman" w:hAnsi="Times New Roman" w:cs="Times New Roman"/>
          <w:sz w:val="28"/>
          <w:szCs w:val="28"/>
        </w:rPr>
        <w:t xml:space="preserve"> по формул</w:t>
      </w:r>
      <w:r>
        <w:rPr>
          <w:rFonts w:ascii="Times New Roman" w:hAnsi="Times New Roman" w:cs="Times New Roman"/>
          <w:sz w:val="28"/>
          <w:szCs w:val="28"/>
        </w:rPr>
        <w:t>е:</w:t>
      </w:r>
    </w:p>
    <w:p w:rsidR="006E764B" w:rsidRPr="008F0F73" w:rsidRDefault="00E91B96" w:rsidP="00E9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91B96">
        <w:rPr>
          <w:rFonts w:ascii="Times New Roman" w:hAnsi="Times New Roman" w:cs="Times New Roman"/>
          <w:position w:val="-24"/>
          <w:sz w:val="28"/>
          <w:szCs w:val="28"/>
        </w:rPr>
        <w:object w:dxaOrig="920" w:dyaOrig="620">
          <v:shape id="_x0000_i1034" type="#_x0000_t75" style="width:45.75pt;height:30.75pt" o:ole="">
            <v:imagedata r:id="rId28" o:title=""/>
          </v:shape>
          <o:OLEObject Type="Embed" ProgID="Equation.3" ShapeID="_x0000_i1034" DrawAspect="Content" ObjectID="_1547360361" r:id="rId29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30347" w:rsidRPr="008D19DA">
        <w:rPr>
          <w:rFonts w:ascii="Times New Roman" w:hAnsi="Times New Roman" w:cs="Times New Roman"/>
          <w:sz w:val="28"/>
          <w:szCs w:val="28"/>
        </w:rPr>
        <w:t xml:space="preserve"> (1.2)</w:t>
      </w:r>
    </w:p>
    <w:p w:rsidR="006E764B" w:rsidRPr="002B3545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3545">
        <w:rPr>
          <w:rFonts w:ascii="Times New Roman" w:hAnsi="Times New Roman" w:cs="Times New Roman"/>
          <w:sz w:val="28"/>
          <w:szCs w:val="28"/>
        </w:rPr>
        <w:t xml:space="preserve">де </w:t>
      </w:r>
      <w:r w:rsidRPr="002B354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B3545">
        <w:rPr>
          <w:rFonts w:ascii="Times New Roman" w:hAnsi="Times New Roman" w:cs="Times New Roman"/>
          <w:sz w:val="28"/>
          <w:szCs w:val="28"/>
        </w:rPr>
        <w:t xml:space="preserve"> – нагрузка на конец рычага, соответствующая срезу образца, Н;</w:t>
      </w:r>
    </w:p>
    <w:p w:rsidR="006E764B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2B354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B354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2B3545">
        <w:rPr>
          <w:rFonts w:ascii="Times New Roman" w:hAnsi="Times New Roman" w:cs="Times New Roman"/>
          <w:sz w:val="28"/>
          <w:szCs w:val="28"/>
        </w:rPr>
        <w:t>передаточное</w:t>
      </w:r>
      <w:proofErr w:type="gramEnd"/>
      <w:r w:rsidRPr="002B3545">
        <w:rPr>
          <w:rFonts w:ascii="Times New Roman" w:hAnsi="Times New Roman" w:cs="Times New Roman"/>
          <w:sz w:val="28"/>
          <w:szCs w:val="28"/>
        </w:rPr>
        <w:t xml:space="preserve"> число рычага, брать равным 10;</w:t>
      </w:r>
    </w:p>
    <w:p w:rsidR="006E764B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3545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54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2B3545">
        <w:rPr>
          <w:rFonts w:ascii="Times New Roman" w:hAnsi="Times New Roman" w:cs="Times New Roman"/>
          <w:sz w:val="28"/>
          <w:szCs w:val="28"/>
        </w:rPr>
        <w:t>лощадь</w:t>
      </w:r>
      <w:proofErr w:type="gramEnd"/>
      <w:r w:rsidRPr="002B3545">
        <w:rPr>
          <w:rFonts w:ascii="Times New Roman" w:hAnsi="Times New Roman" w:cs="Times New Roman"/>
          <w:sz w:val="28"/>
          <w:szCs w:val="28"/>
        </w:rPr>
        <w:t xml:space="preserve"> среза (4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 w:rsidRPr="002B3545">
        <w:rPr>
          <w:rFonts w:ascii="Times New Roman" w:hAnsi="Times New Roman" w:cs="Times New Roman"/>
          <w:sz w:val="28"/>
          <w:szCs w:val="28"/>
        </w:rPr>
        <w:t>10</w:t>
      </w:r>
      <w:r w:rsidRPr="002B3545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2B3545">
        <w:rPr>
          <w:rFonts w:ascii="Times New Roman" w:hAnsi="Times New Roman" w:cs="Times New Roman"/>
          <w:sz w:val="28"/>
          <w:szCs w:val="28"/>
        </w:rPr>
        <w:t>м</w:t>
      </w:r>
      <w:r w:rsidRPr="002B354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B3545">
        <w:rPr>
          <w:rFonts w:ascii="Times New Roman" w:hAnsi="Times New Roman" w:cs="Times New Roman"/>
          <w:sz w:val="28"/>
          <w:szCs w:val="28"/>
        </w:rPr>
        <w:t>).</w:t>
      </w:r>
    </w:p>
    <w:p w:rsidR="008F0F73" w:rsidRDefault="008F0F73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F0F73" w:rsidRDefault="008F0F73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Нормальное напряжение вычисля</w:t>
      </w:r>
      <w:r w:rsidR="0078391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по формуле: </w:t>
      </w:r>
    </w:p>
    <w:p w:rsidR="008F0F73" w:rsidRDefault="00E91B96" w:rsidP="00E91B9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91B96">
        <w:rPr>
          <w:rFonts w:ascii="Times New Roman" w:hAnsi="Times New Roman" w:cs="Times New Roman"/>
          <w:position w:val="-24"/>
          <w:sz w:val="28"/>
          <w:szCs w:val="28"/>
        </w:rPr>
        <w:object w:dxaOrig="1020" w:dyaOrig="620">
          <v:shape id="_x0000_i1035" type="#_x0000_t75" style="width:51pt;height:30.75pt" o:ole="">
            <v:imagedata r:id="rId30" o:title=""/>
          </v:shape>
          <o:OLEObject Type="Embed" ProgID="Equation.3" ShapeID="_x0000_i1035" DrawAspect="Content" ObjectID="_1547360362" r:id="rId31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30347" w:rsidRPr="008D19DA">
        <w:rPr>
          <w:rFonts w:ascii="Times New Roman" w:hAnsi="Times New Roman" w:cs="Times New Roman"/>
          <w:sz w:val="28"/>
          <w:szCs w:val="28"/>
        </w:rPr>
        <w:t xml:space="preserve"> (1.3)</w:t>
      </w:r>
    </w:p>
    <w:p w:rsidR="008F0F73" w:rsidRPr="002B3545" w:rsidRDefault="008F0F73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3545">
        <w:rPr>
          <w:rFonts w:ascii="Times New Roman" w:hAnsi="Times New Roman" w:cs="Times New Roman"/>
          <w:sz w:val="28"/>
          <w:szCs w:val="28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B3545">
        <w:rPr>
          <w:rFonts w:ascii="Times New Roman" w:hAnsi="Times New Roman" w:cs="Times New Roman"/>
          <w:sz w:val="28"/>
          <w:szCs w:val="28"/>
        </w:rPr>
        <w:t xml:space="preserve"> – </w:t>
      </w:r>
      <w:r w:rsidR="00530347">
        <w:rPr>
          <w:rFonts w:ascii="Times New Roman" w:hAnsi="Times New Roman" w:cs="Times New Roman"/>
          <w:sz w:val="28"/>
          <w:szCs w:val="28"/>
        </w:rPr>
        <w:t>нормальная сила (груз)</w:t>
      </w:r>
      <w:r w:rsidRPr="002B3545">
        <w:rPr>
          <w:rFonts w:ascii="Times New Roman" w:hAnsi="Times New Roman" w:cs="Times New Roman"/>
          <w:sz w:val="28"/>
          <w:szCs w:val="28"/>
        </w:rPr>
        <w:t>, Н;</w:t>
      </w:r>
    </w:p>
    <w:p w:rsidR="008F0F73" w:rsidRDefault="008F0F73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2B354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B354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2B3545">
        <w:rPr>
          <w:rFonts w:ascii="Times New Roman" w:hAnsi="Times New Roman" w:cs="Times New Roman"/>
          <w:sz w:val="28"/>
          <w:szCs w:val="28"/>
        </w:rPr>
        <w:t>передаточное</w:t>
      </w:r>
      <w:proofErr w:type="gramEnd"/>
      <w:r w:rsidRPr="002B3545">
        <w:rPr>
          <w:rFonts w:ascii="Times New Roman" w:hAnsi="Times New Roman" w:cs="Times New Roman"/>
          <w:sz w:val="28"/>
          <w:szCs w:val="28"/>
        </w:rPr>
        <w:t xml:space="preserve"> число рычага, брать равным 10;</w:t>
      </w:r>
    </w:p>
    <w:p w:rsidR="008F0F73" w:rsidRDefault="008F0F73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3545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54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2B3545">
        <w:rPr>
          <w:rFonts w:ascii="Times New Roman" w:hAnsi="Times New Roman" w:cs="Times New Roman"/>
          <w:sz w:val="28"/>
          <w:szCs w:val="28"/>
        </w:rPr>
        <w:t>лощадь</w:t>
      </w:r>
      <w:proofErr w:type="gramEnd"/>
      <w:r w:rsidRPr="002B3545">
        <w:rPr>
          <w:rFonts w:ascii="Times New Roman" w:hAnsi="Times New Roman" w:cs="Times New Roman"/>
          <w:sz w:val="28"/>
          <w:szCs w:val="28"/>
        </w:rPr>
        <w:t xml:space="preserve"> среза (4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 w:rsidRPr="002B3545">
        <w:rPr>
          <w:rFonts w:ascii="Times New Roman" w:hAnsi="Times New Roman" w:cs="Times New Roman"/>
          <w:sz w:val="28"/>
          <w:szCs w:val="28"/>
        </w:rPr>
        <w:t>10</w:t>
      </w:r>
      <w:r w:rsidRPr="002B3545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2B3545">
        <w:rPr>
          <w:rFonts w:ascii="Times New Roman" w:hAnsi="Times New Roman" w:cs="Times New Roman"/>
          <w:sz w:val="28"/>
          <w:szCs w:val="28"/>
        </w:rPr>
        <w:t>м</w:t>
      </w:r>
      <w:r w:rsidRPr="002B354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B3545">
        <w:rPr>
          <w:rFonts w:ascii="Times New Roman" w:hAnsi="Times New Roman" w:cs="Times New Roman"/>
          <w:sz w:val="28"/>
          <w:szCs w:val="28"/>
        </w:rPr>
        <w:t>).</w:t>
      </w:r>
    </w:p>
    <w:p w:rsidR="006E764B" w:rsidRPr="002B3545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2B3545">
        <w:rPr>
          <w:rFonts w:ascii="Times New Roman" w:hAnsi="Times New Roman" w:cs="Times New Roman"/>
          <w:sz w:val="28"/>
          <w:szCs w:val="28"/>
        </w:rPr>
        <w:t xml:space="preserve">Из графика зависимости касательных напряжений от нормальных, определить угол внутреннего трения μ и </w:t>
      </w:r>
      <w:r w:rsidR="003F6913">
        <w:rPr>
          <w:rFonts w:ascii="Times New Roman" w:hAnsi="Times New Roman" w:cs="Times New Roman"/>
          <w:sz w:val="28"/>
          <w:szCs w:val="28"/>
        </w:rPr>
        <w:t xml:space="preserve">коэффициент </w:t>
      </w:r>
      <w:r w:rsidRPr="002B3545">
        <w:rPr>
          <w:rFonts w:ascii="Times New Roman" w:hAnsi="Times New Roman" w:cs="Times New Roman"/>
          <w:sz w:val="28"/>
          <w:szCs w:val="28"/>
        </w:rPr>
        <w:t>сцепления С.</w:t>
      </w:r>
      <w:proofErr w:type="gramEnd"/>
    </w:p>
    <w:p w:rsidR="006E764B" w:rsidRPr="002B3545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 xml:space="preserve">10. При вычислении полного сдвигающего усилия на величину </w:t>
      </w:r>
      <w:r w:rsidRPr="002B354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2B3545">
        <w:rPr>
          <w:rFonts w:ascii="Times New Roman" w:hAnsi="Times New Roman" w:cs="Times New Roman"/>
          <w:sz w:val="28"/>
          <w:szCs w:val="28"/>
        </w:rPr>
        <w:t xml:space="preserve"> принимается средне</w:t>
      </w:r>
      <w:r w:rsidR="00530347">
        <w:rPr>
          <w:rFonts w:ascii="Times New Roman" w:hAnsi="Times New Roman" w:cs="Times New Roman"/>
          <w:sz w:val="28"/>
          <w:szCs w:val="28"/>
        </w:rPr>
        <w:t xml:space="preserve">е </w:t>
      </w:r>
      <w:r w:rsidRPr="002B3545">
        <w:rPr>
          <w:rFonts w:ascii="Times New Roman" w:hAnsi="Times New Roman" w:cs="Times New Roman"/>
          <w:sz w:val="28"/>
          <w:szCs w:val="28"/>
        </w:rPr>
        <w:t>арифметическое из величин нагрузок, действующих до и после приложения последней ступени нагрузки, вызвавший сдвиг.</w:t>
      </w:r>
    </w:p>
    <w:p w:rsidR="006E764B" w:rsidRPr="002B3545" w:rsidRDefault="006E764B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 xml:space="preserve">11. График зависимости деформации </w:t>
      </w:r>
      <w:r w:rsidR="00E16BE4" w:rsidRPr="002B3545">
        <w:rPr>
          <w:rFonts w:ascii="Times New Roman" w:hAnsi="Times New Roman" w:cs="Times New Roman"/>
          <w:sz w:val="28"/>
          <w:szCs w:val="28"/>
        </w:rPr>
        <w:t>∆</w:t>
      </w:r>
      <w:r w:rsidR="00E16BE4" w:rsidRPr="0062252C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2B3545">
        <w:rPr>
          <w:rFonts w:ascii="Times New Roman" w:hAnsi="Times New Roman" w:cs="Times New Roman"/>
          <w:sz w:val="28"/>
          <w:szCs w:val="28"/>
        </w:rPr>
        <w:t xml:space="preserve"> от сдвигающего усилия τ строится следующим образом:</w:t>
      </w:r>
    </w:p>
    <w:p w:rsidR="006E764B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>По оси абсцисс откладывается величина деформации, а на оси ординат – сдвигающее усилие. Так как нагрузка прикладывается ступенями, то и приращение</w:t>
      </w:r>
      <w:r w:rsidR="009A33E5">
        <w:rPr>
          <w:rFonts w:ascii="Times New Roman" w:hAnsi="Times New Roman" w:cs="Times New Roman"/>
          <w:sz w:val="28"/>
          <w:szCs w:val="28"/>
        </w:rPr>
        <w:t xml:space="preserve"> </w:t>
      </w:r>
      <w:r w:rsidR="00E16BE4" w:rsidRPr="009A33E5">
        <w:rPr>
          <w:rFonts w:ascii="Times New Roman" w:hAnsi="Times New Roman" w:cs="Times New Roman"/>
          <w:position w:val="-10"/>
          <w:sz w:val="28"/>
          <w:szCs w:val="28"/>
        </w:rPr>
        <w:object w:dxaOrig="520" w:dyaOrig="320">
          <v:shape id="_x0000_i1036" type="#_x0000_t75" style="width:26.25pt;height:15.75pt" o:ole="">
            <v:imagedata r:id="rId32" o:title=""/>
          </v:shape>
          <o:OLEObject Type="Embed" ProgID="Equation.3" ShapeID="_x0000_i1036" DrawAspect="Content" ObjectID="_1547360363" r:id="rId33"/>
        </w:object>
      </w:r>
      <w:r w:rsidRPr="002B3545">
        <w:rPr>
          <w:rFonts w:ascii="Times New Roman" w:hAnsi="Times New Roman" w:cs="Times New Roman"/>
          <w:sz w:val="28"/>
          <w:szCs w:val="28"/>
        </w:rPr>
        <w:t>наносится вертикальными отрезками, приращение ∆</w:t>
      </w:r>
      <w:r w:rsidR="0062252C" w:rsidRPr="0062252C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2B3545">
        <w:rPr>
          <w:rFonts w:ascii="Times New Roman" w:hAnsi="Times New Roman" w:cs="Times New Roman"/>
          <w:sz w:val="28"/>
          <w:szCs w:val="28"/>
        </w:rPr>
        <w:t xml:space="preserve"> – горизонтальными отрезками</w:t>
      </w:r>
      <w:r w:rsidR="0062252C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713D62" w:rsidRPr="00713D62">
        <w:rPr>
          <w:rFonts w:ascii="Times New Roman" w:hAnsi="Times New Roman" w:cs="Times New Roman"/>
          <w:sz w:val="28"/>
          <w:szCs w:val="28"/>
        </w:rPr>
        <w:t>3</w:t>
      </w:r>
      <w:r w:rsidR="0062252C">
        <w:rPr>
          <w:rFonts w:ascii="Times New Roman" w:hAnsi="Times New Roman" w:cs="Times New Roman"/>
          <w:sz w:val="28"/>
          <w:szCs w:val="28"/>
        </w:rPr>
        <w:t>)</w:t>
      </w:r>
      <w:r w:rsidRPr="002B3545">
        <w:rPr>
          <w:rFonts w:ascii="Times New Roman" w:hAnsi="Times New Roman" w:cs="Times New Roman"/>
          <w:sz w:val="28"/>
          <w:szCs w:val="28"/>
        </w:rPr>
        <w:t xml:space="preserve">. Параметры </w:t>
      </w:r>
      <w:proofErr w:type="spellStart"/>
      <w:r w:rsidRPr="002B3545">
        <w:rPr>
          <w:rFonts w:ascii="Times New Roman" w:hAnsi="Times New Roman" w:cs="Times New Roman"/>
          <w:sz w:val="28"/>
          <w:szCs w:val="28"/>
          <w:lang w:val="en-US"/>
        </w:rPr>
        <w:t>tgφ</w:t>
      </w:r>
      <w:proofErr w:type="spellEnd"/>
      <w:r w:rsidRPr="002B3545">
        <w:rPr>
          <w:rFonts w:ascii="Times New Roman" w:hAnsi="Times New Roman" w:cs="Times New Roman"/>
          <w:sz w:val="28"/>
          <w:szCs w:val="28"/>
        </w:rPr>
        <w:t xml:space="preserve"> и </w:t>
      </w:r>
      <w:r w:rsidRPr="002B35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B3545">
        <w:rPr>
          <w:rFonts w:ascii="Times New Roman" w:hAnsi="Times New Roman" w:cs="Times New Roman"/>
          <w:sz w:val="28"/>
          <w:szCs w:val="28"/>
        </w:rPr>
        <w:t xml:space="preserve"> для каждого образца в отдельности находится по уравнению:</w:t>
      </w:r>
    </w:p>
    <w:p w:rsidR="00E91B96" w:rsidRDefault="00E91B96" w:rsidP="00E91B9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91B96">
        <w:rPr>
          <w:rFonts w:ascii="Times New Roman" w:hAnsi="Times New Roman" w:cs="Times New Roman"/>
          <w:position w:val="-30"/>
          <w:sz w:val="28"/>
          <w:szCs w:val="28"/>
        </w:rPr>
        <w:object w:dxaOrig="1540" w:dyaOrig="700">
          <v:shape id="_x0000_i1037" type="#_x0000_t75" style="width:77.25pt;height:35.25pt" o:ole="">
            <v:imagedata r:id="rId34" o:title=""/>
          </v:shape>
          <o:OLEObject Type="Embed" ProgID="Equation.3" ShapeID="_x0000_i1037" DrawAspect="Content" ObjectID="_1547360364" r:id="rId35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30347" w:rsidRPr="00530347">
        <w:rPr>
          <w:rFonts w:ascii="Times New Roman" w:hAnsi="Times New Roman" w:cs="Times New Roman"/>
          <w:sz w:val="28"/>
          <w:szCs w:val="28"/>
        </w:rPr>
        <w:t xml:space="preserve"> (1.4)     </w:t>
      </w:r>
    </w:p>
    <w:p w:rsidR="00530347" w:rsidRPr="00530347" w:rsidRDefault="00E91B96" w:rsidP="00E91B9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91B96">
        <w:rPr>
          <w:rFonts w:ascii="Times New Roman" w:hAnsi="Times New Roman" w:cs="Times New Roman"/>
          <w:position w:val="-10"/>
          <w:sz w:val="28"/>
          <w:szCs w:val="28"/>
        </w:rPr>
        <w:object w:dxaOrig="1740" w:dyaOrig="340">
          <v:shape id="_x0000_i1038" type="#_x0000_t75" style="width:87pt;height:17.25pt" o:ole="">
            <v:imagedata r:id="rId36" o:title=""/>
          </v:shape>
          <o:OLEObject Type="Embed" ProgID="Equation.3" ShapeID="_x0000_i1038" DrawAspect="Content" ObjectID="_1547360365" r:id="rId37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30347" w:rsidRPr="00530347">
        <w:rPr>
          <w:rFonts w:ascii="Times New Roman" w:hAnsi="Times New Roman" w:cs="Times New Roman"/>
          <w:sz w:val="28"/>
          <w:szCs w:val="28"/>
        </w:rPr>
        <w:t xml:space="preserve"> (1.5)</w:t>
      </w:r>
    </w:p>
    <w:p w:rsidR="00E75DC1" w:rsidRDefault="006E764B" w:rsidP="008A618B">
      <w:pPr>
        <w:spacing w:after="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2B3545">
        <w:rPr>
          <w:rFonts w:ascii="Times New Roman" w:hAnsi="Times New Roman" w:cs="Times New Roman"/>
          <w:sz w:val="28"/>
          <w:szCs w:val="28"/>
        </w:rPr>
        <w:t>или</w:t>
      </w:r>
    </w:p>
    <w:p w:rsidR="006E764B" w:rsidRPr="00530347" w:rsidRDefault="00E91B96" w:rsidP="00E91B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91B96">
        <w:rPr>
          <w:rFonts w:ascii="Times New Roman" w:hAnsi="Times New Roman" w:cs="Times New Roman"/>
          <w:position w:val="-10"/>
          <w:sz w:val="28"/>
          <w:szCs w:val="28"/>
        </w:rPr>
        <w:object w:dxaOrig="1680" w:dyaOrig="340">
          <v:shape id="_x0000_i1039" type="#_x0000_t75" style="width:84pt;height:17.25pt" o:ole="">
            <v:imagedata r:id="rId38" o:title=""/>
          </v:shape>
          <o:OLEObject Type="Embed" ProgID="Equation.3" ShapeID="_x0000_i1039" DrawAspect="Content" ObjectID="_1547360366" r:id="rId39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30347" w:rsidRPr="00282678">
        <w:rPr>
          <w:rFonts w:ascii="Times New Roman" w:hAnsi="Times New Roman" w:cs="Times New Roman"/>
          <w:sz w:val="28"/>
          <w:szCs w:val="28"/>
        </w:rPr>
        <w:t xml:space="preserve"> </w:t>
      </w:r>
      <w:r w:rsidR="00530347" w:rsidRPr="00530347">
        <w:rPr>
          <w:rFonts w:ascii="Times New Roman" w:hAnsi="Times New Roman" w:cs="Times New Roman"/>
          <w:sz w:val="28"/>
          <w:szCs w:val="28"/>
        </w:rPr>
        <w:t>(1.6)</w:t>
      </w:r>
    </w:p>
    <w:p w:rsidR="0062252C" w:rsidRDefault="00E66C43" w:rsidP="008A61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397193" cy="2924175"/>
            <wp:effectExtent l="19050" t="0" r="0" b="0"/>
            <wp:docPr id="22" name="Рисунок 22" descr="F:\методические указания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методические указания\9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578" cy="292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52C" w:rsidRDefault="0062252C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713D62" w:rsidRPr="00713D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D62" w:rsidRPr="00713D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График зависимости касательных напряжений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нормальных (образец)</w:t>
      </w:r>
    </w:p>
    <w:p w:rsidR="00901219" w:rsidRDefault="00901219" w:rsidP="0090121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219" w:rsidRDefault="00901219" w:rsidP="0090121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опытов по </w:t>
      </w:r>
      <w:r w:rsidRPr="00E75DC1">
        <w:rPr>
          <w:rFonts w:ascii="Times New Roman" w:hAnsi="Times New Roman" w:cs="Times New Roman"/>
          <w:sz w:val="28"/>
          <w:szCs w:val="28"/>
        </w:rPr>
        <w:t>определени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75DC1">
        <w:rPr>
          <w:rFonts w:ascii="Times New Roman" w:hAnsi="Times New Roman" w:cs="Times New Roman"/>
          <w:sz w:val="28"/>
          <w:szCs w:val="28"/>
        </w:rPr>
        <w:t xml:space="preserve"> коэффициента внутреннего трения и показателя сцепления почв</w:t>
      </w:r>
      <w:r>
        <w:rPr>
          <w:rFonts w:ascii="Times New Roman" w:hAnsi="Times New Roman" w:cs="Times New Roman"/>
          <w:sz w:val="28"/>
          <w:szCs w:val="28"/>
        </w:rPr>
        <w:t xml:space="preserve"> записать в таблицу 1.</w:t>
      </w:r>
    </w:p>
    <w:p w:rsidR="00901219" w:rsidRDefault="00901219" w:rsidP="009012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1219" w:rsidRPr="002B3545" w:rsidRDefault="00901219" w:rsidP="009012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1 - Результаты опытов по </w:t>
      </w:r>
      <w:r w:rsidRPr="00E75DC1">
        <w:rPr>
          <w:rFonts w:ascii="Times New Roman" w:hAnsi="Times New Roman" w:cs="Times New Roman"/>
          <w:sz w:val="28"/>
          <w:szCs w:val="28"/>
        </w:rPr>
        <w:t>определени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75DC1">
        <w:rPr>
          <w:rFonts w:ascii="Times New Roman" w:hAnsi="Times New Roman" w:cs="Times New Roman"/>
          <w:sz w:val="28"/>
          <w:szCs w:val="28"/>
        </w:rPr>
        <w:t xml:space="preserve"> коэффициента внутреннего трения и показателя сцепления почв</w:t>
      </w:r>
    </w:p>
    <w:tbl>
      <w:tblPr>
        <w:tblStyle w:val="a7"/>
        <w:tblW w:w="0" w:type="auto"/>
        <w:jc w:val="center"/>
        <w:tblLook w:val="04A0"/>
      </w:tblPr>
      <w:tblGrid>
        <w:gridCol w:w="1230"/>
        <w:gridCol w:w="886"/>
        <w:gridCol w:w="1414"/>
        <w:gridCol w:w="1377"/>
        <w:gridCol w:w="1463"/>
        <w:gridCol w:w="1385"/>
        <w:gridCol w:w="912"/>
        <w:gridCol w:w="912"/>
      </w:tblGrid>
      <w:tr w:rsidR="00901219" w:rsidTr="00261C48">
        <w:trPr>
          <w:jc w:val="center"/>
        </w:trPr>
        <w:tc>
          <w:tcPr>
            <w:tcW w:w="1230" w:type="dxa"/>
            <w:vMerge w:val="restart"/>
            <w:vAlign w:val="center"/>
          </w:tcPr>
          <w:p w:rsidR="00901219" w:rsidRPr="009E2DE0" w:rsidRDefault="00901219" w:rsidP="00901219">
            <w:pPr>
              <w:tabs>
                <w:tab w:val="left" w:pos="737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Трущиеся пары</w:t>
            </w:r>
          </w:p>
        </w:tc>
        <w:tc>
          <w:tcPr>
            <w:tcW w:w="886" w:type="dxa"/>
            <w:vMerge w:val="restart"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№ опыта</w:t>
            </w:r>
          </w:p>
        </w:tc>
        <w:tc>
          <w:tcPr>
            <w:tcW w:w="2791" w:type="dxa"/>
            <w:gridSpan w:val="2"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Сила</w:t>
            </w:r>
          </w:p>
        </w:tc>
        <w:tc>
          <w:tcPr>
            <w:tcW w:w="2848" w:type="dxa"/>
            <w:gridSpan w:val="2"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Напряжение</w:t>
            </w:r>
          </w:p>
        </w:tc>
        <w:tc>
          <w:tcPr>
            <w:tcW w:w="908" w:type="dxa"/>
            <w:vMerge w:val="restart"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Угол трения</w:t>
            </w:r>
            <w:r w:rsidR="00CF2C1E">
              <w:rPr>
                <w:rFonts w:ascii="Times New Roman" w:hAnsi="Times New Roman" w:cs="Times New Roman"/>
              </w:rPr>
              <w:t>,</w:t>
            </w:r>
            <w:r w:rsidRPr="009E2DE0">
              <w:rPr>
                <w:rFonts w:ascii="Times New Roman" w:hAnsi="Times New Roman" w:cs="Times New Roman"/>
              </w:rPr>
              <w:t xml:space="preserve"> φ</w:t>
            </w:r>
          </w:p>
        </w:tc>
        <w:tc>
          <w:tcPr>
            <w:tcW w:w="908" w:type="dxa"/>
            <w:vMerge w:val="restart"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2DE0">
              <w:rPr>
                <w:rFonts w:ascii="Times New Roman" w:hAnsi="Times New Roman" w:cs="Times New Roman"/>
              </w:rPr>
              <w:t>Коэф</w:t>
            </w:r>
            <w:proofErr w:type="spellEnd"/>
            <w:r w:rsidRPr="009E2DE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т</w:t>
            </w:r>
            <w:r w:rsidRPr="009E2DE0">
              <w:rPr>
                <w:rFonts w:ascii="Times New Roman" w:hAnsi="Times New Roman" w:cs="Times New Roman"/>
              </w:rPr>
              <w:t>рения</w:t>
            </w:r>
            <w:r w:rsidR="00CF2C1E">
              <w:rPr>
                <w:rFonts w:ascii="Times New Roman" w:hAnsi="Times New Roman" w:cs="Times New Roman"/>
              </w:rPr>
              <w:t>,</w:t>
            </w:r>
            <w:r w:rsidRPr="009E2DE0">
              <w:rPr>
                <w:rFonts w:ascii="Times New Roman" w:hAnsi="Times New Roman" w:cs="Times New Roman"/>
              </w:rPr>
              <w:t xml:space="preserve"> ƒ</w:t>
            </w:r>
          </w:p>
        </w:tc>
      </w:tr>
      <w:tr w:rsidR="00901219" w:rsidTr="00261C48">
        <w:trPr>
          <w:jc w:val="center"/>
        </w:trPr>
        <w:tc>
          <w:tcPr>
            <w:tcW w:w="1230" w:type="dxa"/>
            <w:vMerge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Merge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 xml:space="preserve">Нормальная, </w:t>
            </w:r>
            <w:r w:rsidRPr="009E2DE0">
              <w:rPr>
                <w:rFonts w:ascii="Times New Roman" w:hAnsi="Times New Roman" w:cs="Times New Roman"/>
                <w:lang w:val="en-US"/>
              </w:rPr>
              <w:t xml:space="preserve">N, </w:t>
            </w:r>
            <w:r w:rsidRPr="009E2DE0">
              <w:rPr>
                <w:rFonts w:ascii="Times New Roman" w:hAnsi="Times New Roman" w:cs="Times New Roman"/>
              </w:rPr>
              <w:t>(</w:t>
            </w:r>
            <w:r w:rsidRPr="009E2DE0">
              <w:rPr>
                <w:rFonts w:ascii="Times New Roman" w:hAnsi="Times New Roman" w:cs="Times New Roman"/>
                <w:lang w:val="en-US"/>
              </w:rPr>
              <w:t>H</w:t>
            </w:r>
            <w:r w:rsidRPr="009E2D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7" w:type="dxa"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Касательная</w:t>
            </w:r>
            <w:proofErr w:type="gramStart"/>
            <w:r w:rsidRPr="009E2DE0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9E2DE0">
              <w:rPr>
                <w:rFonts w:ascii="Times New Roman" w:hAnsi="Times New Roman" w:cs="Times New Roman"/>
              </w:rPr>
              <w:t>, (Н)</w:t>
            </w:r>
          </w:p>
        </w:tc>
        <w:tc>
          <w:tcPr>
            <w:tcW w:w="1463" w:type="dxa"/>
          </w:tcPr>
          <w:p w:rsidR="00901219" w:rsidRPr="009E2DE0" w:rsidRDefault="00901219" w:rsidP="000744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Нормальное  σ, (</w:t>
            </w:r>
            <w:r w:rsidR="00074470">
              <w:rPr>
                <w:rFonts w:ascii="Times New Roman" w:hAnsi="Times New Roman" w:cs="Times New Roman"/>
              </w:rPr>
              <w:t>кг/см</w:t>
            </w:r>
            <w:proofErr w:type="gramStart"/>
            <w:r w:rsidR="00074470" w:rsidRPr="0007447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9E2D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5" w:type="dxa"/>
          </w:tcPr>
          <w:p w:rsidR="00901219" w:rsidRPr="009E2DE0" w:rsidRDefault="00901219" w:rsidP="000744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Касательное τ, (</w:t>
            </w:r>
            <w:r w:rsidR="00074470">
              <w:rPr>
                <w:rFonts w:ascii="Times New Roman" w:hAnsi="Times New Roman" w:cs="Times New Roman"/>
              </w:rPr>
              <w:t>кг/см</w:t>
            </w:r>
            <w:proofErr w:type="gramStart"/>
            <w:r w:rsidR="00074470" w:rsidRPr="0007447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9E2D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8" w:type="dxa"/>
            <w:vMerge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vMerge/>
          </w:tcPr>
          <w:p w:rsidR="00901219" w:rsidRPr="009E2DE0" w:rsidRDefault="00901219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C38" w:rsidTr="00261C48">
        <w:trPr>
          <w:jc w:val="center"/>
        </w:trPr>
        <w:tc>
          <w:tcPr>
            <w:tcW w:w="1230" w:type="dxa"/>
            <w:vMerge w:val="restart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Чернозем</w:t>
            </w:r>
          </w:p>
        </w:tc>
        <w:tc>
          <w:tcPr>
            <w:tcW w:w="886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C38" w:rsidTr="00261C48">
        <w:trPr>
          <w:jc w:val="center"/>
        </w:trPr>
        <w:tc>
          <w:tcPr>
            <w:tcW w:w="1230" w:type="dxa"/>
            <w:vMerge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4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C38" w:rsidTr="00261C48">
        <w:trPr>
          <w:jc w:val="center"/>
        </w:trPr>
        <w:tc>
          <w:tcPr>
            <w:tcW w:w="1230" w:type="dxa"/>
            <w:vMerge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4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C38" w:rsidTr="00261C48">
        <w:trPr>
          <w:jc w:val="center"/>
        </w:trPr>
        <w:tc>
          <w:tcPr>
            <w:tcW w:w="1230" w:type="dxa"/>
            <w:vMerge w:val="restart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Песок</w:t>
            </w:r>
          </w:p>
        </w:tc>
        <w:tc>
          <w:tcPr>
            <w:tcW w:w="886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C38" w:rsidTr="00261C48">
        <w:trPr>
          <w:jc w:val="center"/>
        </w:trPr>
        <w:tc>
          <w:tcPr>
            <w:tcW w:w="1230" w:type="dxa"/>
            <w:vMerge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4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C38" w:rsidTr="00261C48">
        <w:trPr>
          <w:jc w:val="center"/>
        </w:trPr>
        <w:tc>
          <w:tcPr>
            <w:tcW w:w="1230" w:type="dxa"/>
            <w:vMerge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4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252C" w:rsidRDefault="0062252C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764B" w:rsidRPr="000A3055" w:rsidRDefault="006E764B" w:rsidP="008A61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055">
        <w:rPr>
          <w:rFonts w:ascii="Times New Roman" w:hAnsi="Times New Roman" w:cs="Times New Roman"/>
          <w:b/>
          <w:sz w:val="28"/>
          <w:szCs w:val="28"/>
        </w:rPr>
        <w:t>Определение объемной массы почвы</w:t>
      </w:r>
      <w:r w:rsidR="00ED0434">
        <w:rPr>
          <w:rFonts w:ascii="Times New Roman" w:hAnsi="Times New Roman" w:cs="Times New Roman"/>
          <w:b/>
          <w:sz w:val="28"/>
          <w:szCs w:val="28"/>
        </w:rPr>
        <w:t>.</w:t>
      </w:r>
    </w:p>
    <w:p w:rsidR="006E764B" w:rsidRPr="002B3545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>Под объемной массой почвы подразумевается масса единицы объема почвы.</w:t>
      </w:r>
    </w:p>
    <w:p w:rsidR="006E764B" w:rsidRPr="002B3545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>Объемная масса грунта определяется для установления степени и возможности вычисления производных характеристик и с сохранением естественной влажности.</w:t>
      </w:r>
    </w:p>
    <w:p w:rsidR="006E764B" w:rsidRDefault="006E764B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>Объемная масса в естественном состоянии определяется делением образца почвы с естественной влажностью на объем этого образца</w:t>
      </w:r>
      <w:r w:rsidR="00E90DEC">
        <w:rPr>
          <w:rFonts w:ascii="Times New Roman" w:hAnsi="Times New Roman" w:cs="Times New Roman"/>
          <w:sz w:val="28"/>
          <w:szCs w:val="28"/>
        </w:rPr>
        <w:t>:</w:t>
      </w:r>
    </w:p>
    <w:p w:rsidR="006E764B" w:rsidRPr="008D19DA" w:rsidRDefault="00E91B96" w:rsidP="00E91B9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91B96">
        <w:rPr>
          <w:rFonts w:ascii="Times New Roman" w:hAnsi="Times New Roman" w:cs="Times New Roman"/>
          <w:position w:val="-24"/>
          <w:sz w:val="28"/>
          <w:szCs w:val="28"/>
        </w:rPr>
        <w:object w:dxaOrig="1320" w:dyaOrig="639">
          <v:shape id="_x0000_i1040" type="#_x0000_t75" style="width:66pt;height:32.25pt" o:ole="">
            <v:imagedata r:id="rId41" o:title=""/>
          </v:shape>
          <o:OLEObject Type="Embed" ProgID="Equation.3" ShapeID="_x0000_i1040" DrawAspect="Content" ObjectID="_1547360367" r:id="rId42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30347" w:rsidRPr="008D19DA">
        <w:rPr>
          <w:rFonts w:ascii="Times New Roman" w:hAnsi="Times New Roman" w:cs="Times New Roman"/>
          <w:sz w:val="28"/>
          <w:szCs w:val="28"/>
        </w:rPr>
        <w:t xml:space="preserve"> (1.</w:t>
      </w:r>
      <w:r w:rsidR="0062252C" w:rsidRPr="008D19DA">
        <w:rPr>
          <w:rFonts w:ascii="Times New Roman" w:hAnsi="Times New Roman" w:cs="Times New Roman"/>
          <w:sz w:val="28"/>
          <w:szCs w:val="28"/>
        </w:rPr>
        <w:t>7</w:t>
      </w:r>
      <w:r w:rsidR="00530347" w:rsidRPr="008D19DA">
        <w:rPr>
          <w:rFonts w:ascii="Times New Roman" w:hAnsi="Times New Roman" w:cs="Times New Roman"/>
          <w:sz w:val="28"/>
          <w:szCs w:val="28"/>
        </w:rPr>
        <w:t>)</w:t>
      </w:r>
    </w:p>
    <w:p w:rsidR="0062252C" w:rsidRDefault="0062252C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2252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масса цилиндра с грунтом,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2252C" w:rsidRDefault="0062252C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2252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2252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чистая масса цилиндра, в котором производится замер, г;</w:t>
      </w:r>
    </w:p>
    <w:p w:rsidR="0062252C" w:rsidRPr="0062252C" w:rsidRDefault="0062252C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2252C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измерительного цилиндра, см</w:t>
      </w:r>
      <w:r w:rsidRPr="0062252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55A2" w:rsidRDefault="00901219" w:rsidP="0090121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Полученные данные записать в таблицу 2.</w:t>
      </w:r>
    </w:p>
    <w:p w:rsidR="00901219" w:rsidRDefault="00901219" w:rsidP="008A6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01219" w:rsidRDefault="00901219" w:rsidP="008A6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Таблица 2 – Результаты опытов по определению объёмной массы почвы</w:t>
      </w:r>
    </w:p>
    <w:tbl>
      <w:tblPr>
        <w:tblStyle w:val="a7"/>
        <w:tblW w:w="0" w:type="auto"/>
        <w:jc w:val="center"/>
        <w:tblLook w:val="04A0"/>
      </w:tblPr>
      <w:tblGrid>
        <w:gridCol w:w="892"/>
        <w:gridCol w:w="1910"/>
        <w:gridCol w:w="1842"/>
        <w:gridCol w:w="1985"/>
        <w:gridCol w:w="2835"/>
      </w:tblGrid>
      <w:tr w:rsidR="00DB0C38" w:rsidTr="00261C48">
        <w:trPr>
          <w:trHeight w:val="878"/>
          <w:jc w:val="center"/>
        </w:trPr>
        <w:tc>
          <w:tcPr>
            <w:tcW w:w="892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№ опыта</w:t>
            </w:r>
          </w:p>
        </w:tc>
        <w:tc>
          <w:tcPr>
            <w:tcW w:w="1910" w:type="dxa"/>
          </w:tcPr>
          <w:p w:rsidR="00DB0C38" w:rsidRDefault="00DB0C38" w:rsidP="009012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цилиндра с грунтом,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842" w:type="dxa"/>
          </w:tcPr>
          <w:p w:rsidR="00DB0C38" w:rsidRDefault="00DB0C38" w:rsidP="009012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Чистая масса цилиндра,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985" w:type="dxa"/>
          </w:tcPr>
          <w:p w:rsidR="00DB0C38" w:rsidRDefault="00DB0C38" w:rsidP="009012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Объёмы измерительного цилиндра, </w:t>
            </w:r>
            <w:r w:rsidRPr="00DB0C38">
              <w:rPr>
                <w:rFonts w:ascii="Times New Roman" w:hAnsi="Times New Roman" w:cs="Times New Roman"/>
              </w:rPr>
              <w:t>см</w:t>
            </w:r>
            <w:r w:rsidRPr="00DB0C3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835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Объёмная масса почвы</w:t>
            </w:r>
            <w:r w:rsidRPr="009E2DE0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</w:rPr>
              <w:t>, г/см</w:t>
            </w:r>
            <w:r w:rsidRPr="00DB0C38">
              <w:rPr>
                <w:rFonts w:ascii="Times New Roman" w:eastAsiaTheme="minorEastAsia" w:hAnsi="Times New Roman" w:cs="Times New Roman"/>
                <w:vertAlign w:val="superscript"/>
              </w:rPr>
              <w:t>3</w:t>
            </w:r>
          </w:p>
        </w:tc>
      </w:tr>
      <w:tr w:rsidR="00DB0C38" w:rsidTr="00261C48">
        <w:trPr>
          <w:jc w:val="center"/>
        </w:trPr>
        <w:tc>
          <w:tcPr>
            <w:tcW w:w="892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0" w:type="dxa"/>
          </w:tcPr>
          <w:p w:rsidR="00DB0C38" w:rsidRPr="009E2DE0" w:rsidRDefault="00DB0C38" w:rsidP="009012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B0C38" w:rsidRPr="009E2DE0" w:rsidRDefault="00DB0C38" w:rsidP="009012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B0C38" w:rsidRPr="009E2DE0" w:rsidRDefault="00DB0C38" w:rsidP="009012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B0C38" w:rsidRPr="009E2DE0" w:rsidRDefault="00DB0C38" w:rsidP="009012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01219" w:rsidRDefault="00901219" w:rsidP="008A6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B4BDB" w:rsidRDefault="006B4BDB" w:rsidP="008A618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Определение влажности почвы</w:t>
      </w:r>
      <w:r w:rsidR="00ED0434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6B4BDB" w:rsidRPr="006B4BDB" w:rsidRDefault="006B4BDB" w:rsidP="008A618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Под влажностью почвы </w:t>
      </w:r>
      <w:r w:rsidR="004C242E">
        <w:rPr>
          <w:rFonts w:ascii="Times New Roman" w:hAnsi="Times New Roman"/>
          <w:bCs/>
          <w:color w:val="000000"/>
          <w:sz w:val="28"/>
          <w:szCs w:val="28"/>
        </w:rPr>
        <w:t>понимается количество содержащейся в ней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воды, выраженное к массе сухой почвы. Влажность почвы оказывает решающее влияние на её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физико</w:t>
      </w:r>
      <w:proofErr w:type="spellEnd"/>
      <w:r w:rsidR="00901219">
        <w:rPr>
          <w:rFonts w:ascii="Times New Roman" w:hAnsi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/>
          <w:bCs/>
          <w:color w:val="000000"/>
          <w:sz w:val="28"/>
          <w:szCs w:val="28"/>
        </w:rPr>
        <w:t>механич</w:t>
      </w:r>
      <w:r w:rsidR="007C6CFA">
        <w:rPr>
          <w:rFonts w:ascii="Times New Roman" w:hAnsi="Times New Roman"/>
          <w:bCs/>
          <w:color w:val="000000"/>
          <w:sz w:val="28"/>
          <w:szCs w:val="28"/>
        </w:rPr>
        <w:t>еские свойства и определяется (</w:t>
      </w:r>
      <w:r>
        <w:rPr>
          <w:rFonts w:ascii="Times New Roman" w:hAnsi="Times New Roman"/>
          <w:bCs/>
          <w:color w:val="000000"/>
          <w:sz w:val="28"/>
          <w:szCs w:val="28"/>
        </w:rPr>
        <w:t>в полевых условиях и лабораториях) дистанционным способом с помощью электроизмерительного прибора путём определения сопротивления почвы и весовым методом при исследовании механических свойств почвы.</w:t>
      </w:r>
    </w:p>
    <w:p w:rsidR="00A019B8" w:rsidRDefault="006B4BDB" w:rsidP="008A6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Влажность почвы весовым методом определяется по следующей зависимости:</w:t>
      </w:r>
    </w:p>
    <w:p w:rsidR="006B4BDB" w:rsidRPr="00E75DC1" w:rsidRDefault="00E91B96" w:rsidP="00E91B96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E91B96">
        <w:rPr>
          <w:rFonts w:ascii="Times New Roman" w:hAnsi="Times New Roman"/>
          <w:bCs/>
          <w:color w:val="000000"/>
          <w:position w:val="-30"/>
          <w:sz w:val="28"/>
          <w:szCs w:val="28"/>
        </w:rPr>
        <w:object w:dxaOrig="1359" w:dyaOrig="700">
          <v:shape id="_x0000_i1041" type="#_x0000_t75" style="width:68.25pt;height:35.25pt" o:ole="">
            <v:imagedata r:id="rId43" o:title=""/>
          </v:shape>
          <o:OLEObject Type="Embed" ProgID="Equation.3" ShapeID="_x0000_i1041" DrawAspect="Content" ObjectID="_1547360368" r:id="rId44"/>
        </w:object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="00E75DC1">
        <w:rPr>
          <w:rFonts w:ascii="Times New Roman" w:hAnsi="Times New Roman"/>
          <w:bCs/>
          <w:color w:val="000000"/>
          <w:sz w:val="28"/>
          <w:szCs w:val="28"/>
        </w:rPr>
        <w:t xml:space="preserve"> (1.8)</w:t>
      </w:r>
    </w:p>
    <w:p w:rsidR="00E75DC1" w:rsidRDefault="00E75DC1" w:rsidP="008A6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где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W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– влажность почвы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, %;</w:t>
      </w:r>
      <w:proofErr w:type="gramEnd"/>
    </w:p>
    <w:p w:rsidR="00E75DC1" w:rsidRDefault="00E75DC1" w:rsidP="008A6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5429C6"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 w:rsidR="005429C6" w:rsidRPr="005429C6">
        <w:rPr>
          <w:rFonts w:ascii="Times New Roman" w:hAnsi="Times New Roman"/>
          <w:bCs/>
          <w:color w:val="000000"/>
          <w:position w:val="-10"/>
          <w:sz w:val="28"/>
          <w:szCs w:val="28"/>
        </w:rPr>
        <w:object w:dxaOrig="260" w:dyaOrig="340">
          <v:shape id="_x0000_i1042" type="#_x0000_t75" style="width:12.75pt;height:17.25pt" o:ole="">
            <v:imagedata r:id="rId45" o:title=""/>
          </v:shape>
          <o:OLEObject Type="Embed" ProgID="Equation.3" ShapeID="_x0000_i1042" DrawAspect="Content" ObjectID="_1547360369" r:id="rId46"/>
        </w:object>
      </w:r>
      <w:r w:rsidR="005429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– масса стаканчика с влажным грунтом,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E75DC1" w:rsidRDefault="00E75DC1" w:rsidP="008A6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r w:rsidR="005429C6" w:rsidRPr="005429C6">
        <w:rPr>
          <w:rFonts w:ascii="Times New Roman" w:hAnsi="Times New Roman"/>
          <w:bCs/>
          <w:color w:val="000000"/>
          <w:position w:val="-10"/>
          <w:sz w:val="28"/>
          <w:szCs w:val="28"/>
        </w:rPr>
        <w:object w:dxaOrig="260" w:dyaOrig="340">
          <v:shape id="_x0000_i1043" type="#_x0000_t75" style="width:12.75pt;height:17.25pt" o:ole="">
            <v:imagedata r:id="rId47" o:title=""/>
          </v:shape>
          <o:OLEObject Type="Embed" ProgID="Equation.3" ShapeID="_x0000_i1043" DrawAspect="Content" ObjectID="_1547360370" r:id="rId48"/>
        </w:object>
      </w:r>
      <w:r w:rsidR="005429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– масса стаканчика с высушенным грунтом,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E75DC1" w:rsidRDefault="00E75DC1" w:rsidP="008A6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r w:rsidR="005429C6" w:rsidRPr="005429C6">
        <w:rPr>
          <w:rFonts w:ascii="Times New Roman" w:hAnsi="Times New Roman"/>
          <w:bCs/>
          <w:color w:val="000000"/>
          <w:position w:val="-10"/>
          <w:sz w:val="28"/>
          <w:szCs w:val="28"/>
        </w:rPr>
        <w:object w:dxaOrig="260" w:dyaOrig="340">
          <v:shape id="_x0000_i1044" type="#_x0000_t75" style="width:12.75pt;height:17.25pt" o:ole="">
            <v:imagedata r:id="rId47" o:title=""/>
          </v:shape>
          <o:OLEObject Type="Embed" ProgID="Equation.3" ShapeID="_x0000_i1044" DrawAspect="Content" ObjectID="_1547360371" r:id="rId49"/>
        </w:object>
      </w:r>
      <w:r w:rsidR="005429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– чистая масса стаканчика,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75DC1" w:rsidRDefault="00E75DC1" w:rsidP="008A618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Сушка образца производится в сушильном шкафу при температуре 105</w:t>
      </w:r>
      <w:r w:rsidRPr="00E75DC1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</w:rPr>
        <w:t>С в течени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4</w:t>
      </w:r>
      <w:r w:rsidR="00321BDC">
        <w:rPr>
          <w:rFonts w:ascii="Times New Roman" w:hAnsi="Times New Roman"/>
          <w:b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color w:val="000000"/>
          <w:sz w:val="28"/>
          <w:szCs w:val="28"/>
        </w:rPr>
        <w:t>6 часов.</w:t>
      </w:r>
    </w:p>
    <w:p w:rsidR="00256B33" w:rsidRDefault="00256B33" w:rsidP="00256B33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Полученные данные записать в таблицу 3.</w:t>
      </w:r>
    </w:p>
    <w:p w:rsidR="007C6CFA" w:rsidRDefault="007C6CFA" w:rsidP="007C6CF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C6CFA" w:rsidRDefault="007C6CFA" w:rsidP="007C6CF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Таблица </w:t>
      </w:r>
      <w:r w:rsidR="00256B33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– Результаты опытов по определению </w:t>
      </w:r>
      <w:r w:rsidR="00256B33">
        <w:rPr>
          <w:rFonts w:ascii="Times New Roman" w:hAnsi="Times New Roman"/>
          <w:bCs/>
          <w:color w:val="000000"/>
          <w:sz w:val="28"/>
          <w:szCs w:val="28"/>
        </w:rPr>
        <w:t>влажности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почвы</w:t>
      </w:r>
    </w:p>
    <w:tbl>
      <w:tblPr>
        <w:tblStyle w:val="a7"/>
        <w:tblW w:w="0" w:type="auto"/>
        <w:jc w:val="center"/>
        <w:tblLook w:val="04A0"/>
      </w:tblPr>
      <w:tblGrid>
        <w:gridCol w:w="892"/>
        <w:gridCol w:w="2051"/>
        <w:gridCol w:w="1843"/>
        <w:gridCol w:w="1843"/>
        <w:gridCol w:w="2835"/>
      </w:tblGrid>
      <w:tr w:rsidR="007C6CFA" w:rsidTr="00CD083A">
        <w:trPr>
          <w:trHeight w:val="878"/>
          <w:jc w:val="center"/>
        </w:trPr>
        <w:tc>
          <w:tcPr>
            <w:tcW w:w="892" w:type="dxa"/>
          </w:tcPr>
          <w:p w:rsidR="007C6CFA" w:rsidRPr="009E2DE0" w:rsidRDefault="007C6CFA" w:rsidP="006228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№ опыта</w:t>
            </w:r>
          </w:p>
        </w:tc>
        <w:tc>
          <w:tcPr>
            <w:tcW w:w="2051" w:type="dxa"/>
          </w:tcPr>
          <w:p w:rsidR="007C6CFA" w:rsidRDefault="007C6CFA" w:rsidP="007C6C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стаканчика с влажным грунтом,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843" w:type="dxa"/>
          </w:tcPr>
          <w:p w:rsidR="007C6CFA" w:rsidRDefault="007C6CFA" w:rsidP="006228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стаканчика с высушенным грунтом,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843" w:type="dxa"/>
          </w:tcPr>
          <w:p w:rsidR="007C6CFA" w:rsidRDefault="007C6CFA" w:rsidP="007C6C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Чистая масса стаканчика,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2835" w:type="dxa"/>
          </w:tcPr>
          <w:p w:rsidR="007C6CFA" w:rsidRPr="009E2DE0" w:rsidRDefault="007C6CFA" w:rsidP="006228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Влажность почвы</w:t>
            </w:r>
            <w:r w:rsidR="00CF2C1E">
              <w:rPr>
                <w:rFonts w:ascii="Times New Roman" w:hAnsi="Times New Roman" w:cs="Times New Roman"/>
              </w:rPr>
              <w:t xml:space="preserve"> </w:t>
            </w:r>
            <w:r w:rsidR="00CF2C1E"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</w:rPr>
              <w:t>, %</w:t>
            </w:r>
          </w:p>
        </w:tc>
      </w:tr>
      <w:tr w:rsidR="007C6CFA" w:rsidTr="00CD083A">
        <w:trPr>
          <w:jc w:val="center"/>
        </w:trPr>
        <w:tc>
          <w:tcPr>
            <w:tcW w:w="892" w:type="dxa"/>
          </w:tcPr>
          <w:p w:rsidR="007C6CFA" w:rsidRPr="009E2DE0" w:rsidRDefault="007C6CFA" w:rsidP="006228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1" w:type="dxa"/>
          </w:tcPr>
          <w:p w:rsidR="007C6CFA" w:rsidRPr="009E2DE0" w:rsidRDefault="007C6CFA" w:rsidP="006228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6CFA" w:rsidRPr="009E2DE0" w:rsidRDefault="007C6CFA" w:rsidP="006228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6CFA" w:rsidRPr="009E2DE0" w:rsidRDefault="007C6CFA" w:rsidP="006228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C6CFA" w:rsidRPr="009E2DE0" w:rsidRDefault="007C6CFA" w:rsidP="006228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6CFA" w:rsidTr="00CD083A">
        <w:trPr>
          <w:jc w:val="center"/>
        </w:trPr>
        <w:tc>
          <w:tcPr>
            <w:tcW w:w="892" w:type="dxa"/>
          </w:tcPr>
          <w:p w:rsidR="007C6CFA" w:rsidRPr="009E2DE0" w:rsidRDefault="007C6CFA" w:rsidP="006228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1" w:type="dxa"/>
          </w:tcPr>
          <w:p w:rsidR="007C6CFA" w:rsidRPr="009E2DE0" w:rsidRDefault="007C6CFA" w:rsidP="006228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6CFA" w:rsidRPr="009E2DE0" w:rsidRDefault="007C6CFA" w:rsidP="006228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6CFA" w:rsidRPr="009E2DE0" w:rsidRDefault="007C6CFA" w:rsidP="006228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C6CFA" w:rsidRPr="009E2DE0" w:rsidRDefault="007C6CFA" w:rsidP="006228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6CFA" w:rsidTr="00CD083A">
        <w:trPr>
          <w:jc w:val="center"/>
        </w:trPr>
        <w:tc>
          <w:tcPr>
            <w:tcW w:w="892" w:type="dxa"/>
          </w:tcPr>
          <w:p w:rsidR="007C6CFA" w:rsidRPr="009E2DE0" w:rsidRDefault="007C6CFA" w:rsidP="006228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2D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1" w:type="dxa"/>
          </w:tcPr>
          <w:p w:rsidR="007C6CFA" w:rsidRPr="009E2DE0" w:rsidRDefault="007C6CFA" w:rsidP="006228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6CFA" w:rsidRPr="009E2DE0" w:rsidRDefault="007C6CFA" w:rsidP="006228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6CFA" w:rsidRPr="009E2DE0" w:rsidRDefault="007C6CFA" w:rsidP="006228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C6CFA" w:rsidRPr="009E2DE0" w:rsidRDefault="007C6CFA" w:rsidP="006228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1D9C" w:rsidRDefault="00861D9C" w:rsidP="003653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C1E" w:rsidRDefault="00CF2C1E" w:rsidP="003653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C1E" w:rsidRDefault="00CF2C1E" w:rsidP="003653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DC1" w:rsidRPr="004C242E" w:rsidRDefault="0036532D" w:rsidP="003653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42E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самостоятельного контроля</w:t>
      </w:r>
      <w:r w:rsidR="00616B07">
        <w:rPr>
          <w:rFonts w:ascii="Times New Roman" w:hAnsi="Times New Roman" w:cs="Times New Roman"/>
          <w:b/>
          <w:sz w:val="28"/>
          <w:szCs w:val="28"/>
        </w:rPr>
        <w:t>:</w:t>
      </w:r>
    </w:p>
    <w:p w:rsidR="00E75DC1" w:rsidRPr="002B3545" w:rsidRDefault="00E75DC1" w:rsidP="00510CFE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B3545">
        <w:rPr>
          <w:rFonts w:ascii="Times New Roman" w:hAnsi="Times New Roman"/>
          <w:sz w:val="28"/>
          <w:szCs w:val="28"/>
        </w:rPr>
        <w:t>Что такое коэффициент внутреннего трения?</w:t>
      </w:r>
    </w:p>
    <w:p w:rsidR="00E75DC1" w:rsidRPr="002B3545" w:rsidRDefault="00E75DC1" w:rsidP="00510CFE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B3545">
        <w:rPr>
          <w:rFonts w:ascii="Times New Roman" w:hAnsi="Times New Roman"/>
          <w:sz w:val="28"/>
          <w:szCs w:val="28"/>
        </w:rPr>
        <w:t>Как влияют углы внутреннего трения и показатель сцепления на прочностные свойства почвы?</w:t>
      </w:r>
    </w:p>
    <w:p w:rsidR="00E75DC1" w:rsidRPr="002B3545" w:rsidRDefault="00E75DC1" w:rsidP="00510CFE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B3545">
        <w:rPr>
          <w:rFonts w:ascii="Times New Roman" w:hAnsi="Times New Roman"/>
          <w:sz w:val="28"/>
          <w:szCs w:val="28"/>
        </w:rPr>
        <w:t>Как влияют влагозадержа</w:t>
      </w:r>
      <w:r w:rsidR="006228AA">
        <w:rPr>
          <w:rFonts w:ascii="Times New Roman" w:hAnsi="Times New Roman"/>
          <w:sz w:val="28"/>
          <w:szCs w:val="28"/>
        </w:rPr>
        <w:t>н</w:t>
      </w:r>
      <w:r w:rsidRPr="002B3545">
        <w:rPr>
          <w:rFonts w:ascii="Times New Roman" w:hAnsi="Times New Roman"/>
          <w:sz w:val="28"/>
          <w:szCs w:val="28"/>
        </w:rPr>
        <w:t>ие и структурный состав почвы на показатель внутреннего трения и сцепления?</w:t>
      </w:r>
    </w:p>
    <w:p w:rsidR="00E75DC1" w:rsidRPr="002B3545" w:rsidRDefault="00E75DC1" w:rsidP="00510CFE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B3545">
        <w:rPr>
          <w:rFonts w:ascii="Times New Roman" w:hAnsi="Times New Roman"/>
          <w:sz w:val="28"/>
          <w:szCs w:val="28"/>
        </w:rPr>
        <w:t>Что такое «плотность почвы» и как она определяется?</w:t>
      </w:r>
    </w:p>
    <w:p w:rsidR="00E75DC1" w:rsidRPr="002B3545" w:rsidRDefault="00E75DC1" w:rsidP="00510CFE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B3545">
        <w:rPr>
          <w:rFonts w:ascii="Times New Roman" w:hAnsi="Times New Roman"/>
          <w:sz w:val="28"/>
          <w:szCs w:val="28"/>
        </w:rPr>
        <w:t>Изложите порядок определения влажности почвы и ее влияние на технологические показатели работы машин.</w:t>
      </w:r>
    </w:p>
    <w:p w:rsidR="00E75DC1" w:rsidRPr="008D19DA" w:rsidRDefault="00E75DC1" w:rsidP="007C6CFA">
      <w:pPr>
        <w:spacing w:after="0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br/>
      </w:r>
      <w:r w:rsidRPr="008D19DA">
        <w:rPr>
          <w:rFonts w:ascii="Times New Roman" w:hAnsi="Times New Roman"/>
          <w:b/>
          <w:bCs/>
          <w:color w:val="000000"/>
          <w:sz w:val="28"/>
          <w:szCs w:val="28"/>
        </w:rPr>
        <w:t xml:space="preserve">ЛАБОРАТОРНАЯ РАБОТА №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</w:p>
    <w:p w:rsidR="00E75DC1" w:rsidRDefault="00E75DC1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D19DA">
        <w:rPr>
          <w:rFonts w:ascii="Times New Roman" w:hAnsi="Times New Roman"/>
          <w:b/>
          <w:bCs/>
          <w:color w:val="000000"/>
          <w:sz w:val="28"/>
          <w:szCs w:val="28"/>
        </w:rPr>
        <w:t xml:space="preserve">«ОПРЕДЕЛЕНИЕ КОЭФФИЦИЕНТА ТРЕНИЯ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СКОЛЬЖЕНИЯ РАЗЛИЧНЫ</w:t>
      </w:r>
      <w:r w:rsidR="00A07C5E">
        <w:rPr>
          <w:rFonts w:ascii="Times New Roman" w:hAnsi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ПОВЕРХНОСТ</w:t>
      </w:r>
      <w:r w:rsidR="00A07C5E">
        <w:rPr>
          <w:rFonts w:ascii="Times New Roman" w:hAnsi="Times New Roman"/>
          <w:b/>
          <w:bCs/>
          <w:color w:val="000000"/>
          <w:sz w:val="28"/>
          <w:szCs w:val="28"/>
        </w:rPr>
        <w:t>ЕЙ ПО ПОЧВЕ</w:t>
      </w:r>
      <w:r w:rsidRPr="008D19DA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E75DC1" w:rsidRPr="008D19DA" w:rsidRDefault="00E75DC1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92AF4" w:rsidRDefault="00A07C5E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F73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="004C242E">
        <w:rPr>
          <w:rFonts w:ascii="Times New Roman" w:hAnsi="Times New Roman" w:cs="Times New Roman"/>
          <w:b/>
          <w:sz w:val="28"/>
          <w:szCs w:val="28"/>
        </w:rPr>
        <w:t>.</w:t>
      </w:r>
      <w:r w:rsidRPr="002B3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C5E" w:rsidRDefault="00A07C5E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 xml:space="preserve">Изучить </w:t>
      </w:r>
      <w:r>
        <w:rPr>
          <w:rFonts w:ascii="Times New Roman" w:hAnsi="Times New Roman" w:cs="Times New Roman"/>
          <w:sz w:val="28"/>
          <w:szCs w:val="28"/>
        </w:rPr>
        <w:t>основные показатели физико-механических и технологических свойств почвы и других сельскохозяйственных материалов; определить коэффициенты трения</w:t>
      </w:r>
      <w:r w:rsidR="00282678">
        <w:rPr>
          <w:rFonts w:ascii="Times New Roman" w:hAnsi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скольжения различных поверхностей по почве</w:t>
      </w:r>
      <w:r w:rsidRPr="002B3545">
        <w:rPr>
          <w:rFonts w:ascii="Times New Roman" w:hAnsi="Times New Roman" w:cs="Times New Roman"/>
          <w:sz w:val="28"/>
          <w:szCs w:val="28"/>
        </w:rPr>
        <w:t>.</w:t>
      </w:r>
    </w:p>
    <w:p w:rsidR="00A07C5E" w:rsidRDefault="00A07C5E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545">
        <w:rPr>
          <w:rFonts w:ascii="Times New Roman" w:hAnsi="Times New Roman" w:cs="Times New Roman"/>
          <w:sz w:val="28"/>
          <w:szCs w:val="28"/>
        </w:rPr>
        <w:tab/>
      </w:r>
    </w:p>
    <w:p w:rsidR="00C92AF4" w:rsidRDefault="00A07C5E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F73">
        <w:rPr>
          <w:rFonts w:ascii="Times New Roman" w:hAnsi="Times New Roman" w:cs="Times New Roman"/>
          <w:b/>
          <w:sz w:val="28"/>
          <w:szCs w:val="28"/>
        </w:rPr>
        <w:t>Содержание работы</w:t>
      </w:r>
      <w:r w:rsidR="004C242E">
        <w:rPr>
          <w:rFonts w:ascii="Times New Roman" w:hAnsi="Times New Roman" w:cs="Times New Roman"/>
          <w:b/>
          <w:sz w:val="28"/>
          <w:szCs w:val="28"/>
        </w:rPr>
        <w:t>.</w:t>
      </w:r>
      <w:r w:rsidRPr="002B3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C5E" w:rsidRDefault="00A07C5E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определениями отдельных технологических свойств почвы и других материалов. Изучить устройство и порядок пользования приборами для определения углов трения-скольжения сыпучих, волокнистых и других материалов по поверхности рабочих органов, изготовленных из различных материалов. Провести опыты по определению углов трения различных материалов и составить отчёт о выполненной работе. </w:t>
      </w:r>
    </w:p>
    <w:p w:rsidR="00A07C5E" w:rsidRDefault="00A07C5E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2AF4" w:rsidRDefault="00A07C5E" w:rsidP="008A61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C5E">
        <w:rPr>
          <w:rFonts w:ascii="Times New Roman" w:hAnsi="Times New Roman" w:cs="Times New Roman"/>
          <w:b/>
          <w:sz w:val="28"/>
          <w:szCs w:val="28"/>
        </w:rPr>
        <w:t>Общие сведения</w:t>
      </w:r>
      <w:r w:rsidR="004C242E">
        <w:rPr>
          <w:rFonts w:ascii="Times New Roman" w:hAnsi="Times New Roman" w:cs="Times New Roman"/>
          <w:b/>
          <w:sz w:val="28"/>
          <w:szCs w:val="28"/>
        </w:rPr>
        <w:t>.</w:t>
      </w:r>
    </w:p>
    <w:p w:rsidR="00A07C5E" w:rsidRDefault="00AF77B5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7B5">
        <w:rPr>
          <w:rFonts w:ascii="Times New Roman" w:hAnsi="Times New Roman" w:cs="Times New Roman"/>
          <w:sz w:val="28"/>
          <w:szCs w:val="28"/>
        </w:rPr>
        <w:t>Трение представляет собой сложный комплекс механических, электронных и химических явлений. Величина силы трения скольжения зависит не только от материала, шероховатости поверхности, давления и относительной скорости скольжения, но и от целого ряда других причин: влажности температуры и т.п. Учесть влияние всех факторов не представляется возможным, поэтому ограничиваются приближённым определением значения силы трения по закону Кулона: «Сила трения скольжения пропорциональна силе, нормальной к поверхности соприкасающихся тел, зависит от рода трущихся поверхностей и не зависит от величины трущихся поверхностей».</w:t>
      </w:r>
    </w:p>
    <w:p w:rsidR="00AF77B5" w:rsidRDefault="00AF77B5" w:rsidP="008A61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трением понимается сопротивление скольжения одной поверхности по другой:</w:t>
      </w:r>
    </w:p>
    <w:p w:rsidR="00AF77B5" w:rsidRPr="00901219" w:rsidRDefault="00E91B96" w:rsidP="00E91B9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91B96">
        <w:rPr>
          <w:rFonts w:ascii="Times New Roman" w:hAnsi="Times New Roman" w:cs="Times New Roman"/>
          <w:position w:val="-10"/>
          <w:sz w:val="28"/>
          <w:szCs w:val="28"/>
        </w:rPr>
        <w:object w:dxaOrig="2000" w:dyaOrig="320">
          <v:shape id="_x0000_i1045" type="#_x0000_t75" style="width:99.75pt;height:15.75pt" o:ole="">
            <v:imagedata r:id="rId50" o:title=""/>
          </v:shape>
          <o:OLEObject Type="Embed" ProgID="Equation.3" ShapeID="_x0000_i1045" DrawAspect="Content" ObjectID="_1547360372" r:id="rId51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67483" w:rsidRPr="00901219">
        <w:rPr>
          <w:rFonts w:ascii="Times New Roman" w:hAnsi="Times New Roman" w:cs="Times New Roman"/>
          <w:sz w:val="28"/>
          <w:szCs w:val="28"/>
        </w:rPr>
        <w:t xml:space="preserve"> </w:t>
      </w:r>
      <w:r w:rsidR="00D67483" w:rsidRPr="00D67483">
        <w:rPr>
          <w:rFonts w:ascii="Times New Roman" w:hAnsi="Times New Roman" w:cs="Times New Roman"/>
          <w:sz w:val="28"/>
          <w:szCs w:val="28"/>
        </w:rPr>
        <w:t>(</w:t>
      </w:r>
      <w:r w:rsidR="004C242E">
        <w:rPr>
          <w:rFonts w:ascii="Times New Roman" w:hAnsi="Times New Roman" w:cs="Times New Roman"/>
          <w:sz w:val="28"/>
          <w:szCs w:val="28"/>
        </w:rPr>
        <w:t>2</w:t>
      </w:r>
      <w:r w:rsidR="00D67483" w:rsidRPr="00D67483">
        <w:rPr>
          <w:rFonts w:ascii="Times New Roman" w:hAnsi="Times New Roman" w:cs="Times New Roman"/>
          <w:sz w:val="28"/>
          <w:szCs w:val="28"/>
        </w:rPr>
        <w:t>.</w:t>
      </w:r>
      <w:r w:rsidR="004C242E">
        <w:rPr>
          <w:rFonts w:ascii="Times New Roman" w:hAnsi="Times New Roman" w:cs="Times New Roman"/>
          <w:sz w:val="28"/>
          <w:szCs w:val="28"/>
        </w:rPr>
        <w:t>1</w:t>
      </w:r>
      <w:r w:rsidR="00D67483" w:rsidRPr="00D67483">
        <w:rPr>
          <w:rFonts w:ascii="Times New Roman" w:hAnsi="Times New Roman" w:cs="Times New Roman"/>
          <w:sz w:val="28"/>
          <w:szCs w:val="28"/>
        </w:rPr>
        <w:t>)</w:t>
      </w:r>
    </w:p>
    <w:p w:rsidR="00321BDC" w:rsidRPr="00321BDC" w:rsidRDefault="00D67483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="00337F2B" w:rsidRPr="00337F2B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260" w:dyaOrig="260">
          <v:shape id="_x0000_i1046" type="#_x0000_t75" style="width:12.75pt;height:12.75pt" o:ole="">
            <v:imagedata r:id="rId52" o:title=""/>
          </v:shape>
          <o:OLEObject Type="Embed" ProgID="Equation.3" ShapeID="_x0000_i1046" DrawAspect="Content" ObjectID="_1547360373" r:id="rId53"/>
        </w:object>
      </w:r>
      <w:r w:rsidR="00321BDC" w:rsidRPr="00321BDC">
        <w:rPr>
          <w:rFonts w:ascii="Times New Roman" w:hAnsi="Times New Roman" w:cs="Times New Roman"/>
          <w:sz w:val="28"/>
          <w:szCs w:val="28"/>
        </w:rPr>
        <w:t xml:space="preserve"> </w:t>
      </w:r>
      <w:r w:rsidR="00321BDC">
        <w:rPr>
          <w:rFonts w:ascii="Times New Roman" w:hAnsi="Times New Roman" w:cs="Times New Roman"/>
          <w:sz w:val="28"/>
          <w:szCs w:val="28"/>
        </w:rPr>
        <w:t>–</w:t>
      </w:r>
      <w:r w:rsidR="00321BDC" w:rsidRPr="00321B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1BD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321BDC">
        <w:rPr>
          <w:rFonts w:ascii="Times New Roman" w:hAnsi="Times New Roman" w:cs="Times New Roman"/>
          <w:sz w:val="28"/>
          <w:szCs w:val="28"/>
        </w:rPr>
        <w:t>ила трения, Н;</w:t>
      </w:r>
    </w:p>
    <w:p w:rsidR="00D67483" w:rsidRDefault="00321BDC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37F2B" w:rsidRPr="00337F2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279" w:dyaOrig="279">
          <v:shape id="_x0000_i1047" type="#_x0000_t75" style="width:14.25pt;height:14.25pt" o:ole="">
            <v:imagedata r:id="rId54" o:title=""/>
          </v:shape>
          <o:OLEObject Type="Embed" ProgID="Equation.3" ShapeID="_x0000_i1047" DrawAspect="Content" ObjectID="_1547360374" r:id="rId55"/>
        </w:object>
      </w:r>
      <w:r w:rsidR="00D67483" w:rsidRPr="00D67483">
        <w:rPr>
          <w:rFonts w:ascii="Times New Roman" w:hAnsi="Times New Roman" w:cs="Times New Roman"/>
          <w:sz w:val="28"/>
          <w:szCs w:val="28"/>
        </w:rPr>
        <w:t xml:space="preserve"> – </w:t>
      </w:r>
      <w:r w:rsidR="00D67483">
        <w:rPr>
          <w:rFonts w:ascii="Times New Roman" w:hAnsi="Times New Roman" w:cs="Times New Roman"/>
          <w:sz w:val="28"/>
          <w:szCs w:val="28"/>
        </w:rPr>
        <w:t>нормальная сила, Н;</w:t>
      </w:r>
    </w:p>
    <w:p w:rsidR="00D67483" w:rsidRPr="00D67483" w:rsidRDefault="00D67483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37F2B" w:rsidRPr="00337F2B">
        <w:rPr>
          <w:rFonts w:ascii="Times New Roman" w:hAnsi="Times New Roman" w:cs="Times New Roman"/>
          <w:position w:val="-10"/>
          <w:sz w:val="28"/>
          <w:szCs w:val="28"/>
        </w:rPr>
        <w:object w:dxaOrig="240" w:dyaOrig="320">
          <v:shape id="_x0000_i1048" type="#_x0000_t75" style="width:12pt;height:15.75pt" o:ole="">
            <v:imagedata r:id="rId56" o:title=""/>
          </v:shape>
          <o:OLEObject Type="Embed" ProgID="Equation.3" ShapeID="_x0000_i1048" DrawAspect="Content" ObjectID="_1547360375" r:id="rId57"/>
        </w:object>
      </w:r>
      <w:r w:rsidRPr="00D6748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коэффициент трения;</w:t>
      </w:r>
    </w:p>
    <w:p w:rsidR="008F0F73" w:rsidRDefault="00D67483" w:rsidP="008A6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67483">
        <w:rPr>
          <w:rFonts w:ascii="Times New Roman" w:hAnsi="Times New Roman"/>
          <w:bCs/>
          <w:color w:val="000000"/>
          <w:sz w:val="28"/>
          <w:szCs w:val="28"/>
        </w:rPr>
        <w:t xml:space="preserve">       </w:t>
      </w:r>
      <w:r w:rsidR="00337F2B" w:rsidRPr="00337F2B">
        <w:rPr>
          <w:rFonts w:ascii="Times New Roman" w:hAnsi="Times New Roman"/>
          <w:bCs/>
          <w:color w:val="000000"/>
          <w:position w:val="-10"/>
          <w:sz w:val="28"/>
          <w:szCs w:val="28"/>
        </w:rPr>
        <w:object w:dxaOrig="220" w:dyaOrig="260">
          <v:shape id="_x0000_i1049" type="#_x0000_t75" style="width:11.25pt;height:12.75pt" o:ole="">
            <v:imagedata r:id="rId58" o:title=""/>
          </v:shape>
          <o:OLEObject Type="Embed" ProgID="Equation.3" ShapeID="_x0000_i1049" DrawAspect="Content" ObjectID="_1547360376" r:id="rId59"/>
        </w:object>
      </w:r>
      <w:r w:rsidRPr="00D67483">
        <w:rPr>
          <w:rFonts w:ascii="Times New Roman" w:hAnsi="Times New Roman"/>
          <w:sz w:val="28"/>
          <w:szCs w:val="28"/>
        </w:rPr>
        <w:t xml:space="preserve"> </w:t>
      </w:r>
      <w:r w:rsidRPr="00D67483">
        <w:rPr>
          <w:rFonts w:ascii="Times New Roman" w:hAnsi="Times New Roman" w:cs="Times New Roman"/>
          <w:sz w:val="28"/>
          <w:szCs w:val="28"/>
        </w:rPr>
        <w:t>–</w:t>
      </w:r>
      <w:r w:rsidRPr="00D674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угол трения.</w:t>
      </w:r>
    </w:p>
    <w:p w:rsidR="00D67483" w:rsidRDefault="00D67483" w:rsidP="008A618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Сила трения – пассивная сила, поэтому она не может быть больше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, но может </w:t>
      </w:r>
      <w:r w:rsidR="00D84E48">
        <w:rPr>
          <w:rFonts w:ascii="Times New Roman" w:hAnsi="Times New Roman"/>
          <w:sz w:val="28"/>
          <w:szCs w:val="28"/>
        </w:rPr>
        <w:t xml:space="preserve">быть </w:t>
      </w:r>
      <w:r>
        <w:rPr>
          <w:rFonts w:ascii="Times New Roman" w:hAnsi="Times New Roman"/>
          <w:sz w:val="28"/>
          <w:szCs w:val="28"/>
        </w:rPr>
        <w:t>как угодно</w:t>
      </w:r>
      <w:r w:rsidR="00D84E48">
        <w:rPr>
          <w:rFonts w:ascii="Times New Roman" w:hAnsi="Times New Roman"/>
          <w:sz w:val="28"/>
          <w:szCs w:val="28"/>
        </w:rPr>
        <w:t xml:space="preserve"> мала, если мала сила, стремящаяся вызвать относительное перемещение двух тел.</w:t>
      </w:r>
    </w:p>
    <w:p w:rsidR="00D84E48" w:rsidRDefault="00D84E48" w:rsidP="008A618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Установлено, что трение почвы о сталь – явление многофазное. Для каждой фазы существуют свои законы, которые при прочих равных условиях зависят от количества влаги, поступающей к трущимся поверхностям. В общем случае этот процесс имеет несколько фаз. Так, фаза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характеризуется тем, что почвы сминается до тех пор, пока эта несущая способность не становится выше, чем удельное сопротивление </w:t>
      </w:r>
      <w:r>
        <w:rPr>
          <w:rFonts w:ascii="Times New Roman" w:hAnsi="Times New Roman"/>
          <w:sz w:val="28"/>
          <w:szCs w:val="28"/>
          <w:lang w:val="en-US"/>
        </w:rPr>
        <w:t>q</w:t>
      </w:r>
      <w:r w:rsidRPr="00D84E4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Значение</w:t>
      </w:r>
      <w:r w:rsidR="009A33E5">
        <w:rPr>
          <w:rFonts w:ascii="Times New Roman" w:hAnsi="Times New Roman"/>
          <w:sz w:val="28"/>
          <w:szCs w:val="28"/>
        </w:rPr>
        <w:t xml:space="preserve"> </w:t>
      </w:r>
      <w:r w:rsidR="009A33E5" w:rsidRPr="009A33E5">
        <w:rPr>
          <w:rFonts w:ascii="Times New Roman" w:hAnsi="Times New Roman"/>
          <w:position w:val="-10"/>
          <w:sz w:val="28"/>
          <w:szCs w:val="28"/>
        </w:rPr>
        <w:object w:dxaOrig="240" w:dyaOrig="320">
          <v:shape id="_x0000_i1050" type="#_x0000_t75" style="width:12pt;height:15.75pt" o:ole="">
            <v:imagedata r:id="rId60" o:title=""/>
          </v:shape>
          <o:OLEObject Type="Embed" ProgID="Equation.3" ShapeID="_x0000_i1050" DrawAspect="Content" ObjectID="_1547360377" r:id="rId61"/>
        </w:object>
      </w:r>
      <w:r w:rsidRPr="00D84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этой фазе определить трудно. После этого начинается фаза истинного трения, она продолжается до тех пор, пока к трущимся поверхностям не подойдёт вытесненная из почвы влага. Эта влага оказывает существенное влияние на характер трения и видоизменяет его. Наступает фаза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012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фаза полусухого трения. </w:t>
      </w:r>
    </w:p>
    <w:p w:rsidR="005A4EDB" w:rsidRDefault="00D84E48" w:rsidP="008A618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некотором количестве влаги коэффициент трения становится максимальным, так как трение сопровождается прилипанием. При дальнейшем увеличении влаги она начинает выполнять роль </w:t>
      </w:r>
      <w:proofErr w:type="gramStart"/>
      <w:r>
        <w:rPr>
          <w:rFonts w:ascii="Times New Roman" w:hAnsi="Times New Roman"/>
          <w:sz w:val="28"/>
          <w:szCs w:val="28"/>
        </w:rPr>
        <w:t>смазки</w:t>
      </w:r>
      <w:proofErr w:type="gramEnd"/>
      <w:r>
        <w:rPr>
          <w:rFonts w:ascii="Times New Roman" w:hAnsi="Times New Roman"/>
          <w:sz w:val="28"/>
          <w:szCs w:val="28"/>
        </w:rPr>
        <w:t xml:space="preserve"> и коэффициент трения уменьшается (фаза </w:t>
      </w:r>
      <w:r w:rsidRPr="00D6748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D84E4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Поступление почвенной влаги к трущимся поверхностям зависит не только от свойств почвы</w:t>
      </w:r>
      <w:r w:rsidR="005A4EDB">
        <w:rPr>
          <w:rFonts w:ascii="Times New Roman" w:hAnsi="Times New Roman"/>
          <w:sz w:val="28"/>
          <w:szCs w:val="28"/>
        </w:rPr>
        <w:t>, но и от формы рабочего органа</w:t>
      </w:r>
      <w:r w:rsidR="0089634F">
        <w:rPr>
          <w:rFonts w:ascii="Times New Roman" w:hAnsi="Times New Roman"/>
          <w:sz w:val="28"/>
          <w:szCs w:val="28"/>
        </w:rPr>
        <w:t xml:space="preserve"> (рисунок </w:t>
      </w:r>
      <w:r w:rsidR="00713D62" w:rsidRPr="00713D62">
        <w:rPr>
          <w:rFonts w:ascii="Times New Roman" w:hAnsi="Times New Roman"/>
          <w:sz w:val="28"/>
          <w:szCs w:val="28"/>
        </w:rPr>
        <w:t>4</w:t>
      </w:r>
      <w:r w:rsidR="0089634F">
        <w:rPr>
          <w:rFonts w:ascii="Times New Roman" w:hAnsi="Times New Roman"/>
          <w:sz w:val="28"/>
          <w:szCs w:val="28"/>
        </w:rPr>
        <w:t>)</w:t>
      </w:r>
      <w:r w:rsidR="005A4EDB">
        <w:rPr>
          <w:rFonts w:ascii="Times New Roman" w:hAnsi="Times New Roman"/>
          <w:sz w:val="28"/>
          <w:szCs w:val="28"/>
        </w:rPr>
        <w:t>.</w:t>
      </w:r>
    </w:p>
    <w:p w:rsidR="00D84E48" w:rsidRDefault="0089634F" w:rsidP="008A618B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4152545" cy="2305050"/>
            <wp:effectExtent l="19050" t="0" r="355" b="0"/>
            <wp:docPr id="6" name="Рисунок 5" descr="F:\методические указания\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етодические указания\Фрагмент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928" cy="230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34F" w:rsidRDefault="0089634F" w:rsidP="008A618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Рисунок </w:t>
      </w:r>
      <w:r w:rsidR="00713D62" w:rsidRPr="00713D62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– Зависимость трения почвы о сталь от влажности</w:t>
      </w:r>
    </w:p>
    <w:p w:rsidR="00861D9C" w:rsidRDefault="00861D9C" w:rsidP="008A618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2AF4" w:rsidRDefault="0089634F" w:rsidP="008A618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9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Оборудование</w:t>
      </w:r>
      <w:r w:rsidR="004C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9634F" w:rsidRDefault="0089634F" w:rsidP="008A618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Лабораторная установка для определения коэффициента трения </w:t>
      </w:r>
      <w:r w:rsidR="00CC1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скольжения различных поверхностей по почве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CC1F2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C1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сунок 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состоит из </w:t>
      </w:r>
      <w:r w:rsidR="00CC1F2B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стола 1, куда установлен ящик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2, </w:t>
      </w:r>
      <w:r w:rsidR="00CC1F2B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наполненный почвой</w:t>
      </w:r>
      <w:r w:rsidR="00C92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="00CC1F2B">
        <w:rPr>
          <w:rFonts w:ascii="Times New Roman" w:eastAsia="Times New Roman" w:hAnsi="Times New Roman" w:cs="Times New Roman"/>
          <w:color w:val="000000"/>
          <w:sz w:val="28"/>
          <w:szCs w:val="28"/>
        </w:rPr>
        <w:t>, каретки 4, оснащённой рабочей поверхностью из исследуемого материала, тягового троса 6, ролика 7, груза 5 и динамометра 8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AF4" w:rsidRDefault="00C92AF4" w:rsidP="007C6CF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993324" cy="3048000"/>
            <wp:effectExtent l="19050" t="0" r="7176" b="0"/>
            <wp:docPr id="13" name="Рисунок 13" descr="F:\методические указания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етодические указания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10000"/>
                    </a:blip>
                    <a:srcRect l="11390" t="4208" r="1351" b="10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13" cy="304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AF4" w:rsidRDefault="00C92AF4" w:rsidP="008A618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92A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1-стол; 2-ящик; 3-почва; 4-каретка; 5-груз; 6-трос; 7-ролик; 8-динамометр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92AF4" w:rsidRPr="00C92AF4" w:rsidRDefault="00C92AF4" w:rsidP="007C6CFA">
      <w:pPr>
        <w:spacing w:after="0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Рисунок </w:t>
      </w:r>
      <w:r w:rsidR="00713D62" w:rsidRPr="002732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Схема лабораторной установки</w:t>
      </w:r>
    </w:p>
    <w:p w:rsidR="00C92AF4" w:rsidRDefault="00C92AF4" w:rsidP="008A618B">
      <w:pPr>
        <w:spacing w:after="0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2AF4" w:rsidRPr="00C92AF4" w:rsidRDefault="00C92AF4" w:rsidP="008A618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92A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выполнения работы</w:t>
      </w:r>
      <w:r w:rsidR="00616B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92AF4" w:rsidRPr="0004562D" w:rsidRDefault="00C92AF4" w:rsidP="008A61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1. Заполнить ящик почвой определенной влажности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разровнять ее.</w:t>
      </w:r>
    </w:p>
    <w:p w:rsidR="00C92AF4" w:rsidRPr="0004562D" w:rsidRDefault="00C92AF4" w:rsidP="008A61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7C6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 стальную плиту скольжения в ящик, предварительно измерив, площадь ее опорной поверхности</w:t>
      </w:r>
      <w:r w:rsidRPr="0004562D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>.</w:t>
      </w:r>
    </w:p>
    <w:p w:rsidR="00C92AF4" w:rsidRDefault="00C92AF4" w:rsidP="002C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256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Положить груз на плиту скольжения и определить нормальное напряжение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92AF4" w:rsidRPr="00713D62" w:rsidRDefault="00390477" w:rsidP="002C1FF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</w:pPr>
      <w:r w:rsidRPr="00390477">
        <w:rPr>
          <w:rFonts w:ascii="Times New Roman" w:eastAsia="Times New Roman" w:hAnsi="Times New Roman" w:cs="Times New Roman"/>
          <w:i/>
          <w:iCs/>
          <w:color w:val="000000"/>
          <w:spacing w:val="20"/>
          <w:position w:val="-24"/>
          <w:sz w:val="28"/>
          <w:szCs w:val="28"/>
        </w:rPr>
        <w:object w:dxaOrig="900" w:dyaOrig="620">
          <v:shape id="_x0000_i1051" type="#_x0000_t75" style="width:45pt;height:30.75pt" o:ole="">
            <v:imagedata r:id="rId64" o:title=""/>
          </v:shape>
          <o:OLEObject Type="Embed" ProgID="Equation.3" ShapeID="_x0000_i1051" DrawAspect="Content" ObjectID="_1547360378" r:id="rId65"/>
        </w:objec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ab/>
      </w:r>
      <w:r w:rsidR="00713D62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  <w:t xml:space="preserve"> </w:t>
      </w:r>
      <w:r w:rsidR="00713D62" w:rsidRPr="00713D62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  <w:t>(</w:t>
      </w:r>
      <w:r w:rsidR="004C242E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  <w:t>2.2</w:t>
      </w:r>
      <w:r w:rsidR="00713D62" w:rsidRPr="00713D62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  <w:t>)</w:t>
      </w:r>
    </w:p>
    <w:p w:rsidR="00C92AF4" w:rsidRDefault="00C92AF4" w:rsidP="002C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256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Приложить касательное усилие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динамометром до момента начала скольжения и определить касательное напряжение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13D62" w:rsidRPr="00713D62" w:rsidRDefault="00390477" w:rsidP="002C1FFF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</w:pPr>
      <w:r w:rsidRPr="00390477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object w:dxaOrig="800" w:dyaOrig="620">
          <v:shape id="_x0000_i1052" type="#_x0000_t75" style="width:39.75pt;height:30.75pt" o:ole="">
            <v:imagedata r:id="rId66" o:title=""/>
          </v:shape>
          <o:OLEObject Type="Embed" ProgID="Equation.3" ShapeID="_x0000_i1052" DrawAspect="Content" ObjectID="_1547360379" r:id="rId67"/>
        </w:obje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13D62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 w:rsidR="00713D62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  <w:t>(</w:t>
      </w:r>
      <w:r w:rsidR="004C242E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  <w:t>2.3</w:t>
      </w:r>
      <w:r w:rsidR="00713D62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  <w:t>)</w:t>
      </w:r>
    </w:p>
    <w:p w:rsidR="00C92AF4" w:rsidRPr="0004562D" w:rsidRDefault="00C92AF4" w:rsidP="002C1F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256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пункты 1,</w:t>
      </w:r>
      <w:r w:rsidR="004C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2,</w:t>
      </w:r>
      <w:r w:rsidR="004C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3,</w:t>
      </w:r>
      <w:r w:rsidR="004C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4 с усилиями</w:t>
      </w:r>
      <w:r w:rsid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3D6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13D6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13D6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13D6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5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и плитами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скольжения из различных материалов.</w:t>
      </w:r>
    </w:p>
    <w:p w:rsidR="00C92AF4" w:rsidRPr="0004562D" w:rsidRDefault="00C92AF4" w:rsidP="008A61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256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измерений и вычислений вписать в таблицу </w:t>
      </w:r>
      <w:r w:rsidR="00256B3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2AF4" w:rsidRPr="0004562D" w:rsidRDefault="00C92AF4" w:rsidP="00C958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256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Построить график зависимости касательных напряжений 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нормальных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унок 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) τ = ƒ (σ).</w:t>
      </w:r>
    </w:p>
    <w:p w:rsidR="00C92AF4" w:rsidRDefault="00C92AF4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256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углы трения и вычислить значения коэффициентов трения скольжения различных материалов по почве, полученных графическим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методом из графиков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τ=ƒ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(σ).</w:t>
      </w:r>
      <w:r w:rsidR="008A61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Угол наклона прямой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τ=ƒ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(σ) к оси нормальных напряжений представляет собой угол трения скольжения. Величина этого угла может быть определена с помощью транспортира или методом тангенсов. Если продлить полученные линии графиков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τ=ƒ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(σ)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до пересечения с осью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hAnsi="Times New Roman" w:cs="Times New Roman"/>
          <w:sz w:val="28"/>
          <w:szCs w:val="28"/>
        </w:rPr>
        <w:t>касательных напряжений, то получим величину касательных напряжений равных величине прилипания почвы к поверхности исследуемой пластины или адгезией почвы.</w:t>
      </w:r>
    </w:p>
    <w:p w:rsidR="00C92AF4" w:rsidRPr="0004562D" w:rsidRDefault="00C92AF4" w:rsidP="008A6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62D">
        <w:rPr>
          <w:rFonts w:ascii="Times New Roman" w:hAnsi="Times New Roman" w:cs="Times New Roman"/>
          <w:sz w:val="28"/>
          <w:szCs w:val="28"/>
        </w:rPr>
        <w:t>9. Из полученных данных выбрать трущиеся пары с наименьшими и наибольшими коэффициентами трения и сделать рекомендации.</w:t>
      </w:r>
      <w:r w:rsidR="002724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AF4" w:rsidRDefault="00390477" w:rsidP="008A61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4750" cy="2743200"/>
            <wp:effectExtent l="19050" t="0" r="0" b="0"/>
            <wp:docPr id="1" name="Рисунок 21" descr="C:\Users\Дмитрий\Desktop\гр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митрий\Desktop\грф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AF4" w:rsidRDefault="00C92AF4" w:rsidP="008A618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713D62" w:rsidRPr="00713D6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зависимости касательных напряжений 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(образец)</w:t>
      </w:r>
      <w:r w:rsidR="007F5F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64C9C" w:rsidRDefault="00064C9C" w:rsidP="008A618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2AF4" w:rsidRPr="0004562D" w:rsidRDefault="00C92AF4" w:rsidP="008A61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56B3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– </w:t>
      </w:r>
      <w:r w:rsidRPr="00C92AF4">
        <w:rPr>
          <w:rFonts w:ascii="Times New Roman" w:hAnsi="Times New Roman" w:cs="Times New Roman"/>
          <w:sz w:val="28"/>
          <w:szCs w:val="28"/>
        </w:rPr>
        <w:t>Результаты опытов по определению коэффициентов трения скольжения различных материалов по почве</w:t>
      </w:r>
    </w:p>
    <w:tbl>
      <w:tblPr>
        <w:tblW w:w="9771" w:type="dxa"/>
        <w:jc w:val="center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3"/>
        <w:gridCol w:w="710"/>
        <w:gridCol w:w="1201"/>
        <w:gridCol w:w="1493"/>
        <w:gridCol w:w="1200"/>
        <w:gridCol w:w="1701"/>
        <w:gridCol w:w="1134"/>
        <w:gridCol w:w="1199"/>
      </w:tblGrid>
      <w:tr w:rsidR="00C92AF4" w:rsidRPr="0058002A" w:rsidTr="00390477">
        <w:trPr>
          <w:trHeight w:val="355"/>
          <w:jc w:val="center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Трущиеся</w:t>
            </w:r>
          </w:p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пары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92AF4" w:rsidRPr="0058002A" w:rsidRDefault="00C92AF4" w:rsidP="008A6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92AF4" w:rsidRPr="0058002A" w:rsidRDefault="00C92AF4" w:rsidP="008A6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Напряжение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</w:t>
            </w:r>
          </w:p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трения</w:t>
            </w:r>
            <w:proofErr w:type="gramStart"/>
            <w:r w:rsidR="008A618B"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667B"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φ</w:t>
            </w:r>
            <w:r w:rsidR="008A618B"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0477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</w:t>
            </w:r>
            <w:r w:rsidR="008A618B"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proofErr w:type="spellEnd"/>
            <w:r w:rsidR="00390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92AF4" w:rsidRPr="0058002A" w:rsidRDefault="008A618B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циент</w:t>
            </w:r>
            <w:proofErr w:type="spellEnd"/>
          </w:p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трения</w:t>
            </w:r>
            <w:proofErr w:type="gramStart"/>
            <w:r w:rsidR="008A618B"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ƒ</w:t>
            </w:r>
            <w:r w:rsidR="008A618B"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C92AF4" w:rsidRPr="0058002A" w:rsidTr="00390477">
        <w:trPr>
          <w:trHeight w:val="954"/>
          <w:jc w:val="center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8A618B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маль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</w:t>
            </w:r>
            <w:r w:rsidR="00C92AF4"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C92AF4"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N</w:t>
            </w:r>
            <w:r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="00C92AF4"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r w:rsidR="00C92AF4"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</w:t>
            </w:r>
            <w:proofErr w:type="gramStart"/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618B"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τ</w:t>
            </w:r>
            <w:r w:rsidR="008A618B"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gramEnd"/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390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маль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ное</w:t>
            </w:r>
            <w:r w:rsidR="008A618B"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σ</w:t>
            </w:r>
            <w:r w:rsidR="008A618B"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Pr="005800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="00390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кг/см</w:t>
            </w:r>
            <w:proofErr w:type="gramStart"/>
            <w:r w:rsidR="00390477" w:rsidRPr="00390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390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Касатель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</w:t>
            </w:r>
            <w:r w:rsidR="00321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618B"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580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τ</w:t>
            </w:r>
            <w:r w:rsidR="008A618B" w:rsidRPr="00580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390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кг/см</w:t>
            </w:r>
            <w:proofErr w:type="gramStart"/>
            <w:r w:rsidR="00390477" w:rsidRPr="00390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390477">
        <w:trPr>
          <w:trHeight w:val="56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почва-</w:t>
            </w:r>
          </w:p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390477">
        <w:trPr>
          <w:trHeight w:val="33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390477">
        <w:trPr>
          <w:trHeight w:val="33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390477">
        <w:trPr>
          <w:trHeight w:val="56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почва-</w:t>
            </w:r>
          </w:p>
          <w:p w:rsidR="00C92AF4" w:rsidRPr="0058002A" w:rsidRDefault="004C242E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</w:t>
            </w:r>
            <w:r w:rsidR="00C92AF4"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юм</w:t>
            </w:r>
            <w:proofErr w:type="spellEnd"/>
            <w:r w:rsidR="0036532D"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256B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256B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256B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256B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256B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256B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390477">
        <w:trPr>
          <w:trHeight w:val="33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390477">
        <w:trPr>
          <w:trHeight w:val="33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2C1E" w:rsidRDefault="00CF2C1E" w:rsidP="00462517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462517" w:rsidRPr="00462517" w:rsidRDefault="00462517" w:rsidP="00462517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Продолжение таблицы 4</w:t>
      </w:r>
    </w:p>
    <w:tbl>
      <w:tblPr>
        <w:tblW w:w="9771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3"/>
        <w:gridCol w:w="710"/>
        <w:gridCol w:w="1418"/>
        <w:gridCol w:w="1276"/>
        <w:gridCol w:w="1275"/>
        <w:gridCol w:w="1276"/>
        <w:gridCol w:w="1134"/>
        <w:gridCol w:w="1549"/>
      </w:tblGrid>
      <w:tr w:rsidR="00C92AF4" w:rsidRPr="0058002A" w:rsidTr="0062667B">
        <w:trPr>
          <w:trHeight w:val="56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почва-</w:t>
            </w:r>
          </w:p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дерево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62667B">
        <w:trPr>
          <w:trHeight w:val="33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62667B">
        <w:trPr>
          <w:trHeight w:val="33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321BDC">
        <w:trPr>
          <w:trHeight w:val="61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почва-</w:t>
            </w:r>
          </w:p>
          <w:p w:rsidR="00C92AF4" w:rsidRPr="0058002A" w:rsidRDefault="00C92AF4" w:rsidP="00321B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тексто</w:t>
            </w:r>
            <w:r w:rsidRPr="005800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лит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62667B">
        <w:trPr>
          <w:trHeight w:val="33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2AF4" w:rsidRPr="0058002A" w:rsidTr="0030072B">
        <w:trPr>
          <w:trHeight w:val="32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580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AF4" w:rsidRPr="0058002A" w:rsidRDefault="00C92AF4" w:rsidP="008A61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92AF4" w:rsidRPr="0004562D" w:rsidRDefault="00C92AF4" w:rsidP="008A61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7B5" w:rsidRPr="004C242E" w:rsidRDefault="00AF77B5" w:rsidP="008A618B">
      <w:pPr>
        <w:pStyle w:val="a8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4C242E">
        <w:rPr>
          <w:b/>
          <w:sz w:val="28"/>
          <w:szCs w:val="28"/>
        </w:rPr>
        <w:t>Вопросы</w:t>
      </w:r>
      <w:r w:rsidR="008A618B" w:rsidRPr="004C242E">
        <w:rPr>
          <w:b/>
          <w:sz w:val="28"/>
          <w:szCs w:val="28"/>
        </w:rPr>
        <w:t xml:space="preserve"> для самостоятельного контроля</w:t>
      </w:r>
      <w:r w:rsidR="00616B07">
        <w:rPr>
          <w:b/>
          <w:sz w:val="28"/>
          <w:szCs w:val="28"/>
        </w:rPr>
        <w:t>:</w:t>
      </w:r>
    </w:p>
    <w:p w:rsidR="00AF77B5" w:rsidRPr="008A618B" w:rsidRDefault="00AF77B5" w:rsidP="008A618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8A618B">
        <w:rPr>
          <w:sz w:val="28"/>
          <w:szCs w:val="28"/>
        </w:rPr>
        <w:t>1. Назовите виды сил в механике.</w:t>
      </w:r>
    </w:p>
    <w:p w:rsidR="00AF77B5" w:rsidRPr="008A618B" w:rsidRDefault="00AF77B5" w:rsidP="008A618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8A618B">
        <w:rPr>
          <w:sz w:val="28"/>
          <w:szCs w:val="28"/>
        </w:rPr>
        <w:t>2. Объяснит</w:t>
      </w:r>
      <w:r w:rsidR="004C242E">
        <w:rPr>
          <w:sz w:val="28"/>
          <w:szCs w:val="28"/>
        </w:rPr>
        <w:t>е</w:t>
      </w:r>
      <w:r w:rsidRPr="008A618B">
        <w:rPr>
          <w:sz w:val="28"/>
          <w:szCs w:val="28"/>
        </w:rPr>
        <w:t xml:space="preserve"> физическую природу сил трения.</w:t>
      </w:r>
    </w:p>
    <w:p w:rsidR="00AF77B5" w:rsidRPr="008A618B" w:rsidRDefault="00AF77B5" w:rsidP="008A618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8A618B">
        <w:rPr>
          <w:sz w:val="28"/>
          <w:szCs w:val="28"/>
        </w:rPr>
        <w:t>3. Почему при улучшении качества обработки сопряженных поверхностей возрастает тел сила трения скольжения?</w:t>
      </w:r>
    </w:p>
    <w:p w:rsidR="00AF77B5" w:rsidRPr="008A618B" w:rsidRDefault="00AF77B5" w:rsidP="008A618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8A618B">
        <w:rPr>
          <w:sz w:val="28"/>
          <w:szCs w:val="28"/>
        </w:rPr>
        <w:t>4. Какое трение называют сухим, какое вязким?</w:t>
      </w:r>
    </w:p>
    <w:p w:rsidR="00AF77B5" w:rsidRPr="008A618B" w:rsidRDefault="00AF77B5" w:rsidP="008A618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8A618B">
        <w:rPr>
          <w:sz w:val="28"/>
          <w:szCs w:val="28"/>
        </w:rPr>
        <w:t>5. Что называется к</w:t>
      </w:r>
      <w:r w:rsidR="004C242E">
        <w:rPr>
          <w:sz w:val="28"/>
          <w:szCs w:val="28"/>
        </w:rPr>
        <w:t>оэффициентом трения скольжения?</w:t>
      </w:r>
      <w:r w:rsidRPr="008A618B">
        <w:rPr>
          <w:sz w:val="28"/>
          <w:szCs w:val="28"/>
        </w:rPr>
        <w:t xml:space="preserve"> </w:t>
      </w:r>
      <w:r w:rsidR="004C242E">
        <w:rPr>
          <w:sz w:val="28"/>
          <w:szCs w:val="28"/>
        </w:rPr>
        <w:t>Е</w:t>
      </w:r>
      <w:r w:rsidRPr="008A618B">
        <w:rPr>
          <w:sz w:val="28"/>
          <w:szCs w:val="28"/>
        </w:rPr>
        <w:t>го размерность и физический смысл?</w:t>
      </w:r>
    </w:p>
    <w:p w:rsidR="00AF77B5" w:rsidRPr="008A618B" w:rsidRDefault="00AF77B5" w:rsidP="008A618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8A618B">
        <w:rPr>
          <w:sz w:val="28"/>
          <w:szCs w:val="28"/>
        </w:rPr>
        <w:t>6. Какие факторы влияют на величину коэффициента трения скольжения?</w:t>
      </w:r>
    </w:p>
    <w:p w:rsidR="00AF77B5" w:rsidRPr="008A618B" w:rsidRDefault="00AF77B5" w:rsidP="008A618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8A618B">
        <w:rPr>
          <w:sz w:val="28"/>
          <w:szCs w:val="28"/>
        </w:rPr>
        <w:t>7. Как зависят силы сухого и вязкого трения от скорости движения тел?</w:t>
      </w:r>
    </w:p>
    <w:p w:rsidR="00AF77B5" w:rsidRPr="008A618B" w:rsidRDefault="00AF77B5" w:rsidP="008A618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8A618B">
        <w:rPr>
          <w:sz w:val="28"/>
          <w:szCs w:val="28"/>
        </w:rPr>
        <w:t>8. Какие силы действуют на брусок, равномерно скользящий по наклонной плоскости</w:t>
      </w:r>
      <w:r w:rsidR="004C242E">
        <w:rPr>
          <w:sz w:val="28"/>
          <w:szCs w:val="28"/>
        </w:rPr>
        <w:t xml:space="preserve"> и</w:t>
      </w:r>
      <w:r w:rsidRPr="008A618B">
        <w:rPr>
          <w:sz w:val="28"/>
          <w:szCs w:val="28"/>
        </w:rPr>
        <w:t xml:space="preserve"> скользящий с ускорением?</w:t>
      </w:r>
    </w:p>
    <w:p w:rsidR="00AF77B5" w:rsidRDefault="00AF77B5" w:rsidP="008A61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618B" w:rsidRPr="008D19DA" w:rsidRDefault="008A618B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D19DA">
        <w:rPr>
          <w:rFonts w:ascii="Times New Roman" w:hAnsi="Times New Roman"/>
          <w:b/>
          <w:bCs/>
          <w:color w:val="000000"/>
          <w:sz w:val="28"/>
          <w:szCs w:val="28"/>
        </w:rPr>
        <w:t xml:space="preserve">ЛАБОРАТОРНАЯ РАБОТА № </w:t>
      </w:r>
      <w:r w:rsidR="00256B33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</w:p>
    <w:p w:rsidR="008A618B" w:rsidRDefault="008A618B" w:rsidP="008A618B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D19DA">
        <w:rPr>
          <w:rFonts w:ascii="Times New Roman" w:hAnsi="Times New Roman"/>
          <w:b/>
          <w:bCs/>
          <w:color w:val="000000"/>
          <w:sz w:val="28"/>
          <w:szCs w:val="28"/>
        </w:rPr>
        <w:t xml:space="preserve">«ОПРЕДЕЛЕНИЕ КОЭФФИЦИЕНТА ТРЕНИЯ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СКОЛЬЖЕНИЯ С ПОМОЩЬЮ ПРИБОРА В.А. ЖЕЛИГОВСКОГО</w:t>
      </w:r>
      <w:r w:rsidRPr="008D19DA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AF77B5" w:rsidRDefault="00AF77B5" w:rsidP="008A61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618B" w:rsidRPr="008A618B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6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работы</w:t>
      </w:r>
      <w:r w:rsidR="004C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A618B" w:rsidRPr="0004562D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коэффициент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трения скольжения (динамический)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прибора В.А. Желиговского.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Сравнить значения динамических коэффициентов трения для одинаковых трущихся пар поверхностей и оценить полученные результаты.</w:t>
      </w:r>
    </w:p>
    <w:p w:rsidR="008A618B" w:rsidRPr="0004562D" w:rsidRDefault="008A618B" w:rsidP="008A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A618B" w:rsidRPr="00CA5589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</w:t>
      </w:r>
      <w:r w:rsidR="004C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A618B" w:rsidRPr="006228AA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 коэффициентов трения почвы или других сельскохозяйственных материалов по различным поверхностям играют важную роль при проектировании и эксплуатации сельскохозяйственных машин. От значений этих коэффициентов зависят и регулировочные параметры машин.</w:t>
      </w:r>
    </w:p>
    <w:p w:rsidR="008A618B" w:rsidRPr="006228AA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Значения коэффициентов трения ƒ в основном зависят от свойств трущихся поверхностей и являются показателями пропорциональности между максимальным значением силы трения </w:t>
      </w:r>
      <w:proofErr w:type="spellStart"/>
      <w:r w:rsidRPr="006228AA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val="en-US"/>
        </w:rPr>
        <w:t>F</w:t>
      </w:r>
      <w:r w:rsidRPr="006228AA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  <w:lang w:val="en-US"/>
        </w:rPr>
        <w:t>max</w:t>
      </w:r>
      <w:proofErr w:type="spellEnd"/>
      <w:r w:rsidR="00256B33" w:rsidRPr="006228AA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</w:rPr>
        <w:t xml:space="preserve"> </w:t>
      </w: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нормальной составляющей значения </w:t>
      </w:r>
      <w:r w:rsidRPr="006228AA">
        <w:rPr>
          <w:rFonts w:ascii="Times New Roman" w:eastAsia="Times New Roman" w:hAnsi="Times New Roman" w:cs="Times New Roman"/>
          <w:iCs/>
          <w:color w:val="000000"/>
          <w:spacing w:val="80"/>
          <w:sz w:val="28"/>
          <w:szCs w:val="28"/>
          <w:lang w:val="en-US"/>
        </w:rPr>
        <w:t>N</w:t>
      </w: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proofErr w:type="gramStart"/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>.е</w:t>
      </w:r>
      <w:proofErr w:type="gramEnd"/>
      <w:r w:rsid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A618B" w:rsidRPr="00344368" w:rsidRDefault="008A618B" w:rsidP="003455E3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</w:pPr>
      <w:proofErr w:type="spellStart"/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val="en-US"/>
        </w:rPr>
        <w:t>F</w:t>
      </w:r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  <w:lang w:val="en-US"/>
        </w:rPr>
        <w:t>max</w:t>
      </w:r>
      <w:proofErr w:type="spellEnd"/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</w:rPr>
        <w:t xml:space="preserve"> = </w:t>
      </w:r>
      <w:r w:rsidR="0062667B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ƒ</w:t>
      </w:r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·</w:t>
      </w:r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val="en-US"/>
        </w:rPr>
        <w:t>N</w:t>
      </w:r>
      <w:r w:rsidR="00C91E13" w:rsidRPr="00C91E13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,</w:t>
      </w:r>
      <w:r w:rsidR="00C91E13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 xml:space="preserve">                                                              (</w:t>
      </w:r>
      <w:r w:rsidR="004C242E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3</w:t>
      </w:r>
      <w:r w:rsidR="00C91E13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.</w:t>
      </w:r>
      <w:r w:rsidR="004C242E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1</w:t>
      </w:r>
      <w:r w:rsidR="00C91E13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)</w:t>
      </w:r>
      <w:r w:rsidR="00256B33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 xml:space="preserve"> </w:t>
      </w:r>
    </w:p>
    <w:p w:rsidR="008A618B" w:rsidRDefault="008A618B" w:rsidP="003455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где</w:t>
      </w:r>
      <w:r w:rsidR="00256B33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 xml:space="preserve"> </w:t>
      </w:r>
      <w:proofErr w:type="spell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max</w:t>
      </w:r>
      <w:proofErr w:type="spellEnd"/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  <w:r w:rsidR="00713D62">
        <w:rPr>
          <w:rFonts w:ascii="Times New Roman" w:hAnsi="Times New Roman" w:cs="Times New Roman"/>
          <w:sz w:val="28"/>
          <w:szCs w:val="28"/>
        </w:rPr>
        <w:t>–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максимальная сила трения,</w:t>
      </w:r>
      <w:r w:rsid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</w:p>
    <w:p w:rsidR="008A618B" w:rsidRPr="0004562D" w:rsidRDefault="00256B33" w:rsidP="003455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pacing w:val="-10"/>
          <w:sz w:val="28"/>
          <w:szCs w:val="28"/>
        </w:rPr>
        <w:t xml:space="preserve">       </w:t>
      </w:r>
      <w:r w:rsidR="008A618B" w:rsidRPr="0004562D">
        <w:rPr>
          <w:rFonts w:ascii="Times New Roman" w:eastAsia="Times New Roman" w:hAnsi="Times New Roman" w:cs="Times New Roman"/>
          <w:bCs/>
          <w:i/>
          <w:color w:val="000000"/>
          <w:spacing w:val="-10"/>
          <w:sz w:val="28"/>
          <w:szCs w:val="28"/>
        </w:rPr>
        <w:t xml:space="preserve">ƒ </w:t>
      </w:r>
      <w:r w:rsidR="00713D62">
        <w:rPr>
          <w:rFonts w:ascii="Times New Roman" w:hAnsi="Times New Roman" w:cs="Times New Roman"/>
          <w:sz w:val="28"/>
          <w:szCs w:val="28"/>
        </w:rPr>
        <w:t>–</w:t>
      </w:r>
      <w:r w:rsidR="008A618B" w:rsidRPr="0004562D">
        <w:rPr>
          <w:rFonts w:ascii="Times New Roman" w:eastAsia="Times New Roman" w:hAnsi="Times New Roman" w:cs="Times New Roman"/>
          <w:bCs/>
          <w:i/>
          <w:color w:val="000000"/>
          <w:spacing w:val="-10"/>
          <w:sz w:val="28"/>
          <w:szCs w:val="28"/>
        </w:rPr>
        <w:t xml:space="preserve"> </w:t>
      </w:r>
      <w:r w:rsidR="008A618B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коэффициент трения,</w:t>
      </w:r>
    </w:p>
    <w:p w:rsidR="008A618B" w:rsidRPr="0004562D" w:rsidRDefault="00256B33" w:rsidP="003455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8A618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8A618B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3D62">
        <w:rPr>
          <w:rFonts w:ascii="Times New Roman" w:hAnsi="Times New Roman" w:cs="Times New Roman"/>
          <w:sz w:val="28"/>
          <w:szCs w:val="28"/>
        </w:rPr>
        <w:t>–</w:t>
      </w:r>
      <w:r w:rsidR="0062667B" w:rsidRPr="006266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A618B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</w:t>
      </w:r>
      <w:r w:rsidR="008A618B" w:rsidRPr="0016278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End"/>
      <w:r w:rsidR="008A618B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составляющ</w:t>
      </w:r>
      <w:r w:rsidR="008A618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A618B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значения</w:t>
      </w:r>
      <w:r w:rsid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="008A61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A618B" w:rsidRPr="0004562D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силы </w:t>
      </w:r>
      <w:proofErr w:type="spellStart"/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val="en-US"/>
        </w:rPr>
        <w:t>F</w:t>
      </w:r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  <w:lang w:val="en-US"/>
        </w:rPr>
        <w:t>max</w:t>
      </w:r>
      <w:proofErr w:type="spellEnd"/>
      <w:r w:rsidR="00256B33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04562D">
        <w:rPr>
          <w:rFonts w:ascii="Times New Roman" w:eastAsia="Times New Roman" w:hAnsi="Times New Roman" w:cs="Times New Roman"/>
          <w:iCs/>
          <w:color w:val="000000"/>
          <w:spacing w:val="80"/>
          <w:sz w:val="28"/>
          <w:szCs w:val="28"/>
          <w:lang w:val="en-US"/>
        </w:rPr>
        <w:t>N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экспериментально, то</w:t>
      </w:r>
      <w:r w:rsidR="00256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коэффициент трения можно рассчитать по формуле:</w:t>
      </w:r>
    </w:p>
    <w:p w:rsidR="008A618B" w:rsidRPr="00C91E13" w:rsidRDefault="008A618B" w:rsidP="003455E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  <w:lang w:val="en-US"/>
        </w:rPr>
        <w:object w:dxaOrig="180" w:dyaOrig="340">
          <v:shape id="_x0000_i1053" type="#_x0000_t75" style="width:7.5pt;height:14.25pt" o:ole="">
            <v:imagedata r:id="rId69" o:title=""/>
          </v:shape>
          <o:OLEObject Type="Embed" ProgID="Equation.3" ShapeID="_x0000_i1053" DrawAspect="Content" ObjectID="_1547360380" r:id="rId70"/>
        </w:object>
      </w:r>
      <w:proofErr w:type="spellStart"/>
      <w:r w:rsidRPr="00282678">
        <w:rPr>
          <w:rFonts w:ascii="Times New Roman" w:eastAsia="Times New Roman" w:hAnsi="Times New Roman" w:cs="Times New Roman"/>
          <w:color w:val="000000"/>
          <w:sz w:val="28"/>
          <w:szCs w:val="28"/>
        </w:rPr>
        <w:t>ƒ=</w:t>
      </w:r>
      <w:proofErr w:type="spellEnd"/>
      <w:r w:rsidRPr="00282678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  <w:lang w:val="en-US"/>
        </w:rPr>
        <w:object w:dxaOrig="540" w:dyaOrig="639">
          <v:shape id="_x0000_i1054" type="#_x0000_t75" style="width:28.5pt;height:36pt" o:ole="">
            <v:imagedata r:id="rId71" o:title=""/>
          </v:shape>
          <o:OLEObject Type="Embed" ProgID="Equation.3" ShapeID="_x0000_i1054" DrawAspect="Content" ObjectID="_1547360381" r:id="rId72"/>
        </w:object>
      </w:r>
      <w:r w:rsidR="00C91E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                                                 (</w:t>
      </w:r>
      <w:r w:rsidR="004C242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91E13">
        <w:rPr>
          <w:rFonts w:ascii="Times New Roman" w:eastAsia="Times New Roman" w:hAnsi="Times New Roman" w:cs="Times New Roman"/>
          <w:color w:val="000000"/>
          <w:sz w:val="28"/>
          <w:szCs w:val="28"/>
        </w:rPr>
        <w:t>.2)</w:t>
      </w:r>
    </w:p>
    <w:p w:rsidR="008A618B" w:rsidRPr="0004562D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Однако, коэффициент трения ƒ можно определить 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прибегая к измерению сил </w:t>
      </w:r>
      <w:proofErr w:type="spellStart"/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val="en-US"/>
        </w:rPr>
        <w:t>F</w:t>
      </w:r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  <w:lang w:val="en-US"/>
        </w:rPr>
        <w:t>max</w:t>
      </w:r>
      <w:proofErr w:type="spellEnd"/>
      <w:r w:rsidR="00256B33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23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3D3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Известно, что угол между направлением сил </w:t>
      </w:r>
      <w:proofErr w:type="spellStart"/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val="en-US"/>
        </w:rPr>
        <w:t>F</w:t>
      </w:r>
      <w:r w:rsidRPr="0004562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  <w:lang w:val="en-US"/>
        </w:rPr>
        <w:t>max</w:t>
      </w:r>
      <w:proofErr w:type="spellEnd"/>
      <w:r w:rsidR="00256B33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62667B">
        <w:rPr>
          <w:rFonts w:ascii="Times New Roman" w:eastAsia="Times New Roman" w:hAnsi="Times New Roman" w:cs="Times New Roman"/>
          <w:iCs/>
          <w:color w:val="000000"/>
          <w:spacing w:val="80"/>
          <w:sz w:val="28"/>
          <w:szCs w:val="28"/>
          <w:lang w:val="en-US"/>
        </w:rPr>
        <w:t>N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равен 90 градусов.</w:t>
      </w:r>
    </w:p>
    <w:p w:rsidR="008A618B" w:rsidRPr="006228AA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от начала координат отложить векторы сил </w:t>
      </w:r>
      <w:proofErr w:type="spellStart"/>
      <w:r w:rsidRPr="006228AA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val="en-US"/>
        </w:rPr>
        <w:t>F</w:t>
      </w:r>
      <w:r w:rsidRPr="006228AA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  <w:lang w:val="en-US"/>
        </w:rPr>
        <w:t>max</w:t>
      </w:r>
      <w:proofErr w:type="spellEnd"/>
      <w:r w:rsidR="00256B33" w:rsidRPr="006228AA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vertAlign w:val="subscript"/>
        </w:rPr>
        <w:t xml:space="preserve"> </w:t>
      </w: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6228AA">
        <w:rPr>
          <w:rFonts w:ascii="Times New Roman" w:eastAsia="Times New Roman" w:hAnsi="Times New Roman" w:cs="Times New Roman"/>
          <w:iCs/>
          <w:color w:val="000000"/>
          <w:spacing w:val="80"/>
          <w:sz w:val="28"/>
          <w:szCs w:val="28"/>
          <w:lang w:val="en-US"/>
        </w:rPr>
        <w:t>N</w:t>
      </w:r>
      <w:proofErr w:type="gramEnd"/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соответственно по осям ОУ и ОХ (</w:t>
      </w:r>
      <w:r w:rsidR="00256B33"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256B33"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унок </w:t>
      </w:r>
      <w:r w:rsidR="00713D62" w:rsidRP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то направление результирующей силы </w:t>
      </w:r>
      <w:r w:rsidRPr="006228AA">
        <w:rPr>
          <w:rFonts w:ascii="Times New Roman" w:eastAsia="Times New Roman" w:hAnsi="Times New Roman" w:cs="Times New Roman"/>
          <w:iCs/>
          <w:color w:val="000000"/>
          <w:spacing w:val="80"/>
          <w:sz w:val="28"/>
          <w:szCs w:val="28"/>
          <w:lang w:val="en-US"/>
        </w:rPr>
        <w:t>R</w:t>
      </w: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отклонится от направления вектора </w:t>
      </w:r>
      <w:r w:rsidRPr="006228AA">
        <w:rPr>
          <w:rFonts w:ascii="Times New Roman" w:eastAsia="Times New Roman" w:hAnsi="Times New Roman" w:cs="Times New Roman"/>
          <w:iCs/>
          <w:color w:val="000000"/>
          <w:spacing w:val="80"/>
          <w:sz w:val="28"/>
          <w:szCs w:val="28"/>
          <w:lang w:val="en-US"/>
        </w:rPr>
        <w:t>N</w:t>
      </w: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некоторый угол </w:t>
      </w:r>
      <w:r w:rsidRPr="006228AA">
        <w:rPr>
          <w:rFonts w:ascii="Times New Roman" w:eastAsia="Times New Roman" w:hAnsi="Times New Roman" w:cs="Times New Roman"/>
          <w:iCs/>
          <w:color w:val="000000"/>
          <w:spacing w:val="-20"/>
          <w:sz w:val="28"/>
          <w:szCs w:val="28"/>
        </w:rPr>
        <w:t>φ</w:t>
      </w:r>
      <w:r w:rsidRP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>. Из графика видно, что</w:t>
      </w:r>
    </w:p>
    <w:p w:rsidR="008A618B" w:rsidRPr="00C91E13" w:rsidRDefault="008A618B" w:rsidP="003455E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82678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440" w:dyaOrig="360">
          <v:shape id="_x0000_i1055" type="#_x0000_t75" style="width:1in;height:21.75pt" o:ole="">
            <v:imagedata r:id="rId73" o:title=""/>
          </v:shape>
          <o:OLEObject Type="Embed" ProgID="Equation.3" ShapeID="_x0000_i1055" DrawAspect="Content" ObjectID="_1547360382" r:id="rId74"/>
        </w:object>
      </w:r>
      <w:r w:rsidRPr="0004562D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C91E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(</w:t>
      </w:r>
      <w:r w:rsidR="004C242E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1E13">
        <w:rPr>
          <w:rFonts w:ascii="Times New Roman" w:eastAsia="Times New Roman" w:hAnsi="Times New Roman" w:cs="Times New Roman"/>
          <w:sz w:val="28"/>
          <w:szCs w:val="28"/>
        </w:rPr>
        <w:t>.</w:t>
      </w:r>
      <w:r w:rsidR="004C242E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1E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A618B" w:rsidRPr="0004562D" w:rsidRDefault="008A618B" w:rsidP="003455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</w:t>
      </w:r>
    </w:p>
    <w:p w:rsidR="008A618B" w:rsidRPr="00C91E13" w:rsidRDefault="008A618B" w:rsidP="003455E3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2826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f</w:t>
      </w:r>
      <w:r w:rsidRPr="0028267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= </w:t>
      </w:r>
      <w:proofErr w:type="spellStart"/>
      <w:r w:rsidRPr="002826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tg</w:t>
      </w:r>
      <w:r w:rsidRPr="0028267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φ</w:t>
      </w:r>
      <w:r w:rsidR="002C1FF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proofErr w:type="spellEnd"/>
      <w:r w:rsidRPr="000456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91E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</w:t>
      </w:r>
      <w:r w:rsidR="00C91E1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="004C242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</w:t>
      </w:r>
      <w:r w:rsidR="00C91E1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="004C242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</w:t>
      </w:r>
      <w:r w:rsidR="00C91E1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</w:t>
      </w:r>
    </w:p>
    <w:p w:rsidR="008A618B" w:rsidRPr="0004562D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изложенное, коэффициент трения можно определить, зная направление равнодействующей силы </w:t>
      </w:r>
      <w:proofErr w:type="gramStart"/>
      <w:r w:rsidRPr="006228AA">
        <w:rPr>
          <w:rFonts w:ascii="Times New Roman" w:eastAsia="Times New Roman" w:hAnsi="Times New Roman" w:cs="Times New Roman"/>
          <w:iCs/>
          <w:color w:val="000000"/>
          <w:spacing w:val="80"/>
          <w:sz w:val="28"/>
          <w:szCs w:val="28"/>
          <w:lang w:val="en-US"/>
        </w:rPr>
        <w:t>R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и нормальной силы</w:t>
      </w:r>
      <w:r w:rsidR="00622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28A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Pr="0004562D">
        <w:rPr>
          <w:rFonts w:ascii="Times New Roman" w:eastAsia="Times New Roman" w:hAnsi="Times New Roman" w:cs="Times New Roman"/>
          <w:i/>
          <w:iCs/>
          <w:color w:val="000000"/>
          <w:spacing w:val="80"/>
          <w:sz w:val="28"/>
          <w:szCs w:val="28"/>
        </w:rPr>
        <w:t>.</w:t>
      </w:r>
    </w:p>
    <w:p w:rsidR="008A618B" w:rsidRPr="0004562D" w:rsidRDefault="008A618B" w:rsidP="00345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56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43300" cy="2112635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>
                      <a:lum bright="10000"/>
                    </a:blip>
                    <a:srcRect l="3409" r="6061" b="6557"/>
                    <a:stretch>
                      <a:fillRect/>
                    </a:stretch>
                  </pic:blipFill>
                  <pic:spPr>
                    <a:xfrm>
                      <a:off x="0" y="0"/>
                      <a:ext cx="3551827" cy="211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8B" w:rsidRPr="006101FD" w:rsidRDefault="006228AA" w:rsidP="00345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  <w:r w:rsidR="008A618B" w:rsidRPr="0004562D">
        <w:rPr>
          <w:rFonts w:ascii="Times New Roman" w:hAnsi="Times New Roman" w:cs="Times New Roman"/>
          <w:sz w:val="28"/>
          <w:szCs w:val="28"/>
        </w:rPr>
        <w:t xml:space="preserve"> </w:t>
      </w:r>
      <w:r w:rsidR="00713D62" w:rsidRPr="0027328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– Схема </w:t>
      </w:r>
      <w:r w:rsidR="0058002A">
        <w:rPr>
          <w:rFonts w:ascii="Times New Roman" w:hAnsi="Times New Roman" w:cs="Times New Roman"/>
          <w:sz w:val="28"/>
          <w:szCs w:val="28"/>
        </w:rPr>
        <w:t>приложения сил</w:t>
      </w:r>
    </w:p>
    <w:p w:rsidR="008A618B" w:rsidRDefault="008A618B" w:rsidP="003455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18B" w:rsidRPr="00DB3185" w:rsidRDefault="008A618B" w:rsidP="003455E3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Оборудование, приборы, материалы</w:t>
      </w:r>
      <w:r w:rsidR="004C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A618B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Приборы для определения статистического и динамического коэффициентов трения; пластины из различных материалов, применяемых в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сельхозмашиностроении; чертежная доска; треугольник; бумага; кнопки; почва; грузы; динамометр.</w:t>
      </w:r>
      <w:proofErr w:type="gramEnd"/>
    </w:p>
    <w:p w:rsidR="008A618B" w:rsidRPr="009401E7" w:rsidRDefault="008A618B" w:rsidP="003455E3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618B" w:rsidRPr="00C91E13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1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 коэффициента трения скольжения</w:t>
      </w:r>
      <w:r w:rsidR="004C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34CDE" w:rsidRDefault="008A618B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Коэффициент трения скольжения определяется на приборах различной конструкции. Простейший прибор для определения коэффициента трения скольжени</w:t>
      </w:r>
      <w:r w:rsid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C91E1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прибор В.А.</w:t>
      </w:r>
      <w:r w:rsidR="00672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3D62">
        <w:rPr>
          <w:rFonts w:ascii="Times New Roman" w:eastAsia="Times New Roman" w:hAnsi="Times New Roman" w:cs="Times New Roman"/>
          <w:color w:val="000000"/>
          <w:sz w:val="28"/>
          <w:szCs w:val="28"/>
        </w:rPr>
        <w:t>Желиговского (рисунок 8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00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62517" w:rsidRDefault="005C35CA" w:rsidP="00CD083A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35C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165974" cy="3035209"/>
            <wp:effectExtent l="19050" t="0" r="5976" b="0"/>
            <wp:docPr id="19" name="Рисунок 19" descr="G:\Методы мои\Желиг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Методы мои\Желиговский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144" cy="303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5CA" w:rsidRDefault="005C35CA" w:rsidP="005C35C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1 - корпус; 2 -</w:t>
      </w:r>
      <w:r w:rsidRPr="00CF7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поворотная колодка; 3</w:t>
      </w:r>
      <w:r w:rsidRPr="00CF7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направляющая; 4 - линейка; 5 - испытуемое тело; 6 - каретка; 7 - чертёжная бумага; 8 - карандаш.</w:t>
      </w:r>
    </w:p>
    <w:p w:rsidR="00462517" w:rsidRDefault="00462517" w:rsidP="0046251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Рисунок 8 – Прибор В.А. Желиговского для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коэффициента трения скольжени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62517" w:rsidRDefault="00462517" w:rsidP="0046251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CDE" w:rsidRDefault="00B34CDE" w:rsidP="00B34CD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 трения В.А. Желиговского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состоит из линейки 5, подвижной каретки 8, поворотной колодки 3 и направляющей 4. Для определения угла трения скольжения прибор устанавливается на горизонтальной плоскости, на которой закреплена чертёжная бумага 2. Одно из испытуемых тел прикрепляют струбцинками к линейке 5, а другое зажимают в каретке 8 (6 и 7). Каретку подводят к линейке до соприкосновения двух испытуемых тел. Линейку фиксируют стопорным болтом под некоторым произвольным углом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направляющей оси 4, на которой находится колодка 3. Каретка 8 имеет карандаш для записи траектории её движения. При движении колодки 3 по направляющей оси 4 перемещается также линейка 5, которая, в свою очередь, приводит в движение каретку 8. Если угол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выбран таким, что при движении линейки возникает скольжение испытуемого тела (на каретке)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другому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то между ними возникает сила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Pr="00672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трения скольжения. Силовая схема показана на рисунке 9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,б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806"/>
      </w:tblGrid>
      <w:tr w:rsidR="005C35CA" w:rsidTr="00E91B96">
        <w:tc>
          <w:tcPr>
            <w:tcW w:w="4765" w:type="dxa"/>
          </w:tcPr>
          <w:p w:rsidR="005C35CA" w:rsidRDefault="005C35CA" w:rsidP="00E91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2581275" cy="1662672"/>
                  <wp:effectExtent l="19050" t="0" r="9525" b="0"/>
                  <wp:docPr id="14" name="Рисунок 8" descr="C:\Users\Дмитрий\Desktop\методические указания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митрий\Desktop\методические указания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lum bright="-20000" contrast="40000"/>
                          </a:blip>
                          <a:srcRect r="14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662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5C35CA" w:rsidRDefault="005C35CA" w:rsidP="00E91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43125" cy="1640226"/>
                  <wp:effectExtent l="19050" t="0" r="9525" b="0"/>
                  <wp:docPr id="15" name="Рисунок 13" descr="F:\методические указания\1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методические указания\1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lum bright="-20000" contrast="40000"/>
                          </a:blip>
                          <a:srcRect r="8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254" cy="1641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35CA" w:rsidRPr="0075185C" w:rsidRDefault="005C35CA" w:rsidP="005C35C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5185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75185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75185C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а)</w:t>
      </w:r>
      <w:r w:rsidRPr="0075185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75185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75185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75185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75185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75185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75185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75185C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б)</w:t>
      </w:r>
    </w:p>
    <w:p w:rsidR="005C35CA" w:rsidRPr="004C242E" w:rsidRDefault="005C35CA" w:rsidP="005C35CA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8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Pr="004C2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силовая схема до опыта; </w:t>
      </w:r>
      <w:r w:rsidRPr="007518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</w:t>
      </w:r>
      <w:r w:rsidRPr="004C2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силовая схема после опыта</w:t>
      </w:r>
    </w:p>
    <w:p w:rsidR="005C35CA" w:rsidRDefault="005C35CA" w:rsidP="005C35C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9 – Силовые схемы прибора В.А. Желиговского</w:t>
      </w:r>
    </w:p>
    <w:p w:rsidR="00672CEB" w:rsidRDefault="00672CEB" w:rsidP="008A618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2CEB" w:rsidRDefault="00C91E13" w:rsidP="00AC6B0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движении каретки карандаш записывает направление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</w:t>
      </w:r>
      <w:r w:rsidRPr="00C91E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равнодействующей силы. </w:t>
      </w:r>
      <w:r w:rsidRPr="0004562D">
        <w:rPr>
          <w:rFonts w:ascii="Times New Roman" w:hAnsi="Times New Roman" w:cs="Times New Roman"/>
          <w:sz w:val="28"/>
          <w:szCs w:val="28"/>
        </w:rPr>
        <w:t xml:space="preserve">Сняв каретку с прибора, проводят в направлении линейки линию и восстанавливают к ней перпендикуляр из точки пересечения линии с траекторией движения каретки, или с вектором равнодействующей силы </w:t>
      </w:r>
      <w:r w:rsidRPr="00C91E1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4562D">
        <w:rPr>
          <w:rFonts w:ascii="Times New Roman" w:hAnsi="Times New Roman" w:cs="Times New Roman"/>
          <w:sz w:val="28"/>
          <w:szCs w:val="28"/>
        </w:rPr>
        <w:t>. На приведенном перпендикуляре откладывают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62D">
        <w:rPr>
          <w:rFonts w:ascii="Times New Roman" w:hAnsi="Times New Roman" w:cs="Times New Roman"/>
          <w:sz w:val="28"/>
          <w:szCs w:val="28"/>
        </w:rPr>
        <w:t xml:space="preserve">отрезок </w:t>
      </w:r>
      <w:r w:rsidR="00C038D9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04562D">
        <w:rPr>
          <w:rFonts w:ascii="Times New Roman" w:hAnsi="Times New Roman" w:cs="Times New Roman"/>
          <w:sz w:val="28"/>
          <w:szCs w:val="28"/>
        </w:rPr>
        <w:t xml:space="preserve"> длиной 100 мм и в его конце восстанавливают </w:t>
      </w:r>
      <w:r w:rsidRPr="00C91E13">
        <w:rPr>
          <w:rFonts w:ascii="Times New Roman" w:hAnsi="Times New Roman" w:cs="Times New Roman"/>
          <w:sz w:val="28"/>
          <w:szCs w:val="28"/>
        </w:rPr>
        <w:t xml:space="preserve">перпендикуляр </w:t>
      </w:r>
      <w:r w:rsidR="00AC6B07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Pr="0004562D">
        <w:rPr>
          <w:rFonts w:ascii="Times New Roman" w:hAnsi="Times New Roman" w:cs="Times New Roman"/>
          <w:sz w:val="28"/>
          <w:szCs w:val="28"/>
        </w:rPr>
        <w:t>. Уго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r w:rsidR="00AC6B07">
        <w:rPr>
          <w:rFonts w:ascii="Times New Roman" w:hAnsi="Times New Roman" w:cs="Times New Roman"/>
          <w:sz w:val="28"/>
          <w:szCs w:val="28"/>
          <w:lang w:val="en-US"/>
        </w:rPr>
        <w:t>CLN</w:t>
      </w:r>
      <w:r>
        <w:rPr>
          <w:rFonts w:ascii="Times New Roman" w:hAnsi="Times New Roman" w:cs="Times New Roman"/>
          <w:sz w:val="28"/>
          <w:szCs w:val="28"/>
        </w:rPr>
        <w:t xml:space="preserve"> будет равен углу трения φ.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Зная направление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легко повторить силовой треугольник, из которого определяются угол и коэффициент трения.</w:t>
      </w:r>
    </w:p>
    <w:p w:rsidR="00C91E13" w:rsidRDefault="00E91B96" w:rsidP="00E91B96">
      <w:pPr>
        <w:spacing w:after="0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1B96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object w:dxaOrig="1400" w:dyaOrig="620">
          <v:shape id="_x0000_i1056" type="#_x0000_t75" style="width:69.75pt;height:30.75pt" o:ole="">
            <v:imagedata r:id="rId79" o:title=""/>
          </v:shape>
          <o:OLEObject Type="Embed" ProgID="Equation.3" ShapeID="_x0000_i1056" DrawAspect="Content" ObjectID="_1547360383" r:id="rId80"/>
        </w:obje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91E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4C242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91E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C242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91E1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91E13" w:rsidRDefault="00C91E13" w:rsidP="00AC6B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>φ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угол трения скольжения</w:t>
      </w:r>
      <w:r w:rsidR="0058002A">
        <w:rPr>
          <w:rFonts w:ascii="Times New Roman" w:eastAsia="Times New Roman" w:hAnsi="Times New Roman" w:cs="Times New Roman"/>
          <w:color w:val="000000"/>
          <w:sz w:val="28"/>
          <w:szCs w:val="28"/>
        </w:rPr>
        <w:t>, град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E13" w:rsidRDefault="00C91E13" w:rsidP="00AC6B07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1E13" w:rsidRPr="00C91E13" w:rsidRDefault="004C242E" w:rsidP="00AC6B07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="00C91E13" w:rsidRPr="00C91E13">
        <w:rPr>
          <w:rFonts w:ascii="Times New Roman" w:hAnsi="Times New Roman" w:cs="Times New Roman"/>
          <w:b/>
          <w:bCs/>
          <w:sz w:val="28"/>
          <w:szCs w:val="28"/>
        </w:rPr>
        <w:t>выполнения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91E13" w:rsidRDefault="00C91E13" w:rsidP="00AC6B0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определения коэффициента трения скольжения необходимо:</w:t>
      </w:r>
    </w:p>
    <w:p w:rsidR="00AC6B07" w:rsidRPr="0004562D" w:rsidRDefault="00AC6B07" w:rsidP="00AC6B07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Струбциной прикрепить к линейке </w:t>
      </w:r>
      <w:r w:rsidR="00D206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="00D206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</w:t>
      </w:r>
      <w:r w:rsidR="00D206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унок 8</w:t>
      </w: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пластину из исследуемого материала.</w:t>
      </w:r>
    </w:p>
    <w:p w:rsidR="00AC6B07" w:rsidRPr="0004562D" w:rsidRDefault="00AC6B07" w:rsidP="00AC6B07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чертежной доске закрепить лист бумаги.</w:t>
      </w:r>
    </w:p>
    <w:p w:rsidR="00AC6B07" w:rsidRPr="0004562D" w:rsidRDefault="00AC6B07" w:rsidP="00AC6B07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Установить линейку под углом </w:t>
      </w:r>
      <w:r w:rsidRPr="00282678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1060" w:dyaOrig="620">
          <v:shape id="_x0000_i1057" type="#_x0000_t75" style="width:50.25pt;height:28.5pt" o:ole="">
            <v:imagedata r:id="rId81" o:title=""/>
          </v:shape>
          <o:OLEObject Type="Embed" ProgID="Equation.3" ShapeID="_x0000_i1057" DrawAspect="Content" ObjectID="_1547360384" r:id="rId82"/>
        </w:object>
      </w:r>
      <w:r w:rsidR="00D206A3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t xml:space="preserve"> </w:t>
      </w: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04562D">
        <w:rPr>
          <w:rFonts w:ascii="Times New Roman" w:eastAsia="Times New Roman" w:hAnsi="Times New Roman"/>
          <w:color w:val="000000"/>
          <w:position w:val="-10"/>
          <w:sz w:val="28"/>
          <w:szCs w:val="28"/>
          <w:lang w:eastAsia="ru-RU"/>
        </w:rPr>
        <w:object w:dxaOrig="180" w:dyaOrig="340">
          <v:shape id="_x0000_i1058" type="#_x0000_t75" style="width:7.5pt;height:14.25pt" o:ole="">
            <v:imagedata r:id="rId69" o:title=""/>
          </v:shape>
          <o:OLEObject Type="Embed" ProgID="Equation.3" ShapeID="_x0000_i1058" DrawAspect="Content" ObjectID="_1547360385" r:id="rId83"/>
        </w:object>
      </w: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закрепить ее на колодке.</w:t>
      </w:r>
    </w:p>
    <w:p w:rsidR="00AC6B07" w:rsidRPr="0004562D" w:rsidRDefault="00AC6B07" w:rsidP="00AC6B07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Установить прибор на чертежную доску, совместить колодку с обрезом чертежной доски.</w:t>
      </w:r>
    </w:p>
    <w:p w:rsidR="00AC6B07" w:rsidRPr="0004562D" w:rsidRDefault="00AC6B07" w:rsidP="00AC6B07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Заполнить каретку прибора исследуемым материалом и подвести ее </w:t>
      </w:r>
      <w:proofErr w:type="gramStart"/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закрепленной на линейке пластины.</w:t>
      </w:r>
    </w:p>
    <w:p w:rsidR="00AC6B07" w:rsidRPr="0004562D" w:rsidRDefault="00AC6B07" w:rsidP="00AC6B07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Плавным движением переместить колодку прибора вдоль обреза чертежной доски. При этом карандаш каретки запишет траекторию ее перемещения.</w:t>
      </w:r>
    </w:p>
    <w:p w:rsidR="00AC6B07" w:rsidRPr="00F967D2" w:rsidRDefault="00AC6B07" w:rsidP="00F967D2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</w:pP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Снять каретку с прибора, провести направление линейки и восстановить к нему перпендикуляр в точке пересечения</w:t>
      </w:r>
      <w:r w:rsidR="00D206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траекторией движения каретки (рисунок 9)</w:t>
      </w: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На проведенном перпендикуляре отложить отрезок </w:t>
      </w:r>
      <w:r w:rsidR="00D206A3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CL</w:t>
      </w:r>
      <w:r w:rsidRPr="00045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=100 мм и в </w:t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lastRenderedPageBreak/>
        <w:t xml:space="preserve">его конце восстановить перпендикуляр </w:t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val="en-US" w:eastAsia="ru-RU"/>
        </w:rPr>
        <w:t>LN</w:t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. Угол между нормалью и траекторией каретки будет углом трения скольжения</w:t>
      </w:r>
      <w:r w:rsidRPr="00F967D2">
        <w:rPr>
          <w:rFonts w:ascii="Times New Roman" w:eastAsia="Times New Roman" w:hAnsi="Times New Roman"/>
          <w:i/>
          <w:iCs/>
          <w:color w:val="000000"/>
          <w:spacing w:val="4"/>
          <w:sz w:val="28"/>
          <w:szCs w:val="28"/>
          <w:lang w:eastAsia="ru-RU"/>
        </w:rPr>
        <w:t xml:space="preserve"> </w:t>
      </w:r>
      <w:r w:rsidRPr="00F967D2">
        <w:rPr>
          <w:rFonts w:ascii="Times New Roman" w:eastAsia="Times New Roman" w:hAnsi="Times New Roman"/>
          <w:iCs/>
          <w:color w:val="000000"/>
          <w:spacing w:val="4"/>
          <w:sz w:val="28"/>
          <w:szCs w:val="28"/>
          <w:lang w:eastAsia="ru-RU"/>
        </w:rPr>
        <w:t>φ</w:t>
      </w:r>
      <w:r w:rsidRPr="00F967D2">
        <w:rPr>
          <w:rFonts w:ascii="Times New Roman" w:eastAsia="Times New Roman" w:hAnsi="Times New Roman"/>
          <w:i/>
          <w:iCs/>
          <w:color w:val="000000"/>
          <w:spacing w:val="4"/>
          <w:sz w:val="28"/>
          <w:szCs w:val="28"/>
          <w:lang w:eastAsia="ru-RU"/>
        </w:rPr>
        <w:t>.</w:t>
      </w:r>
    </w:p>
    <w:p w:rsidR="00AC6B07" w:rsidRPr="00F967D2" w:rsidRDefault="00AC6B07" w:rsidP="00F967D2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</w:pP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Измерить длину катета </w:t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val="en-US" w:eastAsia="ru-RU"/>
        </w:rPr>
        <w:t>LN</w:t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.</w:t>
      </w:r>
    </w:p>
    <w:p w:rsidR="00AC6B07" w:rsidRPr="00F967D2" w:rsidRDefault="00AC6B07" w:rsidP="00F967D2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</w:pP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Рассчитать коэффициент трения скольжения по формуле</w:t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:</w:t>
      </w:r>
    </w:p>
    <w:p w:rsidR="00D206A3" w:rsidRPr="00F967D2" w:rsidRDefault="00E91B96" w:rsidP="00F967D2">
      <w:pPr>
        <w:pStyle w:val="a3"/>
        <w:spacing w:after="0"/>
        <w:ind w:left="0"/>
        <w:jc w:val="right"/>
        <w:rPr>
          <w:rFonts w:ascii="Times New Roman" w:eastAsia="Times New Roman" w:hAnsi="Times New Roman"/>
          <w:color w:val="000000"/>
          <w:spacing w:val="4"/>
          <w:sz w:val="28"/>
          <w:szCs w:val="28"/>
          <w:lang w:val="en-US" w:eastAsia="ru-RU"/>
        </w:rPr>
      </w:pPr>
      <w:r w:rsidRPr="00F967D2">
        <w:rPr>
          <w:rFonts w:ascii="Times New Roman" w:eastAsia="Times New Roman" w:hAnsi="Times New Roman"/>
          <w:color w:val="000000"/>
          <w:spacing w:val="4"/>
          <w:position w:val="-24"/>
          <w:sz w:val="28"/>
          <w:szCs w:val="28"/>
          <w:lang w:eastAsia="ru-RU"/>
        </w:rPr>
        <w:object w:dxaOrig="1700" w:dyaOrig="620">
          <v:shape id="_x0000_i1059" type="#_x0000_t75" style="width:84.75pt;height:30.75pt" o:ole="">
            <v:imagedata r:id="rId84" o:title=""/>
          </v:shape>
          <o:OLEObject Type="Embed" ProgID="Equation.3" ShapeID="_x0000_i1059" DrawAspect="Content" ObjectID="_1547360386" r:id="rId85"/>
        </w:object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ab/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ab/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ab/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ab/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ab/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val="en-US"/>
        </w:rPr>
        <w:t xml:space="preserve"> (</w:t>
      </w:r>
      <w:r w:rsidR="00616B07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3</w:t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val="en-US"/>
        </w:rPr>
        <w:t>.</w:t>
      </w:r>
      <w:r w:rsidR="00616B07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6</w:t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val="en-US"/>
        </w:rPr>
        <w:t>)</w:t>
      </w:r>
    </w:p>
    <w:p w:rsidR="00AC6B07" w:rsidRPr="00F967D2" w:rsidRDefault="00AC6B07" w:rsidP="00F967D2">
      <w:pPr>
        <w:pStyle w:val="a3"/>
        <w:numPr>
          <w:ilvl w:val="0"/>
          <w:numId w:val="12"/>
        </w:numPr>
        <w:spacing w:after="0"/>
        <w:ind w:hanging="720"/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</w:pP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Оценить полученные значения коэффициента трения скольжения </w:t>
      </w:r>
      <w:proofErr w:type="spellStart"/>
      <w:r w:rsidRPr="00F967D2">
        <w:rPr>
          <w:rFonts w:ascii="Times New Roman" w:eastAsia="Times New Roman" w:hAnsi="Times New Roman"/>
          <w:i/>
          <w:iCs/>
          <w:color w:val="000000"/>
          <w:spacing w:val="4"/>
          <w:sz w:val="28"/>
          <w:szCs w:val="28"/>
          <w:lang w:val="en-US"/>
        </w:rPr>
        <w:t>f</w:t>
      </w:r>
      <w:r w:rsidRPr="00F967D2">
        <w:rPr>
          <w:rFonts w:ascii="Times New Roman" w:eastAsia="Times New Roman" w:hAnsi="Times New Roman"/>
          <w:i/>
          <w:iCs/>
          <w:color w:val="000000"/>
          <w:spacing w:val="4"/>
          <w:sz w:val="28"/>
          <w:szCs w:val="28"/>
          <w:vertAlign w:val="subscript"/>
          <w:lang w:val="en-US"/>
        </w:rPr>
        <w:t>c</w:t>
      </w:r>
      <w:proofErr w:type="spellEnd"/>
      <w:r w:rsidR="002C1FFF" w:rsidRPr="00F967D2">
        <w:rPr>
          <w:rFonts w:ascii="Times New Roman" w:eastAsia="Times New Roman" w:hAnsi="Times New Roman"/>
          <w:iCs/>
          <w:color w:val="000000"/>
          <w:spacing w:val="4"/>
          <w:sz w:val="28"/>
          <w:szCs w:val="28"/>
        </w:rPr>
        <w:t>.</w:t>
      </w:r>
    </w:p>
    <w:p w:rsidR="00AC6B07" w:rsidRPr="00F967D2" w:rsidRDefault="00AC6B07" w:rsidP="00F967D2">
      <w:pPr>
        <w:pStyle w:val="a3"/>
        <w:numPr>
          <w:ilvl w:val="0"/>
          <w:numId w:val="12"/>
        </w:numPr>
        <w:spacing w:after="0"/>
        <w:ind w:left="0" w:firstLine="0"/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</w:pP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Вычислить угол трения скольжения по формуле</w:t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:</w:t>
      </w:r>
    </w:p>
    <w:p w:rsidR="00D206A3" w:rsidRPr="00F967D2" w:rsidRDefault="00E91B96" w:rsidP="00F967D2">
      <w:pPr>
        <w:pStyle w:val="a3"/>
        <w:spacing w:after="0"/>
        <w:ind w:left="0"/>
        <w:jc w:val="right"/>
        <w:rPr>
          <w:rFonts w:ascii="Times New Roman" w:eastAsia="Times New Roman" w:hAnsi="Times New Roman"/>
          <w:color w:val="000000"/>
          <w:spacing w:val="4"/>
          <w:sz w:val="28"/>
          <w:szCs w:val="28"/>
          <w:lang w:val="en-US" w:eastAsia="ru-RU"/>
        </w:rPr>
      </w:pPr>
      <w:r w:rsidRPr="00F967D2">
        <w:rPr>
          <w:rFonts w:ascii="Times New Roman" w:eastAsia="Times New Roman" w:hAnsi="Times New Roman"/>
          <w:color w:val="000000"/>
          <w:spacing w:val="4"/>
          <w:position w:val="-12"/>
          <w:sz w:val="28"/>
          <w:szCs w:val="28"/>
          <w:lang w:eastAsia="ru-RU"/>
        </w:rPr>
        <w:object w:dxaOrig="1340" w:dyaOrig="360">
          <v:shape id="_x0000_i1060" type="#_x0000_t75" style="width:66.75pt;height:18pt" o:ole="">
            <v:imagedata r:id="rId86" o:title=""/>
          </v:shape>
          <o:OLEObject Type="Embed" ProgID="Equation.3" ShapeID="_x0000_i1060" DrawAspect="Content" ObjectID="_1547360387" r:id="rId87"/>
        </w:object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ab/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ab/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ab/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ab/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val="en-US"/>
        </w:rPr>
        <w:t xml:space="preserve">                 (</w:t>
      </w:r>
      <w:r w:rsidR="00616B07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3</w:t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val="en-US"/>
        </w:rPr>
        <w:t>.</w:t>
      </w:r>
      <w:r w:rsidR="00616B07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7</w:t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val="en-US"/>
        </w:rPr>
        <w:t>)</w:t>
      </w:r>
    </w:p>
    <w:p w:rsidR="00AC6B07" w:rsidRPr="00F967D2" w:rsidRDefault="00AC6B07" w:rsidP="00F967D2">
      <w:pPr>
        <w:pStyle w:val="a3"/>
        <w:numPr>
          <w:ilvl w:val="0"/>
          <w:numId w:val="12"/>
        </w:numPr>
        <w:spacing w:after="0"/>
        <w:ind w:left="0" w:firstLine="0"/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</w:pP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Результаты замеров и вычислений записать в таблицу </w:t>
      </w:r>
      <w:r w:rsidR="00D206A3"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5</w:t>
      </w:r>
      <w:r w:rsidRPr="00F967D2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.</w:t>
      </w:r>
    </w:p>
    <w:p w:rsidR="00522E41" w:rsidRPr="009C1D7D" w:rsidRDefault="00522E41" w:rsidP="00522E41">
      <w:pPr>
        <w:spacing w:after="0"/>
        <w:rPr>
          <w:rFonts w:ascii="Times New Roman" w:hAnsi="Times New Roman"/>
          <w:sz w:val="28"/>
          <w:szCs w:val="28"/>
        </w:rPr>
      </w:pPr>
    </w:p>
    <w:p w:rsidR="00522E41" w:rsidRDefault="00522E41" w:rsidP="00522E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Pr="00522E41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–</w:t>
      </w:r>
      <w:r w:rsidRPr="00522E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Результаты </w:t>
      </w:r>
      <w:r w:rsidRPr="00522E41">
        <w:rPr>
          <w:rFonts w:ascii="Times New Roman" w:hAnsi="Times New Roman" w:cs="Times New Roman"/>
          <w:sz w:val="28"/>
          <w:szCs w:val="28"/>
        </w:rPr>
        <w:t>опытов по определению коэффициентов трения скольжения</w:t>
      </w:r>
    </w:p>
    <w:tbl>
      <w:tblPr>
        <w:tblStyle w:val="a7"/>
        <w:tblW w:w="0" w:type="auto"/>
        <w:jc w:val="center"/>
        <w:tblLook w:val="04A0"/>
      </w:tblPr>
      <w:tblGrid>
        <w:gridCol w:w="959"/>
        <w:gridCol w:w="1276"/>
        <w:gridCol w:w="992"/>
        <w:gridCol w:w="2693"/>
        <w:gridCol w:w="1701"/>
        <w:gridCol w:w="1950"/>
      </w:tblGrid>
      <w:tr w:rsidR="00522E41" w:rsidTr="00261C48">
        <w:trPr>
          <w:jc w:val="center"/>
        </w:trPr>
        <w:tc>
          <w:tcPr>
            <w:tcW w:w="959" w:type="dxa"/>
          </w:tcPr>
          <w:p w:rsidR="00522E41" w:rsidRPr="00462517" w:rsidRDefault="00421FC9" w:rsidP="0052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517">
              <w:rPr>
                <w:rFonts w:ascii="Times New Roman" w:hAnsi="Times New Roman" w:cs="Times New Roman"/>
                <w:sz w:val="24"/>
                <w:szCs w:val="24"/>
              </w:rPr>
              <w:t>Номер опыта</w:t>
            </w:r>
          </w:p>
        </w:tc>
        <w:tc>
          <w:tcPr>
            <w:tcW w:w="1276" w:type="dxa"/>
          </w:tcPr>
          <w:p w:rsidR="00522E41" w:rsidRPr="00462517" w:rsidRDefault="00421FC9" w:rsidP="0052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517">
              <w:rPr>
                <w:rFonts w:ascii="Times New Roman" w:hAnsi="Times New Roman" w:cs="Times New Roman"/>
                <w:sz w:val="24"/>
                <w:szCs w:val="24"/>
              </w:rPr>
              <w:t>Трущиеся пары</w:t>
            </w:r>
          </w:p>
        </w:tc>
        <w:tc>
          <w:tcPr>
            <w:tcW w:w="992" w:type="dxa"/>
          </w:tcPr>
          <w:p w:rsidR="00522E41" w:rsidRDefault="00421FC9" w:rsidP="00522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Угол, </w:t>
            </w:r>
            <w:r w:rsidRPr="0052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β</w:t>
            </w:r>
          </w:p>
        </w:tc>
        <w:tc>
          <w:tcPr>
            <w:tcW w:w="2693" w:type="dxa"/>
          </w:tcPr>
          <w:p w:rsidR="00522E41" w:rsidRDefault="00421FC9" w:rsidP="00462517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22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Длина перпендикуляра </w:t>
            </w:r>
            <w:r w:rsidRPr="00522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522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LN</w:t>
            </w:r>
            <w:r w:rsidRPr="00522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462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22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701" w:type="dxa"/>
          </w:tcPr>
          <w:p w:rsidR="00522E41" w:rsidRDefault="00421FC9" w:rsidP="00522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Коэффициент трения, </w:t>
            </w:r>
            <w:proofErr w:type="spellStart"/>
            <w:r w:rsidRPr="00522E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ƒ</w:t>
            </w:r>
            <w:r w:rsidRPr="00522E41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c</w:t>
            </w:r>
            <w:proofErr w:type="spellEnd"/>
          </w:p>
        </w:tc>
        <w:tc>
          <w:tcPr>
            <w:tcW w:w="1950" w:type="dxa"/>
          </w:tcPr>
          <w:p w:rsidR="00522E41" w:rsidRDefault="00421FC9" w:rsidP="00522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 трения скольжения, </w:t>
            </w:r>
            <w:r w:rsidRPr="0052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φ</w:t>
            </w:r>
          </w:p>
        </w:tc>
      </w:tr>
      <w:tr w:rsidR="00522E41" w:rsidTr="00261C48">
        <w:trPr>
          <w:jc w:val="center"/>
        </w:trPr>
        <w:tc>
          <w:tcPr>
            <w:tcW w:w="959" w:type="dxa"/>
          </w:tcPr>
          <w:p w:rsidR="00522E41" w:rsidRDefault="00522E41" w:rsidP="00522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2E41" w:rsidRDefault="00522E41" w:rsidP="00522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22E41" w:rsidRDefault="00522E41" w:rsidP="00522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22E41" w:rsidRDefault="00522E41" w:rsidP="00522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2E41" w:rsidRDefault="00522E41" w:rsidP="00522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22E41" w:rsidRDefault="00522E41" w:rsidP="00522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2E41" w:rsidRPr="00522E41" w:rsidRDefault="00522E41" w:rsidP="00522E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206A3" w:rsidRPr="00616B07" w:rsidRDefault="00421FC9" w:rsidP="00421FC9">
      <w:pPr>
        <w:pStyle w:val="a3"/>
        <w:spacing w:after="0" w:line="259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16B0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Вопросы для самоконтроля</w:t>
      </w:r>
      <w:r w:rsidR="00616B0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421FC9" w:rsidRDefault="00421FC9" w:rsidP="00421FC9">
      <w:pPr>
        <w:pStyle w:val="a3"/>
        <w:numPr>
          <w:ilvl w:val="0"/>
          <w:numId w:val="13"/>
        </w:numPr>
        <w:spacing w:after="0" w:line="259" w:lineRule="auto"/>
        <w:ind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1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называется силой трения</w:t>
      </w:r>
      <w:r w:rsidR="00080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8044F" w:rsidRDefault="0008044F" w:rsidP="00421FC9">
      <w:pPr>
        <w:pStyle w:val="a3"/>
        <w:numPr>
          <w:ilvl w:val="0"/>
          <w:numId w:val="13"/>
        </w:numPr>
        <w:spacing w:after="0" w:line="259" w:lineRule="auto"/>
        <w:ind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0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Какова причина возникновения силы трения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331BF9" w:rsidRDefault="00331BF9" w:rsidP="00421FC9">
      <w:pPr>
        <w:pStyle w:val="a3"/>
        <w:numPr>
          <w:ilvl w:val="0"/>
          <w:numId w:val="13"/>
        </w:numPr>
        <w:spacing w:after="0" w:line="259" w:lineRule="auto"/>
        <w:ind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31B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Какова причина возникновения силы трения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331BF9" w:rsidRDefault="00331BF9" w:rsidP="00421FC9">
      <w:pPr>
        <w:pStyle w:val="a3"/>
        <w:numPr>
          <w:ilvl w:val="0"/>
          <w:numId w:val="13"/>
        </w:numPr>
        <w:spacing w:after="0" w:line="259" w:lineRule="auto"/>
        <w:ind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31B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какой формуле можно рассчитать силу трения скольжения?</w:t>
      </w:r>
    </w:p>
    <w:p w:rsidR="00331BF9" w:rsidRDefault="00331BF9" w:rsidP="00421FC9">
      <w:pPr>
        <w:pStyle w:val="a3"/>
        <w:numPr>
          <w:ilvl w:val="0"/>
          <w:numId w:val="13"/>
        </w:numPr>
        <w:spacing w:after="0" w:line="259" w:lineRule="auto"/>
        <w:ind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31B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Запи</w:t>
      </w:r>
      <w:r w:rsidR="002C1F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сать</w:t>
      </w:r>
      <w:r w:rsidRPr="00331B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формулу для определения коэффициента трения</w:t>
      </w:r>
      <w:r w:rsidR="002C1F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31BF9" w:rsidRDefault="00331BF9" w:rsidP="00331BF9">
      <w:pPr>
        <w:pStyle w:val="a3"/>
        <w:numPr>
          <w:ilvl w:val="0"/>
          <w:numId w:val="13"/>
        </w:numPr>
        <w:spacing w:after="0" w:line="259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31B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 при измерении силы трения необходимо придерживаться равномерного движения бруска?</w:t>
      </w:r>
    </w:p>
    <w:p w:rsidR="00EB2448" w:rsidRDefault="00EB2448" w:rsidP="00EB2448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2448" w:rsidRPr="00EB2448" w:rsidRDefault="00EB2448" w:rsidP="00EB2448">
      <w:pPr>
        <w:pStyle w:val="a3"/>
        <w:spacing w:after="0"/>
        <w:ind w:left="0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  <w:r w:rsidRPr="00EB2448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ЛАБОРАТОРНАЯ РАБОТА №4</w:t>
      </w:r>
    </w:p>
    <w:p w:rsidR="00EB2448" w:rsidRDefault="0036532D" w:rsidP="00EB2448">
      <w:pPr>
        <w:pStyle w:val="a3"/>
        <w:spacing w:after="0"/>
        <w:ind w:left="0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«</w:t>
      </w:r>
      <w:r w:rsidR="00EB2448" w:rsidRPr="00EB2448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ОПРЕДЕЛЕНИЕ ТВЕРДОСТИ И КОЭФФИЦИЕНТА ОБЪЕМНОГО СМЯТИЯ ПОЧВЫ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»</w:t>
      </w:r>
    </w:p>
    <w:p w:rsidR="00EB2448" w:rsidRPr="00EB2448" w:rsidRDefault="00EB2448" w:rsidP="00EB2448">
      <w:pPr>
        <w:pStyle w:val="a3"/>
        <w:spacing w:after="0"/>
        <w:ind w:left="0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</w:p>
    <w:p w:rsidR="009C1D7D" w:rsidRPr="009C1D7D" w:rsidRDefault="009C1D7D" w:rsidP="009C1D7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</w:pPr>
      <w:r w:rsidRPr="009C1D7D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Цель работы</w:t>
      </w:r>
      <w:r w:rsidR="00616B07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.</w:t>
      </w:r>
    </w:p>
    <w:p w:rsidR="009C1D7D" w:rsidRDefault="009C1D7D" w:rsidP="009C1D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62D">
        <w:rPr>
          <w:rFonts w:ascii="Times New Roman" w:hAnsi="Times New Roman" w:cs="Times New Roman"/>
          <w:sz w:val="28"/>
          <w:szCs w:val="28"/>
        </w:rPr>
        <w:t>Определить твердость и коэффициент объемного смятия почвы</w:t>
      </w:r>
      <w:r w:rsidR="00616B07">
        <w:rPr>
          <w:rFonts w:ascii="Times New Roman" w:hAnsi="Times New Roman" w:cs="Times New Roman"/>
          <w:sz w:val="28"/>
          <w:szCs w:val="28"/>
        </w:rPr>
        <w:t>.</w:t>
      </w:r>
    </w:p>
    <w:p w:rsidR="009C1D7D" w:rsidRDefault="009C1D7D" w:rsidP="009C1D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2517" w:rsidRDefault="009C1D7D" w:rsidP="009C1D7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D7D">
        <w:rPr>
          <w:rFonts w:ascii="Times New Roman" w:hAnsi="Times New Roman" w:cs="Times New Roman"/>
          <w:b/>
          <w:sz w:val="28"/>
          <w:szCs w:val="28"/>
        </w:rPr>
        <w:t>Общие сведения</w:t>
      </w:r>
      <w:r w:rsidR="00616B07">
        <w:rPr>
          <w:rFonts w:ascii="Times New Roman" w:hAnsi="Times New Roman" w:cs="Times New Roman"/>
          <w:b/>
          <w:sz w:val="28"/>
          <w:szCs w:val="28"/>
        </w:rPr>
        <w:t>.</w:t>
      </w:r>
    </w:p>
    <w:p w:rsidR="009C1D7D" w:rsidRDefault="009C1D7D" w:rsidP="009C1D7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Твердость почвы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способность сопротивляться внедрению под давлением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твердого тела. Она корреляционно связана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сопротивлением почвы, возникающим при обработке ее почвообрабатывающими машинами. Твердость почвы обязательно определяют при государственных испытаниях почвообрабатывающих машин. Для этой цели используют твердомер.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Существует несколько способов определения твердости почвы. Наиболее широкое применение получили приборы, действие которых основано на внедрение в почву металлического наконечника с различной площадью основания. По стандарту твердость почвы определяют с помощью твердомера с наконечником конической формы со следующими параметрами: для твердых почв - площадь основания 100 мм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, угол при вершине 22°30', для рыхлых почв соответственно 200 мм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30°. </w:t>
      </w:r>
    </w:p>
    <w:p w:rsidR="009C1D7D" w:rsidRDefault="009C1D7D" w:rsidP="009C1D7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вдавливании в почву твёрдого тела, например, круглого плоского штампа, сопротивление почвы вдавливанию изменяется с изменением глубины погружения этого штампа. </w:t>
      </w:r>
    </w:p>
    <w:p w:rsidR="009C1D7D" w:rsidRDefault="009C1D7D" w:rsidP="009C1D7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типа и состояния почвы</w:t>
      </w:r>
      <w:r w:rsidR="00616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6B07" w:rsidRPr="00616B07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object w:dxaOrig="999" w:dyaOrig="320">
          <v:shape id="_x0000_i1061" type="#_x0000_t75" style="width:50.25pt;height:15.75pt" o:ole="">
            <v:imagedata r:id="rId88" o:title=""/>
          </v:shape>
          <o:OLEObject Type="Embed" ProgID="Equation.3" ShapeID="_x0000_i1061" DrawAspect="Content" ObjectID="_1547360388" r:id="rId89"/>
        </w:obje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измеряемый участок может измеряться по линейной,  квадратичной, степенной, параболической, синусоидальной, тангенциальной и другой зависимости.</w:t>
      </w:r>
    </w:p>
    <w:p w:rsidR="009C1D7D" w:rsidRPr="0004562D" w:rsidRDefault="009C1D7D" w:rsidP="009C1D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Однако </w:t>
      </w:r>
      <w:proofErr w:type="spell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В.А.Желиговский</w:t>
      </w:r>
      <w:proofErr w:type="spell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Ю.Ю. Ревякин предлагают использовать наконечник цилиндрической формы.</w:t>
      </w:r>
    </w:p>
    <w:p w:rsidR="00554503" w:rsidRDefault="00554503" w:rsidP="00554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такого прибора можно записывать деформацию пружины в функции глубины погружения наконечника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унок 10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554503" w:rsidRDefault="00554503" w:rsidP="00C958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450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762375" cy="3127474"/>
            <wp:effectExtent l="19050" t="0" r="9525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lum bright="-10000" contrast="30000"/>
                    </a:blip>
                    <a:srcRect r="873" b="3877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12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2D8" w:rsidRPr="00616B07" w:rsidRDefault="00B942D8" w:rsidP="00B942D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B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h</w:t>
      </w:r>
      <w:r w:rsidRPr="00616B0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616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gramStart"/>
      <w:r w:rsidRPr="00616B07">
        <w:rPr>
          <w:rFonts w:ascii="Times New Roman" w:eastAsia="Times New Roman" w:hAnsi="Times New Roman" w:cs="Times New Roman"/>
          <w:color w:val="000000"/>
          <w:sz w:val="24"/>
          <w:szCs w:val="24"/>
        </w:rPr>
        <w:t>деформация</w:t>
      </w:r>
      <w:proofErr w:type="gramEnd"/>
      <w:r w:rsidRPr="00616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пружины, </w:t>
      </w:r>
      <w:r w:rsidRPr="00616B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616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глубина погружения наконечника</w:t>
      </w:r>
    </w:p>
    <w:p w:rsidR="00554503" w:rsidRDefault="0089257E" w:rsidP="00554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10 – Диаграмма изменения деформации пружины по глубине погружения наконечника в почву</w:t>
      </w:r>
    </w:p>
    <w:p w:rsidR="00861D9C" w:rsidRDefault="00861D9C" w:rsidP="00554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4503" w:rsidRPr="0004562D" w:rsidRDefault="00554503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на диаграмме будут видны три характерных участка, соответствующие различным стадиям деформации почвы. </w:t>
      </w:r>
    </w:p>
    <w:p w:rsidR="00554503" w:rsidRPr="00625406" w:rsidRDefault="00554503" w:rsidP="003455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Начальная фаза деформации почвы характеризуется почти линейным увеличением силы </w:t>
      </w:r>
      <w:r w:rsidRPr="000456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(участок ОА диаграммы), малой длительностью и незначительной глубиной </w:t>
      </w:r>
      <w:r w:rsidRPr="000456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l</w:t>
      </w:r>
      <w:r w:rsidRPr="000456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погружения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наконечника. Точку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принято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называть пределом пропорциональности. Необходимая для преодоления сопротивления почвы сила </w:t>
      </w:r>
      <w:r w:rsidRPr="000456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определяется:</w:t>
      </w:r>
    </w:p>
    <w:p w:rsidR="00554503" w:rsidRPr="00625406" w:rsidRDefault="00625406" w:rsidP="00625406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spacing w:val="4"/>
          <w:position w:val="-10"/>
          <w:sz w:val="28"/>
          <w:szCs w:val="28"/>
        </w:rPr>
        <w:object w:dxaOrig="920" w:dyaOrig="320">
          <v:shape id="_x0000_i1062" type="#_x0000_t75" style="width:45.75pt;height:15.75pt" o:ole="">
            <v:imagedata r:id="rId91" o:title=""/>
          </v:shape>
          <o:OLEObject Type="Embed" ProgID="Equation.3" ShapeID="_x0000_i1062" DrawAspect="Content" ObjectID="_1547360389" r:id="rId92"/>
        </w:objec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="00554503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(</w:t>
      </w:r>
      <w:r w:rsidR="00616B07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 w:rsidR="00554503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="00616B07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 w:rsidR="00554503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</w:p>
    <w:p w:rsidR="00554503" w:rsidRDefault="00554503" w:rsidP="00CD08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где </w:t>
      </w:r>
      <w:proofErr w:type="spellStart"/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k</w:t>
      </w:r>
      <w:proofErr w:type="spellEnd"/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– жесткость пружины, из технической характеристики прибора</w:t>
      </w:r>
      <w:r w:rsidR="0058002A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,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k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=10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Н/мм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4503" w:rsidRDefault="00554503" w:rsidP="00554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    </w:t>
      </w:r>
      <w:proofErr w:type="spellStart"/>
      <w:r w:rsidRPr="00B23C49">
        <w:rPr>
          <w:rFonts w:ascii="Times New Roman" w:eastAsia="Times New Roman" w:hAnsi="Times New Roman" w:cs="Times New Roman"/>
          <w:iCs/>
          <w:color w:val="000000"/>
          <w:spacing w:val="40"/>
          <w:sz w:val="28"/>
          <w:szCs w:val="28"/>
        </w:rPr>
        <w:t>h</w:t>
      </w:r>
      <w:proofErr w:type="spell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деформация пружины, 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4503" w:rsidRPr="0004562D" w:rsidRDefault="00554503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Признаки второй фазы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замедленный рост сопротивления почвы дальнейшему внедрению в нее наконечника (участок АВ диаграммы) и образование впереди наконечника конусообразного нароста из сильно уплотненной почвы, который расклинивает и уплотняет нижние ее горизонты. В конце этой фазы (точка В) напряжение достигает предела текучести почвы.</w:t>
      </w:r>
    </w:p>
    <w:p w:rsidR="00554503" w:rsidRPr="0004562D" w:rsidRDefault="00554503" w:rsidP="003455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Третья фаза деформации (участок 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диаграммы) характеризуется непрерывным увеличением глубины погружения наконечника при постоянном значении </w:t>
      </w:r>
      <w:proofErr w:type="spellStart"/>
      <w:r w:rsidRPr="00554503">
        <w:rPr>
          <w:rFonts w:ascii="Times New Roman" w:eastAsia="Times New Roman" w:hAnsi="Times New Roman" w:cs="Times New Roman"/>
          <w:iCs/>
          <w:color w:val="000000"/>
          <w:spacing w:val="30"/>
          <w:sz w:val="28"/>
          <w:szCs w:val="28"/>
        </w:rPr>
        <w:t>h</w:t>
      </w:r>
      <w:proofErr w:type="spellEnd"/>
      <w:r w:rsidRPr="0004562D"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>.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погружения наконечника на глубину пахотного слоя </w:t>
      </w:r>
      <w:proofErr w:type="spellStart"/>
      <w:r w:rsidRPr="00554503">
        <w:rPr>
          <w:rFonts w:ascii="Times New Roman" w:eastAsia="Times New Roman" w:hAnsi="Times New Roman" w:cs="Times New Roman"/>
          <w:iCs/>
          <w:color w:val="000000"/>
          <w:spacing w:val="30"/>
          <w:sz w:val="28"/>
          <w:szCs w:val="28"/>
          <w:lang w:val="en-US"/>
        </w:rPr>
        <w:t>l</w:t>
      </w:r>
      <w:r w:rsidRPr="00554503">
        <w:rPr>
          <w:rFonts w:ascii="Times New Roman" w:eastAsia="Times New Roman" w:hAnsi="Times New Roman" w:cs="Times New Roman"/>
          <w:iCs/>
          <w:color w:val="000000"/>
          <w:spacing w:val="30"/>
          <w:sz w:val="28"/>
          <w:szCs w:val="28"/>
          <w:vertAlign w:val="subscript"/>
          <w:lang w:val="en-US"/>
        </w:rPr>
        <w:t>c</w:t>
      </w:r>
      <w:proofErr w:type="spell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начинается подпахотный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слой, и деформация пружины быстро нарастает (участок СД диаграммы).</w:t>
      </w:r>
    </w:p>
    <w:p w:rsidR="00554503" w:rsidRPr="00625406" w:rsidRDefault="00554503" w:rsidP="0055450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Твердость почвы для любой точки диаграммы определяется:</w:t>
      </w:r>
    </w:p>
    <w:p w:rsidR="00554503" w:rsidRPr="00625406" w:rsidRDefault="00625406" w:rsidP="00625406">
      <w:pPr>
        <w:spacing w:after="0"/>
        <w:ind w:firstLine="708"/>
        <w:jc w:val="right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spacing w:val="4"/>
          <w:position w:val="-24"/>
          <w:sz w:val="28"/>
          <w:szCs w:val="28"/>
        </w:rPr>
        <w:object w:dxaOrig="1460" w:dyaOrig="620">
          <v:shape id="_x0000_i1063" type="#_x0000_t75" style="width:72.75pt;height:30.75pt" o:ole="">
            <v:imagedata r:id="rId93" o:title=""/>
          </v:shape>
          <o:OLEObject Type="Embed" ProgID="Equation.3" ShapeID="_x0000_i1063" DrawAspect="Content" ObjectID="_1547360390" r:id="rId94"/>
        </w:objec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="00554503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(</w:t>
      </w:r>
      <w:r w:rsidR="00616B07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 w:rsidR="00554503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="00616B07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="00554503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</w:p>
    <w:p w:rsidR="00554503" w:rsidRPr="00625406" w:rsidRDefault="00554503" w:rsidP="003455E3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где </w:t>
      </w:r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val="en-US"/>
        </w:rPr>
        <w:t>S</w:t>
      </w:r>
      <w:r w:rsidRPr="0062540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-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площадь основания наконечника, мм</w:t>
      </w:r>
      <w:proofErr w:type="gramStart"/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vertAlign w:val="superscript"/>
        </w:rPr>
        <w:t>2</w:t>
      </w:r>
      <w:proofErr w:type="gramEnd"/>
      <w:r w:rsidRPr="0062540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.</w:t>
      </w:r>
    </w:p>
    <w:p w:rsidR="00554503" w:rsidRDefault="00554503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Однако теоретически наиболее обоснованным, т.е. отражающим физическую сущность процесса смятия почвы внедренным в нее наконечником является другой показатель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45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коэффициент объемного смятия почвы.</w:t>
      </w:r>
      <w:r w:rsidRPr="00045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записанных диаграмм показывает, что сила сопротивления почвы смятию в пределах первой фазы зависит как от сминаемой площади (площади поперечного сечения наконечника) </w:t>
      </w:r>
      <w:r w:rsidRPr="00554503">
        <w:rPr>
          <w:rFonts w:ascii="Times New Roman" w:eastAsia="Times New Roman" w:hAnsi="Times New Roman" w:cs="Times New Roman"/>
          <w:iCs/>
          <w:color w:val="000000"/>
          <w:spacing w:val="30"/>
          <w:sz w:val="28"/>
          <w:szCs w:val="28"/>
          <w:lang w:val="en-US"/>
        </w:rPr>
        <w:t>S</w:t>
      </w:r>
      <w:r w:rsidRPr="00554503">
        <w:rPr>
          <w:rFonts w:ascii="Times New Roman" w:eastAsia="Times New Roman" w:hAnsi="Times New Roman" w:cs="Times New Roman"/>
          <w:iCs/>
          <w:color w:val="000000"/>
          <w:spacing w:val="3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Cs/>
          <w:color w:val="000000"/>
          <w:spacing w:val="3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и от линейной деформации почвы </w:t>
      </w:r>
      <w:r w:rsidRPr="008925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</w:t>
      </w:r>
      <w:r w:rsidR="0089257E" w:rsidRPr="0089257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следовательно пропорциональна объему смятой (вытесненной) почвы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9257E" w:rsidRPr="0089257E" w:rsidRDefault="00625406" w:rsidP="00625406">
      <w:pPr>
        <w:spacing w:after="0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object w:dxaOrig="900" w:dyaOrig="320">
          <v:shape id="_x0000_i1064" type="#_x0000_t75" style="width:45pt;height:15.75pt" o:ole="">
            <v:imagedata r:id="rId95" o:title=""/>
          </v:shape>
          <o:OLEObject Type="Embed" ProgID="Equation.3" ShapeID="_x0000_i1064" DrawAspect="Content" ObjectID="_1547360391" r:id="rId96"/>
        </w:obje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92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16B0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9257E">
        <w:rPr>
          <w:rFonts w:ascii="Times New Roman" w:eastAsia="Times New Roman" w:hAnsi="Times New Roman" w:cs="Times New Roman"/>
          <w:color w:val="000000"/>
          <w:sz w:val="28"/>
          <w:szCs w:val="28"/>
        </w:rPr>
        <w:t>.3)</w:t>
      </w:r>
    </w:p>
    <w:p w:rsidR="0089257E" w:rsidRDefault="0089257E" w:rsidP="00892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92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площадь основания наконечника, мм</w:t>
      </w:r>
      <w:proofErr w:type="gramStart"/>
      <w:r w:rsidRPr="0089257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9257E" w:rsidRPr="0089257E" w:rsidRDefault="0089257E" w:rsidP="00892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57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925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линейная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деформация почвы, мм.</w:t>
      </w:r>
    </w:p>
    <w:p w:rsidR="00554503" w:rsidRDefault="00554503" w:rsidP="008925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62D">
        <w:rPr>
          <w:rFonts w:ascii="Times New Roman" w:hAnsi="Times New Roman" w:cs="Times New Roman"/>
          <w:sz w:val="28"/>
          <w:szCs w:val="28"/>
        </w:rPr>
        <w:t xml:space="preserve">Если способность почвы сопротивляться смятию, выразить коэффициентом пропорциональности </w:t>
      </w:r>
      <w:r w:rsidRPr="0004562D">
        <w:rPr>
          <w:rFonts w:ascii="Times New Roman" w:hAnsi="Times New Roman" w:cs="Times New Roman"/>
          <w:i/>
          <w:iCs/>
          <w:spacing w:val="40"/>
          <w:sz w:val="28"/>
          <w:szCs w:val="28"/>
          <w:lang w:val="en-US"/>
        </w:rPr>
        <w:t>q</w:t>
      </w:r>
      <w:r w:rsidRPr="0004562D">
        <w:rPr>
          <w:rFonts w:ascii="Times New Roman" w:hAnsi="Times New Roman" w:cs="Times New Roman"/>
          <w:sz w:val="28"/>
          <w:szCs w:val="28"/>
        </w:rPr>
        <w:t xml:space="preserve"> то</w:t>
      </w:r>
      <w:r w:rsidR="0089257E">
        <w:rPr>
          <w:rFonts w:ascii="Times New Roman" w:hAnsi="Times New Roman" w:cs="Times New Roman"/>
          <w:sz w:val="28"/>
          <w:szCs w:val="28"/>
        </w:rPr>
        <w:t>:</w:t>
      </w:r>
    </w:p>
    <w:p w:rsidR="0089257E" w:rsidRPr="00FD5B0F" w:rsidRDefault="00625406" w:rsidP="0062540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25406">
        <w:rPr>
          <w:rFonts w:ascii="Times New Roman" w:hAnsi="Times New Roman" w:cs="Times New Roman"/>
          <w:position w:val="-10"/>
          <w:sz w:val="28"/>
          <w:szCs w:val="28"/>
        </w:rPr>
        <w:object w:dxaOrig="960" w:dyaOrig="320">
          <v:shape id="_x0000_i1065" type="#_x0000_t75" style="width:48pt;height:15.75pt" o:ole="">
            <v:imagedata r:id="rId97" o:title=""/>
          </v:shape>
          <o:OLEObject Type="Embed" ProgID="Equation.3" ShapeID="_x0000_i1065" DrawAspect="Content" ObjectID="_1547360392" r:id="rId98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9257E" w:rsidRPr="00FD5B0F">
        <w:rPr>
          <w:rFonts w:ascii="Times New Roman" w:hAnsi="Times New Roman" w:cs="Times New Roman"/>
          <w:sz w:val="28"/>
          <w:szCs w:val="28"/>
        </w:rPr>
        <w:t xml:space="preserve"> (</w:t>
      </w:r>
      <w:r w:rsidR="00616B07">
        <w:rPr>
          <w:rFonts w:ascii="Times New Roman" w:hAnsi="Times New Roman" w:cs="Times New Roman"/>
          <w:sz w:val="28"/>
          <w:szCs w:val="28"/>
        </w:rPr>
        <w:t>4</w:t>
      </w:r>
      <w:r w:rsidR="0089257E" w:rsidRPr="00FD5B0F">
        <w:rPr>
          <w:rFonts w:ascii="Times New Roman" w:hAnsi="Times New Roman" w:cs="Times New Roman"/>
          <w:sz w:val="28"/>
          <w:szCs w:val="28"/>
        </w:rPr>
        <w:t>.</w:t>
      </w:r>
      <w:r w:rsidR="00616B07">
        <w:rPr>
          <w:rFonts w:ascii="Times New Roman" w:hAnsi="Times New Roman" w:cs="Times New Roman"/>
          <w:sz w:val="28"/>
          <w:szCs w:val="28"/>
        </w:rPr>
        <w:t>4</w:t>
      </w:r>
      <w:r w:rsidR="0089257E" w:rsidRPr="00FD5B0F">
        <w:rPr>
          <w:rFonts w:ascii="Times New Roman" w:hAnsi="Times New Roman" w:cs="Times New Roman"/>
          <w:sz w:val="28"/>
          <w:szCs w:val="28"/>
        </w:rPr>
        <w:t>)</w:t>
      </w:r>
    </w:p>
    <w:p w:rsidR="00554503" w:rsidRDefault="0089257E" w:rsidP="00554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54503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ткуда</w:t>
      </w:r>
    </w:p>
    <w:p w:rsidR="0089257E" w:rsidRPr="0089257E" w:rsidRDefault="00625406" w:rsidP="006254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object w:dxaOrig="740" w:dyaOrig="620">
          <v:shape id="_x0000_i1066" type="#_x0000_t75" style="width:36.75pt;height:30.75pt" o:ole="">
            <v:imagedata r:id="rId99" o:title=""/>
          </v:shape>
          <o:OLEObject Type="Embed" ProgID="Equation.3" ShapeID="_x0000_i1066" DrawAspect="Content" ObjectID="_1547360393" r:id="rId100"/>
        </w:obje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92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16B07"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="0089257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942D8" w:rsidRDefault="00554503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Коэффициент </w:t>
      </w:r>
      <w:r w:rsidRPr="0089257E">
        <w:rPr>
          <w:rFonts w:ascii="Times New Roman" w:eastAsia="Times New Roman" w:hAnsi="Times New Roman" w:cs="Times New Roman"/>
          <w:iCs/>
          <w:color w:val="000000"/>
          <w:spacing w:val="30"/>
          <w:sz w:val="28"/>
          <w:szCs w:val="28"/>
          <w:lang w:val="en-US"/>
        </w:rPr>
        <w:t>q</w:t>
      </w:r>
      <w:r w:rsidR="0089257E">
        <w:rPr>
          <w:rFonts w:ascii="Times New Roman" w:eastAsia="Times New Roman" w:hAnsi="Times New Roman" w:cs="Times New Roman"/>
          <w:iCs/>
          <w:color w:val="000000"/>
          <w:spacing w:val="3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получил название коэффициент объемного смятия почвы. Он имеет размерность </w:t>
      </w:r>
      <w:r w:rsidR="00B942D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9257E">
        <w:rPr>
          <w:rFonts w:ascii="Times New Roman" w:eastAsia="Times New Roman" w:hAnsi="Times New Roman" w:cs="Times New Roman"/>
          <w:color w:val="000000"/>
          <w:sz w:val="28"/>
          <w:szCs w:val="28"/>
        </w:rPr>
        <w:t>/мм</w:t>
      </w:r>
      <w:r w:rsidR="0089257E" w:rsidRPr="0089257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показывает</w:t>
      </w:r>
      <w:r w:rsidR="0089257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сколько единиц силы вырастает сопротивление почвы при смятии последующей единицы объема. </w:t>
      </w:r>
    </w:p>
    <w:p w:rsidR="00554503" w:rsidRDefault="00554503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Коэффициент объемного смятия почвы имеет следующие значения</w:t>
      </w:r>
      <w:r w:rsidR="00616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6B07" w:rsidRPr="00616B07">
        <w:rPr>
          <w:rFonts w:ascii="Times New Roman" w:eastAsia="Times New Roman" w:hAnsi="Times New Roman" w:cs="Times New Roman"/>
          <w:color w:val="000000"/>
          <w:sz w:val="28"/>
          <w:szCs w:val="28"/>
        </w:rPr>
        <w:t>[1]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54503" w:rsidRPr="0004562D" w:rsidRDefault="0089257E" w:rsidP="003455E3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для </w:t>
      </w:r>
      <w:r w:rsidR="00554503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свежевспаханной почвы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0,1</w:t>
      </w:r>
      <w:r w:rsidR="00554503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...0,2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42D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/мм</w:t>
      </w:r>
      <w:r w:rsidRPr="0089257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4503" w:rsidRPr="0004562D" w:rsidRDefault="0089257E" w:rsidP="003455E3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54503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жнивья, паров и лугов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0,5</w:t>
      </w:r>
      <w:r w:rsidR="00554503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...1,0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42D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/мм</w:t>
      </w:r>
      <w:r w:rsidRPr="0089257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4503" w:rsidRPr="0004562D" w:rsidRDefault="0089257E" w:rsidP="003455E3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54503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грунтовой дороги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0,5</w:t>
      </w:r>
      <w:r w:rsidR="00554503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...0,9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Н/мм</w:t>
      </w:r>
      <w:r w:rsidRPr="0089257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942D8" w:rsidRPr="00625406" w:rsidRDefault="00B942D8" w:rsidP="003455E3">
      <w:pPr>
        <w:spacing w:after="0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инженерных расчетов весьма важен предел сопротивления почвы смятию или предел несущей способности почвы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унок 10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, точка</w:t>
      </w:r>
      <w:r w:rsidRPr="0004562D">
        <w:rPr>
          <w:rFonts w:ascii="Times New Roman" w:hAnsi="Times New Roman" w:cs="Times New Roman"/>
          <w:sz w:val="28"/>
          <w:szCs w:val="28"/>
        </w:rPr>
        <w:t xml:space="preserve"> А), который </w:t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>обычно характеризуется предельным напряжением смятия:</w:t>
      </w:r>
    </w:p>
    <w:p w:rsidR="00B942D8" w:rsidRPr="00625406" w:rsidRDefault="00625406" w:rsidP="00625406">
      <w:pPr>
        <w:spacing w:after="0"/>
        <w:ind w:firstLine="709"/>
        <w:jc w:val="right"/>
        <w:rPr>
          <w:rFonts w:ascii="Times New Roman" w:hAnsi="Times New Roman" w:cs="Times New Roman"/>
          <w:spacing w:val="4"/>
          <w:sz w:val="28"/>
          <w:szCs w:val="28"/>
        </w:rPr>
      </w:pPr>
      <w:r w:rsidRPr="00625406">
        <w:rPr>
          <w:rFonts w:ascii="Times New Roman" w:hAnsi="Times New Roman" w:cs="Times New Roman"/>
          <w:spacing w:val="4"/>
          <w:position w:val="-24"/>
          <w:sz w:val="28"/>
          <w:szCs w:val="28"/>
        </w:rPr>
        <w:object w:dxaOrig="1100" w:dyaOrig="660">
          <v:shape id="_x0000_i1067" type="#_x0000_t75" style="width:54.75pt;height:33pt" o:ole="">
            <v:imagedata r:id="rId101" o:title=""/>
          </v:shape>
          <o:OLEObject Type="Embed" ProgID="Equation.3" ShapeID="_x0000_i1067" DrawAspect="Content" ObjectID="_1547360394" r:id="rId102"/>
        </w:object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="00B942D8" w:rsidRPr="00625406">
        <w:rPr>
          <w:rFonts w:ascii="Times New Roman" w:hAnsi="Times New Roman" w:cs="Times New Roman"/>
          <w:spacing w:val="4"/>
          <w:sz w:val="28"/>
          <w:szCs w:val="28"/>
        </w:rPr>
        <w:t xml:space="preserve"> (</w:t>
      </w:r>
      <w:r w:rsidR="00616B07" w:rsidRPr="00625406">
        <w:rPr>
          <w:rFonts w:ascii="Times New Roman" w:hAnsi="Times New Roman" w:cs="Times New Roman"/>
          <w:spacing w:val="4"/>
          <w:sz w:val="28"/>
          <w:szCs w:val="28"/>
        </w:rPr>
        <w:t>4.6</w:t>
      </w:r>
      <w:r w:rsidR="00B942D8" w:rsidRPr="00625406">
        <w:rPr>
          <w:rFonts w:ascii="Times New Roman" w:hAnsi="Times New Roman" w:cs="Times New Roman"/>
          <w:spacing w:val="4"/>
          <w:sz w:val="28"/>
          <w:szCs w:val="28"/>
        </w:rPr>
        <w:t>)</w:t>
      </w:r>
    </w:p>
    <w:p w:rsidR="00512959" w:rsidRPr="00625406" w:rsidRDefault="00B942D8" w:rsidP="002C1FFF">
      <w:pPr>
        <w:spacing w:after="0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625406">
        <w:rPr>
          <w:rFonts w:ascii="Times New Roman" w:hAnsi="Times New Roman" w:cs="Times New Roman"/>
          <w:spacing w:val="4"/>
          <w:sz w:val="28"/>
          <w:szCs w:val="28"/>
        </w:rPr>
        <w:t>Однако</w:t>
      </w:r>
      <w:proofErr w:type="gramStart"/>
      <w:r w:rsidRPr="00625406">
        <w:rPr>
          <w:rFonts w:ascii="Times New Roman" w:hAnsi="Times New Roman" w:cs="Times New Roman"/>
          <w:spacing w:val="4"/>
          <w:sz w:val="28"/>
          <w:szCs w:val="28"/>
        </w:rPr>
        <w:t>,</w:t>
      </w:r>
      <w:proofErr w:type="gramEnd"/>
      <w:r w:rsidRPr="00625406">
        <w:rPr>
          <w:rFonts w:ascii="Times New Roman" w:hAnsi="Times New Roman" w:cs="Times New Roman"/>
          <w:spacing w:val="4"/>
          <w:sz w:val="28"/>
          <w:szCs w:val="28"/>
        </w:rPr>
        <w:t xml:space="preserve"> изменение площади плунжера изменяет предел несущей</w:t>
      </w:r>
      <w:r w:rsidRPr="0004562D">
        <w:rPr>
          <w:rFonts w:ascii="Times New Roman" w:hAnsi="Times New Roman" w:cs="Times New Roman"/>
          <w:sz w:val="28"/>
          <w:szCs w:val="28"/>
        </w:rPr>
        <w:t xml:space="preserve"> способности почвы, то есть отодвигает критическую точку (точка А) в сторону больших или меньших предельных напряжений. Характеристикой сопротивления почвы смятию, не зависяще</w:t>
      </w:r>
      <w:r w:rsidR="00512959">
        <w:rPr>
          <w:rFonts w:ascii="Times New Roman" w:hAnsi="Times New Roman" w:cs="Times New Roman"/>
          <w:sz w:val="28"/>
          <w:szCs w:val="28"/>
        </w:rPr>
        <w:t>й от диаметра плунжера, служит</w:t>
      </w:r>
      <w:r w:rsidRPr="0004562D">
        <w:rPr>
          <w:rFonts w:ascii="Times New Roman" w:hAnsi="Times New Roman" w:cs="Times New Roman"/>
          <w:sz w:val="28"/>
          <w:szCs w:val="28"/>
        </w:rPr>
        <w:t xml:space="preserve"> </w:t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>некоторая величина</w:t>
      </w:r>
      <w:proofErr w:type="gramStart"/>
      <w:r w:rsidRPr="00625406">
        <w:rPr>
          <w:rFonts w:ascii="Times New Roman" w:hAnsi="Times New Roman" w:cs="Times New Roman"/>
          <w:spacing w:val="4"/>
          <w:sz w:val="28"/>
          <w:szCs w:val="28"/>
        </w:rPr>
        <w:t xml:space="preserve"> А</w:t>
      </w:r>
      <w:proofErr w:type="gramEnd"/>
      <w:r w:rsidR="00E21A97" w:rsidRPr="0062540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B23C49" w:rsidRPr="00625406">
        <w:rPr>
          <w:rFonts w:ascii="Times New Roman" w:hAnsi="Times New Roman" w:cs="Times New Roman"/>
          <w:spacing w:val="4"/>
          <w:sz w:val="28"/>
          <w:szCs w:val="28"/>
        </w:rPr>
        <w:t>(</w:t>
      </w:r>
      <w:r w:rsidR="00B23C49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Н/мм</w:t>
      </w:r>
      <w:r w:rsidR="00B23C49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vertAlign w:val="superscript"/>
        </w:rPr>
        <w:t>2</w:t>
      </w:r>
      <w:r w:rsidR="00B23C49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625406">
        <w:rPr>
          <w:rFonts w:ascii="Times New Roman" w:hAnsi="Times New Roman" w:cs="Times New Roman"/>
          <w:iCs/>
          <w:spacing w:val="4"/>
          <w:sz w:val="28"/>
          <w:szCs w:val="28"/>
        </w:rPr>
        <w:t>,</w:t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>определяемая по формуле</w:t>
      </w:r>
      <w:r w:rsidR="00512959" w:rsidRPr="00625406">
        <w:rPr>
          <w:rFonts w:ascii="Times New Roman" w:hAnsi="Times New Roman" w:cs="Times New Roman"/>
          <w:spacing w:val="4"/>
          <w:sz w:val="28"/>
          <w:szCs w:val="28"/>
        </w:rPr>
        <w:t>:</w:t>
      </w:r>
    </w:p>
    <w:p w:rsidR="00B942D8" w:rsidRPr="00625406" w:rsidRDefault="00625406" w:rsidP="00625406">
      <w:pPr>
        <w:spacing w:after="0"/>
        <w:ind w:firstLine="709"/>
        <w:jc w:val="right"/>
        <w:rPr>
          <w:rFonts w:ascii="Times New Roman" w:hAnsi="Times New Roman" w:cs="Times New Roman"/>
          <w:spacing w:val="4"/>
          <w:sz w:val="28"/>
          <w:szCs w:val="28"/>
        </w:rPr>
      </w:pPr>
      <w:r w:rsidRPr="00625406">
        <w:rPr>
          <w:rFonts w:ascii="Times New Roman" w:hAnsi="Times New Roman" w:cs="Times New Roman"/>
          <w:spacing w:val="4"/>
          <w:position w:val="-30"/>
          <w:sz w:val="28"/>
          <w:szCs w:val="28"/>
        </w:rPr>
        <w:object w:dxaOrig="1100" w:dyaOrig="700">
          <v:shape id="_x0000_i1068" type="#_x0000_t75" style="width:54.75pt;height:35.25pt" o:ole="">
            <v:imagedata r:id="rId103" o:title=""/>
          </v:shape>
          <o:OLEObject Type="Embed" ProgID="Equation.3" ShapeID="_x0000_i1068" DrawAspect="Content" ObjectID="_1547360395" r:id="rId104"/>
        </w:object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hAnsi="Times New Roman" w:cs="Times New Roman"/>
          <w:spacing w:val="4"/>
          <w:sz w:val="28"/>
          <w:szCs w:val="28"/>
        </w:rPr>
        <w:tab/>
      </w:r>
      <w:r w:rsidR="00512959" w:rsidRPr="00625406">
        <w:rPr>
          <w:rFonts w:ascii="Times New Roman" w:hAnsi="Times New Roman" w:cs="Times New Roman"/>
          <w:spacing w:val="4"/>
          <w:sz w:val="28"/>
          <w:szCs w:val="28"/>
          <w:vertAlign w:val="subscript"/>
        </w:rPr>
        <w:t xml:space="preserve"> </w:t>
      </w:r>
      <w:r w:rsidR="00512959" w:rsidRPr="00625406">
        <w:rPr>
          <w:rFonts w:ascii="Times New Roman" w:hAnsi="Times New Roman" w:cs="Times New Roman"/>
          <w:spacing w:val="4"/>
          <w:sz w:val="28"/>
          <w:szCs w:val="28"/>
        </w:rPr>
        <w:t>(</w:t>
      </w:r>
      <w:r w:rsidR="00616B07" w:rsidRPr="00625406">
        <w:rPr>
          <w:rFonts w:ascii="Times New Roman" w:hAnsi="Times New Roman" w:cs="Times New Roman"/>
          <w:spacing w:val="4"/>
          <w:sz w:val="28"/>
          <w:szCs w:val="28"/>
        </w:rPr>
        <w:t>4.7</w:t>
      </w:r>
      <w:r w:rsidR="00512959" w:rsidRPr="00625406">
        <w:rPr>
          <w:rFonts w:ascii="Times New Roman" w:hAnsi="Times New Roman" w:cs="Times New Roman"/>
          <w:spacing w:val="4"/>
          <w:sz w:val="28"/>
          <w:szCs w:val="28"/>
        </w:rPr>
        <w:t>)</w:t>
      </w:r>
    </w:p>
    <w:p w:rsidR="00B942D8" w:rsidRPr="00625406" w:rsidRDefault="00B942D8" w:rsidP="003455E3">
      <w:pPr>
        <w:spacing w:after="0"/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где </w:t>
      </w:r>
      <w:proofErr w:type="spellStart"/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val="en-US"/>
        </w:rPr>
        <w:t>R</w:t>
      </w:r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vertAlign w:val="subscript"/>
          <w:lang w:val="en-US"/>
        </w:rPr>
        <w:t>i</w:t>
      </w:r>
      <w:proofErr w:type="spellEnd"/>
      <w:r w:rsidR="00512959" w:rsidRPr="0062540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vertAlign w:val="subscript"/>
        </w:rPr>
        <w:t xml:space="preserve"> </w:t>
      </w:r>
      <w:r w:rsidR="00512959" w:rsidRPr="00625406">
        <w:rPr>
          <w:rFonts w:ascii="Times New Roman" w:hAnsi="Times New Roman" w:cs="Times New Roman"/>
          <w:spacing w:val="4"/>
          <w:sz w:val="28"/>
          <w:szCs w:val="28"/>
        </w:rPr>
        <w:t>–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сила сопротивления почвы смятию,</w:t>
      </w:r>
      <w:r w:rsidR="00512959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>H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;</w:t>
      </w:r>
      <w:r w:rsidRPr="00625406"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</w:rPr>
        <w:t xml:space="preserve">   </w:t>
      </w:r>
    </w:p>
    <w:p w:rsidR="00B942D8" w:rsidRDefault="00512959" w:rsidP="003455E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959">
        <w:rPr>
          <w:rFonts w:ascii="Times New Roman" w:eastAsia="Times New Roman" w:hAnsi="Times New Roman" w:cs="Times New Roman"/>
          <w:i/>
          <w:color w:val="000000"/>
          <w:spacing w:val="-30"/>
          <w:sz w:val="28"/>
          <w:szCs w:val="28"/>
        </w:rPr>
        <w:t xml:space="preserve">            </w:t>
      </w:r>
      <w:proofErr w:type="spellStart"/>
      <w:proofErr w:type="gramStart"/>
      <w:r w:rsidR="00B942D8" w:rsidRPr="009401E7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lang w:val="en-US"/>
        </w:rPr>
        <w:t>l</w:t>
      </w:r>
      <w:r w:rsidR="00B942D8" w:rsidRPr="009401E7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vertAlign w:val="subscript"/>
          <w:lang w:val="en-US"/>
        </w:rPr>
        <w:t>i</w:t>
      </w:r>
      <w:proofErr w:type="spellEnd"/>
      <w:r w:rsidR="00B942D8" w:rsidRPr="009401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2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512959">
        <w:rPr>
          <w:rFonts w:ascii="Times New Roman" w:hAnsi="Times New Roman" w:cs="Times New Roman"/>
          <w:sz w:val="28"/>
          <w:szCs w:val="28"/>
        </w:rPr>
        <w:t xml:space="preserve"> </w:t>
      </w:r>
      <w:r w:rsidR="00B942D8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линейная</w:t>
      </w:r>
      <w:r w:rsidRPr="00512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42D8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деформация почвы в </w:t>
      </w:r>
      <w:r w:rsidR="00B942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пределах пропорциональности под </w:t>
      </w:r>
      <w:r w:rsidR="00B942D8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действием силы </w:t>
      </w:r>
      <w:proofErr w:type="spellStart"/>
      <w:r w:rsidR="00B942D8" w:rsidRPr="009401E7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  <w:lang w:val="en-US"/>
        </w:rPr>
        <w:t>R</w:t>
      </w:r>
      <w:r w:rsidR="00B942D8" w:rsidRPr="009401E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="00B942D8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мм; </w:t>
      </w:r>
    </w:p>
    <w:p w:rsidR="00B942D8" w:rsidRDefault="00512959" w:rsidP="003455E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9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</w:t>
      </w:r>
      <w:proofErr w:type="spellStart"/>
      <w:proofErr w:type="gramStart"/>
      <w:r w:rsidR="00B23C49" w:rsidRPr="009401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</w:t>
      </w:r>
      <w:r w:rsidR="00B942D8" w:rsidRPr="009401E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B942D8" w:rsidRPr="009401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942D8"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диаметр плунжера, мм.</w:t>
      </w:r>
    </w:p>
    <w:p w:rsidR="00B942D8" w:rsidRPr="00625406" w:rsidRDefault="00B942D8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Смятие почвы требует затраты механической энергии. Затраты энергии (работа) на смятие почвы в пределах первой и второй фаз могут быть 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определены геометрически по рисунку </w:t>
      </w:r>
      <w:r w:rsidR="00512959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10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и соответственно равны:</w:t>
      </w:r>
    </w:p>
    <w:p w:rsidR="00512959" w:rsidRPr="00625406" w:rsidRDefault="00625406" w:rsidP="00625406">
      <w:pPr>
        <w:spacing w:after="0"/>
        <w:ind w:firstLine="708"/>
        <w:jc w:val="right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spacing w:val="4"/>
          <w:position w:val="-24"/>
          <w:sz w:val="28"/>
          <w:szCs w:val="28"/>
        </w:rPr>
        <w:object w:dxaOrig="1420" w:dyaOrig="660">
          <v:shape id="_x0000_i1069" type="#_x0000_t75" style="width:71.25pt;height:33pt" o:ole="">
            <v:imagedata r:id="rId105" o:title=""/>
          </v:shape>
          <o:OLEObject Type="Embed" ProgID="Equation.3" ShapeID="_x0000_i1069" DrawAspect="Content" ObjectID="_1547360396" r:id="rId106"/>
        </w:objec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="00512959"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(</w:t>
      </w:r>
      <w:r w:rsidR="00616B07"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>4.8</w:t>
      </w:r>
      <w:r w:rsidR="00512959"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>)</w:t>
      </w:r>
    </w:p>
    <w:p w:rsidR="00512959" w:rsidRPr="00625406" w:rsidRDefault="00625406" w:rsidP="00625406">
      <w:pPr>
        <w:spacing w:after="0"/>
        <w:ind w:firstLine="708"/>
        <w:jc w:val="right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spacing w:val="4"/>
          <w:position w:val="-14"/>
          <w:sz w:val="28"/>
          <w:szCs w:val="28"/>
        </w:rPr>
        <w:object w:dxaOrig="1939" w:dyaOrig="380">
          <v:shape id="_x0000_i1070" type="#_x0000_t75" style="width:96.75pt;height:18.75pt" o:ole="">
            <v:imagedata r:id="rId107" o:title=""/>
          </v:shape>
          <o:OLEObject Type="Embed" ProgID="Equation.3" ShapeID="_x0000_i1070" DrawAspect="Content" ObjectID="_1547360397" r:id="rId108"/>
        </w:object>
      </w:r>
      <w:r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 w:rsidR="00512959"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(</w:t>
      </w:r>
      <w:r w:rsidR="00616B07"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>4.9</w:t>
      </w:r>
      <w:r w:rsidR="00512959"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>)</w:t>
      </w:r>
    </w:p>
    <w:p w:rsidR="00B942D8" w:rsidRPr="00625406" w:rsidRDefault="00B942D8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Подставив вместо </w:t>
      </w:r>
      <w:r w:rsidR="00C362F7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силы</w:t>
      </w:r>
      <w:r w:rsidRPr="00625406">
        <w:rPr>
          <w:rFonts w:ascii="Times New Roman" w:hAnsi="Times New Roman" w:cs="Times New Roman"/>
          <w:spacing w:val="4"/>
          <w:position w:val="-14"/>
          <w:sz w:val="28"/>
          <w:szCs w:val="28"/>
        </w:rPr>
        <w:object w:dxaOrig="380" w:dyaOrig="380">
          <v:shape id="_x0000_i1071" type="#_x0000_t75" style="width:21.75pt;height:21.75pt" o:ole="">
            <v:imagedata r:id="rId109" o:title=""/>
          </v:shape>
          <o:OLEObject Type="Embed" ProgID="Equation.3" ShapeID="_x0000_i1071" DrawAspect="Content" ObjectID="_1547360398" r:id="rId110"/>
        </w:objec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его значение, выраженное через </w:t>
      </w:r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val="en-US"/>
        </w:rPr>
        <w:t>q</w:t>
      </w:r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,</w:t>
      </w:r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val="en-US"/>
        </w:rPr>
        <w:t>S</w:t>
      </w:r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,</w:t>
      </w:r>
      <w:r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val="en-US"/>
        </w:rPr>
        <w:t>l</w:t>
      </w:r>
      <w:r w:rsidR="00CE0BED" w:rsidRPr="0062540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получим</w:t>
      </w:r>
      <w:r w:rsidR="00CE0BED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:</w:t>
      </w:r>
    </w:p>
    <w:p w:rsidR="00CE0BED" w:rsidRPr="00625406" w:rsidRDefault="00625406" w:rsidP="00625406">
      <w:pPr>
        <w:spacing w:after="0"/>
        <w:ind w:firstLine="708"/>
        <w:jc w:val="right"/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spacing w:val="4"/>
          <w:position w:val="-24"/>
          <w:sz w:val="28"/>
          <w:szCs w:val="28"/>
        </w:rPr>
        <w:object w:dxaOrig="1480" w:dyaOrig="700">
          <v:shape id="_x0000_i1072" type="#_x0000_t75" style="width:74.25pt;height:35.25pt" o:ole="">
            <v:imagedata r:id="rId111" o:title=""/>
          </v:shape>
          <o:OLEObject Type="Embed" ProgID="Equation.3" ShapeID="_x0000_i1072" DrawAspect="Content" ObjectID="_1547360399" r:id="rId112"/>
        </w:objec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="00B23C49"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(</w:t>
      </w:r>
      <w:r w:rsidR="00616B07" w:rsidRPr="00625406">
        <w:rPr>
          <w:rFonts w:ascii="Times New Roman" w:eastAsia="Times New Roman" w:hAnsi="Times New Roman" w:cs="Times New Roman"/>
          <w:spacing w:val="4"/>
          <w:sz w:val="28"/>
          <w:szCs w:val="28"/>
        </w:rPr>
        <w:t>4.10</w:t>
      </w:r>
      <w:r w:rsidR="00CE0BED" w:rsidRPr="0062540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)</w:t>
      </w:r>
    </w:p>
    <w:p w:rsidR="00B942D8" w:rsidRPr="0004562D" w:rsidRDefault="00B942D8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pacing w:val="-30"/>
          <w:sz w:val="28"/>
          <w:szCs w:val="28"/>
        </w:rPr>
      </w:pP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Из рисунка </w:t>
      </w:r>
      <w:r w:rsidR="00CE0BED"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10</w:t>
      </w:r>
      <w:r w:rsidRPr="00625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и полученных выражений следует, что удельное давление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почву не должн</w:t>
      </w:r>
      <w:r w:rsidR="0062540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достигать предельных напряжений смятия, так как расход энергии на единицу линейной деформации возраст</w:t>
      </w:r>
      <w:r w:rsidR="00C362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ёт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вдвое.</w:t>
      </w:r>
    </w:p>
    <w:p w:rsidR="00CE0BED" w:rsidRDefault="00C362F7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наиболее широко используемых является твердомер </w:t>
      </w:r>
      <w:r w:rsidR="00616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Ю.Ю. Ревякина (рисунок 11), состоящий из двух направляющих штанг 1, телескопической штанги 2 со сменным наконечником 3, пружины 4, планки 5 для крепления бумаги, записывающего устройства 6 и нажимных рукояток 7.</w:t>
      </w:r>
    </w:p>
    <w:p w:rsidR="00554503" w:rsidRPr="00554503" w:rsidRDefault="00C362F7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Записывающее устройство связано с пружиной 4. Звенья этого устройства рассчитаны так, что карандаш перемещается в направлении оси ОХ на величину погружения штампа и оси 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 величину сжатия пружины. Таким образом, на получаемых при помощи твердомера диаграммах по оси ОХ откладывается глубина погружения штампа, а на</w:t>
      </w:r>
      <w:r w:rsidR="002C1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деформация пружины, пропорциональная величине прилагаемого усилия</w:t>
      </w:r>
      <w:r w:rsidR="003E6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91E13" w:rsidRDefault="00C362F7" w:rsidP="00C362F7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838325" cy="3241259"/>
            <wp:effectExtent l="19050" t="0" r="9525" b="0"/>
            <wp:docPr id="38" name="Рисунок 38" descr="F:\методические указания\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методические указания\тв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24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852" w:rsidRPr="003E6852" w:rsidRDefault="003E6852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1-направляющая штанга; 2-телескопическая штанга; 3-сменный наконечник;                 4-пружина; 5-планка; 6-записывающее устройство; 7-нажимная рукоятка.</w:t>
      </w:r>
    </w:p>
    <w:p w:rsidR="003E6852" w:rsidRDefault="003E6852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Рисунок 11 - </w:t>
      </w:r>
      <w:r w:rsidRPr="0004562D">
        <w:rPr>
          <w:rFonts w:ascii="Times New Roman" w:hAnsi="Times New Roman" w:cs="Times New Roman"/>
          <w:sz w:val="28"/>
          <w:szCs w:val="28"/>
        </w:rPr>
        <w:t>Принципиальная схема твердомера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Ю.Ю. Ревякина</w:t>
      </w:r>
    </w:p>
    <w:p w:rsidR="003E6852" w:rsidRDefault="003E6852" w:rsidP="003455E3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6852" w:rsidRPr="003E6852" w:rsidRDefault="003E6852" w:rsidP="003455E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E6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Влажность почвы</w:t>
      </w:r>
      <w:r w:rsidR="00616B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E6852" w:rsidRPr="0004562D" w:rsidRDefault="003E6852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определении твердости почвы и коэффициента трения всегда нужно учитывать влажность, при которой приведены замеры, так как эти показатели зависимы от влажности почвы.</w:t>
      </w:r>
    </w:p>
    <w:p w:rsidR="003E6852" w:rsidRDefault="003E6852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количестве содержащейся влаги в почве судят по абсолютной влажности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E6852" w:rsidRPr="003E6852" w:rsidRDefault="008654EF" w:rsidP="003455E3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C1FFF">
        <w:rPr>
          <w:rFonts w:ascii="Times New Roman" w:eastAsia="Times New Roman" w:hAnsi="Times New Roman" w:cs="Times New Roman"/>
          <w:color w:val="000000"/>
          <w:position w:val="-30"/>
          <w:sz w:val="28"/>
          <w:szCs w:val="28"/>
        </w:rPr>
        <w:object w:dxaOrig="1939" w:dyaOrig="700">
          <v:shape id="_x0000_i1073" type="#_x0000_t75" style="width:96.75pt;height:35.25pt" o:ole="">
            <v:imagedata r:id="rId114" o:title=""/>
          </v:shape>
          <o:OLEObject Type="Embed" ProgID="Equation.3" ShapeID="_x0000_i1073" DrawAspect="Content" ObjectID="_1547360400" r:id="rId115"/>
        </w:object>
      </w:r>
      <w:r w:rsidR="003E6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E6852" w:rsidRPr="003E6852">
        <w:rPr>
          <w:rFonts w:ascii="Times New Roman" w:eastAsia="Times New Roman" w:hAnsi="Times New Roman" w:cs="Times New Roman"/>
          <w:sz w:val="28"/>
          <w:szCs w:val="28"/>
        </w:rPr>
        <w:t>(</w:t>
      </w:r>
      <w:r w:rsidR="00616B07">
        <w:rPr>
          <w:rFonts w:ascii="Times New Roman" w:eastAsia="Times New Roman" w:hAnsi="Times New Roman" w:cs="Times New Roman"/>
          <w:sz w:val="28"/>
          <w:szCs w:val="28"/>
        </w:rPr>
        <w:t>4</w:t>
      </w:r>
      <w:r w:rsidR="003E6852" w:rsidRPr="003E68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616B0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3E6852" w:rsidRPr="003E685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6852" w:rsidRDefault="003E6852" w:rsidP="003455E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b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масса образца почвы во влажном состоянии,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6852" w:rsidRDefault="003E6852" w:rsidP="003455E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c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масс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образца почвы в сухом состоянии, г.</w:t>
      </w:r>
    </w:p>
    <w:p w:rsidR="003E6852" w:rsidRPr="0004562D" w:rsidRDefault="003E6852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сухой почвой понимают такую почву, масса которой при дальнейшем высушивании в сушильном шкафу при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100...105</w:t>
      </w:r>
      <w:proofErr w:type="gramStart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5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практически не изменяется.</w:t>
      </w:r>
    </w:p>
    <w:p w:rsidR="003E6852" w:rsidRPr="0004562D" w:rsidRDefault="003E6852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определении влажности почвы три бюксы наполняют почвой, взвешивают их на лабораторных весах с точностью до 0,01 г. и помещают в 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сушиль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шкаф при температуре 100...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105 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. Через 1 час их вынимают и взвешивают. Результаты записывают. Снова помещают в сушильный шкаф. Разность масс бюкс после первого и второго высушивани</w:t>
      </w:r>
      <w:r w:rsidR="008654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должны превышать 0,05 г. </w:t>
      </w:r>
    </w:p>
    <w:p w:rsidR="003E6852" w:rsidRDefault="003E6852" w:rsidP="003455E3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6852" w:rsidRPr="003E6852" w:rsidRDefault="003E6852" w:rsidP="003455E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E6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Оборудование, приборы</w:t>
      </w:r>
      <w:r w:rsidR="00616B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E6852" w:rsidRDefault="003E6852" w:rsidP="003455E3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Твердомер Ю.Ю.Ревякина, штангенциркуль, используемая почва (в полевых условиях или в почвенном канале), бумага миллиметровая, лопата.</w:t>
      </w:r>
    </w:p>
    <w:p w:rsidR="0017666F" w:rsidRDefault="0017666F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E6852" w:rsidRPr="00C92AF4" w:rsidRDefault="003E6852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2A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выполнения работы</w:t>
      </w:r>
      <w:r w:rsidR="00616B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E6852" w:rsidRPr="0004562D" w:rsidRDefault="003E6852" w:rsidP="003455E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устройство и работу твердомера.</w:t>
      </w:r>
    </w:p>
    <w:p w:rsidR="00210D37" w:rsidRDefault="00210D37" w:rsidP="003455E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полоску миллиметровой бумаги на панель твердомера и провести на ней нулевую линию.</w:t>
      </w:r>
    </w:p>
    <w:p w:rsidR="00210D37" w:rsidRDefault="00210D37" w:rsidP="003455E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Снять твердограмму на исследуемой поверхности на трёх уровнях по глубине и трёх последовательностях.</w:t>
      </w:r>
    </w:p>
    <w:p w:rsidR="003E6852" w:rsidRPr="00210D37" w:rsidRDefault="003E6852" w:rsidP="003455E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D37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Вычислить твердость почвы и предельное значение давления на различных почвенных горизонтах (0</w:t>
      </w:r>
      <w:r w:rsidR="00BC48CF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210D37">
        <w:rPr>
          <w:rFonts w:ascii="Times New Roman" w:eastAsia="Times New Roman" w:hAnsi="Times New Roman" w:cs="Times New Roman"/>
          <w:color w:val="000000"/>
          <w:sz w:val="28"/>
          <w:szCs w:val="28"/>
        </w:rPr>
        <w:t>100мм,</w:t>
      </w:r>
      <w:r w:rsidRPr="00210D3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100...200мм,</w:t>
      </w:r>
      <w:r w:rsidR="00210D37" w:rsidRPr="00210D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0D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200...300мм) и записать </w:t>
      </w:r>
      <w:r w:rsidR="00210D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Pr="00210D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таблицу </w:t>
      </w:r>
      <w:r w:rsidR="00210D3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10D3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6852" w:rsidRPr="0004562D" w:rsidRDefault="003E6852" w:rsidP="003455E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Рассчитать коэффициент объемного смятия почвы на различных почвенных горизонтах и указать значения в таблицу </w:t>
      </w:r>
      <w:r w:rsidR="00210D3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6852" w:rsidRPr="0004562D" w:rsidRDefault="003E6852" w:rsidP="003455E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Рассчитать затраты энергии на смятие почвы, соответствующее пределу пропорциональности.</w:t>
      </w:r>
    </w:p>
    <w:p w:rsidR="003E6852" w:rsidRPr="0004562D" w:rsidRDefault="003E6852" w:rsidP="003455E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62D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Записать выводы.</w:t>
      </w:r>
    </w:p>
    <w:p w:rsidR="00210D37" w:rsidRDefault="00210D37" w:rsidP="003455E3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0D37" w:rsidRPr="0004562D" w:rsidRDefault="00210D37" w:rsidP="00210D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62D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 xml:space="preserve">6 – Твёрдость </w:t>
      </w:r>
      <w:r w:rsidRPr="00210D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D37">
        <w:rPr>
          <w:rFonts w:ascii="Times New Roman" w:hAnsi="Times New Roman" w:cs="Times New Roman"/>
          <w:sz w:val="28"/>
          <w:szCs w:val="28"/>
        </w:rPr>
        <w:t>и коэффициент объемного смятия почвы</w:t>
      </w:r>
    </w:p>
    <w:tbl>
      <w:tblPr>
        <w:tblW w:w="0" w:type="auto"/>
        <w:jc w:val="center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6"/>
        <w:gridCol w:w="709"/>
        <w:gridCol w:w="850"/>
        <w:gridCol w:w="993"/>
        <w:gridCol w:w="1398"/>
        <w:gridCol w:w="19"/>
        <w:gridCol w:w="1276"/>
        <w:gridCol w:w="1701"/>
        <w:gridCol w:w="1256"/>
      </w:tblGrid>
      <w:tr w:rsidR="00210D37" w:rsidRPr="00210D37" w:rsidTr="00F967D2">
        <w:trPr>
          <w:trHeight w:val="1002"/>
          <w:jc w:val="center"/>
        </w:trPr>
        <w:tc>
          <w:tcPr>
            <w:tcW w:w="1286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зонты,</w:t>
            </w:r>
          </w:p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</w:p>
        </w:tc>
        <w:tc>
          <w:tcPr>
            <w:tcW w:w="709" w:type="dxa"/>
            <w:shd w:val="clear" w:color="auto" w:fill="FFFFFF"/>
          </w:tcPr>
          <w:p w:rsidR="00E21A9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бы</w:t>
            </w:r>
          </w:p>
        </w:tc>
        <w:tc>
          <w:tcPr>
            <w:tcW w:w="850" w:type="dxa"/>
            <w:shd w:val="clear" w:color="auto" w:fill="FFFFFF"/>
          </w:tcPr>
          <w:p w:rsidR="00210D37" w:rsidRPr="00210D37" w:rsidRDefault="00210D37" w:rsidP="00BC48C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Усилие </w:t>
            </w:r>
            <w:r w:rsidRPr="00210D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R, </w:t>
            </w:r>
            <w:r w:rsidRPr="00210D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3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</w:t>
            </w:r>
          </w:p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</w:p>
          <w:p w:rsidR="00210D37" w:rsidRPr="00210D37" w:rsidRDefault="00210D37" w:rsidP="00BC48CF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10D37">
              <w:rPr>
                <w:rFonts w:ascii="Times New Roman" w:eastAsia="Times New Roman" w:hAnsi="Times New Roman" w:cs="Times New Roman"/>
                <w:bCs/>
                <w:color w:val="000000"/>
                <w:spacing w:val="30"/>
                <w:sz w:val="24"/>
                <w:szCs w:val="24"/>
                <w:lang w:val="en-US"/>
              </w:rPr>
              <w:t>l</w:t>
            </w:r>
            <w:r w:rsidRPr="00210D37">
              <w:rPr>
                <w:rFonts w:ascii="Times New Roman" w:eastAsia="Times New Roman" w:hAnsi="Times New Roman" w:cs="Times New Roman"/>
                <w:bCs/>
                <w:color w:val="000000"/>
                <w:spacing w:val="3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0"/>
                <w:sz w:val="24"/>
                <w:szCs w:val="24"/>
              </w:rPr>
              <w:t>мм</w:t>
            </w:r>
          </w:p>
        </w:tc>
        <w:tc>
          <w:tcPr>
            <w:tcW w:w="1398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proofErr w:type="gramStart"/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E21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чение</w:t>
            </w:r>
            <w:r w:rsidR="00E21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усилия</w:t>
            </w:r>
            <w:r w:rsidR="00E21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0D37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80" w:dyaOrig="380">
                <v:shape id="_x0000_i1074" type="#_x0000_t75" style="width:21.75pt;height:21.75pt" o:ole="">
                  <v:imagedata r:id="rId116" o:title=""/>
                </v:shape>
                <o:OLEObject Type="Embed" ProgID="Equation.3" ShapeID="_x0000_i1074" DrawAspect="Content" ObjectID="_1547360401" r:id="rId117"/>
              </w:object>
            </w:r>
            <w:r w:rsidR="00E21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</w:p>
        </w:tc>
        <w:tc>
          <w:tcPr>
            <w:tcW w:w="1295" w:type="dxa"/>
            <w:gridSpan w:val="2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Твердость почвы </w:t>
            </w:r>
            <w:r w:rsidRPr="00210D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P</w:t>
            </w:r>
            <w:r w:rsidRPr="00210D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  <w:r w:rsidR="00E21A9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</w:p>
        </w:tc>
        <w:tc>
          <w:tcPr>
            <w:tcW w:w="1701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Коэффициент </w:t>
            </w:r>
            <w:proofErr w:type="gramStart"/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</w:t>
            </w:r>
            <w:proofErr w:type="gramEnd"/>
          </w:p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0D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210D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E21A9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</w:t>
            </w:r>
            <w:r w:rsidRPr="00210D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мм</w:t>
            </w:r>
            <w:proofErr w:type="gramStart"/>
            <w:r w:rsidRPr="00210D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56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 энергии на смя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тие</w:t>
            </w:r>
          </w:p>
          <w:p w:rsidR="00210D37" w:rsidRPr="00210D37" w:rsidRDefault="00210D37" w:rsidP="00BC48CF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Е, Н ·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мм</w:t>
            </w:r>
          </w:p>
        </w:tc>
      </w:tr>
      <w:tr w:rsidR="00210D37" w:rsidRPr="00210D37" w:rsidTr="00F967D2">
        <w:trPr>
          <w:trHeight w:val="336"/>
          <w:jc w:val="center"/>
        </w:trPr>
        <w:tc>
          <w:tcPr>
            <w:tcW w:w="1286" w:type="dxa"/>
            <w:shd w:val="clear" w:color="auto" w:fill="FFFFFF"/>
            <w:vAlign w:val="bottom"/>
          </w:tcPr>
          <w:p w:rsidR="00210D37" w:rsidRPr="00210D37" w:rsidRDefault="00210D37" w:rsidP="00BC48C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0...100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210D37" w:rsidRPr="00210D37" w:rsidRDefault="00210D37" w:rsidP="00BC48CF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D37" w:rsidRPr="00210D37" w:rsidTr="00F967D2">
        <w:trPr>
          <w:trHeight w:val="326"/>
          <w:jc w:val="center"/>
        </w:trPr>
        <w:tc>
          <w:tcPr>
            <w:tcW w:w="1286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210D37" w:rsidRPr="00210D37" w:rsidRDefault="00210D37" w:rsidP="00BC48C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D37" w:rsidRPr="00210D37" w:rsidTr="00F967D2">
        <w:trPr>
          <w:trHeight w:val="336"/>
          <w:jc w:val="center"/>
        </w:trPr>
        <w:tc>
          <w:tcPr>
            <w:tcW w:w="1286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210D37" w:rsidRPr="00210D37" w:rsidRDefault="00210D37" w:rsidP="00BC48CF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D37" w:rsidRPr="00210D37" w:rsidTr="00F967D2">
        <w:trPr>
          <w:trHeight w:val="336"/>
          <w:jc w:val="center"/>
        </w:trPr>
        <w:tc>
          <w:tcPr>
            <w:tcW w:w="1286" w:type="dxa"/>
            <w:shd w:val="clear" w:color="auto" w:fill="FFFFFF"/>
            <w:vAlign w:val="bottom"/>
          </w:tcPr>
          <w:p w:rsidR="00210D37" w:rsidRPr="00210D37" w:rsidRDefault="00210D37" w:rsidP="00BC48C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210D37">
              <w:rPr>
                <w:rFonts w:ascii="Times New Roman" w:eastAsia="Times New Roman" w:hAnsi="Times New Roman" w:cs="Times New Roman"/>
                <w:bCs/>
                <w:color w:val="000000"/>
                <w:spacing w:val="30"/>
                <w:sz w:val="24"/>
                <w:szCs w:val="24"/>
              </w:rPr>
              <w:t xml:space="preserve">... </w:t>
            </w: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210D37" w:rsidRPr="00210D37" w:rsidRDefault="00210D37" w:rsidP="00BC48C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D37" w:rsidRPr="00210D37" w:rsidTr="00F967D2">
        <w:trPr>
          <w:trHeight w:val="331"/>
          <w:jc w:val="center"/>
        </w:trPr>
        <w:tc>
          <w:tcPr>
            <w:tcW w:w="1286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210D37" w:rsidRPr="00210D37" w:rsidRDefault="00210D37" w:rsidP="00BC48C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D37" w:rsidRPr="00210D37" w:rsidTr="00F967D2">
        <w:trPr>
          <w:trHeight w:val="399"/>
          <w:jc w:val="center"/>
        </w:trPr>
        <w:tc>
          <w:tcPr>
            <w:tcW w:w="1286" w:type="dxa"/>
            <w:tcBorders>
              <w:bottom w:val="single" w:sz="4" w:space="0" w:color="auto"/>
            </w:tcBorders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210D37" w:rsidRPr="00210D37" w:rsidRDefault="00210D37" w:rsidP="00BC48CF">
            <w:pPr>
              <w:spacing w:after="0" w:line="4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10D37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/>
          </w:tcPr>
          <w:p w:rsidR="00210D37" w:rsidRPr="00210D37" w:rsidRDefault="00210D37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C9C" w:rsidRPr="00210D37" w:rsidTr="00F967D2">
        <w:trPr>
          <w:trHeight w:val="338"/>
          <w:jc w:val="center"/>
        </w:trPr>
        <w:tc>
          <w:tcPr>
            <w:tcW w:w="1286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200…300</w:t>
            </w:r>
          </w:p>
        </w:tc>
        <w:tc>
          <w:tcPr>
            <w:tcW w:w="709" w:type="dxa"/>
            <w:shd w:val="clear" w:color="auto" w:fill="FFFFFF"/>
          </w:tcPr>
          <w:p w:rsidR="00064C9C" w:rsidRPr="00064C9C" w:rsidRDefault="00064C9C" w:rsidP="00BC48CF">
            <w:pPr>
              <w:spacing w:after="0" w:line="4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C9C" w:rsidRPr="00210D37" w:rsidTr="00F967D2">
        <w:trPr>
          <w:trHeight w:val="338"/>
          <w:jc w:val="center"/>
        </w:trPr>
        <w:tc>
          <w:tcPr>
            <w:tcW w:w="1286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064C9C" w:rsidRPr="00064C9C" w:rsidRDefault="00064C9C" w:rsidP="00BC48CF">
            <w:pPr>
              <w:spacing w:after="0" w:line="4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C9C" w:rsidRPr="00210D37" w:rsidTr="00F967D2">
        <w:trPr>
          <w:trHeight w:val="338"/>
          <w:jc w:val="center"/>
        </w:trPr>
        <w:tc>
          <w:tcPr>
            <w:tcW w:w="1286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064C9C" w:rsidRPr="00064C9C" w:rsidRDefault="00064C9C" w:rsidP="00BC48CF">
            <w:pPr>
              <w:spacing w:after="0" w:line="4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FFFFFF"/>
          </w:tcPr>
          <w:p w:rsidR="00064C9C" w:rsidRPr="00210D37" w:rsidRDefault="00064C9C" w:rsidP="00BC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517" w:rsidTr="00F967D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5"/>
          <w:jc w:val="center"/>
        </w:trPr>
        <w:tc>
          <w:tcPr>
            <w:tcW w:w="9488" w:type="dxa"/>
            <w:gridSpan w:val="9"/>
          </w:tcPr>
          <w:p w:rsidR="00462517" w:rsidRDefault="00462517" w:rsidP="00462517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0D37" w:rsidRPr="00616B07" w:rsidRDefault="00616B07" w:rsidP="00210D37">
      <w:pPr>
        <w:pStyle w:val="a3"/>
        <w:spacing w:after="0" w:line="259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Вопросы для самоконтроля:</w:t>
      </w:r>
    </w:p>
    <w:p w:rsidR="00210D37" w:rsidRDefault="00210D37" w:rsidP="00210D37">
      <w:pPr>
        <w:pStyle w:val="a3"/>
        <w:numPr>
          <w:ilvl w:val="0"/>
          <w:numId w:val="16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Что подразумевается под твёрдостью почвы?</w:t>
      </w:r>
    </w:p>
    <w:p w:rsidR="00210D37" w:rsidRDefault="00A83127" w:rsidP="00A83127">
      <w:pPr>
        <w:pStyle w:val="a3"/>
        <w:numPr>
          <w:ilvl w:val="0"/>
          <w:numId w:val="16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устроен твердомер Ревякина и как им определяют твёрдость почвы?</w:t>
      </w:r>
    </w:p>
    <w:p w:rsidR="00A83127" w:rsidRDefault="00A83127" w:rsidP="00A83127">
      <w:pPr>
        <w:pStyle w:val="a3"/>
        <w:numPr>
          <w:ilvl w:val="0"/>
          <w:numId w:val="16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подсчитать абсолютную влажность почвы?</w:t>
      </w:r>
    </w:p>
    <w:p w:rsidR="00A83127" w:rsidRDefault="00A83127" w:rsidP="00A83127">
      <w:pPr>
        <w:pStyle w:val="a3"/>
        <w:numPr>
          <w:ilvl w:val="0"/>
          <w:numId w:val="16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83127">
        <w:rPr>
          <w:rFonts w:ascii="Times New Roman" w:eastAsia="Times New Roman" w:hAnsi="Times New Roman"/>
          <w:color w:val="000000"/>
          <w:sz w:val="28"/>
          <w:szCs w:val="28"/>
        </w:rPr>
        <w:t xml:space="preserve">На каком участке диаграммы определяется коэффициент </w:t>
      </w:r>
      <w:proofErr w:type="gramStart"/>
      <w:r w:rsidRPr="00A83127">
        <w:rPr>
          <w:rFonts w:ascii="Times New Roman" w:eastAsia="Times New Roman" w:hAnsi="Times New Roman"/>
          <w:color w:val="000000"/>
          <w:sz w:val="28"/>
          <w:szCs w:val="28"/>
        </w:rPr>
        <w:t>объемного</w:t>
      </w:r>
      <w:proofErr w:type="gramEnd"/>
      <w:r w:rsidRPr="00A831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A83127" w:rsidRDefault="00A83127" w:rsidP="00A83127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83127">
        <w:rPr>
          <w:rFonts w:ascii="Times New Roman" w:eastAsia="Times New Roman" w:hAnsi="Times New Roman"/>
          <w:color w:val="000000"/>
          <w:sz w:val="28"/>
          <w:szCs w:val="28"/>
        </w:rPr>
        <w:t>смятия почвы?</w:t>
      </w:r>
    </w:p>
    <w:p w:rsidR="00A83127" w:rsidRDefault="00236EB5" w:rsidP="00A83127">
      <w:pPr>
        <w:pStyle w:val="a3"/>
        <w:numPr>
          <w:ilvl w:val="0"/>
          <w:numId w:val="16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36EB5">
        <w:rPr>
          <w:rFonts w:ascii="Times New Roman" w:eastAsia="Times New Roman" w:hAnsi="Times New Roman"/>
          <w:color w:val="000000"/>
          <w:sz w:val="28"/>
          <w:szCs w:val="28"/>
        </w:rPr>
        <w:t xml:space="preserve">Каким реологическим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телом</w:t>
      </w:r>
      <w:r w:rsidRPr="00236EB5">
        <w:rPr>
          <w:rFonts w:ascii="Times New Roman" w:eastAsia="Times New Roman" w:hAnsi="Times New Roman"/>
          <w:color w:val="000000"/>
          <w:sz w:val="28"/>
          <w:szCs w:val="28"/>
        </w:rPr>
        <w:t xml:space="preserve"> можно описать участок диаграммы OA?</w:t>
      </w:r>
    </w:p>
    <w:p w:rsidR="00236EB5" w:rsidRDefault="00236EB5" w:rsidP="00A83127">
      <w:pPr>
        <w:pStyle w:val="a3"/>
        <w:numPr>
          <w:ilvl w:val="0"/>
          <w:numId w:val="16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36EB5">
        <w:rPr>
          <w:rFonts w:ascii="Times New Roman" w:eastAsia="Times New Roman" w:hAnsi="Times New Roman"/>
          <w:color w:val="000000"/>
          <w:sz w:val="28"/>
          <w:szCs w:val="28"/>
        </w:rPr>
        <w:t>Каким реологическим телом можно изобразить участок диаграммы AB?</w:t>
      </w:r>
    </w:p>
    <w:p w:rsidR="00236EB5" w:rsidRPr="00A83127" w:rsidRDefault="00236EB5" w:rsidP="00A83127">
      <w:pPr>
        <w:pStyle w:val="a3"/>
        <w:numPr>
          <w:ilvl w:val="0"/>
          <w:numId w:val="16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36EB5">
        <w:rPr>
          <w:rFonts w:ascii="Times New Roman" w:eastAsia="Times New Roman" w:hAnsi="Times New Roman"/>
          <w:color w:val="000000"/>
          <w:sz w:val="28"/>
          <w:szCs w:val="28"/>
        </w:rPr>
        <w:t>Каким реологическим телом можно изобразить участок диаграммы BC?</w:t>
      </w:r>
    </w:p>
    <w:p w:rsidR="00C91E13" w:rsidRDefault="00C91E13" w:rsidP="00C91E13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5B0F" w:rsidRPr="00FD5B0F" w:rsidRDefault="00FD5B0F" w:rsidP="003455E3">
      <w:pPr>
        <w:pStyle w:val="a3"/>
        <w:spacing w:after="0"/>
        <w:ind w:left="426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  <w:r w:rsidRPr="00FD5B0F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 xml:space="preserve">ЛАБОРАТОРНАЯ РАБОТА № 5 </w:t>
      </w:r>
      <w:r w:rsidR="00616B0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 xml:space="preserve">                                              </w:t>
      </w:r>
      <w:r w:rsidRPr="00FD5B0F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«ИССЛЕДОВАНИЕ ТЕХНОЛОГИЧЕСКИХ СВОЙСТВ КЛУБНЕЙ КАРТОФЕЛЯ И ПОЧВЕННЫХ КОМКОВ»</w:t>
      </w:r>
    </w:p>
    <w:p w:rsidR="00FD5B0F" w:rsidRDefault="00FD5B0F" w:rsidP="003455E3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FD5B0F" w:rsidRPr="009C1D7D" w:rsidRDefault="00FD5B0F" w:rsidP="003455E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</w:pPr>
      <w:r w:rsidRPr="009C1D7D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Цель работы</w:t>
      </w:r>
      <w:r w:rsidR="00616B07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.</w:t>
      </w:r>
    </w:p>
    <w:p w:rsidR="00FD5B0F" w:rsidRDefault="00FD5B0F" w:rsidP="003455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664A7A">
        <w:rPr>
          <w:rFonts w:ascii="Times New Roman" w:hAnsi="Times New Roman" w:cs="Times New Roman"/>
          <w:sz w:val="28"/>
          <w:szCs w:val="28"/>
        </w:rPr>
        <w:t>Изучить основные фи</w:t>
      </w:r>
      <w:r>
        <w:rPr>
          <w:rFonts w:ascii="Times New Roman" w:hAnsi="Times New Roman" w:cs="Times New Roman"/>
          <w:sz w:val="28"/>
          <w:szCs w:val="28"/>
        </w:rPr>
        <w:t>зико-меха</w:t>
      </w:r>
      <w:r w:rsidRPr="00664A7A">
        <w:rPr>
          <w:rFonts w:ascii="Times New Roman" w:hAnsi="Times New Roman" w:cs="Times New Roman"/>
          <w:sz w:val="28"/>
          <w:szCs w:val="28"/>
        </w:rPr>
        <w:t>ниче</w:t>
      </w:r>
      <w:r>
        <w:rPr>
          <w:rFonts w:ascii="Times New Roman" w:hAnsi="Times New Roman" w:cs="Times New Roman"/>
          <w:sz w:val="28"/>
          <w:szCs w:val="28"/>
        </w:rPr>
        <w:t xml:space="preserve">ские свойства клубней картофеля, </w:t>
      </w:r>
      <w:r w:rsidRPr="00664A7A">
        <w:rPr>
          <w:rFonts w:ascii="Times New Roman" w:hAnsi="Times New Roman" w:cs="Times New Roman"/>
          <w:sz w:val="28"/>
          <w:szCs w:val="28"/>
        </w:rPr>
        <w:t>их влияние на технологическ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64A7A">
        <w:rPr>
          <w:rFonts w:ascii="Times New Roman" w:hAnsi="Times New Roman" w:cs="Times New Roman"/>
          <w:sz w:val="28"/>
          <w:szCs w:val="28"/>
        </w:rPr>
        <w:t xml:space="preserve"> процесс работы картофелепосадочных и сортировальных машин.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Выпол</w:t>
      </w:r>
      <w:r w:rsidRPr="00664A7A">
        <w:rPr>
          <w:rFonts w:ascii="Times New Roman" w:hAnsi="Times New Roman" w:cs="Times New Roman"/>
          <w:sz w:val="28"/>
          <w:szCs w:val="28"/>
        </w:rPr>
        <w:softHyphen/>
        <w:t>нить эксперименты по определению угла естественного откоса,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уг</w:t>
      </w:r>
      <w:r w:rsidRPr="00664A7A">
        <w:rPr>
          <w:rFonts w:ascii="Times New Roman" w:hAnsi="Times New Roman" w:cs="Times New Roman"/>
          <w:sz w:val="28"/>
          <w:szCs w:val="28"/>
        </w:rPr>
        <w:softHyphen/>
        <w:t xml:space="preserve">лов трения и опрокидывания клубней картофеля и почвенных </w:t>
      </w:r>
      <w:r>
        <w:rPr>
          <w:rFonts w:ascii="Times New Roman" w:hAnsi="Times New Roman" w:cs="Times New Roman"/>
          <w:sz w:val="28"/>
          <w:szCs w:val="28"/>
        </w:rPr>
        <w:t>комков.</w:t>
      </w:r>
    </w:p>
    <w:p w:rsidR="00FD5B0F" w:rsidRDefault="00FD5B0F" w:rsidP="0034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FD5B0F" w:rsidRDefault="00FD5B0F" w:rsidP="003455E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D7D">
        <w:rPr>
          <w:rFonts w:ascii="Times New Roman" w:hAnsi="Times New Roman" w:cs="Times New Roman"/>
          <w:b/>
          <w:sz w:val="28"/>
          <w:szCs w:val="28"/>
        </w:rPr>
        <w:t>Общие сведения</w:t>
      </w:r>
      <w:r w:rsidR="00616B07">
        <w:rPr>
          <w:rFonts w:ascii="Times New Roman" w:hAnsi="Times New Roman" w:cs="Times New Roman"/>
          <w:b/>
          <w:sz w:val="28"/>
          <w:szCs w:val="28"/>
        </w:rPr>
        <w:t>.</w:t>
      </w:r>
    </w:p>
    <w:p w:rsidR="00FD5B0F" w:rsidRDefault="00FD5B0F" w:rsidP="003455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A7A">
        <w:rPr>
          <w:rFonts w:ascii="Times New Roman" w:hAnsi="Times New Roman" w:cs="Times New Roman"/>
          <w:sz w:val="28"/>
          <w:szCs w:val="28"/>
        </w:rPr>
        <w:t>Свойства клубней картофеля проявляются в про</w:t>
      </w:r>
      <w:r w:rsidRPr="00664A7A">
        <w:rPr>
          <w:rFonts w:ascii="Times New Roman" w:hAnsi="Times New Roman" w:cs="Times New Roman"/>
          <w:sz w:val="28"/>
          <w:szCs w:val="28"/>
        </w:rPr>
        <w:softHyphen/>
        <w:t>цессе ее возделывания и е определенной степе</w:t>
      </w:r>
      <w:r>
        <w:rPr>
          <w:rFonts w:ascii="Times New Roman" w:hAnsi="Times New Roman" w:cs="Times New Roman"/>
          <w:sz w:val="28"/>
          <w:szCs w:val="28"/>
        </w:rPr>
        <w:t>ни зависят от куль</w:t>
      </w:r>
      <w:r>
        <w:rPr>
          <w:rFonts w:ascii="Times New Roman" w:hAnsi="Times New Roman" w:cs="Times New Roman"/>
          <w:sz w:val="28"/>
          <w:szCs w:val="28"/>
        </w:rPr>
        <w:softHyphen/>
        <w:t>тивируемых сортов</w:t>
      </w:r>
      <w:r w:rsidRPr="00664A7A">
        <w:rPr>
          <w:rFonts w:ascii="Times New Roman" w:hAnsi="Times New Roman" w:cs="Times New Roman"/>
          <w:sz w:val="28"/>
          <w:szCs w:val="28"/>
        </w:rPr>
        <w:t>, отличающихся по срокам созревания,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форме клубней,</w:t>
      </w:r>
      <w:r>
        <w:rPr>
          <w:rFonts w:ascii="Times New Roman" w:hAnsi="Times New Roman" w:cs="Times New Roman"/>
          <w:sz w:val="28"/>
          <w:szCs w:val="28"/>
        </w:rPr>
        <w:t xml:space="preserve"> урожайности и другим признакам.</w:t>
      </w:r>
    </w:p>
    <w:p w:rsidR="00FD5B0F" w:rsidRPr="00FD5B0F" w:rsidRDefault="00FD5B0F" w:rsidP="003455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-BoldMT" w:hAnsi="Times New Roman"/>
          <w:bCs/>
          <w:sz w:val="28"/>
          <w:szCs w:val="28"/>
        </w:rPr>
      </w:pPr>
      <w:r>
        <w:rPr>
          <w:rFonts w:ascii="Times New Roman" w:eastAsia="TimesNewRomanPS-BoldMT" w:hAnsi="Times New Roman"/>
          <w:bCs/>
          <w:sz w:val="28"/>
          <w:szCs w:val="28"/>
        </w:rPr>
        <w:t xml:space="preserve">Для получения </w:t>
      </w:r>
      <w:r w:rsidRPr="00664A7A">
        <w:rPr>
          <w:rFonts w:ascii="Times New Roman" w:hAnsi="Times New Roman" w:cs="Times New Roman"/>
          <w:sz w:val="28"/>
          <w:szCs w:val="28"/>
        </w:rPr>
        <w:t>высокого урожая следует посадку проводить хо</w:t>
      </w:r>
      <w:r w:rsidRPr="00664A7A">
        <w:rPr>
          <w:rFonts w:ascii="Times New Roman" w:hAnsi="Times New Roman" w:cs="Times New Roman"/>
          <w:sz w:val="28"/>
          <w:szCs w:val="28"/>
        </w:rPr>
        <w:softHyphen/>
        <w:t>рошо отк</w:t>
      </w:r>
      <w:r>
        <w:rPr>
          <w:rFonts w:ascii="Times New Roman" w:hAnsi="Times New Roman" w:cs="Times New Roman"/>
          <w:sz w:val="28"/>
          <w:szCs w:val="28"/>
        </w:rPr>
        <w:t>алиброванным семенным материалом</w:t>
      </w:r>
      <w:r w:rsidRPr="00664A7A">
        <w:rPr>
          <w:rFonts w:ascii="Times New Roman" w:hAnsi="Times New Roman" w:cs="Times New Roman"/>
          <w:sz w:val="28"/>
          <w:szCs w:val="28"/>
        </w:rPr>
        <w:t xml:space="preserve"> и с тщательным соблю</w:t>
      </w:r>
      <w:r w:rsidRPr="00664A7A">
        <w:rPr>
          <w:rFonts w:ascii="Times New Roman" w:hAnsi="Times New Roman" w:cs="Times New Roman"/>
          <w:sz w:val="28"/>
          <w:szCs w:val="28"/>
        </w:rPr>
        <w:softHyphen/>
        <w:t>дением агротехнических требований,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предъявляемых к возделыванию картофеля.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При проектировании рабочих органов картофелепосадочных и сортировальн</w:t>
      </w:r>
      <w:r>
        <w:rPr>
          <w:rFonts w:ascii="Times New Roman" w:hAnsi="Times New Roman" w:cs="Times New Roman"/>
          <w:sz w:val="28"/>
          <w:szCs w:val="28"/>
        </w:rPr>
        <w:t>ых машин необходимо знать физико-</w:t>
      </w:r>
      <w:r w:rsidRPr="00664A7A">
        <w:rPr>
          <w:rFonts w:ascii="Times New Roman" w:hAnsi="Times New Roman" w:cs="Times New Roman"/>
          <w:sz w:val="28"/>
          <w:szCs w:val="28"/>
        </w:rPr>
        <w:t>механические свойства клубней картофеля.</w:t>
      </w:r>
    </w:p>
    <w:p w:rsidR="00FD5B0F" w:rsidRDefault="00FD5B0F" w:rsidP="003455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/>
          <w:b/>
          <w:bCs/>
          <w:sz w:val="28"/>
          <w:szCs w:val="28"/>
        </w:rPr>
        <w:tab/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Для машинной </w:t>
      </w:r>
      <w:r w:rsidRPr="00664A7A">
        <w:rPr>
          <w:rFonts w:ascii="Times New Roman" w:hAnsi="Times New Roman" w:cs="Times New Roman"/>
          <w:sz w:val="28"/>
          <w:szCs w:val="28"/>
        </w:rPr>
        <w:t>посадки,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уборки и сортиров</w:t>
      </w:r>
      <w:r>
        <w:rPr>
          <w:rFonts w:ascii="Times New Roman" w:hAnsi="Times New Roman" w:cs="Times New Roman"/>
          <w:sz w:val="28"/>
          <w:szCs w:val="28"/>
        </w:rPr>
        <w:t>ания наиболее пригод</w:t>
      </w:r>
      <w:r w:rsidRPr="00664A7A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клубни округлой формы,</w:t>
      </w:r>
      <w:r>
        <w:rPr>
          <w:rFonts w:ascii="Times New Roman" w:hAnsi="Times New Roman" w:cs="Times New Roman"/>
          <w:sz w:val="28"/>
          <w:szCs w:val="28"/>
        </w:rPr>
        <w:t xml:space="preserve"> желательно одинаковой величины. Величина и форма клубней завис</w:t>
      </w:r>
      <w:r w:rsidRPr="00664A7A">
        <w:rPr>
          <w:rFonts w:ascii="Times New Roman" w:hAnsi="Times New Roman" w:cs="Times New Roman"/>
          <w:sz w:val="28"/>
          <w:szCs w:val="28"/>
        </w:rPr>
        <w:t>ит от урожая, водного и темпе</w:t>
      </w:r>
      <w:r>
        <w:rPr>
          <w:rFonts w:ascii="Times New Roman" w:hAnsi="Times New Roman" w:cs="Times New Roman"/>
          <w:sz w:val="28"/>
          <w:szCs w:val="28"/>
        </w:rPr>
        <w:t>ратурного режима в период роста</w:t>
      </w:r>
      <w:r w:rsidRPr="00664A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D54" w:rsidRDefault="00FC0D54" w:rsidP="003455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Известно, что структурные агрегаты представляют собой комки почвы, состоящие из связанных между собой механических элементов. Размер и форма агрегатов (комков) весьма разнообразн</w:t>
      </w:r>
      <w:r w:rsidR="0058002A">
        <w:rPr>
          <w:rFonts w:ascii="Times New Roman" w:hAnsi="Times New Roman" w:cs="Times New Roman"/>
          <w:sz w:val="28"/>
          <w:szCs w:val="28"/>
        </w:rPr>
        <w:t>а и по форме схож</w:t>
      </w:r>
      <w:r>
        <w:rPr>
          <w:rFonts w:ascii="Times New Roman" w:hAnsi="Times New Roman" w:cs="Times New Roman"/>
          <w:sz w:val="28"/>
          <w:szCs w:val="28"/>
        </w:rPr>
        <w:t xml:space="preserve"> с клубнем картофеля. Со временем в почве первичные частицы коагулируют и слипаются, в результате чего создаются новые, более крупные агрегаты.</w:t>
      </w:r>
    </w:p>
    <w:p w:rsidR="00FD5B0F" w:rsidRPr="002A03F1" w:rsidRDefault="00FD5B0F" w:rsidP="003455E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3F1">
        <w:rPr>
          <w:rFonts w:ascii="Times New Roman" w:hAnsi="Times New Roman" w:cs="Times New Roman"/>
          <w:b/>
          <w:sz w:val="28"/>
          <w:szCs w:val="28"/>
        </w:rPr>
        <w:lastRenderedPageBreak/>
        <w:t>Определение угла естественного откоса</w:t>
      </w:r>
      <w:r w:rsidR="00616B07">
        <w:rPr>
          <w:rFonts w:ascii="Times New Roman" w:hAnsi="Times New Roman" w:cs="Times New Roman"/>
          <w:b/>
          <w:sz w:val="28"/>
          <w:szCs w:val="28"/>
        </w:rPr>
        <w:t>.</w:t>
      </w:r>
      <w:r w:rsidRPr="002A03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3495" w:rsidRDefault="00741FAE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важным механическим свойствам насыпных грузов относится угол естественного откоса. </w:t>
      </w:r>
      <w:r w:rsidR="00E43495">
        <w:rPr>
          <w:rFonts w:ascii="Times New Roman" w:hAnsi="Times New Roman" w:cs="Times New Roman"/>
          <w:sz w:val="28"/>
          <w:szCs w:val="28"/>
        </w:rPr>
        <w:t xml:space="preserve">Угол </w:t>
      </w:r>
      <m:oMath>
        <m:r>
          <w:rPr>
            <w:rFonts w:ascii="Cambria Math" w:hAnsi="Cambria Math" w:cs="Times New Roman"/>
            <w:sz w:val="28"/>
            <w:szCs w:val="28"/>
          </w:rPr>
          <m:t>α</m:t>
        </m:r>
      </m:oMath>
      <w:r w:rsidR="00E43495">
        <w:rPr>
          <w:rFonts w:ascii="Times New Roman" w:hAnsi="Times New Roman" w:cs="Times New Roman"/>
          <w:sz w:val="28"/>
          <w:szCs w:val="28"/>
        </w:rPr>
        <w:t xml:space="preserve"> (рисунок 12), образованный плоскостью естественного откоса насыпного груза с горизонтальной плоскостью, называют углом естественного откоса. Он зависит от подвижности частиц насыпного груза и состояния опорной поверхности. </w:t>
      </w:r>
    </w:p>
    <w:p w:rsidR="00E43495" w:rsidRDefault="00E43495" w:rsidP="00345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95525" cy="1391302"/>
            <wp:effectExtent l="19050" t="0" r="9525" b="0"/>
            <wp:docPr id="11" name="Рисунок 9" descr="F:\методические указания\уг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етодические указания\угол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lum bright="10000"/>
                    </a:blip>
                    <a:srcRect b="13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62" cy="140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95" w:rsidRDefault="00E43495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12 – Схема сил для определения </w:t>
      </w:r>
      <w:r w:rsidR="00741FAE">
        <w:rPr>
          <w:rFonts w:ascii="Times New Roman" w:hAnsi="Times New Roman" w:cs="Times New Roman"/>
          <w:sz w:val="28"/>
          <w:szCs w:val="28"/>
        </w:rPr>
        <w:t>угла естественного откоса</w:t>
      </w:r>
    </w:p>
    <w:p w:rsidR="00E43495" w:rsidRDefault="00E43495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4BD3" w:rsidRDefault="00FD5B0F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</w:t>
      </w:r>
      <w:r w:rsidRPr="00664A7A">
        <w:rPr>
          <w:rFonts w:ascii="Times New Roman" w:hAnsi="Times New Roman" w:cs="Times New Roman"/>
          <w:sz w:val="28"/>
          <w:szCs w:val="28"/>
        </w:rPr>
        <w:t xml:space="preserve">ление </w:t>
      </w:r>
      <w:r>
        <w:rPr>
          <w:rFonts w:ascii="Times New Roman" w:hAnsi="Times New Roman" w:cs="Times New Roman"/>
          <w:sz w:val="28"/>
          <w:szCs w:val="28"/>
        </w:rPr>
        <w:t>угла</w:t>
      </w:r>
      <w:r w:rsidRPr="00664A7A">
        <w:rPr>
          <w:rFonts w:ascii="Times New Roman" w:hAnsi="Times New Roman" w:cs="Times New Roman"/>
          <w:sz w:val="28"/>
          <w:szCs w:val="28"/>
        </w:rPr>
        <w:t xml:space="preserve"> естественного откоса к</w:t>
      </w:r>
      <w:r>
        <w:rPr>
          <w:rFonts w:ascii="Times New Roman" w:hAnsi="Times New Roman" w:cs="Times New Roman"/>
          <w:sz w:val="28"/>
          <w:szCs w:val="28"/>
        </w:rPr>
        <w:t>артофельной массы в куче произ</w:t>
      </w:r>
      <w:r w:rsidRPr="00664A7A">
        <w:rPr>
          <w:rFonts w:ascii="Times New Roman" w:hAnsi="Times New Roman" w:cs="Times New Roman"/>
          <w:sz w:val="28"/>
          <w:szCs w:val="28"/>
        </w:rPr>
        <w:t>водится по общеи</w:t>
      </w:r>
      <w:r w:rsidRPr="00843162">
        <w:rPr>
          <w:rFonts w:ascii="Times New Roman" w:hAnsi="Times New Roman" w:cs="Times New Roman"/>
          <w:sz w:val="28"/>
          <w:szCs w:val="28"/>
        </w:rPr>
        <w:t>з</w:t>
      </w:r>
      <w:r w:rsidRPr="00664A7A">
        <w:rPr>
          <w:rFonts w:ascii="Times New Roman" w:hAnsi="Times New Roman" w:cs="Times New Roman"/>
          <w:sz w:val="28"/>
          <w:szCs w:val="28"/>
        </w:rPr>
        <w:t>вестной методике на установке,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представленной на </w:t>
      </w:r>
      <w:r w:rsidRPr="00664A7A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 xml:space="preserve">унке </w:t>
      </w:r>
      <w:r w:rsidRPr="00664A7A">
        <w:rPr>
          <w:rFonts w:ascii="Times New Roman" w:hAnsi="Times New Roman" w:cs="Times New Roman"/>
          <w:sz w:val="28"/>
          <w:szCs w:val="28"/>
        </w:rPr>
        <w:t>1</w:t>
      </w:r>
      <w:r w:rsidR="00741FAE">
        <w:rPr>
          <w:rFonts w:ascii="Times New Roman" w:hAnsi="Times New Roman" w:cs="Times New Roman"/>
          <w:sz w:val="28"/>
          <w:szCs w:val="28"/>
        </w:rPr>
        <w:t>3</w:t>
      </w:r>
      <w:r w:rsidRPr="00664A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BD3" w:rsidRDefault="00BC48CF" w:rsidP="003455E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6525" cy="1900407"/>
            <wp:effectExtent l="19050" t="0" r="9525" b="0"/>
            <wp:docPr id="21" name="Рисунок 21" descr="C:\Users\Дмитрий\Desktop\методические указания\Фрагмен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митрий\Desktop\методические указания\Фрагмент6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49" cy="190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BD3" w:rsidRDefault="002E4BD3" w:rsidP="003455E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1-горизонтальный стол; 2-стойка; 3-воронка; 4-держатель; 5-стопорный болт;               6-линейка; 7-транспортир.</w:t>
      </w:r>
    </w:p>
    <w:p w:rsidR="002E4BD3" w:rsidRDefault="002E4BD3" w:rsidP="003455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13 – Установка для определения угла естественного откоса </w:t>
      </w:r>
    </w:p>
    <w:p w:rsidR="00422853" w:rsidRDefault="00FC0D54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угол рассчитывается по формуле: </w:t>
      </w:r>
    </w:p>
    <w:p w:rsidR="00FC0D54" w:rsidRPr="002E4BD3" w:rsidRDefault="008654EF" w:rsidP="003455E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654EF">
        <w:rPr>
          <w:rFonts w:ascii="Times New Roman" w:hAnsi="Times New Roman" w:cs="Times New Roman"/>
          <w:position w:val="-24"/>
          <w:sz w:val="28"/>
          <w:szCs w:val="28"/>
        </w:rPr>
        <w:object w:dxaOrig="1579" w:dyaOrig="620">
          <v:shape id="_x0000_i1075" type="#_x0000_t75" style="width:78.75pt;height:30.75pt" o:ole="">
            <v:imagedata r:id="rId120" o:title=""/>
          </v:shape>
          <o:OLEObject Type="Embed" ProgID="Equation.3" ShapeID="_x0000_i1075" DrawAspect="Content" ObjectID="_1547360402" r:id="rId121"/>
        </w:object>
      </w:r>
      <w:r w:rsidR="00FC0D54" w:rsidRPr="002E4B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C0D54" w:rsidRPr="002E4BD3">
        <w:rPr>
          <w:rFonts w:ascii="Times New Roman" w:hAnsi="Times New Roman" w:cs="Times New Roman"/>
          <w:sz w:val="28"/>
          <w:szCs w:val="28"/>
        </w:rPr>
        <w:t>(</w:t>
      </w:r>
      <w:r w:rsidR="00616B07">
        <w:rPr>
          <w:rFonts w:ascii="Times New Roman" w:hAnsi="Times New Roman" w:cs="Times New Roman"/>
          <w:sz w:val="28"/>
          <w:szCs w:val="28"/>
        </w:rPr>
        <w:t>5</w:t>
      </w:r>
      <w:r w:rsidR="00FC0D54" w:rsidRPr="002E4BD3">
        <w:rPr>
          <w:rFonts w:ascii="Times New Roman" w:hAnsi="Times New Roman" w:cs="Times New Roman"/>
          <w:sz w:val="28"/>
          <w:szCs w:val="28"/>
        </w:rPr>
        <w:t>.</w:t>
      </w:r>
      <w:r w:rsidR="00616B07">
        <w:rPr>
          <w:rFonts w:ascii="Times New Roman" w:hAnsi="Times New Roman" w:cs="Times New Roman"/>
          <w:sz w:val="28"/>
          <w:szCs w:val="28"/>
        </w:rPr>
        <w:t>1</w:t>
      </w:r>
      <w:r w:rsidR="00FC0D54" w:rsidRPr="002E4BD3">
        <w:rPr>
          <w:rFonts w:ascii="Times New Roman" w:hAnsi="Times New Roman" w:cs="Times New Roman"/>
          <w:sz w:val="28"/>
          <w:szCs w:val="28"/>
        </w:rPr>
        <w:t>)</w:t>
      </w:r>
    </w:p>
    <w:p w:rsidR="00FC0D54" w:rsidRDefault="00FC0D54" w:rsidP="00345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C0D5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высота насыпи в середине основания,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мм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C0D54" w:rsidRPr="00FC0D54" w:rsidRDefault="00FC0D54" w:rsidP="00345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C0D5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диаметр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основания насыпи, мм.</w:t>
      </w:r>
    </w:p>
    <w:p w:rsidR="002E4BD3" w:rsidRPr="00422853" w:rsidRDefault="002E4BD3" w:rsidP="003455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5B0F" w:rsidRPr="00664A7A" w:rsidRDefault="00FD5B0F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A7A">
        <w:rPr>
          <w:rFonts w:ascii="Times New Roman" w:hAnsi="Times New Roman" w:cs="Times New Roman"/>
          <w:sz w:val="28"/>
          <w:szCs w:val="28"/>
        </w:rPr>
        <w:t xml:space="preserve">Для образования конусообразной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43162">
        <w:rPr>
          <w:rFonts w:ascii="Times New Roman" w:hAnsi="Times New Roman" w:cs="Times New Roman"/>
          <w:sz w:val="28"/>
          <w:szCs w:val="28"/>
        </w:rPr>
        <w:t>учи</w:t>
      </w:r>
      <w:r w:rsidRPr="0066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недопущения раскатывания клуб</w:t>
      </w:r>
      <w:r w:rsidRPr="00664A7A">
        <w:rPr>
          <w:rFonts w:ascii="Times New Roman" w:hAnsi="Times New Roman" w:cs="Times New Roman"/>
          <w:sz w:val="28"/>
          <w:szCs w:val="28"/>
        </w:rPr>
        <w:t xml:space="preserve">ней, воронку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64A7A">
        <w:rPr>
          <w:rFonts w:ascii="Times New Roman" w:hAnsi="Times New Roman" w:cs="Times New Roman"/>
          <w:sz w:val="28"/>
          <w:szCs w:val="28"/>
        </w:rPr>
        <w:t xml:space="preserve"> устан</w:t>
      </w:r>
      <w:r w:rsidRPr="00843162">
        <w:rPr>
          <w:rFonts w:ascii="Times New Roman" w:hAnsi="Times New Roman" w:cs="Times New Roman"/>
          <w:sz w:val="28"/>
          <w:szCs w:val="28"/>
        </w:rPr>
        <w:t>а</w:t>
      </w:r>
      <w:r w:rsidRPr="00664A7A">
        <w:rPr>
          <w:rFonts w:ascii="Times New Roman" w:hAnsi="Times New Roman" w:cs="Times New Roman"/>
          <w:sz w:val="28"/>
          <w:szCs w:val="28"/>
        </w:rPr>
        <w:t xml:space="preserve">вливают </w:t>
      </w:r>
      <w:r w:rsidRPr="00843162">
        <w:rPr>
          <w:rFonts w:ascii="Times New Roman" w:hAnsi="Times New Roman" w:cs="Times New Roman"/>
          <w:sz w:val="28"/>
          <w:szCs w:val="28"/>
        </w:rPr>
        <w:t>т</w:t>
      </w:r>
      <w:r w:rsidRPr="00664A7A">
        <w:rPr>
          <w:rFonts w:ascii="Times New Roman" w:hAnsi="Times New Roman" w:cs="Times New Roman"/>
          <w:sz w:val="28"/>
          <w:szCs w:val="28"/>
        </w:rPr>
        <w:t>ак,</w:t>
      </w:r>
      <w:r>
        <w:rPr>
          <w:rFonts w:ascii="Times New Roman" w:hAnsi="Times New Roman" w:cs="Times New Roman"/>
          <w:sz w:val="28"/>
          <w:szCs w:val="28"/>
        </w:rPr>
        <w:t xml:space="preserve"> чтобы в момент завер</w:t>
      </w:r>
      <w:r w:rsidRPr="00843162">
        <w:rPr>
          <w:rFonts w:ascii="Times New Roman" w:hAnsi="Times New Roman" w:cs="Times New Roman"/>
          <w:sz w:val="28"/>
          <w:szCs w:val="28"/>
        </w:rPr>
        <w:t>шения</w:t>
      </w:r>
      <w:r w:rsidRPr="0066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64A7A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6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кучи</w:t>
      </w:r>
      <w:r w:rsidRPr="00664A7A">
        <w:rPr>
          <w:rFonts w:ascii="Times New Roman" w:hAnsi="Times New Roman" w:cs="Times New Roman"/>
          <w:sz w:val="28"/>
          <w:szCs w:val="28"/>
        </w:rPr>
        <w:t xml:space="preserve"> выходное отверстие сопри</w:t>
      </w:r>
      <w:r w:rsidRPr="00843162">
        <w:rPr>
          <w:rFonts w:ascii="Times New Roman" w:hAnsi="Times New Roman" w:cs="Times New Roman"/>
          <w:sz w:val="28"/>
          <w:szCs w:val="28"/>
        </w:rPr>
        <w:t>ка</w:t>
      </w:r>
      <w:r w:rsidRPr="00664A7A">
        <w:rPr>
          <w:rFonts w:ascii="Times New Roman" w:hAnsi="Times New Roman" w:cs="Times New Roman"/>
          <w:sz w:val="28"/>
          <w:szCs w:val="28"/>
        </w:rPr>
        <w:t>сал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4A7A">
        <w:rPr>
          <w:rFonts w:ascii="Times New Roman" w:hAnsi="Times New Roman" w:cs="Times New Roman"/>
          <w:sz w:val="28"/>
          <w:szCs w:val="28"/>
        </w:rPr>
        <w:t xml:space="preserve">сь с </w:t>
      </w:r>
      <w:r>
        <w:rPr>
          <w:rFonts w:ascii="Times New Roman" w:hAnsi="Times New Roman" w:cs="Times New Roman"/>
          <w:sz w:val="28"/>
          <w:szCs w:val="28"/>
        </w:rPr>
        <w:t>поверхностью к</w:t>
      </w:r>
      <w:r w:rsidRPr="00664A7A">
        <w:rPr>
          <w:rFonts w:ascii="Times New Roman" w:hAnsi="Times New Roman" w:cs="Times New Roman"/>
          <w:sz w:val="28"/>
          <w:szCs w:val="28"/>
        </w:rPr>
        <w:t xml:space="preserve">учи. </w:t>
      </w:r>
    </w:p>
    <w:p w:rsidR="00FD5B0F" w:rsidRDefault="00422853" w:rsidP="003455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Знание конкретных значений угла естественного откоса и коэффициента внутреннего трения почв и других сельскохозяйственных материалов помогает правильно спроектировать рабочие органы сельскохозяйственных машин.</w:t>
      </w:r>
    </w:p>
    <w:p w:rsidR="00433C73" w:rsidRDefault="00433C73" w:rsidP="003455E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FAE" w:rsidRPr="002A03F1" w:rsidRDefault="00741FAE" w:rsidP="003455E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3F1">
        <w:rPr>
          <w:rFonts w:ascii="Times New Roman" w:hAnsi="Times New Roman" w:cs="Times New Roman"/>
          <w:b/>
          <w:sz w:val="28"/>
          <w:szCs w:val="28"/>
        </w:rPr>
        <w:t>Опреде</w:t>
      </w:r>
      <w:r>
        <w:rPr>
          <w:rFonts w:ascii="Times New Roman" w:hAnsi="Times New Roman" w:cs="Times New Roman"/>
          <w:b/>
          <w:sz w:val="28"/>
          <w:szCs w:val="28"/>
        </w:rPr>
        <w:t>ле</w:t>
      </w:r>
      <w:r w:rsidRPr="002A03F1">
        <w:rPr>
          <w:rFonts w:ascii="Times New Roman" w:hAnsi="Times New Roman" w:cs="Times New Roman"/>
          <w:b/>
          <w:sz w:val="28"/>
          <w:szCs w:val="28"/>
        </w:rPr>
        <w:t>ни</w:t>
      </w:r>
      <w:r>
        <w:rPr>
          <w:rFonts w:ascii="Times New Roman" w:hAnsi="Times New Roman" w:cs="Times New Roman"/>
          <w:b/>
          <w:sz w:val="28"/>
          <w:szCs w:val="28"/>
        </w:rPr>
        <w:t>е угла трения клубней картофеля</w:t>
      </w:r>
      <w:r w:rsidR="00616B07">
        <w:rPr>
          <w:rFonts w:ascii="Times New Roman" w:hAnsi="Times New Roman" w:cs="Times New Roman"/>
          <w:b/>
          <w:sz w:val="28"/>
          <w:szCs w:val="28"/>
        </w:rPr>
        <w:t>.</w:t>
      </w:r>
    </w:p>
    <w:p w:rsidR="00741FAE" w:rsidRDefault="00741FAE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работы картофеле</w:t>
      </w:r>
      <w:r w:rsidRPr="00664A7A">
        <w:rPr>
          <w:rFonts w:ascii="Times New Roman" w:hAnsi="Times New Roman" w:cs="Times New Roman"/>
          <w:sz w:val="28"/>
          <w:szCs w:val="28"/>
        </w:rPr>
        <w:t>сажалок между клубнями и стенками возникает трение, причем сила трения, воздействуя на кожицу клубней, вызывает ее повреждение. Для определения угла трения клубней картофеля польз</w:t>
      </w:r>
      <w:r>
        <w:rPr>
          <w:rFonts w:ascii="Times New Roman" w:hAnsi="Times New Roman" w:cs="Times New Roman"/>
          <w:sz w:val="28"/>
          <w:szCs w:val="28"/>
        </w:rPr>
        <w:t>уются металлической пластинкой.</w:t>
      </w:r>
      <w:r w:rsidRPr="00664A7A">
        <w:rPr>
          <w:rFonts w:ascii="Times New Roman" w:hAnsi="Times New Roman" w:cs="Times New Roman"/>
          <w:sz w:val="28"/>
          <w:szCs w:val="28"/>
        </w:rPr>
        <w:t xml:space="preserve"> При этом</w:t>
      </w:r>
      <w:proofErr w:type="gramStart"/>
      <w:r w:rsidRPr="00664A7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64A7A">
        <w:rPr>
          <w:rFonts w:ascii="Times New Roman" w:hAnsi="Times New Roman" w:cs="Times New Roman"/>
          <w:sz w:val="28"/>
          <w:szCs w:val="28"/>
        </w:rPr>
        <w:t xml:space="preserve"> первоначально каждый клубень взвешива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64A7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4A7A">
        <w:rPr>
          <w:rFonts w:ascii="Times New Roman" w:hAnsi="Times New Roman" w:cs="Times New Roman"/>
          <w:sz w:val="28"/>
          <w:szCs w:val="28"/>
        </w:rPr>
        <w:t xml:space="preserve"> затем определяют силу трения 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64A7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полученным данным выч</w:t>
      </w:r>
      <w:r>
        <w:rPr>
          <w:rFonts w:ascii="Times New Roman" w:hAnsi="Times New Roman" w:cs="Times New Roman"/>
          <w:sz w:val="28"/>
          <w:szCs w:val="28"/>
        </w:rPr>
        <w:t>исляют тангенс угла трения (рисунок 1</w:t>
      </w:r>
      <w:r w:rsidR="00C9586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41FAE" w:rsidRDefault="00F967D2" w:rsidP="00F967D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967D2">
        <w:rPr>
          <w:rFonts w:ascii="Times New Roman" w:hAnsi="Times New Roman" w:cs="Times New Roman"/>
          <w:position w:val="-24"/>
          <w:sz w:val="28"/>
          <w:szCs w:val="28"/>
        </w:rPr>
        <w:object w:dxaOrig="1380" w:dyaOrig="620">
          <v:shape id="_x0000_i1076" type="#_x0000_t75" style="width:69pt;height:30.75pt" o:ole="">
            <v:imagedata r:id="rId122" o:title=""/>
          </v:shape>
          <o:OLEObject Type="Embed" ProgID="Equation.3" ShapeID="_x0000_i1076" DrawAspect="Content" ObjectID="_1547360403" r:id="rId123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41FAE">
        <w:rPr>
          <w:rFonts w:ascii="Times New Roman" w:hAnsi="Times New Roman" w:cs="Times New Roman"/>
          <w:sz w:val="28"/>
          <w:szCs w:val="28"/>
        </w:rPr>
        <w:t xml:space="preserve"> </w:t>
      </w:r>
      <w:r w:rsidR="00741FAE" w:rsidRPr="00433C73">
        <w:rPr>
          <w:rFonts w:ascii="Times New Roman" w:hAnsi="Times New Roman" w:cs="Times New Roman"/>
          <w:sz w:val="28"/>
          <w:szCs w:val="28"/>
        </w:rPr>
        <w:t>(</w:t>
      </w:r>
      <w:r w:rsidR="00616B07">
        <w:rPr>
          <w:rFonts w:ascii="Times New Roman" w:hAnsi="Times New Roman" w:cs="Times New Roman"/>
          <w:sz w:val="28"/>
          <w:szCs w:val="28"/>
        </w:rPr>
        <w:t>5</w:t>
      </w:r>
      <w:r w:rsidR="00741FAE" w:rsidRPr="00433C73">
        <w:rPr>
          <w:rFonts w:ascii="Times New Roman" w:hAnsi="Times New Roman" w:cs="Times New Roman"/>
          <w:sz w:val="28"/>
          <w:szCs w:val="28"/>
        </w:rPr>
        <w:t>.</w:t>
      </w:r>
      <w:r w:rsidR="00616B07">
        <w:rPr>
          <w:rFonts w:ascii="Times New Roman" w:hAnsi="Times New Roman" w:cs="Times New Roman"/>
          <w:sz w:val="28"/>
          <w:szCs w:val="28"/>
        </w:rPr>
        <w:t>2</w:t>
      </w:r>
      <w:r w:rsidR="00741FAE" w:rsidRPr="00433C73">
        <w:rPr>
          <w:rFonts w:ascii="Times New Roman" w:hAnsi="Times New Roman" w:cs="Times New Roman"/>
          <w:sz w:val="28"/>
          <w:szCs w:val="28"/>
        </w:rPr>
        <w:t>)</w:t>
      </w:r>
    </w:p>
    <w:p w:rsidR="00741FAE" w:rsidRDefault="00741FAE" w:rsidP="00345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="00DD16E6" w:rsidRPr="00DD16E6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240" w:dyaOrig="260">
          <v:shape id="_x0000_i1077" type="#_x0000_t75" style="width:12pt;height:12.75pt" o:ole="">
            <v:imagedata r:id="rId124" o:title=""/>
          </v:shape>
          <o:OLEObject Type="Embed" ProgID="Equation.3" ShapeID="_x0000_i1077" DrawAspect="Content" ObjectID="_1547360404" r:id="rId125"/>
        </w:object>
      </w:r>
      <w:r w:rsidRPr="00741FA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движущая сила, Н;</w:t>
      </w:r>
    </w:p>
    <w:p w:rsidR="00741FAE" w:rsidRDefault="00741FAE" w:rsidP="00345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16E6" w:rsidRPr="00DD16E6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260" w:dyaOrig="279">
          <v:shape id="_x0000_i1078" type="#_x0000_t75" style="width:12.75pt;height:14.25pt" o:ole="">
            <v:imagedata r:id="rId126" o:title=""/>
          </v:shape>
          <o:OLEObject Type="Embed" ProgID="Equation.3" ShapeID="_x0000_i1078" DrawAspect="Content" ObjectID="_1547360405" r:id="rId127"/>
        </w:object>
      </w:r>
      <w:r w:rsidRPr="00741FA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вес клубня,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кг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41FAE" w:rsidRDefault="00741FAE" w:rsidP="00345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16E6">
        <w:rPr>
          <w:rFonts w:ascii="Times New Roman" w:hAnsi="Times New Roman" w:cs="Times New Roman"/>
          <w:sz w:val="28"/>
          <w:szCs w:val="28"/>
        </w:rPr>
        <w:t xml:space="preserve"> </w:t>
      </w:r>
      <w:r w:rsidR="00DD16E6" w:rsidRPr="00DD16E6">
        <w:rPr>
          <w:rFonts w:ascii="Times New Roman" w:hAnsi="Times New Roman" w:cs="Times New Roman"/>
          <w:position w:val="-10"/>
          <w:sz w:val="28"/>
          <w:szCs w:val="28"/>
        </w:rPr>
        <w:object w:dxaOrig="240" w:dyaOrig="320">
          <v:shape id="_x0000_i1079" type="#_x0000_t75" style="width:12pt;height:15.75pt" o:ole="">
            <v:imagedata r:id="rId128" o:title=""/>
          </v:shape>
          <o:OLEObject Type="Embed" ProgID="Equation.3" ShapeID="_x0000_i1079" DrawAspect="Content" ObjectID="_1547360406" r:id="rId129"/>
        </w:object>
      </w:r>
      <w:r w:rsidRPr="00741FA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FAE">
        <w:rPr>
          <w:rFonts w:ascii="Times New Roman" w:hAnsi="Times New Roman" w:cs="Times New Roman"/>
          <w:sz w:val="28"/>
          <w:szCs w:val="28"/>
        </w:rPr>
        <w:t>коэффициент трения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1FAE" w:rsidRDefault="00DD16E6" w:rsidP="00DD16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D16E6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80" type="#_x0000_t75" style="width:11.25pt;height:12.75pt" o:ole="">
            <v:imagedata r:id="rId130" o:title=""/>
          </v:shape>
          <o:OLEObject Type="Embed" ProgID="Equation.3" ShapeID="_x0000_i1080" DrawAspect="Content" ObjectID="_1547360407" r:id="rId131"/>
        </w:object>
      </w:r>
      <w:r w:rsidR="00741FAE" w:rsidRPr="00741FAE">
        <w:rPr>
          <w:rFonts w:ascii="Times New Roman" w:hAnsi="Times New Roman" w:cs="Times New Roman"/>
          <w:sz w:val="28"/>
          <w:szCs w:val="28"/>
        </w:rPr>
        <w:t>–</w:t>
      </w:r>
      <w:r w:rsidR="00741FAE">
        <w:rPr>
          <w:rFonts w:ascii="Times New Roman" w:hAnsi="Times New Roman" w:cs="Times New Roman"/>
          <w:sz w:val="28"/>
          <w:szCs w:val="28"/>
        </w:rPr>
        <w:t xml:space="preserve"> угол трения</w:t>
      </w:r>
      <w:r w:rsidR="00FC0D54">
        <w:rPr>
          <w:rFonts w:ascii="Times New Roman" w:hAnsi="Times New Roman" w:cs="Times New Roman"/>
          <w:sz w:val="28"/>
          <w:szCs w:val="28"/>
        </w:rPr>
        <w:t>, град</w:t>
      </w:r>
      <w:r w:rsidR="00741FAE">
        <w:rPr>
          <w:rFonts w:ascii="Times New Roman" w:hAnsi="Times New Roman" w:cs="Times New Roman"/>
          <w:sz w:val="28"/>
          <w:szCs w:val="28"/>
        </w:rPr>
        <w:t>.</w:t>
      </w:r>
    </w:p>
    <w:p w:rsidR="00741FAE" w:rsidRDefault="00741FAE" w:rsidP="00345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FAE" w:rsidRDefault="00741FAE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данным, полученным при исследованиях, среднее значение угла трения колеблется в незначительных пределах – 24</w:t>
      </w:r>
      <w:r w:rsidR="0028267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741FA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41FAE">
        <w:rPr>
          <w:rFonts w:ascii="Times New Roman" w:hAnsi="Times New Roman" w:cs="Times New Roman"/>
          <w:sz w:val="28"/>
          <w:szCs w:val="28"/>
        </w:rPr>
        <w:t>.</w:t>
      </w:r>
    </w:p>
    <w:p w:rsidR="00741FAE" w:rsidRDefault="00741FAE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7 приведены углы трения клубней картофеля по различным пластинкам</w:t>
      </w:r>
      <w:r w:rsidR="00616B07">
        <w:rPr>
          <w:rFonts w:ascii="Times New Roman" w:hAnsi="Times New Roman" w:cs="Times New Roman"/>
          <w:sz w:val="28"/>
          <w:szCs w:val="28"/>
        </w:rPr>
        <w:t xml:space="preserve"> </w:t>
      </w:r>
      <w:r w:rsidR="00616B07" w:rsidRPr="00616B07">
        <w:rPr>
          <w:rFonts w:ascii="Times New Roman" w:hAnsi="Times New Roman" w:cs="Times New Roman"/>
          <w:sz w:val="28"/>
          <w:szCs w:val="28"/>
        </w:rPr>
        <w:t>[3]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FAE" w:rsidRDefault="00741FAE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FAE" w:rsidRDefault="00741FAE" w:rsidP="003455E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 – Углы трения клубней картофеля по поверхностям</w:t>
      </w:r>
    </w:p>
    <w:tbl>
      <w:tblPr>
        <w:tblStyle w:val="a7"/>
        <w:tblW w:w="0" w:type="auto"/>
        <w:jc w:val="center"/>
        <w:tblLook w:val="04A0"/>
      </w:tblPr>
      <w:tblGrid>
        <w:gridCol w:w="2802"/>
        <w:gridCol w:w="3402"/>
        <w:gridCol w:w="3367"/>
      </w:tblGrid>
      <w:tr w:rsidR="007560B1" w:rsidTr="00CD083A">
        <w:trPr>
          <w:jc w:val="center"/>
        </w:trPr>
        <w:tc>
          <w:tcPr>
            <w:tcW w:w="2802" w:type="dxa"/>
            <w:vMerge w:val="restart"/>
          </w:tcPr>
          <w:p w:rsidR="007560B1" w:rsidRPr="007560B1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1"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</w:p>
        </w:tc>
        <w:tc>
          <w:tcPr>
            <w:tcW w:w="6769" w:type="dxa"/>
            <w:gridSpan w:val="2"/>
          </w:tcPr>
          <w:p w:rsidR="007560B1" w:rsidRPr="007560B1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1">
              <w:rPr>
                <w:rFonts w:ascii="Times New Roman" w:hAnsi="Times New Roman" w:cs="Times New Roman"/>
                <w:sz w:val="24"/>
                <w:szCs w:val="24"/>
              </w:rPr>
              <w:t xml:space="preserve">Число случаев, </w:t>
            </w:r>
            <w:proofErr w:type="gramStart"/>
            <w:r w:rsidRPr="007560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560B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7560B1" w:rsidTr="00CD083A">
        <w:trPr>
          <w:jc w:val="center"/>
        </w:trPr>
        <w:tc>
          <w:tcPr>
            <w:tcW w:w="2802" w:type="dxa"/>
            <w:vMerge/>
          </w:tcPr>
          <w:p w:rsidR="007560B1" w:rsidRPr="007560B1" w:rsidRDefault="007560B1" w:rsidP="003455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560B1" w:rsidRPr="007560B1" w:rsidRDefault="007560B1" w:rsidP="003455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1">
              <w:rPr>
                <w:rFonts w:ascii="Times New Roman" w:hAnsi="Times New Roman" w:cs="Times New Roman"/>
                <w:sz w:val="24"/>
                <w:szCs w:val="24"/>
              </w:rPr>
              <w:t>по шлифованной пластинке</w:t>
            </w:r>
          </w:p>
        </w:tc>
        <w:tc>
          <w:tcPr>
            <w:tcW w:w="3367" w:type="dxa"/>
          </w:tcPr>
          <w:p w:rsidR="007560B1" w:rsidRPr="007560B1" w:rsidRDefault="007560B1" w:rsidP="003455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1">
              <w:rPr>
                <w:rFonts w:ascii="Times New Roman" w:hAnsi="Times New Roman" w:cs="Times New Roman"/>
                <w:sz w:val="24"/>
                <w:szCs w:val="24"/>
              </w:rPr>
              <w:t>по нешлифованной пластинке</w:t>
            </w:r>
          </w:p>
        </w:tc>
      </w:tr>
      <w:tr w:rsidR="00741FAE" w:rsidRPr="00CD083A" w:rsidTr="00CD083A">
        <w:trPr>
          <w:jc w:val="center"/>
        </w:trPr>
        <w:tc>
          <w:tcPr>
            <w:tcW w:w="2802" w:type="dxa"/>
          </w:tcPr>
          <w:p w:rsidR="00741FAE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16B0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741FAE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7" w:type="dxa"/>
          </w:tcPr>
          <w:p w:rsidR="00741FAE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560B1" w:rsidRPr="00CD083A" w:rsidTr="00CD083A">
        <w:trPr>
          <w:jc w:val="center"/>
        </w:trPr>
        <w:tc>
          <w:tcPr>
            <w:tcW w:w="2802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16B0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67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560B1" w:rsidRPr="00CD083A" w:rsidTr="00CD083A">
        <w:trPr>
          <w:jc w:val="center"/>
        </w:trPr>
        <w:tc>
          <w:tcPr>
            <w:tcW w:w="2802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16B0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7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7560B1" w:rsidRPr="00CD083A" w:rsidTr="00CD083A">
        <w:trPr>
          <w:jc w:val="center"/>
        </w:trPr>
        <w:tc>
          <w:tcPr>
            <w:tcW w:w="2802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16B0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7560B1" w:rsidRPr="00CD083A" w:rsidTr="00CD083A">
        <w:trPr>
          <w:jc w:val="center"/>
        </w:trPr>
        <w:tc>
          <w:tcPr>
            <w:tcW w:w="2802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16B0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7560B1" w:rsidRPr="00CD083A" w:rsidTr="00CD083A">
        <w:trPr>
          <w:jc w:val="center"/>
        </w:trPr>
        <w:tc>
          <w:tcPr>
            <w:tcW w:w="2802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16B0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560B1" w:rsidRPr="00CD083A" w:rsidTr="00CD083A">
        <w:trPr>
          <w:jc w:val="center"/>
        </w:trPr>
        <w:tc>
          <w:tcPr>
            <w:tcW w:w="2802" w:type="dxa"/>
          </w:tcPr>
          <w:p w:rsidR="007560B1" w:rsidRPr="00CD083A" w:rsidRDefault="007560B1" w:rsidP="003455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Среднее значение угла</w:t>
            </w:r>
          </w:p>
        </w:tc>
        <w:tc>
          <w:tcPr>
            <w:tcW w:w="3402" w:type="dxa"/>
          </w:tcPr>
          <w:p w:rsidR="007560B1" w:rsidRPr="00616B07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96612" w:rsidRPr="00CD083A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CD083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1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3367" w:type="dxa"/>
          </w:tcPr>
          <w:p w:rsidR="007560B1" w:rsidRPr="00CD083A" w:rsidRDefault="007560B1" w:rsidP="00345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196612" w:rsidRPr="00CD083A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CD0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61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</w:tr>
    </w:tbl>
    <w:p w:rsidR="00861D9C" w:rsidRDefault="00861D9C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612" w:rsidRPr="00664A7A" w:rsidRDefault="00741FAE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0B1">
        <w:rPr>
          <w:rFonts w:ascii="Times New Roman" w:hAnsi="Times New Roman" w:cs="Times New Roman"/>
          <w:sz w:val="28"/>
          <w:szCs w:val="28"/>
        </w:rPr>
        <w:t>Из данных таблицы 7</w:t>
      </w:r>
      <w:r w:rsidR="00196612">
        <w:rPr>
          <w:rFonts w:ascii="Times New Roman" w:hAnsi="Times New Roman" w:cs="Times New Roman"/>
          <w:sz w:val="28"/>
          <w:szCs w:val="28"/>
        </w:rPr>
        <w:t xml:space="preserve"> следует, </w:t>
      </w:r>
      <w:r w:rsidR="00196612" w:rsidRPr="00664A7A">
        <w:rPr>
          <w:rFonts w:ascii="Times New Roman" w:hAnsi="Times New Roman" w:cs="Times New Roman"/>
          <w:sz w:val="28"/>
          <w:szCs w:val="28"/>
        </w:rPr>
        <w:t>что использование шлифованных металлических пластинок, а так</w:t>
      </w:r>
      <w:r w:rsidR="00196612">
        <w:rPr>
          <w:rFonts w:ascii="Times New Roman" w:hAnsi="Times New Roman" w:cs="Times New Roman"/>
          <w:sz w:val="28"/>
          <w:szCs w:val="28"/>
        </w:rPr>
        <w:t>ж</w:t>
      </w:r>
      <w:r w:rsidR="00196612" w:rsidRPr="00664A7A">
        <w:rPr>
          <w:rFonts w:ascii="Times New Roman" w:hAnsi="Times New Roman" w:cs="Times New Roman"/>
          <w:sz w:val="28"/>
          <w:szCs w:val="28"/>
        </w:rPr>
        <w:t>е антифрикционных повер</w:t>
      </w:r>
      <w:r w:rsidR="00196612">
        <w:rPr>
          <w:rFonts w:ascii="Times New Roman" w:hAnsi="Times New Roman" w:cs="Times New Roman"/>
          <w:sz w:val="28"/>
          <w:szCs w:val="28"/>
        </w:rPr>
        <w:t>хностей в конструкции картофелепосадочны</w:t>
      </w:r>
      <w:r w:rsidR="00196612" w:rsidRPr="00664A7A">
        <w:rPr>
          <w:rFonts w:ascii="Times New Roman" w:hAnsi="Times New Roman" w:cs="Times New Roman"/>
          <w:sz w:val="28"/>
          <w:szCs w:val="28"/>
        </w:rPr>
        <w:t>х машин позволяет значительно уменьшить углы трения клубней картофеля</w:t>
      </w:r>
      <w:r w:rsidR="00196612">
        <w:rPr>
          <w:rFonts w:ascii="Times New Roman" w:hAnsi="Times New Roman" w:cs="Times New Roman"/>
          <w:sz w:val="28"/>
          <w:szCs w:val="28"/>
        </w:rPr>
        <w:t>.</w:t>
      </w:r>
    </w:p>
    <w:p w:rsidR="00196612" w:rsidRPr="00664A7A" w:rsidRDefault="00196612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выбора</w:t>
      </w:r>
      <w:proofErr w:type="gramEnd"/>
      <w:r w:rsidRPr="00664A7A">
        <w:rPr>
          <w:rFonts w:ascii="Times New Roman" w:hAnsi="Times New Roman" w:cs="Times New Roman"/>
          <w:sz w:val="28"/>
          <w:szCs w:val="28"/>
        </w:rPr>
        <w:t xml:space="preserve"> угла наклона поверхности,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64A7A">
        <w:rPr>
          <w:rFonts w:ascii="Times New Roman" w:hAnsi="Times New Roman" w:cs="Times New Roman"/>
          <w:sz w:val="28"/>
          <w:szCs w:val="28"/>
        </w:rPr>
        <w:t>о которым должны ска</w:t>
      </w:r>
      <w:r w:rsidRPr="00664A7A">
        <w:rPr>
          <w:rFonts w:ascii="Times New Roman" w:hAnsi="Times New Roman" w:cs="Times New Roman"/>
          <w:sz w:val="28"/>
          <w:szCs w:val="28"/>
        </w:rPr>
        <w:softHyphen/>
        <w:t>тываться клубни,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его принимают больше максимального угла трения, что создает наиболее неблагоприятные условия скольжения клуб</w:t>
      </w:r>
      <w:r w:rsidRPr="00664A7A">
        <w:rPr>
          <w:rFonts w:ascii="Times New Roman" w:hAnsi="Times New Roman" w:cs="Times New Roman"/>
          <w:sz w:val="28"/>
          <w:szCs w:val="28"/>
        </w:rPr>
        <w:softHyphen/>
        <w:t>ней по рассматриваемой площадк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196612" w:rsidRPr="00664A7A" w:rsidRDefault="00196612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A7A">
        <w:rPr>
          <w:rFonts w:ascii="Times New Roman" w:hAnsi="Times New Roman" w:cs="Times New Roman"/>
          <w:sz w:val="28"/>
          <w:szCs w:val="28"/>
        </w:rPr>
        <w:t>Мак</w:t>
      </w:r>
      <w:r>
        <w:rPr>
          <w:rFonts w:ascii="Times New Roman" w:hAnsi="Times New Roman" w:cs="Times New Roman"/>
          <w:sz w:val="28"/>
          <w:szCs w:val="28"/>
        </w:rPr>
        <w:t>симальное значение угла трения для прорезиненных, сталь</w:t>
      </w:r>
      <w:r w:rsidRPr="00664A7A">
        <w:rPr>
          <w:rFonts w:ascii="Times New Roman" w:hAnsi="Times New Roman" w:cs="Times New Roman"/>
          <w:sz w:val="28"/>
          <w:szCs w:val="28"/>
        </w:rPr>
        <w:t>ных и деревянных поверхностей может достичь до 35</w:t>
      </w:r>
      <w:r w:rsidR="00282678">
        <w:rPr>
          <w:rFonts w:ascii="Times New Roman" w:hAnsi="Times New Roman" w:cs="Times New Roman"/>
          <w:sz w:val="28"/>
          <w:szCs w:val="28"/>
        </w:rPr>
        <w:t>…</w:t>
      </w:r>
      <w:r w:rsidRPr="00664A7A">
        <w:rPr>
          <w:rFonts w:ascii="Times New Roman" w:hAnsi="Times New Roman" w:cs="Times New Roman"/>
          <w:sz w:val="28"/>
          <w:szCs w:val="28"/>
        </w:rPr>
        <w:t>40°.</w:t>
      </w:r>
    </w:p>
    <w:p w:rsidR="007560B1" w:rsidRDefault="007560B1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612" w:rsidRPr="00861D9C" w:rsidRDefault="00196612" w:rsidP="003455E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A33">
        <w:rPr>
          <w:rFonts w:ascii="Times New Roman" w:hAnsi="Times New Roman" w:cs="Times New Roman"/>
          <w:b/>
          <w:sz w:val="28"/>
          <w:szCs w:val="28"/>
        </w:rPr>
        <w:t>Определение угла опрокидывания</w:t>
      </w:r>
      <w:r w:rsidR="00861D9C">
        <w:rPr>
          <w:rFonts w:ascii="Times New Roman" w:hAnsi="Times New Roman" w:cs="Times New Roman"/>
          <w:b/>
          <w:sz w:val="28"/>
          <w:szCs w:val="28"/>
        </w:rPr>
        <w:t>.</w:t>
      </w:r>
    </w:p>
    <w:p w:rsidR="00196612" w:rsidRPr="00664A7A" w:rsidRDefault="00196612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A7A">
        <w:rPr>
          <w:rFonts w:ascii="Times New Roman" w:hAnsi="Times New Roman" w:cs="Times New Roman"/>
          <w:sz w:val="28"/>
          <w:szCs w:val="28"/>
        </w:rPr>
        <w:t xml:space="preserve">Клубни картофеля имеют неопределенную форму и если </w:t>
      </w:r>
      <w:r>
        <w:rPr>
          <w:rFonts w:ascii="Times New Roman" w:hAnsi="Times New Roman" w:cs="Times New Roman"/>
          <w:sz w:val="28"/>
          <w:szCs w:val="28"/>
        </w:rPr>
        <w:t>поместить</w:t>
      </w:r>
      <w:r w:rsidRPr="00664A7A">
        <w:rPr>
          <w:rFonts w:ascii="Times New Roman" w:hAnsi="Times New Roman" w:cs="Times New Roman"/>
          <w:sz w:val="28"/>
          <w:szCs w:val="28"/>
        </w:rPr>
        <w:t xml:space="preserve"> клубень на наклонную поверхность, то с увеличением угла ее наклона,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клубни начинают перемещаться.</w:t>
      </w:r>
    </w:p>
    <w:p w:rsidR="0017666F" w:rsidRDefault="00196612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угла опрокидывания у клубней разных с</w:t>
      </w:r>
      <w:r w:rsidRPr="00664A7A">
        <w:rPr>
          <w:rFonts w:ascii="Times New Roman" w:hAnsi="Times New Roman" w:cs="Times New Roman"/>
          <w:sz w:val="28"/>
          <w:szCs w:val="28"/>
        </w:rPr>
        <w:t xml:space="preserve">ортов на специальном приборе </w:t>
      </w:r>
      <w:r>
        <w:rPr>
          <w:rFonts w:ascii="Times New Roman" w:hAnsi="Times New Roman" w:cs="Times New Roman"/>
          <w:sz w:val="28"/>
          <w:szCs w:val="28"/>
        </w:rPr>
        <w:t>находя</w:t>
      </w:r>
      <w:r w:rsidRPr="00664A7A">
        <w:rPr>
          <w:rFonts w:ascii="Times New Roman" w:hAnsi="Times New Roman" w:cs="Times New Roman"/>
          <w:sz w:val="28"/>
          <w:szCs w:val="28"/>
        </w:rPr>
        <w:t>т в</w:t>
      </w:r>
      <w:r>
        <w:rPr>
          <w:rFonts w:ascii="Times New Roman" w:hAnsi="Times New Roman" w:cs="Times New Roman"/>
          <w:sz w:val="28"/>
          <w:szCs w:val="28"/>
        </w:rPr>
        <w:t>еличину движущей силы</w:t>
      </w:r>
      <w:r w:rsidR="0017666F">
        <w:rPr>
          <w:rFonts w:ascii="Times New Roman" w:hAnsi="Times New Roman" w:cs="Times New Roman"/>
          <w:sz w:val="28"/>
          <w:szCs w:val="28"/>
        </w:rPr>
        <w:t xml:space="preserve"> (рисунок 14)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666F" w:rsidRDefault="0017666F" w:rsidP="003455E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90875" cy="2441549"/>
            <wp:effectExtent l="19050" t="0" r="9525" b="0"/>
            <wp:docPr id="16" name="Рисунок 8" descr="F:\методические указания\Фрагмен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етодические указания\Фрагмент1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45" cy="244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66F" w:rsidRDefault="0017666F" w:rsidP="003455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1-чашечка; 2-кронштейн; 3-уголок; 4-ролик; 5-площадка; 6-вилка; 7-ось.</w:t>
      </w:r>
    </w:p>
    <w:p w:rsidR="0017666F" w:rsidRDefault="0017666F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14 – Определение угла опрокидывания и трения клубней картофеля</w:t>
      </w:r>
    </w:p>
    <w:p w:rsidR="00196612" w:rsidRPr="00664A7A" w:rsidRDefault="00196612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Площадка 5 </w:t>
      </w:r>
      <w:r w:rsidRPr="00664A7A">
        <w:rPr>
          <w:rFonts w:ascii="Times New Roman" w:hAnsi="Times New Roman" w:cs="Times New Roman"/>
          <w:sz w:val="28"/>
          <w:szCs w:val="28"/>
        </w:rPr>
        <w:t>прибора может быть изготовлена из различных мате</w:t>
      </w:r>
      <w:r w:rsidRPr="00664A7A">
        <w:rPr>
          <w:rFonts w:ascii="Times New Roman" w:hAnsi="Times New Roman" w:cs="Times New Roman"/>
          <w:sz w:val="28"/>
          <w:szCs w:val="28"/>
        </w:rPr>
        <w:softHyphen/>
        <w:t>риалов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4A7A">
        <w:rPr>
          <w:rFonts w:ascii="Times New Roman" w:hAnsi="Times New Roman" w:cs="Times New Roman"/>
          <w:sz w:val="28"/>
          <w:szCs w:val="28"/>
        </w:rPr>
        <w:t xml:space="preserve"> К уголку 3 прикреплен кронштейн 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закреплён</w:t>
      </w:r>
      <w:r w:rsidRPr="00664A7A">
        <w:rPr>
          <w:rFonts w:ascii="Times New Roman" w:hAnsi="Times New Roman" w:cs="Times New Roman"/>
          <w:sz w:val="28"/>
          <w:szCs w:val="28"/>
        </w:rPr>
        <w:t xml:space="preserve"> на ось ролика 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4A7A">
        <w:rPr>
          <w:rFonts w:ascii="Times New Roman" w:hAnsi="Times New Roman" w:cs="Times New Roman"/>
          <w:sz w:val="28"/>
          <w:szCs w:val="28"/>
        </w:rPr>
        <w:t xml:space="preserve"> К одному концу</w:t>
      </w:r>
      <w:r>
        <w:rPr>
          <w:rFonts w:ascii="Times New Roman" w:hAnsi="Times New Roman" w:cs="Times New Roman"/>
          <w:sz w:val="28"/>
          <w:szCs w:val="28"/>
        </w:rPr>
        <w:t xml:space="preserve"> нити прикреплена чашечка 1, а к</w:t>
      </w:r>
      <w:r w:rsidRPr="00664A7A">
        <w:rPr>
          <w:rFonts w:ascii="Times New Roman" w:hAnsi="Times New Roman" w:cs="Times New Roman"/>
          <w:sz w:val="28"/>
          <w:szCs w:val="28"/>
        </w:rPr>
        <w:t xml:space="preserve"> другому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вилка 6.</w:t>
      </w:r>
      <w:r w:rsidR="0017666F"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 xml:space="preserve">Клубни картофеля взвешивают, </w:t>
      </w:r>
      <w:r>
        <w:rPr>
          <w:rFonts w:ascii="Times New Roman" w:hAnsi="Times New Roman" w:cs="Times New Roman"/>
          <w:sz w:val="28"/>
          <w:szCs w:val="28"/>
        </w:rPr>
        <w:t>измеряют и распределяют по груп</w:t>
      </w:r>
      <w:r w:rsidRPr="00664A7A">
        <w:rPr>
          <w:rFonts w:ascii="Times New Roman" w:hAnsi="Times New Roman" w:cs="Times New Roman"/>
          <w:sz w:val="28"/>
          <w:szCs w:val="28"/>
        </w:rPr>
        <w:t>пам, после этого их устанавливают на площадку прибора и прока</w:t>
      </w:r>
      <w:r w:rsidRPr="00664A7A">
        <w:rPr>
          <w:rFonts w:ascii="Times New Roman" w:hAnsi="Times New Roman" w:cs="Times New Roman"/>
          <w:sz w:val="28"/>
          <w:szCs w:val="28"/>
        </w:rPr>
        <w:softHyphen/>
        <w:t>лывают иглообразной осью 7. Нить перекидывают через ролик 4, в чашечку кладут гири</w:t>
      </w:r>
      <w:r>
        <w:rPr>
          <w:rFonts w:ascii="Times New Roman" w:hAnsi="Times New Roman" w:cs="Times New Roman"/>
          <w:sz w:val="28"/>
          <w:szCs w:val="28"/>
        </w:rPr>
        <w:t xml:space="preserve"> и определяют движущую силу. Пос</w:t>
      </w:r>
      <w:r w:rsidRPr="00664A7A">
        <w:rPr>
          <w:rFonts w:ascii="Times New Roman" w:hAnsi="Times New Roman" w:cs="Times New Roman"/>
          <w:sz w:val="28"/>
          <w:szCs w:val="28"/>
        </w:rPr>
        <w:t>ле первого определения каждый клубень поворачивают на 180° и вторично оп</w:t>
      </w:r>
      <w:r w:rsidRPr="00664A7A">
        <w:rPr>
          <w:rFonts w:ascii="Times New Roman" w:hAnsi="Times New Roman" w:cs="Times New Roman"/>
          <w:sz w:val="28"/>
          <w:szCs w:val="28"/>
        </w:rPr>
        <w:softHyphen/>
        <w:t>ределяют движущую силу.</w:t>
      </w:r>
    </w:p>
    <w:p w:rsidR="00433C73" w:rsidRDefault="00433C73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каждого </w:t>
      </w:r>
      <w:r w:rsidRPr="00664A7A">
        <w:rPr>
          <w:rFonts w:ascii="Times New Roman" w:hAnsi="Times New Roman" w:cs="Times New Roman"/>
          <w:sz w:val="28"/>
          <w:szCs w:val="28"/>
        </w:rPr>
        <w:t>измерения вычисляют тангенс угла опрокидывания:</w:t>
      </w:r>
    </w:p>
    <w:p w:rsidR="008654EF" w:rsidRDefault="00DD16E6" w:rsidP="00F967D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967D2">
        <w:rPr>
          <w:rFonts w:ascii="Times New Roman" w:hAnsi="Times New Roman" w:cs="Times New Roman"/>
          <w:position w:val="-28"/>
          <w:sz w:val="28"/>
          <w:szCs w:val="28"/>
        </w:rPr>
        <w:object w:dxaOrig="940" w:dyaOrig="660">
          <v:shape id="_x0000_i1081" type="#_x0000_t75" style="width:47.25pt;height:33pt" o:ole="">
            <v:imagedata r:id="rId133" o:title=""/>
          </v:shape>
          <o:OLEObject Type="Embed" ProgID="Equation.3" ShapeID="_x0000_i1081" DrawAspect="Content" ObjectID="_1547360408" r:id="rId134"/>
        </w:object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8654EF">
        <w:rPr>
          <w:rFonts w:ascii="Times New Roman" w:hAnsi="Times New Roman" w:cs="Times New Roman"/>
          <w:sz w:val="28"/>
          <w:szCs w:val="28"/>
        </w:rPr>
        <w:tab/>
        <w:t>(5.3)</w:t>
      </w:r>
    </w:p>
    <w:p w:rsidR="00433C73" w:rsidRPr="00CA7220" w:rsidRDefault="00433C73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находят углы</w:t>
      </w:r>
      <w:r w:rsidR="00DD16E6">
        <w:rPr>
          <w:rFonts w:ascii="Times New Roman" w:hAnsi="Times New Roman" w:cs="Times New Roman"/>
          <w:sz w:val="28"/>
          <w:szCs w:val="28"/>
        </w:rPr>
        <w:t xml:space="preserve"> </w:t>
      </w:r>
      <w:r w:rsidR="00DD16E6" w:rsidRPr="00DD16E6">
        <w:rPr>
          <w:rFonts w:ascii="Times New Roman" w:hAnsi="Times New Roman" w:cs="Times New Roman"/>
          <w:position w:val="-10"/>
          <w:sz w:val="28"/>
          <w:szCs w:val="28"/>
        </w:rPr>
        <w:object w:dxaOrig="240" w:dyaOrig="260">
          <v:shape id="_x0000_i1082" type="#_x0000_t75" style="width:12pt;height:12.75pt" o:ole="">
            <v:imagedata r:id="rId135" o:title=""/>
          </v:shape>
          <o:OLEObject Type="Embed" ProgID="Equation.3" ShapeID="_x0000_i1082" DrawAspect="Content" ObjectID="_1547360409" r:id="rId136"/>
        </w:object>
      </w:r>
    </w:p>
    <w:p w:rsidR="00433C73" w:rsidRPr="00664A7A" w:rsidRDefault="00433C73" w:rsidP="003455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Угол опрокидывания колеблется в широких </w:t>
      </w:r>
      <w:r w:rsidRPr="00664A7A">
        <w:rPr>
          <w:rFonts w:ascii="Times New Roman" w:hAnsi="Times New Roman" w:cs="Times New Roman"/>
          <w:sz w:val="28"/>
          <w:szCs w:val="28"/>
        </w:rPr>
        <w:t xml:space="preserve">пределах, однако, значение </w:t>
      </w:r>
      <w:r>
        <w:rPr>
          <w:rFonts w:ascii="Times New Roman" w:hAnsi="Times New Roman" w:cs="Times New Roman"/>
          <w:sz w:val="28"/>
          <w:szCs w:val="28"/>
        </w:rPr>
        <w:t>углов находится в пределах 16°</w:t>
      </w:r>
      <w:r w:rsidR="00045DCD" w:rsidRPr="00045DCD">
        <w:rPr>
          <w:rFonts w:ascii="Times New Roman" w:hAnsi="Times New Roman" w:cs="Times New Roman"/>
          <w:position w:val="-4"/>
          <w:sz w:val="28"/>
          <w:szCs w:val="28"/>
        </w:rPr>
        <w:object w:dxaOrig="220" w:dyaOrig="240">
          <v:shape id="_x0000_i1083" type="#_x0000_t75" style="width:11.25pt;height:12pt" o:ole="">
            <v:imagedata r:id="rId137" o:title=""/>
          </v:shape>
          <o:OLEObject Type="Embed" ProgID="Equation.3" ShapeID="_x0000_i1083" DrawAspect="Content" ObjectID="_1547360410" r:id="rId138"/>
        </w:object>
      </w:r>
      <w:r w:rsidRPr="00664A7A">
        <w:rPr>
          <w:rFonts w:ascii="Times New Roman" w:hAnsi="Times New Roman" w:cs="Times New Roman"/>
          <w:sz w:val="28"/>
          <w:szCs w:val="28"/>
        </w:rPr>
        <w:t>3°, зависит</w:t>
      </w:r>
      <w:r w:rsidR="008654EF"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от особенностей клубней и формы поверхности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3C73" w:rsidRDefault="00433C73" w:rsidP="003455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Сопос</w:t>
      </w:r>
      <w:r w:rsidRPr="00664A7A">
        <w:rPr>
          <w:rFonts w:ascii="Times New Roman" w:hAnsi="Times New Roman" w:cs="Times New Roman"/>
          <w:sz w:val="28"/>
          <w:szCs w:val="28"/>
        </w:rPr>
        <w:t xml:space="preserve">тавляя </w:t>
      </w:r>
      <w:r w:rsidR="00861D9C">
        <w:rPr>
          <w:rFonts w:ascii="Times New Roman" w:hAnsi="Times New Roman" w:cs="Times New Roman"/>
          <w:sz w:val="28"/>
          <w:szCs w:val="28"/>
        </w:rPr>
        <w:t>с</w:t>
      </w:r>
      <w:r w:rsidRPr="00664A7A">
        <w:rPr>
          <w:rFonts w:ascii="Times New Roman" w:hAnsi="Times New Roman" w:cs="Times New Roman"/>
          <w:sz w:val="28"/>
          <w:szCs w:val="28"/>
        </w:rPr>
        <w:t>реднее значение углов трения и опрокидывания можно установить,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что угол трения значительно больше угла опроки</w:t>
      </w:r>
      <w:r w:rsidRPr="00664A7A">
        <w:rPr>
          <w:rFonts w:ascii="Times New Roman" w:hAnsi="Times New Roman" w:cs="Times New Roman"/>
          <w:sz w:val="28"/>
          <w:szCs w:val="28"/>
        </w:rPr>
        <w:softHyphen/>
        <w:t>дывания тех же клубней.</w:t>
      </w:r>
    </w:p>
    <w:p w:rsidR="00196612" w:rsidRPr="00664A7A" w:rsidRDefault="00196612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Условием опрокиды</w:t>
      </w:r>
      <w:r w:rsidRPr="00664A7A">
        <w:rPr>
          <w:rFonts w:ascii="Times New Roman" w:hAnsi="Times New Roman" w:cs="Times New Roman"/>
          <w:sz w:val="28"/>
          <w:szCs w:val="28"/>
        </w:rPr>
        <w:t>вания или качения является до</w:t>
      </w:r>
      <w:r>
        <w:rPr>
          <w:rFonts w:ascii="Times New Roman" w:hAnsi="Times New Roman" w:cs="Times New Roman"/>
          <w:sz w:val="28"/>
          <w:szCs w:val="28"/>
        </w:rPr>
        <w:t>статочность связи с плоскостью</w:t>
      </w:r>
      <w:r w:rsidRPr="00664A7A">
        <w:rPr>
          <w:rFonts w:ascii="Times New Roman" w:hAnsi="Times New Roman" w:cs="Times New Roman"/>
          <w:sz w:val="28"/>
          <w:szCs w:val="28"/>
        </w:rPr>
        <w:t>, по которой</w:t>
      </w:r>
      <w:r>
        <w:rPr>
          <w:rFonts w:ascii="Times New Roman" w:hAnsi="Times New Roman" w:cs="Times New Roman"/>
          <w:sz w:val="28"/>
          <w:szCs w:val="28"/>
        </w:rPr>
        <w:t xml:space="preserve"> происходит движение и соответствующее приложение движущей с</w:t>
      </w:r>
      <w:r w:rsidRPr="00664A7A">
        <w:rPr>
          <w:rFonts w:ascii="Times New Roman" w:hAnsi="Times New Roman" w:cs="Times New Roman"/>
          <w:sz w:val="28"/>
          <w:szCs w:val="28"/>
        </w:rPr>
        <w:t>илы.</w:t>
      </w:r>
    </w:p>
    <w:p w:rsidR="0017666F" w:rsidRDefault="00433C73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Движущая сила определяется тангенсом угла трения (рисунок 15). </w:t>
      </w:r>
    </w:p>
    <w:p w:rsidR="0017666F" w:rsidRDefault="00BC459A" w:rsidP="003455E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95750" cy="3260116"/>
            <wp:effectExtent l="19050" t="0" r="0" b="0"/>
            <wp:docPr id="12" name="Рисунок 10" descr="F:\методические указ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етодические указания\4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66" cy="326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59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7666F" w:rsidRDefault="0017666F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15 – Схема определения угла трения и угла опрокидывания</w:t>
      </w:r>
    </w:p>
    <w:p w:rsidR="0017666F" w:rsidRDefault="0017666F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3C73" w:rsidRDefault="00433C73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A7A">
        <w:rPr>
          <w:rFonts w:ascii="Times New Roman" w:hAnsi="Times New Roman" w:cs="Times New Roman"/>
          <w:sz w:val="28"/>
          <w:szCs w:val="28"/>
        </w:rPr>
        <w:t>Если сила Р прилож</w:t>
      </w:r>
      <w:r>
        <w:rPr>
          <w:rFonts w:ascii="Times New Roman" w:hAnsi="Times New Roman" w:cs="Times New Roman"/>
          <w:sz w:val="28"/>
          <w:szCs w:val="28"/>
        </w:rPr>
        <w:t xml:space="preserve">ена к центру клубня на высоте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64A7A">
        <w:rPr>
          <w:rFonts w:ascii="Times New Roman" w:hAnsi="Times New Roman" w:cs="Times New Roman"/>
          <w:sz w:val="28"/>
          <w:szCs w:val="28"/>
        </w:rPr>
        <w:t xml:space="preserve">, 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33C7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64A7A">
        <w:rPr>
          <w:rFonts w:ascii="Times New Roman" w:hAnsi="Times New Roman" w:cs="Times New Roman"/>
          <w:sz w:val="28"/>
          <w:szCs w:val="28"/>
        </w:rPr>
        <w:t xml:space="preserve"> ребро</w:t>
      </w:r>
      <w:r>
        <w:rPr>
          <w:rFonts w:ascii="Times New Roman" w:hAnsi="Times New Roman" w:cs="Times New Roman"/>
          <w:sz w:val="28"/>
          <w:szCs w:val="28"/>
        </w:rPr>
        <w:t xml:space="preserve"> на расстоянии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вертикали, п</w:t>
      </w:r>
      <w:r w:rsidRPr="00664A7A">
        <w:rPr>
          <w:rFonts w:ascii="Times New Roman" w:hAnsi="Times New Roman" w:cs="Times New Roman"/>
          <w:sz w:val="28"/>
          <w:szCs w:val="28"/>
        </w:rPr>
        <w:t>роходящ</w:t>
      </w:r>
      <w:r>
        <w:rPr>
          <w:rFonts w:ascii="Times New Roman" w:hAnsi="Times New Roman" w:cs="Times New Roman"/>
          <w:sz w:val="28"/>
          <w:szCs w:val="28"/>
        </w:rPr>
        <w:t>ий через центр тяжес</w:t>
      </w:r>
      <w:r w:rsidRPr="00664A7A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 клубня</w:t>
      </w:r>
      <w:r w:rsidRPr="00664A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</w:t>
      </w:r>
      <w:r w:rsidR="00DD16E6" w:rsidRPr="00DD16E6">
        <w:rPr>
          <w:rFonts w:ascii="Times New Roman" w:hAnsi="Times New Roman" w:cs="Times New Roman"/>
          <w:position w:val="-10"/>
          <w:sz w:val="28"/>
          <w:szCs w:val="28"/>
        </w:rPr>
        <w:object w:dxaOrig="1180" w:dyaOrig="320">
          <v:shape id="_x0000_i1084" type="#_x0000_t75" style="width:59.25pt;height:15.75pt" o:ole="">
            <v:imagedata r:id="rId140" o:title=""/>
          </v:shape>
          <o:OLEObject Type="Embed" ProgID="Equation.3" ShapeID="_x0000_i1084" DrawAspect="Content" ObjectID="_1547360411" r:id="rId141"/>
        </w:object>
      </w:r>
      <w:r w:rsidRPr="005758D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откуда:</w:t>
      </w:r>
    </w:p>
    <w:p w:rsidR="00433C73" w:rsidRDefault="00DD16E6" w:rsidP="00F967D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967D2">
        <w:rPr>
          <w:rFonts w:ascii="Times New Roman" w:hAnsi="Times New Roman" w:cs="Times New Roman"/>
          <w:position w:val="-28"/>
          <w:sz w:val="28"/>
          <w:szCs w:val="28"/>
        </w:rPr>
        <w:object w:dxaOrig="2079" w:dyaOrig="660">
          <v:shape id="_x0000_i1085" type="#_x0000_t75" style="width:104.25pt;height:33pt" o:ole="">
            <v:imagedata r:id="rId142" o:title=""/>
          </v:shape>
          <o:OLEObject Type="Embed" ProgID="Equation.3" ShapeID="_x0000_i1085" DrawAspect="Content" ObjectID="_1547360412" r:id="rId143"/>
        </w:object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F967D2">
        <w:rPr>
          <w:rFonts w:ascii="Times New Roman" w:hAnsi="Times New Roman" w:cs="Times New Roman"/>
          <w:sz w:val="28"/>
          <w:szCs w:val="28"/>
        </w:rPr>
        <w:tab/>
      </w:r>
      <w:r w:rsidR="00433C73">
        <w:rPr>
          <w:rFonts w:ascii="Times New Roman" w:hAnsi="Times New Roman" w:cs="Times New Roman"/>
          <w:sz w:val="28"/>
          <w:szCs w:val="28"/>
        </w:rPr>
        <w:t xml:space="preserve"> (</w:t>
      </w:r>
      <w:r w:rsidR="00616B07" w:rsidRPr="003D6524">
        <w:rPr>
          <w:rFonts w:ascii="Times New Roman" w:hAnsi="Times New Roman" w:cs="Times New Roman"/>
          <w:sz w:val="28"/>
          <w:szCs w:val="28"/>
        </w:rPr>
        <w:t>5</w:t>
      </w:r>
      <w:r w:rsidR="00433C73">
        <w:rPr>
          <w:rFonts w:ascii="Times New Roman" w:hAnsi="Times New Roman" w:cs="Times New Roman"/>
          <w:sz w:val="28"/>
          <w:szCs w:val="28"/>
        </w:rPr>
        <w:t>.</w:t>
      </w:r>
      <w:r w:rsidR="008654EF">
        <w:rPr>
          <w:rFonts w:ascii="Times New Roman" w:hAnsi="Times New Roman" w:cs="Times New Roman"/>
          <w:sz w:val="28"/>
          <w:szCs w:val="28"/>
        </w:rPr>
        <w:t>4</w:t>
      </w:r>
      <w:r w:rsidR="00433C73">
        <w:rPr>
          <w:rFonts w:ascii="Times New Roman" w:hAnsi="Times New Roman" w:cs="Times New Roman"/>
          <w:sz w:val="28"/>
          <w:szCs w:val="28"/>
        </w:rPr>
        <w:t>)</w:t>
      </w:r>
    </w:p>
    <w:p w:rsidR="00433C73" w:rsidRPr="00664A7A" w:rsidRDefault="00433C73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</w:t>
      </w:r>
      <w:r w:rsidR="00F967D2">
        <w:rPr>
          <w:rFonts w:ascii="Times New Roman" w:hAnsi="Times New Roman" w:cs="Times New Roman"/>
          <w:sz w:val="28"/>
          <w:szCs w:val="28"/>
        </w:rPr>
        <w:t xml:space="preserve"> </w:t>
      </w:r>
      <w:r w:rsidR="00F967D2" w:rsidRPr="00F967D2">
        <w:rPr>
          <w:rFonts w:ascii="Times New Roman" w:hAnsi="Times New Roman" w:cs="Times New Roman"/>
          <w:position w:val="-24"/>
          <w:sz w:val="28"/>
          <w:szCs w:val="28"/>
        </w:rPr>
        <w:object w:dxaOrig="1320" w:dyaOrig="620">
          <v:shape id="_x0000_i1086" type="#_x0000_t75" style="width:66pt;height:30.75pt" o:ole="">
            <v:imagedata r:id="rId144" o:title=""/>
          </v:shape>
          <o:OLEObject Type="Embed" ProgID="Equation.3" ShapeID="_x0000_i1086" DrawAspect="Content" ObjectID="_1547360413" r:id="rId14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7A">
        <w:rPr>
          <w:rFonts w:ascii="Times New Roman" w:hAnsi="Times New Roman" w:cs="Times New Roman"/>
          <w:sz w:val="28"/>
          <w:szCs w:val="28"/>
        </w:rPr>
        <w:t>то происходит скольжение.</w:t>
      </w:r>
    </w:p>
    <w:p w:rsidR="00433C73" w:rsidRDefault="00433C73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F967D2">
        <w:rPr>
          <w:rFonts w:ascii="Times New Roman" w:hAnsi="Times New Roman" w:cs="Times New Roman"/>
          <w:sz w:val="28"/>
          <w:szCs w:val="28"/>
        </w:rPr>
        <w:t xml:space="preserve"> </w:t>
      </w:r>
      <w:r w:rsidR="00DE381D" w:rsidRPr="00F967D2">
        <w:rPr>
          <w:rFonts w:ascii="Times New Roman" w:hAnsi="Times New Roman" w:cs="Times New Roman"/>
          <w:position w:val="-24"/>
          <w:sz w:val="28"/>
          <w:szCs w:val="28"/>
        </w:rPr>
        <w:object w:dxaOrig="1860" w:dyaOrig="620">
          <v:shape id="_x0000_i1087" type="#_x0000_t75" style="width:93pt;height:30.75pt" o:ole="">
            <v:imagedata r:id="rId146" o:title=""/>
          </v:shape>
          <o:OLEObject Type="Embed" ProgID="Equation.3" ShapeID="_x0000_i1087" DrawAspect="Content" ObjectID="_1547360414" r:id="rId147"/>
        </w:object>
      </w:r>
      <w:r w:rsidR="00F967D2">
        <w:rPr>
          <w:rFonts w:ascii="Times New Roman" w:hAnsi="Times New Roman" w:cs="Times New Roman"/>
          <w:sz w:val="28"/>
          <w:szCs w:val="28"/>
        </w:rPr>
        <w:t xml:space="preserve">, </w:t>
      </w:r>
      <w:r w:rsidR="006141E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6141E5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6141E5">
        <w:rPr>
          <w:rFonts w:ascii="Times New Roman" w:hAnsi="Times New Roman" w:cs="Times New Roman"/>
          <w:sz w:val="28"/>
          <w:szCs w:val="28"/>
        </w:rPr>
        <w:t xml:space="preserve"> </w:t>
      </w:r>
      <w:r w:rsidR="00DE381D" w:rsidRPr="00F967D2">
        <w:rPr>
          <w:rFonts w:ascii="Times New Roman" w:hAnsi="Times New Roman" w:cs="Times New Roman"/>
          <w:position w:val="-10"/>
          <w:sz w:val="28"/>
          <w:szCs w:val="28"/>
        </w:rPr>
        <w:object w:dxaOrig="639" w:dyaOrig="279">
          <v:shape id="_x0000_i1088" type="#_x0000_t75" style="width:32.25pt;height:14.25pt" o:ole="">
            <v:imagedata r:id="rId148" o:title=""/>
          </v:shape>
          <o:OLEObject Type="Embed" ProgID="Equation.3" ShapeID="_x0000_i1088" DrawAspect="Content" ObjectID="_1547360415" r:id="rId149"/>
        </w:object>
      </w:r>
      <w:r w:rsidR="006141E5">
        <w:rPr>
          <w:rFonts w:ascii="Times New Roman" w:hAnsi="Times New Roman" w:cs="Times New Roman"/>
          <w:sz w:val="28"/>
          <w:szCs w:val="28"/>
        </w:rPr>
        <w:t>,</w:t>
      </w:r>
      <w:r w:rsidRPr="00664A7A">
        <w:rPr>
          <w:rFonts w:ascii="Times New Roman" w:hAnsi="Times New Roman" w:cs="Times New Roman"/>
          <w:sz w:val="28"/>
          <w:szCs w:val="28"/>
        </w:rPr>
        <w:t xml:space="preserve"> то про</w:t>
      </w:r>
      <w:r>
        <w:rPr>
          <w:rFonts w:ascii="Times New Roman" w:hAnsi="Times New Roman" w:cs="Times New Roman"/>
          <w:sz w:val="28"/>
          <w:szCs w:val="28"/>
        </w:rPr>
        <w:t>исходит опрокиды</w:t>
      </w:r>
      <w:r>
        <w:rPr>
          <w:rFonts w:ascii="Times New Roman" w:hAnsi="Times New Roman" w:cs="Times New Roman"/>
          <w:sz w:val="28"/>
          <w:szCs w:val="28"/>
        </w:rPr>
        <w:softHyphen/>
        <w:t>вание</w:t>
      </w:r>
      <w:r w:rsidRPr="00CA7220">
        <w:rPr>
          <w:rFonts w:ascii="Times New Roman" w:hAnsi="Times New Roman" w:cs="Times New Roman"/>
          <w:sz w:val="28"/>
          <w:szCs w:val="28"/>
        </w:rPr>
        <w:t>.</w:t>
      </w:r>
    </w:p>
    <w:p w:rsidR="006141E5" w:rsidRDefault="006141E5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наших опытов можно утверждать, что при перемещении клубней по наклонной поверхности происходит движение с опрокидыванием.</w:t>
      </w:r>
      <w:r w:rsidR="00E01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 экспериментальных данных записываем в таблицу 7</w:t>
      </w:r>
      <w:r w:rsidR="00E01F75">
        <w:rPr>
          <w:rFonts w:ascii="Times New Roman" w:hAnsi="Times New Roman" w:cs="Times New Roman"/>
          <w:sz w:val="28"/>
          <w:szCs w:val="28"/>
        </w:rPr>
        <w:t>.</w:t>
      </w:r>
    </w:p>
    <w:p w:rsidR="00E01F75" w:rsidRDefault="00E01F75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1F75" w:rsidRPr="00433C73" w:rsidRDefault="00E01F75" w:rsidP="00345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7 – Результаты экспериментальных данных</w:t>
      </w:r>
    </w:p>
    <w:tbl>
      <w:tblPr>
        <w:tblStyle w:val="a7"/>
        <w:tblW w:w="9464" w:type="dxa"/>
        <w:jc w:val="center"/>
        <w:tblLayout w:type="fixed"/>
        <w:tblLook w:val="04A0"/>
      </w:tblPr>
      <w:tblGrid>
        <w:gridCol w:w="1718"/>
        <w:gridCol w:w="832"/>
        <w:gridCol w:w="1218"/>
        <w:gridCol w:w="1302"/>
        <w:gridCol w:w="1559"/>
        <w:gridCol w:w="1276"/>
        <w:gridCol w:w="1559"/>
      </w:tblGrid>
      <w:tr w:rsidR="003A75A2" w:rsidRPr="003A75A2" w:rsidTr="00CD083A">
        <w:trPr>
          <w:trHeight w:val="771"/>
          <w:jc w:val="center"/>
        </w:trPr>
        <w:tc>
          <w:tcPr>
            <w:tcW w:w="17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Опорная поверхность</w:t>
            </w:r>
          </w:p>
        </w:tc>
        <w:tc>
          <w:tcPr>
            <w:tcW w:w="83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Номер опыта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Движущая сила, Н</w:t>
            </w: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 xml:space="preserve">Вес клубня, </w:t>
            </w:r>
            <w:proofErr w:type="gramStart"/>
            <w:r w:rsidRPr="003A75A2">
              <w:rPr>
                <w:rFonts w:ascii="Times New Roman" w:hAnsi="Times New Roman" w:cs="Times New Roman"/>
              </w:rPr>
              <w:t>кг</w:t>
            </w:r>
            <w:proofErr w:type="gramEnd"/>
          </w:p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Коэффициент трения</w:t>
            </w: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 трения, град</w:t>
            </w:r>
          </w:p>
        </w:tc>
        <w:tc>
          <w:tcPr>
            <w:tcW w:w="1559" w:type="dxa"/>
          </w:tcPr>
          <w:p w:rsid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 естественного откоса, град</w:t>
            </w:r>
          </w:p>
        </w:tc>
      </w:tr>
      <w:tr w:rsidR="003A75A2" w:rsidRPr="003A75A2" w:rsidTr="00CD083A">
        <w:trPr>
          <w:trHeight w:val="241"/>
          <w:jc w:val="center"/>
        </w:trPr>
        <w:tc>
          <w:tcPr>
            <w:tcW w:w="1718" w:type="dxa"/>
            <w:vMerge w:val="restart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Фанера</w:t>
            </w:r>
          </w:p>
        </w:tc>
        <w:tc>
          <w:tcPr>
            <w:tcW w:w="832" w:type="dxa"/>
          </w:tcPr>
          <w:p w:rsidR="003A75A2" w:rsidRPr="003A75A2" w:rsidRDefault="003A75A2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145"/>
          <w:jc w:val="center"/>
        </w:trPr>
        <w:tc>
          <w:tcPr>
            <w:tcW w:w="1718" w:type="dxa"/>
            <w:vMerge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3A75A2" w:rsidRPr="003A75A2" w:rsidRDefault="003A75A2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145"/>
          <w:jc w:val="center"/>
        </w:trPr>
        <w:tc>
          <w:tcPr>
            <w:tcW w:w="1718" w:type="dxa"/>
            <w:vMerge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3A75A2" w:rsidRPr="003A75A2" w:rsidRDefault="003A75A2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257"/>
          <w:jc w:val="center"/>
        </w:trPr>
        <w:tc>
          <w:tcPr>
            <w:tcW w:w="1718" w:type="dxa"/>
            <w:vMerge w:val="restart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Оцинкованная поверхность</w:t>
            </w:r>
          </w:p>
        </w:tc>
        <w:tc>
          <w:tcPr>
            <w:tcW w:w="832" w:type="dxa"/>
          </w:tcPr>
          <w:p w:rsidR="003A75A2" w:rsidRPr="003A75A2" w:rsidRDefault="003A75A2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145"/>
          <w:jc w:val="center"/>
        </w:trPr>
        <w:tc>
          <w:tcPr>
            <w:tcW w:w="1718" w:type="dxa"/>
            <w:vMerge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3A75A2" w:rsidRPr="003A75A2" w:rsidRDefault="003A75A2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145"/>
          <w:jc w:val="center"/>
        </w:trPr>
        <w:tc>
          <w:tcPr>
            <w:tcW w:w="1718" w:type="dxa"/>
            <w:vMerge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3A75A2" w:rsidRPr="003A75A2" w:rsidRDefault="003A75A2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257"/>
          <w:jc w:val="center"/>
        </w:trPr>
        <w:tc>
          <w:tcPr>
            <w:tcW w:w="17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 xml:space="preserve">Вес комка, </w:t>
            </w:r>
            <w:proofErr w:type="gramStart"/>
            <w:r w:rsidRPr="003A75A2">
              <w:rPr>
                <w:rFonts w:ascii="Times New Roman" w:hAnsi="Times New Roman" w:cs="Times New Roman"/>
              </w:rPr>
              <w:t>кг</w:t>
            </w:r>
            <w:proofErr w:type="gramEnd"/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241"/>
          <w:jc w:val="center"/>
        </w:trPr>
        <w:tc>
          <w:tcPr>
            <w:tcW w:w="1718" w:type="dxa"/>
            <w:vMerge w:val="restart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Фанера</w:t>
            </w:r>
          </w:p>
        </w:tc>
        <w:tc>
          <w:tcPr>
            <w:tcW w:w="832" w:type="dxa"/>
          </w:tcPr>
          <w:p w:rsidR="003A75A2" w:rsidRPr="003A75A2" w:rsidRDefault="0058002A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145"/>
          <w:jc w:val="center"/>
        </w:trPr>
        <w:tc>
          <w:tcPr>
            <w:tcW w:w="1718" w:type="dxa"/>
            <w:vMerge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3A75A2" w:rsidRPr="003A75A2" w:rsidRDefault="0058002A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145"/>
          <w:jc w:val="center"/>
        </w:trPr>
        <w:tc>
          <w:tcPr>
            <w:tcW w:w="1718" w:type="dxa"/>
            <w:vMerge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3A75A2" w:rsidRPr="003A75A2" w:rsidRDefault="0058002A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257"/>
          <w:jc w:val="center"/>
        </w:trPr>
        <w:tc>
          <w:tcPr>
            <w:tcW w:w="1718" w:type="dxa"/>
            <w:vMerge w:val="restart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5A2">
              <w:rPr>
                <w:rFonts w:ascii="Times New Roman" w:hAnsi="Times New Roman" w:cs="Times New Roman"/>
              </w:rPr>
              <w:t>Оцинкованная поверхность</w:t>
            </w:r>
          </w:p>
        </w:tc>
        <w:tc>
          <w:tcPr>
            <w:tcW w:w="832" w:type="dxa"/>
          </w:tcPr>
          <w:p w:rsidR="003A75A2" w:rsidRPr="003A75A2" w:rsidRDefault="0058002A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145"/>
          <w:jc w:val="center"/>
        </w:trPr>
        <w:tc>
          <w:tcPr>
            <w:tcW w:w="1718" w:type="dxa"/>
            <w:vMerge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3A75A2" w:rsidRPr="003A75A2" w:rsidRDefault="0058002A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5A2" w:rsidRPr="003A75A2" w:rsidTr="00CD083A">
        <w:trPr>
          <w:trHeight w:val="145"/>
          <w:jc w:val="center"/>
        </w:trPr>
        <w:tc>
          <w:tcPr>
            <w:tcW w:w="1718" w:type="dxa"/>
            <w:vMerge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3A75A2" w:rsidRPr="003A75A2" w:rsidRDefault="0058002A" w:rsidP="003455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8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75A2" w:rsidRPr="003A75A2" w:rsidRDefault="003A75A2" w:rsidP="003455E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D5B0F" w:rsidRDefault="00FD5B0F" w:rsidP="0034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F24FF1" w:rsidRPr="00616B07" w:rsidRDefault="00F24FF1" w:rsidP="003455E3">
      <w:pPr>
        <w:pStyle w:val="a3"/>
        <w:spacing w:after="0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16B0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Вопросы для самоконтроля</w:t>
      </w:r>
      <w:r w:rsidR="00616B0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30072B" w:rsidRDefault="0030072B" w:rsidP="003455E3">
      <w:pPr>
        <w:pStyle w:val="a3"/>
        <w:numPr>
          <w:ilvl w:val="0"/>
          <w:numId w:val="20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Назовите размерно-массовые характеристики клубней картофеля?</w:t>
      </w:r>
    </w:p>
    <w:p w:rsidR="0030072B" w:rsidRDefault="0030072B" w:rsidP="003455E3">
      <w:pPr>
        <w:pStyle w:val="a3"/>
        <w:numPr>
          <w:ilvl w:val="0"/>
          <w:numId w:val="20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такое угол естественного откоса?</w:t>
      </w:r>
    </w:p>
    <w:p w:rsidR="0030072B" w:rsidRDefault="0030072B" w:rsidP="003455E3">
      <w:pPr>
        <w:pStyle w:val="a3"/>
        <w:numPr>
          <w:ilvl w:val="0"/>
          <w:numId w:val="20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такое угол трения?</w:t>
      </w:r>
    </w:p>
    <w:p w:rsidR="0030072B" w:rsidRDefault="0030072B" w:rsidP="003455E3">
      <w:pPr>
        <w:pStyle w:val="a3"/>
        <w:numPr>
          <w:ilvl w:val="0"/>
          <w:numId w:val="20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такое угол опрокидывания?</w:t>
      </w:r>
    </w:p>
    <w:p w:rsidR="0030072B" w:rsidRDefault="0030072B" w:rsidP="003455E3">
      <w:pPr>
        <w:pStyle w:val="a3"/>
        <w:numPr>
          <w:ilvl w:val="0"/>
          <w:numId w:val="20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определить угол трения?</w:t>
      </w:r>
    </w:p>
    <w:p w:rsidR="0030072B" w:rsidRDefault="0030072B" w:rsidP="003455E3">
      <w:pPr>
        <w:pStyle w:val="a3"/>
        <w:numPr>
          <w:ilvl w:val="0"/>
          <w:numId w:val="20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определить угол опрокидывания?</w:t>
      </w:r>
    </w:p>
    <w:p w:rsidR="0030072B" w:rsidRDefault="0030072B" w:rsidP="003455E3">
      <w:pPr>
        <w:pStyle w:val="a3"/>
        <w:numPr>
          <w:ilvl w:val="0"/>
          <w:numId w:val="20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определить угол естественного откоса?</w:t>
      </w:r>
    </w:p>
    <w:p w:rsidR="0030072B" w:rsidRDefault="0030072B" w:rsidP="003455E3">
      <w:pPr>
        <w:pStyle w:val="a3"/>
        <w:numPr>
          <w:ilvl w:val="0"/>
          <w:numId w:val="20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условия должны выполняться для опрокидывания и качения?</w:t>
      </w:r>
    </w:p>
    <w:p w:rsidR="0030072B" w:rsidRDefault="0030072B" w:rsidP="003455E3">
      <w:pPr>
        <w:pStyle w:val="a3"/>
        <w:numPr>
          <w:ilvl w:val="0"/>
          <w:numId w:val="20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чего определяются углы естественного откоса, трения и опрокидывания?</w:t>
      </w:r>
    </w:p>
    <w:p w:rsidR="0030072B" w:rsidRDefault="0030072B" w:rsidP="003455E3">
      <w:pPr>
        <w:pStyle w:val="a3"/>
        <w:numPr>
          <w:ilvl w:val="0"/>
          <w:numId w:val="20"/>
        </w:numPr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показатели клубней картофеля могут быть использованы для разделения их от почвенных комков и камней?</w:t>
      </w:r>
    </w:p>
    <w:p w:rsidR="00147C8C" w:rsidRDefault="00147C8C" w:rsidP="00EF047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2D1547" w:rsidRDefault="00EF0476" w:rsidP="00EF047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/>
          <w:b/>
          <w:bCs/>
          <w:sz w:val="28"/>
          <w:szCs w:val="28"/>
        </w:rPr>
        <w:t>Литература</w:t>
      </w:r>
    </w:p>
    <w:p w:rsidR="00EF0476" w:rsidRDefault="00EF0476" w:rsidP="00EF0476">
      <w:pPr>
        <w:autoSpaceDE w:val="0"/>
        <w:autoSpaceDN w:val="0"/>
        <w:adjustRightInd w:val="0"/>
        <w:spacing w:after="0"/>
        <w:rPr>
          <w:rFonts w:ascii="Times New Roman" w:eastAsia="TimesNewRomanPS-BoldMT" w:hAnsi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/>
          <w:b/>
          <w:bCs/>
          <w:sz w:val="28"/>
          <w:szCs w:val="28"/>
        </w:rPr>
        <w:t>а) основная</w:t>
      </w:r>
    </w:p>
    <w:p w:rsidR="00EF0476" w:rsidRDefault="00EF0476" w:rsidP="00EF0476">
      <w:pPr>
        <w:pStyle w:val="a3"/>
        <w:numPr>
          <w:ilvl w:val="0"/>
          <w:numId w:val="22"/>
        </w:numPr>
        <w:tabs>
          <w:tab w:val="left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EF0476">
        <w:rPr>
          <w:rFonts w:ascii="Times New Roman" w:hAnsi="Times New Roman"/>
          <w:bCs/>
          <w:iCs/>
          <w:sz w:val="28"/>
          <w:szCs w:val="28"/>
        </w:rPr>
        <w:t xml:space="preserve">Капустин А.Н. </w:t>
      </w:r>
      <w:r w:rsidRPr="00EF0476">
        <w:rPr>
          <w:rFonts w:ascii="Times New Roman" w:eastAsia="Times New Roman" w:hAnsi="Times New Roman"/>
          <w:sz w:val="28"/>
          <w:szCs w:val="28"/>
        </w:rPr>
        <w:t>Основы теории и расчета машин для основной и поверхностной обработки почв, посевных машин</w:t>
      </w:r>
      <w:r w:rsidR="00DE381D">
        <w:rPr>
          <w:rFonts w:ascii="Times New Roman" w:eastAsia="Times New Roman" w:hAnsi="Times New Roman"/>
          <w:sz w:val="28"/>
          <w:szCs w:val="28"/>
        </w:rPr>
        <w:t xml:space="preserve"> и машин для внесения удобрений</w:t>
      </w:r>
      <w:r w:rsidRPr="00EF0476">
        <w:rPr>
          <w:rFonts w:ascii="Times New Roman" w:eastAsia="Times New Roman" w:hAnsi="Times New Roman"/>
          <w:sz w:val="28"/>
          <w:szCs w:val="28"/>
        </w:rPr>
        <w:t xml:space="preserve">: </w:t>
      </w:r>
      <w:r w:rsidR="00DE381D">
        <w:rPr>
          <w:rFonts w:ascii="Times New Roman" w:eastAsia="Times New Roman" w:hAnsi="Times New Roman"/>
          <w:sz w:val="28"/>
          <w:szCs w:val="28"/>
        </w:rPr>
        <w:t>К</w:t>
      </w:r>
      <w:r w:rsidRPr="00EF0476">
        <w:rPr>
          <w:rFonts w:ascii="Times New Roman" w:eastAsia="Times New Roman" w:hAnsi="Times New Roman"/>
          <w:sz w:val="28"/>
          <w:szCs w:val="28"/>
        </w:rPr>
        <w:t xml:space="preserve">урс лекций / А.Н. Капустин. – М.: </w:t>
      </w:r>
      <w:proofErr w:type="spellStart"/>
      <w:r w:rsidRPr="00EF0476">
        <w:rPr>
          <w:rFonts w:ascii="Times New Roman" w:eastAsia="Times New Roman" w:hAnsi="Times New Roman"/>
          <w:sz w:val="28"/>
          <w:szCs w:val="28"/>
        </w:rPr>
        <w:t>Юргинский</w:t>
      </w:r>
      <w:proofErr w:type="spellEnd"/>
      <w:r w:rsidRPr="00EF0476">
        <w:rPr>
          <w:rFonts w:ascii="Times New Roman" w:eastAsia="Times New Roman" w:hAnsi="Times New Roman"/>
          <w:sz w:val="28"/>
          <w:szCs w:val="28"/>
        </w:rPr>
        <w:t xml:space="preserve"> технологический </w:t>
      </w:r>
      <w:r w:rsidRPr="00EF0476">
        <w:rPr>
          <w:rFonts w:ascii="Times New Roman" w:eastAsia="Times New Roman" w:hAnsi="Times New Roman"/>
          <w:spacing w:val="-4"/>
          <w:sz w:val="28"/>
          <w:szCs w:val="28"/>
        </w:rPr>
        <w:t>институт. – Томск: Изд-во Томского политехнического университета, 2013.–134</w:t>
      </w:r>
      <w:r w:rsidRPr="00EF047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EF0476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EF0476">
        <w:rPr>
          <w:rFonts w:ascii="Times New Roman" w:eastAsia="Times New Roman" w:hAnsi="Times New Roman"/>
          <w:sz w:val="28"/>
          <w:szCs w:val="28"/>
        </w:rPr>
        <w:t>.</w:t>
      </w:r>
    </w:p>
    <w:p w:rsidR="00EF0476" w:rsidRDefault="00EF0476" w:rsidP="00EF0476">
      <w:pPr>
        <w:pStyle w:val="a3"/>
        <w:numPr>
          <w:ilvl w:val="0"/>
          <w:numId w:val="22"/>
        </w:numPr>
        <w:tabs>
          <w:tab w:val="left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095DDA">
        <w:rPr>
          <w:rFonts w:ascii="Times New Roman" w:hAnsi="Times New Roman"/>
          <w:bCs/>
          <w:color w:val="000000"/>
          <w:sz w:val="28"/>
          <w:szCs w:val="28"/>
        </w:rPr>
        <w:t xml:space="preserve">Капустин В.П. </w:t>
      </w:r>
      <w:r w:rsidRPr="00095DDA">
        <w:rPr>
          <w:rFonts w:ascii="Times New Roman" w:eastAsia="Times New Roman" w:hAnsi="Times New Roman"/>
          <w:sz w:val="28"/>
          <w:szCs w:val="28"/>
        </w:rPr>
        <w:t xml:space="preserve">Сельскохозяйственные машины: </w:t>
      </w:r>
      <w:r w:rsidR="00DE381D">
        <w:rPr>
          <w:rFonts w:ascii="Times New Roman" w:eastAsia="Times New Roman" w:hAnsi="Times New Roman"/>
          <w:sz w:val="28"/>
          <w:szCs w:val="28"/>
        </w:rPr>
        <w:t>Л</w:t>
      </w:r>
      <w:r w:rsidRPr="00095DDA">
        <w:rPr>
          <w:rFonts w:ascii="Times New Roman" w:eastAsia="Times New Roman" w:hAnsi="Times New Roman"/>
          <w:sz w:val="28"/>
          <w:szCs w:val="28"/>
        </w:rPr>
        <w:t>абораторные работы. Ч</w:t>
      </w:r>
      <w:r w:rsidR="004E3C67">
        <w:rPr>
          <w:rFonts w:ascii="Times New Roman" w:eastAsia="Times New Roman" w:hAnsi="Times New Roman"/>
          <w:sz w:val="28"/>
          <w:szCs w:val="28"/>
        </w:rPr>
        <w:t xml:space="preserve">асть </w:t>
      </w:r>
      <w:r w:rsidRPr="00095DDA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. / В.П. Капустин, Д.Н.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Коновалов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. – М.: Тамбов: Изд-во ФГБОУ ВПО «ТГТУ», 2012. – 32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EF0476" w:rsidRDefault="00EF0476" w:rsidP="00EF0476">
      <w:pPr>
        <w:pStyle w:val="a3"/>
        <w:numPr>
          <w:ilvl w:val="0"/>
          <w:numId w:val="22"/>
        </w:numPr>
        <w:tabs>
          <w:tab w:val="left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Карапетян М.А. Потери энергии на смятие почвы. / М.А. Карапетян, А.К.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Тургиев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Н.А.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Мочунова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– М.: Международный технико-экономический журнал. – 2010. - № 3. – С. 62-64.</w:t>
      </w:r>
    </w:p>
    <w:p w:rsidR="00EF0476" w:rsidRPr="00EF0476" w:rsidRDefault="00EF0476" w:rsidP="00EF0476">
      <w:pPr>
        <w:pStyle w:val="a3"/>
        <w:numPr>
          <w:ilvl w:val="0"/>
          <w:numId w:val="22"/>
        </w:numPr>
        <w:tabs>
          <w:tab w:val="left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EF0476">
        <w:rPr>
          <w:rFonts w:ascii="Times New Roman" w:hAnsi="Times New Roman"/>
          <w:bCs/>
          <w:iCs/>
          <w:sz w:val="28"/>
          <w:szCs w:val="28"/>
        </w:rPr>
        <w:t xml:space="preserve">Трубилин Е.И. Сельскохозяйственные машины. Учебное пособие.  2-е издание </w:t>
      </w:r>
      <w:proofErr w:type="spellStart"/>
      <w:r w:rsidRPr="00EF0476">
        <w:rPr>
          <w:rFonts w:ascii="Times New Roman" w:hAnsi="Times New Roman"/>
          <w:bCs/>
          <w:iCs/>
          <w:sz w:val="28"/>
          <w:szCs w:val="28"/>
        </w:rPr>
        <w:t>перераб</w:t>
      </w:r>
      <w:proofErr w:type="spellEnd"/>
      <w:r w:rsidRPr="00EF0476">
        <w:rPr>
          <w:rFonts w:ascii="Times New Roman" w:hAnsi="Times New Roman"/>
          <w:bCs/>
          <w:iCs/>
          <w:sz w:val="28"/>
          <w:szCs w:val="28"/>
        </w:rPr>
        <w:t xml:space="preserve">. и </w:t>
      </w:r>
      <w:proofErr w:type="spellStart"/>
      <w:r w:rsidRPr="00EF0476">
        <w:rPr>
          <w:rFonts w:ascii="Times New Roman" w:hAnsi="Times New Roman"/>
          <w:bCs/>
          <w:iCs/>
          <w:sz w:val="28"/>
          <w:szCs w:val="28"/>
        </w:rPr>
        <w:t>дополн</w:t>
      </w:r>
      <w:proofErr w:type="spellEnd"/>
      <w:r w:rsidRPr="00EF0476">
        <w:rPr>
          <w:rFonts w:ascii="Times New Roman" w:hAnsi="Times New Roman"/>
          <w:bCs/>
          <w:iCs/>
          <w:sz w:val="28"/>
          <w:szCs w:val="28"/>
        </w:rPr>
        <w:t xml:space="preserve">. / Е.И. Трубилин, В.А. </w:t>
      </w:r>
      <w:proofErr w:type="spellStart"/>
      <w:r w:rsidRPr="00EF0476">
        <w:rPr>
          <w:rFonts w:ascii="Times New Roman" w:hAnsi="Times New Roman"/>
          <w:bCs/>
          <w:iCs/>
          <w:sz w:val="28"/>
          <w:szCs w:val="28"/>
        </w:rPr>
        <w:t>Абликов</w:t>
      </w:r>
      <w:proofErr w:type="spellEnd"/>
      <w:r w:rsidRPr="00EF0476">
        <w:rPr>
          <w:rFonts w:ascii="Times New Roman" w:hAnsi="Times New Roman"/>
          <w:bCs/>
          <w:iCs/>
          <w:sz w:val="28"/>
          <w:szCs w:val="28"/>
        </w:rPr>
        <w:t xml:space="preserve">, Л.П. Соломатина и др. – М.: Краснодар, КГАУ, 2008. – 200 </w:t>
      </w:r>
      <w:proofErr w:type="gramStart"/>
      <w:r w:rsidRPr="00EF0476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EF0476" w:rsidRDefault="00EF0476" w:rsidP="00EF047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б) дополнительная</w:t>
      </w:r>
    </w:p>
    <w:p w:rsidR="002D1547" w:rsidRPr="00EF0476" w:rsidRDefault="002D1547" w:rsidP="00EF0476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Адиньяев</w:t>
      </w:r>
      <w:proofErr w:type="spellEnd"/>
      <w:r>
        <w:rPr>
          <w:rFonts w:ascii="Times New Roman" w:hAnsi="Times New Roman"/>
          <w:sz w:val="28"/>
          <w:szCs w:val="28"/>
        </w:rPr>
        <w:t xml:space="preserve"> М.Д. Сельскохозяйственные машины. Практикум / М.Д. </w:t>
      </w:r>
      <w:proofErr w:type="spellStart"/>
      <w:r>
        <w:rPr>
          <w:rFonts w:ascii="Times New Roman" w:hAnsi="Times New Roman"/>
          <w:sz w:val="28"/>
          <w:szCs w:val="28"/>
        </w:rPr>
        <w:t>Адиньяев</w:t>
      </w:r>
      <w:proofErr w:type="spellEnd"/>
      <w:r>
        <w:rPr>
          <w:rFonts w:ascii="Times New Roman" w:hAnsi="Times New Roman"/>
          <w:sz w:val="28"/>
          <w:szCs w:val="28"/>
        </w:rPr>
        <w:t xml:space="preserve">, В.Е.Бердышев, И.В. </w:t>
      </w:r>
      <w:proofErr w:type="spellStart"/>
      <w:r>
        <w:rPr>
          <w:rFonts w:ascii="Times New Roman" w:hAnsi="Times New Roman"/>
          <w:sz w:val="28"/>
          <w:szCs w:val="28"/>
        </w:rPr>
        <w:t>Бумбар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 – М.: Колос, 2000. – 240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F0476" w:rsidRDefault="00EF0476" w:rsidP="00EF0476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0476">
        <w:rPr>
          <w:rFonts w:ascii="Times New Roman" w:hAnsi="Times New Roman"/>
          <w:sz w:val="28"/>
          <w:szCs w:val="28"/>
        </w:rPr>
        <w:t xml:space="preserve">Листопад Г.Е. Сельскохозяйственные и мелиоративные машины / Г.Е. Листопад, Г.К. Демидов и др. – М.: </w:t>
      </w:r>
      <w:proofErr w:type="spellStart"/>
      <w:r w:rsidRPr="00EF0476">
        <w:rPr>
          <w:rFonts w:ascii="Times New Roman" w:hAnsi="Times New Roman"/>
          <w:sz w:val="28"/>
          <w:szCs w:val="28"/>
        </w:rPr>
        <w:t>Агропромиздат</w:t>
      </w:r>
      <w:proofErr w:type="spellEnd"/>
      <w:r w:rsidRPr="00EF0476">
        <w:rPr>
          <w:rFonts w:ascii="Times New Roman" w:hAnsi="Times New Roman"/>
          <w:sz w:val="28"/>
          <w:szCs w:val="28"/>
        </w:rPr>
        <w:t xml:space="preserve">, 1986. – 688 </w:t>
      </w:r>
      <w:proofErr w:type="gramStart"/>
      <w:r w:rsidRPr="00EF0476">
        <w:rPr>
          <w:rFonts w:ascii="Times New Roman" w:hAnsi="Times New Roman"/>
          <w:sz w:val="28"/>
          <w:szCs w:val="28"/>
        </w:rPr>
        <w:t>с</w:t>
      </w:r>
      <w:proofErr w:type="gramEnd"/>
      <w:r w:rsidRPr="00EF0476">
        <w:rPr>
          <w:rFonts w:ascii="Times New Roman" w:hAnsi="Times New Roman"/>
          <w:sz w:val="28"/>
          <w:szCs w:val="28"/>
        </w:rPr>
        <w:t>.</w:t>
      </w:r>
    </w:p>
    <w:p w:rsidR="00EF0476" w:rsidRDefault="00EF0476" w:rsidP="00EF0476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Синеоков Г.Н. Теория и расчёт почвообрабатывающих машин / Г.Н. Синеоков, И.М. Панов. – М.: Машиностроение, 1977. – 328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F0476" w:rsidRPr="00EF0476" w:rsidRDefault="00EF0476" w:rsidP="00EF0476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Халанский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В.М. </w:t>
      </w:r>
      <w:r w:rsidRPr="00AC3721">
        <w:rPr>
          <w:rFonts w:ascii="Times New Roman" w:hAnsi="Times New Roman"/>
          <w:sz w:val="28"/>
          <w:szCs w:val="28"/>
        </w:rPr>
        <w:t xml:space="preserve">Сельскохозяйственные  машины / В.М. </w:t>
      </w:r>
      <w:proofErr w:type="spellStart"/>
      <w:r w:rsidRPr="00AC3721">
        <w:rPr>
          <w:rFonts w:ascii="Times New Roman" w:hAnsi="Times New Roman"/>
          <w:sz w:val="28"/>
          <w:szCs w:val="28"/>
        </w:rPr>
        <w:t>Халанский</w:t>
      </w:r>
      <w:proofErr w:type="spellEnd"/>
      <w:r w:rsidRPr="00AC3721">
        <w:rPr>
          <w:rFonts w:ascii="Times New Roman" w:hAnsi="Times New Roman"/>
          <w:sz w:val="28"/>
          <w:szCs w:val="28"/>
        </w:rPr>
        <w:t xml:space="preserve">, И.В. Горбачёв. – М.: Колос, 2003. - 624 </w:t>
      </w:r>
      <w:proofErr w:type="gramStart"/>
      <w:r w:rsidRPr="00AC3721">
        <w:rPr>
          <w:rFonts w:ascii="Times New Roman" w:hAnsi="Times New Roman"/>
          <w:sz w:val="28"/>
          <w:szCs w:val="28"/>
        </w:rPr>
        <w:t>с</w:t>
      </w:r>
      <w:proofErr w:type="gramEnd"/>
      <w:r w:rsidRPr="00AC3721">
        <w:rPr>
          <w:rFonts w:ascii="Times New Roman" w:hAnsi="Times New Roman"/>
          <w:sz w:val="28"/>
          <w:szCs w:val="28"/>
        </w:rPr>
        <w:t>.</w:t>
      </w:r>
    </w:p>
    <w:p w:rsidR="00EF0476" w:rsidRPr="00EF0476" w:rsidRDefault="00EF0476" w:rsidP="00EF0476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F0476" w:rsidRPr="00913226" w:rsidRDefault="00EF0476" w:rsidP="00EF0476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EF0476" w:rsidRDefault="00EF0476" w:rsidP="00EF0476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EF0476" w:rsidRDefault="00EF0476" w:rsidP="00EF0476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EF0476" w:rsidRDefault="00EF0476" w:rsidP="00EF047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9A5783" w:rsidRPr="00095DDA" w:rsidRDefault="009A5783" w:rsidP="00EF047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03E48" w:rsidRPr="00461E71" w:rsidRDefault="00303E48" w:rsidP="00EF04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sectPr w:rsidR="00303E48" w:rsidRPr="00461E71" w:rsidSect="00074470">
      <w:headerReference w:type="default" r:id="rId150"/>
      <w:footerReference w:type="default" r:id="rId151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86A" w:rsidRDefault="00E5086A" w:rsidP="00256B33">
      <w:pPr>
        <w:spacing w:after="0" w:line="240" w:lineRule="auto"/>
      </w:pPr>
      <w:r>
        <w:separator/>
      </w:r>
    </w:p>
  </w:endnote>
  <w:endnote w:type="continuationSeparator" w:id="0">
    <w:p w:rsidR="00E5086A" w:rsidRDefault="00E5086A" w:rsidP="002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 Set SWA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6A" w:rsidRDefault="00E5086A">
    <w:pPr>
      <w:pStyle w:val="ab"/>
      <w:jc w:val="right"/>
    </w:pPr>
  </w:p>
  <w:p w:rsidR="00E5086A" w:rsidRDefault="00E5086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86A" w:rsidRDefault="00E5086A" w:rsidP="00256B33">
      <w:pPr>
        <w:spacing w:after="0" w:line="240" w:lineRule="auto"/>
      </w:pPr>
      <w:r>
        <w:separator/>
      </w:r>
    </w:p>
  </w:footnote>
  <w:footnote w:type="continuationSeparator" w:id="0">
    <w:p w:rsidR="00E5086A" w:rsidRDefault="00E5086A" w:rsidP="0025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67939"/>
      <w:docPartObj>
        <w:docPartGallery w:val="Page Numbers (Top of Page)"/>
        <w:docPartUnique/>
      </w:docPartObj>
    </w:sdtPr>
    <w:sdtContent>
      <w:p w:rsidR="00E5086A" w:rsidRDefault="00E5086A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5086A" w:rsidRDefault="00E5086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7C0A7F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B41F4A"/>
    <w:multiLevelType w:val="hybridMultilevel"/>
    <w:tmpl w:val="4BE4DB86"/>
    <w:lvl w:ilvl="0" w:tplc="09EE4D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850567"/>
    <w:multiLevelType w:val="hybridMultilevel"/>
    <w:tmpl w:val="F82EA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3480A"/>
    <w:multiLevelType w:val="hybridMultilevel"/>
    <w:tmpl w:val="914E0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C51D7"/>
    <w:multiLevelType w:val="hybridMultilevel"/>
    <w:tmpl w:val="9B78E8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E5010"/>
    <w:multiLevelType w:val="hybridMultilevel"/>
    <w:tmpl w:val="2110A89A"/>
    <w:lvl w:ilvl="0" w:tplc="AF7002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51A8E"/>
    <w:multiLevelType w:val="hybridMultilevel"/>
    <w:tmpl w:val="290ACA1E"/>
    <w:lvl w:ilvl="0" w:tplc="8744CC0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911D6"/>
    <w:multiLevelType w:val="hybridMultilevel"/>
    <w:tmpl w:val="FAB6A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42ACE"/>
    <w:multiLevelType w:val="hybridMultilevel"/>
    <w:tmpl w:val="7C16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769F5"/>
    <w:multiLevelType w:val="hybridMultilevel"/>
    <w:tmpl w:val="DDE672CE"/>
    <w:lvl w:ilvl="0" w:tplc="85941604">
      <w:start w:val="1"/>
      <w:numFmt w:val="decimal"/>
      <w:lvlText w:val="%1."/>
      <w:lvlJc w:val="left"/>
      <w:pPr>
        <w:ind w:left="465" w:hanging="465"/>
      </w:pPr>
      <w:rPr>
        <w:rFonts w:eastAsia="TimesNewRomanPS-BoldMT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503CC5"/>
    <w:multiLevelType w:val="hybridMultilevel"/>
    <w:tmpl w:val="DEF888B2"/>
    <w:lvl w:ilvl="0" w:tplc="BFE2F5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EF7B11"/>
    <w:multiLevelType w:val="hybridMultilevel"/>
    <w:tmpl w:val="F6444B66"/>
    <w:lvl w:ilvl="0" w:tplc="09B823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B2348C"/>
    <w:multiLevelType w:val="hybridMultilevel"/>
    <w:tmpl w:val="534A944A"/>
    <w:lvl w:ilvl="0" w:tplc="2F4E3972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AC6120"/>
    <w:multiLevelType w:val="hybridMultilevel"/>
    <w:tmpl w:val="143E1610"/>
    <w:lvl w:ilvl="0" w:tplc="9134DF9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8318AC"/>
    <w:multiLevelType w:val="hybridMultilevel"/>
    <w:tmpl w:val="6EC4E4AE"/>
    <w:lvl w:ilvl="0" w:tplc="85941604">
      <w:start w:val="1"/>
      <w:numFmt w:val="decimal"/>
      <w:lvlText w:val="%1."/>
      <w:lvlJc w:val="left"/>
      <w:pPr>
        <w:ind w:left="825" w:hanging="465"/>
      </w:pPr>
      <w:rPr>
        <w:rFonts w:eastAsia="TimesNewRomanPS-BoldMT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ED24D6"/>
    <w:multiLevelType w:val="hybridMultilevel"/>
    <w:tmpl w:val="3D707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CA4992"/>
    <w:multiLevelType w:val="hybridMultilevel"/>
    <w:tmpl w:val="20305B8E"/>
    <w:lvl w:ilvl="0" w:tplc="400A23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01A53"/>
    <w:multiLevelType w:val="hybridMultilevel"/>
    <w:tmpl w:val="19DE9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2A3594"/>
    <w:multiLevelType w:val="hybridMultilevel"/>
    <w:tmpl w:val="D5CED206"/>
    <w:lvl w:ilvl="0" w:tplc="07EEA7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1586A"/>
    <w:multiLevelType w:val="hybridMultilevel"/>
    <w:tmpl w:val="3CF86A82"/>
    <w:lvl w:ilvl="0" w:tplc="A3C42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FE3A30"/>
    <w:multiLevelType w:val="hybridMultilevel"/>
    <w:tmpl w:val="80F49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0E3D7B"/>
    <w:multiLevelType w:val="hybridMultilevel"/>
    <w:tmpl w:val="D190FDF8"/>
    <w:lvl w:ilvl="0" w:tplc="DCD6AC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7"/>
  </w:num>
  <w:num w:numId="4">
    <w:abstractNumId w:val="4"/>
  </w:num>
  <w:num w:numId="5">
    <w:abstractNumId w:val="13"/>
  </w:num>
  <w:num w:numId="6">
    <w:abstractNumId w:val="12"/>
  </w:num>
  <w:num w:numId="7">
    <w:abstractNumId w:val="2"/>
  </w:num>
  <w:num w:numId="8">
    <w:abstractNumId w:val="11"/>
  </w:num>
  <w:num w:numId="9">
    <w:abstractNumId w:val="21"/>
  </w:num>
  <w:num w:numId="10">
    <w:abstractNumId w:val="5"/>
  </w:num>
  <w:num w:numId="11">
    <w:abstractNumId w:val="17"/>
  </w:num>
  <w:num w:numId="12">
    <w:abstractNumId w:val="3"/>
  </w:num>
  <w:num w:numId="13">
    <w:abstractNumId w:val="8"/>
  </w:num>
  <w:num w:numId="14">
    <w:abstractNumId w:val="0"/>
  </w:num>
  <w:num w:numId="15">
    <w:abstractNumId w:val="1"/>
  </w:num>
  <w:num w:numId="16">
    <w:abstractNumId w:val="9"/>
  </w:num>
  <w:num w:numId="17">
    <w:abstractNumId w:val="22"/>
  </w:num>
  <w:num w:numId="18">
    <w:abstractNumId w:val="20"/>
  </w:num>
  <w:num w:numId="19">
    <w:abstractNumId w:val="14"/>
  </w:num>
  <w:num w:numId="20">
    <w:abstractNumId w:val="16"/>
  </w:num>
  <w:num w:numId="21">
    <w:abstractNumId w:val="18"/>
  </w:num>
  <w:num w:numId="22">
    <w:abstractNumId w:val="10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4D40"/>
    <w:rsid w:val="000201AD"/>
    <w:rsid w:val="00045DCD"/>
    <w:rsid w:val="00064C9C"/>
    <w:rsid w:val="000735FC"/>
    <w:rsid w:val="00074470"/>
    <w:rsid w:val="00076152"/>
    <w:rsid w:val="0008044F"/>
    <w:rsid w:val="00095DDA"/>
    <w:rsid w:val="00096BB0"/>
    <w:rsid w:val="000A3FE9"/>
    <w:rsid w:val="000E1A0A"/>
    <w:rsid w:val="000E70B1"/>
    <w:rsid w:val="000E7A18"/>
    <w:rsid w:val="000F475D"/>
    <w:rsid w:val="00134F1A"/>
    <w:rsid w:val="00147C8C"/>
    <w:rsid w:val="0015126F"/>
    <w:rsid w:val="001653A6"/>
    <w:rsid w:val="001716C2"/>
    <w:rsid w:val="0017666F"/>
    <w:rsid w:val="00185855"/>
    <w:rsid w:val="001874F1"/>
    <w:rsid w:val="00196612"/>
    <w:rsid w:val="001A58E4"/>
    <w:rsid w:val="001A6591"/>
    <w:rsid w:val="001B2C83"/>
    <w:rsid w:val="00210D37"/>
    <w:rsid w:val="00214E41"/>
    <w:rsid w:val="00236EB5"/>
    <w:rsid w:val="00256B33"/>
    <w:rsid w:val="00261C48"/>
    <w:rsid w:val="002724BA"/>
    <w:rsid w:val="00273286"/>
    <w:rsid w:val="00282678"/>
    <w:rsid w:val="00284E52"/>
    <w:rsid w:val="00291CF6"/>
    <w:rsid w:val="0029287A"/>
    <w:rsid w:val="00292B9E"/>
    <w:rsid w:val="002A6D03"/>
    <w:rsid w:val="002B49D8"/>
    <w:rsid w:val="002C1FFF"/>
    <w:rsid w:val="002D1547"/>
    <w:rsid w:val="002E4BD3"/>
    <w:rsid w:val="002F48FC"/>
    <w:rsid w:val="0030072B"/>
    <w:rsid w:val="00303E48"/>
    <w:rsid w:val="00310928"/>
    <w:rsid w:val="00321BDC"/>
    <w:rsid w:val="00331BF9"/>
    <w:rsid w:val="00337F2B"/>
    <w:rsid w:val="003455E3"/>
    <w:rsid w:val="0036532D"/>
    <w:rsid w:val="00375E7F"/>
    <w:rsid w:val="00390477"/>
    <w:rsid w:val="003A75A2"/>
    <w:rsid w:val="003B4E3B"/>
    <w:rsid w:val="003D3643"/>
    <w:rsid w:val="003D6524"/>
    <w:rsid w:val="003D7619"/>
    <w:rsid w:val="003E6852"/>
    <w:rsid w:val="003F6913"/>
    <w:rsid w:val="00421FC9"/>
    <w:rsid w:val="00422853"/>
    <w:rsid w:val="00433C73"/>
    <w:rsid w:val="0044122D"/>
    <w:rsid w:val="00461E71"/>
    <w:rsid w:val="00462517"/>
    <w:rsid w:val="00470C5C"/>
    <w:rsid w:val="004712D8"/>
    <w:rsid w:val="00481311"/>
    <w:rsid w:val="004965D2"/>
    <w:rsid w:val="004A4477"/>
    <w:rsid w:val="004B43EC"/>
    <w:rsid w:val="004C242E"/>
    <w:rsid w:val="004C54A5"/>
    <w:rsid w:val="004D4E71"/>
    <w:rsid w:val="004E18D2"/>
    <w:rsid w:val="004E2F6F"/>
    <w:rsid w:val="004E3C67"/>
    <w:rsid w:val="00510CFE"/>
    <w:rsid w:val="00512959"/>
    <w:rsid w:val="00522E41"/>
    <w:rsid w:val="00524C99"/>
    <w:rsid w:val="00530347"/>
    <w:rsid w:val="005429C6"/>
    <w:rsid w:val="005455A2"/>
    <w:rsid w:val="00554503"/>
    <w:rsid w:val="005546D4"/>
    <w:rsid w:val="00573EEC"/>
    <w:rsid w:val="0058002A"/>
    <w:rsid w:val="00596443"/>
    <w:rsid w:val="005A2EE0"/>
    <w:rsid w:val="005A4446"/>
    <w:rsid w:val="005A4EDB"/>
    <w:rsid w:val="005C35CA"/>
    <w:rsid w:val="005C6FF2"/>
    <w:rsid w:val="005E0D18"/>
    <w:rsid w:val="005E4DA4"/>
    <w:rsid w:val="005E7DF5"/>
    <w:rsid w:val="006101FD"/>
    <w:rsid w:val="0061108B"/>
    <w:rsid w:val="006141E5"/>
    <w:rsid w:val="00616479"/>
    <w:rsid w:val="00616B07"/>
    <w:rsid w:val="0062252C"/>
    <w:rsid w:val="006228AA"/>
    <w:rsid w:val="00624E8F"/>
    <w:rsid w:val="00625406"/>
    <w:rsid w:val="006259C9"/>
    <w:rsid w:val="0062667B"/>
    <w:rsid w:val="00645C2A"/>
    <w:rsid w:val="006640B7"/>
    <w:rsid w:val="00670DCA"/>
    <w:rsid w:val="00672CEB"/>
    <w:rsid w:val="00674A54"/>
    <w:rsid w:val="00683682"/>
    <w:rsid w:val="006B4BDB"/>
    <w:rsid w:val="006C47DA"/>
    <w:rsid w:val="006D04CC"/>
    <w:rsid w:val="006D3814"/>
    <w:rsid w:val="006E764B"/>
    <w:rsid w:val="006F3ED9"/>
    <w:rsid w:val="006F41B4"/>
    <w:rsid w:val="0070032E"/>
    <w:rsid w:val="00713D62"/>
    <w:rsid w:val="00723D36"/>
    <w:rsid w:val="00725589"/>
    <w:rsid w:val="007317EB"/>
    <w:rsid w:val="007417F8"/>
    <w:rsid w:val="00741FAE"/>
    <w:rsid w:val="00743965"/>
    <w:rsid w:val="00751B87"/>
    <w:rsid w:val="007560B1"/>
    <w:rsid w:val="007564DF"/>
    <w:rsid w:val="00783919"/>
    <w:rsid w:val="007C688B"/>
    <w:rsid w:val="007C6CFA"/>
    <w:rsid w:val="007F0399"/>
    <w:rsid w:val="007F5FA5"/>
    <w:rsid w:val="008373E1"/>
    <w:rsid w:val="00847805"/>
    <w:rsid w:val="008508FE"/>
    <w:rsid w:val="00861D9C"/>
    <w:rsid w:val="008654EF"/>
    <w:rsid w:val="0089257E"/>
    <w:rsid w:val="0089634F"/>
    <w:rsid w:val="008A618B"/>
    <w:rsid w:val="008D19DA"/>
    <w:rsid w:val="008E0CF3"/>
    <w:rsid w:val="008E64EF"/>
    <w:rsid w:val="008F0F73"/>
    <w:rsid w:val="008F2176"/>
    <w:rsid w:val="00901219"/>
    <w:rsid w:val="00936581"/>
    <w:rsid w:val="009401E7"/>
    <w:rsid w:val="00946188"/>
    <w:rsid w:val="0095734B"/>
    <w:rsid w:val="0096602B"/>
    <w:rsid w:val="00971B3E"/>
    <w:rsid w:val="009A33E5"/>
    <w:rsid w:val="009A5783"/>
    <w:rsid w:val="009C1D7D"/>
    <w:rsid w:val="009E531B"/>
    <w:rsid w:val="009F6D25"/>
    <w:rsid w:val="00A019B8"/>
    <w:rsid w:val="00A073FA"/>
    <w:rsid w:val="00A07C5E"/>
    <w:rsid w:val="00A370D8"/>
    <w:rsid w:val="00A40AA2"/>
    <w:rsid w:val="00A83127"/>
    <w:rsid w:val="00AC6B07"/>
    <w:rsid w:val="00AF77B5"/>
    <w:rsid w:val="00B23C49"/>
    <w:rsid w:val="00B34CDE"/>
    <w:rsid w:val="00B56035"/>
    <w:rsid w:val="00B57BC1"/>
    <w:rsid w:val="00B66305"/>
    <w:rsid w:val="00B90DFE"/>
    <w:rsid w:val="00B929F8"/>
    <w:rsid w:val="00B942D8"/>
    <w:rsid w:val="00BC459A"/>
    <w:rsid w:val="00BC48CF"/>
    <w:rsid w:val="00BC5795"/>
    <w:rsid w:val="00BD15D4"/>
    <w:rsid w:val="00BD3D7F"/>
    <w:rsid w:val="00BE5BCC"/>
    <w:rsid w:val="00C038D9"/>
    <w:rsid w:val="00C15D19"/>
    <w:rsid w:val="00C25801"/>
    <w:rsid w:val="00C362F7"/>
    <w:rsid w:val="00C849CA"/>
    <w:rsid w:val="00C91E13"/>
    <w:rsid w:val="00C92AF4"/>
    <w:rsid w:val="00C95867"/>
    <w:rsid w:val="00CA5589"/>
    <w:rsid w:val="00CB1BB6"/>
    <w:rsid w:val="00CC1F2B"/>
    <w:rsid w:val="00CD083A"/>
    <w:rsid w:val="00CD36B3"/>
    <w:rsid w:val="00CE0BED"/>
    <w:rsid w:val="00CF2C1E"/>
    <w:rsid w:val="00D206A3"/>
    <w:rsid w:val="00D42134"/>
    <w:rsid w:val="00D4661C"/>
    <w:rsid w:val="00D67483"/>
    <w:rsid w:val="00D84E48"/>
    <w:rsid w:val="00D86640"/>
    <w:rsid w:val="00D9622D"/>
    <w:rsid w:val="00DA2F5D"/>
    <w:rsid w:val="00DB0A04"/>
    <w:rsid w:val="00DB0C38"/>
    <w:rsid w:val="00DB3185"/>
    <w:rsid w:val="00DC53C5"/>
    <w:rsid w:val="00DC7B46"/>
    <w:rsid w:val="00DD16E6"/>
    <w:rsid w:val="00DD2240"/>
    <w:rsid w:val="00DE381D"/>
    <w:rsid w:val="00DF14DD"/>
    <w:rsid w:val="00E01F75"/>
    <w:rsid w:val="00E16BE4"/>
    <w:rsid w:val="00E21A97"/>
    <w:rsid w:val="00E3061E"/>
    <w:rsid w:val="00E31FA2"/>
    <w:rsid w:val="00E34D40"/>
    <w:rsid w:val="00E43495"/>
    <w:rsid w:val="00E449AD"/>
    <w:rsid w:val="00E5086A"/>
    <w:rsid w:val="00E54F26"/>
    <w:rsid w:val="00E66C43"/>
    <w:rsid w:val="00E72C10"/>
    <w:rsid w:val="00E75DC1"/>
    <w:rsid w:val="00E867E5"/>
    <w:rsid w:val="00E90DEC"/>
    <w:rsid w:val="00E91B96"/>
    <w:rsid w:val="00E944BF"/>
    <w:rsid w:val="00E96C2B"/>
    <w:rsid w:val="00EA1690"/>
    <w:rsid w:val="00EB2448"/>
    <w:rsid w:val="00ED0434"/>
    <w:rsid w:val="00ED0C0E"/>
    <w:rsid w:val="00EF0476"/>
    <w:rsid w:val="00F0061E"/>
    <w:rsid w:val="00F2015F"/>
    <w:rsid w:val="00F24FF1"/>
    <w:rsid w:val="00F26EA4"/>
    <w:rsid w:val="00F371E9"/>
    <w:rsid w:val="00F46B70"/>
    <w:rsid w:val="00F73C98"/>
    <w:rsid w:val="00F967D2"/>
    <w:rsid w:val="00FC0D54"/>
    <w:rsid w:val="00FC3837"/>
    <w:rsid w:val="00FC50DE"/>
    <w:rsid w:val="00FC6E58"/>
    <w:rsid w:val="00FD5B0F"/>
    <w:rsid w:val="00FD5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B3"/>
  </w:style>
  <w:style w:type="paragraph" w:styleId="1">
    <w:name w:val="heading 1"/>
    <w:basedOn w:val="a"/>
    <w:next w:val="a"/>
    <w:link w:val="10"/>
    <w:qFormat/>
    <w:rsid w:val="00E34D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D40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Обычный1"/>
    <w:rsid w:val="00E34D40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0E70B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01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B8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4E18D2"/>
    <w:rPr>
      <w:color w:val="808080"/>
    </w:rPr>
  </w:style>
  <w:style w:type="table" w:styleId="a7">
    <w:name w:val="Table Grid"/>
    <w:basedOn w:val="a1"/>
    <w:uiPriority w:val="39"/>
    <w:rsid w:val="00E75D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AF7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56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B33"/>
  </w:style>
  <w:style w:type="paragraph" w:styleId="ab">
    <w:name w:val="footer"/>
    <w:basedOn w:val="a"/>
    <w:link w:val="ac"/>
    <w:uiPriority w:val="99"/>
    <w:unhideWhenUsed/>
    <w:rsid w:val="00256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B33"/>
  </w:style>
  <w:style w:type="character" w:styleId="ad">
    <w:name w:val="annotation reference"/>
    <w:basedOn w:val="a0"/>
    <w:uiPriority w:val="99"/>
    <w:semiHidden/>
    <w:unhideWhenUsed/>
    <w:rsid w:val="00AC6B0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C6B0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C6B0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C6B0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C6B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0.bin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63" Type="http://schemas.openxmlformats.org/officeDocument/2006/relationships/image" Target="media/image30.png"/><Relationship Id="rId68" Type="http://schemas.openxmlformats.org/officeDocument/2006/relationships/image" Target="media/image33.png"/><Relationship Id="rId84" Type="http://schemas.openxmlformats.org/officeDocument/2006/relationships/image" Target="media/image43.wmf"/><Relationship Id="rId89" Type="http://schemas.openxmlformats.org/officeDocument/2006/relationships/oleObject" Target="embeddings/oleObject37.bin"/><Relationship Id="rId112" Type="http://schemas.openxmlformats.org/officeDocument/2006/relationships/oleObject" Target="embeddings/oleObject48.bin"/><Relationship Id="rId133" Type="http://schemas.openxmlformats.org/officeDocument/2006/relationships/image" Target="media/image70.wmf"/><Relationship Id="rId138" Type="http://schemas.openxmlformats.org/officeDocument/2006/relationships/oleObject" Target="embeddings/oleObject59.bin"/><Relationship Id="rId16" Type="http://schemas.openxmlformats.org/officeDocument/2006/relationships/image" Target="media/image6.wmf"/><Relationship Id="rId107" Type="http://schemas.openxmlformats.org/officeDocument/2006/relationships/image" Target="media/image55.wmf"/><Relationship Id="rId11" Type="http://schemas.openxmlformats.org/officeDocument/2006/relationships/image" Target="media/image3.jpeg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1.bin"/><Relationship Id="rId79" Type="http://schemas.openxmlformats.org/officeDocument/2006/relationships/image" Target="media/image41.wmf"/><Relationship Id="rId102" Type="http://schemas.openxmlformats.org/officeDocument/2006/relationships/oleObject" Target="embeddings/oleObject43.bin"/><Relationship Id="rId123" Type="http://schemas.openxmlformats.org/officeDocument/2006/relationships/oleObject" Target="embeddings/oleObject52.bin"/><Relationship Id="rId128" Type="http://schemas.openxmlformats.org/officeDocument/2006/relationships/image" Target="media/image67.wmf"/><Relationship Id="rId144" Type="http://schemas.openxmlformats.org/officeDocument/2006/relationships/image" Target="media/image76.wmf"/><Relationship Id="rId149" Type="http://schemas.openxmlformats.org/officeDocument/2006/relationships/oleObject" Target="embeddings/oleObject64.bin"/><Relationship Id="rId5" Type="http://schemas.openxmlformats.org/officeDocument/2006/relationships/webSettings" Target="webSettings.xml"/><Relationship Id="rId90" Type="http://schemas.openxmlformats.org/officeDocument/2006/relationships/image" Target="media/image46.png"/><Relationship Id="rId95" Type="http://schemas.openxmlformats.org/officeDocument/2006/relationships/image" Target="media/image49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64" Type="http://schemas.openxmlformats.org/officeDocument/2006/relationships/image" Target="media/image31.wmf"/><Relationship Id="rId69" Type="http://schemas.openxmlformats.org/officeDocument/2006/relationships/image" Target="media/image34.wmf"/><Relationship Id="rId113" Type="http://schemas.openxmlformats.org/officeDocument/2006/relationships/image" Target="media/image58.jpeg"/><Relationship Id="rId118" Type="http://schemas.openxmlformats.org/officeDocument/2006/relationships/image" Target="media/image61.jpeg"/><Relationship Id="rId134" Type="http://schemas.openxmlformats.org/officeDocument/2006/relationships/oleObject" Target="embeddings/oleObject57.bin"/><Relationship Id="rId139" Type="http://schemas.openxmlformats.org/officeDocument/2006/relationships/image" Target="media/image73.jpeg"/><Relationship Id="rId80" Type="http://schemas.openxmlformats.org/officeDocument/2006/relationships/oleObject" Target="embeddings/oleObject32.bin"/><Relationship Id="rId85" Type="http://schemas.openxmlformats.org/officeDocument/2006/relationships/oleObject" Target="embeddings/oleObject35.bin"/><Relationship Id="rId150" Type="http://schemas.openxmlformats.org/officeDocument/2006/relationships/header" Target="header1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8.bin"/><Relationship Id="rId103" Type="http://schemas.openxmlformats.org/officeDocument/2006/relationships/image" Target="media/image53.wmf"/><Relationship Id="rId108" Type="http://schemas.openxmlformats.org/officeDocument/2006/relationships/oleObject" Target="embeddings/oleObject46.bin"/><Relationship Id="rId116" Type="http://schemas.openxmlformats.org/officeDocument/2006/relationships/image" Target="media/image60.wmf"/><Relationship Id="rId124" Type="http://schemas.openxmlformats.org/officeDocument/2006/relationships/image" Target="media/image65.wmf"/><Relationship Id="rId129" Type="http://schemas.openxmlformats.org/officeDocument/2006/relationships/oleObject" Target="embeddings/oleObject55.bin"/><Relationship Id="rId137" Type="http://schemas.openxmlformats.org/officeDocument/2006/relationships/image" Target="media/image72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image" Target="media/image25.wmf"/><Relationship Id="rId62" Type="http://schemas.openxmlformats.org/officeDocument/2006/relationships/image" Target="media/image29.jpeg"/><Relationship Id="rId70" Type="http://schemas.openxmlformats.org/officeDocument/2006/relationships/oleObject" Target="embeddings/oleObject29.bin"/><Relationship Id="rId75" Type="http://schemas.openxmlformats.org/officeDocument/2006/relationships/image" Target="media/image37.png"/><Relationship Id="rId83" Type="http://schemas.openxmlformats.org/officeDocument/2006/relationships/oleObject" Target="embeddings/oleObject34.bin"/><Relationship Id="rId88" Type="http://schemas.openxmlformats.org/officeDocument/2006/relationships/image" Target="media/image45.wmf"/><Relationship Id="rId91" Type="http://schemas.openxmlformats.org/officeDocument/2006/relationships/image" Target="media/image47.wmf"/><Relationship Id="rId96" Type="http://schemas.openxmlformats.org/officeDocument/2006/relationships/oleObject" Target="embeddings/oleObject40.bin"/><Relationship Id="rId111" Type="http://schemas.openxmlformats.org/officeDocument/2006/relationships/image" Target="media/image57.wmf"/><Relationship Id="rId132" Type="http://schemas.openxmlformats.org/officeDocument/2006/relationships/image" Target="media/image69.jpeg"/><Relationship Id="rId140" Type="http://schemas.openxmlformats.org/officeDocument/2006/relationships/image" Target="media/image74.wmf"/><Relationship Id="rId145" Type="http://schemas.openxmlformats.org/officeDocument/2006/relationships/oleObject" Target="embeddings/oleObject62.bin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6" Type="http://schemas.openxmlformats.org/officeDocument/2006/relationships/oleObject" Target="embeddings/oleObject45.bin"/><Relationship Id="rId114" Type="http://schemas.openxmlformats.org/officeDocument/2006/relationships/image" Target="media/image59.wmf"/><Relationship Id="rId119" Type="http://schemas.openxmlformats.org/officeDocument/2006/relationships/image" Target="media/image62.jpeg"/><Relationship Id="rId127" Type="http://schemas.openxmlformats.org/officeDocument/2006/relationships/oleObject" Target="embeddings/oleObject54.bin"/><Relationship Id="rId10" Type="http://schemas.openxmlformats.org/officeDocument/2006/relationships/image" Target="media/image2.jpeg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7.bin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7.bin"/><Relationship Id="rId73" Type="http://schemas.openxmlformats.org/officeDocument/2006/relationships/image" Target="media/image36.wmf"/><Relationship Id="rId78" Type="http://schemas.openxmlformats.org/officeDocument/2006/relationships/image" Target="media/image40.png"/><Relationship Id="rId81" Type="http://schemas.openxmlformats.org/officeDocument/2006/relationships/image" Target="media/image42.wmf"/><Relationship Id="rId86" Type="http://schemas.openxmlformats.org/officeDocument/2006/relationships/image" Target="media/image44.wmf"/><Relationship Id="rId94" Type="http://schemas.openxmlformats.org/officeDocument/2006/relationships/oleObject" Target="embeddings/oleObject39.bin"/><Relationship Id="rId99" Type="http://schemas.openxmlformats.org/officeDocument/2006/relationships/image" Target="media/image51.wmf"/><Relationship Id="rId101" Type="http://schemas.openxmlformats.org/officeDocument/2006/relationships/image" Target="media/image52.wmf"/><Relationship Id="rId122" Type="http://schemas.openxmlformats.org/officeDocument/2006/relationships/image" Target="media/image64.wmf"/><Relationship Id="rId130" Type="http://schemas.openxmlformats.org/officeDocument/2006/relationships/image" Target="media/image68.wmf"/><Relationship Id="rId135" Type="http://schemas.openxmlformats.org/officeDocument/2006/relationships/image" Target="media/image71.wmf"/><Relationship Id="rId143" Type="http://schemas.openxmlformats.org/officeDocument/2006/relationships/oleObject" Target="embeddings/oleObject61.bin"/><Relationship Id="rId148" Type="http://schemas.openxmlformats.org/officeDocument/2006/relationships/image" Target="media/image78.wmf"/><Relationship Id="rId15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109" Type="http://schemas.openxmlformats.org/officeDocument/2006/relationships/image" Target="media/image56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8.jpeg"/><Relationship Id="rId97" Type="http://schemas.openxmlformats.org/officeDocument/2006/relationships/image" Target="media/image50.wmf"/><Relationship Id="rId104" Type="http://schemas.openxmlformats.org/officeDocument/2006/relationships/oleObject" Target="embeddings/oleObject44.bin"/><Relationship Id="rId120" Type="http://schemas.openxmlformats.org/officeDocument/2006/relationships/image" Target="media/image63.wmf"/><Relationship Id="rId125" Type="http://schemas.openxmlformats.org/officeDocument/2006/relationships/oleObject" Target="embeddings/oleObject53.bin"/><Relationship Id="rId141" Type="http://schemas.openxmlformats.org/officeDocument/2006/relationships/oleObject" Target="embeddings/oleObject60.bin"/><Relationship Id="rId146" Type="http://schemas.openxmlformats.org/officeDocument/2006/relationships/image" Target="media/image77.wmf"/><Relationship Id="rId7" Type="http://schemas.openxmlformats.org/officeDocument/2006/relationships/endnotes" Target="endnotes.xml"/><Relationship Id="rId71" Type="http://schemas.openxmlformats.org/officeDocument/2006/relationships/image" Target="media/image35.wmf"/><Relationship Id="rId92" Type="http://schemas.openxmlformats.org/officeDocument/2006/relationships/oleObject" Target="embeddings/oleObject3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0.wmf"/><Relationship Id="rId40" Type="http://schemas.openxmlformats.org/officeDocument/2006/relationships/image" Target="media/image18.jpeg"/><Relationship Id="rId45" Type="http://schemas.openxmlformats.org/officeDocument/2006/relationships/image" Target="media/image21.wmf"/><Relationship Id="rId66" Type="http://schemas.openxmlformats.org/officeDocument/2006/relationships/image" Target="media/image32.wmf"/><Relationship Id="rId87" Type="http://schemas.openxmlformats.org/officeDocument/2006/relationships/oleObject" Target="embeddings/oleObject36.bin"/><Relationship Id="rId110" Type="http://schemas.openxmlformats.org/officeDocument/2006/relationships/oleObject" Target="embeddings/oleObject47.bin"/><Relationship Id="rId115" Type="http://schemas.openxmlformats.org/officeDocument/2006/relationships/oleObject" Target="embeddings/oleObject49.bin"/><Relationship Id="rId131" Type="http://schemas.openxmlformats.org/officeDocument/2006/relationships/oleObject" Target="embeddings/oleObject56.bin"/><Relationship Id="rId136" Type="http://schemas.openxmlformats.org/officeDocument/2006/relationships/oleObject" Target="embeddings/oleObject58.bin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3.bin"/><Relationship Id="rId152" Type="http://schemas.openxmlformats.org/officeDocument/2006/relationships/fontTable" Target="fontTable.xml"/><Relationship Id="rId19" Type="http://schemas.openxmlformats.org/officeDocument/2006/relationships/oleObject" Target="embeddings/oleObject5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6.wmf"/><Relationship Id="rId77" Type="http://schemas.openxmlformats.org/officeDocument/2006/relationships/image" Target="media/image39.jpeg"/><Relationship Id="rId100" Type="http://schemas.openxmlformats.org/officeDocument/2006/relationships/oleObject" Target="embeddings/oleObject42.bin"/><Relationship Id="rId105" Type="http://schemas.openxmlformats.org/officeDocument/2006/relationships/image" Target="media/image54.wmf"/><Relationship Id="rId126" Type="http://schemas.openxmlformats.org/officeDocument/2006/relationships/image" Target="media/image66.wmf"/><Relationship Id="rId147" Type="http://schemas.openxmlformats.org/officeDocument/2006/relationships/oleObject" Target="embeddings/oleObject63.bin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0.bin"/><Relationship Id="rId93" Type="http://schemas.openxmlformats.org/officeDocument/2006/relationships/image" Target="media/image48.wmf"/><Relationship Id="rId98" Type="http://schemas.openxmlformats.org/officeDocument/2006/relationships/oleObject" Target="embeddings/oleObject41.bin"/><Relationship Id="rId121" Type="http://schemas.openxmlformats.org/officeDocument/2006/relationships/oleObject" Target="embeddings/oleObject51.bin"/><Relationship Id="rId142" Type="http://schemas.openxmlformats.org/officeDocument/2006/relationships/image" Target="media/image75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41C17-6ACE-4745-8C34-2173D824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32</Pages>
  <Words>6788</Words>
  <Characters>38695</Characters>
  <Application>Microsoft Office Word</Application>
  <DocSecurity>4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kafmoa</dc:creator>
  <cp:keywords/>
  <dc:description/>
  <cp:lastModifiedBy>moaprepod1</cp:lastModifiedBy>
  <cp:revision>2</cp:revision>
  <cp:lastPrinted>2017-01-31T06:27:00Z</cp:lastPrinted>
  <dcterms:created xsi:type="dcterms:W3CDTF">2017-01-31T06:29:00Z</dcterms:created>
  <dcterms:modified xsi:type="dcterms:W3CDTF">2017-01-31T06:29:00Z</dcterms:modified>
</cp:coreProperties>
</file>