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019" w:rsidRPr="00A70795" w:rsidRDefault="00AE4019" w:rsidP="006E3661">
      <w:pPr>
        <w:spacing w:line="240" w:lineRule="auto"/>
        <w:ind w:right="-2" w:firstLine="0"/>
        <w:rPr>
          <w:b/>
        </w:rPr>
      </w:pPr>
      <w:r w:rsidRPr="00A70795">
        <w:rPr>
          <w:b/>
        </w:rPr>
        <w:t xml:space="preserve">Федеральное </w:t>
      </w:r>
      <w:r>
        <w:rPr>
          <w:b/>
        </w:rPr>
        <w:t>г</w:t>
      </w:r>
      <w:r w:rsidRPr="00A70795">
        <w:rPr>
          <w:b/>
        </w:rPr>
        <w:t xml:space="preserve">осударственное </w:t>
      </w:r>
      <w:r>
        <w:rPr>
          <w:b/>
        </w:rPr>
        <w:t xml:space="preserve">бюджетное </w:t>
      </w:r>
      <w:r w:rsidRPr="00A70795">
        <w:rPr>
          <w:b/>
        </w:rPr>
        <w:t>образовательное учреждение</w:t>
      </w:r>
    </w:p>
    <w:p w:rsidR="00AE4019" w:rsidRPr="00A70795" w:rsidRDefault="00AE4019" w:rsidP="006E3661">
      <w:pPr>
        <w:spacing w:line="240" w:lineRule="auto"/>
        <w:ind w:left="-142" w:right="-2" w:firstLine="142"/>
        <w:jc w:val="center"/>
        <w:rPr>
          <w:b/>
        </w:rPr>
      </w:pPr>
      <w:r>
        <w:rPr>
          <w:b/>
        </w:rPr>
        <w:t>в</w:t>
      </w:r>
      <w:r w:rsidRPr="00A70795">
        <w:rPr>
          <w:b/>
        </w:rPr>
        <w:t>ысшего образования</w:t>
      </w:r>
    </w:p>
    <w:p w:rsidR="00AE4019" w:rsidRPr="00A70795" w:rsidRDefault="00AE4019" w:rsidP="006E3661">
      <w:pPr>
        <w:spacing w:line="240" w:lineRule="auto"/>
        <w:ind w:left="-142" w:right="-2" w:firstLine="142"/>
        <w:jc w:val="center"/>
        <w:rPr>
          <w:b/>
        </w:rPr>
      </w:pPr>
      <w:r w:rsidRPr="00A70795">
        <w:rPr>
          <w:b/>
        </w:rPr>
        <w:t>«Казанский государственный аграрный университет»</w:t>
      </w:r>
    </w:p>
    <w:p w:rsidR="00AE4019" w:rsidRDefault="00AE4019" w:rsidP="006E3661">
      <w:pPr>
        <w:spacing w:line="240" w:lineRule="auto"/>
        <w:ind w:left="-142" w:right="-2" w:firstLine="142"/>
        <w:jc w:val="center"/>
        <w:rPr>
          <w:b/>
          <w:sz w:val="26"/>
          <w:szCs w:val="26"/>
        </w:rPr>
      </w:pPr>
    </w:p>
    <w:p w:rsidR="00AE4019" w:rsidRDefault="00AE4019" w:rsidP="006E3661">
      <w:pPr>
        <w:spacing w:line="240" w:lineRule="auto"/>
        <w:ind w:left="-142" w:right="-2" w:firstLine="142"/>
        <w:jc w:val="center"/>
        <w:rPr>
          <w:b/>
          <w:sz w:val="26"/>
          <w:szCs w:val="26"/>
        </w:rPr>
      </w:pPr>
    </w:p>
    <w:p w:rsidR="00AE4019" w:rsidRDefault="00AE4019" w:rsidP="006E3661">
      <w:pPr>
        <w:spacing w:line="240" w:lineRule="auto"/>
        <w:ind w:left="-142" w:right="-2" w:firstLine="142"/>
        <w:jc w:val="center"/>
        <w:rPr>
          <w:b/>
          <w:sz w:val="26"/>
          <w:szCs w:val="26"/>
        </w:rPr>
      </w:pPr>
    </w:p>
    <w:p w:rsidR="00EA7C42" w:rsidRDefault="00EA7C42" w:rsidP="006E3661">
      <w:pPr>
        <w:spacing w:line="240" w:lineRule="auto"/>
        <w:ind w:left="-142" w:right="-2" w:firstLine="142"/>
        <w:jc w:val="center"/>
        <w:rPr>
          <w:b/>
          <w:sz w:val="26"/>
          <w:szCs w:val="26"/>
        </w:rPr>
      </w:pPr>
    </w:p>
    <w:p w:rsidR="00EA7C42" w:rsidRDefault="00EA7C42" w:rsidP="006E3661">
      <w:pPr>
        <w:spacing w:line="240" w:lineRule="auto"/>
        <w:ind w:left="-142" w:right="-2" w:firstLine="142"/>
        <w:jc w:val="center"/>
        <w:rPr>
          <w:b/>
          <w:sz w:val="26"/>
          <w:szCs w:val="26"/>
        </w:rPr>
      </w:pPr>
    </w:p>
    <w:p w:rsidR="00EA7C42" w:rsidRDefault="00EA7C42" w:rsidP="006E3661">
      <w:pPr>
        <w:spacing w:line="240" w:lineRule="auto"/>
        <w:ind w:left="-142" w:right="-2" w:firstLine="142"/>
        <w:jc w:val="center"/>
        <w:rPr>
          <w:b/>
          <w:sz w:val="26"/>
          <w:szCs w:val="26"/>
        </w:rPr>
      </w:pPr>
    </w:p>
    <w:p w:rsidR="00AE4019" w:rsidRDefault="00AE4019" w:rsidP="006E3661">
      <w:pPr>
        <w:spacing w:line="240" w:lineRule="auto"/>
        <w:ind w:left="-142" w:right="-2" w:firstLine="142"/>
        <w:jc w:val="center"/>
        <w:rPr>
          <w:b/>
          <w:sz w:val="26"/>
          <w:szCs w:val="26"/>
        </w:rPr>
      </w:pPr>
    </w:p>
    <w:p w:rsidR="00612DEA" w:rsidRDefault="00BE118D" w:rsidP="00612DEA">
      <w:pPr>
        <w:spacing w:line="240" w:lineRule="auto"/>
        <w:ind w:left="-142" w:right="-2" w:firstLine="142"/>
        <w:jc w:val="center"/>
        <w:rPr>
          <w:b/>
        </w:rPr>
      </w:pPr>
      <w:r>
        <w:rPr>
          <w:b/>
        </w:rPr>
        <w:t>Н.</w:t>
      </w:r>
      <w:r w:rsidR="00AE4019">
        <w:rPr>
          <w:b/>
        </w:rPr>
        <w:t xml:space="preserve">З. </w:t>
      </w:r>
      <w:proofErr w:type="spellStart"/>
      <w:r w:rsidR="00AE4019">
        <w:rPr>
          <w:b/>
        </w:rPr>
        <w:t>Мингалеев</w:t>
      </w:r>
      <w:proofErr w:type="spellEnd"/>
      <w:r w:rsidR="00AE4019">
        <w:rPr>
          <w:b/>
        </w:rPr>
        <w:t>,</w:t>
      </w:r>
      <w:r w:rsidR="00C249F6">
        <w:rPr>
          <w:b/>
        </w:rPr>
        <w:t xml:space="preserve"> </w:t>
      </w:r>
      <w:r>
        <w:rPr>
          <w:b/>
        </w:rPr>
        <w:t>С.</w:t>
      </w:r>
      <w:r w:rsidR="00AE4019">
        <w:rPr>
          <w:b/>
        </w:rPr>
        <w:t xml:space="preserve">М. </w:t>
      </w:r>
      <w:proofErr w:type="spellStart"/>
      <w:r w:rsidR="00AE4019">
        <w:rPr>
          <w:b/>
        </w:rPr>
        <w:t>Яхин</w:t>
      </w:r>
      <w:proofErr w:type="spellEnd"/>
      <w:r w:rsidR="00AE4019">
        <w:rPr>
          <w:b/>
        </w:rPr>
        <w:t>,</w:t>
      </w:r>
      <w:r w:rsidR="00AE4019" w:rsidRPr="00665CBA">
        <w:rPr>
          <w:b/>
        </w:rPr>
        <w:t xml:space="preserve"> </w:t>
      </w:r>
      <w:r>
        <w:rPr>
          <w:b/>
        </w:rPr>
        <w:t>Г.</w:t>
      </w:r>
      <w:r w:rsidR="00AE4019">
        <w:rPr>
          <w:b/>
        </w:rPr>
        <w:t xml:space="preserve">В. </w:t>
      </w:r>
      <w:proofErr w:type="spellStart"/>
      <w:r w:rsidR="00AE4019">
        <w:rPr>
          <w:b/>
        </w:rPr>
        <w:t>Пикмуллин</w:t>
      </w:r>
      <w:proofErr w:type="spellEnd"/>
      <w:r w:rsidR="00C249F6">
        <w:rPr>
          <w:b/>
        </w:rPr>
        <w:t>,</w:t>
      </w:r>
      <w:r w:rsidR="00D6136D">
        <w:rPr>
          <w:b/>
        </w:rPr>
        <w:t xml:space="preserve"> </w:t>
      </w:r>
      <w:r w:rsidR="00F4772A">
        <w:rPr>
          <w:b/>
        </w:rPr>
        <w:t xml:space="preserve">А.А. </w:t>
      </w:r>
      <w:r w:rsidR="00D6136D">
        <w:rPr>
          <w:b/>
        </w:rPr>
        <w:t xml:space="preserve">Мустафин </w:t>
      </w:r>
    </w:p>
    <w:p w:rsidR="00AE4019" w:rsidRPr="00A70795" w:rsidRDefault="00612DEA" w:rsidP="00612DEA">
      <w:pPr>
        <w:spacing w:line="240" w:lineRule="auto"/>
        <w:ind w:left="-142" w:right="-2" w:firstLine="142"/>
        <w:jc w:val="center"/>
        <w:rPr>
          <w:b/>
        </w:rPr>
      </w:pPr>
      <w:r>
        <w:rPr>
          <w:b/>
        </w:rPr>
        <w:t xml:space="preserve">А.В. Дмитриев, </w:t>
      </w:r>
      <w:r w:rsidR="00C249F6">
        <w:rPr>
          <w:b/>
        </w:rPr>
        <w:t>С.А. Синицкий</w:t>
      </w:r>
      <w:r w:rsidR="005A5052">
        <w:rPr>
          <w:b/>
        </w:rPr>
        <w:t xml:space="preserve">, М.А. </w:t>
      </w:r>
      <w:proofErr w:type="spellStart"/>
      <w:r w:rsidR="005A5052">
        <w:rPr>
          <w:b/>
        </w:rPr>
        <w:t>Лушнов</w:t>
      </w:r>
      <w:proofErr w:type="spellEnd"/>
      <w:r w:rsidR="00F4772A">
        <w:rPr>
          <w:b/>
        </w:rPr>
        <w:t xml:space="preserve">, </w:t>
      </w:r>
      <w:proofErr w:type="spellStart"/>
      <w:r w:rsidR="00F4772A">
        <w:rPr>
          <w:b/>
        </w:rPr>
        <w:t>Р.Р.Лукманов</w:t>
      </w:r>
      <w:proofErr w:type="spellEnd"/>
    </w:p>
    <w:p w:rsidR="00AE4019" w:rsidRDefault="00AE4019" w:rsidP="006E3661">
      <w:pPr>
        <w:spacing w:line="240" w:lineRule="auto"/>
        <w:ind w:left="-142" w:right="-2" w:firstLine="142"/>
        <w:jc w:val="center"/>
        <w:rPr>
          <w:b/>
        </w:rPr>
      </w:pPr>
    </w:p>
    <w:p w:rsidR="00AE4019" w:rsidRDefault="00AE4019" w:rsidP="006E3661">
      <w:pPr>
        <w:spacing w:line="240" w:lineRule="auto"/>
        <w:ind w:left="-142" w:right="-2" w:firstLine="142"/>
        <w:jc w:val="center"/>
        <w:rPr>
          <w:b/>
        </w:rPr>
      </w:pPr>
    </w:p>
    <w:p w:rsidR="00EA7C42" w:rsidRDefault="00EA7C42" w:rsidP="006E3661">
      <w:pPr>
        <w:spacing w:line="240" w:lineRule="auto"/>
        <w:ind w:left="-142" w:right="-2" w:firstLine="142"/>
        <w:jc w:val="center"/>
        <w:rPr>
          <w:b/>
        </w:rPr>
      </w:pPr>
    </w:p>
    <w:p w:rsidR="00EA7C42" w:rsidRPr="00A70795" w:rsidRDefault="00EA7C42" w:rsidP="006E3661">
      <w:pPr>
        <w:spacing w:line="240" w:lineRule="auto"/>
        <w:ind w:left="-142" w:right="-2" w:firstLine="142"/>
        <w:jc w:val="center"/>
        <w:rPr>
          <w:b/>
        </w:rPr>
      </w:pPr>
    </w:p>
    <w:p w:rsidR="00AE4019" w:rsidRPr="00862602" w:rsidRDefault="00AE4019" w:rsidP="006E3661">
      <w:pPr>
        <w:spacing w:line="240" w:lineRule="auto"/>
        <w:ind w:left="-142" w:right="-2" w:firstLine="142"/>
        <w:jc w:val="center"/>
        <w:rPr>
          <w:b/>
          <w:sz w:val="36"/>
          <w:szCs w:val="36"/>
        </w:rPr>
      </w:pPr>
      <w:r w:rsidRPr="00862602">
        <w:rPr>
          <w:b/>
          <w:bCs/>
          <w:spacing w:val="-4"/>
          <w:sz w:val="36"/>
          <w:szCs w:val="36"/>
        </w:rPr>
        <w:t>УЧЕБНОЕ ПОСОБИЕ</w:t>
      </w:r>
    </w:p>
    <w:p w:rsidR="00AE4019" w:rsidRDefault="00AE4019" w:rsidP="006E3661">
      <w:pPr>
        <w:spacing w:line="240" w:lineRule="auto"/>
        <w:ind w:left="-142" w:right="-2" w:firstLine="142"/>
        <w:jc w:val="center"/>
        <w:rPr>
          <w:b/>
          <w:sz w:val="32"/>
          <w:szCs w:val="32"/>
        </w:rPr>
      </w:pPr>
    </w:p>
    <w:p w:rsidR="00EA7C42" w:rsidRDefault="00EA7C42" w:rsidP="006E3661">
      <w:pPr>
        <w:spacing w:line="240" w:lineRule="auto"/>
        <w:ind w:left="-142" w:right="-2" w:firstLine="142"/>
        <w:jc w:val="center"/>
        <w:rPr>
          <w:b/>
          <w:sz w:val="32"/>
          <w:szCs w:val="32"/>
        </w:rPr>
      </w:pPr>
    </w:p>
    <w:p w:rsidR="00EA7C42" w:rsidRDefault="00EA7C42" w:rsidP="006E3661">
      <w:pPr>
        <w:spacing w:line="240" w:lineRule="auto"/>
        <w:ind w:left="-142" w:right="-2" w:firstLine="142"/>
        <w:jc w:val="center"/>
        <w:rPr>
          <w:b/>
          <w:sz w:val="32"/>
          <w:szCs w:val="32"/>
        </w:rPr>
      </w:pPr>
    </w:p>
    <w:p w:rsidR="005A5052" w:rsidRPr="005A5052" w:rsidRDefault="006E3661" w:rsidP="006E3661">
      <w:pPr>
        <w:spacing w:line="240" w:lineRule="auto"/>
        <w:ind w:left="-142" w:right="-2" w:firstLine="142"/>
        <w:jc w:val="center"/>
        <w:rPr>
          <w:b/>
          <w:sz w:val="52"/>
          <w:szCs w:val="52"/>
        </w:rPr>
      </w:pPr>
      <w:r w:rsidRPr="005A5052">
        <w:rPr>
          <w:b/>
          <w:sz w:val="52"/>
          <w:szCs w:val="52"/>
        </w:rPr>
        <w:t>ПОЛИМЕРНЫЕ</w:t>
      </w:r>
      <w:r w:rsidR="00AA301E" w:rsidRPr="005A5052">
        <w:rPr>
          <w:b/>
          <w:sz w:val="52"/>
          <w:szCs w:val="52"/>
        </w:rPr>
        <w:t xml:space="preserve"> И</w:t>
      </w:r>
      <w:r w:rsidRPr="005A5052">
        <w:rPr>
          <w:b/>
          <w:sz w:val="52"/>
          <w:szCs w:val="52"/>
        </w:rPr>
        <w:t xml:space="preserve"> </w:t>
      </w:r>
    </w:p>
    <w:p w:rsidR="00AE4019" w:rsidRPr="005A5052" w:rsidRDefault="003B3C9D" w:rsidP="006E3661">
      <w:pPr>
        <w:spacing w:line="240" w:lineRule="auto"/>
        <w:ind w:left="-142" w:right="-2" w:firstLine="142"/>
        <w:jc w:val="center"/>
        <w:rPr>
          <w:b/>
          <w:sz w:val="52"/>
          <w:szCs w:val="52"/>
        </w:rPr>
      </w:pPr>
      <w:r w:rsidRPr="005A5052">
        <w:rPr>
          <w:rFonts w:eastAsia="Times New Roman" w:cs="Times New Roman"/>
          <w:b/>
          <w:sz w:val="52"/>
          <w:szCs w:val="52"/>
          <w:lang w:eastAsia="ru-RU"/>
        </w:rPr>
        <w:t>КОМПОЗИЦИОННЫЕ</w:t>
      </w:r>
      <w:r w:rsidRPr="005A5052">
        <w:rPr>
          <w:b/>
          <w:sz w:val="52"/>
          <w:szCs w:val="52"/>
        </w:rPr>
        <w:t xml:space="preserve"> </w:t>
      </w:r>
      <w:r w:rsidR="006E3661" w:rsidRPr="005A5052">
        <w:rPr>
          <w:b/>
          <w:sz w:val="52"/>
          <w:szCs w:val="52"/>
        </w:rPr>
        <w:t>МАТЕРИАЛЫ</w:t>
      </w:r>
    </w:p>
    <w:p w:rsidR="00AE4019" w:rsidRDefault="00AE4019" w:rsidP="006E3661">
      <w:pPr>
        <w:spacing w:line="240" w:lineRule="auto"/>
        <w:ind w:left="-142" w:right="-2" w:firstLine="1702"/>
        <w:rPr>
          <w:b/>
          <w:sz w:val="24"/>
          <w:szCs w:val="24"/>
        </w:rPr>
      </w:pPr>
      <w:r>
        <w:rPr>
          <w:b/>
          <w:sz w:val="24"/>
          <w:szCs w:val="24"/>
        </w:rPr>
        <w:t xml:space="preserve">           </w:t>
      </w:r>
    </w:p>
    <w:p w:rsidR="00AE4019" w:rsidRDefault="00AE4019" w:rsidP="006E3661">
      <w:pPr>
        <w:spacing w:line="240" w:lineRule="auto"/>
        <w:ind w:left="-142" w:right="-2" w:firstLine="1702"/>
        <w:rPr>
          <w:b/>
          <w:sz w:val="24"/>
          <w:szCs w:val="24"/>
        </w:rPr>
      </w:pPr>
    </w:p>
    <w:p w:rsidR="00AE4019" w:rsidRDefault="00AE4019" w:rsidP="006E3661">
      <w:pPr>
        <w:spacing w:line="240" w:lineRule="auto"/>
        <w:ind w:left="-142" w:right="-2" w:firstLine="1702"/>
        <w:rPr>
          <w:b/>
          <w:sz w:val="24"/>
          <w:szCs w:val="24"/>
        </w:rPr>
      </w:pPr>
    </w:p>
    <w:p w:rsidR="00AE4019" w:rsidRDefault="00AE4019" w:rsidP="006E3661">
      <w:pPr>
        <w:spacing w:line="240" w:lineRule="auto"/>
        <w:ind w:left="-142" w:right="-2" w:firstLine="1702"/>
        <w:rPr>
          <w:b/>
          <w:sz w:val="24"/>
          <w:szCs w:val="24"/>
        </w:rPr>
      </w:pPr>
    </w:p>
    <w:p w:rsidR="00AE4019" w:rsidRDefault="00AE4019" w:rsidP="006E3661">
      <w:pPr>
        <w:spacing w:line="240" w:lineRule="auto"/>
        <w:ind w:left="-142" w:right="-2" w:firstLine="142"/>
        <w:jc w:val="center"/>
        <w:rPr>
          <w:b/>
        </w:rPr>
      </w:pPr>
    </w:p>
    <w:p w:rsidR="00BE118D" w:rsidRDefault="00BE118D" w:rsidP="006E3661">
      <w:pPr>
        <w:spacing w:line="240" w:lineRule="auto"/>
        <w:ind w:left="-142" w:right="-2" w:firstLine="142"/>
        <w:jc w:val="center"/>
        <w:rPr>
          <w:b/>
        </w:rPr>
      </w:pPr>
    </w:p>
    <w:p w:rsidR="00BE118D" w:rsidRDefault="00BE118D" w:rsidP="006E3661">
      <w:pPr>
        <w:spacing w:line="240" w:lineRule="auto"/>
        <w:ind w:left="-142" w:right="-2" w:firstLine="142"/>
        <w:jc w:val="center"/>
        <w:rPr>
          <w:b/>
        </w:rPr>
      </w:pPr>
    </w:p>
    <w:p w:rsidR="00BE118D" w:rsidRDefault="00BE118D" w:rsidP="006E3661">
      <w:pPr>
        <w:spacing w:line="240" w:lineRule="auto"/>
        <w:ind w:left="-142" w:right="-2" w:firstLine="142"/>
        <w:jc w:val="center"/>
        <w:rPr>
          <w:b/>
        </w:rPr>
      </w:pPr>
    </w:p>
    <w:p w:rsidR="00BE118D" w:rsidRDefault="00BE118D" w:rsidP="006E3661">
      <w:pPr>
        <w:spacing w:line="240" w:lineRule="auto"/>
        <w:ind w:left="-142" w:right="-2" w:firstLine="142"/>
        <w:jc w:val="center"/>
        <w:rPr>
          <w:b/>
          <w:sz w:val="24"/>
          <w:szCs w:val="24"/>
        </w:rPr>
      </w:pPr>
    </w:p>
    <w:p w:rsidR="00AE4019" w:rsidRDefault="00AE4019" w:rsidP="006E3661">
      <w:pPr>
        <w:spacing w:line="240" w:lineRule="auto"/>
        <w:ind w:left="1418" w:right="-2" w:firstLine="0"/>
        <w:jc w:val="center"/>
        <w:rPr>
          <w:sz w:val="24"/>
          <w:szCs w:val="24"/>
        </w:rPr>
      </w:pPr>
    </w:p>
    <w:p w:rsidR="00AE4019" w:rsidRDefault="00AE4019" w:rsidP="006E3661">
      <w:pPr>
        <w:ind w:right="-2"/>
        <w:jc w:val="center"/>
        <w:rPr>
          <w:sz w:val="24"/>
          <w:szCs w:val="24"/>
        </w:rPr>
      </w:pPr>
    </w:p>
    <w:p w:rsidR="00AE4019" w:rsidRDefault="00AE4019" w:rsidP="006E3661">
      <w:pPr>
        <w:ind w:right="-2"/>
        <w:jc w:val="center"/>
        <w:rPr>
          <w:sz w:val="24"/>
          <w:szCs w:val="24"/>
        </w:rPr>
      </w:pPr>
    </w:p>
    <w:p w:rsidR="00AE4019" w:rsidRDefault="00AE4019" w:rsidP="006E3661">
      <w:pPr>
        <w:ind w:right="-2"/>
        <w:jc w:val="center"/>
        <w:rPr>
          <w:sz w:val="24"/>
          <w:szCs w:val="24"/>
        </w:rPr>
      </w:pPr>
    </w:p>
    <w:p w:rsidR="00AE4019" w:rsidRDefault="00AE4019" w:rsidP="006E3661">
      <w:pPr>
        <w:ind w:right="-2"/>
        <w:jc w:val="center"/>
        <w:rPr>
          <w:sz w:val="24"/>
          <w:szCs w:val="24"/>
        </w:rPr>
      </w:pPr>
    </w:p>
    <w:p w:rsidR="005A5052" w:rsidRDefault="005A5052" w:rsidP="006E3661">
      <w:pPr>
        <w:ind w:right="-2"/>
        <w:jc w:val="center"/>
        <w:rPr>
          <w:sz w:val="24"/>
          <w:szCs w:val="24"/>
        </w:rPr>
      </w:pPr>
    </w:p>
    <w:p w:rsidR="000C0CD2" w:rsidRDefault="000C0CD2" w:rsidP="006E3661">
      <w:pPr>
        <w:ind w:right="-2"/>
        <w:jc w:val="center"/>
        <w:rPr>
          <w:sz w:val="24"/>
          <w:szCs w:val="24"/>
        </w:rPr>
      </w:pPr>
    </w:p>
    <w:p w:rsidR="00AE4019" w:rsidRPr="005059C1" w:rsidRDefault="00AE4019" w:rsidP="006E3661">
      <w:pPr>
        <w:ind w:right="-2"/>
        <w:jc w:val="center"/>
        <w:rPr>
          <w:rFonts w:ascii="Arial" w:hAnsi="Arial" w:cs="Arial"/>
          <w:sz w:val="20"/>
          <w:szCs w:val="20"/>
        </w:rPr>
      </w:pPr>
    </w:p>
    <w:p w:rsidR="005A5052" w:rsidRDefault="005A5052" w:rsidP="006E3661">
      <w:pPr>
        <w:spacing w:line="240" w:lineRule="auto"/>
        <w:ind w:left="-142" w:right="-2" w:firstLine="142"/>
        <w:jc w:val="center"/>
        <w:rPr>
          <w:b/>
          <w:sz w:val="26"/>
          <w:szCs w:val="26"/>
        </w:rPr>
      </w:pPr>
    </w:p>
    <w:p w:rsidR="00AE4019" w:rsidRDefault="00CF7F67" w:rsidP="006E3661">
      <w:pPr>
        <w:spacing w:line="240" w:lineRule="auto"/>
        <w:ind w:left="-142" w:right="-2" w:firstLine="142"/>
        <w:jc w:val="center"/>
        <w:rPr>
          <w:b/>
          <w:sz w:val="26"/>
          <w:szCs w:val="26"/>
        </w:rPr>
      </w:pPr>
      <w:r>
        <w:rPr>
          <w:b/>
          <w:noProof/>
          <w:sz w:val="26"/>
          <w:szCs w:val="26"/>
          <w:lang w:eastAsia="ru-RU"/>
        </w:rPr>
        <w:pict>
          <v:rect id="_x0000_s1027" style="position:absolute;left:0;text-align:left;margin-left:214.85pt;margin-top:17pt;width:61.5pt;height:18pt;z-index:251658240" strokecolor="#fffeff"/>
        </w:pict>
      </w:r>
      <w:r w:rsidR="000C0CD2">
        <w:rPr>
          <w:b/>
          <w:sz w:val="26"/>
          <w:szCs w:val="26"/>
        </w:rPr>
        <w:t>Казань 2017</w:t>
      </w:r>
    </w:p>
    <w:p w:rsidR="00AE4019" w:rsidRPr="00A70795" w:rsidRDefault="00AE4019" w:rsidP="006E3661">
      <w:pPr>
        <w:spacing w:line="240" w:lineRule="auto"/>
        <w:ind w:right="-2" w:firstLine="0"/>
      </w:pPr>
      <w:r w:rsidRPr="00A70795">
        <w:lastRenderedPageBreak/>
        <w:t>ББК 30.3</w:t>
      </w:r>
    </w:p>
    <w:p w:rsidR="00AE4019" w:rsidRPr="00A70795" w:rsidRDefault="00AE4019" w:rsidP="006E3661">
      <w:pPr>
        <w:spacing w:line="240" w:lineRule="auto"/>
        <w:ind w:right="-2" w:firstLine="0"/>
      </w:pPr>
      <w:r w:rsidRPr="00A70795">
        <w:t>УДК 621.7-621.9</w:t>
      </w:r>
    </w:p>
    <w:p w:rsidR="00AE4019" w:rsidRDefault="00AE4019" w:rsidP="006E3661">
      <w:pPr>
        <w:spacing w:line="240" w:lineRule="auto"/>
        <w:ind w:left="-142" w:right="-2" w:firstLine="142"/>
        <w:jc w:val="center"/>
        <w:rPr>
          <w:b/>
          <w:bCs/>
        </w:rPr>
      </w:pPr>
    </w:p>
    <w:p w:rsidR="00D6136D" w:rsidRPr="00F4772A" w:rsidRDefault="00AE4019" w:rsidP="005A5052">
      <w:pPr>
        <w:spacing w:line="240" w:lineRule="auto"/>
        <w:ind w:left="1843" w:right="-2" w:hanging="1843"/>
        <w:rPr>
          <w:spacing w:val="-10"/>
        </w:rPr>
      </w:pPr>
      <w:r>
        <w:rPr>
          <w:b/>
          <w:bCs/>
        </w:rPr>
        <w:t>Составители:</w:t>
      </w:r>
      <w:r w:rsidRPr="003A0433">
        <w:t xml:space="preserve"> </w:t>
      </w:r>
      <w:proofErr w:type="spellStart"/>
      <w:r w:rsidRPr="00F4772A">
        <w:rPr>
          <w:spacing w:val="-4"/>
        </w:rPr>
        <w:t>Мингалеев</w:t>
      </w:r>
      <w:proofErr w:type="spellEnd"/>
      <w:r w:rsidRPr="00F4772A">
        <w:rPr>
          <w:spacing w:val="-4"/>
        </w:rPr>
        <w:t xml:space="preserve"> Н.З., </w:t>
      </w:r>
      <w:proofErr w:type="spellStart"/>
      <w:r w:rsidRPr="00F4772A">
        <w:rPr>
          <w:spacing w:val="-4"/>
        </w:rPr>
        <w:t>Яхин</w:t>
      </w:r>
      <w:proofErr w:type="spellEnd"/>
      <w:r w:rsidRPr="00F4772A">
        <w:rPr>
          <w:spacing w:val="-4"/>
        </w:rPr>
        <w:t xml:space="preserve"> С. М., Пикмуллин Г. В.</w:t>
      </w:r>
      <w:r w:rsidR="00C249F6" w:rsidRPr="00F4772A">
        <w:rPr>
          <w:spacing w:val="-4"/>
        </w:rPr>
        <w:t xml:space="preserve">, </w:t>
      </w:r>
      <w:r w:rsidR="00F4772A" w:rsidRPr="00F4772A">
        <w:rPr>
          <w:spacing w:val="-4"/>
        </w:rPr>
        <w:t>Мустафин А.А.,</w:t>
      </w:r>
    </w:p>
    <w:p w:rsidR="00AE4019" w:rsidRPr="00F4772A" w:rsidRDefault="00D6136D" w:rsidP="005A5052">
      <w:pPr>
        <w:spacing w:line="240" w:lineRule="auto"/>
        <w:ind w:left="1843" w:right="-2" w:hanging="1843"/>
        <w:rPr>
          <w:spacing w:val="-6"/>
        </w:rPr>
      </w:pPr>
      <w:r>
        <w:rPr>
          <w:b/>
          <w:bCs/>
        </w:rPr>
        <w:t xml:space="preserve">                          </w:t>
      </w:r>
      <w:r w:rsidR="00612DEA" w:rsidRPr="00F4772A">
        <w:rPr>
          <w:spacing w:val="-6"/>
        </w:rPr>
        <w:t xml:space="preserve">Дмитриев А.В., </w:t>
      </w:r>
      <w:r w:rsidR="00C249F6" w:rsidRPr="00F4772A">
        <w:rPr>
          <w:spacing w:val="-6"/>
        </w:rPr>
        <w:t>Синицкий С.А.</w:t>
      </w:r>
      <w:r w:rsidR="005A5052" w:rsidRPr="00F4772A">
        <w:rPr>
          <w:spacing w:val="-6"/>
        </w:rPr>
        <w:t>,</w:t>
      </w:r>
      <w:r w:rsidR="00612DEA" w:rsidRPr="00F4772A">
        <w:rPr>
          <w:b/>
          <w:spacing w:val="-6"/>
        </w:rPr>
        <w:t xml:space="preserve"> </w:t>
      </w:r>
      <w:proofErr w:type="spellStart"/>
      <w:r w:rsidR="005A5052" w:rsidRPr="00F4772A">
        <w:rPr>
          <w:spacing w:val="-6"/>
        </w:rPr>
        <w:t>Лушнов</w:t>
      </w:r>
      <w:proofErr w:type="spellEnd"/>
      <w:r w:rsidR="005A5052" w:rsidRPr="00F4772A">
        <w:rPr>
          <w:spacing w:val="-6"/>
        </w:rPr>
        <w:t xml:space="preserve"> М.А.</w:t>
      </w:r>
      <w:r w:rsidR="00F4772A" w:rsidRPr="00F4772A">
        <w:rPr>
          <w:spacing w:val="-6"/>
        </w:rPr>
        <w:t>,</w:t>
      </w:r>
      <w:r w:rsidR="00F4772A" w:rsidRPr="00F4772A">
        <w:rPr>
          <w:b/>
          <w:spacing w:val="-6"/>
        </w:rPr>
        <w:t xml:space="preserve"> </w:t>
      </w:r>
      <w:proofErr w:type="spellStart"/>
      <w:r w:rsidR="00F4772A" w:rsidRPr="00F4772A">
        <w:rPr>
          <w:spacing w:val="-6"/>
        </w:rPr>
        <w:t>Лукманов</w:t>
      </w:r>
      <w:proofErr w:type="spellEnd"/>
      <w:r w:rsidR="00F4772A" w:rsidRPr="00F4772A">
        <w:rPr>
          <w:spacing w:val="-6"/>
        </w:rPr>
        <w:t xml:space="preserve"> Р.Р.</w:t>
      </w:r>
    </w:p>
    <w:p w:rsidR="00AE4019" w:rsidRPr="00A70795" w:rsidRDefault="00AE4019" w:rsidP="006E3661">
      <w:pPr>
        <w:spacing w:line="240" w:lineRule="auto"/>
        <w:ind w:right="-2"/>
        <w:rPr>
          <w:b/>
          <w:bCs/>
        </w:rPr>
      </w:pPr>
      <w:r>
        <w:t xml:space="preserve">       </w:t>
      </w:r>
    </w:p>
    <w:p w:rsidR="00AE4019" w:rsidRDefault="00AE4019" w:rsidP="006E3661">
      <w:pPr>
        <w:spacing w:line="240" w:lineRule="auto"/>
        <w:ind w:right="-2"/>
      </w:pPr>
      <w:r w:rsidRPr="00A70795">
        <w:t>Рецензент</w:t>
      </w:r>
      <w:r>
        <w:t xml:space="preserve">ы: </w:t>
      </w:r>
    </w:p>
    <w:p w:rsidR="00AE4019" w:rsidRPr="00085A45" w:rsidRDefault="00AE4019" w:rsidP="00085A45">
      <w:pPr>
        <w:spacing w:line="276" w:lineRule="auto"/>
        <w:ind w:firstLine="567"/>
        <w:rPr>
          <w:szCs w:val="28"/>
        </w:rPr>
      </w:pPr>
      <w:r>
        <w:t>зав. каф. «</w:t>
      </w:r>
      <w:r w:rsidR="00085A45" w:rsidRPr="00237516">
        <w:rPr>
          <w:szCs w:val="28"/>
        </w:rPr>
        <w:t>Эксплуатация</w:t>
      </w:r>
      <w:r w:rsidR="00AE6994">
        <w:rPr>
          <w:szCs w:val="28"/>
        </w:rPr>
        <w:t xml:space="preserve"> и </w:t>
      </w:r>
      <w:r w:rsidR="00085A45">
        <w:rPr>
          <w:szCs w:val="28"/>
        </w:rPr>
        <w:t xml:space="preserve">ремонт </w:t>
      </w:r>
      <w:r w:rsidR="00085A45" w:rsidRPr="00237516">
        <w:rPr>
          <w:szCs w:val="28"/>
        </w:rPr>
        <w:t>машин</w:t>
      </w:r>
      <w:r>
        <w:t>» Казанский ГАУ д.т.н.,</w:t>
      </w:r>
      <w:r w:rsidRPr="00A70795">
        <w:t xml:space="preserve"> проф</w:t>
      </w:r>
      <w:r>
        <w:t xml:space="preserve">ессор </w:t>
      </w:r>
      <w:proofErr w:type="spellStart"/>
      <w:r>
        <w:t>Адигамов</w:t>
      </w:r>
      <w:proofErr w:type="spellEnd"/>
      <w:r>
        <w:t xml:space="preserve"> Н.Р.</w:t>
      </w:r>
      <w:r w:rsidRPr="009D1202">
        <w:rPr>
          <w:iCs/>
        </w:rPr>
        <w:t>;</w:t>
      </w:r>
    </w:p>
    <w:p w:rsidR="00AE4019" w:rsidRPr="00E26DAE" w:rsidRDefault="00AE4019" w:rsidP="00AA301E">
      <w:pPr>
        <w:spacing w:line="240" w:lineRule="auto"/>
        <w:ind w:right="-2" w:firstLine="567"/>
      </w:pPr>
      <w:r w:rsidRPr="0019633A">
        <w:rPr>
          <w:iCs/>
        </w:rPr>
        <w:t>п</w:t>
      </w:r>
      <w:r>
        <w:t>рофессор кафедры «</w:t>
      </w:r>
      <w:r w:rsidR="001238C3">
        <w:t>Технологии синтетического каучука</w:t>
      </w:r>
      <w:r>
        <w:t>» К</w:t>
      </w:r>
      <w:r w:rsidR="00AA301E">
        <w:t>НИ</w:t>
      </w:r>
      <w:r>
        <w:t xml:space="preserve">ТУ д.т.н., профессор </w:t>
      </w:r>
      <w:proofErr w:type="spellStart"/>
      <w:r w:rsidR="00AA301E">
        <w:t>Зенитова</w:t>
      </w:r>
      <w:proofErr w:type="spellEnd"/>
      <w:r w:rsidR="00AA301E">
        <w:t xml:space="preserve"> Л.А.</w:t>
      </w:r>
    </w:p>
    <w:p w:rsidR="00515BD8" w:rsidRDefault="00515BD8" w:rsidP="006E3661">
      <w:pPr>
        <w:spacing w:line="240" w:lineRule="auto"/>
        <w:ind w:right="-2"/>
        <w:rPr>
          <w:szCs w:val="28"/>
        </w:rPr>
      </w:pPr>
    </w:p>
    <w:p w:rsidR="00AE4019" w:rsidRPr="00A70795" w:rsidRDefault="00515BD8" w:rsidP="006E3661">
      <w:pPr>
        <w:spacing w:line="240" w:lineRule="auto"/>
        <w:ind w:right="-2"/>
        <w:rPr>
          <w:b/>
          <w:bCs/>
        </w:rPr>
      </w:pPr>
      <w:r>
        <w:rPr>
          <w:szCs w:val="28"/>
        </w:rPr>
        <w:t>Учебное пособие  «</w:t>
      </w:r>
      <w:r w:rsidRPr="005D48F8">
        <w:rPr>
          <w:szCs w:val="28"/>
        </w:rPr>
        <w:t>Полимерные</w:t>
      </w:r>
      <w:r>
        <w:rPr>
          <w:szCs w:val="28"/>
        </w:rPr>
        <w:t xml:space="preserve"> и</w:t>
      </w:r>
      <w:r w:rsidRPr="005D48F8">
        <w:rPr>
          <w:szCs w:val="28"/>
        </w:rPr>
        <w:t xml:space="preserve"> </w:t>
      </w:r>
      <w:r w:rsidRPr="0091082E">
        <w:rPr>
          <w:rFonts w:eastAsia="Times New Roman" w:cs="Times New Roman"/>
          <w:szCs w:val="28"/>
          <w:lang w:eastAsia="ru-RU"/>
        </w:rPr>
        <w:t>композиционные</w:t>
      </w:r>
      <w:r w:rsidRPr="005D48F8">
        <w:rPr>
          <w:szCs w:val="28"/>
        </w:rPr>
        <w:t xml:space="preserve"> материалы</w:t>
      </w:r>
      <w:r>
        <w:rPr>
          <w:szCs w:val="28"/>
        </w:rPr>
        <w:t>» обсуждены, одобрены и рекомендованы к печати на заседании методической комиссии Института механизации и технического сервиса Казанского государственн</w:t>
      </w:r>
      <w:r w:rsidR="00192AD3">
        <w:rPr>
          <w:szCs w:val="28"/>
        </w:rPr>
        <w:t xml:space="preserve">ого аграрного университета </w:t>
      </w:r>
      <w:r w:rsidR="00021901">
        <w:rPr>
          <w:szCs w:val="28"/>
        </w:rPr>
        <w:t>09</w:t>
      </w:r>
      <w:r w:rsidR="00192AD3">
        <w:rPr>
          <w:szCs w:val="28"/>
        </w:rPr>
        <w:t>.11</w:t>
      </w:r>
      <w:r>
        <w:rPr>
          <w:szCs w:val="28"/>
        </w:rPr>
        <w:t xml:space="preserve">.2017г., протокол № </w:t>
      </w:r>
      <w:r w:rsidR="00021901">
        <w:rPr>
          <w:szCs w:val="28"/>
        </w:rPr>
        <w:t>3</w:t>
      </w:r>
      <w:r>
        <w:rPr>
          <w:szCs w:val="28"/>
        </w:rPr>
        <w:t>.</w:t>
      </w:r>
    </w:p>
    <w:p w:rsidR="00AE4019" w:rsidRDefault="00AE4019" w:rsidP="006E3661">
      <w:pPr>
        <w:spacing w:line="240" w:lineRule="auto"/>
        <w:ind w:right="-2"/>
        <w:rPr>
          <w:b/>
          <w:bCs/>
        </w:rPr>
      </w:pPr>
    </w:p>
    <w:p w:rsidR="00C81BFF" w:rsidRPr="00A70795" w:rsidRDefault="00C81BFF" w:rsidP="006E3661">
      <w:pPr>
        <w:spacing w:line="240" w:lineRule="auto"/>
        <w:ind w:right="-2"/>
        <w:rPr>
          <w:b/>
          <w:bCs/>
        </w:rPr>
      </w:pPr>
    </w:p>
    <w:p w:rsidR="00AE4019" w:rsidRPr="00612DEA" w:rsidRDefault="00AE4019" w:rsidP="00612DEA">
      <w:pPr>
        <w:spacing w:line="240" w:lineRule="auto"/>
        <w:ind w:right="-2" w:firstLine="0"/>
      </w:pPr>
      <w:r w:rsidRPr="00954EAD">
        <w:t>Мингалеев</w:t>
      </w:r>
      <w:r>
        <w:t xml:space="preserve"> </w:t>
      </w:r>
      <w:r w:rsidRPr="00954EAD">
        <w:t>Н.З.</w:t>
      </w:r>
      <w:r>
        <w:t xml:space="preserve"> </w:t>
      </w:r>
      <w:r w:rsidR="00085A45" w:rsidRPr="005D48F8">
        <w:rPr>
          <w:szCs w:val="28"/>
        </w:rPr>
        <w:t>Полимерные</w:t>
      </w:r>
      <w:r w:rsidR="00AA301E">
        <w:rPr>
          <w:szCs w:val="28"/>
        </w:rPr>
        <w:t xml:space="preserve"> и</w:t>
      </w:r>
      <w:r w:rsidR="00085A45" w:rsidRPr="005D48F8">
        <w:rPr>
          <w:szCs w:val="28"/>
        </w:rPr>
        <w:t xml:space="preserve"> </w:t>
      </w:r>
      <w:r w:rsidR="003B3C9D" w:rsidRPr="0091082E">
        <w:rPr>
          <w:rFonts w:eastAsia="Times New Roman" w:cs="Times New Roman"/>
          <w:szCs w:val="28"/>
          <w:lang w:eastAsia="ru-RU"/>
        </w:rPr>
        <w:t>композиционные</w:t>
      </w:r>
      <w:r w:rsidR="003B3C9D" w:rsidRPr="005D48F8">
        <w:rPr>
          <w:szCs w:val="28"/>
        </w:rPr>
        <w:t xml:space="preserve"> </w:t>
      </w:r>
      <w:r w:rsidR="00085A45" w:rsidRPr="005D48F8">
        <w:rPr>
          <w:szCs w:val="28"/>
        </w:rPr>
        <w:t>материалы</w:t>
      </w:r>
      <w:r>
        <w:t xml:space="preserve">. Учебное </w:t>
      </w:r>
      <w:r w:rsidRPr="00A70795">
        <w:t xml:space="preserve"> пособие /</w:t>
      </w:r>
      <w:r w:rsidRPr="00954EAD">
        <w:t xml:space="preserve"> Н.З.Мингалеев, </w:t>
      </w:r>
      <w:r>
        <w:t xml:space="preserve">С. М. </w:t>
      </w:r>
      <w:proofErr w:type="spellStart"/>
      <w:r>
        <w:t>Яхин</w:t>
      </w:r>
      <w:proofErr w:type="spellEnd"/>
      <w:r>
        <w:t>, Г. В. Пикмуллин</w:t>
      </w:r>
      <w:r w:rsidR="00612DEA">
        <w:t>,</w:t>
      </w:r>
      <w:r w:rsidR="00D6136D" w:rsidRPr="00D6136D">
        <w:t xml:space="preserve"> Мустафин А.А.</w:t>
      </w:r>
      <w:r w:rsidR="00D6136D">
        <w:t>,</w:t>
      </w:r>
      <w:r w:rsidR="00612DEA" w:rsidRPr="00612DEA">
        <w:t xml:space="preserve"> Дмитриев А.В., </w:t>
      </w:r>
      <w:r w:rsidR="00612DEA">
        <w:t>Синицкий С.А.,</w:t>
      </w:r>
      <w:r w:rsidR="00612DEA">
        <w:rPr>
          <w:b/>
        </w:rPr>
        <w:t xml:space="preserve"> </w:t>
      </w:r>
      <w:proofErr w:type="spellStart"/>
      <w:r w:rsidR="00612DEA" w:rsidRPr="005A5052">
        <w:t>Лушнов</w:t>
      </w:r>
      <w:proofErr w:type="spellEnd"/>
      <w:r w:rsidR="00612DEA" w:rsidRPr="005A5052">
        <w:t xml:space="preserve"> М.А.</w:t>
      </w:r>
      <w:r w:rsidR="00F4772A">
        <w:t>,</w:t>
      </w:r>
      <w:r w:rsidR="00F4772A" w:rsidRPr="00F4772A">
        <w:t xml:space="preserve"> </w:t>
      </w:r>
      <w:proofErr w:type="spellStart"/>
      <w:r w:rsidR="00F4772A" w:rsidRPr="00F4772A">
        <w:t>Лукманов</w:t>
      </w:r>
      <w:proofErr w:type="spellEnd"/>
      <w:r w:rsidR="00F4772A" w:rsidRPr="00F4772A">
        <w:t xml:space="preserve"> Р.Р.</w:t>
      </w:r>
      <w:r w:rsidR="00612DEA">
        <w:t xml:space="preserve"> </w:t>
      </w:r>
      <w:r>
        <w:t xml:space="preserve">Казань: Изд-во Казан. </w:t>
      </w:r>
      <w:proofErr w:type="spellStart"/>
      <w:r>
        <w:t>Гос</w:t>
      </w:r>
      <w:proofErr w:type="spellEnd"/>
      <w:r>
        <w:t>. аграрного ун-та, 201</w:t>
      </w:r>
      <w:r w:rsidR="00BE118D">
        <w:t>7</w:t>
      </w:r>
      <w:r w:rsidRPr="00A70795">
        <w:t xml:space="preserve">. – </w:t>
      </w:r>
      <w:r w:rsidR="00C2620C">
        <w:t>8</w:t>
      </w:r>
      <w:r w:rsidR="00760847">
        <w:t>4</w:t>
      </w:r>
      <w:r w:rsidRPr="00A70795">
        <w:t>с</w:t>
      </w:r>
      <w:r>
        <w:t xml:space="preserve">.  </w:t>
      </w:r>
      <w:proofErr w:type="gramStart"/>
      <w:r>
        <w:rPr>
          <w:lang w:val="en-US"/>
        </w:rPr>
        <w:t>ISBN</w:t>
      </w:r>
      <w:r>
        <w:t xml:space="preserve"> 978-5-905201</w:t>
      </w:r>
      <w:r w:rsidR="00EA47CD">
        <w:t>-47-9</w:t>
      </w:r>
      <w:r>
        <w:t>.</w:t>
      </w:r>
      <w:proofErr w:type="gramEnd"/>
    </w:p>
    <w:p w:rsidR="00AE4019" w:rsidRPr="00A70795" w:rsidRDefault="00AE4019" w:rsidP="006E3661">
      <w:pPr>
        <w:spacing w:line="240" w:lineRule="auto"/>
        <w:ind w:right="-2" w:firstLine="0"/>
      </w:pPr>
    </w:p>
    <w:p w:rsidR="00AE4019" w:rsidRPr="00423B2D" w:rsidRDefault="00AE4019" w:rsidP="00C81BFF">
      <w:pPr>
        <w:shd w:val="clear" w:color="auto" w:fill="FFFFFF"/>
        <w:spacing w:line="240" w:lineRule="auto"/>
        <w:ind w:right="-2" w:firstLine="567"/>
        <w:rPr>
          <w:rFonts w:eastAsia="Calibri"/>
        </w:rPr>
      </w:pPr>
      <w:r>
        <w:t xml:space="preserve">Учебное пособие предназначено для студентов Казанского ГАУ очной и заочной формы обучения, изучающих курс </w:t>
      </w:r>
      <w:r w:rsidR="007E69DD">
        <w:t>«</w:t>
      </w:r>
      <w:r w:rsidR="007E69DD" w:rsidRPr="00A70795">
        <w:t>Материаловедение</w:t>
      </w:r>
      <w:r w:rsidR="007E69DD">
        <w:t>» и</w:t>
      </w:r>
      <w:r>
        <w:t xml:space="preserve"> «</w:t>
      </w:r>
      <w:r w:rsidRPr="00A70795">
        <w:t>Материаловедение и технология кон</w:t>
      </w:r>
      <w:r>
        <w:t xml:space="preserve">струкционных материалов». Содержание учебного пособия соответствует Федеральному Государственному образовательному стандарту высшего образования </w:t>
      </w:r>
      <w:r w:rsidRPr="00423B2D">
        <w:rPr>
          <w:spacing w:val="-2"/>
        </w:rPr>
        <w:t xml:space="preserve">по </w:t>
      </w:r>
      <w:r w:rsidRPr="00423B2D">
        <w:t>направлениям подготовки:</w:t>
      </w:r>
      <w:r>
        <w:t xml:space="preserve"> 35.03.06</w:t>
      </w:r>
      <w:r w:rsidRPr="00423B2D">
        <w:t xml:space="preserve"> -  «</w:t>
      </w:r>
      <w:proofErr w:type="spellStart"/>
      <w:r w:rsidRPr="00423B2D">
        <w:t>Агроинженерия</w:t>
      </w:r>
      <w:proofErr w:type="spellEnd"/>
      <w:r w:rsidRPr="00423B2D">
        <w:t>»,</w:t>
      </w:r>
      <w:r>
        <w:t xml:space="preserve"> </w:t>
      </w:r>
      <w:r>
        <w:rPr>
          <w:rFonts w:eastAsia="Calibri"/>
        </w:rPr>
        <w:t>23.03.03</w:t>
      </w:r>
      <w:r w:rsidRPr="00423B2D">
        <w:rPr>
          <w:rFonts w:eastAsia="Calibri"/>
        </w:rPr>
        <w:t xml:space="preserve"> -  «Эксплуатация транспортно -</w:t>
      </w:r>
      <w:r>
        <w:t xml:space="preserve"> </w:t>
      </w:r>
      <w:r w:rsidRPr="00423B2D">
        <w:rPr>
          <w:rFonts w:eastAsia="Calibri"/>
        </w:rPr>
        <w:t xml:space="preserve">технологических </w:t>
      </w:r>
      <w:r w:rsidRPr="00423B2D">
        <w:t xml:space="preserve">машин и </w:t>
      </w:r>
      <w:r>
        <w:rPr>
          <w:rFonts w:eastAsia="Calibri"/>
        </w:rPr>
        <w:t>комплексов»,</w:t>
      </w:r>
      <w:r w:rsidRPr="00211C82">
        <w:rPr>
          <w:rFonts w:eastAsia="Calibri"/>
          <w:bCs/>
        </w:rPr>
        <w:t xml:space="preserve"> </w:t>
      </w:r>
      <w:r>
        <w:t>23.05.01</w:t>
      </w:r>
      <w:r w:rsidRPr="00423B2D">
        <w:t xml:space="preserve"> – «Наземные  транспортно-технологические средства»</w:t>
      </w:r>
      <w:r w:rsidR="00085A45">
        <w:t xml:space="preserve"> и </w:t>
      </w:r>
      <w:r w:rsidR="00085A45" w:rsidRPr="00085A45">
        <w:rPr>
          <w:rFonts w:cs="Times New Roman"/>
          <w:szCs w:val="28"/>
        </w:rPr>
        <w:t>21.03.02 «Землеустройство и кадастры»</w:t>
      </w:r>
      <w:r>
        <w:t>.</w:t>
      </w:r>
    </w:p>
    <w:p w:rsidR="00AE4019" w:rsidRDefault="00AE4019" w:rsidP="006E3661">
      <w:pPr>
        <w:shd w:val="clear" w:color="auto" w:fill="FFFFFF"/>
        <w:spacing w:line="276" w:lineRule="auto"/>
        <w:ind w:left="5" w:right="-2" w:firstLine="567"/>
        <w:rPr>
          <w:rFonts w:eastAsia="Calibri"/>
        </w:rPr>
      </w:pPr>
    </w:p>
    <w:p w:rsidR="00AE4019" w:rsidRDefault="00AE4019" w:rsidP="006E3661">
      <w:pPr>
        <w:shd w:val="clear" w:color="auto" w:fill="FFFFFF"/>
        <w:spacing w:line="276" w:lineRule="auto"/>
        <w:ind w:left="5" w:right="-2" w:firstLine="567"/>
      </w:pPr>
      <w:r>
        <w:rPr>
          <w:rFonts w:eastAsia="Calibri"/>
        </w:rPr>
        <w:t xml:space="preserve"> </w:t>
      </w:r>
      <w:r>
        <w:t>Учебное пособие содержит необходимый теоретический мате</w:t>
      </w:r>
      <w:r w:rsidR="003B3C9D">
        <w:t>риал, во</w:t>
      </w:r>
      <w:r w:rsidR="00D6136D">
        <w:t>просы для самопровер</w:t>
      </w:r>
      <w:r w:rsidR="003B3C9D">
        <w:t>к</w:t>
      </w:r>
      <w:r w:rsidR="00D6136D">
        <w:t>и</w:t>
      </w:r>
      <w:r w:rsidR="003B3C9D">
        <w:t xml:space="preserve"> </w:t>
      </w:r>
      <w:r>
        <w:t>и задания</w:t>
      </w:r>
      <w:r w:rsidRPr="008B6FD7">
        <w:t xml:space="preserve"> </w:t>
      </w:r>
      <w:r>
        <w:t xml:space="preserve">контрольных работ. </w:t>
      </w:r>
    </w:p>
    <w:p w:rsidR="00AE4019" w:rsidRPr="00A70795" w:rsidRDefault="00D6136D" w:rsidP="006E3661">
      <w:pPr>
        <w:spacing w:line="276" w:lineRule="auto"/>
        <w:ind w:right="-2" w:firstLine="567"/>
      </w:pPr>
      <w:r>
        <w:t>Учебное п</w:t>
      </w:r>
      <w:r w:rsidR="00AE4019">
        <w:t>особие может использоваться студентами для самостоятельной работы по изучению курса и для  выполнения контрольных работ по дисциплин</w:t>
      </w:r>
      <w:r w:rsidR="008C6CFE">
        <w:t>ам</w:t>
      </w:r>
      <w:r w:rsidR="00AE4019">
        <w:t xml:space="preserve"> </w:t>
      </w:r>
      <w:r w:rsidR="007E69DD">
        <w:t>«</w:t>
      </w:r>
      <w:r w:rsidR="007E69DD" w:rsidRPr="00A70795">
        <w:t>Материаловедение</w:t>
      </w:r>
      <w:r w:rsidR="007E69DD">
        <w:t xml:space="preserve"> и </w:t>
      </w:r>
      <w:r w:rsidR="00AE4019">
        <w:t>«</w:t>
      </w:r>
      <w:r w:rsidR="00AE4019" w:rsidRPr="00A70795">
        <w:t>Материаловедение и технология кон</w:t>
      </w:r>
      <w:r w:rsidR="00AE4019">
        <w:t>струкционных материалов».</w:t>
      </w:r>
    </w:p>
    <w:p w:rsidR="00AE4019" w:rsidRPr="00796B44" w:rsidRDefault="00AE4019" w:rsidP="006E3661">
      <w:pPr>
        <w:spacing w:line="240" w:lineRule="auto"/>
        <w:ind w:right="-2"/>
      </w:pPr>
    </w:p>
    <w:p w:rsidR="00AE4019" w:rsidRPr="00A70795" w:rsidRDefault="00AE4019" w:rsidP="006E3661">
      <w:pPr>
        <w:spacing w:line="240" w:lineRule="auto"/>
        <w:ind w:right="-2" w:firstLine="0"/>
        <w:jc w:val="right"/>
      </w:pPr>
      <w:r>
        <w:rPr>
          <w:lang w:val="en-US"/>
        </w:rPr>
        <w:t>ISBN</w:t>
      </w:r>
      <w:r>
        <w:t xml:space="preserve"> 978-5-905201-</w:t>
      </w:r>
      <w:r w:rsidR="00EA47CD">
        <w:t>47</w:t>
      </w:r>
      <w:r>
        <w:t>-</w:t>
      </w:r>
      <w:r w:rsidR="00EA47CD">
        <w:t>9</w:t>
      </w:r>
      <w:r>
        <w:t xml:space="preserve">                                                                            </w:t>
      </w:r>
      <w:r w:rsidRPr="00A70795">
        <w:t>ББК 30.3</w:t>
      </w:r>
    </w:p>
    <w:p w:rsidR="00AE4019" w:rsidRPr="00A70795" w:rsidRDefault="00AE4019" w:rsidP="006E3661">
      <w:pPr>
        <w:spacing w:line="240" w:lineRule="auto"/>
        <w:ind w:right="-2" w:firstLine="0"/>
        <w:jc w:val="right"/>
      </w:pPr>
      <w:r w:rsidRPr="00A70795">
        <w:t>УДК 621.7-621.9</w:t>
      </w:r>
    </w:p>
    <w:p w:rsidR="00781DAC" w:rsidRDefault="00CF7F67" w:rsidP="00D6136D">
      <w:pPr>
        <w:spacing w:line="240" w:lineRule="auto"/>
        <w:ind w:right="-2"/>
        <w:jc w:val="right"/>
      </w:pPr>
      <w:r>
        <w:rPr>
          <w:noProof/>
          <w:lang w:eastAsia="ru-RU"/>
        </w:rPr>
        <w:pict>
          <v:rect id="_x0000_s1029" style="position:absolute;left:0;text-align:left;margin-left:240.35pt;margin-top:20.15pt;width:18pt;height:13.5pt;z-index:251659264" fillcolor="#fffeff" strokecolor="#fffeff"/>
        </w:pict>
      </w:r>
      <w:r w:rsidR="00AE4019">
        <w:t xml:space="preserve">    </w:t>
      </w:r>
      <w:r w:rsidR="00AE4019" w:rsidRPr="00A70795">
        <w:t>©Казанский государст</w:t>
      </w:r>
      <w:r w:rsidR="00AE4019">
        <w:t>венный аграрный университет 201</w:t>
      </w:r>
      <w:r w:rsidR="007E69DD">
        <w:t>7</w:t>
      </w:r>
      <w:r w:rsidR="00AE4019">
        <w:t xml:space="preserve"> г.</w:t>
      </w:r>
    </w:p>
    <w:p w:rsidR="00781DAC" w:rsidRPr="00F71C26" w:rsidRDefault="00781DAC" w:rsidP="00F71C26">
      <w:pPr>
        <w:pStyle w:val="1"/>
        <w:spacing w:before="0"/>
        <w:rPr>
          <w:rFonts w:ascii="Times New Roman" w:hAnsi="Times New Roman" w:cs="Times New Roman"/>
        </w:rPr>
      </w:pPr>
      <w:bookmarkStart w:id="0" w:name="_Toc499819763"/>
      <w:r w:rsidRPr="00F71C26">
        <w:rPr>
          <w:rFonts w:ascii="Times New Roman" w:hAnsi="Times New Roman" w:cs="Times New Roman"/>
        </w:rPr>
        <w:lastRenderedPageBreak/>
        <w:t>СОДЕРЖАНИЕ</w:t>
      </w:r>
      <w:bookmarkEnd w:id="0"/>
    </w:p>
    <w:p w:rsidR="0000027B" w:rsidRDefault="0000027B" w:rsidP="0000027B">
      <w:pPr>
        <w:pStyle w:val="14"/>
      </w:pPr>
    </w:p>
    <w:p w:rsidR="0000027B" w:rsidRDefault="0000027B" w:rsidP="0000027B">
      <w:pPr>
        <w:pStyle w:val="14"/>
      </w:pPr>
    </w:p>
    <w:p w:rsidR="0000027B" w:rsidRDefault="0000027B" w:rsidP="0000027B">
      <w:pPr>
        <w:pStyle w:val="14"/>
      </w:pPr>
      <w:r>
        <w:t>стр.</w:t>
      </w:r>
    </w:p>
    <w:p w:rsidR="0000027B" w:rsidRPr="0000027B" w:rsidRDefault="00CF7F67" w:rsidP="00F06EC1">
      <w:pPr>
        <w:pStyle w:val="14"/>
        <w:spacing w:after="0"/>
        <w:rPr>
          <w:rFonts w:asciiTheme="minorHAnsi" w:eastAsiaTheme="minorEastAsia" w:hAnsiTheme="minorHAnsi"/>
          <w:caps/>
          <w:noProof/>
          <w:sz w:val="22"/>
          <w:lang w:eastAsia="ru-RU"/>
        </w:rPr>
      </w:pPr>
      <w:r w:rsidRPr="00CF7F67">
        <w:fldChar w:fldCharType="begin"/>
      </w:r>
      <w:r w:rsidR="0000027B">
        <w:instrText xml:space="preserve"> TOC \o "1-3" \h \z \u </w:instrText>
      </w:r>
      <w:r w:rsidRPr="00CF7F67">
        <w:fldChar w:fldCharType="separate"/>
      </w:r>
      <w:hyperlink w:anchor="_Toc499819763" w:history="1"/>
      <w:r w:rsidR="0000027B" w:rsidRPr="0000027B">
        <w:rPr>
          <w:rStyle w:val="af0"/>
          <w:caps/>
          <w:noProof/>
        </w:rPr>
        <w:t xml:space="preserve"> </w:t>
      </w:r>
    </w:p>
    <w:p w:rsidR="0000027B" w:rsidRPr="0000027B" w:rsidRDefault="00CF7F67" w:rsidP="00F06EC1">
      <w:pPr>
        <w:pStyle w:val="14"/>
        <w:spacing w:after="0"/>
        <w:rPr>
          <w:rFonts w:asciiTheme="minorHAnsi" w:eastAsiaTheme="minorEastAsia" w:hAnsiTheme="minorHAnsi"/>
          <w:caps/>
          <w:noProof/>
          <w:sz w:val="22"/>
          <w:lang w:eastAsia="ru-RU"/>
        </w:rPr>
      </w:pPr>
      <w:hyperlink w:anchor="_Toc499819764" w:history="1">
        <w:r w:rsidR="0000027B" w:rsidRPr="0000027B">
          <w:rPr>
            <w:rStyle w:val="af0"/>
            <w:caps/>
            <w:noProof/>
          </w:rPr>
          <w:t>ВВЕДЕНИЕ</w:t>
        </w:r>
        <w:r w:rsidR="0000027B" w:rsidRPr="0000027B">
          <w:rPr>
            <w:caps/>
            <w:noProof/>
            <w:webHidden/>
          </w:rPr>
          <w:tab/>
        </w:r>
        <w:r w:rsidR="00681CB9">
          <w:rPr>
            <w:caps/>
            <w:noProof/>
            <w:webHidden/>
          </w:rPr>
          <w:t>4</w:t>
        </w:r>
      </w:hyperlink>
    </w:p>
    <w:p w:rsidR="0000027B" w:rsidRPr="0000027B" w:rsidRDefault="00CF7F67" w:rsidP="00D6136D">
      <w:pPr>
        <w:pStyle w:val="14"/>
        <w:numPr>
          <w:ilvl w:val="0"/>
          <w:numId w:val="29"/>
        </w:numPr>
        <w:spacing w:after="0"/>
        <w:rPr>
          <w:rFonts w:asciiTheme="minorHAnsi" w:eastAsiaTheme="minorEastAsia" w:hAnsiTheme="minorHAnsi"/>
          <w:caps/>
          <w:noProof/>
          <w:sz w:val="22"/>
          <w:lang w:eastAsia="ru-RU"/>
        </w:rPr>
      </w:pPr>
      <w:hyperlink w:anchor="_Toc499819765" w:history="1">
        <w:r w:rsidR="0000027B" w:rsidRPr="0000027B">
          <w:rPr>
            <w:rStyle w:val="af0"/>
            <w:caps/>
            <w:noProof/>
          </w:rPr>
          <w:t>ПОЛИМЕРНЫЕ МАТЕРИАЛЫ</w:t>
        </w:r>
        <w:r w:rsidR="0000027B" w:rsidRPr="0000027B">
          <w:rPr>
            <w:caps/>
            <w:noProof/>
            <w:webHidden/>
          </w:rPr>
          <w:tab/>
        </w:r>
        <w:r w:rsidR="00681CB9">
          <w:rPr>
            <w:caps/>
            <w:noProof/>
            <w:webHidden/>
          </w:rPr>
          <w:t>5</w:t>
        </w:r>
      </w:hyperlink>
    </w:p>
    <w:p w:rsidR="0000027B" w:rsidRPr="0000027B" w:rsidRDefault="00CF7F67" w:rsidP="00F06EC1">
      <w:pPr>
        <w:pStyle w:val="14"/>
        <w:spacing w:after="0"/>
        <w:rPr>
          <w:rFonts w:asciiTheme="minorHAnsi" w:eastAsiaTheme="minorEastAsia" w:hAnsiTheme="minorHAnsi"/>
          <w:caps/>
          <w:noProof/>
          <w:sz w:val="22"/>
          <w:lang w:eastAsia="ru-RU"/>
        </w:rPr>
      </w:pPr>
      <w:hyperlink w:anchor="_Toc499819766" w:history="1">
        <w:r w:rsidR="0000027B" w:rsidRPr="0000027B">
          <w:rPr>
            <w:rStyle w:val="af0"/>
            <w:caps/>
            <w:noProof/>
          </w:rPr>
          <w:t>2. КОМПОЗИЦИОННЫе МАТЕРИАЛы</w:t>
        </w:r>
        <w:r w:rsidR="0000027B" w:rsidRPr="0000027B">
          <w:rPr>
            <w:caps/>
            <w:noProof/>
            <w:webHidden/>
          </w:rPr>
          <w:tab/>
        </w:r>
        <w:r w:rsidRPr="0000027B">
          <w:rPr>
            <w:caps/>
            <w:noProof/>
            <w:webHidden/>
          </w:rPr>
          <w:fldChar w:fldCharType="begin"/>
        </w:r>
        <w:r w:rsidR="0000027B" w:rsidRPr="0000027B">
          <w:rPr>
            <w:caps/>
            <w:noProof/>
            <w:webHidden/>
          </w:rPr>
          <w:instrText xml:space="preserve"> PAGEREF _Toc499819766 \h </w:instrText>
        </w:r>
        <w:r w:rsidRPr="0000027B">
          <w:rPr>
            <w:caps/>
            <w:noProof/>
            <w:webHidden/>
          </w:rPr>
        </w:r>
        <w:r w:rsidRPr="0000027B">
          <w:rPr>
            <w:caps/>
            <w:noProof/>
            <w:webHidden/>
          </w:rPr>
          <w:fldChar w:fldCharType="separate"/>
        </w:r>
        <w:r w:rsidR="008247BD">
          <w:rPr>
            <w:caps/>
            <w:noProof/>
            <w:webHidden/>
          </w:rPr>
          <w:t>37</w:t>
        </w:r>
        <w:r w:rsidRPr="0000027B">
          <w:rPr>
            <w:caps/>
            <w:noProof/>
            <w:webHidden/>
          </w:rPr>
          <w:fldChar w:fldCharType="end"/>
        </w:r>
      </w:hyperlink>
    </w:p>
    <w:p w:rsidR="0000027B" w:rsidRPr="0000027B" w:rsidRDefault="00CF7F67" w:rsidP="00F06EC1">
      <w:pPr>
        <w:pStyle w:val="14"/>
        <w:spacing w:after="0"/>
        <w:rPr>
          <w:rFonts w:asciiTheme="minorHAnsi" w:eastAsiaTheme="minorEastAsia" w:hAnsiTheme="minorHAnsi"/>
          <w:caps/>
          <w:noProof/>
          <w:sz w:val="22"/>
          <w:lang w:eastAsia="ru-RU"/>
        </w:rPr>
      </w:pPr>
      <w:hyperlink w:anchor="_Toc499819767" w:history="1">
        <w:r w:rsidR="0000027B" w:rsidRPr="0000027B">
          <w:rPr>
            <w:rStyle w:val="af0"/>
            <w:caps/>
            <w:noProof/>
          </w:rPr>
          <w:t>3. РЕЗИНА</w:t>
        </w:r>
        <w:r w:rsidR="0000027B" w:rsidRPr="0000027B">
          <w:rPr>
            <w:caps/>
            <w:noProof/>
            <w:webHidden/>
          </w:rPr>
          <w:tab/>
        </w:r>
        <w:r w:rsidR="0052340C">
          <w:rPr>
            <w:caps/>
            <w:noProof/>
            <w:webHidden/>
          </w:rPr>
          <w:t>51</w:t>
        </w:r>
      </w:hyperlink>
    </w:p>
    <w:p w:rsidR="0000027B" w:rsidRPr="0000027B" w:rsidRDefault="00CF7F67" w:rsidP="00F06EC1">
      <w:pPr>
        <w:pStyle w:val="14"/>
        <w:spacing w:after="0"/>
        <w:rPr>
          <w:rFonts w:asciiTheme="minorHAnsi" w:eastAsiaTheme="minorEastAsia" w:hAnsiTheme="minorHAnsi"/>
          <w:caps/>
          <w:noProof/>
          <w:sz w:val="22"/>
          <w:lang w:eastAsia="ru-RU"/>
        </w:rPr>
      </w:pPr>
      <w:hyperlink w:anchor="_Toc499819768" w:history="1">
        <w:r w:rsidR="0000027B" w:rsidRPr="0000027B">
          <w:rPr>
            <w:rStyle w:val="af0"/>
            <w:caps/>
            <w:noProof/>
          </w:rPr>
          <w:t xml:space="preserve">4. </w:t>
        </w:r>
        <w:r w:rsidR="00D6136D">
          <w:rPr>
            <w:rStyle w:val="af0"/>
            <w:caps/>
            <w:noProof/>
          </w:rPr>
          <w:t>ОПИСАНИЕ</w:t>
        </w:r>
        <w:r w:rsidR="0000027B" w:rsidRPr="0000027B">
          <w:rPr>
            <w:rStyle w:val="af0"/>
            <w:caps/>
            <w:noProof/>
          </w:rPr>
          <w:t xml:space="preserve"> и варианты контрольных работ</w:t>
        </w:r>
        <w:r w:rsidR="0000027B" w:rsidRPr="0000027B">
          <w:rPr>
            <w:caps/>
            <w:noProof/>
            <w:webHidden/>
          </w:rPr>
          <w:tab/>
        </w:r>
        <w:r w:rsidR="0052340C">
          <w:rPr>
            <w:caps/>
            <w:noProof/>
            <w:webHidden/>
          </w:rPr>
          <w:t>70</w:t>
        </w:r>
      </w:hyperlink>
    </w:p>
    <w:p w:rsidR="0000027B" w:rsidRPr="0000027B" w:rsidRDefault="00CF7F67" w:rsidP="00F06EC1">
      <w:pPr>
        <w:pStyle w:val="14"/>
        <w:spacing w:after="0"/>
        <w:rPr>
          <w:rFonts w:asciiTheme="minorHAnsi" w:eastAsiaTheme="minorEastAsia" w:hAnsiTheme="minorHAnsi"/>
          <w:caps/>
          <w:noProof/>
          <w:sz w:val="22"/>
          <w:lang w:eastAsia="ru-RU"/>
        </w:rPr>
      </w:pPr>
      <w:hyperlink w:anchor="_Toc499819769" w:history="1">
        <w:r w:rsidR="0000027B" w:rsidRPr="0000027B">
          <w:rPr>
            <w:rStyle w:val="af0"/>
            <w:rFonts w:eastAsia="Times New Roman"/>
            <w:caps/>
            <w:noProof/>
          </w:rPr>
          <w:t>5.</w:t>
        </w:r>
        <w:r w:rsidR="00D6136D">
          <w:rPr>
            <w:rStyle w:val="af0"/>
            <w:rFonts w:eastAsia="Times New Roman"/>
            <w:caps/>
            <w:noProof/>
          </w:rPr>
          <w:t xml:space="preserve"> </w:t>
        </w:r>
        <w:r w:rsidR="0000027B" w:rsidRPr="0000027B">
          <w:rPr>
            <w:rStyle w:val="af0"/>
            <w:rFonts w:eastAsia="Times New Roman"/>
            <w:caps/>
            <w:noProof/>
          </w:rPr>
          <w:t>Задание на контрольную работу</w:t>
        </w:r>
        <w:r w:rsidR="0000027B" w:rsidRPr="0000027B">
          <w:rPr>
            <w:caps/>
            <w:noProof/>
            <w:webHidden/>
          </w:rPr>
          <w:tab/>
        </w:r>
        <w:r w:rsidR="0052340C">
          <w:rPr>
            <w:caps/>
            <w:noProof/>
            <w:webHidden/>
          </w:rPr>
          <w:t>72</w:t>
        </w:r>
      </w:hyperlink>
    </w:p>
    <w:p w:rsidR="0000027B" w:rsidRPr="0000027B" w:rsidRDefault="00CF7F67" w:rsidP="00F06EC1">
      <w:pPr>
        <w:pStyle w:val="14"/>
        <w:spacing w:after="0"/>
        <w:rPr>
          <w:rFonts w:asciiTheme="minorHAnsi" w:eastAsiaTheme="minorEastAsia" w:hAnsiTheme="minorHAnsi"/>
          <w:caps/>
          <w:noProof/>
          <w:sz w:val="22"/>
          <w:lang w:eastAsia="ru-RU"/>
        </w:rPr>
      </w:pPr>
      <w:hyperlink w:anchor="_Toc499819770" w:history="1">
        <w:r w:rsidR="0000027B" w:rsidRPr="0000027B">
          <w:rPr>
            <w:rStyle w:val="af0"/>
            <w:caps/>
            <w:noProof/>
          </w:rPr>
          <w:t>6</w:t>
        </w:r>
        <w:r w:rsidR="00D6136D">
          <w:rPr>
            <w:rStyle w:val="af0"/>
            <w:caps/>
            <w:noProof/>
          </w:rPr>
          <w:t>.</w:t>
        </w:r>
        <w:r w:rsidR="0000027B" w:rsidRPr="0000027B">
          <w:rPr>
            <w:rStyle w:val="af0"/>
            <w:caps/>
            <w:noProof/>
          </w:rPr>
          <w:t xml:space="preserve"> ТЕМЫ РЕКОМЕНДУЕМЫХ ЛАБОРАТОРНЫХ РАБОТ</w:t>
        </w:r>
        <w:r w:rsidR="0000027B" w:rsidRPr="0000027B">
          <w:rPr>
            <w:caps/>
            <w:noProof/>
            <w:webHidden/>
          </w:rPr>
          <w:tab/>
        </w:r>
        <w:r w:rsidR="00612DEA">
          <w:rPr>
            <w:caps/>
            <w:noProof/>
            <w:webHidden/>
          </w:rPr>
          <w:t>7</w:t>
        </w:r>
        <w:r w:rsidR="0052340C">
          <w:rPr>
            <w:caps/>
            <w:noProof/>
            <w:webHidden/>
          </w:rPr>
          <w:t>5</w:t>
        </w:r>
      </w:hyperlink>
    </w:p>
    <w:p w:rsidR="0000027B" w:rsidRPr="0000027B" w:rsidRDefault="00CF7F67" w:rsidP="00F06EC1">
      <w:pPr>
        <w:pStyle w:val="14"/>
        <w:spacing w:after="0"/>
        <w:rPr>
          <w:rFonts w:asciiTheme="minorHAnsi" w:eastAsiaTheme="minorEastAsia" w:hAnsiTheme="minorHAnsi"/>
          <w:caps/>
          <w:noProof/>
          <w:sz w:val="22"/>
          <w:lang w:eastAsia="ru-RU"/>
        </w:rPr>
      </w:pPr>
      <w:hyperlink w:anchor="_Toc499819771" w:history="1">
        <w:r w:rsidR="0000027B" w:rsidRPr="0000027B">
          <w:rPr>
            <w:rStyle w:val="af0"/>
            <w:rFonts w:eastAsia="Times New Roman"/>
            <w:caps/>
            <w:noProof/>
            <w:lang w:eastAsia="ru-RU"/>
          </w:rPr>
          <w:t>7</w:t>
        </w:r>
        <w:r w:rsidR="00D6136D">
          <w:rPr>
            <w:rStyle w:val="af0"/>
            <w:rFonts w:eastAsia="Times New Roman"/>
            <w:caps/>
            <w:noProof/>
            <w:lang w:eastAsia="ru-RU"/>
          </w:rPr>
          <w:t>.</w:t>
        </w:r>
        <w:r w:rsidR="0000027B" w:rsidRPr="0000027B">
          <w:rPr>
            <w:rStyle w:val="af0"/>
            <w:rFonts w:eastAsia="Times New Roman"/>
            <w:caps/>
            <w:noProof/>
            <w:lang w:eastAsia="ru-RU"/>
          </w:rPr>
          <w:t xml:space="preserve"> РЕКОМЕНДУЕМЫЕ ТЕМЫ РЕФЕРАТОВ</w:t>
        </w:r>
        <w:r w:rsidR="0000027B" w:rsidRPr="0000027B">
          <w:rPr>
            <w:caps/>
            <w:noProof/>
            <w:webHidden/>
          </w:rPr>
          <w:tab/>
        </w:r>
        <w:r w:rsidRPr="0000027B">
          <w:rPr>
            <w:caps/>
            <w:noProof/>
            <w:webHidden/>
          </w:rPr>
          <w:fldChar w:fldCharType="begin"/>
        </w:r>
        <w:r w:rsidR="0000027B" w:rsidRPr="0000027B">
          <w:rPr>
            <w:caps/>
            <w:noProof/>
            <w:webHidden/>
          </w:rPr>
          <w:instrText xml:space="preserve"> PAGEREF _Toc499819771 \h </w:instrText>
        </w:r>
        <w:r w:rsidRPr="0000027B">
          <w:rPr>
            <w:caps/>
            <w:noProof/>
            <w:webHidden/>
          </w:rPr>
        </w:r>
        <w:r w:rsidRPr="0000027B">
          <w:rPr>
            <w:caps/>
            <w:noProof/>
            <w:webHidden/>
          </w:rPr>
          <w:fldChar w:fldCharType="separate"/>
        </w:r>
        <w:r w:rsidR="008247BD">
          <w:rPr>
            <w:caps/>
            <w:noProof/>
            <w:webHidden/>
          </w:rPr>
          <w:t>76</w:t>
        </w:r>
        <w:r w:rsidRPr="0000027B">
          <w:rPr>
            <w:caps/>
            <w:noProof/>
            <w:webHidden/>
          </w:rPr>
          <w:fldChar w:fldCharType="end"/>
        </w:r>
      </w:hyperlink>
    </w:p>
    <w:p w:rsidR="0000027B" w:rsidRDefault="00CF7F67" w:rsidP="00F06EC1">
      <w:pPr>
        <w:pStyle w:val="14"/>
        <w:spacing w:after="0"/>
      </w:pPr>
      <w:hyperlink w:anchor="_Toc499819772" w:history="1">
        <w:r w:rsidR="0000027B" w:rsidRPr="0000027B">
          <w:rPr>
            <w:rStyle w:val="af0"/>
            <w:caps/>
            <w:noProof/>
          </w:rPr>
          <w:t>8</w:t>
        </w:r>
        <w:r w:rsidR="00D6136D">
          <w:rPr>
            <w:rStyle w:val="af0"/>
            <w:caps/>
            <w:noProof/>
          </w:rPr>
          <w:t>.</w:t>
        </w:r>
        <w:r w:rsidR="0000027B" w:rsidRPr="0000027B">
          <w:rPr>
            <w:rStyle w:val="af0"/>
            <w:caps/>
            <w:noProof/>
          </w:rPr>
          <w:t xml:space="preserve"> СОДЕРЖАНИЕ И СТРУКТУРА ТЕСТОВЫХ МАТЕРИАЛОВ</w:t>
        </w:r>
        <w:r w:rsidR="0000027B" w:rsidRPr="0000027B">
          <w:rPr>
            <w:caps/>
            <w:noProof/>
            <w:webHidden/>
          </w:rPr>
          <w:tab/>
        </w:r>
        <w:r w:rsidRPr="0000027B">
          <w:rPr>
            <w:caps/>
            <w:noProof/>
            <w:webHidden/>
          </w:rPr>
          <w:fldChar w:fldCharType="begin"/>
        </w:r>
        <w:r w:rsidR="0000027B" w:rsidRPr="0000027B">
          <w:rPr>
            <w:caps/>
            <w:noProof/>
            <w:webHidden/>
          </w:rPr>
          <w:instrText xml:space="preserve"> PAGEREF _Toc499819772 \h </w:instrText>
        </w:r>
        <w:r w:rsidRPr="0000027B">
          <w:rPr>
            <w:caps/>
            <w:noProof/>
            <w:webHidden/>
          </w:rPr>
        </w:r>
        <w:r w:rsidRPr="0000027B">
          <w:rPr>
            <w:caps/>
            <w:noProof/>
            <w:webHidden/>
          </w:rPr>
          <w:fldChar w:fldCharType="separate"/>
        </w:r>
        <w:r w:rsidR="008247BD">
          <w:rPr>
            <w:caps/>
            <w:noProof/>
            <w:webHidden/>
          </w:rPr>
          <w:t>77</w:t>
        </w:r>
        <w:r w:rsidRPr="0000027B">
          <w:rPr>
            <w:caps/>
            <w:noProof/>
            <w:webHidden/>
          </w:rPr>
          <w:fldChar w:fldCharType="end"/>
        </w:r>
      </w:hyperlink>
    </w:p>
    <w:p w:rsidR="00F06EC1" w:rsidRPr="00F06EC1" w:rsidRDefault="00F06EC1" w:rsidP="008247BD">
      <w:pPr>
        <w:jc w:val="right"/>
      </w:pPr>
      <w:r>
        <w:t>ЗАКЛЮЧЕНИЕ…………………………………………………………...8</w:t>
      </w:r>
      <w:r w:rsidR="0052340C">
        <w:t>2</w:t>
      </w:r>
    </w:p>
    <w:p w:rsidR="0000027B" w:rsidRDefault="00CF7F67" w:rsidP="00F06EC1">
      <w:pPr>
        <w:pStyle w:val="14"/>
        <w:spacing w:after="0"/>
      </w:pPr>
      <w:hyperlink w:anchor="_Toc499819773" w:history="1">
        <w:r w:rsidR="0000027B" w:rsidRPr="0000027B">
          <w:rPr>
            <w:rStyle w:val="af0"/>
            <w:caps/>
            <w:noProof/>
          </w:rPr>
          <w:t>Рекомендуемая литература</w:t>
        </w:r>
        <w:r w:rsidR="0000027B" w:rsidRPr="0000027B">
          <w:rPr>
            <w:caps/>
            <w:noProof/>
            <w:webHidden/>
          </w:rPr>
          <w:tab/>
        </w:r>
        <w:r w:rsidRPr="0000027B">
          <w:rPr>
            <w:caps/>
            <w:noProof/>
            <w:webHidden/>
          </w:rPr>
          <w:fldChar w:fldCharType="begin"/>
        </w:r>
        <w:r w:rsidR="0000027B" w:rsidRPr="0000027B">
          <w:rPr>
            <w:caps/>
            <w:noProof/>
            <w:webHidden/>
          </w:rPr>
          <w:instrText xml:space="preserve"> PAGEREF _Toc499819773 \h </w:instrText>
        </w:r>
        <w:r w:rsidRPr="0000027B">
          <w:rPr>
            <w:caps/>
            <w:noProof/>
            <w:webHidden/>
          </w:rPr>
        </w:r>
        <w:r w:rsidRPr="0000027B">
          <w:rPr>
            <w:caps/>
            <w:noProof/>
            <w:webHidden/>
          </w:rPr>
          <w:fldChar w:fldCharType="separate"/>
        </w:r>
        <w:r w:rsidR="008247BD">
          <w:rPr>
            <w:caps/>
            <w:noProof/>
            <w:webHidden/>
          </w:rPr>
          <w:t>83</w:t>
        </w:r>
        <w:r w:rsidRPr="0000027B">
          <w:rPr>
            <w:caps/>
            <w:noProof/>
            <w:webHidden/>
          </w:rPr>
          <w:fldChar w:fldCharType="end"/>
        </w:r>
      </w:hyperlink>
    </w:p>
    <w:p w:rsidR="0052340C" w:rsidRPr="0052340C" w:rsidRDefault="0052340C" w:rsidP="00C840E4">
      <w:pPr>
        <w:jc w:val="right"/>
      </w:pPr>
      <w:r>
        <w:t>ПРИЛОЖЕНИЕ………………………………………………………….</w:t>
      </w:r>
      <w:r w:rsidR="00C840E4">
        <w:t>..</w:t>
      </w:r>
      <w:r>
        <w:t>84</w:t>
      </w:r>
    </w:p>
    <w:p w:rsidR="00F06EC1" w:rsidRPr="00F06EC1" w:rsidRDefault="00F06EC1" w:rsidP="00F06EC1"/>
    <w:p w:rsidR="00781DAC" w:rsidRDefault="00CF7F67" w:rsidP="00781DAC">
      <w:pPr>
        <w:pStyle w:val="af2"/>
        <w:spacing w:line="360" w:lineRule="auto"/>
        <w:ind w:left="709" w:right="-2" w:firstLine="0"/>
      </w:pPr>
      <w:r>
        <w:fldChar w:fldCharType="end"/>
      </w:r>
    </w:p>
    <w:p w:rsidR="00781DAC" w:rsidRDefault="00781DAC" w:rsidP="006E3661">
      <w:pPr>
        <w:spacing w:line="240" w:lineRule="auto"/>
        <w:ind w:right="-2"/>
        <w:jc w:val="right"/>
        <w:sectPr w:rsidR="00781DAC" w:rsidSect="0016758A">
          <w:footerReference w:type="even" r:id="rId8"/>
          <w:footerReference w:type="default" r:id="rId9"/>
          <w:headerReference w:type="first" r:id="rId10"/>
          <w:footerReference w:type="first" r:id="rId11"/>
          <w:pgSz w:w="11909" w:h="16834"/>
          <w:pgMar w:top="1134" w:right="1134" w:bottom="1134" w:left="1418" w:header="720" w:footer="720" w:gutter="0"/>
          <w:pgNumType w:start="1"/>
          <w:cols w:space="1570"/>
          <w:noEndnote/>
          <w:titlePg/>
          <w:docGrid w:linePitch="381"/>
        </w:sectPr>
      </w:pPr>
    </w:p>
    <w:p w:rsidR="00AE4019" w:rsidRPr="00F71C26" w:rsidRDefault="00AE4019" w:rsidP="00F71C26">
      <w:pPr>
        <w:pStyle w:val="1"/>
        <w:spacing w:before="0"/>
        <w:rPr>
          <w:rFonts w:ascii="Times New Roman" w:hAnsi="Times New Roman" w:cs="Times New Roman"/>
        </w:rPr>
      </w:pPr>
      <w:bookmarkStart w:id="1" w:name="_Toc499819764"/>
      <w:r w:rsidRPr="00F71C26">
        <w:rPr>
          <w:rFonts w:ascii="Times New Roman" w:hAnsi="Times New Roman" w:cs="Times New Roman"/>
        </w:rPr>
        <w:lastRenderedPageBreak/>
        <w:t>ВВЕДЕНИЕ</w:t>
      </w:r>
      <w:bookmarkEnd w:id="1"/>
    </w:p>
    <w:p w:rsidR="00ED66E8" w:rsidRPr="005D48F8" w:rsidRDefault="00ED66E8" w:rsidP="000503E5">
      <w:pPr>
        <w:pStyle w:val="11"/>
        <w:shd w:val="clear" w:color="auto" w:fill="auto"/>
        <w:spacing w:line="360" w:lineRule="auto"/>
        <w:ind w:left="20" w:right="-2" w:firstLine="547"/>
        <w:rPr>
          <w:sz w:val="28"/>
          <w:szCs w:val="28"/>
          <w:u w:val="single"/>
        </w:rPr>
      </w:pPr>
    </w:p>
    <w:p w:rsidR="001B48E6" w:rsidRDefault="001B48E6" w:rsidP="000503E5">
      <w:pPr>
        <w:pStyle w:val="11"/>
        <w:shd w:val="clear" w:color="auto" w:fill="auto"/>
        <w:spacing w:line="360" w:lineRule="auto"/>
        <w:ind w:left="40" w:right="-2" w:firstLine="547"/>
        <w:rPr>
          <w:sz w:val="28"/>
          <w:szCs w:val="28"/>
        </w:rPr>
      </w:pPr>
      <w:r w:rsidRPr="005D48F8">
        <w:rPr>
          <w:sz w:val="28"/>
          <w:szCs w:val="28"/>
        </w:rPr>
        <w:t>Полимерные вещества внедрились во все сферы человеческой деятельности - технику, здравоохранение, быт. Ежедневно мы сталкиваемся с различными пластмассами, резинами, синтетическими волокнами. Полимерные материалы обладают многими полезными свойствами: они высоко</w:t>
      </w:r>
      <w:r w:rsidR="00C57C75">
        <w:rPr>
          <w:sz w:val="28"/>
          <w:szCs w:val="28"/>
        </w:rPr>
        <w:t xml:space="preserve"> </w:t>
      </w:r>
      <w:r w:rsidRPr="005D48F8">
        <w:rPr>
          <w:sz w:val="28"/>
          <w:szCs w:val="28"/>
        </w:rPr>
        <w:t>устойчивы в агрессивных средах, хорошие диэлектрики и теплоизоляторы. Некоторые полимеры обладают высокой стойкостью к низким температурам, другие - водоотталкивающими свойствами и так далее.</w:t>
      </w:r>
    </w:p>
    <w:p w:rsidR="006E3661" w:rsidRDefault="006E3661" w:rsidP="000503E5">
      <w:pPr>
        <w:pStyle w:val="11"/>
        <w:shd w:val="clear" w:color="auto" w:fill="auto"/>
        <w:spacing w:line="360" w:lineRule="auto"/>
        <w:ind w:left="40" w:right="-2" w:firstLine="547"/>
        <w:rPr>
          <w:sz w:val="28"/>
          <w:szCs w:val="28"/>
        </w:rPr>
      </w:pPr>
      <w:r w:rsidRPr="005D48F8">
        <w:rPr>
          <w:sz w:val="28"/>
          <w:szCs w:val="28"/>
        </w:rPr>
        <w:t>Недостатками многих высокомолекулярных соединений является склонность к старению и, в частности, к деструкции - процессу уменьшени</w:t>
      </w:r>
      <w:r w:rsidR="00DF2A9F">
        <w:rPr>
          <w:sz w:val="28"/>
          <w:szCs w:val="28"/>
        </w:rPr>
        <w:t>я</w:t>
      </w:r>
      <w:r w:rsidRPr="005D48F8">
        <w:rPr>
          <w:sz w:val="28"/>
          <w:szCs w:val="28"/>
        </w:rPr>
        <w:t xml:space="preserve"> длины цепи и размеров молекул. Деструкция может быть вызвана механическими нагрузками, действий света, теплоты, воды и особенно кислорода и озона. </w:t>
      </w:r>
    </w:p>
    <w:p w:rsidR="00190A6C" w:rsidRDefault="00190A6C" w:rsidP="000503E5">
      <w:pPr>
        <w:pStyle w:val="11"/>
        <w:shd w:val="clear" w:color="auto" w:fill="auto"/>
        <w:spacing w:line="360" w:lineRule="auto"/>
        <w:ind w:left="40" w:right="-2" w:firstLine="547"/>
        <w:rPr>
          <w:sz w:val="28"/>
          <w:szCs w:val="28"/>
        </w:rPr>
      </w:pPr>
      <w:r>
        <w:rPr>
          <w:sz w:val="28"/>
          <w:szCs w:val="28"/>
        </w:rPr>
        <w:t>В учебном пособии освещаются такие темы как классификация, общие особенности структуры и свойства, теоретические основы получения и типы используемых связующих, наполнителей и добавок, основные технологические свойства и основные технологии получения полимерных композиционных материалов. Приведены контрольные вопросы на закрепление материала по основам технологии получения полимерных композиционных материалов.</w:t>
      </w:r>
    </w:p>
    <w:p w:rsidR="007466F7" w:rsidRPr="00423B2D" w:rsidRDefault="007466F7" w:rsidP="000503E5">
      <w:pPr>
        <w:shd w:val="clear" w:color="auto" w:fill="FFFFFF"/>
        <w:ind w:right="-2" w:firstLine="567"/>
        <w:rPr>
          <w:rFonts w:eastAsia="Calibri"/>
        </w:rPr>
      </w:pPr>
      <w:r>
        <w:rPr>
          <w:szCs w:val="28"/>
        </w:rPr>
        <w:t>Учебное пособие рекомендовано для студентов,</w:t>
      </w:r>
      <w:r w:rsidRPr="007466F7">
        <w:rPr>
          <w:szCs w:val="28"/>
        </w:rPr>
        <w:t xml:space="preserve"> </w:t>
      </w:r>
      <w:r>
        <w:rPr>
          <w:szCs w:val="28"/>
        </w:rPr>
        <w:t xml:space="preserve">обучающихся </w:t>
      </w:r>
      <w:r w:rsidRPr="007466F7">
        <w:rPr>
          <w:spacing w:val="-2"/>
        </w:rPr>
        <w:t xml:space="preserve"> </w:t>
      </w:r>
      <w:r w:rsidRPr="00423B2D">
        <w:rPr>
          <w:spacing w:val="-2"/>
        </w:rPr>
        <w:t xml:space="preserve">по </w:t>
      </w:r>
      <w:r w:rsidRPr="00423B2D">
        <w:t>направлениям подготовки:</w:t>
      </w:r>
      <w:r>
        <w:t xml:space="preserve"> 35.03.06</w:t>
      </w:r>
      <w:r w:rsidRPr="00423B2D">
        <w:t xml:space="preserve"> -  «</w:t>
      </w:r>
      <w:proofErr w:type="spellStart"/>
      <w:r w:rsidRPr="00423B2D">
        <w:t>Агроинженерия</w:t>
      </w:r>
      <w:proofErr w:type="spellEnd"/>
      <w:r w:rsidRPr="00423B2D">
        <w:t>»,</w:t>
      </w:r>
      <w:r>
        <w:t xml:space="preserve"> </w:t>
      </w:r>
      <w:r>
        <w:rPr>
          <w:rFonts w:eastAsia="Calibri"/>
        </w:rPr>
        <w:t>23.03.03</w:t>
      </w:r>
      <w:r w:rsidRPr="00423B2D">
        <w:rPr>
          <w:rFonts w:eastAsia="Calibri"/>
        </w:rPr>
        <w:t xml:space="preserve"> -  «Эксплуатация транспортно -</w:t>
      </w:r>
      <w:r>
        <w:t xml:space="preserve"> </w:t>
      </w:r>
      <w:r w:rsidRPr="00423B2D">
        <w:rPr>
          <w:rFonts w:eastAsia="Calibri"/>
        </w:rPr>
        <w:t xml:space="preserve">технологических </w:t>
      </w:r>
      <w:r w:rsidRPr="00423B2D">
        <w:t xml:space="preserve">машин и </w:t>
      </w:r>
      <w:r>
        <w:rPr>
          <w:rFonts w:eastAsia="Calibri"/>
        </w:rPr>
        <w:t>комплексов»,</w:t>
      </w:r>
      <w:r w:rsidRPr="00211C82">
        <w:rPr>
          <w:rFonts w:eastAsia="Calibri"/>
          <w:bCs/>
        </w:rPr>
        <w:t xml:space="preserve"> </w:t>
      </w:r>
      <w:r>
        <w:t>23.05.01</w:t>
      </w:r>
      <w:r w:rsidRPr="00423B2D">
        <w:t xml:space="preserve"> – «Наземные  транспортно-технологические средства»</w:t>
      </w:r>
      <w:r>
        <w:t xml:space="preserve"> и </w:t>
      </w:r>
      <w:r w:rsidRPr="00085A45">
        <w:rPr>
          <w:rFonts w:cs="Times New Roman"/>
          <w:szCs w:val="28"/>
        </w:rPr>
        <w:t>21.03.02 «Землеустройство и кадастры»</w:t>
      </w:r>
      <w:r>
        <w:t>.</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0503E5" w:rsidRDefault="000503E5" w:rsidP="00190A6C">
      <w:pPr>
        <w:spacing w:line="276" w:lineRule="auto"/>
        <w:ind w:right="-2"/>
        <w:jc w:val="center"/>
        <w:rPr>
          <w:b/>
        </w:rPr>
      </w:pPr>
    </w:p>
    <w:p w:rsidR="000503E5" w:rsidRPr="00F71C26" w:rsidRDefault="000503E5" w:rsidP="00F65048">
      <w:pPr>
        <w:pStyle w:val="1"/>
        <w:numPr>
          <w:ilvl w:val="0"/>
          <w:numId w:val="28"/>
        </w:numPr>
        <w:spacing w:before="0"/>
        <w:rPr>
          <w:rFonts w:ascii="Times New Roman" w:hAnsi="Times New Roman" w:cs="Times New Roman"/>
        </w:rPr>
      </w:pPr>
      <w:bookmarkStart w:id="2" w:name="_Toc499819765"/>
      <w:r w:rsidRPr="00F71C26">
        <w:rPr>
          <w:rFonts w:ascii="Times New Roman" w:hAnsi="Times New Roman" w:cs="Times New Roman"/>
        </w:rPr>
        <w:lastRenderedPageBreak/>
        <w:t>ПОЛИМЕРНЫЕ МАТЕРИАЛЫ</w:t>
      </w:r>
      <w:bookmarkEnd w:id="2"/>
    </w:p>
    <w:p w:rsidR="00CB7433" w:rsidRDefault="00CB7433" w:rsidP="00CB7433">
      <w:pPr>
        <w:rPr>
          <w:b/>
        </w:rPr>
      </w:pPr>
    </w:p>
    <w:p w:rsidR="00263E7C" w:rsidRPr="00CB7433" w:rsidRDefault="00263E7C" w:rsidP="00CB7433">
      <w:pPr>
        <w:rPr>
          <w:b/>
        </w:rPr>
      </w:pPr>
      <w:r w:rsidRPr="00CB7433">
        <w:rPr>
          <w:b/>
        </w:rPr>
        <w:t>Общие сведения</w:t>
      </w:r>
    </w:p>
    <w:p w:rsidR="00263E7C" w:rsidRPr="001B48E6" w:rsidRDefault="00263E7C" w:rsidP="000503E5">
      <w:pPr>
        <w:pStyle w:val="Default"/>
        <w:spacing w:line="360" w:lineRule="auto"/>
        <w:ind w:right="-2" w:firstLine="567"/>
        <w:jc w:val="both"/>
        <w:rPr>
          <w:sz w:val="28"/>
          <w:szCs w:val="28"/>
        </w:rPr>
      </w:pPr>
      <w:r w:rsidRPr="001B48E6">
        <w:rPr>
          <w:rFonts w:eastAsia="Times New Roman"/>
          <w:b/>
          <w:bCs/>
          <w:sz w:val="28"/>
          <w:szCs w:val="28"/>
          <w:lang w:eastAsia="ru-RU"/>
        </w:rPr>
        <w:t>Полимеры</w:t>
      </w:r>
      <w:r w:rsidRPr="001B48E6">
        <w:rPr>
          <w:rFonts w:eastAsia="Times New Roman"/>
          <w:sz w:val="28"/>
          <w:szCs w:val="28"/>
          <w:lang w:eastAsia="ru-RU"/>
        </w:rPr>
        <w:t xml:space="preserve"> – высокомолекулярные соединения, молекулы которых, называемые макромолекулами, состоят из большого числа одинаковых группировок, связанных между собой химическими связями</w:t>
      </w:r>
      <w:r w:rsidR="001B48E6" w:rsidRPr="001B48E6">
        <w:rPr>
          <w:rFonts w:eastAsia="Times New Roman"/>
          <w:sz w:val="28"/>
          <w:szCs w:val="28"/>
          <w:lang w:eastAsia="ru-RU"/>
        </w:rPr>
        <w:t xml:space="preserve"> </w:t>
      </w:r>
      <w:r w:rsidR="001B48E6" w:rsidRPr="001B48E6">
        <w:rPr>
          <w:sz w:val="28"/>
          <w:szCs w:val="28"/>
        </w:rPr>
        <w:t>(рисунок 1</w:t>
      </w:r>
      <w:r w:rsidR="00CB7433">
        <w:rPr>
          <w:sz w:val="28"/>
          <w:szCs w:val="28"/>
        </w:rPr>
        <w:t>.1</w:t>
      </w:r>
      <w:r w:rsidR="001B48E6" w:rsidRPr="001B48E6">
        <w:rPr>
          <w:sz w:val="28"/>
          <w:szCs w:val="28"/>
        </w:rPr>
        <w:t>)</w:t>
      </w:r>
      <w:r w:rsidRPr="001B48E6">
        <w:rPr>
          <w:rFonts w:eastAsia="Times New Roman"/>
          <w:sz w:val="28"/>
          <w:szCs w:val="28"/>
          <w:lang w:eastAsia="ru-RU"/>
        </w:rPr>
        <w:t>.</w:t>
      </w:r>
    </w:p>
    <w:p w:rsidR="001B48E6" w:rsidRDefault="001B48E6" w:rsidP="000503E5">
      <w:pPr>
        <w:spacing w:before="100" w:beforeAutospacing="1" w:after="100" w:afterAutospacing="1"/>
        <w:ind w:right="-2" w:firstLine="567"/>
        <w:contextualSpacing w:val="0"/>
        <w:jc w:val="center"/>
        <w:rPr>
          <w:rFonts w:eastAsia="Times New Roman" w:cs="Times New Roman"/>
          <w:szCs w:val="28"/>
          <w:lang w:eastAsia="ru-RU"/>
        </w:rPr>
      </w:pPr>
      <w:r>
        <w:rPr>
          <w:rFonts w:eastAsia="Times New Roman" w:cs="Times New Roman"/>
          <w:noProof/>
          <w:szCs w:val="28"/>
          <w:lang w:eastAsia="ru-RU"/>
        </w:rPr>
        <w:drawing>
          <wp:inline distT="0" distB="0" distL="0" distR="0">
            <wp:extent cx="2687375" cy="2676525"/>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94250" cy="2683372"/>
                    </a:xfrm>
                    <a:prstGeom prst="rect">
                      <a:avLst/>
                    </a:prstGeom>
                    <a:noFill/>
                    <a:ln w="9525">
                      <a:noFill/>
                      <a:miter lim="800000"/>
                      <a:headEnd/>
                      <a:tailEnd/>
                    </a:ln>
                  </pic:spPr>
                </pic:pic>
              </a:graphicData>
            </a:graphic>
          </wp:inline>
        </w:drawing>
      </w:r>
    </w:p>
    <w:p w:rsidR="001B48E6" w:rsidRPr="001B48E6" w:rsidRDefault="001B48E6" w:rsidP="000503E5">
      <w:pPr>
        <w:ind w:right="-2" w:firstLine="567"/>
        <w:contextualSpacing w:val="0"/>
        <w:jc w:val="center"/>
        <w:rPr>
          <w:rFonts w:eastAsia="Times New Roman" w:cs="Times New Roman"/>
          <w:szCs w:val="28"/>
          <w:lang w:eastAsia="ru-RU"/>
        </w:rPr>
      </w:pPr>
      <w:r>
        <w:t xml:space="preserve"> </w:t>
      </w:r>
      <w:r w:rsidRPr="001B48E6">
        <w:rPr>
          <w:bCs/>
          <w:szCs w:val="28"/>
        </w:rPr>
        <w:t>Рисунок 1</w:t>
      </w:r>
      <w:r w:rsidR="00CB7433">
        <w:rPr>
          <w:bCs/>
          <w:szCs w:val="28"/>
        </w:rPr>
        <w:t>.1</w:t>
      </w:r>
      <w:r w:rsidRPr="001B48E6">
        <w:rPr>
          <w:bCs/>
          <w:szCs w:val="28"/>
        </w:rPr>
        <w:t xml:space="preserve"> - </w:t>
      </w:r>
      <w:r w:rsidRPr="001B48E6">
        <w:rPr>
          <w:szCs w:val="28"/>
        </w:rPr>
        <w:t>Схема полимера</w:t>
      </w:r>
    </w:p>
    <w:p w:rsidR="0086691B" w:rsidRPr="0086691B" w:rsidRDefault="00263E7C" w:rsidP="000503E5">
      <w:pPr>
        <w:spacing w:before="100" w:beforeAutospacing="1" w:after="100" w:afterAutospacing="1"/>
        <w:ind w:right="-2" w:firstLine="567"/>
        <w:contextualSpacing w:val="0"/>
        <w:rPr>
          <w:rFonts w:eastAsia="Times New Roman" w:cs="Times New Roman"/>
          <w:szCs w:val="28"/>
          <w:lang w:eastAsia="ru-RU"/>
        </w:rPr>
      </w:pPr>
      <w:r w:rsidRPr="00263E7C">
        <w:rPr>
          <w:rFonts w:eastAsia="Times New Roman" w:cs="Times New Roman"/>
          <w:b/>
          <w:bCs/>
          <w:szCs w:val="28"/>
          <w:lang w:eastAsia="ru-RU"/>
        </w:rPr>
        <w:t xml:space="preserve">Пластические массы (пластмассы) </w:t>
      </w:r>
      <w:r w:rsidRPr="00263E7C">
        <w:rPr>
          <w:rFonts w:eastAsia="Times New Roman" w:cs="Times New Roman"/>
          <w:szCs w:val="28"/>
          <w:lang w:eastAsia="ru-RU"/>
        </w:rPr>
        <w:t>- высокомолекулярные органические и элементоорганические соединения (полимеры) и композиции на их основе, способные принимать заданную форму под влиянием внешнего воздействия (температуры и давления) и сохранять ее после устранения внешнего воздействия.</w:t>
      </w:r>
    </w:p>
    <w:p w:rsidR="0086691B" w:rsidRPr="00CB7433" w:rsidRDefault="0086691B" w:rsidP="00CB7433">
      <w:pPr>
        <w:rPr>
          <w:b/>
        </w:rPr>
      </w:pPr>
      <w:r w:rsidRPr="00CB7433">
        <w:rPr>
          <w:b/>
        </w:rPr>
        <w:t>Структура полимеров</w:t>
      </w:r>
    </w:p>
    <w:p w:rsidR="0086691B" w:rsidRDefault="0086691B" w:rsidP="000503E5">
      <w:pPr>
        <w:pStyle w:val="Default"/>
        <w:spacing w:line="360" w:lineRule="auto"/>
        <w:ind w:right="-2" w:firstLine="567"/>
        <w:jc w:val="both"/>
        <w:rPr>
          <w:sz w:val="28"/>
          <w:szCs w:val="28"/>
        </w:rPr>
      </w:pPr>
      <w:r w:rsidRPr="0086691B">
        <w:rPr>
          <w:sz w:val="28"/>
          <w:szCs w:val="28"/>
        </w:rPr>
        <w:t>Структура полимеров сложна; она имеет многоуровневое строение. Следует выделить три уровня структуры</w:t>
      </w:r>
      <w:r>
        <w:rPr>
          <w:sz w:val="28"/>
          <w:szCs w:val="28"/>
        </w:rPr>
        <w:t>.</w:t>
      </w:r>
    </w:p>
    <w:p w:rsidR="0086691B" w:rsidRPr="0086691B" w:rsidRDefault="0086691B" w:rsidP="000503E5">
      <w:pPr>
        <w:pStyle w:val="Default"/>
        <w:spacing w:line="360" w:lineRule="auto"/>
        <w:ind w:right="-2" w:firstLine="567"/>
        <w:jc w:val="both"/>
        <w:rPr>
          <w:color w:val="auto"/>
          <w:sz w:val="28"/>
          <w:szCs w:val="28"/>
        </w:rPr>
      </w:pPr>
      <w:r w:rsidRPr="0086691B">
        <w:rPr>
          <w:b/>
          <w:bCs/>
          <w:i/>
          <w:iCs/>
          <w:color w:val="auto"/>
          <w:sz w:val="28"/>
          <w:szCs w:val="28"/>
        </w:rPr>
        <w:t xml:space="preserve"> Молекулярный уровень. </w:t>
      </w:r>
      <w:r w:rsidRPr="0086691B">
        <w:rPr>
          <w:color w:val="auto"/>
          <w:sz w:val="28"/>
          <w:szCs w:val="28"/>
        </w:rPr>
        <w:t>Первичным элементом полимерной структуры является повторяющееся молекулярное образование определенного химического состава - звено. Главными объектами структурного анализа полимеров на этом уровне являются химический состав звена,</w:t>
      </w:r>
      <w:r w:rsidR="00E44E8B">
        <w:rPr>
          <w:color w:val="auto"/>
          <w:sz w:val="28"/>
          <w:szCs w:val="28"/>
        </w:rPr>
        <w:t xml:space="preserve"> </w:t>
      </w:r>
      <w:r w:rsidRPr="0086691B">
        <w:rPr>
          <w:color w:val="auto"/>
          <w:sz w:val="28"/>
          <w:szCs w:val="28"/>
        </w:rPr>
        <w:t xml:space="preserve">тип </w:t>
      </w:r>
      <w:r w:rsidRPr="0086691B">
        <w:rPr>
          <w:color w:val="auto"/>
          <w:sz w:val="28"/>
          <w:szCs w:val="28"/>
        </w:rPr>
        <w:lastRenderedPageBreak/>
        <w:t>химической связи между атомами, порядок присоединения взаимодействующих атомов, их пространственное расположение, характер</w:t>
      </w:r>
      <w:r w:rsidR="00DF2A9F">
        <w:rPr>
          <w:color w:val="auto"/>
          <w:sz w:val="28"/>
          <w:szCs w:val="28"/>
        </w:rPr>
        <w:t xml:space="preserve"> </w:t>
      </w:r>
      <w:r w:rsidRPr="0086691B">
        <w:rPr>
          <w:color w:val="auto"/>
          <w:sz w:val="28"/>
          <w:szCs w:val="28"/>
        </w:rPr>
        <w:t xml:space="preserve">концевых групп макромолекул, молекулярное движение, а также способность звеньев полимера к межмолекулярным взаимодействиям. Анализ структуры полимеров на молекулярном уровне позволяет понять многие особенности этих веществ, предсказать многие их свойства. В химической формуле полимера закодирована основная информация о нем. Но этого недостаточно для полной оценки их свойств. </w:t>
      </w:r>
    </w:p>
    <w:p w:rsidR="0086691B" w:rsidRPr="0086691B" w:rsidRDefault="0086691B" w:rsidP="000503E5">
      <w:pPr>
        <w:pStyle w:val="Default"/>
        <w:spacing w:line="360" w:lineRule="auto"/>
        <w:ind w:right="-2" w:firstLine="567"/>
        <w:jc w:val="both"/>
        <w:rPr>
          <w:color w:val="auto"/>
          <w:sz w:val="28"/>
          <w:szCs w:val="28"/>
        </w:rPr>
      </w:pPr>
      <w:r w:rsidRPr="0086691B">
        <w:rPr>
          <w:b/>
          <w:bCs/>
          <w:i/>
          <w:iCs/>
          <w:color w:val="auto"/>
          <w:sz w:val="28"/>
          <w:szCs w:val="28"/>
        </w:rPr>
        <w:t xml:space="preserve">Топологический уровень. </w:t>
      </w:r>
      <w:r w:rsidRPr="0086691B">
        <w:rPr>
          <w:color w:val="auto"/>
          <w:sz w:val="28"/>
          <w:szCs w:val="28"/>
        </w:rPr>
        <w:t xml:space="preserve">Макромолекулы полимеров имеют цепное строение и в пространстве находятся в виде волокон, вытянутых или свернутых, перепутанных или упорядоченных, линейных, разветвленных или "сшитых" поперечными химическими связями. Для оценки структуры на этом уровне важны знания молекулярной массы полимера, молекулярно-массового распределения и молекулярной массы цепи между узлами структурной пространственной сетки. </w:t>
      </w:r>
    </w:p>
    <w:p w:rsidR="0086691B" w:rsidRPr="0086691B" w:rsidRDefault="0086691B" w:rsidP="000503E5">
      <w:pPr>
        <w:pStyle w:val="Default"/>
        <w:spacing w:line="360" w:lineRule="auto"/>
        <w:ind w:right="-2" w:firstLine="567"/>
        <w:jc w:val="both"/>
        <w:rPr>
          <w:color w:val="auto"/>
          <w:sz w:val="28"/>
          <w:szCs w:val="28"/>
        </w:rPr>
      </w:pPr>
      <w:r w:rsidRPr="0086691B">
        <w:rPr>
          <w:b/>
          <w:bCs/>
          <w:i/>
          <w:iCs/>
          <w:color w:val="auto"/>
          <w:sz w:val="28"/>
          <w:szCs w:val="28"/>
        </w:rPr>
        <w:t xml:space="preserve">Надмолекулярный уровень. </w:t>
      </w:r>
      <w:r w:rsidRPr="0086691B">
        <w:rPr>
          <w:color w:val="auto"/>
          <w:sz w:val="28"/>
          <w:szCs w:val="28"/>
        </w:rPr>
        <w:t xml:space="preserve">На этом уровне следует рассматривать всю совокупность явлений, связанных с </w:t>
      </w:r>
      <w:proofErr w:type="spellStart"/>
      <w:r w:rsidRPr="0086691B">
        <w:rPr>
          <w:color w:val="auto"/>
          <w:sz w:val="28"/>
          <w:szCs w:val="28"/>
        </w:rPr>
        <w:t>межмакромолекулярными</w:t>
      </w:r>
      <w:proofErr w:type="spellEnd"/>
      <w:r w:rsidRPr="0086691B">
        <w:rPr>
          <w:color w:val="auto"/>
          <w:sz w:val="28"/>
          <w:szCs w:val="28"/>
        </w:rPr>
        <w:t xml:space="preserve"> взаимодействиями. Это процессы упорядочения и </w:t>
      </w:r>
      <w:proofErr w:type="spellStart"/>
      <w:r w:rsidRPr="0086691B">
        <w:rPr>
          <w:color w:val="auto"/>
          <w:sz w:val="28"/>
          <w:szCs w:val="28"/>
        </w:rPr>
        <w:t>аморфизации</w:t>
      </w:r>
      <w:proofErr w:type="spellEnd"/>
      <w:r w:rsidRPr="0086691B">
        <w:rPr>
          <w:color w:val="auto"/>
          <w:sz w:val="28"/>
          <w:szCs w:val="28"/>
        </w:rPr>
        <w:t xml:space="preserve"> структуры, явления фазовых и структурных превращений в полимерах, а также релаксационные явления. Взаимное расположение и характер взаимодействия макромолекул и их агрегатов называют надмолекулярной структурой полимеров. </w:t>
      </w:r>
    </w:p>
    <w:p w:rsidR="0086691B" w:rsidRPr="0086691B" w:rsidRDefault="0086691B" w:rsidP="000503E5">
      <w:pPr>
        <w:pStyle w:val="Default"/>
        <w:spacing w:line="360" w:lineRule="auto"/>
        <w:ind w:right="-2" w:firstLine="567"/>
        <w:jc w:val="both"/>
        <w:rPr>
          <w:color w:val="auto"/>
          <w:sz w:val="28"/>
          <w:szCs w:val="28"/>
        </w:rPr>
      </w:pPr>
      <w:r w:rsidRPr="0086691B">
        <w:rPr>
          <w:color w:val="auto"/>
          <w:sz w:val="28"/>
          <w:szCs w:val="28"/>
        </w:rPr>
        <w:t xml:space="preserve">Только полное рассмотрение структуры полимеров на всех уровнях позволяет оценить свойства этих веществ и возможности в создании материалов на основе полимеров. </w:t>
      </w:r>
    </w:p>
    <w:p w:rsidR="0086691B" w:rsidRPr="0086691B" w:rsidRDefault="0086691B" w:rsidP="000503E5">
      <w:pPr>
        <w:pStyle w:val="Default"/>
        <w:spacing w:line="360" w:lineRule="auto"/>
        <w:ind w:right="-2" w:firstLine="567"/>
        <w:jc w:val="both"/>
        <w:rPr>
          <w:color w:val="auto"/>
          <w:sz w:val="28"/>
          <w:szCs w:val="28"/>
        </w:rPr>
      </w:pPr>
      <w:r w:rsidRPr="0086691B">
        <w:rPr>
          <w:color w:val="auto"/>
          <w:sz w:val="28"/>
          <w:szCs w:val="28"/>
        </w:rPr>
        <w:t xml:space="preserve">Главная информация о полимере содержится в его химической структурной формуле, включающей химический состав звена и порядок соединения атомов между собой. На этой формуле строится классификация полимеров. </w:t>
      </w:r>
    </w:p>
    <w:p w:rsidR="0086691B" w:rsidRPr="0086691B" w:rsidRDefault="0086691B" w:rsidP="000503E5">
      <w:pPr>
        <w:pStyle w:val="Default"/>
        <w:spacing w:line="360" w:lineRule="auto"/>
        <w:ind w:right="-2" w:firstLine="567"/>
        <w:jc w:val="both"/>
        <w:rPr>
          <w:i/>
          <w:iCs/>
          <w:color w:val="auto"/>
          <w:sz w:val="28"/>
          <w:szCs w:val="28"/>
        </w:rPr>
      </w:pPr>
      <w:r w:rsidRPr="0086691B">
        <w:rPr>
          <w:color w:val="auto"/>
          <w:sz w:val="28"/>
          <w:szCs w:val="28"/>
        </w:rPr>
        <w:lastRenderedPageBreak/>
        <w:t xml:space="preserve">В соответствии </w:t>
      </w:r>
      <w:r w:rsidRPr="007736B3">
        <w:rPr>
          <w:bCs/>
          <w:color w:val="auto"/>
          <w:sz w:val="28"/>
          <w:szCs w:val="28"/>
        </w:rPr>
        <w:t>с химической природой</w:t>
      </w:r>
      <w:r w:rsidRPr="0086691B">
        <w:rPr>
          <w:b/>
          <w:bCs/>
          <w:color w:val="auto"/>
          <w:sz w:val="28"/>
          <w:szCs w:val="28"/>
        </w:rPr>
        <w:t xml:space="preserve"> </w:t>
      </w:r>
      <w:r w:rsidRPr="0086691B">
        <w:rPr>
          <w:color w:val="auto"/>
          <w:sz w:val="28"/>
          <w:szCs w:val="28"/>
        </w:rPr>
        <w:t xml:space="preserve">полимеры делятся </w:t>
      </w:r>
      <w:proofErr w:type="gramStart"/>
      <w:r w:rsidRPr="0086691B">
        <w:rPr>
          <w:color w:val="auto"/>
          <w:sz w:val="28"/>
          <w:szCs w:val="28"/>
        </w:rPr>
        <w:t>на</w:t>
      </w:r>
      <w:proofErr w:type="gramEnd"/>
      <w:r w:rsidRPr="0086691B">
        <w:rPr>
          <w:color w:val="auto"/>
          <w:sz w:val="28"/>
          <w:szCs w:val="28"/>
        </w:rPr>
        <w:t xml:space="preserve"> </w:t>
      </w:r>
      <w:r w:rsidRPr="0086691B">
        <w:rPr>
          <w:i/>
          <w:iCs/>
          <w:color w:val="auto"/>
          <w:sz w:val="28"/>
          <w:szCs w:val="28"/>
        </w:rPr>
        <w:t xml:space="preserve">органические, неорганические </w:t>
      </w:r>
      <w:r w:rsidRPr="0086691B">
        <w:rPr>
          <w:color w:val="auto"/>
          <w:sz w:val="28"/>
          <w:szCs w:val="28"/>
        </w:rPr>
        <w:t xml:space="preserve">и </w:t>
      </w:r>
      <w:r w:rsidRPr="0086691B">
        <w:rPr>
          <w:i/>
          <w:iCs/>
          <w:color w:val="auto"/>
          <w:sz w:val="28"/>
          <w:szCs w:val="28"/>
        </w:rPr>
        <w:t xml:space="preserve">элементорганические. </w:t>
      </w:r>
    </w:p>
    <w:p w:rsidR="0086691B" w:rsidRPr="0086691B" w:rsidRDefault="0086691B" w:rsidP="000503E5">
      <w:pPr>
        <w:pStyle w:val="Default"/>
        <w:spacing w:line="360" w:lineRule="auto"/>
        <w:ind w:right="-2" w:firstLine="567"/>
        <w:jc w:val="both"/>
        <w:rPr>
          <w:sz w:val="28"/>
          <w:szCs w:val="28"/>
        </w:rPr>
      </w:pPr>
      <w:r w:rsidRPr="0086691B">
        <w:rPr>
          <w:b/>
          <w:bCs/>
          <w:i/>
          <w:iCs/>
          <w:sz w:val="28"/>
          <w:szCs w:val="28"/>
        </w:rPr>
        <w:t xml:space="preserve">Органические полимеры </w:t>
      </w:r>
      <w:r w:rsidRPr="0086691B">
        <w:rPr>
          <w:sz w:val="28"/>
          <w:szCs w:val="28"/>
        </w:rPr>
        <w:t>содержат атомы углерода, водорода, азота, кислорода, галогенов. Примером карбоцепных органических полимеров являются полиолефины и полимеры виниловых мономеров общей формулы [СН2-СН</w:t>
      </w:r>
      <w:proofErr w:type="gramStart"/>
      <w:r w:rsidRPr="0086691B">
        <w:rPr>
          <w:sz w:val="28"/>
          <w:szCs w:val="28"/>
        </w:rPr>
        <w:t>Х(</w:t>
      </w:r>
      <w:proofErr w:type="gramEnd"/>
      <w:r w:rsidRPr="0086691B">
        <w:rPr>
          <w:sz w:val="28"/>
          <w:szCs w:val="28"/>
        </w:rPr>
        <w:t>Н)-]</w:t>
      </w:r>
      <w:proofErr w:type="spellStart"/>
      <w:r w:rsidRPr="0086691B">
        <w:rPr>
          <w:sz w:val="28"/>
          <w:szCs w:val="28"/>
        </w:rPr>
        <w:t>n</w:t>
      </w:r>
      <w:proofErr w:type="spellEnd"/>
      <w:r w:rsidRPr="0086691B">
        <w:rPr>
          <w:sz w:val="28"/>
          <w:szCs w:val="28"/>
        </w:rPr>
        <w:t xml:space="preserve">, где X - акрил, галоген, эфирная, нитрильная или другая функциональная группа. </w:t>
      </w:r>
    </w:p>
    <w:p w:rsidR="0086691B" w:rsidRPr="0086691B" w:rsidRDefault="0086691B" w:rsidP="000503E5">
      <w:pPr>
        <w:pStyle w:val="Default"/>
        <w:spacing w:line="360" w:lineRule="auto"/>
        <w:ind w:right="-2" w:firstLine="567"/>
        <w:jc w:val="both"/>
        <w:rPr>
          <w:sz w:val="28"/>
          <w:szCs w:val="28"/>
        </w:rPr>
      </w:pPr>
      <w:r w:rsidRPr="0086691B">
        <w:rPr>
          <w:b/>
          <w:bCs/>
          <w:i/>
          <w:iCs/>
          <w:sz w:val="28"/>
          <w:szCs w:val="28"/>
        </w:rPr>
        <w:t xml:space="preserve">Неорганические полимеры </w:t>
      </w:r>
      <w:r w:rsidRPr="0086691B">
        <w:rPr>
          <w:sz w:val="28"/>
          <w:szCs w:val="28"/>
        </w:rPr>
        <w:t xml:space="preserve">не содержат связей С-Н. К гомоцепным неорганическим полимерам относятся линейные модификации серы и селена, к гетероцепным - </w:t>
      </w:r>
      <w:proofErr w:type="spellStart"/>
      <w:r w:rsidRPr="0086691B">
        <w:rPr>
          <w:sz w:val="28"/>
          <w:szCs w:val="28"/>
        </w:rPr>
        <w:t>полифосфонитрилхлорид</w:t>
      </w:r>
      <w:proofErr w:type="spellEnd"/>
      <w:r w:rsidRPr="0086691B">
        <w:rPr>
          <w:sz w:val="28"/>
          <w:szCs w:val="28"/>
        </w:rPr>
        <w:t xml:space="preserve"> [-PCl2=N-]</w:t>
      </w:r>
      <w:proofErr w:type="spellStart"/>
      <w:r w:rsidRPr="0086691B">
        <w:rPr>
          <w:sz w:val="28"/>
          <w:szCs w:val="28"/>
        </w:rPr>
        <w:t>n</w:t>
      </w:r>
      <w:proofErr w:type="spellEnd"/>
      <w:r w:rsidRPr="0086691B">
        <w:rPr>
          <w:sz w:val="28"/>
          <w:szCs w:val="28"/>
        </w:rPr>
        <w:t xml:space="preserve">. </w:t>
      </w:r>
    </w:p>
    <w:p w:rsidR="0086691B" w:rsidRPr="0086691B" w:rsidRDefault="0086691B" w:rsidP="000503E5">
      <w:pPr>
        <w:pStyle w:val="Default"/>
        <w:spacing w:line="360" w:lineRule="auto"/>
        <w:ind w:right="-2" w:firstLine="567"/>
        <w:jc w:val="both"/>
        <w:rPr>
          <w:sz w:val="28"/>
          <w:szCs w:val="28"/>
        </w:rPr>
      </w:pPr>
      <w:r w:rsidRPr="0086691B">
        <w:rPr>
          <w:b/>
          <w:bCs/>
          <w:i/>
          <w:iCs/>
          <w:sz w:val="28"/>
          <w:szCs w:val="28"/>
        </w:rPr>
        <w:t xml:space="preserve">Элементорганические полимеры </w:t>
      </w:r>
      <w:r w:rsidRPr="0086691B">
        <w:rPr>
          <w:sz w:val="28"/>
          <w:szCs w:val="28"/>
        </w:rPr>
        <w:t xml:space="preserve">содержат как органические, так и неорганические группы. Примером гетероцепного элементорганического полимера является </w:t>
      </w:r>
      <w:proofErr w:type="spellStart"/>
      <w:r w:rsidRPr="0086691B">
        <w:rPr>
          <w:sz w:val="28"/>
          <w:szCs w:val="28"/>
        </w:rPr>
        <w:t>полидиметилсилоксан</w:t>
      </w:r>
      <w:proofErr w:type="spellEnd"/>
      <w:r w:rsidRPr="0086691B">
        <w:rPr>
          <w:sz w:val="28"/>
          <w:szCs w:val="28"/>
        </w:rPr>
        <w:t xml:space="preserve"> [-</w:t>
      </w:r>
      <w:proofErr w:type="spellStart"/>
      <w:r w:rsidRPr="0086691B">
        <w:rPr>
          <w:sz w:val="28"/>
          <w:szCs w:val="28"/>
        </w:rPr>
        <w:t>Si</w:t>
      </w:r>
      <w:proofErr w:type="spellEnd"/>
      <w:r w:rsidRPr="0086691B">
        <w:rPr>
          <w:sz w:val="28"/>
          <w:szCs w:val="28"/>
        </w:rPr>
        <w:t>(CH3)2O-]</w:t>
      </w:r>
      <w:proofErr w:type="spellStart"/>
      <w:r w:rsidRPr="0086691B">
        <w:rPr>
          <w:sz w:val="28"/>
          <w:szCs w:val="28"/>
        </w:rPr>
        <w:t>n</w:t>
      </w:r>
      <w:proofErr w:type="spellEnd"/>
      <w:r w:rsidRPr="0086691B">
        <w:rPr>
          <w:sz w:val="28"/>
          <w:szCs w:val="28"/>
        </w:rPr>
        <w:t xml:space="preserve">. </w:t>
      </w:r>
    </w:p>
    <w:p w:rsidR="0086691B" w:rsidRPr="0086691B" w:rsidRDefault="0086691B" w:rsidP="000503E5">
      <w:pPr>
        <w:pStyle w:val="Default"/>
        <w:spacing w:line="360" w:lineRule="auto"/>
        <w:ind w:right="-2" w:firstLine="567"/>
        <w:jc w:val="both"/>
        <w:rPr>
          <w:sz w:val="28"/>
          <w:szCs w:val="28"/>
        </w:rPr>
      </w:pPr>
      <w:r w:rsidRPr="0086691B">
        <w:rPr>
          <w:sz w:val="28"/>
          <w:szCs w:val="28"/>
        </w:rPr>
        <w:t>Кроме химического состава главной цепи важным структурным элемен</w:t>
      </w:r>
      <w:r w:rsidR="00DF2A9F">
        <w:rPr>
          <w:sz w:val="28"/>
          <w:szCs w:val="28"/>
        </w:rPr>
        <w:t>том полимера являются боковые «заместители»</w:t>
      </w:r>
      <w:r w:rsidRPr="0086691B">
        <w:rPr>
          <w:sz w:val="28"/>
          <w:szCs w:val="28"/>
        </w:rPr>
        <w:t xml:space="preserve"> в них атомов водорода, это могут быть химические радикалы типа -</w:t>
      </w:r>
      <w:r w:rsidR="00C57C75">
        <w:rPr>
          <w:sz w:val="28"/>
          <w:szCs w:val="28"/>
        </w:rPr>
        <w:t xml:space="preserve"> </w:t>
      </w:r>
      <w:r w:rsidRPr="0086691B">
        <w:rPr>
          <w:sz w:val="28"/>
          <w:szCs w:val="28"/>
        </w:rPr>
        <w:t>СН3,-</w:t>
      </w:r>
      <w:r w:rsidR="00C57C75">
        <w:rPr>
          <w:sz w:val="28"/>
          <w:szCs w:val="28"/>
        </w:rPr>
        <w:t xml:space="preserve"> </w:t>
      </w:r>
      <w:r w:rsidRPr="0086691B">
        <w:rPr>
          <w:sz w:val="28"/>
          <w:szCs w:val="28"/>
        </w:rPr>
        <w:t>С3Н7,-</w:t>
      </w:r>
      <w:r w:rsidR="00C57C75">
        <w:rPr>
          <w:sz w:val="28"/>
          <w:szCs w:val="28"/>
        </w:rPr>
        <w:t xml:space="preserve"> </w:t>
      </w:r>
      <w:r w:rsidRPr="0086691B">
        <w:rPr>
          <w:sz w:val="28"/>
          <w:szCs w:val="28"/>
        </w:rPr>
        <w:t>С6Н5 или функциональные группы:</w:t>
      </w:r>
      <w:r w:rsidR="00B51EB1">
        <w:rPr>
          <w:sz w:val="28"/>
          <w:szCs w:val="28"/>
        </w:rPr>
        <w:t xml:space="preserve"> </w:t>
      </w:r>
      <w:r w:rsidRPr="0086691B">
        <w:rPr>
          <w:sz w:val="28"/>
          <w:szCs w:val="28"/>
        </w:rPr>
        <w:t>-</w:t>
      </w:r>
      <w:r w:rsidR="00B51EB1">
        <w:rPr>
          <w:sz w:val="28"/>
          <w:szCs w:val="28"/>
        </w:rPr>
        <w:t xml:space="preserve"> </w:t>
      </w:r>
      <w:r w:rsidRPr="0086691B">
        <w:rPr>
          <w:sz w:val="28"/>
          <w:szCs w:val="28"/>
        </w:rPr>
        <w:t>СООН,</w:t>
      </w:r>
      <w:r w:rsidR="00B51EB1">
        <w:rPr>
          <w:sz w:val="28"/>
          <w:szCs w:val="28"/>
        </w:rPr>
        <w:t xml:space="preserve"> </w:t>
      </w:r>
      <w:r w:rsidRPr="0086691B">
        <w:rPr>
          <w:sz w:val="28"/>
          <w:szCs w:val="28"/>
        </w:rPr>
        <w:t>-</w:t>
      </w:r>
      <w:r w:rsidR="00B51EB1">
        <w:rPr>
          <w:sz w:val="28"/>
          <w:szCs w:val="28"/>
        </w:rPr>
        <w:t xml:space="preserve"> </w:t>
      </w:r>
      <w:r w:rsidRPr="0086691B">
        <w:rPr>
          <w:sz w:val="28"/>
          <w:szCs w:val="28"/>
        </w:rPr>
        <w:t>ОН</w:t>
      </w:r>
      <w:r w:rsidR="00B51EB1">
        <w:rPr>
          <w:sz w:val="28"/>
          <w:szCs w:val="28"/>
        </w:rPr>
        <w:t xml:space="preserve"> </w:t>
      </w:r>
      <w:r w:rsidRPr="0086691B">
        <w:rPr>
          <w:sz w:val="28"/>
          <w:szCs w:val="28"/>
        </w:rPr>
        <w:t>,</w:t>
      </w:r>
      <w:r w:rsidR="00B51EB1">
        <w:rPr>
          <w:sz w:val="28"/>
          <w:szCs w:val="28"/>
        </w:rPr>
        <w:t xml:space="preserve"> </w:t>
      </w:r>
      <w:r w:rsidRPr="0086691B">
        <w:rPr>
          <w:sz w:val="28"/>
          <w:szCs w:val="28"/>
        </w:rPr>
        <w:t>-</w:t>
      </w:r>
      <w:r w:rsidR="00B51EB1">
        <w:rPr>
          <w:sz w:val="28"/>
          <w:szCs w:val="28"/>
        </w:rPr>
        <w:t xml:space="preserve"> </w:t>
      </w:r>
      <w:r w:rsidRPr="0086691B">
        <w:rPr>
          <w:sz w:val="28"/>
          <w:szCs w:val="28"/>
        </w:rPr>
        <w:t>NН2</w:t>
      </w:r>
      <w:r w:rsidR="00B51EB1">
        <w:rPr>
          <w:sz w:val="28"/>
          <w:szCs w:val="28"/>
        </w:rPr>
        <w:t xml:space="preserve"> и</w:t>
      </w:r>
      <w:r w:rsidRPr="0086691B">
        <w:rPr>
          <w:sz w:val="28"/>
          <w:szCs w:val="28"/>
        </w:rPr>
        <w:t xml:space="preserve"> др. Порядок соединения атомов в составе полимерного звена дает представление о наличии боковых заместителей и функциональных групп. </w:t>
      </w:r>
    </w:p>
    <w:p w:rsidR="0091082E" w:rsidRDefault="0086691B" w:rsidP="000503E5">
      <w:pPr>
        <w:pStyle w:val="Default"/>
        <w:spacing w:line="360" w:lineRule="auto"/>
        <w:ind w:right="-2" w:firstLine="567"/>
        <w:jc w:val="both"/>
        <w:rPr>
          <w:sz w:val="28"/>
          <w:szCs w:val="28"/>
        </w:rPr>
      </w:pPr>
      <w:r w:rsidRPr="0086691B">
        <w:rPr>
          <w:sz w:val="28"/>
          <w:szCs w:val="28"/>
        </w:rPr>
        <w:t xml:space="preserve">Помимо классификации, основанной на химической природе полимера, </w:t>
      </w:r>
      <w:r w:rsidR="00F65048">
        <w:rPr>
          <w:sz w:val="28"/>
          <w:szCs w:val="28"/>
        </w:rPr>
        <w:t>также</w:t>
      </w:r>
      <w:r w:rsidRPr="0086691B">
        <w:rPr>
          <w:sz w:val="28"/>
          <w:szCs w:val="28"/>
        </w:rPr>
        <w:t xml:space="preserve"> распространена классификация, рассматривающая строение макромолекулы в целом. Для макромолекул цепных полимеров характерна большая или меньшая гибкость, поэтому пространственные формы макромолекул определяются как порядком расположения атомов, так и гибкостью макромолекулярной цепи. </w:t>
      </w:r>
    </w:p>
    <w:p w:rsidR="00CB7433" w:rsidRDefault="00CB7433" w:rsidP="000503E5">
      <w:pPr>
        <w:pStyle w:val="Default"/>
        <w:spacing w:line="360" w:lineRule="auto"/>
        <w:ind w:right="-2" w:firstLine="567"/>
        <w:jc w:val="both"/>
        <w:rPr>
          <w:sz w:val="28"/>
          <w:szCs w:val="28"/>
        </w:rPr>
      </w:pPr>
    </w:p>
    <w:p w:rsidR="004753AF" w:rsidRPr="00CB7433" w:rsidRDefault="0086691B" w:rsidP="00CB7433">
      <w:pPr>
        <w:rPr>
          <w:b/>
        </w:rPr>
      </w:pPr>
      <w:r w:rsidRPr="00CB7433">
        <w:rPr>
          <w:b/>
        </w:rPr>
        <w:t>Классификация полимеров</w:t>
      </w:r>
    </w:p>
    <w:p w:rsidR="00631AFB" w:rsidRDefault="0086691B" w:rsidP="00AF72BD">
      <w:proofErr w:type="gramStart"/>
      <w:r w:rsidRPr="005D48F8">
        <w:t xml:space="preserve">По происхождению полимеры делятся на природные (биополимеры), например белки, нуклеиновые кислоты, смолы природные, натуральный каучук, целлюлоза, </w:t>
      </w:r>
      <w:r w:rsidR="00DF2A9F">
        <w:t>слюда, асбест, природный графит.</w:t>
      </w:r>
      <w:proofErr w:type="gramEnd"/>
      <w:r w:rsidRPr="005D48F8">
        <w:t xml:space="preserve"> Однако ведущей </w:t>
      </w:r>
      <w:r w:rsidRPr="005D48F8">
        <w:lastRenderedPageBreak/>
        <w:t>группой являются синтетические полимеры, получаемые в процессе химического синтеза из низкомолекулярных соединений. Возможности создания, новых полимеров и изменения свойств уже существующих очень велики. Синтезом можно получать полимеры с разнообразными свойствами и даже создавать материалы с заранее заданными характеристиками, например полиэтилен, полипропилен, феноло-формальдегидные смолы</w:t>
      </w:r>
      <w:r w:rsidR="00631AFB">
        <w:t xml:space="preserve"> (рисунок </w:t>
      </w:r>
      <w:r w:rsidR="00B51EB1">
        <w:t>1.</w:t>
      </w:r>
      <w:r w:rsidR="00631AFB">
        <w:t>2)</w:t>
      </w:r>
      <w:r w:rsidRPr="005D48F8">
        <w:t>.</w:t>
      </w:r>
    </w:p>
    <w:tbl>
      <w:tblPr>
        <w:tblStyle w:val="af5"/>
        <w:tblW w:w="0" w:type="auto"/>
        <w:tblInd w:w="2518" w:type="dxa"/>
        <w:tblLook w:val="04A0"/>
      </w:tblPr>
      <w:tblGrid>
        <w:gridCol w:w="4253"/>
      </w:tblGrid>
      <w:tr w:rsidR="003E64F0" w:rsidTr="002962F8">
        <w:trPr>
          <w:trHeight w:val="753"/>
        </w:trPr>
        <w:tc>
          <w:tcPr>
            <w:tcW w:w="4253" w:type="dxa"/>
            <w:vAlign w:val="center"/>
          </w:tcPr>
          <w:p w:rsidR="002962F8" w:rsidRDefault="002962F8" w:rsidP="002962F8">
            <w:pPr>
              <w:spacing w:line="240" w:lineRule="auto"/>
              <w:ind w:firstLine="0"/>
              <w:jc w:val="center"/>
              <w:rPr>
                <w:rFonts w:ascii="Arial" w:hAnsi="Arial" w:cs="Arial"/>
                <w:b/>
              </w:rPr>
            </w:pPr>
          </w:p>
          <w:p w:rsidR="002962F8" w:rsidRDefault="003E64F0" w:rsidP="002962F8">
            <w:pPr>
              <w:spacing w:line="240" w:lineRule="auto"/>
              <w:ind w:firstLine="0"/>
              <w:jc w:val="center"/>
              <w:rPr>
                <w:rFonts w:ascii="Arial" w:hAnsi="Arial" w:cs="Arial"/>
                <w:b/>
              </w:rPr>
            </w:pPr>
            <w:r w:rsidRPr="003E64F0">
              <w:rPr>
                <w:rFonts w:ascii="Arial" w:hAnsi="Arial" w:cs="Arial"/>
                <w:b/>
              </w:rPr>
              <w:t>ПОЛИМЕРЫ</w:t>
            </w:r>
          </w:p>
          <w:p w:rsidR="002962F8" w:rsidRPr="003E64F0" w:rsidRDefault="002962F8" w:rsidP="002962F8">
            <w:pPr>
              <w:spacing w:line="240" w:lineRule="auto"/>
              <w:ind w:firstLine="0"/>
              <w:jc w:val="center"/>
              <w:rPr>
                <w:rFonts w:ascii="Arial" w:hAnsi="Arial" w:cs="Arial"/>
                <w:b/>
              </w:rPr>
            </w:pPr>
          </w:p>
        </w:tc>
      </w:tr>
    </w:tbl>
    <w:p w:rsidR="00AF72BD" w:rsidRDefault="006C0332" w:rsidP="00AF72BD">
      <w:pPr>
        <w:ind w:firstLine="0"/>
        <w:jc w:val="center"/>
      </w:pPr>
      <w:r>
        <w:rPr>
          <w:noProof/>
          <w:lang w:eastAsia="ru-RU"/>
        </w:rPr>
        <w:drawing>
          <wp:inline distT="0" distB="0" distL="0" distR="0">
            <wp:extent cx="5834967" cy="2486025"/>
            <wp:effectExtent l="19050" t="0" r="0" b="0"/>
            <wp:docPr id="26" name="Рисунок 26" descr="http://mypresentation.ru/documents/da7feb2f3864228b3ef50fd7f6a0375c/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mypresentation.ru/documents/da7feb2f3864228b3ef50fd7f6a0375c/img6.jpg"/>
                    <pic:cNvPicPr>
                      <a:picLocks noChangeAspect="1" noChangeArrowheads="1"/>
                    </pic:cNvPicPr>
                  </pic:nvPicPr>
                  <pic:blipFill>
                    <a:blip r:embed="rId13" cstate="print">
                      <a:lum bright="-20000" contrast="59000"/>
                    </a:blip>
                    <a:srcRect l="7217" t="39102" r="1689" b="9188"/>
                    <a:stretch>
                      <a:fillRect/>
                    </a:stretch>
                  </pic:blipFill>
                  <pic:spPr bwMode="auto">
                    <a:xfrm>
                      <a:off x="0" y="0"/>
                      <a:ext cx="5837187" cy="2486971"/>
                    </a:xfrm>
                    <a:prstGeom prst="rect">
                      <a:avLst/>
                    </a:prstGeom>
                    <a:noFill/>
                    <a:ln w="9525">
                      <a:noFill/>
                      <a:miter lim="800000"/>
                      <a:headEnd/>
                      <a:tailEnd/>
                    </a:ln>
                  </pic:spPr>
                </pic:pic>
              </a:graphicData>
            </a:graphic>
          </wp:inline>
        </w:drawing>
      </w:r>
    </w:p>
    <w:p w:rsidR="00AF72BD" w:rsidRPr="00D6136D" w:rsidRDefault="00AF72BD" w:rsidP="00AF72BD">
      <w:pPr>
        <w:rPr>
          <w:b/>
          <w:sz w:val="26"/>
          <w:szCs w:val="26"/>
        </w:rPr>
      </w:pPr>
      <w:r w:rsidRPr="00D6136D">
        <w:rPr>
          <w:sz w:val="26"/>
          <w:szCs w:val="26"/>
        </w:rPr>
        <w:t>Рисунок 1.2 - Классификация полимеров</w:t>
      </w:r>
    </w:p>
    <w:p w:rsidR="0086691B" w:rsidRDefault="0086691B" w:rsidP="000503E5">
      <w:pPr>
        <w:pStyle w:val="11"/>
        <w:shd w:val="clear" w:color="auto" w:fill="auto"/>
        <w:spacing w:line="360" w:lineRule="auto"/>
        <w:ind w:right="-2" w:firstLine="567"/>
        <w:rPr>
          <w:sz w:val="28"/>
          <w:szCs w:val="28"/>
        </w:rPr>
      </w:pPr>
      <w:r w:rsidRPr="005D48F8">
        <w:rPr>
          <w:sz w:val="28"/>
          <w:szCs w:val="28"/>
        </w:rPr>
        <w:t xml:space="preserve"> Атомы или атомные группы могут располагаться в макромолекуле в виде: открытой цепи или вытянутой в линию после</w:t>
      </w:r>
      <w:r w:rsidRPr="005D48F8">
        <w:rPr>
          <w:sz w:val="28"/>
          <w:szCs w:val="28"/>
        </w:rPr>
        <w:softHyphen/>
        <w:t xml:space="preserve">довательности циклов (линейные полимеры, например каучук натуральный); цепи с разветвлением (разветвленные полимеры, например амилопектин), трехмерной сетки (сшитые полимеры, например </w:t>
      </w:r>
      <w:proofErr w:type="spellStart"/>
      <w:r w:rsidRPr="005D48F8">
        <w:rPr>
          <w:sz w:val="28"/>
          <w:szCs w:val="28"/>
        </w:rPr>
        <w:t>отверждённые</w:t>
      </w:r>
      <w:proofErr w:type="spellEnd"/>
      <w:r w:rsidRPr="005D48F8">
        <w:rPr>
          <w:sz w:val="28"/>
          <w:szCs w:val="28"/>
        </w:rPr>
        <w:t xml:space="preserve"> эпоксидные смолы). Полимеры, молекулы которых состоят из одинаковых </w:t>
      </w:r>
      <w:proofErr w:type="spellStart"/>
      <w:r w:rsidRPr="005D48F8">
        <w:rPr>
          <w:sz w:val="28"/>
          <w:szCs w:val="28"/>
        </w:rPr>
        <w:t>мономерных</w:t>
      </w:r>
      <w:proofErr w:type="spellEnd"/>
      <w:r w:rsidRPr="005D48F8">
        <w:rPr>
          <w:sz w:val="28"/>
          <w:szCs w:val="28"/>
        </w:rPr>
        <w:t xml:space="preserve"> звеньев, называются </w:t>
      </w:r>
      <w:proofErr w:type="spellStart"/>
      <w:r w:rsidRPr="005D48F8">
        <w:rPr>
          <w:i/>
          <w:sz w:val="28"/>
          <w:szCs w:val="28"/>
        </w:rPr>
        <w:t>гомополимерами</w:t>
      </w:r>
      <w:proofErr w:type="spellEnd"/>
      <w:r w:rsidRPr="005D48F8">
        <w:rPr>
          <w:i/>
          <w:sz w:val="28"/>
          <w:szCs w:val="28"/>
        </w:rPr>
        <w:t xml:space="preserve"> </w:t>
      </w:r>
      <w:r w:rsidRPr="005D48F8">
        <w:rPr>
          <w:sz w:val="28"/>
          <w:szCs w:val="28"/>
        </w:rPr>
        <w:t>(</w:t>
      </w:r>
      <w:proofErr w:type="gramStart"/>
      <w:r w:rsidRPr="005D48F8">
        <w:rPr>
          <w:sz w:val="28"/>
          <w:szCs w:val="28"/>
        </w:rPr>
        <w:t>например</w:t>
      </w:r>
      <w:proofErr w:type="gramEnd"/>
      <w:r w:rsidRPr="005D48F8">
        <w:rPr>
          <w:sz w:val="28"/>
          <w:szCs w:val="28"/>
        </w:rPr>
        <w:t xml:space="preserve"> поливинилхлорид, </w:t>
      </w:r>
      <w:proofErr w:type="spellStart"/>
      <w:r w:rsidRPr="005D48F8">
        <w:rPr>
          <w:sz w:val="28"/>
          <w:szCs w:val="28"/>
        </w:rPr>
        <w:t>поликапроамид</w:t>
      </w:r>
      <w:proofErr w:type="spellEnd"/>
      <w:r w:rsidRPr="005D48F8">
        <w:rPr>
          <w:sz w:val="28"/>
          <w:szCs w:val="28"/>
        </w:rPr>
        <w:t>, целлюлоза)</w:t>
      </w:r>
      <w:r w:rsidR="00CE43C4" w:rsidRPr="00CE43C4">
        <w:t xml:space="preserve"> </w:t>
      </w:r>
      <w:r w:rsidR="00CE43C4" w:rsidRPr="00CE43C4">
        <w:rPr>
          <w:sz w:val="28"/>
          <w:szCs w:val="28"/>
        </w:rPr>
        <w:t>(рисунок 1.</w:t>
      </w:r>
      <w:r w:rsidR="00CE43C4">
        <w:rPr>
          <w:sz w:val="28"/>
          <w:szCs w:val="28"/>
        </w:rPr>
        <w:t>3</w:t>
      </w:r>
      <w:r w:rsidR="00CE43C4" w:rsidRPr="00CE43C4">
        <w:rPr>
          <w:sz w:val="28"/>
          <w:szCs w:val="28"/>
        </w:rPr>
        <w:t>)</w:t>
      </w:r>
      <w:r w:rsidRPr="005D48F8">
        <w:rPr>
          <w:sz w:val="28"/>
          <w:szCs w:val="28"/>
        </w:rPr>
        <w:t>.</w:t>
      </w:r>
    </w:p>
    <w:p w:rsidR="006C0332" w:rsidRDefault="006C0332" w:rsidP="006C0332">
      <w:pPr>
        <w:pStyle w:val="11"/>
        <w:shd w:val="clear" w:color="auto" w:fill="auto"/>
        <w:spacing w:line="360" w:lineRule="auto"/>
        <w:ind w:right="-2" w:firstLine="567"/>
        <w:rPr>
          <w:sz w:val="28"/>
          <w:szCs w:val="28"/>
        </w:rPr>
      </w:pPr>
      <w:r w:rsidRPr="005D48F8">
        <w:rPr>
          <w:sz w:val="28"/>
          <w:szCs w:val="28"/>
        </w:rPr>
        <w:t xml:space="preserve">Макромолекулы одного и того же химического состава могут быть построены из звеньев различной пространственной конфигурации. Если макромолекулы состоят из одинаковых стереоизомеров или из различных </w:t>
      </w:r>
      <w:r w:rsidRPr="005D48F8">
        <w:rPr>
          <w:sz w:val="28"/>
          <w:szCs w:val="28"/>
        </w:rPr>
        <w:lastRenderedPageBreak/>
        <w:t xml:space="preserve">стереоизомеров, чередующихся в цепи в определенной периодичности, полимеры называются </w:t>
      </w:r>
      <w:r w:rsidRPr="005D48F8">
        <w:rPr>
          <w:i/>
          <w:sz w:val="28"/>
          <w:szCs w:val="28"/>
        </w:rPr>
        <w:t>стереорегулярными</w:t>
      </w:r>
      <w:r w:rsidRPr="005D48F8">
        <w:rPr>
          <w:sz w:val="28"/>
          <w:szCs w:val="28"/>
        </w:rPr>
        <w:t>.</w:t>
      </w:r>
    </w:p>
    <w:p w:rsidR="006C0332" w:rsidRPr="005D48F8" w:rsidRDefault="006C0332" w:rsidP="006C0332">
      <w:pPr>
        <w:pStyle w:val="11"/>
        <w:shd w:val="clear" w:color="auto" w:fill="auto"/>
        <w:spacing w:line="360" w:lineRule="auto"/>
        <w:ind w:right="-2" w:firstLine="567"/>
        <w:rPr>
          <w:sz w:val="28"/>
          <w:szCs w:val="28"/>
        </w:rPr>
      </w:pPr>
      <w:r w:rsidRPr="005D48F8">
        <w:rPr>
          <w:sz w:val="28"/>
          <w:szCs w:val="28"/>
        </w:rPr>
        <w:t xml:space="preserve">Полимеры, макромолекулы которых содержат несколько типов </w:t>
      </w:r>
      <w:proofErr w:type="spellStart"/>
      <w:r w:rsidRPr="005D48F8">
        <w:rPr>
          <w:sz w:val="28"/>
          <w:szCs w:val="28"/>
        </w:rPr>
        <w:t>мономерных</w:t>
      </w:r>
      <w:proofErr w:type="spellEnd"/>
      <w:r w:rsidRPr="005D48F8">
        <w:rPr>
          <w:sz w:val="28"/>
          <w:szCs w:val="28"/>
        </w:rPr>
        <w:t xml:space="preserve"> звеньев, называются</w:t>
      </w:r>
      <w:r w:rsidRPr="005D48F8">
        <w:rPr>
          <w:i/>
          <w:sz w:val="28"/>
          <w:szCs w:val="28"/>
        </w:rPr>
        <w:t xml:space="preserve"> сополимерами</w:t>
      </w:r>
      <w:r w:rsidRPr="005D48F8">
        <w:rPr>
          <w:sz w:val="28"/>
          <w:szCs w:val="28"/>
        </w:rPr>
        <w:t xml:space="preserve">. Сополимеры, в которых звенья каждого типа образуют достаточно длинные непрерывные последовательности, сменяющие друг друга в пределах макромолекулы, называются </w:t>
      </w:r>
      <w:proofErr w:type="spellStart"/>
      <w:r w:rsidRPr="005D48F8">
        <w:rPr>
          <w:i/>
          <w:sz w:val="28"/>
          <w:szCs w:val="28"/>
        </w:rPr>
        <w:t>блоксополимерами</w:t>
      </w:r>
      <w:proofErr w:type="spellEnd"/>
      <w:r w:rsidRPr="005D48F8">
        <w:rPr>
          <w:sz w:val="28"/>
          <w:szCs w:val="28"/>
        </w:rPr>
        <w:t>. К внутренним (</w:t>
      </w:r>
      <w:proofErr w:type="spellStart"/>
      <w:r w:rsidRPr="005D48F8">
        <w:rPr>
          <w:sz w:val="28"/>
          <w:szCs w:val="28"/>
        </w:rPr>
        <w:t>неконцевым</w:t>
      </w:r>
      <w:proofErr w:type="spellEnd"/>
      <w:r w:rsidRPr="005D48F8">
        <w:rPr>
          <w:sz w:val="28"/>
          <w:szCs w:val="28"/>
        </w:rPr>
        <w:t xml:space="preserve">) звеньям макромолекулы одного химического строения могут быть присоединены одна или несколько цепей другого строения. Такие сополимеры называются </w:t>
      </w:r>
      <w:r w:rsidRPr="005D48F8">
        <w:rPr>
          <w:i/>
          <w:sz w:val="28"/>
          <w:szCs w:val="28"/>
        </w:rPr>
        <w:t>привитыми</w:t>
      </w:r>
      <w:r w:rsidRPr="005D48F8">
        <w:rPr>
          <w:sz w:val="28"/>
          <w:szCs w:val="28"/>
        </w:rPr>
        <w:t>.</w:t>
      </w:r>
    </w:p>
    <w:p w:rsidR="00CE43C4" w:rsidRDefault="00CE43C4" w:rsidP="00CE43C4">
      <w:pPr>
        <w:pStyle w:val="11"/>
        <w:shd w:val="clear" w:color="auto" w:fill="auto"/>
        <w:spacing w:line="360" w:lineRule="auto"/>
        <w:ind w:right="-2"/>
        <w:jc w:val="center"/>
        <w:rPr>
          <w:sz w:val="28"/>
          <w:szCs w:val="28"/>
        </w:rPr>
      </w:pPr>
      <w:r w:rsidRPr="003970A4">
        <w:rPr>
          <w:noProof/>
          <w:sz w:val="28"/>
          <w:szCs w:val="28"/>
          <w:lang w:eastAsia="ru-RU"/>
        </w:rPr>
        <w:drawing>
          <wp:inline distT="0" distB="0" distL="0" distR="0">
            <wp:extent cx="5961636" cy="2952750"/>
            <wp:effectExtent l="19050" t="0" r="1014" b="0"/>
            <wp:docPr id="12" name="Рисунок 13" descr="D:\Рабочий стол\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чий стол\image062.jpg"/>
                    <pic:cNvPicPr>
                      <a:picLocks noChangeAspect="1" noChangeArrowheads="1"/>
                    </pic:cNvPicPr>
                  </pic:nvPicPr>
                  <pic:blipFill>
                    <a:blip r:embed="rId14" cstate="print">
                      <a:lum bright="-21000" contrast="65000"/>
                    </a:blip>
                    <a:srcRect/>
                    <a:stretch>
                      <a:fillRect/>
                    </a:stretch>
                  </pic:blipFill>
                  <pic:spPr bwMode="auto">
                    <a:xfrm>
                      <a:off x="0" y="0"/>
                      <a:ext cx="5961636" cy="2952750"/>
                    </a:xfrm>
                    <a:prstGeom prst="rect">
                      <a:avLst/>
                    </a:prstGeom>
                    <a:noFill/>
                    <a:ln w="9525">
                      <a:noFill/>
                      <a:miter lim="800000"/>
                      <a:headEnd/>
                      <a:tailEnd/>
                    </a:ln>
                  </pic:spPr>
                </pic:pic>
              </a:graphicData>
            </a:graphic>
          </wp:inline>
        </w:drawing>
      </w:r>
    </w:p>
    <w:p w:rsidR="00CE43C4" w:rsidRPr="003970A4" w:rsidRDefault="00CE43C4" w:rsidP="00D6136D">
      <w:pPr>
        <w:pStyle w:val="11"/>
        <w:shd w:val="clear" w:color="auto" w:fill="auto"/>
        <w:spacing w:line="360" w:lineRule="auto"/>
        <w:ind w:right="-2" w:firstLine="567"/>
        <w:jc w:val="left"/>
        <w:rPr>
          <w:sz w:val="28"/>
          <w:szCs w:val="28"/>
        </w:rPr>
      </w:pPr>
      <w:r>
        <w:rPr>
          <w:sz w:val="28"/>
          <w:szCs w:val="28"/>
        </w:rPr>
        <w:t xml:space="preserve">Рисунок 1.3 - </w:t>
      </w:r>
      <w:r w:rsidRPr="00631AFB">
        <w:t>Классификация полимеров</w:t>
      </w:r>
    </w:p>
    <w:p w:rsidR="0086691B" w:rsidRPr="005D48F8" w:rsidRDefault="0086691B" w:rsidP="000503E5">
      <w:pPr>
        <w:pStyle w:val="11"/>
        <w:shd w:val="clear" w:color="auto" w:fill="auto"/>
        <w:spacing w:line="360" w:lineRule="auto"/>
        <w:ind w:right="-2" w:firstLine="567"/>
        <w:rPr>
          <w:i/>
          <w:sz w:val="28"/>
          <w:szCs w:val="28"/>
        </w:rPr>
      </w:pPr>
      <w:r w:rsidRPr="005D48F8">
        <w:rPr>
          <w:sz w:val="28"/>
          <w:szCs w:val="28"/>
        </w:rPr>
        <w:t xml:space="preserve">Полимеры, в которых каждый или некоторые стереоизомеры звена образуют достаточно длинные непрерывные последовательности, сменяющие друг друга в пределах одной макромолекулы, называются </w:t>
      </w:r>
      <w:proofErr w:type="spellStart"/>
      <w:r w:rsidRPr="005D48F8">
        <w:rPr>
          <w:i/>
          <w:sz w:val="28"/>
          <w:szCs w:val="28"/>
        </w:rPr>
        <w:t>стереоблоксополимерами</w:t>
      </w:r>
      <w:proofErr w:type="spellEnd"/>
      <w:r w:rsidRPr="005D48F8">
        <w:rPr>
          <w:i/>
          <w:sz w:val="28"/>
          <w:szCs w:val="28"/>
        </w:rPr>
        <w:t>.</w:t>
      </w:r>
    </w:p>
    <w:p w:rsidR="0086691B" w:rsidRDefault="0086691B" w:rsidP="000503E5">
      <w:pPr>
        <w:pStyle w:val="11"/>
        <w:shd w:val="clear" w:color="auto" w:fill="auto"/>
        <w:spacing w:line="360" w:lineRule="auto"/>
        <w:ind w:right="-2" w:firstLine="567"/>
        <w:rPr>
          <w:sz w:val="28"/>
          <w:szCs w:val="28"/>
        </w:rPr>
      </w:pPr>
      <w:r w:rsidRPr="005D48F8">
        <w:rPr>
          <w:sz w:val="28"/>
          <w:szCs w:val="28"/>
        </w:rPr>
        <w:t xml:space="preserve">В зависимости от состава основной (главной) цепи полимеры, делят на: </w:t>
      </w:r>
      <w:r w:rsidRPr="005D48F8">
        <w:rPr>
          <w:i/>
          <w:sz w:val="28"/>
          <w:szCs w:val="28"/>
        </w:rPr>
        <w:t>гетероцепные</w:t>
      </w:r>
      <w:r w:rsidRPr="005D48F8">
        <w:rPr>
          <w:sz w:val="28"/>
          <w:szCs w:val="28"/>
        </w:rPr>
        <w:t xml:space="preserve">, в основной цепи которых содержатся атомы различных элементов, чаще всего углерода, азота, кремния, фосфора, и </w:t>
      </w:r>
      <w:r w:rsidRPr="005D48F8">
        <w:rPr>
          <w:i/>
          <w:sz w:val="28"/>
          <w:szCs w:val="28"/>
        </w:rPr>
        <w:t>гомоцепные</w:t>
      </w:r>
      <w:r w:rsidRPr="005D48F8">
        <w:rPr>
          <w:sz w:val="28"/>
          <w:szCs w:val="28"/>
        </w:rPr>
        <w:t xml:space="preserve">, основные </w:t>
      </w:r>
      <w:proofErr w:type="gramStart"/>
      <w:r w:rsidRPr="005D48F8">
        <w:rPr>
          <w:sz w:val="28"/>
          <w:szCs w:val="28"/>
        </w:rPr>
        <w:t>цепи</w:t>
      </w:r>
      <w:proofErr w:type="gramEnd"/>
      <w:r w:rsidRPr="005D48F8">
        <w:rPr>
          <w:sz w:val="28"/>
          <w:szCs w:val="28"/>
        </w:rPr>
        <w:t xml:space="preserve"> которых построены из одинаковых атомов. Из гомоцепных полимеров наиболее распространены карбоцепные полимеры, главные цепи </w:t>
      </w:r>
      <w:r w:rsidRPr="005D48F8">
        <w:rPr>
          <w:sz w:val="28"/>
          <w:szCs w:val="28"/>
        </w:rPr>
        <w:lastRenderedPageBreak/>
        <w:t xml:space="preserve">которых состоят только из атомов углерода, например полиэтилен, полиметилметакрилат, </w:t>
      </w:r>
      <w:proofErr w:type="spellStart"/>
      <w:r w:rsidRPr="005D48F8">
        <w:rPr>
          <w:sz w:val="28"/>
          <w:szCs w:val="28"/>
        </w:rPr>
        <w:t>политетрафторзтилен</w:t>
      </w:r>
      <w:proofErr w:type="spellEnd"/>
      <w:r w:rsidRPr="005D48F8">
        <w:rPr>
          <w:sz w:val="28"/>
          <w:szCs w:val="28"/>
        </w:rPr>
        <w:t xml:space="preserve">. Примеры гетероцепных полимеров - полиэфиры (полиэтилентерефталат, поликарбонаты), полиамиды, </w:t>
      </w:r>
      <w:proofErr w:type="spellStart"/>
      <w:r w:rsidRPr="005D48F8">
        <w:rPr>
          <w:sz w:val="28"/>
          <w:szCs w:val="28"/>
        </w:rPr>
        <w:t>мочевин</w:t>
      </w:r>
      <w:proofErr w:type="gramStart"/>
      <w:r w:rsidRPr="005D48F8">
        <w:rPr>
          <w:sz w:val="28"/>
          <w:szCs w:val="28"/>
        </w:rPr>
        <w:t>о</w:t>
      </w:r>
      <w:proofErr w:type="spellEnd"/>
      <w:r w:rsidRPr="005D48F8">
        <w:rPr>
          <w:sz w:val="28"/>
          <w:szCs w:val="28"/>
        </w:rPr>
        <w:t>-</w:t>
      </w:r>
      <w:proofErr w:type="gramEnd"/>
      <w:r w:rsidRPr="005D48F8">
        <w:rPr>
          <w:sz w:val="28"/>
          <w:szCs w:val="28"/>
        </w:rPr>
        <w:t xml:space="preserve"> формальдегидные смолы, белки, некоторые кремнийорганические полимеры. Полимеры, макромолекулы которых наряду с углеводородными группами содержат атомы </w:t>
      </w:r>
      <w:proofErr w:type="spellStart"/>
      <w:r w:rsidRPr="005D48F8">
        <w:rPr>
          <w:sz w:val="28"/>
          <w:szCs w:val="28"/>
        </w:rPr>
        <w:t>неорганогенных</w:t>
      </w:r>
      <w:proofErr w:type="spellEnd"/>
      <w:r w:rsidRPr="005D48F8">
        <w:rPr>
          <w:sz w:val="28"/>
          <w:szCs w:val="28"/>
        </w:rPr>
        <w:t xml:space="preserve"> элементов, называются </w:t>
      </w:r>
      <w:r w:rsidRPr="005D48F8">
        <w:rPr>
          <w:i/>
          <w:sz w:val="28"/>
          <w:szCs w:val="28"/>
        </w:rPr>
        <w:t>элементоорганическими</w:t>
      </w:r>
      <w:r w:rsidRPr="005D48F8">
        <w:rPr>
          <w:sz w:val="28"/>
          <w:szCs w:val="28"/>
        </w:rPr>
        <w:t xml:space="preserve">. Отдельную группу полимеров образуют неорганические полимеры, например пластическая сера, </w:t>
      </w:r>
      <w:proofErr w:type="spellStart"/>
      <w:r w:rsidRPr="005D48F8">
        <w:rPr>
          <w:sz w:val="28"/>
          <w:szCs w:val="28"/>
        </w:rPr>
        <w:t>полифосфонитрилхлорид</w:t>
      </w:r>
      <w:proofErr w:type="spellEnd"/>
      <w:r w:rsidRPr="005D48F8">
        <w:rPr>
          <w:sz w:val="28"/>
          <w:szCs w:val="28"/>
        </w:rPr>
        <w:t>.</w:t>
      </w:r>
    </w:p>
    <w:p w:rsidR="00190A6C" w:rsidRPr="005D48F8" w:rsidRDefault="00190A6C" w:rsidP="000503E5">
      <w:pPr>
        <w:pStyle w:val="11"/>
        <w:shd w:val="clear" w:color="auto" w:fill="auto"/>
        <w:spacing w:line="360" w:lineRule="auto"/>
        <w:ind w:right="-2" w:firstLine="567"/>
        <w:rPr>
          <w:sz w:val="28"/>
          <w:szCs w:val="28"/>
        </w:rPr>
      </w:pPr>
    </w:p>
    <w:p w:rsidR="00263E7C" w:rsidRDefault="00263E7C" w:rsidP="000503E5">
      <w:pPr>
        <w:ind w:right="-2" w:firstLine="567"/>
        <w:contextualSpacing w:val="0"/>
        <w:rPr>
          <w:rFonts w:eastAsia="Times New Roman" w:cs="Times New Roman"/>
          <w:b/>
          <w:bCs/>
          <w:szCs w:val="28"/>
          <w:lang w:eastAsia="ru-RU"/>
        </w:rPr>
      </w:pPr>
      <w:r w:rsidRPr="00263E7C">
        <w:rPr>
          <w:rFonts w:eastAsia="Times New Roman" w:cs="Times New Roman"/>
          <w:b/>
          <w:bCs/>
          <w:szCs w:val="28"/>
          <w:lang w:eastAsia="ru-RU"/>
        </w:rPr>
        <w:t>Классификация пластмасс по признакам:</w:t>
      </w:r>
    </w:p>
    <w:p w:rsidR="00263E7C" w:rsidRPr="00263E7C" w:rsidRDefault="00263E7C" w:rsidP="001D61F6">
      <w:pPr>
        <w:numPr>
          <w:ilvl w:val="0"/>
          <w:numId w:val="2"/>
        </w:numPr>
        <w:tabs>
          <w:tab w:val="clear" w:pos="720"/>
          <w:tab w:val="num" w:pos="0"/>
        </w:tabs>
        <w:ind w:left="0" w:right="-2" w:firstLine="567"/>
        <w:contextualSpacing w:val="0"/>
        <w:rPr>
          <w:rFonts w:eastAsia="Times New Roman" w:cs="Times New Roman"/>
          <w:szCs w:val="28"/>
          <w:lang w:eastAsia="ru-RU"/>
        </w:rPr>
      </w:pPr>
      <w:proofErr w:type="gramStart"/>
      <w:r w:rsidRPr="00263E7C">
        <w:rPr>
          <w:rFonts w:eastAsia="Times New Roman" w:cs="Times New Roman"/>
          <w:b/>
          <w:bCs/>
          <w:szCs w:val="28"/>
          <w:lang w:eastAsia="ru-RU"/>
        </w:rPr>
        <w:t xml:space="preserve">По природе связующего вещества: </w:t>
      </w:r>
      <w:r w:rsidRPr="00263E7C">
        <w:rPr>
          <w:rFonts w:eastAsia="Times New Roman" w:cs="Times New Roman"/>
          <w:i/>
          <w:iCs/>
          <w:szCs w:val="28"/>
          <w:lang w:eastAsia="ru-RU"/>
        </w:rPr>
        <w:t>пластмассы на основе природных полимеров</w:t>
      </w:r>
      <w:r w:rsidRPr="00263E7C">
        <w:rPr>
          <w:rFonts w:eastAsia="Times New Roman" w:cs="Times New Roman"/>
          <w:szCs w:val="28"/>
          <w:lang w:eastAsia="ru-RU"/>
        </w:rPr>
        <w:t xml:space="preserve"> (галалит); </w:t>
      </w:r>
      <w:r w:rsidRPr="00263E7C">
        <w:rPr>
          <w:rFonts w:eastAsia="Times New Roman" w:cs="Times New Roman"/>
          <w:i/>
          <w:iCs/>
          <w:szCs w:val="28"/>
          <w:lang w:eastAsia="ru-RU"/>
        </w:rPr>
        <w:t>искусственных полимеров</w:t>
      </w:r>
      <w:r w:rsidRPr="00263E7C">
        <w:rPr>
          <w:rFonts w:eastAsia="Times New Roman" w:cs="Times New Roman"/>
          <w:szCs w:val="28"/>
          <w:lang w:eastAsia="ru-RU"/>
        </w:rPr>
        <w:t>, получаемых путем химической обработки натуральных высокомолекулярных соединений (целлулоид, вискоза, ацетат целлюлозы);</w:t>
      </w:r>
      <w:r w:rsidRPr="00263E7C">
        <w:rPr>
          <w:rFonts w:eastAsia="Times New Roman" w:cs="Times New Roman"/>
          <w:b/>
          <w:bCs/>
          <w:szCs w:val="28"/>
          <w:lang w:eastAsia="ru-RU"/>
        </w:rPr>
        <w:t xml:space="preserve"> </w:t>
      </w:r>
      <w:r w:rsidRPr="00263E7C">
        <w:rPr>
          <w:rFonts w:eastAsia="Times New Roman" w:cs="Times New Roman"/>
          <w:i/>
          <w:iCs/>
          <w:szCs w:val="28"/>
          <w:lang w:eastAsia="ru-RU"/>
        </w:rPr>
        <w:t>синтетических полимеров,</w:t>
      </w:r>
      <w:r w:rsidRPr="00263E7C">
        <w:rPr>
          <w:rFonts w:eastAsia="Times New Roman" w:cs="Times New Roman"/>
          <w:szCs w:val="28"/>
          <w:lang w:eastAsia="ru-RU"/>
        </w:rPr>
        <w:t xml:space="preserve"> получаемых путем реакции полимеризации или поликонденсации низкомолекулярных соединений (полиэтилен, поливинилхлорид, полиамиды, полистиролы, феноло-формальдегидные смолы, полиуретаны и др.); </w:t>
      </w:r>
      <w:proofErr w:type="gramEnd"/>
    </w:p>
    <w:p w:rsidR="00263E7C" w:rsidRPr="00263E7C" w:rsidRDefault="00263E7C" w:rsidP="001D61F6">
      <w:pPr>
        <w:numPr>
          <w:ilvl w:val="0"/>
          <w:numId w:val="2"/>
        </w:numPr>
        <w:tabs>
          <w:tab w:val="clear" w:pos="720"/>
          <w:tab w:val="num" w:pos="0"/>
        </w:tabs>
        <w:spacing w:before="100" w:beforeAutospacing="1" w:after="100" w:afterAutospacing="1"/>
        <w:ind w:left="0" w:right="-2" w:firstLine="567"/>
        <w:contextualSpacing w:val="0"/>
        <w:rPr>
          <w:rFonts w:eastAsia="Times New Roman" w:cs="Times New Roman"/>
          <w:szCs w:val="28"/>
          <w:lang w:eastAsia="ru-RU"/>
        </w:rPr>
      </w:pPr>
      <w:r w:rsidRPr="00263E7C">
        <w:rPr>
          <w:rFonts w:eastAsia="Times New Roman" w:cs="Times New Roman"/>
          <w:b/>
          <w:bCs/>
          <w:szCs w:val="28"/>
          <w:lang w:eastAsia="ru-RU"/>
        </w:rPr>
        <w:t xml:space="preserve">По способу получения: </w:t>
      </w:r>
      <w:proofErr w:type="spellStart"/>
      <w:r w:rsidRPr="00263E7C">
        <w:rPr>
          <w:rFonts w:eastAsia="Times New Roman" w:cs="Times New Roman"/>
          <w:i/>
          <w:iCs/>
          <w:szCs w:val="28"/>
          <w:lang w:eastAsia="ru-RU"/>
        </w:rPr>
        <w:t>полимеризационные</w:t>
      </w:r>
      <w:proofErr w:type="spellEnd"/>
      <w:r w:rsidRPr="00263E7C">
        <w:rPr>
          <w:rFonts w:eastAsia="Times New Roman" w:cs="Times New Roman"/>
          <w:i/>
          <w:iCs/>
          <w:szCs w:val="28"/>
          <w:lang w:eastAsia="ru-RU"/>
        </w:rPr>
        <w:t>,</w:t>
      </w:r>
      <w:r w:rsidRPr="00263E7C">
        <w:rPr>
          <w:rFonts w:eastAsia="Times New Roman" w:cs="Times New Roman"/>
          <w:szCs w:val="28"/>
          <w:lang w:eastAsia="ru-RU"/>
        </w:rPr>
        <w:t xml:space="preserve"> получаемые в результате реакции полимеризации из молекул одинаковых мономеров без образования побочных продуктов (полиэтилен, полипропилен, поливинилхлорид, полистирол и др.); </w:t>
      </w:r>
      <w:r w:rsidRPr="00263E7C">
        <w:rPr>
          <w:rFonts w:eastAsia="Times New Roman" w:cs="Times New Roman"/>
          <w:i/>
          <w:iCs/>
          <w:szCs w:val="28"/>
          <w:lang w:eastAsia="ru-RU"/>
        </w:rPr>
        <w:t>разновидности полимеризации:</w:t>
      </w:r>
      <w:r w:rsidRPr="00263E7C">
        <w:rPr>
          <w:rFonts w:eastAsia="Times New Roman" w:cs="Times New Roman"/>
          <w:szCs w:val="28"/>
          <w:lang w:eastAsia="ru-RU"/>
        </w:rPr>
        <w:t xml:space="preserve"> </w:t>
      </w:r>
      <w:proofErr w:type="spellStart"/>
      <w:r w:rsidRPr="00263E7C">
        <w:rPr>
          <w:rFonts w:eastAsia="Times New Roman" w:cs="Times New Roman"/>
          <w:szCs w:val="28"/>
          <w:lang w:eastAsia="ru-RU"/>
        </w:rPr>
        <w:t>сополимеризация</w:t>
      </w:r>
      <w:proofErr w:type="spellEnd"/>
      <w:r w:rsidRPr="00263E7C">
        <w:rPr>
          <w:rFonts w:eastAsia="Times New Roman" w:cs="Times New Roman"/>
          <w:szCs w:val="28"/>
          <w:lang w:eastAsia="ru-RU"/>
        </w:rPr>
        <w:t xml:space="preserve"> (в нее вступают молекулы разных мономеров) и </w:t>
      </w:r>
      <w:proofErr w:type="spellStart"/>
      <w:r w:rsidRPr="00263E7C">
        <w:rPr>
          <w:rFonts w:eastAsia="Times New Roman" w:cs="Times New Roman"/>
          <w:szCs w:val="28"/>
          <w:lang w:eastAsia="ru-RU"/>
        </w:rPr>
        <w:t>блок-сополимеризация</w:t>
      </w:r>
      <w:proofErr w:type="spellEnd"/>
      <w:r w:rsidRPr="00263E7C">
        <w:rPr>
          <w:rFonts w:eastAsia="Times New Roman" w:cs="Times New Roman"/>
          <w:szCs w:val="28"/>
          <w:lang w:eastAsia="ru-RU"/>
        </w:rPr>
        <w:t xml:space="preserve"> (разные мономеры соединяются в цепочку блоками, состоящими из нескольких молекул мономера)</w:t>
      </w:r>
      <w:r w:rsidRPr="00263E7C">
        <w:rPr>
          <w:rFonts w:eastAsia="Times New Roman" w:cs="Times New Roman"/>
          <w:i/>
          <w:iCs/>
          <w:szCs w:val="28"/>
          <w:lang w:eastAsia="ru-RU"/>
        </w:rPr>
        <w:t xml:space="preserve">; </w:t>
      </w:r>
      <w:proofErr w:type="gramStart"/>
      <w:r w:rsidRPr="00263E7C">
        <w:rPr>
          <w:rFonts w:eastAsia="Times New Roman" w:cs="Times New Roman"/>
          <w:i/>
          <w:iCs/>
          <w:szCs w:val="28"/>
          <w:lang w:eastAsia="ru-RU"/>
        </w:rPr>
        <w:t xml:space="preserve">поликонденсационные, </w:t>
      </w:r>
      <w:r w:rsidRPr="00263E7C">
        <w:rPr>
          <w:rFonts w:eastAsia="Times New Roman" w:cs="Times New Roman"/>
          <w:szCs w:val="28"/>
          <w:lang w:eastAsia="ru-RU"/>
        </w:rPr>
        <w:t xml:space="preserve">получаемые в результате реакции поликонденсации из молекул разных мономеров с выделением побочных продуктов (полиамиды, полиэфиры, эпоксидные смолы, фенопласты, аминопласты и др.); </w:t>
      </w:r>
      <w:r w:rsidRPr="00263E7C">
        <w:rPr>
          <w:rFonts w:eastAsia="Times New Roman" w:cs="Times New Roman"/>
          <w:i/>
          <w:iCs/>
          <w:szCs w:val="28"/>
          <w:lang w:eastAsia="ru-RU"/>
        </w:rPr>
        <w:t>химически модифицированные</w:t>
      </w:r>
      <w:r w:rsidRPr="00263E7C">
        <w:rPr>
          <w:rFonts w:eastAsia="Times New Roman" w:cs="Times New Roman"/>
          <w:szCs w:val="28"/>
          <w:lang w:eastAsia="ru-RU"/>
        </w:rPr>
        <w:t>, получаемые из природных полимеров в результате модификации (целлулоид, вискоза, ацетат целлюлозы);</w:t>
      </w:r>
      <w:r w:rsidRPr="00263E7C">
        <w:rPr>
          <w:rFonts w:eastAsia="Times New Roman" w:cs="Times New Roman"/>
          <w:b/>
          <w:bCs/>
          <w:szCs w:val="28"/>
          <w:lang w:eastAsia="ru-RU"/>
        </w:rPr>
        <w:t xml:space="preserve"> </w:t>
      </w:r>
      <w:proofErr w:type="gramEnd"/>
    </w:p>
    <w:p w:rsidR="00263E7C" w:rsidRDefault="00263E7C" w:rsidP="001D61F6">
      <w:pPr>
        <w:numPr>
          <w:ilvl w:val="0"/>
          <w:numId w:val="2"/>
        </w:numPr>
        <w:tabs>
          <w:tab w:val="clear" w:pos="720"/>
          <w:tab w:val="num" w:pos="0"/>
        </w:tabs>
        <w:spacing w:before="100" w:beforeAutospacing="1" w:after="100" w:afterAutospacing="1"/>
        <w:ind w:left="0" w:right="-2" w:firstLine="567"/>
        <w:contextualSpacing w:val="0"/>
        <w:rPr>
          <w:rFonts w:eastAsia="Times New Roman" w:cs="Times New Roman"/>
          <w:szCs w:val="28"/>
          <w:lang w:eastAsia="ru-RU"/>
        </w:rPr>
      </w:pPr>
      <w:r w:rsidRPr="00263E7C">
        <w:rPr>
          <w:rFonts w:eastAsia="Times New Roman" w:cs="Times New Roman"/>
          <w:b/>
          <w:bCs/>
          <w:szCs w:val="28"/>
          <w:lang w:eastAsia="ru-RU"/>
        </w:rPr>
        <w:lastRenderedPageBreak/>
        <w:t xml:space="preserve">По отношению к нагреванию: </w:t>
      </w:r>
      <w:r w:rsidRPr="00263E7C">
        <w:rPr>
          <w:rFonts w:eastAsia="Times New Roman" w:cs="Times New Roman"/>
          <w:i/>
          <w:iCs/>
          <w:szCs w:val="28"/>
          <w:lang w:eastAsia="ru-RU"/>
        </w:rPr>
        <w:t xml:space="preserve">термопластичные </w:t>
      </w:r>
      <w:r w:rsidRPr="00263E7C">
        <w:rPr>
          <w:rFonts w:eastAsia="Times New Roman" w:cs="Times New Roman"/>
          <w:szCs w:val="28"/>
          <w:lang w:eastAsia="ru-RU"/>
        </w:rPr>
        <w:t xml:space="preserve">пластмассы, изменения свойств которых при нагревании носят обратимый характер (полиэтилен, поливинилхлорид, полистирол, полиамиды, поликарбонаты и др.); </w:t>
      </w:r>
      <w:r w:rsidRPr="00263E7C">
        <w:rPr>
          <w:rFonts w:eastAsia="Times New Roman" w:cs="Times New Roman"/>
          <w:i/>
          <w:iCs/>
          <w:szCs w:val="28"/>
          <w:lang w:eastAsia="ru-RU"/>
        </w:rPr>
        <w:t>термореактивные</w:t>
      </w:r>
      <w:r w:rsidRPr="00263E7C">
        <w:rPr>
          <w:rFonts w:eastAsia="Times New Roman" w:cs="Times New Roman"/>
          <w:szCs w:val="28"/>
          <w:lang w:eastAsia="ru-RU"/>
        </w:rPr>
        <w:t xml:space="preserve"> пластмассы, переходящие при нагревании до определенных температур в неплавкое и нерастворимое состояние (фенопласт, аминопласт и др.); </w:t>
      </w:r>
    </w:p>
    <w:p w:rsidR="00263E7C" w:rsidRPr="00263E7C" w:rsidRDefault="00263E7C" w:rsidP="001D61F6">
      <w:pPr>
        <w:numPr>
          <w:ilvl w:val="0"/>
          <w:numId w:val="2"/>
        </w:numPr>
        <w:tabs>
          <w:tab w:val="clear" w:pos="720"/>
          <w:tab w:val="num" w:pos="0"/>
        </w:tabs>
        <w:spacing w:before="100" w:beforeAutospacing="1" w:after="100" w:afterAutospacing="1"/>
        <w:ind w:left="0" w:right="-2" w:firstLine="567"/>
        <w:contextualSpacing w:val="0"/>
        <w:rPr>
          <w:rFonts w:eastAsia="Times New Roman" w:cs="Times New Roman"/>
          <w:szCs w:val="28"/>
          <w:lang w:eastAsia="ru-RU"/>
        </w:rPr>
      </w:pPr>
      <w:proofErr w:type="gramStart"/>
      <w:r w:rsidRPr="00263E7C">
        <w:rPr>
          <w:rFonts w:eastAsia="Times New Roman" w:cs="Times New Roman"/>
          <w:b/>
          <w:bCs/>
          <w:szCs w:val="28"/>
          <w:lang w:eastAsia="ru-RU"/>
        </w:rPr>
        <w:t>По наполнителю:</w:t>
      </w:r>
      <w:r w:rsidRPr="00263E7C">
        <w:rPr>
          <w:rFonts w:eastAsia="Times New Roman" w:cs="Times New Roman"/>
          <w:szCs w:val="28"/>
          <w:lang w:eastAsia="ru-RU"/>
        </w:rPr>
        <w:t xml:space="preserve"> </w:t>
      </w:r>
      <w:r w:rsidRPr="00263E7C">
        <w:rPr>
          <w:rFonts w:eastAsia="Times New Roman" w:cs="Times New Roman"/>
          <w:i/>
          <w:iCs/>
          <w:szCs w:val="28"/>
          <w:lang w:eastAsia="ru-RU"/>
        </w:rPr>
        <w:t xml:space="preserve">пластмассы без наполнителя </w:t>
      </w:r>
      <w:r w:rsidRPr="00263E7C">
        <w:rPr>
          <w:rFonts w:eastAsia="Times New Roman" w:cs="Times New Roman"/>
          <w:szCs w:val="28"/>
          <w:lang w:eastAsia="ru-RU"/>
        </w:rPr>
        <w:t xml:space="preserve">(полистирол, полиметилметакрилат); </w:t>
      </w:r>
      <w:r w:rsidRPr="00263E7C">
        <w:rPr>
          <w:rFonts w:eastAsia="Times New Roman" w:cs="Times New Roman"/>
          <w:i/>
          <w:iCs/>
          <w:szCs w:val="28"/>
          <w:lang w:eastAsia="ru-RU"/>
        </w:rPr>
        <w:t>с наполнителем:</w:t>
      </w:r>
      <w:r w:rsidRPr="00263E7C">
        <w:rPr>
          <w:rFonts w:eastAsia="Times New Roman" w:cs="Times New Roman"/>
          <w:szCs w:val="28"/>
          <w:lang w:eastAsia="ru-RU"/>
        </w:rPr>
        <w:t xml:space="preserve"> </w:t>
      </w:r>
      <w:proofErr w:type="spellStart"/>
      <w:r w:rsidRPr="00263E7C">
        <w:rPr>
          <w:rFonts w:eastAsia="Times New Roman" w:cs="Times New Roman"/>
          <w:szCs w:val="28"/>
          <w:lang w:eastAsia="ru-RU"/>
        </w:rPr>
        <w:t>пресспорошковые</w:t>
      </w:r>
      <w:proofErr w:type="spellEnd"/>
      <w:r w:rsidRPr="00263E7C">
        <w:rPr>
          <w:rFonts w:eastAsia="Times New Roman" w:cs="Times New Roman"/>
          <w:szCs w:val="28"/>
          <w:lang w:eastAsia="ru-RU"/>
        </w:rPr>
        <w:t xml:space="preserve"> (фенопласт, аминопласт), волокнистые, слоистые (текстолит с наполнителем из тканей, гетинакс с бумажным наполнителем), газонаполненные – пенистые и пористые (</w:t>
      </w:r>
      <w:proofErr w:type="spellStart"/>
      <w:r w:rsidRPr="00263E7C">
        <w:rPr>
          <w:rFonts w:eastAsia="Times New Roman" w:cs="Times New Roman"/>
          <w:szCs w:val="28"/>
          <w:lang w:eastAsia="ru-RU"/>
        </w:rPr>
        <w:t>пенополиуретан</w:t>
      </w:r>
      <w:proofErr w:type="spellEnd"/>
      <w:r w:rsidRPr="00263E7C">
        <w:rPr>
          <w:rFonts w:eastAsia="Times New Roman" w:cs="Times New Roman"/>
          <w:szCs w:val="28"/>
          <w:lang w:eastAsia="ru-RU"/>
        </w:rPr>
        <w:t xml:space="preserve">, </w:t>
      </w:r>
      <w:proofErr w:type="spellStart"/>
      <w:r w:rsidRPr="00263E7C">
        <w:rPr>
          <w:rFonts w:eastAsia="Times New Roman" w:cs="Times New Roman"/>
          <w:szCs w:val="28"/>
          <w:lang w:eastAsia="ru-RU"/>
        </w:rPr>
        <w:t>пенополистирол</w:t>
      </w:r>
      <w:proofErr w:type="spellEnd"/>
      <w:r w:rsidRPr="00263E7C">
        <w:rPr>
          <w:rFonts w:eastAsia="Times New Roman" w:cs="Times New Roman"/>
          <w:szCs w:val="28"/>
          <w:lang w:eastAsia="ru-RU"/>
        </w:rPr>
        <w:t xml:space="preserve">); </w:t>
      </w:r>
      <w:proofErr w:type="gramEnd"/>
    </w:p>
    <w:p w:rsidR="0086691B" w:rsidRPr="0086691B" w:rsidRDefault="00263E7C" w:rsidP="001D61F6">
      <w:pPr>
        <w:numPr>
          <w:ilvl w:val="0"/>
          <w:numId w:val="2"/>
        </w:numPr>
        <w:tabs>
          <w:tab w:val="clear" w:pos="720"/>
          <w:tab w:val="num" w:pos="0"/>
        </w:tabs>
        <w:spacing w:before="100" w:beforeAutospacing="1" w:after="100" w:afterAutospacing="1"/>
        <w:ind w:left="0" w:right="-2" w:firstLine="567"/>
        <w:contextualSpacing w:val="0"/>
        <w:rPr>
          <w:rFonts w:eastAsia="Times New Roman" w:cs="Times New Roman"/>
          <w:szCs w:val="28"/>
          <w:lang w:eastAsia="ru-RU"/>
        </w:rPr>
      </w:pPr>
      <w:r w:rsidRPr="00263E7C">
        <w:rPr>
          <w:rFonts w:eastAsia="Times New Roman" w:cs="Times New Roman"/>
          <w:b/>
          <w:bCs/>
          <w:szCs w:val="28"/>
          <w:lang w:eastAsia="ru-RU"/>
        </w:rPr>
        <w:t>По видам:</w:t>
      </w:r>
      <w:r w:rsidRPr="00263E7C">
        <w:rPr>
          <w:rFonts w:eastAsia="Times New Roman" w:cs="Times New Roman"/>
          <w:szCs w:val="28"/>
          <w:lang w:eastAsia="ru-RU"/>
        </w:rPr>
        <w:t xml:space="preserve"> полиэтилен, полипропилен, ПВХ, полистирол и др.</w:t>
      </w:r>
    </w:p>
    <w:p w:rsidR="00ED66E8" w:rsidRPr="0000027B" w:rsidRDefault="004753AF" w:rsidP="0000027B">
      <w:pPr>
        <w:rPr>
          <w:b/>
        </w:rPr>
      </w:pPr>
      <w:r w:rsidRPr="0000027B">
        <w:rPr>
          <w:b/>
        </w:rPr>
        <w:t>Особенности строения и свойств</w:t>
      </w:r>
      <w:r w:rsidR="00CB7433" w:rsidRPr="0000027B">
        <w:rPr>
          <w:b/>
        </w:rPr>
        <w:t>.</w:t>
      </w:r>
    </w:p>
    <w:p w:rsidR="00ED66E8" w:rsidRPr="005D48F8" w:rsidRDefault="00ED66E8" w:rsidP="000503E5">
      <w:pPr>
        <w:pStyle w:val="11"/>
        <w:shd w:val="clear" w:color="auto" w:fill="auto"/>
        <w:spacing w:line="360" w:lineRule="auto"/>
        <w:ind w:right="-2" w:firstLine="567"/>
        <w:rPr>
          <w:sz w:val="28"/>
          <w:szCs w:val="28"/>
        </w:rPr>
      </w:pPr>
      <w:r w:rsidRPr="005D48F8">
        <w:rPr>
          <w:sz w:val="28"/>
          <w:szCs w:val="28"/>
        </w:rPr>
        <w:t xml:space="preserve">Полимеры - это высокомолекулярные вещества, молекулы которых состоят из повторяющихся структурных элементов - звеньев, соединенных в цепочки химическими связями, в количестве, достаточном для возникновения специфических свойств. </w:t>
      </w:r>
      <w:r w:rsidR="003427CE" w:rsidRPr="005D48F8">
        <w:rPr>
          <w:sz w:val="28"/>
          <w:szCs w:val="28"/>
        </w:rPr>
        <w:t>Молекулярная масса их составляет от 5000 до 1</w:t>
      </w:r>
      <w:r w:rsidR="00B7604C">
        <w:rPr>
          <w:sz w:val="28"/>
          <w:szCs w:val="28"/>
        </w:rPr>
        <w:t>000</w:t>
      </w:r>
      <w:r w:rsidR="003427CE" w:rsidRPr="005D48F8">
        <w:rPr>
          <w:sz w:val="28"/>
          <w:szCs w:val="28"/>
        </w:rPr>
        <w:t>000</w:t>
      </w:r>
      <w:r w:rsidR="00B51EB1">
        <w:rPr>
          <w:sz w:val="28"/>
          <w:szCs w:val="28"/>
        </w:rPr>
        <w:t xml:space="preserve"> г/моль</w:t>
      </w:r>
      <w:r w:rsidR="003427CE" w:rsidRPr="005D48F8">
        <w:rPr>
          <w:sz w:val="28"/>
          <w:szCs w:val="28"/>
        </w:rPr>
        <w:t>. При таких больших размерах макромолекул</w:t>
      </w:r>
      <w:r w:rsidR="00DF2A9F">
        <w:rPr>
          <w:sz w:val="28"/>
          <w:szCs w:val="28"/>
        </w:rPr>
        <w:t>,</w:t>
      </w:r>
      <w:r w:rsidR="003427CE" w:rsidRPr="005D48F8">
        <w:rPr>
          <w:sz w:val="28"/>
          <w:szCs w:val="28"/>
        </w:rPr>
        <w:t xml:space="preserve"> свойства веществ определяются не только химическими составами этих молекул, но и их взаимным расположением и строением. Поперечное сечение ц</w:t>
      </w:r>
      <w:r w:rsidR="00F44F7D" w:rsidRPr="005D48F8">
        <w:rPr>
          <w:sz w:val="28"/>
          <w:szCs w:val="28"/>
        </w:rPr>
        <w:t xml:space="preserve">епи несколько ангстрем, а длина </w:t>
      </w:r>
      <w:r w:rsidR="003427CE" w:rsidRPr="005D48F8">
        <w:rPr>
          <w:sz w:val="28"/>
          <w:szCs w:val="28"/>
        </w:rPr>
        <w:t xml:space="preserve">несколько тысяч ангстрем, </w:t>
      </w:r>
      <w:r w:rsidR="00F44F7D" w:rsidRPr="005D48F8">
        <w:rPr>
          <w:sz w:val="28"/>
          <w:szCs w:val="28"/>
        </w:rPr>
        <w:t>Поэтому макромолекулам полимера</w:t>
      </w:r>
      <w:r w:rsidR="005D48F8">
        <w:rPr>
          <w:sz w:val="28"/>
          <w:szCs w:val="28"/>
        </w:rPr>
        <w:t xml:space="preserve"> </w:t>
      </w:r>
      <w:r w:rsidR="003427CE" w:rsidRPr="005D48F8">
        <w:rPr>
          <w:sz w:val="28"/>
          <w:szCs w:val="28"/>
        </w:rPr>
        <w:t>свойственна гибкость (которая ограничена размером сегментов</w:t>
      </w:r>
      <w:r w:rsidR="005D48F8">
        <w:rPr>
          <w:sz w:val="28"/>
          <w:szCs w:val="28"/>
        </w:rPr>
        <w:t xml:space="preserve"> </w:t>
      </w:r>
      <w:r w:rsidR="003427CE" w:rsidRPr="005D48F8">
        <w:rPr>
          <w:sz w:val="28"/>
          <w:szCs w:val="28"/>
        </w:rPr>
        <w:t xml:space="preserve">жестких участков, состоящих из нескольких звеньев). Атомы, входящие в основную цепь, связаны прочной химической (ковалентной) связью. Наиболее сильные межмолекулярные взаимодействия осуществляются посредством водородных связей (только в 4—10 раз слабее ковалентных). Таким образом, молекулы полимеров характеризуются прочными связями в самих макромолекулах и относительно слабыми между ними. В некоторых полимерах между звеньями, входящими в состав </w:t>
      </w:r>
      <w:r w:rsidR="003427CE" w:rsidRPr="005D48F8">
        <w:rPr>
          <w:sz w:val="28"/>
          <w:szCs w:val="28"/>
        </w:rPr>
        <w:lastRenderedPageBreak/>
        <w:t>соседних макромолекул, действуют силы химической связи. Такие вещества характеризуются высокими свойствами во всех направлениях.</w:t>
      </w:r>
      <w:r w:rsidR="00F44F7D" w:rsidRPr="005D48F8">
        <w:rPr>
          <w:sz w:val="28"/>
          <w:szCs w:val="28"/>
        </w:rPr>
        <w:t xml:space="preserve"> </w:t>
      </w:r>
      <w:proofErr w:type="gramStart"/>
      <w:r w:rsidR="003427CE" w:rsidRPr="005D48F8">
        <w:rPr>
          <w:sz w:val="28"/>
          <w:szCs w:val="28"/>
        </w:rPr>
        <w:t xml:space="preserve">Когда основная цепь построена из одинаковых атомов, </w:t>
      </w:r>
      <w:r w:rsidR="00DF2A9F">
        <w:rPr>
          <w:sz w:val="28"/>
          <w:szCs w:val="28"/>
        </w:rPr>
        <w:t xml:space="preserve">такой </w:t>
      </w:r>
      <w:r w:rsidR="003427CE" w:rsidRPr="005D48F8">
        <w:rPr>
          <w:sz w:val="28"/>
          <w:szCs w:val="28"/>
        </w:rPr>
        <w:t xml:space="preserve">полимер называют </w:t>
      </w:r>
      <w:r w:rsidR="003427CE" w:rsidRPr="005D48F8">
        <w:rPr>
          <w:i/>
          <w:sz w:val="28"/>
          <w:szCs w:val="28"/>
        </w:rPr>
        <w:t>гомоцепным</w:t>
      </w:r>
      <w:r w:rsidR="003427CE" w:rsidRPr="005D48F8">
        <w:rPr>
          <w:sz w:val="28"/>
          <w:szCs w:val="28"/>
        </w:rPr>
        <w:t>, из разных</w:t>
      </w:r>
      <w:r w:rsidR="005D48F8">
        <w:rPr>
          <w:sz w:val="28"/>
          <w:szCs w:val="28"/>
        </w:rPr>
        <w:t xml:space="preserve"> </w:t>
      </w:r>
      <w:r w:rsidR="00F44F7D" w:rsidRPr="005D48F8">
        <w:rPr>
          <w:sz w:val="28"/>
          <w:szCs w:val="28"/>
        </w:rPr>
        <w:t>-</w:t>
      </w:r>
      <w:r w:rsidR="003427CE" w:rsidRPr="005D48F8">
        <w:rPr>
          <w:sz w:val="28"/>
          <w:szCs w:val="28"/>
        </w:rPr>
        <w:t xml:space="preserve"> </w:t>
      </w:r>
      <w:r w:rsidR="003427CE" w:rsidRPr="005D48F8">
        <w:rPr>
          <w:i/>
          <w:sz w:val="28"/>
          <w:szCs w:val="28"/>
        </w:rPr>
        <w:t>гетероцепным</w:t>
      </w:r>
      <w:r w:rsidR="003427CE" w:rsidRPr="005D48F8">
        <w:rPr>
          <w:sz w:val="28"/>
          <w:szCs w:val="28"/>
        </w:rPr>
        <w:t>.</w:t>
      </w:r>
      <w:proofErr w:type="gramEnd"/>
      <w:r w:rsidR="003427CE" w:rsidRPr="005D48F8">
        <w:rPr>
          <w:sz w:val="28"/>
          <w:szCs w:val="28"/>
        </w:rPr>
        <w:t xml:space="preserve"> Большое значение имеет </w:t>
      </w:r>
      <w:proofErr w:type="spellStart"/>
      <w:r w:rsidR="003427CE" w:rsidRPr="005D48F8">
        <w:rPr>
          <w:sz w:val="28"/>
          <w:szCs w:val="28"/>
        </w:rPr>
        <w:t>стереорегулярность</w:t>
      </w:r>
      <w:proofErr w:type="spellEnd"/>
      <w:r w:rsidR="003427CE" w:rsidRPr="005D48F8">
        <w:rPr>
          <w:sz w:val="28"/>
          <w:szCs w:val="28"/>
        </w:rPr>
        <w:t xml:space="preserve"> полимера, когда все звенья и заместители расположены в пространстве в определенном порядке. Это придает материалу по</w:t>
      </w:r>
      <w:r w:rsidR="003427CE" w:rsidRPr="005D48F8">
        <w:rPr>
          <w:sz w:val="28"/>
          <w:szCs w:val="28"/>
        </w:rPr>
        <w:softHyphen/>
        <w:t xml:space="preserve">вышенные физико-механические свойства (по сравнению с нерегулярными полимерами). Гибкость макромолекул является одной из отличительных особенностей полимеров. </w:t>
      </w:r>
      <w:r w:rsidRPr="005D48F8">
        <w:rPr>
          <w:sz w:val="28"/>
          <w:szCs w:val="28"/>
        </w:rPr>
        <w:t>К специфическим свойствам следует отнести следующие способности: способность к значительным механическим обратимым высокоэластическим деформациям; к образованию анизотропных структур; к образованию высоковязких растворов при взаимодействии с растворителем; к резкому изменению свой</w:t>
      </w:r>
      <w:proofErr w:type="gramStart"/>
      <w:r w:rsidRPr="005D48F8">
        <w:rPr>
          <w:sz w:val="28"/>
          <w:szCs w:val="28"/>
        </w:rPr>
        <w:t>ств пр</w:t>
      </w:r>
      <w:proofErr w:type="gramEnd"/>
      <w:r w:rsidRPr="005D48F8">
        <w:rPr>
          <w:sz w:val="28"/>
          <w:szCs w:val="28"/>
        </w:rPr>
        <w:t xml:space="preserve">и добавлении </w:t>
      </w:r>
      <w:r w:rsidR="00E800BA">
        <w:rPr>
          <w:sz w:val="28"/>
          <w:szCs w:val="28"/>
        </w:rPr>
        <w:t>мал</w:t>
      </w:r>
      <w:r w:rsidRPr="005D48F8">
        <w:rPr>
          <w:sz w:val="28"/>
          <w:szCs w:val="28"/>
        </w:rPr>
        <w:t>ых добавок низкомолекулярных веществ.</w:t>
      </w:r>
    </w:p>
    <w:p w:rsidR="0074503E" w:rsidRPr="005D48F8" w:rsidRDefault="00ED66E8" w:rsidP="000503E5">
      <w:pPr>
        <w:pStyle w:val="11"/>
        <w:shd w:val="clear" w:color="auto" w:fill="auto"/>
        <w:spacing w:line="360" w:lineRule="auto"/>
        <w:ind w:left="40" w:right="-2" w:firstLine="527"/>
        <w:rPr>
          <w:sz w:val="28"/>
          <w:szCs w:val="28"/>
        </w:rPr>
      </w:pPr>
      <w:r w:rsidRPr="005D48F8">
        <w:rPr>
          <w:sz w:val="28"/>
          <w:szCs w:val="28"/>
        </w:rPr>
        <w:t>Приведенные физико-химические особенности можно объяснить исходя из представления о строении полимеров. Говоря о строении</w:t>
      </w:r>
      <w:r w:rsidR="00DA587F" w:rsidRPr="005D48F8">
        <w:rPr>
          <w:sz w:val="28"/>
          <w:szCs w:val="28"/>
        </w:rPr>
        <w:t>,</w:t>
      </w:r>
      <w:r w:rsidRPr="005D48F8">
        <w:rPr>
          <w:sz w:val="28"/>
          <w:szCs w:val="28"/>
        </w:rPr>
        <w:t xml:space="preserve"> следует подразумевать элементный состав вещества, порядок связи атомов, природу связей, наличие межмолекулярных взаимодействий. Характерным для полимеров является наличие длинных цепных молекул с резким различием характера связей вдоль цепи и между цепями. Особенно следует отметить, что нет изолированных цепных молекул. Молекула полимера всегда находится во взаимодействии с окружающей средой, могущей иметь как полимерный характер (случай чистого полимера), так и характер обычной жидкости (разбавленные растворы полимеров). Поэтому для характеристики полимера не достаточно указания типа связей вдоль цепи - необходимо еще иметь сведения о природе межмолекулярного взаимодействия. Следует иметь в виду, что характерные свойства полимеров могут быть</w:t>
      </w:r>
      <w:r w:rsidR="00DC22C7" w:rsidRPr="005D48F8">
        <w:rPr>
          <w:sz w:val="28"/>
          <w:szCs w:val="28"/>
        </w:rPr>
        <w:t xml:space="preserve"> </w:t>
      </w:r>
      <w:r w:rsidRPr="005D48F8">
        <w:rPr>
          <w:sz w:val="28"/>
          <w:szCs w:val="28"/>
        </w:rPr>
        <w:t xml:space="preserve">реализованы только тогда, когда связи вдоль цепи намного прочнее поперечных связей, образующихся вследствие межмолекулярного взаимодействия любого происхождения. Именно в этом и состоит основная особенность строения </w:t>
      </w:r>
      <w:r w:rsidRPr="005D48F8">
        <w:rPr>
          <w:sz w:val="28"/>
          <w:szCs w:val="28"/>
        </w:rPr>
        <w:lastRenderedPageBreak/>
        <w:t>полимерных тел. Поэтому можно утверждать, что весь комплекс аномальных свойств полимеров определяется наличием линейных цепных молекул с относительно слабым межмолекулярным взаимодействием. Разветвление этих молекул или соединение их в сетку вносит некоторые изменения в комплекс свойств, но не меняет положения дел по существу до тех пор, пока остаются достаточно длинные цепные линейные отрезки. Напротив, утрата цепного строения молекул при образовании из них глобул или густых сеток приводит к полной утрате всего комплекса характерных для полимеров свойств.</w:t>
      </w:r>
      <w:r w:rsidR="00DC22C7" w:rsidRPr="005D48F8">
        <w:rPr>
          <w:sz w:val="28"/>
          <w:szCs w:val="28"/>
        </w:rPr>
        <w:t xml:space="preserve"> </w:t>
      </w:r>
      <w:r w:rsidRPr="005D48F8">
        <w:rPr>
          <w:sz w:val="28"/>
          <w:szCs w:val="28"/>
        </w:rPr>
        <w:t xml:space="preserve">Следствием </w:t>
      </w:r>
      <w:proofErr w:type="gramStart"/>
      <w:r w:rsidRPr="005D48F8">
        <w:rPr>
          <w:sz w:val="28"/>
          <w:szCs w:val="28"/>
        </w:rPr>
        <w:t>вышеуказанного</w:t>
      </w:r>
      <w:proofErr w:type="gramEnd"/>
      <w:r w:rsidRPr="005D48F8">
        <w:rPr>
          <w:sz w:val="28"/>
          <w:szCs w:val="28"/>
        </w:rPr>
        <w:t xml:space="preserve"> является возникновение гибкости цепной молекулы. </w:t>
      </w:r>
      <w:r w:rsidR="00F65048">
        <w:rPr>
          <w:sz w:val="28"/>
          <w:szCs w:val="28"/>
        </w:rPr>
        <w:t>Она заключается в её способности</w:t>
      </w:r>
      <w:r w:rsidRPr="005D48F8">
        <w:rPr>
          <w:sz w:val="28"/>
          <w:szCs w:val="28"/>
        </w:rPr>
        <w:t xml:space="preserve"> изменять форму под влиянием теплового движения звеньев или внешнего поля, в которое помещен полимер. Это свойство связано с внутренним вращением отдельных частей молекулы относительно друг друга. Полимеры, у которых наблюдаются достаточно интенсивные крутильные колебания, называются </w:t>
      </w:r>
      <w:proofErr w:type="spellStart"/>
      <w:r w:rsidRPr="005D48F8">
        <w:rPr>
          <w:i/>
          <w:sz w:val="28"/>
          <w:szCs w:val="28"/>
        </w:rPr>
        <w:t>гибкоцепными</w:t>
      </w:r>
      <w:proofErr w:type="spellEnd"/>
      <w:r w:rsidRPr="005D48F8">
        <w:rPr>
          <w:sz w:val="28"/>
          <w:szCs w:val="28"/>
        </w:rPr>
        <w:t xml:space="preserve">, а полимеры, у которых повороты одной части цепи относительно другой затруднены - </w:t>
      </w:r>
      <w:r w:rsidRPr="005D48F8">
        <w:rPr>
          <w:i/>
          <w:sz w:val="28"/>
          <w:szCs w:val="28"/>
        </w:rPr>
        <w:t>жесткоцепными</w:t>
      </w:r>
      <w:r w:rsidRPr="005D48F8">
        <w:rPr>
          <w:sz w:val="28"/>
          <w:szCs w:val="28"/>
        </w:rPr>
        <w:t>.</w:t>
      </w:r>
      <w:r w:rsidR="0074503E" w:rsidRPr="005D48F8">
        <w:rPr>
          <w:sz w:val="28"/>
          <w:szCs w:val="28"/>
        </w:rPr>
        <w:t xml:space="preserve"> </w:t>
      </w:r>
      <w:r w:rsidRPr="005D48F8">
        <w:rPr>
          <w:sz w:val="28"/>
          <w:szCs w:val="28"/>
        </w:rPr>
        <w:t xml:space="preserve">Значит, молекулы могут вращаться и изменять своё строение без разрыва химических связей, образуя различные </w:t>
      </w:r>
      <w:proofErr w:type="spellStart"/>
      <w:r w:rsidRPr="005D48F8">
        <w:rPr>
          <w:sz w:val="28"/>
          <w:szCs w:val="28"/>
        </w:rPr>
        <w:t>конформации</w:t>
      </w:r>
      <w:proofErr w:type="spellEnd"/>
      <w:r w:rsidRPr="005D48F8">
        <w:rPr>
          <w:sz w:val="28"/>
          <w:szCs w:val="28"/>
        </w:rPr>
        <w:t>, под которыми понимают различные пространственные формы молекулы, возникающие при изменении относительной ориентации отдельных её частей в результате внутреннего вращения атомов или групп атомов вокруг простых связей, изгиба связей и др.</w:t>
      </w:r>
      <w:r w:rsidR="0074503E" w:rsidRPr="005D48F8">
        <w:rPr>
          <w:sz w:val="28"/>
          <w:szCs w:val="28"/>
        </w:rPr>
        <w:t xml:space="preserve"> </w:t>
      </w:r>
    </w:p>
    <w:p w:rsidR="00ED66E8" w:rsidRPr="005D48F8" w:rsidRDefault="0074503E" w:rsidP="000503E5">
      <w:pPr>
        <w:pStyle w:val="11"/>
        <w:shd w:val="clear" w:color="auto" w:fill="auto"/>
        <w:spacing w:line="360" w:lineRule="auto"/>
        <w:ind w:left="40" w:right="-2" w:firstLine="547"/>
        <w:rPr>
          <w:sz w:val="28"/>
          <w:szCs w:val="28"/>
        </w:rPr>
      </w:pPr>
      <w:r w:rsidRPr="005D48F8">
        <w:rPr>
          <w:rStyle w:val="a4"/>
          <w:sz w:val="28"/>
          <w:szCs w:val="28"/>
        </w:rPr>
        <w:t xml:space="preserve"> </w:t>
      </w:r>
      <w:r w:rsidR="00ED66E8" w:rsidRPr="005D48F8">
        <w:rPr>
          <w:rStyle w:val="a4"/>
          <w:sz w:val="28"/>
          <w:szCs w:val="28"/>
        </w:rPr>
        <w:t>Таким образом: полимеры</w:t>
      </w:r>
      <w:r w:rsidR="00ED66E8" w:rsidRPr="005D48F8">
        <w:rPr>
          <w:sz w:val="28"/>
          <w:szCs w:val="28"/>
        </w:rPr>
        <w:t xml:space="preserve"> - химические соединения с высокой мол</w:t>
      </w:r>
      <w:r w:rsidR="00DC22C7" w:rsidRPr="005D48F8">
        <w:rPr>
          <w:sz w:val="28"/>
          <w:szCs w:val="28"/>
        </w:rPr>
        <w:t>екулярной</w:t>
      </w:r>
      <w:r w:rsidR="00ED66E8" w:rsidRPr="005D48F8">
        <w:rPr>
          <w:sz w:val="28"/>
          <w:szCs w:val="28"/>
        </w:rPr>
        <w:t xml:space="preserve"> массой (от нескольких тысяч до многих миллионов), молекулы которых (макромолекулы) состоят из большого числа повторяющихся группировок (</w:t>
      </w:r>
      <w:proofErr w:type="spellStart"/>
      <w:r w:rsidR="00ED66E8" w:rsidRPr="005D48F8">
        <w:rPr>
          <w:sz w:val="28"/>
          <w:szCs w:val="28"/>
        </w:rPr>
        <w:t>мономерных</w:t>
      </w:r>
      <w:proofErr w:type="spellEnd"/>
      <w:r w:rsidR="00ED66E8" w:rsidRPr="005D48F8">
        <w:rPr>
          <w:sz w:val="28"/>
          <w:szCs w:val="28"/>
        </w:rPr>
        <w:t xml:space="preserve"> звеньев). Атомы, входящие в состав макромолекул, соединены друг с другом силами главных и (или) координационных валентностей.</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42244C" w:rsidRPr="00CB7433" w:rsidRDefault="004753AF" w:rsidP="00CB7433">
      <w:pPr>
        <w:rPr>
          <w:b/>
        </w:rPr>
      </w:pPr>
      <w:r w:rsidRPr="00CB7433">
        <w:rPr>
          <w:b/>
        </w:rPr>
        <w:lastRenderedPageBreak/>
        <w:t>Свойства полимеров</w:t>
      </w:r>
    </w:p>
    <w:p w:rsidR="00CB7433" w:rsidRDefault="0042244C" w:rsidP="000503E5">
      <w:pPr>
        <w:ind w:right="-2" w:firstLine="547"/>
        <w:rPr>
          <w:szCs w:val="28"/>
        </w:rPr>
      </w:pPr>
      <w:r w:rsidRPr="005D48F8">
        <w:rPr>
          <w:szCs w:val="28"/>
        </w:rPr>
        <w:t xml:space="preserve">Своеобразие свойств полимеров обусловлено структурой их макромолекул. </w:t>
      </w:r>
      <w:proofErr w:type="gramStart"/>
      <w:r w:rsidRPr="005D48F8">
        <w:rPr>
          <w:szCs w:val="28"/>
        </w:rPr>
        <w:t>По форме макромолекул полимеры делятся на линейные (</w:t>
      </w:r>
      <w:proofErr w:type="spellStart"/>
      <w:r w:rsidRPr="005D48F8">
        <w:rPr>
          <w:szCs w:val="28"/>
        </w:rPr>
        <w:t>цеповидные</w:t>
      </w:r>
      <w:proofErr w:type="spellEnd"/>
      <w:r w:rsidRPr="005D48F8">
        <w:rPr>
          <w:szCs w:val="28"/>
        </w:rPr>
        <w:t>), разветвленные, плоские, ленточные (лестничные), пространственные или сетчатые</w:t>
      </w:r>
      <w:r w:rsidR="00D60111">
        <w:rPr>
          <w:szCs w:val="28"/>
        </w:rPr>
        <w:t xml:space="preserve"> (рисунок </w:t>
      </w:r>
      <w:r w:rsidR="00CB7433">
        <w:rPr>
          <w:szCs w:val="28"/>
        </w:rPr>
        <w:t>1.</w:t>
      </w:r>
      <w:r w:rsidR="00CE43C4">
        <w:rPr>
          <w:szCs w:val="28"/>
        </w:rPr>
        <w:t>4</w:t>
      </w:r>
      <w:r w:rsidR="00D60111" w:rsidRPr="005D48F8">
        <w:rPr>
          <w:szCs w:val="28"/>
        </w:rPr>
        <w:t>)</w:t>
      </w:r>
      <w:r w:rsidRPr="005D48F8">
        <w:rPr>
          <w:szCs w:val="28"/>
        </w:rPr>
        <w:t xml:space="preserve">. </w:t>
      </w:r>
      <w:proofErr w:type="gramEnd"/>
    </w:p>
    <w:p w:rsidR="00CE43C4" w:rsidRDefault="00CE43C4" w:rsidP="00CE43C4">
      <w:pPr>
        <w:ind w:right="-2" w:firstLine="547"/>
        <w:rPr>
          <w:szCs w:val="28"/>
        </w:rPr>
      </w:pPr>
      <w:r w:rsidRPr="005D48F8">
        <w:rPr>
          <w:szCs w:val="28"/>
        </w:rPr>
        <w:t>Линейные макромолекулы полимера представляют собой длинные зигзагообразные или закру</w:t>
      </w:r>
      <w:r>
        <w:rPr>
          <w:szCs w:val="28"/>
        </w:rPr>
        <w:t>ченные в спираль цепочки</w:t>
      </w:r>
      <w:r w:rsidRPr="005D48F8">
        <w:rPr>
          <w:szCs w:val="28"/>
        </w:rPr>
        <w:t>.</w:t>
      </w:r>
    </w:p>
    <w:p w:rsidR="00CE43C4" w:rsidRPr="00D60111" w:rsidRDefault="00CE43C4" w:rsidP="00634570">
      <w:pPr>
        <w:ind w:right="-2" w:firstLine="547"/>
        <w:rPr>
          <w:szCs w:val="28"/>
        </w:rPr>
      </w:pPr>
      <w:r w:rsidRPr="005D48F8">
        <w:rPr>
          <w:noProof/>
          <w:szCs w:val="28"/>
          <w:lang w:eastAsia="ru-RU"/>
        </w:rPr>
        <w:t xml:space="preserve"> </w:t>
      </w:r>
      <w:r w:rsidRPr="005D48F8">
        <w:rPr>
          <w:szCs w:val="28"/>
        </w:rPr>
        <w:t>Гибкие макромолекулы с высокой прочностью вдоль цепи и слабыми межмолекулярными связями обеспечивают эластичность материала, способность его размягчаться при нагревании, а при охлаждении вновь затвердевать. Многие такие полимеры растворяются в растворителях. На физико-механические и химические свойства линейного полимера влияет плотность упаковки молекул в единице объема. При плотной упаковке возникает более сильное межмолекулярное притяжение, что приводит к повышению плотности, прочн</w:t>
      </w:r>
      <w:r>
        <w:rPr>
          <w:szCs w:val="28"/>
        </w:rPr>
        <w:t xml:space="preserve">ости, температуры размягчения и  </w:t>
      </w:r>
      <w:r w:rsidRPr="005D48F8">
        <w:rPr>
          <w:szCs w:val="28"/>
        </w:rPr>
        <w:t>уменьшению растворимости.</w:t>
      </w:r>
      <w:r w:rsidRPr="004753AF">
        <w:rPr>
          <w:szCs w:val="28"/>
        </w:rPr>
        <w:t xml:space="preserve"> </w:t>
      </w:r>
    </w:p>
    <w:tbl>
      <w:tblPr>
        <w:tblW w:w="11035" w:type="dxa"/>
        <w:tblCellSpacing w:w="0" w:type="dxa"/>
        <w:tblLayout w:type="fixed"/>
        <w:tblCellMar>
          <w:top w:w="120" w:type="dxa"/>
          <w:left w:w="120" w:type="dxa"/>
          <w:bottom w:w="120" w:type="dxa"/>
          <w:right w:w="120" w:type="dxa"/>
        </w:tblCellMar>
        <w:tblLook w:val="04A0"/>
      </w:tblPr>
      <w:tblGrid>
        <w:gridCol w:w="3525"/>
        <w:gridCol w:w="3751"/>
        <w:gridCol w:w="3759"/>
      </w:tblGrid>
      <w:tr w:rsidR="00D60111" w:rsidRPr="00BF0F45" w:rsidTr="00634570">
        <w:trPr>
          <w:tblCellSpacing w:w="0" w:type="dxa"/>
        </w:trPr>
        <w:tc>
          <w:tcPr>
            <w:tcW w:w="3525" w:type="dxa"/>
            <w:vAlign w:val="center"/>
            <w:hideMark/>
          </w:tcPr>
          <w:p w:rsidR="00C8241A" w:rsidRPr="00BF0F45" w:rsidRDefault="00D60111" w:rsidP="00634570">
            <w:pPr>
              <w:ind w:firstLine="0"/>
              <w:contextualSpacing w:val="0"/>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1782972" cy="1470952"/>
                  <wp:effectExtent l="19050" t="0" r="7728" b="0"/>
                  <wp:docPr id="13" name="Рисунок 2" descr="http://works.doklad.ru/images/1Qf1ca3klDg/479d16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orks.doklad.ru/images/1Qf1ca3klDg/479d160e.png"/>
                          <pic:cNvPicPr>
                            <a:picLocks noChangeAspect="1" noChangeArrowheads="1"/>
                          </pic:cNvPicPr>
                        </pic:nvPicPr>
                        <pic:blipFill>
                          <a:blip r:embed="rId15" cstate="print"/>
                          <a:srcRect/>
                          <a:stretch>
                            <a:fillRect/>
                          </a:stretch>
                        </pic:blipFill>
                        <pic:spPr bwMode="auto">
                          <a:xfrm>
                            <a:off x="0" y="0"/>
                            <a:ext cx="1784809" cy="1472468"/>
                          </a:xfrm>
                          <a:prstGeom prst="rect">
                            <a:avLst/>
                          </a:prstGeom>
                          <a:noFill/>
                          <a:ln w="9525">
                            <a:noFill/>
                            <a:miter lim="800000"/>
                            <a:headEnd/>
                            <a:tailEnd/>
                          </a:ln>
                        </pic:spPr>
                      </pic:pic>
                    </a:graphicData>
                  </a:graphic>
                </wp:inline>
              </w:drawing>
            </w:r>
          </w:p>
        </w:tc>
        <w:tc>
          <w:tcPr>
            <w:tcW w:w="3751" w:type="dxa"/>
            <w:vAlign w:val="center"/>
            <w:hideMark/>
          </w:tcPr>
          <w:p w:rsidR="00C8241A" w:rsidRPr="00BF0F45" w:rsidRDefault="00D60111" w:rsidP="00634570">
            <w:pPr>
              <w:ind w:firstLine="0"/>
              <w:contextualSpacing w:val="0"/>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1671727" cy="1484991"/>
                  <wp:effectExtent l="19050" t="0" r="4673" b="0"/>
                  <wp:docPr id="14" name="Рисунок 3" descr="http://works.doklad.ru/images/1Qf1ca3klDg/m56a71f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ks.doklad.ru/images/1Qf1ca3klDg/m56a71f13.png"/>
                          <pic:cNvPicPr>
                            <a:picLocks noChangeAspect="1" noChangeArrowheads="1"/>
                          </pic:cNvPicPr>
                        </pic:nvPicPr>
                        <pic:blipFill>
                          <a:blip r:embed="rId16" cstate="print"/>
                          <a:srcRect/>
                          <a:stretch>
                            <a:fillRect/>
                          </a:stretch>
                        </pic:blipFill>
                        <pic:spPr bwMode="auto">
                          <a:xfrm>
                            <a:off x="0" y="0"/>
                            <a:ext cx="1675323" cy="1488185"/>
                          </a:xfrm>
                          <a:prstGeom prst="rect">
                            <a:avLst/>
                          </a:prstGeom>
                          <a:noFill/>
                          <a:ln w="9525">
                            <a:noFill/>
                            <a:miter lim="800000"/>
                            <a:headEnd/>
                            <a:tailEnd/>
                          </a:ln>
                        </pic:spPr>
                      </pic:pic>
                    </a:graphicData>
                  </a:graphic>
                </wp:inline>
              </w:drawing>
            </w:r>
          </w:p>
        </w:tc>
        <w:tc>
          <w:tcPr>
            <w:tcW w:w="3759" w:type="dxa"/>
            <w:vAlign w:val="center"/>
            <w:hideMark/>
          </w:tcPr>
          <w:p w:rsidR="00C8241A" w:rsidRPr="00BF0F45" w:rsidRDefault="00D60111" w:rsidP="00634570">
            <w:pPr>
              <w:ind w:right="1297" w:firstLine="0"/>
              <w:contextualSpacing w:val="0"/>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1588625" cy="1371600"/>
                  <wp:effectExtent l="19050" t="0" r="0" b="0"/>
                  <wp:docPr id="15" name="Рисунок 4" descr="http://works.doklad.ru/images/1Qf1ca3klDg/m35c00c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orks.doklad.ru/images/1Qf1ca3klDg/m35c00ce2.png"/>
                          <pic:cNvPicPr>
                            <a:picLocks noChangeAspect="1" noChangeArrowheads="1"/>
                          </pic:cNvPicPr>
                        </pic:nvPicPr>
                        <pic:blipFill>
                          <a:blip r:embed="rId17" cstate="print"/>
                          <a:srcRect/>
                          <a:stretch>
                            <a:fillRect/>
                          </a:stretch>
                        </pic:blipFill>
                        <pic:spPr bwMode="auto">
                          <a:xfrm>
                            <a:off x="0" y="0"/>
                            <a:ext cx="1592810" cy="1375213"/>
                          </a:xfrm>
                          <a:prstGeom prst="rect">
                            <a:avLst/>
                          </a:prstGeom>
                          <a:noFill/>
                          <a:ln w="9525">
                            <a:noFill/>
                            <a:miter lim="800000"/>
                            <a:headEnd/>
                            <a:tailEnd/>
                          </a:ln>
                        </pic:spPr>
                      </pic:pic>
                    </a:graphicData>
                  </a:graphic>
                </wp:inline>
              </w:drawing>
            </w:r>
          </w:p>
        </w:tc>
      </w:tr>
      <w:tr w:rsidR="00D60111" w:rsidRPr="00BF0F45" w:rsidTr="00634570">
        <w:trPr>
          <w:tblCellSpacing w:w="0" w:type="dxa"/>
        </w:trPr>
        <w:tc>
          <w:tcPr>
            <w:tcW w:w="3525" w:type="dxa"/>
            <w:vAlign w:val="center"/>
            <w:hideMark/>
          </w:tcPr>
          <w:p w:rsidR="00C8241A" w:rsidRPr="00BF0F45" w:rsidRDefault="00D60111" w:rsidP="00634570">
            <w:pPr>
              <w:spacing w:line="240" w:lineRule="auto"/>
              <w:ind w:firstLine="539"/>
              <w:contextualSpacing w:val="0"/>
              <w:jc w:val="center"/>
              <w:rPr>
                <w:rFonts w:eastAsia="Times New Roman" w:cs="Times New Roman"/>
                <w:sz w:val="24"/>
                <w:szCs w:val="24"/>
                <w:lang w:eastAsia="ru-RU"/>
              </w:rPr>
            </w:pPr>
            <w:r w:rsidRPr="00BF0F45">
              <w:rPr>
                <w:rFonts w:eastAsia="Times New Roman" w:cs="Times New Roman"/>
                <w:i/>
                <w:iCs/>
                <w:sz w:val="24"/>
                <w:szCs w:val="24"/>
                <w:lang w:eastAsia="ru-RU"/>
              </w:rPr>
              <w:t>линейная</w:t>
            </w:r>
          </w:p>
        </w:tc>
        <w:tc>
          <w:tcPr>
            <w:tcW w:w="3751" w:type="dxa"/>
            <w:vAlign w:val="center"/>
            <w:hideMark/>
          </w:tcPr>
          <w:p w:rsidR="00C8241A" w:rsidRPr="00BF0F45" w:rsidRDefault="00D60111" w:rsidP="00634570">
            <w:pPr>
              <w:spacing w:line="240" w:lineRule="auto"/>
              <w:ind w:firstLine="539"/>
              <w:contextualSpacing w:val="0"/>
              <w:rPr>
                <w:rFonts w:eastAsia="Times New Roman" w:cs="Times New Roman"/>
                <w:sz w:val="24"/>
                <w:szCs w:val="24"/>
                <w:lang w:eastAsia="ru-RU"/>
              </w:rPr>
            </w:pPr>
            <w:r w:rsidRPr="00BF0F45">
              <w:rPr>
                <w:rFonts w:eastAsia="Times New Roman" w:cs="Times New Roman"/>
                <w:i/>
                <w:iCs/>
                <w:sz w:val="24"/>
                <w:szCs w:val="24"/>
                <w:lang w:eastAsia="ru-RU"/>
              </w:rPr>
              <w:t>разветвленная</w:t>
            </w:r>
          </w:p>
        </w:tc>
        <w:tc>
          <w:tcPr>
            <w:tcW w:w="3759" w:type="dxa"/>
            <w:vAlign w:val="center"/>
            <w:hideMark/>
          </w:tcPr>
          <w:p w:rsidR="00C8241A" w:rsidRPr="00BF0F45" w:rsidRDefault="00D60111" w:rsidP="00634570">
            <w:pPr>
              <w:spacing w:line="240" w:lineRule="auto"/>
              <w:ind w:firstLine="539"/>
              <w:contextualSpacing w:val="0"/>
              <w:rPr>
                <w:rFonts w:eastAsia="Times New Roman" w:cs="Times New Roman"/>
                <w:sz w:val="24"/>
                <w:szCs w:val="24"/>
                <w:lang w:eastAsia="ru-RU"/>
              </w:rPr>
            </w:pPr>
            <w:r w:rsidRPr="00BF0F45">
              <w:rPr>
                <w:rFonts w:eastAsia="Times New Roman" w:cs="Times New Roman"/>
                <w:i/>
                <w:iCs/>
                <w:sz w:val="24"/>
                <w:szCs w:val="24"/>
                <w:lang w:eastAsia="ru-RU"/>
              </w:rPr>
              <w:t>лестничная</w:t>
            </w:r>
          </w:p>
        </w:tc>
      </w:tr>
      <w:tr w:rsidR="00D60111" w:rsidRPr="00BF0F45" w:rsidTr="00634570">
        <w:trPr>
          <w:trHeight w:val="2363"/>
          <w:tblCellSpacing w:w="0" w:type="dxa"/>
        </w:trPr>
        <w:tc>
          <w:tcPr>
            <w:tcW w:w="3525" w:type="dxa"/>
            <w:vAlign w:val="center"/>
            <w:hideMark/>
          </w:tcPr>
          <w:p w:rsidR="00C8241A" w:rsidRPr="00BF0F45" w:rsidRDefault="00D60111" w:rsidP="00634570">
            <w:pPr>
              <w:ind w:firstLine="0"/>
              <w:contextualSpacing w:val="0"/>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1680354" cy="1320920"/>
                  <wp:effectExtent l="19050" t="0" r="0" b="0"/>
                  <wp:docPr id="16" name="Рисунок 5" descr="http://works.doklad.ru/images/1Qf1ca3klDg/534394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orks.doklad.ru/images/1Qf1ca3klDg/534394a5.png"/>
                          <pic:cNvPicPr>
                            <a:picLocks noChangeAspect="1" noChangeArrowheads="1"/>
                          </pic:cNvPicPr>
                        </pic:nvPicPr>
                        <pic:blipFill>
                          <a:blip r:embed="rId18" cstate="print"/>
                          <a:srcRect/>
                          <a:stretch>
                            <a:fillRect/>
                          </a:stretch>
                        </pic:blipFill>
                        <pic:spPr bwMode="auto">
                          <a:xfrm>
                            <a:off x="0" y="0"/>
                            <a:ext cx="1683595" cy="1323467"/>
                          </a:xfrm>
                          <a:prstGeom prst="rect">
                            <a:avLst/>
                          </a:prstGeom>
                          <a:noFill/>
                          <a:ln w="9525">
                            <a:noFill/>
                            <a:miter lim="800000"/>
                            <a:headEnd/>
                            <a:tailEnd/>
                          </a:ln>
                        </pic:spPr>
                      </pic:pic>
                    </a:graphicData>
                  </a:graphic>
                </wp:inline>
              </w:drawing>
            </w:r>
          </w:p>
        </w:tc>
        <w:tc>
          <w:tcPr>
            <w:tcW w:w="3751" w:type="dxa"/>
            <w:vAlign w:val="center"/>
            <w:hideMark/>
          </w:tcPr>
          <w:p w:rsidR="00C8241A" w:rsidRPr="00BF0F45" w:rsidRDefault="00D60111" w:rsidP="00634570">
            <w:pPr>
              <w:ind w:firstLine="0"/>
              <w:contextualSpacing w:val="0"/>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1832577" cy="1173192"/>
                  <wp:effectExtent l="19050" t="0" r="0" b="0"/>
                  <wp:docPr id="17" name="Рисунок 6" descr="http://works.doklad.ru/images/1Qf1ca3klDg/265e17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orks.doklad.ru/images/1Qf1ca3klDg/265e17e3.png"/>
                          <pic:cNvPicPr>
                            <a:picLocks noChangeAspect="1" noChangeArrowheads="1"/>
                          </pic:cNvPicPr>
                        </pic:nvPicPr>
                        <pic:blipFill>
                          <a:blip r:embed="rId19" cstate="print"/>
                          <a:srcRect/>
                          <a:stretch>
                            <a:fillRect/>
                          </a:stretch>
                        </pic:blipFill>
                        <pic:spPr bwMode="auto">
                          <a:xfrm>
                            <a:off x="0" y="0"/>
                            <a:ext cx="1835863" cy="1175296"/>
                          </a:xfrm>
                          <a:prstGeom prst="rect">
                            <a:avLst/>
                          </a:prstGeom>
                          <a:noFill/>
                          <a:ln w="9525">
                            <a:noFill/>
                            <a:miter lim="800000"/>
                            <a:headEnd/>
                            <a:tailEnd/>
                          </a:ln>
                        </pic:spPr>
                      </pic:pic>
                    </a:graphicData>
                  </a:graphic>
                </wp:inline>
              </w:drawing>
            </w:r>
          </w:p>
        </w:tc>
        <w:tc>
          <w:tcPr>
            <w:tcW w:w="3759" w:type="dxa"/>
            <w:vAlign w:val="center"/>
            <w:hideMark/>
          </w:tcPr>
          <w:p w:rsidR="00C8241A" w:rsidRPr="00BF0F45" w:rsidRDefault="00D60111" w:rsidP="00634570">
            <w:pPr>
              <w:ind w:firstLine="0"/>
              <w:contextualSpacing w:val="0"/>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1352550" cy="1242342"/>
                  <wp:effectExtent l="19050" t="0" r="0" b="0"/>
                  <wp:docPr id="18" name="Рисунок 7" descr="http://works.doklad.ru/images/1Qf1ca3klDg/m4971f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orks.doklad.ru/images/1Qf1ca3klDg/m4971fe14.png"/>
                          <pic:cNvPicPr>
                            <a:picLocks noChangeAspect="1" noChangeArrowheads="1"/>
                          </pic:cNvPicPr>
                        </pic:nvPicPr>
                        <pic:blipFill>
                          <a:blip r:embed="rId20" cstate="print"/>
                          <a:srcRect/>
                          <a:stretch>
                            <a:fillRect/>
                          </a:stretch>
                        </pic:blipFill>
                        <pic:spPr bwMode="auto">
                          <a:xfrm>
                            <a:off x="0" y="0"/>
                            <a:ext cx="1356182" cy="1245678"/>
                          </a:xfrm>
                          <a:prstGeom prst="rect">
                            <a:avLst/>
                          </a:prstGeom>
                          <a:noFill/>
                          <a:ln w="9525">
                            <a:noFill/>
                            <a:miter lim="800000"/>
                            <a:headEnd/>
                            <a:tailEnd/>
                          </a:ln>
                        </pic:spPr>
                      </pic:pic>
                    </a:graphicData>
                  </a:graphic>
                </wp:inline>
              </w:drawing>
            </w:r>
          </w:p>
        </w:tc>
      </w:tr>
      <w:tr w:rsidR="00D60111" w:rsidRPr="00BF0F45" w:rsidTr="00634570">
        <w:trPr>
          <w:tblCellSpacing w:w="0" w:type="dxa"/>
        </w:trPr>
        <w:tc>
          <w:tcPr>
            <w:tcW w:w="3525" w:type="dxa"/>
            <w:vAlign w:val="center"/>
            <w:hideMark/>
          </w:tcPr>
          <w:p w:rsidR="00C8241A" w:rsidRPr="00BF0F45" w:rsidRDefault="00D60111" w:rsidP="00634570">
            <w:pPr>
              <w:spacing w:line="240" w:lineRule="auto"/>
              <w:ind w:firstLine="539"/>
              <w:contextualSpacing w:val="0"/>
              <w:jc w:val="center"/>
              <w:rPr>
                <w:rFonts w:eastAsia="Times New Roman" w:cs="Times New Roman"/>
                <w:sz w:val="24"/>
                <w:szCs w:val="24"/>
                <w:lang w:eastAsia="ru-RU"/>
              </w:rPr>
            </w:pPr>
            <w:proofErr w:type="spellStart"/>
            <w:r w:rsidRPr="00BF0F45">
              <w:rPr>
                <w:rFonts w:eastAsia="Times New Roman" w:cs="Times New Roman"/>
                <w:i/>
                <w:iCs/>
                <w:sz w:val="24"/>
                <w:szCs w:val="24"/>
                <w:lang w:eastAsia="ru-RU"/>
              </w:rPr>
              <w:t>густосетчатая</w:t>
            </w:r>
            <w:proofErr w:type="spellEnd"/>
          </w:p>
        </w:tc>
        <w:tc>
          <w:tcPr>
            <w:tcW w:w="3751" w:type="dxa"/>
            <w:vAlign w:val="center"/>
            <w:hideMark/>
          </w:tcPr>
          <w:p w:rsidR="00C8241A" w:rsidRPr="00BF0F45" w:rsidRDefault="00D60111" w:rsidP="00634570">
            <w:pPr>
              <w:spacing w:line="240" w:lineRule="auto"/>
              <w:ind w:firstLine="539"/>
              <w:contextualSpacing w:val="0"/>
              <w:rPr>
                <w:rFonts w:eastAsia="Times New Roman" w:cs="Times New Roman"/>
                <w:sz w:val="24"/>
                <w:szCs w:val="24"/>
                <w:lang w:eastAsia="ru-RU"/>
              </w:rPr>
            </w:pPr>
            <w:proofErr w:type="spellStart"/>
            <w:r w:rsidRPr="00BF0F45">
              <w:rPr>
                <w:rFonts w:eastAsia="Times New Roman" w:cs="Times New Roman"/>
                <w:i/>
                <w:iCs/>
                <w:sz w:val="24"/>
                <w:szCs w:val="24"/>
                <w:lang w:eastAsia="ru-RU"/>
              </w:rPr>
              <w:t>редкосетчатая</w:t>
            </w:r>
            <w:proofErr w:type="spellEnd"/>
          </w:p>
        </w:tc>
        <w:tc>
          <w:tcPr>
            <w:tcW w:w="3759" w:type="dxa"/>
            <w:vAlign w:val="center"/>
            <w:hideMark/>
          </w:tcPr>
          <w:p w:rsidR="00C8241A" w:rsidRPr="00BF0F45" w:rsidRDefault="00D60111" w:rsidP="00634570">
            <w:pPr>
              <w:spacing w:line="240" w:lineRule="auto"/>
              <w:ind w:firstLine="539"/>
              <w:contextualSpacing w:val="0"/>
              <w:rPr>
                <w:rFonts w:eastAsia="Times New Roman" w:cs="Times New Roman"/>
                <w:sz w:val="24"/>
                <w:szCs w:val="24"/>
                <w:lang w:eastAsia="ru-RU"/>
              </w:rPr>
            </w:pPr>
            <w:r w:rsidRPr="00BF0F45">
              <w:rPr>
                <w:rFonts w:eastAsia="Times New Roman" w:cs="Times New Roman"/>
                <w:i/>
                <w:iCs/>
                <w:sz w:val="24"/>
                <w:szCs w:val="24"/>
                <w:lang w:eastAsia="ru-RU"/>
              </w:rPr>
              <w:t>паркетная</w:t>
            </w:r>
          </w:p>
        </w:tc>
      </w:tr>
    </w:tbl>
    <w:p w:rsidR="00D60111" w:rsidRPr="008B7F46" w:rsidRDefault="00D60111" w:rsidP="000503E5">
      <w:pPr>
        <w:pStyle w:val="11"/>
        <w:shd w:val="clear" w:color="auto" w:fill="auto"/>
        <w:spacing w:line="360" w:lineRule="auto"/>
        <w:ind w:left="20" w:right="-2" w:firstLine="547"/>
      </w:pPr>
      <w:r w:rsidRPr="008B7F46">
        <w:t xml:space="preserve">Рисунок </w:t>
      </w:r>
      <w:r w:rsidR="00CB7433" w:rsidRPr="008B7F46">
        <w:t>1.</w:t>
      </w:r>
      <w:r w:rsidR="00CE43C4" w:rsidRPr="008B7F46">
        <w:t>4</w:t>
      </w:r>
      <w:r w:rsidRPr="008B7F46">
        <w:t xml:space="preserve"> - Формы макромолекул полимеров</w:t>
      </w:r>
    </w:p>
    <w:p w:rsidR="0042244C" w:rsidRPr="005D48F8" w:rsidRDefault="0042244C" w:rsidP="000503E5">
      <w:pPr>
        <w:pStyle w:val="11"/>
        <w:shd w:val="clear" w:color="auto" w:fill="auto"/>
        <w:spacing w:line="360" w:lineRule="auto"/>
        <w:ind w:left="20" w:right="-2" w:firstLine="547"/>
        <w:rPr>
          <w:sz w:val="28"/>
          <w:szCs w:val="28"/>
        </w:rPr>
      </w:pPr>
      <w:r w:rsidRPr="00E800BA">
        <w:rPr>
          <w:i/>
          <w:sz w:val="28"/>
          <w:szCs w:val="28"/>
        </w:rPr>
        <w:lastRenderedPageBreak/>
        <w:t xml:space="preserve">Линейные </w:t>
      </w:r>
      <w:r w:rsidRPr="00E800BA">
        <w:rPr>
          <w:sz w:val="28"/>
          <w:szCs w:val="28"/>
        </w:rPr>
        <w:t>полимеры</w:t>
      </w:r>
      <w:r w:rsidRPr="005D48F8">
        <w:rPr>
          <w:sz w:val="28"/>
          <w:szCs w:val="28"/>
        </w:rPr>
        <w:t xml:space="preserve"> являются наиболее подходящими для получения волокон и пленок (например, полиэтилен, полиамиды и др.).</w:t>
      </w:r>
      <w:r w:rsidR="00D60111" w:rsidRPr="00D60111">
        <w:rPr>
          <w:sz w:val="28"/>
          <w:szCs w:val="28"/>
        </w:rPr>
        <w:t xml:space="preserve"> </w:t>
      </w:r>
      <w:r w:rsidRPr="00E800BA">
        <w:rPr>
          <w:i/>
          <w:sz w:val="28"/>
          <w:szCs w:val="28"/>
        </w:rPr>
        <w:t>Разветвленные</w:t>
      </w:r>
      <w:r w:rsidRPr="005D48F8">
        <w:rPr>
          <w:sz w:val="28"/>
          <w:szCs w:val="28"/>
        </w:rPr>
        <w:t xml:space="preserve"> макромолекулы по</w:t>
      </w:r>
      <w:r w:rsidR="00D60111">
        <w:rPr>
          <w:sz w:val="28"/>
          <w:szCs w:val="28"/>
        </w:rPr>
        <w:t>лимера, являясь также линейными</w:t>
      </w:r>
      <w:r w:rsidRPr="005D48F8">
        <w:rPr>
          <w:sz w:val="28"/>
          <w:szCs w:val="28"/>
        </w:rPr>
        <w:t>,</w:t>
      </w:r>
      <w:r w:rsidR="00D60111" w:rsidRPr="00D60111">
        <w:rPr>
          <w:sz w:val="28"/>
          <w:szCs w:val="28"/>
        </w:rPr>
        <w:t xml:space="preserve"> </w:t>
      </w:r>
      <w:r w:rsidRPr="005D48F8">
        <w:rPr>
          <w:sz w:val="28"/>
          <w:szCs w:val="28"/>
        </w:rPr>
        <w:t>отличаются наличием боковых ответвлений. Эти ответвления препятствуют сближению макромолекул, их плотной упаковке. Подобная форма макромолекул предопределяет пониженное межмолекулярно</w:t>
      </w:r>
      <w:r w:rsidR="00691CAF">
        <w:rPr>
          <w:sz w:val="28"/>
          <w:szCs w:val="28"/>
        </w:rPr>
        <w:t>е</w:t>
      </w:r>
      <w:r w:rsidRPr="005D48F8">
        <w:rPr>
          <w:sz w:val="28"/>
          <w:szCs w:val="28"/>
        </w:rPr>
        <w:t xml:space="preserve"> взаимодействие и, следовательно, меньшую прочность и повышенную </w:t>
      </w:r>
      <w:r w:rsidR="00B7604C" w:rsidRPr="005D48F8">
        <w:rPr>
          <w:sz w:val="28"/>
          <w:szCs w:val="28"/>
        </w:rPr>
        <w:t>плавкость,</w:t>
      </w:r>
      <w:r w:rsidRPr="005D48F8">
        <w:rPr>
          <w:sz w:val="28"/>
          <w:szCs w:val="28"/>
        </w:rPr>
        <w:t xml:space="preserve"> и растворимость (полиизобутилен). </w:t>
      </w:r>
      <w:r w:rsidR="003438B0" w:rsidRPr="005D48F8">
        <w:rPr>
          <w:sz w:val="28"/>
          <w:szCs w:val="28"/>
        </w:rPr>
        <w:t>К разветвленным</w:t>
      </w:r>
      <w:r w:rsidR="00B7604C" w:rsidRPr="00B7604C">
        <w:rPr>
          <w:szCs w:val="28"/>
        </w:rPr>
        <w:t xml:space="preserve"> </w:t>
      </w:r>
      <w:r w:rsidR="00E800BA">
        <w:rPr>
          <w:sz w:val="28"/>
          <w:szCs w:val="28"/>
        </w:rPr>
        <w:t>макромолекулам</w:t>
      </w:r>
      <w:r w:rsidR="003438B0" w:rsidRPr="005D48F8">
        <w:rPr>
          <w:sz w:val="28"/>
          <w:szCs w:val="28"/>
        </w:rPr>
        <w:t xml:space="preserve"> относятся и при</w:t>
      </w:r>
      <w:r w:rsidRPr="005D48F8">
        <w:rPr>
          <w:sz w:val="28"/>
          <w:szCs w:val="28"/>
        </w:rPr>
        <w:t>витые полимеры, в которых состав основной цепи и редко расположенных боковых ответвлений неодинаков.</w:t>
      </w:r>
    </w:p>
    <w:p w:rsidR="0042244C" w:rsidRPr="005D48F8" w:rsidRDefault="0042244C" w:rsidP="000503E5">
      <w:pPr>
        <w:pStyle w:val="11"/>
        <w:shd w:val="clear" w:color="auto" w:fill="auto"/>
        <w:spacing w:line="360" w:lineRule="auto"/>
        <w:ind w:left="20" w:right="-2" w:firstLine="547"/>
        <w:rPr>
          <w:sz w:val="28"/>
          <w:szCs w:val="28"/>
        </w:rPr>
      </w:pPr>
      <w:r w:rsidRPr="005D48F8">
        <w:rPr>
          <w:sz w:val="28"/>
          <w:szCs w:val="28"/>
        </w:rPr>
        <w:t>Пространственные или сетчатые полимеры образуются при соединении («сшивке») макромолекул между собой в поперечном направлении прочными химическими связями непосредственно или через химические элементы или радикалы. В результате такого соединения макромолекул образуется сетчатая структура с ра</w:t>
      </w:r>
      <w:r w:rsidR="00C8241A">
        <w:rPr>
          <w:sz w:val="28"/>
          <w:szCs w:val="28"/>
        </w:rPr>
        <w:t xml:space="preserve">зличной густотой сетки (рисунок </w:t>
      </w:r>
      <w:r w:rsidR="00AF72BD">
        <w:rPr>
          <w:sz w:val="28"/>
          <w:szCs w:val="28"/>
        </w:rPr>
        <w:t>1.</w:t>
      </w:r>
      <w:r w:rsidR="00CE43C4">
        <w:rPr>
          <w:sz w:val="28"/>
          <w:szCs w:val="28"/>
        </w:rPr>
        <w:t>4</w:t>
      </w:r>
      <w:r w:rsidRPr="005D48F8">
        <w:rPr>
          <w:sz w:val="28"/>
          <w:szCs w:val="28"/>
        </w:rPr>
        <w:t xml:space="preserve">). </w:t>
      </w:r>
      <w:proofErr w:type="spellStart"/>
      <w:r w:rsidRPr="005D48F8">
        <w:rPr>
          <w:i/>
          <w:sz w:val="28"/>
          <w:szCs w:val="28"/>
        </w:rPr>
        <w:t>Редкосетчатые</w:t>
      </w:r>
      <w:proofErr w:type="spellEnd"/>
      <w:r w:rsidRPr="005D48F8">
        <w:rPr>
          <w:i/>
          <w:sz w:val="28"/>
          <w:szCs w:val="28"/>
        </w:rPr>
        <w:t xml:space="preserve"> (сетчатые)</w:t>
      </w:r>
      <w:r w:rsidRPr="005D48F8">
        <w:rPr>
          <w:sz w:val="28"/>
          <w:szCs w:val="28"/>
        </w:rPr>
        <w:t xml:space="preserve"> полимеры теряют способность растворяться и плавиться, они обладают упругостью (например, </w:t>
      </w:r>
      <w:r w:rsidR="00715FEA">
        <w:rPr>
          <w:sz w:val="28"/>
          <w:szCs w:val="28"/>
        </w:rPr>
        <w:t>мягкие резины)</w:t>
      </w:r>
      <w:r w:rsidR="003438B0" w:rsidRPr="005D48F8">
        <w:rPr>
          <w:sz w:val="28"/>
          <w:szCs w:val="28"/>
        </w:rPr>
        <w:t>.</w:t>
      </w:r>
      <w:r w:rsidRPr="005D48F8">
        <w:rPr>
          <w:sz w:val="28"/>
          <w:szCs w:val="28"/>
        </w:rPr>
        <w:t xml:space="preserve"> </w:t>
      </w:r>
      <w:proofErr w:type="spellStart"/>
      <w:r w:rsidRPr="005D48F8">
        <w:rPr>
          <w:i/>
          <w:sz w:val="28"/>
          <w:szCs w:val="28"/>
        </w:rPr>
        <w:t>Густосетчатые</w:t>
      </w:r>
      <w:proofErr w:type="spellEnd"/>
      <w:r w:rsidRPr="005D48F8">
        <w:rPr>
          <w:i/>
          <w:sz w:val="28"/>
          <w:szCs w:val="28"/>
        </w:rPr>
        <w:t xml:space="preserve"> (пространственные)</w:t>
      </w:r>
      <w:r w:rsidRPr="005D48F8">
        <w:rPr>
          <w:sz w:val="28"/>
          <w:szCs w:val="28"/>
        </w:rPr>
        <w:t xml:space="preserve"> волокнистые с наполнителями в виде очесов хлопка и льна (</w:t>
      </w:r>
      <w:proofErr w:type="spellStart"/>
      <w:r w:rsidRPr="005D48F8">
        <w:rPr>
          <w:sz w:val="28"/>
          <w:szCs w:val="28"/>
        </w:rPr>
        <w:t>волокниты</w:t>
      </w:r>
      <w:proofErr w:type="spellEnd"/>
      <w:r w:rsidRPr="005D48F8">
        <w:rPr>
          <w:sz w:val="28"/>
          <w:szCs w:val="28"/>
        </w:rPr>
        <w:t xml:space="preserve">), стеклянного волокна (стекловолокниты), асбеста (асбоволокниты); слоистые, содержащие листовые наполнители (листы бумаги в </w:t>
      </w:r>
      <w:proofErr w:type="spellStart"/>
      <w:r w:rsidRPr="005D48F8">
        <w:rPr>
          <w:sz w:val="28"/>
          <w:szCs w:val="28"/>
        </w:rPr>
        <w:t>гетинаксе</w:t>
      </w:r>
      <w:proofErr w:type="spellEnd"/>
      <w:r w:rsidRPr="005D48F8">
        <w:rPr>
          <w:sz w:val="28"/>
          <w:szCs w:val="28"/>
        </w:rPr>
        <w:t xml:space="preserve">, хлопчатобумажные, стеклянные, асбестовые ткани в текстолите, стеклотекстолите и асботекстолите, древесный шпон в </w:t>
      </w:r>
      <w:proofErr w:type="spellStart"/>
      <w:r w:rsidRPr="005D48F8">
        <w:rPr>
          <w:sz w:val="28"/>
          <w:szCs w:val="28"/>
        </w:rPr>
        <w:t>древеснослоистых</w:t>
      </w:r>
      <w:proofErr w:type="spellEnd"/>
      <w:r w:rsidRPr="005D48F8">
        <w:rPr>
          <w:sz w:val="28"/>
          <w:szCs w:val="28"/>
        </w:rPr>
        <w:t xml:space="preserve"> пластиках); </w:t>
      </w:r>
      <w:proofErr w:type="spellStart"/>
      <w:r w:rsidRPr="005D48F8">
        <w:rPr>
          <w:sz w:val="28"/>
          <w:szCs w:val="28"/>
        </w:rPr>
        <w:t>крошкообразные</w:t>
      </w:r>
      <w:proofErr w:type="spellEnd"/>
      <w:r w:rsidRPr="005D48F8">
        <w:rPr>
          <w:sz w:val="28"/>
          <w:szCs w:val="28"/>
        </w:rPr>
        <w:t xml:space="preserve"> (наполнитель в виде кусочков ткани или древесного шпона, пропитанных </w:t>
      </w:r>
      <w:proofErr w:type="gramStart"/>
      <w:r w:rsidRPr="005D48F8">
        <w:rPr>
          <w:sz w:val="28"/>
          <w:szCs w:val="28"/>
        </w:rPr>
        <w:t>связующим</w:t>
      </w:r>
      <w:proofErr w:type="gramEnd"/>
      <w:r w:rsidRPr="005D48F8">
        <w:rPr>
          <w:sz w:val="28"/>
          <w:szCs w:val="28"/>
        </w:rPr>
        <w:t>); газонаполненные (наполнитель - воздух или нейтральные газы). В зависимости от структуры последние подразделяют на пенопласты и поропласты.</w:t>
      </w:r>
    </w:p>
    <w:p w:rsidR="00DC22C7" w:rsidRPr="005D48F8" w:rsidRDefault="0042244C" w:rsidP="000503E5">
      <w:pPr>
        <w:pStyle w:val="11"/>
        <w:shd w:val="clear" w:color="auto" w:fill="auto"/>
        <w:spacing w:line="360" w:lineRule="auto"/>
        <w:ind w:left="20" w:right="-2" w:firstLine="547"/>
        <w:rPr>
          <w:sz w:val="28"/>
          <w:szCs w:val="28"/>
        </w:rPr>
      </w:pPr>
      <w:r w:rsidRPr="005D48F8">
        <w:rPr>
          <w:sz w:val="28"/>
          <w:szCs w:val="28"/>
        </w:rPr>
        <w:t>Современные композиционные материалы содержат в качестве наполнителей угольные и графитовые волокна (</w:t>
      </w:r>
      <w:proofErr w:type="spellStart"/>
      <w:r w:rsidRPr="005D48F8">
        <w:rPr>
          <w:sz w:val="28"/>
          <w:szCs w:val="28"/>
        </w:rPr>
        <w:t>карбоволокниты</w:t>
      </w:r>
      <w:proofErr w:type="spellEnd"/>
      <w:r w:rsidRPr="005D48F8">
        <w:rPr>
          <w:sz w:val="28"/>
          <w:szCs w:val="28"/>
        </w:rPr>
        <w:t>); волокна бора (</w:t>
      </w:r>
      <w:proofErr w:type="spellStart"/>
      <w:r w:rsidRPr="005D48F8">
        <w:rPr>
          <w:sz w:val="28"/>
          <w:szCs w:val="28"/>
        </w:rPr>
        <w:t>бороволокниты</w:t>
      </w:r>
      <w:proofErr w:type="spellEnd"/>
      <w:r w:rsidRPr="005D48F8">
        <w:rPr>
          <w:sz w:val="28"/>
          <w:szCs w:val="28"/>
        </w:rPr>
        <w:t xml:space="preserve">). </w:t>
      </w:r>
    </w:p>
    <w:p w:rsidR="00DC22C7" w:rsidRPr="005D48F8" w:rsidRDefault="00DC22C7" w:rsidP="000503E5">
      <w:pPr>
        <w:pStyle w:val="11"/>
        <w:shd w:val="clear" w:color="auto" w:fill="auto"/>
        <w:spacing w:line="360" w:lineRule="auto"/>
        <w:ind w:left="40" w:right="-2" w:firstLine="547"/>
        <w:rPr>
          <w:sz w:val="28"/>
          <w:szCs w:val="28"/>
        </w:rPr>
      </w:pPr>
      <w:r w:rsidRPr="005D48F8">
        <w:rPr>
          <w:sz w:val="28"/>
          <w:szCs w:val="28"/>
        </w:rPr>
        <w:lastRenderedPageBreak/>
        <w:t xml:space="preserve">Линейные полимеры обладают специфическим комплексом физико-химических и механических свойств. Важнейшие из этих свойств: способность образовывать высокопрочные анизотропные </w:t>
      </w:r>
      <w:proofErr w:type="spellStart"/>
      <w:r w:rsidRPr="005D48F8">
        <w:rPr>
          <w:sz w:val="28"/>
          <w:szCs w:val="28"/>
        </w:rPr>
        <w:t>высокоориентированные</w:t>
      </w:r>
      <w:proofErr w:type="spellEnd"/>
      <w:r w:rsidRPr="005D48F8">
        <w:rPr>
          <w:sz w:val="28"/>
          <w:szCs w:val="28"/>
        </w:rPr>
        <w:t xml:space="preserve"> волокна и пленки, способность к большим, длительно развивающимся обратимым деформациям; способность в </w:t>
      </w:r>
      <w:proofErr w:type="spellStart"/>
      <w:r w:rsidRPr="005D48F8">
        <w:rPr>
          <w:sz w:val="28"/>
          <w:szCs w:val="28"/>
        </w:rPr>
        <w:t>высокоэластичном</w:t>
      </w:r>
      <w:proofErr w:type="spellEnd"/>
      <w:r w:rsidRPr="005D48F8">
        <w:rPr>
          <w:sz w:val="28"/>
          <w:szCs w:val="28"/>
        </w:rPr>
        <w:t xml:space="preserve"> состоянии набухать перед растворением; высокая вязкость растворов. Этот комплекс свойств обусловлен высокой молекулярной массой, цепным строением, а также гибкостью макромолекул. При переходе от линейных цепей к разветвленным, ред</w:t>
      </w:r>
      <w:r w:rsidRPr="005D48F8">
        <w:rPr>
          <w:sz w:val="28"/>
          <w:szCs w:val="28"/>
        </w:rPr>
        <w:softHyphen/>
        <w:t>ким трехмерным сеткам и, наконец, к густым сетчатым структурам этот комплекс свой</w:t>
      </w:r>
      <w:proofErr w:type="gramStart"/>
      <w:r w:rsidRPr="005D48F8">
        <w:rPr>
          <w:sz w:val="28"/>
          <w:szCs w:val="28"/>
        </w:rPr>
        <w:t xml:space="preserve">ств </w:t>
      </w:r>
      <w:r w:rsidR="00D421DB" w:rsidRPr="005D48F8">
        <w:rPr>
          <w:sz w:val="28"/>
          <w:szCs w:val="28"/>
        </w:rPr>
        <w:t xml:space="preserve"> </w:t>
      </w:r>
      <w:r w:rsidRPr="005D48F8">
        <w:rPr>
          <w:sz w:val="28"/>
          <w:szCs w:val="28"/>
        </w:rPr>
        <w:t>ст</w:t>
      </w:r>
      <w:proofErr w:type="gramEnd"/>
      <w:r w:rsidRPr="005D48F8">
        <w:rPr>
          <w:sz w:val="28"/>
          <w:szCs w:val="28"/>
        </w:rPr>
        <w:t xml:space="preserve">ановится всё менее выраженным. Сильно сшитые полимеры нерастворимы, </w:t>
      </w:r>
      <w:proofErr w:type="spellStart"/>
      <w:r w:rsidRPr="005D48F8">
        <w:rPr>
          <w:sz w:val="28"/>
          <w:szCs w:val="28"/>
        </w:rPr>
        <w:t>неплавки</w:t>
      </w:r>
      <w:proofErr w:type="spellEnd"/>
      <w:r w:rsidRPr="005D48F8">
        <w:rPr>
          <w:sz w:val="28"/>
          <w:szCs w:val="28"/>
        </w:rPr>
        <w:t xml:space="preserve"> и неспособны к </w:t>
      </w:r>
      <w:proofErr w:type="spellStart"/>
      <w:r w:rsidRPr="005D48F8">
        <w:rPr>
          <w:sz w:val="28"/>
          <w:szCs w:val="28"/>
        </w:rPr>
        <w:t>высокоэластичным</w:t>
      </w:r>
      <w:proofErr w:type="spellEnd"/>
      <w:r w:rsidRPr="005D48F8">
        <w:rPr>
          <w:sz w:val="28"/>
          <w:szCs w:val="28"/>
        </w:rPr>
        <w:t xml:space="preserve"> деформациям.</w:t>
      </w:r>
    </w:p>
    <w:p w:rsidR="00DC22C7" w:rsidRPr="005D48F8" w:rsidRDefault="00DC22C7" w:rsidP="000503E5">
      <w:pPr>
        <w:pStyle w:val="11"/>
        <w:shd w:val="clear" w:color="auto" w:fill="auto"/>
        <w:spacing w:line="360" w:lineRule="auto"/>
        <w:ind w:left="40" w:right="-2" w:firstLine="547"/>
        <w:rPr>
          <w:sz w:val="28"/>
          <w:szCs w:val="28"/>
        </w:rPr>
      </w:pPr>
      <w:r w:rsidRPr="005D48F8">
        <w:rPr>
          <w:sz w:val="28"/>
          <w:szCs w:val="28"/>
        </w:rPr>
        <w:t>Полимеры могут существовать в</w:t>
      </w:r>
      <w:r w:rsidRPr="005D48F8">
        <w:rPr>
          <w:b/>
          <w:sz w:val="28"/>
          <w:szCs w:val="28"/>
        </w:rPr>
        <w:t xml:space="preserve"> </w:t>
      </w:r>
      <w:r w:rsidRPr="005D48F8">
        <w:rPr>
          <w:i/>
          <w:sz w:val="28"/>
          <w:szCs w:val="28"/>
        </w:rPr>
        <w:t>кристаллическом</w:t>
      </w:r>
      <w:r w:rsidRPr="005D48F8">
        <w:rPr>
          <w:sz w:val="28"/>
          <w:szCs w:val="28"/>
        </w:rPr>
        <w:t xml:space="preserve"> и </w:t>
      </w:r>
      <w:r w:rsidRPr="005D48F8">
        <w:rPr>
          <w:i/>
          <w:sz w:val="28"/>
          <w:szCs w:val="28"/>
        </w:rPr>
        <w:t>аморфном</w:t>
      </w:r>
      <w:r w:rsidRPr="005D48F8">
        <w:rPr>
          <w:sz w:val="28"/>
          <w:szCs w:val="28"/>
        </w:rPr>
        <w:t xml:space="preserve"> состояниях. Необходимое условие кристаллизации - регулярность достаточно длинных участков макромолекулы. В кристаллических полимерах возможно возникновение разнообразных надмолекулярных структур</w:t>
      </w:r>
      <w:r w:rsidR="00D421DB" w:rsidRPr="005D48F8">
        <w:rPr>
          <w:sz w:val="28"/>
          <w:szCs w:val="28"/>
        </w:rPr>
        <w:t xml:space="preserve"> </w:t>
      </w:r>
      <w:r w:rsidRPr="005D48F8">
        <w:rPr>
          <w:sz w:val="28"/>
          <w:szCs w:val="28"/>
        </w:rPr>
        <w:t xml:space="preserve"> (фибрилл, сферолитов, монокристаллов</w:t>
      </w:r>
      <w:r w:rsidR="00691CAF">
        <w:rPr>
          <w:sz w:val="28"/>
          <w:szCs w:val="28"/>
        </w:rPr>
        <w:t>)</w:t>
      </w:r>
      <w:r w:rsidRPr="005D48F8">
        <w:rPr>
          <w:sz w:val="28"/>
          <w:szCs w:val="28"/>
        </w:rPr>
        <w:t xml:space="preserve">, тип которых во многом определяет свойства полимерного материала. Надмолекулярные структуры в </w:t>
      </w:r>
      <w:proofErr w:type="spellStart"/>
      <w:r w:rsidRPr="005D48F8">
        <w:rPr>
          <w:sz w:val="28"/>
          <w:szCs w:val="28"/>
        </w:rPr>
        <w:t>незакристаллизованных</w:t>
      </w:r>
      <w:proofErr w:type="spellEnd"/>
      <w:r w:rsidRPr="005D48F8">
        <w:rPr>
          <w:sz w:val="28"/>
          <w:szCs w:val="28"/>
        </w:rPr>
        <w:t xml:space="preserve"> (аморфных) полимерах менее выражены, чем </w:t>
      </w:r>
      <w:proofErr w:type="gramStart"/>
      <w:r w:rsidRPr="005D48F8">
        <w:rPr>
          <w:sz w:val="28"/>
          <w:szCs w:val="28"/>
        </w:rPr>
        <w:t>в</w:t>
      </w:r>
      <w:proofErr w:type="gramEnd"/>
      <w:r w:rsidRPr="005D48F8">
        <w:rPr>
          <w:sz w:val="28"/>
          <w:szCs w:val="28"/>
        </w:rPr>
        <w:t xml:space="preserve"> кристаллических.</w:t>
      </w:r>
      <w:r w:rsidR="00D421DB" w:rsidRPr="005D48F8">
        <w:rPr>
          <w:sz w:val="28"/>
          <w:szCs w:val="28"/>
        </w:rPr>
        <w:t xml:space="preserve"> </w:t>
      </w:r>
      <w:proofErr w:type="spellStart"/>
      <w:r w:rsidRPr="005D48F8">
        <w:rPr>
          <w:sz w:val="28"/>
          <w:szCs w:val="28"/>
        </w:rPr>
        <w:t>Незакристаллизованные</w:t>
      </w:r>
      <w:proofErr w:type="spellEnd"/>
      <w:r w:rsidRPr="005D48F8">
        <w:rPr>
          <w:sz w:val="28"/>
          <w:szCs w:val="28"/>
        </w:rPr>
        <w:t xml:space="preserve"> полимеры могут находиться в трех физических состояниях</w:t>
      </w:r>
      <w:r w:rsidRPr="005D48F8">
        <w:rPr>
          <w:b/>
          <w:sz w:val="28"/>
          <w:szCs w:val="28"/>
        </w:rPr>
        <w:t xml:space="preserve">: </w:t>
      </w:r>
      <w:proofErr w:type="gramStart"/>
      <w:r w:rsidRPr="005D48F8">
        <w:rPr>
          <w:i/>
          <w:sz w:val="28"/>
          <w:szCs w:val="28"/>
        </w:rPr>
        <w:t>стеклообразном</w:t>
      </w:r>
      <w:proofErr w:type="gramEnd"/>
      <w:r w:rsidRPr="005D48F8">
        <w:rPr>
          <w:i/>
          <w:sz w:val="28"/>
          <w:szCs w:val="28"/>
        </w:rPr>
        <w:t xml:space="preserve">, </w:t>
      </w:r>
      <w:proofErr w:type="spellStart"/>
      <w:r w:rsidRPr="005D48F8">
        <w:rPr>
          <w:i/>
          <w:sz w:val="28"/>
          <w:szCs w:val="28"/>
        </w:rPr>
        <w:t>высокоэластичном</w:t>
      </w:r>
      <w:proofErr w:type="spellEnd"/>
      <w:r w:rsidRPr="005D48F8">
        <w:rPr>
          <w:i/>
          <w:sz w:val="28"/>
          <w:szCs w:val="28"/>
        </w:rPr>
        <w:t xml:space="preserve"> и </w:t>
      </w:r>
      <w:proofErr w:type="spellStart"/>
      <w:r w:rsidRPr="005D48F8">
        <w:rPr>
          <w:i/>
          <w:sz w:val="28"/>
          <w:szCs w:val="28"/>
        </w:rPr>
        <w:t>вязкотекучем</w:t>
      </w:r>
      <w:proofErr w:type="spellEnd"/>
      <w:r w:rsidRPr="005D48F8">
        <w:rPr>
          <w:i/>
          <w:sz w:val="28"/>
          <w:szCs w:val="28"/>
        </w:rPr>
        <w:t>.</w:t>
      </w:r>
      <w:r w:rsidRPr="005D48F8">
        <w:rPr>
          <w:sz w:val="28"/>
          <w:szCs w:val="28"/>
        </w:rPr>
        <w:t xml:space="preserve"> Полимеры с низкой (ниже комнатной) температурой перехода </w:t>
      </w:r>
      <w:proofErr w:type="gramStart"/>
      <w:r w:rsidRPr="005D48F8">
        <w:rPr>
          <w:sz w:val="28"/>
          <w:szCs w:val="28"/>
        </w:rPr>
        <w:t>из</w:t>
      </w:r>
      <w:proofErr w:type="gramEnd"/>
      <w:r w:rsidRPr="005D48F8">
        <w:rPr>
          <w:sz w:val="28"/>
          <w:szCs w:val="28"/>
        </w:rPr>
        <w:t xml:space="preserve"> стеклообразного в </w:t>
      </w:r>
      <w:proofErr w:type="spellStart"/>
      <w:r w:rsidRPr="005D48F8">
        <w:rPr>
          <w:sz w:val="28"/>
          <w:szCs w:val="28"/>
        </w:rPr>
        <w:t>высокоэластичное</w:t>
      </w:r>
      <w:proofErr w:type="spellEnd"/>
      <w:r w:rsidR="00D421DB" w:rsidRPr="005D48F8">
        <w:rPr>
          <w:sz w:val="28"/>
          <w:szCs w:val="28"/>
        </w:rPr>
        <w:t xml:space="preserve"> </w:t>
      </w:r>
      <w:r w:rsidRPr="005D48F8">
        <w:rPr>
          <w:sz w:val="28"/>
          <w:szCs w:val="28"/>
        </w:rPr>
        <w:t xml:space="preserve"> состояние называются </w:t>
      </w:r>
      <w:r w:rsidRPr="005D48F8">
        <w:rPr>
          <w:i/>
          <w:sz w:val="28"/>
          <w:szCs w:val="28"/>
        </w:rPr>
        <w:t>эластомерами</w:t>
      </w:r>
      <w:r w:rsidRPr="005D48F8">
        <w:rPr>
          <w:sz w:val="28"/>
          <w:szCs w:val="28"/>
        </w:rPr>
        <w:t xml:space="preserve">, с высокой - </w:t>
      </w:r>
      <w:r w:rsidRPr="005D48F8">
        <w:rPr>
          <w:i/>
          <w:sz w:val="28"/>
          <w:szCs w:val="28"/>
        </w:rPr>
        <w:t>пластиками</w:t>
      </w:r>
      <w:r w:rsidRPr="005D48F8">
        <w:rPr>
          <w:sz w:val="28"/>
          <w:szCs w:val="28"/>
        </w:rPr>
        <w:t>. В зависимости от химического состава, строения и взаимного расположения макромолекул свойства полимер</w:t>
      </w:r>
      <w:r w:rsidR="00E800BA">
        <w:rPr>
          <w:sz w:val="28"/>
          <w:szCs w:val="28"/>
        </w:rPr>
        <w:t>ов</w:t>
      </w:r>
      <w:r w:rsidRPr="005D48F8">
        <w:rPr>
          <w:sz w:val="28"/>
          <w:szCs w:val="28"/>
        </w:rPr>
        <w:t xml:space="preserve"> могут меняться в очень широких преде</w:t>
      </w:r>
      <w:r w:rsidR="003970A4">
        <w:rPr>
          <w:sz w:val="28"/>
          <w:szCs w:val="28"/>
        </w:rPr>
        <w:t xml:space="preserve">лах. Так, </w:t>
      </w:r>
      <w:proofErr w:type="spellStart"/>
      <w:r w:rsidRPr="005D48F8">
        <w:rPr>
          <w:sz w:val="28"/>
          <w:szCs w:val="28"/>
        </w:rPr>
        <w:t>цисполибутадиен</w:t>
      </w:r>
      <w:proofErr w:type="spellEnd"/>
      <w:r w:rsidRPr="005D48F8">
        <w:rPr>
          <w:sz w:val="28"/>
          <w:szCs w:val="28"/>
        </w:rPr>
        <w:t>, построенный из гибких углеводородных цепей, при температуре около 20</w:t>
      </w:r>
      <w:proofErr w:type="gramStart"/>
      <w:r w:rsidRPr="005D48F8">
        <w:rPr>
          <w:sz w:val="28"/>
          <w:szCs w:val="28"/>
        </w:rPr>
        <w:t xml:space="preserve"> °С</w:t>
      </w:r>
      <w:proofErr w:type="gramEnd"/>
      <w:r w:rsidRPr="005D48F8">
        <w:rPr>
          <w:sz w:val="28"/>
          <w:szCs w:val="28"/>
        </w:rPr>
        <w:t xml:space="preserve"> - эластичный матери</w:t>
      </w:r>
      <w:r w:rsidR="00C57C75">
        <w:rPr>
          <w:sz w:val="28"/>
          <w:szCs w:val="28"/>
        </w:rPr>
        <w:t>ал, который при температуре -60</w:t>
      </w:r>
      <w:r w:rsidRPr="005D48F8">
        <w:rPr>
          <w:sz w:val="28"/>
          <w:szCs w:val="28"/>
        </w:rPr>
        <w:t xml:space="preserve">°С переходит в стеклообразное состояние; полиметилметакрилат, построенный из более жестких </w:t>
      </w:r>
      <w:r w:rsidR="00C57C75">
        <w:rPr>
          <w:sz w:val="28"/>
          <w:szCs w:val="28"/>
        </w:rPr>
        <w:t>цепей, при температуре около 20</w:t>
      </w:r>
      <w:proofErr w:type="gramStart"/>
      <w:r w:rsidRPr="005D48F8">
        <w:rPr>
          <w:sz w:val="28"/>
          <w:szCs w:val="28"/>
        </w:rPr>
        <w:t>°С</w:t>
      </w:r>
      <w:proofErr w:type="gramEnd"/>
      <w:r w:rsidRPr="005D48F8">
        <w:rPr>
          <w:sz w:val="28"/>
          <w:szCs w:val="28"/>
        </w:rPr>
        <w:t xml:space="preserve"> - твердый </w:t>
      </w:r>
      <w:r w:rsidRPr="005D48F8">
        <w:rPr>
          <w:sz w:val="28"/>
          <w:szCs w:val="28"/>
        </w:rPr>
        <w:lastRenderedPageBreak/>
        <w:t>стеклооб</w:t>
      </w:r>
      <w:r w:rsidRPr="005D48F8">
        <w:rPr>
          <w:sz w:val="28"/>
          <w:szCs w:val="28"/>
        </w:rPr>
        <w:softHyphen/>
        <w:t xml:space="preserve">разный продукт, переходящий в </w:t>
      </w:r>
      <w:proofErr w:type="spellStart"/>
      <w:r w:rsidRPr="005D48F8">
        <w:rPr>
          <w:sz w:val="28"/>
          <w:szCs w:val="28"/>
        </w:rPr>
        <w:t>высокоэластичное</w:t>
      </w:r>
      <w:proofErr w:type="spellEnd"/>
      <w:r w:rsidRPr="005D48F8">
        <w:rPr>
          <w:sz w:val="28"/>
          <w:szCs w:val="28"/>
        </w:rPr>
        <w:t xml:space="preserve"> состояние лишь при 100 °С. Целлюлоза - полимер с очень жесткими цепями, соединенными межмолекулярными водородными связями, вообще не может существовать в </w:t>
      </w:r>
      <w:proofErr w:type="spellStart"/>
      <w:r w:rsidRPr="005D48F8">
        <w:rPr>
          <w:sz w:val="28"/>
          <w:szCs w:val="28"/>
        </w:rPr>
        <w:t>высокоэластичном</w:t>
      </w:r>
      <w:proofErr w:type="spellEnd"/>
      <w:r w:rsidRPr="005D48F8">
        <w:rPr>
          <w:sz w:val="28"/>
          <w:szCs w:val="28"/>
        </w:rPr>
        <w:t xml:space="preserve"> состоянии до температуры ее разложения. Большие различия в свойствах полимеров могут наблюдаться даже в том случае, если различия в строении макромолекул на первый взгляд и невелики.</w:t>
      </w:r>
    </w:p>
    <w:p w:rsidR="00D421DB" w:rsidRPr="005D48F8" w:rsidRDefault="00DC22C7" w:rsidP="000503E5">
      <w:pPr>
        <w:pStyle w:val="11"/>
        <w:shd w:val="clear" w:color="auto" w:fill="auto"/>
        <w:spacing w:line="360" w:lineRule="auto"/>
        <w:ind w:left="40" w:right="-2" w:firstLine="547"/>
        <w:rPr>
          <w:sz w:val="28"/>
          <w:szCs w:val="28"/>
        </w:rPr>
      </w:pPr>
      <w:r w:rsidRPr="005D48F8">
        <w:rPr>
          <w:sz w:val="28"/>
          <w:szCs w:val="28"/>
        </w:rPr>
        <w:t xml:space="preserve">Полимеры могут вступать в следующие основные типы реакций: </w:t>
      </w:r>
    </w:p>
    <w:p w:rsidR="00691CAF" w:rsidRDefault="00D421DB" w:rsidP="000503E5">
      <w:pPr>
        <w:pStyle w:val="11"/>
        <w:shd w:val="clear" w:color="auto" w:fill="auto"/>
        <w:spacing w:line="360" w:lineRule="auto"/>
        <w:ind w:left="40" w:right="-2" w:firstLine="547"/>
        <w:rPr>
          <w:sz w:val="28"/>
          <w:szCs w:val="28"/>
        </w:rPr>
      </w:pPr>
      <w:r w:rsidRPr="005D48F8">
        <w:rPr>
          <w:sz w:val="28"/>
          <w:szCs w:val="28"/>
        </w:rPr>
        <w:t xml:space="preserve"> а) </w:t>
      </w:r>
      <w:r w:rsidR="00DC22C7" w:rsidRPr="005D48F8">
        <w:rPr>
          <w:sz w:val="28"/>
          <w:szCs w:val="28"/>
        </w:rPr>
        <w:t xml:space="preserve">образование химических связей между макромолекулами (так называемое </w:t>
      </w:r>
      <w:r w:rsidR="00DC22C7" w:rsidRPr="005D48F8">
        <w:rPr>
          <w:i/>
          <w:sz w:val="28"/>
          <w:szCs w:val="28"/>
        </w:rPr>
        <w:t>сшивание</w:t>
      </w:r>
      <w:r w:rsidR="00DC22C7" w:rsidRPr="005D48F8">
        <w:rPr>
          <w:sz w:val="28"/>
          <w:szCs w:val="28"/>
        </w:rPr>
        <w:t xml:space="preserve">), например при вулканизации каучуков, дублении кожи; </w:t>
      </w:r>
    </w:p>
    <w:p w:rsidR="00691CAF" w:rsidRDefault="00D421DB" w:rsidP="000503E5">
      <w:pPr>
        <w:pStyle w:val="11"/>
        <w:shd w:val="clear" w:color="auto" w:fill="auto"/>
        <w:spacing w:line="360" w:lineRule="auto"/>
        <w:ind w:left="40" w:right="-2" w:firstLine="547"/>
        <w:rPr>
          <w:sz w:val="28"/>
          <w:szCs w:val="28"/>
        </w:rPr>
      </w:pPr>
      <w:r w:rsidRPr="005D48F8">
        <w:rPr>
          <w:sz w:val="28"/>
          <w:szCs w:val="28"/>
        </w:rPr>
        <w:t xml:space="preserve">б) </w:t>
      </w:r>
      <w:r w:rsidR="00DC22C7" w:rsidRPr="005D48F8">
        <w:rPr>
          <w:sz w:val="28"/>
          <w:szCs w:val="28"/>
        </w:rPr>
        <w:t xml:space="preserve">распад макромолекул на отдельные, более короткие фрагменты, реакции боковых функциональных групп полимеров с низкомолекулярными веществами, не затрагивающие основную цепь (так называемые </w:t>
      </w:r>
      <w:proofErr w:type="spellStart"/>
      <w:r w:rsidR="00DC22C7" w:rsidRPr="005D48F8">
        <w:rPr>
          <w:i/>
          <w:sz w:val="28"/>
          <w:szCs w:val="28"/>
        </w:rPr>
        <w:t>полимераналогичные</w:t>
      </w:r>
      <w:proofErr w:type="spellEnd"/>
      <w:r w:rsidR="00DC22C7" w:rsidRPr="005D48F8">
        <w:rPr>
          <w:i/>
          <w:sz w:val="28"/>
          <w:szCs w:val="28"/>
        </w:rPr>
        <w:t xml:space="preserve"> превращения</w:t>
      </w:r>
      <w:r w:rsidR="00DC22C7" w:rsidRPr="005D48F8">
        <w:rPr>
          <w:sz w:val="28"/>
          <w:szCs w:val="28"/>
        </w:rPr>
        <w:t xml:space="preserve">); </w:t>
      </w:r>
    </w:p>
    <w:p w:rsidR="00691CAF" w:rsidRDefault="00D421DB" w:rsidP="000503E5">
      <w:pPr>
        <w:pStyle w:val="11"/>
        <w:shd w:val="clear" w:color="auto" w:fill="auto"/>
        <w:spacing w:line="360" w:lineRule="auto"/>
        <w:ind w:left="40" w:right="-2" w:firstLine="547"/>
        <w:rPr>
          <w:sz w:val="28"/>
          <w:szCs w:val="28"/>
        </w:rPr>
      </w:pPr>
      <w:r w:rsidRPr="005D48F8">
        <w:rPr>
          <w:sz w:val="28"/>
          <w:szCs w:val="28"/>
        </w:rPr>
        <w:t xml:space="preserve">в) </w:t>
      </w:r>
      <w:r w:rsidR="00DC22C7" w:rsidRPr="005D48F8">
        <w:rPr>
          <w:sz w:val="28"/>
          <w:szCs w:val="28"/>
        </w:rPr>
        <w:t xml:space="preserve">внутримолекулярные реакции, протекающие между функциональными группами одной макромолекулы, например </w:t>
      </w:r>
      <w:r w:rsidR="00DC22C7" w:rsidRPr="005D48F8">
        <w:rPr>
          <w:i/>
          <w:sz w:val="28"/>
          <w:szCs w:val="28"/>
        </w:rPr>
        <w:t>внутримолекулярная циклизация</w:t>
      </w:r>
      <w:r w:rsidR="00DC22C7" w:rsidRPr="005D48F8">
        <w:rPr>
          <w:sz w:val="28"/>
          <w:szCs w:val="28"/>
        </w:rPr>
        <w:t xml:space="preserve">. </w:t>
      </w:r>
    </w:p>
    <w:p w:rsidR="00DC22C7" w:rsidRPr="005D48F8" w:rsidRDefault="00DC22C7" w:rsidP="000503E5">
      <w:pPr>
        <w:pStyle w:val="11"/>
        <w:shd w:val="clear" w:color="auto" w:fill="auto"/>
        <w:spacing w:line="360" w:lineRule="auto"/>
        <w:ind w:left="40" w:right="-2" w:firstLine="547"/>
        <w:rPr>
          <w:sz w:val="28"/>
          <w:szCs w:val="28"/>
        </w:rPr>
      </w:pPr>
      <w:r w:rsidRPr="005D48F8">
        <w:rPr>
          <w:sz w:val="28"/>
          <w:szCs w:val="28"/>
        </w:rPr>
        <w:t xml:space="preserve">Сшивание часто протекает одновременно с деструкцией. Примером </w:t>
      </w:r>
      <w:proofErr w:type="spellStart"/>
      <w:r w:rsidRPr="005D48F8">
        <w:rPr>
          <w:sz w:val="28"/>
          <w:szCs w:val="28"/>
        </w:rPr>
        <w:t>полимераналогичных</w:t>
      </w:r>
      <w:proofErr w:type="spellEnd"/>
      <w:r w:rsidRPr="005D48F8">
        <w:rPr>
          <w:sz w:val="28"/>
          <w:szCs w:val="28"/>
        </w:rPr>
        <w:t xml:space="preserve"> превращений может слу</w:t>
      </w:r>
      <w:r w:rsidRPr="005D48F8">
        <w:rPr>
          <w:sz w:val="28"/>
          <w:szCs w:val="28"/>
        </w:rPr>
        <w:softHyphen/>
        <w:t xml:space="preserve">жить омыление </w:t>
      </w:r>
      <w:proofErr w:type="spellStart"/>
      <w:r w:rsidRPr="005D48F8">
        <w:rPr>
          <w:sz w:val="28"/>
          <w:szCs w:val="28"/>
        </w:rPr>
        <w:t>поливтилацетата</w:t>
      </w:r>
      <w:proofErr w:type="spellEnd"/>
      <w:r w:rsidRPr="005D48F8">
        <w:rPr>
          <w:sz w:val="28"/>
          <w:szCs w:val="28"/>
        </w:rPr>
        <w:t>, приводящее к образованию поливинилового спирта. Скорость реакций полимеров с низкомолекулярными веществами часто лимитируется скоростью диффузии последних в фазу полимера. Наиболее явно это проявляется в случае сшитых полимеров. Скорость взаимодействия макромолекул с низкомолекулярными веществами часто существенно зависит от природы и расположения соседних звеньев относительно реагирующего звена. Это же относится и к внутримолекулярным реакциям между функциональными группами, принадлежащими одной цепи.</w:t>
      </w:r>
    </w:p>
    <w:p w:rsidR="00DC22C7" w:rsidRPr="005D48F8" w:rsidRDefault="00DC22C7" w:rsidP="000503E5">
      <w:pPr>
        <w:pStyle w:val="11"/>
        <w:shd w:val="clear" w:color="auto" w:fill="auto"/>
        <w:spacing w:line="360" w:lineRule="auto"/>
        <w:ind w:left="40" w:right="-2" w:firstLine="547"/>
        <w:rPr>
          <w:sz w:val="28"/>
          <w:szCs w:val="28"/>
        </w:rPr>
      </w:pPr>
      <w:r w:rsidRPr="005D48F8">
        <w:rPr>
          <w:sz w:val="28"/>
          <w:szCs w:val="28"/>
        </w:rPr>
        <w:t>Некоторые свойства полимеров, например растворимость, способность к вязкому течению, стабильность, очень чувствительны к действию небольших количе</w:t>
      </w:r>
      <w:proofErr w:type="gramStart"/>
      <w:r w:rsidRPr="005D48F8">
        <w:rPr>
          <w:sz w:val="28"/>
          <w:szCs w:val="28"/>
        </w:rPr>
        <w:t>ств пр</w:t>
      </w:r>
      <w:proofErr w:type="gramEnd"/>
      <w:r w:rsidRPr="005D48F8">
        <w:rPr>
          <w:sz w:val="28"/>
          <w:szCs w:val="28"/>
        </w:rPr>
        <w:t xml:space="preserve">имесей или добавок, реагирующих с макромолекулами. Так, </w:t>
      </w:r>
      <w:r w:rsidRPr="005D48F8">
        <w:rPr>
          <w:sz w:val="28"/>
          <w:szCs w:val="28"/>
        </w:rPr>
        <w:lastRenderedPageBreak/>
        <w:t xml:space="preserve">чтобы превратить линейный полимер из </w:t>
      </w:r>
      <w:proofErr w:type="gramStart"/>
      <w:r w:rsidRPr="005D48F8">
        <w:rPr>
          <w:sz w:val="28"/>
          <w:szCs w:val="28"/>
        </w:rPr>
        <w:t>растворимого</w:t>
      </w:r>
      <w:proofErr w:type="gramEnd"/>
      <w:r w:rsidRPr="005D48F8">
        <w:rPr>
          <w:sz w:val="28"/>
          <w:szCs w:val="28"/>
        </w:rPr>
        <w:t xml:space="preserve"> в полностью нерастворимый, достаточно образовать на одну макромолекулу 1-2 поперечные связи.</w:t>
      </w:r>
    </w:p>
    <w:p w:rsidR="00162CC9" w:rsidRPr="005D48F8" w:rsidRDefault="00DC22C7" w:rsidP="000503E5">
      <w:pPr>
        <w:pStyle w:val="11"/>
        <w:shd w:val="clear" w:color="auto" w:fill="auto"/>
        <w:spacing w:line="360" w:lineRule="auto"/>
        <w:ind w:left="40" w:right="-2" w:firstLine="547"/>
        <w:rPr>
          <w:sz w:val="28"/>
          <w:szCs w:val="28"/>
        </w:rPr>
      </w:pPr>
      <w:r w:rsidRPr="005D48F8">
        <w:rPr>
          <w:sz w:val="28"/>
          <w:szCs w:val="28"/>
        </w:rPr>
        <w:t xml:space="preserve">Важнейшие характеристики полимеров - химический состав, </w:t>
      </w:r>
      <w:r w:rsidR="00211EA5" w:rsidRPr="005D48F8">
        <w:rPr>
          <w:sz w:val="28"/>
          <w:szCs w:val="28"/>
        </w:rPr>
        <w:t>молекулярная масса и моле</w:t>
      </w:r>
      <w:r w:rsidRPr="005D48F8">
        <w:rPr>
          <w:sz w:val="28"/>
          <w:szCs w:val="28"/>
        </w:rPr>
        <w:t xml:space="preserve">кулярно-массовое распределение, степень разветвленности и гибкости макромолекул, </w:t>
      </w:r>
      <w:proofErr w:type="spellStart"/>
      <w:r w:rsidRPr="005D48F8">
        <w:rPr>
          <w:sz w:val="28"/>
          <w:szCs w:val="28"/>
        </w:rPr>
        <w:t>стереорегулярность</w:t>
      </w:r>
      <w:proofErr w:type="spellEnd"/>
      <w:r w:rsidRPr="005D48F8">
        <w:rPr>
          <w:sz w:val="28"/>
          <w:szCs w:val="28"/>
        </w:rPr>
        <w:t xml:space="preserve"> и другие. Свойства полимеров существенно зависят от этих характеристик.</w:t>
      </w:r>
      <w:r w:rsidR="00EC60A3" w:rsidRPr="005D48F8">
        <w:rPr>
          <w:sz w:val="28"/>
          <w:szCs w:val="28"/>
        </w:rPr>
        <w:t xml:space="preserve">                                </w:t>
      </w:r>
    </w:p>
    <w:p w:rsidR="005538D8" w:rsidRPr="005D48F8" w:rsidRDefault="00EC60A3" w:rsidP="000503E5">
      <w:pPr>
        <w:pStyle w:val="11"/>
        <w:shd w:val="clear" w:color="auto" w:fill="auto"/>
        <w:spacing w:line="360" w:lineRule="auto"/>
        <w:ind w:left="40" w:right="-2" w:firstLine="547"/>
        <w:rPr>
          <w:sz w:val="28"/>
          <w:szCs w:val="28"/>
        </w:rPr>
      </w:pPr>
      <w:r w:rsidRPr="005D48F8">
        <w:rPr>
          <w:sz w:val="28"/>
          <w:szCs w:val="28"/>
        </w:rPr>
        <w:t>Для удобства изучения связи состава, структуры со свойствами полимеров их можно классифицировать по</w:t>
      </w:r>
      <w:r w:rsidR="00E800BA">
        <w:rPr>
          <w:sz w:val="28"/>
          <w:szCs w:val="28"/>
        </w:rPr>
        <w:t xml:space="preserve"> различным признакам (составу, </w:t>
      </w:r>
      <w:r w:rsidRPr="005D48F8">
        <w:rPr>
          <w:sz w:val="28"/>
          <w:szCs w:val="28"/>
        </w:rPr>
        <w:t xml:space="preserve">форме макромолекул, фазовому состоянию, полярности, отношению к нагреву).  </w:t>
      </w:r>
      <w:r w:rsidR="00162CC9" w:rsidRPr="005D48F8">
        <w:rPr>
          <w:sz w:val="28"/>
          <w:szCs w:val="28"/>
        </w:rPr>
        <w:t xml:space="preserve">         </w:t>
      </w:r>
    </w:p>
    <w:p w:rsidR="00A8789C" w:rsidRDefault="00EC60A3" w:rsidP="000503E5">
      <w:pPr>
        <w:pStyle w:val="11"/>
        <w:shd w:val="clear" w:color="auto" w:fill="auto"/>
        <w:spacing w:line="360" w:lineRule="auto"/>
        <w:ind w:left="40" w:right="-2" w:firstLine="547"/>
        <w:rPr>
          <w:sz w:val="28"/>
          <w:szCs w:val="28"/>
        </w:rPr>
      </w:pPr>
      <w:r w:rsidRPr="005D48F8">
        <w:rPr>
          <w:sz w:val="28"/>
          <w:szCs w:val="28"/>
        </w:rPr>
        <w:t xml:space="preserve">По составу все полимеры подразделяют </w:t>
      </w:r>
      <w:proofErr w:type="gramStart"/>
      <w:r w:rsidRPr="005D48F8">
        <w:rPr>
          <w:sz w:val="28"/>
          <w:szCs w:val="28"/>
        </w:rPr>
        <w:t>на</w:t>
      </w:r>
      <w:proofErr w:type="gramEnd"/>
      <w:r w:rsidRPr="005D48F8">
        <w:rPr>
          <w:sz w:val="28"/>
          <w:szCs w:val="28"/>
        </w:rPr>
        <w:t xml:space="preserve"> органические, </w:t>
      </w:r>
      <w:r w:rsidR="00162CC9" w:rsidRPr="005D48F8">
        <w:rPr>
          <w:sz w:val="28"/>
          <w:szCs w:val="28"/>
        </w:rPr>
        <w:t>элементоорганические и неорганические.</w:t>
      </w:r>
      <w:r w:rsidR="00DB4FD6">
        <w:rPr>
          <w:sz w:val="28"/>
          <w:szCs w:val="28"/>
        </w:rPr>
        <w:t xml:space="preserve"> </w:t>
      </w:r>
    </w:p>
    <w:p w:rsidR="00FE2F31" w:rsidRPr="005D48F8" w:rsidRDefault="00EC60A3" w:rsidP="000503E5">
      <w:pPr>
        <w:pStyle w:val="11"/>
        <w:shd w:val="clear" w:color="auto" w:fill="auto"/>
        <w:spacing w:line="360" w:lineRule="auto"/>
        <w:ind w:left="40" w:right="-2" w:firstLine="547"/>
        <w:rPr>
          <w:sz w:val="28"/>
          <w:szCs w:val="28"/>
        </w:rPr>
      </w:pPr>
      <w:r w:rsidRPr="005D48F8">
        <w:rPr>
          <w:sz w:val="28"/>
          <w:szCs w:val="28"/>
          <w:u w:val="single"/>
        </w:rPr>
        <w:t>Органические полимеры</w:t>
      </w:r>
      <w:r w:rsidRPr="005D48F8">
        <w:rPr>
          <w:sz w:val="28"/>
          <w:szCs w:val="28"/>
        </w:rPr>
        <w:t xml:space="preserve"> составляют наиболее обширную группу соединений. Если основная молекулярная цепь таких соединений образована только углеродными атомами, то они называются карбоцепными полимерами. Углер</w:t>
      </w:r>
      <w:r w:rsidR="00162CC9" w:rsidRPr="005D48F8">
        <w:rPr>
          <w:sz w:val="28"/>
          <w:szCs w:val="28"/>
        </w:rPr>
        <w:t>одные атомы соединены с атомами</w:t>
      </w:r>
      <w:r w:rsidRPr="005D48F8">
        <w:rPr>
          <w:sz w:val="28"/>
          <w:szCs w:val="28"/>
        </w:rPr>
        <w:t xml:space="preserve"> водорода или органическими радикалами. В гетероцепных полимерах атомы других элементов, присутствующие в основной цепи, кроме углерода, существенно изменяют свойства полимера. </w:t>
      </w:r>
      <w:proofErr w:type="gramStart"/>
      <w:r w:rsidRPr="005D48F8">
        <w:rPr>
          <w:sz w:val="28"/>
          <w:szCs w:val="28"/>
        </w:rPr>
        <w:t>Так, в макромолекулах атомы кислорода способствуют повышению гибкости цепи, что приводит к увеличению эластичности полимеров (например, для во</w:t>
      </w:r>
      <w:r w:rsidR="005D48F8">
        <w:rPr>
          <w:sz w:val="28"/>
          <w:szCs w:val="28"/>
        </w:rPr>
        <w:t xml:space="preserve">локон, пленок), атомы фосфора и </w:t>
      </w:r>
      <w:r w:rsidRPr="005D48F8">
        <w:rPr>
          <w:sz w:val="28"/>
          <w:szCs w:val="28"/>
        </w:rPr>
        <w:t xml:space="preserve">хлора повышают огнестойкость, атомы серы придают газонепроницаемость (для </w:t>
      </w:r>
      <w:proofErr w:type="spellStart"/>
      <w:r w:rsidRPr="005D48F8">
        <w:rPr>
          <w:sz w:val="28"/>
          <w:szCs w:val="28"/>
        </w:rPr>
        <w:t>герметиков</w:t>
      </w:r>
      <w:proofErr w:type="spellEnd"/>
      <w:r w:rsidRPr="005D48F8">
        <w:rPr>
          <w:sz w:val="28"/>
          <w:szCs w:val="28"/>
        </w:rPr>
        <w:t>, ре</w:t>
      </w:r>
      <w:r w:rsidRPr="005D48F8">
        <w:rPr>
          <w:sz w:val="28"/>
          <w:szCs w:val="28"/>
        </w:rPr>
        <w:softHyphen/>
        <w:t>зин), атомы фтора, даже в виде радикалов, сообщают полимеру высокую химическую стойкость и т. д.</w:t>
      </w:r>
      <w:r w:rsidR="00162CC9" w:rsidRPr="005D48F8">
        <w:rPr>
          <w:sz w:val="28"/>
          <w:szCs w:val="28"/>
        </w:rPr>
        <w:t xml:space="preserve"> </w:t>
      </w:r>
      <w:r w:rsidRPr="005D48F8">
        <w:rPr>
          <w:sz w:val="28"/>
          <w:szCs w:val="28"/>
        </w:rPr>
        <w:t>Некоторые карбоцепные и гетероцепные полимеры могут иметь сопряженную систему связей, например:</w:t>
      </w:r>
      <w:proofErr w:type="gramEnd"/>
    </w:p>
    <w:p w:rsidR="00162CC9" w:rsidRPr="005D48F8" w:rsidRDefault="001646F7" w:rsidP="000503E5">
      <w:pPr>
        <w:pStyle w:val="11"/>
        <w:shd w:val="clear" w:color="auto" w:fill="auto"/>
        <w:spacing w:line="360" w:lineRule="auto"/>
        <w:ind w:left="40" w:right="-2" w:firstLine="547"/>
        <w:rPr>
          <w:sz w:val="28"/>
          <w:szCs w:val="28"/>
        </w:rPr>
      </w:pPr>
      <w:r w:rsidRPr="005D48F8">
        <w:rPr>
          <w:sz w:val="28"/>
          <w:szCs w:val="28"/>
        </w:rPr>
        <w:t xml:space="preserve">                          </w:t>
      </w:r>
      <w:r w:rsidR="00EC60A3" w:rsidRPr="005D48F8">
        <w:rPr>
          <w:sz w:val="28"/>
          <w:szCs w:val="28"/>
        </w:rPr>
        <w:t xml:space="preserve">... </w:t>
      </w:r>
      <w:proofErr w:type="spellStart"/>
      <w:r w:rsidR="00EC60A3" w:rsidRPr="005D48F8">
        <w:rPr>
          <w:sz w:val="28"/>
          <w:szCs w:val="28"/>
        </w:rPr>
        <w:t>сн</w:t>
      </w:r>
      <w:proofErr w:type="spellEnd"/>
      <w:r w:rsidR="00EC60A3" w:rsidRPr="005D48F8">
        <w:rPr>
          <w:sz w:val="28"/>
          <w:szCs w:val="28"/>
        </w:rPr>
        <w:t xml:space="preserve"> </w:t>
      </w:r>
      <w:proofErr w:type="spellStart"/>
      <w:r w:rsidR="00FE2F31" w:rsidRPr="005D48F8">
        <w:rPr>
          <w:sz w:val="28"/>
          <w:szCs w:val="28"/>
        </w:rPr>
        <w:t>=сн</w:t>
      </w:r>
      <w:proofErr w:type="spellEnd"/>
      <w:r w:rsidR="00FE2F31" w:rsidRPr="005D48F8">
        <w:rPr>
          <w:sz w:val="28"/>
          <w:szCs w:val="28"/>
        </w:rPr>
        <w:t xml:space="preserve"> - </w:t>
      </w:r>
      <w:proofErr w:type="spellStart"/>
      <w:r w:rsidR="00FE2F31" w:rsidRPr="005D48F8">
        <w:rPr>
          <w:sz w:val="28"/>
          <w:szCs w:val="28"/>
        </w:rPr>
        <w:t>сн</w:t>
      </w:r>
      <w:proofErr w:type="spellEnd"/>
      <w:r w:rsidR="00FE2F31" w:rsidRPr="005D48F8">
        <w:rPr>
          <w:sz w:val="28"/>
          <w:szCs w:val="28"/>
        </w:rPr>
        <w:t xml:space="preserve"> = </w:t>
      </w:r>
      <w:proofErr w:type="spellStart"/>
      <w:r w:rsidR="00FE2F31" w:rsidRPr="005D48F8">
        <w:rPr>
          <w:sz w:val="28"/>
          <w:szCs w:val="28"/>
        </w:rPr>
        <w:t>сн</w:t>
      </w:r>
      <w:proofErr w:type="spellEnd"/>
      <w:r w:rsidR="00FE2F31" w:rsidRPr="005D48F8">
        <w:rPr>
          <w:sz w:val="28"/>
          <w:szCs w:val="28"/>
        </w:rPr>
        <w:t xml:space="preserve"> - </w:t>
      </w:r>
      <w:proofErr w:type="spellStart"/>
      <w:r w:rsidR="00FE2F31" w:rsidRPr="005D48F8">
        <w:rPr>
          <w:sz w:val="28"/>
          <w:szCs w:val="28"/>
        </w:rPr>
        <w:t>сн</w:t>
      </w:r>
      <w:proofErr w:type="spellEnd"/>
      <w:r w:rsidR="00FE2F31" w:rsidRPr="005D48F8">
        <w:rPr>
          <w:sz w:val="28"/>
          <w:szCs w:val="28"/>
        </w:rPr>
        <w:t xml:space="preserve"> = </w:t>
      </w:r>
      <w:proofErr w:type="spellStart"/>
      <w:r w:rsidR="00FE2F31" w:rsidRPr="005D48F8">
        <w:rPr>
          <w:sz w:val="28"/>
          <w:szCs w:val="28"/>
        </w:rPr>
        <w:t>сн</w:t>
      </w:r>
      <w:proofErr w:type="spellEnd"/>
      <w:r w:rsidR="00FE2F31" w:rsidRPr="005D48F8">
        <w:rPr>
          <w:sz w:val="28"/>
          <w:szCs w:val="28"/>
        </w:rPr>
        <w:t xml:space="preserve"> ...      </w:t>
      </w:r>
      <w:r w:rsidR="00EC60A3" w:rsidRPr="005D48F8">
        <w:rPr>
          <w:sz w:val="28"/>
          <w:szCs w:val="28"/>
        </w:rPr>
        <w:t xml:space="preserve"> </w:t>
      </w:r>
      <w:r w:rsidR="00162CC9" w:rsidRPr="005D48F8">
        <w:rPr>
          <w:sz w:val="28"/>
          <w:szCs w:val="28"/>
        </w:rPr>
        <w:t xml:space="preserve">                         </w:t>
      </w:r>
    </w:p>
    <w:p w:rsidR="00A8789C" w:rsidRPr="005D48F8" w:rsidRDefault="00F25AE8" w:rsidP="000503E5">
      <w:pPr>
        <w:pStyle w:val="11"/>
        <w:shd w:val="clear" w:color="auto" w:fill="auto"/>
        <w:spacing w:line="360" w:lineRule="auto"/>
        <w:ind w:right="-2" w:firstLine="547"/>
        <w:rPr>
          <w:sz w:val="28"/>
          <w:szCs w:val="28"/>
        </w:rPr>
      </w:pPr>
      <w:r w:rsidRPr="005D48F8">
        <w:rPr>
          <w:sz w:val="28"/>
          <w:szCs w:val="28"/>
        </w:rPr>
        <w:t>Т</w:t>
      </w:r>
      <w:r w:rsidR="00EC60A3" w:rsidRPr="005D48F8">
        <w:rPr>
          <w:sz w:val="28"/>
          <w:szCs w:val="28"/>
        </w:rPr>
        <w:t>акие полимеры более устойчивы при нагреве.</w:t>
      </w:r>
      <w:r w:rsidRPr="005D48F8">
        <w:rPr>
          <w:sz w:val="28"/>
          <w:szCs w:val="28"/>
        </w:rPr>
        <w:t xml:space="preserve"> </w:t>
      </w:r>
      <w:r w:rsidR="00EC60A3" w:rsidRPr="005D48F8">
        <w:rPr>
          <w:sz w:val="28"/>
          <w:szCs w:val="28"/>
        </w:rPr>
        <w:t>Органическими полимерами являются смолы и каучуки.</w:t>
      </w:r>
    </w:p>
    <w:p w:rsidR="00EC60A3" w:rsidRDefault="00EC60A3" w:rsidP="000503E5">
      <w:pPr>
        <w:pStyle w:val="11"/>
        <w:shd w:val="clear" w:color="auto" w:fill="auto"/>
        <w:spacing w:line="360" w:lineRule="auto"/>
        <w:ind w:left="20" w:right="-2" w:firstLine="547"/>
        <w:rPr>
          <w:sz w:val="28"/>
          <w:szCs w:val="28"/>
        </w:rPr>
      </w:pPr>
      <w:r w:rsidRPr="005D48F8">
        <w:rPr>
          <w:sz w:val="28"/>
          <w:szCs w:val="28"/>
          <w:u w:val="single"/>
        </w:rPr>
        <w:lastRenderedPageBreak/>
        <w:t>Элементоорганические</w:t>
      </w:r>
      <w:r w:rsidR="00A8789C" w:rsidRPr="005D48F8">
        <w:rPr>
          <w:sz w:val="28"/>
          <w:szCs w:val="28"/>
          <w:u w:val="single"/>
        </w:rPr>
        <w:t xml:space="preserve"> </w:t>
      </w:r>
      <w:r w:rsidRPr="005D48F8">
        <w:rPr>
          <w:sz w:val="28"/>
          <w:szCs w:val="28"/>
          <w:u w:val="single"/>
        </w:rPr>
        <w:t xml:space="preserve"> </w:t>
      </w:r>
      <w:r w:rsidR="00A8789C" w:rsidRPr="005D48F8">
        <w:rPr>
          <w:sz w:val="28"/>
          <w:szCs w:val="28"/>
        </w:rPr>
        <w:t>полимеры</w:t>
      </w:r>
      <w:r w:rsidRPr="005D48F8">
        <w:rPr>
          <w:sz w:val="28"/>
          <w:szCs w:val="28"/>
        </w:rPr>
        <w:t xml:space="preserve"> содержат в составе, основной цепи неорганические атомы кремния, титана, алюминия и других элементов, которые сочетаются с органическими радикалами (</w:t>
      </w:r>
      <w:proofErr w:type="gramStart"/>
      <w:r w:rsidRPr="005D48F8">
        <w:rPr>
          <w:sz w:val="28"/>
          <w:szCs w:val="28"/>
        </w:rPr>
        <w:t>метальный</w:t>
      </w:r>
      <w:proofErr w:type="gramEnd"/>
      <w:r w:rsidRPr="005D48F8">
        <w:rPr>
          <w:sz w:val="28"/>
          <w:szCs w:val="28"/>
        </w:rPr>
        <w:t xml:space="preserve">, </w:t>
      </w:r>
      <w:proofErr w:type="spellStart"/>
      <w:r w:rsidRPr="005D48F8">
        <w:rPr>
          <w:sz w:val="28"/>
          <w:szCs w:val="28"/>
        </w:rPr>
        <w:t>фенильный</w:t>
      </w:r>
      <w:proofErr w:type="spellEnd"/>
      <w:r w:rsidRPr="005D48F8">
        <w:rPr>
          <w:sz w:val="28"/>
          <w:szCs w:val="28"/>
        </w:rPr>
        <w:t xml:space="preserve">, </w:t>
      </w:r>
      <w:proofErr w:type="spellStart"/>
      <w:r w:rsidRPr="005D48F8">
        <w:rPr>
          <w:sz w:val="28"/>
          <w:szCs w:val="28"/>
        </w:rPr>
        <w:t>этильный</w:t>
      </w:r>
      <w:proofErr w:type="spellEnd"/>
      <w:r w:rsidRPr="005D48F8">
        <w:rPr>
          <w:sz w:val="28"/>
          <w:szCs w:val="28"/>
        </w:rPr>
        <w:t>). Органические радикалы придают материалу прочность и эластичность, а неорганические атомы сообщают повышенную теплостойкость. В природе таких соединений не встречается. Представителями этой группы являются кремнийорганические соединения, ра</w:t>
      </w:r>
      <w:r w:rsidR="00C8241A">
        <w:rPr>
          <w:sz w:val="28"/>
          <w:szCs w:val="28"/>
        </w:rPr>
        <w:t xml:space="preserve">зработанные советским ученым К. </w:t>
      </w:r>
      <w:r w:rsidRPr="005D48F8">
        <w:rPr>
          <w:sz w:val="28"/>
          <w:szCs w:val="28"/>
        </w:rPr>
        <w:t>А. Андриановым. Строение этих соединений в основном имеет вид</w:t>
      </w:r>
      <w:r w:rsidR="00C8241A">
        <w:rPr>
          <w:sz w:val="28"/>
          <w:szCs w:val="28"/>
        </w:rPr>
        <w:t>:</w:t>
      </w:r>
    </w:p>
    <w:p w:rsidR="00EC60A3" w:rsidRPr="00E03462" w:rsidRDefault="00B261D9" w:rsidP="0000027B">
      <w:pPr>
        <w:jc w:val="center"/>
      </w:pPr>
      <w:r w:rsidRPr="00E03462">
        <w:t xml:space="preserve"> </w:t>
      </w:r>
      <w:r w:rsidR="00CF7F67" w:rsidRPr="005D48F8">
        <w:fldChar w:fldCharType="begin"/>
      </w:r>
      <w:r w:rsidR="00EC60A3" w:rsidRPr="00E03462">
        <w:instrText xml:space="preserve"> </w:instrText>
      </w:r>
      <w:r w:rsidR="00EC60A3" w:rsidRPr="00DF13A2">
        <w:rPr>
          <w:lang w:val="en-US"/>
        </w:rPr>
        <w:instrText>TOC</w:instrText>
      </w:r>
      <w:r w:rsidR="00EC60A3" w:rsidRPr="00E03462">
        <w:instrText xml:space="preserve"> \</w:instrText>
      </w:r>
      <w:r w:rsidR="00EC60A3" w:rsidRPr="00DF13A2">
        <w:rPr>
          <w:lang w:val="en-US"/>
        </w:rPr>
        <w:instrText>o</w:instrText>
      </w:r>
      <w:r w:rsidR="00EC60A3" w:rsidRPr="00E03462">
        <w:instrText xml:space="preserve"> "1-3" \</w:instrText>
      </w:r>
      <w:r w:rsidR="00EC60A3" w:rsidRPr="00DF13A2">
        <w:rPr>
          <w:lang w:val="en-US"/>
        </w:rPr>
        <w:instrText>h</w:instrText>
      </w:r>
      <w:r w:rsidR="00EC60A3" w:rsidRPr="00E03462">
        <w:instrText xml:space="preserve"> \</w:instrText>
      </w:r>
      <w:r w:rsidR="00EC60A3" w:rsidRPr="00DF13A2">
        <w:rPr>
          <w:lang w:val="en-US"/>
        </w:rPr>
        <w:instrText>z</w:instrText>
      </w:r>
      <w:r w:rsidR="00EC60A3" w:rsidRPr="00E03462">
        <w:instrText xml:space="preserve"> </w:instrText>
      </w:r>
      <w:r w:rsidR="00CF7F67" w:rsidRPr="005D48F8">
        <w:fldChar w:fldCharType="separate"/>
      </w:r>
      <w:r w:rsidR="00EC60A3" w:rsidRPr="00DF13A2">
        <w:rPr>
          <w:lang w:val="en-US"/>
        </w:rPr>
        <w:t>R</w:t>
      </w:r>
      <w:r w:rsidRPr="00E03462">
        <w:tab/>
        <w:t xml:space="preserve">        </w:t>
      </w:r>
      <w:r w:rsidR="00EC60A3" w:rsidRPr="00DF13A2">
        <w:rPr>
          <w:lang w:val="en-US"/>
        </w:rPr>
        <w:t>R</w:t>
      </w:r>
    </w:p>
    <w:p w:rsidR="00F726E8" w:rsidRPr="00E03462" w:rsidRDefault="00EC60A3" w:rsidP="0000027B">
      <w:pPr>
        <w:jc w:val="center"/>
      </w:pPr>
      <w:r w:rsidRPr="00DF13A2">
        <w:rPr>
          <w:lang w:val="en-US"/>
        </w:rPr>
        <w:t>I</w:t>
      </w:r>
      <w:r w:rsidRPr="00E03462">
        <w:t xml:space="preserve">              </w:t>
      </w:r>
      <w:r w:rsidRPr="00DF13A2">
        <w:rPr>
          <w:lang w:val="en-US"/>
        </w:rPr>
        <w:t>I</w:t>
      </w:r>
    </w:p>
    <w:p w:rsidR="00EC60A3" w:rsidRPr="00DF13A2" w:rsidRDefault="00F726E8" w:rsidP="0000027B">
      <w:pPr>
        <w:jc w:val="center"/>
        <w:rPr>
          <w:lang w:val="en-US"/>
        </w:rPr>
      </w:pPr>
      <w:r w:rsidRPr="00DF13A2">
        <w:rPr>
          <w:lang w:val="en-US"/>
        </w:rPr>
        <w:t>— S</w:t>
      </w:r>
      <w:r w:rsidR="00EC60A3" w:rsidRPr="00DF13A2">
        <w:rPr>
          <w:lang w:val="en-US"/>
        </w:rPr>
        <w:t>i—</w:t>
      </w:r>
      <w:r w:rsidR="00EC60A3" w:rsidRPr="005D48F8">
        <w:t>О</w:t>
      </w:r>
      <w:r w:rsidR="00EC60A3" w:rsidRPr="00DF13A2">
        <w:rPr>
          <w:lang w:val="en-US"/>
        </w:rPr>
        <w:t xml:space="preserve"> — Si—</w:t>
      </w:r>
    </w:p>
    <w:p w:rsidR="00EC60A3" w:rsidRPr="00DF13A2" w:rsidRDefault="00EC60A3" w:rsidP="0000027B">
      <w:pPr>
        <w:jc w:val="center"/>
        <w:rPr>
          <w:lang w:val="en-US"/>
        </w:rPr>
      </w:pPr>
      <w:r w:rsidRPr="00DF13A2">
        <w:rPr>
          <w:lang w:val="en-US"/>
        </w:rPr>
        <w:t>I</w:t>
      </w:r>
      <w:r w:rsidR="00F726E8" w:rsidRPr="00DF13A2">
        <w:rPr>
          <w:lang w:val="en-US"/>
        </w:rPr>
        <w:t xml:space="preserve">               </w:t>
      </w:r>
      <w:r w:rsidRPr="00DF13A2">
        <w:rPr>
          <w:lang w:val="en-US"/>
        </w:rPr>
        <w:t>I</w:t>
      </w:r>
    </w:p>
    <w:p w:rsidR="00EC60A3" w:rsidRPr="00BE118D" w:rsidRDefault="00EC60A3" w:rsidP="0000027B">
      <w:pPr>
        <w:jc w:val="center"/>
      </w:pPr>
      <w:r w:rsidRPr="005D48F8">
        <w:t>R</w:t>
      </w:r>
      <w:r w:rsidR="00F726E8" w:rsidRPr="00BE118D">
        <w:t xml:space="preserve">            </w:t>
      </w:r>
      <w:r w:rsidRPr="00BE118D">
        <w:t xml:space="preserve"> </w:t>
      </w:r>
      <w:r w:rsidRPr="005D48F8">
        <w:t>R</w:t>
      </w:r>
      <w:r w:rsidR="00CF7F67" w:rsidRPr="005D48F8">
        <w:fldChar w:fldCharType="end"/>
      </w:r>
    </w:p>
    <w:p w:rsidR="00A8789C" w:rsidRPr="005D48F8" w:rsidRDefault="00EC60A3" w:rsidP="000503E5">
      <w:pPr>
        <w:pStyle w:val="11"/>
        <w:shd w:val="clear" w:color="auto" w:fill="auto"/>
        <w:spacing w:line="360" w:lineRule="auto"/>
        <w:ind w:left="20" w:right="-2" w:firstLine="547"/>
        <w:rPr>
          <w:sz w:val="28"/>
          <w:szCs w:val="28"/>
        </w:rPr>
      </w:pPr>
      <w:r w:rsidRPr="005D48F8">
        <w:rPr>
          <w:sz w:val="28"/>
          <w:szCs w:val="28"/>
        </w:rPr>
        <w:t xml:space="preserve">Между атомами кремния и кислорода существует прочная химическая связь. Отсюда и более высокая теплостойкость кремнийорганических смол, каучуков, хотя их упругость и эластичность меньше, чем </w:t>
      </w:r>
      <w:proofErr w:type="gramStart"/>
      <w:r w:rsidRPr="005D48F8">
        <w:rPr>
          <w:sz w:val="28"/>
          <w:szCs w:val="28"/>
        </w:rPr>
        <w:t>у</w:t>
      </w:r>
      <w:proofErr w:type="gramEnd"/>
      <w:r w:rsidRPr="005D48F8">
        <w:rPr>
          <w:sz w:val="28"/>
          <w:szCs w:val="28"/>
        </w:rPr>
        <w:t xml:space="preserve"> органических. Полимеры, содержащие в основной цепи титан и кислород, называются </w:t>
      </w:r>
      <w:proofErr w:type="spellStart"/>
      <w:r w:rsidRPr="005D48F8">
        <w:rPr>
          <w:sz w:val="28"/>
          <w:szCs w:val="28"/>
        </w:rPr>
        <w:t>полититаноксанами</w:t>
      </w:r>
      <w:proofErr w:type="spellEnd"/>
      <w:r w:rsidRPr="005D48F8">
        <w:rPr>
          <w:sz w:val="28"/>
          <w:szCs w:val="28"/>
        </w:rPr>
        <w:t>.</w:t>
      </w:r>
    </w:p>
    <w:p w:rsidR="00EC60A3" w:rsidRPr="005D48F8" w:rsidRDefault="00EC60A3" w:rsidP="000503E5">
      <w:pPr>
        <w:pStyle w:val="11"/>
        <w:shd w:val="clear" w:color="auto" w:fill="auto"/>
        <w:spacing w:line="360" w:lineRule="auto"/>
        <w:ind w:left="20" w:right="-2" w:firstLine="547"/>
        <w:rPr>
          <w:sz w:val="28"/>
          <w:szCs w:val="28"/>
        </w:rPr>
      </w:pPr>
      <w:r w:rsidRPr="005D48F8">
        <w:rPr>
          <w:sz w:val="28"/>
          <w:szCs w:val="28"/>
          <w:u w:val="single"/>
        </w:rPr>
        <w:t>К неорганическим полимерам</w:t>
      </w:r>
      <w:r w:rsidRPr="005D48F8">
        <w:rPr>
          <w:sz w:val="28"/>
          <w:szCs w:val="28"/>
        </w:rPr>
        <w:t xml:space="preserve"> относятся силикатные стекла, керамика, слюда, асбест. В составе</w:t>
      </w:r>
      <w:r w:rsidR="00D60111">
        <w:rPr>
          <w:sz w:val="28"/>
          <w:szCs w:val="28"/>
        </w:rPr>
        <w:t xml:space="preserve"> </w:t>
      </w:r>
      <w:r w:rsidRPr="005D48F8">
        <w:rPr>
          <w:sz w:val="28"/>
          <w:szCs w:val="28"/>
        </w:rPr>
        <w:t>этих соединений углеродного скелета нет. Основу неорганических материалов составляют окислы кремния, алюминия, магния, кальция и др.</w:t>
      </w:r>
    </w:p>
    <w:p w:rsidR="00EC60A3" w:rsidRPr="005D48F8" w:rsidRDefault="00EC60A3" w:rsidP="000503E5">
      <w:pPr>
        <w:pStyle w:val="11"/>
        <w:shd w:val="clear" w:color="auto" w:fill="auto"/>
        <w:spacing w:line="360" w:lineRule="auto"/>
        <w:ind w:left="20" w:right="-2" w:firstLine="547"/>
        <w:rPr>
          <w:sz w:val="28"/>
          <w:szCs w:val="28"/>
        </w:rPr>
      </w:pPr>
      <w:r w:rsidRPr="005D48F8">
        <w:rPr>
          <w:sz w:val="28"/>
          <w:szCs w:val="28"/>
        </w:rPr>
        <w:t>В силикатах существуют два типа связей: атомы в цепи соединены ковалентными связями (</w:t>
      </w:r>
      <w:r w:rsidRPr="005D48F8">
        <w:rPr>
          <w:sz w:val="28"/>
          <w:szCs w:val="28"/>
          <w:lang w:val="en-US"/>
        </w:rPr>
        <w:t>Si</w:t>
      </w:r>
      <w:r w:rsidRPr="005D48F8">
        <w:rPr>
          <w:sz w:val="28"/>
          <w:szCs w:val="28"/>
        </w:rPr>
        <w:t xml:space="preserve"> - О), а цепи между собой - ионными связями. Свойства этих веществ можно изменять в широких пределах, получая, </w:t>
      </w:r>
      <w:r w:rsidR="00E800BA">
        <w:rPr>
          <w:sz w:val="28"/>
          <w:szCs w:val="28"/>
        </w:rPr>
        <w:t>например, из минерального стекла-</w:t>
      </w:r>
      <w:r w:rsidRPr="005D48F8">
        <w:rPr>
          <w:sz w:val="28"/>
          <w:szCs w:val="28"/>
        </w:rPr>
        <w:t>волокна и эластичные пленки. Неорганические полимеры отличаются более высокой плотностью, высокой дли</w:t>
      </w:r>
      <w:r w:rsidRPr="005D48F8">
        <w:rPr>
          <w:sz w:val="28"/>
          <w:szCs w:val="28"/>
        </w:rPr>
        <w:softHyphen/>
        <w:t xml:space="preserve">тельной теплостойкостью. Однако стекла и керамика хрупкие, плохо </w:t>
      </w:r>
      <w:r w:rsidRPr="005D48F8">
        <w:rPr>
          <w:sz w:val="28"/>
          <w:szCs w:val="28"/>
        </w:rPr>
        <w:lastRenderedPageBreak/>
        <w:t>переносят динамические нагрузки. К неорганическим полимерам относится также графит, представляющий собой карбоцепной полимер.</w:t>
      </w:r>
    </w:p>
    <w:p w:rsidR="00EC60A3" w:rsidRPr="005D48F8" w:rsidRDefault="00EC60A3" w:rsidP="000503E5">
      <w:pPr>
        <w:pStyle w:val="11"/>
        <w:shd w:val="clear" w:color="auto" w:fill="auto"/>
        <w:spacing w:line="360" w:lineRule="auto"/>
        <w:ind w:left="20" w:right="-2" w:firstLine="547"/>
        <w:rPr>
          <w:sz w:val="28"/>
          <w:szCs w:val="28"/>
        </w:rPr>
      </w:pPr>
      <w:r w:rsidRPr="005D48F8">
        <w:rPr>
          <w:sz w:val="28"/>
          <w:szCs w:val="28"/>
        </w:rPr>
        <w:t>В конкретных технических материалах используются как отдельные виды полимеров, так и сочета</w:t>
      </w:r>
      <w:r w:rsidR="00E800BA">
        <w:rPr>
          <w:sz w:val="28"/>
          <w:szCs w:val="28"/>
        </w:rPr>
        <w:t>ние различных групп полимеров. Т</w:t>
      </w:r>
      <w:r w:rsidRPr="005D48F8">
        <w:rPr>
          <w:sz w:val="28"/>
          <w:szCs w:val="28"/>
        </w:rPr>
        <w:t>акие материалы называют композиционными (например, стеклопластики).</w:t>
      </w:r>
    </w:p>
    <w:p w:rsidR="00B7604C" w:rsidRPr="005D48F8" w:rsidRDefault="00B7604C" w:rsidP="000503E5">
      <w:pPr>
        <w:pStyle w:val="11"/>
        <w:shd w:val="clear" w:color="auto" w:fill="auto"/>
        <w:spacing w:line="360" w:lineRule="auto"/>
        <w:ind w:left="20" w:right="-2" w:firstLine="547"/>
        <w:rPr>
          <w:sz w:val="28"/>
          <w:szCs w:val="28"/>
        </w:rPr>
      </w:pPr>
    </w:p>
    <w:p w:rsidR="00EC60A3" w:rsidRPr="00C178DC" w:rsidRDefault="000503E5" w:rsidP="00C178DC">
      <w:pPr>
        <w:rPr>
          <w:b/>
        </w:rPr>
      </w:pPr>
      <w:r w:rsidRPr="00C178DC">
        <w:rPr>
          <w:b/>
        </w:rPr>
        <w:t>Состав, классификация и свойства пластмасс</w:t>
      </w:r>
    </w:p>
    <w:p w:rsidR="00EC60A3" w:rsidRDefault="00283E33" w:rsidP="000503E5">
      <w:pPr>
        <w:pStyle w:val="11"/>
        <w:shd w:val="clear" w:color="auto" w:fill="auto"/>
        <w:spacing w:line="360" w:lineRule="auto"/>
        <w:ind w:left="40" w:right="-2" w:firstLine="547"/>
        <w:rPr>
          <w:sz w:val="28"/>
          <w:szCs w:val="28"/>
        </w:rPr>
      </w:pPr>
      <w:r w:rsidRPr="005D48F8">
        <w:rPr>
          <w:sz w:val="28"/>
          <w:szCs w:val="28"/>
        </w:rPr>
        <w:t xml:space="preserve">  </w:t>
      </w:r>
      <w:r w:rsidR="00EC60A3" w:rsidRPr="005D48F8">
        <w:rPr>
          <w:sz w:val="28"/>
          <w:szCs w:val="28"/>
        </w:rPr>
        <w:t xml:space="preserve">Обязательным компонентом пластмассы является связующее вещество. В качестве связующих для большинства пластмасс используются синтетические смолы, реже </w:t>
      </w:r>
      <w:r w:rsidR="00EC60A3" w:rsidRPr="005D48F8">
        <w:rPr>
          <w:sz w:val="28"/>
          <w:szCs w:val="28"/>
          <w:vertAlign w:val="subscript"/>
        </w:rPr>
        <w:t xml:space="preserve"> </w:t>
      </w:r>
      <w:r w:rsidR="00EC60A3" w:rsidRPr="005D48F8">
        <w:rPr>
          <w:sz w:val="28"/>
          <w:szCs w:val="28"/>
        </w:rPr>
        <w:t>применяются эфиры целлюлозы. Многие пластмассы, главным образом термопластичные, состоят из одного связующего вещества, например полиэтилен, органические стекла и др.</w:t>
      </w:r>
    </w:p>
    <w:p w:rsidR="00EC60A3" w:rsidRPr="005D48F8" w:rsidRDefault="00EC60A3" w:rsidP="000503E5">
      <w:pPr>
        <w:pStyle w:val="11"/>
        <w:shd w:val="clear" w:color="auto" w:fill="auto"/>
        <w:spacing w:line="360" w:lineRule="auto"/>
        <w:ind w:left="40" w:right="-2" w:firstLine="547"/>
        <w:rPr>
          <w:sz w:val="28"/>
          <w:szCs w:val="28"/>
        </w:rPr>
      </w:pPr>
      <w:r w:rsidRPr="005D48F8">
        <w:rPr>
          <w:sz w:val="28"/>
          <w:szCs w:val="28"/>
        </w:rPr>
        <w:t>Другим важным компонентом пластмасс является наполнитель (порошкообразные, волокнистые и другие вещества как органического, так и неорганического происхождения). После пропитки наполнителя получают полуфабрикат, который спрессовывается в монолитную массу. Наполнители повышают механическу</w:t>
      </w:r>
      <w:r w:rsidR="00691CAF">
        <w:rPr>
          <w:sz w:val="28"/>
          <w:szCs w:val="28"/>
        </w:rPr>
        <w:t>ю прочность, снижают усадку при</w:t>
      </w:r>
      <w:r w:rsidRPr="005D48F8">
        <w:rPr>
          <w:sz w:val="28"/>
          <w:szCs w:val="28"/>
        </w:rPr>
        <w:t xml:space="preserve"> прес</w:t>
      </w:r>
      <w:r w:rsidR="00691CAF">
        <w:rPr>
          <w:sz w:val="28"/>
          <w:szCs w:val="28"/>
        </w:rPr>
        <w:t>совании и</w:t>
      </w:r>
      <w:r w:rsidRPr="005D48F8">
        <w:rPr>
          <w:sz w:val="28"/>
          <w:szCs w:val="28"/>
        </w:rPr>
        <w:t xml:space="preserve"> придают материалу специфические свойства (фрикционные, антифрикционные и т. д.). Для повышения пластичности в полуфабрикат добавляют пластификаторы (органические вещества с вы</w:t>
      </w:r>
      <w:r w:rsidRPr="005D48F8">
        <w:rPr>
          <w:sz w:val="28"/>
          <w:szCs w:val="28"/>
        </w:rPr>
        <w:softHyphen/>
        <w:t xml:space="preserve">сокой температурой кипения и низкой температурой замерзания, например олеиновую кислоту, стеарин, </w:t>
      </w:r>
      <w:proofErr w:type="spellStart"/>
      <w:r w:rsidRPr="005D48F8">
        <w:rPr>
          <w:sz w:val="28"/>
          <w:szCs w:val="28"/>
        </w:rPr>
        <w:t>дибутилфталат</w:t>
      </w:r>
      <w:proofErr w:type="spellEnd"/>
      <w:r w:rsidRPr="005D48F8">
        <w:rPr>
          <w:sz w:val="28"/>
          <w:szCs w:val="28"/>
        </w:rPr>
        <w:t xml:space="preserve"> и др.). Пластификатор сообщает пластмассе эластичность, облегчает ее обработку. Наконец, исходная композиция может содержать отвердители (различные амины) или катализаторы (перекисные соединения) процесса отверждения термореактивных связующих, ингибиторы, предохраняющие полуфабрикаты от их самопроизвольного отверждения, а также красители (минеральные пигменты и спиртовые растворы органических красок, служащие для декоративных целей).</w:t>
      </w:r>
    </w:p>
    <w:p w:rsidR="00EC60A3" w:rsidRPr="005D48F8" w:rsidRDefault="00EC60A3" w:rsidP="000503E5">
      <w:pPr>
        <w:pStyle w:val="11"/>
        <w:shd w:val="clear" w:color="auto" w:fill="auto"/>
        <w:spacing w:line="360" w:lineRule="auto"/>
        <w:ind w:left="40" w:right="-2" w:firstLine="547"/>
        <w:rPr>
          <w:sz w:val="28"/>
          <w:szCs w:val="28"/>
        </w:rPr>
      </w:pPr>
      <w:r w:rsidRPr="005D48F8">
        <w:rPr>
          <w:sz w:val="28"/>
          <w:szCs w:val="28"/>
        </w:rPr>
        <w:lastRenderedPageBreak/>
        <w:t>Свойства пластмасс зависят от состава отдельных компонентов, их сочетания и количественного соотношения, что позволяет изменять характеристики пластиков в достаточно широких пределах.</w:t>
      </w:r>
    </w:p>
    <w:p w:rsidR="00EC60A3" w:rsidRPr="005D48F8" w:rsidRDefault="00EC60A3" w:rsidP="000503E5">
      <w:pPr>
        <w:pStyle w:val="11"/>
        <w:shd w:val="clear" w:color="auto" w:fill="auto"/>
        <w:spacing w:line="360" w:lineRule="auto"/>
        <w:ind w:left="40" w:right="-2" w:firstLine="547"/>
        <w:rPr>
          <w:sz w:val="28"/>
          <w:szCs w:val="28"/>
        </w:rPr>
      </w:pPr>
      <w:r w:rsidRPr="005D48F8">
        <w:rPr>
          <w:sz w:val="28"/>
          <w:szCs w:val="28"/>
        </w:rPr>
        <w:t xml:space="preserve">По характеру связующего вещества пластмассы подразделяют на </w:t>
      </w:r>
      <w:r w:rsidRPr="005D48F8">
        <w:rPr>
          <w:i/>
          <w:sz w:val="28"/>
          <w:szCs w:val="28"/>
        </w:rPr>
        <w:t>термопластичные (термопласты)</w:t>
      </w:r>
      <w:r w:rsidRPr="005D48F8">
        <w:rPr>
          <w:sz w:val="28"/>
          <w:szCs w:val="28"/>
        </w:rPr>
        <w:t xml:space="preserve">, получаемые на основе термопластичных полимеров, и </w:t>
      </w:r>
      <w:r w:rsidRPr="005D48F8">
        <w:rPr>
          <w:i/>
          <w:sz w:val="28"/>
          <w:szCs w:val="28"/>
        </w:rPr>
        <w:t>термореактивные (реактопласты)</w:t>
      </w:r>
      <w:r w:rsidRPr="005D48F8">
        <w:rPr>
          <w:sz w:val="28"/>
          <w:szCs w:val="28"/>
        </w:rPr>
        <w:t xml:space="preserve"> — на основе термореактивных смол. </w:t>
      </w:r>
      <w:r w:rsidRPr="005D48F8">
        <w:rPr>
          <w:i/>
          <w:sz w:val="28"/>
          <w:szCs w:val="28"/>
        </w:rPr>
        <w:t>Термопласты</w:t>
      </w:r>
      <w:r w:rsidRPr="005D48F8">
        <w:rPr>
          <w:sz w:val="28"/>
          <w:szCs w:val="28"/>
        </w:rPr>
        <w:t xml:space="preserve"> удобны для переработки в изделия, дают незначительную усадку при формовании (1-3%). Материал отличается большой упругостью, малой хрупкостью и способностью к ориентации. Обычно термопласты изготовляют без наполнителя. В последние годы стали применять термопласты с наполнителями в виде минеральных и синтетических волокон (</w:t>
      </w:r>
      <w:proofErr w:type="spellStart"/>
      <w:r w:rsidRPr="005D48F8">
        <w:rPr>
          <w:sz w:val="28"/>
          <w:szCs w:val="28"/>
        </w:rPr>
        <w:t>органопласты</w:t>
      </w:r>
      <w:proofErr w:type="spellEnd"/>
      <w:r w:rsidRPr="005D48F8">
        <w:rPr>
          <w:sz w:val="28"/>
          <w:szCs w:val="28"/>
        </w:rPr>
        <w:t>).</w:t>
      </w:r>
      <w:r w:rsidR="00A11EFD" w:rsidRPr="005D48F8">
        <w:rPr>
          <w:sz w:val="28"/>
          <w:szCs w:val="28"/>
        </w:rPr>
        <w:t xml:space="preserve"> </w:t>
      </w:r>
      <w:r w:rsidR="00A11EFD" w:rsidRPr="005D48F8">
        <w:rPr>
          <w:i/>
          <w:sz w:val="28"/>
          <w:szCs w:val="28"/>
        </w:rPr>
        <w:t>Реактопласты</w:t>
      </w:r>
      <w:r w:rsidR="00A11EFD" w:rsidRPr="005D48F8">
        <w:rPr>
          <w:sz w:val="28"/>
          <w:szCs w:val="28"/>
        </w:rPr>
        <w:t xml:space="preserve"> </w:t>
      </w:r>
      <w:r w:rsidRPr="005D48F8">
        <w:rPr>
          <w:sz w:val="28"/>
          <w:szCs w:val="28"/>
        </w:rPr>
        <w:t xml:space="preserve">после отверждения и перехода связующего в </w:t>
      </w:r>
      <w:proofErr w:type="spellStart"/>
      <w:r w:rsidRPr="005D48F8">
        <w:rPr>
          <w:sz w:val="28"/>
          <w:szCs w:val="28"/>
        </w:rPr>
        <w:t>термостабильное</w:t>
      </w:r>
      <w:proofErr w:type="spellEnd"/>
      <w:r w:rsidRPr="005D48F8">
        <w:rPr>
          <w:sz w:val="28"/>
          <w:szCs w:val="28"/>
        </w:rPr>
        <w:t xml:space="preserve"> состояние (пространственная структура) хрупки, часто дают бо</w:t>
      </w:r>
      <w:r w:rsidR="00691CAF">
        <w:rPr>
          <w:sz w:val="28"/>
          <w:szCs w:val="28"/>
        </w:rPr>
        <w:t>льшую усадку (до 10…</w:t>
      </w:r>
      <w:r w:rsidRPr="005D48F8">
        <w:rPr>
          <w:sz w:val="28"/>
          <w:szCs w:val="28"/>
        </w:rPr>
        <w:t>15%) при их переработке, поэтому в их состав вводят усиливающие наполнители.</w:t>
      </w:r>
    </w:p>
    <w:p w:rsidR="00F311B5" w:rsidRPr="005D48F8" w:rsidRDefault="00EC60A3" w:rsidP="000503E5">
      <w:pPr>
        <w:pStyle w:val="af"/>
        <w:spacing w:before="0" w:beforeAutospacing="0" w:after="0" w:afterAutospacing="0" w:line="360" w:lineRule="auto"/>
        <w:ind w:right="-2" w:firstLine="547"/>
        <w:jc w:val="both"/>
        <w:rPr>
          <w:sz w:val="28"/>
          <w:szCs w:val="28"/>
        </w:rPr>
      </w:pPr>
      <w:proofErr w:type="gramStart"/>
      <w:r w:rsidRPr="005D48F8">
        <w:rPr>
          <w:sz w:val="28"/>
          <w:szCs w:val="28"/>
        </w:rPr>
        <w:t xml:space="preserve">По виду наполнителя пластмассы делят на </w:t>
      </w:r>
      <w:r w:rsidRPr="005D48F8">
        <w:rPr>
          <w:i/>
          <w:sz w:val="28"/>
          <w:szCs w:val="28"/>
        </w:rPr>
        <w:t>порошковые</w:t>
      </w:r>
      <w:r w:rsidRPr="005D48F8">
        <w:rPr>
          <w:sz w:val="28"/>
          <w:szCs w:val="28"/>
        </w:rPr>
        <w:t xml:space="preserve"> </w:t>
      </w:r>
      <w:r w:rsidR="00C85A3C" w:rsidRPr="005D48F8">
        <w:rPr>
          <w:sz w:val="28"/>
          <w:szCs w:val="28"/>
        </w:rPr>
        <w:t xml:space="preserve"> </w:t>
      </w:r>
      <w:r w:rsidRPr="005D48F8">
        <w:rPr>
          <w:sz w:val="28"/>
          <w:szCs w:val="28"/>
        </w:rPr>
        <w:t>(</w:t>
      </w:r>
      <w:proofErr w:type="spellStart"/>
      <w:r w:rsidRPr="005D48F8">
        <w:rPr>
          <w:sz w:val="28"/>
          <w:szCs w:val="28"/>
        </w:rPr>
        <w:t>пресс-порошки</w:t>
      </w:r>
      <w:proofErr w:type="spellEnd"/>
      <w:r w:rsidRPr="005D48F8">
        <w:rPr>
          <w:sz w:val="28"/>
          <w:szCs w:val="28"/>
        </w:rPr>
        <w:t>) с наполнителями в виде древесной муки, сульфитной целлюлозы, графита, талька, измельченн</w:t>
      </w:r>
      <w:r w:rsidR="00691CAF">
        <w:rPr>
          <w:sz w:val="28"/>
          <w:szCs w:val="28"/>
        </w:rPr>
        <w:t>ого</w:t>
      </w:r>
      <w:r w:rsidRPr="005D48F8">
        <w:rPr>
          <w:sz w:val="28"/>
          <w:szCs w:val="28"/>
        </w:rPr>
        <w:t xml:space="preserve"> стекла, мрамора, асбеста, слюды, пропитанных связующими (часто их называют карболитами);</w:t>
      </w:r>
      <w:r w:rsidR="00F311B5" w:rsidRPr="005D48F8">
        <w:rPr>
          <w:sz w:val="28"/>
          <w:szCs w:val="28"/>
        </w:rPr>
        <w:t xml:space="preserve"> </w:t>
      </w:r>
      <w:proofErr w:type="spellStart"/>
      <w:r w:rsidR="00F311B5" w:rsidRPr="005D48F8">
        <w:rPr>
          <w:i/>
          <w:sz w:val="28"/>
          <w:szCs w:val="28"/>
        </w:rPr>
        <w:t>волокниты</w:t>
      </w:r>
      <w:proofErr w:type="spellEnd"/>
      <w:r w:rsidR="00F311B5" w:rsidRPr="005D48F8">
        <w:rPr>
          <w:sz w:val="28"/>
          <w:szCs w:val="28"/>
        </w:rPr>
        <w:t xml:space="preserve"> с волокнистым наполнителем</w:t>
      </w:r>
      <w:r w:rsidR="00C57C75">
        <w:rPr>
          <w:sz w:val="28"/>
          <w:szCs w:val="28"/>
        </w:rPr>
        <w:t>, пропитанного смолой (</w:t>
      </w:r>
      <w:r w:rsidR="00DD36CC" w:rsidRPr="005D48F8">
        <w:rPr>
          <w:sz w:val="28"/>
          <w:szCs w:val="28"/>
        </w:rPr>
        <w:t>о</w:t>
      </w:r>
      <w:r w:rsidR="00F311B5" w:rsidRPr="005D48F8">
        <w:rPr>
          <w:sz w:val="28"/>
          <w:szCs w:val="28"/>
        </w:rPr>
        <w:t>ни делятся на асбоволокниты и стекловолокниты</w:t>
      </w:r>
      <w:r w:rsidR="00DD36CC" w:rsidRPr="005D48F8">
        <w:rPr>
          <w:sz w:val="28"/>
          <w:szCs w:val="28"/>
        </w:rPr>
        <w:t>)</w:t>
      </w:r>
      <w:r w:rsidR="00F311B5" w:rsidRPr="005D48F8">
        <w:rPr>
          <w:sz w:val="28"/>
          <w:szCs w:val="28"/>
        </w:rPr>
        <w:t>;</w:t>
      </w:r>
      <w:proofErr w:type="gramEnd"/>
      <w:r w:rsidR="00F311B5" w:rsidRPr="005D48F8">
        <w:rPr>
          <w:sz w:val="28"/>
          <w:szCs w:val="28"/>
        </w:rPr>
        <w:t xml:space="preserve"> </w:t>
      </w:r>
      <w:proofErr w:type="gramStart"/>
      <w:r w:rsidR="00F311B5" w:rsidRPr="005D48F8">
        <w:rPr>
          <w:rStyle w:val="af1"/>
          <w:b w:val="0"/>
          <w:i/>
          <w:sz w:val="28"/>
          <w:szCs w:val="28"/>
          <w:lang w:val="en-US"/>
        </w:rPr>
        <w:t>c</w:t>
      </w:r>
      <w:proofErr w:type="spellStart"/>
      <w:r w:rsidR="00F311B5" w:rsidRPr="005D48F8">
        <w:rPr>
          <w:rStyle w:val="af1"/>
          <w:b w:val="0"/>
          <w:i/>
          <w:sz w:val="28"/>
          <w:szCs w:val="28"/>
        </w:rPr>
        <w:t>лоистые</w:t>
      </w:r>
      <w:proofErr w:type="spellEnd"/>
      <w:proofErr w:type="gramEnd"/>
      <w:r w:rsidR="00F311B5" w:rsidRPr="005D48F8">
        <w:rPr>
          <w:rStyle w:val="af1"/>
          <w:sz w:val="28"/>
          <w:szCs w:val="28"/>
        </w:rPr>
        <w:t xml:space="preserve"> </w:t>
      </w:r>
      <w:r w:rsidR="00F311B5" w:rsidRPr="005D48F8">
        <w:rPr>
          <w:sz w:val="28"/>
          <w:szCs w:val="28"/>
        </w:rPr>
        <w:t>получают прессованием (или намоткой) слоистых напол</w:t>
      </w:r>
      <w:r w:rsidR="00DD36CC" w:rsidRPr="005D48F8">
        <w:rPr>
          <w:sz w:val="28"/>
          <w:szCs w:val="28"/>
        </w:rPr>
        <w:t xml:space="preserve">нителей, пропитанных смолой </w:t>
      </w:r>
      <w:r w:rsidR="00F311B5" w:rsidRPr="005D48F8">
        <w:rPr>
          <w:sz w:val="28"/>
          <w:szCs w:val="28"/>
        </w:rPr>
        <w:t>(например</w:t>
      </w:r>
      <w:r w:rsidR="00F311B5" w:rsidRPr="005D48F8">
        <w:rPr>
          <w:i/>
          <w:iCs/>
          <w:sz w:val="28"/>
          <w:szCs w:val="28"/>
        </w:rPr>
        <w:t xml:space="preserve"> </w:t>
      </w:r>
      <w:r w:rsidR="00DD36CC" w:rsidRPr="005D48F8">
        <w:rPr>
          <w:iCs/>
          <w:sz w:val="28"/>
          <w:szCs w:val="28"/>
        </w:rPr>
        <w:t>т</w:t>
      </w:r>
      <w:r w:rsidR="00F311B5" w:rsidRPr="005D48F8">
        <w:rPr>
          <w:iCs/>
          <w:sz w:val="28"/>
          <w:szCs w:val="28"/>
        </w:rPr>
        <w:t>екстолит</w:t>
      </w:r>
      <w:r w:rsidR="00DD36CC" w:rsidRPr="005D48F8">
        <w:rPr>
          <w:iCs/>
          <w:sz w:val="28"/>
          <w:szCs w:val="28"/>
        </w:rPr>
        <w:t xml:space="preserve"> или гетинакс</w:t>
      </w:r>
      <w:r w:rsidR="00F311B5" w:rsidRPr="005D48F8">
        <w:rPr>
          <w:iCs/>
          <w:sz w:val="28"/>
          <w:szCs w:val="28"/>
        </w:rPr>
        <w:t xml:space="preserve"> </w:t>
      </w:r>
      <w:r w:rsidR="00F311B5" w:rsidRPr="005D48F8">
        <w:rPr>
          <w:sz w:val="28"/>
          <w:szCs w:val="28"/>
        </w:rPr>
        <w:t>— это материал</w:t>
      </w:r>
      <w:r w:rsidR="00DD36CC" w:rsidRPr="005D48F8">
        <w:rPr>
          <w:sz w:val="28"/>
          <w:szCs w:val="28"/>
        </w:rPr>
        <w:t>ы, полученные</w:t>
      </w:r>
      <w:r w:rsidR="00F311B5" w:rsidRPr="005D48F8">
        <w:rPr>
          <w:sz w:val="28"/>
          <w:szCs w:val="28"/>
        </w:rPr>
        <w:t xml:space="preserve"> прессованием кусков </w:t>
      </w:r>
      <w:r w:rsidR="00DD36CC" w:rsidRPr="005D48F8">
        <w:rPr>
          <w:sz w:val="28"/>
          <w:szCs w:val="28"/>
        </w:rPr>
        <w:t>хлопчатобумажной ткани или бумаги, пропитанные</w:t>
      </w:r>
      <w:r w:rsidR="00F311B5" w:rsidRPr="005D48F8">
        <w:rPr>
          <w:sz w:val="28"/>
          <w:szCs w:val="28"/>
        </w:rPr>
        <w:t xml:space="preserve"> смолой</w:t>
      </w:r>
      <w:r w:rsidR="00DD36CC" w:rsidRPr="005D48F8">
        <w:rPr>
          <w:sz w:val="28"/>
          <w:szCs w:val="28"/>
        </w:rPr>
        <w:t>)</w:t>
      </w:r>
      <w:r w:rsidR="00F311B5" w:rsidRPr="005D48F8">
        <w:rPr>
          <w:sz w:val="28"/>
          <w:szCs w:val="28"/>
        </w:rPr>
        <w:t>.</w:t>
      </w:r>
      <w:r w:rsidR="00DD36CC" w:rsidRPr="005D48F8">
        <w:rPr>
          <w:sz w:val="28"/>
          <w:szCs w:val="28"/>
        </w:rPr>
        <w:t xml:space="preserve">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00DD36CC" w:rsidRPr="005D48F8">
        <w:rPr>
          <w:sz w:val="28"/>
          <w:szCs w:val="28"/>
        </w:rPr>
        <w:t>с</w:t>
      </w:r>
      <w:proofErr w:type="gramEnd"/>
      <w:r w:rsidR="00DD36CC" w:rsidRPr="005D48F8">
        <w:rPr>
          <w:sz w:val="28"/>
          <w:szCs w:val="28"/>
        </w:rPr>
        <w:t xml:space="preserve"> термопластичными связующими.</w:t>
      </w:r>
    </w:p>
    <w:p w:rsidR="00EC60A3" w:rsidRPr="005D48F8" w:rsidRDefault="00EC60A3" w:rsidP="000503E5">
      <w:pPr>
        <w:pStyle w:val="11"/>
        <w:shd w:val="clear" w:color="auto" w:fill="auto"/>
        <w:spacing w:line="360" w:lineRule="auto"/>
        <w:ind w:left="20" w:right="-2" w:firstLine="547"/>
        <w:rPr>
          <w:sz w:val="28"/>
          <w:szCs w:val="28"/>
        </w:rPr>
      </w:pPr>
      <w:proofErr w:type="gramStart"/>
      <w:r w:rsidRPr="005D48F8">
        <w:rPr>
          <w:sz w:val="28"/>
          <w:szCs w:val="28"/>
        </w:rPr>
        <w:t>По применению пластмассы можно подраздели</w:t>
      </w:r>
      <w:r w:rsidR="00DD36CC" w:rsidRPr="005D48F8">
        <w:rPr>
          <w:sz w:val="28"/>
          <w:szCs w:val="28"/>
        </w:rPr>
        <w:t xml:space="preserve">ть на силовые (конструкционные, фрикционные </w:t>
      </w:r>
      <w:r w:rsidRPr="005D48F8">
        <w:rPr>
          <w:sz w:val="28"/>
          <w:szCs w:val="28"/>
        </w:rPr>
        <w:t xml:space="preserve">и антифрикционные, электроизоляционные) и </w:t>
      </w:r>
      <w:proofErr w:type="spellStart"/>
      <w:r w:rsidRPr="005D48F8">
        <w:rPr>
          <w:sz w:val="28"/>
          <w:szCs w:val="28"/>
        </w:rPr>
        <w:t>несиловые</w:t>
      </w:r>
      <w:proofErr w:type="spellEnd"/>
      <w:r w:rsidRPr="005D48F8">
        <w:rPr>
          <w:sz w:val="28"/>
          <w:szCs w:val="28"/>
        </w:rPr>
        <w:t xml:space="preserve"> (оптически прозрачные, химически </w:t>
      </w:r>
      <w:r w:rsidRPr="005D48F8">
        <w:rPr>
          <w:sz w:val="28"/>
          <w:szCs w:val="28"/>
        </w:rPr>
        <w:lastRenderedPageBreak/>
        <w:t>стойкие, электроизоляционные, теплоизоляционные, декоративные, уплотнительные, вспомогательные).</w:t>
      </w:r>
      <w:proofErr w:type="gramEnd"/>
      <w:r w:rsidRPr="005D48F8">
        <w:rPr>
          <w:sz w:val="28"/>
          <w:szCs w:val="28"/>
        </w:rPr>
        <w:t xml:space="preserve"> Однако это деление условно, так как одна и та же пластмасса может обладать разными свойствами: например, полиамиды применяют в качестве антифрикционных и электроизоляционных материалов и т. д.</w:t>
      </w:r>
    </w:p>
    <w:p w:rsidR="00EC60A3" w:rsidRPr="005D48F8" w:rsidRDefault="00EC60A3" w:rsidP="000503E5">
      <w:pPr>
        <w:pStyle w:val="11"/>
        <w:shd w:val="clear" w:color="auto" w:fill="auto"/>
        <w:spacing w:line="360" w:lineRule="auto"/>
        <w:ind w:left="20" w:right="-2" w:firstLine="547"/>
        <w:rPr>
          <w:sz w:val="28"/>
          <w:szCs w:val="28"/>
        </w:rPr>
      </w:pPr>
      <w:r w:rsidRPr="005D48F8">
        <w:rPr>
          <w:sz w:val="28"/>
          <w:szCs w:val="28"/>
        </w:rPr>
        <w:t>Пластмассы по своим физико-механическим и технологическим свойствам являются наиболее прогрессивными и часто незаменимыми материалами для машиностроения.</w:t>
      </w:r>
    </w:p>
    <w:p w:rsidR="00EC60A3" w:rsidRDefault="00EC60A3" w:rsidP="000503E5">
      <w:pPr>
        <w:pStyle w:val="11"/>
        <w:shd w:val="clear" w:color="auto" w:fill="auto"/>
        <w:spacing w:line="360" w:lineRule="auto"/>
        <w:ind w:left="40" w:right="-2" w:firstLine="547"/>
        <w:rPr>
          <w:sz w:val="28"/>
          <w:szCs w:val="28"/>
        </w:rPr>
      </w:pPr>
      <w:r w:rsidRPr="005D48F8">
        <w:rPr>
          <w:sz w:val="28"/>
          <w:szCs w:val="28"/>
        </w:rPr>
        <w:t>Недостатками пластмасс являются невысокая теплостойкость, низкие модуль упругости и ударная вязкость по сравнению с металлами и спл</w:t>
      </w:r>
      <w:r w:rsidR="00C8241A">
        <w:rPr>
          <w:sz w:val="28"/>
          <w:szCs w:val="28"/>
        </w:rPr>
        <w:t>авами, а для некоторых пластма</w:t>
      </w:r>
      <w:proofErr w:type="gramStart"/>
      <w:r w:rsidR="00C8241A">
        <w:rPr>
          <w:sz w:val="28"/>
          <w:szCs w:val="28"/>
        </w:rPr>
        <w:t xml:space="preserve">сс </w:t>
      </w:r>
      <w:r w:rsidRPr="005D48F8">
        <w:rPr>
          <w:sz w:val="28"/>
          <w:szCs w:val="28"/>
        </w:rPr>
        <w:t xml:space="preserve"> скл</w:t>
      </w:r>
      <w:proofErr w:type="gramEnd"/>
      <w:r w:rsidRPr="005D48F8">
        <w:rPr>
          <w:sz w:val="28"/>
          <w:szCs w:val="28"/>
        </w:rPr>
        <w:t>онность к старению</w:t>
      </w:r>
      <w:r w:rsidR="006E3661">
        <w:rPr>
          <w:sz w:val="28"/>
          <w:szCs w:val="28"/>
        </w:rPr>
        <w:t>.</w:t>
      </w:r>
    </w:p>
    <w:p w:rsidR="00EA7C42" w:rsidRPr="005D48F8" w:rsidRDefault="00EA7C42" w:rsidP="00F65048">
      <w:pPr>
        <w:pStyle w:val="11"/>
        <w:shd w:val="clear" w:color="auto" w:fill="auto"/>
        <w:spacing w:line="360" w:lineRule="auto"/>
        <w:ind w:right="-2"/>
        <w:rPr>
          <w:sz w:val="28"/>
          <w:szCs w:val="28"/>
        </w:rPr>
      </w:pPr>
    </w:p>
    <w:p w:rsidR="00EC60A3" w:rsidRDefault="000503E5" w:rsidP="00F65048">
      <w:pPr>
        <w:ind w:firstLine="567"/>
        <w:rPr>
          <w:b/>
        </w:rPr>
      </w:pPr>
      <w:r w:rsidRPr="0000027B">
        <w:rPr>
          <w:b/>
        </w:rPr>
        <w:t>Термопластичные пластмассы</w:t>
      </w:r>
    </w:p>
    <w:p w:rsidR="00404417" w:rsidRPr="005D48F8" w:rsidRDefault="001C3C37" w:rsidP="000503E5">
      <w:pPr>
        <w:pStyle w:val="11"/>
        <w:shd w:val="clear" w:color="auto" w:fill="auto"/>
        <w:spacing w:line="360" w:lineRule="auto"/>
        <w:ind w:left="20" w:right="-2" w:firstLine="547"/>
        <w:rPr>
          <w:sz w:val="28"/>
          <w:szCs w:val="28"/>
        </w:rPr>
      </w:pPr>
      <w:r w:rsidRPr="005D48F8">
        <w:rPr>
          <w:sz w:val="28"/>
          <w:szCs w:val="28"/>
        </w:rPr>
        <w:t xml:space="preserve">Полимеры, которые многократно после нагревания становятся мягкими вплоть до жидкого состояния, а после охлаждения опять приобретают прочность, называются </w:t>
      </w:r>
      <w:r w:rsidRPr="00C8241A">
        <w:rPr>
          <w:b/>
          <w:i/>
          <w:sz w:val="28"/>
          <w:szCs w:val="28"/>
        </w:rPr>
        <w:t>термопластами</w:t>
      </w:r>
      <w:r w:rsidRPr="005D48F8">
        <w:rPr>
          <w:i/>
          <w:sz w:val="28"/>
          <w:szCs w:val="28"/>
        </w:rPr>
        <w:t>.</w:t>
      </w:r>
      <w:r w:rsidRPr="005D48F8">
        <w:rPr>
          <w:sz w:val="28"/>
          <w:szCs w:val="28"/>
        </w:rPr>
        <w:t xml:space="preserve"> </w:t>
      </w:r>
      <w:r w:rsidR="00EC60A3" w:rsidRPr="005D48F8">
        <w:rPr>
          <w:sz w:val="28"/>
          <w:szCs w:val="28"/>
        </w:rPr>
        <w:t>В основе термопластичных пластмасс лежат полимеры линейной или разветвленной структуры, иногда в состав полимеров вводят пластификаторы. Термопластичные пластмассы применяют в качестве прозрачных органических стекол, высоко- и низкочастотных диэлектрико</w:t>
      </w:r>
      <w:r w:rsidR="00691CAF">
        <w:rPr>
          <w:sz w:val="28"/>
          <w:szCs w:val="28"/>
        </w:rPr>
        <w:t>в, химически стойких материалов.  И</w:t>
      </w:r>
      <w:r w:rsidR="00EC60A3" w:rsidRPr="005D48F8">
        <w:rPr>
          <w:sz w:val="28"/>
          <w:szCs w:val="28"/>
        </w:rPr>
        <w:t>з этих пластмасс изготовляют тонкие пленки и волокна.</w:t>
      </w:r>
      <w:r w:rsidRPr="005D48F8">
        <w:rPr>
          <w:sz w:val="28"/>
          <w:szCs w:val="28"/>
        </w:rPr>
        <w:t xml:space="preserve"> Термопласты могут перерабатываться литьем и экструзией, и обрабатываются формовкой, свариванием и всеми видами механической обработки.</w:t>
      </w:r>
      <w:r w:rsidR="00EC60A3" w:rsidRPr="005D48F8">
        <w:rPr>
          <w:sz w:val="28"/>
          <w:szCs w:val="28"/>
        </w:rPr>
        <w:t xml:space="preserve"> Детали, выполненные из таких материалов, имеют ограниченную рабочую температуру. Обычно при нагреве выше 60-70</w:t>
      </w:r>
      <w:proofErr w:type="gramStart"/>
      <w:r w:rsidR="00EC60A3" w:rsidRPr="005D48F8">
        <w:rPr>
          <w:sz w:val="28"/>
          <w:szCs w:val="28"/>
        </w:rPr>
        <w:t>°С</w:t>
      </w:r>
      <w:proofErr w:type="gramEnd"/>
      <w:r w:rsidR="00EC60A3" w:rsidRPr="005D48F8">
        <w:rPr>
          <w:sz w:val="28"/>
          <w:szCs w:val="28"/>
        </w:rPr>
        <w:t xml:space="preserve"> начинается резкое снижение их физико-механических характеристик, хотя более теплостойкие пластмассы могут работать при температуре 150-250°С. Термостойкие полимеры с жесткими цепями и циклическ</w:t>
      </w:r>
      <w:r w:rsidR="00E800BA">
        <w:rPr>
          <w:sz w:val="28"/>
          <w:szCs w:val="28"/>
        </w:rPr>
        <w:t>ой</w:t>
      </w:r>
      <w:r w:rsidR="00EC60A3" w:rsidRPr="005D48F8">
        <w:rPr>
          <w:sz w:val="28"/>
          <w:szCs w:val="28"/>
        </w:rPr>
        <w:t xml:space="preserve"> структуры устойчивы до 400-600°С.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404417" w:rsidRPr="006E3661" w:rsidRDefault="00EC60A3" w:rsidP="00F65048">
      <w:pPr>
        <w:pStyle w:val="11"/>
        <w:shd w:val="clear" w:color="auto" w:fill="auto"/>
        <w:spacing w:line="360" w:lineRule="auto"/>
        <w:ind w:left="20" w:right="-2" w:firstLine="688"/>
        <w:rPr>
          <w:b/>
          <w:sz w:val="28"/>
          <w:szCs w:val="28"/>
        </w:rPr>
      </w:pPr>
      <w:r w:rsidRPr="006E3661">
        <w:rPr>
          <w:b/>
          <w:sz w:val="28"/>
          <w:szCs w:val="28"/>
        </w:rPr>
        <w:lastRenderedPageBreak/>
        <w:t>Неполя</w:t>
      </w:r>
      <w:r w:rsidR="006E3661">
        <w:rPr>
          <w:b/>
          <w:sz w:val="28"/>
          <w:szCs w:val="28"/>
        </w:rPr>
        <w:t>рные термопластичные пластмассы</w:t>
      </w:r>
    </w:p>
    <w:p w:rsidR="00EC60A3" w:rsidRPr="005D48F8" w:rsidRDefault="00EC60A3" w:rsidP="00CB7433">
      <w:r w:rsidRPr="005D48F8">
        <w:t xml:space="preserve"> К неполярным пластикам относятся полиэтилен, полипропилен, полистирол и фторопласт-4.</w:t>
      </w:r>
    </w:p>
    <w:p w:rsidR="00EC60A3" w:rsidRPr="005D48F8" w:rsidRDefault="00EC60A3" w:rsidP="00CB7433">
      <w:r w:rsidRPr="006E3661">
        <w:rPr>
          <w:b/>
          <w:i/>
          <w:u w:val="single"/>
        </w:rPr>
        <w:t>Полиэтилен</w:t>
      </w:r>
      <w:r w:rsidRPr="006E3661">
        <w:rPr>
          <w:b/>
        </w:rPr>
        <w:t xml:space="preserve"> </w:t>
      </w:r>
      <w:r w:rsidRPr="005D48F8">
        <w:t>(- СН</w:t>
      </w:r>
      <w:proofErr w:type="gramStart"/>
      <w:r w:rsidR="00D74CFE" w:rsidRPr="005D48F8">
        <w:rPr>
          <w:vertAlign w:val="subscript"/>
        </w:rPr>
        <w:t>2</w:t>
      </w:r>
      <w:proofErr w:type="gramEnd"/>
      <w:r w:rsidRPr="005D48F8">
        <w:t xml:space="preserve"> - </w:t>
      </w:r>
      <w:r w:rsidR="00D74CFE" w:rsidRPr="005D48F8">
        <w:t>СН</w:t>
      </w:r>
      <w:r w:rsidR="00D74CFE" w:rsidRPr="005D48F8">
        <w:rPr>
          <w:vertAlign w:val="subscript"/>
        </w:rPr>
        <w:t>2</w:t>
      </w:r>
      <w:r w:rsidR="00D74CFE" w:rsidRPr="005D48F8">
        <w:t xml:space="preserve"> -)</w:t>
      </w:r>
      <w:r w:rsidRPr="005D48F8">
        <w:t xml:space="preserve"> </w:t>
      </w:r>
      <w:proofErr w:type="spellStart"/>
      <w:r w:rsidR="00D74CFE" w:rsidRPr="005D48F8">
        <w:t>n</w:t>
      </w:r>
      <w:proofErr w:type="spellEnd"/>
      <w:r w:rsidR="00D74CFE" w:rsidRPr="005D48F8">
        <w:t xml:space="preserve"> </w:t>
      </w:r>
      <w:r w:rsidRPr="005D48F8">
        <w:t>— продукт полимеризации бесцветного газа этилена, относящийся к кристаллизующимся полимерам.</w:t>
      </w:r>
    </w:p>
    <w:p w:rsidR="001C3C37" w:rsidRPr="005D48F8" w:rsidRDefault="00EC60A3" w:rsidP="00CB7433">
      <w:r w:rsidRPr="005D48F8">
        <w:t xml:space="preserve">По плотности полиэтилен подразделяют на полиэтилен низкой плотности, получаемый в процессе полимеризации </w:t>
      </w:r>
      <w:proofErr w:type="spellStart"/>
      <w:r w:rsidR="00D74CFE" w:rsidRPr="00691CAF">
        <w:rPr>
          <w:i/>
        </w:rPr>
        <w:t>n</w:t>
      </w:r>
      <w:proofErr w:type="spellEnd"/>
      <w:r w:rsidR="00D74CFE" w:rsidRPr="005D48F8">
        <w:t xml:space="preserve"> </w:t>
      </w:r>
      <w:r w:rsidRPr="005D48F8">
        <w:t>при высоком давлении (ПЭВД), содержащий 55</w:t>
      </w:r>
      <w:r w:rsidR="00691CAF">
        <w:t xml:space="preserve"> </w:t>
      </w:r>
      <w:r w:rsidRPr="005D48F8">
        <w:t>-</w:t>
      </w:r>
      <w:r w:rsidR="00691CAF">
        <w:t xml:space="preserve"> </w:t>
      </w:r>
      <w:r w:rsidRPr="005D48F8">
        <w:t>65% кристаллической фазы, и полиэтилен высокой плотности, получаемый при низком давлении (ПЭНД), имеющий кристал</w:t>
      </w:r>
      <w:r w:rsidR="00691CAF">
        <w:t xml:space="preserve">личность до 74 - </w:t>
      </w:r>
      <w:r w:rsidRPr="005D48F8">
        <w:t>95%. Чем выше плотность и кристалличность полиэтилена, тем выше механическая прочно</w:t>
      </w:r>
      <w:r w:rsidR="00691CAF">
        <w:t>сть и теплостойкость материала.</w:t>
      </w:r>
      <w:r w:rsidRPr="005D48F8">
        <w:t xml:space="preserve"> Теплостойкость полиэтилена невысока, поэтому длительно его можно применять при температурах до 60-100°С. Морозос</w:t>
      </w:r>
      <w:r w:rsidR="00691CAF">
        <w:t>тойкость полиэтилена достигает -</w:t>
      </w:r>
      <w:r w:rsidRPr="005D48F8">
        <w:t>70°</w:t>
      </w:r>
      <w:proofErr w:type="gramStart"/>
      <w:r w:rsidRPr="005D48F8">
        <w:t>С</w:t>
      </w:r>
      <w:proofErr w:type="gramEnd"/>
      <w:r w:rsidRPr="005D48F8">
        <w:t xml:space="preserve"> и ниже. Полиэтилен химически стоек, и при комнатной температуре нерастворим ни в одном из известных растворителей. При нагревании </w:t>
      </w:r>
      <w:proofErr w:type="gramStart"/>
      <w:r w:rsidRPr="005D48F8">
        <w:t>устойчив</w:t>
      </w:r>
      <w:proofErr w:type="gramEnd"/>
      <w:r w:rsidRPr="005D48F8">
        <w:t xml:space="preserve"> к воде, к ацетону, к спирту.</w:t>
      </w:r>
      <w:r w:rsidR="00C57C75">
        <w:t xml:space="preserve"> </w:t>
      </w:r>
      <w:r w:rsidRPr="005D48F8">
        <w:t>Недостатком полиэтилена является его подверженность старению. Для защиты от старения в полиэтилен вводят стабилизаторы и ингибиторы (2-3% сажи замедляют процессы старения в 30 раз).</w:t>
      </w:r>
      <w:r w:rsidR="001C3C37" w:rsidRPr="005D48F8">
        <w:t xml:space="preserve"> </w:t>
      </w:r>
      <w:r w:rsidRPr="005D48F8">
        <w:t>Под действием радиоактивного облучения полиэтилен твердеет, приобретает большую прочность и теплостойкость.</w:t>
      </w:r>
    </w:p>
    <w:p w:rsidR="00EC60A3" w:rsidRPr="005D48F8" w:rsidRDefault="00EC60A3" w:rsidP="000503E5">
      <w:pPr>
        <w:pStyle w:val="11"/>
        <w:shd w:val="clear" w:color="auto" w:fill="auto"/>
        <w:spacing w:line="360" w:lineRule="auto"/>
        <w:ind w:left="20" w:right="-2" w:firstLine="547"/>
        <w:rPr>
          <w:sz w:val="28"/>
          <w:szCs w:val="28"/>
        </w:rPr>
      </w:pPr>
      <w:r w:rsidRPr="005D48F8">
        <w:rPr>
          <w:sz w:val="28"/>
          <w:szCs w:val="28"/>
        </w:rPr>
        <w:t xml:space="preserve">Полиэтилен применяют для изготовления труб, литых и прессованных </w:t>
      </w:r>
      <w:proofErr w:type="spellStart"/>
      <w:r w:rsidRPr="005D48F8">
        <w:rPr>
          <w:sz w:val="28"/>
          <w:szCs w:val="28"/>
        </w:rPr>
        <w:t>несиловых</w:t>
      </w:r>
      <w:proofErr w:type="spellEnd"/>
      <w:r w:rsidRPr="005D48F8">
        <w:rPr>
          <w:sz w:val="28"/>
          <w:szCs w:val="28"/>
        </w:rPr>
        <w:t xml:space="preserve"> деталей (вентили, контейнеры и др.), полиэтиленовых пленок для изоляции проводов и кабелей, чехлов, остекления парников, облицовки водо</w:t>
      </w:r>
      <w:r w:rsidR="00E800BA">
        <w:rPr>
          <w:sz w:val="28"/>
          <w:szCs w:val="28"/>
        </w:rPr>
        <w:t>емов. К</w:t>
      </w:r>
      <w:r w:rsidRPr="005D48F8">
        <w:rPr>
          <w:sz w:val="28"/>
          <w:szCs w:val="28"/>
        </w:rPr>
        <w:t>роме того, полиэтилен служит покрытием на металлах для защиты от коррозии, влаги, электрического тока и др.</w:t>
      </w:r>
    </w:p>
    <w:p w:rsidR="00EC60A3" w:rsidRPr="00AE4062" w:rsidRDefault="00EC60A3" w:rsidP="000503E5">
      <w:pPr>
        <w:pStyle w:val="11"/>
        <w:shd w:val="clear" w:color="auto" w:fill="auto"/>
        <w:spacing w:line="360" w:lineRule="auto"/>
        <w:ind w:left="20" w:right="-2" w:firstLine="547"/>
        <w:rPr>
          <w:spacing w:val="-20"/>
          <w:sz w:val="28"/>
          <w:szCs w:val="28"/>
        </w:rPr>
      </w:pPr>
      <w:r w:rsidRPr="006E3661">
        <w:rPr>
          <w:b/>
          <w:i/>
          <w:sz w:val="28"/>
          <w:szCs w:val="28"/>
          <w:u w:val="single"/>
        </w:rPr>
        <w:t>Полипропилен</w:t>
      </w:r>
      <w:proofErr w:type="gramStart"/>
      <w:r w:rsidRPr="006E3661">
        <w:rPr>
          <w:b/>
          <w:sz w:val="28"/>
          <w:szCs w:val="28"/>
        </w:rPr>
        <w:t xml:space="preserve"> </w:t>
      </w:r>
      <w:r w:rsidRPr="005D48F8">
        <w:rPr>
          <w:sz w:val="28"/>
          <w:szCs w:val="28"/>
        </w:rPr>
        <w:t>(-</w:t>
      </w:r>
      <w:proofErr w:type="gramEnd"/>
      <w:r w:rsidRPr="005D48F8">
        <w:rPr>
          <w:sz w:val="28"/>
          <w:szCs w:val="28"/>
        </w:rPr>
        <w:t>СН</w:t>
      </w:r>
      <w:r w:rsidRPr="005D48F8">
        <w:rPr>
          <w:sz w:val="28"/>
          <w:szCs w:val="28"/>
          <w:vertAlign w:val="subscript"/>
        </w:rPr>
        <w:t>2</w:t>
      </w:r>
      <w:r w:rsidRPr="005D48F8">
        <w:rPr>
          <w:sz w:val="28"/>
          <w:szCs w:val="28"/>
        </w:rPr>
        <w:t>-СНСН</w:t>
      </w:r>
      <w:r w:rsidRPr="005D48F8">
        <w:rPr>
          <w:sz w:val="28"/>
          <w:szCs w:val="28"/>
          <w:vertAlign w:val="subscript"/>
        </w:rPr>
        <w:t>3</w:t>
      </w:r>
      <w:r w:rsidRPr="005D48F8">
        <w:rPr>
          <w:sz w:val="28"/>
          <w:szCs w:val="28"/>
        </w:rPr>
        <w:t>-)</w:t>
      </w:r>
      <w:proofErr w:type="spellStart"/>
      <w:r w:rsidR="00253B11" w:rsidRPr="005D48F8">
        <w:rPr>
          <w:sz w:val="28"/>
          <w:szCs w:val="28"/>
        </w:rPr>
        <w:t>n</w:t>
      </w:r>
      <w:proofErr w:type="spellEnd"/>
      <w:r w:rsidR="00253B11" w:rsidRPr="005D48F8">
        <w:rPr>
          <w:sz w:val="28"/>
          <w:szCs w:val="28"/>
        </w:rPr>
        <w:t xml:space="preserve"> </w:t>
      </w:r>
      <w:r w:rsidRPr="005D48F8">
        <w:rPr>
          <w:sz w:val="28"/>
          <w:szCs w:val="28"/>
        </w:rPr>
        <w:t>является производной этилена, относится к термопластам. Пропилен,</w:t>
      </w:r>
      <w:r w:rsidR="00253B11" w:rsidRPr="005D48F8">
        <w:rPr>
          <w:sz w:val="28"/>
          <w:szCs w:val="28"/>
        </w:rPr>
        <w:t xml:space="preserve"> </w:t>
      </w:r>
      <w:r w:rsidRPr="005D48F8">
        <w:rPr>
          <w:sz w:val="28"/>
          <w:szCs w:val="28"/>
        </w:rPr>
        <w:t>как и этилен, содержится в нефтяных газах, а также в газах крекинга и пиролиза не</w:t>
      </w:r>
      <w:r w:rsidR="00634570">
        <w:rPr>
          <w:sz w:val="28"/>
          <w:szCs w:val="28"/>
        </w:rPr>
        <w:t>фти. Получают его при давлениях</w:t>
      </w:r>
      <w:r w:rsidR="00F37683">
        <w:rPr>
          <w:sz w:val="28"/>
          <w:szCs w:val="28"/>
        </w:rPr>
        <w:t xml:space="preserve"> </w:t>
      </w:r>
      <w:r w:rsidRPr="005D48F8">
        <w:rPr>
          <w:sz w:val="28"/>
          <w:szCs w:val="28"/>
        </w:rPr>
        <w:t>до 0,3 МПа и температур</w:t>
      </w:r>
      <w:r w:rsidR="00F37683">
        <w:rPr>
          <w:sz w:val="28"/>
          <w:szCs w:val="28"/>
        </w:rPr>
        <w:t>е 50…</w:t>
      </w:r>
      <w:r w:rsidRPr="005D48F8">
        <w:rPr>
          <w:sz w:val="28"/>
          <w:szCs w:val="28"/>
        </w:rPr>
        <w:t>70</w:t>
      </w:r>
      <w:proofErr w:type="gramStart"/>
      <w:r w:rsidRPr="005D48F8">
        <w:rPr>
          <w:sz w:val="28"/>
          <w:szCs w:val="28"/>
        </w:rPr>
        <w:t>°С</w:t>
      </w:r>
      <w:proofErr w:type="gramEnd"/>
      <w:r w:rsidRPr="005D48F8">
        <w:rPr>
          <w:sz w:val="28"/>
          <w:szCs w:val="28"/>
        </w:rPr>
        <w:t xml:space="preserve"> в присутствии металлоорганических катализаторов. </w:t>
      </w:r>
      <w:r w:rsidR="00684F82" w:rsidRPr="005D48F8">
        <w:rPr>
          <w:sz w:val="28"/>
          <w:szCs w:val="28"/>
        </w:rPr>
        <w:t xml:space="preserve">Это жесткий нетоксичный материал с </w:t>
      </w:r>
      <w:r w:rsidR="00684F82" w:rsidRPr="005D48F8">
        <w:rPr>
          <w:sz w:val="28"/>
          <w:szCs w:val="28"/>
        </w:rPr>
        <w:lastRenderedPageBreak/>
        <w:t xml:space="preserve">высокими физико-механическими свойствами. </w:t>
      </w:r>
      <w:r w:rsidRPr="005D48F8">
        <w:rPr>
          <w:sz w:val="28"/>
          <w:szCs w:val="28"/>
        </w:rPr>
        <w:t xml:space="preserve">Полипропилен обладает многими положительными качествами, присущими ПЭВП, и в меньшей степени его недостатками. </w:t>
      </w:r>
      <w:r w:rsidR="00757BD2" w:rsidRPr="005D48F8">
        <w:rPr>
          <w:sz w:val="28"/>
          <w:szCs w:val="28"/>
        </w:rPr>
        <w:t xml:space="preserve">По сравнению с полиэтиленом этот пластик более теплостоек: </w:t>
      </w:r>
      <w:proofErr w:type="gramStart"/>
      <w:r w:rsidR="00757BD2" w:rsidRPr="005D48F8">
        <w:rPr>
          <w:sz w:val="28"/>
          <w:szCs w:val="28"/>
        </w:rPr>
        <w:t xml:space="preserve">сохраняет форму до температуры 150°С. </w:t>
      </w:r>
      <w:r w:rsidRPr="005D48F8">
        <w:rPr>
          <w:sz w:val="28"/>
          <w:szCs w:val="28"/>
        </w:rPr>
        <w:t>Это объясняется</w:t>
      </w:r>
      <w:proofErr w:type="gramEnd"/>
      <w:r w:rsidRPr="005D48F8">
        <w:rPr>
          <w:sz w:val="28"/>
          <w:szCs w:val="28"/>
        </w:rPr>
        <w:t xml:space="preserve"> значительно большей молекулярной массой и большей степенью его кристалличности по сравнению с полиэтиленом. В отличие от полиэтилена полипропилен при обычной температуре имеет незначительную </w:t>
      </w:r>
      <w:proofErr w:type="spellStart"/>
      <w:r w:rsidRPr="005D48F8">
        <w:rPr>
          <w:sz w:val="28"/>
          <w:szCs w:val="28"/>
        </w:rPr>
        <w:t>хладнотекучесть</w:t>
      </w:r>
      <w:proofErr w:type="spellEnd"/>
      <w:r w:rsidRPr="005D48F8">
        <w:rPr>
          <w:sz w:val="28"/>
          <w:szCs w:val="28"/>
        </w:rPr>
        <w:t xml:space="preserve"> и может длительное время работать под нагрузкой при температуре 100</w:t>
      </w:r>
      <w:proofErr w:type="gramStart"/>
      <w:r w:rsidRPr="005D48F8">
        <w:rPr>
          <w:sz w:val="28"/>
          <w:szCs w:val="28"/>
        </w:rPr>
        <w:t>°С</w:t>
      </w:r>
      <w:proofErr w:type="gramEnd"/>
      <w:r w:rsidRPr="005D48F8">
        <w:rPr>
          <w:sz w:val="28"/>
          <w:szCs w:val="28"/>
        </w:rPr>
        <w:t>, сохраняя форму.</w:t>
      </w:r>
      <w:r w:rsidR="00AA301E">
        <w:rPr>
          <w:sz w:val="28"/>
          <w:szCs w:val="28"/>
        </w:rPr>
        <w:t xml:space="preserve"> </w:t>
      </w:r>
      <w:r w:rsidR="00757BD2" w:rsidRPr="005D48F8">
        <w:rPr>
          <w:sz w:val="28"/>
          <w:szCs w:val="28"/>
        </w:rPr>
        <w:t xml:space="preserve"> Полипропиленовые пленки прочны и более газонепроницаемы, чем полиэтиленовые, а волокна эластичны, прочны и химически стойки. Нестабилизированный полипропилен подвержен быстрому старению. Недостатком пропилена является </w:t>
      </w:r>
      <w:r w:rsidR="00404417" w:rsidRPr="005D48F8">
        <w:rPr>
          <w:sz w:val="28"/>
          <w:szCs w:val="28"/>
        </w:rPr>
        <w:t>его невысокая морозостойкость</w:t>
      </w:r>
      <w:r w:rsidR="00F37683">
        <w:rPr>
          <w:sz w:val="28"/>
          <w:szCs w:val="28"/>
        </w:rPr>
        <w:t xml:space="preserve"> от </w:t>
      </w:r>
      <w:r w:rsidR="00404417" w:rsidRPr="005D48F8">
        <w:rPr>
          <w:sz w:val="28"/>
          <w:szCs w:val="28"/>
        </w:rPr>
        <w:t>(</w:t>
      </w:r>
      <w:r w:rsidR="00757BD2" w:rsidRPr="005D48F8">
        <w:rPr>
          <w:sz w:val="28"/>
          <w:szCs w:val="28"/>
        </w:rPr>
        <w:t>-10</w:t>
      </w:r>
      <w:r w:rsidR="00F37683" w:rsidRPr="005D48F8">
        <w:rPr>
          <w:sz w:val="28"/>
          <w:szCs w:val="28"/>
        </w:rPr>
        <w:t>°С</w:t>
      </w:r>
      <w:r w:rsidR="00F37683">
        <w:rPr>
          <w:sz w:val="28"/>
          <w:szCs w:val="28"/>
        </w:rPr>
        <w:t>)…</w:t>
      </w:r>
      <w:r w:rsidR="00404417" w:rsidRPr="005D48F8">
        <w:rPr>
          <w:sz w:val="28"/>
          <w:szCs w:val="28"/>
        </w:rPr>
        <w:t>(</w:t>
      </w:r>
      <w:r w:rsidR="00757BD2" w:rsidRPr="005D48F8">
        <w:rPr>
          <w:sz w:val="28"/>
          <w:szCs w:val="28"/>
        </w:rPr>
        <w:t xml:space="preserve">- 20°С). </w:t>
      </w:r>
      <w:r w:rsidRPr="005D48F8">
        <w:rPr>
          <w:sz w:val="28"/>
          <w:szCs w:val="28"/>
        </w:rPr>
        <w:t>Полипропилен обладает более высокой прочностью, жесткостью и теплостойкостью по сравнению с полиэтиленом в интервале температур от минус 10 до 150°</w:t>
      </w:r>
      <w:proofErr w:type="gramStart"/>
      <w:r w:rsidRPr="005D48F8">
        <w:rPr>
          <w:sz w:val="28"/>
          <w:szCs w:val="28"/>
        </w:rPr>
        <w:t>С.</w:t>
      </w:r>
      <w:proofErr w:type="gramEnd"/>
      <w:r w:rsidRPr="005D48F8">
        <w:rPr>
          <w:sz w:val="28"/>
          <w:szCs w:val="28"/>
        </w:rPr>
        <w:t xml:space="preserve"> Но при нагреве его прочностные показатели падают так же резко, как и у полиэтилена. Так, предел прочности для растяжения при температуре -20</w:t>
      </w:r>
      <w:proofErr w:type="gramStart"/>
      <w:r w:rsidRPr="005D48F8">
        <w:rPr>
          <w:sz w:val="28"/>
          <w:szCs w:val="28"/>
        </w:rPr>
        <w:t>°С</w:t>
      </w:r>
      <w:proofErr w:type="gramEnd"/>
      <w:r w:rsidRPr="005D48F8">
        <w:rPr>
          <w:sz w:val="28"/>
          <w:szCs w:val="28"/>
        </w:rPr>
        <w:t xml:space="preserve"> составляет 60 МПа, при темпе</w:t>
      </w:r>
      <w:r w:rsidR="00F37683">
        <w:rPr>
          <w:sz w:val="28"/>
          <w:szCs w:val="28"/>
        </w:rPr>
        <w:t>ратуре 20°С – 25…</w:t>
      </w:r>
      <w:r w:rsidRPr="005D48F8">
        <w:rPr>
          <w:sz w:val="28"/>
          <w:szCs w:val="28"/>
        </w:rPr>
        <w:t>40 МПа, а при температуре 100°С - 10 МПа (для полиэтилена при температуре 100° С прочность равна 2 МПа). Морозостойкость полипропилена минус 35</w:t>
      </w:r>
      <w:proofErr w:type="gramStart"/>
      <w:r w:rsidR="00F37683">
        <w:rPr>
          <w:sz w:val="28"/>
          <w:szCs w:val="28"/>
        </w:rPr>
        <w:t>°С</w:t>
      </w:r>
      <w:proofErr w:type="gramEnd"/>
      <w:r w:rsidR="00F37683">
        <w:rPr>
          <w:sz w:val="28"/>
          <w:szCs w:val="28"/>
        </w:rPr>
        <w:t>, прочность при растяжении 25…</w:t>
      </w:r>
      <w:r w:rsidRPr="005D48F8">
        <w:rPr>
          <w:sz w:val="28"/>
          <w:szCs w:val="28"/>
        </w:rPr>
        <w:t xml:space="preserve">40 МПа, относительное </w:t>
      </w:r>
      <w:r w:rsidR="00F37683">
        <w:rPr>
          <w:sz w:val="28"/>
          <w:szCs w:val="28"/>
        </w:rPr>
        <w:t>удлинение при разрыве 200…</w:t>
      </w:r>
      <w:r w:rsidR="0079796B">
        <w:rPr>
          <w:sz w:val="28"/>
          <w:szCs w:val="28"/>
        </w:rPr>
        <w:t>800 %,</w:t>
      </w:r>
      <w:r w:rsidRPr="005D48F8">
        <w:rPr>
          <w:sz w:val="28"/>
          <w:szCs w:val="28"/>
        </w:rPr>
        <w:t xml:space="preserve"> ударная </w:t>
      </w:r>
      <w:r w:rsidRPr="00AE4062">
        <w:rPr>
          <w:spacing w:val="-20"/>
          <w:sz w:val="28"/>
          <w:szCs w:val="28"/>
        </w:rPr>
        <w:t xml:space="preserve">вязкость по </w:t>
      </w:r>
      <w:proofErr w:type="spellStart"/>
      <w:r w:rsidRPr="00AE4062">
        <w:rPr>
          <w:spacing w:val="-20"/>
          <w:sz w:val="28"/>
          <w:szCs w:val="28"/>
        </w:rPr>
        <w:t>Шарпи</w:t>
      </w:r>
      <w:proofErr w:type="spellEnd"/>
      <w:r w:rsidRPr="00AE4062">
        <w:rPr>
          <w:spacing w:val="-20"/>
          <w:sz w:val="28"/>
          <w:szCs w:val="28"/>
        </w:rPr>
        <w:t xml:space="preserve"> на образцах с надрезо</w:t>
      </w:r>
      <w:r w:rsidR="00F37683" w:rsidRPr="00AE4062">
        <w:rPr>
          <w:spacing w:val="-20"/>
          <w:sz w:val="28"/>
          <w:szCs w:val="28"/>
        </w:rPr>
        <w:t>м 33…</w:t>
      </w:r>
      <w:r w:rsidRPr="00AE4062">
        <w:rPr>
          <w:spacing w:val="-20"/>
          <w:sz w:val="28"/>
          <w:szCs w:val="28"/>
        </w:rPr>
        <w:t>80 кДж/м</w:t>
      </w:r>
      <w:r w:rsidRPr="00AE4062">
        <w:rPr>
          <w:spacing w:val="-20"/>
          <w:sz w:val="28"/>
          <w:szCs w:val="28"/>
          <w:vertAlign w:val="superscript"/>
        </w:rPr>
        <w:t>2</w:t>
      </w:r>
      <w:r w:rsidRPr="00AE4062">
        <w:rPr>
          <w:spacing w:val="-20"/>
          <w:sz w:val="28"/>
          <w:szCs w:val="28"/>
        </w:rPr>
        <w:t>, плотность 0,9 г/см</w:t>
      </w:r>
      <w:r w:rsidRPr="00AE4062">
        <w:rPr>
          <w:spacing w:val="-20"/>
          <w:sz w:val="28"/>
          <w:szCs w:val="28"/>
          <w:vertAlign w:val="superscript"/>
        </w:rPr>
        <w:t>3</w:t>
      </w:r>
      <w:r w:rsidRPr="00AE4062">
        <w:rPr>
          <w:spacing w:val="-20"/>
          <w:sz w:val="28"/>
          <w:szCs w:val="28"/>
        </w:rPr>
        <w:t>.</w:t>
      </w:r>
    </w:p>
    <w:p w:rsidR="00EC60A3" w:rsidRPr="005D48F8" w:rsidRDefault="00EC60A3" w:rsidP="000503E5">
      <w:pPr>
        <w:pStyle w:val="11"/>
        <w:shd w:val="clear" w:color="auto" w:fill="auto"/>
        <w:spacing w:line="360" w:lineRule="auto"/>
        <w:ind w:left="20" w:right="-2" w:firstLine="547"/>
        <w:rPr>
          <w:sz w:val="28"/>
          <w:szCs w:val="28"/>
        </w:rPr>
      </w:pPr>
      <w:r w:rsidRPr="005D48F8">
        <w:rPr>
          <w:sz w:val="28"/>
          <w:szCs w:val="28"/>
        </w:rPr>
        <w:t>Изделия из пропилена изготовляют центробежным способом, литьем под давлением или экструзией в атмос</w:t>
      </w:r>
      <w:r w:rsidR="00F37683">
        <w:rPr>
          <w:sz w:val="28"/>
          <w:szCs w:val="28"/>
        </w:rPr>
        <w:t>фере азота при температуре 150…250</w:t>
      </w:r>
      <w:proofErr w:type="gramStart"/>
      <w:r w:rsidR="00F37683">
        <w:rPr>
          <w:sz w:val="28"/>
          <w:szCs w:val="28"/>
        </w:rPr>
        <w:t>°С</w:t>
      </w:r>
      <w:proofErr w:type="gramEnd"/>
      <w:r w:rsidR="00F37683">
        <w:rPr>
          <w:sz w:val="28"/>
          <w:szCs w:val="28"/>
        </w:rPr>
        <w:t xml:space="preserve"> и давлении 7…</w:t>
      </w:r>
      <w:r w:rsidRPr="005D48F8">
        <w:rPr>
          <w:sz w:val="28"/>
          <w:szCs w:val="28"/>
        </w:rPr>
        <w:t>20 МПа.</w:t>
      </w:r>
    </w:p>
    <w:p w:rsidR="00EC60A3" w:rsidRPr="005D48F8" w:rsidRDefault="00EC60A3" w:rsidP="000503E5">
      <w:pPr>
        <w:pStyle w:val="11"/>
        <w:shd w:val="clear" w:color="auto" w:fill="auto"/>
        <w:spacing w:line="360" w:lineRule="auto"/>
        <w:ind w:left="20" w:right="-2" w:firstLine="547"/>
        <w:rPr>
          <w:sz w:val="28"/>
          <w:szCs w:val="28"/>
        </w:rPr>
      </w:pPr>
      <w:r w:rsidRPr="005D48F8">
        <w:rPr>
          <w:sz w:val="28"/>
          <w:szCs w:val="28"/>
        </w:rPr>
        <w:t>Химическая стойкость полипропилена благодаря его парафиновой</w:t>
      </w:r>
      <w:r w:rsidR="00F37683">
        <w:rPr>
          <w:sz w:val="28"/>
          <w:szCs w:val="28"/>
        </w:rPr>
        <w:t xml:space="preserve"> структуре весьма высока выше,</w:t>
      </w:r>
      <w:r w:rsidRPr="005D48F8">
        <w:rPr>
          <w:sz w:val="28"/>
          <w:szCs w:val="28"/>
        </w:rPr>
        <w:t xml:space="preserve"> чем у полиэтилена. </w:t>
      </w:r>
    </w:p>
    <w:p w:rsidR="00757BD2" w:rsidRPr="005D48F8" w:rsidRDefault="00757BD2" w:rsidP="000503E5">
      <w:pPr>
        <w:pStyle w:val="11"/>
        <w:shd w:val="clear" w:color="auto" w:fill="auto"/>
        <w:spacing w:line="360" w:lineRule="auto"/>
        <w:ind w:right="-2" w:firstLine="547"/>
        <w:rPr>
          <w:sz w:val="28"/>
          <w:szCs w:val="28"/>
        </w:rPr>
      </w:pPr>
      <w:r w:rsidRPr="005D48F8">
        <w:rPr>
          <w:sz w:val="28"/>
          <w:szCs w:val="28"/>
        </w:rPr>
        <w:t xml:space="preserve">Полипропилен применяют для изготовления труб, </w:t>
      </w:r>
      <w:r w:rsidR="00684F82" w:rsidRPr="005D48F8">
        <w:rPr>
          <w:sz w:val="28"/>
          <w:szCs w:val="28"/>
        </w:rPr>
        <w:t>листов</w:t>
      </w:r>
      <w:r w:rsidRPr="005D48F8">
        <w:rPr>
          <w:sz w:val="28"/>
          <w:szCs w:val="28"/>
        </w:rPr>
        <w:t xml:space="preserve"> различной толщины, которые легко подвергаются штамповке, с</w:t>
      </w:r>
      <w:r w:rsidR="00684F82" w:rsidRPr="005D48F8">
        <w:rPr>
          <w:sz w:val="28"/>
          <w:szCs w:val="28"/>
        </w:rPr>
        <w:t>опровождаемой глубокой вытяжкой,</w:t>
      </w:r>
      <w:r w:rsidRPr="005D48F8">
        <w:rPr>
          <w:sz w:val="28"/>
          <w:szCs w:val="28"/>
        </w:rPr>
        <w:t xml:space="preserve"> конструкционных деталей автомобилей, мотоциклов, </w:t>
      </w:r>
      <w:r w:rsidRPr="005D48F8">
        <w:rPr>
          <w:sz w:val="28"/>
          <w:szCs w:val="28"/>
        </w:rPr>
        <w:lastRenderedPageBreak/>
        <w:t>холодильников, корпу</w:t>
      </w:r>
      <w:r w:rsidR="0079796B">
        <w:rPr>
          <w:sz w:val="28"/>
          <w:szCs w:val="28"/>
        </w:rPr>
        <w:t>сов насосов, различных емкостей</w:t>
      </w:r>
      <w:r w:rsidRPr="005D48F8">
        <w:rPr>
          <w:sz w:val="28"/>
          <w:szCs w:val="28"/>
        </w:rPr>
        <w:t>, корпусов приборов и аппаратов, облицовочного материала, заменителя фарфора и фаянса и др. Пленки используют в тех же целях, что и полиэтиленовые.</w:t>
      </w:r>
    </w:p>
    <w:p w:rsidR="005D48F8" w:rsidRDefault="00EC60A3" w:rsidP="00F65048">
      <w:pPr>
        <w:pStyle w:val="22"/>
        <w:shd w:val="clear" w:color="auto" w:fill="auto"/>
        <w:spacing w:after="0" w:line="360" w:lineRule="auto"/>
        <w:ind w:right="-2" w:firstLine="567"/>
        <w:jc w:val="both"/>
        <w:rPr>
          <w:sz w:val="28"/>
          <w:szCs w:val="28"/>
        </w:rPr>
      </w:pPr>
      <w:r w:rsidRPr="004753AF">
        <w:rPr>
          <w:b/>
          <w:i/>
          <w:sz w:val="28"/>
          <w:szCs w:val="28"/>
          <w:u w:val="single"/>
        </w:rPr>
        <w:t>Полистирол</w:t>
      </w:r>
      <w:proofErr w:type="gramStart"/>
      <w:r w:rsidRPr="005D48F8">
        <w:rPr>
          <w:sz w:val="28"/>
          <w:szCs w:val="28"/>
        </w:rPr>
        <w:t xml:space="preserve"> </w:t>
      </w:r>
      <w:r w:rsidR="00253B11" w:rsidRPr="005D48F8">
        <w:rPr>
          <w:sz w:val="28"/>
          <w:szCs w:val="28"/>
        </w:rPr>
        <w:t>(-</w:t>
      </w:r>
      <w:proofErr w:type="gramEnd"/>
      <w:r w:rsidR="00253B11" w:rsidRPr="005D48F8">
        <w:rPr>
          <w:sz w:val="28"/>
          <w:szCs w:val="28"/>
        </w:rPr>
        <w:t>СН</w:t>
      </w:r>
      <w:r w:rsidR="00253B11" w:rsidRPr="005D48F8">
        <w:rPr>
          <w:sz w:val="28"/>
          <w:szCs w:val="28"/>
          <w:vertAlign w:val="subscript"/>
        </w:rPr>
        <w:t>2</w:t>
      </w:r>
      <w:r w:rsidR="00253B11" w:rsidRPr="005D48F8">
        <w:rPr>
          <w:sz w:val="28"/>
          <w:szCs w:val="28"/>
        </w:rPr>
        <w:t>-СНС</w:t>
      </w:r>
      <w:r w:rsidR="00253B11" w:rsidRPr="005D48F8">
        <w:rPr>
          <w:sz w:val="28"/>
          <w:szCs w:val="28"/>
          <w:vertAlign w:val="subscript"/>
        </w:rPr>
        <w:t>6</w:t>
      </w:r>
      <w:r w:rsidR="00253B11" w:rsidRPr="005D48F8">
        <w:rPr>
          <w:sz w:val="28"/>
          <w:szCs w:val="28"/>
        </w:rPr>
        <w:t>Н</w:t>
      </w:r>
      <w:r w:rsidR="00253B11" w:rsidRPr="005D48F8">
        <w:rPr>
          <w:sz w:val="28"/>
          <w:szCs w:val="28"/>
          <w:vertAlign w:val="subscript"/>
        </w:rPr>
        <w:t>5</w:t>
      </w:r>
      <w:r w:rsidR="00253B11" w:rsidRPr="005D48F8">
        <w:rPr>
          <w:sz w:val="28"/>
          <w:szCs w:val="28"/>
        </w:rPr>
        <w:t>-)</w:t>
      </w:r>
      <w:proofErr w:type="spellStart"/>
      <w:r w:rsidR="00253B11" w:rsidRPr="0079796B">
        <w:rPr>
          <w:i/>
          <w:sz w:val="28"/>
          <w:szCs w:val="28"/>
        </w:rPr>
        <w:t>n</w:t>
      </w:r>
      <w:proofErr w:type="spellEnd"/>
      <w:r w:rsidR="00253B11" w:rsidRPr="005D48F8">
        <w:rPr>
          <w:sz w:val="28"/>
          <w:szCs w:val="28"/>
        </w:rPr>
        <w:t xml:space="preserve">. </w:t>
      </w:r>
      <w:r w:rsidR="00684F82" w:rsidRPr="005D48F8">
        <w:rPr>
          <w:sz w:val="28"/>
          <w:szCs w:val="28"/>
        </w:rPr>
        <w:t xml:space="preserve">Его получают путем полимеризации стирола по свободно радикальному и ионному механизмам реакции. </w:t>
      </w:r>
      <w:r w:rsidRPr="005D48F8">
        <w:rPr>
          <w:sz w:val="28"/>
          <w:szCs w:val="28"/>
        </w:rPr>
        <w:t>Будучи неполярным, растворяется во многих неполярных растворителях (бензо</w:t>
      </w:r>
      <w:r w:rsidR="00684F82" w:rsidRPr="005D48F8">
        <w:rPr>
          <w:sz w:val="28"/>
          <w:szCs w:val="28"/>
        </w:rPr>
        <w:t>л), в то же время о</w:t>
      </w:r>
      <w:r w:rsidRPr="005D48F8">
        <w:rPr>
          <w:sz w:val="28"/>
          <w:szCs w:val="28"/>
        </w:rPr>
        <w:t>н химически стоек к кислотам и щелочам; нерастворим в спиртах, бензине, маслах, воде. Полистирол наиболее стоек к радиоактивному облучению по ср</w:t>
      </w:r>
      <w:r w:rsidR="005D48F8">
        <w:rPr>
          <w:sz w:val="28"/>
          <w:szCs w:val="28"/>
        </w:rPr>
        <w:t>авнению с другими термопластами</w:t>
      </w:r>
      <w:r w:rsidR="00404417" w:rsidRPr="005D48F8">
        <w:rPr>
          <w:sz w:val="28"/>
          <w:szCs w:val="28"/>
        </w:rPr>
        <w:t xml:space="preserve">. </w:t>
      </w:r>
      <w:r w:rsidR="00684F82" w:rsidRPr="005D48F8">
        <w:rPr>
          <w:sz w:val="28"/>
          <w:szCs w:val="28"/>
        </w:rPr>
        <w:t>Полистиро</w:t>
      </w:r>
      <w:r w:rsidR="00F37683">
        <w:rPr>
          <w:sz w:val="28"/>
          <w:szCs w:val="28"/>
        </w:rPr>
        <w:t xml:space="preserve">л - один из наиболее известных и </w:t>
      </w:r>
      <w:r w:rsidR="00684F82" w:rsidRPr="005D48F8">
        <w:rPr>
          <w:sz w:val="28"/>
          <w:szCs w:val="28"/>
        </w:rPr>
        <w:t>достаточно хорошо изученных полимеров. Полистирол представляет собой бесцветный, твердый, стеклоподобный, термопластичный полимер преимущественно линейного строения. Он обладает хорошими оптическими свойствами, пропускает до 90 % лучей видимого спектра</w:t>
      </w:r>
      <w:r w:rsidR="00F37683">
        <w:rPr>
          <w:sz w:val="28"/>
          <w:szCs w:val="28"/>
        </w:rPr>
        <w:t xml:space="preserve"> и</w:t>
      </w:r>
      <w:r w:rsidR="00F37683" w:rsidRPr="00F37683">
        <w:rPr>
          <w:sz w:val="28"/>
          <w:szCs w:val="28"/>
        </w:rPr>
        <w:t xml:space="preserve"> </w:t>
      </w:r>
      <w:r w:rsidR="00F37683" w:rsidRPr="005D48F8">
        <w:rPr>
          <w:sz w:val="28"/>
          <w:szCs w:val="28"/>
        </w:rPr>
        <w:t>легко окрашиваться в различные цвета</w:t>
      </w:r>
      <w:r w:rsidR="00684F82" w:rsidRPr="005D48F8">
        <w:rPr>
          <w:sz w:val="28"/>
          <w:szCs w:val="28"/>
        </w:rPr>
        <w:t xml:space="preserve">. Под действием </w:t>
      </w:r>
      <w:proofErr w:type="spellStart"/>
      <w:proofErr w:type="gramStart"/>
      <w:r w:rsidR="00684F82" w:rsidRPr="005D48F8">
        <w:rPr>
          <w:sz w:val="28"/>
          <w:szCs w:val="28"/>
        </w:rPr>
        <w:t>УФ-лучей</w:t>
      </w:r>
      <w:proofErr w:type="spellEnd"/>
      <w:proofErr w:type="gramEnd"/>
      <w:r w:rsidR="00684F82" w:rsidRPr="005D48F8">
        <w:rPr>
          <w:sz w:val="28"/>
          <w:szCs w:val="28"/>
        </w:rPr>
        <w:t xml:space="preserve"> происходит помутнение и пожелтение полистирола, увеличивается его хрупкость. При температуре выше 80</w:t>
      </w:r>
      <w:proofErr w:type="gramStart"/>
      <w:r w:rsidR="00684F82" w:rsidRPr="005D48F8">
        <w:rPr>
          <w:sz w:val="28"/>
          <w:szCs w:val="28"/>
        </w:rPr>
        <w:t>°С</w:t>
      </w:r>
      <w:proofErr w:type="gramEnd"/>
      <w:r w:rsidR="00684F82" w:rsidRPr="005D48F8">
        <w:rPr>
          <w:sz w:val="28"/>
          <w:szCs w:val="28"/>
        </w:rPr>
        <w:t xml:space="preserve"> полистирол имеет </w:t>
      </w:r>
      <w:proofErr w:type="spellStart"/>
      <w:r w:rsidR="00684F82" w:rsidRPr="005D48F8">
        <w:rPr>
          <w:sz w:val="28"/>
          <w:szCs w:val="28"/>
        </w:rPr>
        <w:t>каучукоподо</w:t>
      </w:r>
      <w:r w:rsidR="00F37683">
        <w:rPr>
          <w:sz w:val="28"/>
          <w:szCs w:val="28"/>
        </w:rPr>
        <w:t>бный</w:t>
      </w:r>
      <w:proofErr w:type="spellEnd"/>
      <w:r w:rsidR="00F37683">
        <w:rPr>
          <w:sz w:val="28"/>
          <w:szCs w:val="28"/>
        </w:rPr>
        <w:t xml:space="preserve"> вид, при температуре 260…</w:t>
      </w:r>
      <w:r w:rsidR="00684F82" w:rsidRPr="005D48F8">
        <w:rPr>
          <w:sz w:val="28"/>
          <w:szCs w:val="28"/>
        </w:rPr>
        <w:t>300°С подвергается деструкции с образованием стирола и других веществ. Полимер растворим в мономере, в ароматических углеводородах, сложных эфирах кетонах и др., но не растворяется в спирте, в бензине, простых эфирах, фенолах.</w:t>
      </w:r>
    </w:p>
    <w:p w:rsidR="00635590" w:rsidRDefault="00475840" w:rsidP="00F65048">
      <w:pPr>
        <w:pStyle w:val="22"/>
        <w:shd w:val="clear" w:color="auto" w:fill="auto"/>
        <w:spacing w:after="0" w:line="360" w:lineRule="auto"/>
        <w:ind w:right="-2" w:firstLine="567"/>
        <w:jc w:val="both"/>
        <w:rPr>
          <w:sz w:val="28"/>
          <w:szCs w:val="28"/>
        </w:rPr>
      </w:pPr>
      <w:r w:rsidRPr="005D48F8">
        <w:rPr>
          <w:sz w:val="28"/>
          <w:szCs w:val="28"/>
        </w:rPr>
        <w:t xml:space="preserve"> </w:t>
      </w:r>
      <w:r w:rsidR="00684F82" w:rsidRPr="005D48F8">
        <w:rPr>
          <w:sz w:val="28"/>
          <w:szCs w:val="28"/>
        </w:rPr>
        <w:t xml:space="preserve">Полистирол отличается большой стойкостью к воде, щелочам, кислотам (особенно, галогеноводородным), но разрушается под действием концентрированной азотной и ледяной уксусной кислоты. </w:t>
      </w:r>
    </w:p>
    <w:p w:rsidR="00EC60A3" w:rsidRPr="005D48F8" w:rsidRDefault="00EC60A3" w:rsidP="00F65048">
      <w:pPr>
        <w:pStyle w:val="22"/>
        <w:shd w:val="clear" w:color="auto" w:fill="auto"/>
        <w:spacing w:after="0" w:line="360" w:lineRule="auto"/>
        <w:ind w:right="-2" w:firstLine="567"/>
        <w:jc w:val="both"/>
        <w:rPr>
          <w:sz w:val="28"/>
          <w:szCs w:val="28"/>
        </w:rPr>
      </w:pPr>
      <w:r w:rsidRPr="005D48F8">
        <w:rPr>
          <w:sz w:val="28"/>
          <w:szCs w:val="28"/>
        </w:rPr>
        <w:t>Недостатками полистирола являются его невысокая теплостойкость, склонность к старению, образование трещин.</w:t>
      </w:r>
    </w:p>
    <w:p w:rsidR="00B357F2" w:rsidRPr="005D48F8" w:rsidRDefault="00EC60A3" w:rsidP="000503E5">
      <w:pPr>
        <w:pStyle w:val="11"/>
        <w:shd w:val="clear" w:color="auto" w:fill="auto"/>
        <w:spacing w:line="360" w:lineRule="auto"/>
        <w:ind w:right="-2" w:firstLine="547"/>
        <w:rPr>
          <w:sz w:val="28"/>
          <w:szCs w:val="28"/>
        </w:rPr>
      </w:pPr>
      <w:proofErr w:type="spellStart"/>
      <w:r w:rsidRPr="006E3661">
        <w:rPr>
          <w:b/>
          <w:sz w:val="28"/>
          <w:szCs w:val="28"/>
        </w:rPr>
        <w:t>Ударопрочный</w:t>
      </w:r>
      <w:proofErr w:type="spellEnd"/>
      <w:r w:rsidRPr="006E3661">
        <w:rPr>
          <w:b/>
          <w:sz w:val="28"/>
          <w:szCs w:val="28"/>
        </w:rPr>
        <w:t xml:space="preserve"> полистирол</w:t>
      </w:r>
      <w:r w:rsidRPr="005D48F8">
        <w:rPr>
          <w:sz w:val="28"/>
          <w:szCs w:val="28"/>
        </w:rPr>
        <w:t xml:space="preserve"> представляет собой </w:t>
      </w:r>
      <w:proofErr w:type="spellStart"/>
      <w:r w:rsidRPr="005D48F8">
        <w:rPr>
          <w:sz w:val="28"/>
          <w:szCs w:val="28"/>
        </w:rPr>
        <w:t>блоксополимер</w:t>
      </w:r>
      <w:proofErr w:type="spellEnd"/>
      <w:r w:rsidRPr="005D48F8">
        <w:rPr>
          <w:sz w:val="28"/>
          <w:szCs w:val="28"/>
        </w:rPr>
        <w:t xml:space="preserve"> стирола с синтетическим каучу</w:t>
      </w:r>
      <w:r w:rsidR="0079796B">
        <w:rPr>
          <w:sz w:val="28"/>
          <w:szCs w:val="28"/>
        </w:rPr>
        <w:t>ком. Такой материал имеет в 3…</w:t>
      </w:r>
      <w:r w:rsidRPr="005D48F8">
        <w:rPr>
          <w:sz w:val="28"/>
          <w:szCs w:val="28"/>
        </w:rPr>
        <w:t>5 раз более высокую</w:t>
      </w:r>
      <w:r w:rsidR="005D48F8">
        <w:rPr>
          <w:sz w:val="28"/>
          <w:szCs w:val="28"/>
        </w:rPr>
        <w:t xml:space="preserve"> </w:t>
      </w:r>
      <w:r w:rsidRPr="005D48F8">
        <w:rPr>
          <w:sz w:val="28"/>
          <w:szCs w:val="28"/>
        </w:rPr>
        <w:t>прочность на удар и в 10 раз более выс</w:t>
      </w:r>
      <w:r w:rsidR="00475840" w:rsidRPr="005D48F8">
        <w:rPr>
          <w:sz w:val="28"/>
          <w:szCs w:val="28"/>
        </w:rPr>
        <w:t>окое относительное</w:t>
      </w:r>
      <w:r w:rsidR="005D48F8">
        <w:rPr>
          <w:sz w:val="28"/>
          <w:szCs w:val="28"/>
        </w:rPr>
        <w:t xml:space="preserve"> удлинение по </w:t>
      </w:r>
      <w:r w:rsidRPr="005D48F8">
        <w:rPr>
          <w:sz w:val="28"/>
          <w:szCs w:val="28"/>
        </w:rPr>
        <w:t xml:space="preserve">сравнению </w:t>
      </w:r>
      <w:r w:rsidR="005D48F8">
        <w:rPr>
          <w:sz w:val="28"/>
          <w:szCs w:val="28"/>
        </w:rPr>
        <w:t>с обычным полистиролом</w:t>
      </w:r>
      <w:r w:rsidR="00B357F2" w:rsidRPr="005D48F8">
        <w:rPr>
          <w:sz w:val="28"/>
          <w:szCs w:val="28"/>
        </w:rPr>
        <w:t>.</w:t>
      </w:r>
    </w:p>
    <w:p w:rsidR="00475840" w:rsidRPr="005D48F8" w:rsidRDefault="00EC60A3" w:rsidP="000503E5">
      <w:pPr>
        <w:pStyle w:val="11"/>
        <w:shd w:val="clear" w:color="auto" w:fill="auto"/>
        <w:spacing w:line="360" w:lineRule="auto"/>
        <w:ind w:right="-2" w:firstLine="547"/>
        <w:rPr>
          <w:sz w:val="28"/>
          <w:szCs w:val="28"/>
        </w:rPr>
      </w:pPr>
      <w:proofErr w:type="gramStart"/>
      <w:r w:rsidRPr="005D48F8">
        <w:rPr>
          <w:sz w:val="28"/>
          <w:szCs w:val="28"/>
        </w:rPr>
        <w:t xml:space="preserve">Из полистирола изготовляют детали </w:t>
      </w:r>
      <w:r w:rsidR="0079796B">
        <w:rPr>
          <w:sz w:val="28"/>
          <w:szCs w:val="28"/>
        </w:rPr>
        <w:t xml:space="preserve">для радиотехники, телевидения, </w:t>
      </w:r>
      <w:r w:rsidRPr="005D48F8">
        <w:rPr>
          <w:sz w:val="28"/>
          <w:szCs w:val="28"/>
        </w:rPr>
        <w:t xml:space="preserve">приборов, детали машин (корпуса, ручки и др.), </w:t>
      </w:r>
      <w:r w:rsidR="00B357F2" w:rsidRPr="005D48F8">
        <w:rPr>
          <w:sz w:val="28"/>
          <w:szCs w:val="28"/>
        </w:rPr>
        <w:t>детали</w:t>
      </w:r>
      <w:r w:rsidR="00404417" w:rsidRPr="005D48F8">
        <w:rPr>
          <w:sz w:val="28"/>
          <w:szCs w:val="28"/>
        </w:rPr>
        <w:t xml:space="preserve"> автомобилей,</w:t>
      </w:r>
      <w:r w:rsidR="005D48F8">
        <w:rPr>
          <w:sz w:val="28"/>
          <w:szCs w:val="28"/>
        </w:rPr>
        <w:t xml:space="preserve"> </w:t>
      </w:r>
      <w:r w:rsidR="00B357F2" w:rsidRPr="005D48F8">
        <w:rPr>
          <w:sz w:val="28"/>
          <w:szCs w:val="28"/>
        </w:rPr>
        <w:lastRenderedPageBreak/>
        <w:t xml:space="preserve">телевизоров, лодок, трубы, </w:t>
      </w:r>
      <w:r w:rsidRPr="005D48F8">
        <w:rPr>
          <w:sz w:val="28"/>
          <w:szCs w:val="28"/>
        </w:rPr>
        <w:t xml:space="preserve">сосуды для воды и химикатов, пленки </w:t>
      </w:r>
      <w:r w:rsidR="00B357F2" w:rsidRPr="005D48F8">
        <w:rPr>
          <w:sz w:val="28"/>
          <w:szCs w:val="28"/>
        </w:rPr>
        <w:t>для</w:t>
      </w:r>
      <w:r w:rsidR="005D48F8">
        <w:rPr>
          <w:sz w:val="28"/>
          <w:szCs w:val="28"/>
        </w:rPr>
        <w:t xml:space="preserve"> </w:t>
      </w:r>
      <w:proofErr w:type="spellStart"/>
      <w:r w:rsidR="00475840" w:rsidRPr="005D48F8">
        <w:rPr>
          <w:sz w:val="28"/>
          <w:szCs w:val="28"/>
        </w:rPr>
        <w:t>э</w:t>
      </w:r>
      <w:r w:rsidR="00B357F2" w:rsidRPr="005D48F8">
        <w:rPr>
          <w:sz w:val="28"/>
          <w:szCs w:val="28"/>
        </w:rPr>
        <w:t>лектроизоляции</w:t>
      </w:r>
      <w:proofErr w:type="spellEnd"/>
      <w:r w:rsidR="00475840" w:rsidRPr="005D48F8">
        <w:rPr>
          <w:sz w:val="28"/>
          <w:szCs w:val="28"/>
        </w:rPr>
        <w:t>.</w:t>
      </w:r>
      <w:proofErr w:type="gramEnd"/>
      <w:r w:rsidR="00475840" w:rsidRPr="005D48F8">
        <w:rPr>
          <w:sz w:val="28"/>
          <w:szCs w:val="28"/>
        </w:rPr>
        <w:t xml:space="preserve"> </w:t>
      </w:r>
      <w:r w:rsidR="00635590" w:rsidRPr="005D48F8">
        <w:rPr>
          <w:sz w:val="28"/>
          <w:szCs w:val="28"/>
        </w:rPr>
        <w:t>Полистирольные материалы находят широкое использование для упаковки пищевых продуктов и лекарственных препаратов, изготовления бутылей, посуды разового пользования, игрушек, автору</w:t>
      </w:r>
      <w:r w:rsidR="00635590">
        <w:rPr>
          <w:sz w:val="28"/>
          <w:szCs w:val="28"/>
        </w:rPr>
        <w:t xml:space="preserve">чек и др. </w:t>
      </w:r>
      <w:r w:rsidRPr="005D48F8">
        <w:rPr>
          <w:sz w:val="28"/>
          <w:szCs w:val="28"/>
        </w:rPr>
        <w:t>Полистирольные во</w:t>
      </w:r>
      <w:r w:rsidR="00475840" w:rsidRPr="005D48F8">
        <w:rPr>
          <w:sz w:val="28"/>
          <w:szCs w:val="28"/>
        </w:rPr>
        <w:t xml:space="preserve">локна, нити, пленки применяют в </w:t>
      </w:r>
      <w:r w:rsidRPr="005D48F8">
        <w:rPr>
          <w:sz w:val="28"/>
          <w:szCs w:val="28"/>
        </w:rPr>
        <w:t xml:space="preserve">волоконной оптике (передача света и </w:t>
      </w:r>
      <w:r w:rsidR="00475840" w:rsidRPr="005D48F8">
        <w:rPr>
          <w:sz w:val="28"/>
          <w:szCs w:val="28"/>
        </w:rPr>
        <w:t>изображения по пучкам волокон),</w:t>
      </w:r>
      <w:r w:rsidR="0079796B">
        <w:rPr>
          <w:sz w:val="28"/>
          <w:szCs w:val="28"/>
        </w:rPr>
        <w:t xml:space="preserve"> </w:t>
      </w:r>
      <w:r w:rsidRPr="005D48F8">
        <w:rPr>
          <w:sz w:val="28"/>
          <w:szCs w:val="28"/>
        </w:rPr>
        <w:t>электротехнике и производстве армированных пластиков.</w:t>
      </w:r>
      <w:r w:rsidR="00475840" w:rsidRPr="005D48F8">
        <w:rPr>
          <w:sz w:val="28"/>
          <w:szCs w:val="28"/>
        </w:rPr>
        <w:t xml:space="preserve"> Полистирол применяют для остекления зданий, изготовления декоративных стекол и цветных плиток для облицовки.</w:t>
      </w:r>
      <w:r w:rsidR="00DF0044" w:rsidRPr="005D48F8">
        <w:rPr>
          <w:sz w:val="28"/>
          <w:szCs w:val="28"/>
        </w:rPr>
        <w:t xml:space="preserve"> Полистирол безвреден и широко применяется в пищевой промышленности как упаковочный материал. На полистирольные пленки легко наносить печать и подвергать их металлизации. В промышленности выпускаются многослойные пленки, слои которых состоят из полистирола, сополимеров стирола и полимеров на основе производных стирола, а также, разноцветные пленки. Например, в трехслойной пленке для молочной тары - внешние слои ее окрашены в белый цвет, а внутренний - черный, это обеспечивает качественную защиту молока от </w:t>
      </w:r>
      <w:proofErr w:type="spellStart"/>
      <w:proofErr w:type="gramStart"/>
      <w:r w:rsidR="00DF0044" w:rsidRPr="005D48F8">
        <w:rPr>
          <w:sz w:val="28"/>
          <w:szCs w:val="28"/>
        </w:rPr>
        <w:t>УФ-излучения</w:t>
      </w:r>
      <w:proofErr w:type="spellEnd"/>
      <w:proofErr w:type="gramEnd"/>
      <w:r w:rsidR="00DF0044" w:rsidRPr="005D48F8">
        <w:rPr>
          <w:sz w:val="28"/>
          <w:szCs w:val="28"/>
        </w:rPr>
        <w:t xml:space="preserve"> и придает изделию привлекательный внешний вид. Много</w:t>
      </w:r>
      <w:r w:rsidR="00DF0044" w:rsidRPr="005D48F8">
        <w:rPr>
          <w:sz w:val="28"/>
          <w:szCs w:val="28"/>
        </w:rPr>
        <w:softHyphen/>
        <w:t xml:space="preserve">слойные полимерные пленки обладают жесткостью, термостойкостью, повышенной стойкостью к действию масел и жиров, низкой газопроницаемостью, светозащитными свойствами. Они, в основном, используются для упаковки пищевых и фармацевтических продуктов, выдерживающей нагрев </w:t>
      </w:r>
      <w:proofErr w:type="spellStart"/>
      <w:proofErr w:type="gramStart"/>
      <w:r w:rsidR="00DF0044" w:rsidRPr="005D48F8">
        <w:rPr>
          <w:sz w:val="28"/>
          <w:szCs w:val="28"/>
        </w:rPr>
        <w:t>ИК-лучами</w:t>
      </w:r>
      <w:proofErr w:type="spellEnd"/>
      <w:proofErr w:type="gramEnd"/>
      <w:r w:rsidR="00DF0044" w:rsidRPr="005D48F8">
        <w:rPr>
          <w:sz w:val="28"/>
          <w:szCs w:val="28"/>
        </w:rPr>
        <w:t xml:space="preserve"> и токами сверхвысокой частоты. Упаковка из многослойных полистирольных пленок не боится сдавливания и удобна при складировании.</w:t>
      </w:r>
    </w:p>
    <w:p w:rsidR="00D3771A" w:rsidRPr="005D48F8" w:rsidRDefault="00475840" w:rsidP="000503E5">
      <w:pPr>
        <w:pStyle w:val="22"/>
        <w:shd w:val="clear" w:color="auto" w:fill="auto"/>
        <w:spacing w:after="0" w:line="360" w:lineRule="auto"/>
        <w:ind w:right="-2" w:firstLine="547"/>
        <w:jc w:val="both"/>
        <w:rPr>
          <w:sz w:val="28"/>
          <w:szCs w:val="28"/>
        </w:rPr>
      </w:pPr>
      <w:proofErr w:type="spellStart"/>
      <w:r w:rsidRPr="004753AF">
        <w:rPr>
          <w:b/>
          <w:sz w:val="28"/>
          <w:szCs w:val="28"/>
          <w:u w:val="single"/>
        </w:rPr>
        <w:t>Пенополистирол</w:t>
      </w:r>
      <w:proofErr w:type="spellEnd"/>
      <w:r w:rsidRPr="004753AF">
        <w:rPr>
          <w:b/>
          <w:sz w:val="28"/>
          <w:szCs w:val="28"/>
        </w:rPr>
        <w:t>.</w:t>
      </w:r>
      <w:r w:rsidRPr="005D48F8">
        <w:rPr>
          <w:sz w:val="28"/>
          <w:szCs w:val="28"/>
        </w:rPr>
        <w:t xml:space="preserve"> </w:t>
      </w:r>
      <w:r w:rsidR="00EC60A3" w:rsidRPr="005D48F8">
        <w:rPr>
          <w:sz w:val="28"/>
          <w:szCs w:val="28"/>
        </w:rPr>
        <w:t xml:space="preserve">Смесь тонкодисперсного полистирола с </w:t>
      </w:r>
      <w:proofErr w:type="spellStart"/>
      <w:r w:rsidR="00EC60A3" w:rsidRPr="005D48F8">
        <w:rPr>
          <w:sz w:val="28"/>
          <w:szCs w:val="28"/>
        </w:rPr>
        <w:t>порообразователями</w:t>
      </w:r>
      <w:proofErr w:type="spellEnd"/>
      <w:r w:rsidR="001C3C37" w:rsidRPr="005D48F8">
        <w:rPr>
          <w:sz w:val="28"/>
          <w:szCs w:val="28"/>
        </w:rPr>
        <w:t xml:space="preserve"> </w:t>
      </w:r>
      <w:r w:rsidR="00EC60A3" w:rsidRPr="005D48F8">
        <w:rPr>
          <w:sz w:val="28"/>
          <w:szCs w:val="28"/>
        </w:rPr>
        <w:t xml:space="preserve"> (например, с </w:t>
      </w:r>
      <w:proofErr w:type="spellStart"/>
      <w:r w:rsidR="00EC60A3" w:rsidRPr="005D48F8">
        <w:rPr>
          <w:sz w:val="28"/>
          <w:szCs w:val="28"/>
        </w:rPr>
        <w:t>азонитрилом</w:t>
      </w:r>
      <w:proofErr w:type="spellEnd"/>
      <w:r w:rsidR="00EC60A3" w:rsidRPr="005D48F8">
        <w:rPr>
          <w:sz w:val="28"/>
          <w:szCs w:val="28"/>
        </w:rPr>
        <w:t xml:space="preserve"> </w:t>
      </w:r>
      <w:proofErr w:type="spellStart"/>
      <w:r w:rsidR="00EC60A3" w:rsidRPr="005D48F8">
        <w:rPr>
          <w:sz w:val="28"/>
          <w:szCs w:val="28"/>
        </w:rPr>
        <w:t>диизомасляной</w:t>
      </w:r>
      <w:proofErr w:type="spellEnd"/>
      <w:r w:rsidR="00EC60A3" w:rsidRPr="005D48F8">
        <w:rPr>
          <w:sz w:val="28"/>
          <w:szCs w:val="28"/>
        </w:rPr>
        <w:t xml:space="preserve"> кислоты) в прессовом виде при нагревании выше температуры размягчения полимера происходит разложение </w:t>
      </w:r>
      <w:proofErr w:type="spellStart"/>
      <w:r w:rsidR="00EC60A3" w:rsidRPr="005D48F8">
        <w:rPr>
          <w:sz w:val="28"/>
          <w:szCs w:val="28"/>
        </w:rPr>
        <w:t>порообразователя</w:t>
      </w:r>
      <w:proofErr w:type="spellEnd"/>
      <w:r w:rsidR="00EC60A3" w:rsidRPr="005D48F8">
        <w:rPr>
          <w:sz w:val="28"/>
          <w:szCs w:val="28"/>
        </w:rPr>
        <w:t xml:space="preserve"> с выделением газов, и полужидкая масса превращается в пенопласт. </w:t>
      </w:r>
      <w:proofErr w:type="gramStart"/>
      <w:r w:rsidR="00EC60A3" w:rsidRPr="005D48F8">
        <w:rPr>
          <w:sz w:val="28"/>
          <w:szCs w:val="28"/>
        </w:rPr>
        <w:t xml:space="preserve">Охлажденный пенопласт представляет собой исключительно легкий (в 50 раз легче воды) водостойкий прочный материал с </w:t>
      </w:r>
      <w:r w:rsidR="00EC60A3" w:rsidRPr="005D48F8">
        <w:rPr>
          <w:sz w:val="28"/>
          <w:szCs w:val="28"/>
        </w:rPr>
        <w:lastRenderedPageBreak/>
        <w:t xml:space="preserve">превосходными </w:t>
      </w:r>
      <w:proofErr w:type="spellStart"/>
      <w:r w:rsidR="00EC60A3" w:rsidRPr="005D48F8">
        <w:rPr>
          <w:sz w:val="28"/>
          <w:szCs w:val="28"/>
        </w:rPr>
        <w:t>электро</w:t>
      </w:r>
      <w:proofErr w:type="spellEnd"/>
      <w:r w:rsidR="00EC60A3" w:rsidRPr="005D48F8">
        <w:rPr>
          <w:sz w:val="28"/>
          <w:szCs w:val="28"/>
        </w:rPr>
        <w:t>-, тепло- и звукоизолирующими свойствами, который применяется как легкие и прочные конструкции в строительстве, холодильной технике, судостроении, машиностроении.</w:t>
      </w:r>
      <w:r w:rsidR="00D3771A" w:rsidRPr="005D48F8">
        <w:rPr>
          <w:sz w:val="28"/>
          <w:szCs w:val="28"/>
        </w:rPr>
        <w:t xml:space="preserve"> </w:t>
      </w:r>
      <w:proofErr w:type="gramEnd"/>
    </w:p>
    <w:p w:rsidR="00D3771A" w:rsidRPr="005D48F8" w:rsidRDefault="00EC60A3" w:rsidP="000503E5">
      <w:pPr>
        <w:pStyle w:val="11"/>
        <w:shd w:val="clear" w:color="auto" w:fill="auto"/>
        <w:spacing w:line="360" w:lineRule="auto"/>
        <w:ind w:left="20" w:right="-2" w:firstLine="547"/>
        <w:rPr>
          <w:sz w:val="28"/>
          <w:szCs w:val="28"/>
        </w:rPr>
      </w:pPr>
      <w:r w:rsidRPr="005D48F8">
        <w:rPr>
          <w:sz w:val="28"/>
          <w:szCs w:val="28"/>
        </w:rPr>
        <w:t>Полистиролы, пленки на их основе выпускается в России и других странах под разными торговыми назв</w:t>
      </w:r>
      <w:r w:rsidR="00F65048">
        <w:rPr>
          <w:sz w:val="28"/>
          <w:szCs w:val="28"/>
        </w:rPr>
        <w:t xml:space="preserve">аниями: </w:t>
      </w:r>
      <w:proofErr w:type="spellStart"/>
      <w:r w:rsidR="00F65048">
        <w:rPr>
          <w:sz w:val="28"/>
          <w:szCs w:val="28"/>
        </w:rPr>
        <w:t>норфлекс</w:t>
      </w:r>
      <w:proofErr w:type="spellEnd"/>
      <w:r w:rsidR="00F65048">
        <w:rPr>
          <w:sz w:val="28"/>
          <w:szCs w:val="28"/>
        </w:rPr>
        <w:t xml:space="preserve"> (Г</w:t>
      </w:r>
      <w:r w:rsidRPr="005D48F8">
        <w:rPr>
          <w:sz w:val="28"/>
          <w:szCs w:val="28"/>
        </w:rPr>
        <w:t>ерман</w:t>
      </w:r>
      <w:r w:rsidR="00F65048">
        <w:rPr>
          <w:sz w:val="28"/>
          <w:szCs w:val="28"/>
        </w:rPr>
        <w:t xml:space="preserve">ия), </w:t>
      </w:r>
      <w:proofErr w:type="spellStart"/>
      <w:r w:rsidRPr="005D48F8">
        <w:rPr>
          <w:sz w:val="28"/>
          <w:szCs w:val="28"/>
        </w:rPr>
        <w:t>гедекс</w:t>
      </w:r>
      <w:proofErr w:type="spellEnd"/>
      <w:r w:rsidRPr="005D48F8">
        <w:rPr>
          <w:sz w:val="28"/>
          <w:szCs w:val="28"/>
        </w:rPr>
        <w:t xml:space="preserve">, </w:t>
      </w:r>
      <w:proofErr w:type="spellStart"/>
      <w:r w:rsidRPr="005D48F8">
        <w:rPr>
          <w:sz w:val="28"/>
          <w:szCs w:val="28"/>
        </w:rPr>
        <w:t>стирониль</w:t>
      </w:r>
      <w:proofErr w:type="spellEnd"/>
      <w:r w:rsidRPr="005D48F8">
        <w:rPr>
          <w:sz w:val="28"/>
          <w:szCs w:val="28"/>
        </w:rPr>
        <w:t xml:space="preserve"> (Франция), </w:t>
      </w:r>
      <w:proofErr w:type="spellStart"/>
      <w:r w:rsidRPr="005D48F8">
        <w:rPr>
          <w:sz w:val="28"/>
          <w:szCs w:val="28"/>
        </w:rPr>
        <w:t>каринекс</w:t>
      </w:r>
      <w:proofErr w:type="spellEnd"/>
      <w:r w:rsidRPr="005D48F8">
        <w:rPr>
          <w:sz w:val="28"/>
          <w:szCs w:val="28"/>
        </w:rPr>
        <w:t xml:space="preserve">, </w:t>
      </w:r>
      <w:proofErr w:type="spellStart"/>
      <w:r w:rsidRPr="005D48F8">
        <w:rPr>
          <w:sz w:val="28"/>
          <w:szCs w:val="28"/>
        </w:rPr>
        <w:t>стирофлекс</w:t>
      </w:r>
      <w:proofErr w:type="spellEnd"/>
      <w:r w:rsidR="00B357F2" w:rsidRPr="005D48F8">
        <w:rPr>
          <w:sz w:val="28"/>
          <w:szCs w:val="28"/>
        </w:rPr>
        <w:t xml:space="preserve"> </w:t>
      </w:r>
      <w:r w:rsidRPr="005D48F8">
        <w:rPr>
          <w:sz w:val="28"/>
          <w:szCs w:val="28"/>
        </w:rPr>
        <w:t xml:space="preserve">(Великобритания), сирен, </w:t>
      </w:r>
      <w:proofErr w:type="spellStart"/>
      <w:r w:rsidRPr="005D48F8">
        <w:rPr>
          <w:sz w:val="28"/>
          <w:szCs w:val="28"/>
        </w:rPr>
        <w:t>дилен</w:t>
      </w:r>
      <w:proofErr w:type="spellEnd"/>
      <w:r w:rsidRPr="005D48F8">
        <w:rPr>
          <w:sz w:val="28"/>
          <w:szCs w:val="28"/>
        </w:rPr>
        <w:t xml:space="preserve">, </w:t>
      </w:r>
      <w:proofErr w:type="spellStart"/>
      <w:r w:rsidRPr="005D48F8">
        <w:rPr>
          <w:sz w:val="28"/>
          <w:szCs w:val="28"/>
        </w:rPr>
        <w:t>полифлекс</w:t>
      </w:r>
      <w:proofErr w:type="spellEnd"/>
      <w:r w:rsidRPr="005D48F8">
        <w:rPr>
          <w:sz w:val="28"/>
          <w:szCs w:val="28"/>
        </w:rPr>
        <w:t xml:space="preserve"> (США).</w:t>
      </w:r>
      <w:r w:rsidR="00D3771A" w:rsidRPr="005D48F8">
        <w:rPr>
          <w:sz w:val="28"/>
          <w:szCs w:val="28"/>
        </w:rPr>
        <w:t xml:space="preserve">  </w:t>
      </w:r>
    </w:p>
    <w:p w:rsidR="00ED66E8" w:rsidRPr="005D48F8" w:rsidRDefault="00D3771A" w:rsidP="000503E5">
      <w:pPr>
        <w:pStyle w:val="11"/>
        <w:shd w:val="clear" w:color="auto" w:fill="auto"/>
        <w:spacing w:line="360" w:lineRule="auto"/>
        <w:ind w:left="20" w:right="-2" w:firstLine="547"/>
        <w:rPr>
          <w:sz w:val="28"/>
          <w:szCs w:val="28"/>
        </w:rPr>
      </w:pPr>
      <w:r w:rsidRPr="005D48F8">
        <w:rPr>
          <w:sz w:val="28"/>
          <w:szCs w:val="28"/>
        </w:rPr>
        <w:t>Термопласты могут быть перерабатываться литьем и экструзией, и обрабатываются формовкой, свариванием и всеми видами механической обработки</w:t>
      </w:r>
      <w:r w:rsidR="005D48F8">
        <w:rPr>
          <w:sz w:val="28"/>
          <w:szCs w:val="28"/>
        </w:rPr>
        <w:t>.</w:t>
      </w:r>
    </w:p>
    <w:p w:rsidR="00ED66E8" w:rsidRPr="005D48F8" w:rsidRDefault="00ED66E8" w:rsidP="000503E5">
      <w:pPr>
        <w:pStyle w:val="11"/>
        <w:shd w:val="clear" w:color="auto" w:fill="auto"/>
        <w:spacing w:line="360" w:lineRule="auto"/>
        <w:ind w:left="20" w:right="-2" w:firstLine="547"/>
        <w:rPr>
          <w:sz w:val="28"/>
          <w:szCs w:val="28"/>
        </w:rPr>
      </w:pPr>
      <w:r w:rsidRPr="004753AF">
        <w:rPr>
          <w:b/>
          <w:i/>
          <w:sz w:val="28"/>
          <w:szCs w:val="28"/>
          <w:u w:val="single"/>
        </w:rPr>
        <w:t>Реактопласты</w:t>
      </w:r>
      <w:r w:rsidRPr="004753AF">
        <w:rPr>
          <w:b/>
          <w:sz w:val="28"/>
          <w:szCs w:val="28"/>
        </w:rPr>
        <w:t xml:space="preserve"> </w:t>
      </w:r>
      <w:r w:rsidRPr="005D48F8">
        <w:rPr>
          <w:sz w:val="28"/>
          <w:szCs w:val="28"/>
        </w:rPr>
        <w:t>(отвердевающие при нагревании необратимо) состоят из тесно сцепленных и «сшитых» молекул</w:t>
      </w:r>
      <w:r w:rsidR="008F1369" w:rsidRPr="005D48F8">
        <w:rPr>
          <w:sz w:val="28"/>
          <w:szCs w:val="28"/>
        </w:rPr>
        <w:t xml:space="preserve"> полимера</w:t>
      </w:r>
      <w:r w:rsidRPr="005D48F8">
        <w:rPr>
          <w:sz w:val="28"/>
          <w:szCs w:val="28"/>
        </w:rPr>
        <w:t>,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w:t>
      </w:r>
    </w:p>
    <w:p w:rsidR="00385E82" w:rsidRPr="005D48F8" w:rsidRDefault="008F1369" w:rsidP="000503E5">
      <w:pPr>
        <w:pStyle w:val="11"/>
        <w:shd w:val="clear" w:color="auto" w:fill="auto"/>
        <w:spacing w:line="360" w:lineRule="auto"/>
        <w:ind w:left="40" w:right="-2" w:firstLine="547"/>
        <w:rPr>
          <w:sz w:val="28"/>
          <w:szCs w:val="28"/>
        </w:rPr>
      </w:pPr>
      <w:r w:rsidRPr="005D48F8">
        <w:rPr>
          <w:sz w:val="28"/>
          <w:szCs w:val="28"/>
        </w:rPr>
        <w:t>О</w:t>
      </w:r>
      <w:r w:rsidR="00ED66E8" w:rsidRPr="005D48F8">
        <w:rPr>
          <w:sz w:val="28"/>
          <w:szCs w:val="28"/>
        </w:rPr>
        <w:t xml:space="preserve">тверждение </w:t>
      </w:r>
      <w:r w:rsidRPr="005D48F8">
        <w:rPr>
          <w:sz w:val="28"/>
          <w:szCs w:val="28"/>
        </w:rPr>
        <w:t xml:space="preserve">реактопластов </w:t>
      </w:r>
      <w:r w:rsidR="00ED66E8" w:rsidRPr="005D48F8">
        <w:rPr>
          <w:sz w:val="28"/>
          <w:szCs w:val="28"/>
        </w:rPr>
        <w:t>-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w:t>
      </w:r>
      <w:r w:rsidR="00CF3012" w:rsidRPr="005D48F8">
        <w:rPr>
          <w:sz w:val="28"/>
          <w:szCs w:val="28"/>
        </w:rPr>
        <w:t xml:space="preserve"> </w:t>
      </w:r>
      <w:r w:rsidRPr="005D48F8">
        <w:rPr>
          <w:sz w:val="28"/>
          <w:szCs w:val="28"/>
        </w:rPr>
        <w:t xml:space="preserve"> Т</w:t>
      </w:r>
      <w:r w:rsidR="00ED66E8" w:rsidRPr="005D48F8">
        <w:rPr>
          <w:sz w:val="28"/>
          <w:szCs w:val="28"/>
        </w:rPr>
        <w:t>еплостойкость</w:t>
      </w:r>
      <w:r w:rsidRPr="005D48F8">
        <w:rPr>
          <w:sz w:val="28"/>
          <w:szCs w:val="28"/>
        </w:rPr>
        <w:t xml:space="preserve"> реактопластов </w:t>
      </w:r>
      <w:r w:rsidR="00ED66E8" w:rsidRPr="005D48F8">
        <w:rPr>
          <w:sz w:val="28"/>
          <w:szCs w:val="28"/>
        </w:rPr>
        <w:t xml:space="preserve"> - до 250-300°С. Прочность и твердость </w:t>
      </w:r>
      <w:proofErr w:type="spellStart"/>
      <w:r w:rsidR="00ED66E8" w:rsidRPr="005D48F8">
        <w:rPr>
          <w:sz w:val="28"/>
          <w:szCs w:val="28"/>
        </w:rPr>
        <w:t>отвержденных</w:t>
      </w:r>
      <w:proofErr w:type="spellEnd"/>
      <w:r w:rsidR="00ED66E8" w:rsidRPr="005D48F8">
        <w:rPr>
          <w:sz w:val="28"/>
          <w:szCs w:val="28"/>
        </w:rPr>
        <w:t xml:space="preserve"> реактопластов выше, чем у термопластов. Они отличаются также водостойкостью. Реактопластами являются поликонденсационные смолы</w:t>
      </w:r>
      <w:r w:rsidR="009A3CE4" w:rsidRPr="005D48F8">
        <w:rPr>
          <w:sz w:val="28"/>
          <w:szCs w:val="28"/>
        </w:rPr>
        <w:t>:</w:t>
      </w:r>
    </w:p>
    <w:p w:rsidR="009A3CE4" w:rsidRPr="005D48F8" w:rsidRDefault="00CF3012" w:rsidP="000503E5">
      <w:pPr>
        <w:pStyle w:val="af"/>
        <w:spacing w:before="0" w:beforeAutospacing="0" w:after="0" w:afterAutospacing="0" w:line="360" w:lineRule="auto"/>
        <w:ind w:right="-2" w:firstLine="547"/>
        <w:jc w:val="both"/>
        <w:rPr>
          <w:sz w:val="28"/>
          <w:szCs w:val="28"/>
        </w:rPr>
      </w:pPr>
      <w:r w:rsidRPr="005D48F8">
        <w:rPr>
          <w:i/>
          <w:sz w:val="28"/>
          <w:szCs w:val="28"/>
        </w:rPr>
        <w:t xml:space="preserve">- </w:t>
      </w:r>
      <w:r w:rsidR="006E3661" w:rsidRPr="006E3661">
        <w:rPr>
          <w:b/>
          <w:i/>
          <w:sz w:val="28"/>
          <w:szCs w:val="28"/>
        </w:rPr>
        <w:t>Ф</w:t>
      </w:r>
      <w:r w:rsidR="009A3CE4" w:rsidRPr="006E3661">
        <w:rPr>
          <w:b/>
          <w:i/>
          <w:sz w:val="28"/>
          <w:szCs w:val="28"/>
        </w:rPr>
        <w:t>енолфо</w:t>
      </w:r>
      <w:r w:rsidRPr="006E3661">
        <w:rPr>
          <w:b/>
          <w:i/>
          <w:sz w:val="28"/>
          <w:szCs w:val="28"/>
        </w:rPr>
        <w:t>рмальдегидные</w:t>
      </w:r>
      <w:r w:rsidR="00ED66E8" w:rsidRPr="005D48F8">
        <w:rPr>
          <w:i/>
          <w:sz w:val="28"/>
          <w:szCs w:val="28"/>
        </w:rPr>
        <w:t xml:space="preserve"> </w:t>
      </w:r>
      <w:r w:rsidR="00385E82" w:rsidRPr="005D48F8">
        <w:rPr>
          <w:sz w:val="28"/>
          <w:szCs w:val="28"/>
        </w:rPr>
        <w:t>(-СН</w:t>
      </w:r>
      <w:r w:rsidR="00385E82" w:rsidRPr="005D48F8">
        <w:rPr>
          <w:sz w:val="28"/>
          <w:szCs w:val="28"/>
          <w:vertAlign w:val="subscript"/>
        </w:rPr>
        <w:t>3</w:t>
      </w:r>
      <w:r w:rsidR="00385E82" w:rsidRPr="005D48F8">
        <w:rPr>
          <w:sz w:val="28"/>
          <w:szCs w:val="28"/>
        </w:rPr>
        <w:t>(OH)--СН</w:t>
      </w:r>
      <w:proofErr w:type="gramStart"/>
      <w:r w:rsidR="00385E82" w:rsidRPr="005D48F8">
        <w:rPr>
          <w:sz w:val="28"/>
          <w:szCs w:val="28"/>
          <w:vertAlign w:val="subscript"/>
        </w:rPr>
        <w:t>2</w:t>
      </w:r>
      <w:proofErr w:type="gramEnd"/>
      <w:r w:rsidR="00385E82" w:rsidRPr="005D48F8">
        <w:rPr>
          <w:sz w:val="28"/>
          <w:szCs w:val="28"/>
        </w:rPr>
        <w:t>-)</w:t>
      </w:r>
      <w:proofErr w:type="spellStart"/>
      <w:r w:rsidR="00385E82" w:rsidRPr="005D48F8">
        <w:rPr>
          <w:sz w:val="28"/>
          <w:szCs w:val="28"/>
        </w:rPr>
        <w:t>n</w:t>
      </w:r>
      <w:proofErr w:type="spellEnd"/>
      <w:r w:rsidR="00385E82" w:rsidRPr="005D48F8">
        <w:rPr>
          <w:sz w:val="28"/>
          <w:szCs w:val="28"/>
        </w:rPr>
        <w:t xml:space="preserve"> </w:t>
      </w:r>
      <w:r w:rsidRPr="005D48F8">
        <w:rPr>
          <w:sz w:val="28"/>
          <w:szCs w:val="28"/>
        </w:rPr>
        <w:t xml:space="preserve"> – это смолы</w:t>
      </w:r>
      <w:r w:rsidR="009A3CE4" w:rsidRPr="005D48F8">
        <w:rPr>
          <w:sz w:val="28"/>
          <w:szCs w:val="28"/>
        </w:rPr>
        <w:t xml:space="preserve"> синте</w:t>
      </w:r>
      <w:r w:rsidRPr="005D48F8">
        <w:rPr>
          <w:sz w:val="28"/>
          <w:szCs w:val="28"/>
        </w:rPr>
        <w:t>тического происхождения, имеющие</w:t>
      </w:r>
      <w:r w:rsidR="009A3CE4" w:rsidRPr="005D48F8">
        <w:rPr>
          <w:sz w:val="28"/>
          <w:szCs w:val="28"/>
        </w:rPr>
        <w:t xml:space="preserve">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w:t>
      </w:r>
      <w:r w:rsidR="009A3CE4" w:rsidRPr="005D48F8">
        <w:rPr>
          <w:sz w:val="28"/>
          <w:szCs w:val="28"/>
        </w:rPr>
        <w:lastRenderedPageBreak/>
        <w:t>фенолом в кислой или же щелочной среде (резольные, новолачные смолы или бакелиты). Это в дальнейшем влияет на свойства конечного продукта.</w:t>
      </w:r>
      <w:r w:rsidR="00385E82" w:rsidRPr="005D48F8">
        <w:rPr>
          <w:sz w:val="28"/>
          <w:szCs w:val="28"/>
        </w:rPr>
        <w:t xml:space="preserve"> Фенолформальдегидная смола </w:t>
      </w:r>
      <w:r w:rsidR="009A3CE4" w:rsidRPr="005D48F8">
        <w:rPr>
          <w:sz w:val="28"/>
          <w:szCs w:val="28"/>
        </w:rPr>
        <w:t>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w:t>
      </w:r>
    </w:p>
    <w:p w:rsidR="004257BA" w:rsidRPr="005D48F8" w:rsidRDefault="00CF3012" w:rsidP="000503E5">
      <w:pPr>
        <w:pStyle w:val="af"/>
        <w:spacing w:before="0" w:beforeAutospacing="0" w:after="0" w:afterAutospacing="0" w:line="360" w:lineRule="auto"/>
        <w:ind w:right="-2" w:firstLine="547"/>
        <w:jc w:val="both"/>
        <w:rPr>
          <w:sz w:val="28"/>
          <w:szCs w:val="28"/>
        </w:rPr>
      </w:pPr>
      <w:r w:rsidRPr="006E3661">
        <w:rPr>
          <w:b/>
          <w:i/>
          <w:sz w:val="28"/>
          <w:szCs w:val="28"/>
        </w:rPr>
        <w:t>-</w:t>
      </w:r>
      <w:r w:rsidR="004257BA" w:rsidRPr="006E3661">
        <w:rPr>
          <w:b/>
          <w:i/>
          <w:sz w:val="28"/>
          <w:szCs w:val="28"/>
        </w:rPr>
        <w:t xml:space="preserve"> </w:t>
      </w:r>
      <w:r w:rsidR="006E3661">
        <w:rPr>
          <w:b/>
          <w:i/>
          <w:sz w:val="28"/>
          <w:szCs w:val="28"/>
        </w:rPr>
        <w:t>Э</w:t>
      </w:r>
      <w:r w:rsidR="00ED66E8" w:rsidRPr="006E3661">
        <w:rPr>
          <w:b/>
          <w:i/>
          <w:sz w:val="28"/>
          <w:szCs w:val="28"/>
        </w:rPr>
        <w:t>поксидные</w:t>
      </w:r>
      <w:r w:rsidR="00ED66E8" w:rsidRPr="005D48F8">
        <w:rPr>
          <w:sz w:val="28"/>
          <w:szCs w:val="28"/>
        </w:rPr>
        <w:t>.</w:t>
      </w:r>
      <w:r w:rsidR="004257BA" w:rsidRPr="005D48F8">
        <w:rPr>
          <w:sz w:val="28"/>
          <w:szCs w:val="28"/>
        </w:rPr>
        <w:t xml:space="preserve"> Эпоксидная смола  </w:t>
      </w:r>
      <w:proofErr w:type="gramStart"/>
      <w:r w:rsidR="004257BA" w:rsidRPr="005D48F8">
        <w:rPr>
          <w:sz w:val="28"/>
          <w:szCs w:val="28"/>
        </w:rPr>
        <w:t>представляет из себя</w:t>
      </w:r>
      <w:proofErr w:type="gramEnd"/>
      <w:r w:rsidR="004257BA" w:rsidRPr="005D48F8">
        <w:rPr>
          <w:sz w:val="28"/>
          <w:szCs w:val="28"/>
        </w:rPr>
        <w:t xml:space="preserve">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w:t>
      </w:r>
      <w:proofErr w:type="spellStart"/>
      <w:r w:rsidR="004257BA" w:rsidRPr="005D48F8">
        <w:rPr>
          <w:sz w:val="28"/>
          <w:szCs w:val="28"/>
        </w:rPr>
        <w:t>полиамины</w:t>
      </w:r>
      <w:proofErr w:type="spellEnd"/>
      <w:r w:rsidR="003440BA">
        <w:rPr>
          <w:sz w:val="28"/>
          <w:szCs w:val="28"/>
        </w:rPr>
        <w:t>.</w:t>
      </w:r>
      <w:r w:rsidR="004257BA" w:rsidRPr="005D48F8">
        <w:rPr>
          <w:sz w:val="28"/>
          <w:szCs w:val="28"/>
        </w:rPr>
        <w:t xml:space="preserve"> До полимеризации в смолу можно вводить всевозможные твердые наполнители, которые будут менять в желаемую сторону свойства полученной пластмассы.</w:t>
      </w:r>
      <w:r w:rsidR="00ED66E8" w:rsidRPr="005D48F8">
        <w:rPr>
          <w:sz w:val="28"/>
          <w:szCs w:val="28"/>
        </w:rPr>
        <w:t xml:space="preserve"> </w:t>
      </w:r>
      <w:r w:rsidR="004257BA" w:rsidRPr="005D48F8">
        <w:rPr>
          <w:sz w:val="28"/>
          <w:szCs w:val="28"/>
        </w:rPr>
        <w:t xml:space="preserve">Из эпоксидных смол готовят различные виды </w:t>
      </w:r>
      <w:hyperlink r:id="rId21" w:tooltip="Клей" w:history="1">
        <w:r w:rsidR="004257BA" w:rsidRPr="005D48F8">
          <w:rPr>
            <w:rStyle w:val="af0"/>
            <w:color w:val="auto"/>
            <w:sz w:val="28"/>
            <w:szCs w:val="28"/>
            <w:u w:val="none"/>
          </w:rPr>
          <w:t>клея</w:t>
        </w:r>
      </w:hyperlink>
      <w:r w:rsidR="004257BA" w:rsidRPr="005D48F8">
        <w:rPr>
          <w:sz w:val="28"/>
          <w:szCs w:val="28"/>
        </w:rPr>
        <w:t xml:space="preserve">, </w:t>
      </w:r>
      <w:hyperlink r:id="rId22" w:tooltip="Пластмассы" w:history="1">
        <w:r w:rsidR="004257BA" w:rsidRPr="005D48F8">
          <w:rPr>
            <w:rStyle w:val="af0"/>
            <w:color w:val="auto"/>
            <w:sz w:val="28"/>
            <w:szCs w:val="28"/>
            <w:u w:val="none"/>
          </w:rPr>
          <w:t>пластмассы</w:t>
        </w:r>
      </w:hyperlink>
      <w:r w:rsidR="004257BA" w:rsidRPr="005D48F8">
        <w:rPr>
          <w:sz w:val="28"/>
          <w:szCs w:val="28"/>
        </w:rPr>
        <w:t xml:space="preserve">, электроизоляционные </w:t>
      </w:r>
      <w:hyperlink r:id="rId23" w:tooltip="Лак" w:history="1">
        <w:r w:rsidR="004257BA" w:rsidRPr="005D48F8">
          <w:rPr>
            <w:rStyle w:val="af0"/>
            <w:color w:val="auto"/>
            <w:sz w:val="28"/>
            <w:szCs w:val="28"/>
            <w:u w:val="none"/>
          </w:rPr>
          <w:t>лаки</w:t>
        </w:r>
      </w:hyperlink>
      <w:r w:rsidR="004257BA" w:rsidRPr="005D48F8">
        <w:rPr>
          <w:sz w:val="28"/>
          <w:szCs w:val="28"/>
        </w:rPr>
        <w:t xml:space="preserve">, </w:t>
      </w:r>
      <w:hyperlink r:id="rId24" w:tooltip="Текстолит" w:history="1">
        <w:r w:rsidR="004257BA" w:rsidRPr="005D48F8">
          <w:rPr>
            <w:rStyle w:val="af0"/>
            <w:color w:val="auto"/>
            <w:sz w:val="28"/>
            <w:szCs w:val="28"/>
            <w:u w:val="none"/>
          </w:rPr>
          <w:t>текстолит</w:t>
        </w:r>
      </w:hyperlink>
      <w:r w:rsidR="004257BA" w:rsidRPr="005D48F8">
        <w:rPr>
          <w:sz w:val="28"/>
          <w:szCs w:val="28"/>
        </w:rPr>
        <w:t xml:space="preserve"> (</w:t>
      </w:r>
      <w:r w:rsidRPr="005D48F8">
        <w:rPr>
          <w:sz w:val="28"/>
          <w:szCs w:val="28"/>
        </w:rPr>
        <w:t xml:space="preserve">с </w:t>
      </w:r>
      <w:proofErr w:type="spellStart"/>
      <w:r w:rsidRPr="005D48F8">
        <w:rPr>
          <w:sz w:val="28"/>
          <w:szCs w:val="28"/>
        </w:rPr>
        <w:t>хлопчато-бумажной</w:t>
      </w:r>
      <w:proofErr w:type="spellEnd"/>
      <w:r w:rsidRPr="005D48F8">
        <w:rPr>
          <w:sz w:val="28"/>
          <w:szCs w:val="28"/>
        </w:rPr>
        <w:t xml:space="preserve"> или </w:t>
      </w:r>
      <w:hyperlink r:id="rId25" w:tooltip="Стеклопластик" w:history="1">
        <w:proofErr w:type="spellStart"/>
        <w:r w:rsidRPr="005D48F8">
          <w:rPr>
            <w:rStyle w:val="af0"/>
            <w:color w:val="auto"/>
            <w:sz w:val="28"/>
            <w:szCs w:val="28"/>
            <w:u w:val="none"/>
          </w:rPr>
          <w:t>стекл</w:t>
        </w:r>
        <w:proofErr w:type="gramStart"/>
        <w:r w:rsidRPr="005D48F8">
          <w:rPr>
            <w:rStyle w:val="af0"/>
            <w:color w:val="auto"/>
            <w:sz w:val="28"/>
            <w:szCs w:val="28"/>
            <w:u w:val="none"/>
          </w:rPr>
          <w:t>о-</w:t>
        </w:r>
        <w:proofErr w:type="gramEnd"/>
      </w:hyperlink>
      <w:r w:rsidRPr="005D48F8">
        <w:rPr>
          <w:sz w:val="28"/>
          <w:szCs w:val="28"/>
        </w:rPr>
        <w:t>тканью</w:t>
      </w:r>
      <w:proofErr w:type="spellEnd"/>
      <w:r w:rsidRPr="005D48F8">
        <w:rPr>
          <w:sz w:val="28"/>
          <w:szCs w:val="28"/>
        </w:rPr>
        <w:t xml:space="preserve"> , </w:t>
      </w:r>
      <w:hyperlink r:id="rId26" w:tooltip="Углеволокно" w:history="1">
        <w:r w:rsidRPr="005D48F8">
          <w:rPr>
            <w:rStyle w:val="af0"/>
            <w:color w:val="auto"/>
            <w:sz w:val="28"/>
            <w:szCs w:val="28"/>
            <w:u w:val="none"/>
          </w:rPr>
          <w:t>углеволокно</w:t>
        </w:r>
      </w:hyperlink>
      <w:r w:rsidRPr="005D48F8">
        <w:rPr>
          <w:sz w:val="28"/>
          <w:szCs w:val="28"/>
        </w:rPr>
        <w:t>м</w:t>
      </w:r>
      <w:r w:rsidR="004257BA" w:rsidRPr="005D48F8">
        <w:rPr>
          <w:sz w:val="28"/>
          <w:szCs w:val="28"/>
        </w:rPr>
        <w:t xml:space="preserve">), заливочные </w:t>
      </w:r>
      <w:hyperlink r:id="rId27" w:tooltip="Компаунд" w:history="1">
        <w:r w:rsidR="004257BA" w:rsidRPr="005D48F8">
          <w:rPr>
            <w:rStyle w:val="af0"/>
            <w:color w:val="auto"/>
            <w:sz w:val="28"/>
            <w:szCs w:val="28"/>
            <w:u w:val="none"/>
          </w:rPr>
          <w:t>компаунды</w:t>
        </w:r>
      </w:hyperlink>
      <w:r w:rsidR="004257BA" w:rsidRPr="005D48F8">
        <w:rPr>
          <w:sz w:val="28"/>
          <w:szCs w:val="28"/>
        </w:rPr>
        <w:t xml:space="preserve"> и </w:t>
      </w:r>
      <w:hyperlink r:id="rId28" w:tooltip="Пластоцементы" w:history="1">
        <w:r w:rsidR="004257BA" w:rsidRPr="005D48F8">
          <w:rPr>
            <w:rStyle w:val="af0"/>
            <w:color w:val="auto"/>
            <w:sz w:val="28"/>
            <w:szCs w:val="28"/>
            <w:u w:val="none"/>
          </w:rPr>
          <w:t>пластоцементы</w:t>
        </w:r>
      </w:hyperlink>
      <w:r w:rsidR="004257BA" w:rsidRPr="005D48F8">
        <w:rPr>
          <w:sz w:val="28"/>
          <w:szCs w:val="28"/>
        </w:rPr>
        <w:t>.</w:t>
      </w:r>
    </w:p>
    <w:p w:rsidR="00D3771A" w:rsidRPr="005D48F8" w:rsidRDefault="00ED66E8" w:rsidP="000503E5">
      <w:pPr>
        <w:ind w:right="-2" w:firstLine="547"/>
        <w:contextualSpacing w:val="0"/>
        <w:rPr>
          <w:rFonts w:cs="Times New Roman"/>
          <w:szCs w:val="28"/>
        </w:rPr>
      </w:pPr>
      <w:r w:rsidRPr="005D48F8">
        <w:rPr>
          <w:rFonts w:cs="Times New Roman"/>
          <w:szCs w:val="28"/>
        </w:rPr>
        <w:t xml:space="preserve">Изготовление реактопластов, в отличие от термопластов, происходит с помощью </w:t>
      </w:r>
      <w:proofErr w:type="gramStart"/>
      <w:r w:rsidRPr="005D48F8">
        <w:rPr>
          <w:rFonts w:cs="Times New Roman"/>
          <w:szCs w:val="28"/>
        </w:rPr>
        <w:t>порошкового</w:t>
      </w:r>
      <w:proofErr w:type="gramEnd"/>
      <w:r w:rsidRPr="005D48F8">
        <w:rPr>
          <w:rFonts w:cs="Times New Roman"/>
          <w:szCs w:val="28"/>
        </w:rPr>
        <w:t xml:space="preserve">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w:t>
      </w:r>
    </w:p>
    <w:p w:rsidR="00D3771A" w:rsidRPr="005D48F8" w:rsidRDefault="003440BA" w:rsidP="00635590">
      <w:pPr>
        <w:ind w:right="-2" w:firstLine="547"/>
        <w:contextualSpacing w:val="0"/>
        <w:rPr>
          <w:rFonts w:eastAsia="Times New Roman" w:cs="Times New Roman"/>
          <w:szCs w:val="28"/>
          <w:lang w:eastAsia="ru-RU"/>
        </w:rPr>
      </w:pPr>
      <w:r>
        <w:rPr>
          <w:rFonts w:eastAsia="Times New Roman" w:cs="Times New Roman"/>
          <w:b/>
          <w:i/>
          <w:szCs w:val="28"/>
          <w:lang w:eastAsia="ru-RU"/>
        </w:rPr>
        <w:t xml:space="preserve">- </w:t>
      </w:r>
      <w:r w:rsidR="00D3771A" w:rsidRPr="004753AF">
        <w:rPr>
          <w:rFonts w:eastAsia="Times New Roman" w:cs="Times New Roman"/>
          <w:b/>
          <w:i/>
          <w:szCs w:val="28"/>
          <w:lang w:eastAsia="ru-RU"/>
        </w:rPr>
        <w:t>Полиуретаны</w:t>
      </w:r>
      <w:r w:rsidR="00D3771A" w:rsidRPr="005D48F8">
        <w:rPr>
          <w:rFonts w:eastAsia="Times New Roman" w:cs="Times New Roman"/>
          <w:szCs w:val="28"/>
          <w:lang w:eastAsia="ru-RU"/>
        </w:rPr>
        <w:t xml:space="preserve"> – это гетероцепные полимеры, относящиеся к синтетическим эластомерам. Полиуретан имеет уникальные свойства, чем и обусловлено его разносторонне</w:t>
      </w:r>
      <w:r w:rsidR="00635590">
        <w:rPr>
          <w:rFonts w:eastAsia="Times New Roman" w:cs="Times New Roman"/>
          <w:szCs w:val="28"/>
          <w:lang w:eastAsia="ru-RU"/>
        </w:rPr>
        <w:t>е</w:t>
      </w:r>
      <w:r w:rsidR="00D3771A" w:rsidRPr="005D48F8">
        <w:rPr>
          <w:rFonts w:eastAsia="Times New Roman" w:cs="Times New Roman"/>
          <w:szCs w:val="28"/>
          <w:lang w:eastAsia="ru-RU"/>
        </w:rPr>
        <w:t xml:space="preserve"> применение. Не маловажным является то, что использовать данный полимер выгодно с</w:t>
      </w:r>
      <w:r>
        <w:rPr>
          <w:rFonts w:eastAsia="Times New Roman" w:cs="Times New Roman"/>
          <w:szCs w:val="28"/>
          <w:lang w:eastAsia="ru-RU"/>
        </w:rPr>
        <w:t xml:space="preserve"> экономической точки зрения. На</w:t>
      </w:r>
      <w:r w:rsidR="00D3771A" w:rsidRPr="005D48F8">
        <w:rPr>
          <w:rFonts w:eastAsia="Times New Roman" w:cs="Times New Roman"/>
          <w:szCs w:val="28"/>
          <w:lang w:eastAsia="ru-RU"/>
        </w:rPr>
        <w:t xml:space="preserve"> сегодняшний день полиуретан в различных формах и видах нашел широкое распространение не только в промышленности, но и во многих </w:t>
      </w:r>
      <w:r w:rsidR="00D3771A" w:rsidRPr="005D48F8">
        <w:rPr>
          <w:rFonts w:eastAsia="Times New Roman" w:cs="Times New Roman"/>
          <w:szCs w:val="28"/>
          <w:lang w:eastAsia="ru-RU"/>
        </w:rPr>
        <w:lastRenderedPageBreak/>
        <w:t>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w:t>
      </w:r>
      <w:r w:rsidR="00635590">
        <w:rPr>
          <w:rFonts w:eastAsia="Times New Roman" w:cs="Times New Roman"/>
          <w:szCs w:val="28"/>
          <w:lang w:eastAsia="ru-RU"/>
        </w:rPr>
        <w:t>екуле уретановой группы -NHCOO-</w:t>
      </w:r>
      <w:r w:rsidR="00D3771A" w:rsidRPr="005D48F8">
        <w:rPr>
          <w:rFonts w:eastAsia="Times New Roman" w:cs="Times New Roman"/>
          <w:szCs w:val="28"/>
          <w:lang w:eastAsia="ru-RU"/>
        </w:rPr>
        <w:t>, а структура молекулярной цепи может сильно отличаться. Все зависит от строения, соотношения реагентов и молекулярного веса. Структура всех полиуретанов зависит от межмолекуля</w:t>
      </w:r>
      <w:r w:rsidR="0087524C" w:rsidRPr="005D48F8">
        <w:rPr>
          <w:rFonts w:eastAsia="Times New Roman" w:cs="Times New Roman"/>
          <w:szCs w:val="28"/>
          <w:lang w:eastAsia="ru-RU"/>
        </w:rPr>
        <w:t>рных взаимодействий в материале</w:t>
      </w:r>
      <w:r w:rsidR="00D3771A" w:rsidRPr="005D48F8">
        <w:rPr>
          <w:rFonts w:eastAsia="Times New Roman" w:cs="Times New Roman"/>
          <w:szCs w:val="28"/>
          <w:lang w:eastAsia="ru-RU"/>
        </w:rPr>
        <w:t xml:space="preserve">. При водородных связях атомы водорода уретановых групп являются донорами протонов. При </w:t>
      </w:r>
      <w:proofErr w:type="gramStart"/>
      <w:r w:rsidR="00D3771A" w:rsidRPr="005D48F8">
        <w:rPr>
          <w:rFonts w:eastAsia="Times New Roman" w:cs="Times New Roman"/>
          <w:szCs w:val="28"/>
          <w:lang w:eastAsia="ru-RU"/>
        </w:rPr>
        <w:t>диполь-дипольных</w:t>
      </w:r>
      <w:proofErr w:type="gramEnd"/>
      <w:r w:rsidR="00D3771A" w:rsidRPr="005D48F8">
        <w:rPr>
          <w:rFonts w:eastAsia="Times New Roman" w:cs="Times New Roman"/>
          <w:szCs w:val="28"/>
          <w:lang w:eastAsia="ru-RU"/>
        </w:rPr>
        <w:t xml:space="preserve">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w:t>
      </w:r>
      <w:proofErr w:type="gramStart"/>
      <w:r w:rsidR="00D3771A" w:rsidRPr="005D48F8">
        <w:rPr>
          <w:rFonts w:eastAsia="Times New Roman" w:cs="Times New Roman"/>
          <w:szCs w:val="28"/>
          <w:lang w:eastAsia="ru-RU"/>
        </w:rPr>
        <w:t>полиуретанов</w:t>
      </w:r>
      <w:proofErr w:type="gramEnd"/>
      <w:r w:rsidR="00D3771A" w:rsidRPr="005D48F8">
        <w:rPr>
          <w:rFonts w:eastAsia="Times New Roman" w:cs="Times New Roman"/>
          <w:szCs w:val="28"/>
          <w:lang w:eastAsia="ru-RU"/>
        </w:rPr>
        <w:t xml:space="preserve">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w:t>
      </w:r>
    </w:p>
    <w:p w:rsidR="00D3771A" w:rsidRPr="005D48F8" w:rsidRDefault="00D3771A" w:rsidP="000503E5">
      <w:pPr>
        <w:ind w:right="-2" w:firstLine="547"/>
        <w:contextualSpacing w:val="0"/>
        <w:rPr>
          <w:rFonts w:eastAsia="Times New Roman" w:cs="Times New Roman"/>
          <w:szCs w:val="28"/>
          <w:lang w:eastAsia="ru-RU"/>
        </w:rPr>
      </w:pPr>
      <w:r w:rsidRPr="005D48F8">
        <w:rPr>
          <w:rFonts w:eastAsia="Times New Roman" w:cs="Times New Roman"/>
          <w:szCs w:val="28"/>
          <w:lang w:eastAsia="ru-RU"/>
        </w:rPr>
        <w:t>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 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w:t>
      </w:r>
    </w:p>
    <w:p w:rsidR="00D3771A" w:rsidRPr="005D48F8" w:rsidRDefault="00D3771A" w:rsidP="000503E5">
      <w:pPr>
        <w:ind w:right="-2" w:firstLine="547"/>
        <w:contextualSpacing w:val="0"/>
        <w:rPr>
          <w:rFonts w:eastAsia="Times New Roman" w:cs="Times New Roman"/>
          <w:szCs w:val="28"/>
          <w:lang w:eastAsia="ru-RU"/>
        </w:rPr>
      </w:pPr>
      <w:r w:rsidRPr="005D48F8">
        <w:rPr>
          <w:rFonts w:eastAsia="Times New Roman" w:cs="Times New Roman"/>
          <w:szCs w:val="28"/>
          <w:lang w:eastAsia="ru-RU"/>
        </w:rPr>
        <w:t xml:space="preserve">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w:t>
      </w:r>
      <w:r w:rsidRPr="005D48F8">
        <w:rPr>
          <w:rFonts w:eastAsia="Times New Roman" w:cs="Times New Roman"/>
          <w:szCs w:val="28"/>
          <w:lang w:eastAsia="ru-RU"/>
        </w:rPr>
        <w:lastRenderedPageBreak/>
        <w:t>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w:t>
      </w:r>
    </w:p>
    <w:p w:rsidR="00D3771A" w:rsidRPr="005D48F8" w:rsidRDefault="00D3771A" w:rsidP="000503E5">
      <w:pPr>
        <w:ind w:right="-2" w:firstLine="547"/>
        <w:contextualSpacing w:val="0"/>
        <w:rPr>
          <w:rFonts w:eastAsia="Times New Roman" w:cs="Times New Roman"/>
          <w:szCs w:val="28"/>
          <w:lang w:eastAsia="ru-RU"/>
        </w:rPr>
      </w:pPr>
      <w:r w:rsidRPr="005D48F8">
        <w:rPr>
          <w:rFonts w:eastAsia="Times New Roman" w:cs="Times New Roman"/>
          <w:szCs w:val="28"/>
          <w:lang w:eastAsia="ru-RU"/>
        </w:rPr>
        <w:t>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w:t>
      </w:r>
      <w:r w:rsidR="003440BA">
        <w:rPr>
          <w:rFonts w:eastAsia="Times New Roman" w:cs="Times New Roman"/>
          <w:szCs w:val="28"/>
          <w:lang w:eastAsia="ru-RU"/>
        </w:rPr>
        <w:t>а</w:t>
      </w:r>
      <w:r w:rsidRPr="005D48F8">
        <w:rPr>
          <w:rFonts w:eastAsia="Times New Roman" w:cs="Times New Roman"/>
          <w:szCs w:val="28"/>
          <w:lang w:eastAsia="ru-RU"/>
        </w:rPr>
        <w:t xml:space="preserve"> могут варьироваться от эластичных мягких резин, до </w:t>
      </w:r>
      <w:r w:rsidR="0087524C" w:rsidRPr="005D48F8">
        <w:rPr>
          <w:rFonts w:eastAsia="Times New Roman" w:cs="Times New Roman"/>
          <w:szCs w:val="28"/>
          <w:lang w:eastAsia="ru-RU"/>
        </w:rPr>
        <w:t>жестких пластиков</w:t>
      </w:r>
      <w:r w:rsidRPr="005D48F8">
        <w:rPr>
          <w:rFonts w:eastAsia="Times New Roman" w:cs="Times New Roman"/>
          <w:szCs w:val="28"/>
          <w:lang w:eastAsia="ru-RU"/>
        </w:rPr>
        <w:t>.</w:t>
      </w:r>
    </w:p>
    <w:p w:rsidR="00D3771A" w:rsidRPr="005D48F8" w:rsidRDefault="00D3771A" w:rsidP="000503E5">
      <w:pPr>
        <w:ind w:right="-2" w:firstLine="547"/>
        <w:contextualSpacing w:val="0"/>
        <w:rPr>
          <w:rFonts w:eastAsia="Times New Roman" w:cs="Times New Roman"/>
          <w:szCs w:val="28"/>
          <w:lang w:eastAsia="ru-RU"/>
        </w:rPr>
      </w:pPr>
      <w:r w:rsidRPr="005D48F8">
        <w:rPr>
          <w:rFonts w:eastAsia="Times New Roman" w:cs="Times New Roman"/>
          <w:szCs w:val="28"/>
          <w:lang w:eastAsia="ru-RU"/>
        </w:rPr>
        <w:t>Любой полиуретан – это прочный, износостойкий, стойкий и устойчивый к набуханию практически в любых агрессивных средах материал. Основными особенностями полиуретанов являются:</w:t>
      </w:r>
    </w:p>
    <w:p w:rsidR="0025379F" w:rsidRDefault="00D3771A" w:rsidP="001D61F6">
      <w:pPr>
        <w:numPr>
          <w:ilvl w:val="0"/>
          <w:numId w:val="1"/>
        </w:numPr>
        <w:spacing w:before="100" w:beforeAutospacing="1" w:after="100" w:afterAutospacing="1"/>
        <w:ind w:right="-2" w:hanging="578"/>
        <w:contextualSpacing w:val="0"/>
        <w:rPr>
          <w:rFonts w:eastAsia="Times New Roman" w:cs="Times New Roman"/>
          <w:szCs w:val="28"/>
          <w:lang w:eastAsia="ru-RU"/>
        </w:rPr>
      </w:pPr>
      <w:r w:rsidRPr="0025379F">
        <w:rPr>
          <w:rFonts w:eastAsia="Times New Roman" w:cs="Times New Roman"/>
          <w:szCs w:val="28"/>
          <w:lang w:eastAsia="ru-RU"/>
        </w:rPr>
        <w:t>высокие физико-механические характеристики, они лучше, чем у резины, каучуков и металлов;</w:t>
      </w:r>
    </w:p>
    <w:p w:rsidR="00D3771A" w:rsidRPr="0025379F" w:rsidRDefault="00D3771A" w:rsidP="001D61F6">
      <w:pPr>
        <w:numPr>
          <w:ilvl w:val="0"/>
          <w:numId w:val="1"/>
        </w:numPr>
        <w:spacing w:before="100" w:beforeAutospacing="1" w:after="100" w:afterAutospacing="1"/>
        <w:ind w:right="-2" w:hanging="578"/>
        <w:contextualSpacing w:val="0"/>
        <w:rPr>
          <w:rFonts w:eastAsia="Times New Roman" w:cs="Times New Roman"/>
          <w:szCs w:val="28"/>
          <w:lang w:eastAsia="ru-RU"/>
        </w:rPr>
      </w:pPr>
      <w:r w:rsidRPr="0025379F">
        <w:rPr>
          <w:rFonts w:eastAsia="Times New Roman" w:cs="Times New Roman"/>
          <w:szCs w:val="28"/>
          <w:lang w:eastAsia="ru-RU"/>
        </w:rPr>
        <w:t>способность обеспечить конкретные изделия уникальными свойствами, которых невозможно достичь при использовании любых других материалов;</w:t>
      </w:r>
    </w:p>
    <w:p w:rsidR="00D3771A" w:rsidRPr="005D48F8" w:rsidRDefault="00D3771A" w:rsidP="001D61F6">
      <w:pPr>
        <w:numPr>
          <w:ilvl w:val="0"/>
          <w:numId w:val="1"/>
        </w:numPr>
        <w:spacing w:before="100" w:beforeAutospacing="1" w:after="100" w:afterAutospacing="1"/>
        <w:ind w:right="-2" w:hanging="578"/>
        <w:contextualSpacing w:val="0"/>
        <w:rPr>
          <w:rFonts w:eastAsia="Times New Roman" w:cs="Times New Roman"/>
          <w:szCs w:val="28"/>
          <w:lang w:eastAsia="ru-RU"/>
        </w:rPr>
      </w:pPr>
      <w:r w:rsidRPr="005D48F8">
        <w:rPr>
          <w:rFonts w:eastAsia="Times New Roman" w:cs="Times New Roman"/>
          <w:szCs w:val="28"/>
          <w:lang w:eastAsia="ru-RU"/>
        </w:rPr>
        <w:t>повышенная твердость, что позволяет применять его в изделиях, подвергающихся сильному механическому воздействию;</w:t>
      </w:r>
    </w:p>
    <w:p w:rsidR="00D3771A" w:rsidRPr="005D48F8" w:rsidRDefault="00D3771A" w:rsidP="001D61F6">
      <w:pPr>
        <w:numPr>
          <w:ilvl w:val="0"/>
          <w:numId w:val="1"/>
        </w:numPr>
        <w:spacing w:before="100" w:beforeAutospacing="1" w:after="100" w:afterAutospacing="1"/>
        <w:ind w:right="-2" w:hanging="578"/>
        <w:contextualSpacing w:val="0"/>
        <w:rPr>
          <w:rFonts w:eastAsia="Times New Roman" w:cs="Times New Roman"/>
          <w:szCs w:val="28"/>
          <w:lang w:eastAsia="ru-RU"/>
        </w:rPr>
      </w:pPr>
      <w:r w:rsidRPr="005D48F8">
        <w:rPr>
          <w:rFonts w:eastAsia="Times New Roman" w:cs="Times New Roman"/>
          <w:szCs w:val="28"/>
          <w:lang w:eastAsia="ru-RU"/>
        </w:rPr>
        <w:t>сохранение эластичности при высокой прочности;</w:t>
      </w:r>
    </w:p>
    <w:p w:rsidR="00D3771A" w:rsidRPr="005D48F8" w:rsidRDefault="00D3771A" w:rsidP="001D61F6">
      <w:pPr>
        <w:numPr>
          <w:ilvl w:val="0"/>
          <w:numId w:val="1"/>
        </w:numPr>
        <w:ind w:right="-2" w:hanging="578"/>
        <w:contextualSpacing w:val="0"/>
        <w:rPr>
          <w:rFonts w:eastAsia="Times New Roman" w:cs="Times New Roman"/>
          <w:szCs w:val="28"/>
          <w:lang w:eastAsia="ru-RU"/>
        </w:rPr>
      </w:pPr>
      <w:r w:rsidRPr="005D48F8">
        <w:rPr>
          <w:rFonts w:eastAsia="Times New Roman" w:cs="Times New Roman"/>
          <w:szCs w:val="28"/>
          <w:lang w:eastAsia="ru-RU"/>
        </w:rPr>
        <w:t>высокая износостойкость, в том числе и абразивная износостойкость.</w:t>
      </w:r>
    </w:p>
    <w:p w:rsidR="00D3771A" w:rsidRPr="005D48F8" w:rsidRDefault="00CF7F67" w:rsidP="000503E5">
      <w:pPr>
        <w:ind w:right="-2" w:firstLine="547"/>
        <w:contextualSpacing w:val="0"/>
        <w:rPr>
          <w:rFonts w:eastAsia="Times New Roman" w:cs="Times New Roman"/>
          <w:szCs w:val="28"/>
          <w:lang w:eastAsia="ru-RU"/>
        </w:rPr>
      </w:pPr>
      <w:hyperlink r:id="rId29" w:tooltip="Полиуретан" w:history="1">
        <w:r w:rsidR="00D3771A" w:rsidRPr="004753AF">
          <w:rPr>
            <w:rFonts w:eastAsia="Times New Roman" w:cs="Times New Roman"/>
            <w:b/>
            <w:szCs w:val="28"/>
            <w:lang w:eastAsia="ru-RU"/>
          </w:rPr>
          <w:t>Полиуретан</w:t>
        </w:r>
      </w:hyperlink>
      <w:r w:rsidR="00D3771A" w:rsidRPr="005D48F8">
        <w:rPr>
          <w:rFonts w:eastAsia="Times New Roman" w:cs="Times New Roman"/>
          <w:szCs w:val="28"/>
          <w:lang w:eastAsia="ru-RU"/>
        </w:rPr>
        <w:t xml:space="preserve">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w:t>
      </w:r>
      <w:r w:rsidR="00D3771A" w:rsidRPr="005D48F8">
        <w:rPr>
          <w:rFonts w:eastAsia="Times New Roman" w:cs="Times New Roman"/>
          <w:szCs w:val="28"/>
          <w:lang w:eastAsia="ru-RU"/>
        </w:rPr>
        <w:lastRenderedPageBreak/>
        <w:t>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w:t>
      </w:r>
    </w:p>
    <w:p w:rsidR="00ED66E8" w:rsidRPr="005D48F8" w:rsidRDefault="00D3771A" w:rsidP="000503E5">
      <w:pPr>
        <w:ind w:right="-2" w:firstLine="547"/>
        <w:contextualSpacing w:val="0"/>
        <w:rPr>
          <w:rFonts w:eastAsia="Times New Roman" w:cs="Times New Roman"/>
          <w:szCs w:val="28"/>
          <w:lang w:eastAsia="ru-RU"/>
        </w:rPr>
      </w:pPr>
      <w:r w:rsidRPr="005D48F8">
        <w:rPr>
          <w:rFonts w:eastAsia="Times New Roman" w:cs="Times New Roman"/>
          <w:szCs w:val="28"/>
          <w:lang w:eastAsia="ru-RU"/>
        </w:rPr>
        <w:t>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w:t>
      </w:r>
      <w:r w:rsidR="00543094" w:rsidRPr="005D48F8">
        <w:rPr>
          <w:rFonts w:eastAsia="Times New Roman" w:cs="Times New Roman"/>
          <w:szCs w:val="28"/>
          <w:lang w:eastAsia="ru-RU"/>
        </w:rPr>
        <w:t xml:space="preserve"> </w:t>
      </w:r>
      <w:r w:rsidRPr="005D48F8">
        <w:rPr>
          <w:rFonts w:eastAsia="Times New Roman" w:cs="Times New Roman"/>
          <w:szCs w:val="28"/>
          <w:lang w:eastAsia="ru-RU"/>
        </w:rPr>
        <w:t>Широкое использование получил листовой полиуретан, из которого производят различные детали и материалы для промышленных применений.</w:t>
      </w:r>
    </w:p>
    <w:p w:rsidR="00C8241A" w:rsidRDefault="00C8241A" w:rsidP="000503E5">
      <w:pPr>
        <w:pStyle w:val="13"/>
        <w:keepNext/>
        <w:keepLines/>
        <w:shd w:val="clear" w:color="auto" w:fill="auto"/>
        <w:spacing w:after="0" w:line="360" w:lineRule="auto"/>
        <w:ind w:right="-2" w:firstLine="547"/>
        <w:jc w:val="center"/>
        <w:rPr>
          <w:b/>
          <w:sz w:val="28"/>
          <w:szCs w:val="28"/>
        </w:rPr>
      </w:pPr>
    </w:p>
    <w:p w:rsidR="00211EA5" w:rsidRPr="0000027B" w:rsidRDefault="004753AF" w:rsidP="0000027B">
      <w:pPr>
        <w:rPr>
          <w:b/>
        </w:rPr>
      </w:pPr>
      <w:r w:rsidRPr="0000027B">
        <w:rPr>
          <w:b/>
        </w:rPr>
        <w:t>Изготовление полимеров</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Природные полимеры образуются в процессе биосинтеза в клетках живых организмов. С помощью экстракции, фракционного осаждения и других методов они могут быть выделены из растительного и животного сырья. Синтетические полимеры получают полимеризацией и поликонденсацией. Карбоцепные полимеры обычно синтезируют полимеризацией мономеров с одной или несколькими кратными углеродными связями или мономеров, содержащих неустойчивые карбоциклические группировки (например, из цик</w:t>
      </w:r>
      <w:r w:rsidR="00635590">
        <w:rPr>
          <w:sz w:val="28"/>
          <w:szCs w:val="28"/>
        </w:rPr>
        <w:t xml:space="preserve">лопропана и его производных). </w:t>
      </w:r>
      <w:r w:rsidRPr="005D48F8">
        <w:rPr>
          <w:sz w:val="28"/>
          <w:szCs w:val="28"/>
        </w:rPr>
        <w:t xml:space="preserve"> Гетероцепные полимеры получают поликонденсацией,</w:t>
      </w:r>
      <w:r w:rsidR="006E10E7" w:rsidRPr="005D48F8">
        <w:rPr>
          <w:sz w:val="28"/>
          <w:szCs w:val="28"/>
        </w:rPr>
        <w:t xml:space="preserve"> </w:t>
      </w:r>
      <w:r w:rsidRPr="005D48F8">
        <w:rPr>
          <w:sz w:val="28"/>
          <w:szCs w:val="28"/>
        </w:rPr>
        <w:t xml:space="preserve">а также полимеризацией мономеров, содержащих кратные связи </w:t>
      </w:r>
      <w:proofErr w:type="spellStart"/>
      <w:r w:rsidRPr="005D48F8">
        <w:rPr>
          <w:sz w:val="28"/>
          <w:szCs w:val="28"/>
        </w:rPr>
        <w:t>углеродоэлемента</w:t>
      </w:r>
      <w:proofErr w:type="spellEnd"/>
      <w:r w:rsidRPr="005D48F8">
        <w:rPr>
          <w:sz w:val="28"/>
          <w:szCs w:val="28"/>
        </w:rPr>
        <w:t xml:space="preserve"> (например, С=0, </w:t>
      </w:r>
      <w:r w:rsidRPr="005D48F8">
        <w:rPr>
          <w:sz w:val="28"/>
          <w:szCs w:val="28"/>
          <w:lang w:val="en-US"/>
        </w:rPr>
        <w:t>C</w:t>
      </w:r>
      <w:r w:rsidRPr="005D48F8">
        <w:rPr>
          <w:sz w:val="28"/>
          <w:szCs w:val="28"/>
        </w:rPr>
        <w:t>=</w:t>
      </w:r>
      <w:r w:rsidRPr="005D48F8">
        <w:rPr>
          <w:sz w:val="28"/>
          <w:szCs w:val="28"/>
          <w:lang w:val="en-US"/>
        </w:rPr>
        <w:t>N</w:t>
      </w:r>
      <w:r w:rsidRPr="005D48F8">
        <w:rPr>
          <w:sz w:val="28"/>
          <w:szCs w:val="28"/>
        </w:rPr>
        <w:t xml:space="preserve">, </w:t>
      </w:r>
      <w:r w:rsidRPr="005D48F8">
        <w:rPr>
          <w:sz w:val="28"/>
          <w:szCs w:val="28"/>
          <w:lang w:val="en-US"/>
        </w:rPr>
        <w:t>N</w:t>
      </w:r>
      <w:r w:rsidRPr="005D48F8">
        <w:rPr>
          <w:sz w:val="28"/>
          <w:szCs w:val="28"/>
        </w:rPr>
        <w:t>=</w:t>
      </w:r>
      <w:r w:rsidRPr="005D48F8">
        <w:rPr>
          <w:sz w:val="28"/>
          <w:szCs w:val="28"/>
          <w:lang w:val="en-US"/>
        </w:rPr>
        <w:t>C</w:t>
      </w:r>
      <w:r w:rsidRPr="005D48F8">
        <w:rPr>
          <w:sz w:val="28"/>
          <w:szCs w:val="28"/>
        </w:rPr>
        <w:t>=0) или непрочные гетероциклические группировки.</w:t>
      </w:r>
    </w:p>
    <w:p w:rsidR="00634570" w:rsidRDefault="00634570" w:rsidP="0000027B">
      <w:pPr>
        <w:rPr>
          <w:b/>
        </w:rPr>
      </w:pPr>
    </w:p>
    <w:p w:rsidR="00211EA5" w:rsidRPr="0000027B" w:rsidRDefault="00211EA5" w:rsidP="0000027B">
      <w:pPr>
        <w:rPr>
          <w:b/>
        </w:rPr>
      </w:pPr>
      <w:r w:rsidRPr="0000027B">
        <w:rPr>
          <w:b/>
        </w:rPr>
        <w:lastRenderedPageBreak/>
        <w:t>Использование полимеров</w:t>
      </w:r>
      <w:r w:rsidR="00D74CFE" w:rsidRPr="0000027B">
        <w:rPr>
          <w:b/>
        </w:rPr>
        <w:t xml:space="preserve"> в сельском хозяйстве</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 xml:space="preserve">Сегодня можно </w:t>
      </w:r>
      <w:proofErr w:type="gramStart"/>
      <w:r w:rsidRPr="005D48F8">
        <w:rPr>
          <w:sz w:val="28"/>
          <w:szCs w:val="28"/>
        </w:rPr>
        <w:t>говорить</w:t>
      </w:r>
      <w:proofErr w:type="gramEnd"/>
      <w:r w:rsidRPr="005D48F8">
        <w:rPr>
          <w:sz w:val="28"/>
          <w:szCs w:val="28"/>
        </w:rPr>
        <w:t xml:space="preserve"> по меньшей мере о четырех основных направлениях использования полимерных материалов в сельском хозяйстве. И в отечественной и в мировой практике первое место принадлежит пленкам. Благодаря применению мульчирующей перфорированной пленки на полях урожайность некоторых культур повы</w:t>
      </w:r>
      <w:r w:rsidRPr="005D48F8">
        <w:rPr>
          <w:sz w:val="28"/>
          <w:szCs w:val="28"/>
        </w:rPr>
        <w:softHyphen/>
        <w:t>шается до 30%, а сроки созревания ускоряются на 10-14 дней. Использование полиэтиленовой пленки для гидроизоляции создаваемых водохранилищ обеспечивает существенное снижение потерь запасаемой влаги. Укрытие пленкой сенажа, силоса, грубых кормов обеспечивает их лучшую сохранность даже в неблагоприятных погодных условиях. Но главная область использования пленочных полимерных материалов в сельском хозяйстве - строительство и эксплуатация пленочных теплиц. В настоящее время стало технически возможным выпускать полотнища пленки шириной до 16 м, а это позво</w:t>
      </w:r>
      <w:r w:rsidRPr="005D48F8">
        <w:rPr>
          <w:sz w:val="28"/>
          <w:szCs w:val="28"/>
        </w:rPr>
        <w:softHyphen/>
        <w:t>ляет строить пленочные теплицы шириной в основании до 7,5 и длиной до 200 м. В таких теплицах можно все сельскохозяйственные раб</w:t>
      </w:r>
      <w:r w:rsidR="00635590">
        <w:rPr>
          <w:sz w:val="28"/>
          <w:szCs w:val="28"/>
        </w:rPr>
        <w:t>оты проводить механизировано. Б</w:t>
      </w:r>
      <w:r w:rsidRPr="005D48F8">
        <w:rPr>
          <w:sz w:val="28"/>
          <w:szCs w:val="28"/>
        </w:rPr>
        <w:t xml:space="preserve">олее того, эти теплицы позволяют выращивать продукцию круглогодично. В холодное время теплицы </w:t>
      </w:r>
      <w:r w:rsidR="003440BA">
        <w:rPr>
          <w:sz w:val="28"/>
          <w:szCs w:val="28"/>
        </w:rPr>
        <w:t xml:space="preserve">могут </w:t>
      </w:r>
      <w:proofErr w:type="spellStart"/>
      <w:r w:rsidR="003440BA">
        <w:rPr>
          <w:sz w:val="28"/>
          <w:szCs w:val="28"/>
        </w:rPr>
        <w:t>обогрева</w:t>
      </w:r>
      <w:r w:rsidRPr="005D48F8">
        <w:rPr>
          <w:sz w:val="28"/>
          <w:szCs w:val="28"/>
        </w:rPr>
        <w:t>тся</w:t>
      </w:r>
      <w:proofErr w:type="spellEnd"/>
      <w:r w:rsidRPr="005D48F8">
        <w:rPr>
          <w:sz w:val="28"/>
          <w:szCs w:val="28"/>
        </w:rPr>
        <w:t xml:space="preserve"> с помощью полимерных труб, заложенных в почву на глубину 60-70 см.</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 xml:space="preserve">С точки зрения химической структуры полимеров, используемых в тепличных хозяйствах такого рода, можно отметить преимущественное использование полиэтилена, </w:t>
      </w:r>
      <w:proofErr w:type="spellStart"/>
      <w:r w:rsidRPr="005D48F8">
        <w:rPr>
          <w:sz w:val="28"/>
          <w:szCs w:val="28"/>
        </w:rPr>
        <w:t>непластифицированного</w:t>
      </w:r>
      <w:proofErr w:type="spellEnd"/>
      <w:r w:rsidRPr="005D48F8">
        <w:rPr>
          <w:sz w:val="28"/>
          <w:szCs w:val="28"/>
        </w:rPr>
        <w:t xml:space="preserve"> поливинилхлорида и в меньшей мере полиамидов. Полиэтиленовые пленки отличаются лучшей светопроницаемостью, лучшими прочностными свойствами, но худшей погодоустойчивостью и сравнительно высокими </w:t>
      </w:r>
      <w:proofErr w:type="spellStart"/>
      <w:r w:rsidRPr="005D48F8">
        <w:rPr>
          <w:sz w:val="28"/>
          <w:szCs w:val="28"/>
        </w:rPr>
        <w:t>теплопотерями</w:t>
      </w:r>
      <w:proofErr w:type="spellEnd"/>
      <w:r w:rsidRPr="005D48F8">
        <w:rPr>
          <w:sz w:val="28"/>
          <w:szCs w:val="28"/>
        </w:rPr>
        <w:t>. Они могут исправно служить лишь 1-2 сезона. Полиамидные и другие пленки пока применяются сравнительно редко.</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Другая область широкого применения полимерных материалов в сельском хоз</w:t>
      </w:r>
      <w:r w:rsidR="006E10E7" w:rsidRPr="005D48F8">
        <w:rPr>
          <w:sz w:val="28"/>
          <w:szCs w:val="28"/>
        </w:rPr>
        <w:t xml:space="preserve">яйстве - мелиорация. </w:t>
      </w:r>
      <w:r w:rsidR="003440BA">
        <w:rPr>
          <w:sz w:val="28"/>
          <w:szCs w:val="28"/>
        </w:rPr>
        <w:t>Это</w:t>
      </w:r>
      <w:r w:rsidRPr="005D48F8">
        <w:rPr>
          <w:sz w:val="28"/>
          <w:szCs w:val="28"/>
        </w:rPr>
        <w:t xml:space="preserve"> и разнообразные формы труб и шлангов для полива, особенно для самого прогрессивного в настоящее время </w:t>
      </w:r>
      <w:r w:rsidRPr="005D48F8">
        <w:rPr>
          <w:sz w:val="28"/>
          <w:szCs w:val="28"/>
        </w:rPr>
        <w:lastRenderedPageBreak/>
        <w:t xml:space="preserve">капельного орошения; перфорированные пластмассовые трубы для дренажа. </w:t>
      </w:r>
      <w:r w:rsidR="003440BA">
        <w:rPr>
          <w:sz w:val="28"/>
          <w:szCs w:val="28"/>
        </w:rPr>
        <w:t>С</w:t>
      </w:r>
      <w:r w:rsidRPr="005D48F8">
        <w:rPr>
          <w:sz w:val="28"/>
          <w:szCs w:val="28"/>
        </w:rPr>
        <w:t>рок службы пластмассовых тру</w:t>
      </w:r>
      <w:r w:rsidR="006E10E7" w:rsidRPr="005D48F8">
        <w:rPr>
          <w:sz w:val="28"/>
          <w:szCs w:val="28"/>
        </w:rPr>
        <w:t xml:space="preserve">б в системах дренажа, </w:t>
      </w:r>
      <w:r w:rsidRPr="005D48F8">
        <w:rPr>
          <w:sz w:val="28"/>
          <w:szCs w:val="28"/>
        </w:rPr>
        <w:t xml:space="preserve">в 3-4 раза дольше, чем соответствующих керамических труб. </w:t>
      </w:r>
      <w:proofErr w:type="gramStart"/>
      <w:r w:rsidRPr="005D48F8">
        <w:rPr>
          <w:sz w:val="28"/>
          <w:szCs w:val="28"/>
        </w:rPr>
        <w:t>В</w:t>
      </w:r>
      <w:r w:rsidR="00635590">
        <w:rPr>
          <w:sz w:val="28"/>
          <w:szCs w:val="28"/>
        </w:rPr>
        <w:t xml:space="preserve"> </w:t>
      </w:r>
      <w:r w:rsidRPr="005D48F8">
        <w:rPr>
          <w:sz w:val="28"/>
          <w:szCs w:val="28"/>
        </w:rPr>
        <w:t>добавок</w:t>
      </w:r>
      <w:proofErr w:type="gramEnd"/>
      <w:r w:rsidRPr="005D48F8">
        <w:rPr>
          <w:sz w:val="28"/>
          <w:szCs w:val="28"/>
        </w:rPr>
        <w:t xml:space="preserve"> использование пластмассовых труб, особенно из гофрированного поливинилхлорида, позволяет почти полностью исключить ручной труд при прокладке дренажных систем.</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Два остальных главных направления использования полимерных материалов в сельском хозяйстве - строительство, особенно животноводческих помещений, и машиностроение.</w:t>
      </w:r>
      <w:r w:rsidR="00D74CFE" w:rsidRPr="005D48F8">
        <w:rPr>
          <w:sz w:val="28"/>
          <w:szCs w:val="28"/>
        </w:rPr>
        <w:t xml:space="preserve"> В настоящее время</w:t>
      </w:r>
      <w:r w:rsidRPr="005D48F8">
        <w:rPr>
          <w:sz w:val="28"/>
          <w:szCs w:val="28"/>
        </w:rPr>
        <w:t xml:space="preserve"> весь крупный рогатый скот,</w:t>
      </w:r>
      <w:r w:rsidR="00D74CFE" w:rsidRPr="005D48F8">
        <w:rPr>
          <w:sz w:val="28"/>
          <w:szCs w:val="28"/>
        </w:rPr>
        <w:t xml:space="preserve"> а также овцы и козы носят</w:t>
      </w:r>
      <w:r w:rsidRPr="005D48F8">
        <w:rPr>
          <w:sz w:val="28"/>
          <w:szCs w:val="28"/>
        </w:rPr>
        <w:t xml:space="preserve"> в ушах своеобразные сережки - пластмассовые таблички с указанием основных данных о животных. Эта новая форма регистрации животных </w:t>
      </w:r>
      <w:r w:rsidR="00D74CFE" w:rsidRPr="005D48F8">
        <w:rPr>
          <w:sz w:val="28"/>
          <w:szCs w:val="28"/>
        </w:rPr>
        <w:t>заменила</w:t>
      </w:r>
      <w:r w:rsidRPr="005D48F8">
        <w:rPr>
          <w:sz w:val="28"/>
          <w:szCs w:val="28"/>
        </w:rPr>
        <w:t xml:space="preserve"> применявшееся ранее клеймение, что признано специалистами негигиеничным. </w:t>
      </w:r>
      <w:r w:rsidR="006E10E7" w:rsidRPr="005D48F8">
        <w:rPr>
          <w:sz w:val="28"/>
          <w:szCs w:val="28"/>
        </w:rPr>
        <w:t xml:space="preserve">              </w:t>
      </w:r>
    </w:p>
    <w:p w:rsidR="006E10E7" w:rsidRPr="005D48F8" w:rsidRDefault="00211EA5" w:rsidP="000503E5">
      <w:pPr>
        <w:pStyle w:val="11"/>
        <w:shd w:val="clear" w:color="auto" w:fill="auto"/>
        <w:spacing w:line="360" w:lineRule="auto"/>
        <w:ind w:left="40" w:right="-2" w:firstLine="547"/>
        <w:rPr>
          <w:sz w:val="28"/>
          <w:szCs w:val="28"/>
        </w:rPr>
      </w:pPr>
      <w:r w:rsidRPr="005D48F8">
        <w:rPr>
          <w:sz w:val="28"/>
          <w:szCs w:val="28"/>
        </w:rPr>
        <w:t xml:space="preserve">Однако - главный потребитель чуть ли не всех материалов, производимых в нашей стране, в том числе и полимеров это промышленность. Использование полимерных материалов в машиностроении растет. Из полимеров стали изготавливать все больше относительно мелких, но конструктивно сложных и ответственных деталей машин и механизмов, и в то же время все чаще полимеры стали применяться в изготовлении крупногабаритных корпусных деталей машин и механизмов, несущих значительные нагрузки. </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 xml:space="preserve">До недавних пор широкому использованию полимерных материалов в машиностроении препятствовали два, казалось бы, общепризнанных недостатка полимеров: их низкая (по сравнению с марочными сталями) прочность и низкая теплостойкость. Рубеж прочностных свойств полимерных материалов удалось преодолеть переходом к композиционным материалам, главным образом стекло и углепластикам. Так что теперь выражение "пластмасса прочнее стали" звучит вполне обоснованно. В то же время полимеры сохранили свои позиции при массовом изготовлении </w:t>
      </w:r>
      <w:r w:rsidRPr="005D48F8">
        <w:rPr>
          <w:sz w:val="28"/>
          <w:szCs w:val="28"/>
        </w:rPr>
        <w:lastRenderedPageBreak/>
        <w:t>огромного числа тех деталей, от которых не требуется особенно высокая прочность: заглушек, штуцеров,</w:t>
      </w:r>
      <w:r w:rsidR="004C73F4">
        <w:rPr>
          <w:sz w:val="28"/>
          <w:szCs w:val="28"/>
        </w:rPr>
        <w:t xml:space="preserve"> </w:t>
      </w:r>
      <w:r w:rsidRPr="005D48F8">
        <w:rPr>
          <w:sz w:val="28"/>
          <w:szCs w:val="28"/>
        </w:rPr>
        <w:t>колпачков, рукояток, шкал и корпусов измерительных приборов. Еще одна область, специфическая именно для полимеров, - это область внутренней и внешней отделки.</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То же самое можно сказать и о машиностроении. Почти три четверти внутренней отделки салонов легковых автомобилей, автобусов, самолетов, речных и морских судов и пассажирских вагонов выполняется из декоративных пластиков, синтетических пленок, тканей, искусственной кожи. Более того, для многих машин и аппаратов только использование антикоррозионной отделки синтетическими материалами обеспечило их надежную, долговременную эксплуатацию. К примеру, многократное использование изделия в экстремальных физико-технических условиях (космосе) обеспечивается, в частности, тем, что вся его внешняя поверхность покрыта синтетическими плитками, к тому же приклеенными синтетическим полиуретановым или полиэпоксидным клеем. У них внутри бывают такие агрессивные среды, что никакая марочная сталь не выдержала бы. Единственный выход - сделать внутреннюю облицовку из платины или из пленки фторопласта. Гальванические ванны могут работать только при условии, что они сами и конструкции подвески покрыты синтетическими смолами и пластиками.</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Широко применяются полимерные материалы и в такой отрасли народного хозяйства, как приборостроение. Здесь получен самый высокий экономический эффе</w:t>
      </w:r>
      <w:proofErr w:type="gramStart"/>
      <w:r w:rsidRPr="005D48F8">
        <w:rPr>
          <w:sz w:val="28"/>
          <w:szCs w:val="28"/>
        </w:rPr>
        <w:t>кт в ср</w:t>
      </w:r>
      <w:proofErr w:type="gramEnd"/>
      <w:r w:rsidRPr="005D48F8">
        <w:rPr>
          <w:sz w:val="28"/>
          <w:szCs w:val="28"/>
        </w:rPr>
        <w:t xml:space="preserve">еднем в 1,5- 2,0 раза выше, чем в других отраслях машиностроения. Объясняется это, в частности тем, что большая часть полимеров перерабатывается в приборостроении самыми прогрессивными </w:t>
      </w:r>
      <w:r w:rsidR="00AA301E" w:rsidRPr="005D48F8">
        <w:rPr>
          <w:sz w:val="28"/>
          <w:szCs w:val="28"/>
        </w:rPr>
        <w:t>способами,</w:t>
      </w:r>
      <w:r w:rsidRPr="005D48F8">
        <w:rPr>
          <w:sz w:val="28"/>
          <w:szCs w:val="28"/>
        </w:rPr>
        <w:t xml:space="preserve"> что повышает у</w:t>
      </w:r>
      <w:r w:rsidR="00635590">
        <w:rPr>
          <w:sz w:val="28"/>
          <w:szCs w:val="28"/>
        </w:rPr>
        <w:t xml:space="preserve">ровень полезного использования </w:t>
      </w:r>
      <w:r w:rsidRPr="005D48F8">
        <w:rPr>
          <w:sz w:val="28"/>
          <w:szCs w:val="28"/>
        </w:rPr>
        <w:t xml:space="preserve">и безотходность </w:t>
      </w:r>
      <w:proofErr w:type="spellStart"/>
      <w:r w:rsidRPr="005D48F8">
        <w:rPr>
          <w:sz w:val="28"/>
          <w:szCs w:val="28"/>
        </w:rPr>
        <w:t>отход</w:t>
      </w:r>
      <w:r w:rsidR="00635590">
        <w:rPr>
          <w:sz w:val="28"/>
          <w:szCs w:val="28"/>
        </w:rPr>
        <w:t>ность</w:t>
      </w:r>
      <w:proofErr w:type="spellEnd"/>
      <w:r w:rsidRPr="005D48F8">
        <w:rPr>
          <w:sz w:val="28"/>
          <w:szCs w:val="28"/>
        </w:rPr>
        <w:t xml:space="preserve"> термопластов, увеличивает коэффициент замены дорогостоящих материалов. Наряду с этим значительно снижаются затраты живого труда. Простейшим и весьма убедительным примером может служить изготовление печатных схем.</w:t>
      </w:r>
    </w:p>
    <w:p w:rsidR="00211EA5" w:rsidRPr="005D48F8" w:rsidRDefault="00211EA5" w:rsidP="000503E5">
      <w:pPr>
        <w:pStyle w:val="11"/>
        <w:shd w:val="clear" w:color="auto" w:fill="auto"/>
        <w:tabs>
          <w:tab w:val="left" w:pos="3178"/>
        </w:tabs>
        <w:spacing w:line="360" w:lineRule="auto"/>
        <w:ind w:left="40" w:right="-2" w:firstLine="547"/>
        <w:rPr>
          <w:sz w:val="28"/>
          <w:szCs w:val="28"/>
        </w:rPr>
      </w:pPr>
      <w:r w:rsidRPr="005D48F8">
        <w:rPr>
          <w:sz w:val="28"/>
          <w:szCs w:val="28"/>
        </w:rPr>
        <w:lastRenderedPageBreak/>
        <w:t xml:space="preserve">Есть и другие </w:t>
      </w:r>
      <w:proofErr w:type="spellStart"/>
      <w:r w:rsidRPr="005D48F8">
        <w:rPr>
          <w:sz w:val="28"/>
          <w:szCs w:val="28"/>
        </w:rPr>
        <w:t>подотрасли</w:t>
      </w:r>
      <w:proofErr w:type="spellEnd"/>
      <w:r w:rsidRPr="005D48F8">
        <w:rPr>
          <w:sz w:val="28"/>
          <w:szCs w:val="28"/>
        </w:rPr>
        <w:t xml:space="preserve">, где использование полимерных материалов обеспечивает и экономию материальных и энергетических ресурсов, и рост производительности труда. </w:t>
      </w:r>
      <w:r w:rsidR="003D57F6" w:rsidRPr="005D48F8">
        <w:rPr>
          <w:sz w:val="28"/>
          <w:szCs w:val="28"/>
        </w:rPr>
        <w:t>П</w:t>
      </w:r>
      <w:r w:rsidRPr="005D48F8">
        <w:rPr>
          <w:sz w:val="28"/>
          <w:szCs w:val="28"/>
        </w:rPr>
        <w:t xml:space="preserve">рактически все функциональные детали тормозных систем для автомобилей и около 45% для железнодорожного подвижного состава делаются из синтетических пресс-материалов. Около 50% деталей вращения и зубчатых колес изготовляется из прочных конструкционных полимеров. В последнем случае можно отметить две различных тенденции. С одной стороны, все чаще появляются сообщения об изготовлении зубчатых колес для тракторов из капрона. Эти шестерни могут работать почти без износа в контакте со </w:t>
      </w:r>
      <w:proofErr w:type="gramStart"/>
      <w:r w:rsidRPr="005D48F8">
        <w:rPr>
          <w:sz w:val="28"/>
          <w:szCs w:val="28"/>
        </w:rPr>
        <w:t>стальными</w:t>
      </w:r>
      <w:proofErr w:type="gramEnd"/>
      <w:r w:rsidRPr="005D48F8">
        <w:rPr>
          <w:sz w:val="28"/>
          <w:szCs w:val="28"/>
        </w:rPr>
        <w:t>, вдобавок такая система не нуждается в смазке и почти бесшумна. Другая тенденция - полная замена металлических деталей в редукторах на детали из углепластиков. У них тоже отмечается резкое снижение механических потерь, долговременность срока службы.</w:t>
      </w:r>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Еще одна область применения полимерных материалов в машиностроении</w:t>
      </w:r>
      <w:r w:rsidR="003D57F6" w:rsidRPr="005D48F8">
        <w:rPr>
          <w:sz w:val="28"/>
          <w:szCs w:val="28"/>
        </w:rPr>
        <w:t xml:space="preserve"> </w:t>
      </w:r>
      <w:r w:rsidRPr="005D48F8">
        <w:rPr>
          <w:sz w:val="28"/>
          <w:szCs w:val="28"/>
        </w:rPr>
        <w:t>- изготовление металлорежущего инструмента. По мере расширения ис</w:t>
      </w:r>
      <w:r w:rsidR="00635590">
        <w:rPr>
          <w:sz w:val="28"/>
          <w:szCs w:val="28"/>
        </w:rPr>
        <w:t xml:space="preserve">пользования прочных сталей и </w:t>
      </w:r>
      <w:r w:rsidRPr="005D48F8">
        <w:rPr>
          <w:sz w:val="28"/>
          <w:szCs w:val="28"/>
        </w:rPr>
        <w:t>сплавов все более жесткие требования предъявляются к обрабатывающему инструменту. И здесь тоже на выручку приходят пластмассы. Но не совсем обычные пластмассы сверхвысокой твердости, такие, которые смеют поспорить даже с алмазом.</w:t>
      </w:r>
    </w:p>
    <w:p w:rsidR="004753AF" w:rsidRDefault="00211EA5" w:rsidP="000503E5">
      <w:pPr>
        <w:pStyle w:val="11"/>
        <w:shd w:val="clear" w:color="auto" w:fill="auto"/>
        <w:spacing w:line="360" w:lineRule="auto"/>
        <w:ind w:left="40" w:right="-2" w:firstLine="547"/>
        <w:rPr>
          <w:sz w:val="28"/>
          <w:szCs w:val="28"/>
        </w:rPr>
      </w:pPr>
      <w:r w:rsidRPr="005D48F8">
        <w:rPr>
          <w:sz w:val="28"/>
          <w:szCs w:val="28"/>
        </w:rPr>
        <w:t>Некоторые окислы (</w:t>
      </w:r>
      <w:proofErr w:type="gramStart"/>
      <w:r w:rsidRPr="005D48F8">
        <w:rPr>
          <w:sz w:val="28"/>
          <w:szCs w:val="28"/>
        </w:rPr>
        <w:t>например</w:t>
      </w:r>
      <w:proofErr w:type="gramEnd"/>
      <w:r w:rsidRPr="005D48F8">
        <w:rPr>
          <w:sz w:val="28"/>
          <w:szCs w:val="28"/>
        </w:rPr>
        <w:t xml:space="preserve"> из рода </w:t>
      </w:r>
      <w:proofErr w:type="spellStart"/>
      <w:r w:rsidRPr="005D48F8">
        <w:rPr>
          <w:sz w:val="28"/>
          <w:szCs w:val="28"/>
        </w:rPr>
        <w:t>фианитов</w:t>
      </w:r>
      <w:proofErr w:type="spellEnd"/>
      <w:r w:rsidRPr="005D48F8">
        <w:rPr>
          <w:sz w:val="28"/>
          <w:szCs w:val="28"/>
        </w:rPr>
        <w:t>), нитриды, карбиды, уже сегодня де</w:t>
      </w:r>
      <w:r w:rsidRPr="005D48F8">
        <w:rPr>
          <w:sz w:val="28"/>
          <w:szCs w:val="28"/>
        </w:rPr>
        <w:softHyphen/>
        <w:t>монстрируют не меньшую</w:t>
      </w:r>
      <w:r w:rsidR="00EB3B0F">
        <w:rPr>
          <w:sz w:val="28"/>
          <w:szCs w:val="28"/>
        </w:rPr>
        <w:t>,</w:t>
      </w:r>
      <w:r w:rsidRPr="005D48F8">
        <w:rPr>
          <w:sz w:val="28"/>
          <w:szCs w:val="28"/>
        </w:rPr>
        <w:t xml:space="preserve"> </w:t>
      </w:r>
      <w:r w:rsidR="003D57F6" w:rsidRPr="005D48F8">
        <w:rPr>
          <w:sz w:val="28"/>
          <w:szCs w:val="28"/>
        </w:rPr>
        <w:t xml:space="preserve">чем у алмаза </w:t>
      </w:r>
      <w:r w:rsidRPr="005D48F8">
        <w:rPr>
          <w:sz w:val="28"/>
          <w:szCs w:val="28"/>
        </w:rPr>
        <w:t>твердость, да к тому же и большую термостойкость. Вся беда в том, что они пока еще более дороги, чем природные и синтетические алм</w:t>
      </w:r>
      <w:r w:rsidR="00FE49A9">
        <w:rPr>
          <w:sz w:val="28"/>
          <w:szCs w:val="28"/>
        </w:rPr>
        <w:t>азы, да к тому же им свойствен</w:t>
      </w:r>
      <w:r w:rsidR="00EB3B0F">
        <w:rPr>
          <w:sz w:val="28"/>
          <w:szCs w:val="28"/>
        </w:rPr>
        <w:t>ен</w:t>
      </w:r>
      <w:r w:rsidR="00FE49A9">
        <w:rPr>
          <w:sz w:val="28"/>
          <w:szCs w:val="28"/>
        </w:rPr>
        <w:t xml:space="preserve"> «</w:t>
      </w:r>
      <w:r w:rsidRPr="005D48F8">
        <w:rPr>
          <w:sz w:val="28"/>
          <w:szCs w:val="28"/>
        </w:rPr>
        <w:t>ко</w:t>
      </w:r>
      <w:r w:rsidR="00FE49A9">
        <w:rPr>
          <w:sz w:val="28"/>
          <w:szCs w:val="28"/>
        </w:rPr>
        <w:t>ролевский порок»</w:t>
      </w:r>
      <w:r w:rsidRPr="005D48F8">
        <w:rPr>
          <w:sz w:val="28"/>
          <w:szCs w:val="28"/>
        </w:rPr>
        <w:t xml:space="preserve"> - они в большинстве своем хрупки. Поэтому сегодня три четверти абразивного инструмента выпускается с применением синтетических смол.</w:t>
      </w:r>
    </w:p>
    <w:p w:rsidR="00211EA5" w:rsidRPr="005D48F8" w:rsidRDefault="007A3979" w:rsidP="000503E5">
      <w:pPr>
        <w:pStyle w:val="11"/>
        <w:shd w:val="clear" w:color="auto" w:fill="auto"/>
        <w:spacing w:line="360" w:lineRule="auto"/>
        <w:ind w:left="40" w:right="-2" w:firstLine="547"/>
        <w:rPr>
          <w:sz w:val="28"/>
          <w:szCs w:val="28"/>
        </w:rPr>
      </w:pPr>
      <w:r w:rsidRPr="005D48F8">
        <w:rPr>
          <w:sz w:val="28"/>
          <w:szCs w:val="28"/>
        </w:rPr>
        <w:t xml:space="preserve"> </w:t>
      </w:r>
      <w:r w:rsidR="00211EA5" w:rsidRPr="005D48F8">
        <w:rPr>
          <w:sz w:val="28"/>
          <w:szCs w:val="28"/>
        </w:rPr>
        <w:t>Кстати, те же преимущества стимулируют и широкое применение полимерных материалов в авиационно</w:t>
      </w:r>
      <w:r w:rsidRPr="005D48F8">
        <w:rPr>
          <w:sz w:val="28"/>
          <w:szCs w:val="28"/>
        </w:rPr>
        <w:t xml:space="preserve">й промышленности. </w:t>
      </w:r>
      <w:proofErr w:type="gramStart"/>
      <w:r w:rsidRPr="005D48F8">
        <w:rPr>
          <w:sz w:val="28"/>
          <w:szCs w:val="28"/>
        </w:rPr>
        <w:t xml:space="preserve">Например, </w:t>
      </w:r>
      <w:r w:rsidR="00211EA5" w:rsidRPr="005D48F8">
        <w:rPr>
          <w:sz w:val="28"/>
          <w:szCs w:val="28"/>
        </w:rPr>
        <w:t xml:space="preserve">замена алюминиевого сплава </w:t>
      </w:r>
      <w:proofErr w:type="spellStart"/>
      <w:r w:rsidR="00211EA5" w:rsidRPr="005D48F8">
        <w:rPr>
          <w:sz w:val="28"/>
          <w:szCs w:val="28"/>
        </w:rPr>
        <w:t>графитопластиком</w:t>
      </w:r>
      <w:proofErr w:type="spellEnd"/>
      <w:r w:rsidR="00211EA5" w:rsidRPr="005D48F8">
        <w:rPr>
          <w:sz w:val="28"/>
          <w:szCs w:val="28"/>
        </w:rPr>
        <w:t xml:space="preserve"> при изготовлении предкрылка </w:t>
      </w:r>
      <w:r w:rsidR="00211EA5" w:rsidRPr="005D48F8">
        <w:rPr>
          <w:sz w:val="28"/>
          <w:szCs w:val="28"/>
        </w:rPr>
        <w:lastRenderedPageBreak/>
        <w:t>крыла самолета позволяет сократить количество</w:t>
      </w:r>
      <w:r w:rsidR="003D57F6" w:rsidRPr="005D48F8">
        <w:rPr>
          <w:sz w:val="28"/>
          <w:szCs w:val="28"/>
        </w:rPr>
        <w:t xml:space="preserve"> деталей</w:t>
      </w:r>
      <w:r w:rsidR="00211EA5" w:rsidRPr="005D48F8">
        <w:rPr>
          <w:sz w:val="28"/>
          <w:szCs w:val="28"/>
        </w:rPr>
        <w:t xml:space="preserve">, снизить вес на 22%, стоимость - на 25%. </w:t>
      </w:r>
      <w:r w:rsidRPr="005D48F8">
        <w:rPr>
          <w:sz w:val="28"/>
          <w:szCs w:val="28"/>
        </w:rPr>
        <w:t xml:space="preserve"> </w:t>
      </w:r>
      <w:r w:rsidR="00211EA5" w:rsidRPr="005D48F8">
        <w:rPr>
          <w:sz w:val="28"/>
          <w:szCs w:val="28"/>
        </w:rPr>
        <w:t xml:space="preserve">При этом запас прочности изделия составляет 178%. Лопасти вертолета, лопатки вентиляторов реактивных двигателей рекомендуют изготовлять из поликонденсационных смол, наполненных алюмосиликатными волокнами, что позволяет снизить вес самолета при сохранении прочности и надежности. </w:t>
      </w:r>
      <w:proofErr w:type="gramEnd"/>
    </w:p>
    <w:p w:rsidR="00211EA5" w:rsidRPr="005D48F8" w:rsidRDefault="00211EA5" w:rsidP="000503E5">
      <w:pPr>
        <w:pStyle w:val="11"/>
        <w:shd w:val="clear" w:color="auto" w:fill="auto"/>
        <w:spacing w:line="360" w:lineRule="auto"/>
        <w:ind w:left="40" w:right="-2" w:firstLine="547"/>
        <w:rPr>
          <w:sz w:val="28"/>
          <w:szCs w:val="28"/>
        </w:rPr>
      </w:pPr>
      <w:r w:rsidRPr="005D48F8">
        <w:rPr>
          <w:sz w:val="28"/>
          <w:szCs w:val="28"/>
        </w:rPr>
        <w:t xml:space="preserve">Оболочку двигателя ракет изготавливают из углепластика, наматывая на трубу ленту из </w:t>
      </w:r>
      <w:proofErr w:type="spellStart"/>
      <w:r w:rsidRPr="005D48F8">
        <w:rPr>
          <w:sz w:val="28"/>
          <w:szCs w:val="28"/>
        </w:rPr>
        <w:t>углеволокна</w:t>
      </w:r>
      <w:proofErr w:type="spellEnd"/>
      <w:r w:rsidRPr="005D48F8">
        <w:rPr>
          <w:sz w:val="28"/>
          <w:szCs w:val="28"/>
        </w:rPr>
        <w:t xml:space="preserve">, предварительно пропитанную эпоксидными смолами. После отверждения смолы и удаления вспомогательного сердечника получают трубу с содержанием </w:t>
      </w:r>
      <w:proofErr w:type="spellStart"/>
      <w:r w:rsidRPr="005D48F8">
        <w:rPr>
          <w:sz w:val="28"/>
          <w:szCs w:val="28"/>
        </w:rPr>
        <w:t>углеволокна</w:t>
      </w:r>
      <w:proofErr w:type="spellEnd"/>
      <w:r w:rsidRPr="005D48F8">
        <w:rPr>
          <w:sz w:val="28"/>
          <w:szCs w:val="28"/>
        </w:rPr>
        <w:t xml:space="preserve"> более двух третей, достаточно прочную на растяжение и изгиб, стойкую к вибрациям и пульсации. </w:t>
      </w:r>
    </w:p>
    <w:p w:rsidR="004753AF" w:rsidRDefault="00211EA5" w:rsidP="000503E5">
      <w:pPr>
        <w:pStyle w:val="11"/>
        <w:shd w:val="clear" w:color="auto" w:fill="auto"/>
        <w:spacing w:line="360" w:lineRule="auto"/>
        <w:ind w:left="40" w:right="-2" w:firstLine="547"/>
        <w:rPr>
          <w:sz w:val="28"/>
          <w:szCs w:val="28"/>
        </w:rPr>
      </w:pPr>
      <w:r w:rsidRPr="005D48F8">
        <w:rPr>
          <w:sz w:val="28"/>
          <w:szCs w:val="28"/>
        </w:rPr>
        <w:t xml:space="preserve">С точки зрения химической структуры, как и следовало ожидать, первые места по объему занимают стирольные пластики, поливинилхлорид и полиолефины. Пока еще немного уступают им, но активно догоняют полиуретаны, полиэфиры, акрилаты и другие полимеры. </w:t>
      </w:r>
    </w:p>
    <w:p w:rsidR="00211EA5" w:rsidRPr="005D48F8" w:rsidRDefault="003D57F6" w:rsidP="000503E5">
      <w:pPr>
        <w:pStyle w:val="11"/>
        <w:shd w:val="clear" w:color="auto" w:fill="auto"/>
        <w:spacing w:line="360" w:lineRule="auto"/>
        <w:ind w:left="40" w:right="-2" w:firstLine="547"/>
        <w:rPr>
          <w:sz w:val="28"/>
          <w:szCs w:val="28"/>
        </w:rPr>
      </w:pPr>
      <w:r w:rsidRPr="005D48F8">
        <w:rPr>
          <w:sz w:val="28"/>
          <w:szCs w:val="28"/>
        </w:rPr>
        <w:t xml:space="preserve"> Широкое применение в оборудовании для хранения и переработки зерн</w:t>
      </w:r>
      <w:r w:rsidR="00863B86" w:rsidRPr="005D48F8">
        <w:rPr>
          <w:sz w:val="28"/>
          <w:szCs w:val="28"/>
        </w:rPr>
        <w:t>а нашло а</w:t>
      </w:r>
      <w:r w:rsidR="00211EA5" w:rsidRPr="005D48F8">
        <w:rPr>
          <w:sz w:val="28"/>
          <w:szCs w:val="28"/>
        </w:rPr>
        <w:t>нтиадгезионное износостойкое покрытие</w:t>
      </w:r>
      <w:r w:rsidR="00863B86" w:rsidRPr="005D48F8">
        <w:rPr>
          <w:sz w:val="28"/>
          <w:szCs w:val="28"/>
        </w:rPr>
        <w:t xml:space="preserve"> </w:t>
      </w:r>
      <w:r w:rsidR="00FE49A9">
        <w:rPr>
          <w:sz w:val="28"/>
          <w:szCs w:val="28"/>
        </w:rPr>
        <w:t xml:space="preserve">(АИП), </w:t>
      </w:r>
      <w:r w:rsidR="00863B86" w:rsidRPr="005D48F8">
        <w:rPr>
          <w:sz w:val="28"/>
          <w:szCs w:val="28"/>
        </w:rPr>
        <w:t>которое</w:t>
      </w:r>
      <w:r w:rsidR="00211EA5" w:rsidRPr="005D48F8">
        <w:rPr>
          <w:sz w:val="28"/>
          <w:szCs w:val="28"/>
        </w:rPr>
        <w:t xml:space="preserve"> уменьшает коэффициент трения между продуктом и стенками бункера, не адсорбирует посторонние запахи и позволяет защитить ме</w:t>
      </w:r>
      <w:r w:rsidR="005D48F8">
        <w:rPr>
          <w:sz w:val="28"/>
          <w:szCs w:val="28"/>
        </w:rPr>
        <w:t>таллические бункера от коррозии</w:t>
      </w:r>
      <w:r w:rsidR="00211EA5" w:rsidRPr="005D48F8">
        <w:rPr>
          <w:sz w:val="28"/>
          <w:szCs w:val="28"/>
        </w:rPr>
        <w:t>, а железобетон</w:t>
      </w:r>
      <w:r w:rsidR="0002422C">
        <w:rPr>
          <w:sz w:val="28"/>
          <w:szCs w:val="28"/>
        </w:rPr>
        <w:t>ные - от разрушения. Кроме того</w:t>
      </w:r>
      <w:r w:rsidR="00211EA5" w:rsidRPr="005D48F8">
        <w:rPr>
          <w:sz w:val="28"/>
          <w:szCs w:val="28"/>
        </w:rPr>
        <w:t xml:space="preserve">, при использовании АИП уменьшается </w:t>
      </w:r>
      <w:proofErr w:type="spellStart"/>
      <w:r w:rsidR="00211EA5" w:rsidRPr="005D48F8">
        <w:rPr>
          <w:sz w:val="28"/>
          <w:szCs w:val="28"/>
        </w:rPr>
        <w:t>температуро</w:t>
      </w:r>
      <w:proofErr w:type="spellEnd"/>
      <w:r w:rsidR="00211EA5" w:rsidRPr="005D48F8">
        <w:rPr>
          <w:sz w:val="28"/>
          <w:szCs w:val="28"/>
        </w:rPr>
        <w:t xml:space="preserve"> - и теплопроводность ограждающей конструкции. Это, в свою очередь, позволяет предотвратить образование конденсата в </w:t>
      </w:r>
      <w:proofErr w:type="spellStart"/>
      <w:r w:rsidR="00211EA5" w:rsidRPr="005D48F8">
        <w:rPr>
          <w:sz w:val="28"/>
          <w:szCs w:val="28"/>
        </w:rPr>
        <w:t>пристенном</w:t>
      </w:r>
      <w:proofErr w:type="spellEnd"/>
      <w:r w:rsidR="00211EA5" w:rsidRPr="005D48F8">
        <w:rPr>
          <w:sz w:val="28"/>
          <w:szCs w:val="28"/>
        </w:rPr>
        <w:t xml:space="preserve"> слое зерна и зернопродуктов</w:t>
      </w:r>
      <w:r w:rsidR="0002422C">
        <w:rPr>
          <w:sz w:val="28"/>
          <w:szCs w:val="28"/>
        </w:rPr>
        <w:t>.</w:t>
      </w:r>
    </w:p>
    <w:p w:rsidR="003F19AC" w:rsidRDefault="00211EA5" w:rsidP="000503E5">
      <w:pPr>
        <w:pStyle w:val="11"/>
        <w:shd w:val="clear" w:color="auto" w:fill="auto"/>
        <w:spacing w:line="360" w:lineRule="auto"/>
        <w:ind w:left="40" w:right="-2" w:firstLine="547"/>
        <w:rPr>
          <w:sz w:val="28"/>
          <w:szCs w:val="28"/>
        </w:rPr>
      </w:pPr>
      <w:r w:rsidRPr="005D48F8">
        <w:rPr>
          <w:sz w:val="28"/>
          <w:szCs w:val="28"/>
        </w:rPr>
        <w:t xml:space="preserve">Антиадгезионное износостойкое покрытие применяется на предприятиях </w:t>
      </w:r>
      <w:r w:rsidR="00B31586">
        <w:rPr>
          <w:sz w:val="28"/>
          <w:szCs w:val="28"/>
        </w:rPr>
        <w:t>по хранению и переработке зерна</w:t>
      </w:r>
      <w:r w:rsidRPr="005D48F8">
        <w:rPr>
          <w:sz w:val="28"/>
          <w:szCs w:val="28"/>
        </w:rPr>
        <w:t>, комбикормовых заводах, мельницах, крупозаводах</w:t>
      </w:r>
      <w:r w:rsidR="003F19AC" w:rsidRPr="005D48F8">
        <w:rPr>
          <w:sz w:val="28"/>
          <w:szCs w:val="28"/>
        </w:rPr>
        <w:t>.</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5D48F8" w:rsidRDefault="00634570" w:rsidP="000503E5">
      <w:pPr>
        <w:pStyle w:val="11"/>
        <w:shd w:val="clear" w:color="auto" w:fill="auto"/>
        <w:spacing w:line="360" w:lineRule="auto"/>
        <w:ind w:left="40" w:right="-2" w:firstLine="547"/>
        <w:rPr>
          <w:sz w:val="28"/>
          <w:szCs w:val="28"/>
        </w:rPr>
      </w:pPr>
    </w:p>
    <w:p w:rsidR="0002422C" w:rsidRDefault="00C178DC" w:rsidP="00B7604C">
      <w:pPr>
        <w:pStyle w:val="1"/>
        <w:spacing w:before="0"/>
        <w:rPr>
          <w:rFonts w:ascii="Times New Roman" w:hAnsi="Times New Roman" w:cs="Times New Roman"/>
        </w:rPr>
      </w:pPr>
      <w:bookmarkStart w:id="3" w:name="_Toc499819766"/>
      <w:r w:rsidRPr="00B7604C">
        <w:rPr>
          <w:rFonts w:ascii="Times New Roman" w:hAnsi="Times New Roman" w:cs="Times New Roman"/>
        </w:rPr>
        <w:lastRenderedPageBreak/>
        <w:t>2.</w:t>
      </w:r>
      <w:r>
        <w:t xml:space="preserve"> </w:t>
      </w:r>
      <w:r w:rsidR="000503E5" w:rsidRPr="00B7604C">
        <w:rPr>
          <w:rFonts w:ascii="Times New Roman" w:hAnsi="Times New Roman" w:cs="Times New Roman"/>
        </w:rPr>
        <w:t>КОМПОЗИЦИОННЫ</w:t>
      </w:r>
      <w:r w:rsidRPr="00B7604C">
        <w:rPr>
          <w:rFonts w:ascii="Times New Roman" w:hAnsi="Times New Roman" w:cs="Times New Roman"/>
        </w:rPr>
        <w:t>е</w:t>
      </w:r>
      <w:r w:rsidR="000503E5" w:rsidRPr="00B7604C">
        <w:rPr>
          <w:rFonts w:ascii="Times New Roman" w:hAnsi="Times New Roman" w:cs="Times New Roman"/>
        </w:rPr>
        <w:t xml:space="preserve"> МАТЕРИАЛ</w:t>
      </w:r>
      <w:r w:rsidRPr="00B7604C">
        <w:rPr>
          <w:rFonts w:ascii="Times New Roman" w:hAnsi="Times New Roman" w:cs="Times New Roman"/>
        </w:rPr>
        <w:t>ы</w:t>
      </w:r>
      <w:bookmarkEnd w:id="3"/>
    </w:p>
    <w:p w:rsidR="00F65048" w:rsidRPr="00F65048" w:rsidRDefault="00F65048" w:rsidP="00F65048"/>
    <w:p w:rsidR="0002422C" w:rsidRPr="000503E5" w:rsidRDefault="000503E5" w:rsidP="00FE49A9">
      <w:pPr>
        <w:ind w:right="-2" w:firstLine="567"/>
        <w:rPr>
          <w:b/>
        </w:rPr>
      </w:pPr>
      <w:r w:rsidRPr="00EB3B0F">
        <w:rPr>
          <w:b/>
        </w:rPr>
        <w:t>Композиционные материалы</w:t>
      </w:r>
      <w:r w:rsidRPr="000503E5">
        <w:t xml:space="preserve"> </w:t>
      </w:r>
      <w:r w:rsidR="0002422C" w:rsidRPr="000503E5">
        <w:rPr>
          <w:rFonts w:cs="Times New Roman"/>
          <w:szCs w:val="28"/>
        </w:rPr>
        <w:t>-</w:t>
      </w:r>
      <w:r w:rsidR="0002422C" w:rsidRPr="002036C9">
        <w:rPr>
          <w:rFonts w:cs="Times New Roman"/>
          <w:szCs w:val="28"/>
        </w:rPr>
        <w:t xml:space="preserve"> неоднородный сплошной материал, состоящий из двух или более компонентов, среди которых можно выделить армирующие элементы, обеспечивающие необходимые механические характеристики материала, и матрицу (или </w:t>
      </w:r>
      <w:proofErr w:type="gramStart"/>
      <w:r w:rsidR="0002422C" w:rsidRPr="002036C9">
        <w:rPr>
          <w:rFonts w:cs="Times New Roman"/>
          <w:szCs w:val="28"/>
        </w:rPr>
        <w:t>связующее</w:t>
      </w:r>
      <w:proofErr w:type="gramEnd"/>
      <w:r w:rsidR="0002422C" w:rsidRPr="002036C9">
        <w:rPr>
          <w:rFonts w:cs="Times New Roman"/>
          <w:szCs w:val="28"/>
        </w:rPr>
        <w:t xml:space="preserve">), обеспечивающую совместную работу армирующих элементов. </w:t>
      </w:r>
    </w:p>
    <w:p w:rsidR="0002422C" w:rsidRPr="002036C9" w:rsidRDefault="0002422C" w:rsidP="00FE49A9">
      <w:pPr>
        <w:ind w:firstLine="567"/>
        <w:rPr>
          <w:rFonts w:cs="Times New Roman"/>
          <w:szCs w:val="28"/>
        </w:rPr>
      </w:pPr>
      <w:r w:rsidRPr="002036C9">
        <w:rPr>
          <w:rFonts w:cs="Times New Roman"/>
          <w:szCs w:val="28"/>
        </w:rPr>
        <w:t xml:space="preserve">Механическое поведение композита определяется соотношением свойств армирующих элементов и матрицы, а также прочностью связи между ними. Эффективность и работоспособность материала зависят от правильного выбора исходных компонентов и технологии их совмещения, призванной обеспечить прочную связь между компонентами при сохранении их первоначальных характеристик. </w:t>
      </w:r>
    </w:p>
    <w:p w:rsidR="0002422C" w:rsidRDefault="0002422C" w:rsidP="00FE49A9">
      <w:pPr>
        <w:ind w:firstLine="567"/>
        <w:rPr>
          <w:rFonts w:cs="Times New Roman"/>
          <w:szCs w:val="28"/>
        </w:rPr>
      </w:pPr>
      <w:r w:rsidRPr="002036C9">
        <w:rPr>
          <w:rFonts w:cs="Times New Roman"/>
          <w:szCs w:val="28"/>
        </w:rPr>
        <w:t xml:space="preserve">В результате совмещения армирующих элементов и матрицы образуется комплекс свойств композита, не только отражающий исходные характеристики его компонентов, но и включающий свойства, которыми изолированные компоненты не обладают. В частности, наличие границ раздела между армирующими элементами и матрицей существенно повышает </w:t>
      </w:r>
      <w:proofErr w:type="spellStart"/>
      <w:r w:rsidRPr="002036C9">
        <w:rPr>
          <w:rFonts w:cs="Times New Roman"/>
          <w:szCs w:val="28"/>
        </w:rPr>
        <w:t>трещиностойкость</w:t>
      </w:r>
      <w:proofErr w:type="spellEnd"/>
      <w:r w:rsidRPr="002036C9">
        <w:rPr>
          <w:rFonts w:cs="Times New Roman"/>
          <w:szCs w:val="28"/>
        </w:rPr>
        <w:t xml:space="preserve"> материала, и в композитах, в отличие от металлов, повышение статической прочности приводит не к снижению, а, как правило, к повышению характеристик вязкости разрушения. </w:t>
      </w:r>
    </w:p>
    <w:p w:rsidR="0002422C" w:rsidRPr="002036C9" w:rsidRDefault="0002422C" w:rsidP="00FE49A9">
      <w:pPr>
        <w:ind w:firstLine="567"/>
        <w:rPr>
          <w:rFonts w:cs="Times New Roman"/>
          <w:szCs w:val="28"/>
        </w:rPr>
      </w:pPr>
    </w:p>
    <w:p w:rsidR="0002422C" w:rsidRPr="002036C9" w:rsidRDefault="0002422C" w:rsidP="00FE49A9">
      <w:pPr>
        <w:ind w:firstLine="567"/>
        <w:rPr>
          <w:rFonts w:cs="Times New Roman"/>
          <w:b/>
          <w:szCs w:val="28"/>
        </w:rPr>
      </w:pPr>
      <w:r w:rsidRPr="002036C9">
        <w:rPr>
          <w:rFonts w:cs="Times New Roman"/>
          <w:b/>
          <w:szCs w:val="28"/>
        </w:rPr>
        <w:t>Преимущества композиционных материалов:</w:t>
      </w:r>
    </w:p>
    <w:p w:rsidR="0002422C" w:rsidRPr="002036C9" w:rsidRDefault="00FE49A9" w:rsidP="00FE49A9">
      <w:pPr>
        <w:ind w:firstLine="567"/>
        <w:rPr>
          <w:rFonts w:cs="Times New Roman"/>
          <w:szCs w:val="28"/>
        </w:rPr>
      </w:pPr>
      <w:r>
        <w:rPr>
          <w:rFonts w:cs="Times New Roman"/>
          <w:szCs w:val="28"/>
        </w:rPr>
        <w:t xml:space="preserve">- </w:t>
      </w:r>
      <w:r w:rsidR="0002422C" w:rsidRPr="002036C9">
        <w:rPr>
          <w:rFonts w:cs="Times New Roman"/>
          <w:szCs w:val="28"/>
        </w:rPr>
        <w:t>высокая удельная прочность</w:t>
      </w:r>
      <w:r w:rsidR="00EB3B0F">
        <w:rPr>
          <w:rFonts w:cs="Times New Roman"/>
          <w:szCs w:val="28"/>
        </w:rPr>
        <w:t>;</w:t>
      </w:r>
      <w:r w:rsidR="0002422C" w:rsidRPr="002036C9">
        <w:rPr>
          <w:rFonts w:cs="Times New Roman"/>
          <w:szCs w:val="28"/>
        </w:rPr>
        <w:t xml:space="preserve"> </w:t>
      </w:r>
    </w:p>
    <w:p w:rsidR="0002422C" w:rsidRPr="002036C9" w:rsidRDefault="00FE49A9" w:rsidP="00FE49A9">
      <w:pPr>
        <w:ind w:firstLine="567"/>
        <w:rPr>
          <w:rFonts w:cs="Times New Roman"/>
          <w:szCs w:val="28"/>
        </w:rPr>
      </w:pPr>
      <w:r>
        <w:rPr>
          <w:rFonts w:cs="Times New Roman"/>
          <w:szCs w:val="28"/>
        </w:rPr>
        <w:t xml:space="preserve">- </w:t>
      </w:r>
      <w:r w:rsidR="0002422C" w:rsidRPr="002036C9">
        <w:rPr>
          <w:rFonts w:cs="Times New Roman"/>
          <w:szCs w:val="28"/>
        </w:rPr>
        <w:t>высокая жёсткость (модуль упругости 130…140 ГПа)</w:t>
      </w:r>
      <w:r w:rsidR="00EB3B0F">
        <w:rPr>
          <w:rFonts w:cs="Times New Roman"/>
          <w:szCs w:val="28"/>
        </w:rPr>
        <w:t>;</w:t>
      </w:r>
      <w:r w:rsidR="0002422C" w:rsidRPr="002036C9">
        <w:rPr>
          <w:rFonts w:cs="Times New Roman"/>
          <w:szCs w:val="28"/>
        </w:rPr>
        <w:t xml:space="preserve"> </w:t>
      </w:r>
    </w:p>
    <w:p w:rsidR="0002422C" w:rsidRPr="002036C9" w:rsidRDefault="00FE49A9" w:rsidP="00FE49A9">
      <w:pPr>
        <w:ind w:firstLine="567"/>
        <w:rPr>
          <w:rFonts w:cs="Times New Roman"/>
          <w:szCs w:val="28"/>
        </w:rPr>
      </w:pPr>
      <w:r>
        <w:rPr>
          <w:rFonts w:cs="Times New Roman"/>
          <w:szCs w:val="28"/>
        </w:rPr>
        <w:t xml:space="preserve">- </w:t>
      </w:r>
      <w:r w:rsidR="0002422C" w:rsidRPr="002036C9">
        <w:rPr>
          <w:rFonts w:cs="Times New Roman"/>
          <w:szCs w:val="28"/>
        </w:rPr>
        <w:t>высокая износостойкость</w:t>
      </w:r>
      <w:r w:rsidR="00EB3B0F">
        <w:rPr>
          <w:rFonts w:cs="Times New Roman"/>
          <w:szCs w:val="28"/>
        </w:rPr>
        <w:t>;</w:t>
      </w:r>
      <w:r w:rsidR="0002422C" w:rsidRPr="002036C9">
        <w:rPr>
          <w:rFonts w:cs="Times New Roman"/>
          <w:szCs w:val="28"/>
        </w:rPr>
        <w:t xml:space="preserve"> </w:t>
      </w:r>
    </w:p>
    <w:p w:rsidR="0002422C" w:rsidRPr="002036C9" w:rsidRDefault="00FE49A9" w:rsidP="00FE49A9">
      <w:pPr>
        <w:ind w:firstLine="567"/>
        <w:rPr>
          <w:rFonts w:cs="Times New Roman"/>
          <w:szCs w:val="28"/>
        </w:rPr>
      </w:pPr>
      <w:r>
        <w:rPr>
          <w:rFonts w:cs="Times New Roman"/>
          <w:szCs w:val="28"/>
        </w:rPr>
        <w:t xml:space="preserve">- </w:t>
      </w:r>
      <w:r w:rsidR="0002422C" w:rsidRPr="002036C9">
        <w:rPr>
          <w:rFonts w:cs="Times New Roman"/>
          <w:szCs w:val="28"/>
        </w:rPr>
        <w:t>высокая усталостная прочность</w:t>
      </w:r>
      <w:r w:rsidR="00EB3B0F">
        <w:rPr>
          <w:rFonts w:cs="Times New Roman"/>
          <w:szCs w:val="28"/>
        </w:rPr>
        <w:t>;</w:t>
      </w:r>
      <w:r w:rsidR="0002422C" w:rsidRPr="002036C9">
        <w:rPr>
          <w:rFonts w:cs="Times New Roman"/>
          <w:szCs w:val="28"/>
        </w:rPr>
        <w:t xml:space="preserve"> </w:t>
      </w:r>
    </w:p>
    <w:p w:rsidR="0002422C" w:rsidRPr="002036C9" w:rsidRDefault="00FE49A9" w:rsidP="00FE49A9">
      <w:pPr>
        <w:ind w:firstLine="567"/>
        <w:rPr>
          <w:rFonts w:cs="Times New Roman"/>
          <w:szCs w:val="28"/>
        </w:rPr>
      </w:pPr>
      <w:r>
        <w:rPr>
          <w:rFonts w:cs="Times New Roman"/>
          <w:szCs w:val="28"/>
        </w:rPr>
        <w:t xml:space="preserve">- </w:t>
      </w:r>
      <w:r w:rsidR="0002422C" w:rsidRPr="002036C9">
        <w:rPr>
          <w:rFonts w:cs="Times New Roman"/>
          <w:szCs w:val="28"/>
        </w:rPr>
        <w:t xml:space="preserve">из </w:t>
      </w:r>
      <w:proofErr w:type="gramStart"/>
      <w:r w:rsidR="0002422C" w:rsidRPr="002036C9">
        <w:rPr>
          <w:rFonts w:cs="Times New Roman"/>
          <w:szCs w:val="28"/>
        </w:rPr>
        <w:t>КМ</w:t>
      </w:r>
      <w:proofErr w:type="gramEnd"/>
      <w:r w:rsidR="0002422C" w:rsidRPr="002036C9">
        <w:rPr>
          <w:rFonts w:cs="Times New Roman"/>
          <w:szCs w:val="28"/>
        </w:rPr>
        <w:t xml:space="preserve"> возможно изготовить </w:t>
      </w:r>
      <w:proofErr w:type="spellStart"/>
      <w:r w:rsidR="0002422C" w:rsidRPr="002036C9">
        <w:rPr>
          <w:rFonts w:cs="Times New Roman"/>
          <w:szCs w:val="28"/>
        </w:rPr>
        <w:t>размеростабильные</w:t>
      </w:r>
      <w:proofErr w:type="spellEnd"/>
      <w:r w:rsidR="0002422C" w:rsidRPr="002036C9">
        <w:rPr>
          <w:rFonts w:cs="Times New Roman"/>
          <w:szCs w:val="28"/>
        </w:rPr>
        <w:t xml:space="preserve"> конструкции</w:t>
      </w:r>
      <w:r w:rsidR="00EB3B0F">
        <w:rPr>
          <w:rFonts w:cs="Times New Roman"/>
          <w:szCs w:val="28"/>
        </w:rPr>
        <w:t>.</w:t>
      </w:r>
      <w:r w:rsidR="0002422C" w:rsidRPr="002036C9">
        <w:rPr>
          <w:rFonts w:cs="Times New Roman"/>
          <w:szCs w:val="28"/>
        </w:rPr>
        <w:t xml:space="preserve"> </w:t>
      </w:r>
    </w:p>
    <w:p w:rsidR="0002422C" w:rsidRPr="002036C9" w:rsidRDefault="0002422C" w:rsidP="00967EE6">
      <w:pPr>
        <w:rPr>
          <w:rFonts w:cs="Times New Roman"/>
          <w:szCs w:val="28"/>
        </w:rPr>
      </w:pPr>
      <w:r w:rsidRPr="002036C9">
        <w:rPr>
          <w:rFonts w:cs="Times New Roman"/>
          <w:szCs w:val="28"/>
        </w:rPr>
        <w:lastRenderedPageBreak/>
        <w:t xml:space="preserve">Причём, разные классы композитов могут обладать одним или несколькими преимуществами. Некоторых преимуществ невозможно добиться одновременно. </w:t>
      </w:r>
    </w:p>
    <w:p w:rsidR="0002422C" w:rsidRPr="002036C9" w:rsidRDefault="0002422C" w:rsidP="00FE49A9">
      <w:pPr>
        <w:ind w:firstLine="567"/>
        <w:rPr>
          <w:rFonts w:cs="Times New Roman"/>
          <w:b/>
          <w:szCs w:val="28"/>
        </w:rPr>
      </w:pPr>
      <w:r w:rsidRPr="002036C9">
        <w:rPr>
          <w:rFonts w:cs="Times New Roman"/>
          <w:szCs w:val="28"/>
        </w:rPr>
        <w:t xml:space="preserve"> </w:t>
      </w:r>
      <w:r w:rsidRPr="002036C9">
        <w:rPr>
          <w:rFonts w:cs="Times New Roman"/>
          <w:b/>
          <w:szCs w:val="28"/>
        </w:rPr>
        <w:t>Недостатки композиционных материалов</w:t>
      </w:r>
      <w:r>
        <w:rPr>
          <w:rFonts w:cs="Times New Roman"/>
          <w:b/>
          <w:szCs w:val="28"/>
        </w:rPr>
        <w:t>:</w:t>
      </w:r>
    </w:p>
    <w:p w:rsidR="0002422C" w:rsidRPr="002036C9" w:rsidRDefault="0002422C" w:rsidP="00FE49A9">
      <w:pPr>
        <w:ind w:firstLine="567"/>
        <w:rPr>
          <w:rFonts w:cs="Times New Roman"/>
          <w:szCs w:val="28"/>
        </w:rPr>
      </w:pPr>
      <w:r w:rsidRPr="002036C9">
        <w:rPr>
          <w:rFonts w:cs="Times New Roman"/>
          <w:szCs w:val="28"/>
        </w:rPr>
        <w:t xml:space="preserve">Большинство классов композитов (но не все) обладают недостатками: </w:t>
      </w:r>
    </w:p>
    <w:p w:rsidR="0002422C" w:rsidRPr="002036C9" w:rsidRDefault="00FE49A9" w:rsidP="00FE49A9">
      <w:pPr>
        <w:ind w:firstLine="567"/>
        <w:rPr>
          <w:rFonts w:cs="Times New Roman"/>
          <w:szCs w:val="28"/>
        </w:rPr>
      </w:pPr>
      <w:r>
        <w:rPr>
          <w:rFonts w:cs="Times New Roman"/>
          <w:szCs w:val="28"/>
        </w:rPr>
        <w:t xml:space="preserve">- </w:t>
      </w:r>
      <w:r w:rsidR="0002422C" w:rsidRPr="002036C9">
        <w:rPr>
          <w:rFonts w:cs="Times New Roman"/>
          <w:szCs w:val="28"/>
        </w:rPr>
        <w:t>высокая стоимость</w:t>
      </w:r>
      <w:r w:rsidR="00967EE6">
        <w:rPr>
          <w:rFonts w:cs="Times New Roman"/>
          <w:szCs w:val="28"/>
        </w:rPr>
        <w:t>;</w:t>
      </w:r>
      <w:r w:rsidR="0002422C" w:rsidRPr="002036C9">
        <w:rPr>
          <w:rFonts w:cs="Times New Roman"/>
          <w:szCs w:val="28"/>
        </w:rPr>
        <w:t xml:space="preserve"> </w:t>
      </w:r>
    </w:p>
    <w:p w:rsidR="0002422C" w:rsidRPr="002036C9" w:rsidRDefault="00FE49A9" w:rsidP="00FE49A9">
      <w:pPr>
        <w:ind w:firstLine="567"/>
        <w:rPr>
          <w:rFonts w:cs="Times New Roman"/>
          <w:szCs w:val="28"/>
        </w:rPr>
      </w:pPr>
      <w:r>
        <w:rPr>
          <w:rFonts w:cs="Times New Roman"/>
          <w:szCs w:val="28"/>
        </w:rPr>
        <w:t xml:space="preserve">- </w:t>
      </w:r>
      <w:r w:rsidR="0002422C" w:rsidRPr="002036C9">
        <w:rPr>
          <w:rFonts w:cs="Times New Roman"/>
          <w:szCs w:val="28"/>
        </w:rPr>
        <w:t>анизотропия свойств</w:t>
      </w:r>
      <w:r w:rsidR="00967EE6">
        <w:rPr>
          <w:rFonts w:cs="Times New Roman"/>
          <w:szCs w:val="28"/>
        </w:rPr>
        <w:t>;</w:t>
      </w:r>
      <w:r w:rsidR="0002422C" w:rsidRPr="002036C9">
        <w:rPr>
          <w:rFonts w:cs="Times New Roman"/>
          <w:szCs w:val="28"/>
        </w:rPr>
        <w:t xml:space="preserve"> </w:t>
      </w:r>
    </w:p>
    <w:p w:rsidR="00EB3B0F" w:rsidRDefault="00FE49A9" w:rsidP="00FE49A9">
      <w:pPr>
        <w:ind w:firstLine="567"/>
        <w:rPr>
          <w:rFonts w:cs="Times New Roman"/>
          <w:szCs w:val="28"/>
        </w:rPr>
      </w:pPr>
      <w:r>
        <w:rPr>
          <w:rFonts w:cs="Times New Roman"/>
          <w:szCs w:val="28"/>
        </w:rPr>
        <w:t xml:space="preserve">- </w:t>
      </w:r>
      <w:proofErr w:type="gramStart"/>
      <w:r w:rsidR="0002422C" w:rsidRPr="002036C9">
        <w:rPr>
          <w:rFonts w:cs="Times New Roman"/>
          <w:szCs w:val="28"/>
        </w:rPr>
        <w:t>повыш</w:t>
      </w:r>
      <w:r w:rsidR="00EB3B0F">
        <w:rPr>
          <w:rFonts w:cs="Times New Roman"/>
          <w:szCs w:val="28"/>
        </w:rPr>
        <w:t>енная</w:t>
      </w:r>
      <w:proofErr w:type="gramEnd"/>
      <w:r w:rsidR="00EB3B0F">
        <w:rPr>
          <w:rFonts w:cs="Times New Roman"/>
          <w:szCs w:val="28"/>
        </w:rPr>
        <w:t xml:space="preserve"> </w:t>
      </w:r>
      <w:proofErr w:type="spellStart"/>
      <w:r w:rsidR="00EB3B0F">
        <w:rPr>
          <w:rFonts w:cs="Times New Roman"/>
          <w:szCs w:val="28"/>
        </w:rPr>
        <w:t>наукоёмкость</w:t>
      </w:r>
      <w:proofErr w:type="spellEnd"/>
      <w:r w:rsidR="00EB3B0F">
        <w:rPr>
          <w:rFonts w:cs="Times New Roman"/>
          <w:szCs w:val="28"/>
        </w:rPr>
        <w:t xml:space="preserve"> производства;</w:t>
      </w:r>
    </w:p>
    <w:p w:rsidR="0002422C" w:rsidRPr="002036C9" w:rsidRDefault="00EB3B0F" w:rsidP="00FE49A9">
      <w:pPr>
        <w:ind w:firstLine="567"/>
        <w:rPr>
          <w:rFonts w:cs="Times New Roman"/>
          <w:szCs w:val="28"/>
        </w:rPr>
      </w:pPr>
      <w:r>
        <w:rPr>
          <w:rFonts w:cs="Times New Roman"/>
          <w:szCs w:val="28"/>
        </w:rPr>
        <w:t xml:space="preserve">- </w:t>
      </w:r>
      <w:r w:rsidR="0002422C" w:rsidRPr="002036C9">
        <w:rPr>
          <w:rFonts w:cs="Times New Roman"/>
          <w:szCs w:val="28"/>
        </w:rPr>
        <w:t xml:space="preserve"> необходимость специального дорого</w:t>
      </w:r>
      <w:r w:rsidR="00851342">
        <w:rPr>
          <w:rFonts w:cs="Times New Roman"/>
          <w:szCs w:val="28"/>
        </w:rPr>
        <w:t xml:space="preserve">стоящего оборудования и сырья, </w:t>
      </w:r>
      <w:r w:rsidR="0002422C" w:rsidRPr="002036C9">
        <w:rPr>
          <w:rFonts w:cs="Times New Roman"/>
          <w:szCs w:val="28"/>
        </w:rPr>
        <w:t xml:space="preserve"> </w:t>
      </w:r>
      <w:proofErr w:type="gramStart"/>
      <w:r w:rsidR="0002422C" w:rsidRPr="002036C9">
        <w:rPr>
          <w:rFonts w:cs="Times New Roman"/>
          <w:szCs w:val="28"/>
        </w:rPr>
        <w:t>следовательно</w:t>
      </w:r>
      <w:proofErr w:type="gramEnd"/>
      <w:r w:rsidR="0002422C" w:rsidRPr="002036C9">
        <w:rPr>
          <w:rFonts w:cs="Times New Roman"/>
          <w:szCs w:val="28"/>
        </w:rPr>
        <w:t xml:space="preserve"> развитого промышленного производства и научной базы страны</w:t>
      </w:r>
      <w:r w:rsidR="0002422C">
        <w:rPr>
          <w:rFonts w:cs="Times New Roman"/>
          <w:szCs w:val="28"/>
        </w:rPr>
        <w:t>.</w:t>
      </w:r>
      <w:r w:rsidR="0002422C" w:rsidRPr="002036C9">
        <w:rPr>
          <w:rFonts w:cs="Times New Roman"/>
          <w:szCs w:val="28"/>
        </w:rPr>
        <w:t xml:space="preserve"> </w:t>
      </w:r>
    </w:p>
    <w:p w:rsidR="00967EE6" w:rsidRDefault="00967EE6" w:rsidP="00967EE6">
      <w:pPr>
        <w:jc w:val="center"/>
        <w:rPr>
          <w:rFonts w:cs="Times New Roman"/>
          <w:b/>
          <w:szCs w:val="28"/>
        </w:rPr>
      </w:pPr>
    </w:p>
    <w:p w:rsidR="0002422C" w:rsidRPr="002036C9" w:rsidRDefault="0002422C" w:rsidP="00FE49A9">
      <w:pPr>
        <w:ind w:firstLine="567"/>
        <w:rPr>
          <w:rFonts w:cs="Times New Roman"/>
          <w:b/>
          <w:szCs w:val="28"/>
        </w:rPr>
      </w:pPr>
      <w:r w:rsidRPr="002036C9">
        <w:rPr>
          <w:rFonts w:cs="Times New Roman"/>
          <w:b/>
          <w:szCs w:val="28"/>
        </w:rPr>
        <w:t>Состав и строение композита</w:t>
      </w:r>
    </w:p>
    <w:p w:rsidR="0002422C" w:rsidRPr="002036C9" w:rsidRDefault="0002422C" w:rsidP="00FE49A9">
      <w:pPr>
        <w:ind w:firstLine="567"/>
        <w:rPr>
          <w:rFonts w:cs="Times New Roman"/>
          <w:szCs w:val="28"/>
        </w:rPr>
      </w:pPr>
      <w:r w:rsidRPr="002036C9">
        <w:rPr>
          <w:rFonts w:cs="Times New Roman"/>
          <w:szCs w:val="28"/>
        </w:rPr>
        <w:t>Композиты - многокомпонентные материалы, состоящие из полимер</w:t>
      </w:r>
      <w:r w:rsidR="00FE49A9">
        <w:rPr>
          <w:rFonts w:cs="Times New Roman"/>
          <w:szCs w:val="28"/>
        </w:rPr>
        <w:t xml:space="preserve">ной, металлической, углеродной, керамической, </w:t>
      </w:r>
      <w:r w:rsidRPr="002036C9">
        <w:rPr>
          <w:rFonts w:cs="Times New Roman"/>
          <w:szCs w:val="28"/>
        </w:rPr>
        <w:t xml:space="preserve">армированной наполнителями из волокон, нитевидных кристаллов, </w:t>
      </w:r>
      <w:proofErr w:type="spellStart"/>
      <w:r w:rsidRPr="002036C9">
        <w:rPr>
          <w:rFonts w:cs="Times New Roman"/>
          <w:szCs w:val="28"/>
        </w:rPr>
        <w:t>тонкодисп</w:t>
      </w:r>
      <w:proofErr w:type="gramStart"/>
      <w:r w:rsidRPr="002036C9">
        <w:rPr>
          <w:rFonts w:cs="Times New Roman"/>
          <w:szCs w:val="28"/>
        </w:rPr>
        <w:t>e</w:t>
      </w:r>
      <w:proofErr w:type="gramEnd"/>
      <w:r w:rsidRPr="002036C9">
        <w:rPr>
          <w:rFonts w:cs="Times New Roman"/>
          <w:szCs w:val="28"/>
        </w:rPr>
        <w:t>рсных</w:t>
      </w:r>
      <w:proofErr w:type="spellEnd"/>
      <w:r w:rsidRPr="002036C9">
        <w:rPr>
          <w:rFonts w:cs="Times New Roman"/>
          <w:szCs w:val="28"/>
        </w:rPr>
        <w:t xml:space="preserve"> частиц и др. Путем подбора состава и свойств наполнителя и матрицы (связующего), их соотношения, ориентации наполнителя можно получить материалы с требуемым сочетанием эксплуатационных и технологических свойств. Использование в одном материале нескольких матриц (</w:t>
      </w:r>
      <w:proofErr w:type="spellStart"/>
      <w:r w:rsidRPr="002036C9">
        <w:rPr>
          <w:rFonts w:cs="Times New Roman"/>
          <w:szCs w:val="28"/>
        </w:rPr>
        <w:t>полиматричные</w:t>
      </w:r>
      <w:proofErr w:type="spellEnd"/>
      <w:r w:rsidRPr="002036C9">
        <w:rPr>
          <w:rFonts w:cs="Times New Roman"/>
          <w:szCs w:val="28"/>
        </w:rPr>
        <w:t xml:space="preserve"> композиционные материалы) или наполнителей различной природы (гибридные композиционные материалы) значительно расширяет возможности регулирования свойств композиционных материалов. Армирующие наполнители воспринимают основную долю нагрузки композиционных материалов. </w:t>
      </w:r>
    </w:p>
    <w:p w:rsidR="0002422C" w:rsidRPr="002036C9" w:rsidRDefault="0002422C" w:rsidP="00FE49A9">
      <w:pPr>
        <w:ind w:firstLine="567"/>
        <w:rPr>
          <w:rFonts w:cs="Times New Roman"/>
          <w:szCs w:val="28"/>
        </w:rPr>
      </w:pPr>
      <w:r w:rsidRPr="002036C9">
        <w:rPr>
          <w:rFonts w:cs="Times New Roman"/>
          <w:szCs w:val="28"/>
        </w:rPr>
        <w:t xml:space="preserve">По структуре наполнителя композиционные материалы подразделяют </w:t>
      </w:r>
      <w:proofErr w:type="gramStart"/>
      <w:r w:rsidRPr="002036C9">
        <w:rPr>
          <w:rFonts w:cs="Times New Roman"/>
          <w:szCs w:val="28"/>
        </w:rPr>
        <w:t>на</w:t>
      </w:r>
      <w:proofErr w:type="gramEnd"/>
      <w:r w:rsidRPr="002036C9">
        <w:rPr>
          <w:rFonts w:cs="Times New Roman"/>
          <w:szCs w:val="28"/>
        </w:rPr>
        <w:t xml:space="preserve"> </w:t>
      </w:r>
      <w:r w:rsidRPr="00EB3B0F">
        <w:rPr>
          <w:rFonts w:cs="Times New Roman"/>
          <w:i/>
          <w:szCs w:val="28"/>
        </w:rPr>
        <w:t>волокнистые</w:t>
      </w:r>
      <w:r w:rsidRPr="002036C9">
        <w:rPr>
          <w:rFonts w:cs="Times New Roman"/>
          <w:szCs w:val="28"/>
        </w:rPr>
        <w:t xml:space="preserve"> (армированы волокнами и нитевидными кристаллами), </w:t>
      </w:r>
      <w:r w:rsidRPr="00EB3B0F">
        <w:rPr>
          <w:rFonts w:cs="Times New Roman"/>
          <w:i/>
          <w:szCs w:val="28"/>
        </w:rPr>
        <w:t xml:space="preserve">слоистые </w:t>
      </w:r>
      <w:r w:rsidRPr="002036C9">
        <w:rPr>
          <w:rFonts w:cs="Times New Roman"/>
          <w:szCs w:val="28"/>
        </w:rPr>
        <w:t xml:space="preserve">(армированы пленками, пластинками, слоистыми наполнителями), </w:t>
      </w:r>
      <w:proofErr w:type="spellStart"/>
      <w:r w:rsidRPr="00EB3B0F">
        <w:rPr>
          <w:rFonts w:cs="Times New Roman"/>
          <w:i/>
          <w:szCs w:val="28"/>
        </w:rPr>
        <w:t>дисперсноармированные</w:t>
      </w:r>
      <w:proofErr w:type="spellEnd"/>
      <w:r w:rsidRPr="00EB3B0F">
        <w:rPr>
          <w:rFonts w:cs="Times New Roman"/>
          <w:i/>
          <w:szCs w:val="28"/>
        </w:rPr>
        <w:t>, или дисперсно-упрочненные</w:t>
      </w:r>
      <w:r w:rsidRPr="002036C9">
        <w:rPr>
          <w:rFonts w:cs="Times New Roman"/>
          <w:szCs w:val="28"/>
        </w:rPr>
        <w:t xml:space="preserve"> (с наполнителем в виде тонкодисперсных частиц). Матрица в композиционных материалах </w:t>
      </w:r>
      <w:r w:rsidRPr="002036C9">
        <w:rPr>
          <w:rFonts w:cs="Times New Roman"/>
          <w:szCs w:val="28"/>
        </w:rPr>
        <w:lastRenderedPageBreak/>
        <w:t>обеспечивает монолитность материала, передачу и распределение напряжения в наполнителе, определяет тепл</w:t>
      </w:r>
      <w:proofErr w:type="gramStart"/>
      <w:r w:rsidRPr="002036C9">
        <w:rPr>
          <w:rFonts w:cs="Times New Roman"/>
          <w:szCs w:val="28"/>
        </w:rPr>
        <w:t>о-</w:t>
      </w:r>
      <w:proofErr w:type="gramEnd"/>
      <w:r w:rsidRPr="002036C9">
        <w:rPr>
          <w:rFonts w:cs="Times New Roman"/>
          <w:szCs w:val="28"/>
        </w:rPr>
        <w:t xml:space="preserve">, </w:t>
      </w:r>
      <w:proofErr w:type="spellStart"/>
      <w:r w:rsidRPr="002036C9">
        <w:rPr>
          <w:rFonts w:cs="Times New Roman"/>
          <w:szCs w:val="28"/>
        </w:rPr>
        <w:t>влаго</w:t>
      </w:r>
      <w:proofErr w:type="spellEnd"/>
      <w:r w:rsidRPr="002036C9">
        <w:rPr>
          <w:rFonts w:cs="Times New Roman"/>
          <w:szCs w:val="28"/>
        </w:rPr>
        <w:t>-, огне - и хим</w:t>
      </w:r>
      <w:r w:rsidR="00967EE6">
        <w:rPr>
          <w:rFonts w:cs="Times New Roman"/>
          <w:szCs w:val="28"/>
        </w:rPr>
        <w:t>ическую</w:t>
      </w:r>
      <w:r w:rsidRPr="002036C9">
        <w:rPr>
          <w:rFonts w:cs="Times New Roman"/>
          <w:szCs w:val="28"/>
        </w:rPr>
        <w:t xml:space="preserve"> стойкость. </w:t>
      </w:r>
    </w:p>
    <w:p w:rsidR="0002422C" w:rsidRPr="002036C9" w:rsidRDefault="0002422C" w:rsidP="00FE49A9">
      <w:pPr>
        <w:ind w:firstLine="567"/>
        <w:rPr>
          <w:rFonts w:cs="Times New Roman"/>
          <w:szCs w:val="28"/>
        </w:rPr>
      </w:pPr>
      <w:r w:rsidRPr="002036C9">
        <w:rPr>
          <w:rFonts w:cs="Times New Roman"/>
          <w:szCs w:val="28"/>
        </w:rPr>
        <w:t xml:space="preserve">По природе матричного материала различают полимерные, металлические, углеродные, керамические и др. композиты. </w:t>
      </w:r>
    </w:p>
    <w:p w:rsidR="0002422C" w:rsidRDefault="0002422C" w:rsidP="00FE49A9">
      <w:pPr>
        <w:ind w:firstLine="567"/>
        <w:rPr>
          <w:rFonts w:cs="Times New Roman"/>
          <w:szCs w:val="28"/>
        </w:rPr>
      </w:pPr>
      <w:r w:rsidRPr="002036C9">
        <w:rPr>
          <w:rFonts w:cs="Times New Roman"/>
          <w:szCs w:val="28"/>
        </w:rPr>
        <w:t>Наибольшее применение в строительстве и технике получили композиционные материалы, армированные высокопрочными и высокомодульными непрерывными волокнами. К ним относят: полимерные композиционные материалы на основе термореактивных (эпоксидны</w:t>
      </w:r>
      <w:r w:rsidR="00FE49A9">
        <w:rPr>
          <w:rFonts w:cs="Times New Roman"/>
          <w:szCs w:val="28"/>
        </w:rPr>
        <w:t xml:space="preserve">х, полиэфирных, </w:t>
      </w:r>
      <w:proofErr w:type="spellStart"/>
      <w:proofErr w:type="gramStart"/>
      <w:r w:rsidR="00FE49A9">
        <w:rPr>
          <w:rFonts w:cs="Times New Roman"/>
          <w:szCs w:val="28"/>
        </w:rPr>
        <w:t>феноло</w:t>
      </w:r>
      <w:proofErr w:type="spellEnd"/>
      <w:r w:rsidR="00FE49A9">
        <w:rPr>
          <w:rFonts w:cs="Times New Roman"/>
          <w:szCs w:val="28"/>
        </w:rPr>
        <w:t>-</w:t>
      </w:r>
      <w:r w:rsidR="00197812" w:rsidRPr="00197812">
        <w:rPr>
          <w:rFonts w:cs="Times New Roman"/>
          <w:szCs w:val="28"/>
        </w:rPr>
        <w:t xml:space="preserve"> </w:t>
      </w:r>
      <w:r w:rsidR="00197812">
        <w:rPr>
          <w:rFonts w:cs="Times New Roman"/>
          <w:szCs w:val="28"/>
        </w:rPr>
        <w:t>формальдегидн</w:t>
      </w:r>
      <w:r w:rsidR="00FE49A9">
        <w:rPr>
          <w:rFonts w:cs="Times New Roman"/>
          <w:szCs w:val="28"/>
        </w:rPr>
        <w:t>ых</w:t>
      </w:r>
      <w:proofErr w:type="gramEnd"/>
      <w:r w:rsidRPr="002036C9">
        <w:rPr>
          <w:rFonts w:cs="Times New Roman"/>
          <w:szCs w:val="28"/>
        </w:rPr>
        <w:t>, полиамидных и др.) и термопластичных связующих, армированных стеклянными (стеклопластики), углеродными (углепластики), борными (</w:t>
      </w:r>
      <w:proofErr w:type="spellStart"/>
      <w:r w:rsidRPr="002036C9">
        <w:rPr>
          <w:rFonts w:cs="Times New Roman"/>
          <w:szCs w:val="28"/>
        </w:rPr>
        <w:t>бороплас</w:t>
      </w:r>
      <w:r w:rsidR="00FE49A9">
        <w:rPr>
          <w:rFonts w:cs="Times New Roman"/>
          <w:szCs w:val="28"/>
        </w:rPr>
        <w:t>тики</w:t>
      </w:r>
      <w:proofErr w:type="spellEnd"/>
      <w:r w:rsidR="00FE49A9">
        <w:rPr>
          <w:rFonts w:cs="Times New Roman"/>
          <w:szCs w:val="28"/>
        </w:rPr>
        <w:t>) и др</w:t>
      </w:r>
      <w:r w:rsidR="00EB3B0F">
        <w:rPr>
          <w:rFonts w:cs="Times New Roman"/>
          <w:szCs w:val="28"/>
        </w:rPr>
        <w:t>угими</w:t>
      </w:r>
      <w:r w:rsidR="00FE49A9">
        <w:rPr>
          <w:rFonts w:cs="Times New Roman"/>
          <w:szCs w:val="28"/>
        </w:rPr>
        <w:t xml:space="preserve"> волокнами; металлические</w:t>
      </w:r>
      <w:r w:rsidRPr="002036C9">
        <w:rPr>
          <w:rFonts w:cs="Times New Roman"/>
          <w:szCs w:val="28"/>
        </w:rPr>
        <w:t xml:space="preserve"> композиционные материалы на основе сплавов </w:t>
      </w:r>
      <w:proofErr w:type="spellStart"/>
      <w:r w:rsidRPr="002036C9">
        <w:rPr>
          <w:rFonts w:cs="Times New Roman"/>
          <w:szCs w:val="28"/>
        </w:rPr>
        <w:t>Al</w:t>
      </w:r>
      <w:proofErr w:type="spellEnd"/>
      <w:r w:rsidRPr="002036C9">
        <w:rPr>
          <w:rFonts w:cs="Times New Roman"/>
          <w:szCs w:val="28"/>
        </w:rPr>
        <w:t xml:space="preserve">, </w:t>
      </w:r>
      <w:proofErr w:type="spellStart"/>
      <w:r w:rsidRPr="002036C9">
        <w:rPr>
          <w:rFonts w:cs="Times New Roman"/>
          <w:szCs w:val="28"/>
        </w:rPr>
        <w:t>Mg</w:t>
      </w:r>
      <w:proofErr w:type="spellEnd"/>
      <w:r w:rsidRPr="002036C9">
        <w:rPr>
          <w:rFonts w:cs="Times New Roman"/>
          <w:szCs w:val="28"/>
        </w:rPr>
        <w:t xml:space="preserve">, </w:t>
      </w:r>
      <w:proofErr w:type="spellStart"/>
      <w:r w:rsidRPr="002036C9">
        <w:rPr>
          <w:rFonts w:cs="Times New Roman"/>
          <w:szCs w:val="28"/>
        </w:rPr>
        <w:t>Cu</w:t>
      </w:r>
      <w:proofErr w:type="spellEnd"/>
      <w:r w:rsidRPr="002036C9">
        <w:rPr>
          <w:rFonts w:cs="Times New Roman"/>
          <w:szCs w:val="28"/>
        </w:rPr>
        <w:t xml:space="preserve">, </w:t>
      </w:r>
      <w:proofErr w:type="spellStart"/>
      <w:r w:rsidRPr="002036C9">
        <w:rPr>
          <w:rFonts w:cs="Times New Roman"/>
          <w:szCs w:val="28"/>
        </w:rPr>
        <w:t>Ti</w:t>
      </w:r>
      <w:proofErr w:type="spellEnd"/>
      <w:r w:rsidRPr="002036C9">
        <w:rPr>
          <w:rFonts w:cs="Times New Roman"/>
          <w:szCs w:val="28"/>
        </w:rPr>
        <w:t xml:space="preserve">, </w:t>
      </w:r>
      <w:proofErr w:type="spellStart"/>
      <w:r w:rsidRPr="002036C9">
        <w:rPr>
          <w:rFonts w:cs="Times New Roman"/>
          <w:szCs w:val="28"/>
        </w:rPr>
        <w:t>Ni</w:t>
      </w:r>
      <w:proofErr w:type="spellEnd"/>
      <w:r w:rsidRPr="002036C9">
        <w:rPr>
          <w:rFonts w:cs="Times New Roman"/>
          <w:szCs w:val="28"/>
        </w:rPr>
        <w:t xml:space="preserve">, </w:t>
      </w:r>
      <w:proofErr w:type="spellStart"/>
      <w:r w:rsidRPr="002036C9">
        <w:rPr>
          <w:rFonts w:cs="Times New Roman"/>
          <w:szCs w:val="28"/>
        </w:rPr>
        <w:t>Сг</w:t>
      </w:r>
      <w:proofErr w:type="spellEnd"/>
      <w:r w:rsidRPr="002036C9">
        <w:rPr>
          <w:rFonts w:cs="Times New Roman"/>
          <w:szCs w:val="28"/>
        </w:rPr>
        <w:t xml:space="preserve">, армированных борными, углеродными или </w:t>
      </w:r>
      <w:proofErr w:type="spellStart"/>
      <w:r w:rsidRPr="002036C9">
        <w:rPr>
          <w:rFonts w:cs="Times New Roman"/>
          <w:szCs w:val="28"/>
        </w:rPr>
        <w:t>карбидкремниевыми</w:t>
      </w:r>
      <w:proofErr w:type="spellEnd"/>
      <w:r w:rsidRPr="002036C9">
        <w:rPr>
          <w:rFonts w:cs="Times New Roman"/>
          <w:szCs w:val="28"/>
        </w:rPr>
        <w:t xml:space="preserve"> волокнами, а также стальной, молибдено</w:t>
      </w:r>
      <w:r w:rsidR="00FE49A9">
        <w:rPr>
          <w:rFonts w:cs="Times New Roman"/>
          <w:szCs w:val="28"/>
        </w:rPr>
        <w:t>вой или вольфрамовой проволокой; к</w:t>
      </w:r>
      <w:r w:rsidRPr="002036C9">
        <w:rPr>
          <w:rFonts w:cs="Times New Roman"/>
          <w:szCs w:val="28"/>
        </w:rPr>
        <w:t>омпозиционные материалы на основе углерода, армированного углеродными волокнами (</w:t>
      </w:r>
      <w:proofErr w:type="spellStart"/>
      <w:proofErr w:type="gramStart"/>
      <w:r w:rsidRPr="002036C9">
        <w:rPr>
          <w:rFonts w:cs="Times New Roman"/>
          <w:szCs w:val="28"/>
        </w:rPr>
        <w:t>углерод-углеродные</w:t>
      </w:r>
      <w:proofErr w:type="spellEnd"/>
      <w:proofErr w:type="gramEnd"/>
      <w:r w:rsidRPr="002036C9">
        <w:rPr>
          <w:rFonts w:cs="Times New Roman"/>
          <w:szCs w:val="28"/>
        </w:rPr>
        <w:t xml:space="preserve"> материалы); композиционные материалы на основе керамики, армированной углеродными, карбидокр</w:t>
      </w:r>
      <w:r w:rsidR="00EB3B0F">
        <w:rPr>
          <w:rFonts w:cs="Times New Roman"/>
          <w:szCs w:val="28"/>
        </w:rPr>
        <w:t>емниевыми и другими</w:t>
      </w:r>
      <w:r w:rsidRPr="002036C9">
        <w:rPr>
          <w:rFonts w:cs="Times New Roman"/>
          <w:szCs w:val="28"/>
        </w:rPr>
        <w:t xml:space="preserve"> жаростойкими волокнами и </w:t>
      </w:r>
      <w:proofErr w:type="spellStart"/>
      <w:r w:rsidRPr="002036C9">
        <w:rPr>
          <w:rFonts w:cs="Times New Roman"/>
          <w:szCs w:val="28"/>
        </w:rPr>
        <w:t>SiC</w:t>
      </w:r>
      <w:proofErr w:type="spellEnd"/>
      <w:r w:rsidRPr="002036C9">
        <w:rPr>
          <w:rFonts w:cs="Times New Roman"/>
          <w:szCs w:val="28"/>
        </w:rPr>
        <w:t xml:space="preserve">. При использовании углеродных, стеклянных, </w:t>
      </w:r>
      <w:proofErr w:type="spellStart"/>
      <w:r w:rsidRPr="002036C9">
        <w:rPr>
          <w:rFonts w:cs="Times New Roman"/>
          <w:szCs w:val="28"/>
        </w:rPr>
        <w:t>арамидных</w:t>
      </w:r>
      <w:proofErr w:type="spellEnd"/>
      <w:r w:rsidRPr="002036C9">
        <w:rPr>
          <w:rFonts w:cs="Times New Roman"/>
          <w:szCs w:val="28"/>
        </w:rPr>
        <w:t xml:space="preserve"> и борных волокон,</w:t>
      </w:r>
      <w:r w:rsidR="005211B4">
        <w:rPr>
          <w:rFonts w:cs="Times New Roman"/>
          <w:szCs w:val="28"/>
        </w:rPr>
        <w:t xml:space="preserve"> содержащихся в материале в количест</w:t>
      </w:r>
      <w:r w:rsidR="00EB3B0F">
        <w:rPr>
          <w:rFonts w:cs="Times New Roman"/>
          <w:szCs w:val="28"/>
        </w:rPr>
        <w:t>ве 50…</w:t>
      </w:r>
      <w:r w:rsidRPr="002036C9">
        <w:rPr>
          <w:rFonts w:cs="Times New Roman"/>
          <w:szCs w:val="28"/>
        </w:rPr>
        <w:t>70%, созданы композиции (</w:t>
      </w:r>
      <w:proofErr w:type="gramStart"/>
      <w:r w:rsidRPr="002036C9">
        <w:rPr>
          <w:rFonts w:cs="Times New Roman"/>
          <w:szCs w:val="28"/>
        </w:rPr>
        <w:t>см</w:t>
      </w:r>
      <w:proofErr w:type="gramEnd"/>
      <w:r w:rsidRPr="002036C9">
        <w:rPr>
          <w:rFonts w:cs="Times New Roman"/>
          <w:szCs w:val="28"/>
        </w:rPr>
        <w:t>. табл</w:t>
      </w:r>
      <w:r w:rsidR="00706FC5">
        <w:rPr>
          <w:rFonts w:cs="Times New Roman"/>
          <w:szCs w:val="28"/>
        </w:rPr>
        <w:t xml:space="preserve">ице </w:t>
      </w:r>
      <w:r w:rsidR="005211B4">
        <w:rPr>
          <w:rFonts w:cs="Times New Roman"/>
          <w:szCs w:val="28"/>
        </w:rPr>
        <w:t>2.</w:t>
      </w:r>
      <w:r w:rsidR="00706FC5">
        <w:rPr>
          <w:rFonts w:cs="Times New Roman"/>
          <w:szCs w:val="28"/>
        </w:rPr>
        <w:t>1</w:t>
      </w:r>
      <w:r w:rsidR="005211B4">
        <w:rPr>
          <w:rFonts w:cs="Times New Roman"/>
          <w:szCs w:val="28"/>
        </w:rPr>
        <w:t xml:space="preserve">) с </w:t>
      </w:r>
      <w:r w:rsidRPr="002036C9">
        <w:rPr>
          <w:rFonts w:cs="Times New Roman"/>
          <w:szCs w:val="28"/>
        </w:rPr>
        <w:t xml:space="preserve"> про</w:t>
      </w:r>
      <w:r w:rsidR="00EB3B0F">
        <w:rPr>
          <w:rFonts w:cs="Times New Roman"/>
          <w:szCs w:val="28"/>
        </w:rPr>
        <w:t>чностью и модулем упругости в 2…</w:t>
      </w:r>
      <w:r w:rsidRPr="002036C9">
        <w:rPr>
          <w:rFonts w:cs="Times New Roman"/>
          <w:szCs w:val="28"/>
        </w:rPr>
        <w:t xml:space="preserve">5 раз большими, чем у обычных конструкционных материалов и сплавов. Кроме того, волокнистые композиционные материалы превосходят металлы и сплавы по усталостной прочности, термостойкости, </w:t>
      </w:r>
      <w:proofErr w:type="spellStart"/>
      <w:r w:rsidRPr="002036C9">
        <w:rPr>
          <w:rFonts w:cs="Times New Roman"/>
          <w:szCs w:val="28"/>
        </w:rPr>
        <w:t>виброустойчивости</w:t>
      </w:r>
      <w:proofErr w:type="spellEnd"/>
      <w:r w:rsidRPr="002036C9">
        <w:rPr>
          <w:rFonts w:cs="Times New Roman"/>
          <w:szCs w:val="28"/>
        </w:rPr>
        <w:t xml:space="preserve">, </w:t>
      </w:r>
      <w:proofErr w:type="spellStart"/>
      <w:r w:rsidRPr="002036C9">
        <w:rPr>
          <w:rFonts w:cs="Times New Roman"/>
          <w:szCs w:val="28"/>
        </w:rPr>
        <w:t>шумопоглощению</w:t>
      </w:r>
      <w:proofErr w:type="spellEnd"/>
      <w:r w:rsidRPr="002036C9">
        <w:rPr>
          <w:rFonts w:cs="Times New Roman"/>
          <w:szCs w:val="28"/>
        </w:rPr>
        <w:t xml:space="preserve">, ударной вязкости и др. свойствам. Так, армирование сплавов </w:t>
      </w:r>
      <w:proofErr w:type="spellStart"/>
      <w:r w:rsidRPr="002036C9">
        <w:rPr>
          <w:rFonts w:cs="Times New Roman"/>
          <w:szCs w:val="28"/>
        </w:rPr>
        <w:t>А</w:t>
      </w:r>
      <w:proofErr w:type="gramStart"/>
      <w:r w:rsidRPr="002036C9">
        <w:rPr>
          <w:rFonts w:cs="Times New Roman"/>
          <w:szCs w:val="28"/>
        </w:rPr>
        <w:t>l</w:t>
      </w:r>
      <w:proofErr w:type="spellEnd"/>
      <w:proofErr w:type="gramEnd"/>
      <w:r w:rsidRPr="002036C9">
        <w:rPr>
          <w:rFonts w:cs="Times New Roman"/>
          <w:szCs w:val="28"/>
        </w:rPr>
        <w:t xml:space="preserve"> волокнами бора значительно улучшает их механические характеристики и позволяет повысить </w:t>
      </w:r>
      <w:r w:rsidR="00706FC5">
        <w:rPr>
          <w:rFonts w:cs="Times New Roman"/>
          <w:szCs w:val="28"/>
        </w:rPr>
        <w:t>температу</w:t>
      </w:r>
      <w:r w:rsidR="00706FC5" w:rsidRPr="002036C9">
        <w:rPr>
          <w:rFonts w:cs="Times New Roman"/>
          <w:szCs w:val="28"/>
        </w:rPr>
        <w:t>р</w:t>
      </w:r>
      <w:r w:rsidRPr="002036C9">
        <w:rPr>
          <w:rFonts w:cs="Times New Roman"/>
          <w:szCs w:val="28"/>
        </w:rPr>
        <w:t>у эксплуата</w:t>
      </w:r>
      <w:r w:rsidR="00EB3B0F">
        <w:rPr>
          <w:rFonts w:cs="Times New Roman"/>
          <w:szCs w:val="28"/>
        </w:rPr>
        <w:t>ции сплава с 250…300 до 450…</w:t>
      </w:r>
      <w:r w:rsidR="005211B4">
        <w:rPr>
          <w:rFonts w:cs="Times New Roman"/>
          <w:szCs w:val="28"/>
        </w:rPr>
        <w:t>500</w:t>
      </w:r>
      <w:r w:rsidRPr="002036C9">
        <w:rPr>
          <w:rFonts w:cs="Times New Roman"/>
          <w:szCs w:val="28"/>
        </w:rPr>
        <w:t xml:space="preserve">°С. Армирование проволокой (из W и Мо) и волокнами тугоплавких соединений используют при создании жаропрочных </w:t>
      </w:r>
      <w:r w:rsidRPr="002036C9">
        <w:rPr>
          <w:rFonts w:cs="Times New Roman"/>
          <w:szCs w:val="28"/>
        </w:rPr>
        <w:lastRenderedPageBreak/>
        <w:t xml:space="preserve">композиционных материалов на основе </w:t>
      </w:r>
      <w:proofErr w:type="spellStart"/>
      <w:r w:rsidRPr="002036C9">
        <w:rPr>
          <w:rFonts w:cs="Times New Roman"/>
          <w:szCs w:val="28"/>
        </w:rPr>
        <w:t>Ni</w:t>
      </w:r>
      <w:proofErr w:type="spellEnd"/>
      <w:r w:rsidRPr="002036C9">
        <w:rPr>
          <w:rFonts w:cs="Times New Roman"/>
          <w:szCs w:val="28"/>
        </w:rPr>
        <w:t xml:space="preserve">, </w:t>
      </w:r>
      <w:proofErr w:type="spellStart"/>
      <w:r w:rsidRPr="002036C9">
        <w:rPr>
          <w:rFonts w:cs="Times New Roman"/>
          <w:szCs w:val="28"/>
        </w:rPr>
        <w:t>Cr</w:t>
      </w:r>
      <w:proofErr w:type="spellEnd"/>
      <w:r w:rsidRPr="002036C9">
        <w:rPr>
          <w:rFonts w:cs="Times New Roman"/>
          <w:szCs w:val="28"/>
        </w:rPr>
        <w:t xml:space="preserve">, </w:t>
      </w:r>
      <w:proofErr w:type="spellStart"/>
      <w:r w:rsidRPr="002036C9">
        <w:rPr>
          <w:rFonts w:cs="Times New Roman"/>
          <w:szCs w:val="28"/>
        </w:rPr>
        <w:t>Co</w:t>
      </w:r>
      <w:proofErr w:type="spellEnd"/>
      <w:r w:rsidRPr="002036C9">
        <w:rPr>
          <w:rFonts w:cs="Times New Roman"/>
          <w:szCs w:val="28"/>
        </w:rPr>
        <w:t xml:space="preserve">, </w:t>
      </w:r>
      <w:proofErr w:type="spellStart"/>
      <w:r w:rsidRPr="002036C9">
        <w:rPr>
          <w:rFonts w:cs="Times New Roman"/>
          <w:szCs w:val="28"/>
        </w:rPr>
        <w:t>Ti</w:t>
      </w:r>
      <w:proofErr w:type="spellEnd"/>
      <w:r w:rsidRPr="002036C9">
        <w:rPr>
          <w:rFonts w:cs="Times New Roman"/>
          <w:szCs w:val="28"/>
        </w:rPr>
        <w:t xml:space="preserve"> и их сплавов. Так, жаропрочные сплавы </w:t>
      </w:r>
      <w:proofErr w:type="spellStart"/>
      <w:r w:rsidRPr="002036C9">
        <w:rPr>
          <w:rFonts w:cs="Times New Roman"/>
          <w:szCs w:val="28"/>
        </w:rPr>
        <w:t>Ni</w:t>
      </w:r>
      <w:proofErr w:type="spellEnd"/>
      <w:r w:rsidRPr="002036C9">
        <w:rPr>
          <w:rFonts w:cs="Times New Roman"/>
          <w:szCs w:val="28"/>
        </w:rPr>
        <w:t>, армированные волокнами, могут работать при</w:t>
      </w:r>
      <w:r w:rsidR="005211B4">
        <w:rPr>
          <w:rFonts w:cs="Times New Roman"/>
          <w:szCs w:val="28"/>
        </w:rPr>
        <w:t xml:space="preserve"> температуре</w:t>
      </w:r>
      <w:r w:rsidR="00EB3B0F">
        <w:rPr>
          <w:rFonts w:cs="Times New Roman"/>
          <w:szCs w:val="28"/>
        </w:rPr>
        <w:t xml:space="preserve"> 1300…</w:t>
      </w:r>
      <w:r w:rsidRPr="002036C9">
        <w:rPr>
          <w:rFonts w:cs="Times New Roman"/>
          <w:szCs w:val="28"/>
        </w:rPr>
        <w:t xml:space="preserve">1350 °С. </w:t>
      </w:r>
    </w:p>
    <w:p w:rsidR="0002422C" w:rsidRDefault="00967EE6" w:rsidP="00FE49A9">
      <w:pPr>
        <w:ind w:firstLine="567"/>
        <w:rPr>
          <w:rFonts w:cs="Times New Roman"/>
          <w:szCs w:val="28"/>
        </w:rPr>
      </w:pPr>
      <w:r>
        <w:rPr>
          <w:rFonts w:cs="Times New Roman"/>
          <w:szCs w:val="28"/>
        </w:rPr>
        <w:t xml:space="preserve">Таблица </w:t>
      </w:r>
      <w:r w:rsidR="007679DA">
        <w:rPr>
          <w:rFonts w:cs="Times New Roman"/>
          <w:szCs w:val="28"/>
        </w:rPr>
        <w:t>2.</w:t>
      </w:r>
      <w:r>
        <w:rPr>
          <w:rFonts w:cs="Times New Roman"/>
          <w:szCs w:val="28"/>
        </w:rPr>
        <w:t>1</w:t>
      </w:r>
      <w:r w:rsidR="00FC6D1B">
        <w:rPr>
          <w:rFonts w:cs="Times New Roman"/>
          <w:szCs w:val="28"/>
        </w:rPr>
        <w:t>- Свойства волокон, проволоки и нитевидных кристаллов для армирования композитных материалов</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321"/>
        <w:gridCol w:w="1270"/>
        <w:gridCol w:w="1109"/>
        <w:gridCol w:w="1566"/>
        <w:gridCol w:w="1043"/>
        <w:gridCol w:w="1013"/>
        <w:gridCol w:w="1043"/>
        <w:gridCol w:w="1008"/>
      </w:tblGrid>
      <w:tr w:rsidR="00FC6D1B" w:rsidRPr="00EB3B0F" w:rsidTr="00EB3B0F">
        <w:tc>
          <w:tcPr>
            <w:tcW w:w="1107" w:type="pct"/>
            <w:vMerge w:val="restart"/>
            <w:shd w:val="clear" w:color="auto" w:fill="FFFFFF"/>
            <w:vAlign w:val="center"/>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Материал</w:t>
            </w:r>
          </w:p>
        </w:tc>
        <w:tc>
          <w:tcPr>
            <w:tcW w:w="588" w:type="pct"/>
            <w:vMerge w:val="restart"/>
            <w:shd w:val="clear" w:color="auto" w:fill="FFFFFF"/>
            <w:vAlign w:val="center"/>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 xml:space="preserve">Температура плавления, </w:t>
            </w:r>
            <w:r w:rsidRPr="00EB3B0F">
              <w:rPr>
                <w:rFonts w:cs="Times New Roman"/>
                <w:sz w:val="24"/>
                <w:szCs w:val="24"/>
                <w:vertAlign w:val="superscript"/>
              </w:rPr>
              <w:t>0</w:t>
            </w:r>
            <w:r w:rsidRPr="00EB3B0F">
              <w:rPr>
                <w:rFonts w:cs="Times New Roman"/>
                <w:sz w:val="24"/>
                <w:szCs w:val="24"/>
              </w:rPr>
              <w:t>С</w:t>
            </w:r>
          </w:p>
        </w:tc>
        <w:tc>
          <w:tcPr>
            <w:tcW w:w="440" w:type="pct"/>
            <w:vMerge w:val="restart"/>
            <w:shd w:val="clear" w:color="auto" w:fill="FFFFFF"/>
            <w:vAlign w:val="center"/>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 xml:space="preserve">Плотность, </w:t>
            </w:r>
            <w:proofErr w:type="gramStart"/>
            <w:r w:rsidRPr="00EB3B0F">
              <w:rPr>
                <w:rFonts w:cs="Times New Roman"/>
                <w:sz w:val="24"/>
                <w:szCs w:val="24"/>
              </w:rPr>
              <w:t>г</w:t>
            </w:r>
            <w:proofErr w:type="gramEnd"/>
            <w:r w:rsidRPr="00EB3B0F">
              <w:rPr>
                <w:rFonts w:cs="Times New Roman"/>
                <w:sz w:val="24"/>
                <w:szCs w:val="24"/>
              </w:rPr>
              <w:t>/см</w:t>
            </w:r>
            <w:r w:rsidRPr="00EB3B0F">
              <w:rPr>
                <w:rFonts w:cs="Times New Roman"/>
                <w:sz w:val="24"/>
                <w:szCs w:val="24"/>
                <w:vertAlign w:val="superscript"/>
              </w:rPr>
              <w:t>3</w:t>
            </w:r>
          </w:p>
        </w:tc>
        <w:tc>
          <w:tcPr>
            <w:tcW w:w="514" w:type="pct"/>
            <w:vMerge w:val="restart"/>
            <w:shd w:val="clear" w:color="auto" w:fill="FFFFFF"/>
            <w:vAlign w:val="center"/>
          </w:tcPr>
          <w:p w:rsidR="00FC6D1B" w:rsidRPr="00EB3B0F" w:rsidRDefault="006168FF" w:rsidP="00EB3B0F">
            <w:pPr>
              <w:spacing w:line="240" w:lineRule="auto"/>
              <w:ind w:firstLine="0"/>
              <w:jc w:val="center"/>
              <w:rPr>
                <w:rFonts w:cs="Times New Roman"/>
                <w:sz w:val="24"/>
                <w:szCs w:val="24"/>
              </w:rPr>
            </w:pPr>
            <w:r w:rsidRPr="00EB3B0F">
              <w:rPr>
                <w:rFonts w:cs="Times New Roman"/>
                <w:sz w:val="24"/>
                <w:szCs w:val="24"/>
              </w:rPr>
              <w:t>Температурный коэффициент линейного расширения, 10</w:t>
            </w:r>
            <w:r w:rsidRPr="00EB3B0F">
              <w:rPr>
                <w:rFonts w:cs="Times New Roman"/>
                <w:sz w:val="24"/>
                <w:szCs w:val="24"/>
                <w:vertAlign w:val="superscript"/>
              </w:rPr>
              <w:t>-6</w:t>
            </w:r>
            <w:r w:rsidRPr="00EB3B0F">
              <w:rPr>
                <w:rFonts w:cs="Times New Roman"/>
                <w:sz w:val="24"/>
                <w:szCs w:val="24"/>
              </w:rPr>
              <w:t xml:space="preserve"> С</w:t>
            </w:r>
            <w:r w:rsidRPr="00EB3B0F">
              <w:rPr>
                <w:rFonts w:cs="Times New Roman"/>
                <w:sz w:val="24"/>
                <w:szCs w:val="24"/>
                <w:vertAlign w:val="superscript"/>
              </w:rPr>
              <w:t>-1</w:t>
            </w:r>
          </w:p>
        </w:tc>
        <w:tc>
          <w:tcPr>
            <w:tcW w:w="515" w:type="pct"/>
            <w:shd w:val="clear" w:color="auto" w:fill="FFFFFF"/>
            <w:vAlign w:val="center"/>
          </w:tcPr>
          <w:p w:rsidR="00FC6D1B" w:rsidRPr="00EB3B0F" w:rsidRDefault="006168FF" w:rsidP="00EB3B0F">
            <w:pPr>
              <w:spacing w:line="240" w:lineRule="auto"/>
              <w:ind w:firstLine="0"/>
              <w:jc w:val="center"/>
              <w:rPr>
                <w:rFonts w:cs="Times New Roman"/>
                <w:sz w:val="24"/>
                <w:szCs w:val="24"/>
              </w:rPr>
            </w:pPr>
            <w:r w:rsidRPr="00EB3B0F">
              <w:rPr>
                <w:rFonts w:cs="Times New Roman"/>
                <w:sz w:val="24"/>
                <w:szCs w:val="24"/>
              </w:rPr>
              <w:t>Предел прочности</w:t>
            </w:r>
          </w:p>
        </w:tc>
        <w:tc>
          <w:tcPr>
            <w:tcW w:w="588" w:type="pct"/>
            <w:shd w:val="clear" w:color="auto" w:fill="FFFFFF"/>
            <w:vAlign w:val="center"/>
          </w:tcPr>
          <w:p w:rsidR="00FC6D1B" w:rsidRPr="00EB3B0F" w:rsidRDefault="006168FF" w:rsidP="00EB3B0F">
            <w:pPr>
              <w:spacing w:line="240" w:lineRule="auto"/>
              <w:ind w:firstLine="0"/>
              <w:jc w:val="center"/>
              <w:rPr>
                <w:rFonts w:cs="Times New Roman"/>
                <w:sz w:val="24"/>
                <w:szCs w:val="24"/>
              </w:rPr>
            </w:pPr>
            <w:r w:rsidRPr="00EB3B0F">
              <w:rPr>
                <w:rFonts w:cs="Times New Roman"/>
                <w:sz w:val="24"/>
                <w:szCs w:val="24"/>
              </w:rPr>
              <w:t>Модуль упругости</w:t>
            </w:r>
          </w:p>
        </w:tc>
        <w:tc>
          <w:tcPr>
            <w:tcW w:w="588" w:type="pct"/>
            <w:shd w:val="clear" w:color="auto" w:fill="FFFFFF"/>
            <w:vAlign w:val="center"/>
          </w:tcPr>
          <w:p w:rsidR="00FC6D1B" w:rsidRPr="00EB3B0F" w:rsidRDefault="006168FF" w:rsidP="00EB3B0F">
            <w:pPr>
              <w:spacing w:line="240" w:lineRule="auto"/>
              <w:ind w:firstLine="0"/>
              <w:jc w:val="center"/>
              <w:rPr>
                <w:rFonts w:cs="Times New Roman"/>
                <w:sz w:val="24"/>
                <w:szCs w:val="24"/>
              </w:rPr>
            </w:pPr>
            <w:proofErr w:type="gramStart"/>
            <w:r w:rsidRPr="00EB3B0F">
              <w:rPr>
                <w:rFonts w:cs="Times New Roman"/>
                <w:sz w:val="24"/>
                <w:szCs w:val="24"/>
              </w:rPr>
              <w:t>Удельная</w:t>
            </w:r>
            <w:proofErr w:type="gramEnd"/>
            <w:r w:rsidRPr="00EB3B0F">
              <w:rPr>
                <w:rFonts w:cs="Times New Roman"/>
                <w:sz w:val="24"/>
                <w:szCs w:val="24"/>
              </w:rPr>
              <w:t xml:space="preserve"> прочности</w:t>
            </w:r>
          </w:p>
        </w:tc>
        <w:tc>
          <w:tcPr>
            <w:tcW w:w="661" w:type="pct"/>
            <w:shd w:val="clear" w:color="auto" w:fill="FFFFFF"/>
            <w:vAlign w:val="center"/>
          </w:tcPr>
          <w:p w:rsidR="00FC6D1B" w:rsidRPr="00EB3B0F" w:rsidRDefault="006168FF" w:rsidP="00EB3B0F">
            <w:pPr>
              <w:spacing w:line="240" w:lineRule="auto"/>
              <w:ind w:firstLine="0"/>
              <w:jc w:val="center"/>
              <w:rPr>
                <w:rFonts w:cs="Times New Roman"/>
                <w:sz w:val="24"/>
                <w:szCs w:val="24"/>
              </w:rPr>
            </w:pPr>
            <w:r w:rsidRPr="00EB3B0F">
              <w:rPr>
                <w:rFonts w:cs="Times New Roman"/>
                <w:sz w:val="24"/>
                <w:szCs w:val="24"/>
              </w:rPr>
              <w:t>Удельная жесткость</w:t>
            </w:r>
          </w:p>
        </w:tc>
      </w:tr>
      <w:tr w:rsidR="00FC6D1B" w:rsidRPr="00EB3B0F" w:rsidTr="00EB3B0F">
        <w:tc>
          <w:tcPr>
            <w:tcW w:w="1107" w:type="pct"/>
            <w:vMerge/>
            <w:shd w:val="clear" w:color="auto" w:fill="FFFFFF"/>
            <w:vAlign w:val="center"/>
          </w:tcPr>
          <w:p w:rsidR="00FC6D1B" w:rsidRPr="00EB3B0F" w:rsidRDefault="00FC6D1B" w:rsidP="00EB3B0F">
            <w:pPr>
              <w:spacing w:line="240" w:lineRule="auto"/>
              <w:ind w:firstLine="0"/>
              <w:jc w:val="center"/>
              <w:rPr>
                <w:rFonts w:cs="Times New Roman"/>
                <w:sz w:val="24"/>
                <w:szCs w:val="24"/>
              </w:rPr>
            </w:pPr>
          </w:p>
        </w:tc>
        <w:tc>
          <w:tcPr>
            <w:tcW w:w="588" w:type="pct"/>
            <w:vMerge/>
            <w:shd w:val="clear" w:color="auto" w:fill="FFFFFF"/>
            <w:vAlign w:val="center"/>
          </w:tcPr>
          <w:p w:rsidR="00FC6D1B" w:rsidRPr="00EB3B0F" w:rsidRDefault="00FC6D1B" w:rsidP="00EB3B0F">
            <w:pPr>
              <w:spacing w:line="240" w:lineRule="auto"/>
              <w:ind w:firstLine="0"/>
              <w:jc w:val="center"/>
              <w:rPr>
                <w:rFonts w:cs="Times New Roman"/>
                <w:sz w:val="24"/>
                <w:szCs w:val="24"/>
              </w:rPr>
            </w:pPr>
          </w:p>
        </w:tc>
        <w:tc>
          <w:tcPr>
            <w:tcW w:w="440" w:type="pct"/>
            <w:vMerge/>
            <w:shd w:val="clear" w:color="auto" w:fill="FFFFFF"/>
            <w:vAlign w:val="center"/>
          </w:tcPr>
          <w:p w:rsidR="00FC6D1B" w:rsidRPr="00EB3B0F" w:rsidRDefault="00FC6D1B" w:rsidP="00EB3B0F">
            <w:pPr>
              <w:spacing w:line="240" w:lineRule="auto"/>
              <w:ind w:firstLine="0"/>
              <w:jc w:val="center"/>
              <w:rPr>
                <w:rFonts w:cs="Times New Roman"/>
                <w:sz w:val="24"/>
                <w:szCs w:val="24"/>
              </w:rPr>
            </w:pPr>
          </w:p>
        </w:tc>
        <w:tc>
          <w:tcPr>
            <w:tcW w:w="514" w:type="pct"/>
            <w:vMerge/>
            <w:shd w:val="clear" w:color="auto" w:fill="FFFFFF"/>
            <w:vAlign w:val="center"/>
          </w:tcPr>
          <w:p w:rsidR="00FC6D1B" w:rsidRPr="00EB3B0F" w:rsidRDefault="00FC6D1B" w:rsidP="00EB3B0F">
            <w:pPr>
              <w:spacing w:line="240" w:lineRule="auto"/>
              <w:ind w:firstLine="0"/>
              <w:jc w:val="center"/>
              <w:rPr>
                <w:rFonts w:cs="Times New Roman"/>
                <w:sz w:val="24"/>
                <w:szCs w:val="24"/>
              </w:rPr>
            </w:pPr>
          </w:p>
        </w:tc>
        <w:tc>
          <w:tcPr>
            <w:tcW w:w="1102" w:type="pct"/>
            <w:gridSpan w:val="2"/>
            <w:shd w:val="clear" w:color="auto" w:fill="FFFFFF"/>
            <w:vAlign w:val="center"/>
          </w:tcPr>
          <w:p w:rsidR="00FC6D1B" w:rsidRPr="00EB3B0F" w:rsidRDefault="006168FF" w:rsidP="00EB3B0F">
            <w:pPr>
              <w:spacing w:line="240" w:lineRule="auto"/>
              <w:ind w:firstLine="0"/>
              <w:jc w:val="center"/>
              <w:rPr>
                <w:rFonts w:cs="Times New Roman"/>
                <w:sz w:val="24"/>
                <w:szCs w:val="24"/>
              </w:rPr>
            </w:pPr>
            <w:r w:rsidRPr="00EB3B0F">
              <w:rPr>
                <w:rFonts w:cs="Times New Roman"/>
                <w:sz w:val="24"/>
                <w:szCs w:val="24"/>
              </w:rPr>
              <w:t>Кгс/мм</w:t>
            </w:r>
            <w:proofErr w:type="gramStart"/>
            <w:r w:rsidRPr="00EB3B0F">
              <w:rPr>
                <w:rFonts w:cs="Times New Roman"/>
                <w:sz w:val="24"/>
                <w:szCs w:val="24"/>
                <w:vertAlign w:val="superscript"/>
              </w:rPr>
              <w:t>2</w:t>
            </w:r>
            <w:proofErr w:type="gramEnd"/>
          </w:p>
        </w:tc>
        <w:tc>
          <w:tcPr>
            <w:tcW w:w="1248" w:type="pct"/>
            <w:gridSpan w:val="2"/>
            <w:shd w:val="clear" w:color="auto" w:fill="FFFFFF"/>
            <w:vAlign w:val="center"/>
          </w:tcPr>
          <w:p w:rsidR="00FC6D1B" w:rsidRPr="00EB3B0F" w:rsidRDefault="006168FF" w:rsidP="00EB3B0F">
            <w:pPr>
              <w:spacing w:line="240" w:lineRule="auto"/>
              <w:ind w:firstLine="0"/>
              <w:jc w:val="center"/>
              <w:rPr>
                <w:rFonts w:cs="Times New Roman"/>
                <w:sz w:val="24"/>
                <w:szCs w:val="24"/>
              </w:rPr>
            </w:pPr>
            <w:r w:rsidRPr="00EB3B0F">
              <w:rPr>
                <w:rFonts w:cs="Times New Roman"/>
                <w:sz w:val="24"/>
                <w:szCs w:val="24"/>
              </w:rPr>
              <w:t>км</w:t>
            </w:r>
          </w:p>
        </w:tc>
      </w:tr>
      <w:tr w:rsidR="006168FF" w:rsidRPr="00EB3B0F" w:rsidTr="00EB3B0F">
        <w:tc>
          <w:tcPr>
            <w:tcW w:w="1107" w:type="pct"/>
            <w:shd w:val="clear" w:color="auto" w:fill="FFFFFF"/>
            <w:vAlign w:val="bottom"/>
          </w:tcPr>
          <w:p w:rsidR="006168FF" w:rsidRPr="00EB3B0F" w:rsidRDefault="006168FF" w:rsidP="00EB3B0F">
            <w:pPr>
              <w:spacing w:line="240" w:lineRule="auto"/>
              <w:ind w:firstLine="0"/>
              <w:jc w:val="center"/>
              <w:rPr>
                <w:rFonts w:cs="Times New Roman"/>
                <w:b/>
                <w:sz w:val="24"/>
                <w:szCs w:val="24"/>
              </w:rPr>
            </w:pPr>
            <w:r w:rsidRPr="00EB3B0F">
              <w:rPr>
                <w:rFonts w:cs="Times New Roman"/>
                <w:b/>
                <w:sz w:val="24"/>
                <w:szCs w:val="24"/>
              </w:rPr>
              <w:t>Волокно:</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661"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p>
        </w:tc>
      </w:tr>
      <w:tr w:rsidR="006168FF" w:rsidRPr="00EB3B0F" w:rsidTr="00EB3B0F">
        <w:tc>
          <w:tcPr>
            <w:tcW w:w="1107" w:type="pct"/>
            <w:tcBorders>
              <w:bottom w:val="single" w:sz="4" w:space="0" w:color="auto"/>
            </w:tcBorders>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борное</w:t>
            </w:r>
          </w:p>
        </w:tc>
        <w:tc>
          <w:tcPr>
            <w:tcW w:w="588" w:type="pct"/>
            <w:tcBorders>
              <w:bottom w:val="single" w:sz="4" w:space="0" w:color="auto"/>
            </w:tcBorders>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2040</w:t>
            </w:r>
          </w:p>
        </w:tc>
        <w:tc>
          <w:tcPr>
            <w:tcW w:w="440" w:type="pct"/>
            <w:tcBorders>
              <w:bottom w:val="single" w:sz="4" w:space="0" w:color="auto"/>
            </w:tcBorders>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2,63</w:t>
            </w:r>
          </w:p>
        </w:tc>
        <w:tc>
          <w:tcPr>
            <w:tcW w:w="514" w:type="pct"/>
            <w:tcBorders>
              <w:bottom w:val="single" w:sz="4" w:space="0" w:color="auto"/>
            </w:tcBorders>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6,3</w:t>
            </w:r>
          </w:p>
        </w:tc>
        <w:tc>
          <w:tcPr>
            <w:tcW w:w="515" w:type="pct"/>
            <w:tcBorders>
              <w:bottom w:val="single" w:sz="4" w:space="0" w:color="auto"/>
            </w:tcBorders>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250-350</w:t>
            </w:r>
          </w:p>
        </w:tc>
        <w:tc>
          <w:tcPr>
            <w:tcW w:w="588" w:type="pct"/>
            <w:tcBorders>
              <w:bottom w:val="single" w:sz="4" w:space="0" w:color="auto"/>
            </w:tcBorders>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3800-</w:t>
            </w:r>
          </w:p>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42 000</w:t>
            </w:r>
          </w:p>
        </w:tc>
        <w:tc>
          <w:tcPr>
            <w:tcW w:w="588" w:type="pct"/>
            <w:tcBorders>
              <w:bottom w:val="single" w:sz="4" w:space="0" w:color="auto"/>
            </w:tcBorders>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95-133</w:t>
            </w:r>
          </w:p>
        </w:tc>
        <w:tc>
          <w:tcPr>
            <w:tcW w:w="661" w:type="pct"/>
            <w:tcBorders>
              <w:bottom w:val="single" w:sz="4" w:space="0" w:color="auto"/>
            </w:tcBorders>
            <w:shd w:val="clear" w:color="auto" w:fill="FFFFFF"/>
            <w:vAlign w:val="bottom"/>
          </w:tcPr>
          <w:p w:rsidR="001B305E" w:rsidRPr="00EB3B0F" w:rsidRDefault="006168FF" w:rsidP="00EB3B0F">
            <w:pPr>
              <w:spacing w:line="240" w:lineRule="auto"/>
              <w:ind w:firstLine="0"/>
              <w:jc w:val="center"/>
              <w:rPr>
                <w:rFonts w:cs="Times New Roman"/>
                <w:sz w:val="24"/>
                <w:szCs w:val="24"/>
              </w:rPr>
            </w:pPr>
            <w:r w:rsidRPr="00EB3B0F">
              <w:rPr>
                <w:rFonts w:cs="Times New Roman"/>
                <w:sz w:val="24"/>
                <w:szCs w:val="24"/>
              </w:rPr>
              <w:t>14</w:t>
            </w:r>
            <w:r w:rsidR="001B305E" w:rsidRPr="00EB3B0F">
              <w:rPr>
                <w:rFonts w:cs="Times New Roman"/>
                <w:sz w:val="24"/>
                <w:szCs w:val="24"/>
              </w:rPr>
              <w:t> </w:t>
            </w:r>
            <w:r w:rsidRPr="00EB3B0F">
              <w:rPr>
                <w:rFonts w:cs="Times New Roman"/>
                <w:sz w:val="24"/>
                <w:szCs w:val="24"/>
              </w:rPr>
              <w:t>445-</w:t>
            </w:r>
          </w:p>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15 969</w:t>
            </w:r>
          </w:p>
        </w:tc>
      </w:tr>
      <w:tr w:rsidR="006168FF" w:rsidRPr="00EB3B0F" w:rsidTr="00EB3B0F">
        <w:tc>
          <w:tcPr>
            <w:tcW w:w="1107"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углеродное</w:t>
            </w:r>
          </w:p>
        </w:tc>
        <w:tc>
          <w:tcPr>
            <w:tcW w:w="588" w:type="pct"/>
            <w:shd w:val="clear" w:color="auto" w:fill="FFFFFF"/>
            <w:vAlign w:val="center"/>
          </w:tcPr>
          <w:p w:rsidR="006168FF" w:rsidRPr="00EB3B0F" w:rsidRDefault="00DD77DA" w:rsidP="00EB3B0F">
            <w:pPr>
              <w:spacing w:line="240" w:lineRule="auto"/>
              <w:ind w:firstLine="0"/>
              <w:jc w:val="center"/>
              <w:rPr>
                <w:rFonts w:cs="Times New Roman"/>
                <w:sz w:val="24"/>
                <w:szCs w:val="24"/>
              </w:rPr>
            </w:pPr>
            <w:r>
              <w:rPr>
                <w:rFonts w:cs="Times New Roman"/>
                <w:sz w:val="24"/>
                <w:szCs w:val="24"/>
              </w:rPr>
              <w:t xml:space="preserve">3000 </w:t>
            </w:r>
          </w:p>
        </w:tc>
        <w:tc>
          <w:tcPr>
            <w:tcW w:w="440"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1,70</w:t>
            </w:r>
          </w:p>
        </w:tc>
        <w:tc>
          <w:tcPr>
            <w:tcW w:w="514"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-1,0</w:t>
            </w:r>
          </w:p>
        </w:tc>
        <w:tc>
          <w:tcPr>
            <w:tcW w:w="515"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200-300</w:t>
            </w:r>
          </w:p>
        </w:tc>
        <w:tc>
          <w:tcPr>
            <w:tcW w:w="588"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20 000-</w:t>
            </w:r>
          </w:p>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30 000</w:t>
            </w:r>
          </w:p>
        </w:tc>
        <w:tc>
          <w:tcPr>
            <w:tcW w:w="588"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117-176</w:t>
            </w:r>
          </w:p>
        </w:tc>
        <w:tc>
          <w:tcPr>
            <w:tcW w:w="661"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11 764-</w:t>
            </w:r>
          </w:p>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17 410</w:t>
            </w:r>
          </w:p>
        </w:tc>
      </w:tr>
      <w:tr w:rsidR="00FC6D1B" w:rsidRPr="00EB3B0F" w:rsidTr="00EB3B0F">
        <w:tc>
          <w:tcPr>
            <w:tcW w:w="1107"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карбида</w:t>
            </w:r>
          </w:p>
        </w:tc>
        <w:tc>
          <w:tcPr>
            <w:tcW w:w="588" w:type="pct"/>
            <w:shd w:val="clear" w:color="auto" w:fill="FFFFFF"/>
          </w:tcPr>
          <w:p w:rsidR="00FC6D1B" w:rsidRPr="00EB3B0F" w:rsidRDefault="00DD77DA" w:rsidP="00EB3B0F">
            <w:pPr>
              <w:spacing w:line="240" w:lineRule="auto"/>
              <w:ind w:firstLine="0"/>
              <w:jc w:val="center"/>
              <w:rPr>
                <w:rFonts w:cs="Times New Roman"/>
                <w:sz w:val="24"/>
                <w:szCs w:val="24"/>
              </w:rPr>
            </w:pPr>
            <w:r>
              <w:rPr>
                <w:rFonts w:cs="Times New Roman"/>
                <w:sz w:val="24"/>
                <w:szCs w:val="24"/>
              </w:rPr>
              <w:t xml:space="preserve">2827 </w:t>
            </w:r>
          </w:p>
        </w:tc>
        <w:tc>
          <w:tcPr>
            <w:tcW w:w="440"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3,21</w:t>
            </w:r>
          </w:p>
        </w:tc>
        <w:tc>
          <w:tcPr>
            <w:tcW w:w="514"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4,7</w:t>
            </w:r>
          </w:p>
        </w:tc>
        <w:tc>
          <w:tcPr>
            <w:tcW w:w="515"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200</w:t>
            </w:r>
            <w:r w:rsidR="006168FF" w:rsidRPr="00EB3B0F">
              <w:rPr>
                <w:rFonts w:cs="Times New Roman"/>
                <w:sz w:val="24"/>
                <w:szCs w:val="24"/>
              </w:rPr>
              <w:t>-</w:t>
            </w:r>
            <w:r w:rsidRPr="00EB3B0F">
              <w:rPr>
                <w:rFonts w:cs="Times New Roman"/>
                <w:sz w:val="24"/>
                <w:szCs w:val="24"/>
              </w:rPr>
              <w:t>400</w:t>
            </w:r>
          </w:p>
        </w:tc>
        <w:tc>
          <w:tcPr>
            <w:tcW w:w="588"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46 000</w:t>
            </w:r>
          </w:p>
        </w:tc>
        <w:tc>
          <w:tcPr>
            <w:tcW w:w="588"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62</w:t>
            </w:r>
            <w:r w:rsidR="006168FF" w:rsidRPr="00EB3B0F">
              <w:rPr>
                <w:rFonts w:cs="Times New Roman"/>
                <w:sz w:val="24"/>
                <w:szCs w:val="24"/>
              </w:rPr>
              <w:t>-</w:t>
            </w:r>
            <w:r w:rsidRPr="00EB3B0F">
              <w:rPr>
                <w:rFonts w:cs="Times New Roman"/>
                <w:sz w:val="24"/>
                <w:szCs w:val="24"/>
              </w:rPr>
              <w:t>124</w:t>
            </w:r>
          </w:p>
        </w:tc>
        <w:tc>
          <w:tcPr>
            <w:tcW w:w="661"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14 330</w:t>
            </w:r>
          </w:p>
        </w:tc>
      </w:tr>
      <w:tr w:rsidR="00FC6D1B" w:rsidRPr="00EB3B0F" w:rsidTr="00EB3B0F">
        <w:tc>
          <w:tcPr>
            <w:tcW w:w="1107" w:type="pct"/>
            <w:shd w:val="clear" w:color="auto" w:fill="FFFFFF"/>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кремния окиси алю</w:t>
            </w:r>
            <w:r w:rsidRPr="00EB3B0F">
              <w:rPr>
                <w:rFonts w:cs="Times New Roman"/>
                <w:sz w:val="24"/>
                <w:szCs w:val="24"/>
              </w:rPr>
              <w:softHyphen/>
            </w:r>
            <w:r w:rsidR="006168FF" w:rsidRPr="00EB3B0F">
              <w:rPr>
                <w:rFonts w:cs="Times New Roman"/>
                <w:sz w:val="24"/>
                <w:szCs w:val="24"/>
              </w:rPr>
              <w:t>миния</w:t>
            </w:r>
          </w:p>
        </w:tc>
        <w:tc>
          <w:tcPr>
            <w:tcW w:w="588"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2054</w:t>
            </w:r>
          </w:p>
        </w:tc>
        <w:tc>
          <w:tcPr>
            <w:tcW w:w="440"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3,96</w:t>
            </w:r>
          </w:p>
        </w:tc>
        <w:tc>
          <w:tcPr>
            <w:tcW w:w="514"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8,0</w:t>
            </w:r>
          </w:p>
        </w:tc>
        <w:tc>
          <w:tcPr>
            <w:tcW w:w="515"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210</w:t>
            </w:r>
            <w:r w:rsidR="006168FF" w:rsidRPr="00EB3B0F">
              <w:rPr>
                <w:rFonts w:cs="Times New Roman"/>
                <w:sz w:val="24"/>
                <w:szCs w:val="24"/>
              </w:rPr>
              <w:t>-</w:t>
            </w:r>
            <w:r w:rsidRPr="00EB3B0F">
              <w:rPr>
                <w:rFonts w:cs="Times New Roman"/>
                <w:sz w:val="24"/>
                <w:szCs w:val="24"/>
              </w:rPr>
              <w:t>260</w:t>
            </w:r>
          </w:p>
        </w:tc>
        <w:tc>
          <w:tcPr>
            <w:tcW w:w="588"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50 000</w:t>
            </w:r>
          </w:p>
        </w:tc>
        <w:tc>
          <w:tcPr>
            <w:tcW w:w="588"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52-65</w:t>
            </w:r>
          </w:p>
        </w:tc>
        <w:tc>
          <w:tcPr>
            <w:tcW w:w="661"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r w:rsidRPr="00EB3B0F">
              <w:rPr>
                <w:rFonts w:cs="Times New Roman"/>
                <w:sz w:val="24"/>
                <w:szCs w:val="24"/>
              </w:rPr>
              <w:t>12 626</w:t>
            </w:r>
          </w:p>
        </w:tc>
      </w:tr>
      <w:tr w:rsidR="001B305E" w:rsidRPr="00EB3B0F" w:rsidTr="00EB3B0F">
        <w:tc>
          <w:tcPr>
            <w:tcW w:w="1107" w:type="pct"/>
            <w:shd w:val="clear" w:color="auto" w:fill="FFFFFF"/>
            <w:vAlign w:val="bottom"/>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окиси цир</w:t>
            </w:r>
            <w:r w:rsidRPr="00EB3B0F">
              <w:rPr>
                <w:rFonts w:cs="Times New Roman"/>
                <w:sz w:val="24"/>
                <w:szCs w:val="24"/>
              </w:rPr>
              <w:softHyphen/>
              <w:t>кония</w:t>
            </w:r>
          </w:p>
        </w:tc>
        <w:tc>
          <w:tcPr>
            <w:tcW w:w="588" w:type="pct"/>
            <w:shd w:val="clear" w:color="auto" w:fill="FFFFFF"/>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2677</w:t>
            </w:r>
          </w:p>
        </w:tc>
        <w:tc>
          <w:tcPr>
            <w:tcW w:w="440" w:type="pct"/>
            <w:shd w:val="clear" w:color="auto" w:fill="FFFFFF"/>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6,27</w:t>
            </w:r>
          </w:p>
        </w:tc>
        <w:tc>
          <w:tcPr>
            <w:tcW w:w="514" w:type="pct"/>
            <w:shd w:val="clear" w:color="auto" w:fill="FFFFFF"/>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7,7</w:t>
            </w:r>
          </w:p>
        </w:tc>
        <w:tc>
          <w:tcPr>
            <w:tcW w:w="515" w:type="pct"/>
            <w:shd w:val="clear" w:color="auto" w:fill="FFFFFF"/>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240-270</w:t>
            </w:r>
          </w:p>
        </w:tc>
        <w:tc>
          <w:tcPr>
            <w:tcW w:w="588" w:type="pct"/>
            <w:shd w:val="clear" w:color="auto" w:fill="FFFFFF"/>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47 000</w:t>
            </w:r>
          </w:p>
        </w:tc>
        <w:tc>
          <w:tcPr>
            <w:tcW w:w="588" w:type="pct"/>
            <w:shd w:val="clear" w:color="auto" w:fill="FFFFFF"/>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39-43</w:t>
            </w:r>
          </w:p>
        </w:tc>
        <w:tc>
          <w:tcPr>
            <w:tcW w:w="661" w:type="pct"/>
            <w:shd w:val="clear" w:color="auto" w:fill="FFFFFF"/>
          </w:tcPr>
          <w:p w:rsidR="001B305E" w:rsidRPr="00EB3B0F" w:rsidRDefault="001B305E" w:rsidP="00EB3B0F">
            <w:pPr>
              <w:spacing w:line="240" w:lineRule="auto"/>
              <w:ind w:firstLine="0"/>
              <w:jc w:val="center"/>
              <w:rPr>
                <w:rFonts w:cs="Times New Roman"/>
                <w:sz w:val="24"/>
                <w:szCs w:val="24"/>
              </w:rPr>
            </w:pPr>
            <w:r w:rsidRPr="00EB3B0F">
              <w:rPr>
                <w:rFonts w:cs="Times New Roman"/>
                <w:sz w:val="24"/>
                <w:szCs w:val="24"/>
              </w:rPr>
              <w:t>7 496</w:t>
            </w:r>
          </w:p>
        </w:tc>
      </w:tr>
      <w:tr w:rsidR="00FC6D1B" w:rsidRPr="00EB3B0F" w:rsidTr="00EB3B0F">
        <w:tc>
          <w:tcPr>
            <w:tcW w:w="1107" w:type="pct"/>
            <w:shd w:val="clear" w:color="auto" w:fill="FFFFFF"/>
            <w:vAlign w:val="bottom"/>
          </w:tcPr>
          <w:p w:rsidR="00FC6D1B" w:rsidRPr="00EB3B0F" w:rsidRDefault="00FC6D1B" w:rsidP="00EB3B0F">
            <w:pPr>
              <w:spacing w:line="240" w:lineRule="auto"/>
              <w:ind w:firstLine="0"/>
              <w:jc w:val="center"/>
              <w:rPr>
                <w:rFonts w:cs="Times New Roman"/>
                <w:b/>
                <w:sz w:val="24"/>
                <w:szCs w:val="24"/>
              </w:rPr>
            </w:pPr>
            <w:r w:rsidRPr="00EB3B0F">
              <w:rPr>
                <w:rFonts w:cs="Times New Roman"/>
                <w:b/>
                <w:sz w:val="24"/>
                <w:szCs w:val="24"/>
              </w:rPr>
              <w:t>Проволока:</w:t>
            </w:r>
          </w:p>
        </w:tc>
        <w:tc>
          <w:tcPr>
            <w:tcW w:w="588" w:type="pct"/>
            <w:shd w:val="clear" w:color="auto" w:fill="FFFFFF"/>
          </w:tcPr>
          <w:p w:rsidR="00FC6D1B" w:rsidRPr="00EB3B0F" w:rsidRDefault="00FC6D1B" w:rsidP="00EB3B0F">
            <w:pPr>
              <w:spacing w:line="240" w:lineRule="auto"/>
              <w:ind w:firstLine="0"/>
              <w:jc w:val="center"/>
              <w:rPr>
                <w:rFonts w:cs="Times New Roman"/>
                <w:sz w:val="24"/>
                <w:szCs w:val="24"/>
              </w:rPr>
            </w:pPr>
          </w:p>
        </w:tc>
        <w:tc>
          <w:tcPr>
            <w:tcW w:w="440" w:type="pct"/>
            <w:shd w:val="clear" w:color="auto" w:fill="FFFFFF"/>
          </w:tcPr>
          <w:p w:rsidR="00FC6D1B" w:rsidRPr="00EB3B0F" w:rsidRDefault="00FC6D1B" w:rsidP="00EB3B0F">
            <w:pPr>
              <w:spacing w:line="240" w:lineRule="auto"/>
              <w:ind w:firstLine="0"/>
              <w:jc w:val="center"/>
              <w:rPr>
                <w:rFonts w:cs="Times New Roman"/>
                <w:sz w:val="24"/>
                <w:szCs w:val="24"/>
              </w:rPr>
            </w:pPr>
          </w:p>
        </w:tc>
        <w:tc>
          <w:tcPr>
            <w:tcW w:w="514" w:type="pct"/>
            <w:shd w:val="clear" w:color="auto" w:fill="FFFFFF"/>
          </w:tcPr>
          <w:p w:rsidR="00FC6D1B" w:rsidRPr="00EB3B0F" w:rsidRDefault="00FC6D1B" w:rsidP="00EB3B0F">
            <w:pPr>
              <w:spacing w:line="240" w:lineRule="auto"/>
              <w:ind w:firstLine="0"/>
              <w:jc w:val="center"/>
              <w:rPr>
                <w:rFonts w:cs="Times New Roman"/>
                <w:sz w:val="24"/>
                <w:szCs w:val="24"/>
              </w:rPr>
            </w:pPr>
          </w:p>
        </w:tc>
        <w:tc>
          <w:tcPr>
            <w:tcW w:w="515" w:type="pct"/>
            <w:shd w:val="clear" w:color="auto" w:fill="FFFFFF"/>
          </w:tcPr>
          <w:p w:rsidR="00FC6D1B" w:rsidRPr="00EB3B0F" w:rsidRDefault="00FC6D1B" w:rsidP="00EB3B0F">
            <w:pPr>
              <w:spacing w:line="240" w:lineRule="auto"/>
              <w:ind w:firstLine="0"/>
              <w:jc w:val="center"/>
              <w:rPr>
                <w:rFonts w:cs="Times New Roman"/>
                <w:sz w:val="24"/>
                <w:szCs w:val="24"/>
              </w:rPr>
            </w:pPr>
          </w:p>
        </w:tc>
        <w:tc>
          <w:tcPr>
            <w:tcW w:w="588" w:type="pct"/>
            <w:shd w:val="clear" w:color="auto" w:fill="FFFFFF"/>
          </w:tcPr>
          <w:p w:rsidR="00FC6D1B" w:rsidRPr="00EB3B0F" w:rsidRDefault="00FC6D1B" w:rsidP="00EB3B0F">
            <w:pPr>
              <w:spacing w:line="240" w:lineRule="auto"/>
              <w:ind w:firstLine="0"/>
              <w:jc w:val="center"/>
              <w:rPr>
                <w:rFonts w:cs="Times New Roman"/>
                <w:sz w:val="24"/>
                <w:szCs w:val="24"/>
              </w:rPr>
            </w:pPr>
          </w:p>
        </w:tc>
        <w:tc>
          <w:tcPr>
            <w:tcW w:w="588"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p>
        </w:tc>
        <w:tc>
          <w:tcPr>
            <w:tcW w:w="661" w:type="pct"/>
            <w:shd w:val="clear" w:color="auto" w:fill="FFFFFF"/>
            <w:vAlign w:val="bottom"/>
          </w:tcPr>
          <w:p w:rsidR="00FC6D1B" w:rsidRPr="00EB3B0F" w:rsidRDefault="00FC6D1B" w:rsidP="00EB3B0F">
            <w:pPr>
              <w:spacing w:line="240" w:lineRule="auto"/>
              <w:ind w:firstLine="0"/>
              <w:jc w:val="center"/>
              <w:rPr>
                <w:rFonts w:cs="Times New Roman"/>
                <w:sz w:val="24"/>
                <w:szCs w:val="24"/>
              </w:rPr>
            </w:pPr>
          </w:p>
        </w:tc>
      </w:tr>
      <w:tr w:rsidR="006168FF" w:rsidRPr="00EB3B0F" w:rsidTr="00EB3B0F">
        <w:tc>
          <w:tcPr>
            <w:tcW w:w="1107"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бериллиевая</w:t>
            </w:r>
          </w:p>
        </w:tc>
        <w:tc>
          <w:tcPr>
            <w:tcW w:w="588"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1284</w:t>
            </w:r>
          </w:p>
        </w:tc>
        <w:tc>
          <w:tcPr>
            <w:tcW w:w="440"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1,84</w:t>
            </w:r>
          </w:p>
        </w:tc>
        <w:tc>
          <w:tcPr>
            <w:tcW w:w="514"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10,0</w:t>
            </w:r>
          </w:p>
        </w:tc>
        <w:tc>
          <w:tcPr>
            <w:tcW w:w="515"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100</w:t>
            </w:r>
            <w:r w:rsidR="001B305E" w:rsidRPr="00EB3B0F">
              <w:rPr>
                <w:rFonts w:cs="Times New Roman"/>
                <w:sz w:val="24"/>
                <w:szCs w:val="24"/>
              </w:rPr>
              <w:t>-</w:t>
            </w:r>
            <w:r w:rsidRPr="00EB3B0F">
              <w:rPr>
                <w:rFonts w:cs="Times New Roman"/>
                <w:sz w:val="24"/>
                <w:szCs w:val="24"/>
              </w:rPr>
              <w:t>130</w:t>
            </w:r>
          </w:p>
        </w:tc>
        <w:tc>
          <w:tcPr>
            <w:tcW w:w="588"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29 000</w:t>
            </w:r>
          </w:p>
        </w:tc>
        <w:tc>
          <w:tcPr>
            <w:tcW w:w="588"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55</w:t>
            </w:r>
            <w:r w:rsidR="001B305E" w:rsidRPr="00EB3B0F">
              <w:rPr>
                <w:rFonts w:cs="Times New Roman"/>
                <w:sz w:val="24"/>
                <w:szCs w:val="24"/>
              </w:rPr>
              <w:t>-</w:t>
            </w:r>
            <w:r w:rsidRPr="00EB3B0F">
              <w:rPr>
                <w:rFonts w:cs="Times New Roman"/>
                <w:sz w:val="24"/>
                <w:szCs w:val="24"/>
              </w:rPr>
              <w:t>65</w:t>
            </w:r>
          </w:p>
        </w:tc>
        <w:tc>
          <w:tcPr>
            <w:tcW w:w="661"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15 760</w:t>
            </w:r>
          </w:p>
        </w:tc>
      </w:tr>
      <w:tr w:rsidR="006168FF" w:rsidRPr="00EB3B0F" w:rsidTr="00EB3B0F">
        <w:tc>
          <w:tcPr>
            <w:tcW w:w="1107" w:type="pct"/>
            <w:shd w:val="clear" w:color="auto" w:fill="FFFFFF"/>
          </w:tcPr>
          <w:p w:rsidR="006168FF" w:rsidRPr="00EB3B0F" w:rsidRDefault="006168FF" w:rsidP="00EB3B0F">
            <w:pPr>
              <w:spacing w:line="240" w:lineRule="auto"/>
              <w:ind w:firstLine="0"/>
              <w:jc w:val="center"/>
              <w:rPr>
                <w:rFonts w:cs="Times New Roman"/>
                <w:sz w:val="24"/>
                <w:szCs w:val="24"/>
              </w:rPr>
            </w:pPr>
            <w:proofErr w:type="spellStart"/>
            <w:proofErr w:type="gramStart"/>
            <w:r w:rsidRPr="00EB3B0F">
              <w:rPr>
                <w:rFonts w:cs="Times New Roman"/>
                <w:sz w:val="24"/>
                <w:szCs w:val="24"/>
              </w:rPr>
              <w:t>вольфрамо</w:t>
            </w:r>
            <w:proofErr w:type="spellEnd"/>
            <w:r w:rsidRPr="00EB3B0F">
              <w:rPr>
                <w:rFonts w:cs="Times New Roman"/>
                <w:sz w:val="24"/>
                <w:szCs w:val="24"/>
              </w:rPr>
              <w:softHyphen/>
              <w:t xml:space="preserve"> </w:t>
            </w:r>
            <w:proofErr w:type="spellStart"/>
            <w:r w:rsidRPr="00EB3B0F">
              <w:rPr>
                <w:rFonts w:cs="Times New Roman"/>
                <w:sz w:val="24"/>
                <w:szCs w:val="24"/>
              </w:rPr>
              <w:t>вая</w:t>
            </w:r>
            <w:proofErr w:type="spellEnd"/>
            <w:proofErr w:type="gramEnd"/>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3400</w:t>
            </w: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19,3</w:t>
            </w: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4,98</w:t>
            </w: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420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40 000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21</w:t>
            </w:r>
          </w:p>
        </w:tc>
        <w:tc>
          <w:tcPr>
            <w:tcW w:w="661"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2070</w:t>
            </w:r>
          </w:p>
        </w:tc>
      </w:tr>
      <w:tr w:rsidR="006168FF" w:rsidRPr="00EB3B0F" w:rsidTr="00EB3B0F">
        <w:tc>
          <w:tcPr>
            <w:tcW w:w="1107"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стальная</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1300</w:t>
            </w: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7,80</w:t>
            </w: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11,0</w:t>
            </w: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360-400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20 000</w:t>
            </w:r>
          </w:p>
        </w:tc>
        <w:tc>
          <w:tcPr>
            <w:tcW w:w="588"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45</w:t>
            </w:r>
            <w:r w:rsidR="001B305E" w:rsidRPr="00EB3B0F">
              <w:rPr>
                <w:rFonts w:cs="Times New Roman"/>
                <w:sz w:val="24"/>
                <w:szCs w:val="24"/>
              </w:rPr>
              <w:t>-</w:t>
            </w:r>
            <w:r w:rsidRPr="00EB3B0F">
              <w:rPr>
                <w:rFonts w:cs="Times New Roman"/>
                <w:sz w:val="24"/>
                <w:szCs w:val="24"/>
              </w:rPr>
              <w:t>51</w:t>
            </w:r>
          </w:p>
        </w:tc>
        <w:tc>
          <w:tcPr>
            <w:tcW w:w="661"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2 564</w:t>
            </w:r>
          </w:p>
        </w:tc>
      </w:tr>
      <w:tr w:rsidR="006168FF" w:rsidRPr="00EB3B0F" w:rsidTr="00EB3B0F">
        <w:tc>
          <w:tcPr>
            <w:tcW w:w="1107"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титановая</w:t>
            </w:r>
          </w:p>
        </w:tc>
        <w:tc>
          <w:tcPr>
            <w:tcW w:w="588"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1668</w:t>
            </w: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4,50</w:t>
            </w: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9,2</w:t>
            </w: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150</w:t>
            </w:r>
            <w:r w:rsidR="001B305E" w:rsidRPr="00EB3B0F">
              <w:rPr>
                <w:rFonts w:cs="Times New Roman"/>
                <w:sz w:val="24"/>
                <w:szCs w:val="24"/>
              </w:rPr>
              <w:t>-</w:t>
            </w:r>
            <w:r w:rsidRPr="00EB3B0F">
              <w:rPr>
                <w:rFonts w:cs="Times New Roman"/>
                <w:sz w:val="24"/>
                <w:szCs w:val="24"/>
              </w:rPr>
              <w:t>200</w:t>
            </w:r>
          </w:p>
        </w:tc>
        <w:tc>
          <w:tcPr>
            <w:tcW w:w="588"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12 000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33</w:t>
            </w:r>
            <w:r w:rsidR="001B305E" w:rsidRPr="00EB3B0F">
              <w:rPr>
                <w:rFonts w:cs="Times New Roman"/>
                <w:sz w:val="24"/>
                <w:szCs w:val="24"/>
              </w:rPr>
              <w:t>-</w:t>
            </w:r>
            <w:r w:rsidRPr="00EB3B0F">
              <w:rPr>
                <w:rFonts w:cs="Times New Roman"/>
                <w:sz w:val="24"/>
                <w:szCs w:val="24"/>
              </w:rPr>
              <w:t>41</w:t>
            </w:r>
          </w:p>
        </w:tc>
        <w:tc>
          <w:tcPr>
            <w:tcW w:w="661"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2 665</w:t>
            </w:r>
          </w:p>
        </w:tc>
      </w:tr>
      <w:tr w:rsidR="006168FF" w:rsidRPr="00EB3B0F" w:rsidTr="00EB3B0F">
        <w:tc>
          <w:tcPr>
            <w:tcW w:w="1107" w:type="pct"/>
            <w:shd w:val="clear" w:color="auto" w:fill="FFFFFF"/>
          </w:tcPr>
          <w:p w:rsidR="001B305E" w:rsidRPr="00EB3B0F" w:rsidRDefault="006168FF" w:rsidP="00EB3B0F">
            <w:pPr>
              <w:spacing w:line="240" w:lineRule="auto"/>
              <w:ind w:firstLine="0"/>
              <w:jc w:val="center"/>
              <w:rPr>
                <w:rFonts w:cs="Times New Roman"/>
                <w:b/>
                <w:sz w:val="24"/>
                <w:szCs w:val="24"/>
              </w:rPr>
            </w:pPr>
            <w:r w:rsidRPr="00EB3B0F">
              <w:rPr>
                <w:rFonts w:cs="Times New Roman"/>
                <w:b/>
                <w:sz w:val="24"/>
                <w:szCs w:val="24"/>
              </w:rPr>
              <w:t>Нитевидные</w:t>
            </w:r>
          </w:p>
          <w:p w:rsidR="006168FF" w:rsidRPr="00EB3B0F" w:rsidRDefault="001B305E" w:rsidP="00EB3B0F">
            <w:pPr>
              <w:spacing w:line="240" w:lineRule="auto"/>
              <w:ind w:firstLine="0"/>
              <w:jc w:val="center"/>
              <w:rPr>
                <w:rFonts w:cs="Times New Roman"/>
                <w:sz w:val="24"/>
                <w:szCs w:val="24"/>
              </w:rPr>
            </w:pPr>
            <w:r w:rsidRPr="00EB3B0F">
              <w:rPr>
                <w:rFonts w:cs="Times New Roman"/>
                <w:b/>
                <w:sz w:val="24"/>
                <w:szCs w:val="24"/>
              </w:rPr>
              <w:t>кристаллы:</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p>
        </w:tc>
        <w:tc>
          <w:tcPr>
            <w:tcW w:w="661" w:type="pct"/>
            <w:shd w:val="clear" w:color="auto" w:fill="FFFFFF"/>
          </w:tcPr>
          <w:p w:rsidR="006168FF" w:rsidRPr="00EB3B0F" w:rsidRDefault="006168FF" w:rsidP="00EB3B0F">
            <w:pPr>
              <w:spacing w:line="240" w:lineRule="auto"/>
              <w:ind w:firstLine="0"/>
              <w:jc w:val="center"/>
              <w:rPr>
                <w:rFonts w:cs="Times New Roman"/>
                <w:sz w:val="24"/>
                <w:szCs w:val="24"/>
              </w:rPr>
            </w:pPr>
          </w:p>
        </w:tc>
      </w:tr>
      <w:tr w:rsidR="006168FF" w:rsidRPr="00EB3B0F" w:rsidTr="00EB3B0F">
        <w:tc>
          <w:tcPr>
            <w:tcW w:w="1107"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окиси алю</w:t>
            </w:r>
            <w:r w:rsidRPr="00EB3B0F">
              <w:rPr>
                <w:rFonts w:cs="Times New Roman"/>
                <w:sz w:val="24"/>
                <w:szCs w:val="24"/>
              </w:rPr>
              <w:softHyphen/>
              <w:t>миния</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2054</w:t>
            </w: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3,96</w:t>
            </w: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6—9</w:t>
            </w: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2800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50 000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710</w:t>
            </w:r>
          </w:p>
        </w:tc>
        <w:tc>
          <w:tcPr>
            <w:tcW w:w="661"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12 600</w:t>
            </w:r>
          </w:p>
        </w:tc>
      </w:tr>
      <w:tr w:rsidR="006168FF" w:rsidRPr="00EB3B0F" w:rsidTr="00EB3B0F">
        <w:tc>
          <w:tcPr>
            <w:tcW w:w="1107"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нитрида алюминия</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2400</w:t>
            </w: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3,30</w:t>
            </w: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4—6</w:t>
            </w: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1500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38 000</w:t>
            </w:r>
          </w:p>
        </w:tc>
        <w:tc>
          <w:tcPr>
            <w:tcW w:w="588"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455</w:t>
            </w:r>
          </w:p>
        </w:tc>
        <w:tc>
          <w:tcPr>
            <w:tcW w:w="661"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И 500</w:t>
            </w:r>
          </w:p>
        </w:tc>
      </w:tr>
      <w:tr w:rsidR="006168FF" w:rsidRPr="00EB3B0F" w:rsidTr="00EB3B0F">
        <w:tc>
          <w:tcPr>
            <w:tcW w:w="1107" w:type="pct"/>
            <w:shd w:val="clear" w:color="auto" w:fill="FFFFFF"/>
            <w:vAlign w:val="bottom"/>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карбида кремния</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2650</w:t>
            </w: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3,21</w:t>
            </w: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5,9</w:t>
            </w: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3700</w:t>
            </w:r>
          </w:p>
        </w:tc>
        <w:tc>
          <w:tcPr>
            <w:tcW w:w="588"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58 000</w:t>
            </w:r>
          </w:p>
        </w:tc>
        <w:tc>
          <w:tcPr>
            <w:tcW w:w="588"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1150</w:t>
            </w:r>
          </w:p>
        </w:tc>
        <w:tc>
          <w:tcPr>
            <w:tcW w:w="661" w:type="pct"/>
            <w:shd w:val="clear" w:color="auto" w:fill="FFFFFF"/>
            <w:vAlign w:val="center"/>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18 000</w:t>
            </w:r>
          </w:p>
        </w:tc>
      </w:tr>
      <w:tr w:rsidR="006168FF" w:rsidRPr="00EB3B0F" w:rsidTr="00EB3B0F">
        <w:tc>
          <w:tcPr>
            <w:tcW w:w="1107"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нитрида кремния</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1900</w:t>
            </w:r>
          </w:p>
        </w:tc>
        <w:tc>
          <w:tcPr>
            <w:tcW w:w="440"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3,18</w:t>
            </w:r>
          </w:p>
        </w:tc>
        <w:tc>
          <w:tcPr>
            <w:tcW w:w="514"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2,75</w:t>
            </w:r>
          </w:p>
        </w:tc>
        <w:tc>
          <w:tcPr>
            <w:tcW w:w="515"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1500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49 500</w:t>
            </w:r>
          </w:p>
        </w:tc>
        <w:tc>
          <w:tcPr>
            <w:tcW w:w="588"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472</w:t>
            </w:r>
          </w:p>
        </w:tc>
        <w:tc>
          <w:tcPr>
            <w:tcW w:w="661" w:type="pct"/>
            <w:shd w:val="clear" w:color="auto" w:fill="FFFFFF"/>
          </w:tcPr>
          <w:p w:rsidR="006168FF" w:rsidRPr="00EB3B0F" w:rsidRDefault="006168FF" w:rsidP="00EB3B0F">
            <w:pPr>
              <w:spacing w:line="240" w:lineRule="auto"/>
              <w:ind w:firstLine="0"/>
              <w:jc w:val="center"/>
              <w:rPr>
                <w:rFonts w:cs="Times New Roman"/>
                <w:sz w:val="24"/>
                <w:szCs w:val="24"/>
              </w:rPr>
            </w:pPr>
            <w:r w:rsidRPr="00EB3B0F">
              <w:rPr>
                <w:rFonts w:cs="Times New Roman"/>
                <w:sz w:val="24"/>
                <w:szCs w:val="24"/>
              </w:rPr>
              <w:t>15 600</w:t>
            </w:r>
          </w:p>
        </w:tc>
      </w:tr>
    </w:tbl>
    <w:p w:rsidR="000D1A7D" w:rsidRDefault="000D1A7D" w:rsidP="00967EE6">
      <w:pPr>
        <w:ind w:firstLine="708"/>
        <w:jc w:val="right"/>
        <w:rPr>
          <w:rFonts w:cs="Times New Roman"/>
          <w:szCs w:val="28"/>
        </w:rPr>
      </w:pPr>
    </w:p>
    <w:p w:rsidR="008B7F46" w:rsidRDefault="008B7F46" w:rsidP="008B7F46">
      <w:pPr>
        <w:ind w:firstLine="567"/>
        <w:rPr>
          <w:rFonts w:cs="Times New Roman"/>
          <w:szCs w:val="28"/>
        </w:rPr>
      </w:pPr>
      <w:r w:rsidRPr="002036C9">
        <w:rPr>
          <w:rFonts w:cs="Times New Roman"/>
          <w:szCs w:val="28"/>
        </w:rPr>
        <w:t xml:space="preserve">При изготовлении металлических волокнистых композиционных материалов нанесение металлической матрицы на наполнитель осуществляют в основном из расплава материала матрицы, электрохимическим осаждением или напылением. Формование изделий </w:t>
      </w:r>
      <w:r w:rsidRPr="002036C9">
        <w:rPr>
          <w:rFonts w:cs="Times New Roman"/>
          <w:szCs w:val="28"/>
        </w:rPr>
        <w:lastRenderedPageBreak/>
        <w:t xml:space="preserve">проводят методом пропитки каркаса из армирующих волокон расплавом металла под давлением до 10 МПа или соединением фольги (матричного материала) с армирующими волокнами с применением прокатки, </w:t>
      </w:r>
      <w:r>
        <w:rPr>
          <w:rFonts w:cs="Times New Roman"/>
          <w:szCs w:val="28"/>
        </w:rPr>
        <w:t>прессования, экструзии при нагревании</w:t>
      </w:r>
      <w:r w:rsidRPr="002036C9">
        <w:rPr>
          <w:rFonts w:cs="Times New Roman"/>
          <w:szCs w:val="28"/>
        </w:rPr>
        <w:t xml:space="preserve"> до т</w:t>
      </w:r>
      <w:r>
        <w:rPr>
          <w:rFonts w:cs="Times New Roman"/>
          <w:szCs w:val="28"/>
        </w:rPr>
        <w:t>емперату</w:t>
      </w:r>
      <w:r w:rsidRPr="002036C9">
        <w:rPr>
          <w:rFonts w:cs="Times New Roman"/>
          <w:szCs w:val="28"/>
        </w:rPr>
        <w:t xml:space="preserve">ры плавления материала матрицы. </w:t>
      </w:r>
    </w:p>
    <w:p w:rsidR="0002422C" w:rsidRDefault="0002422C" w:rsidP="00441D05">
      <w:pPr>
        <w:ind w:firstLine="567"/>
        <w:rPr>
          <w:rFonts w:cs="Times New Roman"/>
          <w:szCs w:val="28"/>
        </w:rPr>
      </w:pPr>
      <w:r w:rsidRPr="002036C9">
        <w:rPr>
          <w:rFonts w:cs="Times New Roman"/>
          <w:szCs w:val="28"/>
        </w:rPr>
        <w:t>Один из общих технологических ме</w:t>
      </w:r>
      <w:r w:rsidR="00DD77DA">
        <w:rPr>
          <w:rFonts w:cs="Times New Roman"/>
          <w:szCs w:val="28"/>
        </w:rPr>
        <w:t xml:space="preserve">тодов изготовления полимерных, </w:t>
      </w:r>
      <w:r w:rsidRPr="002036C9">
        <w:rPr>
          <w:rFonts w:cs="Times New Roman"/>
          <w:szCs w:val="28"/>
        </w:rPr>
        <w:t>металлич</w:t>
      </w:r>
      <w:r w:rsidR="00AA301E">
        <w:rPr>
          <w:rFonts w:cs="Times New Roman"/>
          <w:szCs w:val="28"/>
        </w:rPr>
        <w:t>еских</w:t>
      </w:r>
      <w:r w:rsidRPr="002036C9">
        <w:rPr>
          <w:rFonts w:cs="Times New Roman"/>
          <w:szCs w:val="28"/>
        </w:rPr>
        <w:t xml:space="preserve"> волокнистых и слоистых композиционны</w:t>
      </w:r>
      <w:r w:rsidR="005211B4">
        <w:rPr>
          <w:rFonts w:cs="Times New Roman"/>
          <w:szCs w:val="28"/>
        </w:rPr>
        <w:t>х</w:t>
      </w:r>
      <w:r w:rsidRPr="002036C9">
        <w:rPr>
          <w:rFonts w:cs="Times New Roman"/>
          <w:szCs w:val="28"/>
        </w:rPr>
        <w:t xml:space="preserve"> материал</w:t>
      </w:r>
      <w:r w:rsidR="005211B4">
        <w:rPr>
          <w:rFonts w:cs="Times New Roman"/>
          <w:szCs w:val="28"/>
        </w:rPr>
        <w:t>ов</w:t>
      </w:r>
      <w:r w:rsidRPr="002036C9">
        <w:rPr>
          <w:rFonts w:cs="Times New Roman"/>
          <w:szCs w:val="28"/>
        </w:rPr>
        <w:t xml:space="preserve"> - выращивание кристаллов наполнителя в матрице непосредственно в процессе изготовления детал</w:t>
      </w:r>
      <w:r w:rsidR="005211B4">
        <w:rPr>
          <w:rFonts w:cs="Times New Roman"/>
          <w:szCs w:val="28"/>
        </w:rPr>
        <w:t>ей. Такой метод применяют, например</w:t>
      </w:r>
      <w:r w:rsidRPr="002036C9">
        <w:rPr>
          <w:rFonts w:cs="Times New Roman"/>
          <w:szCs w:val="28"/>
        </w:rPr>
        <w:t>, при создании эвтектич</w:t>
      </w:r>
      <w:r w:rsidR="00AA301E">
        <w:rPr>
          <w:rFonts w:cs="Times New Roman"/>
          <w:szCs w:val="28"/>
        </w:rPr>
        <w:t>еских</w:t>
      </w:r>
      <w:r w:rsidRPr="002036C9">
        <w:rPr>
          <w:rFonts w:cs="Times New Roman"/>
          <w:szCs w:val="28"/>
        </w:rPr>
        <w:t xml:space="preserve"> жаропрочных сплавов на основе </w:t>
      </w:r>
      <w:proofErr w:type="spellStart"/>
      <w:r w:rsidRPr="002036C9">
        <w:rPr>
          <w:rFonts w:cs="Times New Roman"/>
          <w:szCs w:val="28"/>
        </w:rPr>
        <w:t>Ni</w:t>
      </w:r>
      <w:proofErr w:type="spellEnd"/>
      <w:r w:rsidRPr="002036C9">
        <w:rPr>
          <w:rFonts w:cs="Times New Roman"/>
          <w:szCs w:val="28"/>
        </w:rPr>
        <w:t xml:space="preserve"> и</w:t>
      </w:r>
      <w:proofErr w:type="gramStart"/>
      <w:r w:rsidRPr="002036C9">
        <w:rPr>
          <w:rFonts w:cs="Times New Roman"/>
          <w:szCs w:val="28"/>
        </w:rPr>
        <w:t xml:space="preserve"> С</w:t>
      </w:r>
      <w:proofErr w:type="gramEnd"/>
      <w:r w:rsidRPr="002036C9">
        <w:rPr>
          <w:rFonts w:cs="Times New Roman"/>
          <w:szCs w:val="28"/>
        </w:rPr>
        <w:t>о. Легирование расплавов карбидными и интерметаллич</w:t>
      </w:r>
      <w:r w:rsidR="00AA301E">
        <w:rPr>
          <w:rFonts w:cs="Times New Roman"/>
          <w:szCs w:val="28"/>
        </w:rPr>
        <w:t>ески</w:t>
      </w:r>
      <w:r w:rsidR="005211B4">
        <w:rPr>
          <w:rFonts w:cs="Times New Roman"/>
          <w:szCs w:val="28"/>
        </w:rPr>
        <w:t>ми</w:t>
      </w:r>
      <w:r w:rsidR="00AA301E">
        <w:rPr>
          <w:rFonts w:cs="Times New Roman"/>
          <w:szCs w:val="28"/>
        </w:rPr>
        <w:t xml:space="preserve"> соединени</w:t>
      </w:r>
      <w:r w:rsidR="005211B4">
        <w:rPr>
          <w:rFonts w:cs="Times New Roman"/>
          <w:szCs w:val="28"/>
        </w:rPr>
        <w:t>ями</w:t>
      </w:r>
      <w:r w:rsidRPr="002036C9">
        <w:rPr>
          <w:rFonts w:cs="Times New Roman"/>
          <w:szCs w:val="28"/>
        </w:rPr>
        <w:t>, образующими при охлаждении в контролируемых условиях волокнистые или пластинчатые кристаллы, приводит к упрочнению</w:t>
      </w:r>
      <w:r>
        <w:rPr>
          <w:rFonts w:cs="Times New Roman"/>
          <w:szCs w:val="28"/>
        </w:rPr>
        <w:t xml:space="preserve"> сплавов и позволяет повысить температу</w:t>
      </w:r>
      <w:r w:rsidR="00DD77DA">
        <w:rPr>
          <w:rFonts w:cs="Times New Roman"/>
          <w:szCs w:val="28"/>
        </w:rPr>
        <w:t>ру их эксплуатации на 60…</w:t>
      </w:r>
      <w:r w:rsidRPr="002036C9">
        <w:rPr>
          <w:rFonts w:cs="Times New Roman"/>
          <w:szCs w:val="28"/>
        </w:rPr>
        <w:t xml:space="preserve">80 </w:t>
      </w:r>
      <w:proofErr w:type="spellStart"/>
      <w:r w:rsidR="00967EE6">
        <w:rPr>
          <w:rFonts w:cs="Times New Roman"/>
          <w:szCs w:val="28"/>
          <w:vertAlign w:val="superscript"/>
        </w:rPr>
        <w:t>о</w:t>
      </w:r>
      <w:r w:rsidRPr="002036C9">
        <w:rPr>
          <w:rFonts w:cs="Times New Roman"/>
          <w:szCs w:val="28"/>
        </w:rPr>
        <w:t>С</w:t>
      </w:r>
      <w:proofErr w:type="spellEnd"/>
      <w:r w:rsidR="005211B4">
        <w:rPr>
          <w:rFonts w:cs="Times New Roman"/>
          <w:szCs w:val="28"/>
        </w:rPr>
        <w:t>.</w:t>
      </w:r>
      <w:r>
        <w:rPr>
          <w:rFonts w:cs="Times New Roman"/>
          <w:szCs w:val="28"/>
        </w:rPr>
        <w:t xml:space="preserve"> </w:t>
      </w:r>
      <w:r w:rsidR="005211B4">
        <w:rPr>
          <w:rFonts w:cs="Times New Roman"/>
          <w:szCs w:val="28"/>
        </w:rPr>
        <w:t xml:space="preserve"> К</w:t>
      </w:r>
      <w:r w:rsidRPr="002036C9">
        <w:rPr>
          <w:rFonts w:cs="Times New Roman"/>
          <w:szCs w:val="28"/>
        </w:rPr>
        <w:t>омпозиционные материалы на основе углерода сочетают низкую плотность с высокой теплопроводностью, хим</w:t>
      </w:r>
      <w:r w:rsidR="004E18AE">
        <w:rPr>
          <w:rFonts w:cs="Times New Roman"/>
          <w:szCs w:val="28"/>
        </w:rPr>
        <w:t>ической</w:t>
      </w:r>
      <w:r w:rsidRPr="002036C9">
        <w:rPr>
          <w:rFonts w:cs="Times New Roman"/>
          <w:szCs w:val="28"/>
        </w:rPr>
        <w:t xml:space="preserve"> стойкостью, постоянством размеров при резких перепадах </w:t>
      </w:r>
      <w:r w:rsidR="004E18AE">
        <w:rPr>
          <w:rFonts w:cs="Times New Roman"/>
          <w:szCs w:val="28"/>
        </w:rPr>
        <w:t>температу</w:t>
      </w:r>
      <w:r w:rsidR="004E18AE" w:rsidRPr="002036C9">
        <w:rPr>
          <w:rFonts w:cs="Times New Roman"/>
          <w:szCs w:val="28"/>
        </w:rPr>
        <w:t>р</w:t>
      </w:r>
      <w:r w:rsidRPr="002036C9">
        <w:rPr>
          <w:rFonts w:cs="Times New Roman"/>
          <w:szCs w:val="28"/>
        </w:rPr>
        <w:t>, а также с возрастанием прочности и модуля упругости при нагреве до 2000</w:t>
      </w:r>
      <w:proofErr w:type="gramStart"/>
      <w:r w:rsidRPr="002036C9">
        <w:rPr>
          <w:rFonts w:cs="Times New Roman"/>
          <w:szCs w:val="28"/>
        </w:rPr>
        <w:t xml:space="preserve"> °С</w:t>
      </w:r>
      <w:proofErr w:type="gramEnd"/>
      <w:r w:rsidRPr="002036C9">
        <w:rPr>
          <w:rFonts w:cs="Times New Roman"/>
          <w:szCs w:val="28"/>
        </w:rPr>
        <w:t xml:space="preserve"> в инертной среде. Высокопрочные композиционные материалы на основе керамики получают при армировании волокнистыми наполнителями, а также металлич</w:t>
      </w:r>
      <w:r w:rsidR="004E18AE">
        <w:rPr>
          <w:rFonts w:cs="Times New Roman"/>
          <w:szCs w:val="28"/>
        </w:rPr>
        <w:t>ескими</w:t>
      </w:r>
      <w:r w:rsidRPr="002036C9">
        <w:rPr>
          <w:rFonts w:cs="Times New Roman"/>
          <w:szCs w:val="28"/>
        </w:rPr>
        <w:t xml:space="preserve"> и керамич</w:t>
      </w:r>
      <w:r w:rsidR="004E18AE">
        <w:rPr>
          <w:rFonts w:cs="Times New Roman"/>
          <w:szCs w:val="28"/>
        </w:rPr>
        <w:t>ескими</w:t>
      </w:r>
      <w:r w:rsidRPr="002036C9">
        <w:rPr>
          <w:rFonts w:cs="Times New Roman"/>
          <w:szCs w:val="28"/>
        </w:rPr>
        <w:t xml:space="preserve"> дисперсными частицами. Армирование непрерывными волокнами </w:t>
      </w:r>
      <w:proofErr w:type="spellStart"/>
      <w:r w:rsidRPr="002036C9">
        <w:rPr>
          <w:rFonts w:cs="Times New Roman"/>
          <w:szCs w:val="28"/>
        </w:rPr>
        <w:t>SiC</w:t>
      </w:r>
      <w:proofErr w:type="spellEnd"/>
      <w:r w:rsidRPr="002036C9">
        <w:rPr>
          <w:rFonts w:cs="Times New Roman"/>
          <w:szCs w:val="28"/>
        </w:rPr>
        <w:t xml:space="preserve"> позволяет получать композиционные материалы, характеризующиеся </w:t>
      </w:r>
      <w:r w:rsidR="00AA301E" w:rsidRPr="002036C9">
        <w:rPr>
          <w:rFonts w:cs="Times New Roman"/>
          <w:szCs w:val="28"/>
        </w:rPr>
        <w:t>повыш</w:t>
      </w:r>
      <w:r w:rsidR="00AA301E">
        <w:rPr>
          <w:rFonts w:cs="Times New Roman"/>
          <w:szCs w:val="28"/>
        </w:rPr>
        <w:t>енной</w:t>
      </w:r>
      <w:r w:rsidRPr="002036C9">
        <w:rPr>
          <w:rFonts w:cs="Times New Roman"/>
          <w:szCs w:val="28"/>
        </w:rPr>
        <w:t xml:space="preserve"> вязкостью, прочностью на изгиб и высокой стойкостью к окислению при высоких </w:t>
      </w:r>
      <w:r w:rsidR="004E18AE">
        <w:rPr>
          <w:rFonts w:cs="Times New Roman"/>
          <w:szCs w:val="28"/>
        </w:rPr>
        <w:t>температу</w:t>
      </w:r>
      <w:r w:rsidR="004E18AE" w:rsidRPr="002036C9">
        <w:rPr>
          <w:rFonts w:cs="Times New Roman"/>
          <w:szCs w:val="28"/>
        </w:rPr>
        <w:t>р</w:t>
      </w:r>
      <w:r w:rsidRPr="002036C9">
        <w:rPr>
          <w:rFonts w:cs="Times New Roman"/>
          <w:szCs w:val="28"/>
        </w:rPr>
        <w:t>ах. Однако армирование керамики волокнами не всегда приводит к значит</w:t>
      </w:r>
      <w:r w:rsidR="00AA301E">
        <w:rPr>
          <w:rFonts w:cs="Times New Roman"/>
          <w:szCs w:val="28"/>
        </w:rPr>
        <w:t>ельному</w:t>
      </w:r>
      <w:r w:rsidRPr="002036C9">
        <w:rPr>
          <w:rFonts w:cs="Times New Roman"/>
          <w:szCs w:val="28"/>
        </w:rPr>
        <w:t xml:space="preserve"> повышению ее прочностных св</w:t>
      </w:r>
      <w:r w:rsidR="004E18AE">
        <w:rPr>
          <w:rFonts w:cs="Times New Roman"/>
          <w:szCs w:val="28"/>
        </w:rPr>
        <w:t>ойст</w:t>
      </w:r>
      <w:r w:rsidRPr="002036C9">
        <w:rPr>
          <w:rFonts w:cs="Times New Roman"/>
          <w:szCs w:val="28"/>
        </w:rPr>
        <w:t>в из-за отсутствия эластичного состояния материала при высоком значении его модуля упругости. Армирование дисперсными металлич</w:t>
      </w:r>
      <w:r w:rsidR="00AA301E">
        <w:rPr>
          <w:rFonts w:cs="Times New Roman"/>
          <w:szCs w:val="28"/>
        </w:rPr>
        <w:t>ескими</w:t>
      </w:r>
      <w:r w:rsidRPr="002036C9">
        <w:rPr>
          <w:rFonts w:cs="Times New Roman"/>
          <w:szCs w:val="28"/>
        </w:rPr>
        <w:t xml:space="preserve"> частицами позволяет создать керамико-металлич</w:t>
      </w:r>
      <w:r w:rsidR="00AA301E">
        <w:rPr>
          <w:rFonts w:cs="Times New Roman"/>
          <w:szCs w:val="28"/>
        </w:rPr>
        <w:t>ески</w:t>
      </w:r>
      <w:r w:rsidR="005211B4">
        <w:rPr>
          <w:rFonts w:cs="Times New Roman"/>
          <w:szCs w:val="28"/>
        </w:rPr>
        <w:t>е</w:t>
      </w:r>
      <w:r w:rsidRPr="002036C9">
        <w:rPr>
          <w:rFonts w:cs="Times New Roman"/>
          <w:szCs w:val="28"/>
        </w:rPr>
        <w:t xml:space="preserve"> материалы (</w:t>
      </w:r>
      <w:proofErr w:type="spellStart"/>
      <w:r w:rsidRPr="002036C9">
        <w:rPr>
          <w:rFonts w:cs="Times New Roman"/>
          <w:szCs w:val="28"/>
        </w:rPr>
        <w:t>керметы</w:t>
      </w:r>
      <w:proofErr w:type="spellEnd"/>
      <w:r w:rsidRPr="002036C9">
        <w:rPr>
          <w:rFonts w:cs="Times New Roman"/>
          <w:szCs w:val="28"/>
        </w:rPr>
        <w:t>), обладающие повыш</w:t>
      </w:r>
      <w:r w:rsidR="00AA301E">
        <w:rPr>
          <w:rFonts w:cs="Times New Roman"/>
          <w:szCs w:val="28"/>
        </w:rPr>
        <w:t>енной</w:t>
      </w:r>
      <w:r w:rsidRPr="002036C9">
        <w:rPr>
          <w:rFonts w:cs="Times New Roman"/>
          <w:szCs w:val="28"/>
        </w:rPr>
        <w:t xml:space="preserve"> прочностью, теплопроводностью, стойкостью к тепловым ударам. При изготовлении керамич</w:t>
      </w:r>
      <w:r w:rsidR="00857068">
        <w:rPr>
          <w:rFonts w:cs="Times New Roman"/>
          <w:szCs w:val="28"/>
        </w:rPr>
        <w:t>еские</w:t>
      </w:r>
      <w:r w:rsidRPr="002036C9">
        <w:rPr>
          <w:rFonts w:cs="Times New Roman"/>
          <w:szCs w:val="28"/>
        </w:rPr>
        <w:t xml:space="preserve"> композиционные </w:t>
      </w:r>
      <w:r w:rsidRPr="002036C9">
        <w:rPr>
          <w:rFonts w:cs="Times New Roman"/>
          <w:szCs w:val="28"/>
        </w:rPr>
        <w:lastRenderedPageBreak/>
        <w:t>материалы обычно применяют горячее прессование, прессование с после</w:t>
      </w:r>
      <w:r w:rsidR="00AA301E">
        <w:rPr>
          <w:rFonts w:cs="Times New Roman"/>
          <w:szCs w:val="28"/>
        </w:rPr>
        <w:t>дующим</w:t>
      </w:r>
      <w:r w:rsidRPr="002036C9">
        <w:rPr>
          <w:rFonts w:cs="Times New Roman"/>
          <w:szCs w:val="28"/>
        </w:rPr>
        <w:t xml:space="preserve"> спеканием, </w:t>
      </w:r>
      <w:proofErr w:type="spellStart"/>
      <w:r w:rsidRPr="002036C9">
        <w:rPr>
          <w:rFonts w:cs="Times New Roman"/>
          <w:szCs w:val="28"/>
        </w:rPr>
        <w:t>шликерное</w:t>
      </w:r>
      <w:proofErr w:type="spellEnd"/>
      <w:r w:rsidRPr="002036C9">
        <w:rPr>
          <w:rFonts w:cs="Times New Roman"/>
          <w:szCs w:val="28"/>
        </w:rPr>
        <w:t xml:space="preserve"> литье. Армирование материалов дисперсными металлич</w:t>
      </w:r>
      <w:r w:rsidR="005211B4">
        <w:rPr>
          <w:rFonts w:cs="Times New Roman"/>
          <w:szCs w:val="28"/>
        </w:rPr>
        <w:t>ескими</w:t>
      </w:r>
      <w:r w:rsidRPr="002036C9">
        <w:rPr>
          <w:rFonts w:cs="Times New Roman"/>
          <w:szCs w:val="28"/>
        </w:rPr>
        <w:t xml:space="preserve"> частицами приводит к резкому повышению прочности</w:t>
      </w:r>
      <w:r w:rsidR="00197812">
        <w:rPr>
          <w:rFonts w:cs="Times New Roman"/>
          <w:szCs w:val="28"/>
        </w:rPr>
        <w:t>,</w:t>
      </w:r>
      <w:r w:rsidRPr="002036C9">
        <w:rPr>
          <w:rFonts w:cs="Times New Roman"/>
          <w:szCs w:val="28"/>
        </w:rPr>
        <w:t xml:space="preserve"> вследствие создания барьеров на пути движения дислокаций. Такое армирование гл</w:t>
      </w:r>
      <w:r w:rsidR="00967EE6">
        <w:rPr>
          <w:rFonts w:cs="Times New Roman"/>
          <w:szCs w:val="28"/>
        </w:rPr>
        <w:t>авным</w:t>
      </w:r>
      <w:r w:rsidRPr="002036C9">
        <w:rPr>
          <w:rFonts w:cs="Times New Roman"/>
          <w:szCs w:val="28"/>
        </w:rPr>
        <w:t xml:space="preserve"> обр</w:t>
      </w:r>
      <w:r w:rsidR="00967EE6">
        <w:rPr>
          <w:rFonts w:cs="Times New Roman"/>
          <w:szCs w:val="28"/>
        </w:rPr>
        <w:t>азом</w:t>
      </w:r>
      <w:r w:rsidRPr="002036C9">
        <w:rPr>
          <w:rFonts w:cs="Times New Roman"/>
          <w:szCs w:val="28"/>
        </w:rPr>
        <w:t xml:space="preserve"> применяют при создании жаропрочных хромоникелевых сплавов. Материалы получают введением тонкодисперсных частиц в расплавленный металл с </w:t>
      </w:r>
      <w:r w:rsidR="001F7AFD" w:rsidRPr="002036C9">
        <w:rPr>
          <w:rFonts w:cs="Times New Roman"/>
          <w:szCs w:val="28"/>
        </w:rPr>
        <w:t>послед</w:t>
      </w:r>
      <w:r w:rsidR="001F7AFD">
        <w:rPr>
          <w:rFonts w:cs="Times New Roman"/>
          <w:szCs w:val="28"/>
        </w:rPr>
        <w:t>ующей</w:t>
      </w:r>
      <w:r w:rsidRPr="002036C9">
        <w:rPr>
          <w:rFonts w:cs="Times New Roman"/>
          <w:szCs w:val="28"/>
        </w:rPr>
        <w:t xml:space="preserve"> обычной переработкой слитков в и</w:t>
      </w:r>
      <w:r w:rsidR="00857068">
        <w:rPr>
          <w:rFonts w:cs="Times New Roman"/>
          <w:szCs w:val="28"/>
        </w:rPr>
        <w:t>зделия. Введение, например</w:t>
      </w:r>
      <w:r w:rsidRPr="002036C9">
        <w:rPr>
          <w:rFonts w:cs="Times New Roman"/>
          <w:szCs w:val="28"/>
        </w:rPr>
        <w:t xml:space="preserve">, </w:t>
      </w:r>
      <w:r w:rsidRPr="00197812">
        <w:rPr>
          <w:rFonts w:cs="Times New Roman"/>
          <w:szCs w:val="28"/>
        </w:rPr>
        <w:t>ТhO</w:t>
      </w:r>
      <w:r w:rsidRPr="00197812">
        <w:rPr>
          <w:rFonts w:cs="Times New Roman"/>
          <w:szCs w:val="28"/>
          <w:vertAlign w:val="subscript"/>
        </w:rPr>
        <w:t>2</w:t>
      </w:r>
      <w:r w:rsidRPr="002036C9">
        <w:rPr>
          <w:rFonts w:cs="Times New Roman"/>
          <w:szCs w:val="28"/>
        </w:rPr>
        <w:t xml:space="preserve"> или </w:t>
      </w:r>
      <w:r w:rsidRPr="00197812">
        <w:rPr>
          <w:rFonts w:cs="Times New Roman"/>
          <w:szCs w:val="28"/>
        </w:rPr>
        <w:t>ZrO</w:t>
      </w:r>
      <w:r w:rsidRPr="00197812">
        <w:rPr>
          <w:rFonts w:cs="Times New Roman"/>
          <w:szCs w:val="28"/>
          <w:vertAlign w:val="subscript"/>
        </w:rPr>
        <w:t>2</w:t>
      </w:r>
      <w:r w:rsidRPr="00197812">
        <w:rPr>
          <w:rFonts w:cs="Times New Roman"/>
          <w:szCs w:val="28"/>
        </w:rPr>
        <w:t xml:space="preserve"> </w:t>
      </w:r>
      <w:r w:rsidRPr="002036C9">
        <w:rPr>
          <w:rFonts w:cs="Times New Roman"/>
          <w:szCs w:val="28"/>
        </w:rPr>
        <w:t xml:space="preserve">в сплав позволяет получать </w:t>
      </w:r>
      <w:r w:rsidR="00857068" w:rsidRPr="002036C9">
        <w:rPr>
          <w:rFonts w:cs="Times New Roman"/>
          <w:szCs w:val="28"/>
        </w:rPr>
        <w:t>дисперсно-упрочненные</w:t>
      </w:r>
      <w:r w:rsidRPr="002036C9">
        <w:rPr>
          <w:rFonts w:cs="Times New Roman"/>
          <w:szCs w:val="28"/>
        </w:rPr>
        <w:t xml:space="preserve"> жаропрочные сплавы, длительно работающие под нагрузкой при </w:t>
      </w:r>
      <w:r w:rsidR="00197812">
        <w:rPr>
          <w:rFonts w:cs="Times New Roman"/>
          <w:szCs w:val="28"/>
        </w:rPr>
        <w:t xml:space="preserve">температуре </w:t>
      </w:r>
      <w:r w:rsidR="00DD77DA">
        <w:rPr>
          <w:rFonts w:cs="Times New Roman"/>
          <w:szCs w:val="28"/>
        </w:rPr>
        <w:t>1100…</w:t>
      </w:r>
      <w:r w:rsidRPr="002036C9">
        <w:rPr>
          <w:rFonts w:cs="Times New Roman"/>
          <w:szCs w:val="28"/>
        </w:rPr>
        <w:t>12</w:t>
      </w:r>
      <w:r w:rsidR="00DD77DA">
        <w:rPr>
          <w:rFonts w:cs="Times New Roman"/>
          <w:szCs w:val="28"/>
        </w:rPr>
        <w:t>00</w:t>
      </w:r>
      <w:proofErr w:type="gramStart"/>
      <w:r w:rsidRPr="002036C9">
        <w:rPr>
          <w:rFonts w:cs="Times New Roman"/>
          <w:szCs w:val="28"/>
        </w:rPr>
        <w:t>°С</w:t>
      </w:r>
      <w:proofErr w:type="gramEnd"/>
      <w:r w:rsidRPr="002036C9">
        <w:rPr>
          <w:rFonts w:cs="Times New Roman"/>
          <w:szCs w:val="28"/>
        </w:rPr>
        <w:t xml:space="preserve"> (предел работоспособности обычных жаропрочных сплавов в тех же условиях </w:t>
      </w:r>
      <w:r w:rsidR="00DD77DA">
        <w:rPr>
          <w:rFonts w:cs="Times New Roman"/>
          <w:szCs w:val="28"/>
        </w:rPr>
        <w:t>–</w:t>
      </w:r>
      <w:r w:rsidRPr="002036C9">
        <w:rPr>
          <w:rFonts w:cs="Times New Roman"/>
          <w:szCs w:val="28"/>
        </w:rPr>
        <w:t xml:space="preserve"> 1000</w:t>
      </w:r>
      <w:r w:rsidR="00DD77DA">
        <w:rPr>
          <w:rFonts w:cs="Times New Roman"/>
          <w:szCs w:val="28"/>
        </w:rPr>
        <w:t>…1050</w:t>
      </w:r>
      <w:r w:rsidRPr="002036C9">
        <w:rPr>
          <w:rFonts w:cs="Times New Roman"/>
          <w:szCs w:val="28"/>
        </w:rPr>
        <w:t>°С). Перспективное направление созда</w:t>
      </w:r>
      <w:r w:rsidR="00197812">
        <w:rPr>
          <w:rFonts w:cs="Times New Roman"/>
          <w:szCs w:val="28"/>
        </w:rPr>
        <w:t>ния высокопрочных композиционных</w:t>
      </w:r>
      <w:r w:rsidRPr="002036C9">
        <w:rPr>
          <w:rFonts w:cs="Times New Roman"/>
          <w:szCs w:val="28"/>
        </w:rPr>
        <w:t xml:space="preserve"> </w:t>
      </w:r>
      <w:r w:rsidR="00197812" w:rsidRPr="002036C9">
        <w:rPr>
          <w:rFonts w:cs="Times New Roman"/>
          <w:szCs w:val="28"/>
        </w:rPr>
        <w:t>материа</w:t>
      </w:r>
      <w:r w:rsidR="00197812">
        <w:rPr>
          <w:rFonts w:cs="Times New Roman"/>
          <w:szCs w:val="28"/>
        </w:rPr>
        <w:t xml:space="preserve">лов </w:t>
      </w:r>
      <w:r w:rsidRPr="002036C9">
        <w:rPr>
          <w:rFonts w:cs="Times New Roman"/>
          <w:szCs w:val="28"/>
        </w:rPr>
        <w:t>-</w:t>
      </w:r>
      <w:r w:rsidR="00197812">
        <w:rPr>
          <w:rFonts w:cs="Times New Roman"/>
          <w:szCs w:val="28"/>
        </w:rPr>
        <w:t xml:space="preserve"> </w:t>
      </w:r>
      <w:r w:rsidRPr="002036C9">
        <w:rPr>
          <w:rFonts w:cs="Times New Roman"/>
          <w:szCs w:val="28"/>
        </w:rPr>
        <w:t>армирование материалов нитев</w:t>
      </w:r>
      <w:r w:rsidR="00197812">
        <w:rPr>
          <w:rFonts w:cs="Times New Roman"/>
          <w:szCs w:val="28"/>
        </w:rPr>
        <w:t>идными кристаллами («усами»</w:t>
      </w:r>
      <w:r w:rsidR="00857068">
        <w:rPr>
          <w:rFonts w:cs="Times New Roman"/>
          <w:szCs w:val="28"/>
        </w:rPr>
        <w:t>), кото</w:t>
      </w:r>
      <w:r w:rsidRPr="002036C9">
        <w:rPr>
          <w:rFonts w:cs="Times New Roman"/>
          <w:szCs w:val="28"/>
        </w:rPr>
        <w:t>рые вследствие малого диаметра практически лишены дефектов, имеющихся в более крупных кристаллах, и обладают вы</w:t>
      </w:r>
      <w:r w:rsidR="00197812">
        <w:rPr>
          <w:rFonts w:cs="Times New Roman"/>
          <w:szCs w:val="28"/>
        </w:rPr>
        <w:t>сокой прочностью, наибольший практический</w:t>
      </w:r>
      <w:r w:rsidRPr="002036C9">
        <w:rPr>
          <w:rFonts w:cs="Times New Roman"/>
          <w:szCs w:val="28"/>
        </w:rPr>
        <w:t xml:space="preserve"> интерес представляют кристаллы Аl2О</w:t>
      </w:r>
      <w:r w:rsidRPr="00A658AC">
        <w:rPr>
          <w:rFonts w:cs="Times New Roman"/>
          <w:szCs w:val="28"/>
          <w:vertAlign w:val="subscript"/>
        </w:rPr>
        <w:t>3</w:t>
      </w:r>
      <w:r w:rsidRPr="002036C9">
        <w:rPr>
          <w:rFonts w:cs="Times New Roman"/>
          <w:szCs w:val="28"/>
        </w:rPr>
        <w:t xml:space="preserve">, </w:t>
      </w:r>
      <w:proofErr w:type="spellStart"/>
      <w:r w:rsidRPr="002036C9">
        <w:rPr>
          <w:rFonts w:cs="Times New Roman"/>
          <w:szCs w:val="28"/>
        </w:rPr>
        <w:t>BeO</w:t>
      </w:r>
      <w:proofErr w:type="spellEnd"/>
      <w:r w:rsidRPr="002036C9">
        <w:rPr>
          <w:rFonts w:cs="Times New Roman"/>
          <w:szCs w:val="28"/>
        </w:rPr>
        <w:t xml:space="preserve">, </w:t>
      </w:r>
      <w:proofErr w:type="spellStart"/>
      <w:r w:rsidRPr="002036C9">
        <w:rPr>
          <w:rFonts w:cs="Times New Roman"/>
          <w:szCs w:val="28"/>
        </w:rPr>
        <w:t>SiC</w:t>
      </w:r>
      <w:proofErr w:type="spellEnd"/>
      <w:r w:rsidRPr="002036C9">
        <w:rPr>
          <w:rFonts w:cs="Times New Roman"/>
          <w:szCs w:val="28"/>
        </w:rPr>
        <w:t>, B4C, Si</w:t>
      </w:r>
      <w:r w:rsidRPr="00A658AC">
        <w:rPr>
          <w:rFonts w:cs="Times New Roman"/>
          <w:szCs w:val="28"/>
          <w:vertAlign w:val="subscript"/>
        </w:rPr>
        <w:t>3</w:t>
      </w:r>
      <w:r w:rsidRPr="002036C9">
        <w:rPr>
          <w:rFonts w:cs="Times New Roman"/>
          <w:szCs w:val="28"/>
        </w:rPr>
        <w:t>N</w:t>
      </w:r>
      <w:r w:rsidRPr="00A658AC">
        <w:rPr>
          <w:rFonts w:cs="Times New Roman"/>
          <w:szCs w:val="28"/>
          <w:vertAlign w:val="subscript"/>
        </w:rPr>
        <w:t>4</w:t>
      </w:r>
      <w:r w:rsidR="00DD77DA">
        <w:rPr>
          <w:rFonts w:cs="Times New Roman"/>
          <w:szCs w:val="28"/>
        </w:rPr>
        <w:t xml:space="preserve">, </w:t>
      </w:r>
      <w:proofErr w:type="spellStart"/>
      <w:r w:rsidR="00DD77DA">
        <w:rPr>
          <w:rFonts w:cs="Times New Roman"/>
          <w:szCs w:val="28"/>
        </w:rPr>
        <w:t>AlN</w:t>
      </w:r>
      <w:proofErr w:type="spellEnd"/>
      <w:r w:rsidR="00DD77DA">
        <w:rPr>
          <w:rFonts w:cs="Times New Roman"/>
          <w:szCs w:val="28"/>
        </w:rPr>
        <w:t xml:space="preserve"> и графита диаметром 1…30 мкм и длиной 0,3…</w:t>
      </w:r>
      <w:r w:rsidRPr="002036C9">
        <w:rPr>
          <w:rFonts w:cs="Times New Roman"/>
          <w:szCs w:val="28"/>
        </w:rPr>
        <w:t>15 мм. Используют</w:t>
      </w:r>
      <w:r w:rsidR="00197812">
        <w:rPr>
          <w:rFonts w:cs="Times New Roman"/>
          <w:szCs w:val="28"/>
        </w:rPr>
        <w:t>ся</w:t>
      </w:r>
      <w:r w:rsidRPr="002036C9">
        <w:rPr>
          <w:rFonts w:cs="Times New Roman"/>
          <w:szCs w:val="28"/>
        </w:rPr>
        <w:t xml:space="preserve"> такие наполнители в виде ориентированной пряжи или изотропных слоистых материалов наподобие бумаги, картона, войлока. </w:t>
      </w:r>
      <w:r w:rsidR="00857068">
        <w:rPr>
          <w:rFonts w:cs="Times New Roman"/>
          <w:szCs w:val="28"/>
        </w:rPr>
        <w:t>К</w:t>
      </w:r>
      <w:r w:rsidRPr="002036C9">
        <w:rPr>
          <w:rFonts w:cs="Times New Roman"/>
          <w:szCs w:val="28"/>
        </w:rPr>
        <w:t>омпозиционные материалы на основе эпоксидной матрицы и нитевидных криста</w:t>
      </w:r>
      <w:r w:rsidR="00857068">
        <w:rPr>
          <w:rFonts w:cs="Times New Roman"/>
          <w:szCs w:val="28"/>
        </w:rPr>
        <w:t>ллов ThO</w:t>
      </w:r>
      <w:r w:rsidR="00857068" w:rsidRPr="00A658AC">
        <w:rPr>
          <w:rFonts w:cs="Times New Roman"/>
          <w:szCs w:val="28"/>
          <w:vertAlign w:val="subscript"/>
        </w:rPr>
        <w:t>2</w:t>
      </w:r>
      <w:r w:rsidR="00857068">
        <w:rPr>
          <w:rFonts w:cs="Times New Roman"/>
          <w:szCs w:val="28"/>
        </w:rPr>
        <w:t xml:space="preserve"> (30% по массе) имеют </w:t>
      </w:r>
      <w:proofErr w:type="spellStart"/>
      <w:r w:rsidRPr="002036C9">
        <w:rPr>
          <w:rFonts w:cs="Times New Roman"/>
          <w:szCs w:val="28"/>
        </w:rPr>
        <w:t>раст</w:t>
      </w:r>
      <w:proofErr w:type="spellEnd"/>
      <w:r w:rsidRPr="002036C9">
        <w:rPr>
          <w:rFonts w:cs="Times New Roman"/>
          <w:szCs w:val="28"/>
        </w:rPr>
        <w:t xml:space="preserve"> 0,6 ГПа, модуль упругости 70 ГПа. Введение в композицию нитевидных кристаллов может придавать ей необычные сочетания электрич</w:t>
      </w:r>
      <w:r w:rsidR="00857068">
        <w:rPr>
          <w:rFonts w:cs="Times New Roman"/>
          <w:szCs w:val="28"/>
        </w:rPr>
        <w:t>еских</w:t>
      </w:r>
      <w:r w:rsidRPr="002036C9">
        <w:rPr>
          <w:rFonts w:cs="Times New Roman"/>
          <w:szCs w:val="28"/>
        </w:rPr>
        <w:t xml:space="preserve"> и магн</w:t>
      </w:r>
      <w:r w:rsidR="00857068">
        <w:rPr>
          <w:rFonts w:cs="Times New Roman"/>
          <w:szCs w:val="28"/>
        </w:rPr>
        <w:t>иевых свойст</w:t>
      </w:r>
      <w:r w:rsidRPr="002036C9">
        <w:rPr>
          <w:rFonts w:cs="Times New Roman"/>
          <w:szCs w:val="28"/>
        </w:rPr>
        <w:t xml:space="preserve">в. Выбор и </w:t>
      </w:r>
      <w:r w:rsidR="00A658AC" w:rsidRPr="002036C9">
        <w:rPr>
          <w:rFonts w:cs="Times New Roman"/>
          <w:szCs w:val="28"/>
        </w:rPr>
        <w:t>назначение,</w:t>
      </w:r>
      <w:r w:rsidRPr="002036C9">
        <w:rPr>
          <w:rFonts w:cs="Times New Roman"/>
          <w:szCs w:val="28"/>
        </w:rPr>
        <w:t xml:space="preserve"> композиционны</w:t>
      </w:r>
      <w:r w:rsidR="00197812">
        <w:rPr>
          <w:rFonts w:cs="Times New Roman"/>
          <w:szCs w:val="28"/>
        </w:rPr>
        <w:t>х</w:t>
      </w:r>
      <w:r w:rsidRPr="002036C9">
        <w:rPr>
          <w:rFonts w:cs="Times New Roman"/>
          <w:szCs w:val="28"/>
        </w:rPr>
        <w:t xml:space="preserve"> материал</w:t>
      </w:r>
      <w:r w:rsidR="00197812">
        <w:rPr>
          <w:rFonts w:cs="Times New Roman"/>
          <w:szCs w:val="28"/>
        </w:rPr>
        <w:t>ов</w:t>
      </w:r>
      <w:r w:rsidRPr="002036C9">
        <w:rPr>
          <w:rFonts w:cs="Times New Roman"/>
          <w:szCs w:val="28"/>
        </w:rPr>
        <w:t xml:space="preserve"> во многом определяются условиями нагружения и т</w:t>
      </w:r>
      <w:r w:rsidR="00857068">
        <w:rPr>
          <w:rFonts w:cs="Times New Roman"/>
          <w:szCs w:val="28"/>
        </w:rPr>
        <w:t>емперату</w:t>
      </w:r>
      <w:r w:rsidRPr="002036C9">
        <w:rPr>
          <w:rFonts w:cs="Times New Roman"/>
          <w:szCs w:val="28"/>
        </w:rPr>
        <w:t>рой эксплуатации</w:t>
      </w:r>
      <w:r w:rsidR="00857068">
        <w:rPr>
          <w:rFonts w:cs="Times New Roman"/>
          <w:szCs w:val="28"/>
        </w:rPr>
        <w:t xml:space="preserve"> детали или конструкции, технологическими возможностя</w:t>
      </w:r>
      <w:r w:rsidR="00197812">
        <w:rPr>
          <w:rFonts w:cs="Times New Roman"/>
          <w:szCs w:val="28"/>
        </w:rPr>
        <w:t>ми</w:t>
      </w:r>
      <w:r w:rsidR="00857068">
        <w:rPr>
          <w:rFonts w:cs="Times New Roman"/>
          <w:szCs w:val="28"/>
        </w:rPr>
        <w:t>.</w:t>
      </w:r>
      <w:r w:rsidRPr="002036C9">
        <w:rPr>
          <w:rFonts w:cs="Times New Roman"/>
          <w:szCs w:val="28"/>
        </w:rPr>
        <w:t xml:space="preserve"> Большая номенклатура матриц в виде термореактивных и термопластич</w:t>
      </w:r>
      <w:r w:rsidR="00857068">
        <w:rPr>
          <w:rFonts w:cs="Times New Roman"/>
          <w:szCs w:val="28"/>
        </w:rPr>
        <w:t>еских</w:t>
      </w:r>
      <w:r w:rsidRPr="002036C9">
        <w:rPr>
          <w:rFonts w:cs="Times New Roman"/>
          <w:szCs w:val="28"/>
        </w:rPr>
        <w:t xml:space="preserve"> полимеров обеспечивает широкий выбор композиционны</w:t>
      </w:r>
      <w:r w:rsidR="00197812">
        <w:rPr>
          <w:rFonts w:cs="Times New Roman"/>
          <w:szCs w:val="28"/>
        </w:rPr>
        <w:t>х</w:t>
      </w:r>
      <w:r w:rsidRPr="002036C9">
        <w:rPr>
          <w:rFonts w:cs="Times New Roman"/>
          <w:szCs w:val="28"/>
        </w:rPr>
        <w:t xml:space="preserve"> материал</w:t>
      </w:r>
      <w:r w:rsidR="00197812">
        <w:rPr>
          <w:rFonts w:cs="Times New Roman"/>
          <w:szCs w:val="28"/>
        </w:rPr>
        <w:t>ов</w:t>
      </w:r>
      <w:r w:rsidRPr="002036C9">
        <w:rPr>
          <w:rFonts w:cs="Times New Roman"/>
          <w:szCs w:val="28"/>
        </w:rPr>
        <w:t xml:space="preserve"> для работы в диапазоне от отрицат</w:t>
      </w:r>
      <w:r w:rsidR="00857068">
        <w:rPr>
          <w:rFonts w:cs="Times New Roman"/>
          <w:szCs w:val="28"/>
        </w:rPr>
        <w:t>ельных</w:t>
      </w:r>
      <w:r w:rsidRPr="002036C9">
        <w:rPr>
          <w:rFonts w:cs="Times New Roman"/>
          <w:szCs w:val="28"/>
        </w:rPr>
        <w:t xml:space="preserve"> т</w:t>
      </w:r>
      <w:r w:rsidR="00857068">
        <w:rPr>
          <w:rFonts w:cs="Times New Roman"/>
          <w:szCs w:val="28"/>
        </w:rPr>
        <w:t>емперату</w:t>
      </w:r>
      <w:r w:rsidR="00DD77DA">
        <w:rPr>
          <w:rFonts w:cs="Times New Roman"/>
          <w:szCs w:val="28"/>
        </w:rPr>
        <w:t>р до 100…</w:t>
      </w:r>
      <w:r w:rsidRPr="002036C9">
        <w:rPr>
          <w:rFonts w:cs="Times New Roman"/>
          <w:szCs w:val="28"/>
        </w:rPr>
        <w:t>200</w:t>
      </w:r>
      <w:proofErr w:type="gramStart"/>
      <w:r w:rsidRPr="002036C9">
        <w:rPr>
          <w:rFonts w:cs="Times New Roman"/>
          <w:szCs w:val="28"/>
        </w:rPr>
        <w:t>°С</w:t>
      </w:r>
      <w:proofErr w:type="gramEnd"/>
      <w:r w:rsidRPr="002036C9">
        <w:rPr>
          <w:rFonts w:cs="Times New Roman"/>
          <w:szCs w:val="28"/>
        </w:rPr>
        <w:t xml:space="preserve"> - для органоплас</w:t>
      </w:r>
      <w:r w:rsidR="00DD77DA">
        <w:rPr>
          <w:rFonts w:cs="Times New Roman"/>
          <w:szCs w:val="28"/>
        </w:rPr>
        <w:t>тиков, до 300…</w:t>
      </w:r>
      <w:r w:rsidRPr="002036C9">
        <w:rPr>
          <w:rFonts w:cs="Times New Roman"/>
          <w:szCs w:val="28"/>
        </w:rPr>
        <w:t xml:space="preserve">400 °С - для стекло-, угле - и </w:t>
      </w:r>
      <w:proofErr w:type="spellStart"/>
      <w:r w:rsidRPr="002036C9">
        <w:rPr>
          <w:rFonts w:cs="Times New Roman"/>
          <w:szCs w:val="28"/>
        </w:rPr>
        <w:t>боропластиков</w:t>
      </w:r>
      <w:proofErr w:type="spellEnd"/>
      <w:r w:rsidRPr="002036C9">
        <w:rPr>
          <w:rFonts w:cs="Times New Roman"/>
          <w:szCs w:val="28"/>
        </w:rPr>
        <w:t xml:space="preserve">. </w:t>
      </w:r>
      <w:r w:rsidRPr="002036C9">
        <w:rPr>
          <w:rFonts w:cs="Times New Roman"/>
          <w:szCs w:val="28"/>
        </w:rPr>
        <w:lastRenderedPageBreak/>
        <w:t>Полимерные композиционные материалы с полиэфирной и эпоксидной мат</w:t>
      </w:r>
      <w:r w:rsidR="00DD77DA">
        <w:rPr>
          <w:rFonts w:cs="Times New Roman"/>
          <w:szCs w:val="28"/>
        </w:rPr>
        <w:t>рицей работают до 120…</w:t>
      </w:r>
      <w:r w:rsidRPr="002036C9">
        <w:rPr>
          <w:rFonts w:cs="Times New Roman"/>
          <w:szCs w:val="28"/>
        </w:rPr>
        <w:t>200</w:t>
      </w:r>
      <w:proofErr w:type="gramStart"/>
      <w:r w:rsidRPr="002036C9">
        <w:rPr>
          <w:rFonts w:cs="Times New Roman"/>
          <w:szCs w:val="28"/>
        </w:rPr>
        <w:t>°</w:t>
      </w:r>
      <w:r w:rsidR="00197812">
        <w:rPr>
          <w:rFonts w:cs="Times New Roman"/>
          <w:szCs w:val="28"/>
        </w:rPr>
        <w:t>С</w:t>
      </w:r>
      <w:proofErr w:type="gramEnd"/>
      <w:r w:rsidRPr="002036C9">
        <w:rPr>
          <w:rFonts w:cs="Times New Roman"/>
          <w:szCs w:val="28"/>
        </w:rPr>
        <w:t xml:space="preserve">, с </w:t>
      </w:r>
      <w:r w:rsidR="00DD77DA">
        <w:rPr>
          <w:rFonts w:cs="Times New Roman"/>
          <w:szCs w:val="28"/>
        </w:rPr>
        <w:t>феноло-формальдегидной - до 200…</w:t>
      </w:r>
      <w:r w:rsidRPr="002036C9">
        <w:rPr>
          <w:rFonts w:cs="Times New Roman"/>
          <w:szCs w:val="28"/>
        </w:rPr>
        <w:t xml:space="preserve">300 °С, </w:t>
      </w:r>
      <w:r w:rsidR="00857068" w:rsidRPr="002036C9">
        <w:rPr>
          <w:rFonts w:cs="Times New Roman"/>
          <w:szCs w:val="28"/>
        </w:rPr>
        <w:t>полиамидной</w:t>
      </w:r>
      <w:r w:rsidRPr="002036C9">
        <w:rPr>
          <w:rFonts w:cs="Times New Roman"/>
          <w:szCs w:val="28"/>
        </w:rPr>
        <w:t xml:space="preserve"> и </w:t>
      </w:r>
      <w:proofErr w:type="spellStart"/>
      <w:r w:rsidRPr="002036C9">
        <w:rPr>
          <w:rFonts w:cs="Times New Roman"/>
          <w:szCs w:val="28"/>
        </w:rPr>
        <w:t>кремнийорг</w:t>
      </w:r>
      <w:r w:rsidR="00857068" w:rsidRPr="002036C9">
        <w:rPr>
          <w:rFonts w:cs="Times New Roman"/>
          <w:szCs w:val="28"/>
        </w:rPr>
        <w:t>идной</w:t>
      </w:r>
      <w:proofErr w:type="spellEnd"/>
      <w:r w:rsidR="00DD77DA">
        <w:rPr>
          <w:rFonts w:cs="Times New Roman"/>
          <w:szCs w:val="28"/>
        </w:rPr>
        <w:t xml:space="preserve"> - до 250…</w:t>
      </w:r>
      <w:r w:rsidRPr="002036C9">
        <w:rPr>
          <w:rFonts w:cs="Times New Roman"/>
          <w:szCs w:val="28"/>
        </w:rPr>
        <w:t>400°С. Металлич</w:t>
      </w:r>
      <w:r w:rsidR="00857068">
        <w:rPr>
          <w:rFonts w:cs="Times New Roman"/>
          <w:szCs w:val="28"/>
        </w:rPr>
        <w:t>еские</w:t>
      </w:r>
      <w:r w:rsidRPr="002036C9">
        <w:rPr>
          <w:rFonts w:cs="Times New Roman"/>
          <w:szCs w:val="28"/>
        </w:rPr>
        <w:t xml:space="preserve"> композиционные материалы на основе </w:t>
      </w:r>
      <w:proofErr w:type="spellStart"/>
      <w:r w:rsidRPr="002036C9">
        <w:rPr>
          <w:rFonts w:cs="Times New Roman"/>
          <w:szCs w:val="28"/>
        </w:rPr>
        <w:t>Аl</w:t>
      </w:r>
      <w:proofErr w:type="spellEnd"/>
      <w:r w:rsidRPr="002036C9">
        <w:rPr>
          <w:rFonts w:cs="Times New Roman"/>
          <w:szCs w:val="28"/>
        </w:rPr>
        <w:t xml:space="preserve">, </w:t>
      </w:r>
      <w:proofErr w:type="spellStart"/>
      <w:r w:rsidRPr="002036C9">
        <w:rPr>
          <w:rFonts w:cs="Times New Roman"/>
          <w:szCs w:val="28"/>
        </w:rPr>
        <w:t>Mg</w:t>
      </w:r>
      <w:proofErr w:type="spellEnd"/>
      <w:r w:rsidRPr="002036C9">
        <w:rPr>
          <w:rFonts w:cs="Times New Roman"/>
          <w:szCs w:val="28"/>
        </w:rPr>
        <w:t xml:space="preserve"> и их сплавов, армированные волокнами</w:t>
      </w:r>
      <w:r w:rsidR="00DD77DA">
        <w:rPr>
          <w:rFonts w:cs="Times New Roman"/>
          <w:szCs w:val="28"/>
        </w:rPr>
        <w:t xml:space="preserve"> из В, С, </w:t>
      </w:r>
      <w:proofErr w:type="spellStart"/>
      <w:r w:rsidR="00DD77DA">
        <w:rPr>
          <w:rFonts w:cs="Times New Roman"/>
          <w:szCs w:val="28"/>
        </w:rPr>
        <w:t>SiC</w:t>
      </w:r>
      <w:proofErr w:type="spellEnd"/>
      <w:r w:rsidR="00DD77DA">
        <w:rPr>
          <w:rFonts w:cs="Times New Roman"/>
          <w:szCs w:val="28"/>
        </w:rPr>
        <w:t>, применяют до 400…</w:t>
      </w:r>
      <w:r w:rsidRPr="002036C9">
        <w:rPr>
          <w:rFonts w:cs="Times New Roman"/>
          <w:szCs w:val="28"/>
        </w:rPr>
        <w:t xml:space="preserve">500°С; композиционные материалы на основе сплавов </w:t>
      </w:r>
      <w:proofErr w:type="spellStart"/>
      <w:r w:rsidRPr="002036C9">
        <w:rPr>
          <w:rFonts w:cs="Times New Roman"/>
          <w:szCs w:val="28"/>
        </w:rPr>
        <w:t>Ni</w:t>
      </w:r>
      <w:proofErr w:type="spellEnd"/>
      <w:r w:rsidRPr="002036C9">
        <w:rPr>
          <w:rFonts w:cs="Times New Roman"/>
          <w:szCs w:val="28"/>
        </w:rPr>
        <w:t xml:space="preserve"> и</w:t>
      </w:r>
      <w:proofErr w:type="gramStart"/>
      <w:r w:rsidRPr="002036C9">
        <w:rPr>
          <w:rFonts w:cs="Times New Roman"/>
          <w:szCs w:val="28"/>
        </w:rPr>
        <w:t xml:space="preserve"> С</w:t>
      </w:r>
      <w:proofErr w:type="gramEnd"/>
      <w:r w:rsidRPr="002036C9">
        <w:rPr>
          <w:rFonts w:cs="Times New Roman"/>
          <w:szCs w:val="28"/>
        </w:rPr>
        <w:t>о работают при т</w:t>
      </w:r>
      <w:r w:rsidR="00857068">
        <w:rPr>
          <w:rFonts w:cs="Times New Roman"/>
          <w:szCs w:val="28"/>
        </w:rPr>
        <w:t>емперату</w:t>
      </w:r>
      <w:r w:rsidR="00DD77DA">
        <w:rPr>
          <w:rFonts w:cs="Times New Roman"/>
          <w:szCs w:val="28"/>
        </w:rPr>
        <w:t>ре до 1100…1200</w:t>
      </w:r>
      <w:r w:rsidRPr="002036C9">
        <w:rPr>
          <w:rFonts w:cs="Times New Roman"/>
          <w:szCs w:val="28"/>
        </w:rPr>
        <w:t>°С, на основе тугоплавких металлов и</w:t>
      </w:r>
      <w:r w:rsidR="00197812">
        <w:rPr>
          <w:rFonts w:cs="Times New Roman"/>
          <w:szCs w:val="28"/>
        </w:rPr>
        <w:t xml:space="preserve"> соединений</w:t>
      </w:r>
      <w:r w:rsidR="00857068">
        <w:rPr>
          <w:rFonts w:cs="Times New Roman"/>
          <w:szCs w:val="28"/>
        </w:rPr>
        <w:t xml:space="preserve"> -</w:t>
      </w:r>
      <w:r w:rsidR="00DD77DA">
        <w:rPr>
          <w:rFonts w:cs="Times New Roman"/>
          <w:szCs w:val="28"/>
        </w:rPr>
        <w:t xml:space="preserve"> до 1500…</w:t>
      </w:r>
      <w:r w:rsidR="00857068">
        <w:rPr>
          <w:rFonts w:cs="Times New Roman"/>
          <w:szCs w:val="28"/>
        </w:rPr>
        <w:t>1700°С, на осно</w:t>
      </w:r>
      <w:r w:rsidRPr="002036C9">
        <w:rPr>
          <w:rFonts w:cs="Times New Roman"/>
          <w:szCs w:val="28"/>
        </w:rPr>
        <w:t>ве углерода и ке</w:t>
      </w:r>
      <w:r w:rsidR="00DD77DA">
        <w:rPr>
          <w:rFonts w:cs="Times New Roman"/>
          <w:szCs w:val="28"/>
        </w:rPr>
        <w:t>рамики - до 1700…</w:t>
      </w:r>
      <w:r w:rsidRPr="002036C9">
        <w:rPr>
          <w:rFonts w:cs="Times New Roman"/>
          <w:szCs w:val="28"/>
        </w:rPr>
        <w:t xml:space="preserve">2000 °С. Использование </w:t>
      </w:r>
      <w:r w:rsidR="00857068">
        <w:rPr>
          <w:rFonts w:cs="Times New Roman"/>
          <w:szCs w:val="28"/>
        </w:rPr>
        <w:t>композитов в качестве конструкционных</w:t>
      </w:r>
      <w:r w:rsidRPr="002036C9">
        <w:rPr>
          <w:rFonts w:cs="Times New Roman"/>
          <w:szCs w:val="28"/>
        </w:rPr>
        <w:t>, теплозащитных, антифрикц</w:t>
      </w:r>
      <w:r w:rsidR="00857068">
        <w:rPr>
          <w:rFonts w:cs="Times New Roman"/>
          <w:szCs w:val="28"/>
        </w:rPr>
        <w:t>ионных</w:t>
      </w:r>
      <w:r w:rsidRPr="002036C9">
        <w:rPr>
          <w:rFonts w:cs="Times New Roman"/>
          <w:szCs w:val="28"/>
        </w:rPr>
        <w:t>, радио - и электротехн</w:t>
      </w:r>
      <w:r w:rsidR="00857068">
        <w:rPr>
          <w:rFonts w:cs="Times New Roman"/>
          <w:szCs w:val="28"/>
        </w:rPr>
        <w:t>ических</w:t>
      </w:r>
      <w:r w:rsidR="00DD77DA">
        <w:rPr>
          <w:rFonts w:cs="Times New Roman"/>
          <w:szCs w:val="28"/>
        </w:rPr>
        <w:t xml:space="preserve"> и других</w:t>
      </w:r>
      <w:r w:rsidRPr="002036C9">
        <w:rPr>
          <w:rFonts w:cs="Times New Roman"/>
          <w:szCs w:val="28"/>
        </w:rPr>
        <w:t xml:space="preserve"> материалов позволяет снизить массу конструкции, повысить ресурсы и мощности машин и агрегатов, создать принципиально новые узлы, детали и конструкции. Все виды композиционны</w:t>
      </w:r>
      <w:r w:rsidR="00197812">
        <w:rPr>
          <w:rFonts w:cs="Times New Roman"/>
          <w:szCs w:val="28"/>
        </w:rPr>
        <w:t>х</w:t>
      </w:r>
      <w:r w:rsidRPr="002036C9">
        <w:rPr>
          <w:rFonts w:cs="Times New Roman"/>
          <w:szCs w:val="28"/>
        </w:rPr>
        <w:t xml:space="preserve"> материал</w:t>
      </w:r>
      <w:r w:rsidR="00197812">
        <w:rPr>
          <w:rFonts w:cs="Times New Roman"/>
          <w:szCs w:val="28"/>
        </w:rPr>
        <w:t>ов</w:t>
      </w:r>
      <w:r w:rsidRPr="002036C9">
        <w:rPr>
          <w:rFonts w:cs="Times New Roman"/>
          <w:szCs w:val="28"/>
        </w:rPr>
        <w:t xml:space="preserve"> применяют в хим</w:t>
      </w:r>
      <w:r w:rsidR="00A658AC">
        <w:rPr>
          <w:rFonts w:cs="Times New Roman"/>
          <w:szCs w:val="28"/>
        </w:rPr>
        <w:t>ической</w:t>
      </w:r>
      <w:r w:rsidRPr="002036C9">
        <w:rPr>
          <w:rFonts w:cs="Times New Roman"/>
          <w:szCs w:val="28"/>
        </w:rPr>
        <w:t>, текстильной, горнорудной, металлургич</w:t>
      </w:r>
      <w:r w:rsidR="00857068">
        <w:rPr>
          <w:rFonts w:cs="Times New Roman"/>
          <w:szCs w:val="28"/>
        </w:rPr>
        <w:t>еской</w:t>
      </w:r>
      <w:r w:rsidRPr="002036C9">
        <w:rPr>
          <w:rFonts w:cs="Times New Roman"/>
          <w:szCs w:val="28"/>
        </w:rPr>
        <w:t xml:space="preserve"> пром</w:t>
      </w:r>
      <w:r w:rsidR="00857068">
        <w:rPr>
          <w:rFonts w:cs="Times New Roman"/>
          <w:szCs w:val="28"/>
        </w:rPr>
        <w:t>ышленно</w:t>
      </w:r>
      <w:r w:rsidRPr="002036C9">
        <w:rPr>
          <w:rFonts w:cs="Times New Roman"/>
          <w:szCs w:val="28"/>
        </w:rPr>
        <w:t>сти, машиностроении, на транспорте, для изготовления спортивно</w:t>
      </w:r>
      <w:r w:rsidR="00DD77DA">
        <w:rPr>
          <w:rFonts w:cs="Times New Roman"/>
          <w:szCs w:val="28"/>
        </w:rPr>
        <w:t>го снаряжения и т.д</w:t>
      </w:r>
      <w:r w:rsidRPr="002036C9">
        <w:rPr>
          <w:rFonts w:cs="Times New Roman"/>
          <w:szCs w:val="28"/>
        </w:rPr>
        <w:t>.</w:t>
      </w:r>
    </w:p>
    <w:p w:rsidR="0002422C" w:rsidRDefault="0002422C" w:rsidP="00441D05">
      <w:pPr>
        <w:ind w:firstLine="567"/>
        <w:rPr>
          <w:rFonts w:cs="Times New Roman"/>
          <w:szCs w:val="28"/>
        </w:rPr>
      </w:pPr>
    </w:p>
    <w:p w:rsidR="00E44E8B" w:rsidRPr="002036C9" w:rsidRDefault="0002422C" w:rsidP="00DD77DA">
      <w:pPr>
        <w:ind w:firstLine="567"/>
        <w:rPr>
          <w:rFonts w:cs="Times New Roman"/>
          <w:b/>
          <w:szCs w:val="28"/>
        </w:rPr>
      </w:pPr>
      <w:r w:rsidRPr="002036C9">
        <w:rPr>
          <w:rFonts w:cs="Times New Roman"/>
          <w:b/>
          <w:szCs w:val="28"/>
        </w:rPr>
        <w:t>Композиционные материалы с неметаллической матрицей</w:t>
      </w:r>
    </w:p>
    <w:p w:rsidR="0002422C" w:rsidRDefault="0002422C" w:rsidP="00441D05">
      <w:pPr>
        <w:ind w:firstLine="567"/>
        <w:rPr>
          <w:rFonts w:cs="Times New Roman"/>
          <w:szCs w:val="28"/>
        </w:rPr>
      </w:pPr>
      <w:r w:rsidRPr="002036C9">
        <w:rPr>
          <w:rFonts w:cs="Times New Roman"/>
          <w:szCs w:val="28"/>
        </w:rPr>
        <w:t xml:space="preserve">Композиционные материалы с неметаллической матрицей нашли широкое применение. В качестве неметаллических матриц используют полимерные, углеродные и керамические материалы. </w:t>
      </w:r>
      <w:proofErr w:type="gramStart"/>
      <w:r w:rsidRPr="002036C9">
        <w:rPr>
          <w:rFonts w:cs="Times New Roman"/>
          <w:szCs w:val="28"/>
        </w:rPr>
        <w:t>Из полимерных матриц наибольшее распространение получили эпоксидная, фенолоформальдегидная и полиамидная.</w:t>
      </w:r>
      <w:proofErr w:type="gramEnd"/>
      <w:r w:rsidRPr="002036C9">
        <w:rPr>
          <w:rFonts w:cs="Times New Roman"/>
          <w:szCs w:val="28"/>
        </w:rPr>
        <w:t xml:space="preserve"> Угольные </w:t>
      </w:r>
      <w:proofErr w:type="gramStart"/>
      <w:r w:rsidRPr="002036C9">
        <w:rPr>
          <w:rFonts w:cs="Times New Roman"/>
          <w:szCs w:val="28"/>
        </w:rPr>
        <w:t>матрицы</w:t>
      </w:r>
      <w:proofErr w:type="gramEnd"/>
      <w:r w:rsidRPr="002036C9">
        <w:rPr>
          <w:rFonts w:cs="Times New Roman"/>
          <w:szCs w:val="28"/>
        </w:rPr>
        <w:t xml:space="preserve"> коксованные или </w:t>
      </w:r>
      <w:proofErr w:type="spellStart"/>
      <w:r w:rsidRPr="002036C9">
        <w:rPr>
          <w:rFonts w:cs="Times New Roman"/>
          <w:szCs w:val="28"/>
        </w:rPr>
        <w:t>пироуглеродные</w:t>
      </w:r>
      <w:proofErr w:type="spellEnd"/>
      <w:r w:rsidRPr="002036C9">
        <w:rPr>
          <w:rFonts w:cs="Times New Roman"/>
          <w:szCs w:val="28"/>
        </w:rPr>
        <w:t xml:space="preserve"> получают из синтетических полимеров, подвергнутых пиролизу. Матрица связывает композицию, придавая ей форму. </w:t>
      </w:r>
      <w:proofErr w:type="spellStart"/>
      <w:proofErr w:type="gramStart"/>
      <w:r w:rsidRPr="002036C9">
        <w:rPr>
          <w:rFonts w:cs="Times New Roman"/>
          <w:szCs w:val="28"/>
        </w:rPr>
        <w:t>Упрочнителями</w:t>
      </w:r>
      <w:proofErr w:type="spellEnd"/>
      <w:r w:rsidRPr="002036C9">
        <w:rPr>
          <w:rFonts w:cs="Times New Roman"/>
          <w:szCs w:val="28"/>
        </w:rPr>
        <w:t xml:space="preserve"> служат волокна: стеклянные, углеродные, борные, органические, на основе нитевидных кристаллов (оксидов, карбидов, боридов, нитридов и других), а также металлические (проволоки), обладающие высокой прочностью и жесткостью.</w:t>
      </w:r>
      <w:proofErr w:type="gramEnd"/>
      <w:r w:rsidRPr="002036C9">
        <w:rPr>
          <w:rFonts w:cs="Times New Roman"/>
          <w:szCs w:val="28"/>
        </w:rPr>
        <w:t xml:space="preserve"> Свойства композиционных материалов зависят от состава компонентов, их сочетания, количественного соотношения и прочности связи между ними. Армирующие материалы могут быть в виде волокон, жгутов, нитей, лент, </w:t>
      </w:r>
      <w:r w:rsidRPr="002036C9">
        <w:rPr>
          <w:rFonts w:cs="Times New Roman"/>
          <w:szCs w:val="28"/>
        </w:rPr>
        <w:lastRenderedPageBreak/>
        <w:t xml:space="preserve">многослойных тканей. Содержание </w:t>
      </w:r>
      <w:proofErr w:type="spellStart"/>
      <w:r w:rsidRPr="002036C9">
        <w:rPr>
          <w:rFonts w:cs="Times New Roman"/>
          <w:szCs w:val="28"/>
        </w:rPr>
        <w:t>упрочнителя</w:t>
      </w:r>
      <w:proofErr w:type="spellEnd"/>
      <w:r w:rsidRPr="002036C9">
        <w:rPr>
          <w:rFonts w:cs="Times New Roman"/>
          <w:szCs w:val="28"/>
        </w:rPr>
        <w:t xml:space="preserve"> в ориентированных</w:t>
      </w:r>
      <w:r w:rsidR="00197812">
        <w:rPr>
          <w:rFonts w:cs="Times New Roman"/>
          <w:szCs w:val="28"/>
        </w:rPr>
        <w:t xml:space="preserve"> материалах составляет 60-80</w:t>
      </w:r>
      <w:r w:rsidRPr="002036C9">
        <w:rPr>
          <w:rFonts w:cs="Times New Roman"/>
          <w:szCs w:val="28"/>
        </w:rPr>
        <w:t xml:space="preserve">%, </w:t>
      </w:r>
      <w:proofErr w:type="gramStart"/>
      <w:r w:rsidRPr="002036C9">
        <w:rPr>
          <w:rFonts w:cs="Times New Roman"/>
          <w:szCs w:val="28"/>
        </w:rPr>
        <w:t>в</w:t>
      </w:r>
      <w:proofErr w:type="gramEnd"/>
      <w:r w:rsidRPr="002036C9">
        <w:rPr>
          <w:rFonts w:cs="Times New Roman"/>
          <w:szCs w:val="28"/>
        </w:rPr>
        <w:t xml:space="preserve"> </w:t>
      </w:r>
      <w:proofErr w:type="gramStart"/>
      <w:r w:rsidRPr="002036C9">
        <w:rPr>
          <w:rFonts w:cs="Times New Roman"/>
          <w:szCs w:val="28"/>
        </w:rPr>
        <w:t>неориентированных</w:t>
      </w:r>
      <w:proofErr w:type="gramEnd"/>
      <w:r w:rsidRPr="002036C9">
        <w:rPr>
          <w:rFonts w:cs="Times New Roman"/>
          <w:szCs w:val="28"/>
        </w:rPr>
        <w:t xml:space="preserve"> (с дискретными волокнами и ни</w:t>
      </w:r>
      <w:r w:rsidR="00197812">
        <w:rPr>
          <w:rFonts w:cs="Times New Roman"/>
          <w:szCs w:val="28"/>
        </w:rPr>
        <w:t>тевидными кристаллами) 20-30</w:t>
      </w:r>
      <w:r w:rsidRPr="002036C9">
        <w:rPr>
          <w:rFonts w:cs="Times New Roman"/>
          <w:szCs w:val="28"/>
        </w:rPr>
        <w:t>%. Чем выше прочность и модуль упругости волокон, тем выше прочность и жесткость композиционного материала. Свойства матрицы определяют прочность композиции при сдвиг</w:t>
      </w:r>
      <w:r w:rsidR="00857068">
        <w:rPr>
          <w:rFonts w:cs="Times New Roman"/>
          <w:szCs w:val="28"/>
        </w:rPr>
        <w:t>е</w:t>
      </w:r>
      <w:r w:rsidR="00DD77DA">
        <w:rPr>
          <w:rFonts w:cs="Times New Roman"/>
          <w:szCs w:val="28"/>
        </w:rPr>
        <w:t>,</w:t>
      </w:r>
      <w:r w:rsidRPr="002036C9">
        <w:rPr>
          <w:rFonts w:cs="Times New Roman"/>
          <w:szCs w:val="28"/>
        </w:rPr>
        <w:t xml:space="preserve"> сжатии и сопротивление усталостному разрушению. По виду </w:t>
      </w:r>
      <w:proofErr w:type="spellStart"/>
      <w:r w:rsidRPr="002036C9">
        <w:rPr>
          <w:rFonts w:cs="Times New Roman"/>
          <w:szCs w:val="28"/>
        </w:rPr>
        <w:t>упрочнителя</w:t>
      </w:r>
      <w:proofErr w:type="spellEnd"/>
      <w:r w:rsidRPr="002036C9">
        <w:rPr>
          <w:rFonts w:cs="Times New Roman"/>
          <w:szCs w:val="28"/>
        </w:rPr>
        <w:t xml:space="preserve"> композиционные материалы классифицируют на стекловолокниты, </w:t>
      </w:r>
      <w:proofErr w:type="spellStart"/>
      <w:r w:rsidRPr="002036C9">
        <w:rPr>
          <w:rFonts w:cs="Times New Roman"/>
          <w:szCs w:val="28"/>
        </w:rPr>
        <w:t>карбоволокниты</w:t>
      </w:r>
      <w:proofErr w:type="spellEnd"/>
      <w:r w:rsidRPr="002036C9">
        <w:rPr>
          <w:rFonts w:cs="Times New Roman"/>
          <w:szCs w:val="28"/>
        </w:rPr>
        <w:t xml:space="preserve"> с углеродными волокнами, </w:t>
      </w:r>
      <w:proofErr w:type="spellStart"/>
      <w:r w:rsidRPr="002036C9">
        <w:rPr>
          <w:rFonts w:cs="Times New Roman"/>
          <w:szCs w:val="28"/>
        </w:rPr>
        <w:t>бороволокниты</w:t>
      </w:r>
      <w:proofErr w:type="spellEnd"/>
      <w:r w:rsidRPr="002036C9">
        <w:rPr>
          <w:rFonts w:cs="Times New Roman"/>
          <w:szCs w:val="28"/>
        </w:rPr>
        <w:t xml:space="preserve"> и </w:t>
      </w:r>
      <w:proofErr w:type="spellStart"/>
      <w:r w:rsidRPr="002036C9">
        <w:rPr>
          <w:rFonts w:cs="Times New Roman"/>
          <w:szCs w:val="28"/>
        </w:rPr>
        <w:t>органоволокниты</w:t>
      </w:r>
      <w:proofErr w:type="spellEnd"/>
      <w:r w:rsidRPr="002036C9">
        <w:rPr>
          <w:rFonts w:cs="Times New Roman"/>
          <w:szCs w:val="28"/>
        </w:rPr>
        <w:t>. В слоистых материалах волокна, нити, ленты, пропитанные связующим</w:t>
      </w:r>
      <w:r w:rsidR="00857068">
        <w:rPr>
          <w:rFonts w:cs="Times New Roman"/>
          <w:szCs w:val="28"/>
        </w:rPr>
        <w:t xml:space="preserve"> слоем</w:t>
      </w:r>
      <w:r w:rsidRPr="002036C9">
        <w:rPr>
          <w:rFonts w:cs="Times New Roman"/>
          <w:szCs w:val="28"/>
        </w:rPr>
        <w:t xml:space="preserve">, укладываются параллельно друг другу в плоскости укладки. Плоские слои собираются в пластины. Свойства получаются анизотропными. Для работы материала в изделии важно учитывать направление действующих нагрузок. Можно создать </w:t>
      </w:r>
      <w:r w:rsidR="00857068" w:rsidRPr="002036C9">
        <w:rPr>
          <w:rFonts w:cs="Times New Roman"/>
          <w:szCs w:val="28"/>
        </w:rPr>
        <w:t>материалы,</w:t>
      </w:r>
      <w:r w:rsidRPr="002036C9">
        <w:rPr>
          <w:rFonts w:cs="Times New Roman"/>
          <w:szCs w:val="28"/>
        </w:rPr>
        <w:t xml:space="preserve"> как с изотропными, так и с анизотропными свойствами. Можно укладывать волокна под разными углами, варьируя свойства композиционных материалов. От порядка укладки слоев по толщине пакета зависят изгибные и крутильные жесткости материала. Применяется укладка </w:t>
      </w:r>
      <w:proofErr w:type="spellStart"/>
      <w:r w:rsidRPr="002036C9">
        <w:rPr>
          <w:rFonts w:cs="Times New Roman"/>
          <w:szCs w:val="28"/>
        </w:rPr>
        <w:t>упрочнителей</w:t>
      </w:r>
      <w:proofErr w:type="spellEnd"/>
      <w:r w:rsidRPr="002036C9">
        <w:rPr>
          <w:rFonts w:cs="Times New Roman"/>
          <w:szCs w:val="28"/>
        </w:rPr>
        <w:t xml:space="preserve"> из трех, четырех и более нитей. Наибольшее применение имеет структура из трех взаимно перпендикулярных нитей. </w:t>
      </w:r>
      <w:proofErr w:type="spellStart"/>
      <w:r w:rsidRPr="002036C9">
        <w:rPr>
          <w:rFonts w:cs="Times New Roman"/>
          <w:szCs w:val="28"/>
        </w:rPr>
        <w:t>Упрочнители</w:t>
      </w:r>
      <w:proofErr w:type="spellEnd"/>
      <w:r w:rsidRPr="002036C9">
        <w:rPr>
          <w:rFonts w:cs="Times New Roman"/>
          <w:szCs w:val="28"/>
        </w:rPr>
        <w:t xml:space="preserve"> могут располагаться в осевом, радиальном и окружном направлениях. Трехмерные материалы могут быть любой толщины в виде блоков, цилиндров. Объемные ткани увеличивают прочность на отрыв и сопротивление сдвигу по сравнению со слоистыми</w:t>
      </w:r>
      <w:r w:rsidR="00857068">
        <w:rPr>
          <w:rFonts w:cs="Times New Roman"/>
          <w:szCs w:val="28"/>
        </w:rPr>
        <w:t xml:space="preserve"> материалами</w:t>
      </w:r>
      <w:r w:rsidRPr="002036C9">
        <w:rPr>
          <w:rFonts w:cs="Times New Roman"/>
          <w:szCs w:val="28"/>
        </w:rPr>
        <w:t xml:space="preserve">. Система из четырех нитей строится путем разложения </w:t>
      </w:r>
      <w:proofErr w:type="spellStart"/>
      <w:r w:rsidRPr="002036C9">
        <w:rPr>
          <w:rFonts w:cs="Times New Roman"/>
          <w:szCs w:val="28"/>
        </w:rPr>
        <w:t>упрочнителя</w:t>
      </w:r>
      <w:proofErr w:type="spellEnd"/>
      <w:r w:rsidRPr="002036C9">
        <w:rPr>
          <w:rFonts w:cs="Times New Roman"/>
          <w:szCs w:val="28"/>
        </w:rPr>
        <w:t xml:space="preserve"> по диагоналям куба. Структура из четырех нитей равновесна, имеет повышенную жесткость при сдвиге в главных плоскостях. Однако создание </w:t>
      </w:r>
      <w:proofErr w:type="spellStart"/>
      <w:r w:rsidRPr="002036C9">
        <w:rPr>
          <w:rFonts w:cs="Times New Roman"/>
          <w:szCs w:val="28"/>
        </w:rPr>
        <w:t>четырехнаправленных</w:t>
      </w:r>
      <w:proofErr w:type="spellEnd"/>
      <w:r w:rsidRPr="002036C9">
        <w:rPr>
          <w:rFonts w:cs="Times New Roman"/>
          <w:szCs w:val="28"/>
        </w:rPr>
        <w:t xml:space="preserve"> материалов сложнее, чем </w:t>
      </w:r>
      <w:proofErr w:type="spellStart"/>
      <w:r w:rsidRPr="002036C9">
        <w:rPr>
          <w:rFonts w:cs="Times New Roman"/>
          <w:szCs w:val="28"/>
        </w:rPr>
        <w:t>трехнаправленных</w:t>
      </w:r>
      <w:proofErr w:type="spellEnd"/>
      <w:r w:rsidRPr="002036C9">
        <w:rPr>
          <w:rFonts w:cs="Times New Roman"/>
          <w:szCs w:val="28"/>
        </w:rPr>
        <w:t>.</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1323A5" w:rsidRDefault="001323A5" w:rsidP="00967EE6">
      <w:pPr>
        <w:ind w:firstLine="708"/>
        <w:rPr>
          <w:rFonts w:cs="Times New Roman"/>
          <w:szCs w:val="28"/>
        </w:rPr>
      </w:pPr>
    </w:p>
    <w:p w:rsidR="0002422C" w:rsidRPr="001323A5" w:rsidRDefault="001323A5" w:rsidP="00441D05">
      <w:pPr>
        <w:pStyle w:val="11"/>
        <w:shd w:val="clear" w:color="auto" w:fill="auto"/>
        <w:spacing w:line="360" w:lineRule="auto"/>
        <w:ind w:left="40" w:right="-2" w:firstLine="527"/>
        <w:rPr>
          <w:b/>
          <w:sz w:val="28"/>
          <w:szCs w:val="28"/>
        </w:rPr>
      </w:pPr>
      <w:r w:rsidRPr="001323A5">
        <w:rPr>
          <w:b/>
          <w:sz w:val="28"/>
          <w:szCs w:val="28"/>
        </w:rPr>
        <w:lastRenderedPageBreak/>
        <w:t>Классификация композитных материалов</w:t>
      </w:r>
    </w:p>
    <w:p w:rsidR="001323A5" w:rsidRPr="001323A5" w:rsidRDefault="001323A5" w:rsidP="00441D05">
      <w:pPr>
        <w:ind w:firstLine="527"/>
      </w:pPr>
      <w:r w:rsidRPr="001323A5">
        <w:t>Расширение работ по созданию и исследованию композиционных материалов привело к необходимости упорядоче</w:t>
      </w:r>
      <w:r w:rsidRPr="001323A5">
        <w:softHyphen/>
        <w:t>ния и усовершенствования терминологии, а также к выделению ос</w:t>
      </w:r>
      <w:r w:rsidRPr="001323A5">
        <w:softHyphen/>
        <w:t>новных, существенных признаков композиционных материалов. Возможность решения этой задачи связана с разработкой класси</w:t>
      </w:r>
      <w:r w:rsidRPr="001323A5">
        <w:softHyphen/>
        <w:t>фикации, которую, в свою очередь, надо начинать с основных опре</w:t>
      </w:r>
      <w:r w:rsidRPr="001323A5">
        <w:softHyphen/>
        <w:t>делений</w:t>
      </w:r>
      <w:r w:rsidR="001E29D7">
        <w:t xml:space="preserve"> </w:t>
      </w:r>
      <w:r w:rsidR="001E29D7">
        <w:rPr>
          <w:rFonts w:cs="Times New Roman"/>
          <w:szCs w:val="28"/>
        </w:rPr>
        <w:t>(рисунок 2.</w:t>
      </w:r>
      <w:r w:rsidR="001155F7">
        <w:rPr>
          <w:rFonts w:cs="Times New Roman"/>
          <w:szCs w:val="28"/>
        </w:rPr>
        <w:t>1</w:t>
      </w:r>
      <w:r w:rsidR="001E29D7">
        <w:rPr>
          <w:rFonts w:cs="Times New Roman"/>
          <w:szCs w:val="28"/>
        </w:rPr>
        <w:t>)</w:t>
      </w:r>
      <w:r w:rsidRPr="001323A5">
        <w:t xml:space="preserve">. </w:t>
      </w:r>
    </w:p>
    <w:p w:rsidR="0033681E" w:rsidRDefault="00C44B4C" w:rsidP="00E92C66">
      <w:pPr>
        <w:ind w:firstLine="0"/>
        <w:jc w:val="center"/>
      </w:pPr>
      <w:r>
        <w:rPr>
          <w:noProof/>
          <w:lang w:eastAsia="ru-RU"/>
        </w:rPr>
        <w:drawing>
          <wp:inline distT="0" distB="0" distL="0" distR="0">
            <wp:extent cx="6087696" cy="3122930"/>
            <wp:effectExtent l="19050" t="0" r="8304" b="0"/>
            <wp:docPr id="1" name="Рисунок 0" descr="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30" cstate="print"/>
                    <a:stretch>
                      <a:fillRect/>
                    </a:stretch>
                  </pic:blipFill>
                  <pic:spPr>
                    <a:xfrm>
                      <a:off x="0" y="0"/>
                      <a:ext cx="6087696" cy="3122930"/>
                    </a:xfrm>
                    <a:prstGeom prst="rect">
                      <a:avLst/>
                    </a:prstGeom>
                  </pic:spPr>
                </pic:pic>
              </a:graphicData>
            </a:graphic>
          </wp:inline>
        </w:drawing>
      </w:r>
    </w:p>
    <w:p w:rsidR="001E29D7" w:rsidRPr="008B7F46" w:rsidRDefault="001E29D7" w:rsidP="001E29D7">
      <w:pPr>
        <w:pStyle w:val="11"/>
        <w:shd w:val="clear" w:color="auto" w:fill="auto"/>
        <w:spacing w:line="360" w:lineRule="auto"/>
        <w:ind w:left="40" w:right="-2" w:firstLine="527"/>
      </w:pPr>
      <w:r w:rsidRPr="008B7F46">
        <w:t>Рисунок 2.</w:t>
      </w:r>
      <w:r w:rsidR="001155F7" w:rsidRPr="008B7F46">
        <w:t>1</w:t>
      </w:r>
      <w:r w:rsidRPr="008B7F46">
        <w:t xml:space="preserve"> -</w:t>
      </w:r>
      <w:r w:rsidRPr="008B7F46">
        <w:rPr>
          <w:b/>
        </w:rPr>
        <w:t xml:space="preserve"> </w:t>
      </w:r>
      <w:r w:rsidRPr="008B7F46">
        <w:t>Классификация композитных материалов</w:t>
      </w:r>
    </w:p>
    <w:p w:rsidR="008B7F46" w:rsidRPr="001323A5" w:rsidRDefault="008B7F46" w:rsidP="008B7F46">
      <w:pPr>
        <w:ind w:firstLine="527"/>
      </w:pPr>
      <w:r>
        <w:t>К</w:t>
      </w:r>
      <w:r w:rsidRPr="001323A5">
        <w:t>омпозиционными называются материалы, обладающие следующей совокупностью признаков:</w:t>
      </w:r>
    </w:p>
    <w:p w:rsidR="008B7F46" w:rsidRPr="001323A5" w:rsidRDefault="008B7F46" w:rsidP="008B7F46">
      <w:pPr>
        <w:ind w:firstLine="527"/>
      </w:pPr>
      <w:r w:rsidRPr="001323A5">
        <w:t xml:space="preserve"> </w:t>
      </w:r>
      <w:r>
        <w:t>1. С</w:t>
      </w:r>
      <w:r w:rsidRPr="001323A5">
        <w:t>остав, форма и распределение компонентов материала «за</w:t>
      </w:r>
      <w:r w:rsidRPr="001323A5">
        <w:softHyphen/>
        <w:t>проектированы» заранее;</w:t>
      </w:r>
    </w:p>
    <w:p w:rsidR="008B7F46" w:rsidRPr="001323A5" w:rsidRDefault="008B7F46" w:rsidP="008B7F46">
      <w:pPr>
        <w:ind w:firstLine="527"/>
      </w:pPr>
      <w:r w:rsidRPr="001323A5">
        <w:t xml:space="preserve"> </w:t>
      </w:r>
      <w:r>
        <w:t>2. М</w:t>
      </w:r>
      <w:r w:rsidRPr="001323A5">
        <w:t>атериал не встречается в природе, а является созданием человека;</w:t>
      </w:r>
    </w:p>
    <w:p w:rsidR="008B7F46" w:rsidRPr="001323A5" w:rsidRDefault="008B7F46" w:rsidP="008B7F46">
      <w:pPr>
        <w:ind w:firstLine="527"/>
      </w:pPr>
      <w:r w:rsidRPr="001323A5">
        <w:t xml:space="preserve"> </w:t>
      </w:r>
      <w:r>
        <w:t>3. М</w:t>
      </w:r>
      <w:r w:rsidRPr="001323A5">
        <w:t>атериал состоит из двух или более компонентов, различа</w:t>
      </w:r>
      <w:r w:rsidRPr="001323A5">
        <w:softHyphen/>
        <w:t>ющихся по своему химическому составу и разделенных в мате</w:t>
      </w:r>
      <w:r w:rsidRPr="001323A5">
        <w:softHyphen/>
        <w:t>риале выраженной границей;</w:t>
      </w:r>
    </w:p>
    <w:p w:rsidR="008B7F46" w:rsidRPr="001323A5" w:rsidRDefault="008B7F46" w:rsidP="008B7F46">
      <w:pPr>
        <w:ind w:firstLine="527"/>
      </w:pPr>
      <w:r w:rsidRPr="001323A5">
        <w:t xml:space="preserve"> </w:t>
      </w:r>
      <w:r>
        <w:t>4. С</w:t>
      </w:r>
      <w:r w:rsidRPr="001323A5">
        <w:t>войства материала определяются каждым из его компонен</w:t>
      </w:r>
      <w:r w:rsidRPr="001323A5">
        <w:softHyphen/>
        <w:t>тов, которые в связи с этим должны присутствовать в материале в достаточно больших количествах (больше некоторого критиче</w:t>
      </w:r>
      <w:r w:rsidRPr="001323A5">
        <w:softHyphen/>
        <w:t>ского содержания);</w:t>
      </w:r>
    </w:p>
    <w:p w:rsidR="008B7F46" w:rsidRPr="001323A5" w:rsidRDefault="008B7F46" w:rsidP="008B7F46">
      <w:pPr>
        <w:ind w:firstLine="527"/>
      </w:pPr>
      <w:r w:rsidRPr="001323A5">
        <w:lastRenderedPageBreak/>
        <w:t xml:space="preserve"> </w:t>
      </w:r>
      <w:r>
        <w:t>5. М</w:t>
      </w:r>
      <w:r w:rsidRPr="001323A5">
        <w:t>атериал обладает такими служебными свойствами, которых не имеют его компоненты, взятые в отдельности;</w:t>
      </w:r>
    </w:p>
    <w:p w:rsidR="008B7F46" w:rsidRDefault="008B7F46" w:rsidP="008B7F46">
      <w:pPr>
        <w:ind w:firstLine="527"/>
      </w:pPr>
      <w:r w:rsidRPr="001323A5">
        <w:t xml:space="preserve"> </w:t>
      </w:r>
      <w:r>
        <w:t>6. М</w:t>
      </w:r>
      <w:r w:rsidRPr="001323A5">
        <w:t xml:space="preserve">атериал является неоднородным в </w:t>
      </w:r>
      <w:proofErr w:type="spellStart"/>
      <w:r w:rsidRPr="001323A5">
        <w:t>ми</w:t>
      </w:r>
      <w:r>
        <w:t>кромасштабе</w:t>
      </w:r>
      <w:proofErr w:type="spellEnd"/>
      <w:r>
        <w:t xml:space="preserve"> и одно</w:t>
      </w:r>
      <w:r>
        <w:softHyphen/>
        <w:t xml:space="preserve">родным в </w:t>
      </w:r>
      <w:proofErr w:type="spellStart"/>
      <w:r w:rsidRPr="001323A5">
        <w:t>макромасштабе</w:t>
      </w:r>
      <w:proofErr w:type="spellEnd"/>
      <w:r w:rsidRPr="001323A5">
        <w:t>.</w:t>
      </w:r>
      <w:r w:rsidRPr="00C44B4C">
        <w:t xml:space="preserve"> </w:t>
      </w:r>
    </w:p>
    <w:p w:rsidR="001323A5" w:rsidRPr="001323A5" w:rsidRDefault="001323A5" w:rsidP="00441D05">
      <w:pPr>
        <w:ind w:firstLine="527"/>
      </w:pPr>
      <w:r w:rsidRPr="001323A5">
        <w:t>Последний признак предполагает тот факт, что любые произ</w:t>
      </w:r>
      <w:r w:rsidRPr="001323A5">
        <w:softHyphen/>
        <w:t>вольно выбранные элементарные образцы композиционного мате</w:t>
      </w:r>
      <w:r w:rsidRPr="001323A5">
        <w:softHyphen/>
        <w:t>риала, т. е. такие образцы, все размеры которых существенно пре</w:t>
      </w:r>
      <w:r w:rsidRPr="001323A5">
        <w:softHyphen/>
        <w:t>вышают минимальные размеры компонентов материала, должны иметь в среднем один и тот же химический состав. Таким образом, композиционные материалы характеризуются «повторяющейся» геометрией или равномерным распределением компонентов по от</w:t>
      </w:r>
      <w:r w:rsidRPr="001323A5">
        <w:softHyphen/>
        <w:t>ношению друг к другу. Этот признак позволяет исключить из класса композиционных материалов биметаллы, детали с покры</w:t>
      </w:r>
      <w:r w:rsidRPr="001323A5">
        <w:softHyphen/>
        <w:t>тиями, сотовые изделия и т. п., являющиеся скорее конструкциями, чем материалами. Этот же признак позволяет уточнить понятие элементарного образца композиционного ма</w:t>
      </w:r>
      <w:r w:rsidR="00441D05">
        <w:t>териала -</w:t>
      </w:r>
      <w:r w:rsidRPr="001323A5">
        <w:t xml:space="preserve"> такого ми</w:t>
      </w:r>
      <w:r w:rsidRPr="001323A5">
        <w:softHyphen/>
        <w:t>нимального объема материала, который характеризуется всем комплексом определяющих его признаков.</w:t>
      </w:r>
    </w:p>
    <w:p w:rsidR="001323A5" w:rsidRPr="001323A5" w:rsidRDefault="001323A5" w:rsidP="00441D05">
      <w:pPr>
        <w:ind w:firstLine="527"/>
      </w:pPr>
      <w:r w:rsidRPr="001323A5">
        <w:t>В самом общем случае элементарный образец композиционного материала должен иметь все три размера, существенно превышаю</w:t>
      </w:r>
      <w:r w:rsidRPr="001323A5">
        <w:softHyphen/>
        <w:t>щие минимальный размер компонентов. С этих позиций такие объек</w:t>
      </w:r>
      <w:r w:rsidRPr="001323A5">
        <w:softHyphen/>
        <w:t>ты, как моноволокно, окруженное достаточным количеством вто</w:t>
      </w:r>
      <w:r w:rsidRPr="001323A5">
        <w:softHyphen/>
        <w:t xml:space="preserve">рого компонента, или </w:t>
      </w:r>
      <w:proofErr w:type="spellStart"/>
      <w:r w:rsidRPr="001323A5">
        <w:t>монослой</w:t>
      </w:r>
      <w:proofErr w:type="spellEnd"/>
      <w:r w:rsidRPr="001323A5">
        <w:t xml:space="preserve"> из волокон, объединенных вторым компонентом, не являются элементарными образцами </w:t>
      </w:r>
      <w:r w:rsidR="00B14448">
        <w:t>компози</w:t>
      </w:r>
      <w:r w:rsidR="00B14448">
        <w:softHyphen/>
        <w:t xml:space="preserve">ционного материала. </w:t>
      </w:r>
      <w:proofErr w:type="gramStart"/>
      <w:r w:rsidR="00B14448">
        <w:t>На</w:t>
      </w:r>
      <w:r w:rsidRPr="001323A5">
        <w:t xml:space="preserve"> самом деле, например, реальное механиче</w:t>
      </w:r>
      <w:r w:rsidRPr="001323A5">
        <w:softHyphen/>
        <w:t xml:space="preserve">ское поведение </w:t>
      </w:r>
      <w:proofErr w:type="spellStart"/>
      <w:r w:rsidRPr="001323A5">
        <w:t>микрообразцов</w:t>
      </w:r>
      <w:proofErr w:type="spellEnd"/>
      <w:r w:rsidRPr="001323A5">
        <w:t xml:space="preserve"> в виде волокон с покрытием или </w:t>
      </w:r>
      <w:proofErr w:type="spellStart"/>
      <w:r w:rsidRPr="001323A5">
        <w:t>монолент</w:t>
      </w:r>
      <w:proofErr w:type="spellEnd"/>
      <w:r w:rsidRPr="001323A5">
        <w:t xml:space="preserve"> при различных видах нагружения (например, при изги</w:t>
      </w:r>
      <w:r w:rsidRPr="001323A5">
        <w:softHyphen/>
        <w:t xml:space="preserve">бающем циклическом </w:t>
      </w:r>
      <w:proofErr w:type="spellStart"/>
      <w:r w:rsidRPr="001323A5">
        <w:t>нагружении</w:t>
      </w:r>
      <w:proofErr w:type="spellEnd"/>
      <w:r w:rsidRPr="001323A5">
        <w:t>) существенно отличается от ме</w:t>
      </w:r>
      <w:r w:rsidRPr="001323A5">
        <w:softHyphen/>
        <w:t xml:space="preserve">ханического поведения элементарных или более крупных образцов композиции, характерной чертой которых является равномерное распределение нагрузки на более прочном и жестком компоненте и </w:t>
      </w:r>
      <w:r w:rsidRPr="001323A5">
        <w:lastRenderedPageBreak/>
        <w:t>торможение развития разрушающей трещины на внутренних поверхностях раздела.</w:t>
      </w:r>
      <w:proofErr w:type="gramEnd"/>
    </w:p>
    <w:p w:rsidR="001323A5" w:rsidRPr="001323A5" w:rsidRDefault="001323A5" w:rsidP="00441D05">
      <w:pPr>
        <w:ind w:firstLine="527"/>
      </w:pPr>
      <w:proofErr w:type="gramStart"/>
      <w:r w:rsidRPr="001323A5">
        <w:t xml:space="preserve">В связи с изложенным следует отметить, что </w:t>
      </w:r>
      <w:r w:rsidR="00441D05">
        <w:t xml:space="preserve">для </w:t>
      </w:r>
      <w:proofErr w:type="spellStart"/>
      <w:r w:rsidR="00441D05">
        <w:t>микрообраз</w:t>
      </w:r>
      <w:r w:rsidRPr="001323A5">
        <w:t>цов</w:t>
      </w:r>
      <w:proofErr w:type="spellEnd"/>
      <w:r w:rsidRPr="001323A5">
        <w:t xml:space="preserve"> материала, представляющих собой элементарную ячейку</w:t>
      </w:r>
      <w:r>
        <w:t xml:space="preserve"> </w:t>
      </w:r>
      <w:r w:rsidRPr="001323A5">
        <w:t>композиционного материала или их простую совокупность, в пол</w:t>
      </w:r>
      <w:r w:rsidRPr="001323A5">
        <w:softHyphen/>
        <w:t>ной мере не выполняется условие, заключенное в признаке 5 опре</w:t>
      </w:r>
      <w:r w:rsidRPr="001323A5">
        <w:softHyphen/>
        <w:t>деления композиционного материала.</w:t>
      </w:r>
      <w:proofErr w:type="gramEnd"/>
    </w:p>
    <w:p w:rsidR="001323A5" w:rsidRPr="001323A5" w:rsidRDefault="001323A5" w:rsidP="00441D05">
      <w:pPr>
        <w:ind w:firstLine="527"/>
      </w:pPr>
      <w:r w:rsidRPr="001323A5">
        <w:t>В большинстве случаев компоненты композиции различаются по геометрическому признаку: так, например, один из компонен</w:t>
      </w:r>
      <w:r w:rsidRPr="001323A5">
        <w:softHyphen/>
        <w:t>тов может быть непрерывным по всему объему композиции или в объеме, существенно превышающем объем минимальных соста</w:t>
      </w:r>
      <w:r w:rsidRPr="001323A5">
        <w:softHyphen/>
        <w:t xml:space="preserve">вляющих второго компонента. </w:t>
      </w:r>
      <w:proofErr w:type="gramStart"/>
      <w:r w:rsidRPr="001323A5">
        <w:t>В этом случае непрерывный ком</w:t>
      </w:r>
      <w:r w:rsidRPr="001323A5">
        <w:softHyphen/>
        <w:t>понент называется матричным; компонент же, являющийся пре</w:t>
      </w:r>
      <w:r w:rsidRPr="001323A5">
        <w:softHyphen/>
        <w:t>рывистым, разъединенным в объеме композиционного материала, следует называть армирующим (смысл термина «армирующий» расширяется в этом случае до «введенный в материал с целью изме</w:t>
      </w:r>
      <w:r w:rsidRPr="001323A5">
        <w:softHyphen/>
        <w:t>нения его свойств», а не только «упрочняющий», как его обычно понимают).</w:t>
      </w:r>
      <w:proofErr w:type="gramEnd"/>
      <w:r w:rsidRPr="001323A5">
        <w:t xml:space="preserve"> Деление компонентов композиции на </w:t>
      </w:r>
      <w:proofErr w:type="gramStart"/>
      <w:r w:rsidRPr="001323A5">
        <w:t>матричный</w:t>
      </w:r>
      <w:proofErr w:type="gramEnd"/>
      <w:r w:rsidRPr="001323A5">
        <w:t xml:space="preserve"> и ар</w:t>
      </w:r>
      <w:r w:rsidRPr="001323A5">
        <w:softHyphen/>
        <w:t>мирующий не имеет смысла, если оба компонента равнозначны по геометрическому признаку (например, для слоистых компози</w:t>
      </w:r>
      <w:r w:rsidRPr="001323A5">
        <w:softHyphen/>
        <w:t>ций, состоящих из чередующихся слоев из двух металлических</w:t>
      </w:r>
      <w:r>
        <w:t xml:space="preserve"> </w:t>
      </w:r>
      <w:r w:rsidRPr="001323A5">
        <w:t>сплавов).</w:t>
      </w:r>
    </w:p>
    <w:p w:rsidR="001323A5" w:rsidRPr="001323A5" w:rsidRDefault="001323A5" w:rsidP="00441D05">
      <w:pPr>
        <w:ind w:firstLine="527"/>
      </w:pPr>
      <w:r w:rsidRPr="001323A5">
        <w:t>Для композиционных материалов были выбраны следующие классификационные признаки:</w:t>
      </w:r>
    </w:p>
    <w:p w:rsidR="001323A5" w:rsidRPr="001323A5" w:rsidRDefault="001323A5" w:rsidP="00441D05">
      <w:pPr>
        <w:ind w:firstLine="527"/>
      </w:pPr>
      <w:r>
        <w:t>1.</w:t>
      </w:r>
      <w:r w:rsidR="00B14448">
        <w:t xml:space="preserve"> Г</w:t>
      </w:r>
      <w:r w:rsidRPr="001323A5">
        <w:t>еометрия компонентов;</w:t>
      </w:r>
    </w:p>
    <w:p w:rsidR="001323A5" w:rsidRDefault="004F3F0C" w:rsidP="00441D05">
      <w:pPr>
        <w:ind w:firstLine="527"/>
      </w:pPr>
      <w:r>
        <w:t>2.</w:t>
      </w:r>
      <w:r w:rsidR="00B14448">
        <w:t xml:space="preserve"> Р</w:t>
      </w:r>
      <w:r w:rsidR="001323A5" w:rsidRPr="001323A5">
        <w:t>асположение компонентов (схема армирования);</w:t>
      </w:r>
    </w:p>
    <w:p w:rsidR="004F3F0C" w:rsidRDefault="00B14448" w:rsidP="00441D05">
      <w:pPr>
        <w:ind w:firstLine="527"/>
      </w:pPr>
      <w:r>
        <w:t>3. П</w:t>
      </w:r>
      <w:r w:rsidR="004F3F0C">
        <w:t>рирода компонентов.</w:t>
      </w:r>
    </w:p>
    <w:p w:rsidR="00B7604C" w:rsidRPr="001323A5" w:rsidRDefault="00B7604C" w:rsidP="00441D05">
      <w:pPr>
        <w:ind w:firstLine="527"/>
      </w:pPr>
      <w:r w:rsidRPr="001323A5">
        <w:t>По геометрии компонентов композиционные материалы мо</w:t>
      </w:r>
      <w:r w:rsidRPr="001323A5">
        <w:softHyphen/>
        <w:t>гут быть разделены на три основные группы (табл</w:t>
      </w:r>
      <w:r>
        <w:t>ица 2.2</w:t>
      </w:r>
      <w:r w:rsidRPr="001323A5">
        <w:t>).</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 прессформования. Предварительно порошок, из которого изготовляется данный полимер, засыпается в пресс-форму, где происходит прессование при определенной температуре и давлении. Данный способ изготовления полимерных материалов позволяет получить необходимое вещество с заданными характеристиками. - Полиуретаны – это гетероцепные полимеры, относящиеся к синтетическим эластомерам. Полиуретан имеет уникальные свойства, чем и обусловлено его разностороннее применение. Не маловажным является то, что использовать данный полимер выгодно с экономической точки зрения. На сегодняшний день полиуретан в различных формах и видах нашел широкое распространение не только в промышленности, но и во многих других сферах. Он используется, в том числе, при производстве различных декоративных элементов и защите поверхностей любых материалов от быстрого износа. Существует много видов полиуретанов с особыми характеристиками, но всех их объединяет наличие в макромолекуле уретановой группы -NHCOO-, а структура молекулярной</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цепи может сильно отличаться. Все зависит от строения, соотношения реагентов и молекулярного веса. Структура всех полиуретанов зависит от межмолекулярных взаимодействий в материале. При водородных связях атомы водорода уретановых групп являются донорами протонов. При взаимодействиях имеющиеся в структуре полиуретана группы (в том числе уретановые и мочевинные) образуют межмолекулярные силы, в результате чего появляются ассоциаты.  Причем образованная ассоциатами фаза усиливает структуру полиуретана, является его активным наполнителем. Именно благодаря этой особенности, на основе полиуретанов, возможно, получить материалы, обладающие повышенными конструкционными свойствами, такими как твердость, прочность, повышенное сопротивление на разрыв. И при этом не требуется введение дополнительных активных наполнителей. Сильные взаимодействия обуславливают специфическую пространственную сетку полиуретанов. В обычных материалах (термопласты, пластмасса, волокна) пространственная сетка сформирована только физическими поперечными связями, поэтому данные материалы обладают твердостью и прочностью при обычной комнатной температуре. В полиуретанах пространственная</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сетка смешанная, имеются поперечные связи физического и химического происхождения. Именно поэтому данные материалы обладают высокими прочностными характеристиками при высоких температурах. Благодаря возможности индивидуального подбора исходных веществ, получение полиуретанов с различной структурой и свойствами не составляет труда. У данных полимеров число поперечных связей, структуру межмолекулярных взаимодействий и гибкость полимерных молекул можно регулировать изначально. Благодаря этому, на основе полиуретанов получают эластомеры (мягкой и твердой структуры), синтетические волокна, пеноматериалы (эластичные и жесткие), пластические массы и термореактивные покрытия. Основной отличительной особенностью полиуретанов является то, что их механические свойства могут изменяться в очень широких пределах. Они зависят от характера взаимодействия (природы, длины участков цепей) между уретановыми группами, от структуры цепей (может быть сетчатой или линейной), от молекулярной массы и от степени кристалличности. Полиуретан может быть твердым веществом или вязкой жидкостью. Свойства полиуретана могут варьироваться от эластичных мягких резин, до жестких пластиков. Любой полиуретан</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 xml:space="preserve">– это прочный, износостойкий, стойкий и устойчивый к набуханию практически в любых агрессивных средах материал.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Основными особенностями полиуретанов являются: </w:t>
      </w: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высокие физико-механические характеристики, они лучше, чем у резины, каучуков и металлов; способность обеспечить конкретные изделия уникальными свойствами, которых невозможно достичь при использовании любых других материалов; повышенная твердость, что позволяет применять его в изделиях, подвергающихся сильному механическому воздействию; сохранение эластичности при высокой прочности; высокая износостойкость, в том числе и абразивная износостойкость. Полиуретан – это конструкционный материал, поэтому область применения в основном обусловлена его отличными механическими свойствами, а точнее, широким диапазоном прочностных характеристик. Различные промышленные детали машин, механизмы и приспособления производятся из полиуретанов. Повышенные силовые нагрузки, воздействие агрессивных химических сред, пониженная или повышенная температура – вот те условия, при которых использование полиуретана обоснованно и необходимо. Он отлично подходит в качестве замены различных резиновых изделий. Широко используется в строительстве, это одно из самых значимых в количественном выражении применений. Вспененный полиуретан (водостойкий, легкий и простой в использовании) находится на первом месте по объемам использования. Из него изготавливают декоративные элементы (колонны, карнизы) и многое другое. Также популярен жидкий полиуретан, из которого делают кровельное покрытие. Более того, полиуретан применяют в качестве связующего вещества при производстве древесных плит, полимербетонов, пенопластов, клеевых составов, различных покрытий. Широкое использование получил листовой полиуретан, из которого производят различные детали и материалы для промышленных применений. Широкое применение в оборудовании для хранения и переработки зерна нашло антиадгезионное износостойкое покрытие (АИП), которое уменьшает коэффициент трения между продуктом и стенками бункера, не адсорбирует посторонние запахи и позволяет защитить металлические бункера от коррозии, а железобетонные - от разрушения.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CA244D" w:rsidRDefault="00634570" w:rsidP="00CA244D">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xml:space="preserve">С волокнистым наполнителем,  смолой (они делятся на асбоволокниты и стекловолокниты); слоистые получают прессованием (или намоткой) слоистых наполнителей, пропитанных смолой (например, текстолит или гетинакс — это материалы, полученные прессованием кусков хлопчатобумажной ткани или бумаги, пропитанные смолой). Пластмассы со слоистыми, волокнистыми и порошковыми наполнителями имеют чаще всего термореактивные связующие, хотя имеются пластмассы </w:t>
      </w:r>
      <w:proofErr w:type="gramStart"/>
      <w:r w:rsidRPr="004220A1">
        <w:rPr>
          <w:rFonts w:cs="Times New Roman"/>
          <w:color w:val="FFFFFF" w:themeColor="background1"/>
          <w:sz w:val="2"/>
          <w:szCs w:val="2"/>
          <w:shd w:val="clear" w:color="auto" w:fill="FFFFFF"/>
        </w:rPr>
        <w:t>с</w:t>
      </w:r>
      <w:proofErr w:type="gramEnd"/>
      <w:r w:rsidRPr="004220A1">
        <w:rPr>
          <w:rFonts w:cs="Times New Roman"/>
          <w:color w:val="FFFFFF" w:themeColor="background1"/>
          <w:sz w:val="2"/>
          <w:szCs w:val="2"/>
          <w:shd w:val="clear" w:color="auto" w:fill="FFFFFF"/>
        </w:rPr>
        <w:t xml:space="preserve"> термопластичными связующими. Термопласты могут быть перерабатываться литьем и экструзией, и обрабатываются формовкой, свариванием и всеми видами механической обработки. Реактопласты (отвердевающие при нагревании необратимо) состоят из тесно сцепленных и «сшитых» молекул полимера, благодаря чему материал не деформируется даже под воздействием температуры. Высокая степень смешения и прочность связей делает материал твердым и хрупким с высокой стойкостью к растворителям. Первоначальные свойства и способность плавиться не восстанавливаются. Отверждение реактопластов - результат химических реакций образования трехмерных полимеров (вследствие сшивания линейных молекул в пространственные структуры, происходящего с помощью сшивающих агентов или за счет активных групп самих полимеров). При повышении температуры до некоторого предела они незначительно изменяют свои свойства, а затем происходит их термодеструкция - разложение. Теплостойкость реактопластов - до 250-300°С. Прочность и твердость отверженных реактопластов выше, чем у термопластов. Они отличаются также водостойкостью. Реактопластами являются поликонденсационные смолы:- Фенолформальдегидные – это смолы синтетического</w:t>
      </w:r>
      <w:r w:rsidRPr="004220A1">
        <w:rPr>
          <w:rFonts w:cs="Times New Roman"/>
          <w:color w:val="FFFFFF" w:themeColor="background1"/>
          <w:sz w:val="2"/>
          <w:szCs w:val="2"/>
          <w:shd w:val="clear" w:color="auto" w:fill="FFFFFF"/>
        </w:rPr>
        <w:softHyphen/>
      </w:r>
      <w:r w:rsidRPr="004220A1">
        <w:rPr>
          <w:rStyle w:val="apple-converted-space"/>
          <w:rFonts w:cs="Times New Roman"/>
          <w:color w:val="FFFFFF" w:themeColor="background1"/>
          <w:sz w:val="2"/>
          <w:szCs w:val="2"/>
        </w:rPr>
        <w:t> </w:t>
      </w:r>
      <w:r w:rsidRPr="004220A1">
        <w:rPr>
          <w:rFonts w:cs="Times New Roman"/>
          <w:color w:val="FFFFFF" w:themeColor="background1"/>
          <w:sz w:val="2"/>
          <w:szCs w:val="2"/>
          <w:shd w:val="clear" w:color="auto" w:fill="FFFFFF"/>
        </w:rPr>
        <w:t>происхождения, имеющие свойства термореактопластов или реактопластов. Такие смолы являются олигомерными или жидкими веществами, полученными посредством поликонденсации формальдегида с фенолом в кислой или же щелочной среде (резольные, новолачные смолы или бакелиты). Это в дальнейшем влияет на свойства конечного продукта. Фенолформальдегидная смола имеет высокую электроизоляционность, хорошую коррозионную и механическую устойчивость. Прекрасно растворяется в ароматических и алифатических углеводородах, кетонах и хлорсодержащих растворителях. Также растворяется в полярных растворах и водных растворах щелочей. После отвердения фенолформальдегидные смолы превращаются в густосшитые полимеры микрогетерогенной аморфной структуры. - Эпоксидные. Эпоксидная смола, из себя, вязкую смолу, которая после смешивания с отвердителем полимеризуется и переходит в твердую фазу. Отвердители, применяемые с эпоксидной смолой при комнатной температуре, в большинстве своем полиамиды. До полимеризации в смолу можно вводить всевозможные твердые наполнители, которые будут менять в желаемую сторону свойства полученной пластмассы текстолит (с хлопчатобумажной или стеклотканью, углеволокном), заливочные компаунды и пластоцементы. Изготовление реактопластов, в отличие от термопластов, происходит с помощью</w:t>
      </w:r>
    </w:p>
    <w:p w:rsidR="00CA244D" w:rsidRDefault="00CA244D" w:rsidP="00CA244D">
      <w:pPr>
        <w:rPr>
          <w:rFonts w:cs="Times New Roman"/>
          <w:color w:val="FFFFFF" w:themeColor="background1"/>
          <w:sz w:val="2"/>
          <w:szCs w:val="2"/>
          <w:shd w:val="clear" w:color="auto" w:fill="FFFFFF"/>
        </w:rPr>
      </w:pPr>
    </w:p>
    <w:p w:rsidR="00CA244D" w:rsidRDefault="00CA244D" w:rsidP="00CA244D">
      <w:pPr>
        <w:rPr>
          <w:rFonts w:cs="Times New Roman"/>
          <w:color w:val="FFFFFF" w:themeColor="background1"/>
          <w:sz w:val="2"/>
          <w:szCs w:val="2"/>
          <w:shd w:val="clear" w:color="auto" w:fill="FFFFFF"/>
        </w:rPr>
      </w:pPr>
    </w:p>
    <w:p w:rsidR="00CA244D" w:rsidRDefault="00CA244D" w:rsidP="00CA244D">
      <w:pPr>
        <w:rPr>
          <w:rFonts w:cs="Times New Roman"/>
          <w:color w:val="FFFFFF" w:themeColor="background1"/>
          <w:sz w:val="2"/>
          <w:szCs w:val="2"/>
          <w:shd w:val="clear" w:color="auto" w:fill="FFFFFF"/>
        </w:rPr>
      </w:pPr>
    </w:p>
    <w:p w:rsidR="00CA244D" w:rsidRPr="004220A1" w:rsidRDefault="00CA244D" w:rsidP="00CA244D">
      <w:pPr>
        <w:rPr>
          <w:rFonts w:cs="Times New Roman"/>
          <w:color w:val="FFFFFF" w:themeColor="background1"/>
          <w:sz w:val="2"/>
          <w:szCs w:val="2"/>
          <w:shd w:val="clear" w:color="auto" w:fill="FFFFFF"/>
        </w:rPr>
      </w:pPr>
    </w:p>
    <w:p w:rsidR="00634570" w:rsidRPr="004220A1" w:rsidRDefault="00634570" w:rsidP="00634570">
      <w:pPr>
        <w:rPr>
          <w:rFonts w:cs="Times New Roman"/>
          <w:color w:val="FFFFFF" w:themeColor="background1"/>
          <w:sz w:val="2"/>
          <w:szCs w:val="2"/>
          <w:shd w:val="clear" w:color="auto" w:fill="FFFFFF"/>
        </w:rPr>
      </w:pPr>
      <w:r w:rsidRPr="004220A1">
        <w:rPr>
          <w:rFonts w:cs="Times New Roman"/>
          <w:color w:val="FFFFFF" w:themeColor="background1"/>
          <w:sz w:val="2"/>
          <w:szCs w:val="2"/>
          <w:shd w:val="clear" w:color="auto" w:fill="FFFFFF"/>
        </w:rPr>
        <w:t>. Кроме того, при использовании АИП уменьшается температуру - и теплопроводность ограждающей конструкции. Это, в свою очередь, позволяет предотвратить образование конденсата в пристанном слое зерна и зернопродуктов. Антиадгезионное износостойкое покрытие применяется на предприятиях по хранению и переработке зерна, комбикормовых заводах.</w:t>
      </w:r>
    </w:p>
    <w:p w:rsidR="00CA244D" w:rsidRDefault="00CA244D" w:rsidP="00441D05">
      <w:pPr>
        <w:ind w:firstLine="567"/>
        <w:jc w:val="center"/>
        <w:rPr>
          <w:rFonts w:cs="Times New Roman"/>
          <w:szCs w:val="28"/>
        </w:rPr>
      </w:pPr>
    </w:p>
    <w:p w:rsidR="001323A5" w:rsidRDefault="004F3F0C" w:rsidP="00441D05">
      <w:pPr>
        <w:ind w:firstLine="567"/>
        <w:jc w:val="center"/>
        <w:rPr>
          <w:rFonts w:cs="Times New Roman"/>
          <w:szCs w:val="28"/>
        </w:rPr>
      </w:pPr>
      <w:r>
        <w:rPr>
          <w:rFonts w:cs="Times New Roman"/>
          <w:szCs w:val="28"/>
        </w:rPr>
        <w:lastRenderedPageBreak/>
        <w:t>Таблица 2.2- Классификация композитных материалов по геометрии компонентов</w:t>
      </w:r>
    </w:p>
    <w:tbl>
      <w:tblPr>
        <w:tblStyle w:val="af5"/>
        <w:tblW w:w="0" w:type="auto"/>
        <w:tblLook w:val="04A0"/>
      </w:tblPr>
      <w:tblGrid>
        <w:gridCol w:w="2717"/>
        <w:gridCol w:w="3306"/>
        <w:gridCol w:w="3546"/>
      </w:tblGrid>
      <w:tr w:rsidR="004F3F0C" w:rsidTr="004F3F0C">
        <w:tc>
          <w:tcPr>
            <w:tcW w:w="2878" w:type="dxa"/>
            <w:vAlign w:val="center"/>
          </w:tcPr>
          <w:p w:rsidR="004F3F0C" w:rsidRDefault="004F3F0C" w:rsidP="004F3F0C">
            <w:pPr>
              <w:ind w:firstLine="0"/>
              <w:jc w:val="center"/>
            </w:pPr>
            <w:r>
              <w:t xml:space="preserve">Наименование </w:t>
            </w:r>
          </w:p>
          <w:p w:rsidR="004F3F0C" w:rsidRDefault="004F3F0C" w:rsidP="004F3F0C">
            <w:pPr>
              <w:ind w:firstLine="0"/>
              <w:jc w:val="center"/>
            </w:pPr>
            <w:r>
              <w:t>компонента</w:t>
            </w:r>
          </w:p>
        </w:tc>
        <w:tc>
          <w:tcPr>
            <w:tcW w:w="3149" w:type="dxa"/>
            <w:vAlign w:val="center"/>
          </w:tcPr>
          <w:p w:rsidR="004F3F0C" w:rsidRDefault="004F3F0C" w:rsidP="004F3F0C">
            <w:pPr>
              <w:ind w:firstLine="0"/>
              <w:jc w:val="center"/>
            </w:pPr>
            <w:r>
              <w:t>Геометрия компонента</w:t>
            </w:r>
          </w:p>
        </w:tc>
        <w:tc>
          <w:tcPr>
            <w:tcW w:w="3546" w:type="dxa"/>
            <w:vAlign w:val="center"/>
          </w:tcPr>
          <w:p w:rsidR="004F3F0C" w:rsidRDefault="004F3F0C" w:rsidP="004F3F0C">
            <w:pPr>
              <w:ind w:firstLine="0"/>
              <w:jc w:val="center"/>
            </w:pPr>
            <w:r>
              <w:t>Соотношение размеров</w:t>
            </w:r>
          </w:p>
        </w:tc>
      </w:tr>
      <w:tr w:rsidR="004F3F0C" w:rsidTr="00B7604C">
        <w:tc>
          <w:tcPr>
            <w:tcW w:w="2878" w:type="dxa"/>
            <w:vAlign w:val="center"/>
          </w:tcPr>
          <w:p w:rsidR="00B7604C" w:rsidRDefault="00B7604C" w:rsidP="00B7604C">
            <w:pPr>
              <w:ind w:firstLine="0"/>
              <w:jc w:val="center"/>
            </w:pPr>
          </w:p>
          <w:p w:rsidR="00B7604C" w:rsidRDefault="00B7604C" w:rsidP="00B7604C">
            <w:pPr>
              <w:ind w:firstLine="0"/>
              <w:jc w:val="center"/>
            </w:pPr>
          </w:p>
          <w:p w:rsidR="004F3F0C" w:rsidRDefault="004F3F0C" w:rsidP="00B7604C">
            <w:pPr>
              <w:ind w:firstLine="0"/>
              <w:jc w:val="center"/>
            </w:pPr>
            <w:proofErr w:type="spellStart"/>
            <w:proofErr w:type="gramStart"/>
            <w:r>
              <w:t>Нуль-мерный</w:t>
            </w:r>
            <w:proofErr w:type="spellEnd"/>
            <w:proofErr w:type="gramEnd"/>
          </w:p>
          <w:p w:rsidR="00B7604C" w:rsidRDefault="00B7604C" w:rsidP="001155F7">
            <w:pPr>
              <w:ind w:firstLine="0"/>
            </w:pPr>
          </w:p>
        </w:tc>
        <w:tc>
          <w:tcPr>
            <w:tcW w:w="3149" w:type="dxa"/>
            <w:vAlign w:val="center"/>
          </w:tcPr>
          <w:p w:rsidR="004F3F0C" w:rsidRDefault="004F3F0C" w:rsidP="004F3F0C">
            <w:pPr>
              <w:ind w:firstLine="0"/>
              <w:jc w:val="center"/>
            </w:pPr>
            <w:r w:rsidRPr="001323A5">
              <w:rPr>
                <w:noProof/>
                <w:lang w:eastAsia="ru-RU"/>
              </w:rPr>
              <w:drawing>
                <wp:inline distT="0" distB="0" distL="0" distR="0">
                  <wp:extent cx="1939133" cy="1021277"/>
                  <wp:effectExtent l="19050" t="0" r="3967" b="0"/>
                  <wp:docPr id="20" name="Рисунок 1" descr="C:\Users\Stas\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AppData\Local\Temp\FineReader11.00\media\image2.jpeg"/>
                          <pic:cNvPicPr>
                            <a:picLocks noChangeAspect="1" noChangeArrowheads="1"/>
                          </pic:cNvPicPr>
                        </pic:nvPicPr>
                        <pic:blipFill>
                          <a:blip r:embed="rId31" cstate="print">
                            <a:lum bright="-26000" contrast="66000"/>
                          </a:blip>
                          <a:srcRect l="26056" t="16202" r="46421" b="63431"/>
                          <a:stretch>
                            <a:fillRect/>
                          </a:stretch>
                        </pic:blipFill>
                        <pic:spPr bwMode="auto">
                          <a:xfrm>
                            <a:off x="0" y="0"/>
                            <a:ext cx="1950356" cy="1027188"/>
                          </a:xfrm>
                          <a:prstGeom prst="rect">
                            <a:avLst/>
                          </a:prstGeom>
                          <a:noFill/>
                          <a:ln w="9525">
                            <a:noFill/>
                            <a:miter lim="800000"/>
                            <a:headEnd/>
                            <a:tailEnd/>
                          </a:ln>
                        </pic:spPr>
                      </pic:pic>
                    </a:graphicData>
                  </a:graphic>
                </wp:inline>
              </w:drawing>
            </w:r>
          </w:p>
        </w:tc>
        <w:tc>
          <w:tcPr>
            <w:tcW w:w="3546" w:type="dxa"/>
            <w:vAlign w:val="center"/>
          </w:tcPr>
          <w:p w:rsidR="004F3F0C" w:rsidRDefault="004F3F0C" w:rsidP="004F3F0C">
            <w:pPr>
              <w:ind w:firstLine="0"/>
              <w:jc w:val="center"/>
            </w:pPr>
            <w:r w:rsidRPr="001323A5">
              <w:rPr>
                <w:noProof/>
                <w:lang w:eastAsia="ru-RU"/>
              </w:rPr>
              <w:drawing>
                <wp:inline distT="0" distB="0" distL="0" distR="0">
                  <wp:extent cx="1781175" cy="600075"/>
                  <wp:effectExtent l="19050" t="0" r="9525" b="0"/>
                  <wp:docPr id="21" name="Рисунок 1" descr="C:\Users\Stas\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AppData\Local\Temp\FineReader11.00\media\image2.jpeg"/>
                          <pic:cNvPicPr>
                            <a:picLocks noChangeAspect="1" noChangeArrowheads="1"/>
                          </pic:cNvPicPr>
                        </pic:nvPicPr>
                        <pic:blipFill>
                          <a:blip r:embed="rId31" cstate="print">
                            <a:lum bright="-26000" contrast="66000"/>
                          </a:blip>
                          <a:srcRect l="59817" t="17233" r="5871" b="66525"/>
                          <a:stretch>
                            <a:fillRect/>
                          </a:stretch>
                        </pic:blipFill>
                        <pic:spPr bwMode="auto">
                          <a:xfrm>
                            <a:off x="0" y="0"/>
                            <a:ext cx="1781175" cy="600075"/>
                          </a:xfrm>
                          <a:prstGeom prst="rect">
                            <a:avLst/>
                          </a:prstGeom>
                          <a:noFill/>
                          <a:ln w="9525">
                            <a:noFill/>
                            <a:miter lim="800000"/>
                            <a:headEnd/>
                            <a:tailEnd/>
                          </a:ln>
                        </pic:spPr>
                      </pic:pic>
                    </a:graphicData>
                  </a:graphic>
                </wp:inline>
              </w:drawing>
            </w:r>
          </w:p>
        </w:tc>
      </w:tr>
      <w:tr w:rsidR="004F3F0C" w:rsidTr="004F3F0C">
        <w:tc>
          <w:tcPr>
            <w:tcW w:w="2878" w:type="dxa"/>
            <w:vAlign w:val="center"/>
          </w:tcPr>
          <w:p w:rsidR="004F3F0C" w:rsidRDefault="004F3F0C" w:rsidP="004F3F0C">
            <w:pPr>
              <w:ind w:firstLine="0"/>
              <w:jc w:val="center"/>
            </w:pPr>
            <w:r>
              <w:t>Одномерный</w:t>
            </w:r>
          </w:p>
        </w:tc>
        <w:tc>
          <w:tcPr>
            <w:tcW w:w="3149" w:type="dxa"/>
            <w:vAlign w:val="center"/>
          </w:tcPr>
          <w:p w:rsidR="004F3F0C" w:rsidRDefault="004F3F0C" w:rsidP="004F3F0C">
            <w:pPr>
              <w:ind w:firstLine="0"/>
              <w:jc w:val="center"/>
            </w:pPr>
            <w:r w:rsidRPr="001323A5">
              <w:rPr>
                <w:noProof/>
                <w:lang w:eastAsia="ru-RU"/>
              </w:rPr>
              <w:drawing>
                <wp:inline distT="0" distB="0" distL="0" distR="0">
                  <wp:extent cx="1789530" cy="1056904"/>
                  <wp:effectExtent l="19050" t="0" r="1170" b="0"/>
                  <wp:docPr id="24" name="Рисунок 1" descr="C:\Users\Stas\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AppData\Local\Temp\FineReader11.00\media\image2.jpeg"/>
                          <pic:cNvPicPr>
                            <a:picLocks noChangeAspect="1" noChangeArrowheads="1"/>
                          </pic:cNvPicPr>
                        </pic:nvPicPr>
                        <pic:blipFill>
                          <a:blip r:embed="rId31" cstate="print">
                            <a:lum bright="-26000" contrast="66000"/>
                          </a:blip>
                          <a:srcRect l="26422" t="39433" r="46239" b="37887"/>
                          <a:stretch>
                            <a:fillRect/>
                          </a:stretch>
                        </pic:blipFill>
                        <pic:spPr bwMode="auto">
                          <a:xfrm>
                            <a:off x="0" y="0"/>
                            <a:ext cx="1788283" cy="1056167"/>
                          </a:xfrm>
                          <a:prstGeom prst="rect">
                            <a:avLst/>
                          </a:prstGeom>
                          <a:noFill/>
                          <a:ln w="9525">
                            <a:noFill/>
                            <a:miter lim="800000"/>
                            <a:headEnd/>
                            <a:tailEnd/>
                          </a:ln>
                        </pic:spPr>
                      </pic:pic>
                    </a:graphicData>
                  </a:graphic>
                </wp:inline>
              </w:drawing>
            </w:r>
          </w:p>
        </w:tc>
        <w:tc>
          <w:tcPr>
            <w:tcW w:w="3546" w:type="dxa"/>
            <w:vAlign w:val="center"/>
          </w:tcPr>
          <w:p w:rsidR="004F3F0C" w:rsidRDefault="004F3F0C" w:rsidP="004F3F0C">
            <w:pPr>
              <w:ind w:firstLine="0"/>
              <w:jc w:val="center"/>
            </w:pPr>
            <w:r w:rsidRPr="001323A5">
              <w:rPr>
                <w:noProof/>
                <w:lang w:eastAsia="ru-RU"/>
              </w:rPr>
              <w:drawing>
                <wp:inline distT="0" distB="0" distL="0" distR="0">
                  <wp:extent cx="2095500" cy="552450"/>
                  <wp:effectExtent l="19050" t="0" r="0" b="0"/>
                  <wp:docPr id="25" name="Рисунок 1" descr="C:\Users\Stas\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AppData\Local\Temp\FineReader11.00\media\image2.jpeg"/>
                          <pic:cNvPicPr>
                            <a:picLocks noChangeAspect="1" noChangeArrowheads="1"/>
                          </pic:cNvPicPr>
                        </pic:nvPicPr>
                        <pic:blipFill>
                          <a:blip r:embed="rId31" cstate="print">
                            <a:lum bright="-26000" contrast="66000"/>
                          </a:blip>
                          <a:srcRect l="59633" t="43041" b="42011"/>
                          <a:stretch>
                            <a:fillRect/>
                          </a:stretch>
                        </pic:blipFill>
                        <pic:spPr bwMode="auto">
                          <a:xfrm>
                            <a:off x="0" y="0"/>
                            <a:ext cx="2095500" cy="552450"/>
                          </a:xfrm>
                          <a:prstGeom prst="rect">
                            <a:avLst/>
                          </a:prstGeom>
                          <a:noFill/>
                          <a:ln w="9525">
                            <a:noFill/>
                            <a:miter lim="800000"/>
                            <a:headEnd/>
                            <a:tailEnd/>
                          </a:ln>
                        </pic:spPr>
                      </pic:pic>
                    </a:graphicData>
                  </a:graphic>
                </wp:inline>
              </w:drawing>
            </w:r>
          </w:p>
        </w:tc>
      </w:tr>
      <w:tr w:rsidR="004F3F0C" w:rsidTr="004F3F0C">
        <w:tc>
          <w:tcPr>
            <w:tcW w:w="2878" w:type="dxa"/>
            <w:vAlign w:val="center"/>
          </w:tcPr>
          <w:p w:rsidR="00B7604C" w:rsidRDefault="00B7604C" w:rsidP="004F3F0C">
            <w:pPr>
              <w:ind w:firstLine="0"/>
              <w:jc w:val="center"/>
            </w:pPr>
          </w:p>
          <w:p w:rsidR="00B7604C" w:rsidRDefault="00B7604C" w:rsidP="004F3F0C">
            <w:pPr>
              <w:ind w:firstLine="0"/>
              <w:jc w:val="center"/>
            </w:pPr>
          </w:p>
          <w:p w:rsidR="004F3F0C" w:rsidRDefault="004F3F0C" w:rsidP="004F3F0C">
            <w:pPr>
              <w:ind w:firstLine="0"/>
              <w:jc w:val="center"/>
            </w:pPr>
            <w:r>
              <w:t>Двумерный</w:t>
            </w:r>
          </w:p>
          <w:p w:rsidR="00B7604C" w:rsidRDefault="00B7604C" w:rsidP="004F3F0C">
            <w:pPr>
              <w:ind w:firstLine="0"/>
              <w:jc w:val="center"/>
            </w:pPr>
          </w:p>
          <w:p w:rsidR="00B7604C" w:rsidRDefault="00B7604C" w:rsidP="004F3F0C">
            <w:pPr>
              <w:ind w:firstLine="0"/>
              <w:jc w:val="center"/>
            </w:pPr>
          </w:p>
        </w:tc>
        <w:tc>
          <w:tcPr>
            <w:tcW w:w="3149" w:type="dxa"/>
            <w:vAlign w:val="center"/>
          </w:tcPr>
          <w:p w:rsidR="004F3F0C" w:rsidRDefault="004F3F0C" w:rsidP="004F3F0C">
            <w:pPr>
              <w:ind w:firstLine="0"/>
              <w:jc w:val="center"/>
            </w:pPr>
            <w:r w:rsidRPr="001323A5">
              <w:rPr>
                <w:noProof/>
                <w:lang w:eastAsia="ru-RU"/>
              </w:rPr>
              <w:drawing>
                <wp:inline distT="0" distB="0" distL="0" distR="0">
                  <wp:extent cx="1891861" cy="1068779"/>
                  <wp:effectExtent l="19050" t="0" r="0" b="0"/>
                  <wp:docPr id="27" name="Рисунок 1" descr="C:\Users\Stas\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AppData\Local\Temp\FineReader11.00\media\image2.jpeg"/>
                          <pic:cNvPicPr>
                            <a:picLocks noChangeAspect="1" noChangeArrowheads="1"/>
                          </pic:cNvPicPr>
                        </pic:nvPicPr>
                        <pic:blipFill>
                          <a:blip r:embed="rId31" cstate="print">
                            <a:lum bright="-26000" contrast="66000"/>
                          </a:blip>
                          <a:srcRect l="26789" t="67525" r="44954" b="10052"/>
                          <a:stretch>
                            <a:fillRect/>
                          </a:stretch>
                        </pic:blipFill>
                        <pic:spPr bwMode="auto">
                          <a:xfrm>
                            <a:off x="0" y="0"/>
                            <a:ext cx="1893777" cy="1069861"/>
                          </a:xfrm>
                          <a:prstGeom prst="rect">
                            <a:avLst/>
                          </a:prstGeom>
                          <a:noFill/>
                          <a:ln w="9525">
                            <a:noFill/>
                            <a:miter lim="800000"/>
                            <a:headEnd/>
                            <a:tailEnd/>
                          </a:ln>
                        </pic:spPr>
                      </pic:pic>
                    </a:graphicData>
                  </a:graphic>
                </wp:inline>
              </w:drawing>
            </w:r>
          </w:p>
        </w:tc>
        <w:tc>
          <w:tcPr>
            <w:tcW w:w="3546" w:type="dxa"/>
            <w:vAlign w:val="center"/>
          </w:tcPr>
          <w:p w:rsidR="004F3F0C" w:rsidRDefault="004F3F0C" w:rsidP="004F3F0C">
            <w:pPr>
              <w:ind w:firstLine="0"/>
              <w:jc w:val="center"/>
            </w:pPr>
            <w:r w:rsidRPr="001323A5">
              <w:rPr>
                <w:noProof/>
                <w:lang w:eastAsia="ru-RU"/>
              </w:rPr>
              <w:drawing>
                <wp:inline distT="0" distB="0" distL="0" distR="0">
                  <wp:extent cx="2019300" cy="590550"/>
                  <wp:effectExtent l="19050" t="0" r="0" b="0"/>
                  <wp:docPr id="28" name="Рисунок 1" descr="C:\Users\Stas\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AppData\Local\Temp\FineReader11.00\media\image2.jpeg"/>
                          <pic:cNvPicPr>
                            <a:picLocks noChangeAspect="1" noChangeArrowheads="1"/>
                          </pic:cNvPicPr>
                        </pic:nvPicPr>
                        <pic:blipFill>
                          <a:blip r:embed="rId31" cstate="print">
                            <a:lum bright="-26000" contrast="66000"/>
                          </a:blip>
                          <a:srcRect l="61101" t="69587" b="14433"/>
                          <a:stretch>
                            <a:fillRect/>
                          </a:stretch>
                        </pic:blipFill>
                        <pic:spPr bwMode="auto">
                          <a:xfrm>
                            <a:off x="0" y="0"/>
                            <a:ext cx="2019300" cy="590550"/>
                          </a:xfrm>
                          <a:prstGeom prst="rect">
                            <a:avLst/>
                          </a:prstGeom>
                          <a:noFill/>
                          <a:ln w="9525">
                            <a:noFill/>
                            <a:miter lim="800000"/>
                            <a:headEnd/>
                            <a:tailEnd/>
                          </a:ln>
                        </pic:spPr>
                      </pic:pic>
                    </a:graphicData>
                  </a:graphic>
                </wp:inline>
              </w:drawing>
            </w:r>
          </w:p>
        </w:tc>
      </w:tr>
    </w:tbl>
    <w:p w:rsidR="001323A5" w:rsidRPr="001323A5" w:rsidRDefault="001323A5" w:rsidP="00441D05">
      <w:pPr>
        <w:ind w:firstLine="567"/>
      </w:pPr>
      <w:r w:rsidRPr="001323A5">
        <w:t xml:space="preserve">Композиционные материалы с </w:t>
      </w:r>
      <w:proofErr w:type="spellStart"/>
      <w:proofErr w:type="gramStart"/>
      <w:r w:rsidRPr="001323A5">
        <w:t>нуль</w:t>
      </w:r>
      <w:r w:rsidR="004F3F0C">
        <w:t>-</w:t>
      </w:r>
      <w:r w:rsidRPr="001323A5">
        <w:t>мерными</w:t>
      </w:r>
      <w:proofErr w:type="spellEnd"/>
      <w:proofErr w:type="gramEnd"/>
      <w:r w:rsidRPr="001323A5">
        <w:t xml:space="preserve"> компонентами, имеющими все три размера одного и того же порядка и, следова</w:t>
      </w:r>
      <w:r w:rsidRPr="001323A5">
        <w:softHyphen/>
        <w:t>тельно, с учетом признака 6 не имеющими ни одного размера, со</w:t>
      </w:r>
      <w:r w:rsidRPr="001323A5">
        <w:softHyphen/>
        <w:t>измеримого с характерным размером элементарного образца ком</w:t>
      </w:r>
      <w:r w:rsidRPr="001323A5">
        <w:softHyphen/>
        <w:t>позиционного материала. Примерами композиций этой группы мо</w:t>
      </w:r>
      <w:r w:rsidRPr="001323A5">
        <w:softHyphen/>
        <w:t xml:space="preserve">гут служить </w:t>
      </w:r>
      <w:proofErr w:type="spellStart"/>
      <w:r w:rsidRPr="001323A5">
        <w:t>дисперсноупрочненные</w:t>
      </w:r>
      <w:proofErr w:type="spellEnd"/>
      <w:r w:rsidRPr="001323A5">
        <w:t xml:space="preserve"> материалы, металлы и сплавы, армированные частицами, материалы на основе керамики, содер</w:t>
      </w:r>
      <w:r w:rsidRPr="001323A5">
        <w:softHyphen/>
        <w:t>жащие в своем составе короткие нитевидные кристаллы (длина которых много меньше характерного размера элементарного об</w:t>
      </w:r>
      <w:r w:rsidRPr="001323A5">
        <w:softHyphen/>
        <w:t>разца композиционного материала) и т. п.</w:t>
      </w:r>
    </w:p>
    <w:p w:rsidR="001323A5" w:rsidRPr="001323A5" w:rsidRDefault="001323A5" w:rsidP="00441D05">
      <w:pPr>
        <w:ind w:firstLine="567"/>
      </w:pPr>
      <w:r w:rsidRPr="001323A5">
        <w:t xml:space="preserve"> Композиционный материал с одномерными компонентами, один из размеров которых значительно превышает два </w:t>
      </w:r>
      <w:r w:rsidR="001155F7" w:rsidRPr="001323A5">
        <w:t>других,</w:t>
      </w:r>
      <w:r w:rsidRPr="001323A5">
        <w:t xml:space="preserve"> и соизмерим с характерным размером элементарного образца ком</w:t>
      </w:r>
      <w:r w:rsidRPr="001323A5">
        <w:softHyphen/>
        <w:t>позиции. Примером этой группы материалов являются волокни</w:t>
      </w:r>
      <w:r w:rsidRPr="001323A5">
        <w:softHyphen/>
        <w:t xml:space="preserve">стые композиционные материалы на </w:t>
      </w:r>
      <w:r w:rsidRPr="001323A5">
        <w:lastRenderedPageBreak/>
        <w:t>основе полимеров, металлов и т. п., армированные стекловолокнами, борными, углеродными, керамическими и другими волокнами.</w:t>
      </w:r>
    </w:p>
    <w:p w:rsidR="001323A5" w:rsidRPr="001323A5" w:rsidRDefault="001323A5" w:rsidP="00441D05">
      <w:pPr>
        <w:ind w:firstLine="567"/>
      </w:pPr>
      <w:r w:rsidRPr="001323A5">
        <w:t xml:space="preserve"> Композиционные материалы с двухмерными компонентами, два размера которых значительно превышают третий и соизмеримы с характерным размером элементарного образца композиционного материала; примером материалов этой группы являются слоистые материалы, например композиции, состоящие из чередующихся слоев титана и алюминия или их сплавов.</w:t>
      </w:r>
    </w:p>
    <w:p w:rsidR="001323A5" w:rsidRPr="001323A5" w:rsidRDefault="001323A5" w:rsidP="00441D05">
      <w:pPr>
        <w:ind w:firstLine="567"/>
      </w:pPr>
      <w:r w:rsidRPr="001323A5">
        <w:t xml:space="preserve">Для обозначения </w:t>
      </w:r>
      <w:proofErr w:type="spellStart"/>
      <w:proofErr w:type="gramStart"/>
      <w:r w:rsidRPr="001323A5">
        <w:t>нуль-мерных</w:t>
      </w:r>
      <w:proofErr w:type="spellEnd"/>
      <w:proofErr w:type="gramEnd"/>
      <w:r w:rsidRPr="001323A5">
        <w:t>, одномерных и двухмерных ком</w:t>
      </w:r>
      <w:r w:rsidRPr="001323A5">
        <w:softHyphen/>
        <w:t>понентов композиционных материалов могут быть приняты соот</w:t>
      </w:r>
      <w:r w:rsidRPr="001323A5">
        <w:softHyphen/>
        <w:t>ветствующие индексы 0*, 1 и 2.</w:t>
      </w:r>
    </w:p>
    <w:p w:rsidR="001323A5" w:rsidRPr="001323A5" w:rsidRDefault="001323A5" w:rsidP="00441D05">
      <w:pPr>
        <w:ind w:firstLine="567"/>
      </w:pPr>
      <w:r w:rsidRPr="001323A5">
        <w:t>Возможны случаи, когда композиция содержит два или три армирующих компонента различной геометрии: например, пла</w:t>
      </w:r>
      <w:r w:rsidRPr="001323A5">
        <w:softHyphen/>
        <w:t xml:space="preserve">стик на основе эпоксидной или </w:t>
      </w:r>
      <w:proofErr w:type="spellStart"/>
      <w:r w:rsidRPr="001323A5">
        <w:t>полиимидной</w:t>
      </w:r>
      <w:proofErr w:type="spellEnd"/>
      <w:r w:rsidRPr="001323A5">
        <w:t xml:space="preserve"> смолы, армированный углеродными волокнами (одномерный компонент) и короткими нитевидными кристаллами карбида кремния (</w:t>
      </w:r>
      <w:proofErr w:type="spellStart"/>
      <w:proofErr w:type="gramStart"/>
      <w:r w:rsidRPr="001323A5">
        <w:t>нуль-мерный</w:t>
      </w:r>
      <w:proofErr w:type="spellEnd"/>
      <w:proofErr w:type="gramEnd"/>
      <w:r w:rsidRPr="001323A5">
        <w:t xml:space="preserve"> ком</w:t>
      </w:r>
      <w:r w:rsidRPr="001323A5">
        <w:softHyphen/>
        <w:t>понент), или композиция на основе алюминия, армированного борными волокнами (одномерный компонент) и слоями титановой фольги (двухмерный компонент). Такие композиционные мате</w:t>
      </w:r>
      <w:r w:rsidRPr="001323A5">
        <w:softHyphen/>
        <w:t>риалы следует называть комбинированными.</w:t>
      </w:r>
    </w:p>
    <w:p w:rsidR="001323A5" w:rsidRPr="001323A5" w:rsidRDefault="001323A5" w:rsidP="00441D05">
      <w:pPr>
        <w:ind w:firstLine="567"/>
      </w:pPr>
      <w:r w:rsidRPr="001323A5">
        <w:t>По расположению компонентов (схеме армирования) ком</w:t>
      </w:r>
      <w:r w:rsidRPr="001323A5">
        <w:softHyphen/>
        <w:t>позиционные материалы могут быть разделены на три группы (табл</w:t>
      </w:r>
      <w:r w:rsidR="002B3587">
        <w:t>ица 2.3</w:t>
      </w:r>
      <w:r w:rsidRPr="001323A5">
        <w:t>).</w:t>
      </w:r>
    </w:p>
    <w:p w:rsidR="00B14448" w:rsidRDefault="001323A5" w:rsidP="00441D05">
      <w:pPr>
        <w:ind w:firstLine="567"/>
      </w:pPr>
      <w:r w:rsidRPr="001323A5">
        <w:t>Композиции с одноосным (линейным) расположением арми</w:t>
      </w:r>
      <w:r w:rsidRPr="001323A5">
        <w:softHyphen/>
        <w:t xml:space="preserve">рующего компонента, составляющие которого в виде волокон, проволок или ориентированных цепочек нитевидных кристаллов распределяются в матрице параллельно друг другу. </w:t>
      </w:r>
    </w:p>
    <w:p w:rsidR="008B7F46" w:rsidRDefault="008B7F46" w:rsidP="008B7F46">
      <w:pPr>
        <w:ind w:firstLine="567"/>
      </w:pPr>
      <w:r w:rsidRPr="001323A5">
        <w:t xml:space="preserve">Такая схема армирования может быть осуществлена с помощью </w:t>
      </w:r>
      <w:proofErr w:type="spellStart"/>
      <w:r w:rsidRPr="001323A5">
        <w:t>нуль-мерных</w:t>
      </w:r>
      <w:proofErr w:type="spellEnd"/>
      <w:r w:rsidRPr="001323A5">
        <w:t xml:space="preserve"> пли одномерных компонентов и обозначается 0*</w:t>
      </w:r>
      <w:proofErr w:type="gramStart"/>
      <w:r w:rsidRPr="001323A5">
        <w:t xml:space="preserve"> :</w:t>
      </w:r>
      <w:proofErr w:type="gramEnd"/>
      <w:r w:rsidRPr="001323A5">
        <w:t xml:space="preserve"> 0 : 0 или 1:0:0 (компонент расположен вдоль оси </w:t>
      </w:r>
      <w:proofErr w:type="spellStart"/>
      <w:r w:rsidRPr="001323A5">
        <w:t>х</w:t>
      </w:r>
      <w:proofErr w:type="spellEnd"/>
      <w:r w:rsidRPr="001323A5">
        <w:t xml:space="preserve">). </w:t>
      </w:r>
    </w:p>
    <w:p w:rsidR="008B7F46" w:rsidRDefault="008B7F46" w:rsidP="00441D05">
      <w:pPr>
        <w:ind w:firstLine="567"/>
      </w:pPr>
    </w:p>
    <w:p w:rsidR="002B3587" w:rsidRDefault="002B3587" w:rsidP="001323A5"/>
    <w:p w:rsidR="002B3587" w:rsidRDefault="002B3587" w:rsidP="00441D05">
      <w:pPr>
        <w:ind w:firstLine="567"/>
        <w:jc w:val="center"/>
      </w:pPr>
      <w:r>
        <w:lastRenderedPageBreak/>
        <w:t>Таблица 2.3 – Классификация композитных материалов по расположению компонентов (схеме армирования)</w:t>
      </w:r>
    </w:p>
    <w:tbl>
      <w:tblPr>
        <w:tblStyle w:val="af5"/>
        <w:tblW w:w="9602" w:type="dxa"/>
        <w:tblLayout w:type="fixed"/>
        <w:tblLook w:val="04A0"/>
      </w:tblPr>
      <w:tblGrid>
        <w:gridCol w:w="1526"/>
        <w:gridCol w:w="709"/>
        <w:gridCol w:w="1559"/>
        <w:gridCol w:w="992"/>
        <w:gridCol w:w="1559"/>
        <w:gridCol w:w="851"/>
        <w:gridCol w:w="1440"/>
        <w:gridCol w:w="966"/>
      </w:tblGrid>
      <w:tr w:rsidR="00FE683B" w:rsidTr="00FE683B">
        <w:tc>
          <w:tcPr>
            <w:tcW w:w="2235" w:type="dxa"/>
            <w:gridSpan w:val="2"/>
            <w:vAlign w:val="center"/>
          </w:tcPr>
          <w:p w:rsidR="002B3587" w:rsidRPr="002B3587" w:rsidRDefault="002B3587" w:rsidP="00FE683B">
            <w:pPr>
              <w:ind w:right="-108" w:firstLine="0"/>
              <w:jc w:val="center"/>
              <w:rPr>
                <w:sz w:val="24"/>
                <w:szCs w:val="24"/>
              </w:rPr>
            </w:pPr>
            <w:r w:rsidRPr="002B3587">
              <w:rPr>
                <w:sz w:val="24"/>
                <w:szCs w:val="24"/>
              </w:rPr>
              <w:t>Геометрия</w:t>
            </w:r>
          </w:p>
          <w:p w:rsidR="002B3587" w:rsidRPr="002B3587" w:rsidRDefault="002B3587" w:rsidP="00FE683B">
            <w:pPr>
              <w:ind w:right="-108" w:firstLine="0"/>
              <w:jc w:val="center"/>
              <w:rPr>
                <w:sz w:val="24"/>
                <w:szCs w:val="24"/>
              </w:rPr>
            </w:pPr>
            <w:r w:rsidRPr="002B3587">
              <w:rPr>
                <w:sz w:val="24"/>
                <w:szCs w:val="24"/>
              </w:rPr>
              <w:t>компонента</w:t>
            </w:r>
          </w:p>
        </w:tc>
        <w:tc>
          <w:tcPr>
            <w:tcW w:w="7367" w:type="dxa"/>
            <w:gridSpan w:val="6"/>
            <w:vAlign w:val="center"/>
          </w:tcPr>
          <w:p w:rsidR="002B3587" w:rsidRPr="002B3587" w:rsidRDefault="002B3587" w:rsidP="00FE683B">
            <w:pPr>
              <w:ind w:right="-108" w:firstLine="0"/>
              <w:jc w:val="center"/>
              <w:rPr>
                <w:sz w:val="24"/>
                <w:szCs w:val="24"/>
              </w:rPr>
            </w:pPr>
            <w:r w:rsidRPr="002B3587">
              <w:rPr>
                <w:sz w:val="24"/>
                <w:szCs w:val="24"/>
              </w:rPr>
              <w:t>Расположение компонентов</w:t>
            </w:r>
          </w:p>
        </w:tc>
      </w:tr>
      <w:tr w:rsidR="002B3587" w:rsidTr="00FE683B">
        <w:tc>
          <w:tcPr>
            <w:tcW w:w="1526" w:type="dxa"/>
            <w:vMerge w:val="restart"/>
            <w:vAlign w:val="center"/>
          </w:tcPr>
          <w:p w:rsidR="002B3587" w:rsidRPr="002B3587" w:rsidRDefault="002B3587" w:rsidP="00FE683B">
            <w:pPr>
              <w:ind w:right="-108" w:firstLine="0"/>
              <w:jc w:val="center"/>
              <w:rPr>
                <w:sz w:val="24"/>
                <w:szCs w:val="24"/>
              </w:rPr>
            </w:pPr>
            <w:r w:rsidRPr="002B3587">
              <w:rPr>
                <w:sz w:val="24"/>
                <w:szCs w:val="24"/>
              </w:rPr>
              <w:t>Наименование</w:t>
            </w:r>
          </w:p>
        </w:tc>
        <w:tc>
          <w:tcPr>
            <w:tcW w:w="709" w:type="dxa"/>
            <w:vMerge w:val="restart"/>
            <w:vAlign w:val="center"/>
          </w:tcPr>
          <w:p w:rsidR="002B3587" w:rsidRPr="002B3587" w:rsidRDefault="002B3587" w:rsidP="00FE683B">
            <w:pPr>
              <w:ind w:right="-108" w:firstLine="0"/>
              <w:jc w:val="center"/>
              <w:rPr>
                <w:sz w:val="24"/>
                <w:szCs w:val="24"/>
              </w:rPr>
            </w:pPr>
            <w:r w:rsidRPr="002B3587">
              <w:rPr>
                <w:sz w:val="24"/>
                <w:szCs w:val="24"/>
              </w:rPr>
              <w:t>Обозначение</w:t>
            </w:r>
          </w:p>
        </w:tc>
        <w:tc>
          <w:tcPr>
            <w:tcW w:w="2551" w:type="dxa"/>
            <w:gridSpan w:val="2"/>
            <w:vAlign w:val="center"/>
          </w:tcPr>
          <w:p w:rsidR="002B3587" w:rsidRDefault="002B3587" w:rsidP="00FE683B">
            <w:pPr>
              <w:ind w:right="-108" w:firstLine="0"/>
              <w:jc w:val="center"/>
              <w:rPr>
                <w:sz w:val="24"/>
                <w:szCs w:val="24"/>
              </w:rPr>
            </w:pPr>
            <w:r>
              <w:rPr>
                <w:sz w:val="24"/>
                <w:szCs w:val="24"/>
              </w:rPr>
              <w:t>Одноосное</w:t>
            </w:r>
          </w:p>
          <w:p w:rsidR="002B3587" w:rsidRPr="002B3587" w:rsidRDefault="002B3587" w:rsidP="00FE683B">
            <w:pPr>
              <w:ind w:right="-108" w:firstLine="0"/>
              <w:jc w:val="center"/>
              <w:rPr>
                <w:sz w:val="24"/>
                <w:szCs w:val="24"/>
              </w:rPr>
            </w:pPr>
            <w:r>
              <w:rPr>
                <w:sz w:val="24"/>
                <w:szCs w:val="24"/>
              </w:rPr>
              <w:t>(линейное)</w:t>
            </w:r>
          </w:p>
        </w:tc>
        <w:tc>
          <w:tcPr>
            <w:tcW w:w="2410" w:type="dxa"/>
            <w:gridSpan w:val="2"/>
            <w:vAlign w:val="center"/>
          </w:tcPr>
          <w:p w:rsidR="002B3587" w:rsidRDefault="002B3587" w:rsidP="00FE683B">
            <w:pPr>
              <w:ind w:right="-108" w:firstLine="0"/>
              <w:jc w:val="center"/>
              <w:rPr>
                <w:sz w:val="24"/>
                <w:szCs w:val="24"/>
              </w:rPr>
            </w:pPr>
            <w:r>
              <w:rPr>
                <w:sz w:val="24"/>
                <w:szCs w:val="24"/>
              </w:rPr>
              <w:t>Двухосное</w:t>
            </w:r>
          </w:p>
          <w:p w:rsidR="002B3587" w:rsidRPr="002B3587" w:rsidRDefault="002B3587" w:rsidP="00FE683B">
            <w:pPr>
              <w:ind w:right="-108" w:firstLine="0"/>
              <w:jc w:val="center"/>
              <w:rPr>
                <w:sz w:val="24"/>
                <w:szCs w:val="24"/>
              </w:rPr>
            </w:pPr>
            <w:r>
              <w:rPr>
                <w:sz w:val="24"/>
                <w:szCs w:val="24"/>
              </w:rPr>
              <w:t>(</w:t>
            </w:r>
            <w:proofErr w:type="spellStart"/>
            <w:r>
              <w:rPr>
                <w:sz w:val="24"/>
                <w:szCs w:val="24"/>
              </w:rPr>
              <w:t>плосткостное</w:t>
            </w:r>
            <w:proofErr w:type="spellEnd"/>
            <w:r>
              <w:rPr>
                <w:sz w:val="24"/>
                <w:szCs w:val="24"/>
              </w:rPr>
              <w:t>)</w:t>
            </w:r>
          </w:p>
        </w:tc>
        <w:tc>
          <w:tcPr>
            <w:tcW w:w="2406" w:type="dxa"/>
            <w:gridSpan w:val="2"/>
            <w:vAlign w:val="center"/>
          </w:tcPr>
          <w:p w:rsidR="002B3587" w:rsidRDefault="002B3587" w:rsidP="00FE683B">
            <w:pPr>
              <w:ind w:right="-108" w:firstLine="0"/>
              <w:jc w:val="center"/>
              <w:rPr>
                <w:sz w:val="24"/>
                <w:szCs w:val="24"/>
              </w:rPr>
            </w:pPr>
            <w:r>
              <w:rPr>
                <w:sz w:val="24"/>
                <w:szCs w:val="24"/>
              </w:rPr>
              <w:t>Трехосное</w:t>
            </w:r>
          </w:p>
          <w:p w:rsidR="002B3587" w:rsidRPr="002B3587" w:rsidRDefault="002B3587" w:rsidP="00FE683B">
            <w:pPr>
              <w:ind w:right="-108" w:firstLine="0"/>
              <w:jc w:val="center"/>
              <w:rPr>
                <w:sz w:val="24"/>
                <w:szCs w:val="24"/>
              </w:rPr>
            </w:pPr>
            <w:r>
              <w:rPr>
                <w:sz w:val="24"/>
                <w:szCs w:val="24"/>
              </w:rPr>
              <w:t>(объемное)</w:t>
            </w:r>
          </w:p>
        </w:tc>
      </w:tr>
      <w:tr w:rsidR="002B3587" w:rsidTr="00FE683B">
        <w:tc>
          <w:tcPr>
            <w:tcW w:w="1526" w:type="dxa"/>
            <w:vMerge/>
            <w:vAlign w:val="center"/>
          </w:tcPr>
          <w:p w:rsidR="002B3587" w:rsidRPr="002B3587" w:rsidRDefault="002B3587" w:rsidP="00FE683B">
            <w:pPr>
              <w:ind w:right="-108" w:firstLine="0"/>
              <w:jc w:val="center"/>
              <w:rPr>
                <w:sz w:val="24"/>
                <w:szCs w:val="24"/>
              </w:rPr>
            </w:pPr>
          </w:p>
        </w:tc>
        <w:tc>
          <w:tcPr>
            <w:tcW w:w="709" w:type="dxa"/>
            <w:vMerge/>
            <w:vAlign w:val="center"/>
          </w:tcPr>
          <w:p w:rsidR="002B3587" w:rsidRPr="002B3587" w:rsidRDefault="002B3587" w:rsidP="00FE683B">
            <w:pPr>
              <w:ind w:right="-108" w:firstLine="0"/>
              <w:jc w:val="center"/>
              <w:rPr>
                <w:sz w:val="24"/>
                <w:szCs w:val="24"/>
              </w:rPr>
            </w:pPr>
          </w:p>
        </w:tc>
        <w:tc>
          <w:tcPr>
            <w:tcW w:w="1559" w:type="dxa"/>
            <w:vAlign w:val="center"/>
          </w:tcPr>
          <w:p w:rsidR="002B3587" w:rsidRPr="002B3587" w:rsidRDefault="002B3587" w:rsidP="00FE683B">
            <w:pPr>
              <w:ind w:right="-108" w:firstLine="0"/>
              <w:jc w:val="center"/>
              <w:rPr>
                <w:sz w:val="24"/>
                <w:szCs w:val="24"/>
              </w:rPr>
            </w:pPr>
            <w:r>
              <w:rPr>
                <w:sz w:val="24"/>
                <w:szCs w:val="24"/>
              </w:rPr>
              <w:t>Схема</w:t>
            </w:r>
          </w:p>
        </w:tc>
        <w:tc>
          <w:tcPr>
            <w:tcW w:w="992" w:type="dxa"/>
            <w:vAlign w:val="center"/>
          </w:tcPr>
          <w:p w:rsidR="002B3587" w:rsidRPr="002B3587" w:rsidRDefault="002B3587" w:rsidP="00FE683B">
            <w:pPr>
              <w:ind w:right="-108" w:firstLine="0"/>
              <w:jc w:val="center"/>
              <w:rPr>
                <w:sz w:val="24"/>
                <w:szCs w:val="24"/>
              </w:rPr>
            </w:pPr>
            <w:r>
              <w:rPr>
                <w:sz w:val="24"/>
                <w:szCs w:val="24"/>
              </w:rPr>
              <w:t>обозначение</w:t>
            </w:r>
          </w:p>
        </w:tc>
        <w:tc>
          <w:tcPr>
            <w:tcW w:w="1559" w:type="dxa"/>
            <w:vAlign w:val="center"/>
          </w:tcPr>
          <w:p w:rsidR="002B3587" w:rsidRPr="002B3587" w:rsidRDefault="002B3587" w:rsidP="00FE683B">
            <w:pPr>
              <w:ind w:right="-108" w:firstLine="0"/>
              <w:jc w:val="center"/>
              <w:rPr>
                <w:sz w:val="24"/>
                <w:szCs w:val="24"/>
              </w:rPr>
            </w:pPr>
            <w:r>
              <w:rPr>
                <w:sz w:val="24"/>
                <w:szCs w:val="24"/>
              </w:rPr>
              <w:t>Схема</w:t>
            </w:r>
          </w:p>
        </w:tc>
        <w:tc>
          <w:tcPr>
            <w:tcW w:w="851" w:type="dxa"/>
            <w:vAlign w:val="center"/>
          </w:tcPr>
          <w:p w:rsidR="002B3587" w:rsidRPr="002B3587" w:rsidRDefault="002B3587" w:rsidP="00FE683B">
            <w:pPr>
              <w:ind w:right="-108" w:firstLine="0"/>
              <w:jc w:val="center"/>
              <w:rPr>
                <w:sz w:val="24"/>
                <w:szCs w:val="24"/>
              </w:rPr>
            </w:pPr>
            <w:r>
              <w:rPr>
                <w:sz w:val="24"/>
                <w:szCs w:val="24"/>
              </w:rPr>
              <w:t>обозначение</w:t>
            </w:r>
          </w:p>
        </w:tc>
        <w:tc>
          <w:tcPr>
            <w:tcW w:w="1440" w:type="dxa"/>
            <w:vAlign w:val="center"/>
          </w:tcPr>
          <w:p w:rsidR="002B3587" w:rsidRPr="002B3587" w:rsidRDefault="002B3587" w:rsidP="00FE683B">
            <w:pPr>
              <w:ind w:right="-108" w:firstLine="0"/>
              <w:jc w:val="center"/>
              <w:rPr>
                <w:sz w:val="24"/>
                <w:szCs w:val="24"/>
              </w:rPr>
            </w:pPr>
            <w:r>
              <w:rPr>
                <w:sz w:val="24"/>
                <w:szCs w:val="24"/>
              </w:rPr>
              <w:t>Схема</w:t>
            </w:r>
          </w:p>
        </w:tc>
        <w:tc>
          <w:tcPr>
            <w:tcW w:w="966" w:type="dxa"/>
            <w:vAlign w:val="center"/>
          </w:tcPr>
          <w:p w:rsidR="002B3587" w:rsidRPr="002B3587" w:rsidRDefault="002B3587" w:rsidP="00FE683B">
            <w:pPr>
              <w:ind w:right="-108" w:firstLine="0"/>
              <w:jc w:val="center"/>
              <w:rPr>
                <w:sz w:val="24"/>
                <w:szCs w:val="24"/>
              </w:rPr>
            </w:pPr>
            <w:r>
              <w:rPr>
                <w:sz w:val="24"/>
                <w:szCs w:val="24"/>
              </w:rPr>
              <w:t>обозначение</w:t>
            </w:r>
          </w:p>
        </w:tc>
      </w:tr>
      <w:tr w:rsidR="00FE683B" w:rsidTr="00FE683B">
        <w:tc>
          <w:tcPr>
            <w:tcW w:w="1526" w:type="dxa"/>
            <w:vAlign w:val="center"/>
          </w:tcPr>
          <w:p w:rsidR="002B3587" w:rsidRPr="006C2EDC" w:rsidRDefault="002B3587" w:rsidP="00FE683B">
            <w:pPr>
              <w:ind w:firstLine="0"/>
              <w:jc w:val="center"/>
              <w:rPr>
                <w:sz w:val="24"/>
                <w:szCs w:val="24"/>
              </w:rPr>
            </w:pPr>
            <w:proofErr w:type="spellStart"/>
            <w:proofErr w:type="gramStart"/>
            <w:r w:rsidRPr="006C2EDC">
              <w:rPr>
                <w:sz w:val="24"/>
                <w:szCs w:val="24"/>
              </w:rPr>
              <w:t>Нуль-мерный</w:t>
            </w:r>
            <w:proofErr w:type="spellEnd"/>
            <w:proofErr w:type="gramEnd"/>
          </w:p>
        </w:tc>
        <w:tc>
          <w:tcPr>
            <w:tcW w:w="709" w:type="dxa"/>
            <w:vAlign w:val="center"/>
          </w:tcPr>
          <w:p w:rsidR="002B3587" w:rsidRPr="002B3587" w:rsidRDefault="002B3587" w:rsidP="00FE683B">
            <w:pPr>
              <w:ind w:right="-108" w:firstLine="0"/>
              <w:jc w:val="center"/>
              <w:rPr>
                <w:sz w:val="24"/>
                <w:szCs w:val="24"/>
              </w:rPr>
            </w:pPr>
            <w:r>
              <w:rPr>
                <w:sz w:val="24"/>
                <w:szCs w:val="24"/>
              </w:rPr>
              <w:t>0</w:t>
            </w:r>
            <w:r w:rsidRPr="002B3587">
              <w:rPr>
                <w:sz w:val="24"/>
                <w:szCs w:val="24"/>
                <w:vertAlign w:val="subscript"/>
              </w:rPr>
              <w:t>*</w:t>
            </w:r>
          </w:p>
        </w:tc>
        <w:tc>
          <w:tcPr>
            <w:tcW w:w="1559" w:type="dxa"/>
            <w:vAlign w:val="center"/>
          </w:tcPr>
          <w:p w:rsidR="002B3587" w:rsidRPr="002B3587" w:rsidRDefault="006C2EDC" w:rsidP="00FE683B">
            <w:pPr>
              <w:ind w:right="-108" w:firstLine="0"/>
              <w:jc w:val="center"/>
              <w:rPr>
                <w:sz w:val="24"/>
                <w:szCs w:val="24"/>
              </w:rPr>
            </w:pPr>
            <w:r w:rsidRPr="001323A5">
              <w:rPr>
                <w:noProof/>
                <w:lang w:eastAsia="ru-RU"/>
              </w:rPr>
              <w:drawing>
                <wp:inline distT="0" distB="0" distL="0" distR="0">
                  <wp:extent cx="808343" cy="819728"/>
                  <wp:effectExtent l="19050" t="0" r="0" b="0"/>
                  <wp:docPr id="44" name="Рисунок 2" descr="C:\Users\Stas\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AppData\Local\Temp\FineReader11.00\media\image3.jpeg"/>
                          <pic:cNvPicPr>
                            <a:picLocks noChangeAspect="1" noChangeArrowheads="1"/>
                          </pic:cNvPicPr>
                        </pic:nvPicPr>
                        <pic:blipFill>
                          <a:blip r:embed="rId32" cstate="print">
                            <a:lum bright="-10000" contrast="45000"/>
                          </a:blip>
                          <a:srcRect l="23534" t="30254" r="63961" b="49640"/>
                          <a:stretch>
                            <a:fillRect/>
                          </a:stretch>
                        </pic:blipFill>
                        <pic:spPr bwMode="auto">
                          <a:xfrm>
                            <a:off x="0" y="0"/>
                            <a:ext cx="811126" cy="822550"/>
                          </a:xfrm>
                          <a:prstGeom prst="rect">
                            <a:avLst/>
                          </a:prstGeom>
                          <a:noFill/>
                          <a:ln w="9525">
                            <a:noFill/>
                            <a:miter lim="800000"/>
                            <a:headEnd/>
                            <a:tailEnd/>
                          </a:ln>
                        </pic:spPr>
                      </pic:pic>
                    </a:graphicData>
                  </a:graphic>
                </wp:inline>
              </w:drawing>
            </w:r>
          </w:p>
        </w:tc>
        <w:tc>
          <w:tcPr>
            <w:tcW w:w="992" w:type="dxa"/>
            <w:vAlign w:val="center"/>
          </w:tcPr>
          <w:p w:rsidR="002B3587" w:rsidRPr="002B3587" w:rsidRDefault="006C2EDC" w:rsidP="00FE683B">
            <w:pPr>
              <w:ind w:left="-108" w:right="-108" w:firstLine="0"/>
              <w:jc w:val="center"/>
              <w:rPr>
                <w:sz w:val="24"/>
                <w:szCs w:val="24"/>
              </w:rPr>
            </w:pPr>
            <w:r>
              <w:rPr>
                <w:sz w:val="24"/>
                <w:szCs w:val="24"/>
              </w:rPr>
              <w:t>0</w:t>
            </w:r>
            <w:r w:rsidRPr="002B3587">
              <w:rPr>
                <w:sz w:val="24"/>
                <w:szCs w:val="24"/>
                <w:vertAlign w:val="subscript"/>
              </w:rPr>
              <w:t>*</w:t>
            </w:r>
            <w:r>
              <w:rPr>
                <w:sz w:val="24"/>
                <w:szCs w:val="24"/>
              </w:rPr>
              <w:t>:0:0</w:t>
            </w:r>
          </w:p>
        </w:tc>
        <w:tc>
          <w:tcPr>
            <w:tcW w:w="1559" w:type="dxa"/>
            <w:vAlign w:val="center"/>
          </w:tcPr>
          <w:p w:rsidR="002B3587" w:rsidRPr="002B3587" w:rsidRDefault="006C2EDC" w:rsidP="00FE683B">
            <w:pPr>
              <w:ind w:left="-108" w:right="-108" w:firstLine="0"/>
              <w:jc w:val="center"/>
              <w:rPr>
                <w:sz w:val="24"/>
                <w:szCs w:val="24"/>
              </w:rPr>
            </w:pPr>
            <w:r w:rsidRPr="001323A5">
              <w:rPr>
                <w:noProof/>
                <w:lang w:eastAsia="ru-RU"/>
              </w:rPr>
              <w:drawing>
                <wp:inline distT="0" distB="0" distL="0" distR="0">
                  <wp:extent cx="864642" cy="819510"/>
                  <wp:effectExtent l="19050" t="0" r="0" b="0"/>
                  <wp:docPr id="39" name="Рисунок 2" descr="C:\Users\Stas\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AppData\Local\Temp\FineReader11.00\media\image3.jpeg"/>
                          <pic:cNvPicPr>
                            <a:picLocks noChangeAspect="1" noChangeArrowheads="1"/>
                          </pic:cNvPicPr>
                        </pic:nvPicPr>
                        <pic:blipFill>
                          <a:blip r:embed="rId32" cstate="print">
                            <a:lum bright="-10000" contrast="45000"/>
                          </a:blip>
                          <a:srcRect l="49352" t="29992" r="37640" b="50347"/>
                          <a:stretch>
                            <a:fillRect/>
                          </a:stretch>
                        </pic:blipFill>
                        <pic:spPr bwMode="auto">
                          <a:xfrm>
                            <a:off x="0" y="0"/>
                            <a:ext cx="868210" cy="822892"/>
                          </a:xfrm>
                          <a:prstGeom prst="rect">
                            <a:avLst/>
                          </a:prstGeom>
                          <a:noFill/>
                          <a:ln w="9525">
                            <a:noFill/>
                            <a:miter lim="800000"/>
                            <a:headEnd/>
                            <a:tailEnd/>
                          </a:ln>
                        </pic:spPr>
                      </pic:pic>
                    </a:graphicData>
                  </a:graphic>
                </wp:inline>
              </w:drawing>
            </w:r>
          </w:p>
        </w:tc>
        <w:tc>
          <w:tcPr>
            <w:tcW w:w="851" w:type="dxa"/>
            <w:vAlign w:val="center"/>
          </w:tcPr>
          <w:p w:rsidR="002B3587" w:rsidRPr="002B3587" w:rsidRDefault="006C2EDC" w:rsidP="00FE683B">
            <w:pPr>
              <w:ind w:left="-108" w:right="-108" w:firstLine="0"/>
              <w:jc w:val="center"/>
              <w:rPr>
                <w:sz w:val="24"/>
                <w:szCs w:val="24"/>
              </w:rPr>
            </w:pPr>
            <w:r>
              <w:rPr>
                <w:sz w:val="24"/>
                <w:szCs w:val="24"/>
              </w:rPr>
              <w:t>0</w:t>
            </w:r>
            <w:r w:rsidRPr="002B3587">
              <w:rPr>
                <w:sz w:val="24"/>
                <w:szCs w:val="24"/>
                <w:vertAlign w:val="subscript"/>
              </w:rPr>
              <w:t>*</w:t>
            </w:r>
            <w:r>
              <w:rPr>
                <w:sz w:val="24"/>
                <w:szCs w:val="24"/>
              </w:rPr>
              <w:t>:0</w:t>
            </w:r>
            <w:r w:rsidRPr="002B3587">
              <w:rPr>
                <w:sz w:val="24"/>
                <w:szCs w:val="24"/>
                <w:vertAlign w:val="subscript"/>
              </w:rPr>
              <w:t>*</w:t>
            </w:r>
            <w:r>
              <w:rPr>
                <w:sz w:val="24"/>
                <w:szCs w:val="24"/>
              </w:rPr>
              <w:t>:0</w:t>
            </w:r>
          </w:p>
        </w:tc>
        <w:tc>
          <w:tcPr>
            <w:tcW w:w="1440" w:type="dxa"/>
            <w:vAlign w:val="center"/>
          </w:tcPr>
          <w:p w:rsidR="002B3587" w:rsidRPr="002B3587" w:rsidRDefault="006C2EDC" w:rsidP="00FE683B">
            <w:pPr>
              <w:ind w:left="-108" w:right="-108" w:firstLine="0"/>
              <w:jc w:val="center"/>
              <w:rPr>
                <w:sz w:val="24"/>
                <w:szCs w:val="24"/>
              </w:rPr>
            </w:pPr>
            <w:r w:rsidRPr="001323A5">
              <w:rPr>
                <w:noProof/>
                <w:lang w:eastAsia="ru-RU"/>
              </w:rPr>
              <w:drawing>
                <wp:inline distT="0" distB="0" distL="0" distR="0">
                  <wp:extent cx="797267" cy="713044"/>
                  <wp:effectExtent l="19050" t="0" r="2833" b="0"/>
                  <wp:docPr id="47" name="Рисунок 2" descr="C:\Users\Stas\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AppData\Local\Temp\FineReader11.00\media\image3.jpeg"/>
                          <pic:cNvPicPr>
                            <a:picLocks noChangeAspect="1" noChangeArrowheads="1"/>
                          </pic:cNvPicPr>
                        </pic:nvPicPr>
                        <pic:blipFill>
                          <a:blip r:embed="rId32" cstate="print">
                            <a:lum bright="-10000" contrast="45000"/>
                          </a:blip>
                          <a:srcRect l="74801" t="29994" r="12540" b="51897"/>
                          <a:stretch>
                            <a:fillRect/>
                          </a:stretch>
                        </pic:blipFill>
                        <pic:spPr bwMode="auto">
                          <a:xfrm>
                            <a:off x="0" y="0"/>
                            <a:ext cx="802044" cy="717317"/>
                          </a:xfrm>
                          <a:prstGeom prst="rect">
                            <a:avLst/>
                          </a:prstGeom>
                          <a:noFill/>
                          <a:ln w="9525">
                            <a:noFill/>
                            <a:miter lim="800000"/>
                            <a:headEnd/>
                            <a:tailEnd/>
                          </a:ln>
                        </pic:spPr>
                      </pic:pic>
                    </a:graphicData>
                  </a:graphic>
                </wp:inline>
              </w:drawing>
            </w:r>
          </w:p>
        </w:tc>
        <w:tc>
          <w:tcPr>
            <w:tcW w:w="966" w:type="dxa"/>
            <w:vAlign w:val="center"/>
          </w:tcPr>
          <w:p w:rsidR="002B3587" w:rsidRPr="002B3587" w:rsidRDefault="006C2EDC" w:rsidP="00FE683B">
            <w:pPr>
              <w:ind w:left="-108" w:right="-108" w:firstLine="0"/>
              <w:jc w:val="center"/>
              <w:rPr>
                <w:sz w:val="24"/>
                <w:szCs w:val="24"/>
              </w:rPr>
            </w:pPr>
            <w:r>
              <w:rPr>
                <w:sz w:val="24"/>
                <w:szCs w:val="24"/>
              </w:rPr>
              <w:t>0</w:t>
            </w:r>
            <w:r w:rsidRPr="002B3587">
              <w:rPr>
                <w:sz w:val="24"/>
                <w:szCs w:val="24"/>
                <w:vertAlign w:val="subscript"/>
              </w:rPr>
              <w:t>*</w:t>
            </w:r>
            <w:r>
              <w:rPr>
                <w:sz w:val="24"/>
                <w:szCs w:val="24"/>
              </w:rPr>
              <w:t>:0</w:t>
            </w:r>
            <w:r w:rsidRPr="002B3587">
              <w:rPr>
                <w:sz w:val="24"/>
                <w:szCs w:val="24"/>
                <w:vertAlign w:val="subscript"/>
              </w:rPr>
              <w:t>*</w:t>
            </w:r>
            <w:r>
              <w:rPr>
                <w:sz w:val="24"/>
                <w:szCs w:val="24"/>
              </w:rPr>
              <w:t>:0</w:t>
            </w:r>
            <w:r w:rsidRPr="002B3587">
              <w:rPr>
                <w:sz w:val="24"/>
                <w:szCs w:val="24"/>
                <w:vertAlign w:val="subscript"/>
              </w:rPr>
              <w:t>*</w:t>
            </w:r>
          </w:p>
        </w:tc>
      </w:tr>
      <w:tr w:rsidR="00FE683B" w:rsidTr="00FE683B">
        <w:tc>
          <w:tcPr>
            <w:tcW w:w="1526" w:type="dxa"/>
            <w:vAlign w:val="center"/>
          </w:tcPr>
          <w:p w:rsidR="002B3587" w:rsidRPr="006C2EDC" w:rsidRDefault="002B3587" w:rsidP="00FE683B">
            <w:pPr>
              <w:ind w:firstLine="0"/>
              <w:jc w:val="center"/>
              <w:rPr>
                <w:sz w:val="24"/>
                <w:szCs w:val="24"/>
              </w:rPr>
            </w:pPr>
            <w:r w:rsidRPr="006C2EDC">
              <w:rPr>
                <w:sz w:val="24"/>
                <w:szCs w:val="24"/>
              </w:rPr>
              <w:t>Одномерный</w:t>
            </w:r>
          </w:p>
        </w:tc>
        <w:tc>
          <w:tcPr>
            <w:tcW w:w="709" w:type="dxa"/>
            <w:vAlign w:val="center"/>
          </w:tcPr>
          <w:p w:rsidR="002B3587" w:rsidRPr="002B3587" w:rsidRDefault="002B3587" w:rsidP="00FE683B">
            <w:pPr>
              <w:ind w:right="-108" w:firstLine="0"/>
              <w:jc w:val="center"/>
              <w:rPr>
                <w:sz w:val="24"/>
                <w:szCs w:val="24"/>
              </w:rPr>
            </w:pPr>
            <w:r>
              <w:rPr>
                <w:sz w:val="24"/>
                <w:szCs w:val="24"/>
              </w:rPr>
              <w:t>1</w:t>
            </w:r>
          </w:p>
        </w:tc>
        <w:tc>
          <w:tcPr>
            <w:tcW w:w="1559" w:type="dxa"/>
            <w:vAlign w:val="center"/>
          </w:tcPr>
          <w:p w:rsidR="002B3587" w:rsidRPr="002B3587" w:rsidRDefault="006C2EDC" w:rsidP="00FE683B">
            <w:pPr>
              <w:ind w:right="-108" w:firstLine="0"/>
              <w:jc w:val="center"/>
              <w:rPr>
                <w:sz w:val="24"/>
                <w:szCs w:val="24"/>
              </w:rPr>
            </w:pPr>
            <w:r w:rsidRPr="001323A5">
              <w:rPr>
                <w:noProof/>
                <w:lang w:eastAsia="ru-RU"/>
              </w:rPr>
              <w:drawing>
                <wp:inline distT="0" distB="0" distL="0" distR="0">
                  <wp:extent cx="818388" cy="750800"/>
                  <wp:effectExtent l="19050" t="0" r="762" b="0"/>
                  <wp:docPr id="45" name="Рисунок 2" descr="C:\Users\Stas\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AppData\Local\Temp\FineReader11.00\media\image3.jpeg"/>
                          <pic:cNvPicPr>
                            <a:picLocks noChangeAspect="1" noChangeArrowheads="1"/>
                          </pic:cNvPicPr>
                        </pic:nvPicPr>
                        <pic:blipFill>
                          <a:blip r:embed="rId32" cstate="print">
                            <a:lum bright="-10000" contrast="45000"/>
                          </a:blip>
                          <a:srcRect l="25398" t="54584" r="62825" b="28196"/>
                          <a:stretch>
                            <a:fillRect/>
                          </a:stretch>
                        </pic:blipFill>
                        <pic:spPr bwMode="auto">
                          <a:xfrm>
                            <a:off x="0" y="0"/>
                            <a:ext cx="822121" cy="754225"/>
                          </a:xfrm>
                          <a:prstGeom prst="rect">
                            <a:avLst/>
                          </a:prstGeom>
                          <a:noFill/>
                          <a:ln w="9525">
                            <a:noFill/>
                            <a:miter lim="800000"/>
                            <a:headEnd/>
                            <a:tailEnd/>
                          </a:ln>
                        </pic:spPr>
                      </pic:pic>
                    </a:graphicData>
                  </a:graphic>
                </wp:inline>
              </w:drawing>
            </w:r>
          </w:p>
        </w:tc>
        <w:tc>
          <w:tcPr>
            <w:tcW w:w="992" w:type="dxa"/>
            <w:vAlign w:val="center"/>
          </w:tcPr>
          <w:p w:rsidR="002B3587" w:rsidRPr="002B3587" w:rsidRDefault="006C2EDC" w:rsidP="00FE683B">
            <w:pPr>
              <w:ind w:left="-108" w:right="-108" w:firstLine="0"/>
              <w:jc w:val="center"/>
              <w:rPr>
                <w:sz w:val="24"/>
                <w:szCs w:val="24"/>
              </w:rPr>
            </w:pPr>
            <w:r>
              <w:rPr>
                <w:sz w:val="24"/>
                <w:szCs w:val="24"/>
              </w:rPr>
              <w:t>1:0:0</w:t>
            </w:r>
          </w:p>
        </w:tc>
        <w:tc>
          <w:tcPr>
            <w:tcW w:w="1559" w:type="dxa"/>
            <w:vAlign w:val="center"/>
          </w:tcPr>
          <w:p w:rsidR="002B3587" w:rsidRPr="002B3587" w:rsidRDefault="006C2EDC" w:rsidP="00FE683B">
            <w:pPr>
              <w:ind w:left="-108" w:right="-108" w:firstLine="0"/>
              <w:jc w:val="center"/>
              <w:rPr>
                <w:sz w:val="24"/>
                <w:szCs w:val="24"/>
              </w:rPr>
            </w:pPr>
            <w:r w:rsidRPr="001323A5">
              <w:rPr>
                <w:noProof/>
                <w:lang w:eastAsia="ru-RU"/>
              </w:rPr>
              <w:drawing>
                <wp:inline distT="0" distB="0" distL="0" distR="0">
                  <wp:extent cx="865807" cy="737677"/>
                  <wp:effectExtent l="19050" t="0" r="0" b="0"/>
                  <wp:docPr id="41" name="Рисунок 2" descr="C:\Users\Stas\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AppData\Local\Temp\FineReader11.00\media\image3.jpeg"/>
                          <pic:cNvPicPr>
                            <a:picLocks noChangeAspect="1" noChangeArrowheads="1"/>
                          </pic:cNvPicPr>
                        </pic:nvPicPr>
                        <pic:blipFill>
                          <a:blip r:embed="rId32" cstate="print">
                            <a:lum bright="-10000" contrast="45000"/>
                          </a:blip>
                          <a:srcRect l="50449" t="53980" r="37614" b="29818"/>
                          <a:stretch>
                            <a:fillRect/>
                          </a:stretch>
                        </pic:blipFill>
                        <pic:spPr bwMode="auto">
                          <a:xfrm>
                            <a:off x="0" y="0"/>
                            <a:ext cx="868376" cy="739866"/>
                          </a:xfrm>
                          <a:prstGeom prst="rect">
                            <a:avLst/>
                          </a:prstGeom>
                          <a:noFill/>
                          <a:ln w="9525">
                            <a:noFill/>
                            <a:miter lim="800000"/>
                            <a:headEnd/>
                            <a:tailEnd/>
                          </a:ln>
                        </pic:spPr>
                      </pic:pic>
                    </a:graphicData>
                  </a:graphic>
                </wp:inline>
              </w:drawing>
            </w:r>
          </w:p>
        </w:tc>
        <w:tc>
          <w:tcPr>
            <w:tcW w:w="851" w:type="dxa"/>
            <w:vAlign w:val="center"/>
          </w:tcPr>
          <w:p w:rsidR="002B3587" w:rsidRPr="002B3587" w:rsidRDefault="006C2EDC" w:rsidP="00FE683B">
            <w:pPr>
              <w:ind w:left="-108" w:right="-108" w:firstLine="0"/>
              <w:jc w:val="center"/>
              <w:rPr>
                <w:sz w:val="24"/>
                <w:szCs w:val="24"/>
              </w:rPr>
            </w:pPr>
            <w:r>
              <w:rPr>
                <w:sz w:val="24"/>
                <w:szCs w:val="24"/>
              </w:rPr>
              <w:t>1:1:0</w:t>
            </w:r>
          </w:p>
        </w:tc>
        <w:tc>
          <w:tcPr>
            <w:tcW w:w="1440" w:type="dxa"/>
            <w:vAlign w:val="center"/>
          </w:tcPr>
          <w:p w:rsidR="002B3587" w:rsidRPr="002B3587" w:rsidRDefault="006C2EDC" w:rsidP="00FE683B">
            <w:pPr>
              <w:ind w:left="-108" w:right="-108" w:firstLine="0"/>
              <w:jc w:val="center"/>
              <w:rPr>
                <w:sz w:val="24"/>
                <w:szCs w:val="24"/>
              </w:rPr>
            </w:pPr>
            <w:r w:rsidRPr="001323A5">
              <w:rPr>
                <w:noProof/>
                <w:lang w:eastAsia="ru-RU"/>
              </w:rPr>
              <w:drawing>
                <wp:inline distT="0" distB="0" distL="0" distR="0">
                  <wp:extent cx="822421" cy="727875"/>
                  <wp:effectExtent l="19050" t="0" r="0" b="0"/>
                  <wp:docPr id="48" name="Рисунок 2" descr="C:\Users\Stas\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AppData\Local\Temp\FineReader11.00\media\image3.jpeg"/>
                          <pic:cNvPicPr>
                            <a:picLocks noChangeAspect="1" noChangeArrowheads="1"/>
                          </pic:cNvPicPr>
                        </pic:nvPicPr>
                        <pic:blipFill>
                          <a:blip r:embed="rId32" cstate="print">
                            <a:lum bright="-10000" contrast="45000"/>
                          </a:blip>
                          <a:srcRect l="74127" t="53345" r="13867" b="29658"/>
                          <a:stretch>
                            <a:fillRect/>
                          </a:stretch>
                        </pic:blipFill>
                        <pic:spPr bwMode="auto">
                          <a:xfrm>
                            <a:off x="0" y="0"/>
                            <a:ext cx="823279" cy="728634"/>
                          </a:xfrm>
                          <a:prstGeom prst="rect">
                            <a:avLst/>
                          </a:prstGeom>
                          <a:noFill/>
                          <a:ln w="9525">
                            <a:noFill/>
                            <a:miter lim="800000"/>
                            <a:headEnd/>
                            <a:tailEnd/>
                          </a:ln>
                        </pic:spPr>
                      </pic:pic>
                    </a:graphicData>
                  </a:graphic>
                </wp:inline>
              </w:drawing>
            </w:r>
          </w:p>
        </w:tc>
        <w:tc>
          <w:tcPr>
            <w:tcW w:w="966" w:type="dxa"/>
            <w:vAlign w:val="center"/>
          </w:tcPr>
          <w:p w:rsidR="002B3587" w:rsidRPr="002B3587" w:rsidRDefault="006C2EDC" w:rsidP="00FE683B">
            <w:pPr>
              <w:ind w:left="-108" w:right="-108" w:firstLine="0"/>
              <w:jc w:val="center"/>
              <w:rPr>
                <w:sz w:val="24"/>
                <w:szCs w:val="24"/>
              </w:rPr>
            </w:pPr>
            <w:r>
              <w:rPr>
                <w:sz w:val="24"/>
                <w:szCs w:val="24"/>
              </w:rPr>
              <w:t>1:1:1</w:t>
            </w:r>
          </w:p>
        </w:tc>
      </w:tr>
      <w:tr w:rsidR="00FE683B" w:rsidTr="00FE683B">
        <w:tc>
          <w:tcPr>
            <w:tcW w:w="1526" w:type="dxa"/>
            <w:vAlign w:val="center"/>
          </w:tcPr>
          <w:p w:rsidR="002B3587" w:rsidRPr="006C2EDC" w:rsidRDefault="002B3587" w:rsidP="00FE683B">
            <w:pPr>
              <w:ind w:firstLine="0"/>
              <w:jc w:val="center"/>
              <w:rPr>
                <w:sz w:val="24"/>
                <w:szCs w:val="24"/>
              </w:rPr>
            </w:pPr>
            <w:r w:rsidRPr="006C2EDC">
              <w:rPr>
                <w:sz w:val="24"/>
                <w:szCs w:val="24"/>
              </w:rPr>
              <w:t>Двумерный</w:t>
            </w:r>
          </w:p>
        </w:tc>
        <w:tc>
          <w:tcPr>
            <w:tcW w:w="709" w:type="dxa"/>
            <w:vAlign w:val="center"/>
          </w:tcPr>
          <w:p w:rsidR="002B3587" w:rsidRPr="002B3587" w:rsidRDefault="002B3587" w:rsidP="00FE683B">
            <w:pPr>
              <w:ind w:right="-108" w:firstLine="0"/>
              <w:jc w:val="center"/>
              <w:rPr>
                <w:sz w:val="24"/>
                <w:szCs w:val="24"/>
              </w:rPr>
            </w:pPr>
            <w:r>
              <w:rPr>
                <w:sz w:val="24"/>
                <w:szCs w:val="24"/>
              </w:rPr>
              <w:t>2</w:t>
            </w:r>
          </w:p>
        </w:tc>
        <w:tc>
          <w:tcPr>
            <w:tcW w:w="1559" w:type="dxa"/>
            <w:vAlign w:val="center"/>
          </w:tcPr>
          <w:p w:rsidR="002B3587" w:rsidRPr="002B3587" w:rsidRDefault="002B3587" w:rsidP="00FE683B">
            <w:pPr>
              <w:ind w:right="-108" w:firstLine="0"/>
              <w:jc w:val="center"/>
              <w:rPr>
                <w:sz w:val="24"/>
                <w:szCs w:val="24"/>
              </w:rPr>
            </w:pPr>
            <w:r>
              <w:rPr>
                <w:sz w:val="24"/>
                <w:szCs w:val="24"/>
              </w:rPr>
              <w:t>-</w:t>
            </w:r>
          </w:p>
        </w:tc>
        <w:tc>
          <w:tcPr>
            <w:tcW w:w="992" w:type="dxa"/>
            <w:vAlign w:val="center"/>
          </w:tcPr>
          <w:p w:rsidR="002B3587" w:rsidRPr="002B3587" w:rsidRDefault="006C2EDC" w:rsidP="00FE683B">
            <w:pPr>
              <w:ind w:left="-108" w:right="-108" w:firstLine="0"/>
              <w:jc w:val="center"/>
              <w:rPr>
                <w:sz w:val="24"/>
                <w:szCs w:val="24"/>
              </w:rPr>
            </w:pPr>
            <w:r>
              <w:rPr>
                <w:sz w:val="24"/>
                <w:szCs w:val="24"/>
              </w:rPr>
              <w:t>-</w:t>
            </w:r>
          </w:p>
        </w:tc>
        <w:tc>
          <w:tcPr>
            <w:tcW w:w="1559" w:type="dxa"/>
            <w:vAlign w:val="center"/>
          </w:tcPr>
          <w:p w:rsidR="002B3587" w:rsidRPr="008B7F46" w:rsidRDefault="006C2EDC" w:rsidP="008B7F46">
            <w:pPr>
              <w:ind w:left="-108" w:right="-108" w:firstLine="0"/>
              <w:jc w:val="center"/>
              <w:rPr>
                <w:sz w:val="24"/>
                <w:szCs w:val="24"/>
              </w:rPr>
            </w:pPr>
            <w:r w:rsidRPr="001323A5">
              <w:rPr>
                <w:noProof/>
                <w:lang w:eastAsia="ru-RU"/>
              </w:rPr>
              <w:drawing>
                <wp:inline distT="0" distB="0" distL="0" distR="0">
                  <wp:extent cx="774211" cy="728679"/>
                  <wp:effectExtent l="19050" t="0" r="6839" b="0"/>
                  <wp:docPr id="42" name="Рисунок 2" descr="C:\Users\Stas\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AppData\Local\Temp\FineReader11.00\media\image3.jpeg"/>
                          <pic:cNvPicPr>
                            <a:picLocks noChangeAspect="1" noChangeArrowheads="1"/>
                          </pic:cNvPicPr>
                        </pic:nvPicPr>
                        <pic:blipFill>
                          <a:blip r:embed="rId32" cstate="print">
                            <a:lum bright="-10000" contrast="45000"/>
                          </a:blip>
                          <a:srcRect l="51042" t="74313" r="37231" b="8055"/>
                          <a:stretch>
                            <a:fillRect/>
                          </a:stretch>
                        </pic:blipFill>
                        <pic:spPr bwMode="auto">
                          <a:xfrm>
                            <a:off x="0" y="0"/>
                            <a:ext cx="778313" cy="732540"/>
                          </a:xfrm>
                          <a:prstGeom prst="rect">
                            <a:avLst/>
                          </a:prstGeom>
                          <a:noFill/>
                          <a:ln w="9525">
                            <a:noFill/>
                            <a:miter lim="800000"/>
                            <a:headEnd/>
                            <a:tailEnd/>
                          </a:ln>
                        </pic:spPr>
                      </pic:pic>
                    </a:graphicData>
                  </a:graphic>
                </wp:inline>
              </w:drawing>
            </w:r>
          </w:p>
        </w:tc>
        <w:tc>
          <w:tcPr>
            <w:tcW w:w="851" w:type="dxa"/>
            <w:vAlign w:val="center"/>
          </w:tcPr>
          <w:p w:rsidR="002B3587" w:rsidRPr="002B3587" w:rsidRDefault="006C2EDC" w:rsidP="00FE683B">
            <w:pPr>
              <w:ind w:left="-108" w:right="-108" w:firstLine="0"/>
              <w:jc w:val="center"/>
              <w:rPr>
                <w:sz w:val="24"/>
                <w:szCs w:val="24"/>
              </w:rPr>
            </w:pPr>
            <w:r>
              <w:rPr>
                <w:sz w:val="24"/>
                <w:szCs w:val="24"/>
              </w:rPr>
              <w:t>2:2:0</w:t>
            </w:r>
          </w:p>
        </w:tc>
        <w:tc>
          <w:tcPr>
            <w:tcW w:w="1440" w:type="dxa"/>
            <w:vAlign w:val="center"/>
          </w:tcPr>
          <w:p w:rsidR="002B3587" w:rsidRPr="002B3587" w:rsidRDefault="006C2EDC" w:rsidP="00FE683B">
            <w:pPr>
              <w:ind w:left="-108" w:right="-108" w:firstLine="0"/>
              <w:jc w:val="center"/>
              <w:rPr>
                <w:sz w:val="24"/>
                <w:szCs w:val="24"/>
              </w:rPr>
            </w:pPr>
            <w:r>
              <w:rPr>
                <w:sz w:val="24"/>
                <w:szCs w:val="24"/>
              </w:rPr>
              <w:t>-</w:t>
            </w:r>
          </w:p>
        </w:tc>
        <w:tc>
          <w:tcPr>
            <w:tcW w:w="966" w:type="dxa"/>
            <w:vAlign w:val="center"/>
          </w:tcPr>
          <w:p w:rsidR="002B3587" w:rsidRPr="002B3587" w:rsidRDefault="006C2EDC" w:rsidP="00FE683B">
            <w:pPr>
              <w:ind w:left="-108" w:right="-108" w:firstLine="0"/>
              <w:jc w:val="center"/>
              <w:rPr>
                <w:sz w:val="24"/>
                <w:szCs w:val="24"/>
              </w:rPr>
            </w:pPr>
            <w:r>
              <w:rPr>
                <w:sz w:val="24"/>
                <w:szCs w:val="24"/>
              </w:rPr>
              <w:t>-</w:t>
            </w:r>
          </w:p>
        </w:tc>
      </w:tr>
    </w:tbl>
    <w:p w:rsidR="00D371F4" w:rsidRDefault="00FE683B" w:rsidP="00B7604C">
      <w:pPr>
        <w:pStyle w:val="1"/>
        <w:spacing w:before="0"/>
        <w:rPr>
          <w:rFonts w:ascii="Times New Roman" w:hAnsi="Times New Roman" w:cs="Times New Roman"/>
        </w:rPr>
      </w:pPr>
      <w:bookmarkStart w:id="4" w:name="_Toc499819767"/>
      <w:r w:rsidRPr="00B7604C">
        <w:rPr>
          <w:rFonts w:ascii="Times New Roman" w:hAnsi="Times New Roman" w:cs="Times New Roman"/>
        </w:rPr>
        <w:lastRenderedPageBreak/>
        <w:t>3</w:t>
      </w:r>
      <w:r w:rsidR="008B5B29" w:rsidRPr="00B7604C">
        <w:rPr>
          <w:rFonts w:ascii="Times New Roman" w:hAnsi="Times New Roman" w:cs="Times New Roman"/>
        </w:rPr>
        <w:t xml:space="preserve">. </w:t>
      </w:r>
      <w:r w:rsidR="00D371F4" w:rsidRPr="00B7604C">
        <w:rPr>
          <w:rFonts w:ascii="Times New Roman" w:hAnsi="Times New Roman" w:cs="Times New Roman"/>
        </w:rPr>
        <w:t>РЕЗИНА</w:t>
      </w:r>
      <w:bookmarkEnd w:id="4"/>
    </w:p>
    <w:p w:rsidR="00B7604C" w:rsidRPr="00B7604C" w:rsidRDefault="00B7604C" w:rsidP="00B7604C"/>
    <w:p w:rsidR="00075411" w:rsidRPr="00AC70E9" w:rsidRDefault="00075411" w:rsidP="00AC70E9">
      <w:r w:rsidRPr="00AC70E9">
        <w:t>Благодаря высокой эластичности и упругости, способности поглощать вибрации и ударные нагрузки, хорошей механической прочности и сопротивлению истиранию, электроизоляционным и другим свойствам резина является незаменимым материалом.</w:t>
      </w:r>
    </w:p>
    <w:p w:rsidR="00322567" w:rsidRPr="00AC70E9" w:rsidRDefault="00322567" w:rsidP="00AC70E9">
      <w:r w:rsidRPr="00AC70E9">
        <w:t xml:space="preserve">Для получения резины основным компонентом является каучук, который, соединяясь в процессе вулканизации с вулканизирующим веществом, образует резину. </w:t>
      </w:r>
    </w:p>
    <w:p w:rsidR="00075411" w:rsidRPr="00AC70E9" w:rsidRDefault="00075411" w:rsidP="00AC70E9">
      <w:r w:rsidRPr="00AC70E9">
        <w:t>Резину получают вулканизацией резиновой смеси. Любая резиновая смесь содержит каучук и вулканизирующее вещество — серу (в шинн</w:t>
      </w:r>
      <w:r w:rsidR="008B5B29" w:rsidRPr="00AC70E9">
        <w:t>ой</w:t>
      </w:r>
      <w:r w:rsidRPr="00AC70E9">
        <w:t xml:space="preserve"> резинов</w:t>
      </w:r>
      <w:r w:rsidR="008B5B29" w:rsidRPr="00AC70E9">
        <w:t>ой</w:t>
      </w:r>
      <w:r w:rsidRPr="00AC70E9">
        <w:t xml:space="preserve"> смес</w:t>
      </w:r>
      <w:r w:rsidR="008B5B29" w:rsidRPr="00AC70E9">
        <w:t>и</w:t>
      </w:r>
      <w:r w:rsidRPr="00AC70E9">
        <w:t xml:space="preserve"> серы содержится до 3 % веса каучука).</w:t>
      </w:r>
      <w:r w:rsidR="00D371F4" w:rsidRPr="00AC70E9">
        <w:t xml:space="preserve"> </w:t>
      </w:r>
      <w:r w:rsidRPr="00AC70E9">
        <w:t>Процесс вулканизации заключается в нагреве резиновой смеси до определенной температуры и выдержке ее при этой температуре в течение времени, достаточного для того, чтобы атомы серы соединили в некоторых местах молекулы каучука (имеющего линейную структуру), образовав резину — материал с пространственной структурой молекул, обладающий новыми свойствами, отличающимися от свойств каучука. Температура вулканизации должна быть выше температуры плавления серы (120°С), но ниже температуры плавления</w:t>
      </w:r>
      <w:r w:rsidR="00D371F4" w:rsidRPr="00AC70E9">
        <w:t xml:space="preserve"> </w:t>
      </w:r>
      <w:r w:rsidR="00B14448">
        <w:t>каучука (180…</w:t>
      </w:r>
      <w:r w:rsidRPr="00AC70E9">
        <w:t>200°С).</w:t>
      </w:r>
      <w:r w:rsidR="00D371F4" w:rsidRPr="00AC70E9">
        <w:t xml:space="preserve"> </w:t>
      </w:r>
      <w:r w:rsidRPr="00AC70E9">
        <w:t xml:space="preserve">Каучук </w:t>
      </w:r>
      <w:proofErr w:type="gramStart"/>
      <w:r w:rsidRPr="00AC70E9">
        <w:t>под</w:t>
      </w:r>
      <w:proofErr w:type="gramEnd"/>
      <w:r w:rsidR="00D371F4" w:rsidRPr="00AC70E9">
        <w:t xml:space="preserve"> </w:t>
      </w:r>
      <w:r w:rsidRPr="00AC70E9">
        <w:t>разделяют на натуральный (НК) и синтетический (СК).</w:t>
      </w:r>
    </w:p>
    <w:p w:rsidR="00075411" w:rsidRPr="00AC70E9" w:rsidRDefault="00075411" w:rsidP="00AC70E9">
      <w:r w:rsidRPr="00AC70E9">
        <w:t>Натуральный каучук добывают из млечного сока (латекса) каучуконосного дерева гевеи, а также каучуконосных растений (кок-сагыз, тау-сагыз), содержащих латекс в корнях.</w:t>
      </w:r>
      <w:r w:rsidR="00D371F4" w:rsidRPr="00AC70E9">
        <w:t xml:space="preserve"> </w:t>
      </w:r>
      <w:r w:rsidRPr="00AC70E9">
        <w:t>Молекула натурального каучука состоит из звеньев легколетучего углеводорода — изопрена и имеет всюду одинаковую (регулярную) микроструктуру.</w:t>
      </w:r>
      <w:r w:rsidR="00A658AC" w:rsidRPr="00AC70E9">
        <w:t xml:space="preserve"> </w:t>
      </w:r>
      <w:r w:rsidRPr="00AC70E9">
        <w:t xml:space="preserve">В отечественном шинном производстве из него изготовляют только отдельные детали шины или же он используется в качестве добавки к резиновой смеси. </w:t>
      </w:r>
      <w:r w:rsidR="00B14448">
        <w:t>С</w:t>
      </w:r>
      <w:r w:rsidRPr="00AC70E9">
        <w:t>интетическ</w:t>
      </w:r>
      <w:r w:rsidR="00B14448">
        <w:t>ий каучук</w:t>
      </w:r>
      <w:r w:rsidRPr="00AC70E9">
        <w:t>, который был получен</w:t>
      </w:r>
      <w:r w:rsidR="00B14448">
        <w:t xml:space="preserve"> советским ученным</w:t>
      </w:r>
      <w:r w:rsidRPr="00AC70E9">
        <w:t xml:space="preserve"> в 1931 г. по ме</w:t>
      </w:r>
      <w:r w:rsidR="00AC70E9">
        <w:t>тоду, разработанному академиком</w:t>
      </w:r>
      <w:r w:rsidR="00D371F4" w:rsidRPr="00AC70E9">
        <w:t xml:space="preserve"> </w:t>
      </w:r>
      <w:r w:rsidRPr="00AC70E9">
        <w:t>С. В. Лебедевым.</w:t>
      </w:r>
    </w:p>
    <w:p w:rsidR="00027E7E" w:rsidRDefault="00075411" w:rsidP="00AC70E9">
      <w:r w:rsidRPr="00AC70E9">
        <w:lastRenderedPageBreak/>
        <w:t>Синтетический каучук получают в основном из природного и попутного нефтяных газов, а также отдельных углеводородных фракций нефтепереработки.</w:t>
      </w:r>
    </w:p>
    <w:p w:rsidR="00CB7433" w:rsidRPr="00AC70E9" w:rsidRDefault="00CB7433" w:rsidP="00AC70E9"/>
    <w:p w:rsidR="001027FE" w:rsidRPr="00CB7433" w:rsidRDefault="00AC70E9" w:rsidP="00CB7433">
      <w:pPr>
        <w:rPr>
          <w:b/>
        </w:rPr>
      </w:pPr>
      <w:r w:rsidRPr="00CB7433">
        <w:rPr>
          <w:b/>
        </w:rPr>
        <w:t>О</w:t>
      </w:r>
      <w:r w:rsidR="001027FE" w:rsidRPr="00CB7433">
        <w:rPr>
          <w:b/>
        </w:rPr>
        <w:t>сновные виды резины</w:t>
      </w:r>
    </w:p>
    <w:p w:rsidR="001027FE" w:rsidRPr="001027FE" w:rsidRDefault="001027FE" w:rsidP="0029512F">
      <w:pPr>
        <w:pStyle w:val="af"/>
        <w:spacing w:before="0" w:beforeAutospacing="0" w:after="0" w:afterAutospacing="0" w:line="360" w:lineRule="auto"/>
        <w:ind w:firstLine="567"/>
        <w:jc w:val="both"/>
        <w:rPr>
          <w:sz w:val="28"/>
          <w:szCs w:val="28"/>
        </w:rPr>
      </w:pPr>
      <w:r w:rsidRPr="001027FE">
        <w:rPr>
          <w:sz w:val="28"/>
          <w:szCs w:val="28"/>
        </w:rPr>
        <w:t>Применение резины в машиностроении обусловливается ее цен</w:t>
      </w:r>
      <w:r w:rsidRPr="001027FE">
        <w:rPr>
          <w:sz w:val="28"/>
          <w:szCs w:val="28"/>
        </w:rPr>
        <w:softHyphen/>
        <w:t>ными свойствами. Резина обладает высокой упругостью и способ</w:t>
      </w:r>
      <w:r w:rsidRPr="001027FE">
        <w:rPr>
          <w:sz w:val="28"/>
          <w:szCs w:val="28"/>
        </w:rPr>
        <w:softHyphen/>
        <w:t xml:space="preserve">ностью поглощать вибрации, хорошо сопротивляться истиранию и многократному изгибу. Резина </w:t>
      </w:r>
      <w:proofErr w:type="spellStart"/>
      <w:r w:rsidRPr="001027FE">
        <w:rPr>
          <w:sz w:val="28"/>
          <w:szCs w:val="28"/>
        </w:rPr>
        <w:t>газо</w:t>
      </w:r>
      <w:proofErr w:type="spellEnd"/>
      <w:r w:rsidRPr="001027FE">
        <w:rPr>
          <w:sz w:val="28"/>
          <w:szCs w:val="28"/>
        </w:rPr>
        <w:t xml:space="preserve">- и гидронепроницаема, стойка против воздействия масел, жидкого топлива и ряда других сред. Резина является диэлектриком. Резина в готовом изделии </w:t>
      </w:r>
      <w:proofErr w:type="gramStart"/>
      <w:r w:rsidRPr="001027FE">
        <w:rPr>
          <w:sz w:val="28"/>
          <w:szCs w:val="28"/>
        </w:rPr>
        <w:t>находится</w:t>
      </w:r>
      <w:proofErr w:type="gramEnd"/>
      <w:r w:rsidRPr="001027FE">
        <w:rPr>
          <w:sz w:val="28"/>
          <w:szCs w:val="28"/>
        </w:rPr>
        <w:t xml:space="preserve"> в </w:t>
      </w:r>
      <w:proofErr w:type="spellStart"/>
      <w:r w:rsidRPr="001027FE">
        <w:rPr>
          <w:sz w:val="28"/>
          <w:szCs w:val="28"/>
        </w:rPr>
        <w:t>термостабильном</w:t>
      </w:r>
      <w:proofErr w:type="spellEnd"/>
      <w:r w:rsidRPr="001027FE">
        <w:rPr>
          <w:sz w:val="28"/>
          <w:szCs w:val="28"/>
        </w:rPr>
        <w:t xml:space="preserve"> состоянии, она нерастворима (но обладает спо</w:t>
      </w:r>
      <w:r w:rsidRPr="001027FE">
        <w:rPr>
          <w:sz w:val="28"/>
          <w:szCs w:val="28"/>
        </w:rPr>
        <w:softHyphen/>
        <w:t xml:space="preserve">собностью набухать) в растворителях и не пластична. Исходная же </w:t>
      </w:r>
      <w:proofErr w:type="spellStart"/>
      <w:r w:rsidRPr="001027FE">
        <w:rPr>
          <w:sz w:val="28"/>
          <w:szCs w:val="28"/>
        </w:rPr>
        <w:t>невулканизированная</w:t>
      </w:r>
      <w:proofErr w:type="spellEnd"/>
      <w:r w:rsidRPr="001027FE">
        <w:rPr>
          <w:sz w:val="28"/>
          <w:szCs w:val="28"/>
        </w:rPr>
        <w:t xml:space="preserve"> резиновая смесь обладает хорошей пластичностью, обеспечивающей возможность формообразования</w:t>
      </w:r>
      <w:r w:rsidR="00AC70E9">
        <w:rPr>
          <w:sz w:val="28"/>
          <w:szCs w:val="28"/>
        </w:rPr>
        <w:t xml:space="preserve"> разнообразных изделий.</w:t>
      </w:r>
    </w:p>
    <w:p w:rsidR="001027FE" w:rsidRPr="001027FE" w:rsidRDefault="001027FE" w:rsidP="0029512F">
      <w:pPr>
        <w:pStyle w:val="af"/>
        <w:spacing w:before="0" w:beforeAutospacing="0" w:after="0" w:afterAutospacing="0" w:line="360" w:lineRule="auto"/>
        <w:ind w:firstLine="567"/>
        <w:jc w:val="both"/>
        <w:rPr>
          <w:sz w:val="28"/>
          <w:szCs w:val="28"/>
        </w:rPr>
      </w:pPr>
      <w:r w:rsidRPr="001027FE">
        <w:rPr>
          <w:sz w:val="28"/>
          <w:szCs w:val="28"/>
        </w:rPr>
        <w:t>Свойства вулканизированных резин в значительной степени определяются характеристикой каучуков.</w:t>
      </w:r>
    </w:p>
    <w:p w:rsidR="001027FE" w:rsidRPr="001027FE" w:rsidRDefault="001027FE" w:rsidP="0029512F">
      <w:pPr>
        <w:pStyle w:val="af"/>
        <w:spacing w:before="0" w:beforeAutospacing="0" w:after="0" w:afterAutospacing="0" w:line="360" w:lineRule="auto"/>
        <w:ind w:firstLine="567"/>
        <w:jc w:val="both"/>
        <w:rPr>
          <w:sz w:val="28"/>
          <w:szCs w:val="28"/>
        </w:rPr>
      </w:pPr>
      <w:r w:rsidRPr="001027FE">
        <w:rPr>
          <w:sz w:val="28"/>
          <w:szCs w:val="28"/>
        </w:rPr>
        <w:t>Резины из СКВ (синтетического бутадиенового каучука) имеют удовлетворительную механическую прочность и морозостойкость, ограниченную теплостойкость, сравнительно малую эластичность, легкую окисляемость, ограниченную химическую стойкость и газо</w:t>
      </w:r>
      <w:r w:rsidRPr="001027FE">
        <w:rPr>
          <w:sz w:val="28"/>
          <w:szCs w:val="28"/>
        </w:rPr>
        <w:softHyphen/>
        <w:t>непроницаемость. Резина применяется для изготовления почти всех видов резиновых деталей, особенно для изготовления автомобильных шин.</w:t>
      </w:r>
    </w:p>
    <w:p w:rsidR="00075411" w:rsidRPr="005D48F8" w:rsidRDefault="00075411" w:rsidP="00211436">
      <w:pPr>
        <w:pStyle w:val="22"/>
        <w:shd w:val="clear" w:color="auto" w:fill="auto"/>
        <w:spacing w:after="0" w:line="360" w:lineRule="auto"/>
        <w:ind w:right="-2" w:firstLine="567"/>
        <w:jc w:val="both"/>
        <w:rPr>
          <w:sz w:val="28"/>
          <w:szCs w:val="28"/>
        </w:rPr>
      </w:pPr>
      <w:proofErr w:type="gramStart"/>
      <w:r w:rsidRPr="005D48F8">
        <w:rPr>
          <w:sz w:val="28"/>
          <w:szCs w:val="28"/>
        </w:rPr>
        <w:t>В настоящее время изготовляется несколько разновидностей синтетических каучуков, отличающихся механической прочностью, химической стойкостью, газопроницаемостью, термостойкостью и другими свойствами:</w:t>
      </w:r>
      <w:r w:rsidR="00441D05">
        <w:rPr>
          <w:sz w:val="28"/>
          <w:szCs w:val="28"/>
        </w:rPr>
        <w:t xml:space="preserve"> </w:t>
      </w:r>
      <w:r w:rsidR="00AC70E9">
        <w:rPr>
          <w:rStyle w:val="23"/>
          <w:sz w:val="28"/>
          <w:szCs w:val="28"/>
        </w:rPr>
        <w:t>натрий-бутадиеновый (СКВ</w:t>
      </w:r>
      <w:r w:rsidRPr="005D48F8">
        <w:rPr>
          <w:rStyle w:val="23"/>
          <w:sz w:val="28"/>
          <w:szCs w:val="28"/>
        </w:rPr>
        <w:t>),</w:t>
      </w:r>
      <w:r w:rsidRPr="005D48F8">
        <w:rPr>
          <w:sz w:val="28"/>
          <w:szCs w:val="28"/>
        </w:rPr>
        <w:t xml:space="preserve"> первый в мире промышленный синтетический каучук, изготовлялся из этилового спирта на базе пищевых крахмалосодержащих проду</w:t>
      </w:r>
      <w:r w:rsidR="00AC70E9">
        <w:rPr>
          <w:sz w:val="28"/>
          <w:szCs w:val="28"/>
        </w:rPr>
        <w:t>ктов.</w:t>
      </w:r>
      <w:proofErr w:type="gramEnd"/>
      <w:r w:rsidR="00AC70E9">
        <w:rPr>
          <w:sz w:val="28"/>
          <w:szCs w:val="28"/>
        </w:rPr>
        <w:t xml:space="preserve"> Выпуск прекращен с 1964 г</w:t>
      </w:r>
      <w:r w:rsidR="00B14448">
        <w:rPr>
          <w:sz w:val="28"/>
          <w:szCs w:val="28"/>
        </w:rPr>
        <w:t>.</w:t>
      </w:r>
      <w:r w:rsidR="00AC70E9">
        <w:rPr>
          <w:sz w:val="28"/>
          <w:szCs w:val="28"/>
        </w:rPr>
        <w:t>;</w:t>
      </w:r>
      <w:r w:rsidR="00441D05">
        <w:rPr>
          <w:sz w:val="28"/>
          <w:szCs w:val="28"/>
        </w:rPr>
        <w:t xml:space="preserve"> </w:t>
      </w:r>
      <w:r w:rsidRPr="005D48F8">
        <w:rPr>
          <w:sz w:val="28"/>
          <w:szCs w:val="28"/>
        </w:rPr>
        <w:t xml:space="preserve"> </w:t>
      </w:r>
      <w:r w:rsidR="00441D05" w:rsidRPr="005D48F8">
        <w:rPr>
          <w:rStyle w:val="23"/>
          <w:sz w:val="28"/>
          <w:szCs w:val="28"/>
        </w:rPr>
        <w:t>бутадиен-стирольный</w:t>
      </w:r>
      <w:r w:rsidRPr="005D48F8">
        <w:rPr>
          <w:rStyle w:val="23"/>
          <w:sz w:val="28"/>
          <w:szCs w:val="28"/>
        </w:rPr>
        <w:t xml:space="preserve"> (СКС)</w:t>
      </w:r>
      <w:r w:rsidRPr="005D48F8">
        <w:rPr>
          <w:sz w:val="28"/>
          <w:szCs w:val="28"/>
        </w:rPr>
        <w:t xml:space="preserve"> самый распространенный синтетический каучук, который получают </w:t>
      </w:r>
      <w:proofErr w:type="spellStart"/>
      <w:r w:rsidRPr="005D48F8">
        <w:rPr>
          <w:sz w:val="28"/>
          <w:szCs w:val="28"/>
        </w:rPr>
        <w:t>сополимеризацией</w:t>
      </w:r>
      <w:proofErr w:type="spellEnd"/>
      <w:r w:rsidRPr="005D48F8">
        <w:rPr>
          <w:sz w:val="28"/>
          <w:szCs w:val="28"/>
        </w:rPr>
        <w:t xml:space="preserve"> </w:t>
      </w:r>
      <w:r w:rsidRPr="005D48F8">
        <w:rPr>
          <w:sz w:val="28"/>
          <w:szCs w:val="28"/>
        </w:rPr>
        <w:lastRenderedPageBreak/>
        <w:t>бутадиена и стирола. Обладает достаточной прочностью и износостойкостью;</w:t>
      </w:r>
      <w:r w:rsidR="00D371F4" w:rsidRPr="005D48F8">
        <w:rPr>
          <w:sz w:val="28"/>
          <w:szCs w:val="28"/>
        </w:rPr>
        <w:t xml:space="preserve"> </w:t>
      </w:r>
      <w:r w:rsidRPr="005D48F8">
        <w:rPr>
          <w:rStyle w:val="23"/>
          <w:sz w:val="28"/>
          <w:szCs w:val="28"/>
        </w:rPr>
        <w:t>бутилкаучук</w:t>
      </w:r>
      <w:r w:rsidRPr="005D48F8">
        <w:rPr>
          <w:sz w:val="28"/>
          <w:szCs w:val="28"/>
        </w:rPr>
        <w:t xml:space="preserve"> получают </w:t>
      </w:r>
      <w:proofErr w:type="spellStart"/>
      <w:r w:rsidRPr="005D48F8">
        <w:rPr>
          <w:sz w:val="28"/>
          <w:szCs w:val="28"/>
        </w:rPr>
        <w:t>сополимеризацией</w:t>
      </w:r>
      <w:proofErr w:type="spellEnd"/>
      <w:r w:rsidRPr="005D48F8">
        <w:rPr>
          <w:sz w:val="28"/>
          <w:szCs w:val="28"/>
        </w:rPr>
        <w:t xml:space="preserve"> изопрена и изобутилена, характеризуется высокой газопроницаемостью и химической стойкостью; </w:t>
      </w:r>
      <w:r w:rsidRPr="005D48F8">
        <w:rPr>
          <w:rStyle w:val="23"/>
          <w:sz w:val="28"/>
          <w:szCs w:val="28"/>
        </w:rPr>
        <w:t>полиуретановые</w:t>
      </w:r>
      <w:r w:rsidRPr="005D48F8">
        <w:rPr>
          <w:sz w:val="28"/>
          <w:szCs w:val="28"/>
        </w:rPr>
        <w:t xml:space="preserve"> каучуки отличаются высокой износостойкостью; </w:t>
      </w:r>
      <w:r w:rsidRPr="005D48F8">
        <w:rPr>
          <w:rStyle w:val="23"/>
          <w:sz w:val="28"/>
          <w:szCs w:val="28"/>
        </w:rPr>
        <w:t>полихлоропреновые</w:t>
      </w:r>
      <w:r w:rsidRPr="005D48F8">
        <w:rPr>
          <w:sz w:val="28"/>
          <w:szCs w:val="28"/>
        </w:rPr>
        <w:t xml:space="preserve"> каучуки обладают высокой </w:t>
      </w:r>
      <w:proofErr w:type="spellStart"/>
      <w:r w:rsidRPr="005D48F8">
        <w:rPr>
          <w:sz w:val="28"/>
          <w:szCs w:val="28"/>
        </w:rPr>
        <w:t>бензомасло</w:t>
      </w:r>
      <w:proofErr w:type="spellEnd"/>
      <w:r w:rsidRPr="005D48F8">
        <w:rPr>
          <w:sz w:val="28"/>
          <w:szCs w:val="28"/>
        </w:rPr>
        <w:t xml:space="preserve">- </w:t>
      </w:r>
      <w:proofErr w:type="spellStart"/>
      <w:r w:rsidRPr="005D48F8">
        <w:rPr>
          <w:sz w:val="28"/>
          <w:szCs w:val="28"/>
        </w:rPr>
        <w:t>стойкосью</w:t>
      </w:r>
      <w:proofErr w:type="spellEnd"/>
      <w:r w:rsidRPr="005D48F8">
        <w:rPr>
          <w:sz w:val="28"/>
          <w:szCs w:val="28"/>
        </w:rPr>
        <w:t xml:space="preserve">; </w:t>
      </w:r>
      <w:r w:rsidRPr="005D48F8">
        <w:rPr>
          <w:rStyle w:val="23"/>
          <w:sz w:val="28"/>
          <w:szCs w:val="28"/>
        </w:rPr>
        <w:t>силиконовый</w:t>
      </w:r>
      <w:r w:rsidRPr="005D48F8">
        <w:rPr>
          <w:sz w:val="28"/>
          <w:szCs w:val="28"/>
        </w:rPr>
        <w:t xml:space="preserve"> (кремнийорганический) каучук (СКТ) сохраняет свои свойства при температурах от —70</w:t>
      </w:r>
      <w:proofErr w:type="gramStart"/>
      <w:r w:rsidRPr="005D48F8">
        <w:rPr>
          <w:sz w:val="28"/>
          <w:szCs w:val="28"/>
        </w:rPr>
        <w:t>°С</w:t>
      </w:r>
      <w:proofErr w:type="gramEnd"/>
      <w:r w:rsidRPr="005D48F8">
        <w:rPr>
          <w:sz w:val="28"/>
          <w:szCs w:val="28"/>
        </w:rPr>
        <w:t xml:space="preserve"> до + 400°С, превосходя по термостойкости натуральный каучук;</w:t>
      </w:r>
      <w:r w:rsidR="00027E7E">
        <w:rPr>
          <w:sz w:val="28"/>
          <w:szCs w:val="28"/>
        </w:rPr>
        <w:t xml:space="preserve"> </w:t>
      </w:r>
      <w:proofErr w:type="spellStart"/>
      <w:r w:rsidRPr="005D48F8">
        <w:rPr>
          <w:rStyle w:val="23"/>
          <w:sz w:val="28"/>
          <w:szCs w:val="28"/>
        </w:rPr>
        <w:t>изопреновые</w:t>
      </w:r>
      <w:proofErr w:type="spellEnd"/>
      <w:r w:rsidRPr="005D48F8">
        <w:rPr>
          <w:sz w:val="28"/>
          <w:szCs w:val="28"/>
        </w:rPr>
        <w:t xml:space="preserve"> (СКИ) и </w:t>
      </w:r>
      <w:proofErr w:type="spellStart"/>
      <w:r w:rsidRPr="005D48F8">
        <w:rPr>
          <w:rStyle w:val="23"/>
          <w:sz w:val="28"/>
          <w:szCs w:val="28"/>
        </w:rPr>
        <w:t>дивиншовые</w:t>
      </w:r>
      <w:proofErr w:type="spellEnd"/>
      <w:r w:rsidRPr="005D48F8">
        <w:rPr>
          <w:sz w:val="28"/>
          <w:szCs w:val="28"/>
        </w:rPr>
        <w:t xml:space="preserve"> (СКД) каучуки обладают эластичностью, которая приблизилась к показателям натурального каучука, а </w:t>
      </w:r>
      <w:r w:rsidR="00B14448">
        <w:rPr>
          <w:sz w:val="28"/>
          <w:szCs w:val="28"/>
        </w:rPr>
        <w:t xml:space="preserve">по некоторым другим свойствам </w:t>
      </w:r>
      <w:r w:rsidRPr="005D48F8">
        <w:rPr>
          <w:sz w:val="28"/>
          <w:szCs w:val="28"/>
        </w:rPr>
        <w:t xml:space="preserve">превосходят </w:t>
      </w:r>
      <w:proofErr w:type="gramStart"/>
      <w:r w:rsidRPr="005D48F8">
        <w:rPr>
          <w:sz w:val="28"/>
          <w:szCs w:val="28"/>
        </w:rPr>
        <w:t>натуральный</w:t>
      </w:r>
      <w:proofErr w:type="gramEnd"/>
      <w:r w:rsidRPr="005D48F8">
        <w:rPr>
          <w:sz w:val="28"/>
          <w:szCs w:val="28"/>
        </w:rPr>
        <w:t>.</w:t>
      </w:r>
    </w:p>
    <w:p w:rsidR="00075411" w:rsidRPr="005D48F8" w:rsidRDefault="00075411" w:rsidP="00211436">
      <w:pPr>
        <w:pStyle w:val="22"/>
        <w:shd w:val="clear" w:color="auto" w:fill="auto"/>
        <w:spacing w:after="0" w:line="360" w:lineRule="auto"/>
        <w:ind w:right="-2" w:firstLine="567"/>
        <w:jc w:val="both"/>
        <w:rPr>
          <w:sz w:val="28"/>
          <w:szCs w:val="28"/>
        </w:rPr>
      </w:pPr>
      <w:r w:rsidRPr="005D48F8">
        <w:rPr>
          <w:sz w:val="28"/>
          <w:szCs w:val="28"/>
        </w:rPr>
        <w:t>Кроме каучука и вулканизирующего вещества, в состав резиновой смеси входят и другие компоненты (ингредиенты), придающие резинам определенные свойства:</w:t>
      </w:r>
    </w:p>
    <w:p w:rsidR="00863B86" w:rsidRPr="00AC70E9" w:rsidRDefault="00075411" w:rsidP="001D61F6">
      <w:pPr>
        <w:pStyle w:val="af2"/>
        <w:numPr>
          <w:ilvl w:val="0"/>
          <w:numId w:val="6"/>
        </w:numPr>
        <w:spacing w:line="360" w:lineRule="auto"/>
        <w:ind w:left="284"/>
      </w:pPr>
      <w:r w:rsidRPr="00AC70E9">
        <w:t>ускорители вулканизации (</w:t>
      </w:r>
      <w:proofErr w:type="spellStart"/>
      <w:r w:rsidRPr="00AC70E9">
        <w:t>альтакс</w:t>
      </w:r>
      <w:proofErr w:type="spellEnd"/>
      <w:r w:rsidRPr="00AC70E9">
        <w:t xml:space="preserve">, </w:t>
      </w:r>
      <w:proofErr w:type="spellStart"/>
      <w:r w:rsidRPr="00AC70E9">
        <w:t>каптакс</w:t>
      </w:r>
      <w:proofErr w:type="spellEnd"/>
      <w:r w:rsidRPr="00AC70E9">
        <w:t xml:space="preserve">, </w:t>
      </w:r>
      <w:proofErr w:type="spellStart"/>
      <w:r w:rsidRPr="00AC70E9">
        <w:t>тиурам</w:t>
      </w:r>
      <w:proofErr w:type="spellEnd"/>
      <w:r w:rsidRPr="00AC70E9">
        <w:t xml:space="preserve"> в количестве 1</w:t>
      </w:r>
      <w:r w:rsidR="00AC70E9">
        <w:t>…</w:t>
      </w:r>
      <w:r w:rsidRPr="00AC70E9">
        <w:t>2 % от веса каучука) сокращают время вулканизации и повышают качество резины;</w:t>
      </w:r>
    </w:p>
    <w:p w:rsidR="00075411" w:rsidRPr="00AC70E9" w:rsidRDefault="00075411" w:rsidP="001D61F6">
      <w:pPr>
        <w:pStyle w:val="af2"/>
        <w:numPr>
          <w:ilvl w:val="0"/>
          <w:numId w:val="6"/>
        </w:numPr>
        <w:spacing w:line="360" w:lineRule="auto"/>
        <w:ind w:left="284"/>
      </w:pPr>
      <w:r w:rsidRPr="00AC70E9">
        <w:t xml:space="preserve">усилители (активные наполнители) </w:t>
      </w:r>
      <w:r w:rsidR="00AC70E9">
        <w:t>-</w:t>
      </w:r>
      <w:r w:rsidRPr="00AC70E9">
        <w:t xml:space="preserve"> сажа, каолин, цинковые белила и др. в количестве до 50 % от веса каучука. Служат для улучшения </w:t>
      </w:r>
      <w:r w:rsidR="00B14448">
        <w:t>свойств</w:t>
      </w:r>
      <w:r w:rsidRPr="00AC70E9">
        <w:t xml:space="preserve"> резины;</w:t>
      </w:r>
    </w:p>
    <w:p w:rsidR="00863B86" w:rsidRPr="00AC70E9" w:rsidRDefault="00863B86" w:rsidP="001D61F6">
      <w:pPr>
        <w:pStyle w:val="af2"/>
        <w:numPr>
          <w:ilvl w:val="0"/>
          <w:numId w:val="6"/>
        </w:numPr>
        <w:spacing w:line="360" w:lineRule="auto"/>
        <w:ind w:left="284"/>
      </w:pPr>
      <w:r w:rsidRPr="00AC70E9">
        <w:t>неактивные наполнители (отмученный мел, асбестовая мука) в количестве 30</w:t>
      </w:r>
      <w:r w:rsidR="00AC70E9">
        <w:t>…</w:t>
      </w:r>
      <w:r w:rsidRPr="00AC70E9">
        <w:t>40 % от веса каучука вводятся для удешевления резины без заметного ухудшения ее свойств;</w:t>
      </w:r>
    </w:p>
    <w:p w:rsidR="00863B86" w:rsidRPr="00AC70E9" w:rsidRDefault="00863B86" w:rsidP="001D61F6">
      <w:pPr>
        <w:pStyle w:val="af2"/>
        <w:numPr>
          <w:ilvl w:val="0"/>
          <w:numId w:val="6"/>
        </w:numPr>
        <w:spacing w:line="360" w:lineRule="auto"/>
        <w:ind w:left="284"/>
      </w:pPr>
      <w:proofErr w:type="spellStart"/>
      <w:r w:rsidRPr="00AC70E9">
        <w:t>противостарители</w:t>
      </w:r>
      <w:proofErr w:type="spellEnd"/>
      <w:r w:rsidRPr="00AC70E9">
        <w:t xml:space="preserve"> (</w:t>
      </w:r>
      <w:proofErr w:type="spellStart"/>
      <w:r w:rsidRPr="00AC70E9">
        <w:t>сантофлекс</w:t>
      </w:r>
      <w:proofErr w:type="spellEnd"/>
      <w:proofErr w:type="gramStart"/>
      <w:r w:rsidRPr="00AC70E9">
        <w:t xml:space="preserve"> А</w:t>
      </w:r>
      <w:proofErr w:type="gramEnd"/>
      <w:r w:rsidRPr="00AC70E9">
        <w:t xml:space="preserve">, </w:t>
      </w:r>
      <w:proofErr w:type="spellStart"/>
      <w:r w:rsidRPr="00AC70E9">
        <w:t>неозон</w:t>
      </w:r>
      <w:proofErr w:type="spellEnd"/>
      <w:r w:rsidRPr="00AC70E9">
        <w:t xml:space="preserve"> Д) в количестве 0,5</w:t>
      </w:r>
      <w:r w:rsidR="00AC70E9">
        <w:t>…</w:t>
      </w:r>
      <w:r w:rsidRPr="00AC70E9">
        <w:t xml:space="preserve">2,5 % от веса каучука вводятся для замедления старения резины под </w:t>
      </w:r>
      <w:r w:rsidR="00441D05">
        <w:t>воз</w:t>
      </w:r>
      <w:r w:rsidRPr="00AC70E9">
        <w:t>действием кислорода воздуха, солнечных лучей и других факторов;</w:t>
      </w:r>
    </w:p>
    <w:p w:rsidR="00863B86" w:rsidRPr="00AC70E9" w:rsidRDefault="00863B86" w:rsidP="001D61F6">
      <w:pPr>
        <w:pStyle w:val="af2"/>
        <w:numPr>
          <w:ilvl w:val="0"/>
          <w:numId w:val="6"/>
        </w:numPr>
        <w:spacing w:line="360" w:lineRule="auto"/>
        <w:ind w:left="284"/>
      </w:pPr>
      <w:proofErr w:type="spellStart"/>
      <w:r w:rsidRPr="00AC70E9">
        <w:t>мягчители</w:t>
      </w:r>
      <w:proofErr w:type="spellEnd"/>
      <w:r w:rsidRPr="00AC70E9">
        <w:t xml:space="preserve"> и пластификаторы (стеариновая кислота, мазут, вазелиновое масло, сосновая смола и др.) в количестве от 3 до 20 % веса каучука улучшают смешиваемость компонентов резиновой смеси и делают ее более пластичной и липкой;</w:t>
      </w:r>
    </w:p>
    <w:p w:rsidR="00863B86" w:rsidRPr="00AC70E9" w:rsidRDefault="00863B86" w:rsidP="001D61F6">
      <w:pPr>
        <w:pStyle w:val="af2"/>
        <w:numPr>
          <w:ilvl w:val="0"/>
          <w:numId w:val="6"/>
        </w:numPr>
        <w:spacing w:line="360" w:lineRule="auto"/>
        <w:ind w:left="284"/>
      </w:pPr>
      <w:r w:rsidRPr="00AC70E9">
        <w:lastRenderedPageBreak/>
        <w:t>красители используются для окрашивания светлых резиновых смесей в соответствующие цвета. Применяются пигменты минерального и органического происхождения;</w:t>
      </w:r>
    </w:p>
    <w:p w:rsidR="00863B86" w:rsidRPr="00AC70E9" w:rsidRDefault="00863B86" w:rsidP="001D61F6">
      <w:pPr>
        <w:pStyle w:val="af2"/>
        <w:numPr>
          <w:ilvl w:val="0"/>
          <w:numId w:val="6"/>
        </w:numPr>
        <w:spacing w:line="360" w:lineRule="auto"/>
        <w:ind w:left="284"/>
      </w:pPr>
      <w:r w:rsidRPr="00AC70E9">
        <w:t xml:space="preserve">регенерат </w:t>
      </w:r>
      <w:r w:rsidR="00AC70E9">
        <w:t>-</w:t>
      </w:r>
      <w:r w:rsidRPr="00AC70E9">
        <w:t xml:space="preserve"> резина из утильных покрышек, камер для замены каучуковой составляющей резиновой смеси.</w:t>
      </w:r>
    </w:p>
    <w:p w:rsidR="00075411" w:rsidRDefault="00075411" w:rsidP="0029512F">
      <w:pPr>
        <w:rPr>
          <w:rFonts w:cs="Times New Roman"/>
          <w:szCs w:val="28"/>
        </w:rPr>
      </w:pPr>
      <w:r w:rsidRPr="005D48F8">
        <w:t>Определяющее влияние на свойства резин оказывает каучуковая основа, от которой зависят их физико-механические, прочностные, защитные и другие свойства.</w:t>
      </w:r>
      <w:r w:rsidR="008559AC">
        <w:t xml:space="preserve"> В таблице 3.1 приведены</w:t>
      </w:r>
      <w:r w:rsidR="008559AC" w:rsidRPr="008559AC">
        <w:rPr>
          <w:rFonts w:cs="Times New Roman"/>
          <w:szCs w:val="28"/>
        </w:rPr>
        <w:t xml:space="preserve"> </w:t>
      </w:r>
      <w:r w:rsidR="008559AC">
        <w:rPr>
          <w:rFonts w:cs="Times New Roman"/>
          <w:szCs w:val="28"/>
        </w:rPr>
        <w:t>в</w:t>
      </w:r>
      <w:r w:rsidR="008559AC" w:rsidRPr="002725BE">
        <w:rPr>
          <w:rFonts w:cs="Times New Roman"/>
          <w:szCs w:val="28"/>
        </w:rPr>
        <w:t xml:space="preserve">улканизующие системы для резиновых смесей </w:t>
      </w:r>
      <w:r w:rsidR="008559AC">
        <w:rPr>
          <w:rFonts w:cs="Times New Roman"/>
          <w:szCs w:val="28"/>
        </w:rPr>
        <w:t>на</w:t>
      </w:r>
      <w:r w:rsidR="008559AC" w:rsidRPr="002725BE">
        <w:rPr>
          <w:rFonts w:cs="Times New Roman"/>
          <w:szCs w:val="28"/>
        </w:rPr>
        <w:t xml:space="preserve"> основе различных каучуков</w:t>
      </w:r>
      <w:r w:rsidR="008559AC">
        <w:rPr>
          <w:rFonts w:cs="Times New Roman"/>
          <w:szCs w:val="28"/>
        </w:rPr>
        <w:t>.</w:t>
      </w:r>
    </w:p>
    <w:p w:rsidR="00D06C6C" w:rsidRPr="002725BE" w:rsidRDefault="00D06C6C" w:rsidP="00211436">
      <w:pPr>
        <w:ind w:firstLine="567"/>
        <w:rPr>
          <w:rFonts w:cs="Times New Roman"/>
          <w:szCs w:val="28"/>
        </w:rPr>
      </w:pPr>
      <w:r w:rsidRPr="002725BE">
        <w:rPr>
          <w:rFonts w:cs="Times New Roman"/>
          <w:szCs w:val="28"/>
        </w:rPr>
        <w:t xml:space="preserve">Таблица </w:t>
      </w:r>
      <w:r w:rsidR="00FE683B">
        <w:rPr>
          <w:rFonts w:cs="Times New Roman"/>
          <w:szCs w:val="28"/>
        </w:rPr>
        <w:t>3</w:t>
      </w:r>
      <w:r>
        <w:rPr>
          <w:rFonts w:cs="Times New Roman"/>
          <w:szCs w:val="28"/>
        </w:rPr>
        <w:t xml:space="preserve">.1- </w:t>
      </w:r>
      <w:r w:rsidRPr="002725BE">
        <w:rPr>
          <w:rFonts w:cs="Times New Roman"/>
          <w:szCs w:val="28"/>
        </w:rPr>
        <w:t xml:space="preserve">Вулканизующие системы для резиновых смесей </w:t>
      </w:r>
      <w:r>
        <w:rPr>
          <w:rFonts w:cs="Times New Roman"/>
          <w:szCs w:val="28"/>
        </w:rPr>
        <w:t>на</w:t>
      </w:r>
      <w:r w:rsidRPr="002725BE">
        <w:rPr>
          <w:rFonts w:cs="Times New Roman"/>
          <w:szCs w:val="28"/>
        </w:rPr>
        <w:t xml:space="preserve"> основе различных каучуков</w:t>
      </w: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70"/>
        <w:gridCol w:w="3827"/>
        <w:gridCol w:w="4111"/>
      </w:tblGrid>
      <w:tr w:rsidR="00D06C6C" w:rsidRPr="008559AC" w:rsidTr="00D06C6C">
        <w:tc>
          <w:tcPr>
            <w:tcW w:w="1570" w:type="dxa"/>
            <w:vMerge w:val="restart"/>
            <w:shd w:val="clear" w:color="auto" w:fill="FFFFFF"/>
            <w:vAlign w:val="bottom"/>
          </w:tcPr>
          <w:p w:rsidR="00D06C6C" w:rsidRPr="008559AC" w:rsidRDefault="00D06C6C" w:rsidP="00D06C6C">
            <w:pPr>
              <w:spacing w:line="240" w:lineRule="auto"/>
              <w:ind w:firstLine="0"/>
              <w:jc w:val="center"/>
              <w:rPr>
                <w:rFonts w:cs="Times New Roman"/>
                <w:szCs w:val="28"/>
              </w:rPr>
            </w:pPr>
            <w:r w:rsidRPr="008559AC">
              <w:rPr>
                <w:rFonts w:cs="Times New Roman"/>
                <w:szCs w:val="28"/>
              </w:rPr>
              <w:t>Содержание серы, масс</w:t>
            </w:r>
            <w:proofErr w:type="gramStart"/>
            <w:r w:rsidRPr="008559AC">
              <w:rPr>
                <w:rFonts w:cs="Times New Roman"/>
                <w:szCs w:val="28"/>
              </w:rPr>
              <w:t>.</w:t>
            </w:r>
            <w:proofErr w:type="gramEnd"/>
            <w:r w:rsidRPr="008559AC">
              <w:rPr>
                <w:rFonts w:cs="Times New Roman"/>
                <w:szCs w:val="28"/>
              </w:rPr>
              <w:t xml:space="preserve"> </w:t>
            </w:r>
            <w:proofErr w:type="gramStart"/>
            <w:r w:rsidRPr="008559AC">
              <w:rPr>
                <w:rFonts w:cs="Times New Roman"/>
                <w:szCs w:val="28"/>
              </w:rPr>
              <w:t>ч</w:t>
            </w:r>
            <w:proofErr w:type="gramEnd"/>
            <w:r w:rsidRPr="008559AC">
              <w:rPr>
                <w:rFonts w:cs="Times New Roman"/>
                <w:szCs w:val="28"/>
              </w:rPr>
              <w:t>.</w:t>
            </w:r>
          </w:p>
        </w:tc>
        <w:tc>
          <w:tcPr>
            <w:tcW w:w="7938" w:type="dxa"/>
            <w:gridSpan w:val="2"/>
            <w:shd w:val="clear" w:color="auto" w:fill="FFFFFF"/>
            <w:vAlign w:val="center"/>
          </w:tcPr>
          <w:p w:rsidR="00D06C6C" w:rsidRPr="008559AC" w:rsidRDefault="00D06C6C" w:rsidP="00D06C6C">
            <w:pPr>
              <w:spacing w:line="240" w:lineRule="auto"/>
              <w:ind w:firstLine="0"/>
              <w:jc w:val="center"/>
              <w:rPr>
                <w:rFonts w:cs="Times New Roman"/>
                <w:szCs w:val="28"/>
              </w:rPr>
            </w:pPr>
            <w:r w:rsidRPr="008559AC">
              <w:rPr>
                <w:rFonts w:cs="Times New Roman"/>
                <w:szCs w:val="28"/>
              </w:rPr>
              <w:t>Содержание ускорителей, масс</w:t>
            </w:r>
            <w:proofErr w:type="gramStart"/>
            <w:r w:rsidRPr="008559AC">
              <w:rPr>
                <w:rFonts w:cs="Times New Roman"/>
                <w:szCs w:val="28"/>
              </w:rPr>
              <w:t>.</w:t>
            </w:r>
            <w:proofErr w:type="gramEnd"/>
            <w:r w:rsidRPr="008559AC">
              <w:rPr>
                <w:rFonts w:cs="Times New Roman"/>
                <w:szCs w:val="28"/>
              </w:rPr>
              <w:t xml:space="preserve"> </w:t>
            </w:r>
            <w:proofErr w:type="gramStart"/>
            <w:r w:rsidRPr="008559AC">
              <w:rPr>
                <w:rFonts w:cs="Times New Roman"/>
                <w:szCs w:val="28"/>
              </w:rPr>
              <w:t>ч</w:t>
            </w:r>
            <w:proofErr w:type="gramEnd"/>
            <w:r w:rsidRPr="008559AC">
              <w:rPr>
                <w:rFonts w:cs="Times New Roman"/>
                <w:szCs w:val="28"/>
              </w:rPr>
              <w:t>.</w:t>
            </w:r>
          </w:p>
        </w:tc>
      </w:tr>
      <w:tr w:rsidR="00D06C6C" w:rsidRPr="008559AC" w:rsidTr="00D06C6C">
        <w:tc>
          <w:tcPr>
            <w:tcW w:w="1570" w:type="dxa"/>
            <w:vMerge/>
            <w:shd w:val="clear" w:color="auto" w:fill="FFFFFF"/>
          </w:tcPr>
          <w:p w:rsidR="00D06C6C" w:rsidRPr="008559AC" w:rsidRDefault="00D06C6C" w:rsidP="00D06C6C">
            <w:pPr>
              <w:spacing w:line="240" w:lineRule="auto"/>
              <w:ind w:firstLine="0"/>
              <w:jc w:val="center"/>
              <w:rPr>
                <w:rFonts w:cs="Times New Roman"/>
                <w:szCs w:val="28"/>
              </w:rPr>
            </w:pPr>
          </w:p>
        </w:tc>
        <w:tc>
          <w:tcPr>
            <w:tcW w:w="3827" w:type="dxa"/>
            <w:shd w:val="clear" w:color="auto" w:fill="FFFFFF"/>
            <w:vAlign w:val="center"/>
          </w:tcPr>
          <w:p w:rsidR="00D06C6C" w:rsidRPr="008559AC" w:rsidRDefault="00D06C6C" w:rsidP="00D06C6C">
            <w:pPr>
              <w:spacing w:line="240" w:lineRule="auto"/>
              <w:ind w:firstLine="0"/>
              <w:jc w:val="center"/>
              <w:rPr>
                <w:rFonts w:cs="Times New Roman"/>
                <w:szCs w:val="28"/>
              </w:rPr>
            </w:pPr>
            <w:r w:rsidRPr="008559AC">
              <w:rPr>
                <w:rFonts w:cs="Times New Roman"/>
                <w:szCs w:val="28"/>
              </w:rPr>
              <w:t>первичного</w:t>
            </w:r>
          </w:p>
        </w:tc>
        <w:tc>
          <w:tcPr>
            <w:tcW w:w="4111" w:type="dxa"/>
            <w:shd w:val="clear" w:color="auto" w:fill="FFFFFF"/>
            <w:vAlign w:val="center"/>
          </w:tcPr>
          <w:p w:rsidR="00D06C6C" w:rsidRPr="008559AC" w:rsidRDefault="00D06C6C" w:rsidP="00D06C6C">
            <w:pPr>
              <w:spacing w:line="240" w:lineRule="auto"/>
              <w:ind w:firstLine="0"/>
              <w:jc w:val="center"/>
              <w:rPr>
                <w:rFonts w:cs="Times New Roman"/>
                <w:szCs w:val="28"/>
              </w:rPr>
            </w:pPr>
            <w:r w:rsidRPr="008559AC">
              <w:rPr>
                <w:rFonts w:cs="Times New Roman"/>
                <w:szCs w:val="28"/>
              </w:rPr>
              <w:t>вторичного</w:t>
            </w:r>
          </w:p>
        </w:tc>
      </w:tr>
      <w:tr w:rsidR="00D06C6C" w:rsidRPr="008559AC" w:rsidTr="00D06C6C">
        <w:tc>
          <w:tcPr>
            <w:tcW w:w="9508" w:type="dxa"/>
            <w:gridSpan w:val="3"/>
            <w:shd w:val="clear" w:color="auto" w:fill="FFFFFF"/>
          </w:tcPr>
          <w:p w:rsidR="00D06C6C" w:rsidRPr="008559AC" w:rsidRDefault="00D06C6C" w:rsidP="00D06C6C">
            <w:pPr>
              <w:spacing w:line="240" w:lineRule="auto"/>
              <w:ind w:firstLine="0"/>
              <w:jc w:val="center"/>
              <w:rPr>
                <w:rFonts w:cs="Times New Roman"/>
                <w:szCs w:val="28"/>
              </w:rPr>
            </w:pPr>
            <w:r w:rsidRPr="008559AC">
              <w:rPr>
                <w:rFonts w:cs="Times New Roman"/>
                <w:szCs w:val="28"/>
              </w:rPr>
              <w:t>Резиновые смеси на основе ПИ</w:t>
            </w:r>
          </w:p>
        </w:tc>
      </w:tr>
      <w:tr w:rsidR="00D06C6C" w:rsidRPr="008559AC" w:rsidTr="00D06C6C">
        <w:tc>
          <w:tcPr>
            <w:tcW w:w="1570" w:type="dxa"/>
            <w:shd w:val="clear" w:color="auto" w:fill="FFFFFF"/>
          </w:tcPr>
          <w:p w:rsidR="00D06C6C" w:rsidRPr="0080654C" w:rsidRDefault="0014136C" w:rsidP="00211436">
            <w:pPr>
              <w:spacing w:line="240" w:lineRule="auto"/>
              <w:ind w:firstLine="0"/>
              <w:jc w:val="center"/>
              <w:rPr>
                <w:rFonts w:cs="Times New Roman"/>
                <w:sz w:val="24"/>
                <w:szCs w:val="24"/>
              </w:rPr>
            </w:pPr>
            <w:r>
              <w:rPr>
                <w:rFonts w:cs="Times New Roman"/>
                <w:sz w:val="24"/>
                <w:szCs w:val="24"/>
              </w:rPr>
              <w:t>1.</w:t>
            </w:r>
            <w:r w:rsidR="00D06C6C" w:rsidRPr="0080654C">
              <w:rPr>
                <w:rFonts w:cs="Times New Roman"/>
                <w:sz w:val="24"/>
                <w:szCs w:val="24"/>
              </w:rPr>
              <w:t>0-0,3</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МВТ или ДБТД (1,0-2,0)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(2,5-3,5)</w:t>
            </w:r>
          </w:p>
        </w:tc>
      </w:tr>
      <w:tr w:rsidR="00D06C6C" w:rsidRPr="008559AC" w:rsidTr="00D06C6C">
        <w:tc>
          <w:tcPr>
            <w:tcW w:w="1570" w:type="dxa"/>
            <w:shd w:val="clear" w:color="auto" w:fill="FFFFFF"/>
          </w:tcPr>
          <w:p w:rsidR="00D06C6C" w:rsidRPr="0080654C" w:rsidRDefault="0014136C" w:rsidP="00211436">
            <w:pPr>
              <w:spacing w:line="240" w:lineRule="auto"/>
              <w:ind w:firstLine="0"/>
              <w:jc w:val="center"/>
              <w:rPr>
                <w:rFonts w:cs="Times New Roman"/>
                <w:sz w:val="24"/>
                <w:szCs w:val="24"/>
              </w:rPr>
            </w:pPr>
            <w:r>
              <w:rPr>
                <w:rFonts w:cs="Times New Roman"/>
                <w:sz w:val="24"/>
                <w:szCs w:val="24"/>
              </w:rPr>
              <w:t>1.</w:t>
            </w:r>
            <w:r w:rsidR="00D06C6C" w:rsidRPr="0080654C">
              <w:rPr>
                <w:rFonts w:cs="Times New Roman"/>
                <w:sz w:val="24"/>
                <w:szCs w:val="24"/>
              </w:rPr>
              <w:t>0-0,5</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или ТЕТД (2,0-4,0)</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ДБТД, ЦБС (0-1,5)</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1,5-0,8</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МБТЦ (1,5-2,0)</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(0,5-0,7)</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1,5-1,0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ЦБС или ОБС (1,0-2,5)</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или ТМТМ (0,1-0,3)</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1,0-3,0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ТЕТД, ТМТМ (0,1-1,0)</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или ДБТД (0-1,0)</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1,0-3,0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 (0,2-0,8)</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ДБТД, ЦБС, ОБС (0-2,0)</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1,5-3,0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ЦБС или ОБС (0,4-2,0)</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 (0-0,2)</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1,5-3,0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ДФГ (0,05-0,5)</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ДБТД, ЦБС, ОБС (0,5-1,2)</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1,5-3,5</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или ДБТД (1,0-2,0)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 (0-0,15)</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1,8-3,0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ЦБС или ОБС (0,5-1,2)</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ДФГ (0-0,4) или ТМТМ(0-0,2)</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2,0-3,0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или ДБТД (0,7-1,5)</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или ТМТМ (0,05-0,3)</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1,0-3,0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МБТЦ, ДБТД (0,8-1,2)</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ДФГ (0,2-0,4)</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1,0-3,0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МБТЦ (1,0-2,0)</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2,0-3,0</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ЦБС или ОБС (0,4-0,9)</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или ДБТД (0-0,3)</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1,0-3,5</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(0,1-0,3)</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или ДБТД (0,3-0,8)</w:t>
            </w:r>
          </w:p>
        </w:tc>
      </w:tr>
      <w:tr w:rsidR="00FE683B" w:rsidRPr="008559AC" w:rsidTr="00B7604C">
        <w:tc>
          <w:tcPr>
            <w:tcW w:w="9508" w:type="dxa"/>
            <w:gridSpan w:val="3"/>
            <w:shd w:val="clear" w:color="auto" w:fill="FFFFFF"/>
          </w:tcPr>
          <w:p w:rsidR="00FE683B" w:rsidRPr="008559AC" w:rsidRDefault="00FE683B" w:rsidP="00211436">
            <w:pPr>
              <w:spacing w:line="240" w:lineRule="auto"/>
              <w:ind w:firstLine="0"/>
              <w:jc w:val="center"/>
              <w:rPr>
                <w:rFonts w:cs="Times New Roman"/>
                <w:szCs w:val="28"/>
              </w:rPr>
            </w:pPr>
            <w:r w:rsidRPr="008559AC">
              <w:rPr>
                <w:rFonts w:cs="Times New Roman"/>
                <w:szCs w:val="28"/>
              </w:rPr>
              <w:t>Резиновые смеси на основе БСК</w:t>
            </w:r>
          </w:p>
        </w:tc>
      </w:tr>
      <w:tr w:rsidR="00FE683B" w:rsidRPr="008559AC" w:rsidTr="00B7604C">
        <w:tc>
          <w:tcPr>
            <w:tcW w:w="1570" w:type="dxa"/>
            <w:shd w:val="clear" w:color="auto" w:fill="FFFFFF"/>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0-0,5</w:t>
            </w:r>
          </w:p>
        </w:tc>
        <w:tc>
          <w:tcPr>
            <w:tcW w:w="3827"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ТМТД, ТЕТД, ТМТМ  (2,0-5,0)</w:t>
            </w:r>
          </w:p>
        </w:tc>
        <w:tc>
          <w:tcPr>
            <w:tcW w:w="4111" w:type="dxa"/>
            <w:shd w:val="clear" w:color="auto" w:fill="FFFFFF"/>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 xml:space="preserve">МБТ </w:t>
            </w:r>
            <w:proofErr w:type="spellStart"/>
            <w:r w:rsidRPr="0080654C">
              <w:rPr>
                <w:rFonts w:cs="Times New Roman"/>
                <w:sz w:val="24"/>
                <w:szCs w:val="24"/>
              </w:rPr>
              <w:t>или</w:t>
            </w:r>
            <w:proofErr w:type="gramStart"/>
            <w:r w:rsidRPr="0080654C">
              <w:rPr>
                <w:rFonts w:cs="Times New Roman"/>
                <w:sz w:val="24"/>
                <w:szCs w:val="24"/>
              </w:rPr>
              <w:t>.Д</w:t>
            </w:r>
            <w:proofErr w:type="gramEnd"/>
            <w:r w:rsidRPr="0080654C">
              <w:rPr>
                <w:rFonts w:cs="Times New Roman"/>
                <w:sz w:val="24"/>
                <w:szCs w:val="24"/>
              </w:rPr>
              <w:t>БТД</w:t>
            </w:r>
            <w:proofErr w:type="spellEnd"/>
            <w:r w:rsidRPr="0080654C">
              <w:rPr>
                <w:rFonts w:cs="Times New Roman"/>
                <w:sz w:val="24"/>
                <w:szCs w:val="24"/>
              </w:rPr>
              <w:t xml:space="preserve"> (0-1,0)</w:t>
            </w:r>
          </w:p>
        </w:tc>
      </w:tr>
      <w:tr w:rsidR="00FE683B" w:rsidRPr="008559AC" w:rsidTr="00B7604C">
        <w:tc>
          <w:tcPr>
            <w:tcW w:w="1570" w:type="dxa"/>
            <w:shd w:val="clear" w:color="auto" w:fill="FFFFFF"/>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0,5-1,0</w:t>
            </w:r>
          </w:p>
        </w:tc>
        <w:tc>
          <w:tcPr>
            <w:tcW w:w="3827" w:type="dxa"/>
            <w:shd w:val="clear" w:color="auto" w:fill="FFFFFF"/>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ЦБС (1,0-3,0)</w:t>
            </w:r>
          </w:p>
        </w:tc>
        <w:tc>
          <w:tcPr>
            <w:tcW w:w="4111" w:type="dxa"/>
            <w:shd w:val="clear" w:color="auto" w:fill="FFFFFF"/>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ТМТД (0,2-0,7)</w:t>
            </w:r>
          </w:p>
        </w:tc>
      </w:tr>
      <w:tr w:rsidR="00FE683B" w:rsidRPr="008559AC" w:rsidTr="00B7604C">
        <w:tc>
          <w:tcPr>
            <w:tcW w:w="1570" w:type="dxa"/>
            <w:shd w:val="clear" w:color="auto" w:fill="FFFFFF"/>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1,0-2,5</w:t>
            </w:r>
          </w:p>
        </w:tc>
        <w:tc>
          <w:tcPr>
            <w:tcW w:w="3827" w:type="dxa"/>
            <w:shd w:val="clear" w:color="auto" w:fill="FFFFFF"/>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ТМТД, ТЕТД, ТМТМ(0,3-1,0)</w:t>
            </w:r>
          </w:p>
        </w:tc>
        <w:tc>
          <w:tcPr>
            <w:tcW w:w="4111" w:type="dxa"/>
            <w:shd w:val="clear" w:color="auto" w:fill="FFFFFF"/>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МБТ или ДБТД (0-1,5)</w:t>
            </w:r>
          </w:p>
        </w:tc>
      </w:tr>
      <w:tr w:rsidR="00FE683B" w:rsidRPr="008559AC" w:rsidTr="00B7604C">
        <w:tc>
          <w:tcPr>
            <w:tcW w:w="1570" w:type="dxa"/>
            <w:shd w:val="clear" w:color="auto" w:fill="FFFFFF"/>
            <w:vAlign w:val="bottom"/>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1,0-2,5</w:t>
            </w:r>
          </w:p>
        </w:tc>
        <w:tc>
          <w:tcPr>
            <w:tcW w:w="3827"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ЦБС или ОБС (1,0-1,7)</w:t>
            </w:r>
          </w:p>
        </w:tc>
        <w:tc>
          <w:tcPr>
            <w:tcW w:w="4111"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ТМТМ иди ДФГ (0-0,8)</w:t>
            </w:r>
          </w:p>
        </w:tc>
      </w:tr>
      <w:tr w:rsidR="00FE683B" w:rsidRPr="008559AC" w:rsidTr="00B7604C">
        <w:tc>
          <w:tcPr>
            <w:tcW w:w="1570" w:type="dxa"/>
            <w:shd w:val="clear" w:color="auto" w:fill="FFFFFF"/>
            <w:vAlign w:val="bottom"/>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1,0-2,5</w:t>
            </w:r>
          </w:p>
        </w:tc>
        <w:tc>
          <w:tcPr>
            <w:tcW w:w="3827"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ДТКЦ (0,3-0,7)</w:t>
            </w:r>
          </w:p>
        </w:tc>
        <w:tc>
          <w:tcPr>
            <w:tcW w:w="4111"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МБТ, ДБТД, ЦБС, ОБС(0-1,0)</w:t>
            </w:r>
          </w:p>
        </w:tc>
      </w:tr>
      <w:tr w:rsidR="00FE683B" w:rsidRPr="008559AC" w:rsidTr="00B7604C">
        <w:tc>
          <w:tcPr>
            <w:tcW w:w="1570" w:type="dxa"/>
            <w:shd w:val="clear" w:color="auto" w:fill="FFFFFF"/>
            <w:vAlign w:val="bottom"/>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1,0-3,0</w:t>
            </w:r>
          </w:p>
        </w:tc>
        <w:tc>
          <w:tcPr>
            <w:tcW w:w="3827"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ЦБС (0,3-0,6)</w:t>
            </w:r>
          </w:p>
        </w:tc>
        <w:tc>
          <w:tcPr>
            <w:tcW w:w="4111"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ДБТД (0,2-0,8)</w:t>
            </w:r>
          </w:p>
        </w:tc>
      </w:tr>
      <w:tr w:rsidR="00FE683B" w:rsidRPr="008559AC" w:rsidTr="00B7604C">
        <w:tc>
          <w:tcPr>
            <w:tcW w:w="1570" w:type="dxa"/>
            <w:shd w:val="clear" w:color="auto" w:fill="FFFFFF"/>
            <w:vAlign w:val="bottom"/>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1,5-2,2</w:t>
            </w:r>
          </w:p>
        </w:tc>
        <w:tc>
          <w:tcPr>
            <w:tcW w:w="3827"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ОБС или ЦБС (0,5-1,5)</w:t>
            </w:r>
          </w:p>
        </w:tc>
        <w:tc>
          <w:tcPr>
            <w:tcW w:w="4111"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ДТКЦ (0-0,2)</w:t>
            </w:r>
          </w:p>
        </w:tc>
      </w:tr>
      <w:tr w:rsidR="00FE683B" w:rsidRPr="008559AC" w:rsidTr="00B7604C">
        <w:tc>
          <w:tcPr>
            <w:tcW w:w="1570" w:type="dxa"/>
            <w:shd w:val="clear" w:color="auto" w:fill="FFFFFF"/>
            <w:vAlign w:val="bottom"/>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1,5-2,5</w:t>
            </w:r>
          </w:p>
        </w:tc>
        <w:tc>
          <w:tcPr>
            <w:tcW w:w="3827"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МБТ, МБТЦ, ДБТД(1,0-2,0)</w:t>
            </w:r>
          </w:p>
        </w:tc>
        <w:tc>
          <w:tcPr>
            <w:tcW w:w="4111" w:type="dxa"/>
            <w:shd w:val="clear" w:color="auto" w:fill="FFFFFF"/>
            <w:vAlign w:val="bottom"/>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ТМТД или ТМТМ (0,1-0,3) или ДФГ (0,2-0,8) или ЦБС(0,2-1,0)</w:t>
            </w:r>
          </w:p>
        </w:tc>
      </w:tr>
      <w:tr w:rsidR="00FE683B" w:rsidRPr="008559AC" w:rsidTr="00B7604C">
        <w:tc>
          <w:tcPr>
            <w:tcW w:w="1570" w:type="dxa"/>
            <w:shd w:val="clear" w:color="auto" w:fill="FFFFFF"/>
          </w:tcPr>
          <w:p w:rsidR="00FE683B" w:rsidRPr="0080654C" w:rsidRDefault="00FE683B" w:rsidP="00211436">
            <w:pPr>
              <w:spacing w:line="240" w:lineRule="auto"/>
              <w:ind w:firstLine="0"/>
              <w:jc w:val="center"/>
              <w:rPr>
                <w:rFonts w:cs="Times New Roman"/>
                <w:sz w:val="24"/>
                <w:szCs w:val="24"/>
              </w:rPr>
            </w:pPr>
            <w:r w:rsidRPr="0080654C">
              <w:rPr>
                <w:rFonts w:cs="Times New Roman"/>
                <w:sz w:val="24"/>
                <w:szCs w:val="24"/>
              </w:rPr>
              <w:t>2,0-3,0</w:t>
            </w:r>
          </w:p>
        </w:tc>
        <w:tc>
          <w:tcPr>
            <w:tcW w:w="3827" w:type="dxa"/>
            <w:shd w:val="clear" w:color="auto" w:fill="FFFFFF"/>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МБТ или ДБТД (1,0-2,5)</w:t>
            </w:r>
          </w:p>
        </w:tc>
        <w:tc>
          <w:tcPr>
            <w:tcW w:w="4111" w:type="dxa"/>
            <w:shd w:val="clear" w:color="auto" w:fill="FFFFFF"/>
          </w:tcPr>
          <w:p w:rsidR="00FE683B" w:rsidRPr="0080654C" w:rsidRDefault="00FE683B" w:rsidP="00B7604C">
            <w:pPr>
              <w:spacing w:line="240" w:lineRule="auto"/>
              <w:ind w:firstLine="0"/>
              <w:rPr>
                <w:rFonts w:cs="Times New Roman"/>
                <w:sz w:val="24"/>
                <w:szCs w:val="24"/>
              </w:rPr>
            </w:pPr>
            <w:r w:rsidRPr="0080654C">
              <w:rPr>
                <w:rFonts w:cs="Times New Roman"/>
                <w:sz w:val="24"/>
                <w:szCs w:val="24"/>
              </w:rPr>
              <w:t>ДТКЦ (0-0,4)</w:t>
            </w:r>
          </w:p>
        </w:tc>
      </w:tr>
    </w:tbl>
    <w:p w:rsidR="00EA7C42" w:rsidRDefault="00EA7C42" w:rsidP="008D7C71">
      <w:pPr>
        <w:jc w:val="right"/>
      </w:pPr>
    </w:p>
    <w:p w:rsidR="008D7C71" w:rsidRDefault="008D7C71" w:rsidP="008D7C71">
      <w:pPr>
        <w:jc w:val="right"/>
      </w:pPr>
      <w:r>
        <w:lastRenderedPageBreak/>
        <w:t xml:space="preserve">Продолжение таблицы </w:t>
      </w:r>
      <w:r w:rsidR="00FE683B">
        <w:t>3</w:t>
      </w:r>
      <w:r>
        <w:t>.1.</w:t>
      </w: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70"/>
        <w:gridCol w:w="3827"/>
        <w:gridCol w:w="4111"/>
      </w:tblGrid>
      <w:tr w:rsidR="008D7C71" w:rsidRPr="008559AC" w:rsidTr="00FC6D1B">
        <w:tc>
          <w:tcPr>
            <w:tcW w:w="1570" w:type="dxa"/>
            <w:vMerge w:val="restart"/>
            <w:shd w:val="clear" w:color="auto" w:fill="FFFFFF"/>
            <w:vAlign w:val="center"/>
          </w:tcPr>
          <w:p w:rsidR="008D7C71" w:rsidRPr="008559AC" w:rsidRDefault="008D7C71" w:rsidP="008559AC">
            <w:pPr>
              <w:spacing w:line="240" w:lineRule="auto"/>
              <w:ind w:firstLine="0"/>
              <w:jc w:val="center"/>
              <w:rPr>
                <w:rFonts w:cs="Times New Roman"/>
                <w:szCs w:val="28"/>
              </w:rPr>
            </w:pPr>
            <w:r w:rsidRPr="008559AC">
              <w:rPr>
                <w:rFonts w:cs="Times New Roman"/>
                <w:szCs w:val="28"/>
              </w:rPr>
              <w:t xml:space="preserve">Содержание серы, масс </w:t>
            </w:r>
            <w:proofErr w:type="gramStart"/>
            <w:r w:rsidRPr="008559AC">
              <w:rPr>
                <w:rFonts w:cs="Times New Roman"/>
                <w:szCs w:val="28"/>
              </w:rPr>
              <w:t>ч</w:t>
            </w:r>
            <w:proofErr w:type="gramEnd"/>
            <w:r w:rsidRPr="008559AC">
              <w:rPr>
                <w:rFonts w:cs="Times New Roman"/>
                <w:szCs w:val="28"/>
              </w:rPr>
              <w:t>.</w:t>
            </w:r>
          </w:p>
        </w:tc>
        <w:tc>
          <w:tcPr>
            <w:tcW w:w="7938" w:type="dxa"/>
            <w:gridSpan w:val="2"/>
            <w:shd w:val="clear" w:color="auto" w:fill="FFFFFF"/>
            <w:vAlign w:val="center"/>
          </w:tcPr>
          <w:p w:rsidR="008D7C71" w:rsidRPr="008559AC" w:rsidRDefault="008D7C71" w:rsidP="00FC6D1B">
            <w:pPr>
              <w:spacing w:line="240" w:lineRule="auto"/>
              <w:ind w:firstLine="0"/>
              <w:jc w:val="center"/>
              <w:rPr>
                <w:rFonts w:cs="Times New Roman"/>
                <w:szCs w:val="28"/>
              </w:rPr>
            </w:pPr>
            <w:r w:rsidRPr="008559AC">
              <w:rPr>
                <w:rFonts w:cs="Times New Roman"/>
                <w:szCs w:val="28"/>
              </w:rPr>
              <w:t>Содержание ускорителей, масс</w:t>
            </w:r>
            <w:proofErr w:type="gramStart"/>
            <w:r w:rsidRPr="008559AC">
              <w:rPr>
                <w:rFonts w:cs="Times New Roman"/>
                <w:szCs w:val="28"/>
              </w:rPr>
              <w:t>.</w:t>
            </w:r>
            <w:proofErr w:type="gramEnd"/>
            <w:r w:rsidRPr="008559AC">
              <w:rPr>
                <w:rFonts w:cs="Times New Roman"/>
                <w:szCs w:val="28"/>
              </w:rPr>
              <w:t xml:space="preserve"> </w:t>
            </w:r>
            <w:proofErr w:type="gramStart"/>
            <w:r w:rsidRPr="008559AC">
              <w:rPr>
                <w:rFonts w:cs="Times New Roman"/>
                <w:szCs w:val="28"/>
              </w:rPr>
              <w:t>ч</w:t>
            </w:r>
            <w:proofErr w:type="gramEnd"/>
            <w:r w:rsidRPr="008559AC">
              <w:rPr>
                <w:rFonts w:cs="Times New Roman"/>
                <w:szCs w:val="28"/>
              </w:rPr>
              <w:t>.</w:t>
            </w:r>
          </w:p>
        </w:tc>
      </w:tr>
      <w:tr w:rsidR="008D7C71" w:rsidRPr="008559AC" w:rsidTr="00FC6D1B">
        <w:tc>
          <w:tcPr>
            <w:tcW w:w="1570" w:type="dxa"/>
            <w:vMerge/>
            <w:shd w:val="clear" w:color="auto" w:fill="FFFFFF"/>
            <w:vAlign w:val="center"/>
          </w:tcPr>
          <w:p w:rsidR="008D7C71" w:rsidRPr="008559AC" w:rsidRDefault="008D7C71" w:rsidP="00FC6D1B">
            <w:pPr>
              <w:spacing w:line="240" w:lineRule="auto"/>
              <w:ind w:firstLine="0"/>
              <w:rPr>
                <w:rFonts w:cs="Times New Roman"/>
                <w:szCs w:val="28"/>
              </w:rPr>
            </w:pPr>
          </w:p>
        </w:tc>
        <w:tc>
          <w:tcPr>
            <w:tcW w:w="3827" w:type="dxa"/>
            <w:shd w:val="clear" w:color="auto" w:fill="FFFFFF"/>
            <w:vAlign w:val="center"/>
          </w:tcPr>
          <w:p w:rsidR="008D7C71" w:rsidRPr="008559AC" w:rsidRDefault="008D7C71" w:rsidP="008559AC">
            <w:pPr>
              <w:spacing w:line="240" w:lineRule="auto"/>
              <w:ind w:firstLine="0"/>
              <w:jc w:val="center"/>
              <w:rPr>
                <w:rFonts w:cs="Times New Roman"/>
                <w:szCs w:val="28"/>
              </w:rPr>
            </w:pPr>
            <w:r w:rsidRPr="008559AC">
              <w:rPr>
                <w:rFonts w:cs="Times New Roman"/>
                <w:szCs w:val="28"/>
              </w:rPr>
              <w:t>первичного</w:t>
            </w:r>
          </w:p>
        </w:tc>
        <w:tc>
          <w:tcPr>
            <w:tcW w:w="4111" w:type="dxa"/>
            <w:shd w:val="clear" w:color="auto" w:fill="FFFFFF"/>
            <w:vAlign w:val="center"/>
          </w:tcPr>
          <w:p w:rsidR="008D7C71" w:rsidRPr="008559AC" w:rsidRDefault="008D7C71" w:rsidP="008559AC">
            <w:pPr>
              <w:spacing w:line="240" w:lineRule="auto"/>
              <w:ind w:firstLine="0"/>
              <w:jc w:val="center"/>
              <w:rPr>
                <w:rFonts w:cs="Times New Roman"/>
                <w:szCs w:val="28"/>
              </w:rPr>
            </w:pPr>
            <w:r w:rsidRPr="008559AC">
              <w:rPr>
                <w:rFonts w:cs="Times New Roman"/>
                <w:szCs w:val="28"/>
              </w:rPr>
              <w:t>вторичного</w:t>
            </w:r>
          </w:p>
        </w:tc>
      </w:tr>
      <w:tr w:rsidR="00D06C6C" w:rsidRPr="008559AC" w:rsidTr="00D06C6C">
        <w:tc>
          <w:tcPr>
            <w:tcW w:w="9508" w:type="dxa"/>
            <w:gridSpan w:val="3"/>
            <w:shd w:val="clear" w:color="auto" w:fill="FFFFFF"/>
          </w:tcPr>
          <w:p w:rsidR="00D06C6C" w:rsidRPr="008559AC" w:rsidRDefault="00D06C6C" w:rsidP="00D06C6C">
            <w:pPr>
              <w:spacing w:line="240" w:lineRule="auto"/>
              <w:ind w:firstLine="0"/>
              <w:jc w:val="center"/>
              <w:rPr>
                <w:rFonts w:cs="Times New Roman"/>
                <w:szCs w:val="28"/>
              </w:rPr>
            </w:pPr>
            <w:r w:rsidRPr="008559AC">
              <w:rPr>
                <w:rFonts w:cs="Times New Roman"/>
                <w:szCs w:val="28"/>
              </w:rPr>
              <w:t xml:space="preserve">Резиновые смеси на </w:t>
            </w:r>
            <w:proofErr w:type="spellStart"/>
            <w:r w:rsidRPr="008559AC">
              <w:rPr>
                <w:rFonts w:cs="Times New Roman"/>
                <w:szCs w:val="28"/>
              </w:rPr>
              <w:t>снове</w:t>
            </w:r>
            <w:proofErr w:type="spellEnd"/>
            <w:r w:rsidRPr="008559AC">
              <w:rPr>
                <w:rFonts w:cs="Times New Roman"/>
                <w:szCs w:val="28"/>
              </w:rPr>
              <w:t xml:space="preserve"> БНК</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0-0,5</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или ТЕТД (2,5-5,0)</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(0-1,0) или ЦБС (1,0-2,0)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0,5-1,0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ОБС (1,0-3,0)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(0,2-0,8)</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0,5-1,0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ЦБС (0,3-0,8)</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ДБТД (0,5-1,0)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0,5-1,0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ТМТМ (0,2-3,0)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ДБТД (1,0-2,0)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1,0-2,0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(1,0-1,5)</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(0-0,3)</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1,0-2,5</w:t>
            </w:r>
          </w:p>
        </w:tc>
        <w:tc>
          <w:tcPr>
            <w:tcW w:w="7938" w:type="dxa"/>
            <w:gridSpan w:val="2"/>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или ТМТМ (0,3-1,0) МБТ или ДБТД (0-1,0)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1,0-3,0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(0,3-0,8)</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ОБС (0,5-2,0)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1,0-3,5</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ДБТД (0,4-1,5)</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(0,1-0,4)</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1,5-1,8</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ДБТД (1,2-1,5)</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1,5-2,2</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ОБС (0,5-1,5)</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(0-0,2)</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1,5-2,4</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ЦБС или ОБС (1,0-1,5)</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ДФГ (0-0,4) или ТМТМ(0-0,2)</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1,5-2,5</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или ДБТД (1,0-1,5)</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или ТМТМ (0,1-0,3)</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2,0-2,5</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(1,2-1,6)</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ДФГ (0,2-0,5)</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2,0-3,0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(0,8-1,0)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(0,1-0,2)</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2,0-3,5</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ДБТД (1,5-2,5)</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(0-1,0)</w:t>
            </w:r>
          </w:p>
        </w:tc>
      </w:tr>
      <w:tr w:rsidR="00D06C6C" w:rsidRPr="008559AC" w:rsidTr="00D06C6C">
        <w:tc>
          <w:tcPr>
            <w:tcW w:w="9508" w:type="dxa"/>
            <w:gridSpan w:val="3"/>
            <w:shd w:val="clear" w:color="auto" w:fill="FFFFFF"/>
          </w:tcPr>
          <w:p w:rsidR="00D06C6C" w:rsidRPr="008559AC" w:rsidRDefault="00D06C6C" w:rsidP="00211436">
            <w:pPr>
              <w:spacing w:line="240" w:lineRule="auto"/>
              <w:ind w:firstLine="0"/>
              <w:jc w:val="center"/>
              <w:rPr>
                <w:rFonts w:cs="Times New Roman"/>
                <w:szCs w:val="28"/>
              </w:rPr>
            </w:pPr>
            <w:r w:rsidRPr="008559AC">
              <w:rPr>
                <w:rFonts w:cs="Times New Roman"/>
                <w:szCs w:val="28"/>
              </w:rPr>
              <w:t>Резиновые смеси на основе ЭПТ</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0,5-1,8</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 xml:space="preserve">ТМТМ (0,5-1,5) или </w:t>
            </w:r>
          </w:p>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ДТК(0,5-3,0)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ДБТД, ЦБС, ОБС(0,5-2,0)</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1,2-1,8</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или ДМДТК цинка (1,0-2,0)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ДБТД, ЦБС, ОБС (0,5-2,0)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2,0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(1,5-2,0)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(0,5) + ДТКЦ (0-1,0)</w:t>
            </w:r>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2,0-2,5</w:t>
            </w:r>
          </w:p>
        </w:tc>
        <w:tc>
          <w:tcPr>
            <w:tcW w:w="3827"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(1,0-1,5)</w:t>
            </w:r>
          </w:p>
        </w:tc>
        <w:tc>
          <w:tcPr>
            <w:tcW w:w="4111" w:type="dxa"/>
            <w:shd w:val="clear" w:color="auto" w:fill="FFFFFF"/>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(0,5-1,0)</w:t>
            </w:r>
          </w:p>
        </w:tc>
      </w:tr>
      <w:tr w:rsidR="00D06C6C" w:rsidRPr="008559AC" w:rsidTr="00D06C6C">
        <w:tc>
          <w:tcPr>
            <w:tcW w:w="9508" w:type="dxa"/>
            <w:gridSpan w:val="3"/>
            <w:shd w:val="clear" w:color="auto" w:fill="FFFFFF"/>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Резиновые смеси на основе БК</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0-1,0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(3,0-5,0)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proofErr w:type="spellStart"/>
            <w:r w:rsidRPr="0080654C">
              <w:rPr>
                <w:rFonts w:cs="Times New Roman"/>
                <w:sz w:val="24"/>
                <w:szCs w:val="24"/>
              </w:rPr>
              <w:t>Тиазол</w:t>
            </w:r>
            <w:proofErr w:type="spellEnd"/>
            <w:r w:rsidRPr="0080654C">
              <w:rPr>
                <w:rFonts w:cs="Times New Roman"/>
                <w:sz w:val="24"/>
                <w:szCs w:val="24"/>
              </w:rPr>
              <w:t xml:space="preserve"> (0-1,0)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1,0-2,0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ТЕТД, ТМТМ</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proofErr w:type="spellStart"/>
            <w:proofErr w:type="gramStart"/>
            <w:r w:rsidRPr="0080654C">
              <w:rPr>
                <w:rFonts w:cs="Times New Roman"/>
                <w:sz w:val="24"/>
                <w:szCs w:val="24"/>
              </w:rPr>
              <w:t>Тиазол</w:t>
            </w:r>
            <w:proofErr w:type="spellEnd"/>
            <w:r w:rsidRPr="0080654C">
              <w:rPr>
                <w:rFonts w:cs="Times New Roman"/>
                <w:sz w:val="24"/>
                <w:szCs w:val="24"/>
              </w:rPr>
              <w:t xml:space="preserve"> (0,5) + ДТКЦ (0-1,0</w:t>
            </w:r>
            <w:proofErr w:type="gramEnd"/>
          </w:p>
        </w:tc>
      </w:tr>
      <w:tr w:rsidR="00D06C6C" w:rsidRPr="008559AC" w:rsidTr="00D06C6C">
        <w:tc>
          <w:tcPr>
            <w:tcW w:w="1570" w:type="dxa"/>
            <w:shd w:val="clear" w:color="auto" w:fill="FFFFFF"/>
          </w:tcPr>
          <w:p w:rsidR="00D06C6C" w:rsidRPr="0080654C" w:rsidRDefault="00D06C6C" w:rsidP="00211436">
            <w:pPr>
              <w:spacing w:line="240" w:lineRule="auto"/>
              <w:ind w:firstLine="0"/>
              <w:jc w:val="center"/>
              <w:rPr>
                <w:rFonts w:cs="Times New Roman"/>
                <w:sz w:val="24"/>
                <w:szCs w:val="24"/>
              </w:rPr>
            </w:pP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(1,0-2,0)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 xml:space="preserve">или </w:t>
            </w:r>
            <w:proofErr w:type="spellStart"/>
            <w:r w:rsidRPr="0080654C">
              <w:rPr>
                <w:rFonts w:cs="Times New Roman"/>
                <w:sz w:val="24"/>
                <w:szCs w:val="24"/>
              </w:rPr>
              <w:t>тиазол</w:t>
            </w:r>
            <w:proofErr w:type="spellEnd"/>
            <w:r w:rsidRPr="0080654C">
              <w:rPr>
                <w:rFonts w:cs="Times New Roman"/>
                <w:sz w:val="24"/>
                <w:szCs w:val="24"/>
              </w:rPr>
              <w:t xml:space="preserve"> (0,5—1,5)</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1,0-2,0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 (1,0-3,0)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(0,5-1,0) или ДБТД(0,5-2,0)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1,0-2,5</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(0,5-1,5)</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ТМТД (0,5-1,5) или ДМДТЬ цинка (0,5—1,0)</w:t>
            </w:r>
          </w:p>
        </w:tc>
      </w:tr>
      <w:tr w:rsidR="00D06C6C" w:rsidRPr="008559AC" w:rsidTr="00D06C6C">
        <w:tc>
          <w:tcPr>
            <w:tcW w:w="1570" w:type="dxa"/>
            <w:shd w:val="clear" w:color="auto" w:fill="FFFFFF"/>
            <w:vAlign w:val="bottom"/>
          </w:tcPr>
          <w:p w:rsidR="00D06C6C" w:rsidRPr="0080654C" w:rsidRDefault="00D06C6C" w:rsidP="00211436">
            <w:pPr>
              <w:spacing w:line="240" w:lineRule="auto"/>
              <w:ind w:firstLine="0"/>
              <w:jc w:val="center"/>
              <w:rPr>
                <w:rFonts w:cs="Times New Roman"/>
                <w:sz w:val="24"/>
                <w:szCs w:val="24"/>
              </w:rPr>
            </w:pPr>
            <w:r w:rsidRPr="0080654C">
              <w:rPr>
                <w:rFonts w:cs="Times New Roman"/>
                <w:sz w:val="24"/>
                <w:szCs w:val="24"/>
              </w:rPr>
              <w:t>1,5-2,0</w:t>
            </w:r>
          </w:p>
        </w:tc>
        <w:tc>
          <w:tcPr>
            <w:tcW w:w="3827"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МБТ + ТМТД (60:40) (1,5-2,0)</w:t>
            </w:r>
          </w:p>
        </w:tc>
        <w:tc>
          <w:tcPr>
            <w:tcW w:w="4111" w:type="dxa"/>
            <w:shd w:val="clear" w:color="auto" w:fill="FFFFFF"/>
            <w:vAlign w:val="bottom"/>
          </w:tcPr>
          <w:p w:rsidR="00D06C6C" w:rsidRPr="0080654C" w:rsidRDefault="00D06C6C" w:rsidP="00D06C6C">
            <w:pPr>
              <w:spacing w:line="240" w:lineRule="auto"/>
              <w:ind w:firstLine="0"/>
              <w:rPr>
                <w:rFonts w:cs="Times New Roman"/>
                <w:sz w:val="24"/>
                <w:szCs w:val="24"/>
              </w:rPr>
            </w:pPr>
            <w:r w:rsidRPr="0080654C">
              <w:rPr>
                <w:rFonts w:cs="Times New Roman"/>
                <w:sz w:val="24"/>
                <w:szCs w:val="24"/>
              </w:rPr>
              <w:t>ДТКЦ (0,5-1,0)</w:t>
            </w:r>
          </w:p>
        </w:tc>
      </w:tr>
    </w:tbl>
    <w:p w:rsidR="00D06C6C" w:rsidRDefault="00D06C6C" w:rsidP="0029512F"/>
    <w:p w:rsidR="00D0054D" w:rsidRPr="00CB7433" w:rsidRDefault="00D0054D" w:rsidP="00211436">
      <w:pPr>
        <w:ind w:firstLine="567"/>
        <w:rPr>
          <w:b/>
        </w:rPr>
      </w:pPr>
      <w:r w:rsidRPr="00CB7433">
        <w:rPr>
          <w:b/>
        </w:rPr>
        <w:t>Механические свойства резин</w:t>
      </w:r>
    </w:p>
    <w:p w:rsidR="00D0054D" w:rsidRPr="00D0054D" w:rsidRDefault="00D0054D" w:rsidP="00211436">
      <w:pPr>
        <w:ind w:firstLine="567"/>
      </w:pPr>
      <w:r w:rsidRPr="00D0054D">
        <w:t xml:space="preserve">Применение резины в качестве конструкционного материала </w:t>
      </w:r>
      <w:proofErr w:type="gramStart"/>
      <w:r w:rsidRPr="00D0054D">
        <w:t>обусловлено</w:t>
      </w:r>
      <w:proofErr w:type="gramEnd"/>
      <w:r w:rsidRPr="00D0054D">
        <w:t xml:space="preserve"> прежде всего ее уникальной способностью дефор</w:t>
      </w:r>
      <w:r w:rsidRPr="00D0054D">
        <w:softHyphen/>
        <w:t>мироваться на со</w:t>
      </w:r>
      <w:r>
        <w:t>т</w:t>
      </w:r>
      <w:r w:rsidRPr="00D0054D">
        <w:t>ни процентов без разрушения под действием небольших механических нагрузок, изменять форму при меха</w:t>
      </w:r>
      <w:r w:rsidRPr="00D0054D">
        <w:softHyphen/>
        <w:t xml:space="preserve">ническом </w:t>
      </w:r>
      <w:proofErr w:type="spellStart"/>
      <w:r w:rsidRPr="00D0054D">
        <w:t>нагружении</w:t>
      </w:r>
      <w:proofErr w:type="spellEnd"/>
      <w:r w:rsidRPr="00D0054D">
        <w:t>, сохраняя постоянный объем, восстана</w:t>
      </w:r>
      <w:r w:rsidRPr="00D0054D">
        <w:softHyphen/>
        <w:t>вливать исходную форму после удаления нагрузки, поглощать в процессе деформирования и рассеивать при последующем восстановлении механическую энергию.</w:t>
      </w:r>
    </w:p>
    <w:p w:rsidR="00D0054D" w:rsidRPr="00D0054D" w:rsidRDefault="00D0054D" w:rsidP="00211436">
      <w:pPr>
        <w:ind w:firstLine="567"/>
      </w:pPr>
      <w:r w:rsidRPr="00D0054D">
        <w:lastRenderedPageBreak/>
        <w:t>Механические свойства резин принципиально отличаются от свойств металлов, которые сохраняют упругость при дефор</w:t>
      </w:r>
      <w:r w:rsidRPr="00D0054D">
        <w:softHyphen/>
        <w:t>мации не более одного процента и характеризуются высоким сопротивлением деформированию. Пластические массы и хи</w:t>
      </w:r>
      <w:r w:rsidRPr="00D0054D">
        <w:softHyphen/>
        <w:t>мические волокна в отличие от резин не способны к быстрому восстановлению формы после устранения механического нагру</w:t>
      </w:r>
      <w:r w:rsidRPr="00D0054D">
        <w:softHyphen/>
        <w:t>жения.</w:t>
      </w:r>
    </w:p>
    <w:p w:rsidR="00D0054D" w:rsidRPr="00D0054D" w:rsidRDefault="00D0054D" w:rsidP="00211436">
      <w:pPr>
        <w:ind w:firstLine="567"/>
      </w:pPr>
      <w:r w:rsidRPr="00D0054D">
        <w:t xml:space="preserve">Механические свойства резин обусловлены их </w:t>
      </w:r>
      <w:proofErr w:type="spellStart"/>
      <w:r w:rsidRPr="00D0054D">
        <w:t>высокоэластичностью</w:t>
      </w:r>
      <w:proofErr w:type="spellEnd"/>
      <w:r w:rsidRPr="00D0054D">
        <w:t xml:space="preserve"> и релаксационными свойствами, т. е. зависимостью напряжения от времени действия нагрузки и скорости дефор</w:t>
      </w:r>
      <w:r w:rsidRPr="00D0054D">
        <w:softHyphen/>
        <w:t xml:space="preserve">мирования. Эти свойства резин проявляются при </w:t>
      </w:r>
      <w:proofErr w:type="gramStart"/>
      <w:r w:rsidRPr="00D0054D">
        <w:t>статическом</w:t>
      </w:r>
      <w:proofErr w:type="gramEnd"/>
      <w:r w:rsidRPr="00D0054D">
        <w:t xml:space="preserve"> и динамическом </w:t>
      </w:r>
      <w:proofErr w:type="spellStart"/>
      <w:r w:rsidRPr="00D0054D">
        <w:t>нагружении</w:t>
      </w:r>
      <w:proofErr w:type="spellEnd"/>
      <w:r w:rsidRPr="00D0054D">
        <w:t>.</w:t>
      </w:r>
    </w:p>
    <w:p w:rsidR="00D0054D" w:rsidRDefault="00D0054D" w:rsidP="00D0054D">
      <w:r w:rsidRPr="00D0054D">
        <w:t>Изучение механических свойств резин основано на рассмо</w:t>
      </w:r>
      <w:r w:rsidRPr="00D0054D">
        <w:softHyphen/>
        <w:t>трении их физической и химической структуры, природы высо</w:t>
      </w:r>
      <w:r w:rsidRPr="00D0054D">
        <w:softHyphen/>
        <w:t>коэластической деформации, релаксационных процессов. И хо</w:t>
      </w:r>
      <w:r w:rsidRPr="00D0054D">
        <w:softHyphen/>
        <w:t>тя в многочисленных работах исследовалась зависимость между структурой и свойствами эластомеров на молекулярном или надмолекулярном уровнях, полученные результаты все еще не позволяют конкретно предсказать механические характери</w:t>
      </w:r>
      <w:r w:rsidRPr="00D0054D">
        <w:softHyphen/>
        <w:t>стики резин, являющихся композициями сложного состава. По</w:t>
      </w:r>
      <w:r w:rsidRPr="00D0054D">
        <w:softHyphen/>
        <w:t>этому в большинстве случаев теоретические представления по</w:t>
      </w:r>
      <w:r w:rsidRPr="00D0054D">
        <w:softHyphen/>
        <w:t>зволяют объяснить особенности механического поведения конкретных резин, но не могут служить достаточной основой для создания резин с заданными механическими свойствами.</w:t>
      </w:r>
    </w:p>
    <w:p w:rsidR="008A4933" w:rsidRDefault="008A4933" w:rsidP="00D0054D"/>
    <w:p w:rsidR="00D0054D" w:rsidRPr="00CB7433" w:rsidRDefault="00D0054D" w:rsidP="00211436">
      <w:pPr>
        <w:ind w:firstLine="567"/>
        <w:rPr>
          <w:b/>
        </w:rPr>
      </w:pPr>
      <w:r w:rsidRPr="00CB7433">
        <w:rPr>
          <w:b/>
        </w:rPr>
        <w:t xml:space="preserve">Механические свойства резин при </w:t>
      </w:r>
      <w:proofErr w:type="gramStart"/>
      <w:r w:rsidRPr="00CB7433">
        <w:rPr>
          <w:b/>
        </w:rPr>
        <w:t>статическом</w:t>
      </w:r>
      <w:proofErr w:type="gramEnd"/>
      <w:r w:rsidRPr="00CB7433">
        <w:rPr>
          <w:b/>
        </w:rPr>
        <w:t xml:space="preserve"> </w:t>
      </w:r>
      <w:proofErr w:type="spellStart"/>
      <w:r w:rsidRPr="00CB7433">
        <w:rPr>
          <w:b/>
        </w:rPr>
        <w:t>нагружении</w:t>
      </w:r>
      <w:proofErr w:type="spellEnd"/>
    </w:p>
    <w:p w:rsidR="00D0054D" w:rsidRPr="00D0054D" w:rsidRDefault="00D0054D" w:rsidP="00211436">
      <w:pPr>
        <w:ind w:firstLine="567"/>
      </w:pPr>
      <w:r w:rsidRPr="00D0054D">
        <w:t xml:space="preserve">Различают прочностные и </w:t>
      </w:r>
      <w:proofErr w:type="spellStart"/>
      <w:r w:rsidRPr="00D0054D">
        <w:t>упругорелаксационные</w:t>
      </w:r>
      <w:proofErr w:type="spellEnd"/>
      <w:r w:rsidRPr="00D0054D">
        <w:t xml:space="preserve"> свойства ре</w:t>
      </w:r>
      <w:r w:rsidRPr="00D0054D">
        <w:softHyphen/>
        <w:t xml:space="preserve">зин при </w:t>
      </w:r>
      <w:proofErr w:type="gramStart"/>
      <w:r w:rsidRPr="00D0054D">
        <w:t>статическом</w:t>
      </w:r>
      <w:proofErr w:type="gramEnd"/>
      <w:r w:rsidRPr="00D0054D">
        <w:t xml:space="preserve"> </w:t>
      </w:r>
      <w:proofErr w:type="spellStart"/>
      <w:r w:rsidRPr="00D0054D">
        <w:t>нагружении</w:t>
      </w:r>
      <w:proofErr w:type="spellEnd"/>
      <w:r w:rsidRPr="00D0054D">
        <w:t>. Показатели прочностных свойств характеризуют способность материала сопротивляться разрушению под действием механических напряжений. Обычно определяют прочность при растяжении (</w:t>
      </w:r>
      <w:proofErr w:type="gramStart"/>
      <w:r w:rsidRPr="008559AC">
        <w:rPr>
          <w:i/>
          <w:lang w:val="en-US"/>
        </w:rPr>
        <w:t>f</w:t>
      </w:r>
      <w:proofErr w:type="spellStart"/>
      <w:proofErr w:type="gramEnd"/>
      <w:r w:rsidRPr="008559AC">
        <w:rPr>
          <w:i/>
          <w:vertAlign w:val="subscript"/>
        </w:rPr>
        <w:t>р</w:t>
      </w:r>
      <w:proofErr w:type="spellEnd"/>
      <w:r w:rsidRPr="00D0054D">
        <w:t xml:space="preserve">) и сопротивление </w:t>
      </w:r>
      <w:proofErr w:type="spellStart"/>
      <w:r w:rsidRPr="00D0054D">
        <w:t>раздиру</w:t>
      </w:r>
      <w:proofErr w:type="spellEnd"/>
      <w:r w:rsidRPr="00D0054D">
        <w:t xml:space="preserve"> (</w:t>
      </w:r>
      <w:r w:rsidRPr="008559AC">
        <w:rPr>
          <w:i/>
        </w:rPr>
        <w:t>В</w:t>
      </w:r>
      <w:r w:rsidRPr="00D0054D">
        <w:t xml:space="preserve">). </w:t>
      </w:r>
      <w:proofErr w:type="spellStart"/>
      <w:r w:rsidRPr="00D0054D">
        <w:t>Упругорелаксационные</w:t>
      </w:r>
      <w:proofErr w:type="spellEnd"/>
      <w:r w:rsidRPr="00D0054D">
        <w:t xml:space="preserve"> свойства характеризуются показателями жесткости, ползучести, релаксации напряжения.</w:t>
      </w:r>
    </w:p>
    <w:p w:rsidR="00D0054D" w:rsidRPr="00D0054D" w:rsidRDefault="00D0054D" w:rsidP="00D0054D">
      <w:r w:rsidRPr="00D0054D">
        <w:lastRenderedPageBreak/>
        <w:t>Показатели прочностных свой</w:t>
      </w:r>
      <w:proofErr w:type="gramStart"/>
      <w:r w:rsidRPr="00D0054D">
        <w:t>ств пр</w:t>
      </w:r>
      <w:proofErr w:type="gramEnd"/>
      <w:r w:rsidRPr="00D0054D">
        <w:t>и растяжении чаще все</w:t>
      </w:r>
      <w:r w:rsidRPr="00D0054D">
        <w:softHyphen/>
        <w:t>го используют в качестве критерия для сравнительной оценки различных резин и контроля их качества. Однако в действительности срок службы многих рези</w:t>
      </w:r>
      <w:r w:rsidRPr="00D0054D">
        <w:softHyphen/>
        <w:t xml:space="preserve">новых изделий пропорционален прочности при растяжении и сопротивлению </w:t>
      </w:r>
      <w:proofErr w:type="spellStart"/>
      <w:r w:rsidRPr="00D0054D">
        <w:t>раздиру</w:t>
      </w:r>
      <w:proofErr w:type="spellEnd"/>
      <w:r w:rsidRPr="00D0054D">
        <w:t xml:space="preserve"> резин. Например, износостойкость резиновой обкладки конвейерных лент общего назначения, </w:t>
      </w:r>
      <w:r w:rsidR="00997C81" w:rsidRPr="00D0054D">
        <w:t>деформация,</w:t>
      </w:r>
      <w:r w:rsidRPr="00D0054D">
        <w:t xml:space="preserve"> которой ограничена армирующим материалом, про</w:t>
      </w:r>
      <w:r w:rsidRPr="00D0054D">
        <w:softHyphen/>
        <w:t>порциональна прочности резины при растяжении. Долговеч</w:t>
      </w:r>
      <w:r w:rsidRPr="00D0054D">
        <w:softHyphen/>
        <w:t xml:space="preserve">ность большинства резиновых силовых и </w:t>
      </w:r>
      <w:proofErr w:type="spellStart"/>
      <w:r w:rsidRPr="00D0054D">
        <w:t>противоударных</w:t>
      </w:r>
      <w:proofErr w:type="spellEnd"/>
      <w:r w:rsidRPr="00D0054D">
        <w:t xml:space="preserve"> изделий, опор, патрубков и амортизаторов возрастает при по</w:t>
      </w:r>
      <w:r w:rsidRPr="00D0054D">
        <w:softHyphen/>
        <w:t xml:space="preserve">вышении прочности резин. Снижение сопротивления </w:t>
      </w:r>
      <w:proofErr w:type="spellStart"/>
      <w:r w:rsidRPr="00D0054D">
        <w:t>раздиру</w:t>
      </w:r>
      <w:proofErr w:type="spellEnd"/>
      <w:r w:rsidRPr="00D0054D">
        <w:t xml:space="preserve"> приводит к разрушению уплотнений из-за выдавливания ре</w:t>
      </w:r>
      <w:r w:rsidRPr="00D0054D">
        <w:softHyphen/>
        <w:t xml:space="preserve">зины в зазор между сопрягаемыми поверхностями. </w:t>
      </w:r>
      <w:r w:rsidR="00BB7847">
        <w:t>П</w:t>
      </w:r>
      <w:r w:rsidRPr="00D0054D">
        <w:t>оказатель прочности при растяжении отражает такие осо</w:t>
      </w:r>
      <w:r w:rsidRPr="00D0054D">
        <w:softHyphen/>
        <w:t xml:space="preserve">бенности структуры </w:t>
      </w:r>
      <w:proofErr w:type="spellStart"/>
      <w:r w:rsidRPr="00D0054D">
        <w:t>вулканизата</w:t>
      </w:r>
      <w:proofErr w:type="spellEnd"/>
      <w:r w:rsidRPr="00D0054D">
        <w:t>, от которых зависит поведе</w:t>
      </w:r>
      <w:r w:rsidRPr="00D0054D">
        <w:softHyphen/>
        <w:t>ние резины при существенно меньшей степени деформации в условиях эксплуатации.</w:t>
      </w:r>
    </w:p>
    <w:p w:rsidR="00D0054D" w:rsidRDefault="00D0054D" w:rsidP="00211436">
      <w:pPr>
        <w:ind w:firstLine="567"/>
      </w:pPr>
      <w:r w:rsidRPr="00D0054D">
        <w:t>Максимальную прочность имеют резины на основе каучу</w:t>
      </w:r>
      <w:r w:rsidRPr="00D0054D">
        <w:softHyphen/>
        <w:t>ков, кристаллизующихся при р</w:t>
      </w:r>
      <w:r w:rsidR="001155F7">
        <w:t>астяжении. С увеличением гисте</w:t>
      </w:r>
      <w:r w:rsidRPr="00D0054D">
        <w:t>резисных потерь, в том числе в результате введения наполните</w:t>
      </w:r>
      <w:r w:rsidRPr="00D0054D">
        <w:softHyphen/>
        <w:t xml:space="preserve">ля в резиновые смеси из некристаллизующихся каучуков, прочность при растяжении возрастает. Поэтому повышение температуры и снижение скорости растяжения, добавление в резиновую смесь </w:t>
      </w:r>
      <w:r w:rsidR="00997C81" w:rsidRPr="00D0054D">
        <w:t>смягчителей</w:t>
      </w:r>
      <w:r w:rsidRPr="00D0054D">
        <w:t xml:space="preserve"> и другие факторы, которые сни</w:t>
      </w:r>
      <w:r w:rsidRPr="00D0054D">
        <w:softHyphen/>
        <w:t>жают способность к ориентации и гистерезисные потери, при</w:t>
      </w:r>
      <w:r w:rsidRPr="00D0054D">
        <w:softHyphen/>
        <w:t>водят к уменьшению прочности</w:t>
      </w:r>
      <w:r w:rsidR="00BB7847">
        <w:t xml:space="preserve"> </w:t>
      </w:r>
    </w:p>
    <w:p w:rsidR="00BB7847" w:rsidRPr="00D0054D" w:rsidRDefault="00BB7847" w:rsidP="00BB7847">
      <w:pPr>
        <w:ind w:firstLine="567"/>
      </w:pPr>
      <w:r w:rsidRPr="00D0054D">
        <w:t>Жесткость</w:t>
      </w:r>
      <w:r w:rsidRPr="00B92638">
        <w:t xml:space="preserve"> </w:t>
      </w:r>
      <w:r w:rsidRPr="00D0054D">
        <w:t>-</w:t>
      </w:r>
      <w:r w:rsidRPr="00B92638">
        <w:t xml:space="preserve"> </w:t>
      </w:r>
      <w:r w:rsidRPr="00D0054D">
        <w:t>один из основных критериев при выборе резин для изготовления резиновых технических изделий. Например, в силовых и амортизирующих изделиях от показателя жестко</w:t>
      </w:r>
      <w:r w:rsidRPr="00D0054D">
        <w:softHyphen/>
        <w:t>сти зависит деформация элементов конструкции под нагрузкой. В уплотнительных деталях оптимальное значение этого показа</w:t>
      </w:r>
      <w:r w:rsidRPr="00D0054D">
        <w:softHyphen/>
        <w:t>теля зависит от необходимого или допускаемого усилия сжа</w:t>
      </w:r>
      <w:r w:rsidRPr="00D0054D">
        <w:softHyphen/>
        <w:t xml:space="preserve">тия, возможности выдавливания резины в зазор, </w:t>
      </w:r>
      <w:r w:rsidRPr="00D0054D">
        <w:lastRenderedPageBreak/>
        <w:t>механического разрушения резины при повышенной температуре и высоком давлении среды.</w:t>
      </w:r>
    </w:p>
    <w:p w:rsidR="00DD657D" w:rsidRPr="00D0054D" w:rsidRDefault="00BB7847" w:rsidP="008B7F46">
      <w:pPr>
        <w:ind w:firstLine="567"/>
      </w:pPr>
      <w:r w:rsidRPr="00D0054D">
        <w:t>Под жесткостью понимают сопротивление образца дефор</w:t>
      </w:r>
      <w:r w:rsidRPr="00D0054D">
        <w:softHyphen/>
        <w:t>мации. Поэтому одной из характеристик жесткости резины является значение модуля, в качестве которого чаще всего при</w:t>
      </w:r>
      <w:r w:rsidRPr="00D0054D">
        <w:softHyphen/>
        <w:t>меняют условное нап</w:t>
      </w:r>
      <w:r>
        <w:t>ряжение при заданном удлинении</w:t>
      </w:r>
      <w:r w:rsidRPr="00D0054D">
        <w:t xml:space="preserve"> в про</w:t>
      </w:r>
      <w:r w:rsidRPr="00D0054D">
        <w:softHyphen/>
        <w:t>цессе растяжени</w:t>
      </w:r>
      <w:r>
        <w:t xml:space="preserve">я образца с заданной скоростью </w:t>
      </w:r>
      <w:r w:rsidRPr="00D0054D">
        <w:t>Е. Обычно жесткость р</w:t>
      </w:r>
      <w:r>
        <w:t>езин оценивают по их твердости</w:t>
      </w:r>
      <w:r w:rsidRPr="00D0054D">
        <w:t>, которая харак</w:t>
      </w:r>
      <w:r w:rsidRPr="00D0054D">
        <w:softHyphen/>
        <w:t xml:space="preserve">теризует модуль упругости резины </w:t>
      </w:r>
      <w:proofErr w:type="gramStart"/>
      <w:r w:rsidRPr="00D0054D">
        <w:t>при</w:t>
      </w:r>
      <w:proofErr w:type="gramEnd"/>
      <w:r w:rsidRPr="00D0054D">
        <w:t xml:space="preserve"> очень </w:t>
      </w:r>
      <w:proofErr w:type="gramStart"/>
      <w:r w:rsidRPr="00D0054D">
        <w:t>низкой</w:t>
      </w:r>
      <w:proofErr w:type="gramEnd"/>
      <w:r w:rsidRPr="00D0054D">
        <w:t xml:space="preserve"> степени деформации.</w:t>
      </w:r>
    </w:p>
    <w:p w:rsidR="00D0054D" w:rsidRPr="00B92638" w:rsidRDefault="00D0054D" w:rsidP="008A4933">
      <w:pPr>
        <w:ind w:firstLine="0"/>
        <w:jc w:val="center"/>
      </w:pPr>
      <w:r w:rsidRPr="00D0054D">
        <w:t xml:space="preserve">Таблица </w:t>
      </w:r>
      <w:r w:rsidR="00FE683B">
        <w:t>3</w:t>
      </w:r>
      <w:r>
        <w:t>.</w:t>
      </w:r>
      <w:r w:rsidR="00BB7847">
        <w:t>2</w:t>
      </w:r>
      <w:r w:rsidRPr="00B92638">
        <w:t xml:space="preserve">- </w:t>
      </w:r>
      <w:r w:rsidRPr="00D0054D">
        <w:t>Механические свойства резин на основе различных каучуков</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525"/>
        <w:gridCol w:w="979"/>
        <w:gridCol w:w="1117"/>
        <w:gridCol w:w="1398"/>
        <w:gridCol w:w="1258"/>
        <w:gridCol w:w="2096"/>
      </w:tblGrid>
      <w:tr w:rsidR="00D0054D" w:rsidRPr="00DD657D" w:rsidTr="00BB7847">
        <w:trPr>
          <w:jc w:val="center"/>
        </w:trPr>
        <w:tc>
          <w:tcPr>
            <w:tcW w:w="1347" w:type="pct"/>
            <w:shd w:val="clear" w:color="auto" w:fill="FFFFFF"/>
            <w:vAlign w:val="center"/>
          </w:tcPr>
          <w:p w:rsidR="00D0054D" w:rsidRPr="00DD657D" w:rsidRDefault="00D0054D" w:rsidP="00BB7847">
            <w:pPr>
              <w:spacing w:line="240" w:lineRule="auto"/>
              <w:ind w:firstLine="0"/>
              <w:jc w:val="center"/>
              <w:rPr>
                <w:rFonts w:cs="Times New Roman"/>
                <w:szCs w:val="28"/>
              </w:rPr>
            </w:pPr>
            <w:r w:rsidRPr="00DD657D">
              <w:rPr>
                <w:rFonts w:cs="Times New Roman"/>
                <w:szCs w:val="28"/>
              </w:rPr>
              <w:t>Каучук</w:t>
            </w:r>
          </w:p>
        </w:tc>
        <w:tc>
          <w:tcPr>
            <w:tcW w:w="522" w:type="pct"/>
            <w:shd w:val="clear" w:color="auto" w:fill="FFFFFF"/>
            <w:vAlign w:val="center"/>
          </w:tcPr>
          <w:p w:rsidR="00D0054D" w:rsidRDefault="00DD657D" w:rsidP="00BB7847">
            <w:pPr>
              <w:spacing w:line="240" w:lineRule="auto"/>
              <w:ind w:firstLine="0"/>
              <w:jc w:val="center"/>
              <w:rPr>
                <w:rFonts w:cs="Times New Roman"/>
                <w:szCs w:val="28"/>
                <w:lang w:val="en-US"/>
              </w:rPr>
            </w:pPr>
            <w:r>
              <w:rPr>
                <w:rFonts w:cs="Times New Roman"/>
                <w:szCs w:val="28"/>
                <w:lang w:val="en-US"/>
              </w:rPr>
              <w:t>f</w:t>
            </w:r>
            <w:r>
              <w:rPr>
                <w:rFonts w:cs="Times New Roman"/>
                <w:szCs w:val="28"/>
              </w:rPr>
              <w:t>*</w:t>
            </w:r>
            <w:r w:rsidRPr="00DD657D">
              <w:rPr>
                <w:rFonts w:cs="Times New Roman"/>
                <w:szCs w:val="28"/>
                <w:vertAlign w:val="subscript"/>
                <w:lang w:val="en-US"/>
              </w:rPr>
              <w:t>p</w:t>
            </w:r>
          </w:p>
          <w:p w:rsidR="00DD657D" w:rsidRPr="00DD657D" w:rsidRDefault="00DD657D" w:rsidP="00BB7847">
            <w:pPr>
              <w:spacing w:line="240" w:lineRule="auto"/>
              <w:ind w:firstLine="0"/>
              <w:jc w:val="center"/>
              <w:rPr>
                <w:rFonts w:cs="Times New Roman"/>
                <w:szCs w:val="28"/>
              </w:rPr>
            </w:pPr>
            <w:r>
              <w:rPr>
                <w:rFonts w:cs="Times New Roman"/>
                <w:szCs w:val="28"/>
              </w:rPr>
              <w:t>МПа</w:t>
            </w:r>
          </w:p>
        </w:tc>
        <w:tc>
          <w:tcPr>
            <w:tcW w:w="596" w:type="pct"/>
            <w:shd w:val="clear" w:color="auto" w:fill="FFFFFF"/>
            <w:vAlign w:val="center"/>
          </w:tcPr>
          <w:p w:rsidR="00DD657D" w:rsidRDefault="00DD657D" w:rsidP="00BB7847">
            <w:pPr>
              <w:spacing w:line="240" w:lineRule="auto"/>
              <w:ind w:firstLine="0"/>
              <w:jc w:val="center"/>
              <w:rPr>
                <w:rFonts w:cs="Times New Roman"/>
                <w:szCs w:val="28"/>
                <w:lang w:val="en-US"/>
              </w:rPr>
            </w:pPr>
            <w:proofErr w:type="spellStart"/>
            <w:r>
              <w:rPr>
                <w:rFonts w:cs="Times New Roman"/>
                <w:szCs w:val="28"/>
                <w:lang w:val="en-US"/>
              </w:rPr>
              <w:t>f</w:t>
            </w:r>
            <w:r w:rsidRPr="00DD657D">
              <w:rPr>
                <w:rFonts w:cs="Times New Roman"/>
                <w:szCs w:val="28"/>
                <w:vertAlign w:val="subscript"/>
                <w:lang w:val="en-US"/>
              </w:rPr>
              <w:t>p</w:t>
            </w:r>
            <w:proofErr w:type="spellEnd"/>
          </w:p>
          <w:p w:rsidR="00D0054D" w:rsidRPr="00DD657D" w:rsidRDefault="00DD657D" w:rsidP="00BB7847">
            <w:pPr>
              <w:spacing w:line="240" w:lineRule="auto"/>
              <w:ind w:firstLine="0"/>
              <w:jc w:val="center"/>
              <w:rPr>
                <w:rFonts w:cs="Times New Roman"/>
                <w:szCs w:val="28"/>
              </w:rPr>
            </w:pPr>
            <w:r>
              <w:rPr>
                <w:rFonts w:cs="Times New Roman"/>
                <w:szCs w:val="28"/>
              </w:rPr>
              <w:t>МПа</w:t>
            </w:r>
          </w:p>
        </w:tc>
        <w:tc>
          <w:tcPr>
            <w:tcW w:w="746" w:type="pct"/>
            <w:shd w:val="clear" w:color="auto" w:fill="FFFFFF"/>
            <w:vAlign w:val="center"/>
          </w:tcPr>
          <w:p w:rsidR="00DD657D" w:rsidRDefault="00DD657D" w:rsidP="00BB7847">
            <w:pPr>
              <w:spacing w:line="240" w:lineRule="auto"/>
              <w:ind w:firstLine="0"/>
              <w:jc w:val="center"/>
              <w:rPr>
                <w:rFonts w:cs="Times New Roman"/>
                <w:szCs w:val="28"/>
                <w:lang w:val="en-US"/>
              </w:rPr>
            </w:pPr>
            <w:r>
              <w:rPr>
                <w:rFonts w:cs="Times New Roman"/>
                <w:szCs w:val="28"/>
              </w:rPr>
              <w:t>Е</w:t>
            </w:r>
            <w:proofErr w:type="gramStart"/>
            <w:r w:rsidRPr="00DD657D">
              <w:rPr>
                <w:rFonts w:cs="Times New Roman"/>
                <w:szCs w:val="28"/>
                <w:vertAlign w:val="subscript"/>
                <w:lang w:val="en-US"/>
              </w:rPr>
              <w:t>p</w:t>
            </w:r>
            <w:proofErr w:type="gramEnd"/>
          </w:p>
          <w:p w:rsidR="00D0054D" w:rsidRPr="00DD657D" w:rsidRDefault="00DD657D" w:rsidP="00BB7847">
            <w:pPr>
              <w:spacing w:line="240" w:lineRule="auto"/>
              <w:ind w:firstLine="0"/>
              <w:jc w:val="center"/>
              <w:rPr>
                <w:rFonts w:cs="Times New Roman"/>
                <w:szCs w:val="28"/>
              </w:rPr>
            </w:pPr>
            <w:r>
              <w:rPr>
                <w:rFonts w:cs="Times New Roman"/>
                <w:szCs w:val="28"/>
              </w:rPr>
              <w:t>%</w:t>
            </w:r>
          </w:p>
        </w:tc>
        <w:tc>
          <w:tcPr>
            <w:tcW w:w="671" w:type="pct"/>
            <w:shd w:val="clear" w:color="auto" w:fill="FFFFFF"/>
            <w:vAlign w:val="center"/>
          </w:tcPr>
          <w:p w:rsidR="00D0054D" w:rsidRPr="00DD657D" w:rsidRDefault="00DD657D" w:rsidP="00BB7847">
            <w:pPr>
              <w:spacing w:line="240" w:lineRule="auto"/>
              <w:ind w:firstLine="0"/>
              <w:jc w:val="center"/>
              <w:rPr>
                <w:rFonts w:cs="Times New Roman"/>
                <w:szCs w:val="28"/>
              </w:rPr>
            </w:pPr>
            <w:r>
              <w:rPr>
                <w:rFonts w:cs="Times New Roman"/>
                <w:szCs w:val="28"/>
              </w:rPr>
              <w:t>В</w:t>
            </w:r>
            <w:r w:rsidR="00D0054D" w:rsidRPr="00DD657D">
              <w:rPr>
                <w:rFonts w:cs="Times New Roman"/>
                <w:szCs w:val="28"/>
              </w:rPr>
              <w:t>,</w:t>
            </w:r>
          </w:p>
          <w:p w:rsidR="00D0054D" w:rsidRPr="00DD657D" w:rsidRDefault="00D0054D" w:rsidP="00BB7847">
            <w:pPr>
              <w:spacing w:line="240" w:lineRule="auto"/>
              <w:ind w:firstLine="0"/>
              <w:jc w:val="center"/>
              <w:rPr>
                <w:rFonts w:cs="Times New Roman"/>
                <w:szCs w:val="28"/>
              </w:rPr>
            </w:pPr>
            <w:r w:rsidRPr="00DD657D">
              <w:rPr>
                <w:rFonts w:cs="Times New Roman"/>
                <w:szCs w:val="28"/>
              </w:rPr>
              <w:t>кН/м</w:t>
            </w:r>
          </w:p>
        </w:tc>
        <w:tc>
          <w:tcPr>
            <w:tcW w:w="1118" w:type="pct"/>
            <w:shd w:val="clear" w:color="auto" w:fill="FFFFFF"/>
            <w:vAlign w:val="center"/>
          </w:tcPr>
          <w:p w:rsidR="00D0054D" w:rsidRPr="00DD657D" w:rsidRDefault="00DD657D" w:rsidP="00BB7847">
            <w:pPr>
              <w:spacing w:line="240" w:lineRule="auto"/>
              <w:ind w:firstLine="0"/>
              <w:jc w:val="center"/>
              <w:rPr>
                <w:rFonts w:cs="Times New Roman"/>
                <w:szCs w:val="28"/>
              </w:rPr>
            </w:pPr>
            <w:r>
              <w:rPr>
                <w:rFonts w:cs="Times New Roman"/>
                <w:szCs w:val="28"/>
              </w:rPr>
              <w:t>Н</w:t>
            </w:r>
          </w:p>
          <w:p w:rsidR="00D0054D" w:rsidRPr="00DD657D" w:rsidRDefault="00D0054D" w:rsidP="00BB7847">
            <w:pPr>
              <w:spacing w:line="240" w:lineRule="auto"/>
              <w:ind w:firstLine="0"/>
              <w:jc w:val="center"/>
              <w:rPr>
                <w:rFonts w:cs="Times New Roman"/>
                <w:szCs w:val="28"/>
              </w:rPr>
            </w:pPr>
            <w:r w:rsidRPr="00DD657D">
              <w:rPr>
                <w:rFonts w:cs="Times New Roman"/>
                <w:szCs w:val="28"/>
              </w:rPr>
              <w:t xml:space="preserve">(по </w:t>
            </w:r>
            <w:proofErr w:type="spellStart"/>
            <w:r w:rsidRPr="00DD657D">
              <w:rPr>
                <w:rFonts w:cs="Times New Roman"/>
                <w:szCs w:val="28"/>
              </w:rPr>
              <w:t>Шору</w:t>
            </w:r>
            <w:proofErr w:type="spellEnd"/>
            <w:r w:rsidRPr="00DD657D">
              <w:rPr>
                <w:rFonts w:cs="Times New Roman"/>
                <w:szCs w:val="28"/>
              </w:rPr>
              <w:t xml:space="preserve"> А)</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НК</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20-30</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15-35</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500-800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35-170</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30-100</w:t>
            </w:r>
          </w:p>
        </w:tc>
      </w:tr>
      <w:tr w:rsidR="00D0054D" w:rsidRPr="00DD657D" w:rsidTr="00BB7847">
        <w:trPr>
          <w:jc w:val="center"/>
        </w:trPr>
        <w:tc>
          <w:tcPr>
            <w:tcW w:w="1347" w:type="pct"/>
            <w:shd w:val="clear" w:color="auto" w:fill="FFFFFF"/>
            <w:vAlign w:val="bottom"/>
          </w:tcPr>
          <w:p w:rsidR="00D0054D" w:rsidRPr="00DD657D" w:rsidRDefault="00DD657D" w:rsidP="00BB7847">
            <w:pPr>
              <w:spacing w:line="240" w:lineRule="auto"/>
              <w:ind w:firstLine="0"/>
              <w:jc w:val="center"/>
              <w:rPr>
                <w:rFonts w:cs="Times New Roman"/>
                <w:szCs w:val="28"/>
              </w:rPr>
            </w:pPr>
            <w:r>
              <w:rPr>
                <w:rFonts w:cs="Times New Roman"/>
                <w:szCs w:val="28"/>
              </w:rPr>
              <w:t>СКИ</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20-30</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15-35</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300-800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20-150</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30-100</w:t>
            </w:r>
          </w:p>
        </w:tc>
      </w:tr>
      <w:tr w:rsidR="00D0054D" w:rsidRPr="00DD657D" w:rsidTr="00BB7847">
        <w:trPr>
          <w:jc w:val="center"/>
        </w:trPr>
        <w:tc>
          <w:tcPr>
            <w:tcW w:w="1347"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ПБ</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2-8</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10-25</w:t>
            </w:r>
          </w:p>
        </w:tc>
        <w:tc>
          <w:tcPr>
            <w:tcW w:w="74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400-800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20-70</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40-90</w:t>
            </w:r>
          </w:p>
        </w:tc>
      </w:tr>
      <w:tr w:rsidR="00D0054D" w:rsidRPr="00DD657D" w:rsidTr="00BB7847">
        <w:trPr>
          <w:jc w:val="center"/>
        </w:trPr>
        <w:tc>
          <w:tcPr>
            <w:tcW w:w="1347"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БСК</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2-6</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10-30</w:t>
            </w:r>
          </w:p>
        </w:tc>
        <w:tc>
          <w:tcPr>
            <w:tcW w:w="74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250-800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15-70</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40-95</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БНК</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3-7</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10-30</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300-700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25-85</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35-95</w:t>
            </w:r>
          </w:p>
        </w:tc>
      </w:tr>
      <w:tr w:rsidR="00D0054D" w:rsidRPr="00DD657D" w:rsidTr="00BB7847">
        <w:trPr>
          <w:jc w:val="center"/>
        </w:trPr>
        <w:tc>
          <w:tcPr>
            <w:tcW w:w="1347"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ЭХГК</w:t>
            </w:r>
          </w:p>
        </w:tc>
        <w:tc>
          <w:tcPr>
            <w:tcW w:w="522"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2-3</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10-21</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100-800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30-85</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30-95</w:t>
            </w:r>
          </w:p>
        </w:tc>
      </w:tr>
      <w:tr w:rsidR="00D0054D" w:rsidRPr="00DD657D" w:rsidTr="00BB7847">
        <w:trPr>
          <w:jc w:val="center"/>
        </w:trPr>
        <w:tc>
          <w:tcPr>
            <w:tcW w:w="1347"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ПОК</w:t>
            </w:r>
          </w:p>
        </w:tc>
        <w:tc>
          <w:tcPr>
            <w:tcW w:w="522"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2-3</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15-25</w:t>
            </w:r>
          </w:p>
        </w:tc>
        <w:tc>
          <w:tcPr>
            <w:tcW w:w="74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500-900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30-80</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ПХП</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10-30</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10-30</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100-800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20-80</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30-95</w:t>
            </w:r>
          </w:p>
        </w:tc>
      </w:tr>
      <w:tr w:rsidR="00D0054D" w:rsidRPr="00DD657D" w:rsidTr="00BB7847">
        <w:trPr>
          <w:jc w:val="center"/>
        </w:trPr>
        <w:tc>
          <w:tcPr>
            <w:tcW w:w="1347"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БК, ХБК</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8-20</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8-23</w:t>
            </w:r>
          </w:p>
        </w:tc>
        <w:tc>
          <w:tcPr>
            <w:tcW w:w="74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200-900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20-85</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35-90</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ЭПК, ЭПТ</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2-7</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10-25</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100-800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20-60</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30-95</w:t>
            </w:r>
          </w:p>
        </w:tc>
      </w:tr>
      <w:tr w:rsidR="00D0054D" w:rsidRPr="00DD657D" w:rsidTr="00BB7847">
        <w:trPr>
          <w:jc w:val="center"/>
        </w:trPr>
        <w:tc>
          <w:tcPr>
            <w:tcW w:w="1347"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ХСПЭ</w:t>
            </w:r>
          </w:p>
        </w:tc>
        <w:tc>
          <w:tcPr>
            <w:tcW w:w="522"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4-10</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10-24</w:t>
            </w:r>
          </w:p>
        </w:tc>
        <w:tc>
          <w:tcPr>
            <w:tcW w:w="74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100-700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30-75</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40-95</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АК</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2-4</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8-15</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100-500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20-45</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40-90</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ФК</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3-7</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10-25</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100-450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15-60</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50-90</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КК, ФКК</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4-12</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100-900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10-50</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30-90</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ПУ</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20-50</w:t>
            </w:r>
          </w:p>
        </w:tc>
        <w:tc>
          <w:tcPr>
            <w:tcW w:w="59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20-60</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250-800</w:t>
            </w:r>
          </w:p>
        </w:tc>
        <w:tc>
          <w:tcPr>
            <w:tcW w:w="671"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30-130</w:t>
            </w:r>
          </w:p>
        </w:tc>
        <w:tc>
          <w:tcPr>
            <w:tcW w:w="1118"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35-100</w:t>
            </w:r>
          </w:p>
        </w:tc>
      </w:tr>
      <w:tr w:rsidR="00D0054D" w:rsidRPr="00DD657D" w:rsidTr="00BB7847">
        <w:trPr>
          <w:jc w:val="center"/>
        </w:trPr>
        <w:tc>
          <w:tcPr>
            <w:tcW w:w="1347" w:type="pct"/>
            <w:shd w:val="clear" w:color="auto" w:fill="FFFFFF"/>
            <w:vAlign w:val="bottom"/>
          </w:tcPr>
          <w:p w:rsidR="00D0054D" w:rsidRPr="00DD657D" w:rsidRDefault="00DD657D" w:rsidP="00BB7847">
            <w:pPr>
              <w:spacing w:line="240" w:lineRule="auto"/>
              <w:ind w:firstLine="0"/>
              <w:jc w:val="center"/>
              <w:rPr>
                <w:rFonts w:cs="Times New Roman"/>
                <w:szCs w:val="28"/>
              </w:rPr>
            </w:pPr>
            <w:r>
              <w:rPr>
                <w:rFonts w:cs="Times New Roman"/>
                <w:szCs w:val="28"/>
              </w:rPr>
              <w:t>ДСТ</w:t>
            </w:r>
            <w:r w:rsidR="00D0054D" w:rsidRPr="00DD657D">
              <w:rPr>
                <w:rFonts w:cs="Times New Roman"/>
                <w:szCs w:val="28"/>
              </w:rPr>
              <w:t xml:space="preserve">, </w:t>
            </w:r>
            <w:proofErr w:type="gramStart"/>
            <w:r>
              <w:rPr>
                <w:rFonts w:cs="Times New Roman"/>
                <w:szCs w:val="28"/>
              </w:rPr>
              <w:t>ИСТ</w:t>
            </w:r>
            <w:proofErr w:type="gramEnd"/>
            <w:r w:rsidR="00D0054D" w:rsidRPr="00DD657D">
              <w:rPr>
                <w:rFonts w:cs="Times New Roman"/>
                <w:szCs w:val="28"/>
              </w:rPr>
              <w:t>*</w:t>
            </w:r>
          </w:p>
        </w:tc>
        <w:tc>
          <w:tcPr>
            <w:tcW w:w="522"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11-35</w:t>
            </w:r>
          </w:p>
        </w:tc>
        <w:tc>
          <w:tcPr>
            <w:tcW w:w="746"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600-1200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25-70</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50-100</w:t>
            </w:r>
          </w:p>
        </w:tc>
      </w:tr>
      <w:tr w:rsidR="00D0054D" w:rsidRPr="00DD657D" w:rsidTr="00BB7847">
        <w:trPr>
          <w:jc w:val="center"/>
        </w:trPr>
        <w:tc>
          <w:tcPr>
            <w:tcW w:w="1347" w:type="pct"/>
            <w:shd w:val="clear" w:color="auto" w:fill="FFFFFF"/>
            <w:vAlign w:val="bottom"/>
          </w:tcPr>
          <w:p w:rsidR="00D0054D" w:rsidRPr="00DD657D" w:rsidRDefault="00D0054D" w:rsidP="00BB7847">
            <w:pPr>
              <w:spacing w:line="240" w:lineRule="auto"/>
              <w:ind w:firstLine="0"/>
              <w:jc w:val="center"/>
              <w:rPr>
                <w:rFonts w:cs="Times New Roman"/>
                <w:szCs w:val="28"/>
              </w:rPr>
            </w:pPr>
            <w:r w:rsidRPr="00DD657D">
              <w:rPr>
                <w:rFonts w:cs="Times New Roman"/>
                <w:szCs w:val="28"/>
              </w:rPr>
              <w:t>Полиэфирные ТЭП*</w:t>
            </w:r>
          </w:p>
        </w:tc>
        <w:tc>
          <w:tcPr>
            <w:tcW w:w="522" w:type="pct"/>
            <w:shd w:val="clear" w:color="auto" w:fill="FFFFFF"/>
            <w:vAlign w:val="center"/>
          </w:tcPr>
          <w:p w:rsidR="00D0054D" w:rsidRPr="00DD657D" w:rsidRDefault="00D0054D" w:rsidP="00BB7847">
            <w:pPr>
              <w:spacing w:line="240" w:lineRule="auto"/>
              <w:ind w:firstLine="0"/>
              <w:jc w:val="center"/>
              <w:rPr>
                <w:rFonts w:cs="Times New Roman"/>
                <w:szCs w:val="28"/>
              </w:rPr>
            </w:pPr>
            <w:r w:rsidRPr="00DD657D">
              <w:rPr>
                <w:rFonts w:cs="Times New Roman"/>
                <w:szCs w:val="28"/>
              </w:rPr>
              <w:t>—</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35-45</w:t>
            </w:r>
          </w:p>
        </w:tc>
        <w:tc>
          <w:tcPr>
            <w:tcW w:w="74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500-800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120-150</w:t>
            </w:r>
          </w:p>
        </w:tc>
        <w:tc>
          <w:tcPr>
            <w:tcW w:w="1118" w:type="pct"/>
            <w:shd w:val="clear" w:color="auto" w:fill="FFFFFF"/>
            <w:vAlign w:val="center"/>
          </w:tcPr>
          <w:p w:rsidR="00D0054D" w:rsidRPr="00DD657D" w:rsidRDefault="00D0054D" w:rsidP="00BB7847">
            <w:pPr>
              <w:spacing w:line="240" w:lineRule="auto"/>
              <w:ind w:firstLine="0"/>
              <w:jc w:val="center"/>
              <w:rPr>
                <w:rFonts w:cs="Times New Roman"/>
                <w:szCs w:val="28"/>
              </w:rPr>
            </w:pPr>
            <w:r w:rsidRPr="00DD657D">
              <w:rPr>
                <w:rFonts w:cs="Times New Roman"/>
                <w:szCs w:val="28"/>
              </w:rPr>
              <w:t>60-100</w:t>
            </w:r>
          </w:p>
        </w:tc>
      </w:tr>
      <w:tr w:rsidR="00D0054D" w:rsidRPr="00DD657D" w:rsidTr="00BB7847">
        <w:trPr>
          <w:jc w:val="center"/>
        </w:trPr>
        <w:tc>
          <w:tcPr>
            <w:tcW w:w="1347"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ПНБК</w:t>
            </w:r>
          </w:p>
        </w:tc>
        <w:tc>
          <w:tcPr>
            <w:tcW w:w="522"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w:t>
            </w:r>
          </w:p>
        </w:tc>
        <w:tc>
          <w:tcPr>
            <w:tcW w:w="59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9-35</w:t>
            </w:r>
          </w:p>
        </w:tc>
        <w:tc>
          <w:tcPr>
            <w:tcW w:w="746"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200-600</w:t>
            </w:r>
          </w:p>
        </w:tc>
        <w:tc>
          <w:tcPr>
            <w:tcW w:w="671"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_</w:t>
            </w:r>
          </w:p>
        </w:tc>
        <w:tc>
          <w:tcPr>
            <w:tcW w:w="1118" w:type="pct"/>
            <w:shd w:val="clear" w:color="auto" w:fill="FFFFFF"/>
          </w:tcPr>
          <w:p w:rsidR="00D0054D" w:rsidRPr="00DD657D" w:rsidRDefault="00D0054D" w:rsidP="00BB7847">
            <w:pPr>
              <w:spacing w:line="240" w:lineRule="auto"/>
              <w:ind w:firstLine="0"/>
              <w:jc w:val="center"/>
              <w:rPr>
                <w:rFonts w:cs="Times New Roman"/>
                <w:szCs w:val="28"/>
              </w:rPr>
            </w:pPr>
            <w:r w:rsidRPr="00DD657D">
              <w:rPr>
                <w:rFonts w:cs="Times New Roman"/>
                <w:szCs w:val="28"/>
              </w:rPr>
              <w:t>15-80</w:t>
            </w:r>
          </w:p>
        </w:tc>
      </w:tr>
    </w:tbl>
    <w:p w:rsidR="00DD657D" w:rsidRPr="00DD657D" w:rsidRDefault="00DD657D" w:rsidP="00D0054D">
      <w:r>
        <w:rPr>
          <w:lang w:val="en-US"/>
        </w:rPr>
        <w:t xml:space="preserve">* </w:t>
      </w:r>
      <w:proofErr w:type="spellStart"/>
      <w:r>
        <w:t>Ненаполненные</w:t>
      </w:r>
      <w:proofErr w:type="spellEnd"/>
      <w:r>
        <w:rPr>
          <w:lang w:val="en-US"/>
        </w:rPr>
        <w:t xml:space="preserve"> </w:t>
      </w:r>
      <w:r>
        <w:t>материалы</w:t>
      </w:r>
    </w:p>
    <w:p w:rsidR="008B7F46" w:rsidRPr="00D0054D" w:rsidRDefault="00D0054D" w:rsidP="008B7F46">
      <w:pPr>
        <w:ind w:firstLine="567"/>
      </w:pPr>
      <w:r w:rsidRPr="00D0054D">
        <w:t xml:space="preserve">В зависимости от формы кривой напряжение-деформация различные резины могут иметь одинаковые значения </w:t>
      </w:r>
      <w:r w:rsidR="00936A60">
        <w:rPr>
          <w:lang w:val="en-US"/>
        </w:rPr>
        <w:t>f</w:t>
      </w:r>
      <w:r w:rsidRPr="00936A60">
        <w:rPr>
          <w:vertAlign w:val="subscript"/>
        </w:rPr>
        <w:t>300</w:t>
      </w:r>
      <w:r w:rsidRPr="00D0054D">
        <w:t xml:space="preserve">, </w:t>
      </w:r>
      <w:r w:rsidR="00936A60">
        <w:rPr>
          <w:lang w:val="en-US"/>
        </w:rPr>
        <w:t>f</w:t>
      </w:r>
      <w:proofErr w:type="spellStart"/>
      <w:r w:rsidRPr="00936A60">
        <w:rPr>
          <w:vertAlign w:val="subscript"/>
        </w:rPr>
        <w:t>р</w:t>
      </w:r>
      <w:proofErr w:type="spellEnd"/>
      <w:r w:rsidRPr="00D0054D">
        <w:t xml:space="preserve"> и </w:t>
      </w:r>
      <w:proofErr w:type="gramStart"/>
      <w:r w:rsidR="00936A60">
        <w:rPr>
          <w:lang w:val="en-US"/>
        </w:rPr>
        <w:t>E</w:t>
      </w:r>
      <w:proofErr w:type="spellStart"/>
      <w:proofErr w:type="gramEnd"/>
      <w:r w:rsidRPr="00936A60">
        <w:rPr>
          <w:vertAlign w:val="subscript"/>
        </w:rPr>
        <w:t>р</w:t>
      </w:r>
      <w:proofErr w:type="spellEnd"/>
      <w:r w:rsidRPr="00D0054D">
        <w:t>, но значение в зависимости от нагрузки для этих резин может существенно отличаться. Поэтому оценку жесткости ре</w:t>
      </w:r>
      <w:r w:rsidRPr="00D0054D">
        <w:softHyphen/>
        <w:t>зин следует проводить именно при заданном значении дефор</w:t>
      </w:r>
      <w:r w:rsidRPr="00D0054D">
        <w:softHyphen/>
        <w:t xml:space="preserve">мации или зависимости напряжение-деформация. Форма этой </w:t>
      </w:r>
      <w:r w:rsidRPr="00D0054D">
        <w:lastRenderedPageBreak/>
        <w:t xml:space="preserve">кривой может различаться даже для </w:t>
      </w:r>
      <w:proofErr w:type="spellStart"/>
      <w:r w:rsidRPr="00D0054D">
        <w:t>вулканизатов</w:t>
      </w:r>
      <w:proofErr w:type="spellEnd"/>
      <w:r w:rsidRPr="00D0054D">
        <w:t xml:space="preserve"> одинакового состава из-за отклонений в технологии изготовления смесей. </w:t>
      </w:r>
    </w:p>
    <w:p w:rsidR="008B7F46" w:rsidRDefault="008B7F46" w:rsidP="008B7F46">
      <w:pPr>
        <w:jc w:val="center"/>
      </w:pPr>
      <w:r w:rsidRPr="00D0054D">
        <w:rPr>
          <w:noProof/>
          <w:lang w:eastAsia="ru-RU"/>
        </w:rPr>
        <w:drawing>
          <wp:inline distT="0" distB="0" distL="0" distR="0">
            <wp:extent cx="2255320" cy="2095500"/>
            <wp:effectExtent l="19050" t="0" r="0" b="0"/>
            <wp:docPr id="3" name="Рисунок 1" descr="C:\Users\Stas\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AppData\Local\Temp\FineReader11.00\media\image1.jpeg"/>
                    <pic:cNvPicPr>
                      <a:picLocks noChangeAspect="1" noChangeArrowheads="1"/>
                    </pic:cNvPicPr>
                  </pic:nvPicPr>
                  <pic:blipFill>
                    <a:blip r:embed="rId33" cstate="print">
                      <a:lum bright="-10000" contrast="80000"/>
                    </a:blip>
                    <a:srcRect t="11439" r="2893"/>
                    <a:stretch>
                      <a:fillRect/>
                    </a:stretch>
                  </pic:blipFill>
                  <pic:spPr bwMode="auto">
                    <a:xfrm>
                      <a:off x="0" y="0"/>
                      <a:ext cx="2261911" cy="2101624"/>
                    </a:xfrm>
                    <a:prstGeom prst="rect">
                      <a:avLst/>
                    </a:prstGeom>
                    <a:noFill/>
                    <a:ln w="9525">
                      <a:noFill/>
                      <a:miter lim="800000"/>
                      <a:headEnd/>
                      <a:tailEnd/>
                    </a:ln>
                  </pic:spPr>
                </pic:pic>
              </a:graphicData>
            </a:graphic>
          </wp:inline>
        </w:drawing>
      </w:r>
    </w:p>
    <w:p w:rsidR="008B7F46" w:rsidRPr="00D0054D" w:rsidRDefault="008B7F46" w:rsidP="008B7F46">
      <w:pPr>
        <w:spacing w:line="276" w:lineRule="auto"/>
      </w:pPr>
      <w:r w:rsidRPr="00D0054D">
        <w:t>Рис</w:t>
      </w:r>
      <w:r>
        <w:t>унок 3.1 -</w:t>
      </w:r>
      <w:r w:rsidRPr="00D0054D">
        <w:t xml:space="preserve"> Зависимость уровня про</w:t>
      </w:r>
      <w:r w:rsidRPr="00D0054D">
        <w:softHyphen/>
        <w:t>чности при растяжении от общего содержания компонентов в резино</w:t>
      </w:r>
      <w:r w:rsidRPr="00D0054D">
        <w:softHyphen/>
        <w:t xml:space="preserve">вой </w:t>
      </w:r>
      <w:r>
        <w:t>смеси</w:t>
      </w:r>
    </w:p>
    <w:p w:rsidR="00D0054D" w:rsidRDefault="00D0054D" w:rsidP="00211436">
      <w:pPr>
        <w:ind w:firstLine="567"/>
      </w:pPr>
      <w:r w:rsidRPr="00D0054D">
        <w:t>Прочностные свойства и твердость резин зависят от типа каучука, состава резиновой смеси и степени вулканизации (табл</w:t>
      </w:r>
      <w:r w:rsidR="008A4933">
        <w:t>ица</w:t>
      </w:r>
      <w:r w:rsidRPr="00D0054D">
        <w:t xml:space="preserve">. </w:t>
      </w:r>
      <w:r w:rsidR="00BB7847">
        <w:t>3</w:t>
      </w:r>
      <w:r w:rsidR="008A4933">
        <w:t>.2</w:t>
      </w:r>
      <w:r w:rsidRPr="00D0054D">
        <w:t>). Видно, что на основе каждого из каучуков можно</w:t>
      </w:r>
      <w:r w:rsidR="008A4933">
        <w:t xml:space="preserve"> </w:t>
      </w:r>
      <w:r w:rsidRPr="00D0054D">
        <w:t xml:space="preserve">получить резины с различным уровнем прочностных свойств и твердости. Эти показатели больше всего зависят от типа и содержания наполнителей и </w:t>
      </w:r>
      <w:r w:rsidR="00997C81" w:rsidRPr="00D0054D">
        <w:t>смягчителей</w:t>
      </w:r>
      <w:r w:rsidRPr="00D0054D">
        <w:t>, вулканизующая группа при этом имеет меньшее значение. Обычно показатели прочностных свойств резин снижаются при уменьшении содер</w:t>
      </w:r>
      <w:r w:rsidRPr="00D0054D">
        <w:softHyphen/>
        <w:t>жания каучука в резиновой смеси (рис</w:t>
      </w:r>
      <w:r w:rsidR="00BB7847">
        <w:t>унок 3</w:t>
      </w:r>
      <w:r w:rsidR="008A4933">
        <w:t>.1)</w:t>
      </w:r>
      <w:r w:rsidRPr="00D0054D">
        <w:t>, но одновре</w:t>
      </w:r>
      <w:r w:rsidRPr="00D0054D">
        <w:softHyphen/>
        <w:t>менно уменьшается ее стоимость.</w:t>
      </w:r>
    </w:p>
    <w:p w:rsidR="008A4933" w:rsidRDefault="008A4933" w:rsidP="008A4933">
      <w:pPr>
        <w:ind w:firstLine="0"/>
      </w:pPr>
    </w:p>
    <w:p w:rsidR="008A4933" w:rsidRPr="00CB7433" w:rsidRDefault="008A4933" w:rsidP="00211436">
      <w:pPr>
        <w:ind w:firstLine="567"/>
        <w:rPr>
          <w:b/>
        </w:rPr>
      </w:pPr>
      <w:r w:rsidRPr="00CB7433">
        <w:rPr>
          <w:b/>
        </w:rPr>
        <w:t xml:space="preserve">Механические свойства резин при </w:t>
      </w:r>
      <w:proofErr w:type="gramStart"/>
      <w:r w:rsidRPr="00CB7433">
        <w:rPr>
          <w:b/>
        </w:rPr>
        <w:t>динамическом</w:t>
      </w:r>
      <w:proofErr w:type="gramEnd"/>
      <w:r w:rsidRPr="00CB7433">
        <w:rPr>
          <w:b/>
        </w:rPr>
        <w:t xml:space="preserve"> </w:t>
      </w:r>
      <w:proofErr w:type="spellStart"/>
      <w:r w:rsidRPr="00CB7433">
        <w:rPr>
          <w:b/>
        </w:rPr>
        <w:t>нагружении</w:t>
      </w:r>
      <w:proofErr w:type="spellEnd"/>
    </w:p>
    <w:p w:rsidR="00D0054D" w:rsidRPr="00D0054D" w:rsidRDefault="00D0054D" w:rsidP="00211436">
      <w:pPr>
        <w:ind w:firstLine="567"/>
      </w:pPr>
      <w:proofErr w:type="gramStart"/>
      <w:r w:rsidRPr="00D0054D">
        <w:t>Динамическое</w:t>
      </w:r>
      <w:proofErr w:type="gramEnd"/>
      <w:r w:rsidRPr="00D0054D">
        <w:t xml:space="preserve"> </w:t>
      </w:r>
      <w:proofErr w:type="spellStart"/>
      <w:r w:rsidRPr="00D0054D">
        <w:t>нагружение</w:t>
      </w:r>
      <w:proofErr w:type="spellEnd"/>
      <w:r w:rsidRPr="00D0054D">
        <w:t xml:space="preserve"> резин реализуется в амортизирую</w:t>
      </w:r>
      <w:r w:rsidRPr="00D0054D">
        <w:softHyphen/>
        <w:t xml:space="preserve">щих, звукоизолирующих, </w:t>
      </w:r>
      <w:proofErr w:type="spellStart"/>
      <w:r w:rsidRPr="00D0054D">
        <w:t>противоударных</w:t>
      </w:r>
      <w:proofErr w:type="spellEnd"/>
      <w:r w:rsidRPr="00D0054D">
        <w:t xml:space="preserve"> и силовых рези</w:t>
      </w:r>
      <w:r w:rsidRPr="00D0054D">
        <w:softHyphen/>
        <w:t>новых технических изделиях, приводных ремнях, конвейерных лентах, уплотнениях подвижных соединений и др.</w:t>
      </w:r>
    </w:p>
    <w:p w:rsidR="00D0054D" w:rsidRPr="00D0054D" w:rsidRDefault="00D0054D" w:rsidP="00211436">
      <w:pPr>
        <w:ind w:firstLine="567"/>
      </w:pPr>
      <w:r w:rsidRPr="00D0054D">
        <w:t xml:space="preserve">Различают </w:t>
      </w:r>
      <w:proofErr w:type="spellStart"/>
      <w:r w:rsidRPr="00D0054D">
        <w:t>упругогистерезисные</w:t>
      </w:r>
      <w:proofErr w:type="spellEnd"/>
      <w:r w:rsidRPr="00D0054D">
        <w:t xml:space="preserve"> и </w:t>
      </w:r>
      <w:proofErr w:type="spellStart"/>
      <w:r w:rsidRPr="00D0054D">
        <w:t>усталостнопрочностные</w:t>
      </w:r>
      <w:proofErr w:type="spellEnd"/>
      <w:r w:rsidRPr="00D0054D">
        <w:t xml:space="preserve"> свойства. Для характеристики </w:t>
      </w:r>
      <w:proofErr w:type="spellStart"/>
      <w:r w:rsidRPr="00D0054D">
        <w:t>упругогистерезисных</w:t>
      </w:r>
      <w:proofErr w:type="spellEnd"/>
      <w:r w:rsidRPr="00D0054D">
        <w:t xml:space="preserve"> свойств, описывающих взаимосвязь между напряжением и деформацией при </w:t>
      </w:r>
      <w:proofErr w:type="gramStart"/>
      <w:r w:rsidRPr="00D0054D">
        <w:t>многократном</w:t>
      </w:r>
      <w:proofErr w:type="gramEnd"/>
      <w:r w:rsidRPr="00D0054D">
        <w:t xml:space="preserve"> </w:t>
      </w:r>
      <w:proofErr w:type="spellStart"/>
      <w:r w:rsidRPr="00D0054D">
        <w:t>нагружении</w:t>
      </w:r>
      <w:proofErr w:type="spellEnd"/>
      <w:r w:rsidRPr="00D0054D">
        <w:t>, обычно используются следую</w:t>
      </w:r>
      <w:r w:rsidRPr="00D0054D">
        <w:softHyphen/>
        <w:t>щие показатели:</w:t>
      </w:r>
    </w:p>
    <w:p w:rsidR="00D0054D" w:rsidRPr="00D0054D" w:rsidRDefault="00211436" w:rsidP="008A4933">
      <w:pPr>
        <w:ind w:firstLine="0"/>
      </w:pPr>
      <w:r>
        <w:t xml:space="preserve">- </w:t>
      </w:r>
      <w:r w:rsidR="00D0054D" w:rsidRPr="00D0054D">
        <w:t xml:space="preserve">эластичность по отскоку </w:t>
      </w:r>
      <w:r w:rsidR="008A4933">
        <w:rPr>
          <w:lang w:val="en-US"/>
        </w:rPr>
        <w:t>S</w:t>
      </w:r>
      <w:r w:rsidR="00D0054D" w:rsidRPr="00D0054D">
        <w:t>;</w:t>
      </w:r>
    </w:p>
    <w:p w:rsidR="00D0054D" w:rsidRPr="00D0054D" w:rsidRDefault="00211436" w:rsidP="008A4933">
      <w:pPr>
        <w:ind w:firstLine="0"/>
      </w:pPr>
      <w:r>
        <w:lastRenderedPageBreak/>
        <w:t xml:space="preserve">- </w:t>
      </w:r>
      <w:r w:rsidR="00D0054D" w:rsidRPr="00D0054D">
        <w:t>динамический модуль упругости при растяжении или сжа</w:t>
      </w:r>
      <w:r w:rsidR="00D0054D" w:rsidRPr="00D0054D">
        <w:softHyphen/>
        <w:t>тии</w:t>
      </w:r>
      <w:proofErr w:type="gramStart"/>
      <w:r w:rsidR="00D0054D" w:rsidRPr="00D0054D">
        <w:t xml:space="preserve"> Е</w:t>
      </w:r>
      <w:proofErr w:type="gramEnd"/>
      <w:r w:rsidR="00AE4062">
        <w:t>'</w:t>
      </w:r>
      <w:r w:rsidR="00D0054D" w:rsidRPr="00D0054D">
        <w:t xml:space="preserve"> и сдвиге </w:t>
      </w:r>
      <w:r w:rsidR="00BB7847">
        <w:rPr>
          <w:lang w:val="en-US"/>
        </w:rPr>
        <w:t>G</w:t>
      </w:r>
      <w:r w:rsidR="00BB7847" w:rsidRPr="00D0054D">
        <w:t>"</w:t>
      </w:r>
      <w:r w:rsidR="00D0054D" w:rsidRPr="00D0054D">
        <w:t>;</w:t>
      </w:r>
    </w:p>
    <w:p w:rsidR="008A4933" w:rsidRPr="00E44E8B" w:rsidRDefault="00211436" w:rsidP="008A4933">
      <w:pPr>
        <w:ind w:firstLine="0"/>
      </w:pPr>
      <w:r>
        <w:t xml:space="preserve">- </w:t>
      </w:r>
      <w:r w:rsidR="00D0054D" w:rsidRPr="00D0054D">
        <w:t>модуль потерь при растяжении или сжатии</w:t>
      </w:r>
      <w:proofErr w:type="gramStart"/>
      <w:r w:rsidR="00D0054D" w:rsidRPr="00D0054D">
        <w:t xml:space="preserve"> Е</w:t>
      </w:r>
      <w:proofErr w:type="gramEnd"/>
      <w:r w:rsidR="00D0054D" w:rsidRPr="00D0054D">
        <w:t xml:space="preserve">" и сдвиге </w:t>
      </w:r>
      <w:r w:rsidR="008A4933">
        <w:rPr>
          <w:lang w:val="en-US"/>
        </w:rPr>
        <w:t>G</w:t>
      </w:r>
      <w:r w:rsidR="00D0054D" w:rsidRPr="00D0054D">
        <w:t xml:space="preserve">"; </w:t>
      </w:r>
    </w:p>
    <w:p w:rsidR="00D0054D" w:rsidRPr="00D0054D" w:rsidRDefault="00211436" w:rsidP="008A4933">
      <w:pPr>
        <w:ind w:firstLine="0"/>
      </w:pPr>
      <w:r>
        <w:t xml:space="preserve">- </w:t>
      </w:r>
      <w:r w:rsidR="00D0054D" w:rsidRPr="00D0054D">
        <w:t xml:space="preserve">коэффициенты жесткости, характеризующие упругость </w:t>
      </w:r>
      <w:r w:rsidR="008A4933">
        <w:rPr>
          <w:lang w:val="en-US"/>
        </w:rPr>
        <w:t>k</w:t>
      </w:r>
      <w:r w:rsidR="00D0054D" w:rsidRPr="00D0054D">
        <w:t xml:space="preserve">' и внутреннее трение </w:t>
      </w:r>
      <w:r w:rsidR="008A4933">
        <w:rPr>
          <w:lang w:val="en-US"/>
        </w:rPr>
        <w:t>k</w:t>
      </w:r>
      <w:r w:rsidR="00AE4062" w:rsidRPr="00D0054D">
        <w:t>"</w:t>
      </w:r>
      <w:r w:rsidR="00D0054D" w:rsidRPr="00D0054D">
        <w:t>;</w:t>
      </w:r>
    </w:p>
    <w:p w:rsidR="00D0054D" w:rsidRPr="00D0054D" w:rsidRDefault="00211436" w:rsidP="008A4933">
      <w:pPr>
        <w:ind w:firstLine="0"/>
      </w:pPr>
      <w:r>
        <w:t xml:space="preserve">- </w:t>
      </w:r>
      <w:r w:rsidR="00D0054D" w:rsidRPr="00D0054D">
        <w:t>модуль внутреннего трения</w:t>
      </w:r>
      <w:proofErr w:type="gramStart"/>
      <w:r w:rsidR="00D0054D" w:rsidRPr="00D0054D">
        <w:t xml:space="preserve"> К</w:t>
      </w:r>
      <w:proofErr w:type="gramEnd"/>
      <w:r w:rsidR="00D0054D" w:rsidRPr="00D0054D">
        <w:t xml:space="preserve">, К = </w:t>
      </w:r>
      <w:r w:rsidR="008A4933">
        <w:rPr>
          <w:lang w:val="en-US"/>
        </w:rPr>
        <w:t>G</w:t>
      </w:r>
      <w:r w:rsidR="00D0054D" w:rsidRPr="00D0054D">
        <w:t>А/</w:t>
      </w:r>
      <w:r w:rsidR="008A4933">
        <w:rPr>
          <w:lang w:val="en-US"/>
        </w:rPr>
        <w:t>L</w:t>
      </w:r>
      <w:r w:rsidR="00D0054D" w:rsidRPr="00D0054D">
        <w:t xml:space="preserve"> (А-площадь при сдвиге; </w:t>
      </w:r>
      <w:r w:rsidR="008A4933">
        <w:rPr>
          <w:lang w:val="en-US"/>
        </w:rPr>
        <w:t>L</w:t>
      </w:r>
      <w:r w:rsidR="00D0054D" w:rsidRPr="00D0054D">
        <w:t>-длина образца);</w:t>
      </w:r>
    </w:p>
    <w:p w:rsidR="00D0054D" w:rsidRPr="008A4933" w:rsidRDefault="00211436" w:rsidP="008A4933">
      <w:pPr>
        <w:ind w:firstLine="0"/>
      </w:pPr>
      <w:r>
        <w:t xml:space="preserve">- </w:t>
      </w:r>
      <w:r w:rsidR="00D0054D" w:rsidRPr="00D0054D">
        <w:t xml:space="preserve">тангенс угла механических потерь </w:t>
      </w:r>
      <w:proofErr w:type="spellStart"/>
      <w:r w:rsidR="00D0054D" w:rsidRPr="00D0054D">
        <w:t>tg</w:t>
      </w:r>
      <w:proofErr w:type="spellEnd"/>
      <w:r w:rsidR="00D0054D" w:rsidRPr="00D0054D">
        <w:t xml:space="preserve"> </w:t>
      </w:r>
      <w:r w:rsidR="008A4933">
        <w:rPr>
          <w:rFonts w:cs="Times New Roman"/>
        </w:rPr>
        <w:t>δ</w:t>
      </w:r>
      <w:r w:rsidR="00D0054D" w:rsidRPr="00D0054D">
        <w:t>,</w:t>
      </w:r>
      <w:r w:rsidR="00D0054D" w:rsidRPr="00D0054D">
        <w:tab/>
      </w:r>
      <w:proofErr w:type="spellStart"/>
      <w:r w:rsidR="008A4933" w:rsidRPr="00D0054D">
        <w:t>tg</w:t>
      </w:r>
      <w:proofErr w:type="spellEnd"/>
      <w:proofErr w:type="gramStart"/>
      <w:r w:rsidR="008A4933" w:rsidRPr="00D0054D">
        <w:t xml:space="preserve"> </w:t>
      </w:r>
      <w:r w:rsidR="008A4933">
        <w:rPr>
          <w:rFonts w:cs="Times New Roman"/>
        </w:rPr>
        <w:t>δ</w:t>
      </w:r>
      <w:r w:rsidR="008A4933" w:rsidRPr="00D0054D">
        <w:t xml:space="preserve"> </w:t>
      </w:r>
      <w:r w:rsidR="00D0054D" w:rsidRPr="00D0054D">
        <w:t>=</w:t>
      </w:r>
      <w:r w:rsidR="00D0054D" w:rsidRPr="00D0054D">
        <w:tab/>
        <w:t>Е</w:t>
      </w:r>
      <w:proofErr w:type="gramEnd"/>
      <w:r w:rsidR="00D0054D" w:rsidRPr="00D0054D">
        <w:t>"/Е</w:t>
      </w:r>
      <w:r w:rsidR="008A4933" w:rsidRPr="008A4933">
        <w:t>’</w:t>
      </w:r>
      <w:r w:rsidR="008A4933">
        <w:t>=</w:t>
      </w:r>
      <w:r w:rsidR="008A4933">
        <w:rPr>
          <w:lang w:val="en-US"/>
        </w:rPr>
        <w:t>G</w:t>
      </w:r>
      <w:r w:rsidR="00D0054D" w:rsidRPr="00D0054D">
        <w:t>"/С</w:t>
      </w:r>
      <w:r w:rsidR="00AE4062">
        <w:t>'</w:t>
      </w:r>
      <w:r w:rsidR="00D0054D" w:rsidRPr="00D0054D">
        <w:t xml:space="preserve"> =</w:t>
      </w:r>
      <w:r w:rsidR="008A4933" w:rsidRPr="008A4933">
        <w:t xml:space="preserve"> </w:t>
      </w:r>
      <w:r w:rsidR="008A4933">
        <w:rPr>
          <w:lang w:val="en-US"/>
        </w:rPr>
        <w:t>k</w:t>
      </w:r>
      <w:r w:rsidR="00D0054D" w:rsidRPr="00D0054D">
        <w:t>"/</w:t>
      </w:r>
      <w:r w:rsidR="008A4933">
        <w:rPr>
          <w:lang w:val="en-US"/>
        </w:rPr>
        <w:t>k</w:t>
      </w:r>
      <w:r w:rsidR="008A4933">
        <w:t>'</w:t>
      </w:r>
      <w:r w:rsidR="008A4933" w:rsidRPr="008A4933">
        <w:t>;</w:t>
      </w:r>
    </w:p>
    <w:p w:rsidR="008A4933" w:rsidRPr="00E44E8B" w:rsidRDefault="00211436" w:rsidP="008A4933">
      <w:pPr>
        <w:ind w:firstLine="0"/>
      </w:pPr>
      <w:r>
        <w:t xml:space="preserve">- </w:t>
      </w:r>
      <w:r w:rsidR="00D0054D" w:rsidRPr="00D0054D">
        <w:t>коэффициент демпфирования</w:t>
      </w:r>
      <w:proofErr w:type="gramStart"/>
      <w:r w:rsidR="00D0054D" w:rsidRPr="00D0054D">
        <w:t xml:space="preserve"> С</w:t>
      </w:r>
      <w:proofErr w:type="gramEnd"/>
      <w:r w:rsidR="00D0054D" w:rsidRPr="00D0054D">
        <w:t>, С=</w:t>
      </w:r>
      <w:r w:rsidR="008A4933">
        <w:rPr>
          <w:lang w:val="en-US"/>
        </w:rPr>
        <w:t>G</w:t>
      </w:r>
      <w:r w:rsidR="00AE4062" w:rsidRPr="00D0054D">
        <w:t>"</w:t>
      </w:r>
      <w:r w:rsidR="00D0054D" w:rsidRPr="00D0054D">
        <w:t>А/2</w:t>
      </w:r>
      <w:r w:rsidR="008A4933">
        <w:rPr>
          <w:rFonts w:cs="Times New Roman"/>
        </w:rPr>
        <w:t>π</w:t>
      </w:r>
      <w:proofErr w:type="spellStart"/>
      <w:r w:rsidR="008A4933">
        <w:rPr>
          <w:lang w:val="en-US"/>
        </w:rPr>
        <w:t>L</w:t>
      </w:r>
      <w:r w:rsidR="008A4933">
        <w:rPr>
          <w:rFonts w:cs="Times New Roman"/>
          <w:lang w:val="en-US"/>
        </w:rPr>
        <w:t>υ</w:t>
      </w:r>
      <w:proofErr w:type="spellEnd"/>
      <w:r w:rsidR="00D0054D" w:rsidRPr="00D0054D">
        <w:t xml:space="preserve"> (</w:t>
      </w:r>
      <w:r w:rsidR="008A4933">
        <w:rPr>
          <w:rFonts w:cs="Times New Roman"/>
          <w:lang w:val="en-US"/>
        </w:rPr>
        <w:t>υ</w:t>
      </w:r>
      <w:r w:rsidR="00D0054D" w:rsidRPr="00D0054D">
        <w:t xml:space="preserve">-частота); </w:t>
      </w:r>
    </w:p>
    <w:p w:rsidR="00D0054D" w:rsidRPr="00D0054D" w:rsidRDefault="00211436" w:rsidP="008A4933">
      <w:pPr>
        <w:ind w:firstLine="0"/>
      </w:pPr>
      <w:r>
        <w:t xml:space="preserve">- </w:t>
      </w:r>
      <w:r w:rsidR="00D0054D" w:rsidRPr="00D0054D">
        <w:t>теплообразование-повышение температуры образца после многократной деформации</w:t>
      </w:r>
      <w:r w:rsidR="00015BA9" w:rsidRPr="00015BA9">
        <w:t xml:space="preserve"> </w:t>
      </w:r>
      <w:r w:rsidR="00015BA9">
        <w:rPr>
          <w:rFonts w:cs="Times New Roman"/>
        </w:rPr>
        <w:t>Δ</w:t>
      </w:r>
      <w:r w:rsidR="00015BA9">
        <w:rPr>
          <w:lang w:val="en-US"/>
        </w:rPr>
        <w:t>t</w:t>
      </w:r>
      <w:r w:rsidR="00D0054D" w:rsidRPr="00D0054D">
        <w:t>;</w:t>
      </w:r>
    </w:p>
    <w:p w:rsidR="008A4933" w:rsidRPr="00015BA9" w:rsidRDefault="00211436" w:rsidP="008A4933">
      <w:pPr>
        <w:ind w:firstLine="0"/>
      </w:pPr>
      <w:r>
        <w:t xml:space="preserve">- </w:t>
      </w:r>
      <w:r w:rsidR="00D0054D" w:rsidRPr="00D0054D">
        <w:t xml:space="preserve">остаточная деформация после многократного сжатия </w:t>
      </w:r>
      <w:r w:rsidR="00015BA9">
        <w:rPr>
          <w:lang w:val="en-US"/>
        </w:rPr>
        <w:t>Et</w:t>
      </w:r>
      <w:r w:rsidR="00015BA9" w:rsidRPr="00015BA9">
        <w:t>.</w:t>
      </w:r>
    </w:p>
    <w:p w:rsidR="00D0054D" w:rsidRPr="00D0054D" w:rsidRDefault="00D0054D" w:rsidP="00211436">
      <w:pPr>
        <w:ind w:firstLine="567"/>
      </w:pPr>
      <w:r w:rsidRPr="00D0054D">
        <w:t>Работоспособность резин в большинстве изделий при раз</w:t>
      </w:r>
      <w:r w:rsidRPr="00D0054D">
        <w:softHyphen/>
        <w:t xml:space="preserve">личных условиях эксплуатации характеризуют комплексом </w:t>
      </w:r>
      <w:proofErr w:type="spellStart"/>
      <w:r w:rsidRPr="00D0054D">
        <w:t>упругогистерезисных</w:t>
      </w:r>
      <w:proofErr w:type="spellEnd"/>
      <w:r w:rsidRPr="00D0054D">
        <w:t xml:space="preserve"> и </w:t>
      </w:r>
      <w:proofErr w:type="spellStart"/>
      <w:r w:rsidRPr="00D0054D">
        <w:t>усталостно</w:t>
      </w:r>
      <w:r w:rsidR="003E73F8">
        <w:t>-</w:t>
      </w:r>
      <w:r w:rsidRPr="00D0054D">
        <w:t>прочностных</w:t>
      </w:r>
      <w:proofErr w:type="spellEnd"/>
      <w:r w:rsidRPr="00D0054D">
        <w:t xml:space="preserve"> показателей, взаимосвязанных между собой.</w:t>
      </w:r>
    </w:p>
    <w:p w:rsidR="00015BA9" w:rsidRPr="00E44E8B" w:rsidRDefault="00015BA9" w:rsidP="00D0054D"/>
    <w:p w:rsidR="00D0054D" w:rsidRPr="00CB7433" w:rsidRDefault="00D0054D" w:rsidP="00211436">
      <w:pPr>
        <w:ind w:firstLine="567"/>
        <w:rPr>
          <w:b/>
        </w:rPr>
      </w:pPr>
      <w:bookmarkStart w:id="5" w:name="bookmark2"/>
      <w:proofErr w:type="spellStart"/>
      <w:r w:rsidRPr="00CB7433">
        <w:rPr>
          <w:b/>
        </w:rPr>
        <w:t>Усталостно</w:t>
      </w:r>
      <w:r w:rsidR="008B7F46">
        <w:rPr>
          <w:b/>
        </w:rPr>
        <w:t>-</w:t>
      </w:r>
      <w:r w:rsidRPr="00CB7433">
        <w:rPr>
          <w:b/>
        </w:rPr>
        <w:t>прочностные</w:t>
      </w:r>
      <w:proofErr w:type="spellEnd"/>
      <w:r w:rsidRPr="00CB7433">
        <w:rPr>
          <w:b/>
        </w:rPr>
        <w:t xml:space="preserve"> свойства</w:t>
      </w:r>
      <w:bookmarkEnd w:id="5"/>
      <w:r w:rsidR="00CB7433" w:rsidRPr="00CB7433">
        <w:rPr>
          <w:b/>
        </w:rPr>
        <w:t xml:space="preserve"> резины</w:t>
      </w:r>
    </w:p>
    <w:p w:rsidR="00D0054D" w:rsidRPr="00D0054D" w:rsidRDefault="00D0054D" w:rsidP="00211436">
      <w:pPr>
        <w:ind w:firstLine="567"/>
      </w:pPr>
      <w:proofErr w:type="gramStart"/>
      <w:r w:rsidRPr="00D0054D">
        <w:t xml:space="preserve">Усталостью при динамическом </w:t>
      </w:r>
      <w:proofErr w:type="spellStart"/>
      <w:r w:rsidRPr="00D0054D">
        <w:t>нагружении</w:t>
      </w:r>
      <w:proofErr w:type="spellEnd"/>
      <w:r w:rsidRPr="00D0054D">
        <w:t xml:space="preserve"> называют разруше</w:t>
      </w:r>
      <w:r w:rsidRPr="00D0054D">
        <w:softHyphen/>
        <w:t>ние или необратимое изменение структуры и свойств резиново</w:t>
      </w:r>
      <w:r w:rsidRPr="00D0054D">
        <w:softHyphen/>
        <w:t>го образца или изделия в результате действия механического циклического напряжения и деформации.</w:t>
      </w:r>
      <w:proofErr w:type="gramEnd"/>
      <w:r w:rsidRPr="00D0054D">
        <w:t xml:space="preserve"> Усталость характери</w:t>
      </w:r>
      <w:r w:rsidRPr="00D0054D">
        <w:softHyphen/>
        <w:t xml:space="preserve">зуют усталостной выносливостью (число циклических </w:t>
      </w:r>
      <w:proofErr w:type="spellStart"/>
      <w:r w:rsidRPr="00D0054D">
        <w:t>нагруже</w:t>
      </w:r>
      <w:r w:rsidRPr="00D0054D">
        <w:softHyphen/>
        <w:t>ний</w:t>
      </w:r>
      <w:proofErr w:type="spellEnd"/>
      <w:r w:rsidRPr="00D0054D">
        <w:t xml:space="preserve"> до разрушения образца) и усталостной прочностью (макси</w:t>
      </w:r>
      <w:r w:rsidRPr="00D0054D">
        <w:softHyphen/>
        <w:t>мальное значение амплитуды напряжения, соответствующее разрушению образца при заданном числе циклов нагружения). Усталость резин вызывается совокупностью различных физиче</w:t>
      </w:r>
      <w:r w:rsidRPr="00D0054D">
        <w:softHyphen/>
        <w:t xml:space="preserve">ских и химических процессов, активируемых </w:t>
      </w:r>
      <w:proofErr w:type="gramStart"/>
      <w:r w:rsidRPr="00D0054D">
        <w:t>многократным</w:t>
      </w:r>
      <w:proofErr w:type="gramEnd"/>
      <w:r w:rsidRPr="00D0054D">
        <w:t xml:space="preserve"> ме</w:t>
      </w:r>
      <w:r w:rsidRPr="00D0054D">
        <w:softHyphen/>
        <w:t xml:space="preserve">ханическим </w:t>
      </w:r>
      <w:proofErr w:type="spellStart"/>
      <w:r w:rsidRPr="00D0054D">
        <w:t>нагружением</w:t>
      </w:r>
      <w:proofErr w:type="spellEnd"/>
      <w:r w:rsidR="004C72DA">
        <w:t xml:space="preserve"> </w:t>
      </w:r>
      <w:r w:rsidR="004C72DA" w:rsidRPr="00D0054D">
        <w:t>(табл</w:t>
      </w:r>
      <w:r w:rsidR="004C72DA">
        <w:t>ица</w:t>
      </w:r>
      <w:r w:rsidR="004C72DA" w:rsidRPr="00D0054D">
        <w:t xml:space="preserve">. </w:t>
      </w:r>
      <w:r w:rsidR="004C72DA">
        <w:t>3.3</w:t>
      </w:r>
      <w:r w:rsidR="004C72DA" w:rsidRPr="00D0054D">
        <w:t>)</w:t>
      </w:r>
      <w:r w:rsidRPr="00D0054D">
        <w:t>.</w:t>
      </w:r>
    </w:p>
    <w:p w:rsidR="00D0054D" w:rsidRPr="00D0054D" w:rsidRDefault="00D0054D" w:rsidP="00211436">
      <w:pPr>
        <w:ind w:firstLine="567"/>
      </w:pPr>
      <w:r w:rsidRPr="00D0054D">
        <w:t xml:space="preserve">Разрушение резин при циклическом </w:t>
      </w:r>
      <w:proofErr w:type="spellStart"/>
      <w:r w:rsidRPr="00D0054D">
        <w:t>нагружении</w:t>
      </w:r>
      <w:proofErr w:type="spellEnd"/>
      <w:r w:rsidRPr="00D0054D">
        <w:t xml:space="preserve"> происходит при растяжении, сжатии, изгибе, сдвиге. Различают режимы за</w:t>
      </w:r>
      <w:r w:rsidRPr="00D0054D">
        <w:softHyphen/>
        <w:t>данн</w:t>
      </w:r>
      <w:r w:rsidR="00BB7847">
        <w:t>ой</w:t>
      </w:r>
      <w:r w:rsidRPr="00D0054D">
        <w:t xml:space="preserve"> амплитуды деформации, амплитуды напряжения, энер</w:t>
      </w:r>
      <w:r w:rsidRPr="00D0054D">
        <w:softHyphen/>
        <w:t xml:space="preserve">гии цикла. Сравнение </w:t>
      </w:r>
      <w:proofErr w:type="spellStart"/>
      <w:r w:rsidRPr="00D0054D">
        <w:t>усталостно-</w:t>
      </w:r>
      <w:r w:rsidRPr="00D0054D">
        <w:lastRenderedPageBreak/>
        <w:t>прочностных</w:t>
      </w:r>
      <w:proofErr w:type="spellEnd"/>
      <w:r w:rsidRPr="00D0054D">
        <w:t xml:space="preserve"> свойств разных резин должно проводиться только при одинаковых режимах деформирования. В противном случае результаты испытаний несопоставимы.</w:t>
      </w:r>
    </w:p>
    <w:p w:rsidR="00D0054D" w:rsidRPr="00D0054D" w:rsidRDefault="00D0054D" w:rsidP="00997C81">
      <w:pPr>
        <w:ind w:firstLine="567"/>
      </w:pPr>
      <w:r w:rsidRPr="00D0054D">
        <w:t>Усталостная выносливость резин возрастает при снижении амплитуды деформации или напряжения, а влияние частоты сравнительно невелико. Существует минимальная критическая амплитуда деформации, ниже которой рост трещин не наблю</w:t>
      </w:r>
      <w:r w:rsidRPr="00D0054D">
        <w:softHyphen/>
        <w:t xml:space="preserve">дается, а усталостная выносливость очень велика. </w:t>
      </w:r>
      <w:r w:rsidR="00015BA9" w:rsidRPr="00D0054D">
        <w:t>По-видимому</w:t>
      </w:r>
      <w:r w:rsidRPr="00D0054D">
        <w:t>, для резин на основе ПИ значение критической дефор</w:t>
      </w:r>
      <w:r w:rsidRPr="00D0054D">
        <w:softHyphen/>
        <w:t>мации составляет 70</w:t>
      </w:r>
      <w:r w:rsidR="00015BA9">
        <w:t>…</w:t>
      </w:r>
      <w:r w:rsidRPr="00D0054D">
        <w:t>80%.</w:t>
      </w:r>
    </w:p>
    <w:p w:rsidR="00015BA9" w:rsidRPr="00E44E8B" w:rsidRDefault="00D0054D" w:rsidP="00997C81">
      <w:pPr>
        <w:ind w:firstLine="567"/>
      </w:pPr>
      <w:r w:rsidRPr="00D0054D">
        <w:t>Усталостная выносливость существенно зависит от других механических свойств резин. Характер влияния жесткости зави</w:t>
      </w:r>
      <w:r w:rsidRPr="00D0054D">
        <w:softHyphen/>
        <w:t>сит от условий нагружения. В режиме постоянной амплитуды деформации повышение жесткости приводит к увеличению на</w:t>
      </w:r>
      <w:r w:rsidRPr="00D0054D">
        <w:softHyphen/>
        <w:t xml:space="preserve">пряжения, что снижает выносливость резин. </w:t>
      </w:r>
    </w:p>
    <w:p w:rsidR="00D0054D" w:rsidRPr="00D0054D" w:rsidRDefault="00D0054D" w:rsidP="00997C81">
      <w:pPr>
        <w:ind w:firstLine="567"/>
      </w:pPr>
      <w:r w:rsidRPr="00D0054D">
        <w:t>Прочностные свойства резин особенно важны при высокой амплитуде напряжения.</w:t>
      </w:r>
    </w:p>
    <w:p w:rsidR="00015BA9" w:rsidRPr="00E44E8B" w:rsidRDefault="00D0054D" w:rsidP="00997C81">
      <w:pPr>
        <w:ind w:firstLine="567"/>
      </w:pPr>
      <w:r w:rsidRPr="00D0054D">
        <w:t xml:space="preserve">Усталостная выносливость и прочностные свойства резин могут изменяться при многократной деформации. Например, сопротивление </w:t>
      </w:r>
      <w:proofErr w:type="spellStart"/>
      <w:r w:rsidRPr="00D0054D">
        <w:t>раздиру</w:t>
      </w:r>
      <w:proofErr w:type="spellEnd"/>
      <w:r w:rsidRPr="00D0054D">
        <w:t xml:space="preserve"> резин на основе НК значительно сни</w:t>
      </w:r>
      <w:r w:rsidRPr="00D0054D">
        <w:softHyphen/>
        <w:t xml:space="preserve">жается после нескольких циклов деформации, а для резин из ПБ и БСК изменений не происходит. </w:t>
      </w:r>
    </w:p>
    <w:p w:rsidR="00D0054D" w:rsidRPr="00D0054D" w:rsidRDefault="00D0054D" w:rsidP="00997C81">
      <w:pPr>
        <w:ind w:firstLine="567"/>
      </w:pPr>
      <w:r w:rsidRPr="00EA7C42">
        <w:t>Таблица</w:t>
      </w:r>
      <w:r w:rsidR="00F71C26">
        <w:t xml:space="preserve"> </w:t>
      </w:r>
      <w:r w:rsidR="004C72DA">
        <w:t>3.3</w:t>
      </w:r>
      <w:r w:rsidR="00FE683B">
        <w:t xml:space="preserve"> - </w:t>
      </w:r>
      <w:r w:rsidRPr="00D0054D">
        <w:t xml:space="preserve">Зависимость усталостной выносливости </w:t>
      </w:r>
      <w:proofErr w:type="gramStart"/>
      <w:r w:rsidRPr="00D0054D">
        <w:t>серных</w:t>
      </w:r>
      <w:proofErr w:type="gramEnd"/>
      <w:r w:rsidRPr="00D0054D">
        <w:t xml:space="preserve"> </w:t>
      </w:r>
      <w:proofErr w:type="spellStart"/>
      <w:r w:rsidRPr="00D0054D">
        <w:t>вулканизатов</w:t>
      </w:r>
      <w:proofErr w:type="spellEnd"/>
      <w:r w:rsidRPr="00D0054D">
        <w:t xml:space="preserve"> от режима деформации</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263"/>
        <w:gridCol w:w="2551"/>
        <w:gridCol w:w="2552"/>
      </w:tblGrid>
      <w:tr w:rsidR="00B92638" w:rsidRPr="00D0054D" w:rsidTr="00FE683B">
        <w:tc>
          <w:tcPr>
            <w:tcW w:w="4263" w:type="dxa"/>
            <w:vMerge w:val="restart"/>
            <w:shd w:val="clear" w:color="auto" w:fill="FFFFFF"/>
            <w:vAlign w:val="center"/>
          </w:tcPr>
          <w:p w:rsidR="00B92638" w:rsidRPr="00D0054D" w:rsidRDefault="00B92638" w:rsidP="008B7F46">
            <w:pPr>
              <w:spacing w:line="240" w:lineRule="auto"/>
              <w:ind w:firstLine="0"/>
              <w:jc w:val="center"/>
            </w:pPr>
            <w:r w:rsidRPr="00D0054D">
              <w:t>Каучук</w:t>
            </w:r>
          </w:p>
        </w:tc>
        <w:tc>
          <w:tcPr>
            <w:tcW w:w="5103" w:type="dxa"/>
            <w:gridSpan w:val="2"/>
            <w:shd w:val="clear" w:color="auto" w:fill="FFFFFF"/>
            <w:vAlign w:val="center"/>
          </w:tcPr>
          <w:p w:rsidR="00B92638" w:rsidRPr="00D0054D" w:rsidRDefault="00B92638" w:rsidP="008B7F46">
            <w:pPr>
              <w:spacing w:line="240" w:lineRule="auto"/>
              <w:ind w:firstLine="0"/>
              <w:jc w:val="center"/>
            </w:pPr>
            <w:r w:rsidRPr="00D0054D">
              <w:t>Усталостная выносливость 10б циклов</w:t>
            </w:r>
          </w:p>
        </w:tc>
      </w:tr>
      <w:tr w:rsidR="00B92638" w:rsidRPr="00D0054D" w:rsidTr="00FE683B">
        <w:tc>
          <w:tcPr>
            <w:tcW w:w="4263" w:type="dxa"/>
            <w:vMerge/>
            <w:shd w:val="clear" w:color="auto" w:fill="FFFFFF"/>
            <w:vAlign w:val="center"/>
          </w:tcPr>
          <w:p w:rsidR="00B92638" w:rsidRPr="00D0054D" w:rsidRDefault="00B92638" w:rsidP="008B7F46">
            <w:pPr>
              <w:spacing w:line="240" w:lineRule="auto"/>
              <w:ind w:firstLine="0"/>
              <w:jc w:val="center"/>
            </w:pPr>
          </w:p>
        </w:tc>
        <w:tc>
          <w:tcPr>
            <w:tcW w:w="2551" w:type="dxa"/>
            <w:shd w:val="clear" w:color="auto" w:fill="FFFFFF"/>
            <w:vAlign w:val="center"/>
          </w:tcPr>
          <w:p w:rsidR="00B92638" w:rsidRDefault="00B92638" w:rsidP="008B7F46">
            <w:pPr>
              <w:spacing w:line="240" w:lineRule="auto"/>
              <w:ind w:firstLine="0"/>
              <w:jc w:val="center"/>
              <w:rPr>
                <w:lang w:val="en-US"/>
              </w:rPr>
            </w:pPr>
            <w:r w:rsidRPr="00D0054D">
              <w:t>сжатие</w:t>
            </w:r>
          </w:p>
          <w:p w:rsidR="00B92638" w:rsidRPr="00D0054D" w:rsidRDefault="00B92638" w:rsidP="008B7F46">
            <w:pPr>
              <w:spacing w:line="240" w:lineRule="auto"/>
              <w:ind w:firstLine="0"/>
              <w:jc w:val="center"/>
            </w:pPr>
            <w:r w:rsidRPr="00D0054D">
              <w:t xml:space="preserve">от </w:t>
            </w:r>
            <w:r>
              <w:rPr>
                <w:lang w:val="en-US"/>
              </w:rPr>
              <w:t>-</w:t>
            </w:r>
            <w:r w:rsidRPr="00D0054D">
              <w:t xml:space="preserve">75 до </w:t>
            </w:r>
            <w:r w:rsidR="004C72DA">
              <w:t>10</w:t>
            </w:r>
            <w:r w:rsidRPr="00D0054D">
              <w:t>0%</w:t>
            </w:r>
          </w:p>
        </w:tc>
        <w:tc>
          <w:tcPr>
            <w:tcW w:w="2552" w:type="dxa"/>
            <w:shd w:val="clear" w:color="auto" w:fill="FFFFFF"/>
            <w:vAlign w:val="center"/>
          </w:tcPr>
          <w:p w:rsidR="00B92638" w:rsidRDefault="00B92638" w:rsidP="008B7F46">
            <w:pPr>
              <w:spacing w:line="240" w:lineRule="auto"/>
              <w:ind w:firstLine="0"/>
              <w:jc w:val="center"/>
              <w:rPr>
                <w:lang w:val="en-US"/>
              </w:rPr>
            </w:pPr>
            <w:r w:rsidRPr="00D0054D">
              <w:t>растяжение</w:t>
            </w:r>
          </w:p>
          <w:p w:rsidR="00B92638" w:rsidRPr="00D0054D" w:rsidRDefault="00B92638" w:rsidP="008B7F46">
            <w:pPr>
              <w:spacing w:line="240" w:lineRule="auto"/>
              <w:ind w:firstLine="0"/>
              <w:jc w:val="center"/>
            </w:pPr>
            <w:r w:rsidRPr="00D0054D">
              <w:t>от 50 до 125%</w:t>
            </w:r>
          </w:p>
        </w:tc>
      </w:tr>
      <w:tr w:rsidR="00D0054D" w:rsidRPr="00D0054D" w:rsidTr="00FE683B">
        <w:tc>
          <w:tcPr>
            <w:tcW w:w="4263" w:type="dxa"/>
            <w:shd w:val="clear" w:color="auto" w:fill="FFFFFF"/>
            <w:vAlign w:val="center"/>
          </w:tcPr>
          <w:p w:rsidR="00D0054D" w:rsidRPr="00D0054D" w:rsidRDefault="00D0054D" w:rsidP="008B7F46">
            <w:pPr>
              <w:spacing w:line="240" w:lineRule="auto"/>
              <w:ind w:firstLine="0"/>
              <w:jc w:val="center"/>
            </w:pPr>
            <w:r w:rsidRPr="00D0054D">
              <w:t>НК</w:t>
            </w:r>
          </w:p>
        </w:tc>
        <w:tc>
          <w:tcPr>
            <w:tcW w:w="2551" w:type="dxa"/>
            <w:shd w:val="clear" w:color="auto" w:fill="FFFFFF"/>
            <w:vAlign w:val="center"/>
          </w:tcPr>
          <w:p w:rsidR="00D0054D" w:rsidRPr="00D0054D" w:rsidRDefault="00D0054D" w:rsidP="008B7F46">
            <w:pPr>
              <w:spacing w:line="240" w:lineRule="auto"/>
              <w:ind w:firstLine="0"/>
              <w:jc w:val="center"/>
            </w:pPr>
            <w:r w:rsidRPr="00D0054D">
              <w:t>4</w:t>
            </w:r>
          </w:p>
        </w:tc>
        <w:tc>
          <w:tcPr>
            <w:tcW w:w="2552" w:type="dxa"/>
            <w:shd w:val="clear" w:color="auto" w:fill="FFFFFF"/>
            <w:vAlign w:val="center"/>
          </w:tcPr>
          <w:p w:rsidR="00D0054D" w:rsidRPr="00D0054D" w:rsidRDefault="00D0054D" w:rsidP="008B7F46">
            <w:pPr>
              <w:spacing w:line="240" w:lineRule="auto"/>
              <w:ind w:firstLine="0"/>
              <w:jc w:val="center"/>
            </w:pPr>
            <w:r w:rsidRPr="00D0054D">
              <w:t>30</w:t>
            </w:r>
          </w:p>
        </w:tc>
      </w:tr>
      <w:tr w:rsidR="00D0054D" w:rsidRPr="00D0054D" w:rsidTr="00FE683B">
        <w:tc>
          <w:tcPr>
            <w:tcW w:w="4263" w:type="dxa"/>
            <w:shd w:val="clear" w:color="auto" w:fill="FFFFFF"/>
            <w:vAlign w:val="center"/>
          </w:tcPr>
          <w:p w:rsidR="00D0054D" w:rsidRPr="00D0054D" w:rsidRDefault="00D0054D" w:rsidP="008B7F46">
            <w:pPr>
              <w:spacing w:line="240" w:lineRule="auto"/>
              <w:ind w:firstLine="0"/>
              <w:jc w:val="center"/>
            </w:pPr>
            <w:r w:rsidRPr="00D0054D">
              <w:t>БСК</w:t>
            </w:r>
          </w:p>
        </w:tc>
        <w:tc>
          <w:tcPr>
            <w:tcW w:w="2551" w:type="dxa"/>
            <w:shd w:val="clear" w:color="auto" w:fill="FFFFFF"/>
            <w:vAlign w:val="center"/>
          </w:tcPr>
          <w:p w:rsidR="00D0054D" w:rsidRPr="00D0054D" w:rsidRDefault="00D0054D" w:rsidP="008B7F46">
            <w:pPr>
              <w:spacing w:line="240" w:lineRule="auto"/>
              <w:ind w:firstLine="0"/>
              <w:jc w:val="center"/>
            </w:pPr>
            <w:r w:rsidRPr="00D0054D">
              <w:t>22</w:t>
            </w:r>
          </w:p>
        </w:tc>
        <w:tc>
          <w:tcPr>
            <w:tcW w:w="2552" w:type="dxa"/>
            <w:shd w:val="clear" w:color="auto" w:fill="FFFFFF"/>
            <w:vAlign w:val="center"/>
          </w:tcPr>
          <w:p w:rsidR="00D0054D" w:rsidRPr="00D0054D" w:rsidRDefault="00D0054D" w:rsidP="008B7F46">
            <w:pPr>
              <w:spacing w:line="240" w:lineRule="auto"/>
              <w:ind w:firstLine="0"/>
              <w:jc w:val="center"/>
            </w:pPr>
            <w:r w:rsidRPr="00D0054D">
              <w:t>0,2</w:t>
            </w:r>
          </w:p>
        </w:tc>
      </w:tr>
      <w:tr w:rsidR="00D0054D" w:rsidRPr="00D0054D" w:rsidTr="00FE683B">
        <w:tc>
          <w:tcPr>
            <w:tcW w:w="4263" w:type="dxa"/>
            <w:shd w:val="clear" w:color="auto" w:fill="FFFFFF"/>
            <w:vAlign w:val="center"/>
          </w:tcPr>
          <w:p w:rsidR="00D0054D" w:rsidRPr="00D0054D" w:rsidRDefault="00D0054D" w:rsidP="008B7F46">
            <w:pPr>
              <w:spacing w:line="240" w:lineRule="auto"/>
              <w:ind w:firstLine="0"/>
              <w:jc w:val="center"/>
            </w:pPr>
            <w:r w:rsidRPr="00D0054D">
              <w:t>Маслонаполненный БСК</w:t>
            </w:r>
          </w:p>
        </w:tc>
        <w:tc>
          <w:tcPr>
            <w:tcW w:w="2551" w:type="dxa"/>
            <w:shd w:val="clear" w:color="auto" w:fill="FFFFFF"/>
            <w:vAlign w:val="center"/>
          </w:tcPr>
          <w:p w:rsidR="00D0054D" w:rsidRPr="00D0054D" w:rsidRDefault="00D0054D" w:rsidP="008B7F46">
            <w:pPr>
              <w:spacing w:line="240" w:lineRule="auto"/>
              <w:ind w:firstLine="0"/>
              <w:jc w:val="center"/>
            </w:pPr>
            <w:r w:rsidRPr="00D0054D">
              <w:t>30</w:t>
            </w:r>
          </w:p>
        </w:tc>
        <w:tc>
          <w:tcPr>
            <w:tcW w:w="2552" w:type="dxa"/>
            <w:shd w:val="clear" w:color="auto" w:fill="FFFFFF"/>
            <w:vAlign w:val="center"/>
          </w:tcPr>
          <w:p w:rsidR="00D0054D" w:rsidRPr="00D0054D" w:rsidRDefault="00D0054D" w:rsidP="008B7F46">
            <w:pPr>
              <w:spacing w:line="240" w:lineRule="auto"/>
              <w:ind w:firstLine="0"/>
              <w:jc w:val="center"/>
            </w:pPr>
            <w:r w:rsidRPr="00D0054D">
              <w:t>5,8</w:t>
            </w:r>
          </w:p>
        </w:tc>
      </w:tr>
      <w:tr w:rsidR="00D0054D" w:rsidRPr="00D0054D" w:rsidTr="00FE683B">
        <w:tc>
          <w:tcPr>
            <w:tcW w:w="4263" w:type="dxa"/>
            <w:shd w:val="clear" w:color="auto" w:fill="FFFFFF"/>
            <w:vAlign w:val="center"/>
          </w:tcPr>
          <w:p w:rsidR="00D0054D" w:rsidRPr="00D0054D" w:rsidRDefault="00D0054D" w:rsidP="008B7F46">
            <w:pPr>
              <w:spacing w:line="240" w:lineRule="auto"/>
              <w:ind w:firstLine="0"/>
              <w:jc w:val="center"/>
            </w:pPr>
            <w:r w:rsidRPr="00D0054D">
              <w:t>Маслонаполненный БСК + ПБ</w:t>
            </w:r>
          </w:p>
        </w:tc>
        <w:tc>
          <w:tcPr>
            <w:tcW w:w="2551" w:type="dxa"/>
            <w:shd w:val="clear" w:color="auto" w:fill="FFFFFF"/>
            <w:vAlign w:val="center"/>
          </w:tcPr>
          <w:p w:rsidR="00D0054D" w:rsidRPr="00D0054D" w:rsidRDefault="00D0054D" w:rsidP="008B7F46">
            <w:pPr>
              <w:spacing w:line="240" w:lineRule="auto"/>
              <w:ind w:firstLine="0"/>
              <w:jc w:val="center"/>
            </w:pPr>
            <w:r w:rsidRPr="00D0054D">
              <w:t>13</w:t>
            </w:r>
          </w:p>
        </w:tc>
        <w:tc>
          <w:tcPr>
            <w:tcW w:w="2552" w:type="dxa"/>
            <w:shd w:val="clear" w:color="auto" w:fill="FFFFFF"/>
            <w:vAlign w:val="center"/>
          </w:tcPr>
          <w:p w:rsidR="00D0054D" w:rsidRPr="00D0054D" w:rsidRDefault="00D0054D" w:rsidP="008B7F46">
            <w:pPr>
              <w:spacing w:line="240" w:lineRule="auto"/>
              <w:ind w:firstLine="0"/>
              <w:jc w:val="center"/>
            </w:pPr>
            <w:r w:rsidRPr="00D0054D">
              <w:t>11,3</w:t>
            </w:r>
          </w:p>
        </w:tc>
      </w:tr>
      <w:tr w:rsidR="00D0054D" w:rsidRPr="00D0054D" w:rsidTr="00FE683B">
        <w:tc>
          <w:tcPr>
            <w:tcW w:w="4263" w:type="dxa"/>
            <w:shd w:val="clear" w:color="auto" w:fill="FFFFFF"/>
            <w:vAlign w:val="center"/>
          </w:tcPr>
          <w:p w:rsidR="00D0054D" w:rsidRPr="00D0054D" w:rsidRDefault="00D0054D" w:rsidP="008B7F46">
            <w:pPr>
              <w:spacing w:line="240" w:lineRule="auto"/>
              <w:ind w:firstLine="0"/>
              <w:jc w:val="center"/>
            </w:pPr>
            <w:r w:rsidRPr="00D0054D">
              <w:t>ЭПТ</w:t>
            </w:r>
          </w:p>
        </w:tc>
        <w:tc>
          <w:tcPr>
            <w:tcW w:w="2551" w:type="dxa"/>
            <w:shd w:val="clear" w:color="auto" w:fill="FFFFFF"/>
            <w:vAlign w:val="center"/>
          </w:tcPr>
          <w:p w:rsidR="00D0054D" w:rsidRPr="00D0054D" w:rsidRDefault="00D0054D" w:rsidP="008B7F46">
            <w:pPr>
              <w:spacing w:line="240" w:lineRule="auto"/>
              <w:ind w:firstLine="0"/>
              <w:jc w:val="center"/>
            </w:pPr>
            <w:r w:rsidRPr="00D0054D">
              <w:t>30</w:t>
            </w:r>
          </w:p>
        </w:tc>
        <w:tc>
          <w:tcPr>
            <w:tcW w:w="2552" w:type="dxa"/>
            <w:shd w:val="clear" w:color="auto" w:fill="FFFFFF"/>
            <w:vAlign w:val="center"/>
          </w:tcPr>
          <w:p w:rsidR="00D0054D" w:rsidRPr="00D0054D" w:rsidRDefault="00D0054D" w:rsidP="008B7F46">
            <w:pPr>
              <w:spacing w:line="240" w:lineRule="auto"/>
              <w:ind w:firstLine="0"/>
              <w:jc w:val="center"/>
            </w:pPr>
            <w:r w:rsidRPr="00D0054D">
              <w:t>23,6</w:t>
            </w:r>
          </w:p>
        </w:tc>
      </w:tr>
    </w:tbl>
    <w:p w:rsidR="00997C81" w:rsidRDefault="00997C81" w:rsidP="00997C81">
      <w:pPr>
        <w:ind w:firstLine="567"/>
      </w:pPr>
    </w:p>
    <w:p w:rsidR="00FE683B" w:rsidRPr="00E44E8B" w:rsidRDefault="00FE683B" w:rsidP="00997C81">
      <w:pPr>
        <w:ind w:firstLine="567"/>
      </w:pPr>
      <w:r w:rsidRPr="00D0054D">
        <w:t xml:space="preserve">Усталостная выносливость и сопротивление разрастанию дефектов при многократных деформациях уменьшаются после предварительного </w:t>
      </w:r>
      <w:r w:rsidRPr="00D0054D">
        <w:lastRenderedPageBreak/>
        <w:t>термического старения и при повышении температуры испытаний. Это снижение в резинах на основе НК значительно меньше выражено, чем в резинах из синтетическо</w:t>
      </w:r>
      <w:r w:rsidRPr="00D0054D">
        <w:softHyphen/>
        <w:t xml:space="preserve">го ПИ. </w:t>
      </w:r>
    </w:p>
    <w:p w:rsidR="00D0054D" w:rsidRPr="00E44E8B" w:rsidRDefault="00D0054D" w:rsidP="00D0054D"/>
    <w:p w:rsidR="00D0054D" w:rsidRPr="00CB7433" w:rsidRDefault="00B92638" w:rsidP="00997C81">
      <w:pPr>
        <w:ind w:firstLine="567"/>
        <w:rPr>
          <w:b/>
        </w:rPr>
      </w:pPr>
      <w:bookmarkStart w:id="6" w:name="bookmark3"/>
      <w:r w:rsidRPr="00CB7433">
        <w:rPr>
          <w:b/>
        </w:rPr>
        <w:t>И</w:t>
      </w:r>
      <w:r w:rsidR="00D0054D" w:rsidRPr="00CB7433">
        <w:rPr>
          <w:b/>
        </w:rPr>
        <w:t>зносостойкость</w:t>
      </w:r>
      <w:bookmarkEnd w:id="6"/>
      <w:r w:rsidR="00CB7433" w:rsidRPr="00CB7433">
        <w:rPr>
          <w:b/>
        </w:rPr>
        <w:t xml:space="preserve"> резины</w:t>
      </w:r>
    </w:p>
    <w:p w:rsidR="00D0054D" w:rsidRPr="00D0054D" w:rsidRDefault="00D0054D" w:rsidP="00997C81">
      <w:pPr>
        <w:ind w:firstLine="567"/>
      </w:pPr>
      <w:r w:rsidRPr="00D0054D">
        <w:t>Износостойкость характеризует способность резин сопроти</w:t>
      </w:r>
      <w:r w:rsidRPr="00D0054D">
        <w:softHyphen/>
        <w:t>вляться потере материала в результате разрушения поверхно</w:t>
      </w:r>
      <w:r w:rsidRPr="00D0054D">
        <w:softHyphen/>
        <w:t>сти под действием фрикционных сил. Износостойкость зависит от механических и физико-химических свойств резин, условий эксплуатации или испытаний, конструкции изделия. Износо</w:t>
      </w:r>
      <w:r w:rsidRPr="00D0054D">
        <w:softHyphen/>
        <w:t>стойкие резины применяют для изготовления пневматических шин, грохотов, сит в металлургии, уплотнений подвижных со</w:t>
      </w:r>
      <w:r w:rsidRPr="00D0054D">
        <w:softHyphen/>
        <w:t>единений, конвейерных лент и приводных ремней, покрытий оборудования для переработки и транспортирования минераль</w:t>
      </w:r>
      <w:r w:rsidRPr="00D0054D">
        <w:softHyphen/>
        <w:t>ного сырья, арматуры, трубопроводов.</w:t>
      </w:r>
    </w:p>
    <w:p w:rsidR="00B92638" w:rsidRDefault="00D0054D" w:rsidP="00997C81">
      <w:pPr>
        <w:ind w:firstLine="567"/>
      </w:pPr>
      <w:r w:rsidRPr="00D0054D">
        <w:t>В зависимости от механизма процесса различают уста</w:t>
      </w:r>
      <w:r w:rsidRPr="00D0054D">
        <w:softHyphen/>
        <w:t xml:space="preserve">лостный, «скатыванием», абразивный, макроскопический (ударный) и </w:t>
      </w:r>
      <w:proofErr w:type="spellStart"/>
      <w:r w:rsidRPr="00D0054D">
        <w:t>пиролитический</w:t>
      </w:r>
      <w:proofErr w:type="spellEnd"/>
      <w:r w:rsidRPr="00D0054D">
        <w:t xml:space="preserve"> виды износа. При устало</w:t>
      </w:r>
      <w:r w:rsidR="00997C81">
        <w:t>стном износе ра</w:t>
      </w:r>
      <w:r w:rsidRPr="00D0054D">
        <w:t>зрушение и последующее отделение ма</w:t>
      </w:r>
      <w:r w:rsidRPr="00D0054D">
        <w:softHyphen/>
        <w:t>териала обусловлены многократными деформациями сжатия, растяжения и сдвига поверхностного слоя резины в отдельных местах фактического контакта истираемой и истирающей по</w:t>
      </w:r>
      <w:r w:rsidRPr="00D0054D">
        <w:softHyphen/>
        <w:t xml:space="preserve">верхностей. Этот вид износа наблюдается при постоянной силе трения по резине тупых выступов </w:t>
      </w:r>
      <w:proofErr w:type="spellStart"/>
      <w:r w:rsidRPr="00D0054D">
        <w:t>контртела</w:t>
      </w:r>
      <w:proofErr w:type="spellEnd"/>
      <w:r w:rsidRPr="00D0054D">
        <w:t>, имеющего грубую</w:t>
      </w:r>
      <w:r w:rsidR="00B92638">
        <w:t xml:space="preserve"> </w:t>
      </w:r>
      <w:r w:rsidRPr="00D0054D">
        <w:t>поверхность (уплотнительные детали, конвейерные ленты и др.). При износе «скатыванием» микронеровности поверхно</w:t>
      </w:r>
      <w:r w:rsidRPr="00D0054D">
        <w:softHyphen/>
        <w:t>сти резины деформируются, сворачиваются в «скатку» и отры</w:t>
      </w:r>
      <w:r w:rsidRPr="00D0054D">
        <w:softHyphen/>
        <w:t>ваются от поверхности. Этот вид износа наблюдается при тре</w:t>
      </w:r>
      <w:r w:rsidRPr="00D0054D">
        <w:softHyphen/>
        <w:t>нии резин по гладким поверхностям, особенно при увеличении силы трения, скорости скольжения и температуры. Абразивный износ происходит в результате разрушения резины острыми выступами истирающей поверхности при достаточно высокой силе трения (конвейерные ленты, оборудование для измельче</w:t>
      </w:r>
      <w:r w:rsidRPr="00D0054D">
        <w:softHyphen/>
        <w:t>ния горных пород и др.). При макроскопическом износе проис</w:t>
      </w:r>
      <w:r w:rsidRPr="00D0054D">
        <w:softHyphen/>
        <w:t xml:space="preserve">ходят </w:t>
      </w:r>
      <w:proofErr w:type="spellStart"/>
      <w:r w:rsidRPr="00D0054D">
        <w:lastRenderedPageBreak/>
        <w:t>вырывы</w:t>
      </w:r>
      <w:proofErr w:type="spellEnd"/>
      <w:r w:rsidRPr="00D0054D">
        <w:t xml:space="preserve"> больших кусков резины в результате ее раздав</w:t>
      </w:r>
      <w:r w:rsidRPr="00D0054D">
        <w:softHyphen/>
        <w:t>ливания и разрезания при ударе крупными кусками твердых материалов с острыми кромками (горнодобывающее оборудо</w:t>
      </w:r>
      <w:r w:rsidRPr="00D0054D">
        <w:softHyphen/>
        <w:t xml:space="preserve">вание). </w:t>
      </w:r>
      <w:proofErr w:type="spellStart"/>
      <w:r w:rsidRPr="00D0054D">
        <w:t>Пиролитический</w:t>
      </w:r>
      <w:proofErr w:type="spellEnd"/>
      <w:r w:rsidRPr="00D0054D">
        <w:t xml:space="preserve"> износ обусловлен термическим разло</w:t>
      </w:r>
      <w:r w:rsidRPr="00D0054D">
        <w:softHyphen/>
        <w:t xml:space="preserve">жением поверхностного слоя резины и в реальных условиях эксплуатации встречается редко. </w:t>
      </w:r>
    </w:p>
    <w:p w:rsidR="00B92638" w:rsidRDefault="00D0054D" w:rsidP="00997C81">
      <w:pPr>
        <w:ind w:firstLine="567"/>
      </w:pPr>
      <w:r w:rsidRPr="00D0054D">
        <w:t>Фактический вид износа зависит от условий эксплуатации (испытаний) и характеристик резины.</w:t>
      </w:r>
      <w:r w:rsidR="00B92638" w:rsidRPr="00B92638">
        <w:t xml:space="preserve"> </w:t>
      </w:r>
    </w:p>
    <w:p w:rsidR="00B92638" w:rsidRDefault="00B92638" w:rsidP="00997C81">
      <w:pPr>
        <w:ind w:firstLine="567"/>
      </w:pPr>
    </w:p>
    <w:p w:rsidR="00B92638" w:rsidRPr="00CB7433" w:rsidRDefault="00B92638" w:rsidP="00997C81">
      <w:pPr>
        <w:ind w:firstLine="567"/>
        <w:rPr>
          <w:b/>
        </w:rPr>
      </w:pPr>
      <w:r w:rsidRPr="00CB7433">
        <w:rPr>
          <w:b/>
        </w:rPr>
        <w:t>Морозостойкость</w:t>
      </w:r>
      <w:r w:rsidR="00CB7433" w:rsidRPr="00CB7433">
        <w:rPr>
          <w:b/>
        </w:rPr>
        <w:t xml:space="preserve"> резины</w:t>
      </w:r>
    </w:p>
    <w:p w:rsidR="00D0054D" w:rsidRPr="00D0054D" w:rsidRDefault="00D0054D" w:rsidP="00997C81">
      <w:pPr>
        <w:ind w:firstLine="567"/>
      </w:pPr>
      <w:r w:rsidRPr="00D0054D">
        <w:t>На морозостойкость резин влияют два независимых процес</w:t>
      </w:r>
      <w:r w:rsidRPr="00D0054D">
        <w:softHyphen/>
      </w:r>
      <w:r w:rsidR="00997C81">
        <w:t xml:space="preserve">са </w:t>
      </w:r>
      <w:proofErr w:type="gramStart"/>
      <w:r w:rsidRPr="00D0054D">
        <w:t>-с</w:t>
      </w:r>
      <w:proofErr w:type="gramEnd"/>
      <w:r w:rsidRPr="00D0054D">
        <w:t>теклование и кристаллизация каучука.</w:t>
      </w:r>
    </w:p>
    <w:p w:rsidR="00D0054D" w:rsidRPr="00D0054D" w:rsidRDefault="00D0054D" w:rsidP="00997C81">
      <w:pPr>
        <w:ind w:firstLine="567"/>
      </w:pPr>
      <w:r w:rsidRPr="00D0054D">
        <w:t>В процессе стеклования происходит потеря подвижности сегментов макромолекул каучука, что приводит к изменению физических и механических свойств резины. Поэтому физиче</w:t>
      </w:r>
      <w:r w:rsidRPr="00D0054D">
        <w:softHyphen/>
        <w:t>ской характеристикой морозостойко</w:t>
      </w:r>
      <w:r w:rsidR="004C72DA">
        <w:t>сти резин на основе некри</w:t>
      </w:r>
      <w:r w:rsidRPr="00D0054D">
        <w:t>сталлизующихся (аморфных) каучуков является температура стеклования (</w:t>
      </w:r>
      <w:proofErr w:type="spellStart"/>
      <w:r w:rsidRPr="00D0054D">
        <w:t>Гс</w:t>
      </w:r>
      <w:proofErr w:type="spellEnd"/>
      <w:proofErr w:type="gramStart"/>
      <w:r w:rsidRPr="00D0054D">
        <w:t>)-</w:t>
      </w:r>
      <w:proofErr w:type="gramEnd"/>
      <w:r w:rsidRPr="00D0054D">
        <w:t>температура, ниже которой материал при</w:t>
      </w:r>
      <w:r w:rsidRPr="00D0054D">
        <w:softHyphen/>
        <w:t>обретает свойства твердого тела. В реальных условиях процесс стеклования происходит в области температур вблизи</w:t>
      </w:r>
      <w:proofErr w:type="gramStart"/>
      <w:r w:rsidRPr="00D0054D">
        <w:t xml:space="preserve"> Т</w:t>
      </w:r>
      <w:proofErr w:type="gramEnd"/>
      <w:r w:rsidRPr="00D0054D">
        <w:t>с.</w:t>
      </w:r>
    </w:p>
    <w:p w:rsidR="00D0054D" w:rsidRDefault="00D0054D" w:rsidP="00997C81">
      <w:pPr>
        <w:ind w:firstLine="567"/>
      </w:pPr>
      <w:r w:rsidRPr="00D0054D">
        <w:t>В результате резкого замедления релаксационных процессов при понижении температуры возрастают жесткость, твердость, модуль упругости и потери на внутреннее трение, снижается эластичность, восстанавливаемость и контактное напряжение деформированных образцов, что ухудшает работоспособность резиновых изделий, особенно в динамических условиях. Эти не</w:t>
      </w:r>
      <w:r w:rsidRPr="00D0054D">
        <w:softHyphen/>
        <w:t>желательные процессы наблюдаются при температуре выше</w:t>
      </w:r>
      <w:proofErr w:type="gramStart"/>
      <w:r w:rsidRPr="00D0054D">
        <w:t xml:space="preserve"> Т</w:t>
      </w:r>
      <w:proofErr w:type="gramEnd"/>
      <w:r w:rsidRPr="00D0054D">
        <w:t>с.</w:t>
      </w:r>
    </w:p>
    <w:p w:rsidR="00D0054D" w:rsidRPr="00D0054D" w:rsidRDefault="00D0054D" w:rsidP="00997C81">
      <w:pPr>
        <w:ind w:firstLine="567"/>
      </w:pPr>
      <w:r w:rsidRPr="00D0054D">
        <w:t>Резины из кристаллизующихся каучуков утрачивают эласти</w:t>
      </w:r>
      <w:r w:rsidRPr="00D0054D">
        <w:softHyphen/>
        <w:t>ческие свойства при охлаждении до температуры, значительно превышающей</w:t>
      </w:r>
      <w:proofErr w:type="gramStart"/>
      <w:r w:rsidRPr="00D0054D">
        <w:t xml:space="preserve"> Т</w:t>
      </w:r>
      <w:proofErr w:type="gramEnd"/>
      <w:r w:rsidRPr="00D0054D">
        <w:t>с. Нижний предел температуры эксплуатации таких резин иногд</w:t>
      </w:r>
      <w:r w:rsidR="004C72DA">
        <w:t>а может превышать</w:t>
      </w:r>
      <w:proofErr w:type="gramStart"/>
      <w:r w:rsidR="004C72DA">
        <w:t xml:space="preserve"> Т</w:t>
      </w:r>
      <w:proofErr w:type="gramEnd"/>
      <w:r w:rsidR="004C72DA">
        <w:t>с даже на 70…</w:t>
      </w:r>
      <w:r w:rsidRPr="00D0054D">
        <w:t xml:space="preserve">80 °С. В отличие от стеклования кристаллизация развивается во времени, скорость и степень потери эластичности, при прочих </w:t>
      </w:r>
      <w:r w:rsidRPr="00D0054D">
        <w:lastRenderedPageBreak/>
        <w:t>равных условиях, зависят от значения температуры и продол</w:t>
      </w:r>
      <w:r w:rsidRPr="00D0054D">
        <w:softHyphen/>
        <w:t xml:space="preserve">жительности выдержки. </w:t>
      </w:r>
    </w:p>
    <w:p w:rsidR="00B92638" w:rsidRDefault="00D0054D" w:rsidP="00997C81">
      <w:pPr>
        <w:ind w:firstLine="567"/>
      </w:pPr>
      <w:r w:rsidRPr="00D0054D">
        <w:t>Снижение работоспособности при пониженной температуре резин из кристаллизующихся каучуков происходит в период от нескольких часов до нескольких месяцев. Поэтому для оценки их морозостойкости методы испытаний, которые предусматри</w:t>
      </w:r>
      <w:r w:rsidRPr="00D0054D">
        <w:softHyphen/>
        <w:t>вают только кратковременную выдержку образцов при пони</w:t>
      </w:r>
      <w:r w:rsidRPr="00D0054D">
        <w:softHyphen/>
        <w:t>женной температур</w:t>
      </w:r>
      <w:r w:rsidR="00997C81">
        <w:t xml:space="preserve">е </w:t>
      </w:r>
      <w:r w:rsidRPr="00D0054D">
        <w:t>и не учитывают развитие процесса кри</w:t>
      </w:r>
      <w:r w:rsidRPr="00D0054D">
        <w:softHyphen/>
        <w:t xml:space="preserve">сталлизации в течение хранения и эксплуатации, непригодны. </w:t>
      </w:r>
    </w:p>
    <w:p w:rsidR="00B92638" w:rsidRDefault="00D0054D" w:rsidP="00997C81">
      <w:pPr>
        <w:ind w:firstLine="567"/>
      </w:pPr>
      <w:r w:rsidRPr="00D0054D">
        <w:t>В результате кристаллизации, как и при стекловании резин, возрастают твердость, модуль упругости и жесткость, сни</w:t>
      </w:r>
      <w:r w:rsidRPr="00D0054D">
        <w:softHyphen/>
        <w:t>жаются восстанавливаемость и контактное напряжение в пред</w:t>
      </w:r>
      <w:r w:rsidRPr="00D0054D">
        <w:softHyphen/>
        <w:t xml:space="preserve">варительно деформированном образце, уменьшается объем образца. </w:t>
      </w:r>
    </w:p>
    <w:p w:rsidR="00B92638" w:rsidRDefault="00B92638" w:rsidP="00997C81">
      <w:pPr>
        <w:ind w:firstLine="567"/>
      </w:pPr>
    </w:p>
    <w:p w:rsidR="00B92638" w:rsidRPr="00CB7433" w:rsidRDefault="00B92638" w:rsidP="00997C81">
      <w:pPr>
        <w:ind w:firstLine="567"/>
        <w:rPr>
          <w:b/>
        </w:rPr>
      </w:pPr>
      <w:r w:rsidRPr="00CB7433">
        <w:rPr>
          <w:b/>
        </w:rPr>
        <w:t>Термостойкость</w:t>
      </w:r>
      <w:r w:rsidR="00CB7433" w:rsidRPr="00CB7433">
        <w:rPr>
          <w:b/>
        </w:rPr>
        <w:t xml:space="preserve"> </w:t>
      </w:r>
      <w:r w:rsidRPr="00CB7433">
        <w:rPr>
          <w:b/>
        </w:rPr>
        <w:t>резин</w:t>
      </w:r>
    </w:p>
    <w:p w:rsidR="00D0054D" w:rsidRPr="00D0054D" w:rsidRDefault="00D0054D" w:rsidP="00997C81">
      <w:pPr>
        <w:ind w:firstLine="567"/>
      </w:pPr>
      <w:r w:rsidRPr="00D0054D">
        <w:t xml:space="preserve">Термостойкость </w:t>
      </w:r>
      <w:r w:rsidR="00B92638">
        <w:t xml:space="preserve">- </w:t>
      </w:r>
      <w:r w:rsidRPr="00D0054D">
        <w:t>способность резин сохранять свойства при действии повышенной температуры. Обычно этим термином обозначают сопротивление термическому старению, в процессе которого происходит изменение химической структуры эласто</w:t>
      </w:r>
      <w:r w:rsidRPr="00D0054D">
        <w:softHyphen/>
        <w:t>мера. Изменение свойств резин при термическом старении не</w:t>
      </w:r>
      <w:r w:rsidRPr="00D0054D">
        <w:softHyphen/>
        <w:t>обратимо. Способность сохранять прочностные, высокоэласти</w:t>
      </w:r>
      <w:r w:rsidRPr="00D0054D">
        <w:softHyphen/>
        <w:t xml:space="preserve">ческие и другие свойства при кратковременном повышении температуры часто называют </w:t>
      </w:r>
      <w:proofErr w:type="spellStart"/>
      <w:r w:rsidRPr="00D0054D">
        <w:t>температуростойкостью</w:t>
      </w:r>
      <w:proofErr w:type="spellEnd"/>
      <w:r w:rsidRPr="00D0054D">
        <w:t>. В этом случае изменение показателей свойств обратимо и связано с из</w:t>
      </w:r>
      <w:r w:rsidRPr="00D0054D">
        <w:softHyphen/>
        <w:t>менением физической структуры эластомера.</w:t>
      </w:r>
    </w:p>
    <w:p w:rsidR="00D0054D" w:rsidRPr="00D0054D" w:rsidRDefault="00D0054D" w:rsidP="00D0054D">
      <w:r w:rsidRPr="00D0054D">
        <w:t>Термостойкость резин определяет максимальные темпера</w:t>
      </w:r>
      <w:r w:rsidRPr="00D0054D">
        <w:softHyphen/>
        <w:t>туру и продолжительность эксплуатации резиновых техниче</w:t>
      </w:r>
      <w:r w:rsidRPr="00D0054D">
        <w:softHyphen/>
        <w:t>ских изделий. Обычно термостойкость характеризуют темпера</w:t>
      </w:r>
      <w:r w:rsidRPr="00D0054D">
        <w:softHyphen/>
        <w:t>турой или временем испытаний на старение (при фиксирован</w:t>
      </w:r>
      <w:r w:rsidRPr="00D0054D">
        <w:softHyphen/>
        <w:t xml:space="preserve">ном значении одного из этих параметров), в результате которых абсолютное или относительное значение показателя свойства не изменяется более допустимого уровня. Поэтому неправомерно оценивать термостойкость резины какой-либо конкретной температурой без </w:t>
      </w:r>
      <w:r w:rsidRPr="00D0054D">
        <w:lastRenderedPageBreak/>
        <w:t>одновременного указания на продолжительность выдержки при этой температуре. Более то</w:t>
      </w:r>
      <w:r w:rsidRPr="00D0054D">
        <w:softHyphen/>
        <w:t>го, понятие термостойкости имеет смысл только применитель</w:t>
      </w:r>
      <w:r w:rsidRPr="00D0054D">
        <w:softHyphen/>
        <w:t>но к определенным показателям свойств резин и конкретным условиям старения (окружающая среда, давление и др.). Напри</w:t>
      </w:r>
      <w:r w:rsidRPr="00D0054D">
        <w:softHyphen/>
        <w:t>мер, термостойкость большинства резин, оцениваемая по ОДС или релаксации напряжения, значительно ниже термостойкости тех же резин, характеризуемой изменением прочностных пока</w:t>
      </w:r>
      <w:r w:rsidRPr="00D0054D">
        <w:softHyphen/>
        <w:t>зателей. Термостойкость многих резин на воздухе значительно ниже, чем в инертных газах или маслах, но возможна и обрат</w:t>
      </w:r>
      <w:r w:rsidRPr="00D0054D">
        <w:softHyphen/>
        <w:t xml:space="preserve">ная зависимость. </w:t>
      </w:r>
      <w:r w:rsidR="006B59BF">
        <w:t xml:space="preserve"> </w:t>
      </w:r>
    </w:p>
    <w:p w:rsidR="00D0054D" w:rsidRPr="00D0054D" w:rsidRDefault="00D0054D" w:rsidP="00D0054D">
      <w:r w:rsidRPr="00D0054D">
        <w:t>При действии повышенной температуры на эластомеры происходит сшивание и деструкция макромолекул, деполиме</w:t>
      </w:r>
      <w:r w:rsidRPr="00D0054D">
        <w:softHyphen/>
        <w:t>ризация, изменение степени ненасыщенное, циклизация и изо</w:t>
      </w:r>
      <w:r w:rsidRPr="00D0054D">
        <w:softHyphen/>
        <w:t>меризация, выделение летучих продуктов, а на воздухе - также окисление, образование карбонильных и других кисло</w:t>
      </w:r>
      <w:r w:rsidR="00997C81">
        <w:t>родсодер</w:t>
      </w:r>
      <w:r w:rsidR="00997C81">
        <w:softHyphen/>
        <w:t>жащих групп.</w:t>
      </w:r>
    </w:p>
    <w:p w:rsidR="00D0054D" w:rsidRPr="00D0054D" w:rsidRDefault="00D0054D" w:rsidP="00D0054D">
      <w:r w:rsidRPr="00D0054D">
        <w:t xml:space="preserve">Термостойкость резин </w:t>
      </w:r>
      <w:r w:rsidR="00997C81" w:rsidRPr="00D0054D">
        <w:t>зависит,</w:t>
      </w:r>
      <w:r w:rsidRPr="00D0054D">
        <w:t xml:space="preserve"> прежде </w:t>
      </w:r>
      <w:proofErr w:type="gramStart"/>
      <w:r w:rsidRPr="00D0054D">
        <w:t>всего</w:t>
      </w:r>
      <w:proofErr w:type="gramEnd"/>
      <w:r w:rsidRPr="00D0054D">
        <w:t xml:space="preserve"> от термиче</w:t>
      </w:r>
      <w:r w:rsidRPr="00D0054D">
        <w:softHyphen/>
        <w:t xml:space="preserve">ской, </w:t>
      </w:r>
      <w:proofErr w:type="spellStart"/>
      <w:r w:rsidRPr="00D0054D">
        <w:t>термоокислительной</w:t>
      </w:r>
      <w:proofErr w:type="spellEnd"/>
      <w:r w:rsidRPr="00D0054D">
        <w:t xml:space="preserve"> и гидролитической стабильности каучука. Очень важна при этом природа поперечных связей, обусловленная составом вулканизующей системы и режимом вулканизации. Резиновая смесь должна содержать антиокси</w:t>
      </w:r>
      <w:r w:rsidRPr="00D0054D">
        <w:softHyphen/>
        <w:t xml:space="preserve">данты и </w:t>
      </w:r>
      <w:proofErr w:type="spellStart"/>
      <w:r w:rsidRPr="00D0054D">
        <w:t>термостабилизаторы</w:t>
      </w:r>
      <w:proofErr w:type="spellEnd"/>
      <w:r w:rsidRPr="00D0054D">
        <w:t>. Некоторое влияние могут оказы</w:t>
      </w:r>
      <w:r w:rsidRPr="00D0054D">
        <w:softHyphen/>
        <w:t>вать наполнители и другие ингредиенты резиновой смеси. Тер</w:t>
      </w:r>
      <w:r w:rsidRPr="00D0054D">
        <w:softHyphen/>
        <w:t>мостойкость резин может зависеть от остатков катализатора</w:t>
      </w:r>
    </w:p>
    <w:p w:rsidR="00D0054D" w:rsidRPr="00D0054D" w:rsidRDefault="00D0054D" w:rsidP="00D0054D">
      <w:r w:rsidRPr="00D0054D">
        <w:t>При эксплуатации резин в жидких средах происходят следую</w:t>
      </w:r>
      <w:r w:rsidRPr="00D0054D">
        <w:softHyphen/>
        <w:t>щие изменения:</w:t>
      </w:r>
    </w:p>
    <w:p w:rsidR="00D0054D" w:rsidRPr="00D0054D" w:rsidRDefault="004C72DA" w:rsidP="00D0054D">
      <w:r>
        <w:t xml:space="preserve">- </w:t>
      </w:r>
      <w:r w:rsidR="00D0054D" w:rsidRPr="00D0054D">
        <w:t>увеличение массы и объема резин (при сохранении химиче</w:t>
      </w:r>
      <w:r w:rsidR="00D0054D" w:rsidRPr="00D0054D">
        <w:softHyphen/>
        <w:t>ской структуры каучука);</w:t>
      </w:r>
    </w:p>
    <w:p w:rsidR="00D0054D" w:rsidRPr="00D0054D" w:rsidRDefault="004C72DA" w:rsidP="00D0054D">
      <w:r>
        <w:t xml:space="preserve">- </w:t>
      </w:r>
      <w:r w:rsidR="00D0054D" w:rsidRPr="00D0054D">
        <w:t>вымывание из резины пластификаторов, стабилизаторов и других целевых добавок;</w:t>
      </w:r>
    </w:p>
    <w:p w:rsidR="00D0054D" w:rsidRPr="00D0054D" w:rsidRDefault="004C72DA" w:rsidP="00D0054D">
      <w:r>
        <w:t xml:space="preserve">- </w:t>
      </w:r>
      <w:r w:rsidR="00D0054D" w:rsidRPr="00D0054D">
        <w:t>изменение пространственной сетки при повышенной темпе</w:t>
      </w:r>
      <w:r w:rsidR="00D0054D" w:rsidRPr="00D0054D">
        <w:softHyphen/>
        <w:t>ратуре, облучении и других сопутствующих воздействиях;</w:t>
      </w:r>
    </w:p>
    <w:p w:rsidR="00D0054D" w:rsidRPr="00D0054D" w:rsidRDefault="004C72DA" w:rsidP="00D0054D">
      <w:r>
        <w:lastRenderedPageBreak/>
        <w:t xml:space="preserve">- </w:t>
      </w:r>
      <w:r w:rsidR="00D0054D" w:rsidRPr="00D0054D">
        <w:t xml:space="preserve">сшивание и деструкция при взаимодействии с </w:t>
      </w:r>
      <w:proofErr w:type="spellStart"/>
      <w:r w:rsidR="00D0054D" w:rsidRPr="00D0054D">
        <w:t>реакционно</w:t>
      </w:r>
      <w:r w:rsidR="00D0054D" w:rsidRPr="00D0054D">
        <w:softHyphen/>
        <w:t>способными</w:t>
      </w:r>
      <w:proofErr w:type="spellEnd"/>
      <w:r w:rsidR="00D0054D" w:rsidRPr="00D0054D">
        <w:t xml:space="preserve"> присадками или продуктами распада химически инертных жидкостей;</w:t>
      </w:r>
    </w:p>
    <w:p w:rsidR="00D0054D" w:rsidRPr="00D0054D" w:rsidRDefault="004C72DA" w:rsidP="00D0054D">
      <w:r>
        <w:t xml:space="preserve">- </w:t>
      </w:r>
      <w:r w:rsidR="00D0054D" w:rsidRPr="00D0054D">
        <w:t>превращение пространственной сетки при воздействии хи</w:t>
      </w:r>
      <w:r w:rsidR="00D0054D" w:rsidRPr="00D0054D">
        <w:softHyphen/>
        <w:t>мически</w:t>
      </w:r>
      <w:r>
        <w:t xml:space="preserve"> </w:t>
      </w:r>
      <w:r w:rsidR="00D0054D" w:rsidRPr="00D0054D">
        <w:t xml:space="preserve"> агрессивных жидкостей.</w:t>
      </w:r>
    </w:p>
    <w:p w:rsidR="00D0054D" w:rsidRPr="00D0054D" w:rsidRDefault="00D0054D" w:rsidP="00D0054D">
      <w:r w:rsidRPr="00D0054D">
        <w:t>При эксплуатации резин в газообразной среде возможно механическое повреждение резин газом высокого давления, а также изменение пространственной сетки и свойств резин при повышенной температуре или химическом взаимодействии со средой.</w:t>
      </w:r>
    </w:p>
    <w:p w:rsidR="008B7F46" w:rsidRDefault="008B7F46" w:rsidP="00CB7433">
      <w:pPr>
        <w:rPr>
          <w:b/>
        </w:rPr>
      </w:pPr>
    </w:p>
    <w:p w:rsidR="00322567" w:rsidRPr="00CB7433" w:rsidRDefault="00322567" w:rsidP="00CB7433">
      <w:pPr>
        <w:rPr>
          <w:b/>
        </w:rPr>
      </w:pPr>
      <w:r w:rsidRPr="00CB7433">
        <w:rPr>
          <w:b/>
        </w:rPr>
        <w:t>Назначение и применение резины</w:t>
      </w:r>
    </w:p>
    <w:p w:rsidR="00322567" w:rsidRPr="003C471C" w:rsidRDefault="00322567" w:rsidP="00967EE6">
      <w:pPr>
        <w:pStyle w:val="af"/>
        <w:spacing w:before="0" w:beforeAutospacing="0" w:after="0" w:afterAutospacing="0" w:line="360" w:lineRule="auto"/>
        <w:ind w:firstLine="567"/>
        <w:jc w:val="both"/>
        <w:rPr>
          <w:sz w:val="28"/>
          <w:szCs w:val="28"/>
        </w:rPr>
      </w:pPr>
      <w:r w:rsidRPr="003C471C">
        <w:rPr>
          <w:sz w:val="28"/>
          <w:szCs w:val="28"/>
        </w:rPr>
        <w:t xml:space="preserve">В производстве используются следующие виды резиновых изделий. </w:t>
      </w:r>
    </w:p>
    <w:p w:rsidR="00322567" w:rsidRPr="00322567"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t>Техническая листовая резина</w:t>
      </w:r>
      <w:r w:rsidRPr="00322567">
        <w:rPr>
          <w:sz w:val="28"/>
          <w:szCs w:val="28"/>
        </w:rPr>
        <w:t xml:space="preserve"> </w:t>
      </w:r>
      <w:r w:rsidR="006B59BF">
        <w:rPr>
          <w:sz w:val="28"/>
          <w:szCs w:val="28"/>
        </w:rPr>
        <w:t xml:space="preserve">- </w:t>
      </w:r>
      <w:r w:rsidRPr="00322567">
        <w:rPr>
          <w:sz w:val="28"/>
          <w:szCs w:val="28"/>
        </w:rPr>
        <w:t>предназначается для изготовления прокладок, клапанов, уплотнителей, амортизаторов и др.</w:t>
      </w:r>
    </w:p>
    <w:p w:rsidR="00322567" w:rsidRPr="00322567"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t>Резиновый шнур</w:t>
      </w:r>
      <w:r w:rsidRPr="00322567">
        <w:rPr>
          <w:sz w:val="28"/>
          <w:szCs w:val="28"/>
        </w:rPr>
        <w:t xml:space="preserve"> круглого, квадратного и прямоугольного сече</w:t>
      </w:r>
      <w:r w:rsidRPr="00322567">
        <w:rPr>
          <w:sz w:val="28"/>
          <w:szCs w:val="28"/>
        </w:rPr>
        <w:softHyphen/>
        <w:t xml:space="preserve">ния </w:t>
      </w:r>
      <w:r w:rsidR="004C72DA">
        <w:rPr>
          <w:sz w:val="28"/>
          <w:szCs w:val="28"/>
        </w:rPr>
        <w:t xml:space="preserve">     </w:t>
      </w:r>
      <w:r w:rsidRPr="00322567">
        <w:rPr>
          <w:sz w:val="28"/>
          <w:szCs w:val="28"/>
        </w:rPr>
        <w:t>используется для работы в качестве уплотнительных дета</w:t>
      </w:r>
      <w:r w:rsidRPr="00322567">
        <w:rPr>
          <w:sz w:val="28"/>
          <w:szCs w:val="28"/>
        </w:rPr>
        <w:softHyphen/>
        <w:t>лей. По свойствам резины</w:t>
      </w:r>
      <w:r w:rsidR="006B59BF">
        <w:rPr>
          <w:sz w:val="28"/>
          <w:szCs w:val="28"/>
        </w:rPr>
        <w:t>,</w:t>
      </w:r>
      <w:r w:rsidRPr="00322567">
        <w:rPr>
          <w:sz w:val="28"/>
          <w:szCs w:val="28"/>
        </w:rPr>
        <w:t xml:space="preserve"> шнуры подразделяются на пять типов: </w:t>
      </w:r>
      <w:proofErr w:type="spellStart"/>
      <w:r w:rsidRPr="00322567">
        <w:rPr>
          <w:sz w:val="28"/>
          <w:szCs w:val="28"/>
        </w:rPr>
        <w:t>кислотощелочестойкие</w:t>
      </w:r>
      <w:proofErr w:type="spellEnd"/>
      <w:r w:rsidRPr="00322567">
        <w:rPr>
          <w:sz w:val="28"/>
          <w:szCs w:val="28"/>
        </w:rPr>
        <w:t xml:space="preserve">, теплостойкие, морозостойкие, </w:t>
      </w:r>
      <w:proofErr w:type="spellStart"/>
      <w:r w:rsidRPr="00322567">
        <w:rPr>
          <w:sz w:val="28"/>
          <w:szCs w:val="28"/>
        </w:rPr>
        <w:t>маслобензиностойкие</w:t>
      </w:r>
      <w:proofErr w:type="spellEnd"/>
      <w:r w:rsidRPr="00322567">
        <w:rPr>
          <w:sz w:val="28"/>
          <w:szCs w:val="28"/>
        </w:rPr>
        <w:t xml:space="preserve"> и пищевые.</w:t>
      </w:r>
    </w:p>
    <w:p w:rsidR="00322567" w:rsidRPr="00322567"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t>Резинотканевые</w:t>
      </w:r>
      <w:r w:rsidRPr="001027FE">
        <w:rPr>
          <w:i/>
          <w:sz w:val="28"/>
          <w:szCs w:val="28"/>
        </w:rPr>
        <w:t xml:space="preserve"> </w:t>
      </w:r>
      <w:r w:rsidRPr="00322567">
        <w:rPr>
          <w:sz w:val="28"/>
          <w:szCs w:val="28"/>
        </w:rPr>
        <w:t>ленты применяют на конвейерах</w:t>
      </w:r>
      <w:r w:rsidR="006B59BF">
        <w:rPr>
          <w:sz w:val="28"/>
          <w:szCs w:val="28"/>
        </w:rPr>
        <w:t>. О</w:t>
      </w:r>
      <w:r w:rsidRPr="00322567">
        <w:rPr>
          <w:sz w:val="28"/>
          <w:szCs w:val="28"/>
        </w:rPr>
        <w:t>ни подраз</w:t>
      </w:r>
      <w:r w:rsidRPr="00322567">
        <w:rPr>
          <w:sz w:val="28"/>
          <w:szCs w:val="28"/>
        </w:rPr>
        <w:softHyphen/>
        <w:t>деляются на два вида: для общего назначения и специального (теп</w:t>
      </w:r>
      <w:r w:rsidRPr="00322567">
        <w:rPr>
          <w:sz w:val="28"/>
          <w:szCs w:val="28"/>
        </w:rPr>
        <w:softHyphen/>
        <w:t>лостойкие, морозостойкие и маслостойкие и пищевые). Ленты сос</w:t>
      </w:r>
      <w:r w:rsidRPr="00322567">
        <w:rPr>
          <w:sz w:val="28"/>
          <w:szCs w:val="28"/>
        </w:rPr>
        <w:softHyphen/>
        <w:t>тоят из тканевого сердечника послойной конструкции и резино</w:t>
      </w:r>
      <w:r w:rsidRPr="00322567">
        <w:rPr>
          <w:sz w:val="28"/>
          <w:szCs w:val="28"/>
        </w:rPr>
        <w:softHyphen/>
        <w:t>вой обкладки рабочей и нерабочей поверхности. Для прокладок применяются прорезиненные ткани: бельтинг и уточная шну</w:t>
      </w:r>
      <w:r w:rsidRPr="00322567">
        <w:rPr>
          <w:sz w:val="28"/>
          <w:szCs w:val="28"/>
        </w:rPr>
        <w:softHyphen/>
        <w:t>ровая ткань.</w:t>
      </w:r>
    </w:p>
    <w:p w:rsidR="004C72DA" w:rsidRDefault="00322567" w:rsidP="00967EE6">
      <w:pPr>
        <w:pStyle w:val="af"/>
        <w:spacing w:before="0" w:beforeAutospacing="0" w:after="0" w:afterAutospacing="0" w:line="360" w:lineRule="auto"/>
        <w:ind w:firstLine="567"/>
        <w:jc w:val="both"/>
        <w:rPr>
          <w:sz w:val="28"/>
          <w:szCs w:val="28"/>
        </w:rPr>
      </w:pPr>
      <w:proofErr w:type="gramStart"/>
      <w:r w:rsidRPr="001027FE">
        <w:rPr>
          <w:bCs/>
          <w:i/>
          <w:sz w:val="28"/>
          <w:szCs w:val="28"/>
        </w:rPr>
        <w:t>Плоские ремни</w:t>
      </w:r>
      <w:r w:rsidRPr="00322567">
        <w:rPr>
          <w:sz w:val="28"/>
          <w:szCs w:val="28"/>
        </w:rPr>
        <w:t xml:space="preserve"> — приводные тканевые, </w:t>
      </w:r>
      <w:proofErr w:type="spellStart"/>
      <w:r w:rsidRPr="00322567">
        <w:rPr>
          <w:sz w:val="28"/>
          <w:szCs w:val="28"/>
        </w:rPr>
        <w:t>прорезиновые</w:t>
      </w:r>
      <w:proofErr w:type="spellEnd"/>
      <w:r w:rsidRPr="00322567">
        <w:rPr>
          <w:sz w:val="28"/>
          <w:szCs w:val="28"/>
        </w:rPr>
        <w:t xml:space="preserve"> в зависи</w:t>
      </w:r>
      <w:r w:rsidRPr="00322567">
        <w:rPr>
          <w:sz w:val="28"/>
          <w:szCs w:val="28"/>
        </w:rPr>
        <w:softHyphen/>
        <w:t xml:space="preserve">мости от назначения и конструкции подразделяются на три типа: нарезные, применяющиеся для малых шкивов и больших скоростей; послойно завернутые — для тяжелых работ с прерывной нагрузкой и средних скоростей; спирально завернутые ремни применяются для работ с небольшими нагрузками и при малой скорости (до 15 м/с). </w:t>
      </w:r>
      <w:proofErr w:type="gramEnd"/>
    </w:p>
    <w:p w:rsidR="00322567" w:rsidRPr="00322567" w:rsidRDefault="00322567" w:rsidP="00967EE6">
      <w:pPr>
        <w:pStyle w:val="af"/>
        <w:spacing w:before="0" w:beforeAutospacing="0" w:after="0" w:afterAutospacing="0" w:line="360" w:lineRule="auto"/>
        <w:ind w:firstLine="567"/>
        <w:jc w:val="both"/>
        <w:rPr>
          <w:sz w:val="28"/>
          <w:szCs w:val="28"/>
        </w:rPr>
      </w:pPr>
      <w:r w:rsidRPr="00322567">
        <w:rPr>
          <w:sz w:val="28"/>
          <w:szCs w:val="28"/>
        </w:rPr>
        <w:lastRenderedPageBreak/>
        <w:t>Ремни всех типов могут изготовляться как с резиновыми обкладками (одной или двумя), так и без них. Приводные клиновые ремни сос</w:t>
      </w:r>
      <w:r w:rsidRPr="00322567">
        <w:rPr>
          <w:sz w:val="28"/>
          <w:szCs w:val="28"/>
        </w:rPr>
        <w:softHyphen/>
        <w:t xml:space="preserve">тоят из </w:t>
      </w:r>
      <w:proofErr w:type="spellStart"/>
      <w:r w:rsidRPr="00322567">
        <w:rPr>
          <w:sz w:val="28"/>
          <w:szCs w:val="28"/>
        </w:rPr>
        <w:t>кордткани</w:t>
      </w:r>
      <w:proofErr w:type="spellEnd"/>
      <w:r w:rsidRPr="00322567">
        <w:rPr>
          <w:sz w:val="28"/>
          <w:szCs w:val="28"/>
        </w:rPr>
        <w:t xml:space="preserve"> или кордшнура, оберточной ткани, </w:t>
      </w:r>
      <w:proofErr w:type="spellStart"/>
      <w:r w:rsidRPr="00322567">
        <w:rPr>
          <w:sz w:val="28"/>
          <w:szCs w:val="28"/>
        </w:rPr>
        <w:t>свулканизированных</w:t>
      </w:r>
      <w:proofErr w:type="spellEnd"/>
      <w:r w:rsidRPr="00322567">
        <w:rPr>
          <w:sz w:val="28"/>
          <w:szCs w:val="28"/>
        </w:rPr>
        <w:t xml:space="preserve"> в одно изделие. </w:t>
      </w:r>
      <w:proofErr w:type="spellStart"/>
      <w:r w:rsidRPr="00322567">
        <w:rPr>
          <w:sz w:val="28"/>
          <w:szCs w:val="28"/>
        </w:rPr>
        <w:t>Вентиляторные</w:t>
      </w:r>
      <w:proofErr w:type="spellEnd"/>
      <w:r w:rsidRPr="00322567">
        <w:rPr>
          <w:sz w:val="28"/>
          <w:szCs w:val="28"/>
        </w:rPr>
        <w:t xml:space="preserve"> клиновые ремни предназ</w:t>
      </w:r>
      <w:r w:rsidRPr="00322567">
        <w:rPr>
          <w:sz w:val="28"/>
          <w:szCs w:val="28"/>
        </w:rPr>
        <w:softHyphen/>
        <w:t>начены для автомобилей, тракторов и комбайнов.</w:t>
      </w:r>
    </w:p>
    <w:p w:rsidR="00322567" w:rsidRPr="00322567"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t>Рукава (шланги) и трубы.</w:t>
      </w:r>
      <w:r w:rsidRPr="00322567">
        <w:rPr>
          <w:sz w:val="28"/>
          <w:szCs w:val="28"/>
        </w:rPr>
        <w:t xml:space="preserve"> Рукава резинотканевые с металли</w:t>
      </w:r>
      <w:r w:rsidRPr="00322567">
        <w:rPr>
          <w:sz w:val="28"/>
          <w:szCs w:val="28"/>
        </w:rPr>
        <w:softHyphen/>
        <w:t>ческими спиралями подразделяются на две группы, всасывающие — для работы под разрежением и напорно-всасывающие — для рабо</w:t>
      </w:r>
      <w:r w:rsidRPr="00322567">
        <w:rPr>
          <w:sz w:val="28"/>
          <w:szCs w:val="28"/>
        </w:rPr>
        <w:softHyphen/>
        <w:t xml:space="preserve">ты под давлением и под разряжением. В каждой группе в зависимости от перекачиваемого вещества рукава подразделяются на следующие типы: </w:t>
      </w:r>
      <w:proofErr w:type="spellStart"/>
      <w:r w:rsidRPr="00322567">
        <w:rPr>
          <w:sz w:val="28"/>
          <w:szCs w:val="28"/>
        </w:rPr>
        <w:t>бензомаслостойкие</w:t>
      </w:r>
      <w:proofErr w:type="spellEnd"/>
      <w:r w:rsidRPr="00322567">
        <w:rPr>
          <w:sz w:val="28"/>
          <w:szCs w:val="28"/>
        </w:rPr>
        <w:t>, для воды, для воздуха, кислорода и ней</w:t>
      </w:r>
      <w:r w:rsidRPr="00322567">
        <w:rPr>
          <w:sz w:val="28"/>
          <w:szCs w:val="28"/>
        </w:rPr>
        <w:softHyphen/>
        <w:t>тральных газов, для слабых растворов неорганических кислот и щелочей концентрацией до 20%, для жидких пищевых про</w:t>
      </w:r>
      <w:r w:rsidRPr="00322567">
        <w:rPr>
          <w:sz w:val="28"/>
          <w:szCs w:val="28"/>
        </w:rPr>
        <w:softHyphen/>
        <w:t>дуктов.</w:t>
      </w:r>
    </w:p>
    <w:p w:rsidR="00322567" w:rsidRPr="00322567" w:rsidRDefault="00322567" w:rsidP="00967EE6">
      <w:pPr>
        <w:pStyle w:val="af"/>
        <w:spacing w:before="0" w:beforeAutospacing="0" w:after="0" w:afterAutospacing="0" w:line="360" w:lineRule="auto"/>
        <w:ind w:firstLine="567"/>
        <w:jc w:val="both"/>
        <w:rPr>
          <w:sz w:val="28"/>
          <w:szCs w:val="28"/>
        </w:rPr>
      </w:pPr>
      <w:r w:rsidRPr="00322567">
        <w:rPr>
          <w:sz w:val="28"/>
          <w:szCs w:val="28"/>
        </w:rPr>
        <w:t>Резинотканевые напорные рукава применяются в качестве гибких трубопроводов для перемещения под давлением газов, жидкостей и сыпучих материалов</w:t>
      </w:r>
      <w:r w:rsidR="006B59BF">
        <w:rPr>
          <w:sz w:val="28"/>
          <w:szCs w:val="28"/>
        </w:rPr>
        <w:t>. О</w:t>
      </w:r>
      <w:r w:rsidRPr="00322567">
        <w:rPr>
          <w:sz w:val="28"/>
          <w:szCs w:val="28"/>
        </w:rPr>
        <w:t>ни состоят из внутреннего и наружного резиновых слоев и</w:t>
      </w:r>
      <w:proofErr w:type="gramStart"/>
      <w:r w:rsidRPr="00322567">
        <w:rPr>
          <w:sz w:val="28"/>
          <w:szCs w:val="28"/>
        </w:rPr>
        <w:t>.о</w:t>
      </w:r>
      <w:proofErr w:type="gramEnd"/>
      <w:r w:rsidRPr="00322567">
        <w:rPr>
          <w:sz w:val="28"/>
          <w:szCs w:val="28"/>
        </w:rPr>
        <w:t>дной или нескольких прокладок из прорезиненной ткани.</w:t>
      </w:r>
    </w:p>
    <w:p w:rsidR="00322567" w:rsidRPr="00322567" w:rsidRDefault="00322567" w:rsidP="00967EE6">
      <w:pPr>
        <w:pStyle w:val="af"/>
        <w:spacing w:before="0" w:beforeAutospacing="0" w:after="0" w:afterAutospacing="0" w:line="360" w:lineRule="auto"/>
        <w:ind w:firstLine="567"/>
        <w:jc w:val="both"/>
        <w:rPr>
          <w:sz w:val="28"/>
          <w:szCs w:val="28"/>
        </w:rPr>
      </w:pPr>
      <w:r w:rsidRPr="00322567">
        <w:rPr>
          <w:sz w:val="28"/>
          <w:szCs w:val="28"/>
        </w:rPr>
        <w:t>Резинотканевые паропроводные рукава состоят из внутреннего слоя резины, промежуточных прокладок и наружного слоя резины. Они применяются в качестве гибких паропроводов для насыщенного пара при давлении до 0,8 МПа (8 кгс/см</w:t>
      </w:r>
      <w:proofErr w:type="gramStart"/>
      <w:r w:rsidRPr="00A658AC">
        <w:rPr>
          <w:sz w:val="28"/>
          <w:szCs w:val="28"/>
          <w:vertAlign w:val="superscript"/>
        </w:rPr>
        <w:t>2</w:t>
      </w:r>
      <w:proofErr w:type="gramEnd"/>
      <w:r w:rsidRPr="00322567">
        <w:rPr>
          <w:sz w:val="28"/>
          <w:szCs w:val="28"/>
        </w:rPr>
        <w:t>) и температуре 175° С.</w:t>
      </w:r>
    </w:p>
    <w:p w:rsidR="004C72DA"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t>Технические резиновые трубки</w:t>
      </w:r>
      <w:r w:rsidRPr="00322567">
        <w:rPr>
          <w:sz w:val="28"/>
          <w:szCs w:val="28"/>
        </w:rPr>
        <w:t xml:space="preserve"> </w:t>
      </w:r>
      <w:proofErr w:type="spellStart"/>
      <w:r w:rsidRPr="00322567">
        <w:rPr>
          <w:sz w:val="28"/>
          <w:szCs w:val="28"/>
        </w:rPr>
        <w:t>кислотощелочестойкие</w:t>
      </w:r>
      <w:proofErr w:type="spellEnd"/>
      <w:r w:rsidRPr="00322567">
        <w:rPr>
          <w:sz w:val="28"/>
          <w:szCs w:val="28"/>
        </w:rPr>
        <w:t xml:space="preserve"> предназ</w:t>
      </w:r>
      <w:r w:rsidRPr="00322567">
        <w:rPr>
          <w:sz w:val="28"/>
          <w:szCs w:val="28"/>
        </w:rPr>
        <w:softHyphen/>
        <w:t>начаются для перемещения растворов кислот и щелочей концентра</w:t>
      </w:r>
      <w:r w:rsidRPr="00322567">
        <w:rPr>
          <w:sz w:val="28"/>
          <w:szCs w:val="28"/>
        </w:rPr>
        <w:softHyphen/>
        <w:t>цией до 20% (за исключением азотной и уксусной кислот); тепло</w:t>
      </w:r>
      <w:r w:rsidRPr="00322567">
        <w:rPr>
          <w:sz w:val="28"/>
          <w:szCs w:val="28"/>
        </w:rPr>
        <w:softHyphen/>
        <w:t>стойкие при температуре: в среде воздух</w:t>
      </w:r>
      <w:r w:rsidR="006B59BF">
        <w:rPr>
          <w:sz w:val="28"/>
          <w:szCs w:val="28"/>
        </w:rPr>
        <w:t xml:space="preserve">а до </w:t>
      </w:r>
      <w:r w:rsidRPr="00322567">
        <w:rPr>
          <w:sz w:val="28"/>
          <w:szCs w:val="28"/>
        </w:rPr>
        <w:t>90</w:t>
      </w:r>
      <w:proofErr w:type="gramStart"/>
      <w:r w:rsidRPr="00322567">
        <w:rPr>
          <w:sz w:val="28"/>
          <w:szCs w:val="28"/>
        </w:rPr>
        <w:t>° С</w:t>
      </w:r>
      <w:proofErr w:type="gramEnd"/>
      <w:r w:rsidRPr="00322567">
        <w:rPr>
          <w:sz w:val="28"/>
          <w:szCs w:val="28"/>
        </w:rPr>
        <w:t>, в среде водяного па</w:t>
      </w:r>
      <w:r w:rsidR="004C72DA">
        <w:rPr>
          <w:sz w:val="28"/>
          <w:szCs w:val="28"/>
        </w:rPr>
        <w:t>ра  до +140° С;  морозостойкие</w:t>
      </w:r>
    </w:p>
    <w:p w:rsidR="00322567" w:rsidRPr="00322567" w:rsidRDefault="004C72DA" w:rsidP="004C72DA">
      <w:pPr>
        <w:pStyle w:val="af"/>
        <w:spacing w:before="0" w:beforeAutospacing="0" w:after="0" w:afterAutospacing="0" w:line="360" w:lineRule="auto"/>
        <w:jc w:val="both"/>
        <w:rPr>
          <w:sz w:val="28"/>
          <w:szCs w:val="28"/>
        </w:rPr>
      </w:pPr>
      <w:r>
        <w:rPr>
          <w:sz w:val="28"/>
          <w:szCs w:val="28"/>
        </w:rPr>
        <w:t xml:space="preserve"> до -</w:t>
      </w:r>
      <w:r w:rsidR="00322567" w:rsidRPr="00322567">
        <w:rPr>
          <w:sz w:val="28"/>
          <w:szCs w:val="28"/>
        </w:rPr>
        <w:t>45</w:t>
      </w:r>
      <w:proofErr w:type="gramStart"/>
      <w:r w:rsidR="00322567" w:rsidRPr="00322567">
        <w:rPr>
          <w:sz w:val="28"/>
          <w:szCs w:val="28"/>
        </w:rPr>
        <w:t>° С</w:t>
      </w:r>
      <w:proofErr w:type="gramEnd"/>
      <w:r w:rsidR="00322567" w:rsidRPr="00322567">
        <w:rPr>
          <w:sz w:val="28"/>
          <w:szCs w:val="28"/>
        </w:rPr>
        <w:t xml:space="preserve">; </w:t>
      </w:r>
      <w:proofErr w:type="spellStart"/>
      <w:r w:rsidR="00322567" w:rsidRPr="00322567">
        <w:rPr>
          <w:sz w:val="28"/>
          <w:szCs w:val="28"/>
        </w:rPr>
        <w:t>маслобензостойкие</w:t>
      </w:r>
      <w:proofErr w:type="spellEnd"/>
      <w:r w:rsidR="00322567" w:rsidRPr="00322567">
        <w:rPr>
          <w:sz w:val="28"/>
          <w:szCs w:val="28"/>
        </w:rPr>
        <w:t>; пищевые.</w:t>
      </w:r>
    </w:p>
    <w:p w:rsidR="00322567" w:rsidRPr="00322567"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t>Резинотканевые шевронные, многорядные уплотнения</w:t>
      </w:r>
      <w:r w:rsidRPr="00322567">
        <w:rPr>
          <w:sz w:val="28"/>
          <w:szCs w:val="28"/>
        </w:rPr>
        <w:t xml:space="preserve"> — служат для обеспечения герметичности в гидравлических устройствах при возвратно-поступательном движении плунжеров, поршней и штоков, работающих в среде воды, эмульсии и минеральных масел.</w:t>
      </w:r>
    </w:p>
    <w:p w:rsidR="00322567" w:rsidRPr="00322567" w:rsidRDefault="00322567" w:rsidP="00967EE6">
      <w:pPr>
        <w:pStyle w:val="af"/>
        <w:spacing w:before="0" w:beforeAutospacing="0" w:after="0" w:afterAutospacing="0" w:line="360" w:lineRule="auto"/>
        <w:ind w:firstLine="567"/>
        <w:jc w:val="both"/>
        <w:rPr>
          <w:sz w:val="28"/>
          <w:szCs w:val="28"/>
        </w:rPr>
      </w:pPr>
      <w:r w:rsidRPr="00322567">
        <w:rPr>
          <w:sz w:val="28"/>
          <w:szCs w:val="28"/>
        </w:rPr>
        <w:lastRenderedPageBreak/>
        <w:t>Резиновые уплотнения применяются для валов, для работы в среде минеральных масел и воды при избыточном давлении.</w:t>
      </w:r>
    </w:p>
    <w:p w:rsidR="00322567" w:rsidRPr="00322567" w:rsidRDefault="00322567" w:rsidP="00967EE6">
      <w:pPr>
        <w:pStyle w:val="af"/>
        <w:spacing w:before="0" w:beforeAutospacing="0" w:after="0" w:afterAutospacing="0" w:line="360" w:lineRule="auto"/>
        <w:ind w:firstLine="567"/>
        <w:jc w:val="both"/>
        <w:rPr>
          <w:sz w:val="28"/>
          <w:szCs w:val="28"/>
        </w:rPr>
      </w:pPr>
      <w:r w:rsidRPr="00322567">
        <w:rPr>
          <w:sz w:val="28"/>
          <w:szCs w:val="28"/>
        </w:rPr>
        <w:t>Резиновые уплотнительные кольца</w:t>
      </w:r>
      <w:r w:rsidR="006B59BF" w:rsidRPr="006B59BF">
        <w:rPr>
          <w:sz w:val="28"/>
          <w:szCs w:val="28"/>
        </w:rPr>
        <w:t xml:space="preserve"> </w:t>
      </w:r>
      <w:r w:rsidR="006B59BF" w:rsidRPr="00322567">
        <w:rPr>
          <w:sz w:val="28"/>
          <w:szCs w:val="28"/>
        </w:rPr>
        <w:t xml:space="preserve">применяются </w:t>
      </w:r>
      <w:r w:rsidR="006B59BF">
        <w:rPr>
          <w:sz w:val="28"/>
          <w:szCs w:val="28"/>
        </w:rPr>
        <w:t xml:space="preserve"> </w:t>
      </w:r>
      <w:r w:rsidRPr="00322567">
        <w:rPr>
          <w:sz w:val="28"/>
          <w:szCs w:val="28"/>
        </w:rPr>
        <w:t>для соединительных голо</w:t>
      </w:r>
      <w:r w:rsidRPr="00322567">
        <w:rPr>
          <w:sz w:val="28"/>
          <w:szCs w:val="28"/>
        </w:rPr>
        <w:softHyphen/>
        <w:t>вок тормозных рукавов, изготовляемых формованием; для гаек пожарных рукавов формованные.</w:t>
      </w:r>
    </w:p>
    <w:p w:rsidR="00322567" w:rsidRPr="00322567" w:rsidRDefault="00322567" w:rsidP="00967EE6">
      <w:pPr>
        <w:pStyle w:val="af"/>
        <w:spacing w:before="0" w:beforeAutospacing="0" w:after="0" w:afterAutospacing="0" w:line="360" w:lineRule="auto"/>
        <w:ind w:firstLine="567"/>
        <w:jc w:val="both"/>
        <w:rPr>
          <w:sz w:val="28"/>
          <w:szCs w:val="28"/>
        </w:rPr>
      </w:pPr>
      <w:r w:rsidRPr="004C72DA">
        <w:rPr>
          <w:i/>
          <w:sz w:val="28"/>
          <w:szCs w:val="28"/>
        </w:rPr>
        <w:t>Сальниковые набивки</w:t>
      </w:r>
      <w:r w:rsidRPr="00322567">
        <w:rPr>
          <w:sz w:val="28"/>
          <w:szCs w:val="28"/>
        </w:rPr>
        <w:t xml:space="preserve"> предназначаются для заполнения саль</w:t>
      </w:r>
      <w:r w:rsidRPr="00322567">
        <w:rPr>
          <w:sz w:val="28"/>
          <w:szCs w:val="28"/>
        </w:rPr>
        <w:softHyphen/>
        <w:t xml:space="preserve">никовых уплотнений с целью </w:t>
      </w:r>
      <w:proofErr w:type="gramStart"/>
      <w:r w:rsidRPr="00322567">
        <w:rPr>
          <w:sz w:val="28"/>
          <w:szCs w:val="28"/>
        </w:rPr>
        <w:t>герметизации места выхода движу</w:t>
      </w:r>
      <w:r w:rsidRPr="00322567">
        <w:rPr>
          <w:sz w:val="28"/>
          <w:szCs w:val="28"/>
        </w:rPr>
        <w:softHyphen/>
        <w:t>щейся детали механизма</w:t>
      </w:r>
      <w:proofErr w:type="gramEnd"/>
      <w:r w:rsidRPr="00322567">
        <w:rPr>
          <w:sz w:val="28"/>
          <w:szCs w:val="28"/>
        </w:rPr>
        <w:t xml:space="preserve"> от рабочего пространства одной среды и одних параметров в пространство дру</w:t>
      </w:r>
      <w:r w:rsidR="004C72DA">
        <w:rPr>
          <w:sz w:val="28"/>
          <w:szCs w:val="28"/>
        </w:rPr>
        <w:t>гой среды и других параметров. П</w:t>
      </w:r>
      <w:r w:rsidRPr="00322567">
        <w:rPr>
          <w:sz w:val="28"/>
          <w:szCs w:val="28"/>
        </w:rPr>
        <w:t>ропитанные набивки обеспечивают смазку подвижной детали механизма.</w:t>
      </w:r>
    </w:p>
    <w:p w:rsidR="00322567" w:rsidRPr="00322567" w:rsidRDefault="00322567" w:rsidP="00967EE6">
      <w:pPr>
        <w:pStyle w:val="af"/>
        <w:spacing w:before="0" w:beforeAutospacing="0" w:after="0" w:afterAutospacing="0" w:line="360" w:lineRule="auto"/>
        <w:ind w:firstLine="567"/>
        <w:jc w:val="both"/>
        <w:rPr>
          <w:sz w:val="28"/>
          <w:szCs w:val="28"/>
        </w:rPr>
      </w:pPr>
      <w:r w:rsidRPr="00322567">
        <w:rPr>
          <w:sz w:val="28"/>
          <w:szCs w:val="28"/>
        </w:rPr>
        <w:t>Возможности применения силиконовой резины чрезвычайно разнообразны и охватывают все отрасли промышленности.</w:t>
      </w:r>
    </w:p>
    <w:p w:rsidR="0080654C"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t>В электротехнике</w:t>
      </w:r>
      <w:r w:rsidRPr="00322567">
        <w:rPr>
          <w:sz w:val="28"/>
          <w:szCs w:val="28"/>
        </w:rPr>
        <w:t xml:space="preserve"> её используют как изоляционный материал, особенно при высоких температурах, а также в тех случаях, которые связаны с воздействием влаги и озона. Из силиконовой резины делают оболочку для кабеля и проводов. В других случаях из неё изготовляют изоляционные трубы, либо без укрепляющих добавок, либо совместно со </w:t>
      </w:r>
      <w:proofErr w:type="spellStart"/>
      <w:r w:rsidRPr="00322567">
        <w:rPr>
          <w:sz w:val="28"/>
          <w:szCs w:val="28"/>
        </w:rPr>
        <w:t>стеклонаполнителем</w:t>
      </w:r>
      <w:proofErr w:type="spellEnd"/>
      <w:r w:rsidRPr="00322567">
        <w:rPr>
          <w:sz w:val="28"/>
          <w:szCs w:val="28"/>
        </w:rPr>
        <w:t>. Ленты, изготовленные из стеклонитей или полиэфирного волокна и покрытые силиконовой резиной, в вулканизированной форме, служат как изоляционный материал, который накручивается внахлёст на электрический провод. Следует отметить также токопроводящие силиконовые резиновые смеси, используемые для изготовления специальных кабелей, например, в автомобилестроении, а также клавишных переключателей в электронных усилителях</w:t>
      </w:r>
      <w:r w:rsidR="0080654C">
        <w:rPr>
          <w:sz w:val="28"/>
          <w:szCs w:val="28"/>
        </w:rPr>
        <w:t>.</w:t>
      </w:r>
    </w:p>
    <w:p w:rsidR="00322567" w:rsidRPr="00322567" w:rsidRDefault="00322567" w:rsidP="00967EE6">
      <w:pPr>
        <w:pStyle w:val="af"/>
        <w:spacing w:before="0" w:beforeAutospacing="0" w:after="0" w:afterAutospacing="0" w:line="360" w:lineRule="auto"/>
        <w:ind w:firstLine="567"/>
        <w:jc w:val="both"/>
        <w:rPr>
          <w:sz w:val="28"/>
          <w:szCs w:val="28"/>
        </w:rPr>
      </w:pPr>
      <w:r w:rsidRPr="00322567">
        <w:rPr>
          <w:sz w:val="28"/>
          <w:szCs w:val="28"/>
        </w:rPr>
        <w:t xml:space="preserve">Наконец, силиконовая резина играет большую роль в области </w:t>
      </w:r>
      <w:r w:rsidRPr="001027FE">
        <w:rPr>
          <w:bCs/>
          <w:i/>
          <w:sz w:val="28"/>
          <w:szCs w:val="28"/>
        </w:rPr>
        <w:t>электротехнического машиностроения</w:t>
      </w:r>
      <w:r w:rsidRPr="00322567">
        <w:rPr>
          <w:sz w:val="28"/>
          <w:szCs w:val="28"/>
        </w:rPr>
        <w:t>, например, там, где действуют высокие температуры: в рольгангах, в тяговых электродвигателях, в крановых электродвигателях. Кроме того, из силиконовой резины можно изготовлять покрытия с подогревом, при этом провод сопротивления вводится в резину.</w:t>
      </w:r>
    </w:p>
    <w:p w:rsidR="00322567" w:rsidRPr="00322567" w:rsidRDefault="00322567" w:rsidP="00967EE6">
      <w:pPr>
        <w:pStyle w:val="af"/>
        <w:spacing w:before="0" w:beforeAutospacing="0" w:after="0" w:afterAutospacing="0" w:line="360" w:lineRule="auto"/>
        <w:ind w:firstLine="567"/>
        <w:jc w:val="both"/>
        <w:rPr>
          <w:sz w:val="28"/>
          <w:szCs w:val="28"/>
        </w:rPr>
      </w:pPr>
      <w:r w:rsidRPr="001027FE">
        <w:rPr>
          <w:bCs/>
          <w:i/>
          <w:sz w:val="28"/>
          <w:szCs w:val="28"/>
        </w:rPr>
        <w:lastRenderedPageBreak/>
        <w:t>В машиностроении</w:t>
      </w:r>
      <w:r w:rsidRPr="00322567">
        <w:rPr>
          <w:sz w:val="28"/>
          <w:szCs w:val="28"/>
        </w:rPr>
        <w:t xml:space="preserve"> силиконовая резина </w:t>
      </w:r>
      <w:r w:rsidR="004C72DA">
        <w:rPr>
          <w:sz w:val="28"/>
          <w:szCs w:val="28"/>
        </w:rPr>
        <w:t>применяется</w:t>
      </w:r>
      <w:r w:rsidRPr="00322567">
        <w:rPr>
          <w:sz w:val="28"/>
          <w:szCs w:val="28"/>
        </w:rPr>
        <w:t xml:space="preserve"> как уплотнительный материал. Широкое распространение нашли мембранные вентили и диафрагмы из силиконовой резины. Большое значение имеют, прежде всего, воздуходувки (шланги) горячего воздуха с тканевыми фильтрами и без них.</w:t>
      </w:r>
    </w:p>
    <w:p w:rsidR="003E73F8" w:rsidRPr="004220A1" w:rsidRDefault="00322567" w:rsidP="00972AC1">
      <w:pPr>
        <w:pStyle w:val="af"/>
        <w:spacing w:before="0" w:beforeAutospacing="0" w:after="0" w:afterAutospacing="0" w:line="360" w:lineRule="auto"/>
        <w:ind w:firstLine="567"/>
        <w:jc w:val="both"/>
        <w:rPr>
          <w:color w:val="FFFFFF" w:themeColor="background1"/>
          <w:sz w:val="2"/>
          <w:szCs w:val="2"/>
          <w:shd w:val="clear" w:color="auto" w:fill="FFFFFF"/>
        </w:rPr>
      </w:pPr>
      <w:r w:rsidRPr="00322567">
        <w:rPr>
          <w:sz w:val="28"/>
          <w:szCs w:val="28"/>
        </w:rPr>
        <w:t xml:space="preserve">Транспортёры покрывают силиконовой резиной в тех случаях, когда они транспортируют горячие или липкие изделия. Для текстильной промышленности незаменимое значение приобрели термостойкие и </w:t>
      </w:r>
      <w:proofErr w:type="spellStart"/>
      <w:r w:rsidRPr="00322567">
        <w:rPr>
          <w:sz w:val="28"/>
          <w:szCs w:val="28"/>
        </w:rPr>
        <w:t>антиадгезионные</w:t>
      </w:r>
      <w:proofErr w:type="spellEnd"/>
      <w:r w:rsidRPr="00322567">
        <w:rPr>
          <w:sz w:val="28"/>
          <w:szCs w:val="28"/>
        </w:rPr>
        <w:t xml:space="preserve"> покрытия из силиконовой резины для валов. Силиконовые резины используются для раскатки клеевых слоев. В стекольной промышленности по роликам из силиконовой резины осуществляется транспортировка горячих стеклянных заготовок.</w:t>
      </w:r>
      <w:r w:rsidR="003E73F8" w:rsidRPr="004220A1">
        <w:rPr>
          <w:color w:val="FFFFFF" w:themeColor="background1"/>
          <w:sz w:val="2"/>
          <w:szCs w:val="2"/>
          <w:shd w:val="clear" w:color="auto" w:fill="FFFFFF"/>
        </w:rPr>
        <w:t xml:space="preserve"> </w:t>
      </w:r>
    </w:p>
    <w:p w:rsidR="008D7C71" w:rsidRPr="00F71C26" w:rsidRDefault="00FE683B" w:rsidP="00F71C26">
      <w:pPr>
        <w:pStyle w:val="1"/>
        <w:spacing w:before="0"/>
        <w:rPr>
          <w:rFonts w:ascii="Times New Roman" w:hAnsi="Times New Roman" w:cs="Times New Roman"/>
        </w:rPr>
      </w:pPr>
      <w:bookmarkStart w:id="7" w:name="_Toc499819768"/>
      <w:r w:rsidRPr="00F71C26">
        <w:rPr>
          <w:rFonts w:ascii="Times New Roman" w:hAnsi="Times New Roman" w:cs="Times New Roman"/>
        </w:rPr>
        <w:lastRenderedPageBreak/>
        <w:t xml:space="preserve">4. </w:t>
      </w:r>
      <w:r w:rsidR="008B7F46">
        <w:rPr>
          <w:rFonts w:ascii="Times New Roman" w:hAnsi="Times New Roman" w:cs="Times New Roman"/>
        </w:rPr>
        <w:t>описание</w:t>
      </w:r>
      <w:r w:rsidR="008D7C71" w:rsidRPr="00F71C26">
        <w:rPr>
          <w:rFonts w:ascii="Times New Roman" w:hAnsi="Times New Roman" w:cs="Times New Roman"/>
        </w:rPr>
        <w:t xml:space="preserve"> и варианты контрольных работ</w:t>
      </w:r>
      <w:bookmarkEnd w:id="7"/>
    </w:p>
    <w:p w:rsidR="008D7C71" w:rsidRPr="000939D1" w:rsidRDefault="008D7C71" w:rsidP="008D7C71">
      <w:pPr>
        <w:spacing w:line="276" w:lineRule="auto"/>
        <w:ind w:right="-2"/>
        <w:jc w:val="center"/>
      </w:pPr>
    </w:p>
    <w:p w:rsidR="008D7C71" w:rsidRDefault="008D7C71" w:rsidP="008D7C71">
      <w:pPr>
        <w:ind w:right="-2"/>
        <w:jc w:val="center"/>
        <w:rPr>
          <w:b/>
        </w:rPr>
      </w:pPr>
      <w:r w:rsidRPr="00A70795">
        <w:rPr>
          <w:b/>
        </w:rPr>
        <w:t>Полимерные материалы</w:t>
      </w:r>
    </w:p>
    <w:p w:rsidR="008D7C71" w:rsidRPr="00A70795" w:rsidRDefault="008D7C71" w:rsidP="008D7C71">
      <w:pPr>
        <w:ind w:right="-2"/>
        <w:jc w:val="center"/>
        <w:rPr>
          <w:b/>
        </w:rPr>
      </w:pPr>
    </w:p>
    <w:p w:rsidR="008D7C71" w:rsidRPr="00A70795" w:rsidRDefault="008D7C71" w:rsidP="008D7C71">
      <w:pPr>
        <w:ind w:right="-2"/>
      </w:pPr>
      <w:r w:rsidRPr="00A70795">
        <w:t xml:space="preserve">Обратите внимание на </w:t>
      </w:r>
      <w:r>
        <w:t xml:space="preserve">виды и </w:t>
      </w:r>
      <w:r w:rsidRPr="00A70795">
        <w:t>о</w:t>
      </w:r>
      <w:r>
        <w:t xml:space="preserve">собенности строения полимеров, </w:t>
      </w:r>
      <w:r w:rsidRPr="00A70795">
        <w:t xml:space="preserve"> их механические и физико-химические свойства.</w:t>
      </w:r>
    </w:p>
    <w:p w:rsidR="008D7C71" w:rsidRPr="00A70795" w:rsidRDefault="008D7C71" w:rsidP="008D7C71">
      <w:pPr>
        <w:ind w:right="-2"/>
      </w:pPr>
      <w:r w:rsidRPr="00A70795">
        <w:t xml:space="preserve">Рассматривая пластические массы, необходимо понять, что это искусственные материалы, получаемые на основе органических полимерных веществ, которые являются обязательными </w:t>
      </w:r>
      <w:r>
        <w:t xml:space="preserve">связующими </w:t>
      </w:r>
      <w:r w:rsidRPr="00A70795">
        <w:t>компонентами пластмасс. Изучите различные группы пластических масс, их свойства и области применения.</w:t>
      </w:r>
    </w:p>
    <w:p w:rsidR="008D7C71" w:rsidRPr="00A70795" w:rsidRDefault="008D7C71" w:rsidP="008D7C71">
      <w:pPr>
        <w:ind w:right="-2" w:firstLine="0"/>
      </w:pPr>
      <w:r w:rsidRPr="00A70795">
        <w:t xml:space="preserve">        </w:t>
      </w:r>
    </w:p>
    <w:p w:rsidR="007A323A" w:rsidRDefault="008D7C71" w:rsidP="007A323A">
      <w:pPr>
        <w:ind w:right="-2" w:firstLine="0"/>
        <w:rPr>
          <w:b/>
        </w:rPr>
      </w:pPr>
      <w:r w:rsidRPr="00A70795">
        <w:t xml:space="preserve">        </w:t>
      </w:r>
      <w:r>
        <w:rPr>
          <w:b/>
        </w:rPr>
        <w:t>Вопросы для самопроверки:</w:t>
      </w:r>
    </w:p>
    <w:p w:rsidR="007A323A" w:rsidRPr="007A323A" w:rsidRDefault="007A323A" w:rsidP="007A323A">
      <w:pPr>
        <w:ind w:right="-2" w:firstLine="708"/>
        <w:rPr>
          <w:b/>
        </w:rPr>
      </w:pPr>
      <w:r w:rsidRPr="007A323A">
        <w:rPr>
          <w:szCs w:val="28"/>
        </w:rPr>
        <w:t>1</w:t>
      </w:r>
      <w:r>
        <w:rPr>
          <w:szCs w:val="28"/>
        </w:rPr>
        <w:t xml:space="preserve">. </w:t>
      </w:r>
      <w:r w:rsidR="008D7C71" w:rsidRPr="001B48E6">
        <w:rPr>
          <w:szCs w:val="28"/>
        </w:rPr>
        <w:t xml:space="preserve">Понятие полимеров. </w:t>
      </w:r>
    </w:p>
    <w:p w:rsidR="007A323A" w:rsidRDefault="008D7C71" w:rsidP="007A323A">
      <w:pPr>
        <w:pStyle w:val="Default"/>
        <w:spacing w:line="360" w:lineRule="auto"/>
        <w:ind w:right="-2" w:firstLine="708"/>
        <w:jc w:val="both"/>
        <w:rPr>
          <w:sz w:val="28"/>
          <w:szCs w:val="28"/>
        </w:rPr>
      </w:pPr>
      <w:r w:rsidRPr="001B48E6">
        <w:rPr>
          <w:sz w:val="28"/>
          <w:szCs w:val="28"/>
        </w:rPr>
        <w:t>2</w:t>
      </w:r>
      <w:r>
        <w:rPr>
          <w:sz w:val="28"/>
          <w:szCs w:val="28"/>
        </w:rPr>
        <w:t>.</w:t>
      </w:r>
      <w:r w:rsidRPr="001B48E6">
        <w:rPr>
          <w:sz w:val="28"/>
          <w:szCs w:val="28"/>
        </w:rPr>
        <w:t xml:space="preserve"> Основные структурные схемы полимеров</w:t>
      </w:r>
      <w:r>
        <w:rPr>
          <w:sz w:val="28"/>
          <w:szCs w:val="28"/>
        </w:rPr>
        <w:t>.</w:t>
      </w:r>
      <w:r w:rsidRPr="001B48E6">
        <w:rPr>
          <w:sz w:val="28"/>
          <w:szCs w:val="28"/>
        </w:rPr>
        <w:t xml:space="preserve"> </w:t>
      </w:r>
      <w:r>
        <w:rPr>
          <w:sz w:val="28"/>
          <w:szCs w:val="28"/>
        </w:rPr>
        <w:t xml:space="preserve">       </w:t>
      </w:r>
    </w:p>
    <w:p w:rsidR="007A323A" w:rsidRDefault="008D7C71" w:rsidP="007A323A">
      <w:pPr>
        <w:pStyle w:val="Default"/>
        <w:spacing w:line="360" w:lineRule="auto"/>
        <w:ind w:right="-2" w:firstLine="708"/>
        <w:jc w:val="both"/>
        <w:rPr>
          <w:sz w:val="28"/>
          <w:szCs w:val="28"/>
        </w:rPr>
      </w:pPr>
      <w:r w:rsidRPr="001B48E6">
        <w:rPr>
          <w:sz w:val="28"/>
          <w:szCs w:val="28"/>
        </w:rPr>
        <w:t xml:space="preserve">3. Что лежит в основе классификации полимеров? </w:t>
      </w:r>
    </w:p>
    <w:p w:rsidR="007A323A" w:rsidRDefault="007A323A" w:rsidP="007A323A">
      <w:pPr>
        <w:pStyle w:val="Default"/>
        <w:spacing w:line="360" w:lineRule="auto"/>
        <w:ind w:right="-2" w:firstLine="708"/>
        <w:jc w:val="both"/>
        <w:rPr>
          <w:sz w:val="28"/>
          <w:szCs w:val="28"/>
        </w:rPr>
      </w:pPr>
      <w:r>
        <w:rPr>
          <w:sz w:val="28"/>
          <w:szCs w:val="28"/>
        </w:rPr>
        <w:t>4</w:t>
      </w:r>
      <w:r w:rsidR="008D7C71" w:rsidRPr="001B48E6">
        <w:rPr>
          <w:sz w:val="28"/>
          <w:szCs w:val="28"/>
        </w:rPr>
        <w:t xml:space="preserve">. Какие вы знаете наполнители пластмасс? </w:t>
      </w:r>
    </w:p>
    <w:p w:rsidR="007A323A" w:rsidRDefault="007A323A" w:rsidP="007A323A">
      <w:pPr>
        <w:pStyle w:val="Default"/>
        <w:spacing w:line="360" w:lineRule="auto"/>
        <w:ind w:right="-2" w:firstLine="708"/>
        <w:jc w:val="both"/>
        <w:rPr>
          <w:sz w:val="28"/>
          <w:szCs w:val="28"/>
        </w:rPr>
      </w:pPr>
      <w:r>
        <w:rPr>
          <w:sz w:val="28"/>
          <w:szCs w:val="28"/>
        </w:rPr>
        <w:t>5</w:t>
      </w:r>
      <w:r w:rsidR="008D7C71" w:rsidRPr="001B48E6">
        <w:rPr>
          <w:sz w:val="28"/>
          <w:szCs w:val="28"/>
        </w:rPr>
        <w:t xml:space="preserve">. Укажите область применения термопластов и реактопластов, приведите примеры. </w:t>
      </w:r>
    </w:p>
    <w:p w:rsidR="008D7C71" w:rsidRPr="001B48E6" w:rsidRDefault="00A459F2" w:rsidP="00A459F2">
      <w:pPr>
        <w:pStyle w:val="Default"/>
        <w:spacing w:line="360" w:lineRule="auto"/>
        <w:ind w:right="-2" w:firstLine="708"/>
        <w:jc w:val="both"/>
        <w:rPr>
          <w:sz w:val="28"/>
          <w:szCs w:val="28"/>
        </w:rPr>
      </w:pPr>
      <w:r>
        <w:rPr>
          <w:sz w:val="28"/>
          <w:szCs w:val="28"/>
        </w:rPr>
        <w:t>6</w:t>
      </w:r>
      <w:r w:rsidR="008D7C71" w:rsidRPr="001B48E6">
        <w:rPr>
          <w:sz w:val="28"/>
          <w:szCs w:val="28"/>
        </w:rPr>
        <w:t>. В чем преимущества пластмасс по сравнению с металлическими материалами? Каковы их недостатки?</w:t>
      </w:r>
    </w:p>
    <w:p w:rsidR="008D7C71" w:rsidRDefault="008D7C71" w:rsidP="008D7C71">
      <w:pPr>
        <w:ind w:right="-2"/>
        <w:jc w:val="center"/>
        <w:rPr>
          <w:b/>
        </w:rPr>
      </w:pPr>
    </w:p>
    <w:p w:rsidR="008D7C71" w:rsidRDefault="008D7C71" w:rsidP="008D7C71">
      <w:pPr>
        <w:ind w:right="-2"/>
        <w:jc w:val="center"/>
        <w:rPr>
          <w:b/>
        </w:rPr>
      </w:pPr>
      <w:r>
        <w:rPr>
          <w:b/>
        </w:rPr>
        <w:t>Композиционные материалы</w:t>
      </w:r>
    </w:p>
    <w:p w:rsidR="008D7C71" w:rsidRPr="00A70795" w:rsidRDefault="008D7C71" w:rsidP="008D7C71">
      <w:pPr>
        <w:ind w:right="-2"/>
        <w:jc w:val="center"/>
        <w:rPr>
          <w:b/>
        </w:rPr>
      </w:pPr>
    </w:p>
    <w:p w:rsidR="008D7C71" w:rsidRPr="00A70795" w:rsidRDefault="008D7C71" w:rsidP="008D7C71">
      <w:pPr>
        <w:ind w:right="-2"/>
      </w:pPr>
      <w:r w:rsidRPr="00A70795">
        <w:t>Обратите внимание на принци</w:t>
      </w:r>
      <w:r>
        <w:t>пиальное отличие композиционных материалов</w:t>
      </w:r>
      <w:r w:rsidRPr="00A70795">
        <w:t>, заключающееся в сочетании разнородных материалов с четкой границей раздела между ними. Укажите свойства композитов в зависимости от вида матрицы и формы, размеров и взаимного расположения наполнителя. Уясните возможность использования композитов в качестве жаропрочных материалов и способы повышения их жаропрочности.</w:t>
      </w:r>
    </w:p>
    <w:p w:rsidR="008D7C71" w:rsidRPr="00190A6C" w:rsidRDefault="008D7C71" w:rsidP="008D7C71">
      <w:pPr>
        <w:ind w:right="-2"/>
        <w:rPr>
          <w:b/>
        </w:rPr>
      </w:pPr>
      <w:r>
        <w:rPr>
          <w:b/>
        </w:rPr>
        <w:lastRenderedPageBreak/>
        <w:t>Вопросы для самопроверки:</w:t>
      </w:r>
    </w:p>
    <w:p w:rsidR="007A323A" w:rsidRP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A70795">
        <w:t>Что такое композиты?</w:t>
      </w:r>
    </w:p>
    <w:p w:rsidR="007A323A" w:rsidRP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A70795">
        <w:t xml:space="preserve"> Как подразделяются композиты в зависимости от формы и размеров наполнителя?</w:t>
      </w:r>
    </w:p>
    <w:p w:rsidR="007A323A" w:rsidRP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A70795">
        <w:t xml:space="preserve">Как подразделяются композиты по виду матрицы? </w:t>
      </w:r>
    </w:p>
    <w:p w:rsidR="007A323A" w:rsidRP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A70795">
        <w:t>От чего зависят механические свойства композитов</w:t>
      </w:r>
      <w:r w:rsidRPr="0091082E">
        <w:rPr>
          <w:szCs w:val="28"/>
        </w:rPr>
        <w:t xml:space="preserve">? </w:t>
      </w:r>
      <w:r>
        <w:rPr>
          <w:szCs w:val="28"/>
        </w:rPr>
        <w:t xml:space="preserve">         </w:t>
      </w:r>
    </w:p>
    <w:p w:rsid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91082E">
        <w:rPr>
          <w:rFonts w:eastAsia="Times New Roman" w:cs="Times New Roman"/>
          <w:szCs w:val="28"/>
          <w:lang w:eastAsia="ru-RU"/>
        </w:rPr>
        <w:t>Какими свойствами обладают компоненты композиционных мате</w:t>
      </w:r>
      <w:r w:rsidRPr="0091082E">
        <w:rPr>
          <w:rFonts w:eastAsia="Times New Roman" w:cs="Times New Roman"/>
          <w:szCs w:val="28"/>
          <w:lang w:eastAsia="ru-RU"/>
        </w:rPr>
        <w:softHyphen/>
        <w:t>риалов?</w:t>
      </w:r>
    </w:p>
    <w:p w:rsid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Pr>
          <w:rFonts w:eastAsia="Times New Roman" w:cs="Times New Roman"/>
          <w:szCs w:val="28"/>
          <w:lang w:eastAsia="ru-RU"/>
        </w:rPr>
        <w:t xml:space="preserve"> </w:t>
      </w:r>
      <w:r w:rsidRPr="0091082E">
        <w:rPr>
          <w:rFonts w:eastAsia="Times New Roman" w:cs="Times New Roman"/>
          <w:szCs w:val="28"/>
          <w:lang w:eastAsia="ru-RU"/>
        </w:rPr>
        <w:t>Какое строение могут иметь композиционные материалы?</w:t>
      </w:r>
      <w:r>
        <w:rPr>
          <w:rFonts w:eastAsia="Times New Roman" w:cs="Times New Roman"/>
          <w:szCs w:val="28"/>
          <w:lang w:eastAsia="ru-RU"/>
        </w:rPr>
        <w:t xml:space="preserve"> </w:t>
      </w:r>
    </w:p>
    <w:p w:rsid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91082E">
        <w:rPr>
          <w:rFonts w:eastAsia="Times New Roman" w:cs="Times New Roman"/>
          <w:szCs w:val="28"/>
          <w:lang w:eastAsia="ru-RU"/>
        </w:rPr>
        <w:t>Что является матрицей в композиционных материалах?</w:t>
      </w:r>
      <w:r w:rsidR="007A323A">
        <w:rPr>
          <w:rFonts w:eastAsia="Times New Roman" w:cs="Times New Roman"/>
          <w:szCs w:val="28"/>
          <w:lang w:eastAsia="ru-RU"/>
        </w:rPr>
        <w:t xml:space="preserve"> </w:t>
      </w:r>
    </w:p>
    <w:p w:rsidR="007A323A" w:rsidRDefault="008D7C71" w:rsidP="001D61F6">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91082E">
        <w:rPr>
          <w:rFonts w:eastAsia="Times New Roman" w:cs="Times New Roman"/>
          <w:szCs w:val="28"/>
          <w:lang w:eastAsia="ru-RU"/>
        </w:rPr>
        <w:t>Какие наполнители используют для упрочнения композиционных материалов?</w:t>
      </w:r>
      <w:r w:rsidR="007A323A">
        <w:rPr>
          <w:rFonts w:eastAsia="Times New Roman" w:cs="Times New Roman"/>
          <w:szCs w:val="28"/>
          <w:lang w:eastAsia="ru-RU"/>
        </w:rPr>
        <w:t xml:space="preserve"> </w:t>
      </w:r>
    </w:p>
    <w:p w:rsidR="00AE4062" w:rsidRDefault="008D7C71" w:rsidP="00AE4062">
      <w:pPr>
        <w:numPr>
          <w:ilvl w:val="0"/>
          <w:numId w:val="3"/>
        </w:numPr>
        <w:shd w:val="clear" w:color="auto" w:fill="FFFFFF"/>
        <w:tabs>
          <w:tab w:val="clear" w:pos="720"/>
          <w:tab w:val="num" w:pos="0"/>
        </w:tabs>
        <w:ind w:left="0" w:firstLine="360"/>
        <w:contextualSpacing w:val="0"/>
        <w:rPr>
          <w:rFonts w:eastAsia="Times New Roman" w:cs="Times New Roman"/>
          <w:szCs w:val="28"/>
          <w:lang w:eastAsia="ru-RU"/>
        </w:rPr>
      </w:pPr>
      <w:r w:rsidRPr="0091082E">
        <w:rPr>
          <w:rFonts w:eastAsia="Times New Roman" w:cs="Times New Roman"/>
          <w:szCs w:val="28"/>
          <w:lang w:eastAsia="ru-RU"/>
        </w:rPr>
        <w:t>Какое влияние на свойства композиционного материала оказывают волокна бора?</w:t>
      </w:r>
      <w:r w:rsidR="007A323A">
        <w:rPr>
          <w:rFonts w:eastAsia="Times New Roman" w:cs="Times New Roman"/>
          <w:szCs w:val="28"/>
          <w:lang w:eastAsia="ru-RU"/>
        </w:rPr>
        <w:t xml:space="preserve"> </w:t>
      </w:r>
    </w:p>
    <w:p w:rsidR="00D525D3" w:rsidRDefault="00AE4062" w:rsidP="00D525D3">
      <w:pPr>
        <w:numPr>
          <w:ilvl w:val="0"/>
          <w:numId w:val="3"/>
        </w:numPr>
        <w:shd w:val="clear" w:color="auto" w:fill="FFFFFF"/>
        <w:tabs>
          <w:tab w:val="clear" w:pos="720"/>
          <w:tab w:val="num" w:pos="0"/>
        </w:tabs>
        <w:ind w:left="0" w:firstLine="284"/>
        <w:contextualSpacing w:val="0"/>
        <w:rPr>
          <w:rFonts w:eastAsia="Times New Roman" w:cs="Times New Roman"/>
          <w:szCs w:val="28"/>
          <w:lang w:eastAsia="ru-RU"/>
        </w:rPr>
      </w:pPr>
      <w:r>
        <w:rPr>
          <w:rFonts w:eastAsia="Times New Roman" w:cs="Times New Roman"/>
          <w:szCs w:val="28"/>
          <w:lang w:eastAsia="ru-RU"/>
        </w:rPr>
        <w:t xml:space="preserve"> </w:t>
      </w:r>
      <w:r w:rsidR="008D7C71" w:rsidRPr="00AE4062">
        <w:rPr>
          <w:rFonts w:eastAsia="Times New Roman" w:cs="Times New Roman"/>
          <w:szCs w:val="28"/>
          <w:lang w:eastAsia="ru-RU"/>
        </w:rPr>
        <w:t>Какими способами можно получать композиционные материалы?</w:t>
      </w:r>
    </w:p>
    <w:p w:rsidR="00D525D3" w:rsidRDefault="008D7C71" w:rsidP="00D525D3">
      <w:pPr>
        <w:numPr>
          <w:ilvl w:val="0"/>
          <w:numId w:val="3"/>
        </w:numPr>
        <w:shd w:val="clear" w:color="auto" w:fill="FFFFFF"/>
        <w:tabs>
          <w:tab w:val="clear" w:pos="720"/>
          <w:tab w:val="num" w:pos="0"/>
        </w:tabs>
        <w:ind w:left="0" w:firstLine="284"/>
        <w:contextualSpacing w:val="0"/>
        <w:rPr>
          <w:rFonts w:eastAsia="Times New Roman" w:cs="Times New Roman"/>
          <w:szCs w:val="28"/>
          <w:lang w:eastAsia="ru-RU"/>
        </w:rPr>
      </w:pPr>
      <w:r w:rsidRPr="00D525D3">
        <w:rPr>
          <w:rFonts w:eastAsia="Times New Roman" w:cs="Times New Roman"/>
          <w:szCs w:val="28"/>
          <w:lang w:eastAsia="ru-RU"/>
        </w:rPr>
        <w:t>В каких областях промышленности могут применяться композици</w:t>
      </w:r>
      <w:r w:rsidRPr="00D525D3">
        <w:rPr>
          <w:rFonts w:eastAsia="Times New Roman" w:cs="Times New Roman"/>
          <w:szCs w:val="28"/>
          <w:lang w:eastAsia="ru-RU"/>
        </w:rPr>
        <w:softHyphen/>
        <w:t>онные материалы?</w:t>
      </w:r>
    </w:p>
    <w:p w:rsidR="00FA6554" w:rsidRPr="00D525D3" w:rsidRDefault="00FA6554" w:rsidP="00D525D3">
      <w:pPr>
        <w:numPr>
          <w:ilvl w:val="0"/>
          <w:numId w:val="3"/>
        </w:numPr>
        <w:shd w:val="clear" w:color="auto" w:fill="FFFFFF"/>
        <w:tabs>
          <w:tab w:val="clear" w:pos="720"/>
          <w:tab w:val="num" w:pos="0"/>
        </w:tabs>
        <w:ind w:left="0" w:firstLine="284"/>
        <w:contextualSpacing w:val="0"/>
        <w:rPr>
          <w:rFonts w:eastAsia="Times New Roman" w:cs="Times New Roman"/>
          <w:szCs w:val="28"/>
          <w:lang w:eastAsia="ru-RU"/>
        </w:rPr>
      </w:pPr>
      <w:r w:rsidRPr="00FA6554">
        <w:t>Приведите примеры классификации композиционных материалов (по материаловедческому, конструкционному, технологическому, эксплуатационному принципам)</w:t>
      </w:r>
      <w:r>
        <w:t>.</w:t>
      </w:r>
    </w:p>
    <w:p w:rsidR="00D525D3" w:rsidRDefault="00FA6554" w:rsidP="00D525D3">
      <w:pPr>
        <w:pStyle w:val="af2"/>
        <w:numPr>
          <w:ilvl w:val="0"/>
          <w:numId w:val="3"/>
        </w:numPr>
        <w:spacing w:line="360" w:lineRule="auto"/>
        <w:contextualSpacing w:val="0"/>
      </w:pPr>
      <w:r w:rsidRPr="00FA6554">
        <w:t>Обоснуйте необходимость получения композитов</w:t>
      </w:r>
      <w:r>
        <w:t>.</w:t>
      </w:r>
    </w:p>
    <w:p w:rsidR="00C15C57" w:rsidRPr="00D525D3" w:rsidRDefault="00D525D3" w:rsidP="00D525D3">
      <w:pPr>
        <w:pStyle w:val="af2"/>
        <w:numPr>
          <w:ilvl w:val="0"/>
          <w:numId w:val="3"/>
        </w:numPr>
        <w:spacing w:line="360" w:lineRule="auto"/>
        <w:contextualSpacing w:val="0"/>
      </w:pPr>
      <w:r>
        <w:t xml:space="preserve"> </w:t>
      </w:r>
      <w:r w:rsidR="00C15C57" w:rsidRPr="00C15C57">
        <w:t xml:space="preserve">Какие характеристики композита определяют его удельные прочность и </w:t>
      </w:r>
      <w:r w:rsidR="00C15C57" w:rsidRPr="00D525D3">
        <w:rPr>
          <w:spacing w:val="-1"/>
        </w:rPr>
        <w:t>жесткость?</w:t>
      </w:r>
    </w:p>
    <w:p w:rsidR="00D525D3" w:rsidRPr="00C15C57" w:rsidRDefault="00D525D3" w:rsidP="00D525D3">
      <w:pPr>
        <w:pStyle w:val="af2"/>
        <w:spacing w:line="360" w:lineRule="auto"/>
        <w:ind w:firstLine="0"/>
        <w:contextualSpacing w:val="0"/>
      </w:pPr>
    </w:p>
    <w:p w:rsidR="00FA6554" w:rsidRPr="00FA6554" w:rsidRDefault="00FA6554" w:rsidP="00FA6554">
      <w:pPr>
        <w:widowControl w:val="0"/>
        <w:shd w:val="clear" w:color="auto" w:fill="FFFFFF"/>
        <w:tabs>
          <w:tab w:val="left" w:pos="638"/>
        </w:tabs>
        <w:spacing w:before="34" w:line="240" w:lineRule="auto"/>
        <w:ind w:left="360" w:firstLine="0"/>
        <w:contextualSpacing w:val="0"/>
        <w:rPr>
          <w:sz w:val="24"/>
          <w:szCs w:val="24"/>
        </w:rPr>
      </w:pPr>
    </w:p>
    <w:p w:rsidR="00FA6554" w:rsidRPr="007A323A" w:rsidRDefault="00FA6554" w:rsidP="00FA6554">
      <w:pPr>
        <w:shd w:val="clear" w:color="auto" w:fill="FFFFFF"/>
        <w:ind w:left="360" w:firstLine="0"/>
        <w:contextualSpacing w:val="0"/>
        <w:rPr>
          <w:rFonts w:eastAsia="Times New Roman" w:cs="Times New Roman"/>
          <w:szCs w:val="28"/>
          <w:lang w:eastAsia="ru-RU"/>
        </w:rPr>
      </w:pPr>
    </w:p>
    <w:p w:rsidR="008D7C71" w:rsidRDefault="008D7C71" w:rsidP="008D7C71">
      <w:pPr>
        <w:pStyle w:val="af"/>
        <w:spacing w:before="0" w:beforeAutospacing="0" w:after="0" w:afterAutospacing="0" w:line="360" w:lineRule="auto"/>
        <w:ind w:firstLine="567"/>
        <w:jc w:val="both"/>
        <w:rPr>
          <w:sz w:val="28"/>
          <w:szCs w:val="28"/>
        </w:rPr>
      </w:pPr>
    </w:p>
    <w:p w:rsidR="00263E7C" w:rsidRDefault="00F71C26" w:rsidP="008B7F46">
      <w:pPr>
        <w:pStyle w:val="1"/>
        <w:spacing w:before="0"/>
        <w:ind w:left="360"/>
        <w:rPr>
          <w:rFonts w:ascii="Times New Roman" w:eastAsia="Times New Roman" w:hAnsi="Times New Roman" w:cs="Times New Roman"/>
        </w:rPr>
      </w:pPr>
      <w:r>
        <w:rPr>
          <w:rFonts w:ascii="Times New Roman" w:eastAsia="Times New Roman" w:hAnsi="Times New Roman" w:cs="Times New Roman"/>
        </w:rPr>
        <w:lastRenderedPageBreak/>
        <w:t xml:space="preserve">5. </w:t>
      </w:r>
      <w:bookmarkStart w:id="8" w:name="_Toc499819769"/>
      <w:r w:rsidR="00263E7C" w:rsidRPr="00B7604C">
        <w:rPr>
          <w:rFonts w:ascii="Times New Roman" w:eastAsia="Times New Roman" w:hAnsi="Times New Roman" w:cs="Times New Roman"/>
        </w:rPr>
        <w:t>Задание на контрольную работу</w:t>
      </w:r>
      <w:bookmarkEnd w:id="8"/>
    </w:p>
    <w:p w:rsidR="00B7604C" w:rsidRPr="00B7604C" w:rsidRDefault="00B7604C" w:rsidP="00B7604C">
      <w:pPr>
        <w:pStyle w:val="af2"/>
        <w:ind w:firstLine="0"/>
      </w:pPr>
    </w:p>
    <w:p w:rsidR="00263E7C" w:rsidRPr="009B2D63" w:rsidRDefault="00263E7C" w:rsidP="00A658AC">
      <w:pPr>
        <w:shd w:val="clear" w:color="auto" w:fill="FFFFFF"/>
        <w:ind w:left="38" w:right="-2" w:firstLine="312"/>
        <w:rPr>
          <w:szCs w:val="28"/>
        </w:rPr>
      </w:pPr>
      <w:r w:rsidRPr="009B2D63">
        <w:rPr>
          <w:rFonts w:eastAsia="Times New Roman"/>
          <w:szCs w:val="28"/>
        </w:rPr>
        <w:t xml:space="preserve">Номера вариантов студент должен выбрать в соответствии с данными, приведенными в списке старосты журнале группы. </w:t>
      </w:r>
    </w:p>
    <w:p w:rsidR="002C7FE8" w:rsidRPr="002C7FE8" w:rsidRDefault="002C7FE8" w:rsidP="00A658AC">
      <w:pPr>
        <w:autoSpaceDE w:val="0"/>
        <w:autoSpaceDN w:val="0"/>
        <w:adjustRightInd w:val="0"/>
        <w:ind w:firstLine="567"/>
        <w:contextualSpacing w:val="0"/>
        <w:rPr>
          <w:rFonts w:eastAsia="TimesNewRomanPSMT" w:cs="Times New Roman"/>
          <w:szCs w:val="28"/>
        </w:rPr>
      </w:pPr>
      <w:r w:rsidRPr="002C7FE8">
        <w:rPr>
          <w:rFonts w:eastAsia="TimesNewRomanPSMT" w:cs="Times New Roman"/>
          <w:szCs w:val="28"/>
        </w:rPr>
        <w:t xml:space="preserve">При выполнении контрольной работы студент должен дать ответы </w:t>
      </w:r>
      <w:proofErr w:type="gramStart"/>
      <w:r w:rsidRPr="002C7FE8">
        <w:rPr>
          <w:rFonts w:eastAsia="TimesNewRomanPSMT" w:cs="Times New Roman"/>
          <w:szCs w:val="28"/>
        </w:rPr>
        <w:t>на</w:t>
      </w:r>
      <w:proofErr w:type="gramEnd"/>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три вопроса.</w:t>
      </w:r>
    </w:p>
    <w:p w:rsidR="002C7FE8" w:rsidRPr="002C7FE8" w:rsidRDefault="002C7FE8" w:rsidP="00A658AC">
      <w:pPr>
        <w:autoSpaceDE w:val="0"/>
        <w:autoSpaceDN w:val="0"/>
        <w:adjustRightInd w:val="0"/>
        <w:ind w:firstLine="567"/>
        <w:contextualSpacing w:val="0"/>
        <w:rPr>
          <w:rFonts w:eastAsia="TimesNewRomanPSMT" w:cs="Times New Roman"/>
          <w:szCs w:val="28"/>
        </w:rPr>
      </w:pPr>
      <w:r w:rsidRPr="002C7FE8">
        <w:rPr>
          <w:rFonts w:eastAsia="TimesNewRomanPSMT" w:cs="Times New Roman"/>
          <w:szCs w:val="28"/>
        </w:rPr>
        <w:t>Контрольная работа должна быть написана четко, разборчиво, с</w:t>
      </w:r>
      <w:r>
        <w:rPr>
          <w:rFonts w:eastAsia="TimesNewRomanPSMT" w:cs="Times New Roman"/>
          <w:szCs w:val="28"/>
        </w:rPr>
        <w:t xml:space="preserve"> </w:t>
      </w:r>
      <w:r w:rsidRPr="002C7FE8">
        <w:rPr>
          <w:rFonts w:eastAsia="TimesNewRomanPSMT" w:cs="Times New Roman"/>
          <w:szCs w:val="28"/>
        </w:rPr>
        <w:t>обязательным использованием поясняющих схем и расчетных формул тех</w:t>
      </w:r>
      <w:r>
        <w:rPr>
          <w:rFonts w:eastAsia="TimesNewRomanPSMT" w:cs="Times New Roman"/>
          <w:szCs w:val="28"/>
        </w:rPr>
        <w:t xml:space="preserve"> </w:t>
      </w:r>
      <w:r w:rsidRPr="002C7FE8">
        <w:rPr>
          <w:rFonts w:eastAsia="TimesNewRomanPSMT" w:cs="Times New Roman"/>
          <w:szCs w:val="28"/>
        </w:rPr>
        <w:t>показателей, формулировк</w:t>
      </w:r>
      <w:r w:rsidR="00322567">
        <w:rPr>
          <w:rFonts w:eastAsia="TimesNewRomanPSMT" w:cs="Times New Roman"/>
          <w:szCs w:val="28"/>
        </w:rPr>
        <w:t>и которых приведены в работе. В</w:t>
      </w:r>
      <w:r w:rsidRPr="002C7FE8">
        <w:rPr>
          <w:rFonts w:eastAsia="TimesNewRomanPSMT" w:cs="Times New Roman"/>
          <w:szCs w:val="28"/>
        </w:rPr>
        <w:t>начале</w:t>
      </w:r>
      <w:r>
        <w:rPr>
          <w:rFonts w:eastAsia="TimesNewRomanPSMT" w:cs="Times New Roman"/>
          <w:szCs w:val="28"/>
        </w:rPr>
        <w:t xml:space="preserve"> </w:t>
      </w:r>
      <w:r w:rsidRPr="002C7FE8">
        <w:rPr>
          <w:rFonts w:eastAsia="TimesNewRomanPSMT" w:cs="Times New Roman"/>
          <w:szCs w:val="28"/>
        </w:rPr>
        <w:t>необходимо указать номер вопроса или задачи согласно заданию и</w:t>
      </w:r>
      <w:r>
        <w:rPr>
          <w:rFonts w:eastAsia="TimesNewRomanPSMT" w:cs="Times New Roman"/>
          <w:szCs w:val="28"/>
        </w:rPr>
        <w:t xml:space="preserve"> </w:t>
      </w:r>
      <w:r w:rsidRPr="002C7FE8">
        <w:rPr>
          <w:rFonts w:eastAsia="TimesNewRomanPSMT" w:cs="Times New Roman"/>
          <w:szCs w:val="28"/>
        </w:rPr>
        <w:t>полностью написать текст вопроса или условие задачи. После этого можно</w:t>
      </w:r>
      <w:r>
        <w:rPr>
          <w:rFonts w:eastAsia="TimesNewRomanPSMT" w:cs="Times New Roman"/>
          <w:szCs w:val="28"/>
        </w:rPr>
        <w:t xml:space="preserve"> </w:t>
      </w:r>
      <w:r w:rsidRPr="002C7FE8">
        <w:rPr>
          <w:rFonts w:eastAsia="TimesNewRomanPSMT" w:cs="Times New Roman"/>
          <w:szCs w:val="28"/>
        </w:rPr>
        <w:t>перейти к ответу на поставленный вопрос или решению задачи. Ответы на</w:t>
      </w:r>
      <w:r>
        <w:rPr>
          <w:rFonts w:eastAsia="TimesNewRomanPSMT" w:cs="Times New Roman"/>
          <w:szCs w:val="28"/>
        </w:rPr>
        <w:t xml:space="preserve"> </w:t>
      </w:r>
      <w:r w:rsidRPr="002C7FE8">
        <w:rPr>
          <w:rFonts w:eastAsia="TimesNewRomanPSMT" w:cs="Times New Roman"/>
          <w:szCs w:val="28"/>
        </w:rPr>
        <w:t>вопросы должны быть изложены в реферативной форме, то есть не должно</w:t>
      </w:r>
      <w:r>
        <w:rPr>
          <w:rFonts w:eastAsia="TimesNewRomanPSMT" w:cs="Times New Roman"/>
          <w:szCs w:val="28"/>
        </w:rPr>
        <w:t xml:space="preserve"> </w:t>
      </w:r>
      <w:r w:rsidRPr="002C7FE8">
        <w:rPr>
          <w:rFonts w:eastAsia="TimesNewRomanPSMT" w:cs="Times New Roman"/>
          <w:szCs w:val="28"/>
        </w:rPr>
        <w:t>быть дословного переписывания из литературных источников.</w:t>
      </w:r>
    </w:p>
    <w:p w:rsidR="002C7FE8" w:rsidRPr="002C7FE8" w:rsidRDefault="002C7FE8" w:rsidP="00A658AC">
      <w:pPr>
        <w:autoSpaceDE w:val="0"/>
        <w:autoSpaceDN w:val="0"/>
        <w:adjustRightInd w:val="0"/>
        <w:ind w:firstLine="567"/>
        <w:contextualSpacing w:val="0"/>
        <w:rPr>
          <w:rFonts w:eastAsia="TimesNewRomanPSMT" w:cs="Times New Roman"/>
          <w:szCs w:val="28"/>
        </w:rPr>
      </w:pPr>
      <w:r w:rsidRPr="002C7FE8">
        <w:rPr>
          <w:rFonts w:eastAsia="TimesNewRomanPSMT" w:cs="Times New Roman"/>
          <w:szCs w:val="28"/>
        </w:rPr>
        <w:t>В конце контрольной работы указать список использованной</w:t>
      </w:r>
      <w:r>
        <w:rPr>
          <w:rFonts w:eastAsia="TimesNewRomanPSMT" w:cs="Times New Roman"/>
          <w:szCs w:val="28"/>
        </w:rPr>
        <w:t xml:space="preserve"> </w:t>
      </w:r>
      <w:r w:rsidRPr="002C7FE8">
        <w:rPr>
          <w:rFonts w:eastAsia="TimesNewRomanPSMT" w:cs="Times New Roman"/>
          <w:szCs w:val="28"/>
        </w:rPr>
        <w:t>литературы, поставить подпись и дату.</w:t>
      </w:r>
    </w:p>
    <w:p w:rsidR="002C7FE8" w:rsidRPr="006B59BF" w:rsidRDefault="002C7FE8" w:rsidP="00A658AC">
      <w:pPr>
        <w:autoSpaceDE w:val="0"/>
        <w:autoSpaceDN w:val="0"/>
        <w:adjustRightInd w:val="0"/>
        <w:ind w:firstLine="0"/>
        <w:contextualSpacing w:val="0"/>
        <w:jc w:val="center"/>
        <w:rPr>
          <w:rFonts w:eastAsia="TimesNewRomanPSMT" w:cs="Times New Roman"/>
          <w:b/>
          <w:bCs/>
          <w:sz w:val="24"/>
          <w:szCs w:val="24"/>
        </w:rPr>
      </w:pPr>
      <w:r w:rsidRPr="006B59BF">
        <w:rPr>
          <w:rFonts w:eastAsia="TimesNewRomanPSMT" w:cs="Times New Roman"/>
          <w:b/>
          <w:bCs/>
          <w:sz w:val="24"/>
          <w:szCs w:val="24"/>
        </w:rPr>
        <w:t>Вариант Номера задач</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1</w:t>
      </w:r>
      <w:r w:rsidR="00322567" w:rsidRPr="006B59BF">
        <w:rPr>
          <w:rFonts w:eastAsia="TimesNewRomanPSMT" w:cs="Times New Roman"/>
          <w:b/>
          <w:bCs/>
          <w:szCs w:val="28"/>
        </w:rPr>
        <w:t xml:space="preserve">    </w:t>
      </w:r>
      <w:r w:rsidRPr="006B59BF">
        <w:rPr>
          <w:rFonts w:eastAsia="TimesNewRomanPSMT" w:cs="Times New Roman"/>
          <w:b/>
          <w:bCs/>
          <w:szCs w:val="28"/>
        </w:rPr>
        <w:t xml:space="preserve"> </w:t>
      </w:r>
      <w:proofErr w:type="spellStart"/>
      <w:r w:rsidRPr="006B59BF">
        <w:rPr>
          <w:rFonts w:eastAsia="TimesNewRomanPSMT" w:cs="Times New Roman"/>
          <w:szCs w:val="28"/>
        </w:rPr>
        <w:t>1</w:t>
      </w:r>
      <w:proofErr w:type="spellEnd"/>
      <w:r w:rsidRPr="006B59BF">
        <w:rPr>
          <w:rFonts w:eastAsia="TimesNewRomanPSMT" w:cs="Times New Roman"/>
          <w:szCs w:val="28"/>
        </w:rPr>
        <w:t xml:space="preserve"> 16 31</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2</w:t>
      </w:r>
      <w:r w:rsidR="00322567" w:rsidRPr="006B59BF">
        <w:rPr>
          <w:rFonts w:eastAsia="TimesNewRomanPSMT" w:cs="Times New Roman"/>
          <w:b/>
          <w:bCs/>
          <w:szCs w:val="28"/>
        </w:rPr>
        <w:t xml:space="preserve">    </w:t>
      </w:r>
      <w:r w:rsidRPr="006B59BF">
        <w:rPr>
          <w:rFonts w:eastAsia="TimesNewRomanPSMT" w:cs="Times New Roman"/>
          <w:b/>
          <w:bCs/>
          <w:szCs w:val="28"/>
        </w:rPr>
        <w:t xml:space="preserve"> </w:t>
      </w:r>
      <w:proofErr w:type="spellStart"/>
      <w:r w:rsidRPr="006B59BF">
        <w:rPr>
          <w:rFonts w:eastAsia="TimesNewRomanPSMT" w:cs="Times New Roman"/>
          <w:szCs w:val="28"/>
        </w:rPr>
        <w:t>2</w:t>
      </w:r>
      <w:proofErr w:type="spellEnd"/>
      <w:r w:rsidRPr="006B59BF">
        <w:rPr>
          <w:rFonts w:eastAsia="TimesNewRomanPSMT" w:cs="Times New Roman"/>
          <w:szCs w:val="28"/>
        </w:rPr>
        <w:t xml:space="preserve"> 17 32</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3</w:t>
      </w:r>
      <w:r w:rsidR="00322567" w:rsidRPr="006B59BF">
        <w:rPr>
          <w:rFonts w:eastAsia="TimesNewRomanPSMT" w:cs="Times New Roman"/>
          <w:b/>
          <w:bCs/>
          <w:szCs w:val="28"/>
        </w:rPr>
        <w:t xml:space="preserve">    </w:t>
      </w:r>
      <w:r w:rsidRPr="006B59BF">
        <w:rPr>
          <w:rFonts w:eastAsia="TimesNewRomanPSMT" w:cs="Times New Roman"/>
          <w:b/>
          <w:bCs/>
          <w:szCs w:val="28"/>
        </w:rPr>
        <w:t xml:space="preserve"> </w:t>
      </w:r>
      <w:proofErr w:type="spellStart"/>
      <w:r w:rsidRPr="006B59BF">
        <w:rPr>
          <w:rFonts w:eastAsia="TimesNewRomanPSMT" w:cs="Times New Roman"/>
          <w:szCs w:val="28"/>
        </w:rPr>
        <w:t>3</w:t>
      </w:r>
      <w:proofErr w:type="spellEnd"/>
      <w:r w:rsidRPr="006B59BF">
        <w:rPr>
          <w:rFonts w:eastAsia="TimesNewRomanPSMT" w:cs="Times New Roman"/>
          <w:szCs w:val="28"/>
        </w:rPr>
        <w:t xml:space="preserve"> 18 33</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4 </w:t>
      </w:r>
      <w:r w:rsidR="00322567" w:rsidRPr="006B59BF">
        <w:rPr>
          <w:rFonts w:eastAsia="TimesNewRomanPSMT" w:cs="Times New Roman"/>
          <w:b/>
          <w:bCs/>
          <w:szCs w:val="28"/>
        </w:rPr>
        <w:t xml:space="preserve">    </w:t>
      </w:r>
      <w:proofErr w:type="spellStart"/>
      <w:r w:rsidRPr="006B59BF">
        <w:rPr>
          <w:rFonts w:eastAsia="TimesNewRomanPSMT" w:cs="Times New Roman"/>
          <w:szCs w:val="28"/>
        </w:rPr>
        <w:t>4</w:t>
      </w:r>
      <w:proofErr w:type="spellEnd"/>
      <w:r w:rsidRPr="006B59BF">
        <w:rPr>
          <w:rFonts w:eastAsia="TimesNewRomanPSMT" w:cs="Times New Roman"/>
          <w:szCs w:val="28"/>
        </w:rPr>
        <w:t xml:space="preserve"> 19 34</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5 </w:t>
      </w:r>
      <w:r w:rsidR="00322567" w:rsidRPr="006B59BF">
        <w:rPr>
          <w:rFonts w:eastAsia="TimesNewRomanPSMT" w:cs="Times New Roman"/>
          <w:b/>
          <w:bCs/>
          <w:szCs w:val="28"/>
        </w:rPr>
        <w:t xml:space="preserve">    </w:t>
      </w:r>
      <w:proofErr w:type="spellStart"/>
      <w:r w:rsidRPr="006B59BF">
        <w:rPr>
          <w:rFonts w:eastAsia="TimesNewRomanPSMT" w:cs="Times New Roman"/>
          <w:szCs w:val="28"/>
        </w:rPr>
        <w:t>5</w:t>
      </w:r>
      <w:proofErr w:type="spellEnd"/>
      <w:r w:rsidRPr="006B59BF">
        <w:rPr>
          <w:rFonts w:eastAsia="TimesNewRomanPSMT" w:cs="Times New Roman"/>
          <w:szCs w:val="28"/>
        </w:rPr>
        <w:t xml:space="preserve"> 20 35</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6</w:t>
      </w:r>
      <w:r w:rsidR="00322567" w:rsidRPr="006B59BF">
        <w:rPr>
          <w:rFonts w:eastAsia="TimesNewRomanPSMT" w:cs="Times New Roman"/>
          <w:b/>
          <w:bCs/>
          <w:szCs w:val="28"/>
        </w:rPr>
        <w:t xml:space="preserve">    </w:t>
      </w:r>
      <w:r w:rsidRPr="006B59BF">
        <w:rPr>
          <w:rFonts w:eastAsia="TimesNewRomanPSMT" w:cs="Times New Roman"/>
          <w:b/>
          <w:bCs/>
          <w:szCs w:val="28"/>
        </w:rPr>
        <w:t xml:space="preserve"> </w:t>
      </w:r>
      <w:proofErr w:type="spellStart"/>
      <w:r w:rsidRPr="006B59BF">
        <w:rPr>
          <w:rFonts w:eastAsia="TimesNewRomanPSMT" w:cs="Times New Roman"/>
          <w:szCs w:val="28"/>
        </w:rPr>
        <w:t>6</w:t>
      </w:r>
      <w:proofErr w:type="spellEnd"/>
      <w:r w:rsidRPr="006B59BF">
        <w:rPr>
          <w:rFonts w:eastAsia="TimesNewRomanPSMT" w:cs="Times New Roman"/>
          <w:szCs w:val="28"/>
        </w:rPr>
        <w:t xml:space="preserve"> 21 36</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7 </w:t>
      </w:r>
      <w:r w:rsidR="00322567" w:rsidRPr="006B59BF">
        <w:rPr>
          <w:rFonts w:eastAsia="TimesNewRomanPSMT" w:cs="Times New Roman"/>
          <w:b/>
          <w:bCs/>
          <w:szCs w:val="28"/>
        </w:rPr>
        <w:t xml:space="preserve">    </w:t>
      </w:r>
      <w:proofErr w:type="spellStart"/>
      <w:r w:rsidRPr="006B59BF">
        <w:rPr>
          <w:rFonts w:eastAsia="TimesNewRomanPSMT" w:cs="Times New Roman"/>
          <w:szCs w:val="28"/>
        </w:rPr>
        <w:t>7</w:t>
      </w:r>
      <w:proofErr w:type="spellEnd"/>
      <w:r w:rsidRPr="006B59BF">
        <w:rPr>
          <w:rFonts w:eastAsia="TimesNewRomanPSMT" w:cs="Times New Roman"/>
          <w:szCs w:val="28"/>
        </w:rPr>
        <w:t xml:space="preserve"> 22 37</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8</w:t>
      </w:r>
      <w:r w:rsidR="00322567" w:rsidRPr="006B59BF">
        <w:rPr>
          <w:rFonts w:eastAsia="TimesNewRomanPSMT" w:cs="Times New Roman"/>
          <w:b/>
          <w:bCs/>
          <w:szCs w:val="28"/>
        </w:rPr>
        <w:t xml:space="preserve">    </w:t>
      </w:r>
      <w:r w:rsidRPr="006B59BF">
        <w:rPr>
          <w:rFonts w:eastAsia="TimesNewRomanPSMT" w:cs="Times New Roman"/>
          <w:b/>
          <w:bCs/>
          <w:szCs w:val="28"/>
        </w:rPr>
        <w:t xml:space="preserve"> </w:t>
      </w:r>
      <w:proofErr w:type="spellStart"/>
      <w:r w:rsidRPr="006B59BF">
        <w:rPr>
          <w:rFonts w:eastAsia="TimesNewRomanPSMT" w:cs="Times New Roman"/>
          <w:szCs w:val="28"/>
        </w:rPr>
        <w:t>8</w:t>
      </w:r>
      <w:proofErr w:type="spellEnd"/>
      <w:r w:rsidRPr="006B59BF">
        <w:rPr>
          <w:rFonts w:eastAsia="TimesNewRomanPSMT" w:cs="Times New Roman"/>
          <w:szCs w:val="28"/>
        </w:rPr>
        <w:t xml:space="preserve"> 23 38</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9 </w:t>
      </w:r>
      <w:r w:rsidR="00322567" w:rsidRPr="006B59BF">
        <w:rPr>
          <w:rFonts w:eastAsia="TimesNewRomanPSMT" w:cs="Times New Roman"/>
          <w:b/>
          <w:bCs/>
          <w:szCs w:val="28"/>
        </w:rPr>
        <w:t xml:space="preserve">    </w:t>
      </w:r>
      <w:proofErr w:type="spellStart"/>
      <w:r w:rsidRPr="006B59BF">
        <w:rPr>
          <w:rFonts w:eastAsia="TimesNewRomanPSMT" w:cs="Times New Roman"/>
          <w:szCs w:val="28"/>
        </w:rPr>
        <w:t>9</w:t>
      </w:r>
      <w:proofErr w:type="spellEnd"/>
      <w:r w:rsidRPr="006B59BF">
        <w:rPr>
          <w:rFonts w:eastAsia="TimesNewRomanPSMT" w:cs="Times New Roman"/>
          <w:szCs w:val="28"/>
        </w:rPr>
        <w:t xml:space="preserve"> 24 39</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10</w:t>
      </w:r>
      <w:r w:rsidR="00322567" w:rsidRPr="006B59BF">
        <w:rPr>
          <w:rFonts w:eastAsia="TimesNewRomanPSMT" w:cs="Times New Roman"/>
          <w:b/>
          <w:bCs/>
          <w:szCs w:val="28"/>
        </w:rPr>
        <w:t xml:space="preserve">  </w:t>
      </w:r>
      <w:r w:rsidRPr="006B59BF">
        <w:rPr>
          <w:rFonts w:eastAsia="TimesNewRomanPSMT" w:cs="Times New Roman"/>
          <w:b/>
          <w:bCs/>
          <w:szCs w:val="28"/>
        </w:rPr>
        <w:t xml:space="preserve"> </w:t>
      </w:r>
      <w:proofErr w:type="spellStart"/>
      <w:r w:rsidRPr="006B59BF">
        <w:rPr>
          <w:rFonts w:eastAsia="TimesNewRomanPSMT" w:cs="Times New Roman"/>
          <w:szCs w:val="28"/>
        </w:rPr>
        <w:t>10</w:t>
      </w:r>
      <w:proofErr w:type="spellEnd"/>
      <w:r w:rsidRPr="006B59BF">
        <w:rPr>
          <w:rFonts w:eastAsia="TimesNewRomanPSMT" w:cs="Times New Roman"/>
          <w:szCs w:val="28"/>
        </w:rPr>
        <w:t xml:space="preserve"> 25 40</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11 </w:t>
      </w:r>
      <w:r w:rsidR="00322567" w:rsidRPr="006B59BF">
        <w:rPr>
          <w:rFonts w:eastAsia="TimesNewRomanPSMT" w:cs="Times New Roman"/>
          <w:b/>
          <w:bCs/>
          <w:szCs w:val="28"/>
        </w:rPr>
        <w:t xml:space="preserve">  </w:t>
      </w:r>
      <w:proofErr w:type="spellStart"/>
      <w:r w:rsidRPr="006B59BF">
        <w:rPr>
          <w:rFonts w:eastAsia="TimesNewRomanPSMT" w:cs="Times New Roman"/>
          <w:szCs w:val="28"/>
        </w:rPr>
        <w:t>11</w:t>
      </w:r>
      <w:proofErr w:type="spellEnd"/>
      <w:r w:rsidRPr="006B59BF">
        <w:rPr>
          <w:rFonts w:eastAsia="TimesNewRomanPSMT" w:cs="Times New Roman"/>
          <w:szCs w:val="28"/>
        </w:rPr>
        <w:t xml:space="preserve"> 26 41</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12 </w:t>
      </w:r>
      <w:r w:rsidR="00322567" w:rsidRPr="006B59BF">
        <w:rPr>
          <w:rFonts w:eastAsia="TimesNewRomanPSMT" w:cs="Times New Roman"/>
          <w:b/>
          <w:bCs/>
          <w:szCs w:val="28"/>
        </w:rPr>
        <w:t xml:space="preserve">  </w:t>
      </w:r>
      <w:proofErr w:type="spellStart"/>
      <w:r w:rsidRPr="006B59BF">
        <w:rPr>
          <w:rFonts w:eastAsia="TimesNewRomanPSMT" w:cs="Times New Roman"/>
          <w:szCs w:val="28"/>
        </w:rPr>
        <w:t>12</w:t>
      </w:r>
      <w:proofErr w:type="spellEnd"/>
      <w:r w:rsidRPr="006B59BF">
        <w:rPr>
          <w:rFonts w:eastAsia="TimesNewRomanPSMT" w:cs="Times New Roman"/>
          <w:szCs w:val="28"/>
        </w:rPr>
        <w:t xml:space="preserve"> 27 42</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13 </w:t>
      </w:r>
      <w:r w:rsidR="00322567" w:rsidRPr="006B59BF">
        <w:rPr>
          <w:rFonts w:eastAsia="TimesNewRomanPSMT" w:cs="Times New Roman"/>
          <w:b/>
          <w:bCs/>
          <w:szCs w:val="28"/>
        </w:rPr>
        <w:t xml:space="preserve">  </w:t>
      </w:r>
      <w:proofErr w:type="spellStart"/>
      <w:r w:rsidRPr="006B59BF">
        <w:rPr>
          <w:rFonts w:eastAsia="TimesNewRomanPSMT" w:cs="Times New Roman"/>
          <w:szCs w:val="28"/>
        </w:rPr>
        <w:t>13</w:t>
      </w:r>
      <w:proofErr w:type="spellEnd"/>
      <w:r w:rsidRPr="006B59BF">
        <w:rPr>
          <w:rFonts w:eastAsia="TimesNewRomanPSMT" w:cs="Times New Roman"/>
          <w:szCs w:val="28"/>
        </w:rPr>
        <w:t xml:space="preserve"> 28 43</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14 </w:t>
      </w:r>
      <w:r w:rsidR="00322567" w:rsidRPr="006B59BF">
        <w:rPr>
          <w:rFonts w:eastAsia="TimesNewRomanPSMT" w:cs="Times New Roman"/>
          <w:b/>
          <w:bCs/>
          <w:szCs w:val="28"/>
        </w:rPr>
        <w:t xml:space="preserve">  </w:t>
      </w:r>
      <w:proofErr w:type="spellStart"/>
      <w:r w:rsidRPr="006B59BF">
        <w:rPr>
          <w:rFonts w:eastAsia="TimesNewRomanPSMT" w:cs="Times New Roman"/>
          <w:szCs w:val="28"/>
        </w:rPr>
        <w:t>14</w:t>
      </w:r>
      <w:proofErr w:type="spellEnd"/>
      <w:r w:rsidRPr="006B59BF">
        <w:rPr>
          <w:rFonts w:eastAsia="TimesNewRomanPSMT" w:cs="Times New Roman"/>
          <w:szCs w:val="28"/>
        </w:rPr>
        <w:t xml:space="preserve"> 29 44</w:t>
      </w:r>
    </w:p>
    <w:p w:rsidR="002C7FE8" w:rsidRPr="006B59BF" w:rsidRDefault="002C7FE8" w:rsidP="003D005D">
      <w:pPr>
        <w:autoSpaceDE w:val="0"/>
        <w:autoSpaceDN w:val="0"/>
        <w:adjustRightInd w:val="0"/>
        <w:spacing w:line="276" w:lineRule="auto"/>
        <w:ind w:firstLine="0"/>
        <w:contextualSpacing w:val="0"/>
        <w:jc w:val="center"/>
        <w:rPr>
          <w:rFonts w:eastAsia="TimesNewRomanPSMT" w:cs="Times New Roman"/>
          <w:szCs w:val="28"/>
        </w:rPr>
      </w:pPr>
      <w:r w:rsidRPr="006B59BF">
        <w:rPr>
          <w:rFonts w:eastAsia="TimesNewRomanPSMT" w:cs="Times New Roman"/>
          <w:b/>
          <w:bCs/>
          <w:szCs w:val="28"/>
        </w:rPr>
        <w:t xml:space="preserve">15 </w:t>
      </w:r>
      <w:r w:rsidR="00322567" w:rsidRPr="006B59BF">
        <w:rPr>
          <w:rFonts w:eastAsia="TimesNewRomanPSMT" w:cs="Times New Roman"/>
          <w:b/>
          <w:bCs/>
          <w:szCs w:val="28"/>
        </w:rPr>
        <w:t xml:space="preserve">  </w:t>
      </w:r>
      <w:proofErr w:type="spellStart"/>
      <w:r w:rsidRPr="006B59BF">
        <w:rPr>
          <w:rFonts w:eastAsia="TimesNewRomanPSMT" w:cs="Times New Roman"/>
          <w:szCs w:val="28"/>
        </w:rPr>
        <w:t>15</w:t>
      </w:r>
      <w:proofErr w:type="spellEnd"/>
      <w:r w:rsidRPr="006B59BF">
        <w:rPr>
          <w:rFonts w:eastAsia="TimesNewRomanPSMT" w:cs="Times New Roman"/>
          <w:szCs w:val="28"/>
        </w:rPr>
        <w:t xml:space="preserve"> 30 45</w:t>
      </w:r>
    </w:p>
    <w:p w:rsidR="006B59BF" w:rsidRDefault="006B59BF" w:rsidP="00A658AC">
      <w:pPr>
        <w:ind w:right="-2" w:firstLine="0"/>
        <w:jc w:val="center"/>
        <w:rPr>
          <w:rFonts w:eastAsia="TimesNewRomanPSMT" w:cs="Times New Roman"/>
          <w:b/>
          <w:bCs/>
          <w:szCs w:val="28"/>
        </w:rPr>
      </w:pPr>
    </w:p>
    <w:p w:rsidR="00502926" w:rsidRPr="006B59BF" w:rsidRDefault="00502926" w:rsidP="00A658AC">
      <w:pPr>
        <w:ind w:right="-2" w:firstLine="0"/>
        <w:jc w:val="center"/>
        <w:rPr>
          <w:rFonts w:eastAsia="TimesNewRomanPSMT" w:cs="Times New Roman"/>
          <w:b/>
          <w:bCs/>
          <w:szCs w:val="28"/>
        </w:rPr>
      </w:pPr>
    </w:p>
    <w:p w:rsidR="00263E7C" w:rsidRPr="006B59BF" w:rsidRDefault="002C7FE8" w:rsidP="00A658AC">
      <w:pPr>
        <w:ind w:right="-2" w:firstLine="0"/>
        <w:jc w:val="center"/>
        <w:rPr>
          <w:rFonts w:cs="Times New Roman"/>
          <w:szCs w:val="28"/>
        </w:rPr>
      </w:pPr>
      <w:r w:rsidRPr="006B59BF">
        <w:rPr>
          <w:rFonts w:eastAsia="TimesNewRomanPSMT" w:cs="Times New Roman"/>
          <w:b/>
          <w:bCs/>
          <w:szCs w:val="28"/>
        </w:rPr>
        <w:lastRenderedPageBreak/>
        <w:t>Контрольные вопросы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1. Назовите ученых, внесших определяющий вклад в развитие науки о</w:t>
      </w:r>
      <w:r w:rsidR="004E18AE">
        <w:rPr>
          <w:rFonts w:eastAsia="TimesNewRomanPSMT" w:cs="Times New Roman"/>
          <w:szCs w:val="28"/>
        </w:rPr>
        <w:t xml:space="preserve"> </w:t>
      </w:r>
      <w:r w:rsidRPr="002C7FE8">
        <w:rPr>
          <w:rFonts w:eastAsia="TimesNewRomanPSMT" w:cs="Times New Roman"/>
          <w:szCs w:val="28"/>
        </w:rPr>
        <w:t>полимерах. Когда окончательно сформировалась наука о полимерах?</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2. Дайте классификацию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 Дайте классификацию известных </w:t>
      </w:r>
      <w:proofErr w:type="spellStart"/>
      <w:r w:rsidRPr="002C7FE8">
        <w:rPr>
          <w:rFonts w:eastAsia="TimesNewRomanPSMT" w:cs="Times New Roman"/>
          <w:szCs w:val="28"/>
        </w:rPr>
        <w:t>супрамолекулярных</w:t>
      </w:r>
      <w:proofErr w:type="spellEnd"/>
      <w:r w:rsidRPr="002C7FE8">
        <w:rPr>
          <w:rFonts w:eastAsia="TimesNewRomanPSMT" w:cs="Times New Roman"/>
          <w:szCs w:val="28"/>
        </w:rPr>
        <w:t xml:space="preserve">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4. Что такое </w:t>
      </w:r>
      <w:proofErr w:type="spellStart"/>
      <w:r w:rsidRPr="002C7FE8">
        <w:rPr>
          <w:rFonts w:eastAsia="TimesNewRomanPSMT" w:cs="Times New Roman"/>
          <w:szCs w:val="28"/>
        </w:rPr>
        <w:t>тиксотропный</w:t>
      </w:r>
      <w:proofErr w:type="spellEnd"/>
      <w:r w:rsidRPr="002C7FE8">
        <w:rPr>
          <w:rFonts w:eastAsia="TimesNewRomanPSMT" w:cs="Times New Roman"/>
          <w:szCs w:val="28"/>
        </w:rPr>
        <w:t xml:space="preserve"> </w:t>
      </w:r>
      <w:proofErr w:type="spellStart"/>
      <w:r w:rsidRPr="002C7FE8">
        <w:rPr>
          <w:rFonts w:eastAsia="TimesNewRomanPSMT" w:cs="Times New Roman"/>
          <w:szCs w:val="28"/>
        </w:rPr>
        <w:t>супрамолекулярный</w:t>
      </w:r>
      <w:proofErr w:type="spellEnd"/>
      <w:r w:rsidRPr="002C7FE8">
        <w:rPr>
          <w:rFonts w:eastAsia="TimesNewRomanPSMT" w:cs="Times New Roman"/>
          <w:szCs w:val="28"/>
        </w:rPr>
        <w:t xml:space="preserve"> гель?</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5. Назовите особенности строения полимеров в различных фазово-агрегатных состояниях.</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6. В чем суть метода </w:t>
      </w:r>
      <w:proofErr w:type="spellStart"/>
      <w:proofErr w:type="gramStart"/>
      <w:r w:rsidRPr="002C7FE8">
        <w:rPr>
          <w:rFonts w:eastAsia="TimesNewRomanPSMT" w:cs="Times New Roman"/>
          <w:szCs w:val="28"/>
        </w:rPr>
        <w:t>гель-технологии</w:t>
      </w:r>
      <w:proofErr w:type="spellEnd"/>
      <w:proofErr w:type="gram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7. Где используются высокопрочные полимерные волокна, полученные с</w:t>
      </w:r>
      <w:r>
        <w:rPr>
          <w:rFonts w:eastAsia="TimesNewRomanPSMT" w:cs="Times New Roman"/>
          <w:szCs w:val="28"/>
        </w:rPr>
        <w:t xml:space="preserve"> </w:t>
      </w:r>
      <w:r w:rsidRPr="002C7FE8">
        <w:rPr>
          <w:rFonts w:eastAsia="TimesNewRomanPSMT" w:cs="Times New Roman"/>
          <w:szCs w:val="28"/>
        </w:rPr>
        <w:t>п</w:t>
      </w:r>
      <w:r w:rsidR="00E44E8B">
        <w:rPr>
          <w:rFonts w:eastAsia="TimesNewRomanPSMT" w:cs="Times New Roman"/>
          <w:szCs w:val="28"/>
        </w:rPr>
        <w:t>о</w:t>
      </w:r>
      <w:r w:rsidRPr="002C7FE8">
        <w:rPr>
          <w:rFonts w:eastAsia="TimesNewRomanPSMT" w:cs="Times New Roman"/>
          <w:szCs w:val="28"/>
        </w:rPr>
        <w:t xml:space="preserve">мощью </w:t>
      </w:r>
      <w:proofErr w:type="spellStart"/>
      <w:proofErr w:type="gramStart"/>
      <w:r w:rsidRPr="002C7FE8">
        <w:rPr>
          <w:rFonts w:eastAsia="TimesNewRomanPSMT" w:cs="Times New Roman"/>
          <w:szCs w:val="28"/>
        </w:rPr>
        <w:t>гель-технологии</w:t>
      </w:r>
      <w:proofErr w:type="spellEnd"/>
      <w:proofErr w:type="gram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8. Дайте классификацию полимерных жидких кристаллов.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9.В чем суть метода упрочнения жесткоцепных полимеров через </w:t>
      </w:r>
      <w:proofErr w:type="gramStart"/>
      <w:r w:rsidRPr="002C7FE8">
        <w:rPr>
          <w:rFonts w:eastAsia="TimesNewRomanPSMT" w:cs="Times New Roman"/>
          <w:szCs w:val="28"/>
        </w:rPr>
        <w:t>жидко</w:t>
      </w:r>
      <w:r>
        <w:rPr>
          <w:rFonts w:eastAsia="TimesNewRomanPSMT" w:cs="Times New Roman"/>
          <w:szCs w:val="28"/>
        </w:rPr>
        <w:t xml:space="preserve"> </w:t>
      </w:r>
      <w:r w:rsidRPr="002C7FE8">
        <w:rPr>
          <w:rFonts w:eastAsia="TimesNewRomanPSMT" w:cs="Times New Roman"/>
          <w:szCs w:val="28"/>
        </w:rPr>
        <w:t>кристаллическое</w:t>
      </w:r>
      <w:proofErr w:type="gramEnd"/>
      <w:r w:rsidRPr="002C7FE8">
        <w:rPr>
          <w:rFonts w:eastAsia="TimesNewRomanPSMT" w:cs="Times New Roman"/>
          <w:szCs w:val="28"/>
        </w:rPr>
        <w:t xml:space="preserve"> состояние?</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10.Дайте классификацию полимерных композитов и способы их получения.</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11.Что такое </w:t>
      </w:r>
      <w:proofErr w:type="spellStart"/>
      <w:r w:rsidRPr="002C7FE8">
        <w:rPr>
          <w:rFonts w:eastAsia="TimesNewRomanPSMT" w:cs="Times New Roman"/>
          <w:szCs w:val="28"/>
        </w:rPr>
        <w:t>нанокомпозиты</w:t>
      </w:r>
      <w:proofErr w:type="spellEnd"/>
      <w:r w:rsidRPr="002C7FE8">
        <w:rPr>
          <w:rFonts w:eastAsia="TimesNewRomanPSMT" w:cs="Times New Roman"/>
          <w:szCs w:val="28"/>
        </w:rPr>
        <w:t xml:space="preserve"> и </w:t>
      </w:r>
      <w:proofErr w:type="spellStart"/>
      <w:r w:rsidRPr="002C7FE8">
        <w:rPr>
          <w:rFonts w:eastAsia="TimesNewRomanPSMT" w:cs="Times New Roman"/>
          <w:szCs w:val="28"/>
        </w:rPr>
        <w:t>нанотехнологии</w:t>
      </w:r>
      <w:proofErr w:type="spell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12.Что такое </w:t>
      </w:r>
      <w:proofErr w:type="spellStart"/>
      <w:r w:rsidRPr="002C7FE8">
        <w:rPr>
          <w:rFonts w:eastAsia="TimesNewRomanPSMT" w:cs="Times New Roman"/>
          <w:szCs w:val="28"/>
        </w:rPr>
        <w:t>нетканные</w:t>
      </w:r>
      <w:proofErr w:type="spellEnd"/>
      <w:r w:rsidRPr="002C7FE8">
        <w:rPr>
          <w:rFonts w:eastAsia="TimesNewRomanPSMT" w:cs="Times New Roman"/>
          <w:szCs w:val="28"/>
        </w:rPr>
        <w:t xml:space="preserve"> материалы?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13.Основы кинетической теории прочности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14.Принцип действия полимерного </w:t>
      </w:r>
      <w:proofErr w:type="spellStart"/>
      <w:r w:rsidRPr="002C7FE8">
        <w:rPr>
          <w:rFonts w:eastAsia="TimesNewRomanPSMT" w:cs="Times New Roman"/>
          <w:szCs w:val="28"/>
        </w:rPr>
        <w:t>световода</w:t>
      </w:r>
      <w:proofErr w:type="spellEnd"/>
      <w:r w:rsidRPr="002C7FE8">
        <w:rPr>
          <w:rFonts w:eastAsia="TimesNewRomanPSMT" w:cs="Times New Roman"/>
          <w:szCs w:val="28"/>
        </w:rPr>
        <w:t xml:space="preserve"> и требования к полимерам,</w:t>
      </w:r>
    </w:p>
    <w:p w:rsidR="002C7FE8" w:rsidRPr="002C7FE8" w:rsidRDefault="002C7FE8" w:rsidP="00A658AC">
      <w:pPr>
        <w:autoSpaceDE w:val="0"/>
        <w:autoSpaceDN w:val="0"/>
        <w:adjustRightInd w:val="0"/>
        <w:ind w:firstLine="0"/>
        <w:contextualSpacing w:val="0"/>
        <w:rPr>
          <w:rFonts w:eastAsia="TimesNewRomanPSMT" w:cs="Times New Roman"/>
          <w:szCs w:val="28"/>
        </w:rPr>
      </w:pPr>
      <w:proofErr w:type="gramStart"/>
      <w:r w:rsidRPr="002C7FE8">
        <w:rPr>
          <w:rFonts w:eastAsia="TimesNewRomanPSMT" w:cs="Times New Roman"/>
          <w:szCs w:val="28"/>
        </w:rPr>
        <w:t>используемым</w:t>
      </w:r>
      <w:proofErr w:type="gramEnd"/>
      <w:r w:rsidRPr="002C7FE8">
        <w:rPr>
          <w:rFonts w:eastAsia="TimesNewRomanPSMT" w:cs="Times New Roman"/>
          <w:szCs w:val="28"/>
        </w:rPr>
        <w:t xml:space="preserve"> при их изготовлении.</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15.Где используются разветвленные полимеры?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16.Назовите области использования полимерных волокон особого</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назначения.</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17.Причины </w:t>
      </w:r>
      <w:proofErr w:type="spellStart"/>
      <w:r w:rsidRPr="002C7FE8">
        <w:rPr>
          <w:rFonts w:eastAsia="TimesNewRomanPSMT" w:cs="Times New Roman"/>
          <w:szCs w:val="28"/>
        </w:rPr>
        <w:t>светопотерь</w:t>
      </w:r>
      <w:proofErr w:type="spellEnd"/>
      <w:r w:rsidRPr="002C7FE8">
        <w:rPr>
          <w:rFonts w:eastAsia="TimesNewRomanPSMT" w:cs="Times New Roman"/>
          <w:szCs w:val="28"/>
        </w:rPr>
        <w:t xml:space="preserve"> в </w:t>
      </w:r>
      <w:proofErr w:type="gramStart"/>
      <w:r w:rsidRPr="002C7FE8">
        <w:rPr>
          <w:rFonts w:eastAsia="TimesNewRomanPSMT" w:cs="Times New Roman"/>
          <w:szCs w:val="28"/>
        </w:rPr>
        <w:t>полимерном</w:t>
      </w:r>
      <w:proofErr w:type="gramEnd"/>
      <w:r w:rsidRPr="002C7FE8">
        <w:rPr>
          <w:rFonts w:eastAsia="TimesNewRomanPSMT" w:cs="Times New Roman"/>
          <w:szCs w:val="28"/>
        </w:rPr>
        <w:t xml:space="preserve"> </w:t>
      </w:r>
      <w:proofErr w:type="spellStart"/>
      <w:r w:rsidRPr="002C7FE8">
        <w:rPr>
          <w:rFonts w:eastAsia="TimesNewRomanPSMT" w:cs="Times New Roman"/>
          <w:szCs w:val="28"/>
        </w:rPr>
        <w:t>световоде</w:t>
      </w:r>
      <w:proofErr w:type="spellEnd"/>
      <w:r w:rsidRPr="002C7FE8">
        <w:rPr>
          <w:rFonts w:eastAsia="TimesNewRomanPSMT" w:cs="Times New Roman"/>
          <w:szCs w:val="28"/>
        </w:rPr>
        <w:t xml:space="preserve"> и методы их снижения.</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18.Области использования </w:t>
      </w:r>
      <w:proofErr w:type="gramStart"/>
      <w:r w:rsidRPr="002C7FE8">
        <w:rPr>
          <w:rFonts w:eastAsia="TimesNewRomanPSMT" w:cs="Times New Roman"/>
          <w:szCs w:val="28"/>
        </w:rPr>
        <w:t>полимерных</w:t>
      </w:r>
      <w:proofErr w:type="gramEnd"/>
      <w:r w:rsidRPr="002C7FE8">
        <w:rPr>
          <w:rFonts w:eastAsia="TimesNewRomanPSMT" w:cs="Times New Roman"/>
          <w:szCs w:val="28"/>
        </w:rPr>
        <w:t xml:space="preserve"> </w:t>
      </w:r>
      <w:proofErr w:type="spellStart"/>
      <w:r w:rsidRPr="002C7FE8">
        <w:rPr>
          <w:rFonts w:eastAsia="TimesNewRomanPSMT" w:cs="Times New Roman"/>
          <w:szCs w:val="28"/>
        </w:rPr>
        <w:t>световодов</w:t>
      </w:r>
      <w:proofErr w:type="spell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19. Области использования синтетических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20.Биополимеры и их роль в окружающей среде.</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21.Аллотропные формы углерода, примеры использования </w:t>
      </w:r>
      <w:proofErr w:type="gramStart"/>
      <w:r w:rsidRPr="002C7FE8">
        <w:rPr>
          <w:rFonts w:eastAsia="TimesNewRomanPSMT" w:cs="Times New Roman"/>
          <w:szCs w:val="28"/>
        </w:rPr>
        <w:t>в</w:t>
      </w:r>
      <w:proofErr w:type="gramEnd"/>
    </w:p>
    <w:p w:rsidR="002C7FE8" w:rsidRPr="002C7FE8" w:rsidRDefault="002C7FE8" w:rsidP="00A658AC">
      <w:pPr>
        <w:autoSpaceDE w:val="0"/>
        <w:autoSpaceDN w:val="0"/>
        <w:adjustRightInd w:val="0"/>
        <w:ind w:firstLine="0"/>
        <w:contextualSpacing w:val="0"/>
        <w:rPr>
          <w:rFonts w:eastAsia="TimesNewRomanPSMT" w:cs="Times New Roman"/>
          <w:szCs w:val="28"/>
        </w:rPr>
      </w:pPr>
      <w:proofErr w:type="spellStart"/>
      <w:r w:rsidRPr="002C7FE8">
        <w:rPr>
          <w:rFonts w:eastAsia="TimesNewRomanPSMT" w:cs="Times New Roman"/>
          <w:szCs w:val="28"/>
        </w:rPr>
        <w:t>нанотехнологиях</w:t>
      </w:r>
      <w:proofErr w:type="spell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22.Дендримеры, полимерные щетки. В чем сходство и различие?</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lastRenderedPageBreak/>
        <w:t>23.Использование нетканых материалов в народном хозяйстве.</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24.Актуальность получения </w:t>
      </w:r>
      <w:proofErr w:type="spellStart"/>
      <w:r w:rsidRPr="002C7FE8">
        <w:rPr>
          <w:rFonts w:eastAsia="TimesNewRomanPSMT" w:cs="Times New Roman"/>
          <w:szCs w:val="28"/>
        </w:rPr>
        <w:t>биоразлагаемых</w:t>
      </w:r>
      <w:proofErr w:type="spellEnd"/>
      <w:r w:rsidRPr="002C7FE8">
        <w:rPr>
          <w:rFonts w:eastAsia="TimesNewRomanPSMT" w:cs="Times New Roman"/>
          <w:szCs w:val="28"/>
        </w:rPr>
        <w:t xml:space="preserve">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25.Природные полимеры. Основные классы.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26.Основные пути упрочнения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27.Классификация и использование </w:t>
      </w:r>
      <w:proofErr w:type="spellStart"/>
      <w:proofErr w:type="gramStart"/>
      <w:r w:rsidRPr="002C7FE8">
        <w:rPr>
          <w:rFonts w:eastAsia="TimesNewRomanPSMT" w:cs="Times New Roman"/>
          <w:szCs w:val="28"/>
        </w:rPr>
        <w:t>жидко-кристаллических</w:t>
      </w:r>
      <w:proofErr w:type="spellEnd"/>
      <w:proofErr w:type="gramEnd"/>
      <w:r w:rsidRPr="002C7FE8">
        <w:rPr>
          <w:rFonts w:eastAsia="TimesNewRomanPSMT" w:cs="Times New Roman"/>
          <w:szCs w:val="28"/>
        </w:rPr>
        <w:t xml:space="preserve">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28.Волоконная оптика на полимерах.</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29.Метод </w:t>
      </w:r>
      <w:proofErr w:type="spellStart"/>
      <w:proofErr w:type="gramStart"/>
      <w:r w:rsidRPr="002C7FE8">
        <w:rPr>
          <w:rFonts w:eastAsia="TimesNewRomanPSMT" w:cs="Times New Roman"/>
          <w:szCs w:val="28"/>
        </w:rPr>
        <w:t>гель-технологии</w:t>
      </w:r>
      <w:proofErr w:type="spellEnd"/>
      <w:proofErr w:type="gram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30.Классификации </w:t>
      </w:r>
      <w:proofErr w:type="spellStart"/>
      <w:r w:rsidRPr="002C7FE8">
        <w:rPr>
          <w:rFonts w:eastAsia="TimesNewRomanPSMT" w:cs="Times New Roman"/>
          <w:szCs w:val="28"/>
        </w:rPr>
        <w:t>супрамолекулярных</w:t>
      </w:r>
      <w:proofErr w:type="spellEnd"/>
      <w:r w:rsidRPr="002C7FE8">
        <w:rPr>
          <w:rFonts w:eastAsia="TimesNewRomanPSMT" w:cs="Times New Roman"/>
          <w:szCs w:val="28"/>
        </w:rPr>
        <w:t xml:space="preserve"> полимеров, их химическое строение.</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31.Становление науки о полимерах. Исторические этапы.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32. Что такое </w:t>
      </w:r>
      <w:proofErr w:type="spellStart"/>
      <w:r w:rsidRPr="002C7FE8">
        <w:rPr>
          <w:rFonts w:eastAsia="TimesNewRomanPSMT" w:cs="Times New Roman"/>
          <w:szCs w:val="28"/>
        </w:rPr>
        <w:t>тиксотропный</w:t>
      </w:r>
      <w:proofErr w:type="spellEnd"/>
      <w:r w:rsidRPr="002C7FE8">
        <w:rPr>
          <w:rFonts w:eastAsia="TimesNewRomanPSMT" w:cs="Times New Roman"/>
          <w:szCs w:val="28"/>
        </w:rPr>
        <w:t xml:space="preserve"> </w:t>
      </w:r>
      <w:proofErr w:type="spellStart"/>
      <w:r w:rsidRPr="002C7FE8">
        <w:rPr>
          <w:rFonts w:eastAsia="TimesNewRomanPSMT" w:cs="Times New Roman"/>
          <w:szCs w:val="28"/>
        </w:rPr>
        <w:t>супрамолекулярный</w:t>
      </w:r>
      <w:proofErr w:type="spellEnd"/>
      <w:r w:rsidRPr="002C7FE8">
        <w:rPr>
          <w:rFonts w:eastAsia="TimesNewRomanPSMT" w:cs="Times New Roman"/>
          <w:szCs w:val="28"/>
        </w:rPr>
        <w:t xml:space="preserve"> гель?</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33.Полимерные </w:t>
      </w:r>
      <w:proofErr w:type="spellStart"/>
      <w:r w:rsidRPr="002C7FE8">
        <w:rPr>
          <w:rFonts w:eastAsia="TimesNewRomanPSMT" w:cs="Times New Roman"/>
          <w:szCs w:val="28"/>
        </w:rPr>
        <w:t>наноструктурированные</w:t>
      </w:r>
      <w:proofErr w:type="spellEnd"/>
      <w:r w:rsidRPr="002C7FE8">
        <w:rPr>
          <w:rFonts w:eastAsia="TimesNewRomanPSMT" w:cs="Times New Roman"/>
          <w:szCs w:val="28"/>
        </w:rPr>
        <w:t xml:space="preserve"> материалы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34. Блок-сополимеры. Особенности термодинамики блок- сополимеров.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Синтез полимеров контролируемой структуры.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35. </w:t>
      </w:r>
      <w:proofErr w:type="spellStart"/>
      <w:r w:rsidRPr="002C7FE8">
        <w:rPr>
          <w:rFonts w:eastAsia="TimesNewRomanPSMT" w:cs="Times New Roman"/>
          <w:szCs w:val="28"/>
        </w:rPr>
        <w:t>Микрофазное</w:t>
      </w:r>
      <w:proofErr w:type="spellEnd"/>
      <w:r w:rsidRPr="002C7FE8">
        <w:rPr>
          <w:rFonts w:eastAsia="TimesNewRomanPSMT" w:cs="Times New Roman"/>
          <w:szCs w:val="28"/>
        </w:rPr>
        <w:t xml:space="preserve"> расслоение блок-сополимеров. </w:t>
      </w:r>
      <w:proofErr w:type="spellStart"/>
      <w:r w:rsidRPr="002C7FE8">
        <w:rPr>
          <w:rFonts w:eastAsia="TimesNewRomanPSMT" w:cs="Times New Roman"/>
          <w:szCs w:val="28"/>
        </w:rPr>
        <w:t>Мицеллообразование</w:t>
      </w:r>
      <w:proofErr w:type="spellEnd"/>
      <w:r w:rsidRPr="002C7FE8">
        <w:rPr>
          <w:rFonts w:eastAsia="TimesNewRomanPSMT" w:cs="Times New Roman"/>
          <w:szCs w:val="28"/>
        </w:rPr>
        <w:t xml:space="preserve"> в</w:t>
      </w:r>
      <w:r w:rsidR="00244470">
        <w:rPr>
          <w:rFonts w:eastAsia="TimesNewRomanPSMT" w:cs="Times New Roman"/>
          <w:szCs w:val="28"/>
        </w:rPr>
        <w:t xml:space="preserve"> </w:t>
      </w:r>
      <w:r w:rsidRPr="002C7FE8">
        <w:rPr>
          <w:rFonts w:eastAsia="TimesNewRomanPSMT" w:cs="Times New Roman"/>
          <w:szCs w:val="28"/>
        </w:rPr>
        <w:t>блок-сополимерах. Агрегатные и фазовые состояния полимеров.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36. </w:t>
      </w:r>
      <w:proofErr w:type="spellStart"/>
      <w:r w:rsidRPr="002C7FE8">
        <w:rPr>
          <w:rFonts w:eastAsia="TimesNewRomanPSMT" w:cs="Times New Roman"/>
          <w:szCs w:val="28"/>
        </w:rPr>
        <w:t>Нанопористые</w:t>
      </w:r>
      <w:proofErr w:type="spellEnd"/>
      <w:r w:rsidRPr="002C7FE8">
        <w:rPr>
          <w:rFonts w:eastAsia="TimesNewRomanPSMT" w:cs="Times New Roman"/>
          <w:szCs w:val="28"/>
        </w:rPr>
        <w:t xml:space="preserve"> полимерные материалы.</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37. Сополимеры с жесткими фрагментами. Структура сополимеров</w:t>
      </w:r>
      <w:r w:rsidR="00244470">
        <w:rPr>
          <w:rFonts w:eastAsia="TimesNewRomanPSMT" w:cs="Times New Roman"/>
          <w:szCs w:val="28"/>
        </w:rPr>
        <w:t xml:space="preserve"> </w:t>
      </w:r>
      <w:r w:rsidRPr="002C7FE8">
        <w:rPr>
          <w:rFonts w:eastAsia="TimesNewRomanPSMT" w:cs="Times New Roman"/>
          <w:szCs w:val="28"/>
        </w:rPr>
        <w:t>стержень</w:t>
      </w:r>
      <w:r w:rsidR="006B59BF">
        <w:rPr>
          <w:rFonts w:eastAsia="TimesNewRomanPSMT" w:cs="Times New Roman"/>
          <w:szCs w:val="28"/>
        </w:rPr>
        <w:t>-</w:t>
      </w:r>
      <w:r w:rsidRPr="002C7FE8">
        <w:rPr>
          <w:rFonts w:eastAsia="TimesNewRomanPSMT" w:cs="Times New Roman"/>
          <w:szCs w:val="28"/>
        </w:rPr>
        <w:t>клубок.</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38. Полимерно-неорганические </w:t>
      </w:r>
      <w:proofErr w:type="spellStart"/>
      <w:r w:rsidRPr="002C7FE8">
        <w:rPr>
          <w:rFonts w:eastAsia="TimesNewRomanPSMT" w:cs="Times New Roman"/>
          <w:szCs w:val="28"/>
        </w:rPr>
        <w:t>нанокомпозиты</w:t>
      </w:r>
      <w:proofErr w:type="spell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39. Получение органических </w:t>
      </w:r>
      <w:proofErr w:type="spellStart"/>
      <w:r w:rsidRPr="002C7FE8">
        <w:rPr>
          <w:rFonts w:eastAsia="TimesNewRomanPSMT" w:cs="Times New Roman"/>
          <w:szCs w:val="28"/>
        </w:rPr>
        <w:t>нанокомпозиций</w:t>
      </w:r>
      <w:proofErr w:type="spellEnd"/>
      <w:r w:rsidRPr="002C7FE8">
        <w:rPr>
          <w:rFonts w:eastAsia="TimesNewRomanPSMT" w:cs="Times New Roman"/>
          <w:szCs w:val="28"/>
        </w:rPr>
        <w:t xml:space="preserve"> на методом </w:t>
      </w:r>
      <w:proofErr w:type="spellStart"/>
      <w:r w:rsidRPr="002C7FE8">
        <w:rPr>
          <w:rFonts w:eastAsia="TimesNewRomanPSMT" w:cs="Times New Roman"/>
          <w:szCs w:val="28"/>
        </w:rPr>
        <w:t>Ленгмюр</w:t>
      </w:r>
      <w:proofErr w:type="gramStart"/>
      <w:r w:rsidRPr="002C7FE8">
        <w:rPr>
          <w:rFonts w:eastAsia="TimesNewRomanPSMT" w:cs="Times New Roman"/>
          <w:szCs w:val="28"/>
        </w:rPr>
        <w:t>а</w:t>
      </w:r>
      <w:proofErr w:type="spellEnd"/>
      <w:r>
        <w:rPr>
          <w:rFonts w:eastAsia="TimesNewRomanPSMT" w:cs="Times New Roman"/>
          <w:szCs w:val="28"/>
        </w:rPr>
        <w:t>-</w:t>
      </w:r>
      <w:proofErr w:type="gramEnd"/>
      <w:r>
        <w:rPr>
          <w:rFonts w:eastAsia="TimesNewRomanPSMT" w:cs="Times New Roman"/>
          <w:szCs w:val="28"/>
        </w:rPr>
        <w:t xml:space="preserve"> </w:t>
      </w:r>
      <w:proofErr w:type="spellStart"/>
      <w:r w:rsidRPr="002C7FE8">
        <w:rPr>
          <w:rFonts w:eastAsia="TimesNewRomanPSMT" w:cs="Times New Roman"/>
          <w:szCs w:val="28"/>
        </w:rPr>
        <w:t>Блоджетт</w:t>
      </w:r>
      <w:proofErr w:type="spellEnd"/>
      <w:r w:rsidRPr="002C7FE8">
        <w:rPr>
          <w:rFonts w:eastAsia="TimesNewRomanPSMT" w:cs="Times New Roman"/>
          <w:szCs w:val="28"/>
        </w:rPr>
        <w:t>, особенности их структуры и применения.</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40. Методы получения, свойства, методы исследования и применение </w:t>
      </w:r>
      <w:proofErr w:type="spellStart"/>
      <w:r w:rsidRPr="002C7FE8">
        <w:rPr>
          <w:rFonts w:eastAsia="TimesNewRomanPSMT" w:cs="Times New Roman"/>
          <w:szCs w:val="28"/>
        </w:rPr>
        <w:t>блоксополимеров</w:t>
      </w:r>
      <w:proofErr w:type="spell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41. Методы получения, свойства, методы исследования и применение</w:t>
      </w:r>
      <w:r>
        <w:rPr>
          <w:rFonts w:eastAsia="TimesNewRomanPSMT" w:cs="Times New Roman"/>
          <w:szCs w:val="28"/>
        </w:rPr>
        <w:t xml:space="preserve"> </w:t>
      </w:r>
      <w:proofErr w:type="spellStart"/>
      <w:r w:rsidRPr="002C7FE8">
        <w:rPr>
          <w:rFonts w:eastAsia="TimesNewRomanPSMT" w:cs="Times New Roman"/>
          <w:szCs w:val="28"/>
        </w:rPr>
        <w:t>нанопористых</w:t>
      </w:r>
      <w:proofErr w:type="spellEnd"/>
      <w:r w:rsidRPr="002C7FE8">
        <w:rPr>
          <w:rFonts w:eastAsia="TimesNewRomanPSMT" w:cs="Times New Roman"/>
          <w:szCs w:val="28"/>
        </w:rPr>
        <w:t xml:space="preserve"> полимерных материалов</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42. Полимерно-неорганические </w:t>
      </w:r>
      <w:proofErr w:type="spellStart"/>
      <w:r w:rsidRPr="002C7FE8">
        <w:rPr>
          <w:rFonts w:eastAsia="TimesNewRomanPSMT" w:cs="Times New Roman"/>
          <w:szCs w:val="28"/>
        </w:rPr>
        <w:t>нанокомпозиты</w:t>
      </w:r>
      <w:proofErr w:type="spellEnd"/>
      <w:r w:rsidRPr="002C7FE8">
        <w:rPr>
          <w:rFonts w:eastAsia="TimesNewRomanPSMT" w:cs="Times New Roman"/>
          <w:szCs w:val="28"/>
        </w:rPr>
        <w:t>.</w:t>
      </w:r>
    </w:p>
    <w:p w:rsidR="002C7FE8" w:rsidRP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43. Молекулярное распознавание в </w:t>
      </w:r>
      <w:proofErr w:type="spellStart"/>
      <w:r w:rsidRPr="002C7FE8">
        <w:rPr>
          <w:rFonts w:eastAsia="TimesNewRomanPSMT" w:cs="Times New Roman"/>
          <w:szCs w:val="28"/>
        </w:rPr>
        <w:t>супрамолекулярной</w:t>
      </w:r>
      <w:proofErr w:type="spellEnd"/>
      <w:r w:rsidRPr="002C7FE8">
        <w:rPr>
          <w:rFonts w:eastAsia="TimesNewRomanPSMT" w:cs="Times New Roman"/>
          <w:szCs w:val="28"/>
        </w:rPr>
        <w:t xml:space="preserve"> химии.</w:t>
      </w:r>
    </w:p>
    <w:p w:rsidR="002C7FE8" w:rsidRDefault="002C7FE8" w:rsidP="00A658AC">
      <w:pPr>
        <w:autoSpaceDE w:val="0"/>
        <w:autoSpaceDN w:val="0"/>
        <w:adjustRightInd w:val="0"/>
        <w:ind w:firstLine="0"/>
        <w:contextualSpacing w:val="0"/>
        <w:rPr>
          <w:rFonts w:eastAsia="TimesNewRomanPSMT" w:cs="Times New Roman"/>
          <w:szCs w:val="28"/>
        </w:rPr>
      </w:pPr>
      <w:r w:rsidRPr="002C7FE8">
        <w:rPr>
          <w:rFonts w:eastAsia="TimesNewRomanPSMT" w:cs="Times New Roman"/>
          <w:szCs w:val="28"/>
        </w:rPr>
        <w:t xml:space="preserve">44. Катализаторы на основе </w:t>
      </w:r>
      <w:proofErr w:type="spellStart"/>
      <w:r w:rsidRPr="002C7FE8">
        <w:rPr>
          <w:rFonts w:eastAsia="TimesNewRomanPSMT" w:cs="Times New Roman"/>
          <w:szCs w:val="28"/>
        </w:rPr>
        <w:t>наночастиц</w:t>
      </w:r>
      <w:proofErr w:type="spellEnd"/>
      <w:r w:rsidRPr="002C7FE8">
        <w:rPr>
          <w:rFonts w:eastAsia="TimesNewRomanPSMT" w:cs="Times New Roman"/>
          <w:szCs w:val="28"/>
        </w:rPr>
        <w:t xml:space="preserve"> металлов и их оксидов.</w:t>
      </w:r>
    </w:p>
    <w:p w:rsidR="002C7FE8" w:rsidRPr="00DF3236" w:rsidRDefault="002C7FE8" w:rsidP="00A658AC">
      <w:pPr>
        <w:ind w:right="-2" w:firstLine="0"/>
        <w:rPr>
          <w:szCs w:val="28"/>
        </w:rPr>
      </w:pPr>
      <w:r>
        <w:rPr>
          <w:rFonts w:eastAsia="TimesNewRomanPSMT" w:cs="Times New Roman"/>
          <w:szCs w:val="28"/>
        </w:rPr>
        <w:t xml:space="preserve">45. </w:t>
      </w:r>
      <w:r w:rsidRPr="00DF3236">
        <w:rPr>
          <w:szCs w:val="28"/>
        </w:rPr>
        <w:t xml:space="preserve">Газонаполненные пластмассы (пенно - и поропласты). Опишите способы их изготовления, свойства и область применения </w:t>
      </w:r>
    </w:p>
    <w:p w:rsidR="00EB2236" w:rsidRPr="00F71C26" w:rsidRDefault="006B59BF" w:rsidP="00502926">
      <w:pPr>
        <w:pStyle w:val="1"/>
        <w:spacing w:before="0"/>
        <w:rPr>
          <w:rFonts w:ascii="Times New Roman" w:hAnsi="Times New Roman" w:cs="Times New Roman"/>
        </w:rPr>
      </w:pPr>
      <w:bookmarkStart w:id="9" w:name="_Toc499819770"/>
      <w:r w:rsidRPr="00F71C26">
        <w:rPr>
          <w:rFonts w:ascii="Times New Roman" w:hAnsi="Times New Roman" w:cs="Times New Roman"/>
        </w:rPr>
        <w:lastRenderedPageBreak/>
        <w:t>6</w:t>
      </w:r>
      <w:r w:rsidR="008B7F46">
        <w:rPr>
          <w:rFonts w:ascii="Times New Roman" w:hAnsi="Times New Roman" w:cs="Times New Roman"/>
        </w:rPr>
        <w:t>.</w:t>
      </w:r>
      <w:r w:rsidR="00EB2236" w:rsidRPr="00F71C26">
        <w:rPr>
          <w:rFonts w:ascii="Times New Roman" w:hAnsi="Times New Roman" w:cs="Times New Roman"/>
        </w:rPr>
        <w:t xml:space="preserve"> ТЕМЫ РЕКОМЕНДУЕМЫХ ЛАБОРАТОРНЫХ РАБОТ</w:t>
      </w:r>
      <w:bookmarkEnd w:id="9"/>
    </w:p>
    <w:p w:rsidR="00EB2236" w:rsidRDefault="00EB2236" w:rsidP="006B59BF">
      <w:pPr>
        <w:ind w:right="-2" w:firstLine="567"/>
      </w:pPr>
    </w:p>
    <w:p w:rsidR="00EB2236" w:rsidRDefault="00EB2236" w:rsidP="001D61F6">
      <w:pPr>
        <w:pStyle w:val="af2"/>
        <w:numPr>
          <w:ilvl w:val="0"/>
          <w:numId w:val="7"/>
        </w:numPr>
        <w:spacing w:line="360" w:lineRule="auto"/>
        <w:ind w:left="426" w:right="-2"/>
      </w:pPr>
      <w:r>
        <w:t>Приборы и оборудование для термического анализа.</w:t>
      </w:r>
    </w:p>
    <w:p w:rsidR="00EB2236" w:rsidRDefault="00EB2236" w:rsidP="001D61F6">
      <w:pPr>
        <w:pStyle w:val="af2"/>
        <w:numPr>
          <w:ilvl w:val="0"/>
          <w:numId w:val="7"/>
        </w:numPr>
        <w:spacing w:line="360" w:lineRule="auto"/>
        <w:ind w:left="426" w:right="-2"/>
      </w:pPr>
      <w:r>
        <w:t xml:space="preserve">Микроскопический метод исследования </w:t>
      </w:r>
      <w:r w:rsidR="00C8241A">
        <w:t>полимер</w:t>
      </w:r>
      <w:r>
        <w:t>ов.</w:t>
      </w:r>
    </w:p>
    <w:p w:rsidR="00EB2236" w:rsidRDefault="00EB2236" w:rsidP="001D61F6">
      <w:pPr>
        <w:pStyle w:val="af2"/>
        <w:numPr>
          <w:ilvl w:val="0"/>
          <w:numId w:val="7"/>
        </w:numPr>
        <w:spacing w:line="360" w:lineRule="auto"/>
        <w:ind w:left="426" w:right="-2"/>
      </w:pPr>
      <w:r>
        <w:t xml:space="preserve">Микроструктурный анализ </w:t>
      </w:r>
      <w:r w:rsidR="00C8241A">
        <w:t>полимеров</w:t>
      </w:r>
      <w:r>
        <w:t xml:space="preserve"> в равновесном состоянии.</w:t>
      </w:r>
    </w:p>
    <w:p w:rsidR="00EB2236" w:rsidRDefault="00EB2236" w:rsidP="001D61F6">
      <w:pPr>
        <w:pStyle w:val="af2"/>
        <w:numPr>
          <w:ilvl w:val="0"/>
          <w:numId w:val="7"/>
        </w:numPr>
        <w:autoSpaceDE/>
        <w:autoSpaceDN/>
        <w:adjustRightInd/>
        <w:spacing w:line="360" w:lineRule="auto"/>
        <w:ind w:left="426" w:right="-2"/>
      </w:pPr>
      <w:r w:rsidRPr="0089409D">
        <w:t xml:space="preserve">Антифрикционные сплавы, применяемые в </w:t>
      </w:r>
      <w:r w:rsidR="00C57C75">
        <w:t>сельском хозяйстве</w:t>
      </w:r>
      <w:r>
        <w:t>.</w:t>
      </w:r>
    </w:p>
    <w:p w:rsidR="00EB2236" w:rsidRPr="00A70795" w:rsidRDefault="00EB2236" w:rsidP="001D61F6">
      <w:pPr>
        <w:pStyle w:val="af2"/>
        <w:numPr>
          <w:ilvl w:val="0"/>
          <w:numId w:val="7"/>
        </w:numPr>
        <w:autoSpaceDE/>
        <w:autoSpaceDN/>
        <w:adjustRightInd/>
        <w:spacing w:line="360" w:lineRule="auto"/>
        <w:ind w:left="426" w:right="-2"/>
      </w:pPr>
      <w:r w:rsidRPr="00384CF3">
        <w:rPr>
          <w:rFonts w:eastAsia="TimesNewRomanPSMT"/>
        </w:rPr>
        <w:t>Сплавы на основе двойных систем</w:t>
      </w:r>
      <w:r>
        <w:rPr>
          <w:rFonts w:eastAsia="TimesNewRomanPSMT"/>
        </w:rPr>
        <w:t>.</w:t>
      </w:r>
    </w:p>
    <w:p w:rsidR="00EB2236" w:rsidRPr="00A70795" w:rsidRDefault="00EB2236" w:rsidP="001D61F6">
      <w:pPr>
        <w:pStyle w:val="af2"/>
        <w:numPr>
          <w:ilvl w:val="0"/>
          <w:numId w:val="7"/>
        </w:numPr>
        <w:spacing w:line="360" w:lineRule="auto"/>
        <w:ind w:left="426" w:right="-2"/>
      </w:pPr>
      <w:r w:rsidRPr="00A70795">
        <w:t>Исследование влияния состава пластмасс на их физико-механические свойства.</w:t>
      </w:r>
    </w:p>
    <w:p w:rsidR="00EB2236" w:rsidRPr="00A70795" w:rsidRDefault="00EB2236" w:rsidP="001D61F6">
      <w:pPr>
        <w:pStyle w:val="af2"/>
        <w:numPr>
          <w:ilvl w:val="0"/>
          <w:numId w:val="7"/>
        </w:numPr>
        <w:spacing w:line="360" w:lineRule="auto"/>
        <w:ind w:left="426" w:right="-2"/>
      </w:pPr>
      <w:r w:rsidRPr="00A70795">
        <w:t>Влияние температуры нагрева на механические свойства пластмасс.</w:t>
      </w:r>
    </w:p>
    <w:p w:rsidR="00EB2236" w:rsidRPr="00A70795" w:rsidRDefault="00EB2236" w:rsidP="001D61F6">
      <w:pPr>
        <w:pStyle w:val="af2"/>
        <w:numPr>
          <w:ilvl w:val="0"/>
          <w:numId w:val="7"/>
        </w:numPr>
        <w:spacing w:line="360" w:lineRule="auto"/>
        <w:ind w:left="426" w:right="-2"/>
      </w:pPr>
      <w:r w:rsidRPr="00A70795">
        <w:t>Определение физико-механических свойств резиновых материалов.</w:t>
      </w:r>
    </w:p>
    <w:p w:rsidR="00EB2236" w:rsidRDefault="00EB2236" w:rsidP="001D61F6">
      <w:pPr>
        <w:pStyle w:val="af2"/>
        <w:numPr>
          <w:ilvl w:val="0"/>
          <w:numId w:val="7"/>
        </w:numPr>
        <w:spacing w:line="360" w:lineRule="auto"/>
        <w:ind w:left="426" w:right="-2"/>
      </w:pPr>
      <w:r w:rsidRPr="00A70795">
        <w:t>Изучение свойств органических стекол.</w:t>
      </w:r>
    </w:p>
    <w:p w:rsidR="00EB2236" w:rsidRDefault="00EB2236" w:rsidP="00A658AC">
      <w:pPr>
        <w:ind w:right="-2" w:firstLine="567"/>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3D005D" w:rsidRDefault="003D005D" w:rsidP="00A658AC">
      <w:pPr>
        <w:ind w:firstLine="539"/>
        <w:contextualSpacing w:val="0"/>
        <w:jc w:val="center"/>
        <w:outlineLvl w:val="1"/>
        <w:rPr>
          <w:rFonts w:eastAsia="Times New Roman" w:cs="Times New Roman"/>
          <w:b/>
          <w:bCs/>
          <w:szCs w:val="28"/>
          <w:lang w:eastAsia="ru-RU"/>
        </w:rPr>
      </w:pPr>
    </w:p>
    <w:p w:rsidR="0091082E" w:rsidRPr="00F71C26" w:rsidRDefault="006B59BF" w:rsidP="00502926">
      <w:pPr>
        <w:pStyle w:val="1"/>
        <w:spacing w:before="0"/>
        <w:rPr>
          <w:rFonts w:ascii="Times New Roman" w:eastAsia="Times New Roman" w:hAnsi="Times New Roman" w:cs="Times New Roman"/>
          <w:lang w:eastAsia="ru-RU"/>
        </w:rPr>
      </w:pPr>
      <w:bookmarkStart w:id="10" w:name="_Toc499819771"/>
      <w:r w:rsidRPr="00F71C26">
        <w:rPr>
          <w:rFonts w:ascii="Times New Roman" w:eastAsia="Times New Roman" w:hAnsi="Times New Roman" w:cs="Times New Roman"/>
          <w:lang w:eastAsia="ru-RU"/>
        </w:rPr>
        <w:lastRenderedPageBreak/>
        <w:t>7</w:t>
      </w:r>
      <w:r w:rsidR="008B7F46">
        <w:rPr>
          <w:rFonts w:ascii="Times New Roman" w:eastAsia="Times New Roman" w:hAnsi="Times New Roman" w:cs="Times New Roman"/>
          <w:lang w:eastAsia="ru-RU"/>
        </w:rPr>
        <w:t>.</w:t>
      </w:r>
      <w:r w:rsidR="00FE683B" w:rsidRPr="00F71C26">
        <w:rPr>
          <w:rFonts w:ascii="Times New Roman" w:eastAsia="Times New Roman" w:hAnsi="Times New Roman" w:cs="Times New Roman"/>
          <w:lang w:eastAsia="ru-RU"/>
        </w:rPr>
        <w:t xml:space="preserve"> </w:t>
      </w:r>
      <w:r w:rsidR="0091082E" w:rsidRPr="00F71C26">
        <w:rPr>
          <w:rFonts w:ascii="Times New Roman" w:eastAsia="Times New Roman" w:hAnsi="Times New Roman" w:cs="Times New Roman"/>
          <w:lang w:eastAsia="ru-RU"/>
        </w:rPr>
        <w:t>РЕКОМЕНДУЕМЫЕ ТЕМЫ РЕФЕРАТОВ</w:t>
      </w:r>
      <w:bookmarkEnd w:id="10"/>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Перспективные направления развития конструкционных материалов</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Композиционные материалы, армированные волокнами</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Композиционные материалы с алюминиевой матрицей.</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Композиционные материалы с никелевой матрицей.</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Стекло и керамика – материалы для промышленности.</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Взаимозаменяемость материалов в промышленности.</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Процессы полимеризации и поликонденсации. Естественные и синтетические полимеры.</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Строение полимера – ключ к свойствам пластмасс.</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Полимерные материалы в машиностроении.</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Эластомеры - родственники пластмасс.</w:t>
      </w:r>
    </w:p>
    <w:p w:rsidR="0091082E" w:rsidRPr="0091082E" w:rsidRDefault="0091082E" w:rsidP="001D61F6">
      <w:pPr>
        <w:numPr>
          <w:ilvl w:val="0"/>
          <w:numId w:val="4"/>
        </w:numPr>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Резины общего и специального назначения.</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Термомеханические свойства полимера.</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Полярные термопласты.</w:t>
      </w:r>
    </w:p>
    <w:p w:rsidR="0091082E" w:rsidRPr="0091082E" w:rsidRDefault="0091082E" w:rsidP="001D61F6">
      <w:pPr>
        <w:numPr>
          <w:ilvl w:val="0"/>
          <w:numId w:val="4"/>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Пластмассы с порошковыми наполнителями.</w:t>
      </w:r>
    </w:p>
    <w:p w:rsidR="0091082E" w:rsidRPr="0091082E" w:rsidRDefault="0091082E" w:rsidP="001D61F6">
      <w:pPr>
        <w:numPr>
          <w:ilvl w:val="0"/>
          <w:numId w:val="4"/>
        </w:numPr>
        <w:shd w:val="clear" w:color="auto" w:fill="FFFFFF"/>
        <w:contextualSpacing w:val="0"/>
        <w:rPr>
          <w:rFonts w:eastAsia="Times New Roman" w:cs="Times New Roman"/>
          <w:szCs w:val="28"/>
          <w:lang w:eastAsia="ru-RU"/>
        </w:rPr>
      </w:pPr>
      <w:r w:rsidRPr="0091082E">
        <w:rPr>
          <w:rFonts w:eastAsia="Times New Roman" w:cs="Times New Roman"/>
          <w:szCs w:val="28"/>
          <w:lang w:eastAsia="ru-RU"/>
        </w:rPr>
        <w:t>Свойства композиционных материалов с полимерной матрицей.</w:t>
      </w:r>
    </w:p>
    <w:p w:rsidR="0091082E" w:rsidRPr="0091082E" w:rsidRDefault="0091082E" w:rsidP="001D61F6">
      <w:pPr>
        <w:numPr>
          <w:ilvl w:val="0"/>
          <w:numId w:val="5"/>
        </w:numPr>
        <w:shd w:val="clear" w:color="auto" w:fill="FFFFFF"/>
        <w:contextualSpacing w:val="0"/>
        <w:rPr>
          <w:rFonts w:eastAsia="Times New Roman" w:cs="Times New Roman"/>
          <w:szCs w:val="28"/>
          <w:lang w:eastAsia="ru-RU"/>
        </w:rPr>
      </w:pPr>
      <w:r w:rsidRPr="0091082E">
        <w:rPr>
          <w:rFonts w:eastAsia="Times New Roman" w:cs="Times New Roman"/>
          <w:szCs w:val="28"/>
          <w:lang w:eastAsia="ru-RU"/>
        </w:rPr>
        <w:t>Стекло – традиционный и перспективный материал.</w:t>
      </w:r>
    </w:p>
    <w:p w:rsidR="0091082E" w:rsidRPr="0091082E" w:rsidRDefault="0091082E" w:rsidP="001D61F6">
      <w:pPr>
        <w:numPr>
          <w:ilvl w:val="0"/>
          <w:numId w:val="5"/>
        </w:numPr>
        <w:shd w:val="clear" w:color="auto" w:fill="FFFFFF"/>
        <w:contextualSpacing w:val="0"/>
        <w:rPr>
          <w:rFonts w:eastAsia="Times New Roman" w:cs="Times New Roman"/>
          <w:szCs w:val="28"/>
          <w:lang w:eastAsia="ru-RU"/>
        </w:rPr>
      </w:pPr>
      <w:r w:rsidRPr="0091082E">
        <w:rPr>
          <w:rFonts w:eastAsia="Times New Roman" w:cs="Times New Roman"/>
          <w:szCs w:val="28"/>
          <w:lang w:eastAsia="ru-RU"/>
        </w:rPr>
        <w:t xml:space="preserve">Электроизоляционные </w:t>
      </w:r>
      <w:proofErr w:type="spellStart"/>
      <w:r w:rsidRPr="0091082E">
        <w:rPr>
          <w:rFonts w:eastAsia="Times New Roman" w:cs="Times New Roman"/>
          <w:szCs w:val="28"/>
          <w:lang w:eastAsia="ru-RU"/>
        </w:rPr>
        <w:t>ситаллы</w:t>
      </w:r>
      <w:proofErr w:type="spellEnd"/>
      <w:r w:rsidRPr="0091082E">
        <w:rPr>
          <w:rFonts w:eastAsia="Times New Roman" w:cs="Times New Roman"/>
          <w:szCs w:val="28"/>
          <w:lang w:eastAsia="ru-RU"/>
        </w:rPr>
        <w:t xml:space="preserve"> и металлические стекла.</w:t>
      </w:r>
    </w:p>
    <w:p w:rsidR="0091082E" w:rsidRPr="0091082E" w:rsidRDefault="0091082E" w:rsidP="001D61F6">
      <w:pPr>
        <w:numPr>
          <w:ilvl w:val="0"/>
          <w:numId w:val="5"/>
        </w:numPr>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Техническая керамика: виды, состав и области применения.</w:t>
      </w:r>
    </w:p>
    <w:p w:rsidR="0091082E" w:rsidRPr="0091082E" w:rsidRDefault="0091082E" w:rsidP="001D61F6">
      <w:pPr>
        <w:numPr>
          <w:ilvl w:val="0"/>
          <w:numId w:val="5"/>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Металлокерамические материалы.</w:t>
      </w:r>
    </w:p>
    <w:p w:rsidR="0091082E" w:rsidRPr="0091082E" w:rsidRDefault="0091082E" w:rsidP="001D61F6">
      <w:pPr>
        <w:numPr>
          <w:ilvl w:val="0"/>
          <w:numId w:val="5"/>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Антифрикционные металлокерамические материалы.</w:t>
      </w:r>
    </w:p>
    <w:p w:rsidR="003D005D" w:rsidRDefault="0091082E" w:rsidP="001D61F6">
      <w:pPr>
        <w:numPr>
          <w:ilvl w:val="0"/>
          <w:numId w:val="5"/>
        </w:numPr>
        <w:shd w:val="clear" w:color="auto" w:fill="FFFFFF"/>
        <w:spacing w:before="100" w:beforeAutospacing="1" w:after="100" w:afterAutospacing="1"/>
        <w:contextualSpacing w:val="0"/>
        <w:rPr>
          <w:rFonts w:eastAsia="Times New Roman" w:cs="Times New Roman"/>
          <w:szCs w:val="28"/>
          <w:lang w:eastAsia="ru-RU"/>
        </w:rPr>
      </w:pPr>
      <w:r w:rsidRPr="0091082E">
        <w:rPr>
          <w:rFonts w:eastAsia="Times New Roman" w:cs="Times New Roman"/>
          <w:szCs w:val="28"/>
          <w:lang w:eastAsia="ru-RU"/>
        </w:rPr>
        <w:t>Электротехнические металлокерамические материалы.</w:t>
      </w:r>
    </w:p>
    <w:p w:rsidR="003D005D" w:rsidRDefault="003D005D" w:rsidP="003D005D">
      <w:pPr>
        <w:shd w:val="clear" w:color="auto" w:fill="FFFFFF"/>
        <w:spacing w:before="100" w:beforeAutospacing="1" w:after="100" w:afterAutospacing="1"/>
        <w:ind w:left="720" w:firstLine="0"/>
        <w:contextualSpacing w:val="0"/>
        <w:rPr>
          <w:rFonts w:eastAsia="Times New Roman" w:cs="Times New Roman"/>
          <w:szCs w:val="28"/>
          <w:lang w:eastAsia="ru-RU"/>
        </w:rPr>
      </w:pPr>
    </w:p>
    <w:p w:rsidR="003D005D" w:rsidRDefault="003D005D" w:rsidP="003D005D">
      <w:pPr>
        <w:shd w:val="clear" w:color="auto" w:fill="FFFFFF"/>
        <w:spacing w:before="100" w:beforeAutospacing="1" w:after="100" w:afterAutospacing="1"/>
        <w:ind w:left="720" w:firstLine="0"/>
        <w:contextualSpacing w:val="0"/>
        <w:rPr>
          <w:rFonts w:eastAsia="Times New Roman" w:cs="Times New Roman"/>
          <w:szCs w:val="28"/>
          <w:lang w:eastAsia="ru-RU"/>
        </w:rPr>
      </w:pPr>
    </w:p>
    <w:p w:rsidR="003D005D" w:rsidRDefault="003D005D" w:rsidP="003D005D">
      <w:pPr>
        <w:shd w:val="clear" w:color="auto" w:fill="FFFFFF"/>
        <w:spacing w:before="100" w:beforeAutospacing="1" w:after="100" w:afterAutospacing="1"/>
        <w:ind w:left="720" w:firstLine="0"/>
        <w:contextualSpacing w:val="0"/>
        <w:rPr>
          <w:rFonts w:eastAsia="Times New Roman" w:cs="Times New Roman"/>
          <w:szCs w:val="28"/>
          <w:lang w:eastAsia="ru-RU"/>
        </w:rPr>
      </w:pPr>
    </w:p>
    <w:p w:rsidR="00EB2236" w:rsidRPr="00F71C26" w:rsidRDefault="006B59BF" w:rsidP="00F71C26">
      <w:pPr>
        <w:pStyle w:val="1"/>
        <w:spacing w:before="0"/>
        <w:rPr>
          <w:rFonts w:ascii="Times New Roman" w:eastAsia="Times New Roman" w:hAnsi="Times New Roman" w:cs="Times New Roman"/>
        </w:rPr>
      </w:pPr>
      <w:bookmarkStart w:id="11" w:name="_Toc499819772"/>
      <w:r w:rsidRPr="00F71C26">
        <w:rPr>
          <w:rFonts w:ascii="Times New Roman" w:hAnsi="Times New Roman" w:cs="Times New Roman"/>
        </w:rPr>
        <w:lastRenderedPageBreak/>
        <w:t>8</w:t>
      </w:r>
      <w:r w:rsidR="008B7F46">
        <w:rPr>
          <w:rFonts w:ascii="Times New Roman" w:hAnsi="Times New Roman" w:cs="Times New Roman"/>
        </w:rPr>
        <w:t>.</w:t>
      </w:r>
      <w:r w:rsidR="00EB2236" w:rsidRPr="00F71C26">
        <w:rPr>
          <w:rFonts w:ascii="Times New Roman" w:hAnsi="Times New Roman" w:cs="Times New Roman"/>
        </w:rPr>
        <w:t xml:space="preserve"> СОДЕРЖАНИЕ И СТРУКТУРА ТЕСТОВЫХ МАТЕРИАЛОВ</w:t>
      </w:r>
      <w:bookmarkEnd w:id="11"/>
    </w:p>
    <w:p w:rsidR="00EB2236" w:rsidRPr="006B59BF" w:rsidRDefault="00EB2236" w:rsidP="00A658AC">
      <w:pPr>
        <w:keepNext/>
        <w:ind w:right="-2"/>
        <w:jc w:val="center"/>
        <w:rPr>
          <w:b/>
          <w:szCs w:val="28"/>
        </w:rPr>
      </w:pPr>
      <w:r w:rsidRPr="006B59BF">
        <w:rPr>
          <w:b/>
          <w:szCs w:val="28"/>
        </w:rPr>
        <w:t>Содержание тестовых материалов</w:t>
      </w:r>
    </w:p>
    <w:p w:rsidR="00EB2236" w:rsidRPr="0064702E" w:rsidRDefault="00EB2236" w:rsidP="00FE683B">
      <w:pPr>
        <w:spacing w:line="276" w:lineRule="auto"/>
        <w:ind w:right="-2"/>
        <w:rPr>
          <w:b/>
        </w:rPr>
      </w:pPr>
      <w:r w:rsidRPr="0064702E">
        <w:rPr>
          <w:b/>
        </w:rPr>
        <w:t xml:space="preserve">Задание </w:t>
      </w:r>
    </w:p>
    <w:p w:rsidR="00EB2236" w:rsidRPr="00A70795" w:rsidRDefault="00EB2236" w:rsidP="00FE683B">
      <w:pPr>
        <w:spacing w:line="276" w:lineRule="auto"/>
        <w:ind w:right="-2"/>
      </w:pPr>
      <w:proofErr w:type="spellStart"/>
      <w:r w:rsidRPr="00A70795">
        <w:t>Термореактопластами</w:t>
      </w:r>
      <w:proofErr w:type="spellEnd"/>
      <w:r w:rsidRPr="00A70795">
        <w:t xml:space="preserve"> являются...</w:t>
      </w:r>
    </w:p>
    <w:p w:rsidR="00EB2236" w:rsidRPr="00A70795" w:rsidRDefault="00EB2236" w:rsidP="00FE683B">
      <w:pPr>
        <w:spacing w:line="276" w:lineRule="auto"/>
        <w:ind w:left="720" w:right="-2" w:hanging="72"/>
      </w:pPr>
      <w:r>
        <w:t>1</w:t>
      </w:r>
      <w:r w:rsidRPr="00A70795">
        <w:t xml:space="preserve">  поропласт</w:t>
      </w:r>
    </w:p>
    <w:p w:rsidR="00EB2236" w:rsidRPr="00A70795" w:rsidRDefault="00EB2236" w:rsidP="00FE683B">
      <w:pPr>
        <w:spacing w:line="276" w:lineRule="auto"/>
        <w:ind w:left="720" w:right="-2" w:hanging="72"/>
      </w:pPr>
      <w:r>
        <w:t>2</w:t>
      </w:r>
      <w:r w:rsidRPr="00A70795">
        <w:t xml:space="preserve">  </w:t>
      </w:r>
      <w:proofErr w:type="spellStart"/>
      <w:r w:rsidRPr="00A70795">
        <w:t>полиметилакрил</w:t>
      </w:r>
      <w:proofErr w:type="spellEnd"/>
    </w:p>
    <w:p w:rsidR="00EB2236" w:rsidRPr="00A70795" w:rsidRDefault="00EB2236" w:rsidP="00FE683B">
      <w:pPr>
        <w:spacing w:line="276" w:lineRule="auto"/>
        <w:ind w:left="720" w:right="-2" w:hanging="72"/>
      </w:pPr>
      <w:r>
        <w:t>3</w:t>
      </w:r>
      <w:r w:rsidRPr="00A70795">
        <w:t xml:space="preserve">  стеклотекстолит</w:t>
      </w:r>
    </w:p>
    <w:p w:rsidR="00EB2236" w:rsidRPr="00A70795" w:rsidRDefault="00EB2236" w:rsidP="00FE683B">
      <w:pPr>
        <w:spacing w:line="276" w:lineRule="auto"/>
        <w:ind w:left="720" w:right="-2" w:hanging="72"/>
      </w:pPr>
      <w:r>
        <w:t>4</w:t>
      </w:r>
      <w:r w:rsidRPr="00A70795">
        <w:t xml:space="preserve">  полистирол</w:t>
      </w:r>
    </w:p>
    <w:p w:rsidR="00EB2236" w:rsidRDefault="00EB2236" w:rsidP="00FE683B">
      <w:pPr>
        <w:spacing w:line="276" w:lineRule="auto"/>
        <w:ind w:left="720" w:right="-2" w:hanging="72"/>
      </w:pPr>
      <w:r>
        <w:t>5</w:t>
      </w:r>
      <w:r w:rsidRPr="00A70795">
        <w:t xml:space="preserve">  гетинакс</w:t>
      </w:r>
    </w:p>
    <w:p w:rsidR="00FE683B" w:rsidRDefault="00FE683B" w:rsidP="00FE683B">
      <w:pPr>
        <w:spacing w:line="276" w:lineRule="auto"/>
        <w:ind w:right="-2"/>
        <w:rPr>
          <w:b/>
        </w:rPr>
      </w:pPr>
    </w:p>
    <w:p w:rsidR="00EB2236" w:rsidRPr="0064702E" w:rsidRDefault="00EB2236" w:rsidP="00FE683B">
      <w:pPr>
        <w:spacing w:line="276" w:lineRule="auto"/>
        <w:ind w:right="-2"/>
        <w:rPr>
          <w:b/>
        </w:rPr>
      </w:pPr>
      <w:r w:rsidRPr="0064702E">
        <w:rPr>
          <w:b/>
        </w:rPr>
        <w:t xml:space="preserve">Задание </w:t>
      </w:r>
    </w:p>
    <w:p w:rsidR="00EB2236" w:rsidRPr="00A70795" w:rsidRDefault="00EB2236" w:rsidP="00FE683B">
      <w:pPr>
        <w:spacing w:line="276" w:lineRule="auto"/>
        <w:ind w:right="-2"/>
      </w:pPr>
      <w:r w:rsidRPr="00A70795">
        <w:t>Композиции на основе полимеров для обеспечения уплотнения соединений, топливных баков...</w:t>
      </w:r>
    </w:p>
    <w:p w:rsidR="00EB2236" w:rsidRPr="00A70795" w:rsidRDefault="00EB2236" w:rsidP="00FE683B">
      <w:pPr>
        <w:spacing w:line="276" w:lineRule="auto"/>
        <w:ind w:left="720" w:right="-2" w:hanging="72"/>
      </w:pPr>
      <w:r>
        <w:t>1</w:t>
      </w:r>
      <w:r w:rsidRPr="00A70795">
        <w:t xml:space="preserve">  конструкционные клеи</w:t>
      </w:r>
    </w:p>
    <w:p w:rsidR="00EB2236" w:rsidRPr="00A70795" w:rsidRDefault="00EB2236" w:rsidP="00FE683B">
      <w:pPr>
        <w:spacing w:line="276" w:lineRule="auto"/>
        <w:ind w:left="720" w:right="-2" w:hanging="72"/>
      </w:pPr>
      <w:r>
        <w:t>2</w:t>
      </w:r>
      <w:r w:rsidRPr="00A70795">
        <w:t xml:space="preserve">  эмали</w:t>
      </w:r>
    </w:p>
    <w:p w:rsidR="00EB2236" w:rsidRPr="00A70795" w:rsidRDefault="00EB2236" w:rsidP="00FE683B">
      <w:pPr>
        <w:spacing w:line="276" w:lineRule="auto"/>
        <w:ind w:left="720" w:right="-2" w:hanging="72"/>
      </w:pPr>
      <w:r>
        <w:t>3</w:t>
      </w:r>
      <w:r w:rsidRPr="00A70795">
        <w:t xml:space="preserve">  герметики</w:t>
      </w:r>
    </w:p>
    <w:p w:rsidR="00EB2236" w:rsidRPr="00A70795" w:rsidRDefault="00EB2236" w:rsidP="00FE683B">
      <w:pPr>
        <w:spacing w:line="276" w:lineRule="auto"/>
        <w:ind w:left="720" w:right="-2" w:hanging="72"/>
      </w:pPr>
      <w:r>
        <w:t>4</w:t>
      </w:r>
      <w:r w:rsidRPr="00A70795">
        <w:t xml:space="preserve">  грунты</w:t>
      </w:r>
    </w:p>
    <w:p w:rsidR="00EB2236" w:rsidRPr="00A70795" w:rsidRDefault="00EB2236" w:rsidP="00FE683B">
      <w:pPr>
        <w:spacing w:line="276" w:lineRule="auto"/>
        <w:ind w:left="720" w:right="-2" w:hanging="72"/>
      </w:pPr>
      <w:r>
        <w:t>5</w:t>
      </w:r>
      <w:r w:rsidRPr="00A70795">
        <w:t xml:space="preserve">  нитролаки</w:t>
      </w:r>
    </w:p>
    <w:p w:rsidR="00FE683B" w:rsidRDefault="00FE683B" w:rsidP="00FE683B">
      <w:pPr>
        <w:spacing w:line="276" w:lineRule="auto"/>
        <w:ind w:right="-2"/>
        <w:rPr>
          <w:b/>
        </w:rPr>
      </w:pPr>
    </w:p>
    <w:p w:rsidR="00EB2236" w:rsidRPr="0064702E" w:rsidRDefault="00EB2236" w:rsidP="00FE683B">
      <w:pPr>
        <w:spacing w:line="276" w:lineRule="auto"/>
        <w:ind w:right="-2"/>
        <w:rPr>
          <w:b/>
        </w:rPr>
      </w:pPr>
      <w:r w:rsidRPr="0064702E">
        <w:rPr>
          <w:b/>
        </w:rPr>
        <w:t>Задание</w:t>
      </w:r>
    </w:p>
    <w:p w:rsidR="00EB2236" w:rsidRPr="00A70795" w:rsidRDefault="00EB2236" w:rsidP="00FE683B">
      <w:pPr>
        <w:spacing w:line="276" w:lineRule="auto"/>
        <w:ind w:right="-2"/>
      </w:pPr>
      <w:r w:rsidRPr="00A70795">
        <w:t>Неорганический материал, полученный спеканием дисперсных порошков кислых окислов или карбидов...</w:t>
      </w:r>
    </w:p>
    <w:p w:rsidR="00EB2236" w:rsidRPr="00A70795" w:rsidRDefault="00EB2236" w:rsidP="00FE683B">
      <w:pPr>
        <w:spacing w:line="276" w:lineRule="auto"/>
        <w:ind w:left="720" w:right="-2" w:hanging="72"/>
      </w:pPr>
      <w:r>
        <w:t>1</w:t>
      </w:r>
      <w:r w:rsidRPr="00A70795">
        <w:t xml:space="preserve">  стекла</w:t>
      </w:r>
    </w:p>
    <w:p w:rsidR="00EB2236" w:rsidRPr="00A70795" w:rsidRDefault="00EB2236" w:rsidP="00FE683B">
      <w:pPr>
        <w:spacing w:line="276" w:lineRule="auto"/>
        <w:ind w:left="720" w:right="-2" w:hanging="72"/>
      </w:pPr>
      <w:r>
        <w:t>2</w:t>
      </w:r>
      <w:r w:rsidRPr="00A70795">
        <w:t xml:space="preserve">  </w:t>
      </w:r>
      <w:proofErr w:type="spellStart"/>
      <w:r w:rsidRPr="00A70795">
        <w:t>ситаллы</w:t>
      </w:r>
      <w:proofErr w:type="spellEnd"/>
    </w:p>
    <w:p w:rsidR="00EB2236" w:rsidRPr="00A70795" w:rsidRDefault="00EB2236" w:rsidP="00FE683B">
      <w:pPr>
        <w:spacing w:line="276" w:lineRule="auto"/>
        <w:ind w:left="720" w:right="-2" w:hanging="72"/>
      </w:pPr>
      <w:r>
        <w:t>3</w:t>
      </w:r>
      <w:r w:rsidRPr="00A70795">
        <w:t xml:space="preserve">  техническая керамика</w:t>
      </w:r>
    </w:p>
    <w:p w:rsidR="00EB2236" w:rsidRPr="00A70795" w:rsidRDefault="00EB2236" w:rsidP="00FE683B">
      <w:pPr>
        <w:spacing w:line="276" w:lineRule="auto"/>
        <w:ind w:left="720" w:right="-2" w:hanging="72"/>
      </w:pPr>
      <w:r>
        <w:t>4</w:t>
      </w:r>
      <w:r w:rsidRPr="00A70795">
        <w:t xml:space="preserve">  резины</w:t>
      </w:r>
    </w:p>
    <w:p w:rsidR="00EB2236" w:rsidRPr="00A70795" w:rsidRDefault="00EB2236" w:rsidP="00FE683B">
      <w:pPr>
        <w:spacing w:line="276" w:lineRule="auto"/>
        <w:ind w:left="720" w:right="-2" w:hanging="72"/>
      </w:pPr>
      <w:r>
        <w:t>5</w:t>
      </w:r>
      <w:r w:rsidRPr="00A70795">
        <w:t xml:space="preserve">  герметики</w:t>
      </w:r>
    </w:p>
    <w:p w:rsidR="00FE683B" w:rsidRDefault="00FE683B" w:rsidP="00FE683B">
      <w:pPr>
        <w:spacing w:line="276" w:lineRule="auto"/>
        <w:ind w:right="-2"/>
        <w:rPr>
          <w:b/>
        </w:rPr>
      </w:pPr>
    </w:p>
    <w:p w:rsidR="00EB2236" w:rsidRPr="0064702E" w:rsidRDefault="00EB2236" w:rsidP="00FE683B">
      <w:pPr>
        <w:spacing w:line="276" w:lineRule="auto"/>
        <w:ind w:right="-2"/>
        <w:rPr>
          <w:b/>
        </w:rPr>
      </w:pPr>
      <w:r w:rsidRPr="0064702E">
        <w:rPr>
          <w:b/>
        </w:rPr>
        <w:t xml:space="preserve">Задание </w:t>
      </w:r>
    </w:p>
    <w:p w:rsidR="00EB2236" w:rsidRPr="00A70795" w:rsidRDefault="00EB2236" w:rsidP="00FE683B">
      <w:pPr>
        <w:spacing w:line="276" w:lineRule="auto"/>
        <w:ind w:right="-2"/>
      </w:pPr>
      <w:r w:rsidRPr="00A70795">
        <w:t>Детали из пластма</w:t>
      </w:r>
      <w:proofErr w:type="gramStart"/>
      <w:r w:rsidRPr="00A70795">
        <w:t>сс в тв</w:t>
      </w:r>
      <w:proofErr w:type="gramEnd"/>
      <w:r w:rsidRPr="00A70795">
        <w:t>ердом состоянии получают...</w:t>
      </w:r>
    </w:p>
    <w:p w:rsidR="00EB2236" w:rsidRPr="00A70795" w:rsidRDefault="00EB2236" w:rsidP="00FE683B">
      <w:pPr>
        <w:spacing w:line="276" w:lineRule="auto"/>
        <w:ind w:left="720" w:right="-2" w:hanging="72"/>
      </w:pPr>
      <w:r>
        <w:t>1</w:t>
      </w:r>
      <w:r w:rsidRPr="00A70795">
        <w:t xml:space="preserve">  резанием</w:t>
      </w:r>
    </w:p>
    <w:p w:rsidR="00EB2236" w:rsidRPr="00A70795" w:rsidRDefault="00EB2236" w:rsidP="00FE683B">
      <w:pPr>
        <w:spacing w:line="276" w:lineRule="auto"/>
        <w:ind w:left="720" w:right="-2" w:hanging="72"/>
      </w:pPr>
      <w:r>
        <w:t>2</w:t>
      </w:r>
      <w:r w:rsidRPr="00A70795">
        <w:t xml:space="preserve">  намоткой</w:t>
      </w:r>
    </w:p>
    <w:p w:rsidR="00EB2236" w:rsidRPr="00A70795" w:rsidRDefault="00EB2236" w:rsidP="00FE683B">
      <w:pPr>
        <w:spacing w:line="276" w:lineRule="auto"/>
        <w:ind w:left="720" w:right="-2" w:hanging="72"/>
      </w:pPr>
      <w:r>
        <w:t>3</w:t>
      </w:r>
      <w:r w:rsidRPr="00A70795">
        <w:t xml:space="preserve">  центробежной формовкой</w:t>
      </w:r>
    </w:p>
    <w:p w:rsidR="00FE683B" w:rsidRDefault="00FE683B" w:rsidP="00FE683B">
      <w:pPr>
        <w:spacing w:line="276" w:lineRule="auto"/>
        <w:ind w:right="-2"/>
        <w:rPr>
          <w:b/>
        </w:rPr>
      </w:pPr>
    </w:p>
    <w:p w:rsidR="00EB2236" w:rsidRPr="0064702E" w:rsidRDefault="00EB2236" w:rsidP="00FE683B">
      <w:pPr>
        <w:spacing w:line="276" w:lineRule="auto"/>
        <w:ind w:right="-2"/>
        <w:rPr>
          <w:b/>
        </w:rPr>
      </w:pPr>
      <w:r w:rsidRPr="0064702E">
        <w:rPr>
          <w:b/>
        </w:rPr>
        <w:t xml:space="preserve">Задание </w:t>
      </w:r>
    </w:p>
    <w:p w:rsidR="00EB2236" w:rsidRPr="00A70795" w:rsidRDefault="00EB2236" w:rsidP="00FE683B">
      <w:pPr>
        <w:spacing w:line="276" w:lineRule="auto"/>
        <w:ind w:right="-2"/>
      </w:pPr>
      <w:r w:rsidRPr="00A70795">
        <w:t>Операции вырубке подвергают пластмассы в состоянии ...</w:t>
      </w:r>
    </w:p>
    <w:p w:rsidR="00EB2236" w:rsidRPr="00A70795" w:rsidRDefault="00EB2236" w:rsidP="00FE683B">
      <w:pPr>
        <w:spacing w:line="276" w:lineRule="auto"/>
        <w:ind w:left="720" w:right="-2" w:hanging="72"/>
      </w:pPr>
      <w:r>
        <w:t>1</w:t>
      </w:r>
      <w:r w:rsidRPr="00A70795">
        <w:t xml:space="preserve">  твердом</w:t>
      </w:r>
    </w:p>
    <w:p w:rsidR="00EB2236" w:rsidRPr="00A70795" w:rsidRDefault="00EB2236" w:rsidP="00FE683B">
      <w:pPr>
        <w:spacing w:line="276" w:lineRule="auto"/>
        <w:ind w:left="720" w:right="-2" w:hanging="72"/>
      </w:pPr>
      <w:r>
        <w:t>2</w:t>
      </w:r>
      <w:r w:rsidRPr="00A70795">
        <w:t xml:space="preserve">  </w:t>
      </w:r>
      <w:proofErr w:type="spellStart"/>
      <w:r w:rsidRPr="00A70795">
        <w:t>вязкотекучем</w:t>
      </w:r>
      <w:proofErr w:type="spellEnd"/>
    </w:p>
    <w:p w:rsidR="00EB2236" w:rsidRPr="00A70795" w:rsidRDefault="00EB2236" w:rsidP="00FE683B">
      <w:pPr>
        <w:spacing w:line="276" w:lineRule="auto"/>
        <w:ind w:left="720" w:right="-2" w:hanging="72"/>
      </w:pPr>
      <w:r>
        <w:lastRenderedPageBreak/>
        <w:t>3</w:t>
      </w:r>
      <w:r w:rsidRPr="00A70795">
        <w:t xml:space="preserve">  жидком</w:t>
      </w:r>
    </w:p>
    <w:p w:rsidR="00EB2236" w:rsidRPr="00A70795" w:rsidRDefault="00EB2236" w:rsidP="00FE683B">
      <w:pPr>
        <w:spacing w:line="276" w:lineRule="auto"/>
        <w:ind w:left="720" w:right="-2" w:hanging="72"/>
      </w:pPr>
      <w:r>
        <w:t>4</w:t>
      </w:r>
      <w:r w:rsidRPr="00A70795">
        <w:t xml:space="preserve">  </w:t>
      </w:r>
      <w:proofErr w:type="spellStart"/>
      <w:r w:rsidRPr="00A70795">
        <w:t>высокоэластичном</w:t>
      </w:r>
      <w:proofErr w:type="spellEnd"/>
    </w:p>
    <w:p w:rsidR="00FE683B" w:rsidRDefault="00FE683B" w:rsidP="00FE683B">
      <w:pPr>
        <w:spacing w:line="276" w:lineRule="auto"/>
        <w:ind w:right="-2"/>
        <w:rPr>
          <w:b/>
        </w:rPr>
      </w:pPr>
    </w:p>
    <w:p w:rsidR="00EB2236" w:rsidRPr="0064702E" w:rsidRDefault="00EB2236" w:rsidP="00FE683B">
      <w:pPr>
        <w:spacing w:line="276" w:lineRule="auto"/>
        <w:ind w:right="-2"/>
        <w:rPr>
          <w:b/>
        </w:rPr>
      </w:pPr>
      <w:r w:rsidRPr="0064702E">
        <w:rPr>
          <w:b/>
        </w:rPr>
        <w:t xml:space="preserve">Задание </w:t>
      </w:r>
    </w:p>
    <w:p w:rsidR="00EB2236" w:rsidRPr="00A70795" w:rsidRDefault="00EB2236" w:rsidP="00FE683B">
      <w:pPr>
        <w:spacing w:line="276" w:lineRule="auto"/>
        <w:ind w:right="-2"/>
      </w:pPr>
      <w:r w:rsidRPr="00A70795">
        <w:t>Центробежной формовке подвергают пластмассы в состоянии ...</w:t>
      </w:r>
    </w:p>
    <w:p w:rsidR="00EB2236" w:rsidRPr="00A70795" w:rsidRDefault="00EB2236" w:rsidP="00FE683B">
      <w:pPr>
        <w:spacing w:line="276" w:lineRule="auto"/>
        <w:ind w:left="720" w:right="-2" w:hanging="72"/>
      </w:pPr>
      <w:r>
        <w:t>1</w:t>
      </w:r>
      <w:r w:rsidRPr="00A70795">
        <w:t xml:space="preserve">  жидком</w:t>
      </w:r>
    </w:p>
    <w:p w:rsidR="00EB2236" w:rsidRPr="00A70795" w:rsidRDefault="00EB2236" w:rsidP="00FE683B">
      <w:pPr>
        <w:spacing w:line="276" w:lineRule="auto"/>
        <w:ind w:left="720" w:right="-2" w:hanging="72"/>
      </w:pPr>
      <w:r>
        <w:t>2</w:t>
      </w:r>
      <w:r w:rsidRPr="00A70795">
        <w:t xml:space="preserve">  твердом</w:t>
      </w:r>
    </w:p>
    <w:p w:rsidR="00EB2236" w:rsidRPr="00A70795" w:rsidRDefault="00EB2236" w:rsidP="00FE683B">
      <w:pPr>
        <w:spacing w:line="276" w:lineRule="auto"/>
        <w:ind w:left="720" w:right="-2" w:hanging="72"/>
      </w:pPr>
      <w:r>
        <w:t>3</w:t>
      </w:r>
      <w:r w:rsidRPr="00A70795">
        <w:t xml:space="preserve">  </w:t>
      </w:r>
      <w:proofErr w:type="spellStart"/>
      <w:r w:rsidRPr="00A70795">
        <w:t>вязкотекучем</w:t>
      </w:r>
      <w:proofErr w:type="spellEnd"/>
    </w:p>
    <w:p w:rsidR="00EB2236" w:rsidRPr="00A70795" w:rsidRDefault="00EB2236" w:rsidP="00FE683B">
      <w:pPr>
        <w:spacing w:line="276" w:lineRule="auto"/>
        <w:ind w:left="720" w:right="-2" w:hanging="72"/>
      </w:pPr>
      <w:r>
        <w:t>4</w:t>
      </w:r>
      <w:r w:rsidRPr="00A70795">
        <w:t xml:space="preserve">  </w:t>
      </w:r>
      <w:proofErr w:type="spellStart"/>
      <w:r w:rsidRPr="00A70795">
        <w:t>высокоэластичном</w:t>
      </w:r>
      <w:proofErr w:type="spellEnd"/>
    </w:p>
    <w:p w:rsidR="00FE683B" w:rsidRDefault="00FE683B" w:rsidP="00FE683B">
      <w:pPr>
        <w:spacing w:line="276" w:lineRule="auto"/>
        <w:ind w:left="741" w:right="-2" w:hanging="342"/>
        <w:rPr>
          <w:rFonts w:cs="Times New Roman"/>
          <w:b/>
          <w:szCs w:val="28"/>
        </w:rPr>
      </w:pPr>
    </w:p>
    <w:p w:rsidR="003C471C" w:rsidRDefault="003C471C" w:rsidP="00FE683B">
      <w:pPr>
        <w:spacing w:line="276" w:lineRule="auto"/>
        <w:ind w:left="741" w:right="-2" w:hanging="342"/>
        <w:rPr>
          <w:rFonts w:cs="Times New Roman"/>
          <w:b/>
          <w:szCs w:val="28"/>
        </w:rPr>
      </w:pPr>
      <w:r w:rsidRPr="003C471C">
        <w:rPr>
          <w:rFonts w:cs="Times New Roman"/>
          <w:b/>
          <w:szCs w:val="28"/>
        </w:rPr>
        <w:t xml:space="preserve">Задание </w:t>
      </w:r>
    </w:p>
    <w:p w:rsidR="00627A1D" w:rsidRPr="009E6D98" w:rsidRDefault="00627A1D" w:rsidP="00FE683B">
      <w:pPr>
        <w:spacing w:line="276" w:lineRule="auto"/>
        <w:ind w:right="-2" w:firstLine="567"/>
        <w:rPr>
          <w:rFonts w:cs="Times New Roman"/>
          <w:szCs w:val="28"/>
        </w:rPr>
      </w:pPr>
      <w:r w:rsidRPr="009E6D98">
        <w:rPr>
          <w:rFonts w:cs="Times New Roman"/>
          <w:szCs w:val="28"/>
        </w:rPr>
        <w:t xml:space="preserve"> Слоистый пластик на основе ткани, пропитанный термореактивной синтетической смолой, устойчив к нагрузкам. </w:t>
      </w:r>
      <w:proofErr w:type="gramStart"/>
      <w:r w:rsidRPr="009E6D98">
        <w:rPr>
          <w:rFonts w:cs="Times New Roman"/>
          <w:szCs w:val="28"/>
        </w:rPr>
        <w:t>Необходим</w:t>
      </w:r>
      <w:proofErr w:type="gramEnd"/>
      <w:r w:rsidRPr="009E6D98">
        <w:rPr>
          <w:rFonts w:cs="Times New Roman"/>
          <w:szCs w:val="28"/>
        </w:rPr>
        <w:t xml:space="preserve"> для изготовления шарикоподшипников и шестерен</w:t>
      </w:r>
    </w:p>
    <w:p w:rsidR="005F7160" w:rsidRDefault="00627A1D" w:rsidP="00FE683B">
      <w:pPr>
        <w:spacing w:line="276" w:lineRule="auto"/>
        <w:ind w:right="-2" w:firstLine="567"/>
        <w:rPr>
          <w:rFonts w:cs="Times New Roman"/>
          <w:szCs w:val="28"/>
        </w:rPr>
      </w:pPr>
      <w:r w:rsidRPr="009E6D98">
        <w:rPr>
          <w:rFonts w:cs="Times New Roman"/>
          <w:szCs w:val="28"/>
        </w:rPr>
        <w:tab/>
      </w:r>
      <w:r w:rsidR="005F7160" w:rsidRPr="005F7160">
        <w:rPr>
          <w:rFonts w:cs="Times New Roman"/>
          <w:szCs w:val="28"/>
        </w:rPr>
        <w:t>1</w:t>
      </w:r>
      <w:r w:rsidRPr="009E6D98">
        <w:rPr>
          <w:rFonts w:cs="Times New Roman"/>
          <w:szCs w:val="28"/>
        </w:rPr>
        <w:t xml:space="preserve"> Стеклопласт </w:t>
      </w:r>
    </w:p>
    <w:p w:rsidR="005F7160" w:rsidRDefault="00627A1D" w:rsidP="00FE683B">
      <w:pPr>
        <w:spacing w:line="276" w:lineRule="auto"/>
        <w:ind w:right="-2" w:firstLine="567"/>
        <w:rPr>
          <w:rFonts w:cs="Times New Roman"/>
          <w:szCs w:val="28"/>
        </w:rPr>
      </w:pPr>
      <w:r w:rsidRPr="009E6D98">
        <w:rPr>
          <w:rFonts w:cs="Times New Roman"/>
          <w:szCs w:val="28"/>
        </w:rPr>
        <w:t xml:space="preserve"> </w:t>
      </w:r>
      <w:r w:rsidR="005F7160">
        <w:rPr>
          <w:rFonts w:cs="Times New Roman"/>
          <w:szCs w:val="28"/>
        </w:rPr>
        <w:t xml:space="preserve">2 </w:t>
      </w:r>
      <w:r w:rsidRPr="009E6D98">
        <w:rPr>
          <w:rFonts w:cs="Times New Roman"/>
          <w:szCs w:val="28"/>
        </w:rPr>
        <w:t xml:space="preserve"> Полиэтилен  </w:t>
      </w:r>
    </w:p>
    <w:p w:rsidR="00627A1D" w:rsidRPr="009E6D98" w:rsidRDefault="005F7160" w:rsidP="00FE683B">
      <w:pPr>
        <w:spacing w:line="276" w:lineRule="auto"/>
        <w:ind w:right="-2" w:firstLine="567"/>
        <w:rPr>
          <w:rFonts w:cs="Times New Roman"/>
          <w:szCs w:val="28"/>
        </w:rPr>
      </w:pPr>
      <w:r>
        <w:rPr>
          <w:rFonts w:cs="Times New Roman"/>
          <w:szCs w:val="28"/>
        </w:rPr>
        <w:t xml:space="preserve"> </w:t>
      </w:r>
      <w:r w:rsidRPr="005F7160">
        <w:rPr>
          <w:rFonts w:cs="Times New Roman"/>
          <w:szCs w:val="28"/>
        </w:rPr>
        <w:t>3</w:t>
      </w:r>
      <w:r w:rsidR="00627A1D" w:rsidRPr="009E6D98">
        <w:rPr>
          <w:rFonts w:cs="Times New Roman"/>
          <w:szCs w:val="28"/>
        </w:rPr>
        <w:t xml:space="preserve"> Текстолит</w:t>
      </w:r>
    </w:p>
    <w:p w:rsidR="005F7160" w:rsidRDefault="005F7160" w:rsidP="00FE683B">
      <w:pPr>
        <w:spacing w:line="276" w:lineRule="auto"/>
        <w:ind w:right="-2" w:firstLine="567"/>
        <w:rPr>
          <w:rFonts w:cs="Times New Roman"/>
          <w:szCs w:val="28"/>
        </w:rPr>
      </w:pPr>
      <w:r>
        <w:rPr>
          <w:rFonts w:cs="Times New Roman"/>
          <w:szCs w:val="28"/>
        </w:rPr>
        <w:t xml:space="preserve"> 4</w:t>
      </w:r>
      <w:r w:rsidR="00627A1D" w:rsidRPr="009E6D98">
        <w:rPr>
          <w:rFonts w:cs="Times New Roman"/>
          <w:szCs w:val="28"/>
        </w:rPr>
        <w:t xml:space="preserve"> Карболит  </w:t>
      </w:r>
    </w:p>
    <w:p w:rsidR="00627A1D" w:rsidRPr="009E6D98" w:rsidRDefault="005F7160" w:rsidP="00FE683B">
      <w:pPr>
        <w:spacing w:line="276" w:lineRule="auto"/>
        <w:ind w:right="-2" w:firstLine="567"/>
        <w:rPr>
          <w:rFonts w:cs="Times New Roman"/>
          <w:szCs w:val="28"/>
        </w:rPr>
      </w:pPr>
      <w:r>
        <w:rPr>
          <w:rFonts w:cs="Times New Roman"/>
          <w:szCs w:val="28"/>
        </w:rPr>
        <w:t xml:space="preserve"> 5</w:t>
      </w:r>
      <w:r w:rsidR="00627A1D" w:rsidRPr="009E6D98">
        <w:rPr>
          <w:rFonts w:cs="Times New Roman"/>
          <w:szCs w:val="28"/>
        </w:rPr>
        <w:t xml:space="preserve"> Гетинакс</w:t>
      </w:r>
    </w:p>
    <w:p w:rsidR="00FE683B" w:rsidRDefault="00FE683B" w:rsidP="00FE683B">
      <w:pPr>
        <w:spacing w:line="276" w:lineRule="auto"/>
        <w:ind w:left="741" w:right="-2" w:hanging="342"/>
        <w:rPr>
          <w:rFonts w:cs="Times New Roman"/>
          <w:b/>
          <w:szCs w:val="28"/>
        </w:rPr>
      </w:pPr>
    </w:p>
    <w:p w:rsidR="002F17D2" w:rsidRPr="002F17D2" w:rsidRDefault="002F17D2" w:rsidP="00FE683B">
      <w:pPr>
        <w:spacing w:line="276" w:lineRule="auto"/>
        <w:ind w:left="741" w:right="-2" w:hanging="342"/>
        <w:rPr>
          <w:rFonts w:cs="Times New Roman"/>
          <w:b/>
          <w:szCs w:val="28"/>
        </w:rPr>
      </w:pPr>
      <w:r w:rsidRPr="002F17D2">
        <w:rPr>
          <w:rFonts w:cs="Times New Roman"/>
          <w:b/>
          <w:szCs w:val="28"/>
        </w:rPr>
        <w:t xml:space="preserve">Задание </w:t>
      </w:r>
    </w:p>
    <w:p w:rsidR="00627A1D" w:rsidRPr="009E6D98" w:rsidRDefault="00627A1D" w:rsidP="00FE683B">
      <w:pPr>
        <w:spacing w:line="276" w:lineRule="auto"/>
        <w:ind w:left="741" w:right="-2" w:hanging="342"/>
        <w:rPr>
          <w:rFonts w:cs="Times New Roman"/>
          <w:szCs w:val="28"/>
        </w:rPr>
      </w:pPr>
      <w:r w:rsidRPr="009E6D98">
        <w:rPr>
          <w:rFonts w:cs="Times New Roman"/>
          <w:szCs w:val="28"/>
        </w:rPr>
        <w:t xml:space="preserve"> Фенолформальдегидная смола – это полимер</w:t>
      </w:r>
    </w:p>
    <w:p w:rsidR="006B59BF" w:rsidRDefault="00627A1D" w:rsidP="001D61F6">
      <w:pPr>
        <w:pStyle w:val="af2"/>
        <w:numPr>
          <w:ilvl w:val="0"/>
          <w:numId w:val="8"/>
        </w:numPr>
        <w:ind w:right="-2"/>
      </w:pPr>
      <w:r w:rsidRPr="006B59BF">
        <w:t xml:space="preserve">натуральный </w:t>
      </w:r>
    </w:p>
    <w:p w:rsidR="006B59BF" w:rsidRPr="006B59BF" w:rsidRDefault="006B59BF" w:rsidP="001D61F6">
      <w:pPr>
        <w:pStyle w:val="af2"/>
        <w:numPr>
          <w:ilvl w:val="0"/>
          <w:numId w:val="8"/>
        </w:numPr>
        <w:ind w:right="-2"/>
      </w:pPr>
      <w:r w:rsidRPr="006B59BF">
        <w:t>пространственный</w:t>
      </w:r>
    </w:p>
    <w:p w:rsidR="006B59BF" w:rsidRPr="006B59BF" w:rsidRDefault="00627A1D" w:rsidP="001D61F6">
      <w:pPr>
        <w:pStyle w:val="af2"/>
        <w:numPr>
          <w:ilvl w:val="0"/>
          <w:numId w:val="8"/>
        </w:numPr>
        <w:ind w:right="-2"/>
      </w:pPr>
      <w:r w:rsidRPr="006B59BF">
        <w:t xml:space="preserve">термопластичный     </w:t>
      </w:r>
    </w:p>
    <w:p w:rsidR="00627A1D" w:rsidRPr="006B59BF" w:rsidRDefault="00627A1D" w:rsidP="001D61F6">
      <w:pPr>
        <w:pStyle w:val="af2"/>
        <w:numPr>
          <w:ilvl w:val="0"/>
          <w:numId w:val="8"/>
        </w:numPr>
        <w:ind w:right="-2"/>
      </w:pPr>
      <w:r w:rsidRPr="006B59BF">
        <w:t>линейный</w:t>
      </w:r>
    </w:p>
    <w:p w:rsidR="00627A1D" w:rsidRPr="006B59BF" w:rsidRDefault="00627A1D" w:rsidP="001D61F6">
      <w:pPr>
        <w:pStyle w:val="af2"/>
        <w:numPr>
          <w:ilvl w:val="0"/>
          <w:numId w:val="8"/>
        </w:numPr>
        <w:ind w:right="-2"/>
      </w:pPr>
      <w:r w:rsidRPr="006B59BF">
        <w:t>низкомолекулярный</w:t>
      </w:r>
    </w:p>
    <w:p w:rsidR="00FE683B" w:rsidRDefault="00FE683B" w:rsidP="00FE683B">
      <w:pPr>
        <w:spacing w:line="276" w:lineRule="auto"/>
        <w:ind w:right="-2"/>
        <w:rPr>
          <w:rFonts w:cs="Times New Roman"/>
          <w:b/>
          <w:szCs w:val="28"/>
        </w:rPr>
      </w:pPr>
    </w:p>
    <w:p w:rsidR="002F17D2" w:rsidRDefault="002F17D2" w:rsidP="00FE683B">
      <w:pPr>
        <w:spacing w:line="276" w:lineRule="auto"/>
        <w:ind w:right="-2"/>
        <w:rPr>
          <w:rFonts w:cs="Times New Roman"/>
          <w:b/>
          <w:szCs w:val="28"/>
        </w:rPr>
      </w:pPr>
      <w:r w:rsidRPr="002F17D2">
        <w:rPr>
          <w:rFonts w:cs="Times New Roman"/>
          <w:b/>
          <w:szCs w:val="28"/>
        </w:rPr>
        <w:t xml:space="preserve">Задание </w:t>
      </w:r>
    </w:p>
    <w:p w:rsidR="00627A1D" w:rsidRPr="009E6D98" w:rsidRDefault="00627A1D" w:rsidP="00FE683B">
      <w:pPr>
        <w:spacing w:line="276" w:lineRule="auto"/>
        <w:ind w:right="-2" w:firstLine="567"/>
        <w:rPr>
          <w:rFonts w:cs="Times New Roman"/>
          <w:szCs w:val="28"/>
        </w:rPr>
      </w:pPr>
      <w:r w:rsidRPr="009E6D98">
        <w:rPr>
          <w:rFonts w:cs="Times New Roman"/>
          <w:szCs w:val="28"/>
        </w:rPr>
        <w:t xml:space="preserve"> Природные высокомолекулярные соединения, макромолекулы которых состоят из мононуклеотидов, называют</w:t>
      </w:r>
    </w:p>
    <w:p w:rsidR="00627A1D" w:rsidRPr="006B59BF" w:rsidRDefault="00627A1D" w:rsidP="001D61F6">
      <w:pPr>
        <w:pStyle w:val="af2"/>
        <w:numPr>
          <w:ilvl w:val="0"/>
          <w:numId w:val="9"/>
        </w:numPr>
        <w:ind w:right="-2"/>
      </w:pPr>
      <w:r w:rsidRPr="006B59BF">
        <w:t>карбоновыми кислотами</w:t>
      </w:r>
    </w:p>
    <w:p w:rsidR="00627A1D" w:rsidRPr="006B59BF" w:rsidRDefault="00627A1D" w:rsidP="001D61F6">
      <w:pPr>
        <w:pStyle w:val="af2"/>
        <w:numPr>
          <w:ilvl w:val="0"/>
          <w:numId w:val="9"/>
        </w:numPr>
        <w:ind w:right="-2"/>
      </w:pPr>
      <w:r w:rsidRPr="006B59BF">
        <w:t>нуклеиновыми кислотами</w:t>
      </w:r>
    </w:p>
    <w:p w:rsidR="00627A1D" w:rsidRPr="006B59BF" w:rsidRDefault="00627A1D" w:rsidP="001D61F6">
      <w:pPr>
        <w:pStyle w:val="af2"/>
        <w:numPr>
          <w:ilvl w:val="0"/>
          <w:numId w:val="9"/>
        </w:numPr>
        <w:ind w:right="-2"/>
      </w:pPr>
      <w:r w:rsidRPr="006B59BF">
        <w:t xml:space="preserve"> углеводами</w:t>
      </w:r>
    </w:p>
    <w:p w:rsidR="00627A1D" w:rsidRPr="006B59BF" w:rsidRDefault="00627A1D" w:rsidP="001D61F6">
      <w:pPr>
        <w:pStyle w:val="af2"/>
        <w:numPr>
          <w:ilvl w:val="0"/>
          <w:numId w:val="9"/>
        </w:numPr>
        <w:ind w:right="-2"/>
      </w:pPr>
      <w:r w:rsidRPr="006B59BF">
        <w:t>белками</w:t>
      </w:r>
    </w:p>
    <w:p w:rsidR="00627A1D" w:rsidRPr="006B59BF" w:rsidRDefault="00627A1D" w:rsidP="001D61F6">
      <w:pPr>
        <w:pStyle w:val="af2"/>
        <w:numPr>
          <w:ilvl w:val="0"/>
          <w:numId w:val="9"/>
        </w:numPr>
        <w:ind w:right="-2"/>
      </w:pPr>
      <w:r w:rsidRPr="006B59BF">
        <w:t>аминокислотами</w:t>
      </w:r>
    </w:p>
    <w:p w:rsidR="00FE683B" w:rsidRDefault="00FE683B" w:rsidP="00FE683B">
      <w:pPr>
        <w:spacing w:line="276" w:lineRule="auto"/>
        <w:ind w:left="741" w:right="-2" w:hanging="342"/>
        <w:rPr>
          <w:rFonts w:cs="Times New Roman"/>
          <w:b/>
          <w:szCs w:val="28"/>
        </w:rPr>
      </w:pPr>
    </w:p>
    <w:p w:rsidR="009E20DC" w:rsidRDefault="009E20DC" w:rsidP="00FE683B">
      <w:pPr>
        <w:spacing w:line="276" w:lineRule="auto"/>
        <w:ind w:left="741" w:right="-2" w:hanging="342"/>
        <w:rPr>
          <w:rFonts w:cs="Times New Roman"/>
          <w:b/>
          <w:szCs w:val="28"/>
        </w:rPr>
      </w:pPr>
      <w:r w:rsidRPr="009E20DC">
        <w:rPr>
          <w:rFonts w:cs="Times New Roman"/>
          <w:b/>
          <w:szCs w:val="28"/>
        </w:rPr>
        <w:t xml:space="preserve">Задание </w:t>
      </w:r>
    </w:p>
    <w:p w:rsidR="00627A1D" w:rsidRPr="009E6D98" w:rsidRDefault="00627A1D" w:rsidP="00FE683B">
      <w:pPr>
        <w:spacing w:line="276" w:lineRule="auto"/>
        <w:ind w:right="-2" w:firstLine="567"/>
        <w:rPr>
          <w:rFonts w:cs="Times New Roman"/>
          <w:szCs w:val="28"/>
        </w:rPr>
      </w:pPr>
      <w:r w:rsidRPr="009E6D98">
        <w:rPr>
          <w:rFonts w:cs="Times New Roman"/>
          <w:szCs w:val="28"/>
        </w:rPr>
        <w:t>Реакция получения фенолформальдегидной смолы называется</w:t>
      </w:r>
    </w:p>
    <w:p w:rsidR="00627A1D" w:rsidRPr="006B59BF" w:rsidRDefault="00627A1D" w:rsidP="001D61F6">
      <w:pPr>
        <w:pStyle w:val="af2"/>
        <w:numPr>
          <w:ilvl w:val="0"/>
          <w:numId w:val="10"/>
        </w:numPr>
        <w:ind w:right="-2"/>
      </w:pPr>
      <w:r w:rsidRPr="006B59BF">
        <w:lastRenderedPageBreak/>
        <w:t>поликонденсацией</w:t>
      </w:r>
    </w:p>
    <w:p w:rsidR="00627A1D" w:rsidRPr="006B59BF" w:rsidRDefault="00627A1D" w:rsidP="001D61F6">
      <w:pPr>
        <w:pStyle w:val="af2"/>
        <w:numPr>
          <w:ilvl w:val="0"/>
          <w:numId w:val="10"/>
        </w:numPr>
        <w:ind w:right="-2"/>
      </w:pPr>
      <w:r w:rsidRPr="006B59BF">
        <w:t>гидратацией</w:t>
      </w:r>
    </w:p>
    <w:p w:rsidR="00627A1D" w:rsidRPr="006B59BF" w:rsidRDefault="00627A1D" w:rsidP="001D61F6">
      <w:pPr>
        <w:pStyle w:val="af2"/>
        <w:numPr>
          <w:ilvl w:val="0"/>
          <w:numId w:val="10"/>
        </w:numPr>
        <w:ind w:right="-2"/>
      </w:pPr>
      <w:r w:rsidRPr="006B59BF">
        <w:t>гидролизом</w:t>
      </w:r>
    </w:p>
    <w:p w:rsidR="00627A1D" w:rsidRPr="006B59BF" w:rsidRDefault="00627A1D" w:rsidP="001D61F6">
      <w:pPr>
        <w:pStyle w:val="af2"/>
        <w:numPr>
          <w:ilvl w:val="0"/>
          <w:numId w:val="10"/>
        </w:numPr>
        <w:ind w:right="-2"/>
      </w:pPr>
      <w:proofErr w:type="spellStart"/>
      <w:r w:rsidRPr="006B59BF">
        <w:t>сополимеризацией</w:t>
      </w:r>
      <w:proofErr w:type="spellEnd"/>
    </w:p>
    <w:p w:rsidR="00627A1D" w:rsidRPr="006B59BF" w:rsidRDefault="00627A1D" w:rsidP="001D61F6">
      <w:pPr>
        <w:pStyle w:val="af2"/>
        <w:numPr>
          <w:ilvl w:val="0"/>
          <w:numId w:val="10"/>
        </w:numPr>
        <w:ind w:right="-2"/>
      </w:pPr>
      <w:r w:rsidRPr="006B59BF">
        <w:t>полимеризацией</w:t>
      </w:r>
    </w:p>
    <w:p w:rsidR="00FE683B" w:rsidRDefault="00FE683B" w:rsidP="00FE683B">
      <w:pPr>
        <w:spacing w:line="276" w:lineRule="auto"/>
        <w:ind w:right="-2"/>
        <w:rPr>
          <w:rFonts w:cs="Times New Roman"/>
          <w:b/>
          <w:szCs w:val="28"/>
        </w:rPr>
      </w:pPr>
    </w:p>
    <w:p w:rsidR="009E20DC" w:rsidRPr="009E20DC" w:rsidRDefault="009E20DC" w:rsidP="00FE683B">
      <w:pPr>
        <w:spacing w:line="276" w:lineRule="auto"/>
        <w:ind w:right="-2"/>
        <w:rPr>
          <w:rFonts w:cs="Times New Roman"/>
          <w:b/>
          <w:szCs w:val="28"/>
        </w:rPr>
      </w:pPr>
      <w:r w:rsidRPr="009E20DC">
        <w:rPr>
          <w:rFonts w:cs="Times New Roman"/>
          <w:b/>
          <w:szCs w:val="28"/>
        </w:rPr>
        <w:t xml:space="preserve">Задание </w:t>
      </w:r>
    </w:p>
    <w:p w:rsidR="00627A1D" w:rsidRPr="009E6D98" w:rsidRDefault="00627A1D" w:rsidP="00FE683B">
      <w:pPr>
        <w:spacing w:line="276" w:lineRule="auto"/>
        <w:ind w:right="-2"/>
        <w:rPr>
          <w:rFonts w:cs="Times New Roman"/>
          <w:szCs w:val="28"/>
        </w:rPr>
      </w:pPr>
      <w:r w:rsidRPr="009E6D98">
        <w:rPr>
          <w:rFonts w:cs="Times New Roman"/>
          <w:szCs w:val="28"/>
        </w:rPr>
        <w:t xml:space="preserve"> Полиэтилен - … полимер</w:t>
      </w:r>
    </w:p>
    <w:p w:rsidR="00627A1D" w:rsidRPr="006B59BF" w:rsidRDefault="00627A1D" w:rsidP="001D61F6">
      <w:pPr>
        <w:pStyle w:val="af2"/>
        <w:numPr>
          <w:ilvl w:val="0"/>
          <w:numId w:val="11"/>
        </w:numPr>
        <w:ind w:right="-2"/>
      </w:pPr>
      <w:proofErr w:type="gramStart"/>
      <w:r w:rsidRPr="006B59BF">
        <w:t>натуральный</w:t>
      </w:r>
      <w:proofErr w:type="gramEnd"/>
      <w:r w:rsidRPr="006B59BF">
        <w:t xml:space="preserve"> и животного происхождения</w:t>
      </w:r>
    </w:p>
    <w:p w:rsidR="00627A1D" w:rsidRPr="006B59BF" w:rsidRDefault="00627A1D" w:rsidP="001D61F6">
      <w:pPr>
        <w:pStyle w:val="af2"/>
        <w:numPr>
          <w:ilvl w:val="0"/>
          <w:numId w:val="11"/>
        </w:numPr>
        <w:ind w:right="-2"/>
      </w:pPr>
      <w:proofErr w:type="gramStart"/>
      <w:r w:rsidRPr="006B59BF">
        <w:t>натуральный</w:t>
      </w:r>
      <w:proofErr w:type="gramEnd"/>
      <w:r w:rsidRPr="006B59BF">
        <w:t xml:space="preserve"> и растительного происхождения</w:t>
      </w:r>
    </w:p>
    <w:p w:rsidR="00627A1D" w:rsidRPr="006B59BF" w:rsidRDefault="00627A1D" w:rsidP="001D61F6">
      <w:pPr>
        <w:pStyle w:val="af2"/>
        <w:numPr>
          <w:ilvl w:val="0"/>
          <w:numId w:val="11"/>
        </w:numPr>
        <w:ind w:right="-2"/>
      </w:pPr>
      <w:r w:rsidRPr="006B59BF">
        <w:t>химический и искусственный</w:t>
      </w:r>
    </w:p>
    <w:p w:rsidR="00627A1D" w:rsidRPr="006B59BF" w:rsidRDefault="00627A1D" w:rsidP="001D61F6">
      <w:pPr>
        <w:pStyle w:val="af2"/>
        <w:numPr>
          <w:ilvl w:val="0"/>
          <w:numId w:val="11"/>
        </w:numPr>
        <w:ind w:right="-2"/>
      </w:pPr>
      <w:r w:rsidRPr="006B59BF">
        <w:t>химический и синтетический</w:t>
      </w:r>
    </w:p>
    <w:p w:rsidR="00627A1D" w:rsidRPr="006B59BF" w:rsidRDefault="00627A1D" w:rsidP="001D61F6">
      <w:pPr>
        <w:pStyle w:val="af2"/>
        <w:numPr>
          <w:ilvl w:val="0"/>
          <w:numId w:val="11"/>
        </w:numPr>
        <w:ind w:right="-2"/>
      </w:pPr>
      <w:r w:rsidRPr="006B59BF">
        <w:t>натуральный и химический</w:t>
      </w:r>
    </w:p>
    <w:p w:rsidR="00FE683B" w:rsidRDefault="00FE683B" w:rsidP="00FE683B">
      <w:pPr>
        <w:spacing w:line="276" w:lineRule="auto"/>
        <w:ind w:left="741" w:right="-2" w:hanging="342"/>
        <w:rPr>
          <w:rFonts w:cs="Times New Roman"/>
          <w:b/>
          <w:szCs w:val="28"/>
        </w:rPr>
      </w:pPr>
    </w:p>
    <w:p w:rsidR="00DE5B49" w:rsidRPr="00DE5B49" w:rsidRDefault="00DE5B49" w:rsidP="00FE683B">
      <w:pPr>
        <w:spacing w:line="276" w:lineRule="auto"/>
        <w:ind w:left="741" w:right="-2" w:hanging="342"/>
        <w:rPr>
          <w:rFonts w:cs="Times New Roman"/>
          <w:b/>
          <w:szCs w:val="28"/>
        </w:rPr>
      </w:pPr>
      <w:r w:rsidRPr="00DE5B49">
        <w:rPr>
          <w:rFonts w:cs="Times New Roman"/>
          <w:b/>
          <w:szCs w:val="28"/>
        </w:rPr>
        <w:t xml:space="preserve">Задание </w:t>
      </w:r>
    </w:p>
    <w:p w:rsidR="00627A1D" w:rsidRPr="009E6D98" w:rsidRDefault="00627A1D" w:rsidP="00FE683B">
      <w:pPr>
        <w:spacing w:line="276" w:lineRule="auto"/>
        <w:ind w:left="741" w:right="-2" w:hanging="342"/>
        <w:rPr>
          <w:rFonts w:cs="Times New Roman"/>
          <w:szCs w:val="28"/>
        </w:rPr>
      </w:pPr>
      <w:r w:rsidRPr="009E6D98">
        <w:rPr>
          <w:rFonts w:cs="Times New Roman"/>
          <w:szCs w:val="28"/>
        </w:rPr>
        <w:t>Полиэфирное волокно:</w:t>
      </w:r>
    </w:p>
    <w:p w:rsidR="00627A1D" w:rsidRPr="0064702E" w:rsidRDefault="00627A1D" w:rsidP="001D61F6">
      <w:pPr>
        <w:pStyle w:val="af2"/>
        <w:numPr>
          <w:ilvl w:val="0"/>
          <w:numId w:val="12"/>
        </w:numPr>
        <w:ind w:right="-2"/>
      </w:pPr>
      <w:r w:rsidRPr="0064702E">
        <w:t>Лавсан</w:t>
      </w:r>
    </w:p>
    <w:p w:rsidR="00627A1D" w:rsidRPr="0064702E" w:rsidRDefault="00627A1D" w:rsidP="001D61F6">
      <w:pPr>
        <w:pStyle w:val="af2"/>
        <w:numPr>
          <w:ilvl w:val="0"/>
          <w:numId w:val="12"/>
        </w:numPr>
        <w:ind w:right="-2"/>
      </w:pPr>
      <w:r w:rsidRPr="0064702E">
        <w:t>Шелк</w:t>
      </w:r>
    </w:p>
    <w:p w:rsidR="00627A1D" w:rsidRPr="0064702E" w:rsidRDefault="00627A1D" w:rsidP="001D61F6">
      <w:pPr>
        <w:pStyle w:val="af2"/>
        <w:numPr>
          <w:ilvl w:val="0"/>
          <w:numId w:val="12"/>
        </w:numPr>
        <w:ind w:right="-2"/>
      </w:pPr>
      <w:r w:rsidRPr="0064702E">
        <w:t>Вискоза</w:t>
      </w:r>
    </w:p>
    <w:p w:rsidR="00627A1D" w:rsidRPr="0064702E" w:rsidRDefault="00627A1D" w:rsidP="001D61F6">
      <w:pPr>
        <w:pStyle w:val="af2"/>
        <w:numPr>
          <w:ilvl w:val="0"/>
          <w:numId w:val="12"/>
        </w:numPr>
        <w:ind w:right="-2"/>
      </w:pPr>
      <w:r w:rsidRPr="0064702E">
        <w:t>Капрон</w:t>
      </w:r>
    </w:p>
    <w:p w:rsidR="00627A1D" w:rsidRPr="0064702E" w:rsidRDefault="00627A1D" w:rsidP="001D61F6">
      <w:pPr>
        <w:pStyle w:val="af2"/>
        <w:numPr>
          <w:ilvl w:val="0"/>
          <w:numId w:val="12"/>
        </w:numPr>
        <w:ind w:right="-2"/>
      </w:pPr>
      <w:r w:rsidRPr="0064702E">
        <w:t>Нитрон</w:t>
      </w:r>
    </w:p>
    <w:p w:rsidR="00FE683B" w:rsidRDefault="00FE683B" w:rsidP="00FE683B">
      <w:pPr>
        <w:spacing w:line="276" w:lineRule="auto"/>
        <w:ind w:left="741" w:right="-2" w:hanging="342"/>
        <w:rPr>
          <w:rFonts w:cs="Times New Roman"/>
          <w:b/>
          <w:szCs w:val="28"/>
        </w:rPr>
      </w:pPr>
    </w:p>
    <w:p w:rsidR="00DE5B49" w:rsidRPr="00DE5B49" w:rsidRDefault="00DE5B49" w:rsidP="00FE683B">
      <w:pPr>
        <w:spacing w:line="276" w:lineRule="auto"/>
        <w:ind w:left="741" w:right="-2" w:hanging="342"/>
        <w:rPr>
          <w:rFonts w:cs="Times New Roman"/>
          <w:b/>
          <w:szCs w:val="28"/>
        </w:rPr>
      </w:pPr>
      <w:r w:rsidRPr="00DE5B49">
        <w:rPr>
          <w:rFonts w:cs="Times New Roman"/>
          <w:b/>
          <w:szCs w:val="28"/>
        </w:rPr>
        <w:t xml:space="preserve">Задание </w:t>
      </w:r>
    </w:p>
    <w:p w:rsidR="00627A1D" w:rsidRPr="009E6D98" w:rsidRDefault="00627A1D" w:rsidP="00FE683B">
      <w:pPr>
        <w:spacing w:line="276" w:lineRule="auto"/>
        <w:ind w:left="741" w:right="-2" w:hanging="342"/>
        <w:rPr>
          <w:rFonts w:cs="Times New Roman"/>
          <w:szCs w:val="28"/>
        </w:rPr>
      </w:pPr>
      <w:r w:rsidRPr="009E6D98">
        <w:rPr>
          <w:rFonts w:cs="Times New Roman"/>
          <w:szCs w:val="28"/>
        </w:rPr>
        <w:t>Природное высокомолекулярное соединение</w:t>
      </w:r>
    </w:p>
    <w:p w:rsidR="00627A1D" w:rsidRPr="0064702E" w:rsidRDefault="00627A1D" w:rsidP="001D61F6">
      <w:pPr>
        <w:pStyle w:val="af2"/>
        <w:numPr>
          <w:ilvl w:val="0"/>
          <w:numId w:val="13"/>
        </w:numPr>
        <w:ind w:right="-2"/>
      </w:pPr>
      <w:r w:rsidRPr="0064702E">
        <w:t>Сахароза</w:t>
      </w:r>
    </w:p>
    <w:p w:rsidR="00627A1D" w:rsidRPr="0064702E" w:rsidRDefault="00627A1D" w:rsidP="001D61F6">
      <w:pPr>
        <w:pStyle w:val="af2"/>
        <w:numPr>
          <w:ilvl w:val="0"/>
          <w:numId w:val="13"/>
        </w:numPr>
        <w:ind w:right="-2"/>
      </w:pPr>
      <w:r w:rsidRPr="0064702E">
        <w:t>Мальтоза</w:t>
      </w:r>
    </w:p>
    <w:p w:rsidR="00627A1D" w:rsidRPr="0064702E" w:rsidRDefault="00627A1D" w:rsidP="001D61F6">
      <w:pPr>
        <w:pStyle w:val="af2"/>
        <w:numPr>
          <w:ilvl w:val="0"/>
          <w:numId w:val="13"/>
        </w:numPr>
        <w:ind w:right="-2"/>
      </w:pPr>
      <w:r w:rsidRPr="0064702E">
        <w:t>Глюкоза</w:t>
      </w:r>
    </w:p>
    <w:p w:rsidR="00627A1D" w:rsidRPr="0064702E" w:rsidRDefault="00627A1D" w:rsidP="001D61F6">
      <w:pPr>
        <w:pStyle w:val="af2"/>
        <w:numPr>
          <w:ilvl w:val="0"/>
          <w:numId w:val="13"/>
        </w:numPr>
        <w:ind w:right="-2"/>
      </w:pPr>
      <w:r w:rsidRPr="0064702E">
        <w:t>Клетчатка</w:t>
      </w:r>
    </w:p>
    <w:p w:rsidR="00627A1D" w:rsidRPr="0064702E" w:rsidRDefault="00627A1D" w:rsidP="001D61F6">
      <w:pPr>
        <w:pStyle w:val="af2"/>
        <w:numPr>
          <w:ilvl w:val="0"/>
          <w:numId w:val="13"/>
        </w:numPr>
        <w:ind w:right="-2"/>
      </w:pPr>
      <w:r w:rsidRPr="0064702E">
        <w:t>Полиэтилен</w:t>
      </w:r>
    </w:p>
    <w:p w:rsidR="00FE683B" w:rsidRDefault="00FE683B" w:rsidP="00FE683B">
      <w:pPr>
        <w:spacing w:line="276" w:lineRule="auto"/>
        <w:ind w:left="741" w:right="-2" w:hanging="342"/>
        <w:rPr>
          <w:rFonts w:cs="Times New Roman"/>
          <w:b/>
          <w:szCs w:val="28"/>
        </w:rPr>
      </w:pPr>
    </w:p>
    <w:p w:rsidR="003E7ED1" w:rsidRDefault="003E7ED1" w:rsidP="00FE683B">
      <w:pPr>
        <w:spacing w:line="276" w:lineRule="auto"/>
        <w:ind w:left="741" w:right="-2" w:hanging="342"/>
        <w:rPr>
          <w:rFonts w:cs="Times New Roman"/>
          <w:b/>
          <w:szCs w:val="28"/>
        </w:rPr>
      </w:pPr>
      <w:r w:rsidRPr="003E7ED1">
        <w:rPr>
          <w:rFonts w:cs="Times New Roman"/>
          <w:b/>
          <w:szCs w:val="28"/>
        </w:rPr>
        <w:t>Задание</w:t>
      </w:r>
    </w:p>
    <w:p w:rsidR="00627A1D" w:rsidRPr="009E6D98" w:rsidRDefault="003E7ED1" w:rsidP="00FE683B">
      <w:pPr>
        <w:spacing w:line="276" w:lineRule="auto"/>
        <w:ind w:left="741" w:right="-2" w:hanging="342"/>
        <w:rPr>
          <w:rFonts w:cs="Times New Roman"/>
          <w:szCs w:val="28"/>
        </w:rPr>
      </w:pPr>
      <w:r w:rsidRPr="003E7ED1">
        <w:rPr>
          <w:rFonts w:cs="Times New Roman"/>
          <w:szCs w:val="28"/>
        </w:rPr>
        <w:t xml:space="preserve"> </w:t>
      </w:r>
      <w:r w:rsidR="00627A1D" w:rsidRPr="009E6D98">
        <w:rPr>
          <w:rFonts w:cs="Times New Roman"/>
          <w:szCs w:val="28"/>
        </w:rPr>
        <w:t xml:space="preserve"> По способам получения полимеры делятся только </w:t>
      </w:r>
      <w:proofErr w:type="gramStart"/>
      <w:r w:rsidR="00627A1D" w:rsidRPr="009E6D98">
        <w:rPr>
          <w:rFonts w:cs="Times New Roman"/>
          <w:szCs w:val="28"/>
        </w:rPr>
        <w:t>на</w:t>
      </w:r>
      <w:proofErr w:type="gramEnd"/>
    </w:p>
    <w:p w:rsidR="00627A1D" w:rsidRPr="0064702E" w:rsidRDefault="00627A1D" w:rsidP="001D61F6">
      <w:pPr>
        <w:pStyle w:val="af2"/>
        <w:numPr>
          <w:ilvl w:val="0"/>
          <w:numId w:val="14"/>
        </w:numPr>
        <w:ind w:right="-2"/>
      </w:pPr>
      <w:r w:rsidRPr="0064702E">
        <w:t>натуральные и химические</w:t>
      </w:r>
    </w:p>
    <w:p w:rsidR="00627A1D" w:rsidRPr="0064702E" w:rsidRDefault="00627A1D" w:rsidP="001D61F6">
      <w:pPr>
        <w:pStyle w:val="af2"/>
        <w:numPr>
          <w:ilvl w:val="0"/>
          <w:numId w:val="14"/>
        </w:numPr>
        <w:ind w:right="-2"/>
      </w:pPr>
      <w:r w:rsidRPr="0064702E">
        <w:t>синтетические и искусственные</w:t>
      </w:r>
    </w:p>
    <w:p w:rsidR="00627A1D" w:rsidRPr="0064702E" w:rsidRDefault="00627A1D" w:rsidP="001D61F6">
      <w:pPr>
        <w:pStyle w:val="af2"/>
        <w:numPr>
          <w:ilvl w:val="0"/>
          <w:numId w:val="14"/>
        </w:numPr>
        <w:ind w:right="-2"/>
      </w:pPr>
      <w:r w:rsidRPr="0064702E">
        <w:t>искусственные и химические</w:t>
      </w:r>
    </w:p>
    <w:p w:rsidR="00627A1D" w:rsidRPr="0064702E" w:rsidRDefault="00627A1D" w:rsidP="001D61F6">
      <w:pPr>
        <w:pStyle w:val="af2"/>
        <w:numPr>
          <w:ilvl w:val="0"/>
          <w:numId w:val="14"/>
        </w:numPr>
        <w:ind w:right="-2"/>
      </w:pPr>
      <w:r w:rsidRPr="0064702E">
        <w:t>химические</w:t>
      </w:r>
    </w:p>
    <w:p w:rsidR="00627A1D" w:rsidRPr="0064702E" w:rsidRDefault="00627A1D" w:rsidP="001D61F6">
      <w:pPr>
        <w:pStyle w:val="af2"/>
        <w:numPr>
          <w:ilvl w:val="0"/>
          <w:numId w:val="14"/>
        </w:numPr>
        <w:ind w:right="-2"/>
      </w:pPr>
      <w:r w:rsidRPr="0064702E">
        <w:t>природные</w:t>
      </w:r>
    </w:p>
    <w:p w:rsidR="00FE683B" w:rsidRDefault="00FE683B" w:rsidP="00FE683B">
      <w:pPr>
        <w:spacing w:line="276" w:lineRule="auto"/>
        <w:ind w:left="741" w:right="-2" w:hanging="342"/>
        <w:rPr>
          <w:rFonts w:cs="Times New Roman"/>
          <w:b/>
          <w:szCs w:val="28"/>
        </w:rPr>
      </w:pPr>
    </w:p>
    <w:p w:rsidR="00FE683B" w:rsidRDefault="00FE683B" w:rsidP="00FE683B">
      <w:pPr>
        <w:spacing w:line="276" w:lineRule="auto"/>
        <w:ind w:left="741" w:right="-2" w:hanging="342"/>
        <w:rPr>
          <w:rFonts w:cs="Times New Roman"/>
          <w:b/>
          <w:szCs w:val="28"/>
        </w:rPr>
      </w:pPr>
    </w:p>
    <w:p w:rsidR="003E7ED1" w:rsidRPr="003E7ED1" w:rsidRDefault="003E7ED1" w:rsidP="00FE683B">
      <w:pPr>
        <w:spacing w:line="276" w:lineRule="auto"/>
        <w:ind w:left="741" w:right="-2" w:hanging="342"/>
        <w:rPr>
          <w:rFonts w:cs="Times New Roman"/>
          <w:b/>
          <w:szCs w:val="28"/>
        </w:rPr>
      </w:pPr>
      <w:r w:rsidRPr="003E7ED1">
        <w:rPr>
          <w:rFonts w:cs="Times New Roman"/>
          <w:b/>
          <w:szCs w:val="28"/>
        </w:rPr>
        <w:lastRenderedPageBreak/>
        <w:t xml:space="preserve">Задание </w:t>
      </w:r>
    </w:p>
    <w:p w:rsidR="00627A1D" w:rsidRPr="009E6D98" w:rsidRDefault="00627A1D" w:rsidP="00FE683B">
      <w:pPr>
        <w:spacing w:line="276" w:lineRule="auto"/>
        <w:ind w:left="741" w:right="-2" w:hanging="342"/>
        <w:rPr>
          <w:rFonts w:cs="Times New Roman"/>
          <w:szCs w:val="28"/>
        </w:rPr>
      </w:pPr>
      <w:r w:rsidRPr="009E6D98">
        <w:rPr>
          <w:rFonts w:cs="Times New Roman"/>
          <w:szCs w:val="28"/>
        </w:rPr>
        <w:t xml:space="preserve"> Если масса </w:t>
      </w:r>
      <w:proofErr w:type="spellStart"/>
      <w:r w:rsidRPr="009E6D98">
        <w:rPr>
          <w:rFonts w:cs="Times New Roman"/>
          <w:szCs w:val="28"/>
        </w:rPr>
        <w:t>изопренового</w:t>
      </w:r>
      <w:proofErr w:type="spellEnd"/>
      <w:r w:rsidRPr="009E6D98">
        <w:rPr>
          <w:rFonts w:cs="Times New Roman"/>
          <w:szCs w:val="28"/>
        </w:rPr>
        <w:t xml:space="preserve"> каучука 500000, то число структурных звеньев</w:t>
      </w:r>
    </w:p>
    <w:p w:rsidR="00627A1D" w:rsidRPr="0064702E" w:rsidRDefault="00627A1D" w:rsidP="001D61F6">
      <w:pPr>
        <w:pStyle w:val="af2"/>
        <w:numPr>
          <w:ilvl w:val="0"/>
          <w:numId w:val="15"/>
        </w:numPr>
        <w:ind w:right="-2"/>
      </w:pPr>
      <w:r w:rsidRPr="0064702E">
        <w:t>7483</w:t>
      </w:r>
    </w:p>
    <w:p w:rsidR="00627A1D" w:rsidRPr="0064702E" w:rsidRDefault="00627A1D" w:rsidP="001D61F6">
      <w:pPr>
        <w:pStyle w:val="af2"/>
        <w:numPr>
          <w:ilvl w:val="0"/>
          <w:numId w:val="15"/>
        </w:numPr>
        <w:ind w:right="-2"/>
      </w:pPr>
      <w:r w:rsidRPr="0064702E">
        <w:t>7693</w:t>
      </w:r>
    </w:p>
    <w:p w:rsidR="00627A1D" w:rsidRPr="0064702E" w:rsidRDefault="00627A1D" w:rsidP="001D61F6">
      <w:pPr>
        <w:pStyle w:val="af2"/>
        <w:numPr>
          <w:ilvl w:val="0"/>
          <w:numId w:val="15"/>
        </w:numPr>
        <w:ind w:right="-2"/>
      </w:pPr>
      <w:r w:rsidRPr="0064702E">
        <w:t>7796</w:t>
      </w:r>
    </w:p>
    <w:p w:rsidR="00627A1D" w:rsidRPr="0064702E" w:rsidRDefault="00627A1D" w:rsidP="001D61F6">
      <w:pPr>
        <w:pStyle w:val="af2"/>
        <w:numPr>
          <w:ilvl w:val="0"/>
          <w:numId w:val="15"/>
        </w:numPr>
        <w:ind w:right="-2"/>
      </w:pPr>
      <w:r w:rsidRPr="0064702E">
        <w:t>7233</w:t>
      </w:r>
    </w:p>
    <w:p w:rsidR="00627A1D" w:rsidRPr="0064702E" w:rsidRDefault="00627A1D" w:rsidP="001D61F6">
      <w:pPr>
        <w:pStyle w:val="af2"/>
        <w:numPr>
          <w:ilvl w:val="0"/>
          <w:numId w:val="15"/>
        </w:numPr>
        <w:ind w:right="-2"/>
      </w:pPr>
      <w:r w:rsidRPr="0064702E">
        <w:t>7353</w:t>
      </w:r>
    </w:p>
    <w:p w:rsidR="003E7ED1" w:rsidRDefault="003E7ED1" w:rsidP="00FE683B">
      <w:pPr>
        <w:shd w:val="clear" w:color="auto" w:fill="FFFFFF"/>
        <w:autoSpaceDE w:val="0"/>
        <w:autoSpaceDN w:val="0"/>
        <w:adjustRightInd w:val="0"/>
        <w:spacing w:line="276" w:lineRule="auto"/>
        <w:ind w:right="-2" w:firstLine="567"/>
        <w:rPr>
          <w:rFonts w:cs="Times New Roman"/>
          <w:b/>
          <w:szCs w:val="28"/>
        </w:rPr>
      </w:pPr>
      <w:r w:rsidRPr="003E7ED1">
        <w:rPr>
          <w:rFonts w:cs="Times New Roman"/>
          <w:b/>
          <w:szCs w:val="28"/>
        </w:rPr>
        <w:t xml:space="preserve">Задание </w:t>
      </w:r>
    </w:p>
    <w:p w:rsidR="00627A1D" w:rsidRPr="009E6D98" w:rsidRDefault="00627A1D" w:rsidP="00FE683B">
      <w:pPr>
        <w:shd w:val="clear" w:color="auto" w:fill="FFFFFF"/>
        <w:tabs>
          <w:tab w:val="left" w:pos="0"/>
        </w:tabs>
        <w:autoSpaceDE w:val="0"/>
        <w:autoSpaceDN w:val="0"/>
        <w:adjustRightInd w:val="0"/>
        <w:spacing w:line="276" w:lineRule="auto"/>
        <w:ind w:right="-2" w:firstLine="567"/>
        <w:rPr>
          <w:rFonts w:cs="Times New Roman"/>
          <w:szCs w:val="28"/>
        </w:rPr>
      </w:pPr>
      <w:r w:rsidRPr="009E6D98">
        <w:rPr>
          <w:rFonts w:cs="Times New Roman"/>
          <w:szCs w:val="28"/>
        </w:rPr>
        <w:t>Вещества одинакового состава, но различного строения с различными свойствами называют</w:t>
      </w:r>
    </w:p>
    <w:p w:rsidR="00627A1D" w:rsidRPr="0064702E" w:rsidRDefault="00627A1D" w:rsidP="001D61F6">
      <w:pPr>
        <w:pStyle w:val="af2"/>
        <w:numPr>
          <w:ilvl w:val="0"/>
          <w:numId w:val="16"/>
        </w:numPr>
        <w:shd w:val="clear" w:color="auto" w:fill="FFFFFF"/>
        <w:ind w:right="-2"/>
      </w:pPr>
      <w:r w:rsidRPr="0064702E">
        <w:t>Полимерами.</w:t>
      </w:r>
    </w:p>
    <w:p w:rsidR="00627A1D" w:rsidRPr="0064702E" w:rsidRDefault="00627A1D" w:rsidP="001D61F6">
      <w:pPr>
        <w:pStyle w:val="af2"/>
        <w:numPr>
          <w:ilvl w:val="0"/>
          <w:numId w:val="16"/>
        </w:numPr>
        <w:shd w:val="clear" w:color="auto" w:fill="FFFFFF"/>
        <w:ind w:right="-2"/>
      </w:pPr>
      <w:r w:rsidRPr="0064702E">
        <w:t>Изотопами.</w:t>
      </w:r>
    </w:p>
    <w:p w:rsidR="00627A1D" w:rsidRPr="0064702E" w:rsidRDefault="00627A1D" w:rsidP="001D61F6">
      <w:pPr>
        <w:pStyle w:val="af2"/>
        <w:numPr>
          <w:ilvl w:val="0"/>
          <w:numId w:val="16"/>
        </w:numPr>
        <w:shd w:val="clear" w:color="auto" w:fill="FFFFFF"/>
        <w:ind w:right="-2"/>
      </w:pPr>
      <w:r w:rsidRPr="0064702E">
        <w:t>Гомологами.</w:t>
      </w:r>
    </w:p>
    <w:p w:rsidR="00627A1D" w:rsidRPr="0064702E" w:rsidRDefault="00627A1D" w:rsidP="001D61F6">
      <w:pPr>
        <w:pStyle w:val="af2"/>
        <w:numPr>
          <w:ilvl w:val="0"/>
          <w:numId w:val="16"/>
        </w:numPr>
        <w:shd w:val="clear" w:color="auto" w:fill="FFFFFF"/>
        <w:ind w:right="-2"/>
      </w:pPr>
      <w:r w:rsidRPr="0064702E">
        <w:t>Аналогами.</w:t>
      </w:r>
    </w:p>
    <w:p w:rsidR="00627A1D" w:rsidRPr="0064702E" w:rsidRDefault="00627A1D" w:rsidP="001D61F6">
      <w:pPr>
        <w:pStyle w:val="af2"/>
        <w:numPr>
          <w:ilvl w:val="0"/>
          <w:numId w:val="16"/>
        </w:numPr>
        <w:shd w:val="clear" w:color="auto" w:fill="FFFFFF"/>
        <w:ind w:right="-2"/>
      </w:pPr>
      <w:r w:rsidRPr="0064702E">
        <w:t>Изомерами.</w:t>
      </w:r>
    </w:p>
    <w:p w:rsidR="00FE683B" w:rsidRDefault="00FE683B" w:rsidP="00FE683B">
      <w:pPr>
        <w:shd w:val="clear" w:color="auto" w:fill="FFFFFF"/>
        <w:autoSpaceDE w:val="0"/>
        <w:autoSpaceDN w:val="0"/>
        <w:adjustRightInd w:val="0"/>
        <w:spacing w:line="276" w:lineRule="auto"/>
        <w:ind w:right="-2" w:firstLine="567"/>
        <w:rPr>
          <w:rFonts w:cs="Times New Roman"/>
          <w:b/>
          <w:szCs w:val="28"/>
        </w:rPr>
      </w:pPr>
    </w:p>
    <w:p w:rsidR="003E7ED1" w:rsidRPr="003E7ED1" w:rsidRDefault="003E7ED1" w:rsidP="00FE683B">
      <w:pPr>
        <w:shd w:val="clear" w:color="auto" w:fill="FFFFFF"/>
        <w:autoSpaceDE w:val="0"/>
        <w:autoSpaceDN w:val="0"/>
        <w:adjustRightInd w:val="0"/>
        <w:spacing w:line="276" w:lineRule="auto"/>
        <w:ind w:right="-2" w:firstLine="567"/>
        <w:rPr>
          <w:rFonts w:cs="Times New Roman"/>
          <w:b/>
          <w:szCs w:val="28"/>
        </w:rPr>
      </w:pPr>
      <w:r w:rsidRPr="003E7ED1">
        <w:rPr>
          <w:rFonts w:cs="Times New Roman"/>
          <w:b/>
          <w:szCs w:val="28"/>
        </w:rPr>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szCs w:val="28"/>
        </w:rPr>
        <w:t xml:space="preserve"> Мономеры - это</w:t>
      </w:r>
    </w:p>
    <w:p w:rsidR="00627A1D" w:rsidRPr="0064702E" w:rsidRDefault="00627A1D" w:rsidP="001D61F6">
      <w:pPr>
        <w:pStyle w:val="af2"/>
        <w:numPr>
          <w:ilvl w:val="0"/>
          <w:numId w:val="17"/>
        </w:numPr>
        <w:shd w:val="clear" w:color="auto" w:fill="FFFFFF"/>
        <w:ind w:left="709" w:right="-2"/>
      </w:pPr>
      <w:r w:rsidRPr="0064702E">
        <w:t>степень полимеризации</w:t>
      </w:r>
    </w:p>
    <w:p w:rsidR="00627A1D" w:rsidRPr="0064702E" w:rsidRDefault="00627A1D" w:rsidP="001D61F6">
      <w:pPr>
        <w:pStyle w:val="af2"/>
        <w:numPr>
          <w:ilvl w:val="0"/>
          <w:numId w:val="17"/>
        </w:numPr>
        <w:shd w:val="clear" w:color="auto" w:fill="FFFFFF"/>
        <w:ind w:left="709" w:right="-2"/>
      </w:pPr>
      <w:r w:rsidRPr="0064702E">
        <w:t>число структурных звеньев</w:t>
      </w:r>
    </w:p>
    <w:p w:rsidR="00627A1D" w:rsidRPr="0064702E" w:rsidRDefault="00627A1D" w:rsidP="001D61F6">
      <w:pPr>
        <w:pStyle w:val="af2"/>
        <w:numPr>
          <w:ilvl w:val="0"/>
          <w:numId w:val="17"/>
        </w:numPr>
        <w:shd w:val="clear" w:color="auto" w:fill="FFFFFF"/>
        <w:ind w:left="709" w:right="-2"/>
      </w:pPr>
      <w:r w:rsidRPr="0064702E">
        <w:t>часть высокомолекулярного соединения</w:t>
      </w:r>
    </w:p>
    <w:p w:rsidR="00627A1D" w:rsidRPr="0064702E" w:rsidRDefault="00627A1D" w:rsidP="001D61F6">
      <w:pPr>
        <w:pStyle w:val="af2"/>
        <w:numPr>
          <w:ilvl w:val="0"/>
          <w:numId w:val="17"/>
        </w:numPr>
        <w:shd w:val="clear" w:color="auto" w:fill="FFFFFF"/>
        <w:ind w:left="709" w:right="-2"/>
      </w:pPr>
      <w:r w:rsidRPr="0064702E">
        <w:t>низкомолекулярные вещества, из которых образуются молекулы полимеров</w:t>
      </w:r>
    </w:p>
    <w:p w:rsidR="00627A1D" w:rsidRPr="0064702E" w:rsidRDefault="00627A1D" w:rsidP="001D61F6">
      <w:pPr>
        <w:pStyle w:val="af2"/>
        <w:numPr>
          <w:ilvl w:val="0"/>
          <w:numId w:val="17"/>
        </w:numPr>
        <w:shd w:val="clear" w:color="auto" w:fill="FFFFFF"/>
        <w:ind w:left="709" w:right="-2"/>
      </w:pPr>
      <w:r w:rsidRPr="0064702E">
        <w:t>масса макромолекулы</w:t>
      </w:r>
    </w:p>
    <w:p w:rsidR="00FE683B" w:rsidRDefault="00FE683B" w:rsidP="00FE683B">
      <w:pPr>
        <w:shd w:val="clear" w:color="auto" w:fill="FFFFFF"/>
        <w:autoSpaceDE w:val="0"/>
        <w:autoSpaceDN w:val="0"/>
        <w:adjustRightInd w:val="0"/>
        <w:spacing w:line="276" w:lineRule="auto"/>
        <w:ind w:right="-2" w:firstLine="567"/>
        <w:rPr>
          <w:rFonts w:cs="Times New Roman"/>
          <w:b/>
          <w:szCs w:val="28"/>
        </w:rPr>
      </w:pPr>
    </w:p>
    <w:p w:rsidR="003E7ED1" w:rsidRDefault="003E7ED1" w:rsidP="00FE683B">
      <w:pPr>
        <w:shd w:val="clear" w:color="auto" w:fill="FFFFFF"/>
        <w:autoSpaceDE w:val="0"/>
        <w:autoSpaceDN w:val="0"/>
        <w:adjustRightInd w:val="0"/>
        <w:spacing w:line="276" w:lineRule="auto"/>
        <w:ind w:right="-2" w:firstLine="567"/>
        <w:rPr>
          <w:rFonts w:cs="Times New Roman"/>
          <w:b/>
          <w:szCs w:val="28"/>
        </w:rPr>
      </w:pPr>
      <w:r w:rsidRPr="003E7ED1">
        <w:rPr>
          <w:rFonts w:cs="Times New Roman"/>
          <w:b/>
          <w:szCs w:val="28"/>
        </w:rPr>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szCs w:val="28"/>
        </w:rPr>
        <w:t xml:space="preserve"> В результате вулканизации каучука можно получить:</w:t>
      </w:r>
    </w:p>
    <w:p w:rsidR="00627A1D" w:rsidRPr="0064702E" w:rsidRDefault="00627A1D" w:rsidP="001D61F6">
      <w:pPr>
        <w:pStyle w:val="af2"/>
        <w:numPr>
          <w:ilvl w:val="0"/>
          <w:numId w:val="18"/>
        </w:numPr>
        <w:shd w:val="clear" w:color="auto" w:fill="FFFFFF"/>
        <w:ind w:left="851" w:right="-2"/>
      </w:pPr>
      <w:r w:rsidRPr="0064702E">
        <w:t>Фенопласт и полиэтилен.</w:t>
      </w:r>
    </w:p>
    <w:p w:rsidR="00627A1D" w:rsidRPr="0064702E" w:rsidRDefault="00627A1D" w:rsidP="001D61F6">
      <w:pPr>
        <w:pStyle w:val="af2"/>
        <w:numPr>
          <w:ilvl w:val="0"/>
          <w:numId w:val="18"/>
        </w:numPr>
        <w:shd w:val="clear" w:color="auto" w:fill="FFFFFF"/>
        <w:ind w:left="851" w:right="-2"/>
      </w:pPr>
      <w:r w:rsidRPr="0064702E">
        <w:t>Изопрен и винилхлорид.</w:t>
      </w:r>
    </w:p>
    <w:p w:rsidR="00627A1D" w:rsidRPr="0064702E" w:rsidRDefault="00627A1D" w:rsidP="001D61F6">
      <w:pPr>
        <w:pStyle w:val="af2"/>
        <w:numPr>
          <w:ilvl w:val="0"/>
          <w:numId w:val="18"/>
        </w:numPr>
        <w:shd w:val="clear" w:color="auto" w:fill="FFFFFF"/>
        <w:ind w:left="851" w:right="-2"/>
      </w:pPr>
      <w:r w:rsidRPr="0064702E">
        <w:t xml:space="preserve">Хлоропрен и </w:t>
      </w:r>
      <w:proofErr w:type="spellStart"/>
      <w:r w:rsidRPr="0064702E">
        <w:t>поливинил</w:t>
      </w:r>
      <w:proofErr w:type="spellEnd"/>
      <w:r w:rsidRPr="0064702E">
        <w:t xml:space="preserve"> </w:t>
      </w:r>
      <w:proofErr w:type="spellStart"/>
      <w:r w:rsidRPr="0064702E">
        <w:t>билорид</w:t>
      </w:r>
      <w:proofErr w:type="spellEnd"/>
      <w:r w:rsidRPr="0064702E">
        <w:t>.</w:t>
      </w:r>
    </w:p>
    <w:p w:rsidR="00627A1D" w:rsidRPr="0064702E" w:rsidRDefault="00627A1D" w:rsidP="001D61F6">
      <w:pPr>
        <w:pStyle w:val="af2"/>
        <w:numPr>
          <w:ilvl w:val="0"/>
          <w:numId w:val="18"/>
        </w:numPr>
        <w:shd w:val="clear" w:color="auto" w:fill="FFFFFF"/>
        <w:ind w:left="851" w:right="-2"/>
      </w:pPr>
      <w:r w:rsidRPr="0064702E">
        <w:t>Резину и эбонит.</w:t>
      </w:r>
    </w:p>
    <w:p w:rsidR="00FE683B" w:rsidRDefault="00FE683B" w:rsidP="00FE683B">
      <w:pPr>
        <w:shd w:val="clear" w:color="auto" w:fill="FFFFFF"/>
        <w:autoSpaceDE w:val="0"/>
        <w:autoSpaceDN w:val="0"/>
        <w:adjustRightInd w:val="0"/>
        <w:spacing w:line="276" w:lineRule="auto"/>
        <w:ind w:left="720" w:right="-2" w:hanging="360"/>
        <w:rPr>
          <w:rFonts w:cs="Times New Roman"/>
          <w:b/>
          <w:szCs w:val="28"/>
        </w:rPr>
      </w:pPr>
    </w:p>
    <w:p w:rsidR="003E7ED1" w:rsidRPr="003E7ED1" w:rsidRDefault="003E7ED1" w:rsidP="00FE683B">
      <w:pPr>
        <w:shd w:val="clear" w:color="auto" w:fill="FFFFFF"/>
        <w:autoSpaceDE w:val="0"/>
        <w:autoSpaceDN w:val="0"/>
        <w:adjustRightInd w:val="0"/>
        <w:spacing w:line="276" w:lineRule="auto"/>
        <w:ind w:left="720" w:right="-2" w:hanging="360"/>
        <w:rPr>
          <w:rFonts w:cs="Times New Roman"/>
          <w:b/>
          <w:szCs w:val="28"/>
        </w:rPr>
      </w:pPr>
      <w:r w:rsidRPr="003E7ED1">
        <w:rPr>
          <w:rFonts w:cs="Times New Roman"/>
          <w:b/>
          <w:szCs w:val="28"/>
        </w:rPr>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szCs w:val="28"/>
        </w:rPr>
        <w:t>Фенолформальдегидная смола – это полимер</w:t>
      </w:r>
    </w:p>
    <w:p w:rsidR="00627A1D" w:rsidRPr="0064702E" w:rsidRDefault="00627A1D" w:rsidP="001D61F6">
      <w:pPr>
        <w:pStyle w:val="af2"/>
        <w:numPr>
          <w:ilvl w:val="0"/>
          <w:numId w:val="19"/>
        </w:numPr>
        <w:shd w:val="clear" w:color="auto" w:fill="FFFFFF"/>
        <w:ind w:right="-2"/>
      </w:pPr>
      <w:r w:rsidRPr="0064702E">
        <w:t>натуральный.</w:t>
      </w:r>
    </w:p>
    <w:p w:rsidR="00627A1D" w:rsidRPr="0064702E" w:rsidRDefault="00627A1D" w:rsidP="001D61F6">
      <w:pPr>
        <w:pStyle w:val="af2"/>
        <w:numPr>
          <w:ilvl w:val="0"/>
          <w:numId w:val="19"/>
        </w:numPr>
        <w:shd w:val="clear" w:color="auto" w:fill="FFFFFF"/>
        <w:ind w:right="-2"/>
      </w:pPr>
      <w:r w:rsidRPr="0064702E">
        <w:t>животный.</w:t>
      </w:r>
    </w:p>
    <w:p w:rsidR="00627A1D" w:rsidRPr="0064702E" w:rsidRDefault="0064702E" w:rsidP="001D61F6">
      <w:pPr>
        <w:pStyle w:val="af2"/>
        <w:numPr>
          <w:ilvl w:val="0"/>
          <w:numId w:val="19"/>
        </w:numPr>
        <w:shd w:val="clear" w:color="auto" w:fill="FFFFFF"/>
        <w:ind w:right="-2"/>
      </w:pPr>
      <w:r>
        <w:t>с</w:t>
      </w:r>
      <w:r w:rsidR="00627A1D" w:rsidRPr="0064702E">
        <w:t>интетический.</w:t>
      </w:r>
    </w:p>
    <w:p w:rsidR="0064702E" w:rsidRPr="0064702E" w:rsidRDefault="0064702E" w:rsidP="001D61F6">
      <w:pPr>
        <w:pStyle w:val="af2"/>
        <w:numPr>
          <w:ilvl w:val="0"/>
          <w:numId w:val="19"/>
        </w:numPr>
        <w:shd w:val="clear" w:color="auto" w:fill="FFFFFF"/>
        <w:ind w:right="-2"/>
      </w:pPr>
      <w:r>
        <w:t>л</w:t>
      </w:r>
      <w:r w:rsidR="00627A1D" w:rsidRPr="0064702E">
        <w:t>инейный.</w:t>
      </w:r>
    </w:p>
    <w:p w:rsidR="00627A1D" w:rsidRPr="0064702E" w:rsidRDefault="0064702E" w:rsidP="001D61F6">
      <w:pPr>
        <w:pStyle w:val="af2"/>
        <w:numPr>
          <w:ilvl w:val="0"/>
          <w:numId w:val="19"/>
        </w:numPr>
        <w:shd w:val="clear" w:color="auto" w:fill="FFFFFF"/>
        <w:ind w:right="-2"/>
      </w:pPr>
      <w:r>
        <w:t>р</w:t>
      </w:r>
      <w:r w:rsidR="00627A1D" w:rsidRPr="0064702E">
        <w:t>астительный.</w:t>
      </w:r>
    </w:p>
    <w:p w:rsidR="003E7ED1" w:rsidRDefault="003E7ED1" w:rsidP="00FE683B">
      <w:pPr>
        <w:shd w:val="clear" w:color="auto" w:fill="FFFFFF"/>
        <w:autoSpaceDE w:val="0"/>
        <w:autoSpaceDN w:val="0"/>
        <w:adjustRightInd w:val="0"/>
        <w:spacing w:line="276" w:lineRule="auto"/>
        <w:ind w:left="720" w:right="-2" w:hanging="360"/>
        <w:rPr>
          <w:rFonts w:cs="Times New Roman"/>
          <w:b/>
          <w:szCs w:val="28"/>
        </w:rPr>
      </w:pPr>
      <w:r w:rsidRPr="003E7ED1">
        <w:rPr>
          <w:rFonts w:cs="Times New Roman"/>
          <w:b/>
          <w:szCs w:val="28"/>
        </w:rPr>
        <w:lastRenderedPageBreak/>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szCs w:val="28"/>
        </w:rPr>
        <w:t>Кремнийорганические полимеры:</w:t>
      </w:r>
    </w:p>
    <w:p w:rsidR="00627A1D" w:rsidRPr="0064702E" w:rsidRDefault="00627A1D" w:rsidP="001D61F6">
      <w:pPr>
        <w:pStyle w:val="af2"/>
        <w:numPr>
          <w:ilvl w:val="0"/>
          <w:numId w:val="20"/>
        </w:numPr>
        <w:shd w:val="clear" w:color="auto" w:fill="FFFFFF"/>
        <w:ind w:left="567" w:right="-2"/>
      </w:pPr>
      <w:r w:rsidRPr="0064702E">
        <w:t>Пенопласты</w:t>
      </w:r>
    </w:p>
    <w:p w:rsidR="00627A1D" w:rsidRPr="0064702E" w:rsidRDefault="00627A1D" w:rsidP="001D61F6">
      <w:pPr>
        <w:pStyle w:val="af2"/>
        <w:numPr>
          <w:ilvl w:val="0"/>
          <w:numId w:val="20"/>
        </w:numPr>
        <w:shd w:val="clear" w:color="auto" w:fill="FFFFFF"/>
        <w:ind w:left="567" w:right="-2"/>
      </w:pPr>
      <w:r w:rsidRPr="0064702E">
        <w:t>Силиконы</w:t>
      </w:r>
    </w:p>
    <w:p w:rsidR="00627A1D" w:rsidRPr="0064702E" w:rsidRDefault="00627A1D" w:rsidP="001D61F6">
      <w:pPr>
        <w:pStyle w:val="af2"/>
        <w:numPr>
          <w:ilvl w:val="0"/>
          <w:numId w:val="20"/>
        </w:numPr>
        <w:shd w:val="clear" w:color="auto" w:fill="FFFFFF"/>
        <w:ind w:left="567" w:right="-2"/>
      </w:pPr>
      <w:r w:rsidRPr="0064702E">
        <w:t>Каучуки</w:t>
      </w:r>
    </w:p>
    <w:p w:rsidR="00627A1D" w:rsidRPr="0064702E" w:rsidRDefault="00627A1D" w:rsidP="001D61F6">
      <w:pPr>
        <w:pStyle w:val="af2"/>
        <w:numPr>
          <w:ilvl w:val="0"/>
          <w:numId w:val="20"/>
        </w:numPr>
        <w:shd w:val="clear" w:color="auto" w:fill="FFFFFF"/>
        <w:ind w:left="567" w:right="-2"/>
      </w:pPr>
      <w:r w:rsidRPr="0064702E">
        <w:t>Фенопласты</w:t>
      </w:r>
    </w:p>
    <w:p w:rsidR="00627A1D" w:rsidRPr="0064702E" w:rsidRDefault="00627A1D" w:rsidP="001D61F6">
      <w:pPr>
        <w:pStyle w:val="af2"/>
        <w:numPr>
          <w:ilvl w:val="0"/>
          <w:numId w:val="20"/>
        </w:numPr>
        <w:shd w:val="clear" w:color="auto" w:fill="FFFFFF"/>
        <w:ind w:left="567" w:right="-2"/>
      </w:pPr>
      <w:r w:rsidRPr="0064702E">
        <w:t>Аминопласты</w:t>
      </w:r>
    </w:p>
    <w:p w:rsidR="00FE683B" w:rsidRDefault="00FE683B" w:rsidP="00FE683B">
      <w:pPr>
        <w:shd w:val="clear" w:color="auto" w:fill="FFFFFF"/>
        <w:autoSpaceDE w:val="0"/>
        <w:autoSpaceDN w:val="0"/>
        <w:adjustRightInd w:val="0"/>
        <w:spacing w:line="276" w:lineRule="auto"/>
        <w:ind w:left="720" w:right="-2" w:hanging="360"/>
        <w:rPr>
          <w:rFonts w:cs="Times New Roman"/>
          <w:b/>
          <w:szCs w:val="28"/>
        </w:rPr>
      </w:pPr>
    </w:p>
    <w:p w:rsidR="003E7ED1" w:rsidRPr="003E7ED1" w:rsidRDefault="003E7ED1" w:rsidP="00FE683B">
      <w:pPr>
        <w:shd w:val="clear" w:color="auto" w:fill="FFFFFF"/>
        <w:autoSpaceDE w:val="0"/>
        <w:autoSpaceDN w:val="0"/>
        <w:adjustRightInd w:val="0"/>
        <w:spacing w:line="276" w:lineRule="auto"/>
        <w:ind w:left="720" w:right="-2" w:hanging="360"/>
        <w:rPr>
          <w:rFonts w:cs="Times New Roman"/>
          <w:b/>
          <w:szCs w:val="28"/>
        </w:rPr>
      </w:pPr>
      <w:r w:rsidRPr="003E7ED1">
        <w:rPr>
          <w:rFonts w:cs="Times New Roman"/>
          <w:b/>
          <w:szCs w:val="28"/>
        </w:rPr>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szCs w:val="28"/>
        </w:rPr>
        <w:t xml:space="preserve"> Вещество, которое не входит в состав пластмассы</w:t>
      </w:r>
    </w:p>
    <w:p w:rsidR="00627A1D" w:rsidRPr="0064702E" w:rsidRDefault="00627A1D" w:rsidP="001D61F6">
      <w:pPr>
        <w:pStyle w:val="af2"/>
        <w:numPr>
          <w:ilvl w:val="0"/>
          <w:numId w:val="21"/>
        </w:numPr>
        <w:ind w:right="-2"/>
      </w:pPr>
      <w:r w:rsidRPr="0064702E">
        <w:t>пластическая смола</w:t>
      </w:r>
    </w:p>
    <w:p w:rsidR="00627A1D" w:rsidRPr="0064702E" w:rsidRDefault="00627A1D" w:rsidP="001D61F6">
      <w:pPr>
        <w:pStyle w:val="af2"/>
        <w:numPr>
          <w:ilvl w:val="0"/>
          <w:numId w:val="21"/>
        </w:numPr>
        <w:shd w:val="clear" w:color="auto" w:fill="FFFFFF"/>
        <w:ind w:right="-2"/>
      </w:pPr>
      <w:r w:rsidRPr="0064702E">
        <w:t>растворитель</w:t>
      </w:r>
    </w:p>
    <w:p w:rsidR="00627A1D" w:rsidRPr="0064702E" w:rsidRDefault="00627A1D" w:rsidP="001D61F6">
      <w:pPr>
        <w:pStyle w:val="af2"/>
        <w:numPr>
          <w:ilvl w:val="0"/>
          <w:numId w:val="21"/>
        </w:numPr>
        <w:shd w:val="clear" w:color="auto" w:fill="FFFFFF"/>
        <w:ind w:right="-2"/>
      </w:pPr>
      <w:r w:rsidRPr="0064702E">
        <w:t>стабилизатор</w:t>
      </w:r>
    </w:p>
    <w:p w:rsidR="00627A1D" w:rsidRPr="0064702E" w:rsidRDefault="00627A1D" w:rsidP="001D61F6">
      <w:pPr>
        <w:pStyle w:val="af2"/>
        <w:numPr>
          <w:ilvl w:val="0"/>
          <w:numId w:val="21"/>
        </w:numPr>
        <w:shd w:val="clear" w:color="auto" w:fill="FFFFFF"/>
        <w:ind w:right="-2"/>
      </w:pPr>
      <w:r w:rsidRPr="0064702E">
        <w:t>наполнитель</w:t>
      </w:r>
    </w:p>
    <w:p w:rsidR="00627A1D" w:rsidRPr="0064702E" w:rsidRDefault="00627A1D" w:rsidP="001D61F6">
      <w:pPr>
        <w:pStyle w:val="af2"/>
        <w:numPr>
          <w:ilvl w:val="0"/>
          <w:numId w:val="21"/>
        </w:numPr>
        <w:shd w:val="clear" w:color="auto" w:fill="FFFFFF"/>
        <w:ind w:right="-2"/>
      </w:pPr>
      <w:r w:rsidRPr="0064702E">
        <w:t>краситель</w:t>
      </w:r>
    </w:p>
    <w:p w:rsidR="00FE683B" w:rsidRDefault="00FE683B" w:rsidP="00FE683B">
      <w:pPr>
        <w:shd w:val="clear" w:color="auto" w:fill="FFFFFF"/>
        <w:autoSpaceDE w:val="0"/>
        <w:autoSpaceDN w:val="0"/>
        <w:adjustRightInd w:val="0"/>
        <w:spacing w:line="276" w:lineRule="auto"/>
        <w:ind w:left="720" w:right="-2" w:hanging="360"/>
        <w:rPr>
          <w:rFonts w:cs="Times New Roman"/>
          <w:b/>
          <w:szCs w:val="28"/>
        </w:rPr>
      </w:pPr>
    </w:p>
    <w:p w:rsidR="003E7ED1" w:rsidRPr="003E7ED1" w:rsidRDefault="003E7ED1" w:rsidP="00FE683B">
      <w:pPr>
        <w:shd w:val="clear" w:color="auto" w:fill="FFFFFF"/>
        <w:autoSpaceDE w:val="0"/>
        <w:autoSpaceDN w:val="0"/>
        <w:adjustRightInd w:val="0"/>
        <w:spacing w:line="276" w:lineRule="auto"/>
        <w:ind w:left="720" w:right="-2" w:hanging="360"/>
        <w:rPr>
          <w:rFonts w:cs="Times New Roman"/>
          <w:b/>
          <w:szCs w:val="28"/>
        </w:rPr>
      </w:pPr>
      <w:r w:rsidRPr="003E7ED1">
        <w:rPr>
          <w:rFonts w:cs="Times New Roman"/>
          <w:b/>
          <w:szCs w:val="28"/>
        </w:rPr>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szCs w:val="28"/>
        </w:rPr>
        <w:t>Каучук получают в результате реакции:</w:t>
      </w:r>
    </w:p>
    <w:p w:rsidR="00627A1D" w:rsidRPr="0064702E" w:rsidRDefault="00627A1D" w:rsidP="001D61F6">
      <w:pPr>
        <w:pStyle w:val="af2"/>
        <w:numPr>
          <w:ilvl w:val="0"/>
          <w:numId w:val="22"/>
        </w:numPr>
        <w:shd w:val="clear" w:color="auto" w:fill="FFFFFF"/>
        <w:ind w:right="-2"/>
      </w:pPr>
      <w:r w:rsidRPr="0064702E">
        <w:t>Поликонденсации.</w:t>
      </w:r>
    </w:p>
    <w:p w:rsidR="00627A1D" w:rsidRDefault="00627A1D" w:rsidP="001D61F6">
      <w:pPr>
        <w:pStyle w:val="af2"/>
        <w:numPr>
          <w:ilvl w:val="0"/>
          <w:numId w:val="22"/>
        </w:numPr>
        <w:shd w:val="clear" w:color="auto" w:fill="FFFFFF"/>
        <w:ind w:right="-2"/>
      </w:pPr>
      <w:r w:rsidRPr="0064702E">
        <w:t>Этерификации.</w:t>
      </w:r>
    </w:p>
    <w:p w:rsidR="0064702E" w:rsidRDefault="0064702E" w:rsidP="001D61F6">
      <w:pPr>
        <w:pStyle w:val="af2"/>
        <w:numPr>
          <w:ilvl w:val="0"/>
          <w:numId w:val="22"/>
        </w:numPr>
        <w:shd w:val="clear" w:color="auto" w:fill="FFFFFF"/>
        <w:ind w:right="-2"/>
      </w:pPr>
      <w:r w:rsidRPr="0064702E">
        <w:t>Изомеризации</w:t>
      </w:r>
    </w:p>
    <w:p w:rsidR="0064702E" w:rsidRDefault="0064702E" w:rsidP="001D61F6">
      <w:pPr>
        <w:pStyle w:val="af2"/>
        <w:numPr>
          <w:ilvl w:val="0"/>
          <w:numId w:val="22"/>
        </w:numPr>
        <w:shd w:val="clear" w:color="auto" w:fill="FFFFFF"/>
        <w:ind w:right="-2"/>
      </w:pPr>
      <w:r w:rsidRPr="0064702E">
        <w:t>Полимеризации</w:t>
      </w:r>
    </w:p>
    <w:p w:rsidR="0064702E" w:rsidRPr="0064702E" w:rsidRDefault="0064702E" w:rsidP="001D61F6">
      <w:pPr>
        <w:pStyle w:val="af2"/>
        <w:numPr>
          <w:ilvl w:val="0"/>
          <w:numId w:val="22"/>
        </w:numPr>
        <w:shd w:val="clear" w:color="auto" w:fill="FFFFFF"/>
        <w:ind w:right="-2"/>
      </w:pPr>
      <w:r w:rsidRPr="0064702E">
        <w:t>Гидролиза</w:t>
      </w:r>
    </w:p>
    <w:p w:rsidR="00FE683B" w:rsidRDefault="00FE683B" w:rsidP="00FE683B">
      <w:pPr>
        <w:shd w:val="clear" w:color="auto" w:fill="FFFFFF"/>
        <w:autoSpaceDE w:val="0"/>
        <w:autoSpaceDN w:val="0"/>
        <w:adjustRightInd w:val="0"/>
        <w:spacing w:line="276" w:lineRule="auto"/>
        <w:ind w:left="720" w:right="-2" w:hanging="360"/>
        <w:rPr>
          <w:rFonts w:cs="Times New Roman"/>
          <w:b/>
          <w:szCs w:val="28"/>
        </w:rPr>
      </w:pPr>
    </w:p>
    <w:p w:rsidR="003E7ED1" w:rsidRDefault="003E7ED1" w:rsidP="00FE683B">
      <w:pPr>
        <w:shd w:val="clear" w:color="auto" w:fill="FFFFFF"/>
        <w:autoSpaceDE w:val="0"/>
        <w:autoSpaceDN w:val="0"/>
        <w:adjustRightInd w:val="0"/>
        <w:spacing w:line="276" w:lineRule="auto"/>
        <w:ind w:left="720" w:right="-2" w:hanging="360"/>
        <w:rPr>
          <w:rFonts w:cs="Times New Roman"/>
          <w:b/>
          <w:szCs w:val="28"/>
        </w:rPr>
      </w:pPr>
      <w:r w:rsidRPr="003E7ED1">
        <w:rPr>
          <w:rFonts w:cs="Times New Roman"/>
          <w:b/>
          <w:szCs w:val="28"/>
        </w:rPr>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szCs w:val="28"/>
        </w:rPr>
        <w:t>Элементарное звено –</w:t>
      </w:r>
      <w:r w:rsidRPr="009E6D98">
        <w:rPr>
          <w:rFonts w:cs="Times New Roman"/>
          <w:szCs w:val="28"/>
          <w:lang w:val="en-US"/>
        </w:rPr>
        <w:t>CH</w:t>
      </w:r>
      <w:r w:rsidRPr="009E6D98">
        <w:rPr>
          <w:rFonts w:cs="Times New Roman"/>
          <w:szCs w:val="28"/>
          <w:vertAlign w:val="subscript"/>
        </w:rPr>
        <w:t>2</w:t>
      </w:r>
      <w:r w:rsidRPr="009E6D98">
        <w:rPr>
          <w:rFonts w:cs="Times New Roman"/>
          <w:szCs w:val="28"/>
        </w:rPr>
        <w:t>-</w:t>
      </w:r>
      <w:proofErr w:type="spellStart"/>
      <w:r w:rsidRPr="009E6D98">
        <w:rPr>
          <w:rFonts w:cs="Times New Roman"/>
          <w:szCs w:val="28"/>
          <w:lang w:val="en-US"/>
        </w:rPr>
        <w:t>Cl</w:t>
      </w:r>
      <w:proofErr w:type="spellEnd"/>
      <w:r w:rsidRPr="009E6D98">
        <w:rPr>
          <w:rFonts w:cs="Times New Roman"/>
          <w:szCs w:val="28"/>
        </w:rPr>
        <w:t>=</w:t>
      </w:r>
      <w:r w:rsidRPr="009E6D98">
        <w:rPr>
          <w:rFonts w:cs="Times New Roman"/>
          <w:szCs w:val="28"/>
          <w:lang w:val="en-US"/>
        </w:rPr>
        <w:t>CH</w:t>
      </w:r>
      <w:r w:rsidRPr="009E6D98">
        <w:rPr>
          <w:rFonts w:cs="Times New Roman"/>
          <w:szCs w:val="28"/>
        </w:rPr>
        <w:t>-</w:t>
      </w:r>
      <w:r w:rsidRPr="009E6D98">
        <w:rPr>
          <w:rFonts w:cs="Times New Roman"/>
          <w:szCs w:val="28"/>
          <w:lang w:val="en-US"/>
        </w:rPr>
        <w:t>CH</w:t>
      </w:r>
      <w:r w:rsidRPr="009E6D98">
        <w:rPr>
          <w:rFonts w:cs="Times New Roman"/>
          <w:szCs w:val="28"/>
          <w:vertAlign w:val="subscript"/>
        </w:rPr>
        <w:t>2</w:t>
      </w:r>
      <w:r w:rsidRPr="009E6D98">
        <w:rPr>
          <w:rFonts w:cs="Times New Roman"/>
          <w:szCs w:val="28"/>
        </w:rPr>
        <w:t>- имеется в макромолекулах:</w:t>
      </w:r>
    </w:p>
    <w:p w:rsidR="00627A1D" w:rsidRPr="0064702E" w:rsidRDefault="00627A1D" w:rsidP="001D61F6">
      <w:pPr>
        <w:pStyle w:val="af2"/>
        <w:numPr>
          <w:ilvl w:val="0"/>
          <w:numId w:val="23"/>
        </w:numPr>
        <w:shd w:val="clear" w:color="auto" w:fill="FFFFFF"/>
        <w:ind w:right="-2"/>
      </w:pPr>
      <w:r w:rsidRPr="0064702E">
        <w:t>хлоропренового каучука</w:t>
      </w:r>
    </w:p>
    <w:p w:rsidR="00627A1D" w:rsidRPr="0064702E" w:rsidRDefault="00627A1D" w:rsidP="001D61F6">
      <w:pPr>
        <w:pStyle w:val="af2"/>
        <w:numPr>
          <w:ilvl w:val="0"/>
          <w:numId w:val="23"/>
        </w:numPr>
        <w:shd w:val="clear" w:color="auto" w:fill="FFFFFF"/>
        <w:ind w:right="-2"/>
      </w:pPr>
      <w:r w:rsidRPr="0064702E">
        <w:t>полипропилена</w:t>
      </w:r>
    </w:p>
    <w:p w:rsidR="00627A1D" w:rsidRPr="0064702E" w:rsidRDefault="00627A1D" w:rsidP="001D61F6">
      <w:pPr>
        <w:pStyle w:val="af2"/>
        <w:numPr>
          <w:ilvl w:val="0"/>
          <w:numId w:val="23"/>
        </w:numPr>
        <w:shd w:val="clear" w:color="auto" w:fill="FFFFFF"/>
        <w:ind w:right="-2"/>
      </w:pPr>
      <w:proofErr w:type="spellStart"/>
      <w:r w:rsidRPr="0064702E">
        <w:t>бутадиенстирольного</w:t>
      </w:r>
      <w:proofErr w:type="spellEnd"/>
      <w:r w:rsidRPr="0064702E">
        <w:t xml:space="preserve"> каучука</w:t>
      </w:r>
    </w:p>
    <w:p w:rsidR="00627A1D" w:rsidRPr="0064702E" w:rsidRDefault="00627A1D" w:rsidP="001D61F6">
      <w:pPr>
        <w:pStyle w:val="af2"/>
        <w:numPr>
          <w:ilvl w:val="0"/>
          <w:numId w:val="23"/>
        </w:numPr>
        <w:shd w:val="clear" w:color="auto" w:fill="FFFFFF"/>
        <w:ind w:right="-2"/>
      </w:pPr>
      <w:r w:rsidRPr="0064702E">
        <w:t>полиэтилена</w:t>
      </w:r>
    </w:p>
    <w:p w:rsidR="00627A1D" w:rsidRPr="0064702E" w:rsidRDefault="00627A1D" w:rsidP="001D61F6">
      <w:pPr>
        <w:pStyle w:val="af2"/>
        <w:numPr>
          <w:ilvl w:val="0"/>
          <w:numId w:val="23"/>
        </w:numPr>
        <w:shd w:val="clear" w:color="auto" w:fill="FFFFFF"/>
        <w:ind w:right="-2"/>
      </w:pPr>
      <w:r w:rsidRPr="0064702E">
        <w:t>бутадиенового каучука</w:t>
      </w:r>
    </w:p>
    <w:p w:rsidR="00FE683B" w:rsidRDefault="00FE683B" w:rsidP="00FE683B">
      <w:pPr>
        <w:shd w:val="clear" w:color="auto" w:fill="FFFFFF"/>
        <w:autoSpaceDE w:val="0"/>
        <w:autoSpaceDN w:val="0"/>
        <w:adjustRightInd w:val="0"/>
        <w:spacing w:line="276" w:lineRule="auto"/>
        <w:ind w:left="720" w:right="-2" w:hanging="360"/>
        <w:rPr>
          <w:rFonts w:cs="Times New Roman"/>
          <w:b/>
          <w:szCs w:val="28"/>
        </w:rPr>
      </w:pPr>
    </w:p>
    <w:p w:rsidR="005F7160" w:rsidRDefault="005F7160" w:rsidP="00FE683B">
      <w:pPr>
        <w:shd w:val="clear" w:color="auto" w:fill="FFFFFF"/>
        <w:autoSpaceDE w:val="0"/>
        <w:autoSpaceDN w:val="0"/>
        <w:adjustRightInd w:val="0"/>
        <w:spacing w:line="276" w:lineRule="auto"/>
        <w:ind w:left="720" w:right="-2" w:hanging="360"/>
        <w:rPr>
          <w:rFonts w:cs="Times New Roman"/>
          <w:b/>
          <w:szCs w:val="28"/>
        </w:rPr>
      </w:pPr>
      <w:r w:rsidRPr="005F7160">
        <w:rPr>
          <w:rFonts w:cs="Times New Roman"/>
          <w:b/>
          <w:szCs w:val="28"/>
        </w:rPr>
        <w:t xml:space="preserve">Задание </w:t>
      </w:r>
    </w:p>
    <w:p w:rsidR="00627A1D" w:rsidRPr="009E6D98" w:rsidRDefault="00627A1D" w:rsidP="00FE683B">
      <w:pPr>
        <w:shd w:val="clear" w:color="auto" w:fill="FFFFFF"/>
        <w:autoSpaceDE w:val="0"/>
        <w:autoSpaceDN w:val="0"/>
        <w:adjustRightInd w:val="0"/>
        <w:spacing w:line="276" w:lineRule="auto"/>
        <w:ind w:left="720" w:right="-2" w:hanging="360"/>
        <w:rPr>
          <w:rFonts w:cs="Times New Roman"/>
          <w:szCs w:val="28"/>
        </w:rPr>
      </w:pPr>
      <w:r w:rsidRPr="009E6D98">
        <w:rPr>
          <w:rFonts w:cs="Times New Roman"/>
          <w:b/>
          <w:szCs w:val="28"/>
        </w:rPr>
        <w:t xml:space="preserve"> </w:t>
      </w:r>
      <w:r w:rsidRPr="009E6D98">
        <w:rPr>
          <w:rFonts w:cs="Times New Roman"/>
          <w:szCs w:val="28"/>
        </w:rPr>
        <w:t xml:space="preserve">По способам получения полимеры делятся только </w:t>
      </w:r>
      <w:proofErr w:type="gramStart"/>
      <w:r w:rsidRPr="009E6D98">
        <w:rPr>
          <w:rFonts w:cs="Times New Roman"/>
          <w:szCs w:val="28"/>
        </w:rPr>
        <w:t>на</w:t>
      </w:r>
      <w:proofErr w:type="gramEnd"/>
    </w:p>
    <w:p w:rsidR="00627A1D" w:rsidRPr="0064702E" w:rsidRDefault="00627A1D" w:rsidP="001D61F6">
      <w:pPr>
        <w:pStyle w:val="af2"/>
        <w:numPr>
          <w:ilvl w:val="0"/>
          <w:numId w:val="24"/>
        </w:numPr>
        <w:shd w:val="clear" w:color="auto" w:fill="FFFFFF"/>
        <w:ind w:left="426" w:right="-2"/>
      </w:pPr>
      <w:r w:rsidRPr="0064702E">
        <w:t>синтетические и искусственные</w:t>
      </w:r>
    </w:p>
    <w:p w:rsidR="00627A1D" w:rsidRPr="0064702E" w:rsidRDefault="00627A1D" w:rsidP="001D61F6">
      <w:pPr>
        <w:pStyle w:val="af2"/>
        <w:numPr>
          <w:ilvl w:val="0"/>
          <w:numId w:val="24"/>
        </w:numPr>
        <w:shd w:val="clear" w:color="auto" w:fill="FFFFFF"/>
        <w:ind w:left="426" w:right="-2"/>
      </w:pPr>
      <w:r w:rsidRPr="0064702E">
        <w:t>искусственные и химические</w:t>
      </w:r>
    </w:p>
    <w:p w:rsidR="00627A1D" w:rsidRPr="0064702E" w:rsidRDefault="00627A1D" w:rsidP="001D61F6">
      <w:pPr>
        <w:pStyle w:val="af2"/>
        <w:numPr>
          <w:ilvl w:val="0"/>
          <w:numId w:val="24"/>
        </w:numPr>
        <w:shd w:val="clear" w:color="auto" w:fill="FFFFFF"/>
        <w:ind w:left="426" w:right="-2"/>
      </w:pPr>
      <w:r w:rsidRPr="0064702E">
        <w:t>химические</w:t>
      </w:r>
    </w:p>
    <w:p w:rsidR="00627A1D" w:rsidRPr="0064702E" w:rsidRDefault="00627A1D" w:rsidP="001D61F6">
      <w:pPr>
        <w:pStyle w:val="af2"/>
        <w:numPr>
          <w:ilvl w:val="0"/>
          <w:numId w:val="24"/>
        </w:numPr>
        <w:shd w:val="clear" w:color="auto" w:fill="FFFFFF"/>
        <w:ind w:left="426" w:right="-2"/>
      </w:pPr>
      <w:r w:rsidRPr="0064702E">
        <w:t>природные</w:t>
      </w:r>
    </w:p>
    <w:p w:rsidR="00CF3467" w:rsidRDefault="00627A1D" w:rsidP="0045507C">
      <w:pPr>
        <w:pStyle w:val="af2"/>
        <w:numPr>
          <w:ilvl w:val="0"/>
          <w:numId w:val="24"/>
        </w:numPr>
        <w:shd w:val="clear" w:color="auto" w:fill="FFFFFF"/>
        <w:ind w:left="426" w:right="-2"/>
      </w:pPr>
      <w:r w:rsidRPr="0064702E">
        <w:t>натуральные и химические</w:t>
      </w:r>
    </w:p>
    <w:p w:rsidR="00CF3467" w:rsidRDefault="00CF3467" w:rsidP="00CF3467">
      <w:pPr>
        <w:jc w:val="center"/>
        <w:rPr>
          <w:b/>
          <w:szCs w:val="28"/>
        </w:rPr>
      </w:pPr>
      <w:r w:rsidRPr="00F06EC1">
        <w:rPr>
          <w:b/>
          <w:szCs w:val="28"/>
        </w:rPr>
        <w:lastRenderedPageBreak/>
        <w:t>ЗАКЛЮЧЕНИЕ</w:t>
      </w:r>
    </w:p>
    <w:p w:rsidR="000F3868" w:rsidRPr="00F06EC1" w:rsidRDefault="000F3868" w:rsidP="00CF3467">
      <w:pPr>
        <w:jc w:val="center"/>
        <w:rPr>
          <w:b/>
          <w:szCs w:val="28"/>
        </w:rPr>
      </w:pPr>
    </w:p>
    <w:p w:rsidR="00CF3467" w:rsidRDefault="00CF3467" w:rsidP="00CF3467">
      <w:pPr>
        <w:ind w:firstLine="624"/>
        <w:rPr>
          <w:szCs w:val="28"/>
        </w:rPr>
      </w:pPr>
      <w:r w:rsidRPr="00B01FEC">
        <w:rPr>
          <w:szCs w:val="28"/>
        </w:rPr>
        <w:t>Современная наука позволяет ко</w:t>
      </w:r>
      <w:r>
        <w:rPr>
          <w:szCs w:val="28"/>
        </w:rPr>
        <w:t>нструировать на основе поли</w:t>
      </w:r>
      <w:r w:rsidRPr="00B01FEC">
        <w:rPr>
          <w:szCs w:val="28"/>
        </w:rPr>
        <w:t xml:space="preserve">меров с использованием различных </w:t>
      </w:r>
      <w:r>
        <w:rPr>
          <w:szCs w:val="28"/>
        </w:rPr>
        <w:t>ингредиентов композиционные ма</w:t>
      </w:r>
      <w:r w:rsidRPr="00B01FEC">
        <w:rPr>
          <w:szCs w:val="28"/>
        </w:rPr>
        <w:t>териалы с заданными свойств</w:t>
      </w:r>
      <w:r>
        <w:rPr>
          <w:szCs w:val="28"/>
        </w:rPr>
        <w:t>ами, имеющих улучшенные физико-</w:t>
      </w:r>
      <w:r w:rsidRPr="00B01FEC">
        <w:rPr>
          <w:szCs w:val="28"/>
        </w:rPr>
        <w:t xml:space="preserve">механические свойства. </w:t>
      </w:r>
    </w:p>
    <w:p w:rsidR="00CF3467" w:rsidRDefault="00CF3467" w:rsidP="00CF3467">
      <w:pPr>
        <w:ind w:firstLine="624"/>
        <w:rPr>
          <w:szCs w:val="28"/>
        </w:rPr>
      </w:pPr>
      <w:r w:rsidRPr="00B01FEC">
        <w:rPr>
          <w:szCs w:val="28"/>
        </w:rPr>
        <w:t>Одним из видов полимерных композицио</w:t>
      </w:r>
      <w:r>
        <w:rPr>
          <w:szCs w:val="28"/>
        </w:rPr>
        <w:t>нных материалов явля</w:t>
      </w:r>
      <w:r w:rsidRPr="00B01FEC">
        <w:rPr>
          <w:szCs w:val="28"/>
        </w:rPr>
        <w:t>ются армированные полимерные композиты, обладающие уникальными физико-механическими свойствами, б</w:t>
      </w:r>
      <w:r>
        <w:rPr>
          <w:szCs w:val="28"/>
        </w:rPr>
        <w:t>лагодаря которым они широко ис</w:t>
      </w:r>
      <w:r w:rsidRPr="00B01FEC">
        <w:rPr>
          <w:szCs w:val="28"/>
        </w:rPr>
        <w:t>пользуются в различных областях техни</w:t>
      </w:r>
      <w:r>
        <w:rPr>
          <w:szCs w:val="28"/>
        </w:rPr>
        <w:t>ки, строительстве, на транспорте, сельском хозяйстве и других отраслях</w:t>
      </w:r>
      <w:r w:rsidRPr="00B01FEC">
        <w:rPr>
          <w:szCs w:val="28"/>
        </w:rPr>
        <w:t>. Высо</w:t>
      </w:r>
      <w:r>
        <w:rPr>
          <w:szCs w:val="28"/>
        </w:rPr>
        <w:t>кие прочностные свойства, дол</w:t>
      </w:r>
      <w:r w:rsidRPr="00B01FEC">
        <w:rPr>
          <w:szCs w:val="28"/>
        </w:rPr>
        <w:t>говечность, технологичность и ши</w:t>
      </w:r>
      <w:r>
        <w:rPr>
          <w:szCs w:val="28"/>
        </w:rPr>
        <w:t>рокий ассортимент позволяют вы</w:t>
      </w:r>
      <w:r w:rsidRPr="00B01FEC">
        <w:rPr>
          <w:szCs w:val="28"/>
        </w:rPr>
        <w:t>брать материал практически для любы</w:t>
      </w:r>
      <w:r>
        <w:rPr>
          <w:szCs w:val="28"/>
        </w:rPr>
        <w:t>х областей, удовлетворяющий со</w:t>
      </w:r>
      <w:r w:rsidRPr="00B01FEC">
        <w:rPr>
          <w:szCs w:val="28"/>
        </w:rPr>
        <w:t>временным техническим требован</w:t>
      </w:r>
      <w:r>
        <w:rPr>
          <w:szCs w:val="28"/>
        </w:rPr>
        <w:t>иям. Объемы потребления армиро</w:t>
      </w:r>
      <w:r w:rsidRPr="00B01FEC">
        <w:rPr>
          <w:szCs w:val="28"/>
        </w:rPr>
        <w:t>ванных пластиков постоянно растут в связи с расширением областей их применения и разработкой новых сырьевых материалов – связующих и армирующих волокнистых наполните</w:t>
      </w:r>
      <w:r>
        <w:rPr>
          <w:szCs w:val="28"/>
        </w:rPr>
        <w:t xml:space="preserve">лей. </w:t>
      </w:r>
    </w:p>
    <w:p w:rsidR="00CF3467" w:rsidRDefault="00CF3467" w:rsidP="00CF3467">
      <w:pPr>
        <w:ind w:firstLine="624"/>
        <w:rPr>
          <w:szCs w:val="28"/>
        </w:rPr>
      </w:pPr>
      <w:r w:rsidRPr="00B01FEC">
        <w:rPr>
          <w:szCs w:val="28"/>
        </w:rPr>
        <w:t>При разработке композиционных материалов основной задачей является создание оптимальной структу</w:t>
      </w:r>
      <w:r>
        <w:rPr>
          <w:szCs w:val="28"/>
        </w:rPr>
        <w:t>ры, которая соответствует усло</w:t>
      </w:r>
      <w:r w:rsidRPr="00B01FEC">
        <w:rPr>
          <w:szCs w:val="28"/>
        </w:rPr>
        <w:t>виям эксплуатации изделия из него. Эт</w:t>
      </w:r>
      <w:r>
        <w:rPr>
          <w:szCs w:val="28"/>
        </w:rPr>
        <w:t>о достигается путем выбора ком</w:t>
      </w:r>
      <w:r w:rsidRPr="00B01FEC">
        <w:rPr>
          <w:szCs w:val="28"/>
        </w:rPr>
        <w:t>понентов композита, их соотношения, способа получения композита и изделия из него. С помощью этого регулируются упруго-прочностные свойства, тепло- и электротехнические и другие характеристики не только материала, но и готового изделия с учетом его конструкции и условий эксплуатации. Современные достижения материаловедения, информационных технологий, наличие объемных баз данных позволяют автоматизировать проект</w:t>
      </w:r>
      <w:r>
        <w:rPr>
          <w:szCs w:val="28"/>
        </w:rPr>
        <w:t>ирование полимерных композитов.</w:t>
      </w:r>
    </w:p>
    <w:p w:rsidR="00CF3467" w:rsidRPr="0064702E" w:rsidRDefault="00CF3467" w:rsidP="00CF3467">
      <w:pPr>
        <w:pStyle w:val="af2"/>
        <w:ind w:left="851" w:right="-2" w:firstLine="0"/>
      </w:pPr>
    </w:p>
    <w:p w:rsidR="00EB2236" w:rsidRDefault="0064702E" w:rsidP="00F71C26">
      <w:pPr>
        <w:pStyle w:val="1"/>
        <w:spacing w:before="0"/>
        <w:rPr>
          <w:rFonts w:ascii="Times New Roman" w:hAnsi="Times New Roman" w:cs="Times New Roman"/>
        </w:rPr>
      </w:pPr>
      <w:bookmarkStart w:id="12" w:name="_Toc499819773"/>
      <w:r w:rsidRPr="00F71C26">
        <w:rPr>
          <w:rFonts w:ascii="Times New Roman" w:hAnsi="Times New Roman" w:cs="Times New Roman"/>
        </w:rPr>
        <w:lastRenderedPageBreak/>
        <w:t>Рекомендуемая л</w:t>
      </w:r>
      <w:r w:rsidR="00EB2236" w:rsidRPr="00F71C26">
        <w:rPr>
          <w:rFonts w:ascii="Times New Roman" w:hAnsi="Times New Roman" w:cs="Times New Roman"/>
        </w:rPr>
        <w:t>итература</w:t>
      </w:r>
      <w:bookmarkEnd w:id="12"/>
    </w:p>
    <w:p w:rsidR="00F71C26" w:rsidRPr="00F71C26" w:rsidRDefault="00F71C26" w:rsidP="00F71C26"/>
    <w:p w:rsidR="00BA7FE6" w:rsidRPr="00781DAC" w:rsidRDefault="00BA7FE6" w:rsidP="001D61F6">
      <w:pPr>
        <w:pStyle w:val="af2"/>
        <w:numPr>
          <w:ilvl w:val="0"/>
          <w:numId w:val="27"/>
        </w:numPr>
        <w:spacing w:line="360" w:lineRule="auto"/>
        <w:contextualSpacing w:val="0"/>
      </w:pPr>
      <w:proofErr w:type="spellStart"/>
      <w:r w:rsidRPr="00781DAC">
        <w:t>Арзамасов</w:t>
      </w:r>
      <w:proofErr w:type="spellEnd"/>
      <w:r w:rsidRPr="00781DAC">
        <w:t xml:space="preserve"> Б.Н. </w:t>
      </w:r>
      <w:r w:rsidR="00EB2236" w:rsidRPr="00781DAC">
        <w:t xml:space="preserve"> </w:t>
      </w:r>
      <w:r w:rsidRPr="00781DAC">
        <w:t xml:space="preserve">Материаловедение: учебник для вузов / Б.Н. </w:t>
      </w:r>
      <w:proofErr w:type="spellStart"/>
      <w:r w:rsidRPr="00781DAC">
        <w:t>Арзамасов</w:t>
      </w:r>
      <w:proofErr w:type="spellEnd"/>
      <w:r w:rsidRPr="00781DAC">
        <w:t xml:space="preserve">, В.И. Макарова, Г.Г. Мухин и др.; под общей редакцией Б.Н. </w:t>
      </w:r>
      <w:proofErr w:type="spellStart"/>
      <w:r w:rsidRPr="00781DAC">
        <w:t>Арзамасова</w:t>
      </w:r>
      <w:proofErr w:type="spellEnd"/>
      <w:r w:rsidRPr="00781DAC">
        <w:t xml:space="preserve">, Г.Г. Мухина. – 5-е изд. – М.: Изд-во МГТУ им. Н.Э. Баумана, 2003. – 648 </w:t>
      </w:r>
      <w:proofErr w:type="gramStart"/>
      <w:r w:rsidRPr="00781DAC">
        <w:t>с</w:t>
      </w:r>
      <w:proofErr w:type="gramEnd"/>
      <w:r w:rsidRPr="00781DAC">
        <w:t>.</w:t>
      </w:r>
    </w:p>
    <w:p w:rsidR="00EB2236" w:rsidRPr="00781DAC" w:rsidRDefault="00EB2236" w:rsidP="001D61F6">
      <w:pPr>
        <w:pStyle w:val="af2"/>
        <w:numPr>
          <w:ilvl w:val="0"/>
          <w:numId w:val="27"/>
        </w:numPr>
        <w:spacing w:line="360" w:lineRule="auto"/>
        <w:ind w:right="-2"/>
      </w:pPr>
      <w:proofErr w:type="spellStart"/>
      <w:r w:rsidRPr="00781DAC">
        <w:t>Карпенков</w:t>
      </w:r>
      <w:proofErr w:type="spellEnd"/>
      <w:r w:rsidRPr="00781DAC">
        <w:t xml:space="preserve"> В.Ф. Материаловедение. Технология конструкционных материалов. – М.: Колос, 2012. – 508 </w:t>
      </w:r>
      <w:proofErr w:type="gramStart"/>
      <w:r w:rsidRPr="00781DAC">
        <w:t>с</w:t>
      </w:r>
      <w:proofErr w:type="gramEnd"/>
      <w:r w:rsidRPr="00781DAC">
        <w:t>.</w:t>
      </w:r>
    </w:p>
    <w:p w:rsidR="00EB2236" w:rsidRPr="00781DAC" w:rsidRDefault="00EB2236" w:rsidP="001D61F6">
      <w:pPr>
        <w:pStyle w:val="af2"/>
        <w:numPr>
          <w:ilvl w:val="0"/>
          <w:numId w:val="27"/>
        </w:numPr>
        <w:spacing w:line="360" w:lineRule="auto"/>
        <w:ind w:right="-2"/>
      </w:pPr>
      <w:r w:rsidRPr="00781DAC">
        <w:t>Колесов С.Н. Колесов И.С. Материаловедение и технология конструкционных материалов. – М.: Высшая школа, 2010. – 519с., ил.</w:t>
      </w:r>
    </w:p>
    <w:p w:rsidR="00BA7FE6" w:rsidRPr="00781DAC" w:rsidRDefault="00BA7FE6" w:rsidP="001D61F6">
      <w:pPr>
        <w:pStyle w:val="af2"/>
        <w:numPr>
          <w:ilvl w:val="0"/>
          <w:numId w:val="27"/>
        </w:numPr>
        <w:spacing w:line="360" w:lineRule="auto"/>
        <w:contextualSpacing w:val="0"/>
      </w:pPr>
      <w:r w:rsidRPr="00781DAC">
        <w:t>Лахтин, Ю.М. Материаловедение: учеб</w:t>
      </w:r>
      <w:proofErr w:type="gramStart"/>
      <w:r w:rsidRPr="00781DAC">
        <w:t>.</w:t>
      </w:r>
      <w:proofErr w:type="gramEnd"/>
      <w:r w:rsidRPr="00781DAC">
        <w:t xml:space="preserve"> </w:t>
      </w:r>
      <w:proofErr w:type="gramStart"/>
      <w:r w:rsidRPr="00781DAC">
        <w:t>д</w:t>
      </w:r>
      <w:proofErr w:type="gramEnd"/>
      <w:r w:rsidRPr="00781DAC">
        <w:t xml:space="preserve">ля втузов. – </w:t>
      </w:r>
      <w:proofErr w:type="spellStart"/>
      <w:r w:rsidRPr="00781DAC">
        <w:t>изд-е</w:t>
      </w:r>
      <w:proofErr w:type="spellEnd"/>
      <w:r w:rsidRPr="00781DAC">
        <w:t xml:space="preserve"> 5-е. стереотип. /Ю.М. Лахтин, В.П. Леонтьева. – М.: Издательский дом Альянс, 2009. – 527 </w:t>
      </w:r>
      <w:proofErr w:type="gramStart"/>
      <w:r w:rsidRPr="00781DAC">
        <w:t>с</w:t>
      </w:r>
      <w:proofErr w:type="gramEnd"/>
      <w:r w:rsidRPr="00781DAC">
        <w:t>.</w:t>
      </w:r>
    </w:p>
    <w:p w:rsidR="00BA7FE6" w:rsidRPr="00781DAC" w:rsidRDefault="00BA7FE6" w:rsidP="001D61F6">
      <w:pPr>
        <w:pStyle w:val="af2"/>
        <w:numPr>
          <w:ilvl w:val="0"/>
          <w:numId w:val="27"/>
        </w:numPr>
        <w:spacing w:line="360" w:lineRule="auto"/>
        <w:contextualSpacing w:val="0"/>
      </w:pPr>
      <w:r w:rsidRPr="00781DAC">
        <w:t xml:space="preserve">Солнцев, Ю.П. Специальные материалы в машиностроении /Ю.П. Солнцев, Е.И. Пряхин, В.Ю. </w:t>
      </w:r>
      <w:proofErr w:type="spellStart"/>
      <w:r w:rsidRPr="00781DAC">
        <w:t>Пирайнен</w:t>
      </w:r>
      <w:proofErr w:type="spellEnd"/>
      <w:r w:rsidRPr="00781DAC">
        <w:t>. – СПб</w:t>
      </w:r>
      <w:proofErr w:type="gramStart"/>
      <w:r w:rsidRPr="00781DAC">
        <w:t xml:space="preserve">.: </w:t>
      </w:r>
      <w:proofErr w:type="spellStart"/>
      <w:proofErr w:type="gramEnd"/>
      <w:r w:rsidRPr="00781DAC">
        <w:t>Химиздат</w:t>
      </w:r>
      <w:proofErr w:type="spellEnd"/>
      <w:r w:rsidRPr="00781DAC">
        <w:t>, 2004. – 640с.</w:t>
      </w:r>
    </w:p>
    <w:p w:rsidR="00BA7FE6" w:rsidRPr="00781DAC" w:rsidRDefault="00BA7FE6" w:rsidP="001D61F6">
      <w:pPr>
        <w:pStyle w:val="af2"/>
        <w:numPr>
          <w:ilvl w:val="0"/>
          <w:numId w:val="27"/>
        </w:numPr>
        <w:spacing w:line="360" w:lineRule="auto"/>
        <w:contextualSpacing w:val="0"/>
      </w:pPr>
      <w:r w:rsidRPr="00781DAC">
        <w:t>Бобович, Б.Б. Неметаллические конструкционные материалы: учебное пособие для вузов / Б.Б. Бобович. – М.: МГИУ, 2009. – 383 с.</w:t>
      </w:r>
    </w:p>
    <w:p w:rsidR="00EB2236" w:rsidRPr="00781DAC" w:rsidRDefault="00EB2236" w:rsidP="001D61F6">
      <w:pPr>
        <w:pStyle w:val="af2"/>
        <w:numPr>
          <w:ilvl w:val="0"/>
          <w:numId w:val="27"/>
        </w:numPr>
        <w:spacing w:line="360" w:lineRule="auto"/>
        <w:ind w:right="-2"/>
      </w:pPr>
      <w:proofErr w:type="spellStart"/>
      <w:r w:rsidRPr="00781DAC">
        <w:t>Мозберг</w:t>
      </w:r>
      <w:proofErr w:type="spellEnd"/>
      <w:r w:rsidRPr="00781DAC">
        <w:t xml:space="preserve"> Р.К. Материаловедение / Р.К. </w:t>
      </w:r>
      <w:proofErr w:type="spellStart"/>
      <w:r w:rsidRPr="00781DAC">
        <w:t>Мозберг</w:t>
      </w:r>
      <w:proofErr w:type="spellEnd"/>
      <w:r w:rsidRPr="00781DAC">
        <w:t>. - М.: Высшая школа, 1991. - 448с.</w:t>
      </w:r>
    </w:p>
    <w:p w:rsidR="00EB2236" w:rsidRPr="00781DAC" w:rsidRDefault="00EB2236" w:rsidP="001D61F6">
      <w:pPr>
        <w:pStyle w:val="af2"/>
        <w:numPr>
          <w:ilvl w:val="0"/>
          <w:numId w:val="27"/>
        </w:numPr>
        <w:spacing w:line="360" w:lineRule="auto"/>
        <w:ind w:right="-2"/>
      </w:pPr>
      <w:proofErr w:type="spellStart"/>
      <w:r w:rsidRPr="00781DAC">
        <w:t>Гарифуллин</w:t>
      </w:r>
      <w:proofErr w:type="spellEnd"/>
      <w:r w:rsidRPr="00781DAC">
        <w:t xml:space="preserve"> </w:t>
      </w:r>
      <w:r w:rsidR="00245537">
        <w:t>Ф.А. Лекции по материаловедению</w:t>
      </w:r>
      <w:r w:rsidRPr="00781DAC">
        <w:t xml:space="preserve">: учебное пособие / Ф.А </w:t>
      </w:r>
      <w:proofErr w:type="spellStart"/>
      <w:r w:rsidRPr="00781DAC">
        <w:t>Гарифуллин</w:t>
      </w:r>
      <w:proofErr w:type="spellEnd"/>
      <w:r w:rsidRPr="00781DAC">
        <w:t xml:space="preserve">. - Казань: </w:t>
      </w:r>
      <w:proofErr w:type="spellStart"/>
      <w:r w:rsidRPr="00781DAC">
        <w:t>Идель-Пресс</w:t>
      </w:r>
      <w:proofErr w:type="spellEnd"/>
      <w:r w:rsidRPr="00781DAC">
        <w:t>, 2002. - 624 с.</w:t>
      </w:r>
    </w:p>
    <w:p w:rsidR="00EB2236" w:rsidRPr="00781DAC" w:rsidRDefault="00EB2236" w:rsidP="001D61F6">
      <w:pPr>
        <w:pStyle w:val="af2"/>
        <w:numPr>
          <w:ilvl w:val="0"/>
          <w:numId w:val="27"/>
        </w:numPr>
        <w:spacing w:line="360" w:lineRule="auto"/>
      </w:pPr>
      <w:r w:rsidRPr="00781DAC">
        <w:t xml:space="preserve">Ибляминов Ф.Ф. </w:t>
      </w:r>
      <w:r w:rsidR="009B2D63" w:rsidRPr="00781DAC">
        <w:t xml:space="preserve">Материаловедение и технология конструкционных материалов. Учебное  пособие /Ф.Ф. </w:t>
      </w:r>
      <w:proofErr w:type="spellStart"/>
      <w:r w:rsidR="009B2D63" w:rsidRPr="00781DAC">
        <w:t>Ибляминов</w:t>
      </w:r>
      <w:proofErr w:type="spellEnd"/>
      <w:r w:rsidR="009B2D63" w:rsidRPr="00781DAC">
        <w:t xml:space="preserve">, Н.З. </w:t>
      </w:r>
      <w:proofErr w:type="spellStart"/>
      <w:r w:rsidR="009B2D63" w:rsidRPr="00781DAC">
        <w:t>Мингалеев</w:t>
      </w:r>
      <w:proofErr w:type="spellEnd"/>
      <w:r w:rsidR="009B2D63" w:rsidRPr="00781DAC">
        <w:t xml:space="preserve">, С.М. </w:t>
      </w:r>
      <w:proofErr w:type="spellStart"/>
      <w:r w:rsidR="009B2D63" w:rsidRPr="00781DAC">
        <w:t>Яхин</w:t>
      </w:r>
      <w:proofErr w:type="spellEnd"/>
      <w:r w:rsidR="009B2D63" w:rsidRPr="00781DAC">
        <w:t>,</w:t>
      </w:r>
      <w:r w:rsidR="009B2D63" w:rsidRPr="00781DAC">
        <w:rPr>
          <w:spacing w:val="-2"/>
        </w:rPr>
        <w:t xml:space="preserve"> Г.В. </w:t>
      </w:r>
      <w:proofErr w:type="spellStart"/>
      <w:r w:rsidR="009B2D63" w:rsidRPr="00781DAC">
        <w:rPr>
          <w:spacing w:val="-2"/>
        </w:rPr>
        <w:t>Пикмуллин</w:t>
      </w:r>
      <w:proofErr w:type="spellEnd"/>
      <w:r w:rsidR="009B2D63" w:rsidRPr="00781DAC">
        <w:rPr>
          <w:spacing w:val="-2"/>
        </w:rPr>
        <w:t>,</w:t>
      </w:r>
      <w:r w:rsidR="009B2D63" w:rsidRPr="00781DAC">
        <w:rPr>
          <w:rStyle w:val="FontStyle52"/>
        </w:rPr>
        <w:t xml:space="preserve"> </w:t>
      </w:r>
      <w:r w:rsidR="009B2D63" w:rsidRPr="00781DAC">
        <w:t xml:space="preserve"> Р.Р. </w:t>
      </w:r>
      <w:proofErr w:type="spellStart"/>
      <w:r w:rsidR="009B2D63" w:rsidRPr="00781DAC">
        <w:t>Лукманов</w:t>
      </w:r>
      <w:proofErr w:type="spellEnd"/>
      <w:r w:rsidR="009B2D63" w:rsidRPr="00781DAC">
        <w:t xml:space="preserve">// -   Казань: Издательство </w:t>
      </w:r>
      <w:proofErr w:type="gramStart"/>
      <w:r w:rsidR="009B2D63" w:rsidRPr="00781DAC">
        <w:t>Казанского</w:t>
      </w:r>
      <w:proofErr w:type="gramEnd"/>
      <w:r w:rsidR="009B2D63" w:rsidRPr="00781DAC">
        <w:t xml:space="preserve"> ГАУ, 2016. – 208с.  (</w:t>
      </w:r>
      <w:r w:rsidR="009B2D63" w:rsidRPr="00781DAC">
        <w:rPr>
          <w:lang w:val="en-US"/>
        </w:rPr>
        <w:t>ISBN</w:t>
      </w:r>
      <w:r w:rsidR="009B2D63" w:rsidRPr="00781DAC">
        <w:t xml:space="preserve"> 978-5-905201-38-7.). </w:t>
      </w:r>
    </w:p>
    <w:p w:rsidR="00EB2236" w:rsidRPr="00781DAC" w:rsidRDefault="00EB2236" w:rsidP="001D61F6">
      <w:pPr>
        <w:pStyle w:val="af2"/>
        <w:numPr>
          <w:ilvl w:val="0"/>
          <w:numId w:val="27"/>
        </w:numPr>
        <w:spacing w:line="360" w:lineRule="auto"/>
        <w:ind w:right="-2"/>
      </w:pPr>
      <w:r w:rsidRPr="00781DAC">
        <w:rPr>
          <w:rStyle w:val="FontStyle52"/>
        </w:rPr>
        <w:t xml:space="preserve">Мингалеев Н.З. </w:t>
      </w:r>
      <w:r w:rsidRPr="00781DAC">
        <w:t xml:space="preserve">Методические указания для </w:t>
      </w:r>
      <w:r w:rsidRPr="00781DAC">
        <w:rPr>
          <w:bCs/>
          <w:spacing w:val="-4"/>
        </w:rPr>
        <w:t xml:space="preserve">лабораторных работ по </w:t>
      </w:r>
      <w:r w:rsidRPr="00781DAC">
        <w:t>материаловедению (часть 3). /</w:t>
      </w:r>
      <w:r w:rsidRPr="00781DAC">
        <w:rPr>
          <w:rStyle w:val="FontStyle52"/>
        </w:rPr>
        <w:t xml:space="preserve"> Н.З.Мингалеев, </w:t>
      </w:r>
      <w:r w:rsidRPr="00781DAC">
        <w:rPr>
          <w:spacing w:val="-2"/>
        </w:rPr>
        <w:t xml:space="preserve">Г.В. Пикмуллин </w:t>
      </w:r>
      <w:r w:rsidRPr="00781DAC">
        <w:rPr>
          <w:rStyle w:val="FontStyle52"/>
        </w:rPr>
        <w:t>Ф.Ф. Ибляминов</w:t>
      </w:r>
      <w:r w:rsidRPr="00781DAC">
        <w:rPr>
          <w:spacing w:val="-2"/>
        </w:rPr>
        <w:t xml:space="preserve">. </w:t>
      </w:r>
      <w:r w:rsidRPr="00781DAC">
        <w:t>Казань: КГАУ, 2015. - 32 с.</w:t>
      </w:r>
    </w:p>
    <w:p w:rsidR="00EB2236" w:rsidRDefault="00EB2236" w:rsidP="00A658AC">
      <w:pPr>
        <w:pStyle w:val="af2"/>
        <w:spacing w:line="360" w:lineRule="auto"/>
        <w:ind w:left="0" w:right="-2" w:firstLine="0"/>
      </w:pPr>
    </w:p>
    <w:p w:rsidR="0016758A" w:rsidRDefault="0016758A" w:rsidP="0016758A">
      <w:pPr>
        <w:pStyle w:val="af2"/>
        <w:spacing w:line="360" w:lineRule="auto"/>
        <w:ind w:left="0" w:right="-2" w:firstLine="0"/>
        <w:jc w:val="center"/>
        <w:rPr>
          <w:b/>
        </w:rPr>
      </w:pPr>
      <w:r w:rsidRPr="0016758A">
        <w:rPr>
          <w:b/>
        </w:rPr>
        <w:lastRenderedPageBreak/>
        <w:t>ПРИЛОЖЕНИЕ</w:t>
      </w:r>
    </w:p>
    <w:p w:rsidR="0016758A" w:rsidRDefault="0016758A" w:rsidP="0016758A">
      <w:pPr>
        <w:pStyle w:val="af2"/>
        <w:spacing w:line="360" w:lineRule="auto"/>
        <w:ind w:left="0" w:right="-2" w:firstLine="0"/>
        <w:jc w:val="center"/>
        <w:rPr>
          <w:b/>
        </w:rPr>
      </w:pPr>
    </w:p>
    <w:p w:rsidR="0016758A" w:rsidRDefault="0016758A" w:rsidP="0016758A">
      <w:pPr>
        <w:pStyle w:val="af2"/>
        <w:spacing w:line="360" w:lineRule="auto"/>
        <w:ind w:left="0" w:right="-2" w:firstLine="0"/>
        <w:jc w:val="center"/>
        <w:rPr>
          <w:b/>
        </w:rPr>
      </w:pPr>
    </w:p>
    <w:p w:rsidR="0080654C" w:rsidRPr="0016758A" w:rsidRDefault="00EC7BAD" w:rsidP="0045507C">
      <w:pPr>
        <w:pStyle w:val="af2"/>
        <w:spacing w:line="360" w:lineRule="auto"/>
        <w:ind w:left="0" w:right="-2" w:firstLine="0"/>
        <w:jc w:val="center"/>
        <w:rPr>
          <w:b/>
        </w:rPr>
      </w:pPr>
      <w:r>
        <w:rPr>
          <w:noProof/>
        </w:rPr>
        <w:drawing>
          <wp:inline distT="0" distB="0" distL="0" distR="0">
            <wp:extent cx="6094177" cy="8058150"/>
            <wp:effectExtent l="19050" t="0" r="1823" b="0"/>
            <wp:docPr id="2" name="Рисунок 2" descr="&amp;Kcy;&amp;acy;&amp;rcy;&amp;tcy;&amp;icy;&amp;ncy;&amp;kcy;&amp;icy; &amp;pcy;&amp;ocy; &amp;zcy;&amp;acy;&amp;pcy;&amp;rcy;&amp;ocy;&amp;scy;&amp;ucy; &amp;rcy;&amp;icy;&amp;scy;&amp;ucy;&amp;ncy;&amp;kcy;&amp;icy;  &amp;pcy;&amp;ocy;&amp;lcy;&amp;icy;&amp;mcy;&amp;iecy;&amp;rcy;&amp;ncy;&amp;ycy;&amp;iecy; &amp;kcy;&amp;ocy;&amp;mcy;&amp;pcy;&amp;ocy;&amp;zcy;&amp;icy;&amp;tscy;&amp;icy;&amp;ocy;&amp;ncy;&amp;ncy;&amp;ycy;&amp;iecy; &amp;mcy;&amp;acy;&amp;tcy;&amp;iecy;&amp;rcy;&amp;icy;&amp;acy;&amp;l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acy;&amp;rcy;&amp;tcy;&amp;icy;&amp;ncy;&amp;kcy;&amp;icy; &amp;pcy;&amp;ocy; &amp;zcy;&amp;acy;&amp;pcy;&amp;rcy;&amp;ocy;&amp;scy;&amp;ucy; &amp;rcy;&amp;icy;&amp;scy;&amp;ucy;&amp;ncy;&amp;kcy;&amp;icy;  &amp;pcy;&amp;ocy;&amp;lcy;&amp;icy;&amp;mcy;&amp;iecy;&amp;rcy;&amp;ncy;&amp;ycy;&amp;iecy; &amp;kcy;&amp;ocy;&amp;mcy;&amp;pcy;&amp;ocy;&amp;zcy;&amp;icy;&amp;tscy;&amp;icy;&amp;ocy;&amp;ncy;&amp;ncy;&amp;ycy;&amp;iecy; &amp;mcy;&amp;acy;&amp;tcy;&amp;iecy;&amp;rcy;&amp;icy;&amp;acy;&amp;lcy;&amp;ycy;"/>
                    <pic:cNvPicPr>
                      <a:picLocks noChangeAspect="1" noChangeArrowheads="1"/>
                    </pic:cNvPicPr>
                  </pic:nvPicPr>
                  <pic:blipFill>
                    <a:blip r:embed="rId34" cstate="print">
                      <a:lum bright="-23000" contrast="63000"/>
                    </a:blip>
                    <a:srcRect t="2982" r="-1"/>
                    <a:stretch>
                      <a:fillRect/>
                    </a:stretch>
                  </pic:blipFill>
                  <pic:spPr bwMode="auto">
                    <a:xfrm>
                      <a:off x="0" y="0"/>
                      <a:ext cx="6094177" cy="8058150"/>
                    </a:xfrm>
                    <a:prstGeom prst="rect">
                      <a:avLst/>
                    </a:prstGeom>
                    <a:noFill/>
                    <a:ln w="9525">
                      <a:noFill/>
                      <a:miter lim="800000"/>
                      <a:headEnd/>
                      <a:tailEnd/>
                    </a:ln>
                  </pic:spPr>
                </pic:pic>
              </a:graphicData>
            </a:graphic>
          </wp:inline>
        </w:drawing>
      </w:r>
    </w:p>
    <w:sectPr w:rsidR="0080654C" w:rsidRPr="0016758A" w:rsidSect="00877299">
      <w:footerReference w:type="default" r:id="rId35"/>
      <w:pgSz w:w="11905" w:h="16837"/>
      <w:pgMar w:top="1134" w:right="1134" w:bottom="1134" w:left="1418" w:header="0" w:footer="227" w:gutter="0"/>
      <w:pgNumType w:start="4"/>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583" w:rsidRDefault="003A4583" w:rsidP="00F44F7D">
      <w:pPr>
        <w:spacing w:line="240" w:lineRule="auto"/>
      </w:pPr>
      <w:r>
        <w:separator/>
      </w:r>
    </w:p>
  </w:endnote>
  <w:endnote w:type="continuationSeparator" w:id="0">
    <w:p w:rsidR="003A4583" w:rsidRDefault="003A4583" w:rsidP="00F44F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570" w:rsidRPr="00E34B0C" w:rsidRDefault="00634570" w:rsidP="00BE118D">
    <w:pPr>
      <w:pStyle w:val="ad"/>
      <w:jc w:val="center"/>
      <w:rPr>
        <w:sz w:val="24"/>
        <w:szCs w:val="24"/>
      </w:rPr>
    </w:pPr>
    <w:r w:rsidRPr="00E34B0C">
      <w:rPr>
        <w:sz w:val="24"/>
        <w:szCs w:val="24"/>
      </w:rPr>
      <w:fldChar w:fldCharType="begin"/>
    </w:r>
    <w:r w:rsidRPr="00E34B0C">
      <w:rPr>
        <w:sz w:val="24"/>
        <w:szCs w:val="24"/>
      </w:rPr>
      <w:instrText xml:space="preserve"> PAGE   \* MERGEFORMAT </w:instrText>
    </w:r>
    <w:r w:rsidRPr="00E34B0C">
      <w:rPr>
        <w:sz w:val="24"/>
        <w:szCs w:val="24"/>
      </w:rPr>
      <w:fldChar w:fldCharType="separate"/>
    </w:r>
    <w:r>
      <w:rPr>
        <w:noProof/>
        <w:sz w:val="24"/>
        <w:szCs w:val="24"/>
      </w:rPr>
      <w:t>16</w:t>
    </w:r>
    <w:r w:rsidRPr="00E34B0C">
      <w:rPr>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83373"/>
      <w:docPartObj>
        <w:docPartGallery w:val="Page Numbers (Bottom of Page)"/>
        <w:docPartUnique/>
      </w:docPartObj>
    </w:sdtPr>
    <w:sdtContent>
      <w:p w:rsidR="00634570" w:rsidRDefault="00634570">
        <w:pPr>
          <w:pStyle w:val="ad"/>
          <w:jc w:val="center"/>
        </w:pPr>
        <w:fldSimple w:instr=" PAGE   \* MERGEFORMAT ">
          <w:r w:rsidR="00411E48">
            <w:rPr>
              <w:noProof/>
            </w:rPr>
            <w:t>3</w:t>
          </w:r>
        </w:fldSimple>
      </w:p>
    </w:sdtContent>
  </w:sdt>
  <w:p w:rsidR="00634570" w:rsidRDefault="00634570" w:rsidP="00877299">
    <w:pPr>
      <w:pStyle w:val="ad"/>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83374"/>
      <w:docPartObj>
        <w:docPartGallery w:val="Page Numbers (Bottom of Page)"/>
        <w:docPartUnique/>
      </w:docPartObj>
    </w:sdtPr>
    <w:sdtContent>
      <w:p w:rsidR="00634570" w:rsidRDefault="00634570">
        <w:pPr>
          <w:pStyle w:val="ad"/>
          <w:jc w:val="center"/>
        </w:pPr>
        <w:fldSimple w:instr=" PAGE   \* MERGEFORMAT ">
          <w:r w:rsidR="00411E48">
            <w:rPr>
              <w:noProof/>
            </w:rPr>
            <w:t>1</w:t>
          </w:r>
        </w:fldSimple>
      </w:p>
    </w:sdtContent>
  </w:sdt>
  <w:p w:rsidR="00634570" w:rsidRDefault="00634570">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83364"/>
      <w:docPartObj>
        <w:docPartGallery w:val="Page Numbers (Bottom of Page)"/>
        <w:docPartUnique/>
      </w:docPartObj>
    </w:sdtPr>
    <w:sdtContent>
      <w:p w:rsidR="00634570" w:rsidRDefault="00634570">
        <w:pPr>
          <w:pStyle w:val="ad"/>
          <w:jc w:val="center"/>
        </w:pPr>
        <w:fldSimple w:instr=" PAGE   \* MERGEFORMAT ">
          <w:r w:rsidR="00CA244D">
            <w:rPr>
              <w:noProof/>
            </w:rPr>
            <w:t>50</w:t>
          </w:r>
        </w:fldSimple>
      </w:p>
    </w:sdtContent>
  </w:sdt>
  <w:p w:rsidR="00634570" w:rsidRDefault="0063457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583" w:rsidRDefault="003A4583" w:rsidP="00F44F7D">
      <w:pPr>
        <w:spacing w:line="240" w:lineRule="auto"/>
      </w:pPr>
      <w:r>
        <w:separator/>
      </w:r>
    </w:p>
  </w:footnote>
  <w:footnote w:type="continuationSeparator" w:id="0">
    <w:p w:rsidR="003A4583" w:rsidRDefault="003A4583" w:rsidP="00F44F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570" w:rsidRDefault="00634570" w:rsidP="002B5007">
    <w:pPr>
      <w:pStyle w:val="ab"/>
      <w:ind w:firstLine="0"/>
    </w:pPr>
  </w:p>
  <w:p w:rsidR="00634570" w:rsidRDefault="0063457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00382"/>
    <w:multiLevelType w:val="hybridMultilevel"/>
    <w:tmpl w:val="A39AD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65410"/>
    <w:multiLevelType w:val="multilevel"/>
    <w:tmpl w:val="4022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557D65"/>
    <w:multiLevelType w:val="hybridMultilevel"/>
    <w:tmpl w:val="9726294E"/>
    <w:lvl w:ilvl="0" w:tplc="0A329F8E">
      <w:start w:val="1"/>
      <w:numFmt w:val="decimal"/>
      <w:lvlText w:val="%1."/>
      <w:lvlJc w:val="left"/>
      <w:pPr>
        <w:ind w:left="1069" w:hanging="360"/>
      </w:pPr>
      <w:rPr>
        <w:rFonts w:ascii="Times New Roman" w:eastAsiaTheme="minorHAnsi" w:hAnsi="Times New Roman" w:hint="default"/>
        <w:color w:val="auto"/>
        <w:sz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491E87"/>
    <w:multiLevelType w:val="hybridMultilevel"/>
    <w:tmpl w:val="B39C0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41019A"/>
    <w:multiLevelType w:val="hybridMultilevel"/>
    <w:tmpl w:val="423A13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AA56D0D"/>
    <w:multiLevelType w:val="hybridMultilevel"/>
    <w:tmpl w:val="C85862B0"/>
    <w:lvl w:ilvl="0" w:tplc="0419000F">
      <w:start w:val="1"/>
      <w:numFmt w:val="decimal"/>
      <w:lvlText w:val="%1."/>
      <w:lvlJc w:val="left"/>
      <w:pPr>
        <w:ind w:left="1119" w:hanging="360"/>
      </w:p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6">
    <w:nsid w:val="215D358B"/>
    <w:multiLevelType w:val="hybridMultilevel"/>
    <w:tmpl w:val="CA5224FA"/>
    <w:lvl w:ilvl="0" w:tplc="0419000F">
      <w:start w:val="1"/>
      <w:numFmt w:val="decimal"/>
      <w:lvlText w:val="%1."/>
      <w:lvlJc w:val="left"/>
      <w:pPr>
        <w:ind w:left="1119" w:hanging="360"/>
      </w:p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7">
    <w:nsid w:val="29B009FB"/>
    <w:multiLevelType w:val="multilevel"/>
    <w:tmpl w:val="17FEDAD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8E0A77"/>
    <w:multiLevelType w:val="hybridMultilevel"/>
    <w:tmpl w:val="389C0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7B3C58"/>
    <w:multiLevelType w:val="hybridMultilevel"/>
    <w:tmpl w:val="75C0D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E04E70"/>
    <w:multiLevelType w:val="hybridMultilevel"/>
    <w:tmpl w:val="C1068F12"/>
    <w:lvl w:ilvl="0" w:tplc="0419000F">
      <w:start w:val="1"/>
      <w:numFmt w:val="decimal"/>
      <w:lvlText w:val="%1."/>
      <w:lvlJc w:val="left"/>
      <w:pPr>
        <w:ind w:left="1119" w:hanging="360"/>
      </w:p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11">
    <w:nsid w:val="309868BA"/>
    <w:multiLevelType w:val="hybridMultilevel"/>
    <w:tmpl w:val="60669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4A5A96"/>
    <w:multiLevelType w:val="hybridMultilevel"/>
    <w:tmpl w:val="A5B80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836B7B"/>
    <w:multiLevelType w:val="hybridMultilevel"/>
    <w:tmpl w:val="CD5CF3DC"/>
    <w:lvl w:ilvl="0" w:tplc="EF98610E">
      <w:start w:val="1"/>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4">
    <w:nsid w:val="3BF14038"/>
    <w:multiLevelType w:val="hybridMultilevel"/>
    <w:tmpl w:val="AC20E6DC"/>
    <w:lvl w:ilvl="0" w:tplc="0419000F">
      <w:start w:val="1"/>
      <w:numFmt w:val="decimal"/>
      <w:lvlText w:val="%1."/>
      <w:lvlJc w:val="left"/>
      <w:pPr>
        <w:ind w:left="1119" w:hanging="360"/>
      </w:p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15">
    <w:nsid w:val="41E2467D"/>
    <w:multiLevelType w:val="hybridMultilevel"/>
    <w:tmpl w:val="B970B4B2"/>
    <w:lvl w:ilvl="0" w:tplc="0419000F">
      <w:start w:val="1"/>
      <w:numFmt w:val="decimal"/>
      <w:lvlText w:val="%1."/>
      <w:lvlJc w:val="left"/>
      <w:pPr>
        <w:ind w:left="1119" w:hanging="360"/>
      </w:p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16">
    <w:nsid w:val="4777587C"/>
    <w:multiLevelType w:val="hybridMultilevel"/>
    <w:tmpl w:val="A6E2A5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7E6711"/>
    <w:multiLevelType w:val="hybridMultilevel"/>
    <w:tmpl w:val="9D5652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4BD161B9"/>
    <w:multiLevelType w:val="hybridMultilevel"/>
    <w:tmpl w:val="0D92EC02"/>
    <w:lvl w:ilvl="0" w:tplc="54582FB4">
      <w:start w:val="1"/>
      <w:numFmt w:val="decimal"/>
      <w:lvlText w:val="%1."/>
      <w:lvlJc w:val="left"/>
      <w:pPr>
        <w:ind w:left="16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CE6B8B"/>
    <w:multiLevelType w:val="multilevel"/>
    <w:tmpl w:val="221E5C06"/>
    <w:lvl w:ilvl="0">
      <w:start w:val="1"/>
      <w:numFmt w:val="decimal"/>
      <w:lvlText w:val="%1."/>
      <w:lvlJc w:val="left"/>
      <w:pPr>
        <w:tabs>
          <w:tab w:val="num" w:pos="720"/>
        </w:tabs>
        <w:ind w:left="720" w:hanging="360"/>
      </w:pPr>
    </w:lvl>
    <w:lvl w:ilvl="1">
      <w:start w:val="1"/>
      <w:numFmt w:val="upperLetter"/>
      <w:lvlText w:val="%2)"/>
      <w:lvlJc w:val="left"/>
      <w:pPr>
        <w:ind w:left="1455" w:hanging="375"/>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4974CD"/>
    <w:multiLevelType w:val="hybridMultilevel"/>
    <w:tmpl w:val="596E6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B40C40"/>
    <w:multiLevelType w:val="hybridMultilevel"/>
    <w:tmpl w:val="25827446"/>
    <w:lvl w:ilvl="0" w:tplc="4D24D4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A3D3221"/>
    <w:multiLevelType w:val="hybridMultilevel"/>
    <w:tmpl w:val="D08E6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462FE8"/>
    <w:multiLevelType w:val="multilevel"/>
    <w:tmpl w:val="4448F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212161"/>
    <w:multiLevelType w:val="multilevel"/>
    <w:tmpl w:val="BC8E0F94"/>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614DC3"/>
    <w:multiLevelType w:val="hybridMultilevel"/>
    <w:tmpl w:val="EEE8EE3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70721F1B"/>
    <w:multiLevelType w:val="hybridMultilevel"/>
    <w:tmpl w:val="21DA1B40"/>
    <w:lvl w:ilvl="0" w:tplc="0419000F">
      <w:start w:val="1"/>
      <w:numFmt w:val="decimal"/>
      <w:lvlText w:val="%1."/>
      <w:lvlJc w:val="left"/>
      <w:pPr>
        <w:ind w:left="1119" w:hanging="360"/>
      </w:p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27">
    <w:nsid w:val="74ED78C0"/>
    <w:multiLevelType w:val="hybridMultilevel"/>
    <w:tmpl w:val="76F62B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F5F24FC"/>
    <w:multiLevelType w:val="hybridMultilevel"/>
    <w:tmpl w:val="463A71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23"/>
  </w:num>
  <w:num w:numId="3">
    <w:abstractNumId w:val="24"/>
  </w:num>
  <w:num w:numId="4">
    <w:abstractNumId w:val="19"/>
  </w:num>
  <w:num w:numId="5">
    <w:abstractNumId w:val="7"/>
  </w:num>
  <w:num w:numId="6">
    <w:abstractNumId w:val="21"/>
  </w:num>
  <w:num w:numId="7">
    <w:abstractNumId w:val="18"/>
  </w:num>
  <w:num w:numId="8">
    <w:abstractNumId w:val="12"/>
  </w:num>
  <w:num w:numId="9">
    <w:abstractNumId w:val="13"/>
  </w:num>
  <w:num w:numId="10">
    <w:abstractNumId w:val="6"/>
  </w:num>
  <w:num w:numId="11">
    <w:abstractNumId w:val="14"/>
  </w:num>
  <w:num w:numId="12">
    <w:abstractNumId w:val="8"/>
  </w:num>
  <w:num w:numId="13">
    <w:abstractNumId w:val="5"/>
  </w:num>
  <w:num w:numId="14">
    <w:abstractNumId w:val="26"/>
  </w:num>
  <w:num w:numId="15">
    <w:abstractNumId w:val="15"/>
  </w:num>
  <w:num w:numId="16">
    <w:abstractNumId w:val="9"/>
  </w:num>
  <w:num w:numId="17">
    <w:abstractNumId w:val="25"/>
  </w:num>
  <w:num w:numId="18">
    <w:abstractNumId w:val="28"/>
  </w:num>
  <w:num w:numId="19">
    <w:abstractNumId w:val="22"/>
  </w:num>
  <w:num w:numId="20">
    <w:abstractNumId w:val="17"/>
  </w:num>
  <w:num w:numId="21">
    <w:abstractNumId w:val="20"/>
  </w:num>
  <w:num w:numId="22">
    <w:abstractNumId w:val="16"/>
  </w:num>
  <w:num w:numId="23">
    <w:abstractNumId w:val="3"/>
  </w:num>
  <w:num w:numId="24">
    <w:abstractNumId w:val="27"/>
  </w:num>
  <w:num w:numId="25">
    <w:abstractNumId w:val="4"/>
  </w:num>
  <w:num w:numId="26">
    <w:abstractNumId w:val="10"/>
  </w:num>
  <w:num w:numId="27">
    <w:abstractNumId w:val="0"/>
  </w:num>
  <w:num w:numId="28">
    <w:abstractNumId w:val="11"/>
  </w:num>
  <w:num w:numId="29">
    <w:abstractNumId w:val="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isplayHorizontalDrawingGridEvery w:val="2"/>
  <w:characterSpacingControl w:val="doNotCompress"/>
  <w:hdrShapeDefaults>
    <o:shapedefaults v:ext="edit" spidmax="137218">
      <o:colormenu v:ext="edit" strokecolor="none [3212]"/>
    </o:shapedefaults>
  </w:hdrShapeDefaults>
  <w:footnotePr>
    <w:footnote w:id="-1"/>
    <w:footnote w:id="0"/>
  </w:footnotePr>
  <w:endnotePr>
    <w:endnote w:id="-1"/>
    <w:endnote w:id="0"/>
  </w:endnotePr>
  <w:compat/>
  <w:rsids>
    <w:rsidRoot w:val="009160D9"/>
    <w:rsid w:val="0000027B"/>
    <w:rsid w:val="00015BA9"/>
    <w:rsid w:val="00021901"/>
    <w:rsid w:val="0002422C"/>
    <w:rsid w:val="00025275"/>
    <w:rsid w:val="00027E7E"/>
    <w:rsid w:val="000321E1"/>
    <w:rsid w:val="00041EF8"/>
    <w:rsid w:val="000503E5"/>
    <w:rsid w:val="000532DC"/>
    <w:rsid w:val="0007308C"/>
    <w:rsid w:val="000738D8"/>
    <w:rsid w:val="00073FE9"/>
    <w:rsid w:val="00075411"/>
    <w:rsid w:val="00085A45"/>
    <w:rsid w:val="000878A1"/>
    <w:rsid w:val="000A7DA4"/>
    <w:rsid w:val="000C0CD2"/>
    <w:rsid w:val="000D1322"/>
    <w:rsid w:val="000D1A7D"/>
    <w:rsid w:val="000D3A54"/>
    <w:rsid w:val="000E4E56"/>
    <w:rsid w:val="000E550F"/>
    <w:rsid w:val="000F12C3"/>
    <w:rsid w:val="000F3868"/>
    <w:rsid w:val="000F5281"/>
    <w:rsid w:val="001027FE"/>
    <w:rsid w:val="00105E07"/>
    <w:rsid w:val="00110105"/>
    <w:rsid w:val="00110116"/>
    <w:rsid w:val="00112304"/>
    <w:rsid w:val="001155F7"/>
    <w:rsid w:val="00122DC5"/>
    <w:rsid w:val="001237CE"/>
    <w:rsid w:val="001238C3"/>
    <w:rsid w:val="001323A5"/>
    <w:rsid w:val="0014136C"/>
    <w:rsid w:val="00162CC9"/>
    <w:rsid w:val="001646F7"/>
    <w:rsid w:val="0016758A"/>
    <w:rsid w:val="00180970"/>
    <w:rsid w:val="00182883"/>
    <w:rsid w:val="00190A6C"/>
    <w:rsid w:val="00192AD3"/>
    <w:rsid w:val="0019534E"/>
    <w:rsid w:val="00197812"/>
    <w:rsid w:val="001B305E"/>
    <w:rsid w:val="001B48E6"/>
    <w:rsid w:val="001B5D61"/>
    <w:rsid w:val="001C3C37"/>
    <w:rsid w:val="001D301E"/>
    <w:rsid w:val="001D50D9"/>
    <w:rsid w:val="001D61F6"/>
    <w:rsid w:val="001E29D7"/>
    <w:rsid w:val="001F7AFD"/>
    <w:rsid w:val="0020430F"/>
    <w:rsid w:val="00211436"/>
    <w:rsid w:val="00211EA5"/>
    <w:rsid w:val="0021686C"/>
    <w:rsid w:val="0022217E"/>
    <w:rsid w:val="00226269"/>
    <w:rsid w:val="00232B2D"/>
    <w:rsid w:val="002339A0"/>
    <w:rsid w:val="00236F12"/>
    <w:rsid w:val="002439B9"/>
    <w:rsid w:val="00244470"/>
    <w:rsid w:val="00245537"/>
    <w:rsid w:val="0025379F"/>
    <w:rsid w:val="00253B11"/>
    <w:rsid w:val="00263E7C"/>
    <w:rsid w:val="002641BD"/>
    <w:rsid w:val="00283E33"/>
    <w:rsid w:val="00286F55"/>
    <w:rsid w:val="00287DD1"/>
    <w:rsid w:val="002913EC"/>
    <w:rsid w:val="0029512F"/>
    <w:rsid w:val="002962F8"/>
    <w:rsid w:val="002A1086"/>
    <w:rsid w:val="002A36DF"/>
    <w:rsid w:val="002B3587"/>
    <w:rsid w:val="002B5007"/>
    <w:rsid w:val="002B560C"/>
    <w:rsid w:val="002B7A87"/>
    <w:rsid w:val="002C32AF"/>
    <w:rsid w:val="002C7FE8"/>
    <w:rsid w:val="002F17D2"/>
    <w:rsid w:val="0030130F"/>
    <w:rsid w:val="003025EB"/>
    <w:rsid w:val="00306729"/>
    <w:rsid w:val="0032052C"/>
    <w:rsid w:val="00322567"/>
    <w:rsid w:val="0033681E"/>
    <w:rsid w:val="003427CE"/>
    <w:rsid w:val="003438B0"/>
    <w:rsid w:val="003440BA"/>
    <w:rsid w:val="003724A0"/>
    <w:rsid w:val="00385E82"/>
    <w:rsid w:val="003970A4"/>
    <w:rsid w:val="003A4583"/>
    <w:rsid w:val="003B3C9D"/>
    <w:rsid w:val="003C471C"/>
    <w:rsid w:val="003D005D"/>
    <w:rsid w:val="003D1D90"/>
    <w:rsid w:val="003D57F6"/>
    <w:rsid w:val="003E4DA6"/>
    <w:rsid w:val="003E64F0"/>
    <w:rsid w:val="003E73F8"/>
    <w:rsid w:val="003E7ED1"/>
    <w:rsid w:val="003F19AC"/>
    <w:rsid w:val="00404417"/>
    <w:rsid w:val="00411E48"/>
    <w:rsid w:val="004136D9"/>
    <w:rsid w:val="0042244C"/>
    <w:rsid w:val="004257BA"/>
    <w:rsid w:val="00441D05"/>
    <w:rsid w:val="0044214A"/>
    <w:rsid w:val="0045507C"/>
    <w:rsid w:val="00456833"/>
    <w:rsid w:val="0046158A"/>
    <w:rsid w:val="00462392"/>
    <w:rsid w:val="004753AF"/>
    <w:rsid w:val="00475840"/>
    <w:rsid w:val="00477D59"/>
    <w:rsid w:val="00486C33"/>
    <w:rsid w:val="004A11D7"/>
    <w:rsid w:val="004A73E8"/>
    <w:rsid w:val="004C72DA"/>
    <w:rsid w:val="004C73F4"/>
    <w:rsid w:val="004D448E"/>
    <w:rsid w:val="004E02DC"/>
    <w:rsid w:val="004E18AE"/>
    <w:rsid w:val="004F0BFF"/>
    <w:rsid w:val="004F3F0C"/>
    <w:rsid w:val="00502926"/>
    <w:rsid w:val="005043DF"/>
    <w:rsid w:val="00504B7E"/>
    <w:rsid w:val="0050550D"/>
    <w:rsid w:val="0051049D"/>
    <w:rsid w:val="00512469"/>
    <w:rsid w:val="00515BD8"/>
    <w:rsid w:val="005211B4"/>
    <w:rsid w:val="0052340C"/>
    <w:rsid w:val="00527AE6"/>
    <w:rsid w:val="00543094"/>
    <w:rsid w:val="005457BC"/>
    <w:rsid w:val="005538D8"/>
    <w:rsid w:val="0056366B"/>
    <w:rsid w:val="00580624"/>
    <w:rsid w:val="005868AC"/>
    <w:rsid w:val="005930A1"/>
    <w:rsid w:val="005A5052"/>
    <w:rsid w:val="005D48F8"/>
    <w:rsid w:val="005E2497"/>
    <w:rsid w:val="005E6F6F"/>
    <w:rsid w:val="005F7160"/>
    <w:rsid w:val="005F762C"/>
    <w:rsid w:val="00605038"/>
    <w:rsid w:val="00612DEA"/>
    <w:rsid w:val="006168FF"/>
    <w:rsid w:val="0062361A"/>
    <w:rsid w:val="00627A1D"/>
    <w:rsid w:val="00631AFB"/>
    <w:rsid w:val="00632DD1"/>
    <w:rsid w:val="00634570"/>
    <w:rsid w:val="00635590"/>
    <w:rsid w:val="00640522"/>
    <w:rsid w:val="0064702E"/>
    <w:rsid w:val="00651A85"/>
    <w:rsid w:val="00652B83"/>
    <w:rsid w:val="00670E02"/>
    <w:rsid w:val="00681CB9"/>
    <w:rsid w:val="00684F82"/>
    <w:rsid w:val="00691CAF"/>
    <w:rsid w:val="006A152D"/>
    <w:rsid w:val="006B3A66"/>
    <w:rsid w:val="006B59BF"/>
    <w:rsid w:val="006C0332"/>
    <w:rsid w:val="006C2EDC"/>
    <w:rsid w:val="006C7CE4"/>
    <w:rsid w:val="006E10E7"/>
    <w:rsid w:val="006E3661"/>
    <w:rsid w:val="00705615"/>
    <w:rsid w:val="00706FC5"/>
    <w:rsid w:val="00715FEA"/>
    <w:rsid w:val="007340D4"/>
    <w:rsid w:val="0074503E"/>
    <w:rsid w:val="007466F7"/>
    <w:rsid w:val="00757BD2"/>
    <w:rsid w:val="00760847"/>
    <w:rsid w:val="007679DA"/>
    <w:rsid w:val="00767DC9"/>
    <w:rsid w:val="007736B3"/>
    <w:rsid w:val="00781DAC"/>
    <w:rsid w:val="007829BB"/>
    <w:rsid w:val="00792E98"/>
    <w:rsid w:val="00796BD7"/>
    <w:rsid w:val="0079796B"/>
    <w:rsid w:val="007A323A"/>
    <w:rsid w:val="007A3979"/>
    <w:rsid w:val="007D6B1F"/>
    <w:rsid w:val="007E69DD"/>
    <w:rsid w:val="0080654C"/>
    <w:rsid w:val="00810334"/>
    <w:rsid w:val="00823EE1"/>
    <w:rsid w:val="008247BD"/>
    <w:rsid w:val="00851342"/>
    <w:rsid w:val="008559AC"/>
    <w:rsid w:val="00857068"/>
    <w:rsid w:val="00863B86"/>
    <w:rsid w:val="0086691B"/>
    <w:rsid w:val="0087524C"/>
    <w:rsid w:val="00877299"/>
    <w:rsid w:val="0088049E"/>
    <w:rsid w:val="00893516"/>
    <w:rsid w:val="00897C66"/>
    <w:rsid w:val="008A004B"/>
    <w:rsid w:val="008A0854"/>
    <w:rsid w:val="008A184D"/>
    <w:rsid w:val="008A4933"/>
    <w:rsid w:val="008B5B29"/>
    <w:rsid w:val="008B7F46"/>
    <w:rsid w:val="008C6CFE"/>
    <w:rsid w:val="008D7104"/>
    <w:rsid w:val="008D7C71"/>
    <w:rsid w:val="008F1369"/>
    <w:rsid w:val="0091082E"/>
    <w:rsid w:val="00910973"/>
    <w:rsid w:val="009160D9"/>
    <w:rsid w:val="00931DFD"/>
    <w:rsid w:val="00936A60"/>
    <w:rsid w:val="00952158"/>
    <w:rsid w:val="00967EE6"/>
    <w:rsid w:val="00972AC1"/>
    <w:rsid w:val="00975185"/>
    <w:rsid w:val="00981395"/>
    <w:rsid w:val="00993069"/>
    <w:rsid w:val="00997C81"/>
    <w:rsid w:val="009A3CE4"/>
    <w:rsid w:val="009B2D63"/>
    <w:rsid w:val="009C2805"/>
    <w:rsid w:val="009C6CAB"/>
    <w:rsid w:val="009E20DC"/>
    <w:rsid w:val="009F03DB"/>
    <w:rsid w:val="009F52FF"/>
    <w:rsid w:val="00A11EFD"/>
    <w:rsid w:val="00A13186"/>
    <w:rsid w:val="00A2685A"/>
    <w:rsid w:val="00A26AFC"/>
    <w:rsid w:val="00A459F2"/>
    <w:rsid w:val="00A45D50"/>
    <w:rsid w:val="00A5231D"/>
    <w:rsid w:val="00A653CA"/>
    <w:rsid w:val="00A658AC"/>
    <w:rsid w:val="00A75C54"/>
    <w:rsid w:val="00A8789C"/>
    <w:rsid w:val="00AA1692"/>
    <w:rsid w:val="00AA301E"/>
    <w:rsid w:val="00AA71CF"/>
    <w:rsid w:val="00AB13C8"/>
    <w:rsid w:val="00AB27AF"/>
    <w:rsid w:val="00AB4CB1"/>
    <w:rsid w:val="00AB7B7B"/>
    <w:rsid w:val="00AC0EAD"/>
    <w:rsid w:val="00AC70E9"/>
    <w:rsid w:val="00AE4019"/>
    <w:rsid w:val="00AE4062"/>
    <w:rsid w:val="00AE5F26"/>
    <w:rsid w:val="00AE6994"/>
    <w:rsid w:val="00AF72BD"/>
    <w:rsid w:val="00B05378"/>
    <w:rsid w:val="00B11376"/>
    <w:rsid w:val="00B14448"/>
    <w:rsid w:val="00B228A5"/>
    <w:rsid w:val="00B261D9"/>
    <w:rsid w:val="00B31586"/>
    <w:rsid w:val="00B357F2"/>
    <w:rsid w:val="00B36BD1"/>
    <w:rsid w:val="00B51EB1"/>
    <w:rsid w:val="00B56885"/>
    <w:rsid w:val="00B7604C"/>
    <w:rsid w:val="00B83081"/>
    <w:rsid w:val="00B92638"/>
    <w:rsid w:val="00BA7FE6"/>
    <w:rsid w:val="00BB0952"/>
    <w:rsid w:val="00BB7847"/>
    <w:rsid w:val="00BD0566"/>
    <w:rsid w:val="00BD6BD6"/>
    <w:rsid w:val="00BE118D"/>
    <w:rsid w:val="00C1478D"/>
    <w:rsid w:val="00C15C57"/>
    <w:rsid w:val="00C178DC"/>
    <w:rsid w:val="00C24137"/>
    <w:rsid w:val="00C249F6"/>
    <w:rsid w:val="00C2557C"/>
    <w:rsid w:val="00C2620C"/>
    <w:rsid w:val="00C44B4C"/>
    <w:rsid w:val="00C57C75"/>
    <w:rsid w:val="00C6549C"/>
    <w:rsid w:val="00C81BFF"/>
    <w:rsid w:val="00C8241A"/>
    <w:rsid w:val="00C840E4"/>
    <w:rsid w:val="00C85A3C"/>
    <w:rsid w:val="00C872B3"/>
    <w:rsid w:val="00C91F59"/>
    <w:rsid w:val="00C94C0B"/>
    <w:rsid w:val="00CA244D"/>
    <w:rsid w:val="00CB7433"/>
    <w:rsid w:val="00CD2D46"/>
    <w:rsid w:val="00CD6328"/>
    <w:rsid w:val="00CE43C4"/>
    <w:rsid w:val="00CF3012"/>
    <w:rsid w:val="00CF3467"/>
    <w:rsid w:val="00CF34C7"/>
    <w:rsid w:val="00CF6B5D"/>
    <w:rsid w:val="00CF7F67"/>
    <w:rsid w:val="00D0054D"/>
    <w:rsid w:val="00D06C6C"/>
    <w:rsid w:val="00D230A4"/>
    <w:rsid w:val="00D371F4"/>
    <w:rsid w:val="00D3771A"/>
    <w:rsid w:val="00D421DB"/>
    <w:rsid w:val="00D42F4E"/>
    <w:rsid w:val="00D52208"/>
    <w:rsid w:val="00D525D3"/>
    <w:rsid w:val="00D60111"/>
    <w:rsid w:val="00D6136D"/>
    <w:rsid w:val="00D674DC"/>
    <w:rsid w:val="00D71A59"/>
    <w:rsid w:val="00D74CFE"/>
    <w:rsid w:val="00DA587F"/>
    <w:rsid w:val="00DA6CE4"/>
    <w:rsid w:val="00DB4FD6"/>
    <w:rsid w:val="00DC22C7"/>
    <w:rsid w:val="00DD1BCF"/>
    <w:rsid w:val="00DD36CC"/>
    <w:rsid w:val="00DD657D"/>
    <w:rsid w:val="00DD77DA"/>
    <w:rsid w:val="00DE2C9A"/>
    <w:rsid w:val="00DE5B49"/>
    <w:rsid w:val="00DF0044"/>
    <w:rsid w:val="00DF13A2"/>
    <w:rsid w:val="00DF2A9F"/>
    <w:rsid w:val="00E03462"/>
    <w:rsid w:val="00E31BB5"/>
    <w:rsid w:val="00E44E8B"/>
    <w:rsid w:val="00E651D2"/>
    <w:rsid w:val="00E71626"/>
    <w:rsid w:val="00E800BA"/>
    <w:rsid w:val="00E832C7"/>
    <w:rsid w:val="00E92C66"/>
    <w:rsid w:val="00E96254"/>
    <w:rsid w:val="00EA47CD"/>
    <w:rsid w:val="00EA7C42"/>
    <w:rsid w:val="00EB2236"/>
    <w:rsid w:val="00EB3B0F"/>
    <w:rsid w:val="00EC0D07"/>
    <w:rsid w:val="00EC60A3"/>
    <w:rsid w:val="00EC7BAD"/>
    <w:rsid w:val="00ED5F40"/>
    <w:rsid w:val="00ED66E8"/>
    <w:rsid w:val="00F06EC1"/>
    <w:rsid w:val="00F25AE8"/>
    <w:rsid w:val="00F311B5"/>
    <w:rsid w:val="00F37683"/>
    <w:rsid w:val="00F40A57"/>
    <w:rsid w:val="00F44164"/>
    <w:rsid w:val="00F44F7D"/>
    <w:rsid w:val="00F4772A"/>
    <w:rsid w:val="00F53CF4"/>
    <w:rsid w:val="00F65048"/>
    <w:rsid w:val="00F71C26"/>
    <w:rsid w:val="00F726E8"/>
    <w:rsid w:val="00F74AA8"/>
    <w:rsid w:val="00FA6554"/>
    <w:rsid w:val="00FB6FE5"/>
    <w:rsid w:val="00FB767A"/>
    <w:rsid w:val="00FC1D46"/>
    <w:rsid w:val="00FC6D1B"/>
    <w:rsid w:val="00FD004C"/>
    <w:rsid w:val="00FD798C"/>
    <w:rsid w:val="00FE02D9"/>
    <w:rsid w:val="00FE2F31"/>
    <w:rsid w:val="00FE49A9"/>
    <w:rsid w:val="00FE683B"/>
    <w:rsid w:val="00FF36BD"/>
    <w:rsid w:val="00FF4B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721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4C7"/>
    <w:pPr>
      <w:spacing w:after="0" w:line="360" w:lineRule="auto"/>
      <w:ind w:firstLine="709"/>
      <w:contextualSpacing/>
      <w:jc w:val="both"/>
    </w:pPr>
    <w:rPr>
      <w:rFonts w:ascii="Times New Roman" w:hAnsi="Times New Roman"/>
      <w:sz w:val="28"/>
    </w:rPr>
  </w:style>
  <w:style w:type="paragraph" w:styleId="1">
    <w:name w:val="heading 1"/>
    <w:basedOn w:val="a"/>
    <w:next w:val="a"/>
    <w:link w:val="10"/>
    <w:uiPriority w:val="9"/>
    <w:qFormat/>
    <w:rsid w:val="00D06C6C"/>
    <w:pPr>
      <w:pageBreakBefore/>
      <w:widowControl w:val="0"/>
      <w:spacing w:before="480"/>
      <w:ind w:firstLine="0"/>
      <w:jc w:val="center"/>
      <w:outlineLvl w:val="0"/>
    </w:pPr>
    <w:rPr>
      <w:rFonts w:asciiTheme="majorHAnsi" w:eastAsiaTheme="majorEastAsia" w:hAnsiTheme="majorHAnsi" w:cstheme="majorBidi"/>
      <w:b/>
      <w:bCs/>
      <w:caps/>
      <w:szCs w:val="28"/>
    </w:rPr>
  </w:style>
  <w:style w:type="paragraph" w:styleId="2">
    <w:name w:val="heading 2"/>
    <w:basedOn w:val="a"/>
    <w:link w:val="20"/>
    <w:uiPriority w:val="9"/>
    <w:qFormat/>
    <w:rsid w:val="00D0054D"/>
    <w:pPr>
      <w:spacing w:before="100" w:beforeAutospacing="1" w:after="100" w:afterAutospacing="1"/>
      <w:contextualSpacing w:val="0"/>
      <w:outlineLvl w:val="1"/>
    </w:pPr>
    <w:rPr>
      <w:rFonts w:eastAsia="Times New Roman" w:cs="Times New Roman"/>
      <w:bCs/>
      <w:szCs w:val="36"/>
      <w:lang w:eastAsia="ru-RU"/>
    </w:rPr>
  </w:style>
  <w:style w:type="paragraph" w:styleId="3">
    <w:name w:val="heading 3"/>
    <w:basedOn w:val="a"/>
    <w:next w:val="a"/>
    <w:link w:val="30"/>
    <w:uiPriority w:val="9"/>
    <w:unhideWhenUsed/>
    <w:qFormat/>
    <w:rsid w:val="00E7162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E71626"/>
    <w:pPr>
      <w:spacing w:before="100" w:beforeAutospacing="1" w:after="100" w:afterAutospacing="1" w:line="240" w:lineRule="auto"/>
      <w:ind w:firstLine="0"/>
      <w:contextualSpacing w:val="0"/>
      <w:jc w:val="left"/>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ED66E8"/>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3"/>
    <w:rsid w:val="00ED66E8"/>
    <w:pPr>
      <w:shd w:val="clear" w:color="auto" w:fill="FFFFFF"/>
      <w:spacing w:line="480" w:lineRule="exact"/>
      <w:ind w:firstLine="0"/>
      <w:contextualSpacing w:val="0"/>
    </w:pPr>
    <w:rPr>
      <w:rFonts w:eastAsia="Times New Roman" w:cs="Times New Roman"/>
      <w:sz w:val="26"/>
      <w:szCs w:val="26"/>
    </w:rPr>
  </w:style>
  <w:style w:type="character" w:customStyle="1" w:styleId="110">
    <w:name w:val="Основной текст + 11"/>
    <w:aliases w:val="5 pt,Малые прописные"/>
    <w:basedOn w:val="a3"/>
    <w:rsid w:val="00ED66E8"/>
    <w:rPr>
      <w:smallCaps/>
      <w:sz w:val="23"/>
      <w:szCs w:val="23"/>
      <w:shd w:val="clear" w:color="auto" w:fill="FFFFFF"/>
      <w:lang w:val="en-US"/>
    </w:rPr>
  </w:style>
  <w:style w:type="character" w:customStyle="1" w:styleId="12">
    <w:name w:val="Заголовок №1_"/>
    <w:basedOn w:val="a0"/>
    <w:link w:val="13"/>
    <w:locked/>
    <w:rsid w:val="00ED66E8"/>
    <w:rPr>
      <w:rFonts w:ascii="Times New Roman" w:eastAsia="Times New Roman" w:hAnsi="Times New Roman" w:cs="Times New Roman"/>
      <w:sz w:val="23"/>
      <w:szCs w:val="23"/>
      <w:shd w:val="clear" w:color="auto" w:fill="FFFFFF"/>
    </w:rPr>
  </w:style>
  <w:style w:type="paragraph" w:customStyle="1" w:styleId="13">
    <w:name w:val="Заголовок №1"/>
    <w:basedOn w:val="a"/>
    <w:link w:val="12"/>
    <w:rsid w:val="00ED66E8"/>
    <w:pPr>
      <w:shd w:val="clear" w:color="auto" w:fill="FFFFFF"/>
      <w:spacing w:after="60" w:line="0" w:lineRule="atLeast"/>
      <w:ind w:firstLine="0"/>
      <w:contextualSpacing w:val="0"/>
      <w:jc w:val="left"/>
      <w:outlineLvl w:val="0"/>
    </w:pPr>
    <w:rPr>
      <w:rFonts w:eastAsia="Times New Roman" w:cs="Times New Roman"/>
      <w:sz w:val="23"/>
      <w:szCs w:val="23"/>
    </w:rPr>
  </w:style>
  <w:style w:type="character" w:customStyle="1" w:styleId="a4">
    <w:name w:val="Основной текст + Полужирный"/>
    <w:basedOn w:val="a3"/>
    <w:rsid w:val="00ED66E8"/>
    <w:rPr>
      <w:b/>
      <w:bCs/>
      <w:i w:val="0"/>
      <w:iCs w:val="0"/>
      <w:smallCaps w:val="0"/>
      <w:strike w:val="0"/>
      <w:spacing w:val="0"/>
      <w:sz w:val="23"/>
      <w:szCs w:val="23"/>
    </w:rPr>
  </w:style>
  <w:style w:type="character" w:customStyle="1" w:styleId="21">
    <w:name w:val="Основной текст (2)_"/>
    <w:basedOn w:val="a0"/>
    <w:link w:val="22"/>
    <w:locked/>
    <w:rsid w:val="00ED66E8"/>
    <w:rPr>
      <w:rFonts w:ascii="Times New Roman" w:eastAsia="Times New Roman" w:hAnsi="Times New Roman" w:cs="Times New Roman"/>
      <w:spacing w:val="-10"/>
      <w:sz w:val="10"/>
      <w:szCs w:val="10"/>
      <w:shd w:val="clear" w:color="auto" w:fill="FFFFFF"/>
    </w:rPr>
  </w:style>
  <w:style w:type="paragraph" w:customStyle="1" w:styleId="22">
    <w:name w:val="Основной текст (2)"/>
    <w:basedOn w:val="a"/>
    <w:link w:val="21"/>
    <w:rsid w:val="00ED66E8"/>
    <w:pPr>
      <w:shd w:val="clear" w:color="auto" w:fill="FFFFFF"/>
      <w:spacing w:after="240" w:line="0" w:lineRule="atLeast"/>
      <w:ind w:firstLine="0"/>
      <w:contextualSpacing w:val="0"/>
      <w:jc w:val="left"/>
    </w:pPr>
    <w:rPr>
      <w:rFonts w:eastAsia="Times New Roman" w:cs="Times New Roman"/>
      <w:spacing w:val="-10"/>
      <w:sz w:val="10"/>
      <w:szCs w:val="10"/>
    </w:rPr>
  </w:style>
  <w:style w:type="character" w:customStyle="1" w:styleId="a5">
    <w:name w:val="Оглавление_"/>
    <w:basedOn w:val="a0"/>
    <w:link w:val="a6"/>
    <w:locked/>
    <w:rsid w:val="000D3A54"/>
    <w:rPr>
      <w:rFonts w:ascii="Times New Roman" w:eastAsia="Times New Roman" w:hAnsi="Times New Roman" w:cs="Times New Roman"/>
      <w:shd w:val="clear" w:color="auto" w:fill="FFFFFF"/>
      <w:lang w:val="en-US"/>
    </w:rPr>
  </w:style>
  <w:style w:type="paragraph" w:customStyle="1" w:styleId="a6">
    <w:name w:val="Оглавление"/>
    <w:basedOn w:val="a"/>
    <w:link w:val="a5"/>
    <w:rsid w:val="000D3A54"/>
    <w:pPr>
      <w:shd w:val="clear" w:color="auto" w:fill="FFFFFF"/>
      <w:spacing w:before="240" w:line="552" w:lineRule="exact"/>
      <w:ind w:firstLine="0"/>
      <w:contextualSpacing w:val="0"/>
      <w:jc w:val="left"/>
    </w:pPr>
    <w:rPr>
      <w:rFonts w:eastAsia="Times New Roman" w:cs="Times New Roman"/>
      <w:sz w:val="22"/>
      <w:lang w:val="en-US"/>
    </w:rPr>
  </w:style>
  <w:style w:type="character" w:customStyle="1" w:styleId="a7">
    <w:name w:val="Подпись к картинке_"/>
    <w:basedOn w:val="a0"/>
    <w:link w:val="a8"/>
    <w:locked/>
    <w:rsid w:val="000D3A54"/>
    <w:rPr>
      <w:rFonts w:ascii="Times New Roman" w:eastAsia="Times New Roman" w:hAnsi="Times New Roman" w:cs="Times New Roman"/>
      <w:shd w:val="clear" w:color="auto" w:fill="FFFFFF"/>
    </w:rPr>
  </w:style>
  <w:style w:type="paragraph" w:customStyle="1" w:styleId="a8">
    <w:name w:val="Подпись к картинке"/>
    <w:basedOn w:val="a"/>
    <w:link w:val="a7"/>
    <w:rsid w:val="000D3A54"/>
    <w:pPr>
      <w:shd w:val="clear" w:color="auto" w:fill="FFFFFF"/>
      <w:spacing w:line="0" w:lineRule="atLeast"/>
      <w:ind w:firstLine="0"/>
      <w:contextualSpacing w:val="0"/>
      <w:jc w:val="left"/>
    </w:pPr>
    <w:rPr>
      <w:rFonts w:eastAsia="Times New Roman" w:cs="Times New Roman"/>
      <w:sz w:val="22"/>
    </w:rPr>
  </w:style>
  <w:style w:type="paragraph" w:styleId="a9">
    <w:name w:val="Balloon Text"/>
    <w:basedOn w:val="a"/>
    <w:link w:val="aa"/>
    <w:uiPriority w:val="99"/>
    <w:semiHidden/>
    <w:unhideWhenUsed/>
    <w:rsid w:val="000D3A5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3A54"/>
    <w:rPr>
      <w:rFonts w:ascii="Tahoma" w:hAnsi="Tahoma" w:cs="Tahoma"/>
      <w:sz w:val="16"/>
      <w:szCs w:val="16"/>
    </w:rPr>
  </w:style>
  <w:style w:type="character" w:customStyle="1" w:styleId="41">
    <w:name w:val="Основной текст (4)_"/>
    <w:basedOn w:val="a0"/>
    <w:link w:val="42"/>
    <w:locked/>
    <w:rsid w:val="00EC60A3"/>
    <w:rPr>
      <w:rFonts w:ascii="Verdana" w:eastAsia="Verdana" w:hAnsi="Verdana" w:cs="Verdana"/>
      <w:sz w:val="10"/>
      <w:szCs w:val="10"/>
      <w:shd w:val="clear" w:color="auto" w:fill="FFFFFF"/>
    </w:rPr>
  </w:style>
  <w:style w:type="paragraph" w:customStyle="1" w:styleId="42">
    <w:name w:val="Основной текст (4)"/>
    <w:basedOn w:val="a"/>
    <w:link w:val="41"/>
    <w:rsid w:val="00EC60A3"/>
    <w:pPr>
      <w:widowControl w:val="0"/>
      <w:shd w:val="clear" w:color="auto" w:fill="FFFFFF"/>
      <w:spacing w:line="0" w:lineRule="atLeast"/>
      <w:ind w:firstLine="0"/>
      <w:contextualSpacing w:val="0"/>
      <w:jc w:val="left"/>
    </w:pPr>
    <w:rPr>
      <w:rFonts w:ascii="Verdana" w:eastAsia="Verdana" w:hAnsi="Verdana" w:cs="Verdana"/>
      <w:sz w:val="10"/>
      <w:szCs w:val="10"/>
    </w:rPr>
  </w:style>
  <w:style w:type="paragraph" w:styleId="ab">
    <w:name w:val="header"/>
    <w:basedOn w:val="a"/>
    <w:link w:val="ac"/>
    <w:uiPriority w:val="99"/>
    <w:unhideWhenUsed/>
    <w:rsid w:val="00F44F7D"/>
    <w:pPr>
      <w:tabs>
        <w:tab w:val="center" w:pos="4677"/>
        <w:tab w:val="right" w:pos="9355"/>
      </w:tabs>
      <w:spacing w:line="240" w:lineRule="auto"/>
    </w:pPr>
  </w:style>
  <w:style w:type="character" w:customStyle="1" w:styleId="ac">
    <w:name w:val="Верхний колонтитул Знак"/>
    <w:basedOn w:val="a0"/>
    <w:link w:val="ab"/>
    <w:uiPriority w:val="99"/>
    <w:rsid w:val="00F44F7D"/>
    <w:rPr>
      <w:rFonts w:ascii="Times New Roman" w:hAnsi="Times New Roman"/>
      <w:sz w:val="28"/>
    </w:rPr>
  </w:style>
  <w:style w:type="paragraph" w:styleId="ad">
    <w:name w:val="footer"/>
    <w:basedOn w:val="a"/>
    <w:link w:val="ae"/>
    <w:uiPriority w:val="99"/>
    <w:unhideWhenUsed/>
    <w:rsid w:val="00F44F7D"/>
    <w:pPr>
      <w:tabs>
        <w:tab w:val="center" w:pos="4677"/>
        <w:tab w:val="right" w:pos="9355"/>
      </w:tabs>
      <w:spacing w:line="240" w:lineRule="auto"/>
    </w:pPr>
  </w:style>
  <w:style w:type="character" w:customStyle="1" w:styleId="ae">
    <w:name w:val="Нижний колонтитул Знак"/>
    <w:basedOn w:val="a0"/>
    <w:link w:val="ad"/>
    <w:uiPriority w:val="99"/>
    <w:rsid w:val="00F44F7D"/>
    <w:rPr>
      <w:rFonts w:ascii="Times New Roman" w:hAnsi="Times New Roman"/>
      <w:sz w:val="28"/>
    </w:rPr>
  </w:style>
  <w:style w:type="character" w:customStyle="1" w:styleId="31">
    <w:name w:val="Основной текст (3)_"/>
    <w:basedOn w:val="a0"/>
    <w:link w:val="32"/>
    <w:locked/>
    <w:rsid w:val="00075411"/>
    <w:rPr>
      <w:rFonts w:ascii="Times New Roman" w:eastAsia="Times New Roman" w:hAnsi="Times New Roman" w:cs="Times New Roman"/>
      <w:b/>
      <w:bCs/>
      <w:sz w:val="26"/>
      <w:szCs w:val="26"/>
      <w:shd w:val="clear" w:color="auto" w:fill="FFFFFF"/>
    </w:rPr>
  </w:style>
  <w:style w:type="paragraph" w:customStyle="1" w:styleId="32">
    <w:name w:val="Основной текст (3)"/>
    <w:basedOn w:val="a"/>
    <w:link w:val="31"/>
    <w:rsid w:val="00075411"/>
    <w:pPr>
      <w:widowControl w:val="0"/>
      <w:shd w:val="clear" w:color="auto" w:fill="FFFFFF"/>
      <w:spacing w:after="660" w:line="0" w:lineRule="atLeast"/>
      <w:ind w:firstLine="0"/>
      <w:contextualSpacing w:val="0"/>
      <w:jc w:val="left"/>
    </w:pPr>
    <w:rPr>
      <w:rFonts w:eastAsia="Times New Roman" w:cs="Times New Roman"/>
      <w:b/>
      <w:bCs/>
      <w:sz w:val="26"/>
      <w:szCs w:val="26"/>
    </w:rPr>
  </w:style>
  <w:style w:type="character" w:customStyle="1" w:styleId="23">
    <w:name w:val="Основной текст (2) + Курсив"/>
    <w:aliases w:val="Интервал 0 pt"/>
    <w:basedOn w:val="21"/>
    <w:rsid w:val="00075411"/>
    <w:rPr>
      <w:i/>
      <w:iCs/>
      <w:color w:val="000000"/>
      <w:w w:val="100"/>
      <w:position w:val="0"/>
      <w:sz w:val="26"/>
      <w:szCs w:val="26"/>
      <w:shd w:val="clear" w:color="auto" w:fill="FFFFFF"/>
      <w:lang w:val="ru-RU" w:eastAsia="ru-RU" w:bidi="ru-RU"/>
    </w:rPr>
  </w:style>
  <w:style w:type="character" w:customStyle="1" w:styleId="20">
    <w:name w:val="Заголовок 2 Знак"/>
    <w:basedOn w:val="a0"/>
    <w:link w:val="2"/>
    <w:uiPriority w:val="9"/>
    <w:rsid w:val="00D0054D"/>
    <w:rPr>
      <w:rFonts w:ascii="Times New Roman" w:eastAsia="Times New Roman" w:hAnsi="Times New Roman" w:cs="Times New Roman"/>
      <w:bCs/>
      <w:sz w:val="28"/>
      <w:szCs w:val="36"/>
      <w:lang w:eastAsia="ru-RU"/>
    </w:rPr>
  </w:style>
  <w:style w:type="paragraph" w:styleId="af">
    <w:name w:val="Normal (Web)"/>
    <w:basedOn w:val="a"/>
    <w:uiPriority w:val="99"/>
    <w:unhideWhenUsed/>
    <w:rsid w:val="00FC1D46"/>
    <w:pPr>
      <w:spacing w:before="100" w:beforeAutospacing="1" w:after="100" w:afterAutospacing="1" w:line="240" w:lineRule="auto"/>
      <w:ind w:firstLine="0"/>
      <w:contextualSpacing w:val="0"/>
      <w:jc w:val="left"/>
    </w:pPr>
    <w:rPr>
      <w:rFonts w:eastAsia="Times New Roman" w:cs="Times New Roman"/>
      <w:sz w:val="24"/>
      <w:szCs w:val="24"/>
      <w:lang w:eastAsia="ru-RU"/>
    </w:rPr>
  </w:style>
  <w:style w:type="character" w:styleId="af0">
    <w:name w:val="Hyperlink"/>
    <w:basedOn w:val="a0"/>
    <w:uiPriority w:val="99"/>
    <w:unhideWhenUsed/>
    <w:rsid w:val="00FC1D46"/>
    <w:rPr>
      <w:color w:val="0000FF"/>
      <w:u w:val="single"/>
    </w:rPr>
  </w:style>
  <w:style w:type="character" w:styleId="af1">
    <w:name w:val="Strong"/>
    <w:basedOn w:val="a0"/>
    <w:uiPriority w:val="22"/>
    <w:qFormat/>
    <w:rsid w:val="00F311B5"/>
    <w:rPr>
      <w:b/>
      <w:bCs/>
    </w:rPr>
  </w:style>
  <w:style w:type="paragraph" w:styleId="af2">
    <w:name w:val="List Paragraph"/>
    <w:basedOn w:val="a"/>
    <w:uiPriority w:val="34"/>
    <w:qFormat/>
    <w:rsid w:val="00AE4019"/>
    <w:pPr>
      <w:autoSpaceDE w:val="0"/>
      <w:autoSpaceDN w:val="0"/>
      <w:adjustRightInd w:val="0"/>
      <w:spacing w:line="276" w:lineRule="auto"/>
      <w:ind w:left="720"/>
    </w:pPr>
    <w:rPr>
      <w:rFonts w:eastAsia="Times New Roman" w:cs="Times New Roman"/>
      <w:color w:val="000000"/>
      <w:szCs w:val="28"/>
      <w:lang w:eastAsia="ru-RU"/>
    </w:rPr>
  </w:style>
  <w:style w:type="paragraph" w:customStyle="1" w:styleId="33">
    <w:name w:val="Основной текст3"/>
    <w:basedOn w:val="a"/>
    <w:rsid w:val="00AE4019"/>
    <w:pPr>
      <w:widowControl w:val="0"/>
      <w:shd w:val="clear" w:color="auto" w:fill="FFFFFF"/>
      <w:spacing w:before="180" w:line="0" w:lineRule="atLeast"/>
      <w:ind w:firstLine="0"/>
      <w:contextualSpacing w:val="0"/>
    </w:pPr>
    <w:rPr>
      <w:rFonts w:eastAsia="Times New Roman" w:cs="Times New Roman"/>
      <w:sz w:val="12"/>
      <w:szCs w:val="12"/>
      <w:lang w:eastAsia="ru-RU" w:bidi="ru-RU"/>
    </w:rPr>
  </w:style>
  <w:style w:type="character" w:customStyle="1" w:styleId="apple-converted-space">
    <w:name w:val="apple-converted-space"/>
    <w:basedOn w:val="a0"/>
    <w:rsid w:val="00AE4019"/>
  </w:style>
  <w:style w:type="character" w:customStyle="1" w:styleId="FontStyle52">
    <w:name w:val="Font Style52"/>
    <w:basedOn w:val="a0"/>
    <w:rsid w:val="00EB2236"/>
    <w:rPr>
      <w:rFonts w:ascii="Times New Roman" w:hAnsi="Times New Roman" w:cs="Times New Roman"/>
      <w:sz w:val="28"/>
      <w:szCs w:val="28"/>
    </w:rPr>
  </w:style>
  <w:style w:type="character" w:customStyle="1" w:styleId="2Exact">
    <w:name w:val="Основной текст (2) Exact"/>
    <w:basedOn w:val="a0"/>
    <w:rsid w:val="00EB2236"/>
    <w:rPr>
      <w:rFonts w:ascii="Times New Roman" w:hAnsi="Times New Roman" w:cs="Times New Roman"/>
      <w:sz w:val="8"/>
      <w:szCs w:val="8"/>
      <w:shd w:val="clear" w:color="auto" w:fill="FFFFFF"/>
    </w:rPr>
  </w:style>
  <w:style w:type="character" w:customStyle="1" w:styleId="24">
    <w:name w:val="Основной текст2"/>
    <w:basedOn w:val="a3"/>
    <w:rsid w:val="00EB2236"/>
    <w:rPr>
      <w:color w:val="000000"/>
      <w:spacing w:val="0"/>
      <w:w w:val="100"/>
      <w:position w:val="0"/>
      <w:sz w:val="12"/>
      <w:szCs w:val="12"/>
      <w:shd w:val="clear" w:color="auto" w:fill="FFFFFF"/>
      <w:lang w:val="ru-RU" w:eastAsia="ru-RU" w:bidi="ru-RU"/>
    </w:rPr>
  </w:style>
  <w:style w:type="character" w:customStyle="1" w:styleId="10">
    <w:name w:val="Заголовок 1 Знак"/>
    <w:basedOn w:val="a0"/>
    <w:link w:val="1"/>
    <w:uiPriority w:val="9"/>
    <w:rsid w:val="00D06C6C"/>
    <w:rPr>
      <w:rFonts w:asciiTheme="majorHAnsi" w:eastAsiaTheme="majorEastAsia" w:hAnsiTheme="majorHAnsi" w:cstheme="majorBidi"/>
      <w:b/>
      <w:bCs/>
      <w:caps/>
      <w:sz w:val="28"/>
      <w:szCs w:val="28"/>
    </w:rPr>
  </w:style>
  <w:style w:type="paragraph" w:customStyle="1" w:styleId="Default">
    <w:name w:val="Default"/>
    <w:rsid w:val="001B48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E71626"/>
    <w:rPr>
      <w:rFonts w:asciiTheme="majorHAnsi" w:eastAsiaTheme="majorEastAsia" w:hAnsiTheme="majorHAnsi" w:cstheme="majorBidi"/>
      <w:b/>
      <w:bCs/>
      <w:color w:val="4F81BD" w:themeColor="accent1"/>
      <w:sz w:val="28"/>
    </w:rPr>
  </w:style>
  <w:style w:type="character" w:customStyle="1" w:styleId="40">
    <w:name w:val="Заголовок 4 Знак"/>
    <w:basedOn w:val="a0"/>
    <w:link w:val="4"/>
    <w:uiPriority w:val="9"/>
    <w:rsid w:val="00E71626"/>
    <w:rPr>
      <w:rFonts w:ascii="Times New Roman" w:eastAsia="Times New Roman" w:hAnsi="Times New Roman" w:cs="Times New Roman"/>
      <w:b/>
      <w:bCs/>
      <w:sz w:val="24"/>
      <w:szCs w:val="24"/>
      <w:lang w:eastAsia="ru-RU"/>
    </w:rPr>
  </w:style>
  <w:style w:type="character" w:customStyle="1" w:styleId="w">
    <w:name w:val="w"/>
    <w:basedOn w:val="a0"/>
    <w:rsid w:val="00E71626"/>
  </w:style>
  <w:style w:type="character" w:styleId="af3">
    <w:name w:val="FollowedHyperlink"/>
    <w:basedOn w:val="a0"/>
    <w:uiPriority w:val="99"/>
    <w:semiHidden/>
    <w:unhideWhenUsed/>
    <w:rsid w:val="00E71626"/>
    <w:rPr>
      <w:color w:val="800080"/>
      <w:u w:val="single"/>
    </w:rPr>
  </w:style>
  <w:style w:type="character" w:customStyle="1" w:styleId="selectionindex">
    <w:name w:val="selection_index"/>
    <w:basedOn w:val="a0"/>
    <w:rsid w:val="00E71626"/>
  </w:style>
  <w:style w:type="character" w:customStyle="1" w:styleId="tocnumber">
    <w:name w:val="tocnumber"/>
    <w:basedOn w:val="a0"/>
    <w:rsid w:val="00E71626"/>
  </w:style>
  <w:style w:type="character" w:customStyle="1" w:styleId="toctext">
    <w:name w:val="toctext"/>
    <w:basedOn w:val="a0"/>
    <w:rsid w:val="00E71626"/>
  </w:style>
  <w:style w:type="character" w:customStyle="1" w:styleId="mw-headline">
    <w:name w:val="mw-headline"/>
    <w:basedOn w:val="a0"/>
    <w:rsid w:val="00E71626"/>
  </w:style>
  <w:style w:type="character" w:customStyle="1" w:styleId="TimesNewRoman8pt">
    <w:name w:val="Колонтитул + Times New Roman;8 pt;Не полужирный"/>
    <w:basedOn w:val="a0"/>
    <w:rsid w:val="00D0054D"/>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af4">
    <w:name w:val="Колонтитул"/>
    <w:basedOn w:val="a0"/>
    <w:rsid w:val="00D0054D"/>
    <w:rPr>
      <w:rFonts w:ascii="Verdana" w:eastAsia="Verdana" w:hAnsi="Verdana" w:cs="Verdana"/>
      <w:b/>
      <w:bCs/>
      <w:i w:val="0"/>
      <w:iCs w:val="0"/>
      <w:smallCaps w:val="0"/>
      <w:strike w:val="0"/>
      <w:color w:val="000000"/>
      <w:spacing w:val="0"/>
      <w:w w:val="100"/>
      <w:position w:val="0"/>
      <w:sz w:val="20"/>
      <w:szCs w:val="20"/>
      <w:u w:val="none"/>
      <w:lang w:val="ru-RU" w:eastAsia="ru-RU" w:bidi="ru-RU"/>
    </w:rPr>
  </w:style>
  <w:style w:type="character" w:customStyle="1" w:styleId="25">
    <w:name w:val="Подпись к картинке (2)_"/>
    <w:basedOn w:val="a0"/>
    <w:link w:val="26"/>
    <w:rsid w:val="001323A5"/>
    <w:rPr>
      <w:rFonts w:ascii="Times New Roman" w:eastAsia="Times New Roman" w:hAnsi="Times New Roman" w:cs="Times New Roman"/>
      <w:i/>
      <w:iCs/>
      <w:sz w:val="18"/>
      <w:szCs w:val="18"/>
      <w:shd w:val="clear" w:color="auto" w:fill="FFFFFF"/>
    </w:rPr>
  </w:style>
  <w:style w:type="character" w:customStyle="1" w:styleId="3pt">
    <w:name w:val="Основной текст + Интервал 3 pt"/>
    <w:basedOn w:val="a3"/>
    <w:rsid w:val="001323A5"/>
    <w:rPr>
      <w:b w:val="0"/>
      <w:bCs w:val="0"/>
      <w:i w:val="0"/>
      <w:iCs w:val="0"/>
      <w:smallCaps w:val="0"/>
      <w:strike w:val="0"/>
      <w:color w:val="000000"/>
      <w:spacing w:val="70"/>
      <w:w w:val="100"/>
      <w:position w:val="0"/>
      <w:sz w:val="20"/>
      <w:szCs w:val="20"/>
      <w:u w:val="none"/>
      <w:lang w:val="ru-RU" w:eastAsia="ru-RU" w:bidi="ru-RU"/>
    </w:rPr>
  </w:style>
  <w:style w:type="character" w:customStyle="1" w:styleId="1pt">
    <w:name w:val="Основной текст + Курсив;Интервал 1 pt"/>
    <w:basedOn w:val="a3"/>
    <w:rsid w:val="001323A5"/>
    <w:rPr>
      <w:b w:val="0"/>
      <w:bCs w:val="0"/>
      <w:i/>
      <w:iCs/>
      <w:smallCaps w:val="0"/>
      <w:strike w:val="0"/>
      <w:color w:val="000000"/>
      <w:spacing w:val="20"/>
      <w:w w:val="100"/>
      <w:position w:val="0"/>
      <w:sz w:val="20"/>
      <w:szCs w:val="20"/>
      <w:u w:val="none"/>
      <w:lang w:val="ru-RU" w:eastAsia="ru-RU" w:bidi="ru-RU"/>
    </w:rPr>
  </w:style>
  <w:style w:type="paragraph" w:customStyle="1" w:styleId="26">
    <w:name w:val="Подпись к картинке (2)"/>
    <w:basedOn w:val="a"/>
    <w:link w:val="25"/>
    <w:rsid w:val="001323A5"/>
    <w:pPr>
      <w:widowControl w:val="0"/>
      <w:shd w:val="clear" w:color="auto" w:fill="FFFFFF"/>
      <w:spacing w:line="0" w:lineRule="atLeast"/>
      <w:ind w:firstLine="0"/>
      <w:contextualSpacing w:val="0"/>
      <w:jc w:val="left"/>
    </w:pPr>
    <w:rPr>
      <w:rFonts w:eastAsia="Times New Roman" w:cs="Times New Roman"/>
      <w:i/>
      <w:iCs/>
      <w:sz w:val="18"/>
      <w:szCs w:val="18"/>
    </w:rPr>
  </w:style>
  <w:style w:type="table" w:styleId="af5">
    <w:name w:val="Table Grid"/>
    <w:basedOn w:val="a1"/>
    <w:uiPriority w:val="59"/>
    <w:rsid w:val="004F3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unhideWhenUsed/>
    <w:rsid w:val="0000027B"/>
    <w:pPr>
      <w:tabs>
        <w:tab w:val="right" w:leader="dot" w:pos="9347"/>
      </w:tabs>
      <w:spacing w:after="100"/>
      <w:jc w:val="right"/>
    </w:pPr>
  </w:style>
</w:styles>
</file>

<file path=word/webSettings.xml><?xml version="1.0" encoding="utf-8"?>
<w:webSettings xmlns:r="http://schemas.openxmlformats.org/officeDocument/2006/relationships" xmlns:w="http://schemas.openxmlformats.org/wordprocessingml/2006/main">
  <w:divs>
    <w:div w:id="15931135">
      <w:bodyDiv w:val="1"/>
      <w:marLeft w:val="0"/>
      <w:marRight w:val="0"/>
      <w:marTop w:val="0"/>
      <w:marBottom w:val="0"/>
      <w:divBdr>
        <w:top w:val="none" w:sz="0" w:space="0" w:color="auto"/>
        <w:left w:val="none" w:sz="0" w:space="0" w:color="auto"/>
        <w:bottom w:val="none" w:sz="0" w:space="0" w:color="auto"/>
        <w:right w:val="none" w:sz="0" w:space="0" w:color="auto"/>
      </w:divBdr>
      <w:divsChild>
        <w:div w:id="2003967188">
          <w:marLeft w:val="0"/>
          <w:marRight w:val="0"/>
          <w:marTop w:val="0"/>
          <w:marBottom w:val="0"/>
          <w:divBdr>
            <w:top w:val="none" w:sz="0" w:space="0" w:color="auto"/>
            <w:left w:val="none" w:sz="0" w:space="0" w:color="auto"/>
            <w:bottom w:val="none" w:sz="0" w:space="0" w:color="auto"/>
            <w:right w:val="none" w:sz="0" w:space="0" w:color="auto"/>
          </w:divBdr>
          <w:divsChild>
            <w:div w:id="1013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60760">
      <w:bodyDiv w:val="1"/>
      <w:marLeft w:val="0"/>
      <w:marRight w:val="0"/>
      <w:marTop w:val="0"/>
      <w:marBottom w:val="0"/>
      <w:divBdr>
        <w:top w:val="none" w:sz="0" w:space="0" w:color="auto"/>
        <w:left w:val="none" w:sz="0" w:space="0" w:color="auto"/>
        <w:bottom w:val="none" w:sz="0" w:space="0" w:color="auto"/>
        <w:right w:val="none" w:sz="0" w:space="0" w:color="auto"/>
      </w:divBdr>
    </w:div>
    <w:div w:id="427896464">
      <w:bodyDiv w:val="1"/>
      <w:marLeft w:val="0"/>
      <w:marRight w:val="0"/>
      <w:marTop w:val="0"/>
      <w:marBottom w:val="0"/>
      <w:divBdr>
        <w:top w:val="none" w:sz="0" w:space="0" w:color="auto"/>
        <w:left w:val="none" w:sz="0" w:space="0" w:color="auto"/>
        <w:bottom w:val="none" w:sz="0" w:space="0" w:color="auto"/>
        <w:right w:val="none" w:sz="0" w:space="0" w:color="auto"/>
      </w:divBdr>
      <w:divsChild>
        <w:div w:id="655063818">
          <w:marLeft w:val="0"/>
          <w:marRight w:val="0"/>
          <w:marTop w:val="0"/>
          <w:marBottom w:val="0"/>
          <w:divBdr>
            <w:top w:val="none" w:sz="0" w:space="0" w:color="auto"/>
            <w:left w:val="none" w:sz="0" w:space="0" w:color="auto"/>
            <w:bottom w:val="none" w:sz="0" w:space="0" w:color="auto"/>
            <w:right w:val="none" w:sz="0" w:space="0" w:color="auto"/>
          </w:divBdr>
        </w:div>
        <w:div w:id="1208684382">
          <w:marLeft w:val="0"/>
          <w:marRight w:val="0"/>
          <w:marTop w:val="0"/>
          <w:marBottom w:val="0"/>
          <w:divBdr>
            <w:top w:val="none" w:sz="0" w:space="0" w:color="auto"/>
            <w:left w:val="none" w:sz="0" w:space="0" w:color="auto"/>
            <w:bottom w:val="none" w:sz="0" w:space="0" w:color="auto"/>
            <w:right w:val="none" w:sz="0" w:space="0" w:color="auto"/>
          </w:divBdr>
          <w:divsChild>
            <w:div w:id="1263148967">
              <w:marLeft w:val="0"/>
              <w:marRight w:val="0"/>
              <w:marTop w:val="0"/>
              <w:marBottom w:val="0"/>
              <w:divBdr>
                <w:top w:val="none" w:sz="0" w:space="0" w:color="auto"/>
                <w:left w:val="none" w:sz="0" w:space="0" w:color="auto"/>
                <w:bottom w:val="none" w:sz="0" w:space="0" w:color="auto"/>
                <w:right w:val="none" w:sz="0" w:space="0" w:color="auto"/>
              </w:divBdr>
              <w:divsChild>
                <w:div w:id="641037689">
                  <w:marLeft w:val="0"/>
                  <w:marRight w:val="0"/>
                  <w:marTop w:val="0"/>
                  <w:marBottom w:val="0"/>
                  <w:divBdr>
                    <w:top w:val="none" w:sz="0" w:space="0" w:color="auto"/>
                    <w:left w:val="none" w:sz="0" w:space="0" w:color="auto"/>
                    <w:bottom w:val="none" w:sz="0" w:space="0" w:color="auto"/>
                    <w:right w:val="none" w:sz="0" w:space="0" w:color="auto"/>
                  </w:divBdr>
                  <w:divsChild>
                    <w:div w:id="21180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40144">
          <w:marLeft w:val="0"/>
          <w:marRight w:val="0"/>
          <w:marTop w:val="0"/>
          <w:marBottom w:val="0"/>
          <w:divBdr>
            <w:top w:val="none" w:sz="0" w:space="0" w:color="auto"/>
            <w:left w:val="none" w:sz="0" w:space="0" w:color="auto"/>
            <w:bottom w:val="none" w:sz="0" w:space="0" w:color="auto"/>
            <w:right w:val="none" w:sz="0" w:space="0" w:color="auto"/>
          </w:divBdr>
          <w:divsChild>
            <w:div w:id="220293240">
              <w:marLeft w:val="0"/>
              <w:marRight w:val="0"/>
              <w:marTop w:val="0"/>
              <w:marBottom w:val="0"/>
              <w:divBdr>
                <w:top w:val="none" w:sz="0" w:space="0" w:color="auto"/>
                <w:left w:val="none" w:sz="0" w:space="0" w:color="auto"/>
                <w:bottom w:val="none" w:sz="0" w:space="0" w:color="auto"/>
                <w:right w:val="none" w:sz="0" w:space="0" w:color="auto"/>
              </w:divBdr>
              <w:divsChild>
                <w:div w:id="2095976236">
                  <w:marLeft w:val="0"/>
                  <w:marRight w:val="0"/>
                  <w:marTop w:val="0"/>
                  <w:marBottom w:val="0"/>
                  <w:divBdr>
                    <w:top w:val="none" w:sz="0" w:space="0" w:color="auto"/>
                    <w:left w:val="none" w:sz="0" w:space="0" w:color="auto"/>
                    <w:bottom w:val="none" w:sz="0" w:space="0" w:color="auto"/>
                    <w:right w:val="none" w:sz="0" w:space="0" w:color="auto"/>
                  </w:divBdr>
                  <w:divsChild>
                    <w:div w:id="96353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41588">
      <w:bodyDiv w:val="1"/>
      <w:marLeft w:val="0"/>
      <w:marRight w:val="0"/>
      <w:marTop w:val="0"/>
      <w:marBottom w:val="0"/>
      <w:divBdr>
        <w:top w:val="none" w:sz="0" w:space="0" w:color="auto"/>
        <w:left w:val="none" w:sz="0" w:space="0" w:color="auto"/>
        <w:bottom w:val="none" w:sz="0" w:space="0" w:color="auto"/>
        <w:right w:val="none" w:sz="0" w:space="0" w:color="auto"/>
      </w:divBdr>
    </w:div>
    <w:div w:id="1063992461">
      <w:bodyDiv w:val="1"/>
      <w:marLeft w:val="0"/>
      <w:marRight w:val="0"/>
      <w:marTop w:val="0"/>
      <w:marBottom w:val="0"/>
      <w:divBdr>
        <w:top w:val="none" w:sz="0" w:space="0" w:color="auto"/>
        <w:left w:val="none" w:sz="0" w:space="0" w:color="auto"/>
        <w:bottom w:val="none" w:sz="0" w:space="0" w:color="auto"/>
        <w:right w:val="none" w:sz="0" w:space="0" w:color="auto"/>
      </w:divBdr>
      <w:divsChild>
        <w:div w:id="2095281295">
          <w:marLeft w:val="0"/>
          <w:marRight w:val="0"/>
          <w:marTop w:val="0"/>
          <w:marBottom w:val="0"/>
          <w:divBdr>
            <w:top w:val="none" w:sz="0" w:space="0" w:color="auto"/>
            <w:left w:val="none" w:sz="0" w:space="0" w:color="auto"/>
            <w:bottom w:val="none" w:sz="0" w:space="0" w:color="auto"/>
            <w:right w:val="none" w:sz="0" w:space="0" w:color="auto"/>
          </w:divBdr>
          <w:divsChild>
            <w:div w:id="1353457206">
              <w:marLeft w:val="0"/>
              <w:marRight w:val="0"/>
              <w:marTop w:val="0"/>
              <w:marBottom w:val="0"/>
              <w:divBdr>
                <w:top w:val="none" w:sz="0" w:space="0" w:color="auto"/>
                <w:left w:val="none" w:sz="0" w:space="0" w:color="auto"/>
                <w:bottom w:val="none" w:sz="0" w:space="0" w:color="auto"/>
                <w:right w:val="none" w:sz="0" w:space="0" w:color="auto"/>
              </w:divBdr>
              <w:divsChild>
                <w:div w:id="1268196907">
                  <w:marLeft w:val="0"/>
                  <w:marRight w:val="0"/>
                  <w:marTop w:val="0"/>
                  <w:marBottom w:val="0"/>
                  <w:divBdr>
                    <w:top w:val="none" w:sz="0" w:space="0" w:color="auto"/>
                    <w:left w:val="none" w:sz="0" w:space="0" w:color="auto"/>
                    <w:bottom w:val="none" w:sz="0" w:space="0" w:color="auto"/>
                    <w:right w:val="none" w:sz="0" w:space="0" w:color="auto"/>
                  </w:divBdr>
                  <w:divsChild>
                    <w:div w:id="21101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987902">
      <w:bodyDiv w:val="1"/>
      <w:marLeft w:val="0"/>
      <w:marRight w:val="0"/>
      <w:marTop w:val="0"/>
      <w:marBottom w:val="0"/>
      <w:divBdr>
        <w:top w:val="none" w:sz="0" w:space="0" w:color="auto"/>
        <w:left w:val="none" w:sz="0" w:space="0" w:color="auto"/>
        <w:bottom w:val="none" w:sz="0" w:space="0" w:color="auto"/>
        <w:right w:val="none" w:sz="0" w:space="0" w:color="auto"/>
      </w:divBdr>
    </w:div>
    <w:div w:id="1327130745">
      <w:bodyDiv w:val="1"/>
      <w:marLeft w:val="0"/>
      <w:marRight w:val="0"/>
      <w:marTop w:val="0"/>
      <w:marBottom w:val="0"/>
      <w:divBdr>
        <w:top w:val="none" w:sz="0" w:space="0" w:color="auto"/>
        <w:left w:val="none" w:sz="0" w:space="0" w:color="auto"/>
        <w:bottom w:val="none" w:sz="0" w:space="0" w:color="auto"/>
        <w:right w:val="none" w:sz="0" w:space="0" w:color="auto"/>
      </w:divBdr>
      <w:divsChild>
        <w:div w:id="981810873">
          <w:marLeft w:val="0"/>
          <w:marRight w:val="0"/>
          <w:marTop w:val="0"/>
          <w:marBottom w:val="0"/>
          <w:divBdr>
            <w:top w:val="none" w:sz="0" w:space="0" w:color="auto"/>
            <w:left w:val="none" w:sz="0" w:space="0" w:color="auto"/>
            <w:bottom w:val="none" w:sz="0" w:space="0" w:color="auto"/>
            <w:right w:val="none" w:sz="0" w:space="0" w:color="auto"/>
          </w:divBdr>
        </w:div>
      </w:divsChild>
    </w:div>
    <w:div w:id="1333026941">
      <w:bodyDiv w:val="1"/>
      <w:marLeft w:val="0"/>
      <w:marRight w:val="0"/>
      <w:marTop w:val="0"/>
      <w:marBottom w:val="0"/>
      <w:divBdr>
        <w:top w:val="none" w:sz="0" w:space="0" w:color="auto"/>
        <w:left w:val="none" w:sz="0" w:space="0" w:color="auto"/>
        <w:bottom w:val="none" w:sz="0" w:space="0" w:color="auto"/>
        <w:right w:val="none" w:sz="0" w:space="0" w:color="auto"/>
      </w:divBdr>
    </w:div>
    <w:div w:id="1375929212">
      <w:bodyDiv w:val="1"/>
      <w:marLeft w:val="0"/>
      <w:marRight w:val="0"/>
      <w:marTop w:val="0"/>
      <w:marBottom w:val="0"/>
      <w:divBdr>
        <w:top w:val="none" w:sz="0" w:space="0" w:color="auto"/>
        <w:left w:val="none" w:sz="0" w:space="0" w:color="auto"/>
        <w:bottom w:val="none" w:sz="0" w:space="0" w:color="auto"/>
        <w:right w:val="none" w:sz="0" w:space="0" w:color="auto"/>
      </w:divBdr>
    </w:div>
    <w:div w:id="1642495891">
      <w:bodyDiv w:val="1"/>
      <w:marLeft w:val="0"/>
      <w:marRight w:val="0"/>
      <w:marTop w:val="0"/>
      <w:marBottom w:val="0"/>
      <w:divBdr>
        <w:top w:val="none" w:sz="0" w:space="0" w:color="auto"/>
        <w:left w:val="none" w:sz="0" w:space="0" w:color="auto"/>
        <w:bottom w:val="none" w:sz="0" w:space="0" w:color="auto"/>
        <w:right w:val="none" w:sz="0" w:space="0" w:color="auto"/>
      </w:divBdr>
    </w:div>
    <w:div w:id="199814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s://ru.wikipedia.org/wiki/%D0%A3%D0%B3%D0%BB%D0%B5%D0%B2%D0%BE%D0%BB%D0%BE%D0%BA%D0%BD%D0%BE" TargetMode="External"/><Relationship Id="rId3" Type="http://schemas.openxmlformats.org/officeDocument/2006/relationships/styles" Target="styles.xml"/><Relationship Id="rId21" Type="http://schemas.openxmlformats.org/officeDocument/2006/relationships/hyperlink" Target="https://ru.wikipedia.org/wiki/%D0%9A%D0%BB%D0%B5%D0%B9" TargetMode="External"/><Relationship Id="rId34"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hyperlink" Target="https://ru.wikipedia.org/wiki/%D0%A1%D1%82%D0%B5%D0%BA%D0%BB%D0%BE%D0%BF%D0%BB%D0%B0%D1%81%D1%82%D0%B8%D0%BA" TargetMode="External"/><Relationship Id="rId33"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uretantech.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ru.wikipedia.org/wiki/%D0%A2%D0%B5%D0%BA%D1%81%D1%82%D0%BE%D0%BB%D0%B8%D1%82" TargetMode="External"/><Relationship Id="rId32" Type="http://schemas.openxmlformats.org/officeDocument/2006/relationships/image" Target="media/image1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ru.wikipedia.org/wiki/%D0%9B%D0%B0%D0%BA" TargetMode="External"/><Relationship Id="rId28" Type="http://schemas.openxmlformats.org/officeDocument/2006/relationships/hyperlink" Target="https://ru.wikipedia.org/wiki/%D0%9F%D0%BB%D0%B0%D1%81%D1%82%D0%BE%D1%86%D0%B5%D0%BC%D0%B5%D0%BD%D1%82%D1%8B"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hyperlink" Target="https://ru.wikipedia.org/wiki/%D0%9F%D0%BB%D0%B0%D1%81%D1%82%D0%BC%D0%B0%D1%81%D1%81%D1%8B" TargetMode="External"/><Relationship Id="rId27" Type="http://schemas.openxmlformats.org/officeDocument/2006/relationships/hyperlink" Target="https://ru.wikipedia.org/wiki/%D0%9A%D0%BE%D0%BC%D0%BF%D0%B0%D1%83%D0%BD%D0%B4" TargetMode="External"/><Relationship Id="rId30" Type="http://schemas.openxmlformats.org/officeDocument/2006/relationships/image" Target="media/image10.jpeg"/><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3676C-D12D-460C-AF3F-282F33E4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84</Pages>
  <Words>37979</Words>
  <Characters>216482</Characters>
  <Application>Microsoft Office Word</Application>
  <DocSecurity>0</DocSecurity>
  <Lines>1804</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Nail Mingaleev</dc:creator>
  <cp:lastModifiedBy>User</cp:lastModifiedBy>
  <cp:revision>5</cp:revision>
  <cp:lastPrinted>2017-12-22T09:59:00Z</cp:lastPrinted>
  <dcterms:created xsi:type="dcterms:W3CDTF">2017-12-26T09:13:00Z</dcterms:created>
  <dcterms:modified xsi:type="dcterms:W3CDTF">2017-12-26T09:29:00Z</dcterms:modified>
</cp:coreProperties>
</file>