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5" w:rsidRPr="00E2782C" w:rsidRDefault="00842585" w:rsidP="008425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2782C">
        <w:rPr>
          <w:rFonts w:ascii="Arial" w:hAnsi="Arial" w:cs="Arial"/>
          <w:b/>
          <w:bCs/>
          <w:caps/>
          <w:sz w:val="32"/>
          <w:szCs w:val="32"/>
        </w:rPr>
        <w:t>министерство сельского хозяйства российской федерации</w:t>
      </w:r>
    </w:p>
    <w:p w:rsidR="00842585" w:rsidRPr="00E2782C" w:rsidRDefault="00842585" w:rsidP="00842585">
      <w:pPr>
        <w:ind w:firstLine="360"/>
        <w:jc w:val="center"/>
        <w:rPr>
          <w:rFonts w:ascii="Arial" w:hAnsi="Arial" w:cs="Arial"/>
          <w:sz w:val="32"/>
        </w:rPr>
      </w:pPr>
      <w:r w:rsidRPr="00E2782C">
        <w:rPr>
          <w:rFonts w:ascii="Arial" w:hAnsi="Arial" w:cs="Arial"/>
          <w:sz w:val="32"/>
        </w:rPr>
        <w:t>Федеральное государственное бюджетное образовательное учреждение высшего образования</w:t>
      </w:r>
    </w:p>
    <w:p w:rsidR="00842585" w:rsidRPr="00E2782C" w:rsidRDefault="00842585" w:rsidP="00842585">
      <w:pPr>
        <w:ind w:firstLine="360"/>
        <w:jc w:val="center"/>
        <w:rPr>
          <w:rFonts w:ascii="Arial" w:hAnsi="Arial" w:cs="Arial"/>
          <w:sz w:val="32"/>
        </w:rPr>
      </w:pPr>
      <w:r w:rsidRPr="00E2782C">
        <w:rPr>
          <w:rFonts w:ascii="Arial" w:hAnsi="Arial" w:cs="Arial"/>
          <w:sz w:val="32"/>
        </w:rPr>
        <w:t>Казанский государственный аграрный университет</w:t>
      </w:r>
    </w:p>
    <w:p w:rsidR="00FA5AD1" w:rsidRPr="00BE1400" w:rsidRDefault="00FA5AD1" w:rsidP="00FA5A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</w:rPr>
      </w:pPr>
      <w:r w:rsidRPr="00BE1400">
        <w:rPr>
          <w:rFonts w:ascii="Arial" w:hAnsi="Arial" w:cs="Arial"/>
          <w:sz w:val="32"/>
        </w:rPr>
        <w:t>Институт механизации и технического сервиса</w:t>
      </w:r>
    </w:p>
    <w:p w:rsidR="00FA5AD1" w:rsidRDefault="00FA5AD1" w:rsidP="0084258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842585" w:rsidRPr="00E2782C" w:rsidRDefault="00842585" w:rsidP="0084258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E2782C">
        <w:rPr>
          <w:rFonts w:ascii="Arial" w:hAnsi="Arial" w:cs="Arial"/>
          <w:bCs/>
          <w:sz w:val="32"/>
          <w:szCs w:val="32"/>
        </w:rPr>
        <w:t xml:space="preserve">Кафедра </w:t>
      </w:r>
      <w:r w:rsidR="00E07BBA">
        <w:rPr>
          <w:rFonts w:ascii="Arial" w:hAnsi="Arial" w:cs="Arial"/>
          <w:bCs/>
          <w:sz w:val="32"/>
          <w:szCs w:val="32"/>
        </w:rPr>
        <w:t>о</w:t>
      </w:r>
      <w:r w:rsidRPr="00E2782C">
        <w:rPr>
          <w:rFonts w:ascii="Arial" w:hAnsi="Arial" w:cs="Arial"/>
          <w:bCs/>
          <w:sz w:val="32"/>
          <w:szCs w:val="32"/>
        </w:rPr>
        <w:t>бщеинженерны</w:t>
      </w:r>
      <w:r w:rsidR="00E07BBA">
        <w:rPr>
          <w:rFonts w:ascii="Arial" w:hAnsi="Arial" w:cs="Arial"/>
          <w:bCs/>
          <w:sz w:val="32"/>
          <w:szCs w:val="32"/>
        </w:rPr>
        <w:t>х</w:t>
      </w:r>
      <w:r w:rsidRPr="00E2782C">
        <w:rPr>
          <w:rFonts w:ascii="Arial" w:hAnsi="Arial" w:cs="Arial"/>
          <w:bCs/>
          <w:sz w:val="32"/>
          <w:szCs w:val="32"/>
        </w:rPr>
        <w:t xml:space="preserve"> дисциплин</w:t>
      </w:r>
    </w:p>
    <w:p w:rsidR="00842585" w:rsidRDefault="00842585" w:rsidP="00842585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842585" w:rsidRDefault="00842585" w:rsidP="00842585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842585" w:rsidRDefault="00842585" w:rsidP="00842585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842585" w:rsidRDefault="00842585" w:rsidP="00842585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842585" w:rsidRDefault="00842585" w:rsidP="008425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842585" w:rsidRPr="00842585" w:rsidRDefault="00842585" w:rsidP="008425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42585">
        <w:rPr>
          <w:rFonts w:ascii="Arial" w:hAnsi="Arial" w:cs="Arial"/>
          <w:b/>
          <w:sz w:val="32"/>
          <w:szCs w:val="46"/>
        </w:rPr>
        <w:t>СМАЗОЧНО-ОХЛАЖДАЮЩИЕ ЖИДКОСТИ</w:t>
      </w:r>
    </w:p>
    <w:p w:rsidR="002F6AAC" w:rsidRDefault="002F6AAC" w:rsidP="0084258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42585" w:rsidRPr="00F76652" w:rsidRDefault="008262B0" w:rsidP="0084258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8262B0">
        <w:rPr>
          <w:rFonts w:ascii="Arial" w:hAnsi="Arial" w:cs="Arial"/>
        </w:rPr>
        <w:t>лабораторный практикум</w:t>
      </w:r>
      <w:r w:rsidRPr="008262B0">
        <w:t xml:space="preserve"> </w:t>
      </w:r>
      <w:r w:rsidR="00842585" w:rsidRPr="00F76652">
        <w:rPr>
          <w:rFonts w:ascii="Arial" w:hAnsi="Arial" w:cs="Arial"/>
        </w:rPr>
        <w:t xml:space="preserve">по дисциплинам </w:t>
      </w:r>
      <w:r w:rsidR="00842585" w:rsidRPr="00F76652">
        <w:rPr>
          <w:rFonts w:ascii="Arial" w:hAnsi="Arial" w:cs="Arial"/>
          <w:bCs/>
        </w:rPr>
        <w:t>«</w:t>
      </w:r>
      <w:r w:rsidR="00842585" w:rsidRPr="00F76652">
        <w:rPr>
          <w:rFonts w:ascii="Arial" w:hAnsi="Arial" w:cs="Arial"/>
        </w:rPr>
        <w:t>Технология производства автомобилей и тракторов</w:t>
      </w:r>
      <w:r w:rsidR="00842585" w:rsidRPr="00F76652">
        <w:rPr>
          <w:rFonts w:ascii="Arial" w:hAnsi="Arial" w:cs="Arial"/>
          <w:bCs/>
        </w:rPr>
        <w:t xml:space="preserve">» и «Технология </w:t>
      </w:r>
      <w:r w:rsidR="00842585">
        <w:rPr>
          <w:rFonts w:ascii="Arial" w:hAnsi="Arial" w:cs="Arial"/>
          <w:bCs/>
        </w:rPr>
        <w:t>производства с/</w:t>
      </w:r>
      <w:proofErr w:type="spellStart"/>
      <w:r w:rsidR="00842585">
        <w:rPr>
          <w:rFonts w:ascii="Arial" w:hAnsi="Arial" w:cs="Arial"/>
          <w:bCs/>
        </w:rPr>
        <w:t>х</w:t>
      </w:r>
      <w:proofErr w:type="spellEnd"/>
      <w:r w:rsidR="00842585">
        <w:rPr>
          <w:rFonts w:ascii="Arial" w:hAnsi="Arial" w:cs="Arial"/>
          <w:bCs/>
        </w:rPr>
        <w:t xml:space="preserve"> техники</w:t>
      </w:r>
      <w:r w:rsidR="00842585" w:rsidRPr="00F76652">
        <w:rPr>
          <w:rFonts w:ascii="Arial" w:hAnsi="Arial" w:cs="Arial"/>
          <w:bCs/>
        </w:rPr>
        <w:t>»</w:t>
      </w:r>
    </w:p>
    <w:p w:rsidR="00842585" w:rsidRDefault="00842585" w:rsidP="00842585">
      <w:pPr>
        <w:jc w:val="center"/>
        <w:rPr>
          <w:b/>
          <w:bCs/>
          <w:sz w:val="32"/>
          <w:szCs w:val="32"/>
        </w:rPr>
      </w:pPr>
    </w:p>
    <w:p w:rsidR="00842585" w:rsidRDefault="00842585" w:rsidP="00842585">
      <w:pPr>
        <w:jc w:val="center"/>
        <w:rPr>
          <w:b/>
          <w:bCs/>
          <w:sz w:val="32"/>
          <w:szCs w:val="32"/>
        </w:rPr>
      </w:pPr>
    </w:p>
    <w:p w:rsidR="00ED3948" w:rsidRDefault="00ED3948" w:rsidP="00842585">
      <w:pPr>
        <w:jc w:val="center"/>
        <w:rPr>
          <w:b/>
          <w:bCs/>
          <w:sz w:val="32"/>
          <w:szCs w:val="32"/>
        </w:rPr>
      </w:pPr>
    </w:p>
    <w:p w:rsidR="00842585" w:rsidRDefault="00153697" w:rsidP="00842585">
      <w:pPr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>
            <wp:extent cx="3740819" cy="2526969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900" cy="252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85" w:rsidRDefault="00842585" w:rsidP="00842585">
      <w:pPr>
        <w:jc w:val="center"/>
        <w:rPr>
          <w:b/>
          <w:bCs/>
          <w:sz w:val="32"/>
          <w:szCs w:val="32"/>
        </w:rPr>
      </w:pPr>
    </w:p>
    <w:p w:rsidR="00842585" w:rsidRDefault="00842585" w:rsidP="00842585">
      <w:pPr>
        <w:jc w:val="center"/>
        <w:rPr>
          <w:sz w:val="0"/>
          <w:szCs w:val="0"/>
        </w:rPr>
      </w:pPr>
    </w:p>
    <w:p w:rsidR="00842585" w:rsidRDefault="00842585" w:rsidP="00842585">
      <w:pPr>
        <w:jc w:val="center"/>
        <w:rPr>
          <w:b/>
          <w:bCs/>
          <w:sz w:val="32"/>
          <w:szCs w:val="32"/>
        </w:rPr>
      </w:pPr>
    </w:p>
    <w:p w:rsidR="00ED3948" w:rsidRDefault="00ED3948" w:rsidP="00842585">
      <w:pPr>
        <w:jc w:val="center"/>
        <w:rPr>
          <w:b/>
          <w:bCs/>
          <w:sz w:val="32"/>
          <w:szCs w:val="32"/>
        </w:rPr>
      </w:pPr>
    </w:p>
    <w:p w:rsidR="00842585" w:rsidRDefault="00842585" w:rsidP="00842585">
      <w:pPr>
        <w:jc w:val="center"/>
        <w:rPr>
          <w:b/>
          <w:bCs/>
          <w:sz w:val="32"/>
          <w:szCs w:val="32"/>
        </w:rPr>
      </w:pPr>
    </w:p>
    <w:p w:rsidR="00842585" w:rsidRPr="00CC2503" w:rsidRDefault="00842585" w:rsidP="00842585">
      <w:pPr>
        <w:jc w:val="center"/>
        <w:rPr>
          <w:rFonts w:ascii="Arial" w:hAnsi="Arial" w:cs="Arial"/>
          <w:b/>
          <w:sz w:val="32"/>
          <w:szCs w:val="32"/>
        </w:rPr>
      </w:pPr>
      <w:r w:rsidRPr="00CC2503">
        <w:rPr>
          <w:rFonts w:ascii="Arial" w:hAnsi="Arial" w:cs="Arial"/>
          <w:b/>
          <w:sz w:val="32"/>
          <w:szCs w:val="32"/>
        </w:rPr>
        <w:t>Казань –201</w:t>
      </w:r>
      <w:r>
        <w:rPr>
          <w:rFonts w:ascii="Arial" w:hAnsi="Arial" w:cs="Arial"/>
          <w:b/>
          <w:sz w:val="32"/>
          <w:szCs w:val="32"/>
        </w:rPr>
        <w:t>7</w:t>
      </w:r>
    </w:p>
    <w:p w:rsidR="00BC2574" w:rsidRPr="007B309D" w:rsidRDefault="00842585" w:rsidP="00BC2574">
      <w:pPr>
        <w:widowControl w:val="0"/>
        <w:autoSpaceDE w:val="0"/>
        <w:autoSpaceDN w:val="0"/>
        <w:adjustRightInd w:val="0"/>
        <w:ind w:hanging="6"/>
        <w:rPr>
          <w:rFonts w:ascii="Arial" w:hAnsi="Arial" w:cs="Arial"/>
          <w:b/>
          <w:sz w:val="30"/>
          <w:szCs w:val="32"/>
        </w:rPr>
      </w:pPr>
      <w:r>
        <w:rPr>
          <w:b/>
          <w:sz w:val="32"/>
          <w:szCs w:val="32"/>
        </w:rPr>
        <w:br w:type="page"/>
      </w:r>
      <w:r w:rsidR="00BC2574" w:rsidRPr="007B309D">
        <w:rPr>
          <w:rFonts w:ascii="Arial" w:hAnsi="Arial" w:cs="Arial"/>
          <w:b/>
          <w:bCs/>
          <w:sz w:val="30"/>
          <w:szCs w:val="32"/>
        </w:rPr>
        <w:lastRenderedPageBreak/>
        <w:t>УДК</w:t>
      </w:r>
      <w:r w:rsidR="00BC2574" w:rsidRPr="007B309D">
        <w:rPr>
          <w:rFonts w:ascii="Arial" w:hAnsi="Arial" w:cs="Arial"/>
          <w:b/>
          <w:sz w:val="30"/>
          <w:szCs w:val="32"/>
        </w:rPr>
        <w:t xml:space="preserve"> 621.895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b/>
          <w:bCs/>
          <w:sz w:val="30"/>
          <w:szCs w:val="32"/>
        </w:rPr>
      </w:pPr>
      <w:r w:rsidRPr="007B309D">
        <w:rPr>
          <w:rFonts w:ascii="Arial" w:hAnsi="Arial" w:cs="Arial"/>
          <w:b/>
          <w:bCs/>
          <w:sz w:val="30"/>
          <w:szCs w:val="32"/>
        </w:rPr>
        <w:t xml:space="preserve">ББК  </w:t>
      </w:r>
      <w:r w:rsidR="007E27AE" w:rsidRPr="007B309D">
        <w:rPr>
          <w:rFonts w:ascii="Arial" w:hAnsi="Arial" w:cs="Arial"/>
          <w:b/>
          <w:bCs/>
          <w:sz w:val="30"/>
          <w:szCs w:val="32"/>
        </w:rPr>
        <w:t>34.5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24"/>
        <w:jc w:val="both"/>
        <w:rPr>
          <w:rFonts w:ascii="Arial" w:hAnsi="Arial" w:cs="Arial"/>
          <w:spacing w:val="-10"/>
          <w:sz w:val="32"/>
          <w:szCs w:val="32"/>
        </w:rPr>
      </w:pPr>
    </w:p>
    <w:p w:rsidR="00842585" w:rsidRPr="007B309D" w:rsidRDefault="00A23032" w:rsidP="00842585">
      <w:pPr>
        <w:widowControl w:val="0"/>
        <w:autoSpaceDE w:val="0"/>
        <w:autoSpaceDN w:val="0"/>
        <w:adjustRightInd w:val="0"/>
        <w:ind w:firstLine="24"/>
        <w:jc w:val="both"/>
        <w:rPr>
          <w:rFonts w:ascii="Arial" w:hAnsi="Arial" w:cs="Arial"/>
          <w:spacing w:val="-8"/>
          <w:sz w:val="30"/>
          <w:szCs w:val="30"/>
        </w:rPr>
      </w:pPr>
      <w:r w:rsidRPr="007B309D">
        <w:rPr>
          <w:rFonts w:ascii="Arial" w:hAnsi="Arial" w:cs="Arial"/>
          <w:spacing w:val="-8"/>
          <w:sz w:val="30"/>
          <w:szCs w:val="30"/>
        </w:rPr>
        <w:t xml:space="preserve">     </w:t>
      </w:r>
      <w:r w:rsidR="00842585" w:rsidRPr="007B309D">
        <w:rPr>
          <w:rFonts w:ascii="Arial" w:hAnsi="Arial" w:cs="Arial"/>
          <w:spacing w:val="-8"/>
          <w:sz w:val="30"/>
          <w:szCs w:val="30"/>
        </w:rPr>
        <w:t xml:space="preserve">Составитель – к.т.н., доцент кафедры </w:t>
      </w:r>
      <w:r w:rsidR="00E52F6B" w:rsidRPr="007B309D">
        <w:rPr>
          <w:rFonts w:ascii="Arial" w:hAnsi="Arial" w:cs="Arial"/>
          <w:spacing w:val="-8"/>
          <w:sz w:val="30"/>
          <w:szCs w:val="30"/>
        </w:rPr>
        <w:t>о</w:t>
      </w:r>
      <w:r w:rsidR="00842585" w:rsidRPr="007B309D">
        <w:rPr>
          <w:rFonts w:ascii="Arial" w:hAnsi="Arial" w:cs="Arial"/>
          <w:spacing w:val="-8"/>
          <w:sz w:val="30"/>
          <w:szCs w:val="30"/>
        </w:rPr>
        <w:t>бщеинженерны</w:t>
      </w:r>
      <w:r w:rsidR="00E52F6B" w:rsidRPr="007B309D">
        <w:rPr>
          <w:rFonts w:ascii="Arial" w:hAnsi="Arial" w:cs="Arial"/>
          <w:spacing w:val="-8"/>
          <w:sz w:val="30"/>
          <w:szCs w:val="30"/>
        </w:rPr>
        <w:t>х</w:t>
      </w:r>
      <w:r w:rsidR="00842585" w:rsidRPr="007B309D">
        <w:rPr>
          <w:rFonts w:ascii="Arial" w:hAnsi="Arial" w:cs="Arial"/>
          <w:spacing w:val="-8"/>
          <w:sz w:val="30"/>
          <w:szCs w:val="30"/>
        </w:rPr>
        <w:t xml:space="preserve"> дисциплин 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24"/>
        <w:jc w:val="both"/>
        <w:rPr>
          <w:rFonts w:ascii="Arial" w:hAnsi="Arial" w:cs="Arial"/>
          <w:sz w:val="30"/>
          <w:szCs w:val="30"/>
        </w:rPr>
      </w:pPr>
      <w:r w:rsidRPr="007B309D">
        <w:rPr>
          <w:rFonts w:ascii="Arial" w:hAnsi="Arial" w:cs="Arial"/>
          <w:sz w:val="30"/>
          <w:szCs w:val="30"/>
        </w:rPr>
        <w:t xml:space="preserve">                       </w:t>
      </w:r>
      <w:r w:rsidR="00B209F9" w:rsidRPr="007B309D">
        <w:rPr>
          <w:rFonts w:ascii="Arial" w:hAnsi="Arial" w:cs="Arial"/>
          <w:sz w:val="30"/>
          <w:szCs w:val="30"/>
        </w:rPr>
        <w:t xml:space="preserve">     </w:t>
      </w:r>
      <w:r w:rsidRPr="007B309D">
        <w:rPr>
          <w:rFonts w:ascii="Arial" w:hAnsi="Arial" w:cs="Arial"/>
          <w:sz w:val="30"/>
          <w:szCs w:val="30"/>
        </w:rPr>
        <w:t>Марданов Р.Х.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E07BBA" w:rsidRPr="007B309D" w:rsidRDefault="00E07BBA" w:rsidP="00E07BBA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</w:rPr>
      </w:pPr>
      <w:r w:rsidRPr="007B309D">
        <w:rPr>
          <w:rFonts w:ascii="Arial" w:hAnsi="Arial" w:cs="Arial"/>
          <w:sz w:val="30"/>
        </w:rPr>
        <w:t>Рецензенты:</w:t>
      </w:r>
    </w:p>
    <w:p w:rsidR="00E07BBA" w:rsidRPr="007B309D" w:rsidRDefault="00E07BBA" w:rsidP="00E07BBA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30"/>
        </w:rPr>
      </w:pPr>
      <w:r w:rsidRPr="007B309D">
        <w:rPr>
          <w:rFonts w:ascii="Arial" w:hAnsi="Arial" w:cs="Arial"/>
          <w:sz w:val="30"/>
        </w:rPr>
        <w:t xml:space="preserve">к.т.н., доцент кафедры </w:t>
      </w:r>
      <w:r w:rsidR="00E52F6B" w:rsidRPr="007B309D">
        <w:rPr>
          <w:rFonts w:ascii="Arial" w:hAnsi="Arial" w:cs="Arial"/>
          <w:sz w:val="30"/>
        </w:rPr>
        <w:t>т</w:t>
      </w:r>
      <w:r w:rsidRPr="007B309D">
        <w:rPr>
          <w:rFonts w:ascii="Arial" w:hAnsi="Arial" w:cs="Arial"/>
          <w:sz w:val="30"/>
        </w:rPr>
        <w:t>ехносферн</w:t>
      </w:r>
      <w:r w:rsidR="00E52F6B" w:rsidRPr="007B309D">
        <w:rPr>
          <w:rFonts w:ascii="Arial" w:hAnsi="Arial" w:cs="Arial"/>
          <w:sz w:val="30"/>
        </w:rPr>
        <w:t>ой</w:t>
      </w:r>
      <w:r w:rsidRPr="007B309D">
        <w:rPr>
          <w:rFonts w:ascii="Arial" w:hAnsi="Arial" w:cs="Arial"/>
          <w:sz w:val="30"/>
        </w:rPr>
        <w:t xml:space="preserve"> безопасност</w:t>
      </w:r>
      <w:r w:rsidR="00E52F6B" w:rsidRPr="007B309D">
        <w:rPr>
          <w:rFonts w:ascii="Arial" w:hAnsi="Arial" w:cs="Arial"/>
          <w:sz w:val="30"/>
        </w:rPr>
        <w:t xml:space="preserve">и </w:t>
      </w:r>
      <w:r w:rsidRPr="007B309D">
        <w:rPr>
          <w:rFonts w:ascii="Arial" w:hAnsi="Arial" w:cs="Arial"/>
          <w:sz w:val="30"/>
        </w:rPr>
        <w:t>Казанского государственного аграрного университета Гаязиев И.Н.</w:t>
      </w:r>
    </w:p>
    <w:p w:rsidR="00E07BBA" w:rsidRPr="007B309D" w:rsidRDefault="00E07BBA" w:rsidP="00E07BBA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</w:rPr>
      </w:pPr>
      <w:r w:rsidRPr="007B309D">
        <w:rPr>
          <w:rFonts w:ascii="Arial" w:hAnsi="Arial" w:cs="Arial"/>
          <w:sz w:val="30"/>
        </w:rPr>
        <w:t>к.т.н., доцент кафедры «Динамика и прочность машин» Казанского государственного энергетического университета  Маслов И.Н.</w:t>
      </w:r>
    </w:p>
    <w:p w:rsidR="00E07BBA" w:rsidRPr="007B309D" w:rsidRDefault="00E07BBA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  <w:szCs w:val="32"/>
        </w:rPr>
      </w:pPr>
    </w:p>
    <w:p w:rsidR="00E07BBA" w:rsidRPr="007B309D" w:rsidRDefault="00E07BBA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  <w:szCs w:val="32"/>
        </w:rPr>
      </w:pP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  <w:szCs w:val="32"/>
        </w:rPr>
      </w:pPr>
      <w:r w:rsidRPr="007B309D">
        <w:rPr>
          <w:rFonts w:ascii="Arial" w:hAnsi="Arial" w:cs="Arial"/>
          <w:bCs/>
          <w:sz w:val="30"/>
          <w:szCs w:val="32"/>
        </w:rPr>
        <w:t xml:space="preserve">Методические </w:t>
      </w:r>
      <w:r w:rsidRPr="007B309D">
        <w:rPr>
          <w:rFonts w:ascii="Arial" w:hAnsi="Arial" w:cs="Arial"/>
          <w:bCs/>
          <w:sz w:val="30"/>
          <w:szCs w:val="30"/>
        </w:rPr>
        <w:t>указания</w:t>
      </w:r>
      <w:r w:rsidRPr="007B309D">
        <w:rPr>
          <w:rFonts w:ascii="Arial" w:hAnsi="Arial" w:cs="Arial"/>
          <w:bCs/>
          <w:sz w:val="30"/>
          <w:szCs w:val="32"/>
        </w:rPr>
        <w:t xml:space="preserve"> рассмотрены  и одобрены: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10"/>
          <w:szCs w:val="32"/>
        </w:rPr>
      </w:pP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  <w:szCs w:val="32"/>
        </w:rPr>
      </w:pPr>
      <w:r w:rsidRPr="007B309D">
        <w:rPr>
          <w:rFonts w:ascii="Arial" w:hAnsi="Arial" w:cs="Arial"/>
          <w:bCs/>
          <w:sz w:val="30"/>
          <w:szCs w:val="32"/>
        </w:rPr>
        <w:t>Решением заседания кафедры «Общеинженерные дисциплины» Казанского ГАУ (протокол №</w:t>
      </w:r>
      <w:r w:rsidR="0047071B">
        <w:rPr>
          <w:rFonts w:ascii="Arial" w:hAnsi="Arial" w:cs="Arial"/>
          <w:bCs/>
          <w:sz w:val="30"/>
          <w:szCs w:val="32"/>
        </w:rPr>
        <w:t>11</w:t>
      </w:r>
      <w:r w:rsidRPr="007B309D">
        <w:rPr>
          <w:rFonts w:ascii="Arial" w:hAnsi="Arial" w:cs="Arial"/>
          <w:bCs/>
          <w:sz w:val="30"/>
          <w:szCs w:val="32"/>
        </w:rPr>
        <w:t xml:space="preserve"> от </w:t>
      </w:r>
      <w:r w:rsidR="0047071B">
        <w:rPr>
          <w:rFonts w:ascii="Arial" w:hAnsi="Arial" w:cs="Arial"/>
          <w:bCs/>
          <w:sz w:val="30"/>
          <w:szCs w:val="32"/>
        </w:rPr>
        <w:t>10</w:t>
      </w:r>
      <w:r w:rsidRPr="007B309D">
        <w:rPr>
          <w:rFonts w:ascii="Arial" w:hAnsi="Arial" w:cs="Arial"/>
          <w:bCs/>
          <w:sz w:val="30"/>
          <w:szCs w:val="32"/>
        </w:rPr>
        <w:t xml:space="preserve"> ма</w:t>
      </w:r>
      <w:r w:rsidR="0047071B">
        <w:rPr>
          <w:rFonts w:ascii="Arial" w:hAnsi="Arial" w:cs="Arial"/>
          <w:bCs/>
          <w:sz w:val="30"/>
          <w:szCs w:val="32"/>
        </w:rPr>
        <w:t>я</w:t>
      </w:r>
      <w:r w:rsidRPr="007B309D">
        <w:rPr>
          <w:rFonts w:ascii="Arial" w:hAnsi="Arial" w:cs="Arial"/>
          <w:bCs/>
          <w:sz w:val="30"/>
          <w:szCs w:val="32"/>
        </w:rPr>
        <w:t xml:space="preserve"> 201</w:t>
      </w:r>
      <w:r w:rsidR="00ED3948" w:rsidRPr="007B309D">
        <w:rPr>
          <w:rFonts w:ascii="Arial" w:hAnsi="Arial" w:cs="Arial"/>
          <w:bCs/>
          <w:sz w:val="30"/>
          <w:szCs w:val="32"/>
        </w:rPr>
        <w:t>7</w:t>
      </w:r>
      <w:r w:rsidRPr="007B309D">
        <w:rPr>
          <w:rFonts w:ascii="Arial" w:hAnsi="Arial" w:cs="Arial"/>
          <w:bCs/>
          <w:sz w:val="30"/>
          <w:szCs w:val="32"/>
        </w:rPr>
        <w:t xml:space="preserve"> г.)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10"/>
          <w:szCs w:val="32"/>
        </w:rPr>
      </w:pP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sz w:val="30"/>
          <w:szCs w:val="32"/>
        </w:rPr>
      </w:pPr>
      <w:r w:rsidRPr="007B309D">
        <w:rPr>
          <w:rFonts w:ascii="Arial" w:hAnsi="Arial" w:cs="Arial"/>
          <w:bCs/>
          <w:sz w:val="30"/>
          <w:szCs w:val="32"/>
        </w:rPr>
        <w:t xml:space="preserve">Решением методической комиссии ИМиТС Казанского ГАУ (протокол № </w:t>
      </w:r>
      <w:r w:rsidR="00AF6AE3">
        <w:rPr>
          <w:rFonts w:ascii="Arial" w:hAnsi="Arial" w:cs="Arial"/>
          <w:bCs/>
          <w:sz w:val="30"/>
          <w:szCs w:val="32"/>
        </w:rPr>
        <w:t>1</w:t>
      </w:r>
      <w:r w:rsidRPr="007B309D">
        <w:rPr>
          <w:rFonts w:ascii="Arial" w:hAnsi="Arial" w:cs="Arial"/>
          <w:bCs/>
          <w:sz w:val="30"/>
          <w:szCs w:val="32"/>
        </w:rPr>
        <w:t xml:space="preserve">  от  </w:t>
      </w:r>
      <w:r w:rsidR="0047071B">
        <w:rPr>
          <w:rFonts w:ascii="Arial" w:hAnsi="Arial" w:cs="Arial"/>
          <w:bCs/>
          <w:sz w:val="30"/>
          <w:szCs w:val="32"/>
        </w:rPr>
        <w:t>0</w:t>
      </w:r>
      <w:r w:rsidR="00AF6AE3">
        <w:rPr>
          <w:rFonts w:ascii="Arial" w:hAnsi="Arial" w:cs="Arial"/>
          <w:bCs/>
          <w:sz w:val="30"/>
          <w:szCs w:val="32"/>
        </w:rPr>
        <w:t>7</w:t>
      </w:r>
      <w:r w:rsidR="0047071B">
        <w:rPr>
          <w:rFonts w:ascii="Arial" w:hAnsi="Arial" w:cs="Arial"/>
          <w:bCs/>
          <w:sz w:val="30"/>
          <w:szCs w:val="32"/>
        </w:rPr>
        <w:t xml:space="preserve"> </w:t>
      </w:r>
      <w:r w:rsidR="00AF6AE3">
        <w:rPr>
          <w:rFonts w:ascii="Arial" w:hAnsi="Arial" w:cs="Arial"/>
          <w:bCs/>
          <w:sz w:val="30"/>
          <w:szCs w:val="32"/>
        </w:rPr>
        <w:t>сентября</w:t>
      </w:r>
      <w:r w:rsidRPr="007B309D">
        <w:rPr>
          <w:rFonts w:ascii="Arial" w:hAnsi="Arial" w:cs="Arial"/>
          <w:bCs/>
          <w:sz w:val="30"/>
          <w:szCs w:val="32"/>
        </w:rPr>
        <w:t xml:space="preserve"> 201</w:t>
      </w:r>
      <w:r w:rsidR="00E677D3" w:rsidRPr="007B309D">
        <w:rPr>
          <w:rFonts w:ascii="Arial" w:hAnsi="Arial" w:cs="Arial"/>
          <w:bCs/>
          <w:sz w:val="30"/>
          <w:szCs w:val="32"/>
        </w:rPr>
        <w:t>7</w:t>
      </w:r>
      <w:r w:rsidRPr="007B309D">
        <w:rPr>
          <w:rFonts w:ascii="Arial" w:hAnsi="Arial" w:cs="Arial"/>
          <w:bCs/>
          <w:sz w:val="30"/>
          <w:szCs w:val="32"/>
        </w:rPr>
        <w:t xml:space="preserve"> г.) </w:t>
      </w:r>
    </w:p>
    <w:p w:rsidR="00842585" w:rsidRPr="007B309D" w:rsidRDefault="00842585" w:rsidP="00842585">
      <w:pPr>
        <w:jc w:val="both"/>
        <w:rPr>
          <w:rFonts w:ascii="Arial" w:hAnsi="Arial" w:cs="Arial"/>
          <w:sz w:val="30"/>
          <w:szCs w:val="30"/>
        </w:rPr>
      </w:pPr>
    </w:p>
    <w:p w:rsidR="00842585" w:rsidRPr="007B309D" w:rsidRDefault="00842585" w:rsidP="00842585">
      <w:pPr>
        <w:jc w:val="both"/>
        <w:rPr>
          <w:rFonts w:ascii="Arial" w:hAnsi="Arial" w:cs="Arial"/>
          <w:sz w:val="30"/>
          <w:szCs w:val="30"/>
        </w:rPr>
      </w:pPr>
    </w:p>
    <w:p w:rsidR="00842585" w:rsidRPr="007B309D" w:rsidRDefault="00842585" w:rsidP="009E7A4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aps/>
          <w:sz w:val="30"/>
          <w:szCs w:val="30"/>
        </w:rPr>
      </w:pPr>
      <w:r w:rsidRPr="007B309D">
        <w:rPr>
          <w:rFonts w:ascii="Arial" w:hAnsi="Arial" w:cs="Arial"/>
          <w:b/>
          <w:sz w:val="30"/>
          <w:szCs w:val="30"/>
        </w:rPr>
        <w:t>Марданов Р.Х.</w:t>
      </w:r>
      <w:r w:rsidRPr="007B309D">
        <w:rPr>
          <w:rFonts w:ascii="Arial" w:hAnsi="Arial" w:cs="Arial"/>
          <w:sz w:val="30"/>
          <w:szCs w:val="30"/>
        </w:rPr>
        <w:t xml:space="preserve"> </w:t>
      </w:r>
      <w:r w:rsidRPr="007B309D">
        <w:rPr>
          <w:rFonts w:ascii="Arial" w:hAnsi="Arial" w:cs="Arial"/>
          <w:bCs/>
          <w:sz w:val="30"/>
          <w:szCs w:val="30"/>
        </w:rPr>
        <w:t>Смазочно-охлаждающие жидкости</w:t>
      </w:r>
      <w:r w:rsidRPr="007B309D">
        <w:rPr>
          <w:rFonts w:ascii="Arial" w:hAnsi="Arial" w:cs="Arial"/>
          <w:bCs/>
          <w:sz w:val="32"/>
          <w:szCs w:val="32"/>
        </w:rPr>
        <w:t>:</w:t>
      </w:r>
      <w:r w:rsidRPr="007B309D">
        <w:rPr>
          <w:rFonts w:ascii="Arial" w:hAnsi="Arial" w:cs="Arial"/>
          <w:bCs/>
          <w:sz w:val="30"/>
          <w:szCs w:val="30"/>
        </w:rPr>
        <w:t xml:space="preserve"> </w:t>
      </w:r>
      <w:r w:rsidR="008262B0" w:rsidRPr="008262B0">
        <w:rPr>
          <w:rFonts w:ascii="Arial" w:hAnsi="Arial" w:cs="Arial"/>
          <w:sz w:val="32"/>
          <w:szCs w:val="32"/>
        </w:rPr>
        <w:t>лабораторный практикум</w:t>
      </w:r>
      <w:r w:rsidR="008262B0">
        <w:rPr>
          <w:rFonts w:ascii="Arial" w:hAnsi="Arial" w:cs="Arial"/>
          <w:sz w:val="32"/>
          <w:szCs w:val="32"/>
        </w:rPr>
        <w:t xml:space="preserve"> </w:t>
      </w:r>
      <w:r w:rsidRPr="007B309D">
        <w:rPr>
          <w:rFonts w:ascii="Arial" w:hAnsi="Arial" w:cs="Arial"/>
          <w:bCs/>
          <w:sz w:val="30"/>
          <w:szCs w:val="30"/>
        </w:rPr>
        <w:t xml:space="preserve">– Казань: </w:t>
      </w:r>
      <w:r w:rsidR="00FB215C" w:rsidRPr="007B309D">
        <w:rPr>
          <w:rFonts w:ascii="Arial" w:hAnsi="Arial" w:cs="Arial"/>
          <w:bCs/>
          <w:sz w:val="30"/>
          <w:szCs w:val="30"/>
        </w:rPr>
        <w:t xml:space="preserve">Издательство </w:t>
      </w:r>
      <w:proofErr w:type="gramStart"/>
      <w:r w:rsidRPr="007B309D">
        <w:rPr>
          <w:rFonts w:ascii="Arial" w:hAnsi="Arial" w:cs="Arial"/>
          <w:bCs/>
          <w:sz w:val="30"/>
          <w:szCs w:val="30"/>
        </w:rPr>
        <w:t>Казанского</w:t>
      </w:r>
      <w:proofErr w:type="gramEnd"/>
      <w:r w:rsidRPr="007B309D">
        <w:rPr>
          <w:rFonts w:ascii="Arial" w:hAnsi="Arial" w:cs="Arial"/>
          <w:bCs/>
          <w:sz w:val="30"/>
          <w:szCs w:val="30"/>
        </w:rPr>
        <w:t xml:space="preserve"> ГАУ, 201</w:t>
      </w:r>
      <w:r w:rsidR="00ED3948" w:rsidRPr="007B309D">
        <w:rPr>
          <w:rFonts w:ascii="Arial" w:hAnsi="Arial" w:cs="Arial"/>
          <w:bCs/>
          <w:sz w:val="30"/>
          <w:szCs w:val="30"/>
        </w:rPr>
        <w:t>7</w:t>
      </w:r>
      <w:r w:rsidRPr="007B309D">
        <w:rPr>
          <w:rFonts w:ascii="Arial" w:hAnsi="Arial" w:cs="Arial"/>
          <w:bCs/>
          <w:sz w:val="30"/>
          <w:szCs w:val="30"/>
        </w:rPr>
        <w:t xml:space="preserve">. – </w:t>
      </w:r>
      <w:r w:rsidR="00ED3948" w:rsidRPr="007B309D">
        <w:rPr>
          <w:rFonts w:ascii="Arial" w:hAnsi="Arial" w:cs="Arial"/>
          <w:bCs/>
          <w:sz w:val="30"/>
          <w:szCs w:val="30"/>
        </w:rPr>
        <w:t>20</w:t>
      </w:r>
      <w:r w:rsidRPr="007B309D">
        <w:rPr>
          <w:rFonts w:ascii="Arial" w:hAnsi="Arial" w:cs="Arial"/>
          <w:bCs/>
          <w:sz w:val="30"/>
          <w:szCs w:val="30"/>
        </w:rPr>
        <w:t>с</w:t>
      </w:r>
      <w:r w:rsidR="00ED3948" w:rsidRPr="007B309D">
        <w:rPr>
          <w:rFonts w:ascii="Arial" w:hAnsi="Arial" w:cs="Arial"/>
          <w:caps/>
          <w:sz w:val="30"/>
          <w:szCs w:val="30"/>
        </w:rPr>
        <w:t>.</w:t>
      </w:r>
    </w:p>
    <w:p w:rsidR="00842585" w:rsidRPr="007B309D" w:rsidRDefault="00842585" w:rsidP="00842585">
      <w:pPr>
        <w:jc w:val="both"/>
        <w:rPr>
          <w:rFonts w:ascii="Arial" w:hAnsi="Arial" w:cs="Arial"/>
          <w:sz w:val="30"/>
          <w:szCs w:val="30"/>
        </w:rPr>
      </w:pPr>
    </w:p>
    <w:p w:rsidR="00842585" w:rsidRPr="007B309D" w:rsidRDefault="00842585" w:rsidP="00842585">
      <w:pPr>
        <w:shd w:val="clear" w:color="auto" w:fill="FFFFFF"/>
        <w:rPr>
          <w:rFonts w:ascii="Arial" w:hAnsi="Arial" w:cs="Arial"/>
          <w:sz w:val="30"/>
          <w:szCs w:val="30"/>
        </w:rPr>
      </w:pPr>
    </w:p>
    <w:p w:rsidR="00870604" w:rsidRPr="007B309D" w:rsidRDefault="00870604" w:rsidP="00842585">
      <w:pPr>
        <w:shd w:val="clear" w:color="auto" w:fill="FFFFFF"/>
        <w:rPr>
          <w:rFonts w:ascii="Arial" w:hAnsi="Arial" w:cs="Arial"/>
          <w:sz w:val="30"/>
          <w:szCs w:val="30"/>
        </w:rPr>
      </w:pPr>
    </w:p>
    <w:p w:rsidR="00870604" w:rsidRPr="007B309D" w:rsidRDefault="00870604" w:rsidP="00842585">
      <w:pPr>
        <w:shd w:val="clear" w:color="auto" w:fill="FFFFFF"/>
        <w:rPr>
          <w:rFonts w:ascii="Arial" w:hAnsi="Arial" w:cs="Arial"/>
          <w:sz w:val="30"/>
          <w:szCs w:val="30"/>
        </w:rPr>
      </w:pPr>
    </w:p>
    <w:p w:rsidR="00842585" w:rsidRPr="007B309D" w:rsidRDefault="00842585" w:rsidP="00842585">
      <w:pPr>
        <w:shd w:val="clear" w:color="auto" w:fill="FFFFFF"/>
        <w:ind w:firstLine="142"/>
        <w:jc w:val="both"/>
        <w:rPr>
          <w:rFonts w:ascii="Arial" w:hAnsi="Arial" w:cs="Arial"/>
          <w:bCs/>
          <w:spacing w:val="-6"/>
          <w:sz w:val="30"/>
          <w:szCs w:val="30"/>
        </w:rPr>
      </w:pPr>
      <w:r w:rsidRPr="007B309D">
        <w:rPr>
          <w:rFonts w:ascii="Arial" w:hAnsi="Arial" w:cs="Arial"/>
          <w:sz w:val="30"/>
          <w:szCs w:val="30"/>
        </w:rPr>
        <w:t xml:space="preserve">Изучение дисциплин </w:t>
      </w:r>
      <w:r w:rsidRPr="007B309D">
        <w:rPr>
          <w:rFonts w:ascii="Arial" w:hAnsi="Arial" w:cs="Arial"/>
          <w:bCs/>
          <w:sz w:val="30"/>
          <w:szCs w:val="30"/>
        </w:rPr>
        <w:t>«</w:t>
      </w:r>
      <w:r w:rsidRPr="007B309D">
        <w:rPr>
          <w:rFonts w:ascii="Arial" w:hAnsi="Arial" w:cs="Arial"/>
          <w:sz w:val="30"/>
          <w:szCs w:val="30"/>
        </w:rPr>
        <w:t>Технология производства автомобилей и тракторов</w:t>
      </w:r>
      <w:r w:rsidRPr="007B309D">
        <w:rPr>
          <w:rFonts w:ascii="Arial" w:hAnsi="Arial" w:cs="Arial"/>
          <w:bCs/>
          <w:sz w:val="30"/>
          <w:szCs w:val="30"/>
        </w:rPr>
        <w:t>» и «</w:t>
      </w:r>
      <w:r w:rsidR="00E74A44" w:rsidRPr="007B309D">
        <w:rPr>
          <w:rFonts w:ascii="Arial" w:hAnsi="Arial" w:cs="Arial"/>
          <w:bCs/>
          <w:sz w:val="30"/>
          <w:szCs w:val="30"/>
        </w:rPr>
        <w:t>Технология производства сельскохозяйственной техники</w:t>
      </w:r>
      <w:r w:rsidRPr="007B309D">
        <w:rPr>
          <w:rFonts w:ascii="Arial" w:hAnsi="Arial" w:cs="Arial"/>
          <w:bCs/>
          <w:sz w:val="30"/>
          <w:szCs w:val="30"/>
        </w:rPr>
        <w:t xml:space="preserve">» </w:t>
      </w:r>
      <w:r w:rsidRPr="007B309D">
        <w:rPr>
          <w:rFonts w:ascii="Arial" w:hAnsi="Arial" w:cs="Arial"/>
          <w:sz w:val="30"/>
          <w:szCs w:val="30"/>
        </w:rPr>
        <w:t xml:space="preserve">направлены на формирование профессиональных компетенций в соответствии с ФГОС </w:t>
      </w:r>
      <w:proofErr w:type="gramStart"/>
      <w:r w:rsidRPr="007B309D">
        <w:rPr>
          <w:rFonts w:ascii="Arial" w:hAnsi="Arial" w:cs="Arial"/>
          <w:sz w:val="30"/>
          <w:szCs w:val="30"/>
        </w:rPr>
        <w:t>ВО</w:t>
      </w:r>
      <w:proofErr w:type="gramEnd"/>
      <w:r w:rsidRPr="007B309D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7B309D">
        <w:rPr>
          <w:rFonts w:ascii="Arial" w:hAnsi="Arial" w:cs="Arial"/>
          <w:sz w:val="30"/>
          <w:szCs w:val="30"/>
        </w:rPr>
        <w:t>по</w:t>
      </w:r>
      <w:proofErr w:type="gramEnd"/>
      <w:r w:rsidRPr="007B309D">
        <w:rPr>
          <w:rFonts w:ascii="Arial" w:hAnsi="Arial" w:cs="Arial"/>
          <w:sz w:val="30"/>
          <w:szCs w:val="30"/>
        </w:rPr>
        <w:t xml:space="preserve"> специальности 23.05.01 - Наземные транспортно-технологические средства и направлению подготовки бакалавров 35.03.06 - Агроинженерия.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firstLine="397"/>
        <w:rPr>
          <w:rFonts w:ascii="Arial" w:hAnsi="Arial" w:cs="Arial"/>
          <w:sz w:val="30"/>
          <w:szCs w:val="32"/>
        </w:rPr>
      </w:pPr>
    </w:p>
    <w:p w:rsidR="00AD09AC" w:rsidRPr="007B309D" w:rsidRDefault="00AD09AC" w:rsidP="00842585">
      <w:pPr>
        <w:widowControl w:val="0"/>
        <w:autoSpaceDE w:val="0"/>
        <w:autoSpaceDN w:val="0"/>
        <w:adjustRightInd w:val="0"/>
        <w:ind w:hanging="6"/>
        <w:jc w:val="right"/>
        <w:rPr>
          <w:rFonts w:ascii="Arial" w:hAnsi="Arial" w:cs="Arial"/>
          <w:b/>
          <w:bCs/>
          <w:sz w:val="30"/>
          <w:szCs w:val="32"/>
        </w:rPr>
      </w:pPr>
    </w:p>
    <w:p w:rsidR="00AD09AC" w:rsidRPr="007B309D" w:rsidRDefault="00AD09AC" w:rsidP="00842585">
      <w:pPr>
        <w:widowControl w:val="0"/>
        <w:autoSpaceDE w:val="0"/>
        <w:autoSpaceDN w:val="0"/>
        <w:adjustRightInd w:val="0"/>
        <w:ind w:hanging="6"/>
        <w:jc w:val="right"/>
        <w:rPr>
          <w:rFonts w:ascii="Arial" w:hAnsi="Arial" w:cs="Arial"/>
          <w:b/>
          <w:bCs/>
          <w:sz w:val="30"/>
          <w:szCs w:val="32"/>
        </w:rPr>
      </w:pPr>
    </w:p>
    <w:p w:rsidR="00AD09AC" w:rsidRPr="007B309D" w:rsidRDefault="00AD09AC" w:rsidP="00842585">
      <w:pPr>
        <w:widowControl w:val="0"/>
        <w:autoSpaceDE w:val="0"/>
        <w:autoSpaceDN w:val="0"/>
        <w:adjustRightInd w:val="0"/>
        <w:ind w:hanging="6"/>
        <w:jc w:val="right"/>
        <w:rPr>
          <w:rFonts w:ascii="Arial" w:hAnsi="Arial" w:cs="Arial"/>
          <w:b/>
          <w:bCs/>
          <w:sz w:val="30"/>
          <w:szCs w:val="32"/>
        </w:rPr>
      </w:pP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hanging="6"/>
        <w:jc w:val="right"/>
        <w:rPr>
          <w:rFonts w:ascii="Arial" w:hAnsi="Arial" w:cs="Arial"/>
          <w:b/>
          <w:sz w:val="30"/>
          <w:szCs w:val="32"/>
        </w:rPr>
      </w:pPr>
      <w:r w:rsidRPr="007B309D">
        <w:rPr>
          <w:rFonts w:ascii="Arial" w:hAnsi="Arial" w:cs="Arial"/>
          <w:b/>
          <w:bCs/>
          <w:sz w:val="30"/>
          <w:szCs w:val="32"/>
        </w:rPr>
        <w:t>УДК</w:t>
      </w:r>
      <w:r w:rsidR="00BC2574" w:rsidRPr="007B309D">
        <w:rPr>
          <w:rFonts w:ascii="Arial" w:hAnsi="Arial" w:cs="Arial"/>
          <w:b/>
          <w:sz w:val="30"/>
          <w:szCs w:val="32"/>
        </w:rPr>
        <w:t xml:space="preserve"> 621</w:t>
      </w:r>
      <w:r w:rsidRPr="007B309D">
        <w:rPr>
          <w:rFonts w:ascii="Arial" w:hAnsi="Arial" w:cs="Arial"/>
          <w:b/>
          <w:sz w:val="30"/>
          <w:szCs w:val="32"/>
        </w:rPr>
        <w:t>.</w:t>
      </w:r>
      <w:r w:rsidR="00BC2574" w:rsidRPr="007B309D">
        <w:rPr>
          <w:rFonts w:ascii="Arial" w:hAnsi="Arial" w:cs="Arial"/>
          <w:b/>
          <w:sz w:val="30"/>
          <w:szCs w:val="32"/>
        </w:rPr>
        <w:t>895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hanging="6"/>
        <w:jc w:val="right"/>
        <w:rPr>
          <w:rFonts w:ascii="Arial" w:hAnsi="Arial" w:cs="Arial"/>
          <w:b/>
          <w:bCs/>
          <w:sz w:val="30"/>
          <w:szCs w:val="32"/>
        </w:rPr>
      </w:pPr>
      <w:r w:rsidRPr="007B309D">
        <w:rPr>
          <w:rFonts w:ascii="Arial" w:hAnsi="Arial" w:cs="Arial"/>
          <w:b/>
          <w:bCs/>
          <w:sz w:val="30"/>
          <w:szCs w:val="32"/>
        </w:rPr>
        <w:t xml:space="preserve">ББК  </w:t>
      </w:r>
      <w:r w:rsidR="007E27AE" w:rsidRPr="007B309D">
        <w:rPr>
          <w:rFonts w:ascii="Arial" w:hAnsi="Arial" w:cs="Arial"/>
          <w:b/>
          <w:bCs/>
          <w:sz w:val="30"/>
          <w:szCs w:val="32"/>
        </w:rPr>
        <w:t>34.5</w:t>
      </w:r>
    </w:p>
    <w:p w:rsidR="00842585" w:rsidRPr="007B309D" w:rsidRDefault="00842585" w:rsidP="00842585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b/>
          <w:bCs/>
          <w:sz w:val="32"/>
          <w:szCs w:val="32"/>
        </w:rPr>
      </w:pPr>
    </w:p>
    <w:p w:rsidR="003F5AFF" w:rsidRDefault="00842585" w:rsidP="00870604">
      <w:pPr>
        <w:widowControl w:val="0"/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30"/>
          <w:szCs w:val="30"/>
        </w:rPr>
      </w:pPr>
      <w:r w:rsidRPr="007B309D">
        <w:rPr>
          <w:rFonts w:ascii="Arial" w:hAnsi="Arial" w:cs="Arial"/>
          <w:bCs/>
          <w:sz w:val="30"/>
          <w:szCs w:val="30"/>
          <w:lang w:val="en-US"/>
        </w:rPr>
        <w:sym w:font="Symbol" w:char="F0D3"/>
      </w:r>
      <w:r w:rsidRPr="007B309D">
        <w:rPr>
          <w:rFonts w:ascii="Arial" w:hAnsi="Arial" w:cs="Arial"/>
          <w:bCs/>
          <w:sz w:val="30"/>
          <w:szCs w:val="30"/>
        </w:rPr>
        <w:t xml:space="preserve"> Казанский государственный аграрный университет, 2017 г.</w:t>
      </w:r>
      <w:r>
        <w:rPr>
          <w:b/>
          <w:color w:val="000000"/>
          <w:sz w:val="32"/>
          <w:szCs w:val="32"/>
        </w:rPr>
        <w:br w:type="page"/>
      </w:r>
    </w:p>
    <w:p w:rsidR="003F5AFF" w:rsidRDefault="00CE6082" w:rsidP="003F5AFF">
      <w:pPr>
        <w:jc w:val="center"/>
        <w:rPr>
          <w:rFonts w:ascii="Arial" w:hAnsi="Arial" w:cs="Arial"/>
          <w:bCs/>
          <w:sz w:val="30"/>
          <w:szCs w:val="30"/>
        </w:rPr>
      </w:pPr>
      <w:r w:rsidRPr="00CE6082">
        <w:rPr>
          <w:rFonts w:ascii="Arial" w:hAnsi="Arial" w:cs="Arial"/>
          <w:bCs/>
          <w:sz w:val="30"/>
          <w:szCs w:val="30"/>
        </w:rPr>
        <w:lastRenderedPageBreak/>
        <w:t>СОДЕРЖАНИЕ</w:t>
      </w:r>
    </w:p>
    <w:p w:rsidR="00CE6082" w:rsidRPr="00CE6082" w:rsidRDefault="00CE6082" w:rsidP="003F5AFF">
      <w:pPr>
        <w:jc w:val="center"/>
        <w:rPr>
          <w:rFonts w:ascii="Arial" w:hAnsi="Arial" w:cs="Arial"/>
          <w:bCs/>
          <w:sz w:val="30"/>
          <w:szCs w:val="30"/>
        </w:rPr>
      </w:pP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Цель работы</w:t>
      </w:r>
      <w:r>
        <w:rPr>
          <w:rFonts w:ascii="Arial" w:hAnsi="Arial" w:cs="Arial"/>
          <w:sz w:val="30"/>
          <w:szCs w:val="30"/>
        </w:rPr>
        <w:t>………………………………………………………………..</w:t>
      </w:r>
      <w:r w:rsidRPr="0049202A">
        <w:rPr>
          <w:rFonts w:ascii="Arial" w:hAnsi="Arial" w:cs="Arial"/>
          <w:sz w:val="30"/>
          <w:szCs w:val="30"/>
        </w:rPr>
        <w:t>4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1.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>Общие сведения</w:t>
      </w:r>
      <w:r w:rsidR="004F5713">
        <w:rPr>
          <w:rFonts w:ascii="Arial" w:hAnsi="Arial" w:cs="Arial"/>
          <w:sz w:val="30"/>
          <w:szCs w:val="30"/>
        </w:rPr>
        <w:t>………………………………………………………..</w:t>
      </w:r>
      <w:r w:rsidRPr="0049202A">
        <w:rPr>
          <w:rFonts w:ascii="Arial" w:hAnsi="Arial" w:cs="Arial"/>
          <w:sz w:val="30"/>
          <w:szCs w:val="30"/>
        </w:rPr>
        <w:t>4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2.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 xml:space="preserve">Выбор </w:t>
      </w:r>
      <w:r w:rsidR="004F5713">
        <w:rPr>
          <w:rFonts w:ascii="Arial" w:hAnsi="Arial" w:cs="Arial"/>
          <w:sz w:val="30"/>
          <w:szCs w:val="30"/>
        </w:rPr>
        <w:t>СОЖ……………………………………………………………...</w:t>
      </w:r>
      <w:r w:rsidRPr="0049202A">
        <w:rPr>
          <w:rFonts w:ascii="Arial" w:hAnsi="Arial" w:cs="Arial"/>
          <w:sz w:val="30"/>
          <w:szCs w:val="30"/>
        </w:rPr>
        <w:t>7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3.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>Организационные подходы к вопросам эксплуатации</w:t>
      </w:r>
      <w:r w:rsidR="00A84743">
        <w:rPr>
          <w:rFonts w:ascii="Arial" w:hAnsi="Arial" w:cs="Arial"/>
          <w:sz w:val="30"/>
          <w:szCs w:val="30"/>
        </w:rPr>
        <w:t>…………..</w:t>
      </w:r>
      <w:r w:rsidRPr="0049202A">
        <w:rPr>
          <w:rFonts w:ascii="Arial" w:hAnsi="Arial" w:cs="Arial"/>
          <w:sz w:val="30"/>
          <w:szCs w:val="30"/>
        </w:rPr>
        <w:t>9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4.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 xml:space="preserve">Обеспечение чистоты </w:t>
      </w:r>
      <w:r w:rsidR="00A84743">
        <w:rPr>
          <w:rFonts w:ascii="Arial" w:hAnsi="Arial" w:cs="Arial"/>
          <w:sz w:val="30"/>
          <w:szCs w:val="30"/>
        </w:rPr>
        <w:t>СОЖ…………………………………………</w:t>
      </w:r>
      <w:r w:rsidRPr="0049202A">
        <w:rPr>
          <w:rFonts w:ascii="Arial" w:hAnsi="Arial" w:cs="Arial"/>
          <w:sz w:val="30"/>
          <w:szCs w:val="30"/>
        </w:rPr>
        <w:t>1</w:t>
      </w:r>
      <w:r w:rsidR="00E72E3C">
        <w:rPr>
          <w:rFonts w:ascii="Arial" w:hAnsi="Arial" w:cs="Arial"/>
          <w:sz w:val="30"/>
          <w:szCs w:val="30"/>
        </w:rPr>
        <w:t>0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5.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 xml:space="preserve">Контроль и мероприятия по корректировке свойств </w:t>
      </w:r>
      <w:r w:rsidR="00CE6082">
        <w:rPr>
          <w:rFonts w:ascii="Arial" w:hAnsi="Arial" w:cs="Arial"/>
          <w:sz w:val="30"/>
          <w:szCs w:val="30"/>
        </w:rPr>
        <w:t>СОЖ…….</w:t>
      </w:r>
      <w:r w:rsidRPr="0049202A">
        <w:rPr>
          <w:rFonts w:ascii="Arial" w:hAnsi="Arial" w:cs="Arial"/>
          <w:sz w:val="30"/>
          <w:szCs w:val="30"/>
        </w:rPr>
        <w:t>1</w:t>
      </w:r>
      <w:r w:rsidR="007E0CED">
        <w:rPr>
          <w:rFonts w:ascii="Arial" w:hAnsi="Arial" w:cs="Arial"/>
          <w:sz w:val="30"/>
          <w:szCs w:val="30"/>
        </w:rPr>
        <w:t>3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6.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>Замена СОЖ</w:t>
      </w:r>
      <w:r w:rsidR="00CE6082">
        <w:rPr>
          <w:rFonts w:ascii="Arial" w:hAnsi="Arial" w:cs="Arial"/>
          <w:sz w:val="30"/>
          <w:szCs w:val="30"/>
        </w:rPr>
        <w:t>…………………………………………………………...</w:t>
      </w:r>
      <w:r w:rsidRPr="0049202A">
        <w:rPr>
          <w:rFonts w:ascii="Arial" w:hAnsi="Arial" w:cs="Arial"/>
          <w:sz w:val="30"/>
          <w:szCs w:val="30"/>
        </w:rPr>
        <w:t>1</w:t>
      </w:r>
      <w:r w:rsidR="007E0CED">
        <w:rPr>
          <w:rFonts w:ascii="Arial" w:hAnsi="Arial" w:cs="Arial"/>
          <w:sz w:val="30"/>
          <w:szCs w:val="30"/>
        </w:rPr>
        <w:t>4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7.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 xml:space="preserve">Утилизация </w:t>
      </w:r>
      <w:r w:rsidR="00CE6082">
        <w:rPr>
          <w:rFonts w:ascii="Arial" w:hAnsi="Arial" w:cs="Arial"/>
          <w:sz w:val="30"/>
          <w:szCs w:val="30"/>
        </w:rPr>
        <w:t>СОЖ……………………………………………………...</w:t>
      </w:r>
      <w:r w:rsidRPr="0049202A">
        <w:rPr>
          <w:rFonts w:ascii="Arial" w:hAnsi="Arial" w:cs="Arial"/>
          <w:sz w:val="30"/>
          <w:szCs w:val="30"/>
        </w:rPr>
        <w:t>1</w:t>
      </w:r>
      <w:r w:rsidR="007E0CED">
        <w:rPr>
          <w:rFonts w:ascii="Arial" w:hAnsi="Arial" w:cs="Arial"/>
          <w:sz w:val="30"/>
          <w:szCs w:val="30"/>
        </w:rPr>
        <w:t>5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8.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 xml:space="preserve">Охрана труда при работе с </w:t>
      </w:r>
      <w:r w:rsidR="00C85286">
        <w:rPr>
          <w:rFonts w:ascii="Arial" w:hAnsi="Arial" w:cs="Arial"/>
          <w:sz w:val="30"/>
          <w:szCs w:val="30"/>
        </w:rPr>
        <w:t>СОЖ…………………………………..</w:t>
      </w:r>
      <w:r w:rsidR="007E0CED">
        <w:rPr>
          <w:rFonts w:ascii="Arial" w:hAnsi="Arial" w:cs="Arial"/>
          <w:sz w:val="30"/>
          <w:szCs w:val="30"/>
        </w:rPr>
        <w:t>16</w:t>
      </w:r>
    </w:p>
    <w:p w:rsidR="0049202A" w:rsidRPr="0049202A" w:rsidRDefault="0049202A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9.</w:t>
      </w:r>
      <w:r>
        <w:rPr>
          <w:rFonts w:ascii="Arial" w:hAnsi="Arial" w:cs="Arial"/>
          <w:sz w:val="30"/>
          <w:szCs w:val="30"/>
        </w:rPr>
        <w:t xml:space="preserve"> </w:t>
      </w:r>
      <w:r w:rsidRPr="0049202A">
        <w:rPr>
          <w:rFonts w:ascii="Arial" w:hAnsi="Arial" w:cs="Arial"/>
          <w:sz w:val="30"/>
          <w:szCs w:val="30"/>
        </w:rPr>
        <w:t>Токсикология СОЖ</w:t>
      </w:r>
      <w:r w:rsidR="00C85286">
        <w:rPr>
          <w:rFonts w:ascii="Arial" w:hAnsi="Arial" w:cs="Arial"/>
          <w:sz w:val="30"/>
          <w:szCs w:val="30"/>
        </w:rPr>
        <w:t>……………………………………………………</w:t>
      </w:r>
      <w:r w:rsidR="007E0CED">
        <w:rPr>
          <w:rFonts w:ascii="Arial" w:hAnsi="Arial" w:cs="Arial"/>
          <w:sz w:val="30"/>
          <w:szCs w:val="30"/>
        </w:rPr>
        <w:t>17</w:t>
      </w:r>
    </w:p>
    <w:p w:rsidR="00D231CD" w:rsidRDefault="00D231CD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10. Контрольные вопросы………………………………………………18</w:t>
      </w:r>
    </w:p>
    <w:p w:rsidR="00907C45" w:rsidRDefault="00C85286" w:rsidP="00CE6082">
      <w:pPr>
        <w:spacing w:line="276" w:lineRule="auto"/>
        <w:ind w:firstLine="426"/>
        <w:rPr>
          <w:rFonts w:ascii="Arial" w:hAnsi="Arial" w:cs="Arial"/>
          <w:sz w:val="30"/>
          <w:szCs w:val="30"/>
        </w:rPr>
      </w:pPr>
      <w:r w:rsidRPr="0049202A">
        <w:rPr>
          <w:rFonts w:ascii="Arial" w:hAnsi="Arial" w:cs="Arial"/>
          <w:sz w:val="30"/>
          <w:szCs w:val="30"/>
        </w:rPr>
        <w:t>Список литературы</w:t>
      </w:r>
      <w:r w:rsidR="00907C45">
        <w:rPr>
          <w:rFonts w:ascii="Arial" w:hAnsi="Arial" w:cs="Arial"/>
          <w:sz w:val="30"/>
          <w:szCs w:val="30"/>
        </w:rPr>
        <w:t>………………………………………………………</w:t>
      </w:r>
      <w:r w:rsidR="007E0CED">
        <w:rPr>
          <w:rFonts w:ascii="Arial" w:hAnsi="Arial" w:cs="Arial"/>
          <w:sz w:val="30"/>
          <w:szCs w:val="30"/>
        </w:rPr>
        <w:t>19</w:t>
      </w:r>
    </w:p>
    <w:p w:rsidR="003F5AFF" w:rsidRDefault="003F5AFF" w:rsidP="00CE6082">
      <w:pPr>
        <w:spacing w:line="276" w:lineRule="auto"/>
        <w:ind w:firstLine="426"/>
      </w:pPr>
      <w:r>
        <w:br w:type="page"/>
      </w:r>
    </w:p>
    <w:p w:rsidR="00FB215C" w:rsidRDefault="00FB215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 xml:space="preserve">Лаборатория работа </w:t>
      </w:r>
    </w:p>
    <w:p w:rsidR="00153697" w:rsidRPr="00153697" w:rsidRDefault="00153697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32"/>
          <w:szCs w:val="32"/>
        </w:rPr>
      </w:pPr>
      <w:r w:rsidRPr="00153697">
        <w:rPr>
          <w:rFonts w:ascii="Arial" w:hAnsi="Arial" w:cs="Arial"/>
          <w:b/>
          <w:bCs/>
          <w:sz w:val="30"/>
          <w:szCs w:val="30"/>
        </w:rPr>
        <w:t>СМАЗОЧНО-ОХЛАЖДАЮЩИЕ ЖИДКОСТИ</w:t>
      </w:r>
      <w:r w:rsidRPr="00153697">
        <w:rPr>
          <w:b/>
          <w:color w:val="000000"/>
          <w:sz w:val="32"/>
          <w:szCs w:val="32"/>
        </w:rPr>
        <w:t xml:space="preserve"> </w:t>
      </w:r>
    </w:p>
    <w:p w:rsidR="00153697" w:rsidRDefault="00153697" w:rsidP="00153697">
      <w:pPr>
        <w:widowControl w:val="0"/>
        <w:autoSpaceDE w:val="0"/>
        <w:autoSpaceDN w:val="0"/>
        <w:adjustRightInd w:val="0"/>
        <w:ind w:hanging="6"/>
        <w:rPr>
          <w:rFonts w:ascii="Arial" w:hAnsi="Arial" w:cs="Arial"/>
          <w:sz w:val="30"/>
          <w:szCs w:val="32"/>
        </w:rPr>
      </w:pPr>
      <w:r w:rsidRPr="004D61F4">
        <w:rPr>
          <w:rFonts w:ascii="Arial" w:hAnsi="Arial" w:cs="Arial"/>
          <w:b/>
          <w:bCs/>
          <w:sz w:val="30"/>
          <w:szCs w:val="32"/>
        </w:rPr>
        <w:t>Цель работы</w:t>
      </w:r>
    </w:p>
    <w:p w:rsidR="00153697" w:rsidRDefault="009036AA" w:rsidP="00A1476E">
      <w:pPr>
        <w:pStyle w:val="a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284"/>
        <w:rPr>
          <w:rFonts w:ascii="Arial" w:hAnsi="Arial" w:cs="Arial"/>
          <w:sz w:val="30"/>
          <w:szCs w:val="32"/>
        </w:rPr>
      </w:pPr>
      <w:r>
        <w:rPr>
          <w:rFonts w:ascii="Arial" w:hAnsi="Arial" w:cs="Arial"/>
          <w:sz w:val="30"/>
          <w:szCs w:val="32"/>
        </w:rPr>
        <w:t>Изучение основных видов СОЖ</w:t>
      </w:r>
      <w:r w:rsidR="00AA14CA">
        <w:rPr>
          <w:rFonts w:ascii="Arial" w:hAnsi="Arial" w:cs="Arial"/>
          <w:sz w:val="30"/>
          <w:szCs w:val="32"/>
        </w:rPr>
        <w:t>.</w:t>
      </w:r>
    </w:p>
    <w:p w:rsidR="009036AA" w:rsidRPr="00A1476E" w:rsidRDefault="004F1EF6" w:rsidP="00A1476E">
      <w:pPr>
        <w:pStyle w:val="a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sz w:val="30"/>
          <w:szCs w:val="32"/>
        </w:rPr>
      </w:pPr>
      <w:r w:rsidRPr="00A1476E">
        <w:rPr>
          <w:rFonts w:ascii="Arial" w:hAnsi="Arial" w:cs="Arial"/>
          <w:sz w:val="30"/>
          <w:szCs w:val="32"/>
        </w:rPr>
        <w:t>Приобретение навыков по выбору СОЖ для различных</w:t>
      </w:r>
      <w:r w:rsidR="00A1476E" w:rsidRPr="00A1476E">
        <w:rPr>
          <w:rFonts w:ascii="Arial" w:hAnsi="Arial" w:cs="Arial"/>
          <w:sz w:val="30"/>
          <w:szCs w:val="32"/>
        </w:rPr>
        <w:t xml:space="preserve"> </w:t>
      </w:r>
      <w:r w:rsidRPr="00A1476E">
        <w:rPr>
          <w:rFonts w:ascii="Arial" w:hAnsi="Arial" w:cs="Arial"/>
          <w:sz w:val="30"/>
          <w:szCs w:val="32"/>
        </w:rPr>
        <w:t>видов механической обработки</w:t>
      </w:r>
      <w:r w:rsidR="00AA14CA">
        <w:rPr>
          <w:rFonts w:ascii="Arial" w:hAnsi="Arial" w:cs="Arial"/>
          <w:sz w:val="30"/>
          <w:szCs w:val="32"/>
        </w:rPr>
        <w:t>.</w:t>
      </w:r>
    </w:p>
    <w:p w:rsidR="004F1EF6" w:rsidRPr="009036AA" w:rsidRDefault="004F1EF6" w:rsidP="00A1476E">
      <w:pPr>
        <w:pStyle w:val="a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284"/>
        <w:rPr>
          <w:rFonts w:ascii="Arial" w:hAnsi="Arial" w:cs="Arial"/>
          <w:sz w:val="30"/>
          <w:szCs w:val="32"/>
        </w:rPr>
      </w:pPr>
      <w:r>
        <w:rPr>
          <w:rFonts w:ascii="Arial" w:hAnsi="Arial" w:cs="Arial"/>
          <w:sz w:val="30"/>
          <w:szCs w:val="32"/>
        </w:rPr>
        <w:t xml:space="preserve">Освоение методов </w:t>
      </w:r>
      <w:r w:rsidR="00591764">
        <w:rPr>
          <w:rFonts w:ascii="Arial" w:hAnsi="Arial" w:cs="Arial"/>
          <w:sz w:val="30"/>
          <w:szCs w:val="32"/>
        </w:rPr>
        <w:t>замены</w:t>
      </w:r>
      <w:r>
        <w:rPr>
          <w:rFonts w:ascii="Arial" w:hAnsi="Arial" w:cs="Arial"/>
          <w:sz w:val="30"/>
          <w:szCs w:val="32"/>
        </w:rPr>
        <w:t>, утилизации СОЖ</w:t>
      </w:r>
      <w:r w:rsidR="00AA14CA">
        <w:rPr>
          <w:rFonts w:ascii="Arial" w:hAnsi="Arial" w:cs="Arial"/>
          <w:sz w:val="30"/>
          <w:szCs w:val="32"/>
        </w:rPr>
        <w:t>.</w:t>
      </w:r>
    </w:p>
    <w:p w:rsidR="00153697" w:rsidRPr="00D2140B" w:rsidRDefault="00153697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000000"/>
          <w:sz w:val="16"/>
          <w:szCs w:val="32"/>
        </w:rPr>
      </w:pPr>
    </w:p>
    <w:p w:rsidR="00B46936" w:rsidRPr="00A1476E" w:rsidRDefault="00B46936" w:rsidP="004F1EF6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1476E">
        <w:rPr>
          <w:rFonts w:ascii="Arial" w:hAnsi="Arial" w:cs="Arial"/>
          <w:b/>
          <w:color w:val="000000"/>
          <w:sz w:val="30"/>
          <w:szCs w:val="30"/>
        </w:rPr>
        <w:t xml:space="preserve">Общие </w:t>
      </w:r>
      <w:r w:rsidR="00B55D05" w:rsidRPr="00A1476E">
        <w:rPr>
          <w:rFonts w:ascii="Arial" w:hAnsi="Arial" w:cs="Arial"/>
          <w:b/>
          <w:color w:val="000000"/>
          <w:sz w:val="30"/>
          <w:szCs w:val="30"/>
        </w:rPr>
        <w:t>сведения</w:t>
      </w:r>
    </w:p>
    <w:p w:rsidR="00B46936" w:rsidRPr="00D2140B" w:rsidRDefault="00B46936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000000"/>
          <w:sz w:val="12"/>
          <w:szCs w:val="30"/>
        </w:rPr>
      </w:pPr>
    </w:p>
    <w:p w:rsidR="005A166A" w:rsidRPr="00A1476E" w:rsidRDefault="005A166A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 xml:space="preserve">Важная роль смазочно-охлаждающих жидкостей (СОЖ), как необходимого элемента современного технологического процесса, большого резерва повышения производительности </w:t>
      </w:r>
      <w:r w:rsidR="00F2662A" w:rsidRPr="00A1476E">
        <w:rPr>
          <w:rFonts w:ascii="Arial" w:hAnsi="Arial" w:cs="Arial"/>
          <w:color w:val="000000"/>
          <w:sz w:val="30"/>
          <w:szCs w:val="30"/>
        </w:rPr>
        <w:t>и</w:t>
      </w:r>
      <w:r w:rsidRPr="00A1476E">
        <w:rPr>
          <w:rFonts w:ascii="Arial" w:hAnsi="Arial" w:cs="Arial"/>
          <w:color w:val="000000"/>
          <w:sz w:val="30"/>
          <w:szCs w:val="30"/>
        </w:rPr>
        <w:t xml:space="preserve"> качества обработки, стала общепризнанной.</w:t>
      </w:r>
    </w:p>
    <w:p w:rsidR="00F2662A" w:rsidRPr="00A1476E" w:rsidRDefault="005A166A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color w:val="000000"/>
          <w:sz w:val="30"/>
          <w:szCs w:val="30"/>
        </w:rPr>
        <w:t>Из многочисленных аспектов проблемы использования СОЖ в обработке материалов резанием одним из наименее разработанных является организация и техника применения СОЖ.</w:t>
      </w:r>
      <w:proofErr w:type="gramEnd"/>
      <w:r w:rsidRPr="00A1476E">
        <w:rPr>
          <w:rFonts w:ascii="Arial" w:hAnsi="Arial" w:cs="Arial"/>
          <w:color w:val="000000"/>
          <w:sz w:val="30"/>
          <w:szCs w:val="30"/>
        </w:rPr>
        <w:t xml:space="preserve"> Это вызвано тем, что основное внимание специалистов было сосредоточено на разработке новых составов СОЖ и изучении механизма </w:t>
      </w:r>
      <w:r w:rsidR="00F2662A" w:rsidRPr="00A1476E">
        <w:rPr>
          <w:rFonts w:ascii="Arial" w:hAnsi="Arial" w:cs="Arial"/>
          <w:color w:val="000000"/>
          <w:sz w:val="30"/>
          <w:szCs w:val="30"/>
        </w:rPr>
        <w:t>и</w:t>
      </w:r>
      <w:r w:rsidRPr="00A1476E">
        <w:rPr>
          <w:rFonts w:ascii="Arial" w:hAnsi="Arial" w:cs="Arial"/>
          <w:color w:val="000000"/>
          <w:sz w:val="30"/>
          <w:szCs w:val="30"/>
        </w:rPr>
        <w:t>х действия. Сейчас, когда производство, потребление и номенклатура СОЖ резко возросли, когда значительно ужесточились социально-гигиенические требования к любому производственному процессу, вопросы техники применения СОЖ стали особенно актуальны.</w:t>
      </w:r>
    </w:p>
    <w:p w:rsidR="00AC3369" w:rsidRPr="00A1476E" w:rsidRDefault="00AC3369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>Смазочное хозяйство — необходимое и важное звено в организации современного машиностроительного предприятия. Основными функциями смазочного хозяйства являются обеспечение смазки оборудования, обслуживание гидроприводов и организация использования СОЖ при обработке материалов.</w:t>
      </w:r>
    </w:p>
    <w:p w:rsidR="00AC3369" w:rsidRPr="00A1476E" w:rsidRDefault="00AC3369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>Организация применения СОЖ расчленяется на три элемента: выбор номенклатуры и составов СОЖ; проектирование, изготовление и эксплуатация разнообразных технических средств; организация контроля и управления процессом использования</w:t>
      </w:r>
      <w:r w:rsidR="00261B7A" w:rsidRPr="00A1476E">
        <w:rPr>
          <w:rFonts w:ascii="Arial" w:hAnsi="Arial" w:cs="Arial"/>
          <w:color w:val="000000"/>
          <w:sz w:val="30"/>
          <w:szCs w:val="30"/>
        </w:rPr>
        <w:t xml:space="preserve"> </w:t>
      </w:r>
      <w:r w:rsidRPr="00A1476E">
        <w:rPr>
          <w:rFonts w:ascii="Arial" w:hAnsi="Arial" w:cs="Arial"/>
          <w:color w:val="000000"/>
          <w:sz w:val="30"/>
          <w:szCs w:val="30"/>
        </w:rPr>
        <w:t>СОЖ.</w:t>
      </w:r>
    </w:p>
    <w:p w:rsidR="00AC3369" w:rsidRPr="00A1476E" w:rsidRDefault="00AC3369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>Если выбор составов и номенклатуры СОЖ является функцией отделов главного технолога и снабжения, то разработка и эксплуатация технических сре</w:t>
      </w:r>
      <w:proofErr w:type="gramStart"/>
      <w:r w:rsidRPr="00A1476E">
        <w:rPr>
          <w:rFonts w:ascii="Arial" w:hAnsi="Arial" w:cs="Arial"/>
          <w:color w:val="000000"/>
          <w:sz w:val="30"/>
          <w:szCs w:val="30"/>
        </w:rPr>
        <w:t>дств пр</w:t>
      </w:r>
      <w:proofErr w:type="gramEnd"/>
      <w:r w:rsidRPr="00A1476E">
        <w:rPr>
          <w:rFonts w:ascii="Arial" w:hAnsi="Arial" w:cs="Arial"/>
          <w:color w:val="000000"/>
          <w:sz w:val="30"/>
          <w:szCs w:val="30"/>
        </w:rPr>
        <w:t xml:space="preserve">именения СОЖ находится, как правило, в ведении главного механика завода. В пределах цеха всю работу по обслуживанию технических средств возглавляет механик цеха. На крупных предприятиях, имеющих центральные </w:t>
      </w:r>
      <w:proofErr w:type="spellStart"/>
      <w:r w:rsidRPr="00A1476E">
        <w:rPr>
          <w:rFonts w:ascii="Arial" w:hAnsi="Arial" w:cs="Arial"/>
          <w:color w:val="000000"/>
          <w:sz w:val="30"/>
          <w:szCs w:val="30"/>
        </w:rPr>
        <w:t>маслосклады</w:t>
      </w:r>
      <w:proofErr w:type="spellEnd"/>
      <w:r w:rsidRPr="00A1476E">
        <w:rPr>
          <w:rFonts w:ascii="Arial" w:hAnsi="Arial" w:cs="Arial"/>
          <w:color w:val="000000"/>
          <w:sz w:val="30"/>
          <w:szCs w:val="30"/>
        </w:rPr>
        <w:t>, последние находятся в ведении отдела снабжения.</w:t>
      </w:r>
    </w:p>
    <w:p w:rsidR="00AC3369" w:rsidRPr="00A1476E" w:rsidRDefault="00AC3369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 xml:space="preserve">За организацию смазки оборудования и применение СОЖ в цехе отвечает мастер или бригадир по смазке, подчиняющийся механику цеха. В его обязанности входят: инструктаж и контроль цеховой службы смазки, </w:t>
      </w:r>
      <w:proofErr w:type="gramStart"/>
      <w:r w:rsidRPr="00A1476E">
        <w:rPr>
          <w:rFonts w:ascii="Arial" w:hAnsi="Arial" w:cs="Arial"/>
          <w:color w:val="000000"/>
          <w:sz w:val="30"/>
          <w:szCs w:val="30"/>
        </w:rPr>
        <w:t>контроль за</w:t>
      </w:r>
      <w:proofErr w:type="gramEnd"/>
      <w:r w:rsidRPr="00A1476E">
        <w:rPr>
          <w:rFonts w:ascii="Arial" w:hAnsi="Arial" w:cs="Arial"/>
          <w:color w:val="000000"/>
          <w:sz w:val="30"/>
          <w:szCs w:val="30"/>
        </w:rPr>
        <w:t xml:space="preserve"> работой техники смазки и применения </w:t>
      </w:r>
      <w:r w:rsidRPr="00A1476E">
        <w:rPr>
          <w:rFonts w:ascii="Arial" w:hAnsi="Arial" w:cs="Arial"/>
          <w:color w:val="000000"/>
          <w:sz w:val="30"/>
          <w:szCs w:val="30"/>
        </w:rPr>
        <w:lastRenderedPageBreak/>
        <w:t>СОЖ, составление заявок на смазки и СОЖ; организация сбора и регенерации отработанных смазочных материалов; выявление неисправностей в работе техники применения СОЖ; контроль за нормами расхода смазок и СОЖ.</w:t>
      </w:r>
    </w:p>
    <w:p w:rsidR="00350C35" w:rsidRPr="00A1476E" w:rsidRDefault="00AC3369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30"/>
          <w:szCs w:val="30"/>
        </w:rPr>
      </w:pPr>
      <w:r w:rsidRPr="00A1476E">
        <w:rPr>
          <w:rFonts w:ascii="Arial" w:hAnsi="Arial" w:cs="Arial"/>
          <w:color w:val="000000"/>
          <w:sz w:val="30"/>
          <w:szCs w:val="30"/>
        </w:rPr>
        <w:t xml:space="preserve">Мастеру или бригадиру подчинены смазчики, отвечающие за своевременную смену отработанных СОЖ и промывку централизованных и индивидуальных систем подачи СОЖ. Рабочий-станочник должен быть освобожден от обязанностей </w:t>
      </w:r>
      <w:proofErr w:type="gramStart"/>
      <w:r w:rsidRPr="00A1476E">
        <w:rPr>
          <w:rFonts w:ascii="Arial" w:hAnsi="Arial" w:cs="Arial"/>
          <w:color w:val="000000"/>
          <w:sz w:val="30"/>
          <w:szCs w:val="30"/>
        </w:rPr>
        <w:t>контроля за</w:t>
      </w:r>
      <w:proofErr w:type="gramEnd"/>
      <w:r w:rsidRPr="00A1476E">
        <w:rPr>
          <w:rFonts w:ascii="Arial" w:hAnsi="Arial" w:cs="Arial"/>
          <w:color w:val="000000"/>
          <w:sz w:val="30"/>
          <w:szCs w:val="30"/>
        </w:rPr>
        <w:t xml:space="preserve"> состоянием СОЖ. В ведении мастера находятся группы рабочих, занимающихся приготовлением, регенерацией </w:t>
      </w:r>
      <w:r w:rsidR="006502AE" w:rsidRPr="00A1476E">
        <w:rPr>
          <w:rFonts w:ascii="Arial" w:hAnsi="Arial" w:cs="Arial"/>
          <w:color w:val="000000"/>
          <w:sz w:val="30"/>
          <w:szCs w:val="30"/>
        </w:rPr>
        <w:t>и</w:t>
      </w:r>
      <w:r w:rsidRPr="00A1476E">
        <w:rPr>
          <w:rFonts w:ascii="Arial" w:hAnsi="Arial" w:cs="Arial"/>
          <w:color w:val="000000"/>
          <w:sz w:val="30"/>
          <w:szCs w:val="30"/>
        </w:rPr>
        <w:t xml:space="preserve"> извлечением СОЖ из стружки.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Современные СОЖ для обработки металлов — это сложные многокомпонентные системы органических и неорганических веществ.</w:t>
      </w:r>
    </w:p>
    <w:p w:rsidR="00173673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В промышленных масштабах производятся</w:t>
      </w:r>
      <w:r w:rsidR="00173673" w:rsidRPr="00A1476E">
        <w:rPr>
          <w:rFonts w:ascii="Arial" w:hAnsi="Arial" w:cs="Arial"/>
          <w:sz w:val="30"/>
          <w:szCs w:val="30"/>
        </w:rPr>
        <w:t>:</w:t>
      </w:r>
    </w:p>
    <w:p w:rsidR="00173673" w:rsidRPr="00A1476E" w:rsidRDefault="00173673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1)</w:t>
      </w:r>
      <w:r w:rsidR="005C406C" w:rsidRPr="00A1476E">
        <w:rPr>
          <w:rFonts w:ascii="Arial" w:hAnsi="Arial" w:cs="Arial"/>
          <w:sz w:val="30"/>
          <w:szCs w:val="30"/>
        </w:rPr>
        <w:t xml:space="preserve"> </w:t>
      </w:r>
      <w:r w:rsidR="005C406C" w:rsidRPr="00A1476E">
        <w:rPr>
          <w:rFonts w:ascii="Arial" w:hAnsi="Arial" w:cs="Arial"/>
          <w:i/>
          <w:sz w:val="30"/>
          <w:szCs w:val="30"/>
        </w:rPr>
        <w:t>масляные СОЖ</w:t>
      </w:r>
      <w:r w:rsidRPr="00A1476E">
        <w:rPr>
          <w:rFonts w:ascii="Arial" w:hAnsi="Arial" w:cs="Arial"/>
          <w:i/>
          <w:sz w:val="30"/>
          <w:szCs w:val="30"/>
        </w:rPr>
        <w:t>;</w:t>
      </w:r>
    </w:p>
    <w:p w:rsidR="00173673" w:rsidRPr="00A1476E" w:rsidRDefault="00173673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2)</w:t>
      </w:r>
      <w:r w:rsidR="005C406C" w:rsidRPr="00A1476E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5C406C" w:rsidRPr="00A1476E">
        <w:rPr>
          <w:rFonts w:ascii="Arial" w:hAnsi="Arial" w:cs="Arial"/>
          <w:i/>
          <w:sz w:val="30"/>
          <w:szCs w:val="30"/>
        </w:rPr>
        <w:t>эмульсолы</w:t>
      </w:r>
      <w:proofErr w:type="spellEnd"/>
      <w:r w:rsidRPr="00A1476E">
        <w:rPr>
          <w:rFonts w:ascii="Arial" w:hAnsi="Arial" w:cs="Arial"/>
          <w:i/>
          <w:sz w:val="30"/>
          <w:szCs w:val="30"/>
        </w:rPr>
        <w:t>;</w:t>
      </w:r>
    </w:p>
    <w:p w:rsidR="00173673" w:rsidRPr="00A1476E" w:rsidRDefault="00173673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30"/>
          <w:szCs w:val="30"/>
        </w:rPr>
      </w:pPr>
      <w:r w:rsidRPr="00A1476E">
        <w:rPr>
          <w:rFonts w:ascii="Arial" w:hAnsi="Arial" w:cs="Arial"/>
          <w:i/>
          <w:sz w:val="30"/>
          <w:szCs w:val="30"/>
        </w:rPr>
        <w:t>3)</w:t>
      </w:r>
      <w:r w:rsidR="005C406C" w:rsidRPr="00A1476E">
        <w:rPr>
          <w:rFonts w:ascii="Arial" w:hAnsi="Arial" w:cs="Arial"/>
          <w:i/>
          <w:sz w:val="30"/>
          <w:szCs w:val="30"/>
        </w:rPr>
        <w:t xml:space="preserve"> синтетические</w:t>
      </w:r>
      <w:r w:rsidRPr="00A1476E">
        <w:rPr>
          <w:rFonts w:ascii="Arial" w:hAnsi="Arial" w:cs="Arial"/>
          <w:i/>
          <w:sz w:val="30"/>
          <w:szCs w:val="30"/>
        </w:rPr>
        <w:t xml:space="preserve"> СОЖ</w:t>
      </w:r>
    </w:p>
    <w:p w:rsidR="005C406C" w:rsidRPr="00A1476E" w:rsidRDefault="00173673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i/>
          <w:sz w:val="30"/>
          <w:szCs w:val="30"/>
        </w:rPr>
        <w:t xml:space="preserve">4) </w:t>
      </w:r>
      <w:r w:rsidR="005C406C" w:rsidRPr="00A1476E">
        <w:rPr>
          <w:rFonts w:ascii="Arial" w:hAnsi="Arial" w:cs="Arial"/>
          <w:i/>
          <w:sz w:val="30"/>
          <w:szCs w:val="30"/>
        </w:rPr>
        <w:t>полусинтетические СОЖ</w:t>
      </w:r>
      <w:r w:rsidR="005C406C" w:rsidRPr="00A1476E">
        <w:rPr>
          <w:rFonts w:ascii="Arial" w:hAnsi="Arial" w:cs="Arial"/>
          <w:sz w:val="30"/>
          <w:szCs w:val="30"/>
        </w:rPr>
        <w:t>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b/>
          <w:bCs/>
          <w:i/>
          <w:sz w:val="30"/>
          <w:szCs w:val="30"/>
        </w:rPr>
        <w:t>Масляные СОЖ</w:t>
      </w:r>
      <w:r w:rsidRPr="00A1476E">
        <w:rPr>
          <w:rFonts w:ascii="Arial" w:hAnsi="Arial" w:cs="Arial"/>
          <w:b/>
          <w:bCs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представляют собой высокоочищенные минеральные масла вязкостью 2</w:t>
      </w:r>
      <w:r w:rsidR="009C21AC" w:rsidRPr="00A1476E">
        <w:rPr>
          <w:rFonts w:ascii="Arial" w:hAnsi="Arial" w:cs="Arial"/>
          <w:sz w:val="30"/>
          <w:szCs w:val="30"/>
        </w:rPr>
        <w:t>…</w:t>
      </w:r>
      <w:r w:rsidRPr="00A1476E">
        <w:rPr>
          <w:rFonts w:ascii="Arial" w:hAnsi="Arial" w:cs="Arial"/>
          <w:sz w:val="30"/>
          <w:szCs w:val="30"/>
        </w:rPr>
        <w:t xml:space="preserve">40 </w:t>
      </w:r>
      <w:proofErr w:type="spellStart"/>
      <w:r w:rsidRPr="00A1476E">
        <w:rPr>
          <w:rFonts w:ascii="Arial" w:hAnsi="Arial" w:cs="Arial"/>
          <w:sz w:val="30"/>
          <w:szCs w:val="30"/>
        </w:rPr>
        <w:t>сст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при 50</w:t>
      </w:r>
      <w:proofErr w:type="gramStart"/>
      <w:r w:rsidRPr="00A1476E">
        <w:rPr>
          <w:rFonts w:ascii="Arial" w:hAnsi="Arial" w:cs="Arial"/>
          <w:b/>
          <w:bCs/>
          <w:sz w:val="30"/>
          <w:szCs w:val="30"/>
        </w:rPr>
        <w:t>°</w:t>
      </w:r>
      <w:r w:rsidRPr="00A1476E">
        <w:rPr>
          <w:rFonts w:ascii="Arial" w:hAnsi="Arial" w:cs="Arial"/>
          <w:sz w:val="30"/>
          <w:szCs w:val="30"/>
        </w:rPr>
        <w:t>С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без присадок или с присадками различного функционального назначения. Наиболее часто встречаются следующие присадки: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- присадки для снижения коэффициента трения,</w:t>
      </w:r>
      <w:r w:rsidR="009C21AC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типа растительных и животных жиров, эфиров жирных кислот;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- противозадирные присадки типа </w:t>
      </w:r>
      <w:proofErr w:type="spellStart"/>
      <w:r w:rsidRPr="00A1476E">
        <w:rPr>
          <w:rFonts w:ascii="Arial" w:hAnsi="Arial" w:cs="Arial"/>
          <w:sz w:val="30"/>
          <w:szCs w:val="30"/>
        </w:rPr>
        <w:t>хлорпарафина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и сульфированных жиров;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- </w:t>
      </w:r>
      <w:proofErr w:type="spellStart"/>
      <w:r w:rsidRPr="00A1476E">
        <w:rPr>
          <w:rFonts w:ascii="Arial" w:hAnsi="Arial" w:cs="Arial"/>
          <w:sz w:val="30"/>
          <w:szCs w:val="30"/>
        </w:rPr>
        <w:t>противоокислительные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присадки типа </w:t>
      </w:r>
      <w:proofErr w:type="spellStart"/>
      <w:r w:rsidRPr="00A1476E">
        <w:rPr>
          <w:rFonts w:ascii="Arial" w:hAnsi="Arial" w:cs="Arial"/>
          <w:sz w:val="30"/>
          <w:szCs w:val="30"/>
        </w:rPr>
        <w:t>алкилзамещенных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фенолов;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- антикоррозионные присадки типа </w:t>
      </w:r>
      <w:proofErr w:type="spellStart"/>
      <w:r w:rsidRPr="00A1476E">
        <w:rPr>
          <w:rFonts w:ascii="Arial" w:hAnsi="Arial" w:cs="Arial"/>
          <w:sz w:val="30"/>
          <w:szCs w:val="30"/>
        </w:rPr>
        <w:t>бензотриазола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1476E">
        <w:rPr>
          <w:rFonts w:ascii="Arial" w:hAnsi="Arial" w:cs="Arial"/>
          <w:sz w:val="30"/>
          <w:szCs w:val="30"/>
        </w:rPr>
        <w:t>сульфоната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кальция;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-  </w:t>
      </w:r>
      <w:proofErr w:type="spellStart"/>
      <w:r w:rsidRPr="00A1476E">
        <w:rPr>
          <w:rFonts w:ascii="Arial" w:hAnsi="Arial" w:cs="Arial"/>
          <w:sz w:val="30"/>
          <w:szCs w:val="30"/>
        </w:rPr>
        <w:t>антитуманные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присадки на основе различных полимеров.</w:t>
      </w:r>
    </w:p>
    <w:p w:rsidR="008E17AE" w:rsidRPr="00A1476E" w:rsidRDefault="008E17AE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i/>
          <w:sz w:val="30"/>
          <w:szCs w:val="30"/>
        </w:rPr>
      </w:pP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spellStart"/>
      <w:r w:rsidRPr="00A1476E">
        <w:rPr>
          <w:rFonts w:ascii="Arial" w:hAnsi="Arial" w:cs="Arial"/>
          <w:b/>
          <w:bCs/>
          <w:i/>
          <w:sz w:val="30"/>
          <w:szCs w:val="30"/>
        </w:rPr>
        <w:t>Эмульсолы</w:t>
      </w:r>
      <w:proofErr w:type="spellEnd"/>
      <w:r w:rsidRPr="00A1476E">
        <w:rPr>
          <w:rFonts w:ascii="Arial" w:hAnsi="Arial" w:cs="Arial"/>
          <w:b/>
          <w:bCs/>
          <w:sz w:val="30"/>
          <w:szCs w:val="30"/>
        </w:rPr>
        <w:t xml:space="preserve"> («растворимые масла») </w:t>
      </w:r>
      <w:r w:rsidRPr="00A1476E">
        <w:rPr>
          <w:rFonts w:ascii="Arial" w:hAnsi="Arial" w:cs="Arial"/>
          <w:sz w:val="30"/>
          <w:szCs w:val="30"/>
        </w:rPr>
        <w:t>представляют собой подобранные специальным образом (сбалансированные) смеси минеральных масел,</w:t>
      </w:r>
      <w:r w:rsidR="00AB5ECF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эмульгаторов, ингибиторов коррозии и других компонентов.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Как </w:t>
      </w:r>
      <w:r w:rsidR="00333AD1" w:rsidRPr="00A1476E">
        <w:rPr>
          <w:rFonts w:ascii="Arial" w:hAnsi="Arial" w:cs="Arial"/>
          <w:sz w:val="30"/>
          <w:szCs w:val="30"/>
        </w:rPr>
        <w:t>правило,</w:t>
      </w:r>
      <w:r w:rsidRPr="00A1476E">
        <w:rPr>
          <w:rFonts w:ascii="Arial" w:hAnsi="Arial" w:cs="Arial"/>
          <w:sz w:val="30"/>
          <w:szCs w:val="30"/>
        </w:rPr>
        <w:t xml:space="preserve"> они содержат 50</w:t>
      </w:r>
      <w:r w:rsidR="00333AD1" w:rsidRPr="00A1476E">
        <w:rPr>
          <w:rFonts w:ascii="Arial" w:hAnsi="Arial" w:cs="Arial"/>
          <w:sz w:val="30"/>
          <w:szCs w:val="30"/>
        </w:rPr>
        <w:t>…</w:t>
      </w:r>
      <w:r w:rsidRPr="00A1476E">
        <w:rPr>
          <w:rFonts w:ascii="Arial" w:hAnsi="Arial" w:cs="Arial"/>
          <w:sz w:val="30"/>
          <w:szCs w:val="30"/>
        </w:rPr>
        <w:t>85% нефтяной основы, а в качестве эмульгаторов жирны</w:t>
      </w:r>
      <w:r w:rsidR="00701ABD">
        <w:rPr>
          <w:rFonts w:ascii="Arial" w:hAnsi="Arial" w:cs="Arial"/>
          <w:sz w:val="30"/>
          <w:szCs w:val="30"/>
        </w:rPr>
        <w:t>е</w:t>
      </w:r>
      <w:r w:rsidRPr="00A1476E">
        <w:rPr>
          <w:rFonts w:ascii="Arial" w:hAnsi="Arial" w:cs="Arial"/>
          <w:sz w:val="30"/>
          <w:szCs w:val="30"/>
        </w:rPr>
        <w:t xml:space="preserve"> кислот</w:t>
      </w:r>
      <w:r w:rsidR="00701ABD">
        <w:rPr>
          <w:rFonts w:ascii="Arial" w:hAnsi="Arial" w:cs="Arial"/>
          <w:sz w:val="30"/>
          <w:szCs w:val="30"/>
        </w:rPr>
        <w:t>ы</w:t>
      </w:r>
      <w:r w:rsidRPr="00A1476E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1476E">
        <w:rPr>
          <w:rFonts w:ascii="Arial" w:hAnsi="Arial" w:cs="Arial"/>
          <w:sz w:val="30"/>
          <w:szCs w:val="30"/>
        </w:rPr>
        <w:t>сульфонаты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и </w:t>
      </w:r>
      <w:proofErr w:type="spellStart"/>
      <w:r w:rsidRPr="00A1476E">
        <w:rPr>
          <w:rFonts w:ascii="Arial" w:hAnsi="Arial" w:cs="Arial"/>
          <w:sz w:val="30"/>
          <w:szCs w:val="30"/>
        </w:rPr>
        <w:t>оксиэтилированные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жирные спирты. Кроме того они могут содержать </w:t>
      </w:r>
      <w:proofErr w:type="spellStart"/>
      <w:r w:rsidRPr="00A1476E">
        <w:rPr>
          <w:rFonts w:ascii="Arial" w:hAnsi="Arial" w:cs="Arial"/>
          <w:sz w:val="30"/>
          <w:szCs w:val="30"/>
        </w:rPr>
        <w:t>биоциды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для повышения </w:t>
      </w:r>
      <w:proofErr w:type="spellStart"/>
      <w:r w:rsidRPr="00A1476E">
        <w:rPr>
          <w:rFonts w:ascii="Arial" w:hAnsi="Arial" w:cs="Arial"/>
          <w:sz w:val="30"/>
          <w:szCs w:val="30"/>
        </w:rPr>
        <w:t>микробоустойчивости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и </w:t>
      </w:r>
      <w:proofErr w:type="spellStart"/>
      <w:r w:rsidRPr="00A1476E">
        <w:rPr>
          <w:rFonts w:ascii="Arial" w:hAnsi="Arial" w:cs="Arial"/>
          <w:sz w:val="30"/>
          <w:szCs w:val="30"/>
        </w:rPr>
        <w:t>алканоламины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для увеличения резерва щелочности.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sz w:val="30"/>
          <w:szCs w:val="30"/>
        </w:rPr>
        <w:lastRenderedPageBreak/>
        <w:t>Эмульсии на основе растворимых масел обладают лучшими охлаждающими свойствами по сравнению с масляными СОЖ, более дешевы,</w:t>
      </w:r>
      <w:r w:rsidR="00AB5ECF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однако не лишены недостатков.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В частности они могут образовывать трудноудаляемые отложения на оборудовании и инструменте, имеют незначительный срок службы и подвержены воздействию микроорганизмов, истощающих эмульгаторы и ингибиторы коррозии. Как </w:t>
      </w:r>
      <w:proofErr w:type="gramStart"/>
      <w:r w:rsidRPr="00A1476E">
        <w:rPr>
          <w:rFonts w:ascii="Arial" w:hAnsi="Arial" w:cs="Arial"/>
          <w:sz w:val="30"/>
          <w:szCs w:val="30"/>
        </w:rPr>
        <w:t>правило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усложнение рецептур, повышение качества используемого сырья частично позволяют решить эксплуатационные проблемы, но это одновременно затрудняет утилизацию СОЖ.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b/>
          <w:bCs/>
          <w:i/>
          <w:sz w:val="30"/>
          <w:szCs w:val="30"/>
        </w:rPr>
        <w:t>Синтетические</w:t>
      </w:r>
      <w:proofErr w:type="gramEnd"/>
      <w:r w:rsidRPr="00A1476E">
        <w:rPr>
          <w:rFonts w:ascii="Arial" w:hAnsi="Arial" w:cs="Arial"/>
          <w:b/>
          <w:bCs/>
          <w:i/>
          <w:sz w:val="30"/>
          <w:szCs w:val="30"/>
        </w:rPr>
        <w:t xml:space="preserve"> СОЖ</w:t>
      </w:r>
      <w:r w:rsidRPr="00A1476E">
        <w:rPr>
          <w:rFonts w:ascii="Arial" w:hAnsi="Arial" w:cs="Arial"/>
          <w:b/>
          <w:bCs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не содержат в своем составе минеральных масел.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Существуют две группы синтетических СОЖ </w:t>
      </w:r>
      <w:r w:rsidR="00AD1824" w:rsidRPr="00A1476E">
        <w:rPr>
          <w:rFonts w:ascii="Arial" w:hAnsi="Arial" w:cs="Arial"/>
          <w:sz w:val="30"/>
          <w:szCs w:val="30"/>
        </w:rPr>
        <w:t>–</w:t>
      </w:r>
      <w:r w:rsidRPr="00A1476E">
        <w:rPr>
          <w:rFonts w:ascii="Arial" w:hAnsi="Arial" w:cs="Arial"/>
          <w:sz w:val="30"/>
          <w:szCs w:val="30"/>
        </w:rPr>
        <w:t xml:space="preserve"> на основе </w:t>
      </w:r>
      <w:proofErr w:type="spellStart"/>
      <w:r w:rsidRPr="00A1476E">
        <w:rPr>
          <w:rFonts w:ascii="Arial" w:hAnsi="Arial" w:cs="Arial"/>
          <w:sz w:val="30"/>
          <w:szCs w:val="30"/>
        </w:rPr>
        <w:t>водорастворимых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полимеров и на основе композиций</w:t>
      </w:r>
      <w:r w:rsidR="00701ABD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701ABD">
        <w:rPr>
          <w:rFonts w:ascii="Arial" w:hAnsi="Arial" w:cs="Arial"/>
          <w:sz w:val="30"/>
          <w:szCs w:val="30"/>
        </w:rPr>
        <w:t>поверхно-активных</w:t>
      </w:r>
      <w:proofErr w:type="spellEnd"/>
      <w:r w:rsidR="00701ABD">
        <w:rPr>
          <w:rFonts w:ascii="Arial" w:hAnsi="Arial" w:cs="Arial"/>
          <w:sz w:val="30"/>
          <w:szCs w:val="30"/>
        </w:rPr>
        <w:t xml:space="preserve"> веществ (</w:t>
      </w:r>
      <w:r w:rsidRPr="00A1476E">
        <w:rPr>
          <w:rFonts w:ascii="Arial" w:hAnsi="Arial" w:cs="Arial"/>
          <w:sz w:val="30"/>
          <w:szCs w:val="30"/>
        </w:rPr>
        <w:t>ПАВ</w:t>
      </w:r>
      <w:r w:rsidR="00701ABD">
        <w:rPr>
          <w:rFonts w:ascii="Arial" w:hAnsi="Arial" w:cs="Arial"/>
          <w:sz w:val="30"/>
          <w:szCs w:val="30"/>
        </w:rPr>
        <w:t>)</w:t>
      </w:r>
      <w:r w:rsidRPr="00A1476E">
        <w:rPr>
          <w:rFonts w:ascii="Arial" w:hAnsi="Arial" w:cs="Arial"/>
          <w:sz w:val="30"/>
          <w:szCs w:val="30"/>
        </w:rPr>
        <w:t xml:space="preserve">. Все они имеют наилучшие охлаждающие свойства, особенно эффективны при высоких скоростях резания. Поскольку синтетические СОЖ не содержат масел, то они не образуют туман в зоне резания. Отсутствие эмульгаторов способствует отторжению посторонних масел при утечках </w:t>
      </w:r>
      <w:proofErr w:type="spellStart"/>
      <w:r w:rsidRPr="00A1476E">
        <w:rPr>
          <w:rFonts w:ascii="Arial" w:hAnsi="Arial" w:cs="Arial"/>
          <w:sz w:val="30"/>
          <w:szCs w:val="30"/>
        </w:rPr>
        <w:t>гидросистем</w:t>
      </w:r>
      <w:proofErr w:type="spellEnd"/>
      <w:r w:rsidRPr="00A1476E">
        <w:rPr>
          <w:rFonts w:ascii="Arial" w:hAnsi="Arial" w:cs="Arial"/>
          <w:sz w:val="30"/>
          <w:szCs w:val="30"/>
        </w:rPr>
        <w:t>. К недостаткам можно отнести слабую смазывающую способность, склонность к пенообразованию и способность образовывать липкие осадки на станках и оборудовании, агрессивность к лакокрасочным покрытиям и РТИ.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sz w:val="30"/>
          <w:szCs w:val="30"/>
        </w:rPr>
        <w:t xml:space="preserve">В состав синтетических СОЖ могут входить сополимеры окиси этилена или пропилена, амиды, органические эфиры жирных и борной кислот, пластификаторы, комплексоны, </w:t>
      </w:r>
      <w:proofErr w:type="spellStart"/>
      <w:r w:rsidRPr="00A1476E">
        <w:rPr>
          <w:rFonts w:ascii="Arial" w:hAnsi="Arial" w:cs="Arial"/>
          <w:sz w:val="30"/>
          <w:szCs w:val="30"/>
        </w:rPr>
        <w:t>биоциды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1476E">
        <w:rPr>
          <w:rFonts w:ascii="Arial" w:hAnsi="Arial" w:cs="Arial"/>
          <w:sz w:val="30"/>
          <w:szCs w:val="30"/>
        </w:rPr>
        <w:t>пеногасители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и т. п.</w:t>
      </w:r>
      <w:proofErr w:type="gramEnd"/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b/>
          <w:bCs/>
          <w:i/>
          <w:sz w:val="30"/>
          <w:szCs w:val="30"/>
        </w:rPr>
        <w:t>Полусинтетические</w:t>
      </w:r>
      <w:proofErr w:type="gramEnd"/>
      <w:r w:rsidRPr="00A1476E">
        <w:rPr>
          <w:rFonts w:ascii="Arial" w:hAnsi="Arial" w:cs="Arial"/>
          <w:b/>
          <w:bCs/>
          <w:i/>
          <w:sz w:val="30"/>
          <w:szCs w:val="30"/>
        </w:rPr>
        <w:t xml:space="preserve"> СОЖ</w:t>
      </w:r>
      <w:r w:rsidRPr="00A1476E">
        <w:rPr>
          <w:rFonts w:ascii="Arial" w:hAnsi="Arial" w:cs="Arial"/>
          <w:b/>
          <w:bCs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 xml:space="preserve">занимают промежуточное положение между </w:t>
      </w:r>
      <w:proofErr w:type="spellStart"/>
      <w:r w:rsidRPr="00A1476E">
        <w:rPr>
          <w:rFonts w:ascii="Arial" w:hAnsi="Arial" w:cs="Arial"/>
          <w:sz w:val="30"/>
          <w:szCs w:val="30"/>
        </w:rPr>
        <w:t>эмульсолами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и синтетическими жидкостями.</w:t>
      </w:r>
      <w:r w:rsidR="006A5EB0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Содержание минеральных масел в таких концентратах составляет 10</w:t>
      </w:r>
      <w:r w:rsidR="009C0CB0" w:rsidRPr="00A1476E">
        <w:rPr>
          <w:rFonts w:ascii="Arial" w:hAnsi="Arial" w:cs="Arial"/>
          <w:sz w:val="30"/>
          <w:szCs w:val="30"/>
        </w:rPr>
        <w:t>…</w:t>
      </w:r>
      <w:r w:rsidRPr="00A1476E">
        <w:rPr>
          <w:rFonts w:ascii="Arial" w:hAnsi="Arial" w:cs="Arial"/>
          <w:sz w:val="30"/>
          <w:szCs w:val="30"/>
        </w:rPr>
        <w:t xml:space="preserve">30%. Эти жидкости могут содержать в большом количестве органические и неорганические вещества: </w:t>
      </w:r>
      <w:proofErr w:type="spellStart"/>
      <w:r w:rsidRPr="00A1476E">
        <w:rPr>
          <w:rFonts w:ascii="Arial" w:hAnsi="Arial" w:cs="Arial"/>
          <w:sz w:val="30"/>
          <w:szCs w:val="30"/>
        </w:rPr>
        <w:t>алканоламины</w:t>
      </w:r>
      <w:proofErr w:type="spellEnd"/>
      <w:r w:rsidRPr="00A1476E">
        <w:rPr>
          <w:rFonts w:ascii="Arial" w:hAnsi="Arial" w:cs="Arial"/>
          <w:sz w:val="30"/>
          <w:szCs w:val="30"/>
        </w:rPr>
        <w:t>, бораты, мыла жирных кислот, фосфаты, амиды, спирты,</w:t>
      </w:r>
      <w:r w:rsidR="006A5EB0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 xml:space="preserve">смачиватели и </w:t>
      </w:r>
      <w:proofErr w:type="spellStart"/>
      <w:r w:rsidRPr="00A1476E">
        <w:rPr>
          <w:rFonts w:ascii="Arial" w:hAnsi="Arial" w:cs="Arial"/>
          <w:sz w:val="30"/>
          <w:szCs w:val="30"/>
        </w:rPr>
        <w:t>биоциды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. Такие составы образуют прозрачные или полупрозрачные </w:t>
      </w:r>
      <w:proofErr w:type="spellStart"/>
      <w:r w:rsidRPr="00A1476E">
        <w:rPr>
          <w:rFonts w:ascii="Arial" w:hAnsi="Arial" w:cs="Arial"/>
          <w:sz w:val="30"/>
          <w:szCs w:val="30"/>
        </w:rPr>
        <w:t>микроэмульсии</w:t>
      </w:r>
      <w:proofErr w:type="spellEnd"/>
      <w:r w:rsidRPr="00A1476E">
        <w:rPr>
          <w:rFonts w:ascii="Arial" w:hAnsi="Arial" w:cs="Arial"/>
          <w:sz w:val="30"/>
          <w:szCs w:val="30"/>
        </w:rPr>
        <w:t>, обладают хорошими смазочными и антикоррозионными свойствами и длительным сроком службы. Однако</w:t>
      </w:r>
      <w:proofErr w:type="gramStart"/>
      <w:r w:rsidRPr="00A1476E">
        <w:rPr>
          <w:rFonts w:ascii="Arial" w:hAnsi="Arial" w:cs="Arial"/>
          <w:sz w:val="30"/>
          <w:szCs w:val="30"/>
        </w:rPr>
        <w:t>,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полусинтетические жидкости имеют большую склонность к пенообразованию и недостаточно устойчивы в жесткой воде. Для устранения этих недостатков требуется введение в состав комплексообразователей для умягчения воды, например </w:t>
      </w:r>
      <w:proofErr w:type="spellStart"/>
      <w:r w:rsidRPr="00A1476E">
        <w:rPr>
          <w:rFonts w:ascii="Arial" w:hAnsi="Arial" w:cs="Arial"/>
          <w:sz w:val="30"/>
          <w:szCs w:val="30"/>
        </w:rPr>
        <w:t>трилона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Б., с одной стороны, и </w:t>
      </w:r>
      <w:proofErr w:type="spellStart"/>
      <w:r w:rsidRPr="00A1476E">
        <w:rPr>
          <w:rFonts w:ascii="Arial" w:hAnsi="Arial" w:cs="Arial"/>
          <w:sz w:val="30"/>
          <w:szCs w:val="30"/>
        </w:rPr>
        <w:t>пеногасителей</w:t>
      </w:r>
      <w:proofErr w:type="spellEnd"/>
      <w:r w:rsidRPr="00A1476E">
        <w:rPr>
          <w:rFonts w:ascii="Arial" w:hAnsi="Arial" w:cs="Arial"/>
          <w:sz w:val="30"/>
          <w:szCs w:val="30"/>
        </w:rPr>
        <w:t>, с другой.</w:t>
      </w:r>
    </w:p>
    <w:p w:rsidR="00166E3A" w:rsidRDefault="00166E3A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5C406C" w:rsidRPr="00A1476E" w:rsidRDefault="000133F4" w:rsidP="008E17AE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A1476E">
        <w:rPr>
          <w:rFonts w:ascii="Arial" w:hAnsi="Arial" w:cs="Arial"/>
          <w:b/>
          <w:bCs/>
          <w:sz w:val="30"/>
          <w:szCs w:val="30"/>
        </w:rPr>
        <w:lastRenderedPageBreak/>
        <w:t xml:space="preserve">Выбор </w:t>
      </w:r>
      <w:r w:rsidRPr="00A1476E">
        <w:rPr>
          <w:rFonts w:ascii="Arial" w:hAnsi="Arial" w:cs="Arial"/>
          <w:b/>
          <w:bCs/>
          <w:caps/>
          <w:sz w:val="30"/>
          <w:szCs w:val="30"/>
        </w:rPr>
        <w:t>сож</w:t>
      </w:r>
    </w:p>
    <w:p w:rsidR="006A5EB0" w:rsidRPr="00D2140B" w:rsidRDefault="006A5EB0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4"/>
          <w:szCs w:val="30"/>
        </w:rPr>
      </w:pP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sz w:val="30"/>
          <w:szCs w:val="30"/>
        </w:rPr>
        <w:t>В связи с бесконечно большим разнообразием технологической обстановки при выполнении операций резания и с недостаточностью разработки теоретических основ применения СОЖ, а также с тем обстоятельством, что разработка и совершенствование СОЖ в большой мере связана с сырьем</w:t>
      </w:r>
      <w:r w:rsidR="000C16F8" w:rsidRPr="00A1476E">
        <w:rPr>
          <w:rFonts w:ascii="Arial" w:hAnsi="Arial" w:cs="Arial"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и необходимостью учета многочисленных сопутствующих эффектов, вопросы выбора СОЖ в основном базируются на опыте их применения и результатах испытаний в конкретных условиях.</w:t>
      </w:r>
      <w:proofErr w:type="gramEnd"/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Для того</w:t>
      </w:r>
      <w:proofErr w:type="gramStart"/>
      <w:r w:rsidRPr="00A1476E">
        <w:rPr>
          <w:rFonts w:ascii="Arial" w:hAnsi="Arial" w:cs="Arial"/>
          <w:sz w:val="30"/>
          <w:szCs w:val="30"/>
        </w:rPr>
        <w:t>,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чтобы сделать правильный выбор СОЖ необходимо дать ответы на следующие вопросы: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1) Какой материал вы обрабатываете?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2) Каково качество воды на предприятии?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3) </w:t>
      </w:r>
      <w:proofErr w:type="gramStart"/>
      <w:r w:rsidRPr="00A1476E">
        <w:rPr>
          <w:rFonts w:ascii="Arial" w:hAnsi="Arial" w:cs="Arial"/>
          <w:sz w:val="30"/>
          <w:szCs w:val="30"/>
        </w:rPr>
        <w:t>Какую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СОЖ вы используете в настоящий момент?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4) Каковы Ваши предпочтения и симпатии?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Ответ на 1-й вопрос наиболее сложен, так как на многих предприятиях одновременно обрабатываются самые разнообразные материалы. Выбор упрощается, если вы можете сказать однозначно: «алюминий» или «чугун». </w:t>
      </w:r>
      <w:proofErr w:type="gramStart"/>
      <w:r w:rsidRPr="00A1476E">
        <w:rPr>
          <w:rFonts w:ascii="Arial" w:hAnsi="Arial" w:cs="Arial"/>
          <w:sz w:val="30"/>
          <w:szCs w:val="30"/>
        </w:rPr>
        <w:t>Однако такая ситуация — большая редкость и именно поэтому так велик ассортимент применяемых СОЖ на предприятиях России.</w:t>
      </w:r>
      <w:proofErr w:type="gramEnd"/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 xml:space="preserve">Ответ на 2-й вопрос важен для выбора между маслами и </w:t>
      </w:r>
      <w:proofErr w:type="spellStart"/>
      <w:r w:rsidRPr="00A1476E">
        <w:rPr>
          <w:rFonts w:ascii="Arial" w:hAnsi="Arial" w:cs="Arial"/>
          <w:sz w:val="30"/>
          <w:szCs w:val="30"/>
        </w:rPr>
        <w:t>эмульсолами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, так как современные полусинтетические СОЖ весьма чувствительны к качеству воды, и если оно неудовлетворительно и технология подготовки отсутствует, от </w:t>
      </w:r>
      <w:proofErr w:type="spellStart"/>
      <w:r w:rsidRPr="00A1476E">
        <w:rPr>
          <w:rFonts w:ascii="Arial" w:hAnsi="Arial" w:cs="Arial"/>
          <w:sz w:val="30"/>
          <w:szCs w:val="30"/>
        </w:rPr>
        <w:t>водорастворимых</w:t>
      </w:r>
      <w:proofErr w:type="spellEnd"/>
      <w:r w:rsidRPr="00A1476E">
        <w:rPr>
          <w:rFonts w:ascii="Arial" w:hAnsi="Arial" w:cs="Arial"/>
          <w:sz w:val="30"/>
          <w:szCs w:val="30"/>
        </w:rPr>
        <w:t xml:space="preserve"> СОЖ придется отказаться.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sz w:val="30"/>
          <w:szCs w:val="30"/>
        </w:rPr>
        <w:t>Ответ на 3-й вопрос может быть информативным только в том случае, если имеется возможность конкретизировать недостатки и достоинства применяемой СОЖ.</w:t>
      </w:r>
      <w:proofErr w:type="gramEnd"/>
      <w:r w:rsidRPr="00A1476E">
        <w:rPr>
          <w:rFonts w:ascii="Arial" w:hAnsi="Arial" w:cs="Arial"/>
          <w:sz w:val="30"/>
          <w:szCs w:val="30"/>
        </w:rPr>
        <w:t xml:space="preserve"> Дело в том, что на многих предприятиях та или иная СОЖ используется </w:t>
      </w:r>
      <w:r w:rsidRPr="00A1476E">
        <w:rPr>
          <w:rFonts w:ascii="Arial" w:hAnsi="Arial" w:cs="Arial"/>
          <w:bCs/>
          <w:sz w:val="30"/>
          <w:szCs w:val="30"/>
        </w:rPr>
        <w:t>сегодня</w:t>
      </w:r>
      <w:r w:rsidRPr="00A1476E">
        <w:rPr>
          <w:rFonts w:ascii="Arial" w:hAnsi="Arial" w:cs="Arial"/>
          <w:b/>
          <w:bCs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 xml:space="preserve">потому, что она использовалась </w:t>
      </w:r>
      <w:r w:rsidRPr="00A1476E">
        <w:rPr>
          <w:rFonts w:ascii="Arial" w:hAnsi="Arial" w:cs="Arial"/>
          <w:bCs/>
          <w:sz w:val="30"/>
          <w:szCs w:val="30"/>
        </w:rPr>
        <w:t>вчера.</w:t>
      </w:r>
      <w:r w:rsidRPr="00A1476E">
        <w:rPr>
          <w:rFonts w:ascii="Arial" w:hAnsi="Arial" w:cs="Arial"/>
          <w:b/>
          <w:bCs/>
          <w:sz w:val="30"/>
          <w:szCs w:val="30"/>
        </w:rPr>
        <w:t xml:space="preserve"> </w:t>
      </w:r>
      <w:r w:rsidRPr="00A1476E">
        <w:rPr>
          <w:rFonts w:ascii="Arial" w:hAnsi="Arial" w:cs="Arial"/>
          <w:sz w:val="30"/>
          <w:szCs w:val="30"/>
        </w:rPr>
        <w:t>Этот прискорбный факт резко сужает возможности оптимального выбора.</w:t>
      </w:r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gramStart"/>
      <w:r w:rsidRPr="00A1476E">
        <w:rPr>
          <w:rFonts w:ascii="Arial" w:hAnsi="Arial" w:cs="Arial"/>
          <w:sz w:val="30"/>
          <w:szCs w:val="30"/>
        </w:rPr>
        <w:t>4-й вопрос о предпочтениях предполагает выбор между водными и масляными СОЖ с учетом обозначенных достоинств и недостатков.</w:t>
      </w:r>
      <w:proofErr w:type="gramEnd"/>
    </w:p>
    <w:p w:rsidR="005C406C" w:rsidRPr="00A1476E" w:rsidRDefault="005C406C" w:rsidP="00153697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A1476E">
        <w:rPr>
          <w:rFonts w:ascii="Arial" w:hAnsi="Arial" w:cs="Arial"/>
          <w:sz w:val="30"/>
          <w:szCs w:val="30"/>
        </w:rPr>
        <w:t>Общие рекомендации по выбору СОЖ для конкретных операций и обрабатываемых ма</w:t>
      </w:r>
      <w:r w:rsidR="00012645" w:rsidRPr="00A1476E">
        <w:rPr>
          <w:rFonts w:ascii="Arial" w:hAnsi="Arial" w:cs="Arial"/>
          <w:sz w:val="30"/>
          <w:szCs w:val="30"/>
        </w:rPr>
        <w:t>териалов представлены в таблице</w:t>
      </w:r>
      <w:r w:rsidR="00745031">
        <w:rPr>
          <w:rFonts w:ascii="Arial" w:hAnsi="Arial" w:cs="Arial"/>
          <w:sz w:val="30"/>
          <w:szCs w:val="30"/>
        </w:rPr>
        <w:t xml:space="preserve"> 1.</w:t>
      </w:r>
    </w:p>
    <w:p w:rsidR="00745031" w:rsidRPr="00D2140B" w:rsidRDefault="00745031" w:rsidP="00745031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 дополнение к указанным рекомендациям следует принять во внимание требования к совместимости материалов, применяемых в системе, и требования к </w:t>
      </w:r>
      <w:proofErr w:type="spellStart"/>
      <w:r w:rsidRPr="00D2140B">
        <w:rPr>
          <w:rFonts w:ascii="Arial" w:hAnsi="Arial" w:cs="Arial"/>
          <w:sz w:val="30"/>
          <w:szCs w:val="30"/>
        </w:rPr>
        <w:t>фильтруемости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СОЖ.</w:t>
      </w:r>
    </w:p>
    <w:p w:rsidR="00745031" w:rsidRPr="00D2140B" w:rsidRDefault="00745031" w:rsidP="00745031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Ассортимент применяемых материалов должен подбираться с учетом совместимости.</w:t>
      </w:r>
    </w:p>
    <w:p w:rsidR="00745031" w:rsidRPr="00FC62E8" w:rsidRDefault="00FC62E8" w:rsidP="00FC62E8">
      <w:pPr>
        <w:widowControl w:val="0"/>
        <w:shd w:val="clear" w:color="auto" w:fill="FFFFFF"/>
        <w:autoSpaceDE w:val="0"/>
        <w:autoSpaceDN w:val="0"/>
        <w:adjustRightInd w:val="0"/>
        <w:ind w:firstLine="397"/>
        <w:jc w:val="right"/>
        <w:rPr>
          <w:rFonts w:ascii="Arial" w:hAnsi="Arial" w:cs="Arial"/>
          <w:szCs w:val="32"/>
        </w:rPr>
      </w:pPr>
      <w:r w:rsidRPr="00FC62E8">
        <w:rPr>
          <w:rFonts w:ascii="Arial" w:hAnsi="Arial" w:cs="Arial"/>
          <w:szCs w:val="32"/>
        </w:rPr>
        <w:lastRenderedPageBreak/>
        <w:t>Таблица 1 – Выбор СОЖ для различных операций</w:t>
      </w:r>
    </w:p>
    <w:tbl>
      <w:tblPr>
        <w:tblW w:w="10866" w:type="dxa"/>
        <w:tblInd w:w="-41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6"/>
        <w:gridCol w:w="2472"/>
        <w:gridCol w:w="2076"/>
        <w:gridCol w:w="2448"/>
        <w:gridCol w:w="1974"/>
      </w:tblGrid>
      <w:tr w:rsidR="005C406C" w:rsidRPr="00ED2A12">
        <w:trPr>
          <w:trHeight w:val="389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A5F0B">
              <w:rPr>
                <w:rFonts w:ascii="Arial" w:hAnsi="Arial" w:cs="Arial"/>
                <w:b/>
                <w:sz w:val="26"/>
                <w:szCs w:val="26"/>
              </w:rPr>
              <w:t>Материал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A5F0B">
              <w:rPr>
                <w:rFonts w:ascii="Arial" w:hAnsi="Arial" w:cs="Arial"/>
                <w:b/>
                <w:sz w:val="26"/>
                <w:szCs w:val="26"/>
              </w:rPr>
              <w:t>Фрезерование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A5F0B">
              <w:rPr>
                <w:rFonts w:ascii="Arial" w:hAnsi="Arial" w:cs="Arial"/>
                <w:b/>
                <w:sz w:val="26"/>
                <w:szCs w:val="26"/>
              </w:rPr>
              <w:t>Сверление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b/>
                <w:sz w:val="26"/>
                <w:szCs w:val="26"/>
              </w:rPr>
              <w:t>Резьбонарезание</w:t>
            </w:r>
            <w:proofErr w:type="spellEnd"/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A5F0B">
              <w:rPr>
                <w:rFonts w:ascii="Arial" w:hAnsi="Arial" w:cs="Arial"/>
                <w:b/>
                <w:sz w:val="26"/>
                <w:szCs w:val="26"/>
              </w:rPr>
              <w:t>Точение</w:t>
            </w:r>
          </w:p>
        </w:tc>
      </w:tr>
      <w:tr w:rsidR="005C406C" w:rsidRPr="00ED2A12">
        <w:trPr>
          <w:trHeight w:val="763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Алюминий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или</w:t>
            </w:r>
            <w:r w:rsidR="002439A6" w:rsidRPr="009A5F0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A5F0B">
              <w:rPr>
                <w:rFonts w:ascii="Arial" w:hAnsi="Arial" w:cs="Arial"/>
                <w:sz w:val="26"/>
                <w:szCs w:val="26"/>
              </w:rPr>
              <w:t>минеральные</w:t>
            </w:r>
            <w:r w:rsidR="002439A6" w:rsidRPr="009A5F0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A5F0B">
              <w:rPr>
                <w:rFonts w:ascii="Arial" w:hAnsi="Arial" w:cs="Arial"/>
                <w:sz w:val="26"/>
                <w:szCs w:val="26"/>
              </w:rPr>
              <w:t>масла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(10-15%)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Сер</w:t>
            </w:r>
            <w:proofErr w:type="gramStart"/>
            <w:r w:rsidRPr="009A5F0B">
              <w:rPr>
                <w:rFonts w:ascii="Arial" w:hAnsi="Arial" w:cs="Arial"/>
                <w:sz w:val="26"/>
                <w:szCs w:val="26"/>
              </w:rPr>
              <w:t>о-</w:t>
            </w:r>
            <w:proofErr w:type="gramEnd"/>
            <w:r w:rsidRPr="009A5F0B">
              <w:rPr>
                <w:rFonts w:ascii="Arial" w:hAnsi="Arial" w:cs="Arial"/>
                <w:sz w:val="26"/>
                <w:szCs w:val="26"/>
              </w:rPr>
              <w:t xml:space="preserve"> и </w:t>
            </w: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хлорсо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9A5F0B">
              <w:rPr>
                <w:rFonts w:ascii="Arial" w:hAnsi="Arial" w:cs="Arial"/>
                <w:sz w:val="26"/>
                <w:szCs w:val="26"/>
              </w:rPr>
              <w:t>держащие</w:t>
            </w:r>
            <w:proofErr w:type="gramEnd"/>
          </w:p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масла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 xml:space="preserve">Минеральные масла и </w:t>
            </w: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</w:p>
        </w:tc>
      </w:tr>
      <w:tr w:rsidR="005C406C" w:rsidRPr="00ED2A12">
        <w:trPr>
          <w:trHeight w:val="542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Латунь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(3-4%)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(3-5%)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</w:tr>
      <w:tr w:rsidR="005C406C" w:rsidRPr="00ED2A12">
        <w:trPr>
          <w:trHeight w:val="547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Бронза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(3%)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(3%)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(3-5%)</w:t>
            </w:r>
          </w:p>
        </w:tc>
      </w:tr>
      <w:tr w:rsidR="005C406C" w:rsidRPr="00ED2A12">
        <w:trPr>
          <w:trHeight w:val="528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Легированные стали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(3-5%)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Серосодержащие масла</w:t>
            </w:r>
          </w:p>
        </w:tc>
      </w:tr>
      <w:tr w:rsidR="005C406C" w:rsidRPr="00ED2A12">
        <w:trPr>
          <w:trHeight w:val="538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Чугун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Всухую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Всухую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Всухую</w:t>
            </w:r>
          </w:p>
        </w:tc>
      </w:tr>
      <w:tr w:rsidR="005C406C" w:rsidRPr="00ED2A12">
        <w:trPr>
          <w:trHeight w:val="538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Медь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(3%)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3%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(3-5%)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</w:p>
        </w:tc>
      </w:tr>
      <w:tr w:rsidR="005C406C" w:rsidRPr="00ED2A12">
        <w:trPr>
          <w:trHeight w:val="552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Углеродистая сталь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(3%)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A5F0B">
              <w:rPr>
                <w:rFonts w:ascii="Arial" w:hAnsi="Arial" w:cs="Arial"/>
                <w:sz w:val="26"/>
                <w:szCs w:val="26"/>
              </w:rPr>
              <w:t>Эмульсолы</w:t>
            </w:r>
            <w:proofErr w:type="spellEnd"/>
            <w:r w:rsidRPr="009A5F0B">
              <w:rPr>
                <w:rFonts w:ascii="Arial" w:hAnsi="Arial" w:cs="Arial"/>
                <w:sz w:val="26"/>
                <w:szCs w:val="26"/>
              </w:rPr>
              <w:t xml:space="preserve"> (3%)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06C" w:rsidRPr="009A5F0B" w:rsidRDefault="005C406C" w:rsidP="00E1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5F0B">
              <w:rPr>
                <w:rFonts w:ascii="Arial" w:hAnsi="Arial" w:cs="Arial"/>
                <w:sz w:val="26"/>
                <w:szCs w:val="26"/>
              </w:rPr>
              <w:t>Минеральные масла + жиры</w:t>
            </w:r>
          </w:p>
        </w:tc>
      </w:tr>
    </w:tbl>
    <w:p w:rsidR="00906B26" w:rsidRDefault="00906B26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sz w:val="32"/>
          <w:szCs w:val="32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Совместимые материалы </w:t>
      </w:r>
      <w:r w:rsidRPr="00D2140B">
        <w:rPr>
          <w:rFonts w:ascii="Arial" w:hAnsi="Arial" w:cs="Arial"/>
          <w:sz w:val="30"/>
          <w:szCs w:val="30"/>
        </w:rPr>
        <w:t xml:space="preserve">— это те, которые не реагируют друг с другом и не изменяют своих свойств после контакта. В процессе оценки совместимости </w:t>
      </w:r>
      <w:proofErr w:type="gramStart"/>
      <w:r w:rsidRPr="00D2140B">
        <w:rPr>
          <w:rFonts w:ascii="Arial" w:hAnsi="Arial" w:cs="Arial"/>
          <w:sz w:val="30"/>
          <w:szCs w:val="30"/>
        </w:rPr>
        <w:t>должны бать проанализированы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возможные комбинации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биоцидных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присадок, добавок, очищающих реагентов, тип гидравлической жидкости, марка краски станка и т. п.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Эмульсии, из которых частично испарилась вода, должны быть легко растворимы или, по крайней мере, </w:t>
      </w:r>
      <w:proofErr w:type="spellStart"/>
      <w:r w:rsidRPr="00D2140B">
        <w:rPr>
          <w:rFonts w:ascii="Arial" w:hAnsi="Arial" w:cs="Arial"/>
          <w:sz w:val="30"/>
          <w:szCs w:val="30"/>
        </w:rPr>
        <w:t>диспергируемы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в смазочных материалах системы станка и не образовывать липких остатков.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 идеале, смазочные и гидравлические жидкости не должны смешиваться с эмульсиями, чтобы не препятствовать их своевременному удалению. Однако, на практике это недостижимо из-за наличия в СОЖ эмульгаторов как основных компонентов всех </w:t>
      </w:r>
      <w:proofErr w:type="spellStart"/>
      <w:r w:rsidRPr="00D2140B">
        <w:rPr>
          <w:rFonts w:ascii="Arial" w:hAnsi="Arial" w:cs="Arial"/>
          <w:sz w:val="30"/>
          <w:szCs w:val="30"/>
        </w:rPr>
        <w:t>эмульсолов</w:t>
      </w:r>
      <w:proofErr w:type="spellEnd"/>
      <w:r w:rsidRPr="00D2140B">
        <w:rPr>
          <w:rFonts w:ascii="Arial" w:hAnsi="Arial" w:cs="Arial"/>
          <w:sz w:val="30"/>
          <w:szCs w:val="30"/>
        </w:rPr>
        <w:t>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Следует также принимать во внимание возможность образования гальванических ячеек, когда СОЖ контактирует с цветными металлами, в частности при обработке меди и алюминиевых сплавов.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Оценка </w:t>
      </w:r>
      <w:proofErr w:type="spellStart"/>
      <w:r w:rsidRPr="00D2140B">
        <w:rPr>
          <w:rFonts w:ascii="Arial" w:hAnsi="Arial" w:cs="Arial"/>
          <w:b/>
          <w:bCs/>
          <w:sz w:val="30"/>
          <w:szCs w:val="30"/>
        </w:rPr>
        <w:t>фильтруемости</w:t>
      </w:r>
      <w:proofErr w:type="spellEnd"/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при прохождении через фильтрующие перегородки имеет </w:t>
      </w:r>
      <w:proofErr w:type="gramStart"/>
      <w:r w:rsidRPr="00D2140B">
        <w:rPr>
          <w:rFonts w:ascii="Arial" w:hAnsi="Arial" w:cs="Arial"/>
          <w:sz w:val="30"/>
          <w:szCs w:val="30"/>
        </w:rPr>
        <w:t>важное значение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, при низкой скорости частая регенерация фильтров приводит к перерасходу ткани или намывного слоя. Наиболее важен показатель </w:t>
      </w:r>
      <w:proofErr w:type="spellStart"/>
      <w:r w:rsidRPr="00D2140B">
        <w:rPr>
          <w:rFonts w:ascii="Arial" w:hAnsi="Arial" w:cs="Arial"/>
          <w:sz w:val="30"/>
          <w:szCs w:val="30"/>
        </w:rPr>
        <w:t>фильтруемости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для </w:t>
      </w:r>
      <w:proofErr w:type="gramStart"/>
      <w:r w:rsidRPr="00D2140B">
        <w:rPr>
          <w:rFonts w:ascii="Arial" w:hAnsi="Arial" w:cs="Arial"/>
          <w:sz w:val="30"/>
          <w:szCs w:val="30"/>
        </w:rPr>
        <w:t>масляных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СОЖ. </w:t>
      </w:r>
      <w:proofErr w:type="spellStart"/>
      <w:r w:rsidRPr="00D2140B">
        <w:rPr>
          <w:rFonts w:ascii="Arial" w:hAnsi="Arial" w:cs="Arial"/>
          <w:sz w:val="30"/>
          <w:szCs w:val="30"/>
        </w:rPr>
        <w:t>Фильтруемость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водных эмульсий весьма высока, однако она снижается по мере старения в связи с образованием осадков биомассы и замасливания поверхностного слоя.</w:t>
      </w:r>
    </w:p>
    <w:p w:rsidR="004A7D2F" w:rsidRPr="00D2140B" w:rsidRDefault="004A7D2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5C406C" w:rsidRPr="00D2140B" w:rsidRDefault="000133F4" w:rsidP="00B55D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lastRenderedPageBreak/>
        <w:t>Организационные подходы к вопросам эксплуатации</w:t>
      </w:r>
    </w:p>
    <w:p w:rsidR="002923C9" w:rsidRPr="00B2213F" w:rsidRDefault="002923C9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sz w:val="16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Основные потребители СОЖ </w:t>
      </w:r>
      <w:r w:rsidR="007C3CC8" w:rsidRPr="00D2140B">
        <w:rPr>
          <w:rFonts w:ascii="Arial" w:hAnsi="Arial" w:cs="Arial"/>
          <w:sz w:val="30"/>
          <w:szCs w:val="30"/>
        </w:rPr>
        <w:t>–</w:t>
      </w:r>
      <w:r w:rsidRPr="00D2140B">
        <w:rPr>
          <w:rFonts w:ascii="Arial" w:hAnsi="Arial" w:cs="Arial"/>
          <w:sz w:val="30"/>
          <w:szCs w:val="30"/>
        </w:rPr>
        <w:t xml:space="preserve"> предприятия машиностроительных отраслей, для которых СОЖ являются неотъемлемым элементом технологических процессов обработки металлов. Эффективность применения СОЖ определяется не </w:t>
      </w:r>
      <w:r w:rsidR="002923C9" w:rsidRPr="00D2140B">
        <w:rPr>
          <w:rFonts w:ascii="Arial" w:hAnsi="Arial" w:cs="Arial"/>
          <w:sz w:val="30"/>
          <w:szCs w:val="30"/>
        </w:rPr>
        <w:t>только</w:t>
      </w:r>
      <w:r w:rsidRPr="00D2140B">
        <w:rPr>
          <w:rFonts w:ascii="Arial" w:hAnsi="Arial" w:cs="Arial"/>
          <w:sz w:val="30"/>
          <w:szCs w:val="30"/>
        </w:rPr>
        <w:t xml:space="preserve"> компонентным составом (как принято считать), но и рациональной организацией системы применения СОЖ вспомогательными службами цехов и заводов.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Наиболее важным представляется наличие отдела или группы,</w:t>
      </w:r>
      <w:r w:rsidR="002923C9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за которой закреплены функции </w:t>
      </w:r>
      <w:proofErr w:type="gramStart"/>
      <w:r w:rsidRPr="00D2140B">
        <w:rPr>
          <w:rFonts w:ascii="Arial" w:hAnsi="Arial" w:cs="Arial"/>
          <w:sz w:val="30"/>
          <w:szCs w:val="30"/>
        </w:rPr>
        <w:t>контроля за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эксплуатацией СОЖ на предприятии. Все решения, связанные с проведением лабораторного контроля, а также корректировок рабочих эмульсий присадками, концентратом и водой для восполнения потерь должны производиться с </w:t>
      </w:r>
      <w:proofErr w:type="gramStart"/>
      <w:r w:rsidRPr="00D2140B">
        <w:rPr>
          <w:rFonts w:ascii="Arial" w:hAnsi="Arial" w:cs="Arial"/>
          <w:sz w:val="30"/>
          <w:szCs w:val="30"/>
        </w:rPr>
        <w:t>ведома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этой группы и под руководством ответственного персонала.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На предприятии должна быть разработана и внедрена процедура (инструкция), учитывающая порядок работы с СОЖ и основные требования по охране труда. Желательно также иметь процедуру, закрепляющую порядок проведения испытаний новых материалов с распределением системы ответственности.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Для оперативного реагирования на изменение эксплуатационных свойств СОЖ требуется установить перечень физико-химических показателей рабочих эмульсий СОЖ, которые можно достаточно быстро проконтролировать в лабораторных условиях.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Как правило, к ним относятся:</w:t>
      </w:r>
    </w:p>
    <w:p w:rsidR="00CB419C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концентрация эмульсии; 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proofErr w:type="spellStart"/>
      <w:r w:rsidRPr="00D2140B">
        <w:rPr>
          <w:rFonts w:ascii="Arial" w:hAnsi="Arial" w:cs="Arial"/>
          <w:sz w:val="30"/>
          <w:szCs w:val="30"/>
        </w:rPr>
        <w:t>рН</w:t>
      </w:r>
      <w:proofErr w:type="spellEnd"/>
      <w:r w:rsidRPr="00D2140B">
        <w:rPr>
          <w:rFonts w:ascii="Arial" w:hAnsi="Arial" w:cs="Arial"/>
          <w:sz w:val="30"/>
          <w:szCs w:val="30"/>
        </w:rPr>
        <w:t>;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антикоррозионные свойства;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стабильность;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наличие «постороннего» масла;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степень </w:t>
      </w:r>
      <w:proofErr w:type="spellStart"/>
      <w:r w:rsidRPr="00D2140B">
        <w:rPr>
          <w:rFonts w:ascii="Arial" w:hAnsi="Arial" w:cs="Arial"/>
          <w:sz w:val="30"/>
          <w:szCs w:val="30"/>
        </w:rPr>
        <w:t>микробопоражения</w:t>
      </w:r>
      <w:proofErr w:type="spellEnd"/>
      <w:r w:rsidRPr="00D2140B">
        <w:rPr>
          <w:rFonts w:ascii="Arial" w:hAnsi="Arial" w:cs="Arial"/>
          <w:sz w:val="30"/>
          <w:szCs w:val="30"/>
        </w:rPr>
        <w:t>;</w:t>
      </w:r>
    </w:p>
    <w:p w:rsidR="007C3CC8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наличие (концентрация)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биоцидной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присадки;</w:t>
      </w:r>
    </w:p>
    <w:p w:rsidR="005C406C" w:rsidRPr="00D2140B" w:rsidRDefault="005C406C" w:rsidP="00B77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удельная электропроводность.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spellStart"/>
      <w:r w:rsidRPr="00D2140B">
        <w:rPr>
          <w:rFonts w:ascii="Arial" w:hAnsi="Arial" w:cs="Arial"/>
          <w:b/>
          <w:bCs/>
          <w:sz w:val="30"/>
          <w:szCs w:val="30"/>
        </w:rPr>
        <w:t>Микробопоражение</w:t>
      </w:r>
      <w:proofErr w:type="spellEnd"/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— основная причина сокращения срока службы </w:t>
      </w:r>
      <w:proofErr w:type="spellStart"/>
      <w:r w:rsidRPr="00D2140B">
        <w:rPr>
          <w:rFonts w:ascii="Arial" w:hAnsi="Arial" w:cs="Arial"/>
          <w:sz w:val="30"/>
          <w:szCs w:val="30"/>
        </w:rPr>
        <w:t>водосмешиваемых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СОЖ.</w:t>
      </w:r>
    </w:p>
    <w:p w:rsidR="005C406C" w:rsidRPr="00D2140B" w:rsidRDefault="00BC6795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Попадание</w:t>
      </w:r>
      <w:r w:rsidR="005C406C" w:rsidRPr="00D2140B">
        <w:rPr>
          <w:rFonts w:ascii="Arial" w:hAnsi="Arial" w:cs="Arial"/>
          <w:sz w:val="30"/>
          <w:szCs w:val="30"/>
        </w:rPr>
        <w:t xml:space="preserve"> в систему посторонних масел создает идеальную питательную среду для развития бактерий. В свою очередь, бактериальный рост приводит к снижению </w:t>
      </w:r>
      <w:proofErr w:type="spellStart"/>
      <w:r w:rsidR="005C406C" w:rsidRPr="00D2140B">
        <w:rPr>
          <w:rFonts w:ascii="Arial" w:hAnsi="Arial" w:cs="Arial"/>
          <w:sz w:val="30"/>
          <w:szCs w:val="30"/>
        </w:rPr>
        <w:t>рН</w:t>
      </w:r>
      <w:proofErr w:type="spellEnd"/>
      <w:r w:rsidR="005C406C" w:rsidRPr="00D2140B">
        <w:rPr>
          <w:rFonts w:ascii="Arial" w:hAnsi="Arial" w:cs="Arial"/>
          <w:sz w:val="30"/>
          <w:szCs w:val="30"/>
        </w:rPr>
        <w:t xml:space="preserve"> эмульсий, увеличению коррозионной агрессивности и ухудшению смазочных свойств. Бесконтрольное размножение бактерий не позволит обеспечить высокий срок службы эмульсии.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Большинство бактерий, ухудшающих свойства эмульсий, </w:t>
      </w:r>
      <w:r w:rsidRPr="00D2140B">
        <w:rPr>
          <w:rFonts w:ascii="Arial" w:hAnsi="Arial" w:cs="Arial"/>
          <w:sz w:val="30"/>
          <w:szCs w:val="30"/>
        </w:rPr>
        <w:lastRenderedPageBreak/>
        <w:t xml:space="preserve">являются аэробными, однако, существует возможность поражения и анаэробными бактериями. Как правило, именно благодаря им появляются неприятные запахи, обусловленные выделением сероводорода — продукта их жизнедеятельности, изменяется цвет эмульсий </w:t>
      </w:r>
      <w:proofErr w:type="gramStart"/>
      <w:r w:rsidRPr="00D2140B">
        <w:rPr>
          <w:rFonts w:ascii="Arial" w:hAnsi="Arial" w:cs="Arial"/>
          <w:sz w:val="30"/>
          <w:szCs w:val="30"/>
        </w:rPr>
        <w:t>с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молочно-белого на серый.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Микрофлора грибов также нежелательна в растворах и эмульсиях, так как грибы могут приводить к появлению отложений на станках и в трубопроводах, биомассой могут забиваться сопла подачи СОЖ.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Существует большой ассортимент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биоцидных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присадок, применение которых позволяет контролировать популяции микроорганизмов в рабочей эмульсии. Для устранения микробиологических проблем необходимо решить следующие вопросы: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идентифицировать проблему: бактерии, грибки, спорообразующие микроорганизмы;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—  понять систему события (объем, введение и дозы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биоцида</w:t>
      </w:r>
      <w:proofErr w:type="spellEnd"/>
      <w:r w:rsidRPr="00D2140B">
        <w:rPr>
          <w:rFonts w:ascii="Arial" w:hAnsi="Arial" w:cs="Arial"/>
          <w:sz w:val="30"/>
          <w:szCs w:val="30"/>
        </w:rPr>
        <w:t>);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—  выбрать «правильный» </w:t>
      </w:r>
      <w:proofErr w:type="spellStart"/>
      <w:r w:rsidRPr="00D2140B">
        <w:rPr>
          <w:rFonts w:ascii="Arial" w:hAnsi="Arial" w:cs="Arial"/>
          <w:sz w:val="30"/>
          <w:szCs w:val="30"/>
        </w:rPr>
        <w:t>биоцид</w:t>
      </w:r>
      <w:proofErr w:type="spellEnd"/>
      <w:r w:rsidRPr="00D2140B">
        <w:rPr>
          <w:rFonts w:ascii="Arial" w:hAnsi="Arial" w:cs="Arial"/>
          <w:sz w:val="30"/>
          <w:szCs w:val="30"/>
        </w:rPr>
        <w:t>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проверить совместимость: физическую и химическую;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применить «адекватный» режим обработки;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обеспечить соответствующее отслеживание.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Общие правила внесения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в распределительную емкость на производстве: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профилактика лучше устранения;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высокая степень заражения — больше риск — выше дозы;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сообщать о проблемах работы, немедленно реагировать;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 соблюдать рекомендации производителя.</w:t>
      </w: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Поэтому станочников необходимо обучать, чтобы выработать у них понимание, как работает система, как можно на нее воздействовать, как интерпретировать результаты лабораторных испытаний</w:t>
      </w:r>
      <w:r w:rsidR="00CB419C">
        <w:rPr>
          <w:rFonts w:ascii="Arial" w:hAnsi="Arial" w:cs="Arial"/>
          <w:sz w:val="30"/>
          <w:szCs w:val="30"/>
        </w:rPr>
        <w:t>.</w:t>
      </w:r>
      <w:r w:rsidRPr="00D2140B">
        <w:rPr>
          <w:rFonts w:ascii="Arial" w:hAnsi="Arial" w:cs="Arial"/>
          <w:sz w:val="30"/>
          <w:szCs w:val="30"/>
        </w:rPr>
        <w:t xml:space="preserve"> Кроме этого, должна быть выработана методика постоянных контактов инженеров и рабочих, а также способы регистрации наблюдений рабочего в такой форме, чтобы их можно было сопоставить с результатами лабораторных анализов.</w:t>
      </w:r>
    </w:p>
    <w:p w:rsidR="00B2213F" w:rsidRPr="00B2213F" w:rsidRDefault="00B2213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2"/>
          <w:szCs w:val="30"/>
        </w:rPr>
      </w:pPr>
    </w:p>
    <w:p w:rsidR="005C406C" w:rsidRPr="00D2140B" w:rsidRDefault="00331990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Обеспечение чистоты </w:t>
      </w:r>
      <w:r w:rsidRPr="00D2140B">
        <w:rPr>
          <w:rFonts w:ascii="Arial" w:hAnsi="Arial" w:cs="Arial"/>
          <w:b/>
          <w:bCs/>
          <w:caps/>
          <w:sz w:val="30"/>
          <w:szCs w:val="30"/>
        </w:rPr>
        <w:t>сож</w:t>
      </w:r>
    </w:p>
    <w:p w:rsidR="00BE7898" w:rsidRPr="00B2213F" w:rsidRDefault="00BE7898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8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Одно из важнейших требований к обслуживанию СОЖ — своевременное удаление металлического шлама, образующегося при механической обработке. Частицы шлама обладают огромной совокупной поверхностью и вследствие этого, высокой реакционной способностью. Чем больше площадь поверхности, тем в большей степени металлические частицы катализируют процессы разложения компонентов СОЖ. Эффективная фильтрация лучший способ </w:t>
      </w:r>
      <w:r w:rsidRPr="00D2140B">
        <w:rPr>
          <w:rFonts w:ascii="Arial" w:hAnsi="Arial" w:cs="Arial"/>
          <w:sz w:val="30"/>
          <w:szCs w:val="30"/>
        </w:rPr>
        <w:lastRenderedPageBreak/>
        <w:t>продления срока службы эмульсий.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Большие системы должны иметь встроенные фильтровальные устройства, в индивидуальных станках достаточно использовать портативное оборудование для периодического подключения.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По физической сущности процесса очистки СОЖ от загрязнений различают: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1) очистку в силовых полях;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2) фильтрацию путем пропускания жидкостей через пористые или щелевые перегородки;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3) физико-химическую очистку.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В соответствии с этим к процессам очистки СОЖ относят: гравитационную очистку в отстойниках; центробежную очистку в гидроциклонах; центрифугирование в центрифугах и сепараторах; магнитную очистку в сепараторах, уловителях, магнитных патронах и</w:t>
      </w:r>
      <w:r w:rsidR="00BE7898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фильтрах.</w:t>
      </w:r>
    </w:p>
    <w:p w:rsidR="00A22571" w:rsidRPr="00D2140B" w:rsidRDefault="009E271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sz w:val="30"/>
          <w:szCs w:val="30"/>
        </w:rPr>
        <w:t xml:space="preserve">1) </w:t>
      </w:r>
      <w:r w:rsidR="00A22571" w:rsidRPr="00D2140B">
        <w:rPr>
          <w:rFonts w:ascii="Arial" w:hAnsi="Arial" w:cs="Arial"/>
          <w:b/>
          <w:sz w:val="30"/>
          <w:szCs w:val="30"/>
        </w:rPr>
        <w:t xml:space="preserve">Регенерация </w:t>
      </w:r>
      <w:proofErr w:type="gramStart"/>
      <w:r w:rsidR="00A22571" w:rsidRPr="00D2140B">
        <w:rPr>
          <w:rFonts w:ascii="Arial" w:hAnsi="Arial" w:cs="Arial"/>
          <w:b/>
          <w:sz w:val="30"/>
          <w:szCs w:val="30"/>
        </w:rPr>
        <w:t>масляных</w:t>
      </w:r>
      <w:proofErr w:type="gramEnd"/>
      <w:r w:rsidR="00A22571" w:rsidRPr="00D2140B">
        <w:rPr>
          <w:rFonts w:ascii="Arial" w:hAnsi="Arial" w:cs="Arial"/>
          <w:b/>
          <w:sz w:val="30"/>
          <w:szCs w:val="30"/>
        </w:rPr>
        <w:t xml:space="preserve"> СОЖ</w:t>
      </w:r>
      <w:r w:rsidR="00A22571" w:rsidRPr="00D2140B">
        <w:rPr>
          <w:rFonts w:ascii="Arial" w:hAnsi="Arial" w:cs="Arial"/>
          <w:sz w:val="30"/>
          <w:szCs w:val="30"/>
        </w:rPr>
        <w:t>. Регенерацию масел осуществляют физическими, химическими и комбинированными методами. Физические методы заключаются в восстановлении отработавших масел отстоем, фильтрацией, центрифугированием. Химические методы заключаются в обработке масляных СОЖ специальными реагентами с целью удаления кислот, смолистых отложений, влаги и др. Комбинированные методы совмещают физическую и химическую обработку отработанных масел.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Наиболее простым и доступным, хотя и малопроизводительным, методом регенерации является отстаивание, производимое в специальных отстойниках. Для ускорения оседания механических частиц отстойники часто оснащают электрическими или паровыми нагревателями. </w:t>
      </w:r>
      <w:proofErr w:type="gramStart"/>
      <w:r w:rsidRPr="00D2140B">
        <w:rPr>
          <w:rFonts w:ascii="Arial" w:hAnsi="Arial" w:cs="Arial"/>
          <w:sz w:val="30"/>
          <w:szCs w:val="30"/>
        </w:rPr>
        <w:t xml:space="preserve">Подогревать масляные СОЖ рекомендуется до температуры 70…80°С. </w:t>
      </w:r>
      <w:proofErr w:type="gramEnd"/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 централизованных системах использования СОЖ применяют вертикальные отстойники с возможно малым отношением наружного диаметра к высоте (желательно не более 1,5). В вертикальных отстойниках масло движется снизу вверх с очень малой скоростью. Для увеличения производительности отстойника целесообразно выполнять его </w:t>
      </w:r>
      <w:proofErr w:type="gramStart"/>
      <w:r w:rsidRPr="00D2140B">
        <w:rPr>
          <w:rFonts w:ascii="Arial" w:hAnsi="Arial" w:cs="Arial"/>
          <w:sz w:val="30"/>
          <w:szCs w:val="30"/>
        </w:rPr>
        <w:t>прямоугольным</w:t>
      </w:r>
      <w:proofErr w:type="gramEnd"/>
      <w:r w:rsidRPr="00D2140B">
        <w:rPr>
          <w:rFonts w:ascii="Arial" w:hAnsi="Arial" w:cs="Arial"/>
          <w:sz w:val="30"/>
          <w:szCs w:val="30"/>
        </w:rPr>
        <w:t>, состоящим из отдельных секций. Тогда каждая секция будет фактически являться отстойником.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Значительно лучшие результаты обеспечивают центробежные сепараторы, позволяющие очищать масло не только от механических примесей, но и от воды. Эффективность сепарации масел определяется характером потока масла в роторе. В соответствии с характером потока масла сепараторы разделяют </w:t>
      </w:r>
      <w:proofErr w:type="gramStart"/>
      <w:r w:rsidRPr="00D2140B">
        <w:rPr>
          <w:rFonts w:ascii="Arial" w:hAnsi="Arial" w:cs="Arial"/>
          <w:sz w:val="30"/>
          <w:szCs w:val="30"/>
        </w:rPr>
        <w:t>на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тарельчатые и с полым ротором.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lastRenderedPageBreak/>
        <w:t>Если масло в процессе эксплуатации и старения претерпело сильные химические изменения, то отделения от масла воды и механических примесей недостаточно для восстановления его работоспособности. В этом случае наряду с отстаиванием или сепарацией приходится использовать химические методы регенерации.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Кислотно-контактный метод </w:t>
      </w:r>
      <w:r w:rsidRPr="00D2140B">
        <w:rPr>
          <w:rFonts w:ascii="Arial" w:hAnsi="Arial" w:cs="Arial"/>
          <w:sz w:val="30"/>
          <w:szCs w:val="30"/>
        </w:rPr>
        <w:t xml:space="preserve">применяют для сильно окисленных масел. Как правило, масла обрабатывают серной кислотой, при этом из масел удаляются ненасыщенные и </w:t>
      </w:r>
      <w:proofErr w:type="spellStart"/>
      <w:r w:rsidRPr="00D2140B">
        <w:rPr>
          <w:rFonts w:ascii="Arial" w:hAnsi="Arial" w:cs="Arial"/>
          <w:sz w:val="30"/>
          <w:szCs w:val="30"/>
        </w:rPr>
        <w:t>асфальто-смолистые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соединения и другие продукты старения. Основная же часть углеводородов масла остается почти без изменения.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Щелочная очистка масел </w:t>
      </w:r>
      <w:r w:rsidRPr="00D2140B">
        <w:rPr>
          <w:rFonts w:ascii="Arial" w:hAnsi="Arial" w:cs="Arial"/>
          <w:sz w:val="30"/>
          <w:szCs w:val="30"/>
        </w:rPr>
        <w:t>позволяет кислые продукты старения СО</w:t>
      </w:r>
      <w:r w:rsidR="00D4470D" w:rsidRPr="00D2140B">
        <w:rPr>
          <w:rFonts w:ascii="Arial" w:hAnsi="Arial" w:cs="Arial"/>
          <w:sz w:val="30"/>
          <w:szCs w:val="30"/>
        </w:rPr>
        <w:t>Ж</w:t>
      </w:r>
      <w:r w:rsidRPr="00D2140B">
        <w:rPr>
          <w:rFonts w:ascii="Arial" w:hAnsi="Arial" w:cs="Arial"/>
          <w:sz w:val="30"/>
          <w:szCs w:val="30"/>
        </w:rPr>
        <w:t xml:space="preserve"> превратить в легко растворимые в воде соли (мыла), которые в последующем смываются. В качестве реагентов обычно используют водные растворы </w:t>
      </w:r>
      <w:proofErr w:type="spellStart"/>
      <w:r w:rsidRPr="00D2140B">
        <w:rPr>
          <w:rFonts w:ascii="Arial" w:hAnsi="Arial" w:cs="Arial"/>
          <w:sz w:val="30"/>
          <w:szCs w:val="30"/>
        </w:rPr>
        <w:t>тринатрийфосфата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и кальцинированной соды.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Адсорбционная регенерация масел </w:t>
      </w:r>
      <w:r w:rsidRPr="00D2140B">
        <w:rPr>
          <w:rFonts w:ascii="Arial" w:hAnsi="Arial" w:cs="Arial"/>
          <w:sz w:val="30"/>
          <w:szCs w:val="30"/>
        </w:rPr>
        <w:t>заключается в их обработке специальными веществами — адсорбентами, способными удерживать на своей поверхности различные продукты старения. К легко адсорбируемым веществам относятся продукты окисления масел, органические кислоты, смолистые вещества. В качестве адсорбентов используют силикагель, окись алюминия, алюмосиликатный  катализатор, активный глинозем и др.</w:t>
      </w:r>
    </w:p>
    <w:p w:rsidR="00A22571" w:rsidRPr="00D2140B" w:rsidRDefault="009E271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sz w:val="30"/>
          <w:szCs w:val="30"/>
        </w:rPr>
        <w:t xml:space="preserve">2) </w:t>
      </w:r>
      <w:r w:rsidR="00A22571" w:rsidRPr="00D2140B">
        <w:rPr>
          <w:rFonts w:ascii="Arial" w:hAnsi="Arial" w:cs="Arial"/>
          <w:b/>
          <w:sz w:val="30"/>
          <w:szCs w:val="30"/>
        </w:rPr>
        <w:t>Извлечение СОЖ из стружки</w:t>
      </w:r>
      <w:r w:rsidR="00A22571" w:rsidRPr="00D2140B">
        <w:rPr>
          <w:rFonts w:ascii="Arial" w:hAnsi="Arial" w:cs="Arial"/>
          <w:sz w:val="30"/>
          <w:szCs w:val="30"/>
        </w:rPr>
        <w:t xml:space="preserve">. Значительная часть СОЖ (до 30%) теряется вследствие прилипания (адгезии) к металлической стружке. Раньше унос СОЖ со стружкой относили к безвозвратным потерям. Однако в последние годы в машиностроении все чаще используют специальные устройства и методы для отделения (рекуперации) СОЖ от стружки с целью повторного использования жидкостей. Отделение СОЖ от стружки экономически </w:t>
      </w:r>
      <w:proofErr w:type="gramStart"/>
      <w:r w:rsidR="00A22571" w:rsidRPr="00D2140B">
        <w:rPr>
          <w:rFonts w:ascii="Arial" w:hAnsi="Arial" w:cs="Arial"/>
          <w:sz w:val="30"/>
          <w:szCs w:val="30"/>
        </w:rPr>
        <w:t>целесообразно</w:t>
      </w:r>
      <w:proofErr w:type="gramEnd"/>
      <w:r w:rsidR="00A22571" w:rsidRPr="00D2140B">
        <w:rPr>
          <w:rFonts w:ascii="Arial" w:hAnsi="Arial" w:cs="Arial"/>
          <w:sz w:val="30"/>
          <w:szCs w:val="30"/>
        </w:rPr>
        <w:t xml:space="preserve"> прежде всего при использовании дорогих химически активных масел, при организованном централизованном сборе стружки с цеха или участка, при больших масштабах использования СОЖ. Иногда стимулом для очистки стружки от СОЖ являются высокие требования металлургических предприятий, перерабатывающих стружку, к степени ее загрязненности.</w:t>
      </w:r>
    </w:p>
    <w:p w:rsidR="00A22571" w:rsidRPr="00D2140B" w:rsidRDefault="00A22571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Процесс извлечения СОЖ из стружки расчленяется на следующие стадии: сбор замасленной стружки; измельчение стружки; отделение СОЖ от стружки в сепараторах; регенерация отделенной СОЖ. Установки для извлечения СОЖ из стружки могут быть непрерывного или периодического действия. Установки первого типа используют в крупных высокомеханизированных и автоматизированных производствах. Установки при этом работают синхронно с </w:t>
      </w:r>
      <w:r w:rsidRPr="00D2140B">
        <w:rPr>
          <w:rFonts w:ascii="Arial" w:hAnsi="Arial" w:cs="Arial"/>
          <w:sz w:val="30"/>
          <w:szCs w:val="30"/>
        </w:rPr>
        <w:lastRenderedPageBreak/>
        <w:t xml:space="preserve">металлорежущим оборудованием, </w:t>
      </w:r>
      <w:r w:rsidRPr="00D2140B">
        <w:rPr>
          <w:rFonts w:ascii="Arial" w:hAnsi="Arial" w:cs="Arial"/>
          <w:iCs/>
          <w:sz w:val="30"/>
          <w:szCs w:val="30"/>
        </w:rPr>
        <w:t>и</w:t>
      </w:r>
      <w:r w:rsidRPr="00D2140B">
        <w:rPr>
          <w:rFonts w:ascii="Arial" w:hAnsi="Arial" w:cs="Arial"/>
          <w:i/>
          <w:iCs/>
          <w:sz w:val="30"/>
          <w:szCs w:val="30"/>
        </w:rPr>
        <w:t xml:space="preserve"> </w:t>
      </w:r>
      <w:proofErr w:type="gramStart"/>
      <w:r w:rsidRPr="00D2140B">
        <w:rPr>
          <w:rFonts w:ascii="Arial" w:hAnsi="Arial" w:cs="Arial"/>
          <w:sz w:val="30"/>
          <w:szCs w:val="30"/>
        </w:rPr>
        <w:t>извлеченная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СОЖ непрерывно поступает в систему смазки. Установки периодического действия включаются </w:t>
      </w:r>
      <w:r w:rsidR="00D4470D" w:rsidRPr="00D2140B">
        <w:rPr>
          <w:rFonts w:ascii="Arial" w:hAnsi="Arial" w:cs="Arial"/>
          <w:sz w:val="30"/>
          <w:szCs w:val="30"/>
        </w:rPr>
        <w:t>п</w:t>
      </w:r>
      <w:r w:rsidRPr="00D2140B">
        <w:rPr>
          <w:rFonts w:ascii="Arial" w:hAnsi="Arial" w:cs="Arial"/>
          <w:sz w:val="30"/>
          <w:szCs w:val="30"/>
        </w:rPr>
        <w:t xml:space="preserve">о мере накопления значительного количества стружки. </w:t>
      </w:r>
    </w:p>
    <w:p w:rsidR="00A22571" w:rsidRPr="00D2140B" w:rsidRDefault="009E271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sz w:val="30"/>
          <w:szCs w:val="30"/>
        </w:rPr>
        <w:t xml:space="preserve">3) </w:t>
      </w:r>
      <w:r w:rsidR="00A22571" w:rsidRPr="00D2140B">
        <w:rPr>
          <w:rFonts w:ascii="Arial" w:hAnsi="Arial" w:cs="Arial"/>
          <w:b/>
          <w:sz w:val="30"/>
          <w:szCs w:val="30"/>
        </w:rPr>
        <w:t>Регенерация эмульсии</w:t>
      </w:r>
      <w:r w:rsidR="00A22571" w:rsidRPr="00D2140B">
        <w:rPr>
          <w:rFonts w:ascii="Arial" w:hAnsi="Arial" w:cs="Arial"/>
          <w:sz w:val="30"/>
          <w:szCs w:val="30"/>
        </w:rPr>
        <w:t xml:space="preserve">. Можно выделить две принципиальные схемы регенерации эмульсий. По первой схеме исчерпавшая ресурс работоспособности эмульсия сливается из системы подачи СОЖ к металлорежущим станкам и подвергается обработке на регенерационных установках. При этом возможно как восстановление рабочих свойств эмульсий, так и разрушение эмульсий с целью извлечения масла, используемого в дальнейшем, как </w:t>
      </w:r>
      <w:proofErr w:type="spellStart"/>
      <w:r w:rsidR="00A22571" w:rsidRPr="00D2140B">
        <w:rPr>
          <w:rFonts w:ascii="Arial" w:hAnsi="Arial" w:cs="Arial"/>
          <w:sz w:val="30"/>
          <w:szCs w:val="30"/>
        </w:rPr>
        <w:t>эмульсол</w:t>
      </w:r>
      <w:proofErr w:type="spellEnd"/>
      <w:r w:rsidR="00A22571" w:rsidRPr="00D2140B">
        <w:rPr>
          <w:rFonts w:ascii="Arial" w:hAnsi="Arial" w:cs="Arial"/>
          <w:sz w:val="30"/>
          <w:szCs w:val="30"/>
        </w:rPr>
        <w:t xml:space="preserve"> или утилизируемого другим путем. Вторая, более прогрессивная схема — регенерация эмульсии в замкнутых оборотных системах, когда одна и та же порция эмульсин непрерывно циркулирует по системе снабжения металлорежущих станков СОЖ и по мере необходимости производится восстановление ее рабочих свойств. При замкнутом оборотном цикле использования и регенерации эмульсий резко сокращаются количества сточных вод и расход эмульсий.</w:t>
      </w:r>
    </w:p>
    <w:p w:rsidR="00B60F28" w:rsidRPr="00B2213F" w:rsidRDefault="00B60F28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sz w:val="16"/>
          <w:szCs w:val="30"/>
        </w:rPr>
      </w:pPr>
    </w:p>
    <w:p w:rsidR="005C406C" w:rsidRPr="00D2140B" w:rsidRDefault="00A631A6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Контроль и мероприятия по корректировке свойств </w:t>
      </w:r>
      <w:r w:rsidRPr="00D2140B">
        <w:rPr>
          <w:rFonts w:ascii="Arial" w:hAnsi="Arial" w:cs="Arial"/>
          <w:b/>
          <w:bCs/>
          <w:caps/>
          <w:sz w:val="30"/>
          <w:szCs w:val="30"/>
        </w:rPr>
        <w:t>сож</w:t>
      </w:r>
    </w:p>
    <w:p w:rsidR="00B60F28" w:rsidRPr="00B2213F" w:rsidRDefault="00B60F28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sz w:val="12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успешного </w:t>
      </w:r>
      <w:proofErr w:type="gramStart"/>
      <w:r w:rsidRPr="00D2140B">
        <w:rPr>
          <w:rFonts w:ascii="Arial" w:hAnsi="Arial" w:cs="Arial"/>
          <w:sz w:val="30"/>
          <w:szCs w:val="30"/>
        </w:rPr>
        <w:t>контроля за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состоянием СОЖ необходимо поддерживать тесные контакты с поставщиками СОЖ и с производственным персоналом.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Это позволит оперативно реагировать на </w:t>
      </w:r>
      <w:r w:rsidR="009E6084" w:rsidRPr="00D2140B">
        <w:rPr>
          <w:rFonts w:ascii="Arial" w:hAnsi="Arial" w:cs="Arial"/>
          <w:sz w:val="30"/>
          <w:szCs w:val="30"/>
        </w:rPr>
        <w:t>и</w:t>
      </w:r>
      <w:r w:rsidRPr="00D2140B">
        <w:rPr>
          <w:rFonts w:ascii="Arial" w:hAnsi="Arial" w:cs="Arial"/>
          <w:sz w:val="30"/>
          <w:szCs w:val="30"/>
        </w:rPr>
        <w:t>змене</w:t>
      </w:r>
      <w:r w:rsidR="009E6084" w:rsidRPr="00D2140B">
        <w:rPr>
          <w:rFonts w:ascii="Arial" w:hAnsi="Arial" w:cs="Arial"/>
          <w:sz w:val="30"/>
          <w:szCs w:val="30"/>
        </w:rPr>
        <w:t>н</w:t>
      </w:r>
      <w:r w:rsidRPr="00D2140B">
        <w:rPr>
          <w:rFonts w:ascii="Arial" w:hAnsi="Arial" w:cs="Arial"/>
          <w:sz w:val="30"/>
          <w:szCs w:val="30"/>
        </w:rPr>
        <w:t>ие свойств и рецептур,</w:t>
      </w:r>
      <w:r w:rsidR="009E6084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отслеживать возникающие проблемы и оперативно их устранять.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Уровни физико-химических показателей должны устанавливаться на основании рекомендаций изготовителя.</w:t>
      </w:r>
      <w:r w:rsidR="009E6084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Во всяком </w:t>
      </w:r>
      <w:proofErr w:type="gramStart"/>
      <w:r w:rsidRPr="00D2140B">
        <w:rPr>
          <w:rFonts w:ascii="Arial" w:hAnsi="Arial" w:cs="Arial"/>
          <w:sz w:val="30"/>
          <w:szCs w:val="30"/>
        </w:rPr>
        <w:t>случае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содержание «инородного» масла не должно превышать 1%, уровень </w:t>
      </w:r>
      <w:proofErr w:type="spellStart"/>
      <w:r w:rsidRPr="00D2140B">
        <w:rPr>
          <w:rFonts w:ascii="Arial" w:hAnsi="Arial" w:cs="Arial"/>
          <w:sz w:val="30"/>
          <w:szCs w:val="30"/>
        </w:rPr>
        <w:t>микробопоражения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не должен превышать 106 клеток в одном миллилитре.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Качество воды </w:t>
      </w:r>
      <w:r w:rsidRPr="00D2140B">
        <w:rPr>
          <w:rFonts w:ascii="Arial" w:hAnsi="Arial" w:cs="Arial"/>
          <w:sz w:val="30"/>
          <w:szCs w:val="30"/>
        </w:rPr>
        <w:t>в значительной степени оказывает влияние на срок службы, стойкость инструмента, пенообразование и антикоррозионные свойства. В процессе работы концентрация солей жесткости в СОЖ увеличивается, что в свою очередь, негативно влияет на перечисленные характеристики. Умягчение воды, с одной стороны, улучшает стабильность системы во времени, но одновременно может приводить к неконтролируемому пенообразованию.</w:t>
      </w:r>
      <w:r w:rsidR="00B45531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Оптимальная жесткость воды для многих продуктов лежит в интервале 2</w:t>
      </w:r>
      <w:r w:rsidR="00B45531" w:rsidRPr="00D2140B">
        <w:rPr>
          <w:rFonts w:ascii="Arial" w:hAnsi="Arial" w:cs="Arial"/>
          <w:sz w:val="30"/>
          <w:szCs w:val="30"/>
        </w:rPr>
        <w:t>..</w:t>
      </w:r>
      <w:r w:rsidRPr="00D2140B">
        <w:rPr>
          <w:rFonts w:ascii="Arial" w:hAnsi="Arial" w:cs="Arial"/>
          <w:sz w:val="30"/>
          <w:szCs w:val="30"/>
        </w:rPr>
        <w:t xml:space="preserve">7 </w:t>
      </w:r>
      <w:proofErr w:type="spellStart"/>
      <w:r w:rsidRPr="00D2140B">
        <w:rPr>
          <w:rFonts w:ascii="Arial" w:hAnsi="Arial" w:cs="Arial"/>
          <w:sz w:val="30"/>
          <w:szCs w:val="30"/>
        </w:rPr>
        <w:t>м-экв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/л, </w:t>
      </w:r>
      <w:proofErr w:type="spellStart"/>
      <w:r w:rsidRPr="00D2140B">
        <w:rPr>
          <w:rFonts w:ascii="Arial" w:hAnsi="Arial" w:cs="Arial"/>
          <w:sz w:val="30"/>
          <w:szCs w:val="30"/>
        </w:rPr>
        <w:t>рН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5,2</w:t>
      </w:r>
      <w:r w:rsidR="005B0377" w:rsidRPr="00D2140B">
        <w:rPr>
          <w:rFonts w:ascii="Arial" w:hAnsi="Arial" w:cs="Arial"/>
          <w:sz w:val="30"/>
          <w:szCs w:val="30"/>
        </w:rPr>
        <w:t>…</w:t>
      </w:r>
      <w:r w:rsidRPr="00D2140B">
        <w:rPr>
          <w:rFonts w:ascii="Arial" w:hAnsi="Arial" w:cs="Arial"/>
          <w:sz w:val="30"/>
          <w:szCs w:val="30"/>
        </w:rPr>
        <w:t>7,0. Наиболее подходящей для этих целей можно считать воду хозяйственно-питьевого назначения.</w:t>
      </w: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lastRenderedPageBreak/>
        <w:t xml:space="preserve">Разбавление концентрата </w:t>
      </w:r>
      <w:r w:rsidRPr="00D2140B">
        <w:rPr>
          <w:rFonts w:ascii="Arial" w:hAnsi="Arial" w:cs="Arial"/>
          <w:sz w:val="30"/>
          <w:szCs w:val="30"/>
        </w:rPr>
        <w:t>должно производиться и поддерживаться во время эксплуатации строго в пропорциях, рекомендованных изготовителем. Завышенная концентрация приводит к перерасходу материала и повышенному пенообразованию, мало влияя на стойкость инструмента, заниженная</w:t>
      </w:r>
      <w:r w:rsidR="00B45531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концентрация может привести к коррозии обрабатываемых деталей в межоперационный период. При приготовлении эмульсии концентрат подается струйкой в воду. Если продукт содержит минеральные масла, ни в коем случае нельзя поступать наоборот, иначе возможно обращение эмульсии. Величина </w:t>
      </w:r>
      <w:proofErr w:type="spellStart"/>
      <w:r w:rsidRPr="00D2140B">
        <w:rPr>
          <w:rFonts w:ascii="Arial" w:hAnsi="Arial" w:cs="Arial"/>
          <w:sz w:val="30"/>
          <w:szCs w:val="30"/>
        </w:rPr>
        <w:t>рН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— важнейшая характеристика состояния рабочих эмульсий. Опыт показывает, что оптимальный интервал значений </w:t>
      </w:r>
      <w:proofErr w:type="spellStart"/>
      <w:r w:rsidRPr="00D2140B">
        <w:rPr>
          <w:rFonts w:ascii="Arial" w:hAnsi="Arial" w:cs="Arial"/>
          <w:sz w:val="30"/>
          <w:szCs w:val="30"/>
        </w:rPr>
        <w:t>рН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</w:t>
      </w:r>
      <w:r w:rsidR="00CB419C">
        <w:rPr>
          <w:rFonts w:ascii="Arial" w:hAnsi="Arial" w:cs="Arial"/>
          <w:sz w:val="30"/>
          <w:szCs w:val="30"/>
        </w:rPr>
        <w:t xml:space="preserve">- </w:t>
      </w:r>
      <w:r w:rsidRPr="00D2140B">
        <w:rPr>
          <w:rFonts w:ascii="Arial" w:hAnsi="Arial" w:cs="Arial"/>
          <w:sz w:val="30"/>
          <w:szCs w:val="30"/>
        </w:rPr>
        <w:t>8,8</w:t>
      </w:r>
      <w:r w:rsidR="00C711F5" w:rsidRPr="00D2140B">
        <w:rPr>
          <w:rFonts w:ascii="Arial" w:hAnsi="Arial" w:cs="Arial"/>
          <w:sz w:val="30"/>
          <w:szCs w:val="30"/>
        </w:rPr>
        <w:t>…</w:t>
      </w:r>
      <w:r w:rsidRPr="00D2140B">
        <w:rPr>
          <w:rFonts w:ascii="Arial" w:hAnsi="Arial" w:cs="Arial"/>
          <w:sz w:val="30"/>
          <w:szCs w:val="30"/>
        </w:rPr>
        <w:t xml:space="preserve">9,5. Резкое уменьшение значения </w:t>
      </w:r>
      <w:proofErr w:type="spellStart"/>
      <w:r w:rsidRPr="00D2140B">
        <w:rPr>
          <w:rFonts w:ascii="Arial" w:hAnsi="Arial" w:cs="Arial"/>
          <w:sz w:val="30"/>
          <w:szCs w:val="30"/>
        </w:rPr>
        <w:t>рН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при неизменной концентрации означает, что в химическом составе СОЖ происходят необратимые изменения,</w:t>
      </w:r>
      <w:r w:rsidR="00CB419C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идет усиленный рост микроорганизмов, истощаются эмульгаторы и ингибиторы коррозии. Такие случаи требуют проведения мероприятий по корректировке эмульсии различными добавками в соответствии с рекомендациями изготовителя.</w:t>
      </w:r>
    </w:p>
    <w:p w:rsidR="00B2213F" w:rsidRPr="007E0CED" w:rsidRDefault="00B2213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6"/>
          <w:szCs w:val="30"/>
        </w:rPr>
      </w:pPr>
    </w:p>
    <w:p w:rsidR="005C406C" w:rsidRDefault="00A631A6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>Замена</w:t>
      </w:r>
      <w:r w:rsidR="005C406C" w:rsidRPr="00D2140B">
        <w:rPr>
          <w:rFonts w:ascii="Arial" w:hAnsi="Arial" w:cs="Arial"/>
          <w:b/>
          <w:bCs/>
          <w:sz w:val="30"/>
          <w:szCs w:val="30"/>
        </w:rPr>
        <w:t xml:space="preserve"> СОЖ</w:t>
      </w:r>
    </w:p>
    <w:p w:rsidR="007E0CED" w:rsidRPr="007E0CED" w:rsidRDefault="007E0CED" w:rsidP="007E0CED">
      <w:pPr>
        <w:pStyle w:val="aa"/>
        <w:widowControl w:val="0"/>
        <w:shd w:val="clear" w:color="auto" w:fill="FFFFFF"/>
        <w:autoSpaceDE w:val="0"/>
        <w:autoSpaceDN w:val="0"/>
        <w:adjustRightInd w:val="0"/>
        <w:ind w:left="757"/>
        <w:rPr>
          <w:rFonts w:ascii="Arial" w:hAnsi="Arial" w:cs="Arial"/>
          <w:b/>
          <w:bCs/>
          <w:sz w:val="16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Опыт применения СОЖ в централизованных системах указывает, что определяющим фактором в обеспечении срока службы эмульсий является качество очистки и дезинфекции станков при замене, так как главный источник микробного заражения — остатки старой эмульсии. Причем замечено, что чистота первого месяца работы является определяющей для достижения максимального срока службы.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приготовления больших объемов </w:t>
      </w:r>
      <w:proofErr w:type="spellStart"/>
      <w:r w:rsidRPr="00D2140B">
        <w:rPr>
          <w:rFonts w:ascii="Arial" w:hAnsi="Arial" w:cs="Arial"/>
          <w:sz w:val="30"/>
          <w:szCs w:val="30"/>
        </w:rPr>
        <w:t>водосмешиваемых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СОЖ используют централизованные системы, включающие различное оборудование для перемешивания и активации рабочих растворов. Как </w:t>
      </w:r>
      <w:proofErr w:type="gramStart"/>
      <w:r w:rsidRPr="00D2140B">
        <w:rPr>
          <w:rFonts w:ascii="Arial" w:hAnsi="Arial" w:cs="Arial"/>
          <w:sz w:val="30"/>
          <w:szCs w:val="30"/>
        </w:rPr>
        <w:t>правило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активационные методы приготовления растворов (эмульсий) используются для концентратов, которые не могут </w:t>
      </w:r>
      <w:proofErr w:type="spellStart"/>
      <w:r w:rsidRPr="00D2140B">
        <w:rPr>
          <w:rFonts w:ascii="Arial" w:hAnsi="Arial" w:cs="Arial"/>
          <w:sz w:val="30"/>
          <w:szCs w:val="30"/>
        </w:rPr>
        <w:t>эмульгировать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самопроизвольно, они основаны на процессах кавитации, озвучивания, гомогенизации, коллоидного измельчения и т.п. Ряд фирм производит автоматизированные установки для водоподготовки и смешения концентрата СОЖ с водой </w:t>
      </w:r>
      <w:proofErr w:type="spellStart"/>
      <w:r w:rsidRPr="00D2140B">
        <w:rPr>
          <w:rFonts w:ascii="Arial" w:hAnsi="Arial" w:cs="Arial"/>
          <w:sz w:val="30"/>
          <w:szCs w:val="30"/>
        </w:rPr>
        <w:t>Henkel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(Германия), </w:t>
      </w:r>
      <w:proofErr w:type="spellStart"/>
      <w:r w:rsidRPr="00D2140B">
        <w:rPr>
          <w:rFonts w:ascii="Arial" w:hAnsi="Arial" w:cs="Arial"/>
          <w:sz w:val="30"/>
          <w:szCs w:val="30"/>
        </w:rPr>
        <w:t>Master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2140B">
        <w:rPr>
          <w:rFonts w:ascii="Arial" w:hAnsi="Arial" w:cs="Arial"/>
          <w:sz w:val="30"/>
          <w:szCs w:val="30"/>
        </w:rPr>
        <w:t>Chemical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(США) и другие.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Подготовка оборудования к замене СОЖ сводится к следующей процедуре: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>Вариант 1.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слив отработанной СОЖ; механизированная очистка оборудования</w:t>
      </w:r>
      <w:r w:rsidR="00C55E19" w:rsidRPr="00D2140B">
        <w:rPr>
          <w:rFonts w:ascii="Arial" w:hAnsi="Arial" w:cs="Arial"/>
          <w:sz w:val="30"/>
          <w:szCs w:val="30"/>
        </w:rPr>
        <w:t>,</w:t>
      </w:r>
      <w:r w:rsidRPr="00D2140B">
        <w:rPr>
          <w:rFonts w:ascii="Arial" w:hAnsi="Arial" w:cs="Arial"/>
          <w:sz w:val="30"/>
          <w:szCs w:val="30"/>
        </w:rPr>
        <w:t xml:space="preserve"> емкостей, лотков, конвейеров, доступных частей </w:t>
      </w:r>
      <w:r w:rsidRPr="00D2140B">
        <w:rPr>
          <w:rFonts w:ascii="Arial" w:hAnsi="Arial" w:cs="Arial"/>
          <w:sz w:val="30"/>
          <w:szCs w:val="30"/>
        </w:rPr>
        <w:lastRenderedPageBreak/>
        <w:t xml:space="preserve">станка; заполнение емкостей горячим водным раствором </w:t>
      </w:r>
      <w:proofErr w:type="spellStart"/>
      <w:r w:rsidRPr="00D2140B">
        <w:rPr>
          <w:rFonts w:ascii="Arial" w:hAnsi="Arial" w:cs="Arial"/>
          <w:sz w:val="30"/>
          <w:szCs w:val="30"/>
        </w:rPr>
        <w:t>моюще-дезинфицирующего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средства; циркуляция раствора в течение 6 часов; очистка от загрязнений доступных частей системы в процессе непрерывной циркуляции раствора; слив раствора; удаление остаточной грязи из емкостей; ополаскивание системы чистой водой; слив воды.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>Вариант 2.</w:t>
      </w: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— в </w:t>
      </w:r>
      <w:proofErr w:type="gramStart"/>
      <w:r w:rsidRPr="00D2140B">
        <w:rPr>
          <w:rFonts w:ascii="Arial" w:hAnsi="Arial" w:cs="Arial"/>
          <w:sz w:val="30"/>
          <w:szCs w:val="30"/>
        </w:rPr>
        <w:t>отработанную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СОЖ за 8</w:t>
      </w:r>
      <w:r w:rsidR="00812AB3" w:rsidRPr="00D2140B">
        <w:rPr>
          <w:rFonts w:ascii="Arial" w:hAnsi="Arial" w:cs="Arial"/>
          <w:sz w:val="30"/>
          <w:szCs w:val="30"/>
        </w:rPr>
        <w:t>…</w:t>
      </w:r>
      <w:r w:rsidRPr="00D2140B">
        <w:rPr>
          <w:rFonts w:ascii="Arial" w:hAnsi="Arial" w:cs="Arial"/>
          <w:sz w:val="30"/>
          <w:szCs w:val="30"/>
        </w:rPr>
        <w:t xml:space="preserve">6 часов до слива при нормальной эксплуатации системы вводится </w:t>
      </w:r>
      <w:proofErr w:type="spellStart"/>
      <w:r w:rsidRPr="00D2140B">
        <w:rPr>
          <w:rFonts w:ascii="Arial" w:hAnsi="Arial" w:cs="Arial"/>
          <w:sz w:val="30"/>
          <w:szCs w:val="30"/>
        </w:rPr>
        <w:t>моюще-дезинфицирующее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средство; механическая очистка лотков, конвейеров, доступных частей станков в условиях нормальной эксплуатации оборудования; слив отработанной СОЖ; удаление остаточной грязи из емкостей; заполнение системы свежей СОЖ. Повышение температуры среды усиливает действие бактерицида.</w:t>
      </w:r>
    </w:p>
    <w:p w:rsidR="00B2213F" w:rsidRPr="00A40F5A" w:rsidRDefault="00B2213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6"/>
          <w:szCs w:val="30"/>
        </w:rPr>
      </w:pPr>
    </w:p>
    <w:p w:rsidR="005C406C" w:rsidRDefault="00B11449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Утилизация </w:t>
      </w:r>
      <w:r w:rsidRPr="00D2140B">
        <w:rPr>
          <w:rFonts w:ascii="Arial" w:hAnsi="Arial" w:cs="Arial"/>
          <w:b/>
          <w:bCs/>
          <w:caps/>
          <w:sz w:val="30"/>
          <w:szCs w:val="30"/>
        </w:rPr>
        <w:t>сож</w:t>
      </w:r>
    </w:p>
    <w:p w:rsidR="00A40F5A" w:rsidRPr="00A40F5A" w:rsidRDefault="00A40F5A" w:rsidP="00A40F5A">
      <w:pPr>
        <w:pStyle w:val="aa"/>
        <w:widowControl w:val="0"/>
        <w:shd w:val="clear" w:color="auto" w:fill="FFFFFF"/>
        <w:autoSpaceDE w:val="0"/>
        <w:autoSpaceDN w:val="0"/>
        <w:adjustRightInd w:val="0"/>
        <w:ind w:left="757"/>
        <w:rPr>
          <w:rFonts w:ascii="Arial" w:hAnsi="Arial" w:cs="Arial"/>
          <w:sz w:val="14"/>
          <w:szCs w:val="30"/>
        </w:rPr>
      </w:pP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Когда дальнейшее использование отработанной СОЖ становится невозможно — возникает необходимость в ее утилизации. Количество </w:t>
      </w:r>
      <w:proofErr w:type="spellStart"/>
      <w:proofErr w:type="gramStart"/>
      <w:r w:rsidRPr="00D2140B">
        <w:rPr>
          <w:rFonts w:ascii="Arial" w:hAnsi="Arial" w:cs="Arial"/>
          <w:sz w:val="30"/>
          <w:szCs w:val="30"/>
        </w:rPr>
        <w:t>масло-эмульсионных</w:t>
      </w:r>
      <w:proofErr w:type="spellEnd"/>
      <w:proofErr w:type="gramEnd"/>
      <w:r w:rsidRPr="00D2140B">
        <w:rPr>
          <w:rFonts w:ascii="Arial" w:hAnsi="Arial" w:cs="Arial"/>
          <w:sz w:val="30"/>
          <w:szCs w:val="30"/>
        </w:rPr>
        <w:t xml:space="preserve"> сточных вод </w:t>
      </w:r>
      <w:proofErr w:type="spellStart"/>
      <w:r w:rsidRPr="00D2140B">
        <w:rPr>
          <w:rFonts w:ascii="Arial" w:hAnsi="Arial" w:cs="Arial"/>
          <w:sz w:val="30"/>
          <w:szCs w:val="30"/>
        </w:rPr>
        <w:t>металлообра</w:t>
      </w:r>
      <w:r w:rsidR="00495367">
        <w:rPr>
          <w:rFonts w:ascii="Arial" w:hAnsi="Arial" w:cs="Arial"/>
          <w:sz w:val="30"/>
          <w:szCs w:val="30"/>
        </w:rPr>
        <w:t>-</w:t>
      </w:r>
      <w:r w:rsidRPr="00D2140B">
        <w:rPr>
          <w:rFonts w:ascii="Arial" w:hAnsi="Arial" w:cs="Arial"/>
          <w:sz w:val="30"/>
          <w:szCs w:val="30"/>
        </w:rPr>
        <w:t>батывающих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производств находится в пределах от 1 до 50 м</w:t>
      </w:r>
      <w:r w:rsidRPr="00D2140B">
        <w:rPr>
          <w:rFonts w:ascii="Arial" w:hAnsi="Arial" w:cs="Arial"/>
          <w:sz w:val="30"/>
          <w:szCs w:val="30"/>
          <w:vertAlign w:val="superscript"/>
        </w:rPr>
        <w:t>3</w:t>
      </w:r>
      <w:r w:rsidRPr="00D2140B">
        <w:rPr>
          <w:rFonts w:ascii="Arial" w:hAnsi="Arial" w:cs="Arial"/>
          <w:sz w:val="30"/>
          <w:szCs w:val="30"/>
        </w:rPr>
        <w:t xml:space="preserve"> в сутки. Поскольку они обладают высокой устойчивостью и не подлежат прямому сбросу — необходима локальная очистка и возможная утилизация водной и масляной фаз. Разработка универсальных методов обезвреживания СОЖ осложняется большим разнообразием эмульгаторов и эмульсий на их основе, а также других органических компонентов. Ниже приведены основные способы переработки </w:t>
      </w:r>
      <w:proofErr w:type="gramStart"/>
      <w:r w:rsidRPr="00D2140B">
        <w:rPr>
          <w:rFonts w:ascii="Arial" w:hAnsi="Arial" w:cs="Arial"/>
          <w:sz w:val="30"/>
          <w:szCs w:val="30"/>
        </w:rPr>
        <w:t>отработанных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СОЖ.</w:t>
      </w:r>
    </w:p>
    <w:p w:rsidR="00A40F5A" w:rsidRPr="00A40F5A" w:rsidRDefault="00A40F5A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8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30"/>
          <w:szCs w:val="30"/>
        </w:rPr>
      </w:pPr>
      <w:r w:rsidRPr="00D2140B">
        <w:rPr>
          <w:rFonts w:ascii="Arial" w:hAnsi="Arial" w:cs="Arial"/>
          <w:b/>
          <w:bCs/>
          <w:i/>
          <w:sz w:val="30"/>
          <w:szCs w:val="30"/>
        </w:rPr>
        <w:t>Физико-химические способы разложения отработанных эмульсий</w:t>
      </w:r>
    </w:p>
    <w:p w:rsidR="004A7D2F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proofErr w:type="spellStart"/>
      <w:r w:rsidRPr="00D2140B">
        <w:rPr>
          <w:rFonts w:ascii="Arial" w:hAnsi="Arial" w:cs="Arial"/>
          <w:i/>
          <w:iCs/>
          <w:sz w:val="30"/>
          <w:szCs w:val="30"/>
        </w:rPr>
        <w:t>Реагентный</w:t>
      </w:r>
      <w:proofErr w:type="spellEnd"/>
      <w:r w:rsidRPr="00D2140B">
        <w:rPr>
          <w:rFonts w:ascii="Arial" w:hAnsi="Arial" w:cs="Arial"/>
          <w:i/>
          <w:iCs/>
          <w:sz w:val="30"/>
          <w:szCs w:val="30"/>
        </w:rPr>
        <w:t xml:space="preserve"> способ </w:t>
      </w:r>
      <w:r w:rsidRPr="00D2140B">
        <w:rPr>
          <w:rFonts w:ascii="Arial" w:hAnsi="Arial" w:cs="Arial"/>
          <w:sz w:val="30"/>
          <w:szCs w:val="30"/>
        </w:rPr>
        <w:t xml:space="preserve">заключается в обработке отработанной эмульсии серной или соляной кислотой, затем добавке сернокислого алюминия. Всплывший шлам поступает на сжигание, а отработанная вода — на </w:t>
      </w:r>
      <w:proofErr w:type="spellStart"/>
      <w:r w:rsidRPr="00D2140B">
        <w:rPr>
          <w:rFonts w:ascii="Arial" w:hAnsi="Arial" w:cs="Arial"/>
          <w:sz w:val="30"/>
          <w:szCs w:val="30"/>
        </w:rPr>
        <w:t>биоочистку</w:t>
      </w:r>
      <w:proofErr w:type="spellEnd"/>
      <w:r w:rsidRPr="00D2140B">
        <w:rPr>
          <w:rFonts w:ascii="Arial" w:hAnsi="Arial" w:cs="Arial"/>
          <w:sz w:val="30"/>
          <w:szCs w:val="30"/>
        </w:rPr>
        <w:t>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 основе </w:t>
      </w:r>
      <w:r w:rsidRPr="00D2140B">
        <w:rPr>
          <w:rFonts w:ascii="Arial" w:hAnsi="Arial" w:cs="Arial"/>
          <w:i/>
          <w:iCs/>
          <w:sz w:val="30"/>
          <w:szCs w:val="30"/>
        </w:rPr>
        <w:t xml:space="preserve">метода электрокоагуляции </w:t>
      </w:r>
      <w:r w:rsidRPr="00D2140B">
        <w:rPr>
          <w:rFonts w:ascii="Arial" w:hAnsi="Arial" w:cs="Arial"/>
          <w:sz w:val="30"/>
          <w:szCs w:val="30"/>
        </w:rPr>
        <w:t xml:space="preserve">лежит процесс анодного растворения </w:t>
      </w:r>
      <w:proofErr w:type="gramStart"/>
      <w:r w:rsidRPr="00D2140B">
        <w:rPr>
          <w:rFonts w:ascii="Arial" w:hAnsi="Arial" w:cs="Arial"/>
          <w:sz w:val="30"/>
          <w:szCs w:val="30"/>
        </w:rPr>
        <w:t>металлов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под действием проходящего через жидкость электрического тока.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При растворении анода раствор насыщается </w:t>
      </w:r>
      <w:proofErr w:type="spellStart"/>
      <w:r w:rsidRPr="00D2140B">
        <w:rPr>
          <w:rFonts w:ascii="Arial" w:hAnsi="Arial" w:cs="Arial"/>
          <w:sz w:val="30"/>
          <w:szCs w:val="30"/>
        </w:rPr>
        <w:t>гидроксидом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металла, а выделяющийся водород </w:t>
      </w:r>
      <w:proofErr w:type="gramStart"/>
      <w:r w:rsidRPr="00D2140B">
        <w:rPr>
          <w:rFonts w:ascii="Arial" w:hAnsi="Arial" w:cs="Arial"/>
          <w:sz w:val="30"/>
          <w:szCs w:val="30"/>
        </w:rPr>
        <w:t>оказывает флотационный эффект</w:t>
      </w:r>
      <w:proofErr w:type="gramEnd"/>
      <w:r w:rsidRPr="00D2140B">
        <w:rPr>
          <w:rFonts w:ascii="Arial" w:hAnsi="Arial" w:cs="Arial"/>
          <w:sz w:val="30"/>
          <w:szCs w:val="30"/>
        </w:rPr>
        <w:t>. К преимуществам способа следует отнести его универсальность, компактность, возможность полной автоматизации процесса.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lastRenderedPageBreak/>
        <w:t xml:space="preserve">Метод окисления </w:t>
      </w:r>
      <w:r w:rsidRPr="00D2140B">
        <w:rPr>
          <w:rFonts w:ascii="Arial" w:hAnsi="Arial" w:cs="Arial"/>
          <w:sz w:val="30"/>
          <w:szCs w:val="30"/>
        </w:rPr>
        <w:t>заключается в обработке эмульсий сильными окислителями, например перекисью водорода или озоном. Метод недостаточно эффективен при самостоятельном применении, более эффективен для доочистки после коагуляции.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Мембранная технология </w:t>
      </w:r>
      <w:r w:rsidRPr="00D2140B">
        <w:rPr>
          <w:rFonts w:ascii="Arial" w:hAnsi="Arial" w:cs="Arial"/>
          <w:sz w:val="30"/>
          <w:szCs w:val="30"/>
        </w:rPr>
        <w:t>основана на использовании ультрафильтрации через полупроницаемые мембраны для разделения эмульсий. Метод весьма эффективен, но требует больших капиталовложений, в настоящее время практически не применяется.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30"/>
          <w:szCs w:val="30"/>
        </w:rPr>
      </w:pPr>
      <w:r w:rsidRPr="00D2140B">
        <w:rPr>
          <w:rFonts w:ascii="Arial" w:hAnsi="Arial" w:cs="Arial"/>
          <w:b/>
          <w:bCs/>
          <w:i/>
          <w:sz w:val="30"/>
          <w:szCs w:val="30"/>
        </w:rPr>
        <w:t>Термические способы обезвреживания эмульсий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Способ утилизации сжиганием </w:t>
      </w:r>
      <w:r w:rsidRPr="00D2140B">
        <w:rPr>
          <w:rFonts w:ascii="Arial" w:hAnsi="Arial" w:cs="Arial"/>
          <w:sz w:val="30"/>
          <w:szCs w:val="30"/>
        </w:rPr>
        <w:t>практически не применяется из-за коррозионной агрессивности конденсирующейся воды и низкой тепловой эффективности.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i/>
          <w:iCs/>
          <w:sz w:val="30"/>
          <w:szCs w:val="30"/>
        </w:rPr>
        <w:t xml:space="preserve">Упаривание </w:t>
      </w:r>
      <w:r w:rsidRPr="00D2140B">
        <w:rPr>
          <w:rFonts w:ascii="Arial" w:hAnsi="Arial" w:cs="Arial"/>
          <w:sz w:val="30"/>
          <w:szCs w:val="30"/>
        </w:rPr>
        <w:t xml:space="preserve">отработанных эмульсий более перспективно, так как разработаны схемы с довольно </w:t>
      </w:r>
      <w:proofErr w:type="gramStart"/>
      <w:r w:rsidRPr="00D2140B">
        <w:rPr>
          <w:rFonts w:ascii="Arial" w:hAnsi="Arial" w:cs="Arial"/>
          <w:sz w:val="30"/>
          <w:szCs w:val="30"/>
        </w:rPr>
        <w:t>низкими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2140B">
        <w:rPr>
          <w:rFonts w:ascii="Arial" w:hAnsi="Arial" w:cs="Arial"/>
          <w:sz w:val="30"/>
          <w:szCs w:val="30"/>
        </w:rPr>
        <w:t>энергозатратами</w:t>
      </w:r>
      <w:proofErr w:type="spellEnd"/>
      <w:r w:rsidRPr="00D2140B">
        <w:rPr>
          <w:rFonts w:ascii="Arial" w:hAnsi="Arial" w:cs="Arial"/>
          <w:sz w:val="30"/>
          <w:szCs w:val="30"/>
        </w:rPr>
        <w:t>. Основные преимущества упаривания отработанных водных СОЖ: отсутствие нестандартного оборудования, исключение хим</w:t>
      </w:r>
      <w:r w:rsidR="00245F21">
        <w:rPr>
          <w:rFonts w:ascii="Arial" w:hAnsi="Arial" w:cs="Arial"/>
          <w:sz w:val="30"/>
          <w:szCs w:val="30"/>
        </w:rPr>
        <w:t xml:space="preserve">ических </w:t>
      </w:r>
      <w:r w:rsidRPr="00D2140B">
        <w:rPr>
          <w:rFonts w:ascii="Arial" w:hAnsi="Arial" w:cs="Arial"/>
          <w:sz w:val="30"/>
          <w:szCs w:val="30"/>
        </w:rPr>
        <w:t>реагентов,</w:t>
      </w:r>
      <w:r w:rsidR="00CB419C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возможность вторичного использования водной фазы, частичного использования органической фазы.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Технико-экономическая оценка различных схем обезвреживания по критерию минимума приведенных затрат на единицу снятого загрязнения позволяет рекомендовать следующие методы: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производительности установки </w:t>
      </w:r>
      <w:proofErr w:type="gramStart"/>
      <w:r w:rsidRPr="00495367">
        <w:rPr>
          <w:rFonts w:ascii="Arial" w:hAnsi="Arial" w:cs="Arial"/>
          <w:i/>
          <w:sz w:val="30"/>
          <w:szCs w:val="30"/>
        </w:rPr>
        <w:t>П</w:t>
      </w:r>
      <w:proofErr w:type="gramEnd"/>
      <w:r w:rsidRPr="00495367">
        <w:rPr>
          <w:rFonts w:ascii="Arial" w:hAnsi="Arial" w:cs="Arial"/>
          <w:i/>
          <w:sz w:val="30"/>
          <w:szCs w:val="30"/>
        </w:rPr>
        <w:t>=1</w:t>
      </w:r>
      <w:r w:rsidR="00FA74DE" w:rsidRPr="00495367">
        <w:rPr>
          <w:rFonts w:ascii="Arial" w:hAnsi="Arial" w:cs="Arial"/>
          <w:i/>
          <w:sz w:val="30"/>
          <w:szCs w:val="30"/>
        </w:rPr>
        <w:t>…</w:t>
      </w:r>
      <w:r w:rsidRPr="00495367">
        <w:rPr>
          <w:rFonts w:ascii="Arial" w:hAnsi="Arial" w:cs="Arial"/>
          <w:i/>
          <w:sz w:val="30"/>
          <w:szCs w:val="30"/>
        </w:rPr>
        <w:t>3 м</w:t>
      </w:r>
      <w:r w:rsidRPr="00495367">
        <w:rPr>
          <w:rFonts w:ascii="Arial" w:hAnsi="Arial" w:cs="Arial"/>
          <w:i/>
          <w:sz w:val="30"/>
          <w:szCs w:val="30"/>
          <w:vertAlign w:val="superscript"/>
        </w:rPr>
        <w:t>3</w:t>
      </w:r>
      <w:r w:rsidRPr="00495367">
        <w:rPr>
          <w:rFonts w:ascii="Arial" w:hAnsi="Arial" w:cs="Arial"/>
          <w:i/>
          <w:sz w:val="30"/>
          <w:szCs w:val="30"/>
        </w:rPr>
        <w:t>/</w:t>
      </w:r>
      <w:proofErr w:type="spellStart"/>
      <w:r w:rsidRPr="00495367">
        <w:rPr>
          <w:rFonts w:ascii="Arial" w:hAnsi="Arial" w:cs="Arial"/>
          <w:i/>
          <w:sz w:val="30"/>
          <w:szCs w:val="30"/>
        </w:rPr>
        <w:t>сут</w:t>
      </w:r>
      <w:proofErr w:type="spellEnd"/>
      <w:r w:rsidRPr="00D2140B">
        <w:rPr>
          <w:rFonts w:ascii="Arial" w:hAnsi="Arial" w:cs="Arial"/>
          <w:sz w:val="30"/>
          <w:szCs w:val="30"/>
        </w:rPr>
        <w:t>. наиболее экономичным является метод ультрафильтрации;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</w:t>
      </w:r>
      <w:proofErr w:type="gramStart"/>
      <w:r w:rsidRPr="00495367">
        <w:rPr>
          <w:rFonts w:ascii="Arial" w:hAnsi="Arial" w:cs="Arial"/>
          <w:i/>
          <w:sz w:val="30"/>
          <w:szCs w:val="30"/>
        </w:rPr>
        <w:t>П</w:t>
      </w:r>
      <w:proofErr w:type="gramEnd"/>
      <w:r w:rsidRPr="00495367">
        <w:rPr>
          <w:rFonts w:ascii="Arial" w:hAnsi="Arial" w:cs="Arial"/>
          <w:i/>
          <w:sz w:val="30"/>
          <w:szCs w:val="30"/>
        </w:rPr>
        <w:t xml:space="preserve"> = 5 м</w:t>
      </w:r>
      <w:r w:rsidRPr="00495367">
        <w:rPr>
          <w:rFonts w:ascii="Arial" w:hAnsi="Arial" w:cs="Arial"/>
          <w:i/>
          <w:sz w:val="30"/>
          <w:szCs w:val="30"/>
          <w:vertAlign w:val="superscript"/>
        </w:rPr>
        <w:t>3</w:t>
      </w:r>
      <w:r w:rsidRPr="00495367">
        <w:rPr>
          <w:rFonts w:ascii="Arial" w:hAnsi="Arial" w:cs="Arial"/>
          <w:i/>
          <w:sz w:val="30"/>
          <w:szCs w:val="30"/>
        </w:rPr>
        <w:t>/</w:t>
      </w:r>
      <w:proofErr w:type="spellStart"/>
      <w:r w:rsidRPr="00495367">
        <w:rPr>
          <w:rFonts w:ascii="Arial" w:hAnsi="Arial" w:cs="Arial"/>
          <w:i/>
          <w:sz w:val="30"/>
          <w:szCs w:val="30"/>
        </w:rPr>
        <w:t>сут</w:t>
      </w:r>
      <w:proofErr w:type="spellEnd"/>
      <w:r w:rsidRPr="00D2140B">
        <w:rPr>
          <w:rFonts w:ascii="Arial" w:hAnsi="Arial" w:cs="Arial"/>
          <w:sz w:val="30"/>
          <w:szCs w:val="30"/>
        </w:rPr>
        <w:t>. — сернокислотный метод и ультрафильтрация;</w:t>
      </w: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</w:t>
      </w:r>
      <w:proofErr w:type="gramStart"/>
      <w:r w:rsidRPr="00495367">
        <w:rPr>
          <w:rFonts w:ascii="Arial" w:hAnsi="Arial" w:cs="Arial"/>
          <w:i/>
          <w:sz w:val="30"/>
          <w:szCs w:val="30"/>
        </w:rPr>
        <w:t>П</w:t>
      </w:r>
      <w:proofErr w:type="gramEnd"/>
      <w:r w:rsidRPr="00495367">
        <w:rPr>
          <w:rFonts w:ascii="Arial" w:hAnsi="Arial" w:cs="Arial"/>
          <w:i/>
          <w:sz w:val="30"/>
          <w:szCs w:val="30"/>
        </w:rPr>
        <w:t>=10 м</w:t>
      </w:r>
      <w:r w:rsidRPr="00495367">
        <w:rPr>
          <w:rFonts w:ascii="Arial" w:hAnsi="Arial" w:cs="Arial"/>
          <w:i/>
          <w:sz w:val="30"/>
          <w:szCs w:val="30"/>
          <w:vertAlign w:val="superscript"/>
        </w:rPr>
        <w:t>3</w:t>
      </w:r>
      <w:r w:rsidRPr="00495367">
        <w:rPr>
          <w:rFonts w:ascii="Arial" w:hAnsi="Arial" w:cs="Arial"/>
          <w:i/>
          <w:sz w:val="30"/>
          <w:szCs w:val="30"/>
        </w:rPr>
        <w:t>/</w:t>
      </w:r>
      <w:proofErr w:type="spellStart"/>
      <w:r w:rsidRPr="00495367">
        <w:rPr>
          <w:rFonts w:ascii="Arial" w:hAnsi="Arial" w:cs="Arial"/>
          <w:i/>
          <w:sz w:val="30"/>
          <w:szCs w:val="30"/>
        </w:rPr>
        <w:t>сут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. и более — </w:t>
      </w:r>
      <w:proofErr w:type="spellStart"/>
      <w:r w:rsidRPr="00D2140B">
        <w:rPr>
          <w:rFonts w:ascii="Arial" w:hAnsi="Arial" w:cs="Arial"/>
          <w:sz w:val="30"/>
          <w:szCs w:val="30"/>
        </w:rPr>
        <w:t>реагентный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метод и электрокоагуляция.</w:t>
      </w:r>
    </w:p>
    <w:p w:rsidR="00B2213F" w:rsidRPr="00B2213F" w:rsidRDefault="00B2213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2"/>
          <w:szCs w:val="30"/>
        </w:rPr>
      </w:pPr>
    </w:p>
    <w:p w:rsidR="005C406C" w:rsidRDefault="00FA74DE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Охрана труда при работе с </w:t>
      </w:r>
      <w:r w:rsidRPr="00D2140B">
        <w:rPr>
          <w:rFonts w:ascii="Arial" w:hAnsi="Arial" w:cs="Arial"/>
          <w:b/>
          <w:bCs/>
          <w:caps/>
          <w:sz w:val="30"/>
          <w:szCs w:val="30"/>
        </w:rPr>
        <w:t>сож</w:t>
      </w:r>
    </w:p>
    <w:p w:rsidR="00B2213F" w:rsidRPr="00B2213F" w:rsidRDefault="00B2213F" w:rsidP="00B2213F">
      <w:pPr>
        <w:pStyle w:val="aa"/>
        <w:widowControl w:val="0"/>
        <w:shd w:val="clear" w:color="auto" w:fill="FFFFFF"/>
        <w:autoSpaceDE w:val="0"/>
        <w:autoSpaceDN w:val="0"/>
        <w:adjustRightInd w:val="0"/>
        <w:ind w:left="757"/>
        <w:rPr>
          <w:rFonts w:ascii="Arial" w:hAnsi="Arial" w:cs="Arial"/>
          <w:sz w:val="12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Обрабатывающие станки должны быть спроектированы таким образом, чтобы минимизировать факторы, которые способствуют загрязнению рабочих жидкостей и способствуют непосредственному контакту персонала с СОЖ. Предлагается ряд мероприятий для уменьшения этого контакта: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Снижение рабочего давления </w:t>
      </w:r>
      <w:r w:rsidRPr="00D2140B">
        <w:rPr>
          <w:rFonts w:ascii="Arial" w:hAnsi="Arial" w:cs="Arial"/>
          <w:sz w:val="30"/>
          <w:szCs w:val="30"/>
        </w:rPr>
        <w:t>может дать эффект, так как обильная компактная струя в зоне обработки детали, как правило, уменьшает разбрызгивание и туман. Высокое давление может способствовать образованию тумана и не обеспечивать адекватные смазочные свойства.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Борьба с пеной </w:t>
      </w:r>
      <w:r w:rsidRPr="00D2140B">
        <w:rPr>
          <w:rFonts w:ascii="Arial" w:hAnsi="Arial" w:cs="Arial"/>
          <w:sz w:val="30"/>
          <w:szCs w:val="30"/>
        </w:rPr>
        <w:t>не должна быть чрезмерной, потому что вспененная поверхность эффективно поглощает аэрозоли.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Предотвращение утечек из </w:t>
      </w:r>
      <w:proofErr w:type="spellStart"/>
      <w:r w:rsidRPr="00D2140B">
        <w:rPr>
          <w:rFonts w:ascii="Arial" w:hAnsi="Arial" w:cs="Arial"/>
          <w:b/>
          <w:bCs/>
          <w:sz w:val="30"/>
          <w:szCs w:val="30"/>
        </w:rPr>
        <w:t>гидросистем</w:t>
      </w:r>
      <w:proofErr w:type="spellEnd"/>
      <w:r w:rsidRPr="00D214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станков — одно из </w:t>
      </w:r>
      <w:r w:rsidRPr="00D2140B">
        <w:rPr>
          <w:rFonts w:ascii="Arial" w:hAnsi="Arial" w:cs="Arial"/>
          <w:sz w:val="30"/>
          <w:szCs w:val="30"/>
        </w:rPr>
        <w:lastRenderedPageBreak/>
        <w:t>важнейших мероприятий по уходу за СОЖ. Любые «посторонние» масла способствуют образованию тумана, снижают эффективность эмульгаторов, приводят к росту микроорганизмов и появлению неприятных запахов.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Дымление </w:t>
      </w:r>
      <w:r w:rsidRPr="00D2140B">
        <w:rPr>
          <w:rFonts w:ascii="Arial" w:hAnsi="Arial" w:cs="Arial"/>
          <w:sz w:val="30"/>
          <w:szCs w:val="30"/>
        </w:rPr>
        <w:t>— признак чрезмерно высокой температуры в зоне обработки. Дымление должно быть уменьшено за счет увеличения подачи СОЖ в зону обработки.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Для локализации вредных веществ, в том числе аэрозолей, образующихся при механической обработке, в производственных помещениях должны быть местные отсасывающие устройства со специальными насадками или укрытиями, обеспечивающими полное удаление вредных веществ из зоны резания.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Для </w:t>
      </w:r>
      <w:r w:rsidRPr="00D2140B">
        <w:rPr>
          <w:rFonts w:ascii="Arial" w:hAnsi="Arial" w:cs="Arial"/>
          <w:b/>
          <w:bCs/>
          <w:sz w:val="30"/>
          <w:szCs w:val="30"/>
        </w:rPr>
        <w:t xml:space="preserve">защиты кожного покрова </w:t>
      </w:r>
      <w:r w:rsidRPr="00D2140B">
        <w:rPr>
          <w:rFonts w:ascii="Arial" w:hAnsi="Arial" w:cs="Arial"/>
          <w:sz w:val="30"/>
          <w:szCs w:val="30"/>
        </w:rPr>
        <w:t>от воздействия СОЖ следует применять дерматологические защитные средства — профилактические пасты, мази,</w:t>
      </w:r>
      <w:r w:rsidR="009E271C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биологические перчатки.</w:t>
      </w:r>
      <w:r w:rsidR="009E271C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Рабочие с повышенной чувствительностью кожи или страдающие экземами к работе с СОЖ, как правило, не допускаются. В процессе работы с СОЖ предприятия сталкиваются с жалобами персонала на раздражение кожи. Причины (для </w:t>
      </w:r>
      <w:proofErr w:type="spellStart"/>
      <w:r w:rsidRPr="00D2140B">
        <w:rPr>
          <w:rFonts w:ascii="Arial" w:hAnsi="Arial" w:cs="Arial"/>
          <w:sz w:val="30"/>
          <w:szCs w:val="30"/>
        </w:rPr>
        <w:t>водосмешиваемых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СОЖ) могут быть следующие: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завышенная концентрация;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загрязнение эмульсии металлическим шламом;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расслоение эмульсии;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— попадание в СОЖ остатков лакокрасочного покрытия с деталей. Зачастую причины раздражения кожи могут </w:t>
      </w:r>
      <w:proofErr w:type="gramStart"/>
      <w:r w:rsidRPr="00D2140B">
        <w:rPr>
          <w:rFonts w:ascii="Arial" w:hAnsi="Arial" w:cs="Arial"/>
          <w:sz w:val="30"/>
          <w:szCs w:val="30"/>
        </w:rPr>
        <w:t>быть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и не связаны с СОЖ,</w:t>
      </w:r>
      <w:r w:rsidR="00FF5805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а могут являться следствием: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климатических изменений;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нарушений гигиены труда;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— использования </w:t>
      </w:r>
      <w:proofErr w:type="spellStart"/>
      <w:r w:rsidRPr="00D2140B">
        <w:rPr>
          <w:rFonts w:ascii="Arial" w:hAnsi="Arial" w:cs="Arial"/>
          <w:sz w:val="30"/>
          <w:szCs w:val="30"/>
        </w:rPr>
        <w:t>хоз</w:t>
      </w:r>
      <w:proofErr w:type="spellEnd"/>
      <w:r w:rsidRPr="00D2140B">
        <w:rPr>
          <w:rFonts w:ascii="Arial" w:hAnsi="Arial" w:cs="Arial"/>
          <w:sz w:val="30"/>
          <w:szCs w:val="30"/>
        </w:rPr>
        <w:t>. мыла или соды для мытья рук;</w:t>
      </w:r>
    </w:p>
    <w:p w:rsidR="005C406C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— ношения загрязненной одежды.</w:t>
      </w:r>
    </w:p>
    <w:p w:rsidR="00B2213F" w:rsidRPr="00B2213F" w:rsidRDefault="00B2213F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16"/>
          <w:szCs w:val="30"/>
        </w:rPr>
      </w:pPr>
    </w:p>
    <w:p w:rsidR="005C406C" w:rsidRDefault="00C270BD" w:rsidP="00FF5805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t xml:space="preserve">Токсикология </w:t>
      </w:r>
      <w:r w:rsidR="005C406C" w:rsidRPr="00D2140B">
        <w:rPr>
          <w:rFonts w:ascii="Arial" w:hAnsi="Arial" w:cs="Arial"/>
          <w:b/>
          <w:bCs/>
          <w:sz w:val="30"/>
          <w:szCs w:val="30"/>
        </w:rPr>
        <w:t>СОЖ</w:t>
      </w:r>
    </w:p>
    <w:p w:rsidR="00B2213F" w:rsidRPr="00B2213F" w:rsidRDefault="00B2213F" w:rsidP="00B2213F">
      <w:pPr>
        <w:pStyle w:val="aa"/>
        <w:widowControl w:val="0"/>
        <w:shd w:val="clear" w:color="auto" w:fill="FFFFFF"/>
        <w:autoSpaceDE w:val="0"/>
        <w:autoSpaceDN w:val="0"/>
        <w:adjustRightInd w:val="0"/>
        <w:ind w:left="757"/>
        <w:rPr>
          <w:rFonts w:ascii="Arial" w:hAnsi="Arial" w:cs="Arial"/>
          <w:b/>
          <w:bCs/>
          <w:sz w:val="10"/>
          <w:szCs w:val="30"/>
        </w:rPr>
      </w:pP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Все нефтяные масла являются первичными раздражителями кожи,</w:t>
      </w:r>
      <w:r w:rsidR="00C270BD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особенно поврежденной. Масла, содержащие углеводороды с С</w:t>
      </w:r>
      <w:r w:rsidRPr="00D2140B">
        <w:rPr>
          <w:rFonts w:ascii="Arial" w:hAnsi="Arial" w:cs="Arial"/>
          <w:sz w:val="30"/>
          <w:szCs w:val="30"/>
          <w:vertAlign w:val="subscript"/>
        </w:rPr>
        <w:t>20</w:t>
      </w:r>
      <w:r w:rsidRPr="00D2140B">
        <w:rPr>
          <w:rFonts w:ascii="Arial" w:hAnsi="Arial" w:cs="Arial"/>
          <w:sz w:val="30"/>
          <w:szCs w:val="30"/>
        </w:rPr>
        <w:t xml:space="preserve"> и больше — слабые раздражители, действие их уменьшается по мере увеличения вязкости. Усиливать раздражение могут добавки: низкокипящие углеводороды, мыла, терпены и др.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Различают несколько наиболее распространенных и типичных повреждений кожи: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245F21">
        <w:rPr>
          <w:rFonts w:ascii="Arial" w:hAnsi="Arial" w:cs="Arial"/>
          <w:i/>
          <w:sz w:val="30"/>
          <w:szCs w:val="30"/>
        </w:rPr>
        <w:t>Заболевания фолликулярного аппарата кожи</w:t>
      </w:r>
      <w:r w:rsidRPr="00D2140B">
        <w:rPr>
          <w:rFonts w:ascii="Arial" w:hAnsi="Arial" w:cs="Arial"/>
          <w:sz w:val="30"/>
          <w:szCs w:val="30"/>
        </w:rPr>
        <w:t xml:space="preserve">. Масляный фолликулит — самое распространенное заболевание </w:t>
      </w:r>
      <w:proofErr w:type="gramStart"/>
      <w:r w:rsidRPr="00D2140B">
        <w:rPr>
          <w:rFonts w:ascii="Arial" w:hAnsi="Arial" w:cs="Arial"/>
          <w:sz w:val="30"/>
          <w:szCs w:val="30"/>
        </w:rPr>
        <w:t>работающих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 нефтяными маслами. Различают две формы с развитием: угрей, </w:t>
      </w:r>
      <w:r w:rsidRPr="00D2140B">
        <w:rPr>
          <w:rFonts w:ascii="Arial" w:hAnsi="Arial" w:cs="Arial"/>
          <w:sz w:val="30"/>
          <w:szCs w:val="30"/>
        </w:rPr>
        <w:lastRenderedPageBreak/>
        <w:t xml:space="preserve">имеющих вид черных точек, либо плоских, мелких, красновато-синих узелков, которые держатся месяцами и </w:t>
      </w:r>
      <w:proofErr w:type="gramStart"/>
      <w:r w:rsidRPr="00D2140B">
        <w:rPr>
          <w:rFonts w:ascii="Arial" w:hAnsi="Arial" w:cs="Arial"/>
          <w:sz w:val="30"/>
          <w:szCs w:val="30"/>
        </w:rPr>
        <w:t>по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D2140B">
        <w:rPr>
          <w:rFonts w:ascii="Arial" w:hAnsi="Arial" w:cs="Arial"/>
          <w:sz w:val="30"/>
          <w:szCs w:val="30"/>
        </w:rPr>
        <w:t>заживлении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дают рубец.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Причинами возникновения фолликулита могут быть следующие: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а) Раздражение клеток эпидермиса и механическая закупорка фолликулов пылью и частицами металла,</w:t>
      </w:r>
      <w:r w:rsidR="001F3C93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взвешенными в СОЖ.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б) Инфекция.</w:t>
      </w:r>
      <w:r w:rsidR="008F40B9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 xml:space="preserve">Количество микробов в </w:t>
      </w:r>
      <w:proofErr w:type="gramStart"/>
      <w:r w:rsidRPr="00D2140B">
        <w:rPr>
          <w:rFonts w:ascii="Arial" w:hAnsi="Arial" w:cs="Arial"/>
          <w:sz w:val="30"/>
          <w:szCs w:val="30"/>
        </w:rPr>
        <w:t>отработанной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СОЖ достигает 108 клеток на 1 мл.</w:t>
      </w:r>
    </w:p>
    <w:p w:rsidR="00245F21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в) Действие на эпителий легких углеводородов, содержащихся в маслах. 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245F21">
        <w:rPr>
          <w:rFonts w:ascii="Arial" w:hAnsi="Arial" w:cs="Arial"/>
          <w:i/>
          <w:sz w:val="30"/>
          <w:szCs w:val="30"/>
        </w:rPr>
        <w:t>Профессиональный дерматит</w:t>
      </w:r>
      <w:r w:rsidRPr="00D2140B">
        <w:rPr>
          <w:rFonts w:ascii="Arial" w:hAnsi="Arial" w:cs="Arial"/>
          <w:sz w:val="30"/>
          <w:szCs w:val="30"/>
        </w:rPr>
        <w:t>. Развивается вследствие попадания масел</w:t>
      </w:r>
      <w:r w:rsidR="001F3C93"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z w:val="30"/>
          <w:szCs w:val="30"/>
        </w:rPr>
        <w:t>и других компонентов СОЖ на кожу открытых участков, на которых появляется резкое раздражение, покраснение, зуд, кожа становится шероховатой (эффект «терки»).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Канцерогенное действие компонентов СОЖ. В вопросе о </w:t>
      </w:r>
      <w:proofErr w:type="spellStart"/>
      <w:r w:rsidRPr="00D2140B">
        <w:rPr>
          <w:rFonts w:ascii="Arial" w:hAnsi="Arial" w:cs="Arial"/>
          <w:sz w:val="30"/>
          <w:szCs w:val="30"/>
        </w:rPr>
        <w:t>канцерогенности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нефтяных масел много неясного. Установлено лишь, что канцерогенное действие масел связано с наличием в них полициклических ароматических углеводородов, в частности </w:t>
      </w:r>
      <w:proofErr w:type="spellStart"/>
      <w:r w:rsidRPr="00D2140B">
        <w:rPr>
          <w:rFonts w:ascii="Arial" w:hAnsi="Arial" w:cs="Arial"/>
          <w:sz w:val="30"/>
          <w:szCs w:val="30"/>
        </w:rPr>
        <w:t>бенз</w:t>
      </w:r>
      <w:r w:rsidR="00E43A0C" w:rsidRPr="00D2140B">
        <w:rPr>
          <w:rFonts w:ascii="Arial" w:hAnsi="Arial" w:cs="Arial"/>
          <w:sz w:val="30"/>
          <w:szCs w:val="30"/>
        </w:rPr>
        <w:t>и</w:t>
      </w:r>
      <w:r w:rsidRPr="00D2140B">
        <w:rPr>
          <w:rFonts w:ascii="Arial" w:hAnsi="Arial" w:cs="Arial"/>
          <w:sz w:val="30"/>
          <w:szCs w:val="30"/>
        </w:rPr>
        <w:t>пирена</w:t>
      </w:r>
      <w:proofErr w:type="spellEnd"/>
      <w:r w:rsidRPr="00D2140B">
        <w:rPr>
          <w:rFonts w:ascii="Arial" w:hAnsi="Arial" w:cs="Arial"/>
          <w:sz w:val="30"/>
          <w:szCs w:val="30"/>
        </w:rPr>
        <w:t>. Высокоочищенные масла не содержат полициклических углеводородов, однако они могут образовываться при высоких температурах в процессе обработки деталей, что подтверждено экспериментально</w:t>
      </w:r>
      <w:r w:rsidR="00E43A0C" w:rsidRPr="00D2140B">
        <w:rPr>
          <w:rFonts w:ascii="Arial" w:hAnsi="Arial" w:cs="Arial"/>
          <w:sz w:val="30"/>
          <w:szCs w:val="30"/>
        </w:rPr>
        <w:t>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Име</w:t>
      </w:r>
      <w:r w:rsidR="00E72726" w:rsidRPr="00D2140B">
        <w:rPr>
          <w:rFonts w:ascii="Arial" w:hAnsi="Arial" w:cs="Arial"/>
          <w:sz w:val="30"/>
          <w:szCs w:val="30"/>
        </w:rPr>
        <w:t>е</w:t>
      </w:r>
      <w:r w:rsidRPr="00D2140B">
        <w:rPr>
          <w:rFonts w:ascii="Arial" w:hAnsi="Arial" w:cs="Arial"/>
          <w:sz w:val="30"/>
          <w:szCs w:val="30"/>
        </w:rPr>
        <w:t xml:space="preserve">тся большое количество сообщений о </w:t>
      </w:r>
      <w:proofErr w:type="spellStart"/>
      <w:r w:rsidRPr="00D2140B">
        <w:rPr>
          <w:rFonts w:ascii="Arial" w:hAnsi="Arial" w:cs="Arial"/>
          <w:sz w:val="30"/>
          <w:szCs w:val="30"/>
        </w:rPr>
        <w:t>канцерогенности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2140B">
        <w:rPr>
          <w:rFonts w:ascii="Arial" w:hAnsi="Arial" w:cs="Arial"/>
          <w:sz w:val="30"/>
          <w:szCs w:val="30"/>
        </w:rPr>
        <w:t>нитрозоаминов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, которые также могут образовываться в результате взаимодействия компонентов СОЖ, </w:t>
      </w:r>
      <w:proofErr w:type="gramStart"/>
      <w:r w:rsidRPr="00D2140B">
        <w:rPr>
          <w:rFonts w:ascii="Arial" w:hAnsi="Arial" w:cs="Arial"/>
          <w:sz w:val="30"/>
          <w:szCs w:val="30"/>
        </w:rPr>
        <w:t>например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в результате взаимодействия </w:t>
      </w:r>
      <w:proofErr w:type="spellStart"/>
      <w:r w:rsidRPr="00D2140B">
        <w:rPr>
          <w:rFonts w:ascii="Arial" w:hAnsi="Arial" w:cs="Arial"/>
          <w:sz w:val="30"/>
          <w:szCs w:val="30"/>
        </w:rPr>
        <w:t>диэтаноламина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и нитрита натрия. Поэтому в настоящее время изготовители СОЖ исключают из рецептур конечных продуктов нитрит натрия, который ранее широко применялся в качестве ингибитора коррозии.</w:t>
      </w:r>
    </w:p>
    <w:p w:rsidR="005C406C" w:rsidRPr="00D2140B" w:rsidRDefault="005C406C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Важным вопросом является </w:t>
      </w:r>
      <w:proofErr w:type="gramStart"/>
      <w:r w:rsidRPr="00D2140B">
        <w:rPr>
          <w:rFonts w:ascii="Arial" w:hAnsi="Arial" w:cs="Arial"/>
          <w:sz w:val="30"/>
          <w:szCs w:val="30"/>
        </w:rPr>
        <w:t>контроль за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содержанием в воздухе формальдегида: </w:t>
      </w:r>
      <w:proofErr w:type="spellStart"/>
      <w:r w:rsidRPr="00D2140B">
        <w:rPr>
          <w:rFonts w:ascii="Arial" w:hAnsi="Arial" w:cs="Arial"/>
          <w:sz w:val="30"/>
          <w:szCs w:val="30"/>
        </w:rPr>
        <w:t>биоцидные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присадки на основе </w:t>
      </w:r>
      <w:proofErr w:type="spellStart"/>
      <w:r w:rsidRPr="00D2140B">
        <w:rPr>
          <w:rFonts w:ascii="Arial" w:hAnsi="Arial" w:cs="Arial"/>
          <w:sz w:val="30"/>
          <w:szCs w:val="30"/>
        </w:rPr>
        <w:t>триазина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могут выделять формальдегид в воздух рабочей зоны, его предельно-допустимая концентрация — 0,5 мг/м</w:t>
      </w:r>
      <w:r w:rsidRPr="00D2140B">
        <w:rPr>
          <w:rFonts w:ascii="Arial" w:hAnsi="Arial" w:cs="Arial"/>
          <w:sz w:val="30"/>
          <w:szCs w:val="30"/>
          <w:vertAlign w:val="superscript"/>
        </w:rPr>
        <w:t>3</w:t>
      </w:r>
      <w:r w:rsidRPr="00D2140B">
        <w:rPr>
          <w:rFonts w:ascii="Arial" w:hAnsi="Arial" w:cs="Arial"/>
          <w:sz w:val="30"/>
          <w:szCs w:val="30"/>
        </w:rPr>
        <w:t>.</w:t>
      </w:r>
    </w:p>
    <w:p w:rsidR="00464256" w:rsidRPr="00D2140B" w:rsidRDefault="00464256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rPr>
          <w:rFonts w:ascii="Arial" w:hAnsi="Arial" w:cs="Arial"/>
          <w:sz w:val="30"/>
          <w:szCs w:val="30"/>
        </w:rPr>
      </w:pPr>
    </w:p>
    <w:p w:rsidR="00FC23B5" w:rsidRDefault="00FC23B5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10. Контрольные вопросы</w:t>
      </w:r>
    </w:p>
    <w:p w:rsidR="00FC23B5" w:rsidRPr="00FC23B5" w:rsidRDefault="00FC23B5" w:rsidP="00FC23B5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  <w:sz w:val="30"/>
          <w:szCs w:val="30"/>
        </w:rPr>
      </w:pPr>
      <w:r w:rsidRPr="00FC23B5">
        <w:rPr>
          <w:rFonts w:ascii="Arial" w:hAnsi="Arial" w:cs="Arial"/>
          <w:bCs/>
          <w:sz w:val="30"/>
          <w:szCs w:val="30"/>
        </w:rPr>
        <w:t xml:space="preserve"> Перечислите основные виды СОЖ</w:t>
      </w:r>
      <w:r>
        <w:rPr>
          <w:rFonts w:ascii="Arial" w:hAnsi="Arial" w:cs="Arial"/>
          <w:bCs/>
          <w:sz w:val="30"/>
          <w:szCs w:val="30"/>
        </w:rPr>
        <w:t>.</w:t>
      </w:r>
    </w:p>
    <w:p w:rsidR="00FC23B5" w:rsidRPr="00FC23B5" w:rsidRDefault="00FC23B5" w:rsidP="00FC23B5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Какой вид СОЖ применяется при сверлении алюминия?</w:t>
      </w:r>
    </w:p>
    <w:p w:rsidR="00FC23B5" w:rsidRPr="005C307B" w:rsidRDefault="005C307B" w:rsidP="00FC23B5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Опишите процесс регенерации СОЖ.</w:t>
      </w:r>
    </w:p>
    <w:p w:rsidR="005C307B" w:rsidRPr="005C307B" w:rsidRDefault="005C307B" w:rsidP="00FC23B5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Расскажите особенности замены СОЖ.</w:t>
      </w:r>
    </w:p>
    <w:p w:rsidR="005C307B" w:rsidRPr="00FC23B5" w:rsidRDefault="00DD098A" w:rsidP="00FC23B5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>К каким заболеваниям может привести несоблюдение требований охраны труда при работе с СОЖ?</w:t>
      </w:r>
    </w:p>
    <w:p w:rsidR="005C406C" w:rsidRPr="00D2140B" w:rsidRDefault="002134A6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30"/>
          <w:szCs w:val="30"/>
        </w:rPr>
      </w:pPr>
      <w:r w:rsidRPr="00D2140B">
        <w:rPr>
          <w:rFonts w:ascii="Arial" w:hAnsi="Arial" w:cs="Arial"/>
          <w:b/>
          <w:bCs/>
          <w:sz w:val="30"/>
          <w:szCs w:val="30"/>
        </w:rPr>
        <w:br w:type="page"/>
      </w:r>
      <w:r w:rsidR="005C406C" w:rsidRPr="00D2140B">
        <w:rPr>
          <w:rFonts w:ascii="Arial" w:hAnsi="Arial" w:cs="Arial"/>
          <w:b/>
          <w:bCs/>
          <w:sz w:val="30"/>
          <w:szCs w:val="30"/>
        </w:rPr>
        <w:lastRenderedPageBreak/>
        <w:t>СПИСОК ЛИТЕРАТУРЫ</w:t>
      </w:r>
    </w:p>
    <w:p w:rsidR="007E7FC7" w:rsidRPr="00D2140B" w:rsidRDefault="007E7FC7" w:rsidP="00B776C2">
      <w:pPr>
        <w:widowControl w:val="0"/>
        <w:shd w:val="clear" w:color="auto" w:fill="FFFFFF"/>
        <w:autoSpaceDE w:val="0"/>
        <w:autoSpaceDN w:val="0"/>
        <w:adjustRightInd w:val="0"/>
        <w:ind w:firstLine="397"/>
        <w:jc w:val="center"/>
        <w:rPr>
          <w:rFonts w:ascii="Arial" w:hAnsi="Arial" w:cs="Arial"/>
          <w:sz w:val="30"/>
          <w:szCs w:val="30"/>
        </w:rPr>
      </w:pP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Бердичевский Е.Г. Смазочно-охлаждающие технологические средства для обработки материалов. Справочник. М., Машиностроение, 1984.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pacing w:val="-4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 </w:t>
      </w:r>
      <w:r w:rsidRPr="00D2140B">
        <w:rPr>
          <w:rFonts w:ascii="Arial" w:hAnsi="Arial" w:cs="Arial"/>
          <w:spacing w:val="-4"/>
          <w:sz w:val="30"/>
          <w:szCs w:val="30"/>
        </w:rPr>
        <w:t>Киселев Е. С. Интенсификация процессов механической обработки использованием энергии ультразвукового поля: учебное пособие / Е. С. Киселев. - Ульяновск</w:t>
      </w:r>
      <w:proofErr w:type="gramStart"/>
      <w:r w:rsidRPr="00D2140B">
        <w:rPr>
          <w:rFonts w:ascii="Arial" w:hAnsi="Arial" w:cs="Arial"/>
          <w:spacing w:val="-4"/>
          <w:sz w:val="30"/>
          <w:szCs w:val="30"/>
        </w:rPr>
        <w:t xml:space="preserve"> :</w:t>
      </w:r>
      <w:proofErr w:type="gramEnd"/>
      <w:r w:rsidRPr="00D2140B">
        <w:rPr>
          <w:rFonts w:ascii="Arial" w:hAnsi="Arial" w:cs="Arial"/>
          <w:spacing w:val="-4"/>
          <w:sz w:val="30"/>
          <w:szCs w:val="30"/>
        </w:rPr>
        <w:t xml:space="preserve"> </w:t>
      </w:r>
      <w:proofErr w:type="spellStart"/>
      <w:r w:rsidRPr="00D2140B">
        <w:rPr>
          <w:rFonts w:ascii="Arial" w:hAnsi="Arial" w:cs="Arial"/>
          <w:spacing w:val="-4"/>
          <w:sz w:val="30"/>
          <w:szCs w:val="30"/>
        </w:rPr>
        <w:t>УлГТУ</w:t>
      </w:r>
      <w:proofErr w:type="spellEnd"/>
      <w:r w:rsidRPr="00D2140B">
        <w:rPr>
          <w:rFonts w:ascii="Arial" w:hAnsi="Arial" w:cs="Arial"/>
          <w:spacing w:val="-4"/>
          <w:sz w:val="30"/>
          <w:szCs w:val="30"/>
        </w:rPr>
        <w:t xml:space="preserve">, 2003. - 186 с 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  Малиновский Г. Т. Масляные смазочно-охлаждающие жидкости для обработки металлов резанием. — М., Химия, 1988.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 Оборудование для очистки и приготовления смазочно-охлаждающих жидкостей. Альбом-каталог. — Курган, КЭКТИ </w:t>
      </w:r>
      <w:proofErr w:type="spellStart"/>
      <w:r w:rsidRPr="00D2140B">
        <w:rPr>
          <w:rFonts w:ascii="Arial" w:hAnsi="Arial" w:cs="Arial"/>
          <w:sz w:val="30"/>
          <w:szCs w:val="30"/>
        </w:rPr>
        <w:t>автопром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 Смазочно-охлаждающие технологические средства для обработки металлов резанием. Справочник./Под общей редакцией С.Г. </w:t>
      </w:r>
      <w:proofErr w:type="spellStart"/>
      <w:r w:rsidRPr="00D2140B">
        <w:rPr>
          <w:rFonts w:ascii="Arial" w:hAnsi="Arial" w:cs="Arial"/>
          <w:sz w:val="30"/>
          <w:szCs w:val="30"/>
        </w:rPr>
        <w:t>Энтелиса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, Э.М. </w:t>
      </w:r>
      <w:proofErr w:type="spellStart"/>
      <w:r w:rsidRPr="00D2140B">
        <w:rPr>
          <w:rFonts w:ascii="Arial" w:hAnsi="Arial" w:cs="Arial"/>
          <w:sz w:val="30"/>
          <w:szCs w:val="30"/>
        </w:rPr>
        <w:t>Берлинера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 /2-е издание. М., Машиностроение,1995.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pacing w:val="-4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>Смазочно-охлаждающие технологические средства и их применение при обработке резанием: справочник / Под общ</w:t>
      </w:r>
      <w:proofErr w:type="gramStart"/>
      <w:r w:rsidRPr="00D2140B">
        <w:rPr>
          <w:rFonts w:ascii="Arial" w:hAnsi="Arial" w:cs="Arial"/>
          <w:sz w:val="30"/>
          <w:szCs w:val="30"/>
        </w:rPr>
        <w:t>.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D2140B">
        <w:rPr>
          <w:rFonts w:ascii="Arial" w:hAnsi="Arial" w:cs="Arial"/>
          <w:sz w:val="30"/>
          <w:szCs w:val="30"/>
        </w:rPr>
        <w:t>р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ед. Л. В. </w:t>
      </w:r>
      <w:proofErr w:type="spellStart"/>
      <w:r w:rsidRPr="00D2140B">
        <w:rPr>
          <w:rFonts w:ascii="Arial" w:hAnsi="Arial" w:cs="Arial"/>
          <w:sz w:val="30"/>
          <w:szCs w:val="30"/>
        </w:rPr>
        <w:t>Худобина</w:t>
      </w:r>
      <w:proofErr w:type="spellEnd"/>
      <w:r w:rsidRPr="00D2140B">
        <w:rPr>
          <w:rFonts w:ascii="Arial" w:hAnsi="Arial" w:cs="Arial"/>
          <w:sz w:val="30"/>
          <w:szCs w:val="30"/>
        </w:rPr>
        <w:t xml:space="preserve">. - М.: Машиностроение, 2006. - 544 </w:t>
      </w:r>
      <w:proofErr w:type="gramStart"/>
      <w:r w:rsidRPr="00D2140B">
        <w:rPr>
          <w:rFonts w:ascii="Arial" w:hAnsi="Arial" w:cs="Arial"/>
          <w:sz w:val="30"/>
          <w:szCs w:val="30"/>
        </w:rPr>
        <w:t>с</w:t>
      </w:r>
      <w:proofErr w:type="gramEnd"/>
      <w:r w:rsidRPr="00D2140B">
        <w:rPr>
          <w:rFonts w:ascii="Arial" w:hAnsi="Arial" w:cs="Arial"/>
          <w:sz w:val="30"/>
          <w:szCs w:val="30"/>
        </w:rPr>
        <w:t xml:space="preserve">. </w:t>
      </w:r>
    </w:p>
    <w:p w:rsidR="00D23E68" w:rsidRPr="00D2140B" w:rsidRDefault="00D23E68" w:rsidP="00D23E68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425"/>
        <w:jc w:val="both"/>
        <w:rPr>
          <w:rFonts w:ascii="Arial" w:hAnsi="Arial" w:cs="Arial"/>
          <w:sz w:val="30"/>
          <w:szCs w:val="30"/>
        </w:rPr>
      </w:pPr>
      <w:r w:rsidRPr="00D2140B">
        <w:rPr>
          <w:rFonts w:ascii="Arial" w:hAnsi="Arial" w:cs="Arial"/>
          <w:sz w:val="30"/>
          <w:szCs w:val="30"/>
        </w:rPr>
        <w:t xml:space="preserve"> Средства индивидуальной защиты рук/М. Л. Брайнина и др./М., </w:t>
      </w:r>
      <w:proofErr w:type="spellStart"/>
      <w:r w:rsidRPr="00D2140B">
        <w:rPr>
          <w:rFonts w:ascii="Arial" w:hAnsi="Arial" w:cs="Arial"/>
          <w:sz w:val="30"/>
          <w:szCs w:val="30"/>
        </w:rPr>
        <w:t>Профиздат</w:t>
      </w:r>
      <w:proofErr w:type="spellEnd"/>
      <w:r w:rsidRPr="00D2140B">
        <w:rPr>
          <w:rFonts w:ascii="Arial" w:hAnsi="Arial" w:cs="Arial"/>
          <w:sz w:val="30"/>
          <w:szCs w:val="30"/>
        </w:rPr>
        <w:t>, 1990.</w:t>
      </w: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p w:rsidR="00A40F5A" w:rsidRDefault="00A40F5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:rsidR="004323DC" w:rsidRPr="00D2140B" w:rsidRDefault="004323DC" w:rsidP="00B776C2">
      <w:pPr>
        <w:widowControl w:val="0"/>
        <w:ind w:firstLine="397"/>
        <w:jc w:val="both"/>
        <w:rPr>
          <w:rFonts w:ascii="Arial" w:hAnsi="Arial" w:cs="Arial"/>
          <w:sz w:val="30"/>
          <w:szCs w:val="30"/>
        </w:rPr>
      </w:pPr>
    </w:p>
    <w:sectPr w:rsidR="004323DC" w:rsidRPr="00D2140B" w:rsidSect="00153697">
      <w:headerReference w:type="even" r:id="rId9"/>
      <w:footerReference w:type="default" r:id="rId10"/>
      <w:footerReference w:type="first" r:id="rId11"/>
      <w:pgSz w:w="11906" w:h="16838"/>
      <w:pgMar w:top="1134" w:right="1021" w:bottom="1134" w:left="1021" w:header="56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45" w:rsidRDefault="00413045">
      <w:r>
        <w:separator/>
      </w:r>
    </w:p>
  </w:endnote>
  <w:endnote w:type="continuationSeparator" w:id="0">
    <w:p w:rsidR="00413045" w:rsidRDefault="0041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35" w:rsidRPr="00AA14CA" w:rsidRDefault="00C06537">
    <w:pPr>
      <w:pStyle w:val="a6"/>
      <w:jc w:val="center"/>
      <w:rPr>
        <w:sz w:val="32"/>
      </w:rPr>
    </w:pPr>
    <w:r w:rsidRPr="00AA14CA">
      <w:rPr>
        <w:sz w:val="32"/>
      </w:rPr>
      <w:fldChar w:fldCharType="begin"/>
    </w:r>
    <w:r w:rsidR="00937D03" w:rsidRPr="00AA14CA">
      <w:rPr>
        <w:sz w:val="32"/>
      </w:rPr>
      <w:instrText xml:space="preserve"> PAGE   \* MERGEFORMAT </w:instrText>
    </w:r>
    <w:r w:rsidRPr="00AA14CA">
      <w:rPr>
        <w:sz w:val="32"/>
      </w:rPr>
      <w:fldChar w:fldCharType="separate"/>
    </w:r>
    <w:r w:rsidR="00AF6AE3">
      <w:rPr>
        <w:noProof/>
        <w:sz w:val="32"/>
      </w:rPr>
      <w:t>2</w:t>
    </w:r>
    <w:r w:rsidRPr="00AA14CA">
      <w:rPr>
        <w:sz w:val="32"/>
      </w:rPr>
      <w:fldChar w:fldCharType="end"/>
    </w:r>
  </w:p>
  <w:p w:rsidR="00170735" w:rsidRDefault="001707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35" w:rsidRDefault="00170735">
    <w:pPr>
      <w:pStyle w:val="a6"/>
      <w:jc w:val="center"/>
    </w:pPr>
  </w:p>
  <w:p w:rsidR="00170735" w:rsidRDefault="001707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45" w:rsidRDefault="00413045">
      <w:r>
        <w:separator/>
      </w:r>
    </w:p>
  </w:footnote>
  <w:footnote w:type="continuationSeparator" w:id="0">
    <w:p w:rsidR="00413045" w:rsidRDefault="00413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A5" w:rsidRDefault="00C06537" w:rsidP="00D23A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78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735">
      <w:rPr>
        <w:rStyle w:val="a5"/>
        <w:noProof/>
      </w:rPr>
      <w:t>20</w:t>
    </w:r>
    <w:r>
      <w:rPr>
        <w:rStyle w:val="a5"/>
      </w:rPr>
      <w:fldChar w:fldCharType="end"/>
    </w:r>
  </w:p>
  <w:p w:rsidR="00E778A5" w:rsidRDefault="00E778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029D"/>
    <w:multiLevelType w:val="hybridMultilevel"/>
    <w:tmpl w:val="E6AE5418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DDC6CF9"/>
    <w:multiLevelType w:val="hybridMultilevel"/>
    <w:tmpl w:val="D02230C4"/>
    <w:lvl w:ilvl="0" w:tplc="041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48286B36"/>
    <w:multiLevelType w:val="hybridMultilevel"/>
    <w:tmpl w:val="67046E7C"/>
    <w:lvl w:ilvl="0" w:tplc="8BF83414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4D574DC4"/>
    <w:multiLevelType w:val="hybridMultilevel"/>
    <w:tmpl w:val="6E1EF15A"/>
    <w:lvl w:ilvl="0" w:tplc="556A1894">
      <w:start w:val="1"/>
      <w:numFmt w:val="decimal"/>
      <w:lvlText w:val="%1."/>
      <w:lvlJc w:val="left"/>
      <w:pPr>
        <w:ind w:left="177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5F5B7109"/>
    <w:multiLevelType w:val="multilevel"/>
    <w:tmpl w:val="E6AE541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65FC348A"/>
    <w:multiLevelType w:val="hybridMultilevel"/>
    <w:tmpl w:val="C1989174"/>
    <w:lvl w:ilvl="0" w:tplc="908E17C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6E4815C5"/>
    <w:multiLevelType w:val="hybridMultilevel"/>
    <w:tmpl w:val="38961B5C"/>
    <w:lvl w:ilvl="0" w:tplc="E21003E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40"/>
  <w:drawingGridVerticalSpacing w:val="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06C"/>
    <w:rsid w:val="00012645"/>
    <w:rsid w:val="000133F4"/>
    <w:rsid w:val="00015552"/>
    <w:rsid w:val="00034555"/>
    <w:rsid w:val="000472CD"/>
    <w:rsid w:val="000476DB"/>
    <w:rsid w:val="000630A7"/>
    <w:rsid w:val="00066EB9"/>
    <w:rsid w:val="00090AC6"/>
    <w:rsid w:val="000A49D8"/>
    <w:rsid w:val="000A6286"/>
    <w:rsid w:val="000B72CC"/>
    <w:rsid w:val="000C16F8"/>
    <w:rsid w:val="000C287C"/>
    <w:rsid w:val="000D25CA"/>
    <w:rsid w:val="000D5107"/>
    <w:rsid w:val="000D77E6"/>
    <w:rsid w:val="000F4EF6"/>
    <w:rsid w:val="00103429"/>
    <w:rsid w:val="0010402C"/>
    <w:rsid w:val="001265FF"/>
    <w:rsid w:val="0014208A"/>
    <w:rsid w:val="00153697"/>
    <w:rsid w:val="00166E3A"/>
    <w:rsid w:val="00170735"/>
    <w:rsid w:val="00173673"/>
    <w:rsid w:val="00197817"/>
    <w:rsid w:val="001F3C93"/>
    <w:rsid w:val="001F63B3"/>
    <w:rsid w:val="00202459"/>
    <w:rsid w:val="00210CA6"/>
    <w:rsid w:val="002134A6"/>
    <w:rsid w:val="00234428"/>
    <w:rsid w:val="002439A6"/>
    <w:rsid w:val="00245F21"/>
    <w:rsid w:val="00261B7A"/>
    <w:rsid w:val="0026589C"/>
    <w:rsid w:val="00272F55"/>
    <w:rsid w:val="002845A5"/>
    <w:rsid w:val="002923C9"/>
    <w:rsid w:val="002C2D6B"/>
    <w:rsid w:val="002D3CDA"/>
    <w:rsid w:val="002D5CBC"/>
    <w:rsid w:val="002F6AAC"/>
    <w:rsid w:val="002F7F93"/>
    <w:rsid w:val="003102C6"/>
    <w:rsid w:val="0031198F"/>
    <w:rsid w:val="00331990"/>
    <w:rsid w:val="00333AD1"/>
    <w:rsid w:val="00346352"/>
    <w:rsid w:val="00350C35"/>
    <w:rsid w:val="00354D94"/>
    <w:rsid w:val="00364BC0"/>
    <w:rsid w:val="003C2088"/>
    <w:rsid w:val="003E6816"/>
    <w:rsid w:val="003F5AFF"/>
    <w:rsid w:val="00403057"/>
    <w:rsid w:val="00413045"/>
    <w:rsid w:val="0042290E"/>
    <w:rsid w:val="00430B66"/>
    <w:rsid w:val="00431F87"/>
    <w:rsid w:val="004323DC"/>
    <w:rsid w:val="004341F5"/>
    <w:rsid w:val="0044620F"/>
    <w:rsid w:val="00464256"/>
    <w:rsid w:val="0047071B"/>
    <w:rsid w:val="00471838"/>
    <w:rsid w:val="00491216"/>
    <w:rsid w:val="0049202A"/>
    <w:rsid w:val="00495367"/>
    <w:rsid w:val="004A6044"/>
    <w:rsid w:val="004A798F"/>
    <w:rsid w:val="004A7D2F"/>
    <w:rsid w:val="004C5EF1"/>
    <w:rsid w:val="004D06B8"/>
    <w:rsid w:val="004F1EF6"/>
    <w:rsid w:val="004F5713"/>
    <w:rsid w:val="0050261B"/>
    <w:rsid w:val="005117CD"/>
    <w:rsid w:val="00515B99"/>
    <w:rsid w:val="00535276"/>
    <w:rsid w:val="00536FD2"/>
    <w:rsid w:val="005425B8"/>
    <w:rsid w:val="00591764"/>
    <w:rsid w:val="0059708F"/>
    <w:rsid w:val="005A166A"/>
    <w:rsid w:val="005B0377"/>
    <w:rsid w:val="005C307B"/>
    <w:rsid w:val="005C406C"/>
    <w:rsid w:val="005D2A56"/>
    <w:rsid w:val="005D3133"/>
    <w:rsid w:val="006228F2"/>
    <w:rsid w:val="006502AE"/>
    <w:rsid w:val="0065656F"/>
    <w:rsid w:val="006611D5"/>
    <w:rsid w:val="0067174E"/>
    <w:rsid w:val="00693AF4"/>
    <w:rsid w:val="006A5EB0"/>
    <w:rsid w:val="006D2F3F"/>
    <w:rsid w:val="00701ABD"/>
    <w:rsid w:val="00737364"/>
    <w:rsid w:val="00745031"/>
    <w:rsid w:val="007632CA"/>
    <w:rsid w:val="0076759A"/>
    <w:rsid w:val="0079374B"/>
    <w:rsid w:val="007B309D"/>
    <w:rsid w:val="007C3CC8"/>
    <w:rsid w:val="007E0CED"/>
    <w:rsid w:val="007E27AE"/>
    <w:rsid w:val="007E7FC7"/>
    <w:rsid w:val="007F29E5"/>
    <w:rsid w:val="00805A66"/>
    <w:rsid w:val="00812AB3"/>
    <w:rsid w:val="00820FF7"/>
    <w:rsid w:val="00822DE8"/>
    <w:rsid w:val="008262B0"/>
    <w:rsid w:val="008330A0"/>
    <w:rsid w:val="00842585"/>
    <w:rsid w:val="008437F7"/>
    <w:rsid w:val="0086672D"/>
    <w:rsid w:val="00870604"/>
    <w:rsid w:val="008C4753"/>
    <w:rsid w:val="008D4763"/>
    <w:rsid w:val="008E024C"/>
    <w:rsid w:val="008E17AE"/>
    <w:rsid w:val="008F40B9"/>
    <w:rsid w:val="009036AA"/>
    <w:rsid w:val="00906B26"/>
    <w:rsid w:val="00907C45"/>
    <w:rsid w:val="00932B1B"/>
    <w:rsid w:val="00933FEF"/>
    <w:rsid w:val="00937D03"/>
    <w:rsid w:val="009A0E96"/>
    <w:rsid w:val="009A5E3C"/>
    <w:rsid w:val="009A5F0B"/>
    <w:rsid w:val="009C0CB0"/>
    <w:rsid w:val="009C21AC"/>
    <w:rsid w:val="009C6B3A"/>
    <w:rsid w:val="009D0630"/>
    <w:rsid w:val="009D17BC"/>
    <w:rsid w:val="009D4F34"/>
    <w:rsid w:val="009E271C"/>
    <w:rsid w:val="009E5389"/>
    <w:rsid w:val="009E58E2"/>
    <w:rsid w:val="009E6084"/>
    <w:rsid w:val="009E7A4B"/>
    <w:rsid w:val="009F1AAC"/>
    <w:rsid w:val="00A1476E"/>
    <w:rsid w:val="00A22571"/>
    <w:rsid w:val="00A23032"/>
    <w:rsid w:val="00A253DA"/>
    <w:rsid w:val="00A25EAB"/>
    <w:rsid w:val="00A40F5A"/>
    <w:rsid w:val="00A436B0"/>
    <w:rsid w:val="00A466D0"/>
    <w:rsid w:val="00A631A6"/>
    <w:rsid w:val="00A73C36"/>
    <w:rsid w:val="00A84743"/>
    <w:rsid w:val="00A9269B"/>
    <w:rsid w:val="00AA14CA"/>
    <w:rsid w:val="00AA399A"/>
    <w:rsid w:val="00AA3EAD"/>
    <w:rsid w:val="00AB5ECF"/>
    <w:rsid w:val="00AC13B5"/>
    <w:rsid w:val="00AC3369"/>
    <w:rsid w:val="00AC464B"/>
    <w:rsid w:val="00AD09AC"/>
    <w:rsid w:val="00AD1824"/>
    <w:rsid w:val="00AF6AE3"/>
    <w:rsid w:val="00B11449"/>
    <w:rsid w:val="00B209F9"/>
    <w:rsid w:val="00B2213F"/>
    <w:rsid w:val="00B45531"/>
    <w:rsid w:val="00B46936"/>
    <w:rsid w:val="00B511D8"/>
    <w:rsid w:val="00B55D05"/>
    <w:rsid w:val="00B60F28"/>
    <w:rsid w:val="00B61637"/>
    <w:rsid w:val="00B776C2"/>
    <w:rsid w:val="00BC2574"/>
    <w:rsid w:val="00BC6795"/>
    <w:rsid w:val="00BD398F"/>
    <w:rsid w:val="00BD778C"/>
    <w:rsid w:val="00BE7898"/>
    <w:rsid w:val="00C024A4"/>
    <w:rsid w:val="00C06537"/>
    <w:rsid w:val="00C223B8"/>
    <w:rsid w:val="00C270BD"/>
    <w:rsid w:val="00C55E19"/>
    <w:rsid w:val="00C62FF7"/>
    <w:rsid w:val="00C711F5"/>
    <w:rsid w:val="00C7293D"/>
    <w:rsid w:val="00C830D4"/>
    <w:rsid w:val="00C85286"/>
    <w:rsid w:val="00C9390B"/>
    <w:rsid w:val="00CA35AE"/>
    <w:rsid w:val="00CA6E29"/>
    <w:rsid w:val="00CB419C"/>
    <w:rsid w:val="00CC361A"/>
    <w:rsid w:val="00CE6082"/>
    <w:rsid w:val="00CF0CC5"/>
    <w:rsid w:val="00CF5917"/>
    <w:rsid w:val="00D2140B"/>
    <w:rsid w:val="00D231CD"/>
    <w:rsid w:val="00D23A6E"/>
    <w:rsid w:val="00D23E68"/>
    <w:rsid w:val="00D25B9F"/>
    <w:rsid w:val="00D34116"/>
    <w:rsid w:val="00D4470D"/>
    <w:rsid w:val="00D4705A"/>
    <w:rsid w:val="00D72697"/>
    <w:rsid w:val="00D90DF1"/>
    <w:rsid w:val="00DC4B8F"/>
    <w:rsid w:val="00DD098A"/>
    <w:rsid w:val="00DD0E95"/>
    <w:rsid w:val="00E0034C"/>
    <w:rsid w:val="00E07BBA"/>
    <w:rsid w:val="00E109CA"/>
    <w:rsid w:val="00E266B8"/>
    <w:rsid w:val="00E34AD0"/>
    <w:rsid w:val="00E43A0C"/>
    <w:rsid w:val="00E52F6B"/>
    <w:rsid w:val="00E65D00"/>
    <w:rsid w:val="00E677D3"/>
    <w:rsid w:val="00E72726"/>
    <w:rsid w:val="00E72E3C"/>
    <w:rsid w:val="00E74A44"/>
    <w:rsid w:val="00E778A5"/>
    <w:rsid w:val="00ED2A12"/>
    <w:rsid w:val="00ED3948"/>
    <w:rsid w:val="00ED4B99"/>
    <w:rsid w:val="00EE235D"/>
    <w:rsid w:val="00EE5FEF"/>
    <w:rsid w:val="00F02A65"/>
    <w:rsid w:val="00F2093C"/>
    <w:rsid w:val="00F21912"/>
    <w:rsid w:val="00F2662A"/>
    <w:rsid w:val="00F34069"/>
    <w:rsid w:val="00F557C9"/>
    <w:rsid w:val="00F60FC3"/>
    <w:rsid w:val="00FA4F02"/>
    <w:rsid w:val="00FA5AD1"/>
    <w:rsid w:val="00FA74DE"/>
    <w:rsid w:val="00FB215C"/>
    <w:rsid w:val="00FC23B5"/>
    <w:rsid w:val="00FC62E8"/>
    <w:rsid w:val="00FF4B5E"/>
    <w:rsid w:val="00FF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574"/>
    <w:rPr>
      <w:sz w:val="28"/>
      <w:szCs w:val="28"/>
    </w:rPr>
  </w:style>
  <w:style w:type="paragraph" w:styleId="2">
    <w:name w:val="heading 2"/>
    <w:basedOn w:val="a"/>
    <w:next w:val="a"/>
    <w:qFormat/>
    <w:rsid w:val="0065656F"/>
    <w:pPr>
      <w:widowControl w:val="0"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rsid w:val="0065656F"/>
    <w:pPr>
      <w:ind w:firstLine="567"/>
      <w:jc w:val="both"/>
    </w:pPr>
  </w:style>
  <w:style w:type="paragraph" w:styleId="a4">
    <w:name w:val="header"/>
    <w:basedOn w:val="a"/>
    <w:rsid w:val="00BE78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7898"/>
  </w:style>
  <w:style w:type="paragraph" w:styleId="a6">
    <w:name w:val="footer"/>
    <w:basedOn w:val="a"/>
    <w:link w:val="a7"/>
    <w:uiPriority w:val="99"/>
    <w:rsid w:val="00D726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0735"/>
    <w:rPr>
      <w:sz w:val="28"/>
      <w:szCs w:val="28"/>
    </w:rPr>
  </w:style>
  <w:style w:type="paragraph" w:styleId="a8">
    <w:name w:val="Balloon Text"/>
    <w:basedOn w:val="a"/>
    <w:link w:val="a9"/>
    <w:rsid w:val="001536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369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03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543E3A-324B-4BBC-AA3C-518BDBE7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4130</Words>
  <Characters>30391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СМАЗОЧНО-ОХЛАЖДАЮЩИЕ ЖИДКОСТИ</vt:lpstr>
    </vt:vector>
  </TitlesOfParts>
  <Company>*********</Company>
  <LinksUpToDate>false</LinksUpToDate>
  <CharactersWithSpaces>34453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СМАЗОЧНО-ОХЛАЖДАЮЩИЕ ЖИДКОСТИ</dc:title>
  <dc:subject/>
  <dc:creator>*****</dc:creator>
  <cp:keywords/>
  <dc:description/>
  <cp:lastModifiedBy>*************</cp:lastModifiedBy>
  <cp:revision>46</cp:revision>
  <dcterms:created xsi:type="dcterms:W3CDTF">2017-03-14T15:24:00Z</dcterms:created>
  <dcterms:modified xsi:type="dcterms:W3CDTF">2017-10-02T05:41:00Z</dcterms:modified>
</cp:coreProperties>
</file>