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0B1" w:rsidRPr="00BE01B3" w:rsidRDefault="001A10B1" w:rsidP="00BE01B3">
      <w:pPr>
        <w:spacing w:after="0" w:line="240" w:lineRule="auto"/>
        <w:ind w:firstLine="567"/>
        <w:jc w:val="center"/>
        <w:rPr>
          <w:rFonts w:ascii="Times New Roman" w:hAnsi="Times New Roman"/>
          <w:b/>
          <w:sz w:val="28"/>
          <w:szCs w:val="28"/>
        </w:rPr>
      </w:pPr>
      <w:r w:rsidRPr="00BE01B3">
        <w:rPr>
          <w:rFonts w:ascii="Times New Roman" w:hAnsi="Times New Roman"/>
          <w:b/>
          <w:sz w:val="28"/>
          <w:szCs w:val="28"/>
        </w:rPr>
        <w:t>Тесты для экзамена по дисциплине «Оценка бизнеса»</w:t>
      </w:r>
    </w:p>
    <w:p w:rsidR="001A10B1" w:rsidRPr="00BE01B3" w:rsidRDefault="001A10B1" w:rsidP="00BE01B3">
      <w:pPr>
        <w:spacing w:after="0" w:line="240" w:lineRule="auto"/>
        <w:ind w:firstLine="567"/>
        <w:jc w:val="center"/>
        <w:rPr>
          <w:rFonts w:ascii="Times New Roman" w:hAnsi="Times New Roman"/>
          <w:b/>
          <w:sz w:val="28"/>
          <w:szCs w:val="28"/>
        </w:rPr>
      </w:pP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1.Оценка … … – это определение стоимости компании как комплекса а</w:t>
      </w:r>
      <w:r w:rsidRPr="00BE01B3">
        <w:rPr>
          <w:rFonts w:ascii="Times New Roman" w:hAnsi="Times New Roman"/>
          <w:sz w:val="28"/>
          <w:szCs w:val="28"/>
        </w:rPr>
        <w:t>к</w:t>
      </w:r>
      <w:r w:rsidRPr="00BE01B3">
        <w:rPr>
          <w:rFonts w:ascii="Times New Roman" w:hAnsi="Times New Roman"/>
          <w:sz w:val="28"/>
          <w:szCs w:val="28"/>
        </w:rPr>
        <w:t>тивов, способного приносить прибыль.</w:t>
      </w:r>
    </w:p>
    <w:p w:rsidR="001A10B1" w:rsidRPr="00BE01B3" w:rsidRDefault="001A10B1" w:rsidP="00BE01B3">
      <w:pPr>
        <w:spacing w:after="0" w:line="240" w:lineRule="auto"/>
        <w:ind w:firstLine="567"/>
        <w:jc w:val="both"/>
        <w:rPr>
          <w:rFonts w:ascii="Times New Roman" w:hAnsi="Times New Roman"/>
          <w:sz w:val="28"/>
          <w:szCs w:val="28"/>
        </w:rPr>
      </w:pPr>
    </w:p>
    <w:p w:rsidR="001A10B1" w:rsidRPr="00BE01B3" w:rsidRDefault="001A10B1"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rPr>
        <w:t>2.</w:t>
      </w:r>
      <w:r w:rsidRPr="00BE01B3">
        <w:rPr>
          <w:rFonts w:ascii="Times New Roman" w:hAnsi="Times New Roman"/>
          <w:sz w:val="28"/>
          <w:szCs w:val="28"/>
          <w:lang w:eastAsia="ru-RU"/>
        </w:rPr>
        <w:t>Расчет и обоснование стоимости предприятия на определенную дату – это:</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 оценка активов предприятия</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 оценка машин и оборудования предприятия</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00B6789C">
        <w:rPr>
          <w:rFonts w:ascii="Times New Roman" w:hAnsi="Times New Roman"/>
          <w:sz w:val="28"/>
          <w:szCs w:val="28"/>
        </w:rPr>
        <w:t xml:space="preserve"> </w:t>
      </w:r>
      <w:r w:rsidRPr="00BE01B3">
        <w:rPr>
          <w:rFonts w:ascii="Times New Roman" w:hAnsi="Times New Roman"/>
          <w:sz w:val="28"/>
          <w:szCs w:val="28"/>
          <w:lang w:eastAsia="ru-RU"/>
        </w:rPr>
        <w:t>оценка стоимости предприятия (бизнеса)</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 нет правильных ответов</w:t>
      </w:r>
    </w:p>
    <w:p w:rsidR="001A10B1" w:rsidRPr="00BE01B3" w:rsidRDefault="001A10B1" w:rsidP="00BE01B3">
      <w:pPr>
        <w:spacing w:after="0" w:line="240" w:lineRule="auto"/>
        <w:ind w:firstLine="567"/>
        <w:jc w:val="both"/>
        <w:rPr>
          <w:rFonts w:ascii="Times New Roman" w:hAnsi="Times New Roman"/>
          <w:sz w:val="28"/>
          <w:szCs w:val="28"/>
        </w:rPr>
      </w:pP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3.</w:t>
      </w:r>
      <w:r w:rsidRPr="00BE01B3">
        <w:rPr>
          <w:rFonts w:ascii="Times New Roman" w:hAnsi="Times New Roman"/>
          <w:color w:val="000000"/>
          <w:sz w:val="28"/>
          <w:szCs w:val="28"/>
        </w:rPr>
        <w:t>П</w:t>
      </w:r>
      <w:r w:rsidRPr="00BE01B3">
        <w:rPr>
          <w:rFonts w:ascii="Times New Roman" w:hAnsi="Times New Roman"/>
          <w:color w:val="000000"/>
          <w:spacing w:val="3"/>
          <w:sz w:val="28"/>
          <w:szCs w:val="28"/>
        </w:rPr>
        <w:t>од оценочной деятельностью понимается профессиональная деятел</w:t>
      </w:r>
      <w:r w:rsidRPr="00BE01B3">
        <w:rPr>
          <w:rFonts w:ascii="Times New Roman" w:hAnsi="Times New Roman"/>
          <w:color w:val="000000"/>
          <w:spacing w:val="3"/>
          <w:sz w:val="28"/>
          <w:szCs w:val="28"/>
        </w:rPr>
        <w:t>ь</w:t>
      </w:r>
      <w:r w:rsidRPr="00BE01B3">
        <w:rPr>
          <w:rFonts w:ascii="Times New Roman" w:hAnsi="Times New Roman"/>
          <w:color w:val="000000"/>
          <w:spacing w:val="3"/>
          <w:sz w:val="28"/>
          <w:szCs w:val="28"/>
        </w:rPr>
        <w:t>ность субъектов оценочной деятельности, направленная на установление в отношении объектов</w:t>
      </w:r>
      <w:r w:rsidR="008C72A9" w:rsidRPr="00BE01B3">
        <w:rPr>
          <w:rFonts w:ascii="Times New Roman" w:hAnsi="Times New Roman"/>
          <w:color w:val="000000"/>
          <w:spacing w:val="3"/>
          <w:sz w:val="28"/>
          <w:szCs w:val="28"/>
        </w:rPr>
        <w:t xml:space="preserve"> </w:t>
      </w:r>
      <w:r w:rsidRPr="00BE01B3">
        <w:rPr>
          <w:rFonts w:ascii="Times New Roman" w:hAnsi="Times New Roman"/>
          <w:color w:val="000000"/>
          <w:spacing w:val="3"/>
          <w:sz w:val="28"/>
          <w:szCs w:val="28"/>
        </w:rPr>
        <w:t>оценки: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00B6789C">
        <w:rPr>
          <w:rFonts w:ascii="Times New Roman" w:hAnsi="Times New Roman"/>
          <w:sz w:val="28"/>
          <w:szCs w:val="28"/>
        </w:rPr>
        <w:t xml:space="preserve"> </w:t>
      </w:r>
      <w:r w:rsidRPr="00BE01B3">
        <w:rPr>
          <w:rFonts w:ascii="Times New Roman" w:hAnsi="Times New Roman"/>
          <w:color w:val="000000"/>
          <w:spacing w:val="3"/>
          <w:sz w:val="28"/>
          <w:szCs w:val="28"/>
        </w:rPr>
        <w:t>ликвидационной и инвестиционной</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00B6789C">
        <w:rPr>
          <w:rFonts w:ascii="Times New Roman" w:hAnsi="Times New Roman"/>
          <w:sz w:val="28"/>
          <w:szCs w:val="28"/>
        </w:rPr>
        <w:t xml:space="preserve"> </w:t>
      </w:r>
      <w:r w:rsidRPr="00BE01B3">
        <w:rPr>
          <w:rFonts w:ascii="Times New Roman" w:hAnsi="Times New Roman"/>
          <w:color w:val="000000"/>
          <w:spacing w:val="3"/>
          <w:sz w:val="28"/>
          <w:szCs w:val="28"/>
        </w:rPr>
        <w:t>кадастровой</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00B6789C">
        <w:rPr>
          <w:rFonts w:ascii="Times New Roman" w:hAnsi="Times New Roman"/>
          <w:sz w:val="28"/>
          <w:szCs w:val="28"/>
        </w:rPr>
        <w:t xml:space="preserve"> </w:t>
      </w:r>
      <w:r w:rsidRPr="00BE01B3">
        <w:rPr>
          <w:rFonts w:ascii="Times New Roman" w:hAnsi="Times New Roman"/>
          <w:color w:val="000000"/>
          <w:spacing w:val="3"/>
          <w:sz w:val="28"/>
          <w:szCs w:val="28"/>
        </w:rPr>
        <w:t>рыночной и кадастровой</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w:t>
      </w:r>
      <w:r w:rsidR="00B6789C">
        <w:rPr>
          <w:rFonts w:ascii="Times New Roman" w:hAnsi="Times New Roman"/>
          <w:sz w:val="28"/>
          <w:szCs w:val="28"/>
        </w:rPr>
        <w:t xml:space="preserve"> </w:t>
      </w:r>
      <w:r w:rsidRPr="00BE01B3">
        <w:rPr>
          <w:rFonts w:ascii="Times New Roman" w:hAnsi="Times New Roman"/>
          <w:color w:val="000000"/>
          <w:spacing w:val="3"/>
          <w:sz w:val="28"/>
          <w:szCs w:val="28"/>
        </w:rPr>
        <w:t>рыночной</w:t>
      </w:r>
    </w:p>
    <w:p w:rsidR="001A10B1" w:rsidRPr="00BE01B3" w:rsidRDefault="001A10B1" w:rsidP="00BE01B3">
      <w:pPr>
        <w:spacing w:after="0" w:line="240" w:lineRule="auto"/>
        <w:ind w:firstLine="567"/>
        <w:jc w:val="both"/>
        <w:rPr>
          <w:rFonts w:ascii="Times New Roman" w:hAnsi="Times New Roman"/>
          <w:color w:val="000000"/>
          <w:sz w:val="28"/>
          <w:szCs w:val="28"/>
        </w:rPr>
      </w:pPr>
    </w:p>
    <w:p w:rsidR="001A10B1" w:rsidRPr="00BE01B3" w:rsidRDefault="001A10B1" w:rsidP="00BE01B3">
      <w:pPr>
        <w:spacing w:after="0" w:line="240" w:lineRule="auto"/>
        <w:ind w:firstLine="567"/>
        <w:jc w:val="both"/>
        <w:rPr>
          <w:rFonts w:ascii="Times New Roman" w:hAnsi="Times New Roman"/>
          <w:sz w:val="28"/>
          <w:szCs w:val="28"/>
        </w:rPr>
      </w:pPr>
      <w:proofErr w:type="gramStart"/>
      <w:r w:rsidRPr="00BE01B3">
        <w:rPr>
          <w:rFonts w:ascii="Times New Roman" w:hAnsi="Times New Roman"/>
          <w:color w:val="000000"/>
          <w:sz w:val="28"/>
          <w:szCs w:val="28"/>
        </w:rPr>
        <w:t>4.</w:t>
      </w:r>
      <w:r w:rsidRPr="00BE01B3">
        <w:rPr>
          <w:rFonts w:ascii="Times New Roman" w:hAnsi="Times New Roman"/>
          <w:sz w:val="28"/>
          <w:szCs w:val="28"/>
          <w:lang w:eastAsia="ru-RU"/>
        </w:rPr>
        <w:t>О</w:t>
      </w:r>
      <w:r w:rsidRPr="00BE01B3">
        <w:rPr>
          <w:rFonts w:ascii="Times New Roman" w:hAnsi="Times New Roman"/>
          <w:sz w:val="28"/>
          <w:szCs w:val="28"/>
        </w:rPr>
        <w:t>ценка стоимости объекта собственности представляет собой целен</w:t>
      </w:r>
      <w:r w:rsidRPr="00BE01B3">
        <w:rPr>
          <w:rFonts w:ascii="Times New Roman" w:hAnsi="Times New Roman"/>
          <w:sz w:val="28"/>
          <w:szCs w:val="28"/>
        </w:rPr>
        <w:t>а</w:t>
      </w:r>
      <w:r w:rsidRPr="00BE01B3">
        <w:rPr>
          <w:rFonts w:ascii="Times New Roman" w:hAnsi="Times New Roman"/>
          <w:sz w:val="28"/>
          <w:szCs w:val="28"/>
        </w:rPr>
        <w:t>правленный … …исчисления величины стоимости объекта в денежном выр</w:t>
      </w:r>
      <w:r w:rsidRPr="00BE01B3">
        <w:rPr>
          <w:rFonts w:ascii="Times New Roman" w:hAnsi="Times New Roman"/>
          <w:sz w:val="28"/>
          <w:szCs w:val="28"/>
        </w:rPr>
        <w:t>а</w:t>
      </w:r>
      <w:r w:rsidRPr="00BE01B3">
        <w:rPr>
          <w:rFonts w:ascii="Times New Roman" w:hAnsi="Times New Roman"/>
          <w:sz w:val="28"/>
          <w:szCs w:val="28"/>
        </w:rPr>
        <w:t>жении с учетом влияющих на нее факторов в конкретный момент времени в условиях конкретного рынка.</w:t>
      </w:r>
      <w:proofErr w:type="gramEnd"/>
    </w:p>
    <w:p w:rsidR="001A10B1" w:rsidRPr="00BE01B3" w:rsidRDefault="001A10B1" w:rsidP="00BE01B3">
      <w:pPr>
        <w:spacing w:after="0" w:line="240" w:lineRule="auto"/>
        <w:ind w:firstLine="567"/>
        <w:jc w:val="both"/>
        <w:rPr>
          <w:rFonts w:ascii="Times New Roman" w:hAnsi="Times New Roman"/>
          <w:color w:val="000000"/>
          <w:sz w:val="28"/>
          <w:szCs w:val="28"/>
        </w:rPr>
      </w:pPr>
      <w:r w:rsidRPr="00BE01B3">
        <w:rPr>
          <w:rFonts w:ascii="Times New Roman" w:hAnsi="Times New Roman"/>
          <w:color w:val="000000"/>
          <w:sz w:val="28"/>
          <w:szCs w:val="28"/>
        </w:rPr>
        <w:t>4.</w:t>
      </w:r>
      <w:r w:rsidRPr="00BE01B3">
        <w:rPr>
          <w:rFonts w:ascii="Times New Roman" w:hAnsi="Times New Roman"/>
          <w:sz w:val="28"/>
          <w:szCs w:val="28"/>
        </w:rPr>
        <w:t>упорядоченный процесс</w:t>
      </w:r>
    </w:p>
    <w:p w:rsidR="001A10B1" w:rsidRPr="00BE01B3" w:rsidRDefault="001A10B1" w:rsidP="00BE01B3">
      <w:pPr>
        <w:spacing w:after="0" w:line="240" w:lineRule="auto"/>
        <w:ind w:firstLine="567"/>
        <w:jc w:val="both"/>
        <w:rPr>
          <w:rFonts w:ascii="Times New Roman" w:hAnsi="Times New Roman"/>
          <w:sz w:val="28"/>
          <w:szCs w:val="28"/>
        </w:rPr>
      </w:pPr>
    </w:p>
    <w:p w:rsidR="001A10B1" w:rsidRPr="00BE01B3" w:rsidRDefault="001A10B1" w:rsidP="00BE01B3">
      <w:pPr>
        <w:spacing w:after="0" w:line="240" w:lineRule="auto"/>
        <w:ind w:firstLine="567"/>
        <w:jc w:val="both"/>
        <w:rPr>
          <w:rFonts w:ascii="Times New Roman" w:hAnsi="Times New Roman"/>
          <w:color w:val="000000"/>
          <w:sz w:val="28"/>
          <w:szCs w:val="28"/>
          <w:shd w:val="clear" w:color="auto" w:fill="FFFFFF"/>
          <w:lang w:eastAsia="ru-RU"/>
        </w:rPr>
      </w:pPr>
      <w:r w:rsidRPr="00BE01B3">
        <w:rPr>
          <w:rFonts w:ascii="Times New Roman" w:hAnsi="Times New Roman"/>
          <w:sz w:val="28"/>
          <w:szCs w:val="28"/>
        </w:rPr>
        <w:t>5.</w:t>
      </w:r>
      <w:r w:rsidRPr="00BE01B3">
        <w:rPr>
          <w:rFonts w:ascii="Times New Roman" w:hAnsi="Times New Roman"/>
          <w:color w:val="000000"/>
          <w:sz w:val="28"/>
          <w:szCs w:val="28"/>
          <w:shd w:val="clear" w:color="auto" w:fill="FFFFFF"/>
          <w:lang w:eastAsia="ru-RU"/>
        </w:rPr>
        <w:t>Оценщик в своей деятельности всегда руководствуется конкретной:</w:t>
      </w:r>
    </w:p>
    <w:p w:rsidR="001A10B1" w:rsidRPr="00BE01B3" w:rsidRDefault="001A10B1" w:rsidP="00BE01B3">
      <w:pPr>
        <w:spacing w:after="0" w:line="240" w:lineRule="auto"/>
        <w:ind w:firstLine="567"/>
        <w:jc w:val="both"/>
        <w:rPr>
          <w:rFonts w:ascii="Times New Roman" w:hAnsi="Times New Roman"/>
          <w:b/>
          <w:sz w:val="28"/>
          <w:szCs w:val="28"/>
        </w:rPr>
      </w:pPr>
      <w:r w:rsidRPr="00BE01B3">
        <w:rPr>
          <w:rFonts w:ascii="Times New Roman" w:hAnsi="Times New Roman"/>
          <w:sz w:val="28"/>
          <w:szCs w:val="28"/>
        </w:rPr>
        <w:t>а)</w:t>
      </w:r>
      <w:r w:rsidR="00012C54" w:rsidRPr="00BE01B3">
        <w:rPr>
          <w:rFonts w:ascii="Times New Roman" w:hAnsi="Times New Roman"/>
          <w:sz w:val="28"/>
          <w:szCs w:val="28"/>
        </w:rPr>
        <w:t xml:space="preserve"> </w:t>
      </w:r>
      <w:r w:rsidRPr="00BE01B3">
        <w:rPr>
          <w:rFonts w:ascii="Times New Roman" w:hAnsi="Times New Roman"/>
          <w:sz w:val="28"/>
          <w:szCs w:val="28"/>
          <w:shd w:val="clear" w:color="auto" w:fill="FFFFFF"/>
          <w:lang w:eastAsia="ru-RU"/>
        </w:rPr>
        <w:t>целью</w:t>
      </w:r>
    </w:p>
    <w:p w:rsidR="001A10B1" w:rsidRPr="00B6789C" w:rsidRDefault="001A10B1" w:rsidP="00BE01B3">
      <w:pPr>
        <w:spacing w:after="0" w:line="240" w:lineRule="auto"/>
        <w:ind w:firstLine="567"/>
        <w:jc w:val="both"/>
        <w:rPr>
          <w:rFonts w:ascii="Times New Roman" w:hAnsi="Times New Roman"/>
          <w:sz w:val="28"/>
          <w:szCs w:val="28"/>
        </w:rPr>
      </w:pPr>
      <w:r w:rsidRPr="00B6789C">
        <w:rPr>
          <w:rFonts w:ascii="Times New Roman" w:hAnsi="Times New Roman"/>
          <w:sz w:val="28"/>
          <w:szCs w:val="28"/>
        </w:rPr>
        <w:t>б)</w:t>
      </w:r>
      <w:r w:rsidR="00012C54" w:rsidRPr="00B6789C">
        <w:rPr>
          <w:rFonts w:ascii="Times New Roman" w:hAnsi="Times New Roman"/>
          <w:sz w:val="28"/>
          <w:szCs w:val="28"/>
        </w:rPr>
        <w:t xml:space="preserve"> </w:t>
      </w:r>
      <w:r w:rsidRPr="00B6789C">
        <w:rPr>
          <w:rFonts w:ascii="Times New Roman" w:hAnsi="Times New Roman"/>
          <w:sz w:val="28"/>
          <w:szCs w:val="28"/>
        </w:rPr>
        <w:t>нет правильных ответов</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в) миссией </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г) задачей </w:t>
      </w:r>
    </w:p>
    <w:p w:rsidR="001A10B1" w:rsidRPr="00BE01B3" w:rsidRDefault="001A10B1" w:rsidP="00BE01B3">
      <w:pPr>
        <w:spacing w:after="0" w:line="240" w:lineRule="auto"/>
        <w:ind w:firstLine="567"/>
        <w:jc w:val="both"/>
        <w:rPr>
          <w:rFonts w:ascii="Times New Roman" w:hAnsi="Times New Roman"/>
          <w:sz w:val="28"/>
          <w:szCs w:val="28"/>
        </w:rPr>
      </w:pPr>
    </w:p>
    <w:p w:rsidR="001A10B1" w:rsidRPr="00BE01B3" w:rsidRDefault="001A10B1"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rPr>
        <w:t>6.</w:t>
      </w:r>
      <w:r w:rsidRPr="00BE01B3">
        <w:rPr>
          <w:rFonts w:ascii="Times New Roman" w:hAnsi="Times New Roman"/>
          <w:sz w:val="28"/>
          <w:szCs w:val="28"/>
          <w:lang w:eastAsia="ru-RU"/>
        </w:rPr>
        <w:t>Оценка бизнеса наиболее актуальна для …компаний, активно развива</w:t>
      </w:r>
      <w:r w:rsidRPr="00BE01B3">
        <w:rPr>
          <w:rFonts w:ascii="Times New Roman" w:hAnsi="Times New Roman"/>
          <w:sz w:val="28"/>
          <w:szCs w:val="28"/>
          <w:lang w:eastAsia="ru-RU"/>
        </w:rPr>
        <w:t>ю</w:t>
      </w:r>
      <w:r w:rsidRPr="00BE01B3">
        <w:rPr>
          <w:rFonts w:ascii="Times New Roman" w:hAnsi="Times New Roman"/>
          <w:sz w:val="28"/>
          <w:szCs w:val="28"/>
          <w:lang w:eastAsia="ru-RU"/>
        </w:rPr>
        <w:t>щих новые направления деятельности.</w:t>
      </w:r>
    </w:p>
    <w:p w:rsidR="001A10B1" w:rsidRPr="00BE01B3" w:rsidRDefault="001A10B1" w:rsidP="00BE01B3">
      <w:pPr>
        <w:spacing w:after="0" w:line="240" w:lineRule="auto"/>
        <w:ind w:firstLine="567"/>
        <w:jc w:val="both"/>
        <w:rPr>
          <w:rFonts w:ascii="Times New Roman" w:hAnsi="Times New Roman"/>
          <w:sz w:val="28"/>
          <w:szCs w:val="28"/>
          <w:lang w:eastAsia="ru-RU"/>
        </w:rPr>
      </w:pPr>
    </w:p>
    <w:p w:rsidR="001A10B1" w:rsidRPr="00BE01B3" w:rsidRDefault="001A10B1" w:rsidP="00BE01B3">
      <w:pPr>
        <w:spacing w:after="0" w:line="240" w:lineRule="auto"/>
        <w:ind w:firstLine="567"/>
        <w:jc w:val="both"/>
        <w:rPr>
          <w:rFonts w:ascii="Times New Roman" w:hAnsi="Times New Roman"/>
          <w:spacing w:val="-2"/>
          <w:sz w:val="28"/>
          <w:szCs w:val="28"/>
          <w:lang w:eastAsia="ru-RU"/>
        </w:rPr>
      </w:pPr>
      <w:r w:rsidRPr="00BE01B3">
        <w:rPr>
          <w:rFonts w:ascii="Times New Roman" w:hAnsi="Times New Roman"/>
          <w:sz w:val="28"/>
          <w:szCs w:val="28"/>
          <w:lang w:eastAsia="ru-RU"/>
        </w:rPr>
        <w:t>7.</w:t>
      </w:r>
      <w:r w:rsidR="00B6789C">
        <w:rPr>
          <w:rFonts w:ascii="Times New Roman" w:hAnsi="Times New Roman"/>
          <w:sz w:val="28"/>
          <w:szCs w:val="28"/>
          <w:lang w:eastAsia="ru-RU"/>
        </w:rPr>
        <w:t xml:space="preserve"> </w:t>
      </w:r>
      <w:r w:rsidRPr="00BE01B3">
        <w:rPr>
          <w:rFonts w:ascii="Times New Roman" w:hAnsi="Times New Roman"/>
          <w:spacing w:val="-2"/>
          <w:sz w:val="28"/>
          <w:szCs w:val="28"/>
          <w:lang w:eastAsia="ru-RU"/>
        </w:rPr>
        <w:t>Результат оценки бизнеса является основой</w:t>
      </w:r>
      <w:r w:rsidR="008C72A9" w:rsidRPr="00BE01B3">
        <w:rPr>
          <w:rFonts w:ascii="Times New Roman" w:hAnsi="Times New Roman"/>
          <w:spacing w:val="-2"/>
          <w:sz w:val="28"/>
          <w:szCs w:val="28"/>
          <w:lang w:eastAsia="ru-RU"/>
        </w:rPr>
        <w:t xml:space="preserve"> </w:t>
      </w:r>
      <w:proofErr w:type="gramStart"/>
      <w:r w:rsidRPr="00BE01B3">
        <w:rPr>
          <w:rFonts w:ascii="Times New Roman" w:hAnsi="Times New Roman"/>
          <w:spacing w:val="-2"/>
          <w:sz w:val="28"/>
          <w:szCs w:val="28"/>
          <w:lang w:eastAsia="ru-RU"/>
        </w:rPr>
        <w:t>для</w:t>
      </w:r>
      <w:proofErr w:type="gramEnd"/>
      <w:r w:rsidRPr="00BE01B3">
        <w:rPr>
          <w:rFonts w:ascii="Times New Roman" w:hAnsi="Times New Roman"/>
          <w:spacing w:val="-2"/>
          <w:sz w:val="28"/>
          <w:szCs w:val="28"/>
          <w:lang w:eastAsia="ru-RU"/>
        </w:rPr>
        <w:t>:</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 все ответы верны</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00012C54" w:rsidRPr="00BE01B3">
        <w:rPr>
          <w:rFonts w:ascii="Times New Roman" w:hAnsi="Times New Roman"/>
          <w:sz w:val="28"/>
          <w:szCs w:val="28"/>
        </w:rPr>
        <w:t xml:space="preserve"> </w:t>
      </w:r>
      <w:r w:rsidRPr="00BE01B3">
        <w:rPr>
          <w:rFonts w:ascii="Times New Roman" w:hAnsi="Times New Roman"/>
          <w:spacing w:val="-2"/>
          <w:sz w:val="28"/>
          <w:szCs w:val="28"/>
          <w:lang w:eastAsia="ru-RU"/>
        </w:rPr>
        <w:t>при</w:t>
      </w:r>
      <w:r w:rsidRPr="00BE01B3">
        <w:rPr>
          <w:rFonts w:ascii="Times New Roman" w:hAnsi="Times New Roman"/>
          <w:spacing w:val="-2"/>
          <w:sz w:val="28"/>
          <w:szCs w:val="28"/>
          <w:lang w:eastAsia="ru-RU"/>
        </w:rPr>
        <w:softHyphen/>
        <w:t>нятия решений операционного характера</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в) определения миссии </w:t>
      </w:r>
    </w:p>
    <w:p w:rsidR="001A10B1" w:rsidRPr="00BE01B3" w:rsidRDefault="001A10B1"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rPr>
        <w:t>г)</w:t>
      </w:r>
      <w:r w:rsidR="00012C54" w:rsidRPr="00BE01B3">
        <w:rPr>
          <w:rFonts w:ascii="Times New Roman" w:hAnsi="Times New Roman"/>
          <w:sz w:val="28"/>
          <w:szCs w:val="28"/>
        </w:rPr>
        <w:t xml:space="preserve"> </w:t>
      </w:r>
      <w:r w:rsidRPr="00BE01B3">
        <w:rPr>
          <w:rFonts w:ascii="Times New Roman" w:hAnsi="Times New Roman"/>
          <w:sz w:val="28"/>
          <w:szCs w:val="28"/>
          <w:lang w:eastAsia="ru-RU"/>
        </w:rPr>
        <w:t>выработки стратегии</w:t>
      </w:r>
    </w:p>
    <w:p w:rsidR="001A10B1" w:rsidRPr="00BE01B3" w:rsidRDefault="001A10B1" w:rsidP="00BE01B3">
      <w:pPr>
        <w:spacing w:after="0" w:line="240" w:lineRule="auto"/>
        <w:ind w:firstLine="567"/>
        <w:jc w:val="both"/>
        <w:rPr>
          <w:rFonts w:ascii="Times New Roman" w:hAnsi="Times New Roman"/>
          <w:sz w:val="28"/>
          <w:szCs w:val="28"/>
          <w:lang w:eastAsia="ru-RU"/>
        </w:rPr>
      </w:pP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lang w:eastAsia="ru-RU"/>
        </w:rPr>
        <w:t xml:space="preserve">8. Для получения обоснованной стоимости бизнеса </w:t>
      </w:r>
      <w:proofErr w:type="gramStart"/>
      <w:r w:rsidRPr="00BE01B3">
        <w:rPr>
          <w:rFonts w:ascii="Times New Roman" w:hAnsi="Times New Roman"/>
          <w:sz w:val="28"/>
          <w:szCs w:val="28"/>
          <w:lang w:eastAsia="ru-RU"/>
        </w:rPr>
        <w:t>необходим</w:t>
      </w:r>
      <w:proofErr w:type="gramEnd"/>
      <w:r w:rsidRPr="00BE01B3">
        <w:rPr>
          <w:rFonts w:ascii="Times New Roman" w:hAnsi="Times New Roman"/>
          <w:sz w:val="28"/>
          <w:szCs w:val="28"/>
          <w:lang w:eastAsia="ru-RU"/>
        </w:rPr>
        <w:t>:</w:t>
      </w:r>
    </w:p>
    <w:p w:rsidR="001A10B1" w:rsidRPr="00BE01B3" w:rsidRDefault="001A10B1"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rPr>
        <w:t>а)</w:t>
      </w:r>
      <w:r w:rsidRPr="00BE01B3">
        <w:rPr>
          <w:rFonts w:ascii="Times New Roman" w:hAnsi="Times New Roman"/>
          <w:sz w:val="28"/>
          <w:szCs w:val="28"/>
          <w:lang w:eastAsia="ru-RU"/>
        </w:rPr>
        <w:t xml:space="preserve"> анализ бизнеса</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sz w:val="28"/>
          <w:szCs w:val="28"/>
          <w:lang w:eastAsia="ru-RU"/>
        </w:rPr>
        <w:t xml:space="preserve"> анализ факторов, влияющих на стоимость предприятия</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sz w:val="28"/>
          <w:szCs w:val="28"/>
          <w:lang w:eastAsia="ru-RU"/>
        </w:rPr>
        <w:t xml:space="preserve"> анализ производства</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lastRenderedPageBreak/>
        <w:t>г) все ответы верны</w:t>
      </w:r>
    </w:p>
    <w:p w:rsidR="001A10B1" w:rsidRPr="00BE01B3" w:rsidRDefault="001A10B1" w:rsidP="00BE01B3">
      <w:pPr>
        <w:spacing w:after="0" w:line="240" w:lineRule="auto"/>
        <w:ind w:firstLine="567"/>
        <w:jc w:val="both"/>
        <w:rPr>
          <w:rFonts w:ascii="Times New Roman" w:hAnsi="Times New Roman"/>
          <w:sz w:val="28"/>
          <w:szCs w:val="28"/>
        </w:rPr>
      </w:pPr>
    </w:p>
    <w:p w:rsidR="001A10B1" w:rsidRPr="00BE01B3" w:rsidRDefault="001A10B1"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rPr>
        <w:t>9.</w:t>
      </w:r>
      <w:r w:rsidRPr="00BE01B3">
        <w:rPr>
          <w:rFonts w:ascii="Times New Roman" w:hAnsi="Times New Roman"/>
          <w:sz w:val="28"/>
          <w:szCs w:val="28"/>
          <w:lang w:eastAsia="ru-RU"/>
        </w:rPr>
        <w:t xml:space="preserve"> Система оценки стоимости бизнеса в значительной мере …занимаемым ею местом в общей системе управления стоимостью предприятия.</w:t>
      </w:r>
    </w:p>
    <w:p w:rsidR="001A10B1" w:rsidRPr="00BE01B3" w:rsidRDefault="001A10B1" w:rsidP="00BE01B3">
      <w:pPr>
        <w:spacing w:after="0" w:line="240" w:lineRule="auto"/>
        <w:ind w:firstLine="567"/>
        <w:jc w:val="both"/>
        <w:rPr>
          <w:rFonts w:ascii="Times New Roman" w:hAnsi="Times New Roman"/>
          <w:sz w:val="28"/>
          <w:szCs w:val="28"/>
          <w:lang w:eastAsia="ru-RU"/>
        </w:rPr>
      </w:pP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lang w:eastAsia="ru-RU"/>
        </w:rPr>
        <w:t>10. Основные элементы инфраструктуры системы управления стоимостью бизнеса включают:</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iCs/>
          <w:sz w:val="28"/>
          <w:szCs w:val="28"/>
          <w:lang w:eastAsia="ru-RU"/>
        </w:rPr>
        <w:t xml:space="preserve"> субъекты оценки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iCs/>
          <w:sz w:val="28"/>
          <w:szCs w:val="28"/>
          <w:lang w:eastAsia="ru-RU"/>
        </w:rPr>
        <w:t xml:space="preserve"> законодательное обеспечение</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iCs/>
          <w:sz w:val="28"/>
          <w:szCs w:val="28"/>
          <w:lang w:eastAsia="ru-RU"/>
        </w:rPr>
        <w:t xml:space="preserve"> все ответы верны</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w:t>
      </w:r>
      <w:r w:rsidRPr="00BE01B3">
        <w:rPr>
          <w:rFonts w:ascii="Times New Roman" w:hAnsi="Times New Roman"/>
          <w:iCs/>
          <w:sz w:val="28"/>
          <w:szCs w:val="28"/>
          <w:lang w:eastAsia="ru-RU"/>
        </w:rPr>
        <w:t xml:space="preserve"> объекты оценки</w:t>
      </w:r>
    </w:p>
    <w:p w:rsidR="001A10B1" w:rsidRPr="00BE01B3" w:rsidRDefault="001A10B1" w:rsidP="00BE01B3">
      <w:pPr>
        <w:spacing w:after="0" w:line="240" w:lineRule="auto"/>
        <w:ind w:firstLine="567"/>
        <w:jc w:val="both"/>
        <w:rPr>
          <w:rFonts w:ascii="Times New Roman" w:hAnsi="Times New Roman"/>
          <w:sz w:val="28"/>
          <w:szCs w:val="28"/>
        </w:rPr>
      </w:pP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11.</w:t>
      </w:r>
      <w:r w:rsidRPr="00BE01B3">
        <w:rPr>
          <w:rFonts w:ascii="Times New Roman" w:hAnsi="Times New Roman"/>
          <w:sz w:val="28"/>
          <w:szCs w:val="28"/>
          <w:lang w:eastAsia="ru-RU"/>
        </w:rPr>
        <w:t xml:space="preserve"> Получить достоверные исходные данные и результаты расчётов, нео</w:t>
      </w:r>
      <w:r w:rsidRPr="00BE01B3">
        <w:rPr>
          <w:rFonts w:ascii="Times New Roman" w:hAnsi="Times New Roman"/>
          <w:sz w:val="28"/>
          <w:szCs w:val="28"/>
          <w:lang w:eastAsia="ru-RU"/>
        </w:rPr>
        <w:t>б</w:t>
      </w:r>
      <w:r w:rsidRPr="00BE01B3">
        <w:rPr>
          <w:rFonts w:ascii="Times New Roman" w:hAnsi="Times New Roman"/>
          <w:sz w:val="28"/>
          <w:szCs w:val="28"/>
          <w:lang w:eastAsia="ru-RU"/>
        </w:rPr>
        <w:t>ходимые для получения обоснованной оценки стоимости предприятия (бизн</w:t>
      </w:r>
      <w:r w:rsidRPr="00BE01B3">
        <w:rPr>
          <w:rFonts w:ascii="Times New Roman" w:hAnsi="Times New Roman"/>
          <w:sz w:val="28"/>
          <w:szCs w:val="28"/>
          <w:lang w:eastAsia="ru-RU"/>
        </w:rPr>
        <w:t>е</w:t>
      </w:r>
      <w:r w:rsidRPr="00BE01B3">
        <w:rPr>
          <w:rFonts w:ascii="Times New Roman" w:hAnsi="Times New Roman"/>
          <w:sz w:val="28"/>
          <w:szCs w:val="28"/>
          <w:lang w:eastAsia="ru-RU"/>
        </w:rPr>
        <w:t>са) позволяет:</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iCs/>
          <w:sz w:val="28"/>
          <w:szCs w:val="28"/>
          <w:lang w:eastAsia="ru-RU"/>
        </w:rPr>
        <w:t xml:space="preserve"> система планирования привлечения инвестиций</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iCs/>
          <w:sz w:val="28"/>
          <w:szCs w:val="28"/>
          <w:lang w:eastAsia="ru-RU"/>
        </w:rPr>
        <w:t xml:space="preserve"> необходимые исходные данные</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iCs/>
          <w:sz w:val="28"/>
          <w:szCs w:val="28"/>
        </w:rPr>
        <w:t xml:space="preserve"> с</w:t>
      </w:r>
      <w:r w:rsidRPr="00BE01B3">
        <w:rPr>
          <w:rFonts w:ascii="Times New Roman" w:hAnsi="Times New Roman"/>
          <w:iCs/>
          <w:sz w:val="28"/>
          <w:szCs w:val="28"/>
          <w:lang w:eastAsia="ru-RU"/>
        </w:rPr>
        <w:t xml:space="preserve">истема </w:t>
      </w:r>
      <w:proofErr w:type="gramStart"/>
      <w:r w:rsidRPr="00BE01B3">
        <w:rPr>
          <w:rFonts w:ascii="Times New Roman" w:hAnsi="Times New Roman"/>
          <w:iCs/>
          <w:sz w:val="28"/>
          <w:szCs w:val="28"/>
          <w:lang w:eastAsia="ru-RU"/>
        </w:rPr>
        <w:t>кризис-прогнозных</w:t>
      </w:r>
      <w:proofErr w:type="gramEnd"/>
      <w:r w:rsidRPr="00BE01B3">
        <w:rPr>
          <w:rFonts w:ascii="Times New Roman" w:hAnsi="Times New Roman"/>
          <w:iCs/>
          <w:sz w:val="28"/>
          <w:szCs w:val="28"/>
          <w:lang w:eastAsia="ru-RU"/>
        </w:rPr>
        <w:t xml:space="preserve"> показателей</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г) </w:t>
      </w:r>
      <w:r w:rsidRPr="00BE01B3">
        <w:rPr>
          <w:rFonts w:ascii="Times New Roman" w:hAnsi="Times New Roman"/>
          <w:iCs/>
          <w:sz w:val="28"/>
          <w:szCs w:val="28"/>
          <w:lang w:eastAsia="ru-RU"/>
        </w:rPr>
        <w:t>математическое обеспечение</w:t>
      </w:r>
    </w:p>
    <w:p w:rsidR="001A10B1" w:rsidRPr="00BE01B3" w:rsidRDefault="001A10B1" w:rsidP="00BE01B3">
      <w:pPr>
        <w:spacing w:after="0" w:line="240" w:lineRule="auto"/>
        <w:ind w:firstLine="567"/>
        <w:jc w:val="both"/>
        <w:rPr>
          <w:rFonts w:ascii="Times New Roman" w:hAnsi="Times New Roman"/>
          <w:sz w:val="28"/>
          <w:szCs w:val="28"/>
        </w:rPr>
      </w:pPr>
    </w:p>
    <w:p w:rsidR="001A10B1" w:rsidRPr="00BE01B3" w:rsidRDefault="001A10B1"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rPr>
        <w:t xml:space="preserve">12. </w:t>
      </w:r>
      <w:r w:rsidRPr="00BE01B3">
        <w:rPr>
          <w:rFonts w:ascii="Times New Roman" w:hAnsi="Times New Roman"/>
          <w:sz w:val="28"/>
          <w:szCs w:val="28"/>
          <w:lang w:eastAsia="ru-RU"/>
        </w:rPr>
        <w:t xml:space="preserve">Программные </w:t>
      </w:r>
      <w:r w:rsidR="00012C54" w:rsidRPr="00BE01B3">
        <w:rPr>
          <w:rFonts w:ascii="Times New Roman" w:hAnsi="Times New Roman"/>
          <w:sz w:val="28"/>
          <w:szCs w:val="28"/>
          <w:lang w:eastAsia="ru-RU"/>
        </w:rPr>
        <w:t>средства,</w:t>
      </w:r>
      <w:r w:rsidRPr="00BE01B3">
        <w:rPr>
          <w:rFonts w:ascii="Times New Roman" w:hAnsi="Times New Roman"/>
          <w:sz w:val="28"/>
          <w:szCs w:val="28"/>
          <w:lang w:eastAsia="ru-RU"/>
        </w:rPr>
        <w:t xml:space="preserve"> предназначенные для выполнения системы компьютерных расчётов по оценке стоимости бизнеса в соответствии с прим</w:t>
      </w:r>
      <w:r w:rsidRPr="00BE01B3">
        <w:rPr>
          <w:rFonts w:ascii="Times New Roman" w:hAnsi="Times New Roman"/>
          <w:sz w:val="28"/>
          <w:szCs w:val="28"/>
          <w:lang w:eastAsia="ru-RU"/>
        </w:rPr>
        <w:t>е</w:t>
      </w:r>
      <w:r w:rsidRPr="00BE01B3">
        <w:rPr>
          <w:rFonts w:ascii="Times New Roman" w:hAnsi="Times New Roman"/>
          <w:sz w:val="28"/>
          <w:szCs w:val="28"/>
          <w:lang w:eastAsia="ru-RU"/>
        </w:rPr>
        <w:t>няемыми моделями и математическими методами, это:</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iCs/>
          <w:sz w:val="28"/>
          <w:szCs w:val="28"/>
          <w:lang w:eastAsia="ru-RU"/>
        </w:rPr>
        <w:t xml:space="preserve"> специальное программное обеспечение</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iCs/>
          <w:sz w:val="28"/>
          <w:szCs w:val="28"/>
          <w:lang w:eastAsia="ru-RU"/>
        </w:rPr>
        <w:t xml:space="preserve"> необходимые исходные данные</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iCs/>
          <w:sz w:val="28"/>
          <w:szCs w:val="28"/>
        </w:rPr>
        <w:t xml:space="preserve"> с</w:t>
      </w:r>
      <w:r w:rsidRPr="00BE01B3">
        <w:rPr>
          <w:rFonts w:ascii="Times New Roman" w:hAnsi="Times New Roman"/>
          <w:iCs/>
          <w:sz w:val="28"/>
          <w:szCs w:val="28"/>
          <w:lang w:eastAsia="ru-RU"/>
        </w:rPr>
        <w:t xml:space="preserve">истема </w:t>
      </w:r>
      <w:proofErr w:type="gramStart"/>
      <w:r w:rsidRPr="00BE01B3">
        <w:rPr>
          <w:rFonts w:ascii="Times New Roman" w:hAnsi="Times New Roman"/>
          <w:iCs/>
          <w:sz w:val="28"/>
          <w:szCs w:val="28"/>
          <w:lang w:eastAsia="ru-RU"/>
        </w:rPr>
        <w:t>кризис-прогнозных</w:t>
      </w:r>
      <w:proofErr w:type="gramEnd"/>
      <w:r w:rsidRPr="00BE01B3">
        <w:rPr>
          <w:rFonts w:ascii="Times New Roman" w:hAnsi="Times New Roman"/>
          <w:iCs/>
          <w:sz w:val="28"/>
          <w:szCs w:val="28"/>
          <w:lang w:eastAsia="ru-RU"/>
        </w:rPr>
        <w:t xml:space="preserve"> показателей</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г) </w:t>
      </w:r>
      <w:r w:rsidRPr="00BE01B3">
        <w:rPr>
          <w:rFonts w:ascii="Times New Roman" w:hAnsi="Times New Roman"/>
          <w:iCs/>
          <w:sz w:val="28"/>
          <w:szCs w:val="28"/>
          <w:lang w:eastAsia="ru-RU"/>
        </w:rPr>
        <w:t>математическое обеспечение</w:t>
      </w:r>
    </w:p>
    <w:p w:rsidR="001A10B1" w:rsidRPr="00BE01B3" w:rsidRDefault="001A10B1" w:rsidP="00BE01B3">
      <w:pPr>
        <w:spacing w:after="0" w:line="240" w:lineRule="auto"/>
        <w:ind w:firstLine="567"/>
        <w:jc w:val="both"/>
        <w:rPr>
          <w:rFonts w:ascii="Times New Roman" w:hAnsi="Times New Roman"/>
          <w:sz w:val="28"/>
          <w:szCs w:val="28"/>
        </w:rPr>
      </w:pPr>
    </w:p>
    <w:p w:rsidR="001A10B1" w:rsidRPr="00BE01B3" w:rsidRDefault="001A10B1" w:rsidP="00BE01B3">
      <w:pPr>
        <w:spacing w:after="0" w:line="240" w:lineRule="auto"/>
        <w:ind w:firstLine="567"/>
        <w:jc w:val="both"/>
        <w:rPr>
          <w:rFonts w:ascii="Times New Roman" w:hAnsi="Times New Roman"/>
          <w:spacing w:val="2"/>
          <w:sz w:val="28"/>
          <w:szCs w:val="28"/>
          <w:lang w:eastAsia="ru-RU"/>
        </w:rPr>
      </w:pPr>
      <w:r w:rsidRPr="00BE01B3">
        <w:rPr>
          <w:rFonts w:ascii="Times New Roman" w:hAnsi="Times New Roman"/>
          <w:sz w:val="28"/>
          <w:szCs w:val="28"/>
        </w:rPr>
        <w:t>13.</w:t>
      </w:r>
      <w:r w:rsidRPr="00BE01B3">
        <w:rPr>
          <w:rFonts w:ascii="Times New Roman" w:hAnsi="Times New Roman"/>
          <w:spacing w:val="2"/>
          <w:sz w:val="28"/>
          <w:szCs w:val="28"/>
          <w:lang w:eastAsia="ru-RU"/>
        </w:rPr>
        <w:t xml:space="preserve"> Субъектами оценочной деятельности признаются:</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 юридические лица</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 физические и юридические лица</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spacing w:val="2"/>
          <w:sz w:val="28"/>
          <w:szCs w:val="28"/>
          <w:lang w:eastAsia="ru-RU"/>
        </w:rPr>
        <w:t xml:space="preserve"> физические лица</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г) все ответы верны </w:t>
      </w:r>
    </w:p>
    <w:p w:rsidR="00F67017" w:rsidRDefault="00F67017" w:rsidP="00BE01B3">
      <w:pPr>
        <w:pStyle w:val="a5"/>
        <w:spacing w:before="0" w:beforeAutospacing="0" w:after="0" w:afterAutospacing="0"/>
        <w:ind w:firstLine="567"/>
        <w:jc w:val="both"/>
        <w:rPr>
          <w:sz w:val="28"/>
          <w:szCs w:val="28"/>
        </w:rPr>
      </w:pPr>
    </w:p>
    <w:p w:rsidR="001A10B1" w:rsidRPr="00BE01B3" w:rsidRDefault="001A10B1" w:rsidP="00BE01B3">
      <w:pPr>
        <w:pStyle w:val="a5"/>
        <w:spacing w:before="0" w:beforeAutospacing="0" w:after="0" w:afterAutospacing="0"/>
        <w:ind w:firstLine="567"/>
        <w:jc w:val="both"/>
        <w:rPr>
          <w:sz w:val="28"/>
          <w:szCs w:val="28"/>
        </w:rPr>
      </w:pPr>
      <w:r w:rsidRPr="00BE01B3">
        <w:rPr>
          <w:sz w:val="28"/>
          <w:szCs w:val="28"/>
        </w:rPr>
        <w:t>14.</w:t>
      </w:r>
      <w:r w:rsidRPr="00BE01B3">
        <w:rPr>
          <w:spacing w:val="2"/>
          <w:sz w:val="28"/>
          <w:szCs w:val="28"/>
        </w:rPr>
        <w:t xml:space="preserve"> Оценщик может осуществлять оценочную деятельность:</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 все ответы верны</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spacing w:val="2"/>
          <w:sz w:val="28"/>
          <w:szCs w:val="28"/>
          <w:lang w:eastAsia="ru-RU"/>
        </w:rPr>
        <w:t xml:space="preserve"> </w:t>
      </w:r>
      <w:r w:rsidR="008C72A9" w:rsidRPr="00BE01B3">
        <w:rPr>
          <w:rFonts w:ascii="Times New Roman" w:hAnsi="Times New Roman"/>
          <w:spacing w:val="2"/>
          <w:sz w:val="28"/>
          <w:szCs w:val="28"/>
          <w:lang w:eastAsia="ru-RU"/>
        </w:rPr>
        <w:t xml:space="preserve">на </w:t>
      </w:r>
      <w:r w:rsidRPr="00BE01B3">
        <w:rPr>
          <w:rFonts w:ascii="Times New Roman" w:hAnsi="Times New Roman"/>
          <w:spacing w:val="2"/>
          <w:sz w:val="28"/>
          <w:szCs w:val="28"/>
          <w:lang w:eastAsia="ru-RU"/>
        </w:rPr>
        <w:t>основании трудового договора между оценщиком и юридическим лицом</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spacing w:val="2"/>
          <w:sz w:val="28"/>
          <w:szCs w:val="28"/>
          <w:lang w:eastAsia="ru-RU"/>
        </w:rPr>
        <w:t xml:space="preserve"> самостоятельно</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 нет правильных ответов</w:t>
      </w:r>
    </w:p>
    <w:p w:rsidR="001A10B1" w:rsidRPr="00BE01B3" w:rsidRDefault="001A10B1" w:rsidP="00BE01B3">
      <w:pPr>
        <w:spacing w:after="0" w:line="240" w:lineRule="auto"/>
        <w:ind w:firstLine="567"/>
        <w:jc w:val="both"/>
        <w:rPr>
          <w:rFonts w:ascii="Times New Roman" w:hAnsi="Times New Roman"/>
          <w:spacing w:val="2"/>
          <w:sz w:val="28"/>
          <w:szCs w:val="28"/>
          <w:lang w:eastAsia="ru-RU"/>
        </w:rPr>
      </w:pPr>
    </w:p>
    <w:p w:rsidR="001A10B1" w:rsidRPr="00BE01B3" w:rsidRDefault="001A10B1" w:rsidP="00BE01B3">
      <w:pPr>
        <w:spacing w:after="0" w:line="240" w:lineRule="auto"/>
        <w:ind w:firstLine="567"/>
        <w:jc w:val="both"/>
        <w:rPr>
          <w:rFonts w:ascii="Times New Roman" w:hAnsi="Times New Roman"/>
          <w:spacing w:val="2"/>
          <w:sz w:val="28"/>
          <w:szCs w:val="28"/>
          <w:lang w:eastAsia="ru-RU"/>
        </w:rPr>
      </w:pPr>
      <w:r w:rsidRPr="00BE01B3">
        <w:rPr>
          <w:rFonts w:ascii="Times New Roman" w:hAnsi="Times New Roman"/>
          <w:spacing w:val="2"/>
          <w:sz w:val="28"/>
          <w:szCs w:val="28"/>
          <w:lang w:eastAsia="ru-RU"/>
        </w:rPr>
        <w:t>15. Юридическое лицо, которое намерено заключить с заказчиком дог</w:t>
      </w:r>
      <w:r w:rsidRPr="00BE01B3">
        <w:rPr>
          <w:rFonts w:ascii="Times New Roman" w:hAnsi="Times New Roman"/>
          <w:spacing w:val="2"/>
          <w:sz w:val="28"/>
          <w:szCs w:val="28"/>
          <w:lang w:eastAsia="ru-RU"/>
        </w:rPr>
        <w:t>о</w:t>
      </w:r>
      <w:r w:rsidRPr="00BE01B3">
        <w:rPr>
          <w:rFonts w:ascii="Times New Roman" w:hAnsi="Times New Roman"/>
          <w:spacing w:val="2"/>
          <w:sz w:val="28"/>
          <w:szCs w:val="28"/>
          <w:lang w:eastAsia="ru-RU"/>
        </w:rPr>
        <w:t>вор на проведение оценки (оценочная компания), обязано иметь в штате:</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а) одного оценщика </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б) двух </w:t>
      </w:r>
      <w:r w:rsidRPr="00BE01B3">
        <w:rPr>
          <w:rFonts w:ascii="Times New Roman" w:hAnsi="Times New Roman"/>
          <w:spacing w:val="2"/>
          <w:sz w:val="28"/>
          <w:szCs w:val="28"/>
          <w:lang w:eastAsia="ru-RU"/>
        </w:rPr>
        <w:t>оценщиков</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lastRenderedPageBreak/>
        <w:t xml:space="preserve">в) более </w:t>
      </w:r>
      <w:r w:rsidRPr="00BE01B3">
        <w:rPr>
          <w:rFonts w:ascii="Times New Roman" w:hAnsi="Times New Roman"/>
          <w:spacing w:val="2"/>
          <w:sz w:val="28"/>
          <w:szCs w:val="28"/>
          <w:lang w:eastAsia="ru-RU"/>
        </w:rPr>
        <w:t>двух оценщиков</w:t>
      </w:r>
    </w:p>
    <w:p w:rsidR="001A10B1" w:rsidRPr="00BE01B3" w:rsidRDefault="001A10B1" w:rsidP="00BE01B3">
      <w:pPr>
        <w:spacing w:after="0" w:line="240" w:lineRule="auto"/>
        <w:ind w:firstLine="567"/>
        <w:jc w:val="both"/>
        <w:rPr>
          <w:rFonts w:ascii="Times New Roman" w:hAnsi="Times New Roman"/>
          <w:spacing w:val="2"/>
          <w:sz w:val="28"/>
          <w:szCs w:val="28"/>
          <w:lang w:eastAsia="ru-RU"/>
        </w:rPr>
      </w:pPr>
      <w:r w:rsidRPr="00BE01B3">
        <w:rPr>
          <w:rFonts w:ascii="Times New Roman" w:hAnsi="Times New Roman"/>
          <w:sz w:val="28"/>
          <w:szCs w:val="28"/>
        </w:rPr>
        <w:t>г)</w:t>
      </w:r>
      <w:r w:rsidRPr="00BE01B3">
        <w:rPr>
          <w:rFonts w:ascii="Times New Roman" w:hAnsi="Times New Roman"/>
          <w:spacing w:val="2"/>
          <w:sz w:val="28"/>
          <w:szCs w:val="28"/>
          <w:lang w:eastAsia="ru-RU"/>
        </w:rPr>
        <w:t xml:space="preserve"> не менее двух оценщиков</w:t>
      </w:r>
    </w:p>
    <w:p w:rsidR="001A10B1" w:rsidRPr="00BE01B3" w:rsidRDefault="001A10B1" w:rsidP="00BE01B3">
      <w:pPr>
        <w:pStyle w:val="a5"/>
        <w:spacing w:before="0" w:beforeAutospacing="0" w:after="0" w:afterAutospacing="0"/>
        <w:ind w:firstLine="567"/>
        <w:jc w:val="both"/>
        <w:rPr>
          <w:sz w:val="28"/>
          <w:szCs w:val="28"/>
        </w:rPr>
      </w:pPr>
    </w:p>
    <w:p w:rsidR="001A10B1" w:rsidRPr="00BE01B3" w:rsidRDefault="001A10B1" w:rsidP="00BE01B3">
      <w:pPr>
        <w:pStyle w:val="a5"/>
        <w:spacing w:before="0" w:beforeAutospacing="0" w:after="0" w:afterAutospacing="0"/>
        <w:ind w:firstLine="567"/>
        <w:jc w:val="both"/>
        <w:rPr>
          <w:sz w:val="28"/>
          <w:szCs w:val="28"/>
        </w:rPr>
      </w:pPr>
      <w:r w:rsidRPr="00BE01B3">
        <w:rPr>
          <w:sz w:val="28"/>
          <w:szCs w:val="28"/>
        </w:rPr>
        <w:t>16. Работы, услуги, информация, отдельные материальные объекты (вещи), это:</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spacing w:val="2"/>
          <w:sz w:val="28"/>
          <w:szCs w:val="28"/>
          <w:lang w:eastAsia="ru-RU"/>
        </w:rPr>
        <w:t xml:space="preserve"> объекты оценки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 субъекты оценки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в) имущественный комплекс </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 все ответы верны</w:t>
      </w:r>
    </w:p>
    <w:p w:rsidR="001A10B1" w:rsidRPr="00BE01B3" w:rsidRDefault="001A10B1" w:rsidP="00BE01B3">
      <w:pPr>
        <w:spacing w:after="0" w:line="240" w:lineRule="auto"/>
        <w:ind w:firstLine="567"/>
        <w:jc w:val="both"/>
        <w:rPr>
          <w:rFonts w:ascii="Times New Roman" w:hAnsi="Times New Roman"/>
          <w:sz w:val="28"/>
          <w:szCs w:val="28"/>
        </w:rPr>
      </w:pPr>
    </w:p>
    <w:p w:rsidR="001A10B1" w:rsidRPr="00BE01B3" w:rsidRDefault="001A10B1" w:rsidP="00BE01B3">
      <w:pPr>
        <w:autoSpaceDE w:val="0"/>
        <w:autoSpaceDN w:val="0"/>
        <w:spacing w:after="0" w:line="240" w:lineRule="auto"/>
        <w:ind w:firstLine="567"/>
        <w:jc w:val="both"/>
        <w:rPr>
          <w:rFonts w:ascii="Times New Roman" w:hAnsi="Times New Roman"/>
          <w:sz w:val="28"/>
          <w:szCs w:val="28"/>
        </w:rPr>
      </w:pPr>
      <w:r w:rsidRPr="00BE01B3">
        <w:rPr>
          <w:rFonts w:ascii="Times New Roman" w:hAnsi="Times New Roman"/>
          <w:sz w:val="28"/>
          <w:szCs w:val="28"/>
        </w:rPr>
        <w:t>17.</w:t>
      </w:r>
      <w:r w:rsidRPr="00BE01B3">
        <w:rPr>
          <w:rFonts w:ascii="Times New Roman" w:hAnsi="Times New Roman"/>
          <w:sz w:val="28"/>
          <w:szCs w:val="28"/>
          <w:lang w:eastAsia="ru-RU"/>
        </w:rPr>
        <w:t xml:space="preserve"> Обеспечение экономической безопасности и разработка планов разв</w:t>
      </w:r>
      <w:r w:rsidRPr="00BE01B3">
        <w:rPr>
          <w:rFonts w:ascii="Times New Roman" w:hAnsi="Times New Roman"/>
          <w:sz w:val="28"/>
          <w:szCs w:val="28"/>
          <w:lang w:eastAsia="ru-RU"/>
        </w:rPr>
        <w:t>и</w:t>
      </w:r>
      <w:r w:rsidRPr="00BE01B3">
        <w:rPr>
          <w:rFonts w:ascii="Times New Roman" w:hAnsi="Times New Roman"/>
          <w:sz w:val="28"/>
          <w:szCs w:val="28"/>
          <w:lang w:eastAsia="ru-RU"/>
        </w:rPr>
        <w:t>тия предприятия являются целями оценки: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а) </w:t>
      </w:r>
      <w:r w:rsidR="008C72A9" w:rsidRPr="00BE01B3">
        <w:rPr>
          <w:rFonts w:ascii="Times New Roman" w:hAnsi="Times New Roman"/>
          <w:sz w:val="28"/>
          <w:szCs w:val="28"/>
        </w:rPr>
        <w:t>собственника</w:t>
      </w:r>
    </w:p>
    <w:p w:rsidR="001A10B1" w:rsidRPr="00BE01B3" w:rsidRDefault="001A10B1" w:rsidP="00BE01B3">
      <w:pPr>
        <w:autoSpaceDE w:val="0"/>
        <w:autoSpaceDN w:val="0"/>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sz w:val="28"/>
          <w:szCs w:val="28"/>
          <w:lang w:eastAsia="ru-RU"/>
        </w:rPr>
        <w:t xml:space="preserve"> предприятия как юридического лица</w:t>
      </w:r>
    </w:p>
    <w:p w:rsidR="001A10B1" w:rsidRPr="00BE01B3" w:rsidRDefault="001A10B1" w:rsidP="00BE01B3">
      <w:pPr>
        <w:autoSpaceDE w:val="0"/>
        <w:autoSpaceDN w:val="0"/>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sz w:val="28"/>
          <w:szCs w:val="28"/>
          <w:lang w:eastAsia="ru-RU"/>
        </w:rPr>
        <w:t xml:space="preserve"> страховой компании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 инвестора</w:t>
      </w:r>
    </w:p>
    <w:p w:rsidR="00B6789C" w:rsidRDefault="00B6789C" w:rsidP="00BE01B3">
      <w:pPr>
        <w:pStyle w:val="a5"/>
        <w:spacing w:before="0" w:beforeAutospacing="0" w:after="0" w:afterAutospacing="0"/>
        <w:ind w:firstLine="567"/>
        <w:jc w:val="both"/>
        <w:rPr>
          <w:sz w:val="28"/>
          <w:szCs w:val="28"/>
        </w:rPr>
      </w:pPr>
    </w:p>
    <w:p w:rsidR="001A10B1" w:rsidRPr="00BE01B3" w:rsidRDefault="001A10B1" w:rsidP="00BE01B3">
      <w:pPr>
        <w:pStyle w:val="a5"/>
        <w:spacing w:before="0" w:beforeAutospacing="0" w:after="0" w:afterAutospacing="0"/>
        <w:ind w:firstLine="567"/>
        <w:jc w:val="both"/>
        <w:rPr>
          <w:sz w:val="28"/>
          <w:szCs w:val="28"/>
        </w:rPr>
      </w:pPr>
      <w:r w:rsidRPr="00BE01B3">
        <w:rPr>
          <w:sz w:val="28"/>
          <w:szCs w:val="28"/>
        </w:rPr>
        <w:t>18. Проверка экономической целесообразности инвестиционных вложений являются целями оценки: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а) </w:t>
      </w:r>
      <w:r w:rsidR="008C72A9" w:rsidRPr="00BE01B3">
        <w:rPr>
          <w:rFonts w:ascii="Times New Roman" w:hAnsi="Times New Roman"/>
          <w:sz w:val="28"/>
          <w:szCs w:val="28"/>
        </w:rPr>
        <w:t>собственника</w:t>
      </w:r>
    </w:p>
    <w:p w:rsidR="001A10B1" w:rsidRPr="00BE01B3" w:rsidRDefault="001A10B1" w:rsidP="00BE01B3">
      <w:pPr>
        <w:autoSpaceDE w:val="0"/>
        <w:autoSpaceDN w:val="0"/>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sz w:val="28"/>
          <w:szCs w:val="28"/>
          <w:lang w:eastAsia="ru-RU"/>
        </w:rPr>
        <w:t xml:space="preserve"> предприятия как юридического лица</w:t>
      </w:r>
    </w:p>
    <w:p w:rsidR="001A10B1" w:rsidRPr="00BE01B3" w:rsidRDefault="001A10B1" w:rsidP="00BE01B3">
      <w:pPr>
        <w:autoSpaceDE w:val="0"/>
        <w:autoSpaceDN w:val="0"/>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sz w:val="28"/>
          <w:szCs w:val="28"/>
          <w:lang w:eastAsia="ru-RU"/>
        </w:rPr>
        <w:t xml:space="preserve"> страховой компании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 инвестора</w:t>
      </w:r>
    </w:p>
    <w:p w:rsidR="001A10B1" w:rsidRPr="00BE01B3" w:rsidRDefault="001A10B1" w:rsidP="00BE01B3">
      <w:pPr>
        <w:pStyle w:val="a5"/>
        <w:spacing w:before="0" w:beforeAutospacing="0" w:after="0" w:afterAutospacing="0"/>
        <w:ind w:firstLine="567"/>
        <w:jc w:val="both"/>
        <w:rPr>
          <w:sz w:val="28"/>
          <w:szCs w:val="28"/>
        </w:rPr>
      </w:pPr>
    </w:p>
    <w:p w:rsidR="001A10B1" w:rsidRPr="00BE01B3" w:rsidRDefault="001A10B1" w:rsidP="00BE01B3">
      <w:pPr>
        <w:pStyle w:val="a5"/>
        <w:spacing w:before="0" w:beforeAutospacing="0" w:after="0" w:afterAutospacing="0"/>
        <w:ind w:firstLine="567"/>
        <w:jc w:val="both"/>
        <w:rPr>
          <w:sz w:val="28"/>
          <w:szCs w:val="28"/>
        </w:rPr>
      </w:pPr>
      <w:r w:rsidRPr="00BE01B3">
        <w:rPr>
          <w:sz w:val="28"/>
          <w:szCs w:val="28"/>
        </w:rPr>
        <w:t>19.</w:t>
      </w:r>
      <w:r w:rsidRPr="00BE01B3">
        <w:rPr>
          <w:color w:val="000000"/>
          <w:sz w:val="28"/>
          <w:szCs w:val="28"/>
        </w:rPr>
        <w:t xml:space="preserve"> Государственное регулирование в части надзора и нормативно-правового регулирования осуществляется:</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color w:val="000000"/>
          <w:sz w:val="28"/>
          <w:szCs w:val="28"/>
          <w:lang w:eastAsia="ru-RU"/>
        </w:rPr>
        <w:t xml:space="preserve"> Правительством Российской Федераци</w:t>
      </w:r>
      <w:r w:rsidR="008C72A9" w:rsidRPr="00BE01B3">
        <w:rPr>
          <w:rFonts w:ascii="Times New Roman" w:hAnsi="Times New Roman"/>
          <w:color w:val="000000"/>
          <w:sz w:val="28"/>
          <w:szCs w:val="28"/>
          <w:lang w:eastAsia="ru-RU"/>
        </w:rPr>
        <w:t>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color w:val="000000"/>
          <w:sz w:val="28"/>
          <w:szCs w:val="28"/>
          <w:lang w:eastAsia="ru-RU"/>
        </w:rPr>
        <w:t xml:space="preserve"> Национальным советом по оценочной деятельности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color w:val="000000"/>
          <w:sz w:val="28"/>
          <w:szCs w:val="28"/>
          <w:shd w:val="clear" w:color="auto" w:fill="FFFFFF"/>
          <w:lang w:eastAsia="ru-RU"/>
        </w:rPr>
        <w:t xml:space="preserve"> Минэкономразвития России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w:t>
      </w:r>
      <w:r w:rsidRPr="00BE01B3">
        <w:rPr>
          <w:rFonts w:ascii="Times New Roman" w:hAnsi="Times New Roman"/>
          <w:color w:val="000000"/>
          <w:sz w:val="28"/>
          <w:szCs w:val="28"/>
          <w:shd w:val="clear" w:color="auto" w:fill="FFFFFF"/>
          <w:lang w:eastAsia="ru-RU"/>
        </w:rPr>
        <w:t xml:space="preserve"> </w:t>
      </w:r>
      <w:proofErr w:type="spellStart"/>
      <w:r w:rsidRPr="00BE01B3">
        <w:rPr>
          <w:rFonts w:ascii="Times New Roman" w:hAnsi="Times New Roman"/>
          <w:color w:val="000000"/>
          <w:sz w:val="28"/>
          <w:szCs w:val="28"/>
          <w:shd w:val="clear" w:color="auto" w:fill="FFFFFF"/>
          <w:lang w:eastAsia="ru-RU"/>
        </w:rPr>
        <w:t>Росреестр</w:t>
      </w:r>
      <w:proofErr w:type="spellEnd"/>
    </w:p>
    <w:p w:rsidR="001A10B1" w:rsidRPr="00BE01B3" w:rsidRDefault="001A10B1" w:rsidP="00BE01B3">
      <w:pPr>
        <w:spacing w:after="0" w:line="240" w:lineRule="auto"/>
        <w:ind w:firstLine="567"/>
        <w:jc w:val="both"/>
        <w:rPr>
          <w:rFonts w:ascii="Times New Roman" w:hAnsi="Times New Roman"/>
          <w:sz w:val="28"/>
          <w:szCs w:val="28"/>
        </w:rPr>
      </w:pPr>
    </w:p>
    <w:p w:rsidR="001A10B1" w:rsidRPr="00BE01B3" w:rsidRDefault="001A10B1" w:rsidP="00BE01B3">
      <w:pPr>
        <w:spacing w:after="0" w:line="240" w:lineRule="auto"/>
        <w:ind w:firstLine="567"/>
        <w:jc w:val="both"/>
        <w:rPr>
          <w:rFonts w:ascii="Times New Roman" w:hAnsi="Times New Roman"/>
          <w:color w:val="000000"/>
          <w:sz w:val="28"/>
          <w:szCs w:val="28"/>
          <w:shd w:val="clear" w:color="auto" w:fill="FFFFFF"/>
          <w:lang w:eastAsia="ru-RU"/>
        </w:rPr>
      </w:pPr>
      <w:r w:rsidRPr="00BE01B3">
        <w:rPr>
          <w:rFonts w:ascii="Times New Roman" w:hAnsi="Times New Roman"/>
          <w:sz w:val="28"/>
          <w:szCs w:val="28"/>
        </w:rPr>
        <w:t>20.</w:t>
      </w:r>
      <w:r w:rsidRPr="00BE01B3">
        <w:rPr>
          <w:rFonts w:ascii="Times New Roman" w:hAnsi="Times New Roman"/>
          <w:color w:val="000000"/>
          <w:sz w:val="28"/>
          <w:szCs w:val="28"/>
          <w:shd w:val="clear" w:color="auto" w:fill="FFFFFF"/>
          <w:lang w:eastAsia="ru-RU"/>
        </w:rPr>
        <w:t xml:space="preserve"> Надзор за деятельностью саморегулируемых организаций оценщиков </w:t>
      </w:r>
      <w:r w:rsidRPr="00BE01B3">
        <w:rPr>
          <w:rFonts w:ascii="Times New Roman" w:hAnsi="Times New Roman"/>
          <w:color w:val="000000"/>
          <w:sz w:val="28"/>
          <w:szCs w:val="28"/>
        </w:rPr>
        <w:t>осуществляет:</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color w:val="000000"/>
          <w:sz w:val="28"/>
          <w:szCs w:val="28"/>
          <w:lang w:eastAsia="ru-RU"/>
        </w:rPr>
        <w:t xml:space="preserve"> Правительство Российской Федераци</w:t>
      </w:r>
      <w:r w:rsidR="008C72A9" w:rsidRPr="00BE01B3">
        <w:rPr>
          <w:rFonts w:ascii="Times New Roman" w:hAnsi="Times New Roman"/>
          <w:color w:val="000000"/>
          <w:sz w:val="28"/>
          <w:szCs w:val="28"/>
          <w:lang w:eastAsia="ru-RU"/>
        </w:rPr>
        <w:t>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color w:val="000000"/>
          <w:sz w:val="28"/>
          <w:szCs w:val="28"/>
          <w:lang w:eastAsia="ru-RU"/>
        </w:rPr>
        <w:t xml:space="preserve"> Национальный совет по оценочной деятельности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color w:val="000000"/>
          <w:sz w:val="28"/>
          <w:szCs w:val="28"/>
          <w:shd w:val="clear" w:color="auto" w:fill="FFFFFF"/>
          <w:lang w:eastAsia="ru-RU"/>
        </w:rPr>
        <w:t xml:space="preserve"> Минэкономразвития России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w:t>
      </w:r>
      <w:r w:rsidRPr="00BE01B3">
        <w:rPr>
          <w:rFonts w:ascii="Times New Roman" w:hAnsi="Times New Roman"/>
          <w:color w:val="000000"/>
          <w:sz w:val="28"/>
          <w:szCs w:val="28"/>
          <w:shd w:val="clear" w:color="auto" w:fill="FFFFFF"/>
          <w:lang w:eastAsia="ru-RU"/>
        </w:rPr>
        <w:t xml:space="preserve"> </w:t>
      </w:r>
      <w:proofErr w:type="spellStart"/>
      <w:r w:rsidRPr="00BE01B3">
        <w:rPr>
          <w:rFonts w:ascii="Times New Roman" w:hAnsi="Times New Roman"/>
          <w:color w:val="000000"/>
          <w:sz w:val="28"/>
          <w:szCs w:val="28"/>
          <w:shd w:val="clear" w:color="auto" w:fill="FFFFFF"/>
          <w:lang w:eastAsia="ru-RU"/>
        </w:rPr>
        <w:t>Росреестр</w:t>
      </w:r>
      <w:proofErr w:type="spellEnd"/>
    </w:p>
    <w:p w:rsidR="001A10B1" w:rsidRPr="00BE01B3" w:rsidRDefault="001A10B1" w:rsidP="00BE01B3">
      <w:pPr>
        <w:spacing w:after="0" w:line="240" w:lineRule="auto"/>
        <w:ind w:firstLine="567"/>
        <w:jc w:val="both"/>
        <w:rPr>
          <w:rFonts w:ascii="Times New Roman" w:hAnsi="Times New Roman"/>
          <w:sz w:val="28"/>
          <w:szCs w:val="28"/>
        </w:rPr>
      </w:pP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21.</w:t>
      </w:r>
      <w:r w:rsidRPr="00BE01B3">
        <w:rPr>
          <w:rFonts w:ascii="Times New Roman" w:hAnsi="Times New Roman"/>
          <w:color w:val="000000"/>
          <w:sz w:val="28"/>
          <w:szCs w:val="28"/>
          <w:lang w:eastAsia="ru-RU"/>
        </w:rPr>
        <w:t xml:space="preserve"> Разработка федеральных стандартов оценки осуществляется:</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color w:val="000000"/>
          <w:sz w:val="28"/>
          <w:szCs w:val="28"/>
          <w:lang w:eastAsia="ru-RU"/>
        </w:rPr>
        <w:t xml:space="preserve"> Правительством Российской Федераци</w:t>
      </w:r>
      <w:r w:rsidR="008C72A9" w:rsidRPr="00BE01B3">
        <w:rPr>
          <w:rFonts w:ascii="Times New Roman" w:hAnsi="Times New Roman"/>
          <w:color w:val="000000"/>
          <w:sz w:val="28"/>
          <w:szCs w:val="28"/>
          <w:lang w:eastAsia="ru-RU"/>
        </w:rPr>
        <w:t>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color w:val="000000"/>
          <w:sz w:val="28"/>
          <w:szCs w:val="28"/>
          <w:lang w:eastAsia="ru-RU"/>
        </w:rPr>
        <w:t xml:space="preserve"> Национальным советом по оценочной деятельности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color w:val="000000"/>
          <w:sz w:val="28"/>
          <w:szCs w:val="28"/>
          <w:shd w:val="clear" w:color="auto" w:fill="FFFFFF"/>
          <w:lang w:eastAsia="ru-RU"/>
        </w:rPr>
        <w:t xml:space="preserve"> Минэкономразвития России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w:t>
      </w:r>
      <w:r w:rsidRPr="00BE01B3">
        <w:rPr>
          <w:rFonts w:ascii="Times New Roman" w:hAnsi="Times New Roman"/>
          <w:color w:val="000000"/>
          <w:sz w:val="28"/>
          <w:szCs w:val="28"/>
          <w:shd w:val="clear" w:color="auto" w:fill="FFFFFF"/>
          <w:lang w:eastAsia="ru-RU"/>
        </w:rPr>
        <w:t xml:space="preserve"> </w:t>
      </w:r>
      <w:proofErr w:type="spellStart"/>
      <w:r w:rsidRPr="00BE01B3">
        <w:rPr>
          <w:rFonts w:ascii="Times New Roman" w:hAnsi="Times New Roman"/>
          <w:color w:val="000000"/>
          <w:sz w:val="28"/>
          <w:szCs w:val="28"/>
          <w:shd w:val="clear" w:color="auto" w:fill="FFFFFF"/>
          <w:lang w:eastAsia="ru-RU"/>
        </w:rPr>
        <w:t>Росреестр</w:t>
      </w:r>
      <w:proofErr w:type="spellEnd"/>
    </w:p>
    <w:p w:rsidR="001A10B1" w:rsidRPr="00BE01B3" w:rsidRDefault="001A10B1" w:rsidP="00BE01B3">
      <w:pPr>
        <w:spacing w:after="0" w:line="240" w:lineRule="auto"/>
        <w:ind w:firstLine="567"/>
        <w:jc w:val="both"/>
        <w:rPr>
          <w:rFonts w:ascii="Times New Roman" w:hAnsi="Times New Roman"/>
          <w:sz w:val="28"/>
          <w:szCs w:val="28"/>
        </w:rPr>
      </w:pP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lastRenderedPageBreak/>
        <w:t xml:space="preserve">22. </w:t>
      </w:r>
      <w:r w:rsidRPr="00BE01B3">
        <w:rPr>
          <w:rFonts w:ascii="Times New Roman" w:hAnsi="Times New Roman"/>
          <w:color w:val="000000"/>
          <w:sz w:val="28"/>
          <w:szCs w:val="28"/>
          <w:shd w:val="clear" w:color="auto" w:fill="FFFFFF"/>
          <w:lang w:eastAsia="ru-RU"/>
        </w:rPr>
        <w:t xml:space="preserve">Функции по выработке государственной политики и нормативно-правовому регулированию в сфере оценочной деятельности </w:t>
      </w:r>
      <w:r w:rsidRPr="00BE01B3">
        <w:rPr>
          <w:rFonts w:ascii="Times New Roman" w:hAnsi="Times New Roman"/>
          <w:color w:val="000000"/>
          <w:sz w:val="28"/>
          <w:szCs w:val="28"/>
          <w:lang w:eastAsia="ru-RU"/>
        </w:rPr>
        <w:t>осуществляет:</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color w:val="000000"/>
          <w:sz w:val="28"/>
          <w:szCs w:val="28"/>
          <w:lang w:eastAsia="ru-RU"/>
        </w:rPr>
        <w:t xml:space="preserve"> Правительство Российской Федераци</w:t>
      </w:r>
      <w:r w:rsidR="008C72A9" w:rsidRPr="00BE01B3">
        <w:rPr>
          <w:rFonts w:ascii="Times New Roman" w:hAnsi="Times New Roman"/>
          <w:color w:val="000000"/>
          <w:sz w:val="28"/>
          <w:szCs w:val="28"/>
          <w:lang w:eastAsia="ru-RU"/>
        </w:rPr>
        <w:t>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color w:val="000000"/>
          <w:sz w:val="28"/>
          <w:szCs w:val="28"/>
          <w:lang w:eastAsia="ru-RU"/>
        </w:rPr>
        <w:t xml:space="preserve"> Национальный совет по оценочной деятельности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color w:val="000000"/>
          <w:sz w:val="28"/>
          <w:szCs w:val="28"/>
          <w:shd w:val="clear" w:color="auto" w:fill="FFFFFF"/>
          <w:lang w:eastAsia="ru-RU"/>
        </w:rPr>
        <w:t xml:space="preserve"> Минэкономразвития России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w:t>
      </w:r>
      <w:r w:rsidRPr="00BE01B3">
        <w:rPr>
          <w:rFonts w:ascii="Times New Roman" w:hAnsi="Times New Roman"/>
          <w:color w:val="000000"/>
          <w:sz w:val="28"/>
          <w:szCs w:val="28"/>
          <w:shd w:val="clear" w:color="auto" w:fill="FFFFFF"/>
          <w:lang w:eastAsia="ru-RU"/>
        </w:rPr>
        <w:t xml:space="preserve"> </w:t>
      </w:r>
      <w:proofErr w:type="spellStart"/>
      <w:r w:rsidRPr="00BE01B3">
        <w:rPr>
          <w:rFonts w:ascii="Times New Roman" w:hAnsi="Times New Roman"/>
          <w:color w:val="000000"/>
          <w:sz w:val="28"/>
          <w:szCs w:val="28"/>
          <w:shd w:val="clear" w:color="auto" w:fill="FFFFFF"/>
          <w:lang w:eastAsia="ru-RU"/>
        </w:rPr>
        <w:t>Росреестр</w:t>
      </w:r>
      <w:proofErr w:type="spellEnd"/>
    </w:p>
    <w:p w:rsidR="001A10B1" w:rsidRPr="00BE01B3" w:rsidRDefault="001A10B1" w:rsidP="00BE01B3">
      <w:pPr>
        <w:spacing w:after="0" w:line="240" w:lineRule="auto"/>
        <w:ind w:firstLine="567"/>
        <w:jc w:val="both"/>
        <w:rPr>
          <w:rFonts w:ascii="Times New Roman" w:hAnsi="Times New Roman"/>
          <w:sz w:val="28"/>
          <w:szCs w:val="28"/>
        </w:rPr>
      </w:pPr>
    </w:p>
    <w:p w:rsidR="001A10B1" w:rsidRPr="00BE01B3" w:rsidRDefault="001A10B1" w:rsidP="00BE01B3">
      <w:pPr>
        <w:shd w:val="clear" w:color="auto" w:fill="FFFFFF"/>
        <w:spacing w:after="0" w:line="240" w:lineRule="auto"/>
        <w:ind w:firstLine="567"/>
        <w:jc w:val="both"/>
        <w:rPr>
          <w:rFonts w:ascii="Times New Roman" w:hAnsi="Times New Roman"/>
          <w:color w:val="000000"/>
          <w:sz w:val="28"/>
          <w:szCs w:val="28"/>
          <w:lang w:eastAsia="ru-RU"/>
        </w:rPr>
      </w:pPr>
      <w:r w:rsidRPr="00BE01B3">
        <w:rPr>
          <w:rFonts w:ascii="Times New Roman" w:hAnsi="Times New Roman"/>
          <w:color w:val="000000"/>
          <w:sz w:val="28"/>
          <w:szCs w:val="28"/>
          <w:lang w:eastAsia="ru-RU"/>
        </w:rPr>
        <w:t>23. Саморегулируемые организациями оценщиков разрабатыва</w:t>
      </w:r>
      <w:r w:rsidR="008C72A9" w:rsidRPr="00BE01B3">
        <w:rPr>
          <w:rFonts w:ascii="Times New Roman" w:hAnsi="Times New Roman"/>
          <w:color w:val="000000"/>
          <w:sz w:val="28"/>
          <w:szCs w:val="28"/>
          <w:lang w:eastAsia="ru-RU"/>
        </w:rPr>
        <w:t>е</w:t>
      </w:r>
      <w:r w:rsidRPr="00BE01B3">
        <w:rPr>
          <w:rFonts w:ascii="Times New Roman" w:hAnsi="Times New Roman"/>
          <w:color w:val="000000"/>
          <w:sz w:val="28"/>
          <w:szCs w:val="28"/>
          <w:lang w:eastAsia="ru-RU"/>
        </w:rPr>
        <w:t>т и утве</w:t>
      </w:r>
      <w:r w:rsidRPr="00BE01B3">
        <w:rPr>
          <w:rFonts w:ascii="Times New Roman" w:hAnsi="Times New Roman"/>
          <w:color w:val="000000"/>
          <w:sz w:val="28"/>
          <w:szCs w:val="28"/>
          <w:lang w:eastAsia="ru-RU"/>
        </w:rPr>
        <w:t>р</w:t>
      </w:r>
      <w:r w:rsidRPr="00BE01B3">
        <w:rPr>
          <w:rFonts w:ascii="Times New Roman" w:hAnsi="Times New Roman"/>
          <w:color w:val="000000"/>
          <w:sz w:val="28"/>
          <w:szCs w:val="28"/>
          <w:lang w:eastAsia="ru-RU"/>
        </w:rPr>
        <w:t>ждают:</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color w:val="000000"/>
          <w:sz w:val="28"/>
          <w:szCs w:val="28"/>
          <w:shd w:val="clear" w:color="auto" w:fill="FFFFFF"/>
          <w:lang w:eastAsia="ru-RU"/>
        </w:rPr>
        <w:t xml:space="preserve"> федеральные стандарты оценки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 международные стандарты</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 национальные стандарты</w:t>
      </w:r>
    </w:p>
    <w:p w:rsidR="001A10B1" w:rsidRPr="00BE01B3" w:rsidRDefault="001A10B1" w:rsidP="00BE01B3">
      <w:pPr>
        <w:shd w:val="clear" w:color="auto" w:fill="FFFFFF"/>
        <w:spacing w:after="0" w:line="240" w:lineRule="auto"/>
        <w:ind w:firstLine="567"/>
        <w:jc w:val="both"/>
        <w:rPr>
          <w:rFonts w:ascii="Times New Roman" w:hAnsi="Times New Roman"/>
          <w:color w:val="000000"/>
          <w:sz w:val="28"/>
          <w:szCs w:val="28"/>
          <w:lang w:eastAsia="ru-RU"/>
        </w:rPr>
      </w:pPr>
      <w:r w:rsidRPr="00BE01B3">
        <w:rPr>
          <w:rFonts w:ascii="Times New Roman" w:hAnsi="Times New Roman"/>
          <w:sz w:val="28"/>
          <w:szCs w:val="28"/>
        </w:rPr>
        <w:t>г)</w:t>
      </w:r>
      <w:r w:rsidRPr="00BE01B3">
        <w:rPr>
          <w:rFonts w:ascii="Times New Roman" w:hAnsi="Times New Roman"/>
          <w:color w:val="000000"/>
          <w:sz w:val="28"/>
          <w:szCs w:val="28"/>
          <w:lang w:eastAsia="ru-RU"/>
        </w:rPr>
        <w:t xml:space="preserve"> стандарты и правила оценочной деятельности</w:t>
      </w:r>
    </w:p>
    <w:p w:rsidR="001A10B1" w:rsidRPr="00BE01B3" w:rsidRDefault="001A10B1" w:rsidP="00BE01B3">
      <w:pPr>
        <w:spacing w:after="0" w:line="240" w:lineRule="auto"/>
        <w:ind w:firstLine="567"/>
        <w:jc w:val="both"/>
        <w:rPr>
          <w:rFonts w:ascii="Times New Roman" w:hAnsi="Times New Roman"/>
          <w:sz w:val="28"/>
          <w:szCs w:val="28"/>
        </w:rPr>
      </w:pP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24.</w:t>
      </w:r>
      <w:r w:rsidRPr="00BE01B3">
        <w:rPr>
          <w:rFonts w:ascii="Times New Roman" w:hAnsi="Times New Roman"/>
          <w:color w:val="000000"/>
          <w:sz w:val="28"/>
          <w:szCs w:val="28"/>
          <w:shd w:val="clear" w:color="auto" w:fill="FFFFFF"/>
          <w:lang w:eastAsia="ru-RU"/>
        </w:rPr>
        <w:t xml:space="preserve"> Взаимодействие СРО оценщиков с органами государственной власти, местного самоуправления и потребителями услуг в области оценочной деятел</w:t>
      </w:r>
      <w:r w:rsidRPr="00BE01B3">
        <w:rPr>
          <w:rFonts w:ascii="Times New Roman" w:hAnsi="Times New Roman"/>
          <w:color w:val="000000"/>
          <w:sz w:val="28"/>
          <w:szCs w:val="28"/>
          <w:shd w:val="clear" w:color="auto" w:fill="FFFFFF"/>
          <w:lang w:eastAsia="ru-RU"/>
        </w:rPr>
        <w:t>ь</w:t>
      </w:r>
      <w:r w:rsidRPr="00BE01B3">
        <w:rPr>
          <w:rFonts w:ascii="Times New Roman" w:hAnsi="Times New Roman"/>
          <w:color w:val="000000"/>
          <w:sz w:val="28"/>
          <w:szCs w:val="28"/>
          <w:shd w:val="clear" w:color="auto" w:fill="FFFFFF"/>
          <w:lang w:eastAsia="ru-RU"/>
        </w:rPr>
        <w:t xml:space="preserve">ности </w:t>
      </w:r>
      <w:r w:rsidRPr="00BE01B3">
        <w:rPr>
          <w:rFonts w:ascii="Times New Roman" w:hAnsi="Times New Roman"/>
          <w:color w:val="000000"/>
          <w:sz w:val="28"/>
          <w:szCs w:val="28"/>
          <w:lang w:eastAsia="ru-RU"/>
        </w:rPr>
        <w:t>осуществляет:</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color w:val="000000"/>
          <w:sz w:val="28"/>
          <w:szCs w:val="28"/>
          <w:lang w:eastAsia="ru-RU"/>
        </w:rPr>
        <w:t xml:space="preserve"> Правительство Российской Федераци</w:t>
      </w:r>
      <w:r w:rsidR="008C72A9" w:rsidRPr="00BE01B3">
        <w:rPr>
          <w:rFonts w:ascii="Times New Roman" w:hAnsi="Times New Roman"/>
          <w:color w:val="000000"/>
          <w:sz w:val="28"/>
          <w:szCs w:val="28"/>
          <w:lang w:eastAsia="ru-RU"/>
        </w:rPr>
        <w:t>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color w:val="000000"/>
          <w:sz w:val="28"/>
          <w:szCs w:val="28"/>
          <w:lang w:eastAsia="ru-RU"/>
        </w:rPr>
        <w:t xml:space="preserve"> Национальный совет по оценочной деятельности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color w:val="000000"/>
          <w:sz w:val="28"/>
          <w:szCs w:val="28"/>
          <w:shd w:val="clear" w:color="auto" w:fill="FFFFFF"/>
          <w:lang w:eastAsia="ru-RU"/>
        </w:rPr>
        <w:t xml:space="preserve"> Минэкономразвития России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w:t>
      </w:r>
      <w:r w:rsidRPr="00BE01B3">
        <w:rPr>
          <w:rFonts w:ascii="Times New Roman" w:hAnsi="Times New Roman"/>
          <w:color w:val="000000"/>
          <w:sz w:val="28"/>
          <w:szCs w:val="28"/>
          <w:shd w:val="clear" w:color="auto" w:fill="FFFFFF"/>
          <w:lang w:eastAsia="ru-RU"/>
        </w:rPr>
        <w:t xml:space="preserve"> </w:t>
      </w:r>
      <w:proofErr w:type="spellStart"/>
      <w:r w:rsidRPr="00BE01B3">
        <w:rPr>
          <w:rFonts w:ascii="Times New Roman" w:hAnsi="Times New Roman"/>
          <w:color w:val="000000"/>
          <w:sz w:val="28"/>
          <w:szCs w:val="28"/>
          <w:shd w:val="clear" w:color="auto" w:fill="FFFFFF"/>
          <w:lang w:eastAsia="ru-RU"/>
        </w:rPr>
        <w:t>Росреестр</w:t>
      </w:r>
      <w:proofErr w:type="spellEnd"/>
    </w:p>
    <w:p w:rsidR="001A10B1" w:rsidRPr="00BE01B3" w:rsidRDefault="001A10B1" w:rsidP="00BE01B3">
      <w:pPr>
        <w:pStyle w:val="ab"/>
        <w:spacing w:after="0" w:line="240" w:lineRule="auto"/>
        <w:ind w:firstLine="567"/>
        <w:jc w:val="both"/>
        <w:rPr>
          <w:rFonts w:ascii="Times New Roman" w:hAnsi="Times New Roman"/>
          <w:sz w:val="28"/>
          <w:szCs w:val="28"/>
        </w:rPr>
      </w:pPr>
    </w:p>
    <w:p w:rsidR="001A10B1" w:rsidRPr="00BE01B3" w:rsidRDefault="001A10B1" w:rsidP="00BE01B3">
      <w:pPr>
        <w:pStyle w:val="ab"/>
        <w:spacing w:after="0" w:line="240" w:lineRule="auto"/>
        <w:ind w:firstLine="567"/>
        <w:jc w:val="both"/>
        <w:rPr>
          <w:rFonts w:ascii="Times New Roman" w:hAnsi="Times New Roman"/>
          <w:sz w:val="28"/>
          <w:szCs w:val="28"/>
        </w:rPr>
      </w:pPr>
      <w:r w:rsidRPr="00BE01B3">
        <w:rPr>
          <w:rFonts w:ascii="Times New Roman" w:hAnsi="Times New Roman"/>
          <w:sz w:val="28"/>
          <w:szCs w:val="28"/>
        </w:rPr>
        <w:t>25.</w:t>
      </w:r>
      <w:r w:rsidRPr="00BE01B3">
        <w:rPr>
          <w:rFonts w:ascii="Times New Roman" w:hAnsi="Times New Roman"/>
          <w:color w:val="000000"/>
          <w:sz w:val="28"/>
          <w:szCs w:val="28"/>
          <w:shd w:val="clear" w:color="auto" w:fill="FFFFFF"/>
          <w:lang w:eastAsia="ru-RU"/>
        </w:rPr>
        <w:t xml:space="preserve"> </w:t>
      </w:r>
      <w:proofErr w:type="gramStart"/>
      <w:r w:rsidRPr="00BE01B3">
        <w:rPr>
          <w:rFonts w:ascii="Times New Roman" w:hAnsi="Times New Roman"/>
          <w:color w:val="000000"/>
          <w:sz w:val="28"/>
          <w:szCs w:val="28"/>
          <w:shd w:val="clear" w:color="auto" w:fill="FFFFFF"/>
          <w:lang w:eastAsia="ru-RU"/>
        </w:rPr>
        <w:t>Контроль за</w:t>
      </w:r>
      <w:proofErr w:type="gramEnd"/>
      <w:r w:rsidRPr="00BE01B3">
        <w:rPr>
          <w:rFonts w:ascii="Times New Roman" w:hAnsi="Times New Roman"/>
          <w:color w:val="000000"/>
          <w:sz w:val="28"/>
          <w:szCs w:val="28"/>
          <w:shd w:val="clear" w:color="auto" w:fill="FFFFFF"/>
          <w:lang w:eastAsia="ru-RU"/>
        </w:rPr>
        <w:t xml:space="preserve"> </w:t>
      </w:r>
      <w:r w:rsidR="008C72A9" w:rsidRPr="00BE01B3">
        <w:rPr>
          <w:rFonts w:ascii="Times New Roman" w:hAnsi="Times New Roman"/>
          <w:color w:val="000000"/>
          <w:sz w:val="28"/>
          <w:szCs w:val="28"/>
          <w:shd w:val="clear" w:color="auto" w:fill="FFFFFF"/>
          <w:lang w:eastAsia="ru-RU"/>
        </w:rPr>
        <w:t>осуществлением</w:t>
      </w:r>
      <w:r w:rsidRPr="00BE01B3">
        <w:rPr>
          <w:rFonts w:ascii="Times New Roman" w:hAnsi="Times New Roman"/>
          <w:color w:val="000000"/>
          <w:sz w:val="28"/>
          <w:szCs w:val="28"/>
          <w:shd w:val="clear" w:color="auto" w:fill="FFFFFF"/>
          <w:lang w:eastAsia="ru-RU"/>
        </w:rPr>
        <w:t xml:space="preserve"> оценщиками оценочной деятельности осуществляет:</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color w:val="000000"/>
          <w:sz w:val="28"/>
          <w:szCs w:val="28"/>
          <w:lang w:eastAsia="ru-RU"/>
        </w:rPr>
        <w:t xml:space="preserve"> Национальный совет по оценочной деятельности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color w:val="000000"/>
          <w:sz w:val="28"/>
          <w:szCs w:val="28"/>
          <w:shd w:val="clear" w:color="auto" w:fill="FFFFFF"/>
          <w:lang w:eastAsia="ru-RU"/>
        </w:rPr>
        <w:t xml:space="preserve"> </w:t>
      </w:r>
      <w:proofErr w:type="spellStart"/>
      <w:r w:rsidRPr="00BE01B3">
        <w:rPr>
          <w:rFonts w:ascii="Times New Roman" w:hAnsi="Times New Roman"/>
          <w:color w:val="000000"/>
          <w:sz w:val="28"/>
          <w:szCs w:val="28"/>
          <w:shd w:val="clear" w:color="auto" w:fill="FFFFFF"/>
          <w:lang w:eastAsia="ru-RU"/>
        </w:rPr>
        <w:t>Росреестр</w:t>
      </w:r>
      <w:proofErr w:type="spellEnd"/>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color w:val="000000"/>
          <w:sz w:val="28"/>
          <w:szCs w:val="28"/>
          <w:shd w:val="clear" w:color="auto" w:fill="FFFFFF"/>
          <w:lang w:eastAsia="ru-RU"/>
        </w:rPr>
        <w:t xml:space="preserve"> Минэкономразвития России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w:t>
      </w:r>
      <w:r w:rsidRPr="00BE01B3">
        <w:rPr>
          <w:rFonts w:ascii="Times New Roman" w:hAnsi="Times New Roman"/>
          <w:color w:val="000000"/>
          <w:sz w:val="28"/>
          <w:szCs w:val="28"/>
          <w:shd w:val="clear" w:color="auto" w:fill="FFFFFF"/>
          <w:lang w:eastAsia="ru-RU"/>
        </w:rPr>
        <w:t xml:space="preserve"> СРО оценщиков</w:t>
      </w:r>
    </w:p>
    <w:p w:rsidR="001A10B1" w:rsidRPr="00BE01B3" w:rsidRDefault="001A10B1" w:rsidP="00BE01B3">
      <w:pPr>
        <w:spacing w:after="0" w:line="240" w:lineRule="auto"/>
        <w:ind w:firstLine="567"/>
        <w:jc w:val="both"/>
        <w:rPr>
          <w:rFonts w:ascii="Times New Roman" w:hAnsi="Times New Roman"/>
          <w:sz w:val="28"/>
          <w:szCs w:val="28"/>
        </w:rPr>
      </w:pP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26. </w:t>
      </w:r>
      <w:r w:rsidRPr="00BE01B3">
        <w:rPr>
          <w:rFonts w:ascii="Times New Roman" w:hAnsi="Times New Roman"/>
          <w:color w:val="000000"/>
          <w:sz w:val="28"/>
          <w:szCs w:val="28"/>
        </w:rPr>
        <w:t>Объекты оценки, случаи обязательного проведения оценки, основные нормы и правила ведения оценочной деятельности определяет:</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color w:val="000000"/>
          <w:sz w:val="28"/>
          <w:szCs w:val="28"/>
        </w:rPr>
        <w:t xml:space="preserve"> Гражданский Кодекс РФ</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 Конституция РФ</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color w:val="000000"/>
          <w:sz w:val="28"/>
          <w:szCs w:val="28"/>
        </w:rPr>
        <w:t xml:space="preserve"> ФЗ РФ «Об оценочной деятельности в РФ»  </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w:t>
      </w:r>
      <w:r w:rsidRPr="00BE01B3">
        <w:rPr>
          <w:rFonts w:ascii="Times New Roman" w:hAnsi="Times New Roman"/>
          <w:color w:val="000000"/>
          <w:sz w:val="28"/>
          <w:szCs w:val="28"/>
        </w:rPr>
        <w:t xml:space="preserve"> Закон «Об обществах с ограниченной ответственностью»</w:t>
      </w:r>
    </w:p>
    <w:p w:rsidR="001D2580" w:rsidRPr="00BE01B3" w:rsidRDefault="001D2580" w:rsidP="00BE01B3">
      <w:pPr>
        <w:spacing w:after="0" w:line="240" w:lineRule="auto"/>
        <w:ind w:firstLine="567"/>
        <w:jc w:val="both"/>
        <w:rPr>
          <w:rFonts w:ascii="Times New Roman" w:hAnsi="Times New Roman"/>
          <w:sz w:val="28"/>
          <w:szCs w:val="28"/>
          <w:lang w:eastAsia="ru-RU"/>
        </w:rPr>
      </w:pPr>
    </w:p>
    <w:p w:rsidR="001A10B1" w:rsidRPr="00BE01B3" w:rsidRDefault="001A10B1" w:rsidP="00BE01B3">
      <w:pPr>
        <w:spacing w:after="0" w:line="240" w:lineRule="auto"/>
        <w:ind w:firstLine="567"/>
        <w:jc w:val="both"/>
        <w:rPr>
          <w:rFonts w:ascii="Times New Roman" w:hAnsi="Times New Roman"/>
          <w:color w:val="000000"/>
          <w:sz w:val="28"/>
          <w:szCs w:val="28"/>
        </w:rPr>
      </w:pPr>
      <w:r w:rsidRPr="00BE01B3">
        <w:rPr>
          <w:rFonts w:ascii="Times New Roman" w:hAnsi="Times New Roman"/>
          <w:sz w:val="28"/>
          <w:szCs w:val="28"/>
          <w:lang w:eastAsia="ru-RU"/>
        </w:rPr>
        <w:t>27.</w:t>
      </w:r>
      <w:r w:rsidRPr="00BE01B3">
        <w:rPr>
          <w:rFonts w:ascii="Times New Roman" w:hAnsi="Times New Roman"/>
          <w:color w:val="000000"/>
          <w:sz w:val="28"/>
          <w:szCs w:val="28"/>
        </w:rPr>
        <w:t xml:space="preserve"> Основой для проведения экспертизы ресурсов и прав на них, пред</w:t>
      </w:r>
      <w:r w:rsidRPr="00BE01B3">
        <w:rPr>
          <w:rFonts w:ascii="Times New Roman" w:hAnsi="Times New Roman"/>
          <w:color w:val="000000"/>
          <w:sz w:val="28"/>
          <w:szCs w:val="28"/>
        </w:rPr>
        <w:t>у</w:t>
      </w:r>
      <w:r w:rsidRPr="00BE01B3">
        <w:rPr>
          <w:rFonts w:ascii="Times New Roman" w:hAnsi="Times New Roman"/>
          <w:color w:val="000000"/>
          <w:sz w:val="28"/>
          <w:szCs w:val="28"/>
        </w:rPr>
        <w:t>сматривает проведение оценки при внесении вклада в имущество хозяйстве</w:t>
      </w:r>
      <w:r w:rsidRPr="00BE01B3">
        <w:rPr>
          <w:rFonts w:ascii="Times New Roman" w:hAnsi="Times New Roman"/>
          <w:color w:val="000000"/>
          <w:sz w:val="28"/>
          <w:szCs w:val="28"/>
        </w:rPr>
        <w:t>н</w:t>
      </w:r>
      <w:r w:rsidRPr="00BE01B3">
        <w:rPr>
          <w:rFonts w:ascii="Times New Roman" w:hAnsi="Times New Roman"/>
          <w:color w:val="000000"/>
          <w:sz w:val="28"/>
          <w:szCs w:val="28"/>
        </w:rPr>
        <w:t>ного товарищества или общества служит:</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color w:val="000000"/>
          <w:sz w:val="28"/>
          <w:szCs w:val="28"/>
        </w:rPr>
        <w:t xml:space="preserve"> Гражданский Кодекс РФ</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 Конституция РФ</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color w:val="000000"/>
          <w:sz w:val="28"/>
          <w:szCs w:val="28"/>
        </w:rPr>
        <w:t xml:space="preserve"> ФЗ РФ «Об оценочной деятельности в РФ»  </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w:t>
      </w:r>
      <w:r w:rsidRPr="00BE01B3">
        <w:rPr>
          <w:rFonts w:ascii="Times New Roman" w:hAnsi="Times New Roman"/>
          <w:color w:val="000000"/>
          <w:sz w:val="28"/>
          <w:szCs w:val="28"/>
        </w:rPr>
        <w:t xml:space="preserve"> Закон «Об обществах с ограниченной ответственностью»</w:t>
      </w:r>
    </w:p>
    <w:p w:rsidR="001A10B1" w:rsidRPr="00BE01B3" w:rsidRDefault="001A10B1" w:rsidP="00BE01B3">
      <w:pPr>
        <w:spacing w:after="0" w:line="240" w:lineRule="auto"/>
        <w:ind w:firstLine="567"/>
        <w:jc w:val="both"/>
        <w:rPr>
          <w:rFonts w:ascii="Times New Roman" w:hAnsi="Times New Roman"/>
          <w:color w:val="000000"/>
          <w:sz w:val="28"/>
          <w:szCs w:val="28"/>
        </w:rPr>
      </w:pPr>
    </w:p>
    <w:p w:rsidR="001A10B1" w:rsidRPr="00BE01B3" w:rsidRDefault="001A10B1" w:rsidP="00BE01B3">
      <w:pPr>
        <w:pStyle w:val="a5"/>
        <w:spacing w:before="0" w:beforeAutospacing="0" w:after="0" w:afterAutospacing="0"/>
        <w:ind w:firstLine="567"/>
        <w:jc w:val="both"/>
        <w:rPr>
          <w:color w:val="000000"/>
          <w:sz w:val="28"/>
          <w:szCs w:val="28"/>
        </w:rPr>
      </w:pPr>
      <w:r w:rsidRPr="00BE01B3">
        <w:rPr>
          <w:color w:val="000000"/>
          <w:sz w:val="28"/>
          <w:szCs w:val="28"/>
        </w:rPr>
        <w:lastRenderedPageBreak/>
        <w:t>28. На необходимость привлечения для определения стоимости предпри</w:t>
      </w:r>
      <w:r w:rsidRPr="00BE01B3">
        <w:rPr>
          <w:color w:val="000000"/>
          <w:sz w:val="28"/>
          <w:szCs w:val="28"/>
        </w:rPr>
        <w:t>я</w:t>
      </w:r>
      <w:r w:rsidRPr="00BE01B3">
        <w:rPr>
          <w:color w:val="000000"/>
          <w:sz w:val="28"/>
          <w:szCs w:val="28"/>
        </w:rPr>
        <w:t xml:space="preserve">тия и его активов независимых оценщиков, устанавливает Положения, </w:t>
      </w:r>
      <w:proofErr w:type="gramStart"/>
      <w:r w:rsidRPr="00BE01B3">
        <w:rPr>
          <w:color w:val="000000"/>
          <w:sz w:val="28"/>
          <w:szCs w:val="28"/>
        </w:rPr>
        <w:t>условия</w:t>
      </w:r>
      <w:proofErr w:type="gramEnd"/>
      <w:r w:rsidRPr="00BE01B3">
        <w:rPr>
          <w:color w:val="000000"/>
          <w:sz w:val="28"/>
          <w:szCs w:val="28"/>
        </w:rPr>
        <w:t xml:space="preserve"> и ограничения оценки собственности в ходе арбитражного процесса указывает:</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color w:val="000000"/>
          <w:sz w:val="28"/>
          <w:szCs w:val="28"/>
        </w:rPr>
        <w:t xml:space="preserve"> Закон «Об обществах с ограниченной ответственностью»</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color w:val="000000"/>
          <w:sz w:val="28"/>
          <w:szCs w:val="28"/>
        </w:rPr>
        <w:t xml:space="preserve"> Закон</w:t>
      </w:r>
      <w:r w:rsidR="00012C54" w:rsidRPr="00BE01B3">
        <w:rPr>
          <w:rFonts w:ascii="Times New Roman" w:hAnsi="Times New Roman"/>
          <w:color w:val="000000"/>
          <w:sz w:val="28"/>
          <w:szCs w:val="28"/>
        </w:rPr>
        <w:t xml:space="preserve"> </w:t>
      </w:r>
      <w:r w:rsidRPr="00BE01B3">
        <w:rPr>
          <w:rFonts w:ascii="Times New Roman" w:hAnsi="Times New Roman"/>
          <w:color w:val="000000"/>
          <w:sz w:val="28"/>
          <w:szCs w:val="28"/>
        </w:rPr>
        <w:t>«О несостоятельности (банкротстве)»</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color w:val="000000"/>
          <w:sz w:val="28"/>
          <w:szCs w:val="28"/>
        </w:rPr>
        <w:t xml:space="preserve"> ФЗ РФ «Об оценочной деятельности в РФ»  </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w:t>
      </w:r>
      <w:r w:rsidRPr="00BE01B3">
        <w:rPr>
          <w:rFonts w:ascii="Times New Roman" w:hAnsi="Times New Roman"/>
          <w:color w:val="000000"/>
          <w:sz w:val="28"/>
          <w:szCs w:val="28"/>
        </w:rPr>
        <w:t xml:space="preserve"> Закон «Об акционерных обще</w:t>
      </w:r>
      <w:r w:rsidRPr="00BE01B3">
        <w:rPr>
          <w:rFonts w:ascii="Times New Roman" w:hAnsi="Times New Roman"/>
          <w:color w:val="000000"/>
          <w:sz w:val="28"/>
          <w:szCs w:val="28"/>
        </w:rPr>
        <w:softHyphen/>
        <w:t>ствах»</w:t>
      </w:r>
    </w:p>
    <w:p w:rsidR="001A10B1" w:rsidRPr="00BE01B3" w:rsidRDefault="001A10B1" w:rsidP="00BE01B3">
      <w:pPr>
        <w:spacing w:after="0" w:line="240" w:lineRule="auto"/>
        <w:ind w:firstLine="567"/>
        <w:jc w:val="both"/>
        <w:rPr>
          <w:rFonts w:ascii="Times New Roman" w:hAnsi="Times New Roman"/>
          <w:sz w:val="28"/>
          <w:szCs w:val="28"/>
        </w:rPr>
      </w:pPr>
    </w:p>
    <w:p w:rsidR="001A10B1" w:rsidRPr="00BE01B3" w:rsidRDefault="001A10B1" w:rsidP="00BE01B3">
      <w:pPr>
        <w:pStyle w:val="a5"/>
        <w:spacing w:before="0" w:beforeAutospacing="0" w:after="0" w:afterAutospacing="0"/>
        <w:ind w:firstLine="567"/>
        <w:jc w:val="both"/>
        <w:rPr>
          <w:color w:val="000000"/>
          <w:sz w:val="28"/>
          <w:szCs w:val="28"/>
        </w:rPr>
      </w:pPr>
      <w:r w:rsidRPr="00BE01B3">
        <w:rPr>
          <w:sz w:val="28"/>
          <w:szCs w:val="28"/>
        </w:rPr>
        <w:t>29.</w:t>
      </w:r>
      <w:r w:rsidRPr="00BE01B3">
        <w:rPr>
          <w:color w:val="000000"/>
          <w:sz w:val="28"/>
          <w:szCs w:val="28"/>
        </w:rPr>
        <w:t xml:space="preserve"> Порядок привлечения независимого оценщика для оценки вклада в уставный капитал общества определяет:</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color w:val="000000"/>
          <w:sz w:val="28"/>
          <w:szCs w:val="28"/>
        </w:rPr>
        <w:t xml:space="preserve"> Закон «Об обществах с ограниченной ответственностью»</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color w:val="000000"/>
          <w:sz w:val="28"/>
          <w:szCs w:val="28"/>
        </w:rPr>
        <w:t xml:space="preserve"> Закон</w:t>
      </w:r>
      <w:r w:rsidR="00012C54" w:rsidRPr="00BE01B3">
        <w:rPr>
          <w:rFonts w:ascii="Times New Roman" w:hAnsi="Times New Roman"/>
          <w:color w:val="000000"/>
          <w:sz w:val="28"/>
          <w:szCs w:val="28"/>
        </w:rPr>
        <w:t xml:space="preserve"> </w:t>
      </w:r>
      <w:r w:rsidRPr="00BE01B3">
        <w:rPr>
          <w:rFonts w:ascii="Times New Roman" w:hAnsi="Times New Roman"/>
          <w:color w:val="000000"/>
          <w:sz w:val="28"/>
          <w:szCs w:val="28"/>
        </w:rPr>
        <w:t>«О несостоятельности (банкротстве)»</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color w:val="000000"/>
          <w:sz w:val="28"/>
          <w:szCs w:val="28"/>
        </w:rPr>
        <w:t xml:space="preserve"> ФЗ РФ «Об оценочной деятельности в РФ»  </w:t>
      </w:r>
    </w:p>
    <w:p w:rsidR="001A10B1" w:rsidRPr="00BE01B3" w:rsidRDefault="001A10B1" w:rsidP="00BE01B3">
      <w:pPr>
        <w:spacing w:after="0" w:line="240" w:lineRule="auto"/>
        <w:ind w:firstLine="567"/>
        <w:jc w:val="both"/>
        <w:rPr>
          <w:rFonts w:ascii="Times New Roman" w:hAnsi="Times New Roman"/>
          <w:color w:val="000000"/>
          <w:sz w:val="28"/>
          <w:szCs w:val="28"/>
        </w:rPr>
      </w:pPr>
      <w:r w:rsidRPr="00BE01B3">
        <w:rPr>
          <w:rFonts w:ascii="Times New Roman" w:hAnsi="Times New Roman"/>
          <w:sz w:val="28"/>
          <w:szCs w:val="28"/>
        </w:rPr>
        <w:t>г)</w:t>
      </w:r>
      <w:r w:rsidRPr="00BE01B3">
        <w:rPr>
          <w:rFonts w:ascii="Times New Roman" w:hAnsi="Times New Roman"/>
          <w:color w:val="000000"/>
          <w:sz w:val="28"/>
          <w:szCs w:val="28"/>
        </w:rPr>
        <w:t xml:space="preserve"> Закон «Об акционерных обще</w:t>
      </w:r>
      <w:r w:rsidRPr="00BE01B3">
        <w:rPr>
          <w:rFonts w:ascii="Times New Roman" w:hAnsi="Times New Roman"/>
          <w:color w:val="000000"/>
          <w:sz w:val="28"/>
          <w:szCs w:val="28"/>
        </w:rPr>
        <w:softHyphen/>
        <w:t>ствах»</w:t>
      </w:r>
    </w:p>
    <w:p w:rsidR="001A10B1" w:rsidRPr="00BE01B3" w:rsidRDefault="001A10B1" w:rsidP="00BE01B3">
      <w:pPr>
        <w:spacing w:after="0" w:line="240" w:lineRule="auto"/>
        <w:ind w:firstLine="567"/>
        <w:jc w:val="both"/>
        <w:rPr>
          <w:rFonts w:ascii="Times New Roman" w:hAnsi="Times New Roman"/>
          <w:sz w:val="28"/>
          <w:szCs w:val="28"/>
        </w:rPr>
      </w:pP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30.</w:t>
      </w:r>
      <w:r w:rsidRPr="00BE01B3">
        <w:rPr>
          <w:rFonts w:ascii="Times New Roman" w:hAnsi="Times New Roman"/>
          <w:color w:val="000000"/>
          <w:sz w:val="28"/>
          <w:szCs w:val="28"/>
        </w:rPr>
        <w:t xml:space="preserve"> Привлечение независимого оценщика для оценки вклада в уставный капитал общества в случае, если его номинальная стоимость, оплачиваемая </w:t>
      </w:r>
      <w:proofErr w:type="spellStart"/>
      <w:r w:rsidRPr="00BE01B3">
        <w:rPr>
          <w:rFonts w:ascii="Times New Roman" w:hAnsi="Times New Roman"/>
          <w:color w:val="000000"/>
          <w:sz w:val="28"/>
          <w:szCs w:val="28"/>
        </w:rPr>
        <w:t>неденежным</w:t>
      </w:r>
      <w:proofErr w:type="spellEnd"/>
      <w:r w:rsidRPr="00BE01B3">
        <w:rPr>
          <w:rFonts w:ascii="Times New Roman" w:hAnsi="Times New Roman"/>
          <w:color w:val="000000"/>
          <w:sz w:val="28"/>
          <w:szCs w:val="28"/>
        </w:rPr>
        <w:t xml:space="preserve"> вкладом, </w:t>
      </w:r>
      <w:proofErr w:type="gramStart"/>
      <w:r w:rsidRPr="00BE01B3">
        <w:rPr>
          <w:rFonts w:ascii="Times New Roman" w:hAnsi="Times New Roman"/>
          <w:color w:val="000000"/>
          <w:sz w:val="28"/>
          <w:szCs w:val="28"/>
        </w:rPr>
        <w:t>составляет более двухсот МРОТ устанавливает</w:t>
      </w:r>
      <w:proofErr w:type="gramEnd"/>
      <w:r w:rsidRPr="00BE01B3">
        <w:rPr>
          <w:rFonts w:ascii="Times New Roman" w:hAnsi="Times New Roman"/>
          <w:color w:val="000000"/>
          <w:sz w:val="28"/>
          <w:szCs w:val="28"/>
        </w:rPr>
        <w:t>:</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color w:val="000000"/>
          <w:sz w:val="28"/>
          <w:szCs w:val="28"/>
        </w:rPr>
        <w:t xml:space="preserve"> ФЗ РФ «Об оценочной деятельности в РФ</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color w:val="000000"/>
          <w:sz w:val="28"/>
          <w:szCs w:val="28"/>
        </w:rPr>
        <w:t xml:space="preserve"> Закон «Об акционерных обще</w:t>
      </w:r>
      <w:r w:rsidRPr="00BE01B3">
        <w:rPr>
          <w:rFonts w:ascii="Times New Roman" w:hAnsi="Times New Roman"/>
          <w:color w:val="000000"/>
          <w:sz w:val="28"/>
          <w:szCs w:val="28"/>
        </w:rPr>
        <w:softHyphen/>
        <w:t>ствах»</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color w:val="000000"/>
          <w:sz w:val="28"/>
          <w:szCs w:val="28"/>
        </w:rPr>
        <w:t xml:space="preserve"> Гражданский Кодекс РФ</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w:t>
      </w:r>
      <w:r w:rsidRPr="00BE01B3">
        <w:rPr>
          <w:rFonts w:ascii="Times New Roman" w:hAnsi="Times New Roman"/>
          <w:color w:val="000000"/>
          <w:sz w:val="28"/>
          <w:szCs w:val="28"/>
        </w:rPr>
        <w:t xml:space="preserve"> Закон «Об обществах с ограниченной ответственностью»</w:t>
      </w:r>
    </w:p>
    <w:p w:rsidR="001D2580" w:rsidRPr="00BE01B3" w:rsidRDefault="001D2580" w:rsidP="00BE01B3">
      <w:pPr>
        <w:spacing w:after="0" w:line="240" w:lineRule="auto"/>
        <w:ind w:firstLine="567"/>
        <w:jc w:val="both"/>
        <w:rPr>
          <w:rFonts w:ascii="Times New Roman" w:hAnsi="Times New Roman"/>
          <w:sz w:val="28"/>
          <w:szCs w:val="28"/>
          <w:lang w:eastAsia="ru-RU"/>
        </w:rPr>
      </w:pPr>
    </w:p>
    <w:p w:rsidR="001A10B1" w:rsidRPr="00BE01B3" w:rsidRDefault="001A10B1"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31. М</w:t>
      </w:r>
      <w:r w:rsidRPr="00BE01B3">
        <w:rPr>
          <w:rFonts w:ascii="Times New Roman" w:hAnsi="Times New Roman"/>
          <w:sz w:val="28"/>
          <w:szCs w:val="28"/>
        </w:rPr>
        <w:t>етодически обоснованное мнение эксперта о стоимости объекта оценки и процесс ее определения – это:</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а) оценочная деятельность </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 стоимость объе</w:t>
      </w:r>
      <w:r w:rsidR="008C72A9" w:rsidRPr="00BE01B3">
        <w:rPr>
          <w:rFonts w:ascii="Times New Roman" w:hAnsi="Times New Roman"/>
          <w:sz w:val="28"/>
          <w:szCs w:val="28"/>
        </w:rPr>
        <w:t>к</w:t>
      </w:r>
      <w:r w:rsidRPr="00BE01B3">
        <w:rPr>
          <w:rFonts w:ascii="Times New Roman" w:hAnsi="Times New Roman"/>
          <w:sz w:val="28"/>
          <w:szCs w:val="28"/>
        </w:rPr>
        <w:t>та</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iCs/>
          <w:sz w:val="28"/>
          <w:szCs w:val="28"/>
        </w:rPr>
        <w:t xml:space="preserve"> оценка</w:t>
      </w:r>
      <w:r w:rsidRPr="00BE01B3">
        <w:rPr>
          <w:rFonts w:ascii="Times New Roman" w:hAnsi="Times New Roman"/>
          <w:sz w:val="28"/>
          <w:szCs w:val="28"/>
        </w:rPr>
        <w:t> </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 процесс оценки</w:t>
      </w:r>
    </w:p>
    <w:p w:rsidR="00407E11" w:rsidRPr="00BE01B3" w:rsidRDefault="00407E11" w:rsidP="00BE01B3">
      <w:pPr>
        <w:spacing w:after="0" w:line="240" w:lineRule="auto"/>
        <w:ind w:firstLine="567"/>
        <w:jc w:val="both"/>
        <w:rPr>
          <w:rFonts w:ascii="Times New Roman" w:hAnsi="Times New Roman"/>
          <w:sz w:val="28"/>
          <w:szCs w:val="28"/>
          <w:lang w:eastAsia="ru-RU"/>
        </w:rPr>
      </w:pP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lang w:eastAsia="ru-RU"/>
        </w:rPr>
        <w:t>32.</w:t>
      </w:r>
      <w:r w:rsidRPr="00BE01B3">
        <w:rPr>
          <w:rFonts w:ascii="Times New Roman" w:hAnsi="Times New Roman"/>
          <w:sz w:val="28"/>
          <w:szCs w:val="28"/>
        </w:rPr>
        <w:t xml:space="preserve"> Результаты проведения оценки могут ли быть использованы для ко</w:t>
      </w:r>
      <w:r w:rsidRPr="00BE01B3">
        <w:rPr>
          <w:rFonts w:ascii="Times New Roman" w:hAnsi="Times New Roman"/>
          <w:sz w:val="28"/>
          <w:szCs w:val="28"/>
        </w:rPr>
        <w:t>р</w:t>
      </w:r>
      <w:r w:rsidRPr="00BE01B3">
        <w:rPr>
          <w:rFonts w:ascii="Times New Roman" w:hAnsi="Times New Roman"/>
          <w:sz w:val="28"/>
          <w:szCs w:val="28"/>
        </w:rPr>
        <w:t>ректировки данных бухучета и отчетности.</w:t>
      </w:r>
    </w:p>
    <w:p w:rsidR="001A10B1" w:rsidRPr="00BE01B3" w:rsidRDefault="001A10B1" w:rsidP="00BE01B3">
      <w:pPr>
        <w:spacing w:after="0" w:line="240" w:lineRule="auto"/>
        <w:ind w:firstLine="567"/>
        <w:jc w:val="both"/>
        <w:rPr>
          <w:rFonts w:ascii="Times New Roman" w:hAnsi="Times New Roman"/>
          <w:sz w:val="28"/>
          <w:szCs w:val="28"/>
        </w:rPr>
      </w:pPr>
      <w:bookmarkStart w:id="0" w:name="_Toc248914570"/>
      <w:r w:rsidRPr="00BE01B3">
        <w:rPr>
          <w:rFonts w:ascii="Times New Roman" w:hAnsi="Times New Roman"/>
          <w:sz w:val="28"/>
          <w:szCs w:val="28"/>
        </w:rPr>
        <w:t>а) да</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 нет</w:t>
      </w:r>
    </w:p>
    <w:p w:rsidR="001A10B1" w:rsidRPr="00BE01B3" w:rsidRDefault="001A10B1" w:rsidP="00BE01B3">
      <w:pPr>
        <w:spacing w:after="0" w:line="240" w:lineRule="auto"/>
        <w:ind w:firstLine="567"/>
        <w:jc w:val="both"/>
        <w:rPr>
          <w:rFonts w:ascii="Times New Roman" w:hAnsi="Times New Roman"/>
          <w:color w:val="000000"/>
          <w:sz w:val="28"/>
          <w:szCs w:val="28"/>
          <w:lang w:eastAsia="ru-RU"/>
        </w:rPr>
      </w:pPr>
    </w:p>
    <w:p w:rsidR="001A10B1" w:rsidRPr="00BE01B3" w:rsidRDefault="001A10B1" w:rsidP="00BE01B3">
      <w:pPr>
        <w:spacing w:after="0" w:line="240" w:lineRule="auto"/>
        <w:ind w:firstLine="567"/>
        <w:jc w:val="both"/>
        <w:rPr>
          <w:rFonts w:ascii="Times New Roman" w:hAnsi="Times New Roman"/>
          <w:color w:val="000000"/>
          <w:sz w:val="28"/>
          <w:szCs w:val="28"/>
          <w:lang w:eastAsia="ru-RU"/>
        </w:rPr>
      </w:pPr>
      <w:r w:rsidRPr="00BE01B3">
        <w:rPr>
          <w:rFonts w:ascii="Times New Roman" w:hAnsi="Times New Roman"/>
          <w:color w:val="000000"/>
          <w:sz w:val="28"/>
          <w:szCs w:val="28"/>
          <w:lang w:eastAsia="ru-RU"/>
        </w:rPr>
        <w:t>33.</w:t>
      </w:r>
      <w:r w:rsidRPr="00BE01B3">
        <w:rPr>
          <w:rFonts w:ascii="Times New Roman" w:hAnsi="Times New Roman"/>
          <w:sz w:val="28"/>
          <w:szCs w:val="28"/>
        </w:rPr>
        <w:t xml:space="preserve"> Стандарты оценки в России подразделяются </w:t>
      </w:r>
      <w:proofErr w:type="gramStart"/>
      <w:r w:rsidRPr="00BE01B3">
        <w:rPr>
          <w:rFonts w:ascii="Times New Roman" w:hAnsi="Times New Roman"/>
          <w:sz w:val="28"/>
          <w:szCs w:val="28"/>
        </w:rPr>
        <w:t>на</w:t>
      </w:r>
      <w:proofErr w:type="gramEnd"/>
      <w:r w:rsidRPr="00BE01B3">
        <w:rPr>
          <w:rFonts w:ascii="Times New Roman" w:hAnsi="Times New Roman"/>
          <w:sz w:val="28"/>
          <w:szCs w:val="28"/>
        </w:rPr>
        <w:t>:</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 федеральные стандарты</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 стандарты и правила оценочной деятельности СРО</w:t>
      </w:r>
    </w:p>
    <w:p w:rsidR="001A10B1" w:rsidRPr="00BE01B3" w:rsidRDefault="001A10B1" w:rsidP="00BE01B3">
      <w:pPr>
        <w:spacing w:after="0" w:line="240" w:lineRule="auto"/>
        <w:ind w:firstLine="567"/>
        <w:jc w:val="both"/>
        <w:rPr>
          <w:rFonts w:ascii="Times New Roman" w:hAnsi="Times New Roman"/>
          <w:color w:val="000000"/>
          <w:sz w:val="28"/>
          <w:szCs w:val="28"/>
          <w:lang w:eastAsia="ru-RU"/>
        </w:rPr>
      </w:pPr>
      <w:r w:rsidRPr="00BE01B3">
        <w:rPr>
          <w:rFonts w:ascii="Times New Roman" w:hAnsi="Times New Roman"/>
          <w:sz w:val="28"/>
          <w:szCs w:val="28"/>
        </w:rPr>
        <w:t>в) федеральные и стандарты и правила оценочной деятельности СРО</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 национальные стандарты</w:t>
      </w:r>
    </w:p>
    <w:p w:rsidR="00F67017" w:rsidRDefault="00F67017" w:rsidP="00BE01B3">
      <w:pPr>
        <w:spacing w:after="0" w:line="240" w:lineRule="auto"/>
        <w:ind w:firstLine="567"/>
        <w:jc w:val="both"/>
        <w:rPr>
          <w:rFonts w:ascii="Times New Roman" w:hAnsi="Times New Roman"/>
          <w:sz w:val="28"/>
          <w:szCs w:val="28"/>
        </w:rPr>
      </w:pP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34. Организация, созданная в целях регулирования и контроля оценочной деятельности и объединяющая на условиях членства оценщиков – это:</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 Национальный совет по оценочной деятельности</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 СРО оценщиков</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lastRenderedPageBreak/>
        <w:t xml:space="preserve">в) </w:t>
      </w:r>
      <w:proofErr w:type="spellStart"/>
      <w:r w:rsidRPr="00BE01B3">
        <w:rPr>
          <w:rFonts w:ascii="Times New Roman" w:hAnsi="Times New Roman"/>
          <w:sz w:val="28"/>
          <w:szCs w:val="28"/>
        </w:rPr>
        <w:t>Росреестр</w:t>
      </w:r>
      <w:proofErr w:type="spellEnd"/>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 коммерческая организация</w:t>
      </w:r>
    </w:p>
    <w:p w:rsidR="00407E11" w:rsidRPr="00BE01B3" w:rsidRDefault="00407E11" w:rsidP="00BE01B3">
      <w:pPr>
        <w:spacing w:after="0" w:line="240" w:lineRule="auto"/>
        <w:ind w:firstLine="567"/>
        <w:jc w:val="both"/>
        <w:rPr>
          <w:rFonts w:ascii="Times New Roman" w:hAnsi="Times New Roman"/>
          <w:color w:val="000000"/>
          <w:sz w:val="28"/>
          <w:szCs w:val="28"/>
          <w:lang w:eastAsia="ru-RU"/>
        </w:rPr>
      </w:pPr>
    </w:p>
    <w:p w:rsidR="001A10B1" w:rsidRPr="00BE01B3" w:rsidRDefault="001A10B1" w:rsidP="00BE01B3">
      <w:pPr>
        <w:spacing w:after="0" w:line="240" w:lineRule="auto"/>
        <w:ind w:firstLine="567"/>
        <w:jc w:val="both"/>
        <w:rPr>
          <w:rFonts w:ascii="Times New Roman" w:hAnsi="Times New Roman"/>
          <w:color w:val="000000"/>
          <w:sz w:val="28"/>
          <w:szCs w:val="28"/>
          <w:lang w:eastAsia="ru-RU"/>
        </w:rPr>
      </w:pPr>
      <w:r w:rsidRPr="00BE01B3">
        <w:rPr>
          <w:rFonts w:ascii="Times New Roman" w:hAnsi="Times New Roman"/>
          <w:color w:val="000000"/>
          <w:sz w:val="28"/>
          <w:szCs w:val="28"/>
          <w:lang w:eastAsia="ru-RU"/>
        </w:rPr>
        <w:t>35. Оценщик для осуществления своей деятельности должен:</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а) получить лицензию </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 стать членом СРОО</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008C72A9" w:rsidRPr="00BE01B3">
        <w:rPr>
          <w:rFonts w:ascii="Times New Roman" w:hAnsi="Times New Roman"/>
          <w:sz w:val="28"/>
          <w:szCs w:val="28"/>
        </w:rPr>
        <w:t xml:space="preserve"> застраховать свою  ответственность </w:t>
      </w:r>
    </w:p>
    <w:p w:rsidR="001A10B1" w:rsidRPr="00BE01B3" w:rsidRDefault="001A10B1"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w:t>
      </w:r>
      <w:r w:rsidR="00F67017">
        <w:rPr>
          <w:rFonts w:ascii="Times New Roman" w:hAnsi="Times New Roman"/>
          <w:sz w:val="28"/>
          <w:szCs w:val="28"/>
        </w:rPr>
        <w:t xml:space="preserve"> </w:t>
      </w:r>
      <w:r w:rsidR="008C72A9" w:rsidRPr="00BE01B3">
        <w:rPr>
          <w:rFonts w:ascii="Times New Roman" w:hAnsi="Times New Roman"/>
          <w:sz w:val="28"/>
          <w:szCs w:val="28"/>
        </w:rPr>
        <w:t>все ответы верны</w:t>
      </w:r>
    </w:p>
    <w:p w:rsidR="001A10B1" w:rsidRPr="00BE01B3" w:rsidRDefault="001A10B1" w:rsidP="00BE01B3">
      <w:pPr>
        <w:spacing w:after="0" w:line="240" w:lineRule="auto"/>
        <w:ind w:firstLine="567"/>
        <w:jc w:val="both"/>
        <w:rPr>
          <w:rFonts w:ascii="Times New Roman" w:hAnsi="Times New Roman"/>
          <w:sz w:val="28"/>
          <w:szCs w:val="28"/>
        </w:rPr>
      </w:pPr>
    </w:p>
    <w:p w:rsidR="004933EA" w:rsidRPr="00BE01B3" w:rsidRDefault="004933EA" w:rsidP="00BE01B3">
      <w:pPr>
        <w:spacing w:after="0" w:line="240" w:lineRule="auto"/>
        <w:ind w:firstLine="567"/>
        <w:jc w:val="both"/>
        <w:rPr>
          <w:rFonts w:ascii="Times New Roman" w:hAnsi="Times New Roman"/>
          <w:color w:val="000000"/>
          <w:sz w:val="28"/>
          <w:szCs w:val="28"/>
          <w:lang w:eastAsia="ru-RU"/>
        </w:rPr>
      </w:pPr>
      <w:r w:rsidRPr="00BE01B3">
        <w:rPr>
          <w:rFonts w:ascii="Times New Roman" w:hAnsi="Times New Roman"/>
          <w:sz w:val="28"/>
          <w:szCs w:val="28"/>
        </w:rPr>
        <w:t>36. О</w:t>
      </w:r>
      <w:r w:rsidRPr="00BE01B3">
        <w:rPr>
          <w:rFonts w:ascii="Times New Roman" w:hAnsi="Times New Roman"/>
          <w:color w:val="000000"/>
          <w:sz w:val="28"/>
          <w:szCs w:val="28"/>
          <w:lang w:eastAsia="ru-RU"/>
        </w:rPr>
        <w:t xml:space="preserve">сновные исходные положения теории оценки стоимости </w:t>
      </w:r>
      <w:proofErr w:type="gramStart"/>
      <w:r w:rsidRPr="00BE01B3">
        <w:rPr>
          <w:rFonts w:ascii="Times New Roman" w:hAnsi="Times New Roman"/>
          <w:color w:val="000000"/>
          <w:sz w:val="28"/>
          <w:szCs w:val="28"/>
          <w:lang w:eastAsia="ru-RU"/>
        </w:rPr>
        <w:t>объектов</w:t>
      </w:r>
      <w:proofErr w:type="gramEnd"/>
      <w:r w:rsidRPr="00BE01B3">
        <w:rPr>
          <w:rFonts w:ascii="Times New Roman" w:hAnsi="Times New Roman"/>
          <w:color w:val="000000"/>
          <w:sz w:val="28"/>
          <w:szCs w:val="28"/>
          <w:lang w:eastAsia="ru-RU"/>
        </w:rPr>
        <w:t xml:space="preserve"> с</w:t>
      </w:r>
      <w:r w:rsidRPr="00BE01B3">
        <w:rPr>
          <w:rFonts w:ascii="Times New Roman" w:hAnsi="Times New Roman"/>
          <w:color w:val="000000"/>
          <w:sz w:val="28"/>
          <w:szCs w:val="28"/>
          <w:lang w:eastAsia="ru-RU"/>
        </w:rPr>
        <w:t>о</w:t>
      </w:r>
      <w:r w:rsidRPr="00BE01B3">
        <w:rPr>
          <w:rFonts w:ascii="Times New Roman" w:hAnsi="Times New Roman"/>
          <w:color w:val="000000"/>
          <w:sz w:val="28"/>
          <w:szCs w:val="28"/>
          <w:lang w:eastAsia="ru-RU"/>
        </w:rPr>
        <w:t>блюдение которых необходимо – это:</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 закон «Об оценочной деятельности в РФ»</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 стандарты оценки</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 все ответы верны</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w:t>
      </w:r>
      <w:r w:rsidRPr="00BE01B3">
        <w:rPr>
          <w:rFonts w:ascii="Times New Roman" w:hAnsi="Times New Roman"/>
          <w:color w:val="000000"/>
          <w:sz w:val="28"/>
          <w:szCs w:val="28"/>
          <w:lang w:eastAsia="ru-RU"/>
        </w:rPr>
        <w:t xml:space="preserve"> принципы оценки</w:t>
      </w:r>
    </w:p>
    <w:p w:rsidR="001D2580" w:rsidRPr="00BE01B3" w:rsidRDefault="001D2580" w:rsidP="00BE01B3">
      <w:pPr>
        <w:spacing w:after="0" w:line="240" w:lineRule="auto"/>
        <w:ind w:firstLine="567"/>
        <w:jc w:val="both"/>
        <w:rPr>
          <w:rFonts w:ascii="Times New Roman" w:hAnsi="Times New Roman"/>
          <w:color w:val="000000"/>
          <w:sz w:val="28"/>
          <w:szCs w:val="28"/>
          <w:lang w:eastAsia="ru-RU"/>
        </w:rPr>
      </w:pPr>
    </w:p>
    <w:p w:rsidR="004933EA" w:rsidRPr="00BE01B3" w:rsidRDefault="004933EA" w:rsidP="00BE01B3">
      <w:pPr>
        <w:spacing w:after="0" w:line="240" w:lineRule="auto"/>
        <w:ind w:firstLine="567"/>
        <w:jc w:val="both"/>
        <w:rPr>
          <w:rFonts w:ascii="Times New Roman" w:hAnsi="Times New Roman"/>
          <w:color w:val="000000"/>
          <w:sz w:val="28"/>
          <w:szCs w:val="28"/>
          <w:lang w:eastAsia="ru-RU"/>
        </w:rPr>
      </w:pPr>
      <w:r w:rsidRPr="00BE01B3">
        <w:rPr>
          <w:rFonts w:ascii="Times New Roman" w:hAnsi="Times New Roman"/>
          <w:color w:val="000000"/>
          <w:sz w:val="28"/>
          <w:szCs w:val="28"/>
          <w:lang w:eastAsia="ru-RU"/>
        </w:rPr>
        <w:t>37. П</w:t>
      </w:r>
      <w:r w:rsidRPr="00BE01B3">
        <w:rPr>
          <w:rFonts w:ascii="Times New Roman" w:hAnsi="Times New Roman"/>
          <w:color w:val="000000"/>
          <w:sz w:val="28"/>
          <w:szCs w:val="28"/>
          <w:shd w:val="clear" w:color="auto" w:fill="FFFFFF"/>
          <w:lang w:eastAsia="ru-RU"/>
        </w:rPr>
        <w:t>ринципы, основанные на представлениях собственника, в эту группу принципов входят:</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color w:val="000000"/>
          <w:sz w:val="28"/>
          <w:szCs w:val="28"/>
        </w:rPr>
        <w:t xml:space="preserve"> принцип вклада</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color w:val="000000"/>
          <w:sz w:val="28"/>
          <w:szCs w:val="28"/>
          <w:lang w:eastAsia="ru-RU"/>
        </w:rPr>
        <w:t xml:space="preserve"> принцип ожидания</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bCs/>
          <w:color w:val="000000"/>
          <w:sz w:val="28"/>
          <w:szCs w:val="28"/>
        </w:rPr>
        <w:t xml:space="preserve"> принцип добавочной продуктивности</w:t>
      </w:r>
      <w:r w:rsidRPr="00BE01B3">
        <w:rPr>
          <w:rFonts w:ascii="Times New Roman" w:hAnsi="Times New Roman"/>
          <w:color w:val="000000"/>
          <w:sz w:val="28"/>
          <w:szCs w:val="28"/>
        </w:rPr>
        <w:t> </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w:t>
      </w:r>
      <w:r w:rsidRPr="00BE01B3">
        <w:rPr>
          <w:rFonts w:ascii="Times New Roman" w:hAnsi="Times New Roman"/>
          <w:color w:val="000000"/>
          <w:sz w:val="28"/>
          <w:szCs w:val="28"/>
          <w:lang w:eastAsia="ru-RU"/>
        </w:rPr>
        <w:t xml:space="preserve"> принцип замещения</w:t>
      </w:r>
    </w:p>
    <w:p w:rsidR="004933EA" w:rsidRPr="00BE01B3" w:rsidRDefault="004933EA" w:rsidP="00BE01B3">
      <w:pPr>
        <w:spacing w:after="0" w:line="240" w:lineRule="auto"/>
        <w:ind w:firstLine="567"/>
        <w:jc w:val="both"/>
        <w:rPr>
          <w:rFonts w:ascii="Times New Roman" w:hAnsi="Times New Roman"/>
          <w:sz w:val="28"/>
          <w:szCs w:val="28"/>
        </w:rPr>
      </w:pPr>
    </w:p>
    <w:p w:rsidR="004933EA" w:rsidRPr="00BE01B3" w:rsidRDefault="004933EA" w:rsidP="00BE01B3">
      <w:pPr>
        <w:spacing w:after="0" w:line="240" w:lineRule="auto"/>
        <w:ind w:firstLine="567"/>
        <w:jc w:val="both"/>
        <w:rPr>
          <w:rFonts w:ascii="Times New Roman" w:hAnsi="Times New Roman"/>
          <w:color w:val="000000"/>
          <w:sz w:val="28"/>
          <w:szCs w:val="28"/>
          <w:shd w:val="clear" w:color="auto" w:fill="FFFFFF"/>
          <w:lang w:eastAsia="ru-RU"/>
        </w:rPr>
      </w:pPr>
      <w:r w:rsidRPr="00BE01B3">
        <w:rPr>
          <w:rFonts w:ascii="Times New Roman" w:hAnsi="Times New Roman"/>
          <w:sz w:val="28"/>
          <w:szCs w:val="28"/>
        </w:rPr>
        <w:t>38.</w:t>
      </w:r>
      <w:r w:rsidRPr="00BE01B3">
        <w:rPr>
          <w:rFonts w:ascii="Times New Roman" w:hAnsi="Times New Roman"/>
          <w:color w:val="000000"/>
          <w:sz w:val="28"/>
          <w:szCs w:val="28"/>
          <w:shd w:val="clear" w:color="auto" w:fill="FFFFFF"/>
          <w:lang w:eastAsia="ru-RU"/>
        </w:rPr>
        <w:t xml:space="preserve"> В группу принципов,  связанных с эксплуатацией собственности вх</w:t>
      </w:r>
      <w:r w:rsidRPr="00BE01B3">
        <w:rPr>
          <w:rFonts w:ascii="Times New Roman" w:hAnsi="Times New Roman"/>
          <w:color w:val="000000"/>
          <w:sz w:val="28"/>
          <w:szCs w:val="28"/>
          <w:shd w:val="clear" w:color="auto" w:fill="FFFFFF"/>
          <w:lang w:eastAsia="ru-RU"/>
        </w:rPr>
        <w:t>о</w:t>
      </w:r>
      <w:r w:rsidRPr="00BE01B3">
        <w:rPr>
          <w:rFonts w:ascii="Times New Roman" w:hAnsi="Times New Roman"/>
          <w:color w:val="000000"/>
          <w:sz w:val="28"/>
          <w:szCs w:val="28"/>
          <w:shd w:val="clear" w:color="auto" w:fill="FFFFFF"/>
          <w:lang w:eastAsia="ru-RU"/>
        </w:rPr>
        <w:t>дят:</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color w:val="000000"/>
          <w:sz w:val="28"/>
          <w:szCs w:val="28"/>
        </w:rPr>
        <w:t xml:space="preserve"> </w:t>
      </w:r>
      <w:r w:rsidRPr="00BE01B3">
        <w:rPr>
          <w:rFonts w:ascii="Times New Roman" w:hAnsi="Times New Roman"/>
          <w:bCs/>
          <w:color w:val="000000"/>
          <w:sz w:val="28"/>
          <w:szCs w:val="28"/>
        </w:rPr>
        <w:t>принцип оптимального размера (масштаба)</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color w:val="000000"/>
          <w:sz w:val="28"/>
          <w:szCs w:val="28"/>
          <w:lang w:eastAsia="ru-RU"/>
        </w:rPr>
        <w:t xml:space="preserve"> принцип ожидания</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bCs/>
          <w:color w:val="000000"/>
          <w:sz w:val="28"/>
          <w:szCs w:val="28"/>
        </w:rPr>
        <w:t xml:space="preserve"> </w:t>
      </w:r>
      <w:r w:rsidRPr="00BE01B3">
        <w:rPr>
          <w:rFonts w:ascii="Times New Roman" w:hAnsi="Times New Roman"/>
          <w:color w:val="000000"/>
          <w:sz w:val="28"/>
          <w:szCs w:val="28"/>
        </w:rPr>
        <w:t>п</w:t>
      </w:r>
      <w:r w:rsidRPr="00BE01B3">
        <w:rPr>
          <w:rFonts w:ascii="Times New Roman" w:hAnsi="Times New Roman"/>
          <w:bCs/>
          <w:color w:val="000000"/>
          <w:sz w:val="28"/>
          <w:szCs w:val="28"/>
        </w:rPr>
        <w:t>ринцип предельной производительности</w:t>
      </w:r>
      <w:r w:rsidRPr="00BE01B3">
        <w:rPr>
          <w:rFonts w:ascii="Times New Roman" w:hAnsi="Times New Roman"/>
          <w:color w:val="000000"/>
          <w:sz w:val="28"/>
          <w:szCs w:val="28"/>
        </w:rPr>
        <w:t> </w:t>
      </w:r>
    </w:p>
    <w:p w:rsidR="004933EA" w:rsidRPr="00BE01B3" w:rsidRDefault="004933EA" w:rsidP="00BE01B3">
      <w:pPr>
        <w:spacing w:after="0" w:line="240" w:lineRule="auto"/>
        <w:ind w:firstLine="567"/>
        <w:jc w:val="both"/>
        <w:rPr>
          <w:rFonts w:ascii="Times New Roman" w:hAnsi="Times New Roman"/>
          <w:color w:val="000000"/>
          <w:sz w:val="28"/>
          <w:szCs w:val="28"/>
          <w:lang w:eastAsia="ru-RU"/>
        </w:rPr>
      </w:pPr>
      <w:r w:rsidRPr="00BE01B3">
        <w:rPr>
          <w:rFonts w:ascii="Times New Roman" w:hAnsi="Times New Roman"/>
          <w:sz w:val="28"/>
          <w:szCs w:val="28"/>
        </w:rPr>
        <w:t>г)</w:t>
      </w:r>
      <w:r w:rsidRPr="00BE01B3">
        <w:rPr>
          <w:rFonts w:ascii="Times New Roman" w:hAnsi="Times New Roman"/>
          <w:color w:val="000000"/>
          <w:sz w:val="28"/>
          <w:szCs w:val="28"/>
          <w:lang w:eastAsia="ru-RU"/>
        </w:rPr>
        <w:t xml:space="preserve"> принцип замещения</w:t>
      </w:r>
    </w:p>
    <w:p w:rsidR="004933EA" w:rsidRPr="00BE01B3" w:rsidRDefault="004933EA" w:rsidP="00BE01B3">
      <w:pPr>
        <w:spacing w:after="0" w:line="240" w:lineRule="auto"/>
        <w:ind w:firstLine="567"/>
        <w:jc w:val="both"/>
        <w:rPr>
          <w:rFonts w:ascii="Times New Roman" w:hAnsi="Times New Roman"/>
          <w:color w:val="000000"/>
          <w:sz w:val="28"/>
          <w:szCs w:val="28"/>
          <w:lang w:eastAsia="ru-RU"/>
        </w:rPr>
      </w:pPr>
    </w:p>
    <w:p w:rsidR="004933EA" w:rsidRPr="00BE01B3" w:rsidRDefault="004933EA" w:rsidP="00BE01B3">
      <w:pPr>
        <w:spacing w:after="0" w:line="240" w:lineRule="auto"/>
        <w:ind w:firstLine="567"/>
        <w:jc w:val="both"/>
        <w:rPr>
          <w:rFonts w:ascii="Times New Roman" w:hAnsi="Times New Roman"/>
          <w:color w:val="000000"/>
          <w:sz w:val="28"/>
          <w:szCs w:val="28"/>
          <w:shd w:val="clear" w:color="auto" w:fill="FFFFFF"/>
          <w:lang w:eastAsia="ru-RU"/>
        </w:rPr>
      </w:pPr>
      <w:r w:rsidRPr="00BE01B3">
        <w:rPr>
          <w:rFonts w:ascii="Times New Roman" w:hAnsi="Times New Roman"/>
          <w:color w:val="000000"/>
          <w:sz w:val="28"/>
          <w:szCs w:val="28"/>
          <w:shd w:val="clear" w:color="auto" w:fill="FFFFFF"/>
          <w:lang w:eastAsia="ru-RU"/>
        </w:rPr>
        <w:t>39.В группу принципов, связанных с внешней рыночной средой входят:</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color w:val="000000"/>
          <w:sz w:val="28"/>
          <w:szCs w:val="28"/>
        </w:rPr>
        <w:t> </w:t>
      </w:r>
      <w:r w:rsidRPr="00BE01B3">
        <w:rPr>
          <w:rFonts w:ascii="Times New Roman" w:hAnsi="Times New Roman"/>
          <w:color w:val="000000"/>
          <w:sz w:val="28"/>
          <w:szCs w:val="28"/>
          <w:lang w:eastAsia="ru-RU"/>
        </w:rPr>
        <w:t>принцип замещения</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color w:val="000000"/>
          <w:sz w:val="28"/>
          <w:szCs w:val="28"/>
          <w:lang w:eastAsia="ru-RU"/>
        </w:rPr>
        <w:t xml:space="preserve"> принцип ожидания</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bCs/>
          <w:color w:val="000000"/>
          <w:sz w:val="28"/>
          <w:szCs w:val="28"/>
        </w:rPr>
        <w:t xml:space="preserve"> </w:t>
      </w:r>
      <w:r w:rsidRPr="00BE01B3">
        <w:rPr>
          <w:rFonts w:ascii="Times New Roman" w:hAnsi="Times New Roman"/>
          <w:color w:val="000000"/>
          <w:sz w:val="28"/>
          <w:szCs w:val="28"/>
          <w:lang w:eastAsia="ru-RU"/>
        </w:rPr>
        <w:t>принцип зависимости</w:t>
      </w:r>
    </w:p>
    <w:p w:rsidR="004933EA" w:rsidRPr="00BE01B3" w:rsidRDefault="004933EA" w:rsidP="00BE01B3">
      <w:pPr>
        <w:spacing w:after="0" w:line="240" w:lineRule="auto"/>
        <w:ind w:firstLine="567"/>
        <w:jc w:val="both"/>
        <w:rPr>
          <w:rFonts w:ascii="Times New Roman" w:hAnsi="Times New Roman"/>
          <w:color w:val="000000"/>
          <w:sz w:val="28"/>
          <w:szCs w:val="28"/>
          <w:lang w:eastAsia="ru-RU"/>
        </w:rPr>
      </w:pPr>
      <w:r w:rsidRPr="00BE01B3">
        <w:rPr>
          <w:rFonts w:ascii="Times New Roman" w:hAnsi="Times New Roman"/>
          <w:sz w:val="28"/>
          <w:szCs w:val="28"/>
        </w:rPr>
        <w:t>г)</w:t>
      </w:r>
      <w:r w:rsidRPr="00BE01B3">
        <w:rPr>
          <w:rFonts w:ascii="Times New Roman" w:hAnsi="Times New Roman"/>
          <w:color w:val="000000"/>
          <w:sz w:val="28"/>
          <w:szCs w:val="28"/>
          <w:lang w:eastAsia="ru-RU"/>
        </w:rPr>
        <w:t xml:space="preserve"> принцип соответствия</w:t>
      </w:r>
    </w:p>
    <w:p w:rsidR="004933EA" w:rsidRPr="00BE01B3" w:rsidRDefault="004933EA" w:rsidP="00BE01B3">
      <w:pPr>
        <w:spacing w:after="0" w:line="240" w:lineRule="auto"/>
        <w:ind w:firstLine="567"/>
        <w:jc w:val="both"/>
        <w:rPr>
          <w:rFonts w:ascii="Times New Roman" w:hAnsi="Times New Roman"/>
          <w:color w:val="000000"/>
          <w:sz w:val="28"/>
          <w:szCs w:val="28"/>
          <w:lang w:eastAsia="ru-RU"/>
        </w:rPr>
      </w:pPr>
    </w:p>
    <w:p w:rsidR="004933EA" w:rsidRPr="00BE01B3" w:rsidRDefault="004933EA" w:rsidP="00BE01B3">
      <w:pPr>
        <w:spacing w:after="0" w:line="240" w:lineRule="auto"/>
        <w:ind w:firstLine="567"/>
        <w:jc w:val="both"/>
        <w:rPr>
          <w:rFonts w:ascii="Times New Roman" w:hAnsi="Times New Roman"/>
          <w:color w:val="000000"/>
          <w:sz w:val="28"/>
          <w:szCs w:val="28"/>
        </w:rPr>
      </w:pPr>
      <w:r w:rsidRPr="00BE01B3">
        <w:rPr>
          <w:rFonts w:ascii="Times New Roman" w:hAnsi="Times New Roman"/>
          <w:color w:val="000000"/>
          <w:sz w:val="28"/>
          <w:szCs w:val="28"/>
          <w:lang w:eastAsia="ru-RU"/>
        </w:rPr>
        <w:t>40.</w:t>
      </w:r>
      <w:r w:rsidRPr="00BE01B3">
        <w:rPr>
          <w:rFonts w:ascii="Times New Roman" w:hAnsi="Times New Roman"/>
          <w:color w:val="000000"/>
          <w:sz w:val="28"/>
          <w:szCs w:val="28"/>
        </w:rPr>
        <w:t xml:space="preserve"> На измерении стоимости каждого элемента, вносимой им в общую ст</w:t>
      </w:r>
      <w:r w:rsidRPr="00BE01B3">
        <w:rPr>
          <w:rFonts w:ascii="Times New Roman" w:hAnsi="Times New Roman"/>
          <w:color w:val="000000"/>
          <w:sz w:val="28"/>
          <w:szCs w:val="28"/>
        </w:rPr>
        <w:t>о</w:t>
      </w:r>
      <w:r w:rsidRPr="00BE01B3">
        <w:rPr>
          <w:rFonts w:ascii="Times New Roman" w:hAnsi="Times New Roman"/>
          <w:color w:val="000000"/>
          <w:sz w:val="28"/>
          <w:szCs w:val="28"/>
        </w:rPr>
        <w:t>имость объ</w:t>
      </w:r>
      <w:r w:rsidR="00B82F53">
        <w:rPr>
          <w:rFonts w:ascii="Times New Roman" w:hAnsi="Times New Roman"/>
          <w:color w:val="000000"/>
          <w:sz w:val="28"/>
          <w:szCs w:val="28"/>
        </w:rPr>
        <w:t xml:space="preserve">екта, </w:t>
      </w:r>
      <w:proofErr w:type="gramStart"/>
      <w:r w:rsidR="00B82F53">
        <w:rPr>
          <w:rFonts w:ascii="Times New Roman" w:hAnsi="Times New Roman"/>
          <w:color w:val="000000"/>
          <w:sz w:val="28"/>
          <w:szCs w:val="28"/>
        </w:rPr>
        <w:t>основан</w:t>
      </w:r>
      <w:proofErr w:type="gramEnd"/>
      <w:r w:rsidRPr="00BE01B3">
        <w:rPr>
          <w:rFonts w:ascii="Times New Roman" w:hAnsi="Times New Roman"/>
          <w:color w:val="000000"/>
          <w:sz w:val="28"/>
          <w:szCs w:val="28"/>
        </w:rPr>
        <w:t>:</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color w:val="000000"/>
          <w:sz w:val="28"/>
          <w:szCs w:val="28"/>
        </w:rPr>
        <w:t xml:space="preserve"> </w:t>
      </w:r>
      <w:r w:rsidR="00B82F53">
        <w:rPr>
          <w:rFonts w:ascii="Times New Roman" w:hAnsi="Times New Roman"/>
          <w:color w:val="000000"/>
          <w:sz w:val="28"/>
          <w:szCs w:val="28"/>
        </w:rPr>
        <w:t xml:space="preserve">на </w:t>
      </w:r>
      <w:r w:rsidRPr="00BE01B3">
        <w:rPr>
          <w:rFonts w:ascii="Times New Roman" w:hAnsi="Times New Roman"/>
          <w:color w:val="000000"/>
          <w:sz w:val="28"/>
          <w:szCs w:val="28"/>
        </w:rPr>
        <w:t>принцип</w:t>
      </w:r>
      <w:r w:rsidR="00B82F53">
        <w:rPr>
          <w:rFonts w:ascii="Times New Roman" w:hAnsi="Times New Roman"/>
          <w:color w:val="000000"/>
          <w:sz w:val="28"/>
          <w:szCs w:val="28"/>
        </w:rPr>
        <w:t>е</w:t>
      </w:r>
      <w:r w:rsidRPr="00BE01B3">
        <w:rPr>
          <w:rFonts w:ascii="Times New Roman" w:hAnsi="Times New Roman"/>
          <w:color w:val="000000"/>
          <w:sz w:val="28"/>
          <w:szCs w:val="28"/>
        </w:rPr>
        <w:t xml:space="preserve"> вклада</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color w:val="000000"/>
          <w:sz w:val="28"/>
          <w:szCs w:val="28"/>
        </w:rPr>
        <w:t xml:space="preserve"> </w:t>
      </w:r>
      <w:r w:rsidR="00B82F53">
        <w:rPr>
          <w:rFonts w:ascii="Times New Roman" w:hAnsi="Times New Roman"/>
          <w:color w:val="000000"/>
          <w:sz w:val="28"/>
          <w:szCs w:val="28"/>
        </w:rPr>
        <w:t xml:space="preserve">на </w:t>
      </w:r>
      <w:r w:rsidR="00B82F53" w:rsidRPr="00BE01B3">
        <w:rPr>
          <w:rFonts w:ascii="Times New Roman" w:hAnsi="Times New Roman"/>
          <w:color w:val="000000"/>
          <w:sz w:val="28"/>
          <w:szCs w:val="28"/>
        </w:rPr>
        <w:t>принцип</w:t>
      </w:r>
      <w:r w:rsidR="00B82F53">
        <w:rPr>
          <w:rFonts w:ascii="Times New Roman" w:hAnsi="Times New Roman"/>
          <w:color w:val="000000"/>
          <w:sz w:val="28"/>
          <w:szCs w:val="28"/>
        </w:rPr>
        <w:t>е</w:t>
      </w:r>
      <w:r w:rsidR="00B82F53" w:rsidRPr="00BE01B3">
        <w:rPr>
          <w:rFonts w:ascii="Times New Roman" w:hAnsi="Times New Roman"/>
          <w:color w:val="000000"/>
          <w:sz w:val="28"/>
          <w:szCs w:val="28"/>
        </w:rPr>
        <w:t xml:space="preserve"> </w:t>
      </w:r>
      <w:r w:rsidRPr="00BE01B3">
        <w:rPr>
          <w:rFonts w:ascii="Times New Roman" w:hAnsi="Times New Roman"/>
          <w:bCs/>
          <w:color w:val="000000"/>
          <w:sz w:val="28"/>
          <w:szCs w:val="28"/>
        </w:rPr>
        <w:t>предельной производительности</w:t>
      </w:r>
      <w:r w:rsidRPr="00BE01B3">
        <w:rPr>
          <w:rFonts w:ascii="Times New Roman" w:hAnsi="Times New Roman"/>
          <w:color w:val="000000"/>
          <w:sz w:val="28"/>
          <w:szCs w:val="28"/>
        </w:rPr>
        <w:t> </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00B82F53">
        <w:rPr>
          <w:rFonts w:ascii="Times New Roman" w:hAnsi="Times New Roman"/>
          <w:sz w:val="28"/>
          <w:szCs w:val="28"/>
        </w:rPr>
        <w:t xml:space="preserve"> </w:t>
      </w:r>
      <w:r w:rsidR="00B82F53">
        <w:rPr>
          <w:rFonts w:ascii="Times New Roman" w:hAnsi="Times New Roman"/>
          <w:color w:val="000000"/>
          <w:sz w:val="28"/>
          <w:szCs w:val="28"/>
        </w:rPr>
        <w:t xml:space="preserve">на </w:t>
      </w:r>
      <w:r w:rsidR="00B82F53" w:rsidRPr="00BE01B3">
        <w:rPr>
          <w:rFonts w:ascii="Times New Roman" w:hAnsi="Times New Roman"/>
          <w:color w:val="000000"/>
          <w:sz w:val="28"/>
          <w:szCs w:val="28"/>
        </w:rPr>
        <w:t>принцип</w:t>
      </w:r>
      <w:r w:rsidR="00B82F53">
        <w:rPr>
          <w:rFonts w:ascii="Times New Roman" w:hAnsi="Times New Roman"/>
          <w:color w:val="000000"/>
          <w:sz w:val="28"/>
          <w:szCs w:val="28"/>
        </w:rPr>
        <w:t>е</w:t>
      </w:r>
      <w:r w:rsidRPr="00BE01B3">
        <w:rPr>
          <w:rFonts w:ascii="Times New Roman" w:hAnsi="Times New Roman"/>
          <w:bCs/>
          <w:color w:val="000000"/>
          <w:sz w:val="28"/>
          <w:szCs w:val="28"/>
        </w:rPr>
        <w:t xml:space="preserve"> оптимального размера (масштаба)</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w:t>
      </w:r>
      <w:r w:rsidRPr="00BE01B3">
        <w:rPr>
          <w:rFonts w:ascii="Times New Roman" w:hAnsi="Times New Roman"/>
          <w:color w:val="000000"/>
          <w:sz w:val="28"/>
          <w:szCs w:val="28"/>
          <w:lang w:eastAsia="ru-RU"/>
        </w:rPr>
        <w:t xml:space="preserve"> </w:t>
      </w:r>
      <w:r w:rsidR="00B82F53">
        <w:rPr>
          <w:rFonts w:ascii="Times New Roman" w:hAnsi="Times New Roman"/>
          <w:color w:val="000000"/>
          <w:sz w:val="28"/>
          <w:szCs w:val="28"/>
        </w:rPr>
        <w:t xml:space="preserve">на </w:t>
      </w:r>
      <w:r w:rsidR="00B82F53" w:rsidRPr="00BE01B3">
        <w:rPr>
          <w:rFonts w:ascii="Times New Roman" w:hAnsi="Times New Roman"/>
          <w:color w:val="000000"/>
          <w:sz w:val="28"/>
          <w:szCs w:val="28"/>
        </w:rPr>
        <w:t>принцип</w:t>
      </w:r>
      <w:r w:rsidR="00B82F53">
        <w:rPr>
          <w:rFonts w:ascii="Times New Roman" w:hAnsi="Times New Roman"/>
          <w:color w:val="000000"/>
          <w:sz w:val="28"/>
          <w:szCs w:val="28"/>
        </w:rPr>
        <w:t>е</w:t>
      </w:r>
      <w:r w:rsidR="00B82F53" w:rsidRPr="00BE01B3">
        <w:rPr>
          <w:rFonts w:ascii="Times New Roman" w:hAnsi="Times New Roman"/>
          <w:color w:val="000000"/>
          <w:sz w:val="28"/>
          <w:szCs w:val="28"/>
        </w:rPr>
        <w:t xml:space="preserve"> </w:t>
      </w:r>
      <w:r w:rsidRPr="00BE01B3">
        <w:rPr>
          <w:rFonts w:ascii="Times New Roman" w:hAnsi="Times New Roman"/>
          <w:color w:val="000000"/>
          <w:sz w:val="28"/>
          <w:szCs w:val="28"/>
          <w:lang w:eastAsia="ru-RU"/>
        </w:rPr>
        <w:t>сбалансированности (пропорциональности)</w:t>
      </w:r>
    </w:p>
    <w:p w:rsidR="004933EA" w:rsidRPr="00BE01B3" w:rsidRDefault="004933EA" w:rsidP="00BE01B3">
      <w:pPr>
        <w:spacing w:after="0" w:line="240" w:lineRule="auto"/>
        <w:ind w:firstLine="567"/>
        <w:jc w:val="both"/>
        <w:rPr>
          <w:rFonts w:ascii="Times New Roman" w:hAnsi="Times New Roman"/>
          <w:color w:val="000000"/>
          <w:sz w:val="28"/>
          <w:szCs w:val="28"/>
        </w:rPr>
      </w:pPr>
    </w:p>
    <w:p w:rsidR="004933EA" w:rsidRPr="00BE01B3" w:rsidRDefault="004933EA" w:rsidP="00BE01B3">
      <w:pPr>
        <w:spacing w:after="0" w:line="240" w:lineRule="auto"/>
        <w:ind w:firstLine="567"/>
        <w:jc w:val="both"/>
        <w:outlineLvl w:val="1"/>
        <w:rPr>
          <w:rFonts w:ascii="Times New Roman" w:hAnsi="Times New Roman"/>
          <w:sz w:val="28"/>
          <w:szCs w:val="28"/>
        </w:rPr>
      </w:pPr>
      <w:r w:rsidRPr="00BE01B3">
        <w:rPr>
          <w:rFonts w:ascii="Times New Roman" w:hAnsi="Times New Roman"/>
          <w:sz w:val="28"/>
          <w:szCs w:val="28"/>
        </w:rPr>
        <w:t xml:space="preserve">41. </w:t>
      </w:r>
      <w:r w:rsidRPr="00BE01B3">
        <w:rPr>
          <w:rFonts w:ascii="Times New Roman" w:hAnsi="Times New Roman"/>
          <w:color w:val="000000"/>
          <w:sz w:val="28"/>
          <w:szCs w:val="28"/>
        </w:rPr>
        <w:t>Чем более гармоничны и сбалансированы элементы объекта, тем выше его стоимость на рынке – это:</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lastRenderedPageBreak/>
        <w:t>а)</w:t>
      </w:r>
      <w:r w:rsidRPr="00BE01B3">
        <w:rPr>
          <w:rFonts w:ascii="Times New Roman" w:hAnsi="Times New Roman"/>
          <w:color w:val="000000"/>
          <w:sz w:val="28"/>
          <w:szCs w:val="28"/>
        </w:rPr>
        <w:t xml:space="preserve"> принцип вклада</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color w:val="000000"/>
          <w:sz w:val="28"/>
          <w:szCs w:val="28"/>
        </w:rPr>
        <w:t xml:space="preserve"> п</w:t>
      </w:r>
      <w:r w:rsidRPr="00BE01B3">
        <w:rPr>
          <w:rFonts w:ascii="Times New Roman" w:hAnsi="Times New Roman"/>
          <w:bCs/>
          <w:color w:val="000000"/>
          <w:sz w:val="28"/>
          <w:szCs w:val="28"/>
        </w:rPr>
        <w:t>ринцип предельной производительности</w:t>
      </w:r>
      <w:r w:rsidRPr="00BE01B3">
        <w:rPr>
          <w:rFonts w:ascii="Times New Roman" w:hAnsi="Times New Roman"/>
          <w:color w:val="000000"/>
          <w:sz w:val="28"/>
          <w:szCs w:val="28"/>
        </w:rPr>
        <w:t> </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bCs/>
          <w:color w:val="000000"/>
          <w:sz w:val="28"/>
          <w:szCs w:val="28"/>
        </w:rPr>
        <w:t xml:space="preserve"> принцип оптимального размера (масштаба)</w:t>
      </w:r>
    </w:p>
    <w:p w:rsidR="004933EA" w:rsidRPr="00BE01B3" w:rsidRDefault="004933EA" w:rsidP="00BE01B3">
      <w:pPr>
        <w:spacing w:after="0" w:line="240" w:lineRule="auto"/>
        <w:ind w:firstLine="567"/>
        <w:jc w:val="both"/>
        <w:rPr>
          <w:rFonts w:ascii="Times New Roman" w:hAnsi="Times New Roman"/>
          <w:color w:val="000000"/>
          <w:sz w:val="28"/>
          <w:szCs w:val="28"/>
          <w:lang w:eastAsia="ru-RU"/>
        </w:rPr>
      </w:pPr>
      <w:r w:rsidRPr="00BE01B3">
        <w:rPr>
          <w:rFonts w:ascii="Times New Roman" w:hAnsi="Times New Roman"/>
          <w:sz w:val="28"/>
          <w:szCs w:val="28"/>
        </w:rPr>
        <w:t>г)</w:t>
      </w:r>
      <w:r w:rsidRPr="00BE01B3">
        <w:rPr>
          <w:rFonts w:ascii="Times New Roman" w:hAnsi="Times New Roman"/>
          <w:color w:val="000000"/>
          <w:sz w:val="28"/>
          <w:szCs w:val="28"/>
          <w:lang w:eastAsia="ru-RU"/>
        </w:rPr>
        <w:t xml:space="preserve"> принцип сбалансированности (пропорциональности)</w:t>
      </w:r>
    </w:p>
    <w:p w:rsidR="004933EA" w:rsidRPr="00BE01B3" w:rsidRDefault="004933EA" w:rsidP="00BE01B3">
      <w:pPr>
        <w:spacing w:after="0" w:line="240" w:lineRule="auto"/>
        <w:ind w:firstLine="567"/>
        <w:jc w:val="both"/>
        <w:rPr>
          <w:rFonts w:ascii="Times New Roman" w:hAnsi="Times New Roman"/>
          <w:color w:val="000000"/>
          <w:sz w:val="28"/>
          <w:szCs w:val="28"/>
          <w:lang w:eastAsia="ru-RU"/>
        </w:rPr>
      </w:pPr>
    </w:p>
    <w:p w:rsidR="004933EA" w:rsidRPr="00BE01B3" w:rsidRDefault="004933EA" w:rsidP="00BE01B3">
      <w:pPr>
        <w:spacing w:after="0" w:line="240" w:lineRule="auto"/>
        <w:ind w:firstLine="567"/>
        <w:jc w:val="both"/>
        <w:outlineLvl w:val="1"/>
        <w:rPr>
          <w:rFonts w:ascii="Times New Roman" w:hAnsi="Times New Roman"/>
          <w:b/>
          <w:bCs/>
          <w:sz w:val="28"/>
          <w:szCs w:val="28"/>
          <w:lang w:eastAsia="ru-RU"/>
        </w:rPr>
      </w:pPr>
      <w:r w:rsidRPr="00BE01B3">
        <w:rPr>
          <w:rFonts w:ascii="Times New Roman" w:hAnsi="Times New Roman"/>
          <w:color w:val="000000"/>
          <w:sz w:val="28"/>
          <w:szCs w:val="28"/>
          <w:lang w:eastAsia="ru-RU"/>
        </w:rPr>
        <w:t>42.</w:t>
      </w:r>
      <w:r w:rsidRPr="00BE01B3">
        <w:rPr>
          <w:rFonts w:ascii="Times New Roman" w:hAnsi="Times New Roman"/>
          <w:color w:val="000000"/>
          <w:sz w:val="28"/>
          <w:szCs w:val="28"/>
        </w:rPr>
        <w:t xml:space="preserve"> Имущественные права следует разделять и соединять таким образом, чтобы увеличить общую стоимость предприятия – это суть принципа:</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color w:val="000000"/>
          <w:sz w:val="28"/>
          <w:szCs w:val="28"/>
          <w:lang w:eastAsia="ru-RU"/>
        </w:rPr>
        <w:t xml:space="preserve"> предложения и спроса</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color w:val="000000"/>
          <w:sz w:val="28"/>
          <w:szCs w:val="28"/>
          <w:lang w:eastAsia="ru-RU"/>
        </w:rPr>
        <w:t xml:space="preserve"> экономического разделения и </w:t>
      </w:r>
      <w:proofErr w:type="gramStart"/>
      <w:r w:rsidRPr="00BE01B3">
        <w:rPr>
          <w:rFonts w:ascii="Times New Roman" w:hAnsi="Times New Roman"/>
          <w:color w:val="000000"/>
          <w:sz w:val="28"/>
          <w:szCs w:val="28"/>
          <w:lang w:eastAsia="ru-RU"/>
        </w:rPr>
        <w:t>соединения</w:t>
      </w:r>
      <w:proofErr w:type="gramEnd"/>
      <w:r w:rsidRPr="00BE01B3">
        <w:rPr>
          <w:rFonts w:ascii="Times New Roman" w:hAnsi="Times New Roman"/>
          <w:color w:val="000000"/>
          <w:sz w:val="28"/>
          <w:szCs w:val="28"/>
          <w:lang w:eastAsia="ru-RU"/>
        </w:rPr>
        <w:t xml:space="preserve"> имущественных прав со</w:t>
      </w:r>
      <w:r w:rsidRPr="00BE01B3">
        <w:rPr>
          <w:rFonts w:ascii="Times New Roman" w:hAnsi="Times New Roman"/>
          <w:color w:val="000000"/>
          <w:sz w:val="28"/>
          <w:szCs w:val="28"/>
          <w:lang w:eastAsia="ru-RU"/>
        </w:rPr>
        <w:t>б</w:t>
      </w:r>
      <w:r w:rsidRPr="00BE01B3">
        <w:rPr>
          <w:rFonts w:ascii="Times New Roman" w:hAnsi="Times New Roman"/>
          <w:color w:val="000000"/>
          <w:sz w:val="28"/>
          <w:szCs w:val="28"/>
          <w:lang w:eastAsia="ru-RU"/>
        </w:rPr>
        <w:t>ственности</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в) </w:t>
      </w:r>
      <w:r w:rsidRPr="00BE01B3">
        <w:rPr>
          <w:rFonts w:ascii="Times New Roman" w:hAnsi="Times New Roman"/>
          <w:color w:val="000000"/>
          <w:sz w:val="28"/>
          <w:szCs w:val="28"/>
          <w:lang w:eastAsia="ru-RU"/>
        </w:rPr>
        <w:t>экономического разделения</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 все варианты верны</w:t>
      </w:r>
    </w:p>
    <w:p w:rsidR="004933EA" w:rsidRPr="00BE01B3" w:rsidRDefault="004933EA" w:rsidP="00BE01B3">
      <w:pPr>
        <w:spacing w:after="0" w:line="240" w:lineRule="auto"/>
        <w:ind w:firstLine="567"/>
        <w:jc w:val="both"/>
        <w:rPr>
          <w:rFonts w:ascii="Times New Roman" w:hAnsi="Times New Roman"/>
          <w:sz w:val="28"/>
          <w:szCs w:val="28"/>
        </w:rPr>
      </w:pP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43.</w:t>
      </w:r>
      <w:r w:rsidRPr="00BE01B3">
        <w:rPr>
          <w:rFonts w:ascii="Times New Roman" w:hAnsi="Times New Roman"/>
          <w:color w:val="000000"/>
          <w:sz w:val="28"/>
          <w:szCs w:val="28"/>
        </w:rPr>
        <w:t xml:space="preserve"> Рыночная цена предприятия зависит от функционирования соседних объектов – это: </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color w:val="000000"/>
          <w:sz w:val="28"/>
          <w:szCs w:val="28"/>
          <w:lang w:eastAsia="ru-RU"/>
        </w:rPr>
        <w:t xml:space="preserve"> принцип зависимости</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bCs/>
          <w:color w:val="000000"/>
          <w:sz w:val="28"/>
          <w:szCs w:val="28"/>
        </w:rPr>
        <w:t xml:space="preserve"> принцип регрессии</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bCs/>
          <w:color w:val="000000"/>
          <w:sz w:val="28"/>
          <w:szCs w:val="28"/>
        </w:rPr>
        <w:t xml:space="preserve"> принцип прогрессии</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w:t>
      </w:r>
      <w:r w:rsidRPr="00BE01B3">
        <w:rPr>
          <w:rFonts w:ascii="Times New Roman" w:hAnsi="Times New Roman"/>
          <w:color w:val="000000"/>
          <w:sz w:val="28"/>
          <w:szCs w:val="28"/>
          <w:lang w:eastAsia="ru-RU"/>
        </w:rPr>
        <w:t xml:space="preserve"> принцип соответствия</w:t>
      </w:r>
    </w:p>
    <w:p w:rsidR="004933EA" w:rsidRPr="00BE01B3" w:rsidRDefault="004933EA" w:rsidP="00BE01B3">
      <w:pPr>
        <w:spacing w:after="0" w:line="240" w:lineRule="auto"/>
        <w:ind w:firstLine="567"/>
        <w:jc w:val="both"/>
        <w:rPr>
          <w:rFonts w:ascii="Times New Roman" w:hAnsi="Times New Roman"/>
          <w:sz w:val="28"/>
          <w:szCs w:val="28"/>
        </w:rPr>
      </w:pP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44.</w:t>
      </w:r>
      <w:r w:rsidRPr="00BE01B3">
        <w:rPr>
          <w:rFonts w:ascii="Times New Roman" w:hAnsi="Times New Roman"/>
          <w:color w:val="000000"/>
          <w:sz w:val="28"/>
          <w:szCs w:val="28"/>
        </w:rPr>
        <w:t xml:space="preserve"> Максимальная стоимость достигается, когда особенности и характер использования собственности соответствуют потребностям и ожиданиям мес</w:t>
      </w:r>
      <w:r w:rsidRPr="00BE01B3">
        <w:rPr>
          <w:rFonts w:ascii="Times New Roman" w:hAnsi="Times New Roman"/>
          <w:color w:val="000000"/>
          <w:sz w:val="28"/>
          <w:szCs w:val="28"/>
        </w:rPr>
        <w:t>т</w:t>
      </w:r>
      <w:r w:rsidRPr="00BE01B3">
        <w:rPr>
          <w:rFonts w:ascii="Times New Roman" w:hAnsi="Times New Roman"/>
          <w:color w:val="000000"/>
          <w:sz w:val="28"/>
          <w:szCs w:val="28"/>
        </w:rPr>
        <w:t>ного рынка – это:</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color w:val="000000"/>
          <w:sz w:val="28"/>
          <w:szCs w:val="28"/>
          <w:lang w:eastAsia="ru-RU"/>
        </w:rPr>
        <w:t xml:space="preserve"> принцип зависимости</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bCs/>
          <w:color w:val="000000"/>
          <w:sz w:val="28"/>
          <w:szCs w:val="28"/>
        </w:rPr>
        <w:t xml:space="preserve"> принцип регрессии</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bCs/>
          <w:color w:val="000000"/>
          <w:sz w:val="28"/>
          <w:szCs w:val="28"/>
        </w:rPr>
        <w:t xml:space="preserve"> принцип прогрессии</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w:t>
      </w:r>
      <w:r w:rsidRPr="00BE01B3">
        <w:rPr>
          <w:rFonts w:ascii="Times New Roman" w:hAnsi="Times New Roman"/>
          <w:color w:val="000000"/>
          <w:sz w:val="28"/>
          <w:szCs w:val="28"/>
          <w:lang w:eastAsia="ru-RU"/>
        </w:rPr>
        <w:t xml:space="preserve"> принцип соответствия</w:t>
      </w:r>
    </w:p>
    <w:p w:rsidR="004933EA" w:rsidRPr="00BE01B3" w:rsidRDefault="004933EA" w:rsidP="00BE01B3">
      <w:pPr>
        <w:spacing w:after="0" w:line="240" w:lineRule="auto"/>
        <w:ind w:firstLine="567"/>
        <w:jc w:val="both"/>
        <w:rPr>
          <w:rFonts w:ascii="Times New Roman" w:hAnsi="Times New Roman"/>
          <w:color w:val="000000"/>
          <w:sz w:val="28"/>
          <w:szCs w:val="28"/>
          <w:lang w:eastAsia="ru-RU"/>
        </w:rPr>
      </w:pPr>
    </w:p>
    <w:p w:rsidR="004933EA" w:rsidRPr="00BE01B3" w:rsidRDefault="004933EA" w:rsidP="00BE01B3">
      <w:pPr>
        <w:spacing w:after="0" w:line="240" w:lineRule="auto"/>
        <w:ind w:firstLine="567"/>
        <w:jc w:val="both"/>
        <w:rPr>
          <w:rFonts w:ascii="Times New Roman" w:hAnsi="Times New Roman"/>
          <w:color w:val="000000"/>
          <w:sz w:val="28"/>
          <w:szCs w:val="28"/>
        </w:rPr>
      </w:pPr>
      <w:r w:rsidRPr="00BE01B3">
        <w:rPr>
          <w:rFonts w:ascii="Times New Roman" w:hAnsi="Times New Roman"/>
          <w:sz w:val="28"/>
          <w:szCs w:val="28"/>
        </w:rPr>
        <w:t>45.</w:t>
      </w:r>
      <w:r w:rsidRPr="00BE01B3">
        <w:rPr>
          <w:rFonts w:ascii="Times New Roman" w:hAnsi="Times New Roman"/>
          <w:color w:val="000000"/>
          <w:sz w:val="28"/>
          <w:szCs w:val="28"/>
        </w:rPr>
        <w:t xml:space="preserve"> Рыночная цена предприятия, которое характеризуется излишними пр</w:t>
      </w:r>
      <w:r w:rsidRPr="00BE01B3">
        <w:rPr>
          <w:rFonts w:ascii="Times New Roman" w:hAnsi="Times New Roman"/>
          <w:color w:val="000000"/>
          <w:sz w:val="28"/>
          <w:szCs w:val="28"/>
        </w:rPr>
        <w:t>и</w:t>
      </w:r>
      <w:r w:rsidRPr="00BE01B3">
        <w:rPr>
          <w:rFonts w:ascii="Times New Roman" w:hAnsi="Times New Roman"/>
          <w:color w:val="000000"/>
          <w:sz w:val="28"/>
          <w:szCs w:val="28"/>
        </w:rPr>
        <w:t xml:space="preserve">менительно к данным рыночным условиям улучшениями, может не отражать его реальной стоимости и быть ниже реальных затрат на его формирование </w:t>
      </w:r>
      <w:proofErr w:type="gramStart"/>
      <w:r w:rsidRPr="00BE01B3">
        <w:rPr>
          <w:rFonts w:ascii="Times New Roman" w:hAnsi="Times New Roman"/>
          <w:color w:val="000000"/>
          <w:sz w:val="28"/>
          <w:szCs w:val="28"/>
        </w:rPr>
        <w:t>–э</w:t>
      </w:r>
      <w:proofErr w:type="gramEnd"/>
      <w:r w:rsidRPr="00BE01B3">
        <w:rPr>
          <w:rFonts w:ascii="Times New Roman" w:hAnsi="Times New Roman"/>
          <w:color w:val="000000"/>
          <w:sz w:val="28"/>
          <w:szCs w:val="28"/>
        </w:rPr>
        <w:t>то:</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w:t>
      </w:r>
      <w:r w:rsidRPr="00BE01B3">
        <w:rPr>
          <w:rFonts w:ascii="Times New Roman" w:hAnsi="Times New Roman"/>
          <w:color w:val="000000"/>
          <w:sz w:val="28"/>
          <w:szCs w:val="28"/>
          <w:lang w:eastAsia="ru-RU"/>
        </w:rPr>
        <w:t xml:space="preserve"> принцип зависимости</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w:t>
      </w:r>
      <w:r w:rsidRPr="00BE01B3">
        <w:rPr>
          <w:rFonts w:ascii="Times New Roman" w:hAnsi="Times New Roman"/>
          <w:bCs/>
          <w:color w:val="000000"/>
          <w:sz w:val="28"/>
          <w:szCs w:val="28"/>
        </w:rPr>
        <w:t xml:space="preserve"> принцип регрессии</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Fonts w:ascii="Times New Roman" w:hAnsi="Times New Roman"/>
          <w:bCs/>
          <w:color w:val="000000"/>
          <w:sz w:val="28"/>
          <w:szCs w:val="28"/>
        </w:rPr>
        <w:t xml:space="preserve"> принцип прогрессии</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w:t>
      </w:r>
      <w:r w:rsidRPr="00BE01B3">
        <w:rPr>
          <w:rFonts w:ascii="Times New Roman" w:hAnsi="Times New Roman"/>
          <w:color w:val="000000"/>
          <w:sz w:val="28"/>
          <w:szCs w:val="28"/>
          <w:lang w:eastAsia="ru-RU"/>
        </w:rPr>
        <w:t xml:space="preserve"> принцип соответствия</w:t>
      </w:r>
    </w:p>
    <w:p w:rsidR="004933EA" w:rsidRPr="00BE01B3" w:rsidRDefault="004933EA" w:rsidP="00BE01B3">
      <w:pPr>
        <w:spacing w:after="0" w:line="240" w:lineRule="auto"/>
        <w:ind w:firstLine="567"/>
        <w:jc w:val="both"/>
        <w:rPr>
          <w:rFonts w:ascii="Times New Roman" w:hAnsi="Times New Roman"/>
          <w:sz w:val="28"/>
          <w:szCs w:val="28"/>
        </w:rPr>
      </w:pP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46. Совокупность методов оценки стоимости объекта оценки, основанных на сравнении, данного объекта оценки с объектами-аналогами оценки, в отн</w:t>
      </w:r>
      <w:r w:rsidRPr="00BE01B3">
        <w:rPr>
          <w:rFonts w:ascii="Times New Roman" w:hAnsi="Times New Roman"/>
          <w:sz w:val="28"/>
          <w:szCs w:val="28"/>
        </w:rPr>
        <w:t>о</w:t>
      </w:r>
      <w:r w:rsidRPr="00BE01B3">
        <w:rPr>
          <w:rFonts w:ascii="Times New Roman" w:hAnsi="Times New Roman"/>
          <w:sz w:val="28"/>
          <w:szCs w:val="28"/>
        </w:rPr>
        <w:t>шении которых имеется информация о цена</w:t>
      </w:r>
      <w:proofErr w:type="gramStart"/>
      <w:r w:rsidRPr="00BE01B3">
        <w:rPr>
          <w:rFonts w:ascii="Times New Roman" w:hAnsi="Times New Roman"/>
          <w:sz w:val="28"/>
          <w:szCs w:val="28"/>
        </w:rPr>
        <w:t>х–</w:t>
      </w:r>
      <w:proofErr w:type="gramEnd"/>
      <w:r w:rsidRPr="00BE01B3">
        <w:rPr>
          <w:rFonts w:ascii="Times New Roman" w:hAnsi="Times New Roman"/>
          <w:sz w:val="28"/>
          <w:szCs w:val="28"/>
        </w:rPr>
        <w:t xml:space="preserve"> это:</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 доходный подход</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б) нет правильных ответов </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 сравнительный подход</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 затратный подход</w:t>
      </w:r>
    </w:p>
    <w:p w:rsidR="004933EA" w:rsidRPr="00BE01B3" w:rsidRDefault="004933EA" w:rsidP="00BE01B3">
      <w:pPr>
        <w:spacing w:after="0" w:line="240" w:lineRule="auto"/>
        <w:ind w:firstLine="567"/>
        <w:jc w:val="both"/>
        <w:rPr>
          <w:rFonts w:ascii="Times New Roman" w:hAnsi="Times New Roman"/>
          <w:sz w:val="28"/>
          <w:szCs w:val="28"/>
        </w:rPr>
      </w:pP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lastRenderedPageBreak/>
        <w:t>47. Совокупность методов оценки стоимости объекта оценки, основанных на определении ожидаемых доходов от использования объекта оценки – это:</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 доходный подход</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б) нет правильных ответов </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 сравнительный подход</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 затратный подход</w:t>
      </w:r>
    </w:p>
    <w:p w:rsidR="004933EA" w:rsidRPr="00BE01B3" w:rsidRDefault="004933EA" w:rsidP="00BE01B3">
      <w:pPr>
        <w:spacing w:after="0" w:line="240" w:lineRule="auto"/>
        <w:ind w:firstLine="567"/>
        <w:jc w:val="both"/>
        <w:rPr>
          <w:rFonts w:ascii="Times New Roman" w:hAnsi="Times New Roman"/>
          <w:sz w:val="28"/>
          <w:szCs w:val="28"/>
        </w:rPr>
      </w:pP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48. Совокупность методов оценки стоимости объекта оценки, основанных на определении затрат, необходимых для воспроизводства либо замещения объекта оценки с учетом износа и </w:t>
      </w:r>
      <w:proofErr w:type="spellStart"/>
      <w:r w:rsidRPr="00BE01B3">
        <w:rPr>
          <w:rFonts w:ascii="Times New Roman" w:hAnsi="Times New Roman"/>
          <w:sz w:val="28"/>
          <w:szCs w:val="28"/>
        </w:rPr>
        <w:t>устареваний</w:t>
      </w:r>
      <w:proofErr w:type="spellEnd"/>
      <w:r w:rsidRPr="00BE01B3">
        <w:rPr>
          <w:rFonts w:ascii="Times New Roman" w:hAnsi="Times New Roman"/>
          <w:sz w:val="28"/>
          <w:szCs w:val="28"/>
        </w:rPr>
        <w:t xml:space="preserve"> – это:  </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а) доходный подход</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б) нет правильных ответов </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 сравнительный подход</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 затратный подход</w:t>
      </w:r>
    </w:p>
    <w:p w:rsidR="004933EA" w:rsidRPr="00BE01B3" w:rsidRDefault="004933EA" w:rsidP="00BE01B3">
      <w:pPr>
        <w:spacing w:after="0" w:line="240" w:lineRule="auto"/>
        <w:ind w:firstLine="567"/>
        <w:jc w:val="both"/>
        <w:rPr>
          <w:rFonts w:ascii="Times New Roman" w:hAnsi="Times New Roman"/>
          <w:sz w:val="28"/>
          <w:szCs w:val="28"/>
        </w:rPr>
      </w:pP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49. Рыночным называют:</w:t>
      </w:r>
    </w:p>
    <w:p w:rsidR="004933EA" w:rsidRPr="00BE01B3" w:rsidRDefault="004933EA" w:rsidP="00BE01B3">
      <w:pPr>
        <w:spacing w:after="0" w:line="240" w:lineRule="auto"/>
        <w:ind w:firstLine="567"/>
        <w:jc w:val="both"/>
        <w:rPr>
          <w:rFonts w:ascii="Times New Roman" w:hAnsi="Times New Roman"/>
          <w:color w:val="000000"/>
          <w:sz w:val="28"/>
          <w:szCs w:val="28"/>
          <w:lang w:eastAsia="ru-RU"/>
        </w:rPr>
      </w:pPr>
      <w:r w:rsidRPr="00BE01B3">
        <w:rPr>
          <w:rFonts w:ascii="Times New Roman" w:hAnsi="Times New Roman"/>
          <w:sz w:val="28"/>
          <w:szCs w:val="28"/>
        </w:rPr>
        <w:t>а)</w:t>
      </w:r>
      <w:r w:rsidRPr="00BE01B3">
        <w:rPr>
          <w:rFonts w:ascii="Times New Roman" w:hAnsi="Times New Roman"/>
          <w:color w:val="000000"/>
          <w:sz w:val="28"/>
          <w:szCs w:val="28"/>
        </w:rPr>
        <w:t xml:space="preserve"> </w:t>
      </w:r>
      <w:r w:rsidRPr="00BE01B3">
        <w:rPr>
          <w:rFonts w:ascii="Times New Roman" w:hAnsi="Times New Roman"/>
          <w:sz w:val="28"/>
          <w:szCs w:val="28"/>
        </w:rPr>
        <w:t>сравнительный подход</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б) затратный подход</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 нет правильных ответов</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 доходный подход</w:t>
      </w:r>
    </w:p>
    <w:p w:rsidR="00F67017" w:rsidRDefault="00F67017" w:rsidP="00BE01B3">
      <w:pPr>
        <w:spacing w:after="0" w:line="240" w:lineRule="auto"/>
        <w:ind w:firstLine="567"/>
        <w:jc w:val="both"/>
        <w:rPr>
          <w:rFonts w:ascii="Times New Roman" w:hAnsi="Times New Roman"/>
          <w:sz w:val="28"/>
          <w:szCs w:val="28"/>
        </w:rPr>
      </w:pPr>
    </w:p>
    <w:p w:rsidR="004933EA" w:rsidRPr="00BE01B3" w:rsidRDefault="004933EA" w:rsidP="00BE01B3">
      <w:pPr>
        <w:spacing w:after="0" w:line="240" w:lineRule="auto"/>
        <w:ind w:firstLine="567"/>
        <w:jc w:val="both"/>
        <w:rPr>
          <w:rFonts w:ascii="Times New Roman" w:hAnsi="Times New Roman"/>
          <w:color w:val="000000"/>
          <w:sz w:val="28"/>
          <w:szCs w:val="28"/>
        </w:rPr>
      </w:pPr>
      <w:r w:rsidRPr="00BE01B3">
        <w:rPr>
          <w:rFonts w:ascii="Times New Roman" w:hAnsi="Times New Roman"/>
          <w:sz w:val="28"/>
          <w:szCs w:val="28"/>
        </w:rPr>
        <w:t>50.</w:t>
      </w:r>
      <w:r w:rsidRPr="00BE01B3">
        <w:rPr>
          <w:rFonts w:ascii="Times New Roman" w:hAnsi="Times New Roman"/>
          <w:bCs/>
          <w:color w:val="000000"/>
          <w:sz w:val="28"/>
          <w:szCs w:val="28"/>
        </w:rPr>
        <w:t xml:space="preserve"> Методами доходного подхода являются: </w:t>
      </w:r>
      <w:r w:rsidRPr="00BE01B3">
        <w:rPr>
          <w:rFonts w:ascii="Times New Roman" w:hAnsi="Times New Roman"/>
          <w:color w:val="000000"/>
          <w:sz w:val="28"/>
          <w:szCs w:val="28"/>
        </w:rPr>
        <w:t xml:space="preserve"> </w:t>
      </w:r>
    </w:p>
    <w:p w:rsidR="004933EA" w:rsidRPr="00BE01B3" w:rsidRDefault="004933EA" w:rsidP="00BE01B3">
      <w:pPr>
        <w:spacing w:after="0" w:line="240" w:lineRule="auto"/>
        <w:ind w:firstLine="567"/>
        <w:jc w:val="both"/>
        <w:rPr>
          <w:rFonts w:ascii="Times New Roman" w:hAnsi="Times New Roman"/>
          <w:color w:val="000000"/>
          <w:sz w:val="28"/>
          <w:szCs w:val="28"/>
          <w:lang w:eastAsia="ru-RU"/>
        </w:rPr>
      </w:pPr>
      <w:r w:rsidRPr="00BE01B3">
        <w:rPr>
          <w:rFonts w:ascii="Times New Roman" w:hAnsi="Times New Roman"/>
          <w:sz w:val="28"/>
          <w:szCs w:val="28"/>
        </w:rPr>
        <w:t>а)</w:t>
      </w:r>
      <w:r w:rsidRPr="00BE01B3">
        <w:rPr>
          <w:rFonts w:ascii="Times New Roman" w:hAnsi="Times New Roman"/>
          <w:color w:val="000000"/>
          <w:sz w:val="28"/>
          <w:szCs w:val="28"/>
        </w:rPr>
        <w:t xml:space="preserve"> </w:t>
      </w:r>
      <w:r w:rsidRPr="00BE01B3">
        <w:rPr>
          <w:rFonts w:ascii="Times New Roman" w:hAnsi="Times New Roman"/>
          <w:bCs/>
          <w:color w:val="000000"/>
          <w:sz w:val="28"/>
          <w:szCs w:val="28"/>
        </w:rPr>
        <w:t>метод рынка капитала</w:t>
      </w:r>
      <w:r w:rsidRPr="00BE01B3">
        <w:rPr>
          <w:rFonts w:ascii="Times New Roman" w:hAnsi="Times New Roman"/>
          <w:color w:val="000000"/>
          <w:sz w:val="28"/>
          <w:szCs w:val="28"/>
        </w:rPr>
        <w:t> </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б) метод капитализации дохода </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Style w:val="a6"/>
          <w:rFonts w:ascii="Times New Roman" w:hAnsi="Times New Roman"/>
          <w:b w:val="0"/>
          <w:sz w:val="28"/>
          <w:szCs w:val="28"/>
        </w:rPr>
        <w:t xml:space="preserve"> метод сделок (метод продаж)</w:t>
      </w:r>
      <w:r w:rsidRPr="00BE01B3">
        <w:rPr>
          <w:rFonts w:ascii="Times New Roman" w:hAnsi="Times New Roman"/>
          <w:sz w:val="28"/>
          <w:szCs w:val="28"/>
        </w:rPr>
        <w:t> </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г) метод дисконтирования денежных потоков </w:t>
      </w:r>
    </w:p>
    <w:p w:rsidR="00407E11" w:rsidRPr="00BE01B3" w:rsidRDefault="00407E11" w:rsidP="00BE01B3">
      <w:pPr>
        <w:spacing w:after="0" w:line="240" w:lineRule="auto"/>
        <w:ind w:firstLine="567"/>
        <w:jc w:val="both"/>
        <w:outlineLvl w:val="1"/>
        <w:rPr>
          <w:rFonts w:ascii="Times New Roman" w:hAnsi="Times New Roman"/>
          <w:bCs/>
          <w:sz w:val="28"/>
          <w:szCs w:val="28"/>
          <w:lang w:eastAsia="ru-RU"/>
        </w:rPr>
      </w:pPr>
    </w:p>
    <w:p w:rsidR="004933EA" w:rsidRPr="00BE01B3" w:rsidRDefault="004933EA" w:rsidP="00BE01B3">
      <w:pPr>
        <w:spacing w:after="0" w:line="240" w:lineRule="auto"/>
        <w:ind w:firstLine="567"/>
        <w:jc w:val="both"/>
        <w:outlineLvl w:val="1"/>
        <w:rPr>
          <w:rFonts w:ascii="Times New Roman" w:hAnsi="Times New Roman"/>
          <w:bCs/>
          <w:sz w:val="28"/>
          <w:szCs w:val="28"/>
          <w:lang w:eastAsia="ru-RU"/>
        </w:rPr>
      </w:pPr>
      <w:r w:rsidRPr="00BE01B3">
        <w:rPr>
          <w:rFonts w:ascii="Times New Roman" w:hAnsi="Times New Roman"/>
          <w:bCs/>
          <w:sz w:val="28"/>
          <w:szCs w:val="28"/>
          <w:lang w:eastAsia="ru-RU"/>
        </w:rPr>
        <w:t>51.</w:t>
      </w:r>
      <w:r w:rsidRPr="00BE01B3">
        <w:rPr>
          <w:rFonts w:ascii="Times New Roman" w:hAnsi="Times New Roman"/>
          <w:bCs/>
          <w:color w:val="000000"/>
          <w:sz w:val="28"/>
          <w:szCs w:val="28"/>
        </w:rPr>
        <w:t xml:space="preserve"> Методами затратного подхода являются: </w:t>
      </w:r>
      <w:r w:rsidRPr="00BE01B3">
        <w:rPr>
          <w:rFonts w:ascii="Times New Roman" w:hAnsi="Times New Roman"/>
          <w:color w:val="000000"/>
          <w:sz w:val="28"/>
          <w:szCs w:val="28"/>
        </w:rPr>
        <w:t xml:space="preserve"> </w:t>
      </w:r>
    </w:p>
    <w:p w:rsidR="004933EA" w:rsidRPr="00BE01B3" w:rsidRDefault="004933EA" w:rsidP="00BE01B3">
      <w:pPr>
        <w:spacing w:after="0" w:line="240" w:lineRule="auto"/>
        <w:ind w:firstLine="567"/>
        <w:jc w:val="both"/>
        <w:rPr>
          <w:rFonts w:ascii="Times New Roman" w:hAnsi="Times New Roman"/>
          <w:color w:val="000000"/>
          <w:sz w:val="28"/>
          <w:szCs w:val="28"/>
          <w:lang w:eastAsia="ru-RU"/>
        </w:rPr>
      </w:pPr>
      <w:r w:rsidRPr="00BE01B3">
        <w:rPr>
          <w:rFonts w:ascii="Times New Roman" w:hAnsi="Times New Roman"/>
          <w:sz w:val="28"/>
          <w:szCs w:val="28"/>
        </w:rPr>
        <w:t>а)</w:t>
      </w:r>
      <w:r w:rsidRPr="00BE01B3">
        <w:rPr>
          <w:rFonts w:ascii="Times New Roman" w:hAnsi="Times New Roman"/>
          <w:color w:val="000000"/>
          <w:sz w:val="28"/>
          <w:szCs w:val="28"/>
        </w:rPr>
        <w:t xml:space="preserve"> </w:t>
      </w:r>
      <w:r w:rsidRPr="00BE01B3">
        <w:rPr>
          <w:rFonts w:ascii="Times New Roman" w:hAnsi="Times New Roman"/>
          <w:bCs/>
          <w:color w:val="000000"/>
          <w:sz w:val="28"/>
          <w:szCs w:val="28"/>
        </w:rPr>
        <w:t>метод ликвидационной стоимости</w:t>
      </w:r>
      <w:r w:rsidRPr="00BE01B3">
        <w:rPr>
          <w:rFonts w:ascii="Times New Roman" w:hAnsi="Times New Roman"/>
          <w:color w:val="000000"/>
          <w:sz w:val="28"/>
          <w:szCs w:val="28"/>
        </w:rPr>
        <w:t> </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б) метод капитализации дохода </w:t>
      </w:r>
    </w:p>
    <w:p w:rsidR="004933EA" w:rsidRPr="00BE01B3" w:rsidRDefault="004933EA" w:rsidP="00BE01B3">
      <w:pPr>
        <w:spacing w:after="0" w:line="240" w:lineRule="auto"/>
        <w:ind w:firstLine="567"/>
        <w:jc w:val="both"/>
        <w:rPr>
          <w:rStyle w:val="a6"/>
          <w:rFonts w:ascii="Times New Roman" w:hAnsi="Times New Roman"/>
          <w:b w:val="0"/>
          <w:sz w:val="28"/>
          <w:szCs w:val="28"/>
        </w:rPr>
      </w:pPr>
      <w:r w:rsidRPr="00BE01B3">
        <w:rPr>
          <w:rFonts w:ascii="Times New Roman" w:hAnsi="Times New Roman"/>
          <w:sz w:val="28"/>
          <w:szCs w:val="28"/>
        </w:rPr>
        <w:t>в)</w:t>
      </w:r>
      <w:r w:rsidRPr="00BE01B3">
        <w:rPr>
          <w:rStyle w:val="a6"/>
          <w:rFonts w:ascii="Times New Roman" w:hAnsi="Times New Roman"/>
          <w:b w:val="0"/>
          <w:sz w:val="28"/>
          <w:szCs w:val="28"/>
        </w:rPr>
        <w:t xml:space="preserve"> метод чистых активов</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 метод дисконтирования денежных потоков</w:t>
      </w:r>
    </w:p>
    <w:p w:rsidR="004933EA" w:rsidRPr="00BE01B3" w:rsidRDefault="004933EA" w:rsidP="00BE01B3">
      <w:pPr>
        <w:spacing w:after="0" w:line="240" w:lineRule="auto"/>
        <w:ind w:firstLine="567"/>
        <w:jc w:val="both"/>
        <w:outlineLvl w:val="1"/>
        <w:rPr>
          <w:rFonts w:ascii="Times New Roman" w:hAnsi="Times New Roman"/>
          <w:sz w:val="28"/>
          <w:szCs w:val="28"/>
        </w:rPr>
      </w:pPr>
    </w:p>
    <w:p w:rsidR="004933EA" w:rsidRPr="00BE01B3" w:rsidRDefault="004933EA" w:rsidP="00BE01B3">
      <w:pPr>
        <w:spacing w:after="0" w:line="240" w:lineRule="auto"/>
        <w:ind w:firstLine="567"/>
        <w:jc w:val="both"/>
        <w:outlineLvl w:val="1"/>
        <w:rPr>
          <w:rFonts w:ascii="Times New Roman" w:hAnsi="Times New Roman"/>
          <w:color w:val="000000"/>
          <w:sz w:val="28"/>
          <w:szCs w:val="28"/>
        </w:rPr>
      </w:pPr>
      <w:r w:rsidRPr="00BE01B3">
        <w:rPr>
          <w:rFonts w:ascii="Times New Roman" w:hAnsi="Times New Roman"/>
          <w:sz w:val="28"/>
          <w:szCs w:val="28"/>
        </w:rPr>
        <w:t>52.</w:t>
      </w:r>
      <w:r w:rsidRPr="00BE01B3">
        <w:rPr>
          <w:rFonts w:ascii="Times New Roman" w:hAnsi="Times New Roman"/>
          <w:bCs/>
          <w:color w:val="000000"/>
          <w:sz w:val="28"/>
          <w:szCs w:val="28"/>
        </w:rPr>
        <w:t xml:space="preserve"> Методами  сравнительного подхода являются: </w:t>
      </w:r>
      <w:r w:rsidRPr="00BE01B3">
        <w:rPr>
          <w:rFonts w:ascii="Times New Roman" w:hAnsi="Times New Roman"/>
          <w:color w:val="000000"/>
          <w:sz w:val="28"/>
          <w:szCs w:val="28"/>
        </w:rPr>
        <w:t xml:space="preserve"> </w:t>
      </w:r>
    </w:p>
    <w:p w:rsidR="004933EA" w:rsidRPr="00BE01B3" w:rsidRDefault="004933EA" w:rsidP="00BE01B3">
      <w:pPr>
        <w:spacing w:after="0" w:line="240" w:lineRule="auto"/>
        <w:ind w:firstLine="567"/>
        <w:jc w:val="both"/>
        <w:rPr>
          <w:rFonts w:ascii="Times New Roman" w:hAnsi="Times New Roman"/>
          <w:color w:val="000000"/>
          <w:sz w:val="28"/>
          <w:szCs w:val="28"/>
          <w:lang w:eastAsia="ru-RU"/>
        </w:rPr>
      </w:pPr>
      <w:r w:rsidRPr="00BE01B3">
        <w:rPr>
          <w:rFonts w:ascii="Times New Roman" w:hAnsi="Times New Roman"/>
          <w:sz w:val="28"/>
          <w:szCs w:val="28"/>
        </w:rPr>
        <w:t>а)</w:t>
      </w:r>
      <w:r w:rsidRPr="00BE01B3">
        <w:rPr>
          <w:rFonts w:ascii="Times New Roman" w:hAnsi="Times New Roman"/>
          <w:color w:val="000000"/>
          <w:sz w:val="28"/>
          <w:szCs w:val="28"/>
        </w:rPr>
        <w:t xml:space="preserve"> </w:t>
      </w:r>
      <w:r w:rsidRPr="00BE01B3">
        <w:rPr>
          <w:rFonts w:ascii="Times New Roman" w:hAnsi="Times New Roman"/>
          <w:bCs/>
          <w:color w:val="000000"/>
          <w:sz w:val="28"/>
          <w:szCs w:val="28"/>
        </w:rPr>
        <w:t>метод рынка капитала</w:t>
      </w:r>
      <w:r w:rsidRPr="00BE01B3">
        <w:rPr>
          <w:rFonts w:ascii="Times New Roman" w:hAnsi="Times New Roman"/>
          <w:color w:val="000000"/>
          <w:sz w:val="28"/>
          <w:szCs w:val="28"/>
        </w:rPr>
        <w:t> </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б) метод капитализации дохода </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в)</w:t>
      </w:r>
      <w:r w:rsidRPr="00BE01B3">
        <w:rPr>
          <w:rStyle w:val="a6"/>
          <w:rFonts w:ascii="Times New Roman" w:hAnsi="Times New Roman"/>
          <w:b w:val="0"/>
          <w:sz w:val="28"/>
          <w:szCs w:val="28"/>
        </w:rPr>
        <w:t xml:space="preserve"> метод сделок (метод продаж)</w:t>
      </w:r>
      <w:r w:rsidRPr="00BE01B3">
        <w:rPr>
          <w:rFonts w:ascii="Times New Roman" w:hAnsi="Times New Roman"/>
          <w:sz w:val="28"/>
          <w:szCs w:val="28"/>
        </w:rPr>
        <w:t> </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г) метод отраслевых коэффициентов </w:t>
      </w:r>
    </w:p>
    <w:p w:rsidR="00F67017" w:rsidRDefault="00F67017" w:rsidP="00BE01B3">
      <w:pPr>
        <w:spacing w:after="0" w:line="240" w:lineRule="auto"/>
        <w:ind w:firstLine="567"/>
        <w:jc w:val="both"/>
        <w:outlineLvl w:val="1"/>
        <w:rPr>
          <w:rFonts w:ascii="Times New Roman" w:hAnsi="Times New Roman"/>
          <w:bCs/>
          <w:sz w:val="28"/>
          <w:szCs w:val="28"/>
          <w:lang w:eastAsia="ru-RU"/>
        </w:rPr>
      </w:pPr>
    </w:p>
    <w:p w:rsidR="004933EA" w:rsidRPr="00BE01B3" w:rsidRDefault="004933EA" w:rsidP="00BE01B3">
      <w:pPr>
        <w:spacing w:after="0" w:line="240" w:lineRule="auto"/>
        <w:ind w:firstLine="567"/>
        <w:jc w:val="both"/>
        <w:outlineLvl w:val="1"/>
        <w:rPr>
          <w:rFonts w:ascii="Times New Roman" w:hAnsi="Times New Roman"/>
          <w:bCs/>
          <w:sz w:val="28"/>
          <w:szCs w:val="28"/>
          <w:lang w:eastAsia="ru-RU"/>
        </w:rPr>
      </w:pPr>
      <w:r w:rsidRPr="00BE01B3">
        <w:rPr>
          <w:rFonts w:ascii="Times New Roman" w:hAnsi="Times New Roman"/>
          <w:bCs/>
          <w:sz w:val="28"/>
          <w:szCs w:val="28"/>
          <w:lang w:eastAsia="ru-RU"/>
        </w:rPr>
        <w:t>53. В основе временной оценки лежит …функций сложного процента.</w:t>
      </w:r>
    </w:p>
    <w:p w:rsidR="004933EA" w:rsidRPr="00BE01B3" w:rsidRDefault="004933EA" w:rsidP="00BE01B3">
      <w:pPr>
        <w:spacing w:after="0" w:line="240" w:lineRule="auto"/>
        <w:ind w:firstLine="567"/>
        <w:jc w:val="both"/>
        <w:outlineLvl w:val="1"/>
        <w:rPr>
          <w:rFonts w:ascii="Times New Roman" w:hAnsi="Times New Roman"/>
          <w:bCs/>
          <w:sz w:val="28"/>
          <w:szCs w:val="28"/>
          <w:lang w:eastAsia="ru-RU"/>
        </w:rPr>
      </w:pPr>
    </w:p>
    <w:p w:rsidR="004933EA" w:rsidRPr="00BE01B3" w:rsidRDefault="004933EA" w:rsidP="00BE01B3">
      <w:pPr>
        <w:spacing w:after="0" w:line="240" w:lineRule="auto"/>
        <w:ind w:firstLine="567"/>
        <w:jc w:val="both"/>
        <w:outlineLvl w:val="1"/>
        <w:rPr>
          <w:rFonts w:ascii="Times New Roman" w:hAnsi="Times New Roman"/>
          <w:bCs/>
          <w:sz w:val="28"/>
          <w:szCs w:val="28"/>
          <w:lang w:eastAsia="ru-RU"/>
        </w:rPr>
      </w:pPr>
      <w:r w:rsidRPr="00BE01B3">
        <w:rPr>
          <w:rFonts w:ascii="Times New Roman" w:hAnsi="Times New Roman"/>
          <w:bCs/>
          <w:sz w:val="28"/>
          <w:szCs w:val="28"/>
          <w:lang w:eastAsia="ru-RU"/>
        </w:rPr>
        <w:t>54.Приведенение денежных сумм, возникающих в разное время, к сопост</w:t>
      </w:r>
      <w:r w:rsidRPr="00BE01B3">
        <w:rPr>
          <w:rFonts w:ascii="Times New Roman" w:hAnsi="Times New Roman"/>
          <w:bCs/>
          <w:sz w:val="28"/>
          <w:szCs w:val="28"/>
          <w:lang w:eastAsia="ru-RU"/>
        </w:rPr>
        <w:t>а</w:t>
      </w:r>
      <w:r w:rsidRPr="00BE01B3">
        <w:rPr>
          <w:rFonts w:ascii="Times New Roman" w:hAnsi="Times New Roman"/>
          <w:bCs/>
          <w:sz w:val="28"/>
          <w:szCs w:val="28"/>
          <w:lang w:eastAsia="ru-RU"/>
        </w:rPr>
        <w:t xml:space="preserve">вимому виду, называется: </w:t>
      </w:r>
    </w:p>
    <w:p w:rsidR="004933EA" w:rsidRPr="00BE01B3" w:rsidRDefault="004933EA" w:rsidP="00BE01B3">
      <w:pPr>
        <w:spacing w:after="0" w:line="240" w:lineRule="auto"/>
        <w:ind w:firstLine="567"/>
        <w:jc w:val="both"/>
        <w:rPr>
          <w:rFonts w:ascii="Times New Roman" w:hAnsi="Times New Roman"/>
          <w:color w:val="000000"/>
          <w:sz w:val="28"/>
          <w:szCs w:val="28"/>
          <w:lang w:eastAsia="ru-RU"/>
        </w:rPr>
      </w:pPr>
      <w:r w:rsidRPr="00BE01B3">
        <w:rPr>
          <w:rFonts w:ascii="Times New Roman" w:hAnsi="Times New Roman"/>
          <w:sz w:val="28"/>
          <w:szCs w:val="28"/>
        </w:rPr>
        <w:t>а)</w:t>
      </w:r>
      <w:r w:rsidRPr="00BE01B3">
        <w:rPr>
          <w:rFonts w:ascii="Times New Roman" w:hAnsi="Times New Roman"/>
          <w:color w:val="000000"/>
          <w:sz w:val="28"/>
          <w:szCs w:val="28"/>
        </w:rPr>
        <w:t xml:space="preserve"> сопоставимостью денежных сумм </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б) временной оценкой денежных потоков </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lastRenderedPageBreak/>
        <w:t xml:space="preserve">в) дисконтированием </w:t>
      </w:r>
    </w:p>
    <w:p w:rsidR="004933EA" w:rsidRPr="00BE01B3" w:rsidRDefault="004933EA"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г) текущей стоимостью аннуитета</w:t>
      </w:r>
    </w:p>
    <w:bookmarkEnd w:id="0"/>
    <w:p w:rsidR="001A10B1" w:rsidRPr="00BE01B3" w:rsidRDefault="001A10B1" w:rsidP="00BE01B3">
      <w:pPr>
        <w:spacing w:after="0" w:line="240" w:lineRule="auto"/>
        <w:ind w:firstLine="567"/>
        <w:jc w:val="both"/>
        <w:rPr>
          <w:rFonts w:ascii="Times New Roman" w:hAnsi="Times New Roman"/>
          <w:sz w:val="28"/>
          <w:szCs w:val="28"/>
          <w:lang w:eastAsia="ru-RU"/>
        </w:rPr>
      </w:pPr>
    </w:p>
    <w:p w:rsidR="008F7A02" w:rsidRPr="00BE01B3" w:rsidRDefault="008F7A0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55.</w:t>
      </w:r>
      <w:r w:rsidR="001978C4" w:rsidRPr="00BE01B3">
        <w:rPr>
          <w:rFonts w:ascii="Times New Roman" w:hAnsi="Times New Roman"/>
          <w:sz w:val="28"/>
          <w:szCs w:val="28"/>
        </w:rPr>
        <w:t xml:space="preserve"> Российские оценщики в своей профессиональной деятельности обяз</w:t>
      </w:r>
      <w:r w:rsidR="001978C4" w:rsidRPr="00BE01B3">
        <w:rPr>
          <w:rFonts w:ascii="Times New Roman" w:hAnsi="Times New Roman"/>
          <w:sz w:val="28"/>
          <w:szCs w:val="28"/>
        </w:rPr>
        <w:t>а</w:t>
      </w:r>
      <w:r w:rsidR="001978C4" w:rsidRPr="00BE01B3">
        <w:rPr>
          <w:rFonts w:ascii="Times New Roman" w:hAnsi="Times New Roman"/>
          <w:sz w:val="28"/>
          <w:szCs w:val="28"/>
        </w:rPr>
        <w:t>ны придерживаться:</w:t>
      </w:r>
    </w:p>
    <w:p w:rsidR="008F7A02" w:rsidRPr="00BE01B3" w:rsidRDefault="008F7A0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397F9A" w:rsidRPr="00BE01B3">
        <w:rPr>
          <w:rFonts w:ascii="Times New Roman" w:hAnsi="Times New Roman"/>
          <w:sz w:val="28"/>
          <w:szCs w:val="28"/>
        </w:rPr>
        <w:t xml:space="preserve"> </w:t>
      </w:r>
      <w:proofErr w:type="spellStart"/>
      <w:r w:rsidR="00397F9A" w:rsidRPr="00BE01B3">
        <w:rPr>
          <w:rFonts w:ascii="Times New Roman" w:hAnsi="Times New Roman"/>
          <w:sz w:val="28"/>
          <w:szCs w:val="28"/>
        </w:rPr>
        <w:t>TEG</w:t>
      </w:r>
      <w:proofErr w:type="gramStart"/>
      <w:r w:rsidR="00397F9A" w:rsidRPr="00BE01B3">
        <w:rPr>
          <w:rFonts w:ascii="Times New Roman" w:hAnsi="Times New Roman"/>
          <w:sz w:val="28"/>
          <w:szCs w:val="28"/>
        </w:rPr>
        <w:t>о</w:t>
      </w:r>
      <w:proofErr w:type="gramEnd"/>
      <w:r w:rsidR="00397F9A" w:rsidRPr="00BE01B3">
        <w:rPr>
          <w:rFonts w:ascii="Times New Roman" w:hAnsi="Times New Roman"/>
          <w:sz w:val="28"/>
          <w:szCs w:val="28"/>
        </w:rPr>
        <w:t>VA</w:t>
      </w:r>
      <w:proofErr w:type="spellEnd"/>
    </w:p>
    <w:p w:rsidR="008F7A02" w:rsidRPr="00BE01B3" w:rsidRDefault="008F7A0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397F9A" w:rsidRPr="00BE01B3">
        <w:rPr>
          <w:rFonts w:ascii="Times New Roman" w:hAnsi="Times New Roman"/>
          <w:sz w:val="28"/>
          <w:szCs w:val="28"/>
        </w:rPr>
        <w:t xml:space="preserve"> МСО</w:t>
      </w:r>
    </w:p>
    <w:p w:rsidR="008F7A02" w:rsidRPr="00BE01B3" w:rsidRDefault="008F7A0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397F9A" w:rsidRPr="00BE01B3">
        <w:rPr>
          <w:rFonts w:ascii="Times New Roman" w:hAnsi="Times New Roman"/>
          <w:sz w:val="28"/>
          <w:szCs w:val="28"/>
        </w:rPr>
        <w:t xml:space="preserve"> IVSC</w:t>
      </w:r>
    </w:p>
    <w:p w:rsidR="008F7A02" w:rsidRPr="00BE01B3" w:rsidRDefault="008F7A0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1978C4" w:rsidRPr="00BE01B3">
        <w:rPr>
          <w:rFonts w:ascii="Times New Roman" w:hAnsi="Times New Roman"/>
          <w:sz w:val="28"/>
          <w:szCs w:val="28"/>
        </w:rPr>
        <w:t xml:space="preserve"> российских Федеральных стандартов оценки (ФСО)</w:t>
      </w:r>
    </w:p>
    <w:p w:rsidR="00407E11" w:rsidRPr="00BE01B3" w:rsidRDefault="00407E11" w:rsidP="00BE01B3">
      <w:pPr>
        <w:spacing w:after="0" w:line="240" w:lineRule="auto"/>
        <w:ind w:firstLine="567"/>
        <w:jc w:val="both"/>
        <w:rPr>
          <w:rFonts w:ascii="Times New Roman" w:hAnsi="Times New Roman"/>
          <w:sz w:val="28"/>
          <w:szCs w:val="28"/>
          <w:lang w:eastAsia="ru-RU"/>
        </w:rPr>
      </w:pPr>
    </w:p>
    <w:p w:rsidR="00EB7F9E" w:rsidRPr="00BE01B3" w:rsidRDefault="00397F9A" w:rsidP="00BE01B3">
      <w:pPr>
        <w:spacing w:after="0" w:line="240" w:lineRule="auto"/>
        <w:ind w:firstLine="567"/>
        <w:jc w:val="both"/>
        <w:rPr>
          <w:rFonts w:ascii="Times New Roman" w:eastAsia="Times New Roman" w:hAnsi="Times New Roman"/>
          <w:sz w:val="28"/>
          <w:szCs w:val="28"/>
          <w:lang w:eastAsia="ru-RU"/>
        </w:rPr>
      </w:pPr>
      <w:r w:rsidRPr="00BE01B3">
        <w:rPr>
          <w:rFonts w:ascii="Times New Roman" w:hAnsi="Times New Roman"/>
          <w:sz w:val="28"/>
          <w:szCs w:val="28"/>
          <w:lang w:eastAsia="ru-RU"/>
        </w:rPr>
        <w:t>56.</w:t>
      </w:r>
      <w:r w:rsidR="00585000" w:rsidRPr="00BE01B3">
        <w:rPr>
          <w:rFonts w:ascii="Times New Roman" w:hAnsi="Times New Roman"/>
          <w:sz w:val="28"/>
          <w:szCs w:val="28"/>
          <w:lang w:eastAsia="ru-RU"/>
        </w:rPr>
        <w:t xml:space="preserve"> </w:t>
      </w:r>
      <w:r w:rsidR="00EB7F9E" w:rsidRPr="00BE01B3">
        <w:rPr>
          <w:rFonts w:ascii="Times New Roman" w:hAnsi="Times New Roman"/>
          <w:sz w:val="28"/>
          <w:szCs w:val="28"/>
          <w:lang w:eastAsia="ru-RU"/>
        </w:rPr>
        <w:t>С</w:t>
      </w:r>
      <w:r w:rsidR="00EB7F9E" w:rsidRPr="00BE01B3">
        <w:rPr>
          <w:rFonts w:ascii="Times New Roman" w:eastAsia="Times New Roman" w:hAnsi="Times New Roman"/>
          <w:sz w:val="28"/>
          <w:szCs w:val="28"/>
          <w:lang w:eastAsia="ru-RU"/>
        </w:rPr>
        <w:t>огласование между национальными стандартами оценки и стандарт</w:t>
      </w:r>
      <w:r w:rsidR="00EB7F9E" w:rsidRPr="00BE01B3">
        <w:rPr>
          <w:rFonts w:ascii="Times New Roman" w:eastAsia="Times New Roman" w:hAnsi="Times New Roman"/>
          <w:sz w:val="28"/>
          <w:szCs w:val="28"/>
          <w:lang w:eastAsia="ru-RU"/>
        </w:rPr>
        <w:t>а</w:t>
      </w:r>
      <w:r w:rsidR="00EB7F9E" w:rsidRPr="00BE01B3">
        <w:rPr>
          <w:rFonts w:ascii="Times New Roman" w:eastAsia="Times New Roman" w:hAnsi="Times New Roman"/>
          <w:sz w:val="28"/>
          <w:szCs w:val="28"/>
          <w:lang w:eastAsia="ru-RU"/>
        </w:rPr>
        <w:t>ми, которые наиболее подходят для нужд международного сообщества является основной задачей:</w:t>
      </w:r>
    </w:p>
    <w:p w:rsidR="00EB7F9E" w:rsidRPr="00BE01B3" w:rsidRDefault="00EB7F9E"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Pr="00BE01B3">
        <w:rPr>
          <w:rFonts w:ascii="Times New Roman" w:hAnsi="Times New Roman"/>
          <w:sz w:val="28"/>
          <w:szCs w:val="28"/>
        </w:rPr>
        <w:t xml:space="preserve"> </w:t>
      </w:r>
      <w:proofErr w:type="spellStart"/>
      <w:r w:rsidRPr="00BE01B3">
        <w:rPr>
          <w:rFonts w:ascii="Times New Roman" w:hAnsi="Times New Roman"/>
          <w:sz w:val="28"/>
          <w:szCs w:val="28"/>
        </w:rPr>
        <w:t>TEG</w:t>
      </w:r>
      <w:proofErr w:type="gramStart"/>
      <w:r w:rsidRPr="00BE01B3">
        <w:rPr>
          <w:rFonts w:ascii="Times New Roman" w:hAnsi="Times New Roman"/>
          <w:sz w:val="28"/>
          <w:szCs w:val="28"/>
        </w:rPr>
        <w:t>о</w:t>
      </w:r>
      <w:proofErr w:type="gramEnd"/>
      <w:r w:rsidRPr="00BE01B3">
        <w:rPr>
          <w:rFonts w:ascii="Times New Roman" w:hAnsi="Times New Roman"/>
          <w:sz w:val="28"/>
          <w:szCs w:val="28"/>
        </w:rPr>
        <w:t>VA</w:t>
      </w:r>
      <w:proofErr w:type="spellEnd"/>
    </w:p>
    <w:p w:rsidR="00EB7F9E" w:rsidRPr="00BE01B3" w:rsidRDefault="00EB7F9E"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6411B3" w:rsidRPr="00BE01B3">
        <w:rPr>
          <w:rFonts w:ascii="Times New Roman" w:hAnsi="Times New Roman"/>
          <w:sz w:val="28"/>
          <w:szCs w:val="28"/>
          <w:lang w:eastAsia="ru-RU"/>
        </w:rPr>
        <w:t xml:space="preserve"> </w:t>
      </w:r>
      <w:r w:rsidR="006411B3" w:rsidRPr="00BE01B3">
        <w:rPr>
          <w:rFonts w:ascii="Times New Roman" w:hAnsi="Times New Roman"/>
          <w:sz w:val="28"/>
          <w:szCs w:val="28"/>
          <w:lang w:val="en-US" w:eastAsia="ru-RU"/>
        </w:rPr>
        <w:t>OOH</w:t>
      </w:r>
    </w:p>
    <w:p w:rsidR="00EB7F9E" w:rsidRPr="00BE01B3" w:rsidRDefault="00EB7F9E"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Pr="00BE01B3">
        <w:rPr>
          <w:rFonts w:ascii="Times New Roman" w:hAnsi="Times New Roman"/>
          <w:sz w:val="28"/>
          <w:szCs w:val="28"/>
        </w:rPr>
        <w:t xml:space="preserve"> IVSC</w:t>
      </w:r>
    </w:p>
    <w:p w:rsidR="00EB7F9E" w:rsidRPr="00BE01B3" w:rsidRDefault="00EB7F9E"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 ФСО</w:t>
      </w:r>
    </w:p>
    <w:p w:rsidR="00BF2B0D" w:rsidRPr="00BE01B3" w:rsidRDefault="00BF2B0D" w:rsidP="00BE01B3">
      <w:pPr>
        <w:shd w:val="clear" w:color="auto" w:fill="FFFFFF"/>
        <w:spacing w:after="0" w:line="240" w:lineRule="auto"/>
        <w:ind w:firstLine="567"/>
        <w:jc w:val="both"/>
        <w:rPr>
          <w:rFonts w:ascii="Times New Roman" w:hAnsi="Times New Roman"/>
          <w:sz w:val="28"/>
          <w:szCs w:val="28"/>
          <w:lang w:eastAsia="ru-RU"/>
        </w:rPr>
      </w:pPr>
    </w:p>
    <w:p w:rsidR="00BF2B0D" w:rsidRPr="00BE01B3" w:rsidRDefault="00EB7F9E" w:rsidP="00BE01B3">
      <w:pPr>
        <w:shd w:val="clear" w:color="auto" w:fill="FFFFFF"/>
        <w:spacing w:after="0" w:line="240" w:lineRule="auto"/>
        <w:ind w:firstLine="567"/>
        <w:jc w:val="both"/>
        <w:rPr>
          <w:rFonts w:ascii="Times New Roman" w:hAnsi="Times New Roman"/>
          <w:sz w:val="28"/>
          <w:szCs w:val="28"/>
        </w:rPr>
      </w:pPr>
      <w:r w:rsidRPr="00BE01B3">
        <w:rPr>
          <w:rFonts w:ascii="Times New Roman" w:hAnsi="Times New Roman"/>
          <w:sz w:val="28"/>
          <w:szCs w:val="28"/>
          <w:lang w:eastAsia="ru-RU"/>
        </w:rPr>
        <w:t>57.</w:t>
      </w:r>
      <w:r w:rsidR="00BF2B0D" w:rsidRPr="00BE01B3">
        <w:rPr>
          <w:rFonts w:ascii="Times New Roman" w:hAnsi="Times New Roman"/>
          <w:sz w:val="28"/>
          <w:szCs w:val="28"/>
        </w:rPr>
        <w:t xml:space="preserve"> Наиболее продвинутой системой стандартизации, одобренной Евр</w:t>
      </w:r>
      <w:r w:rsidR="00BF2B0D" w:rsidRPr="00BE01B3">
        <w:rPr>
          <w:rFonts w:ascii="Times New Roman" w:hAnsi="Times New Roman"/>
          <w:sz w:val="28"/>
          <w:szCs w:val="28"/>
        </w:rPr>
        <w:t>о</w:t>
      </w:r>
      <w:r w:rsidR="00BF2B0D" w:rsidRPr="00BE01B3">
        <w:rPr>
          <w:rFonts w:ascii="Times New Roman" w:hAnsi="Times New Roman"/>
          <w:sz w:val="28"/>
          <w:szCs w:val="28"/>
        </w:rPr>
        <w:t xml:space="preserve">пейской экономической комиссией ООН. </w:t>
      </w:r>
    </w:p>
    <w:p w:rsidR="006A5362" w:rsidRPr="00BE01B3" w:rsidRDefault="006A536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Pr="00BE01B3">
        <w:rPr>
          <w:rFonts w:ascii="Times New Roman" w:hAnsi="Times New Roman"/>
          <w:sz w:val="28"/>
          <w:szCs w:val="28"/>
        </w:rPr>
        <w:t xml:space="preserve"> </w:t>
      </w:r>
      <w:proofErr w:type="spellStart"/>
      <w:r w:rsidRPr="00BE01B3">
        <w:rPr>
          <w:rFonts w:ascii="Times New Roman" w:hAnsi="Times New Roman"/>
          <w:sz w:val="28"/>
          <w:szCs w:val="28"/>
        </w:rPr>
        <w:t>TEG</w:t>
      </w:r>
      <w:proofErr w:type="gramStart"/>
      <w:r w:rsidRPr="00BE01B3">
        <w:rPr>
          <w:rFonts w:ascii="Times New Roman" w:hAnsi="Times New Roman"/>
          <w:sz w:val="28"/>
          <w:szCs w:val="28"/>
        </w:rPr>
        <w:t>о</w:t>
      </w:r>
      <w:proofErr w:type="gramEnd"/>
      <w:r w:rsidRPr="00BE01B3">
        <w:rPr>
          <w:rFonts w:ascii="Times New Roman" w:hAnsi="Times New Roman"/>
          <w:sz w:val="28"/>
          <w:szCs w:val="28"/>
        </w:rPr>
        <w:t>VA</w:t>
      </w:r>
      <w:proofErr w:type="spellEnd"/>
    </w:p>
    <w:p w:rsidR="006A5362" w:rsidRPr="00BE01B3" w:rsidRDefault="006A536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б) </w:t>
      </w:r>
      <w:r w:rsidRPr="00BE01B3">
        <w:rPr>
          <w:rFonts w:ascii="Times New Roman" w:hAnsi="Times New Roman"/>
          <w:sz w:val="28"/>
          <w:szCs w:val="28"/>
          <w:lang w:val="en-US" w:eastAsia="ru-RU"/>
        </w:rPr>
        <w:t>OOH</w:t>
      </w:r>
    </w:p>
    <w:p w:rsidR="006A5362" w:rsidRPr="00BE01B3" w:rsidRDefault="006A536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Pr="00BE01B3">
        <w:rPr>
          <w:rFonts w:ascii="Times New Roman" w:hAnsi="Times New Roman"/>
          <w:sz w:val="28"/>
          <w:szCs w:val="28"/>
        </w:rPr>
        <w:t xml:space="preserve"> IVSC</w:t>
      </w:r>
    </w:p>
    <w:p w:rsidR="006A5362" w:rsidRPr="00BE01B3" w:rsidRDefault="006A536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 ФСО</w:t>
      </w:r>
    </w:p>
    <w:p w:rsidR="00EB7F9E" w:rsidRPr="00BE01B3" w:rsidRDefault="00EB7F9E" w:rsidP="00BE01B3">
      <w:pPr>
        <w:spacing w:after="0" w:line="240" w:lineRule="auto"/>
        <w:ind w:firstLine="567"/>
        <w:jc w:val="both"/>
        <w:rPr>
          <w:rFonts w:ascii="Times New Roman" w:hAnsi="Times New Roman"/>
          <w:sz w:val="28"/>
          <w:szCs w:val="28"/>
          <w:lang w:eastAsia="ru-RU"/>
        </w:rPr>
      </w:pPr>
    </w:p>
    <w:p w:rsidR="00A7525C" w:rsidRPr="00BE01B3" w:rsidRDefault="006A5362" w:rsidP="00BE01B3">
      <w:pPr>
        <w:shd w:val="clear" w:color="auto" w:fill="FFFFFF"/>
        <w:spacing w:after="0" w:line="240" w:lineRule="auto"/>
        <w:ind w:firstLine="567"/>
        <w:jc w:val="both"/>
        <w:rPr>
          <w:rFonts w:ascii="Times New Roman" w:hAnsi="Times New Roman"/>
          <w:sz w:val="28"/>
          <w:szCs w:val="28"/>
        </w:rPr>
      </w:pPr>
      <w:r w:rsidRPr="00BE01B3">
        <w:rPr>
          <w:rFonts w:ascii="Times New Roman" w:hAnsi="Times New Roman"/>
          <w:sz w:val="28"/>
          <w:szCs w:val="28"/>
          <w:lang w:eastAsia="ru-RU"/>
        </w:rPr>
        <w:t>58.</w:t>
      </w:r>
      <w:r w:rsidR="00A7525C" w:rsidRPr="00BE01B3">
        <w:rPr>
          <w:rFonts w:ascii="Times New Roman" w:hAnsi="Times New Roman"/>
          <w:sz w:val="28"/>
          <w:szCs w:val="28"/>
        </w:rPr>
        <w:t xml:space="preserve"> Согласование оценок посредством применения стандартного определ</w:t>
      </w:r>
      <w:r w:rsidR="00A7525C" w:rsidRPr="00BE01B3">
        <w:rPr>
          <w:rFonts w:ascii="Times New Roman" w:hAnsi="Times New Roman"/>
          <w:sz w:val="28"/>
          <w:szCs w:val="28"/>
        </w:rPr>
        <w:t>е</w:t>
      </w:r>
      <w:r w:rsidR="00A7525C" w:rsidRPr="00BE01B3">
        <w:rPr>
          <w:rFonts w:ascii="Times New Roman" w:hAnsi="Times New Roman"/>
          <w:sz w:val="28"/>
          <w:szCs w:val="28"/>
        </w:rPr>
        <w:t>ния рыночной стоимости и подходов к оценке, а также обеспечение стандартов качества путем официального признания общепринятого уровня квалификации является задачами:</w:t>
      </w:r>
    </w:p>
    <w:p w:rsidR="00A7525C" w:rsidRPr="00BE01B3" w:rsidRDefault="00A7525C"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Pr="00BE01B3">
        <w:rPr>
          <w:rFonts w:ascii="Times New Roman" w:hAnsi="Times New Roman"/>
          <w:sz w:val="28"/>
          <w:szCs w:val="28"/>
        </w:rPr>
        <w:t xml:space="preserve"> </w:t>
      </w:r>
      <w:proofErr w:type="spellStart"/>
      <w:r w:rsidRPr="00BE01B3">
        <w:rPr>
          <w:rFonts w:ascii="Times New Roman" w:hAnsi="Times New Roman"/>
          <w:sz w:val="28"/>
          <w:szCs w:val="28"/>
        </w:rPr>
        <w:t>TEG</w:t>
      </w:r>
      <w:proofErr w:type="gramStart"/>
      <w:r w:rsidRPr="00BE01B3">
        <w:rPr>
          <w:rFonts w:ascii="Times New Roman" w:hAnsi="Times New Roman"/>
          <w:sz w:val="28"/>
          <w:szCs w:val="28"/>
        </w:rPr>
        <w:t>о</w:t>
      </w:r>
      <w:proofErr w:type="gramEnd"/>
      <w:r w:rsidRPr="00BE01B3">
        <w:rPr>
          <w:rFonts w:ascii="Times New Roman" w:hAnsi="Times New Roman"/>
          <w:sz w:val="28"/>
          <w:szCs w:val="28"/>
        </w:rPr>
        <w:t>VA</w:t>
      </w:r>
      <w:proofErr w:type="spellEnd"/>
    </w:p>
    <w:p w:rsidR="00A7525C" w:rsidRPr="00BE01B3" w:rsidRDefault="00A7525C"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б) </w:t>
      </w:r>
      <w:r w:rsidRPr="00BE01B3">
        <w:rPr>
          <w:rFonts w:ascii="Times New Roman" w:hAnsi="Times New Roman"/>
          <w:sz w:val="28"/>
          <w:szCs w:val="28"/>
          <w:lang w:val="en-US" w:eastAsia="ru-RU"/>
        </w:rPr>
        <w:t>OOH</w:t>
      </w:r>
    </w:p>
    <w:p w:rsidR="00A7525C" w:rsidRPr="00BE01B3" w:rsidRDefault="00A7525C"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Pr="00BE01B3">
        <w:rPr>
          <w:rFonts w:ascii="Times New Roman" w:hAnsi="Times New Roman"/>
          <w:sz w:val="28"/>
          <w:szCs w:val="28"/>
        </w:rPr>
        <w:t xml:space="preserve"> IVSC</w:t>
      </w:r>
    </w:p>
    <w:p w:rsidR="00A7525C" w:rsidRPr="00BE01B3" w:rsidRDefault="00A7525C"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г) </w:t>
      </w:r>
      <w:r w:rsidR="00D5075F" w:rsidRPr="00BE01B3">
        <w:rPr>
          <w:rFonts w:ascii="Times New Roman" w:hAnsi="Times New Roman"/>
          <w:sz w:val="28"/>
          <w:szCs w:val="28"/>
        </w:rPr>
        <w:t>RICS</w:t>
      </w:r>
    </w:p>
    <w:p w:rsidR="00EB7F9E" w:rsidRPr="00BE01B3" w:rsidRDefault="00EB7F9E" w:rsidP="00BE01B3">
      <w:pPr>
        <w:spacing w:after="0" w:line="240" w:lineRule="auto"/>
        <w:ind w:firstLine="567"/>
        <w:jc w:val="both"/>
        <w:rPr>
          <w:rFonts w:ascii="Times New Roman" w:hAnsi="Times New Roman"/>
          <w:sz w:val="28"/>
          <w:szCs w:val="28"/>
          <w:lang w:eastAsia="ru-RU"/>
        </w:rPr>
      </w:pPr>
    </w:p>
    <w:p w:rsidR="00D5075F" w:rsidRPr="00BE01B3" w:rsidRDefault="00A7525C"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59.</w:t>
      </w:r>
      <w:r w:rsidR="00511157" w:rsidRPr="00BE01B3">
        <w:rPr>
          <w:rFonts w:ascii="Times New Roman" w:hAnsi="Times New Roman"/>
          <w:sz w:val="28"/>
          <w:szCs w:val="28"/>
        </w:rPr>
        <w:t xml:space="preserve"> Международной организацией профессионалов в области недвижим</w:t>
      </w:r>
      <w:r w:rsidR="00511157" w:rsidRPr="00BE01B3">
        <w:rPr>
          <w:rFonts w:ascii="Times New Roman" w:hAnsi="Times New Roman"/>
          <w:sz w:val="28"/>
          <w:szCs w:val="28"/>
        </w:rPr>
        <w:t>о</w:t>
      </w:r>
      <w:r w:rsidR="00511157" w:rsidRPr="00BE01B3">
        <w:rPr>
          <w:rFonts w:ascii="Times New Roman" w:hAnsi="Times New Roman"/>
          <w:sz w:val="28"/>
          <w:szCs w:val="28"/>
        </w:rPr>
        <w:t>сти является</w:t>
      </w:r>
      <w:r w:rsidR="00511157" w:rsidRPr="00BE01B3">
        <w:rPr>
          <w:rFonts w:ascii="Times New Roman" w:hAnsi="Times New Roman"/>
          <w:sz w:val="28"/>
          <w:szCs w:val="28"/>
          <w:lang w:eastAsia="ru-RU"/>
        </w:rPr>
        <w:t>:</w:t>
      </w:r>
    </w:p>
    <w:p w:rsidR="00511157" w:rsidRPr="00BE01B3" w:rsidRDefault="00511157"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Pr="00BE01B3">
        <w:rPr>
          <w:rFonts w:ascii="Times New Roman" w:hAnsi="Times New Roman"/>
          <w:sz w:val="28"/>
          <w:szCs w:val="28"/>
        </w:rPr>
        <w:t xml:space="preserve"> </w:t>
      </w:r>
      <w:proofErr w:type="spellStart"/>
      <w:r w:rsidRPr="00BE01B3">
        <w:rPr>
          <w:rFonts w:ascii="Times New Roman" w:hAnsi="Times New Roman"/>
          <w:sz w:val="28"/>
          <w:szCs w:val="28"/>
        </w:rPr>
        <w:t>TEG</w:t>
      </w:r>
      <w:proofErr w:type="gramStart"/>
      <w:r w:rsidRPr="00BE01B3">
        <w:rPr>
          <w:rFonts w:ascii="Times New Roman" w:hAnsi="Times New Roman"/>
          <w:sz w:val="28"/>
          <w:szCs w:val="28"/>
        </w:rPr>
        <w:t>о</w:t>
      </w:r>
      <w:proofErr w:type="gramEnd"/>
      <w:r w:rsidRPr="00BE01B3">
        <w:rPr>
          <w:rFonts w:ascii="Times New Roman" w:hAnsi="Times New Roman"/>
          <w:sz w:val="28"/>
          <w:szCs w:val="28"/>
        </w:rPr>
        <w:t>VA</w:t>
      </w:r>
      <w:proofErr w:type="spellEnd"/>
    </w:p>
    <w:p w:rsidR="00511157" w:rsidRPr="00BE01B3" w:rsidRDefault="00511157"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б) </w:t>
      </w:r>
      <w:r w:rsidRPr="00BE01B3">
        <w:rPr>
          <w:rFonts w:ascii="Times New Roman" w:hAnsi="Times New Roman"/>
          <w:sz w:val="28"/>
          <w:szCs w:val="28"/>
          <w:lang w:val="en-US" w:eastAsia="ru-RU"/>
        </w:rPr>
        <w:t>OOH</w:t>
      </w:r>
    </w:p>
    <w:p w:rsidR="00511157" w:rsidRPr="00BE01B3" w:rsidRDefault="00511157"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Pr="00BE01B3">
        <w:rPr>
          <w:rFonts w:ascii="Times New Roman" w:hAnsi="Times New Roman"/>
          <w:sz w:val="28"/>
          <w:szCs w:val="28"/>
        </w:rPr>
        <w:t xml:space="preserve"> IVSC</w:t>
      </w:r>
    </w:p>
    <w:p w:rsidR="00511157" w:rsidRPr="00BE01B3" w:rsidRDefault="00511157"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г) </w:t>
      </w:r>
      <w:r w:rsidRPr="00BE01B3">
        <w:rPr>
          <w:rFonts w:ascii="Times New Roman" w:hAnsi="Times New Roman"/>
          <w:sz w:val="28"/>
          <w:szCs w:val="28"/>
        </w:rPr>
        <w:t>RICS</w:t>
      </w:r>
    </w:p>
    <w:p w:rsidR="00511157" w:rsidRPr="00F67017" w:rsidRDefault="00511157" w:rsidP="00BE01B3">
      <w:pPr>
        <w:spacing w:after="0" w:line="240" w:lineRule="auto"/>
        <w:ind w:firstLine="567"/>
        <w:jc w:val="both"/>
        <w:rPr>
          <w:rFonts w:ascii="Times New Roman" w:hAnsi="Times New Roman"/>
          <w:b/>
          <w:sz w:val="28"/>
          <w:szCs w:val="28"/>
          <w:lang w:eastAsia="ru-RU"/>
        </w:rPr>
      </w:pPr>
    </w:p>
    <w:p w:rsidR="00511157" w:rsidRPr="00BE01B3" w:rsidRDefault="00511157"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60.</w:t>
      </w:r>
      <w:r w:rsidR="00583420" w:rsidRPr="00BE01B3">
        <w:rPr>
          <w:rFonts w:ascii="Times New Roman" w:hAnsi="Times New Roman"/>
          <w:sz w:val="28"/>
          <w:szCs w:val="28"/>
        </w:rPr>
        <w:t xml:space="preserve"> Требования к надлежащему и адекватному раскрытию информации в случае, если результаты оценки могут использоваться третьими сторонами</w:t>
      </w:r>
      <w:r w:rsidR="00221D7E">
        <w:rPr>
          <w:rFonts w:ascii="Times New Roman" w:hAnsi="Times New Roman"/>
          <w:sz w:val="28"/>
          <w:szCs w:val="28"/>
        </w:rPr>
        <w:t>,</w:t>
      </w:r>
      <w:r w:rsidR="00583420" w:rsidRPr="00BE01B3">
        <w:rPr>
          <w:rFonts w:ascii="Times New Roman" w:hAnsi="Times New Roman"/>
          <w:sz w:val="28"/>
          <w:szCs w:val="28"/>
        </w:rPr>
        <w:t xml:space="preserve"> устанавливают стандарты: </w:t>
      </w:r>
    </w:p>
    <w:p w:rsidR="00585000" w:rsidRPr="00BE01B3" w:rsidRDefault="0058500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583420" w:rsidRPr="00BE01B3">
        <w:rPr>
          <w:rFonts w:ascii="Times New Roman" w:hAnsi="Times New Roman"/>
          <w:sz w:val="28"/>
          <w:szCs w:val="28"/>
        </w:rPr>
        <w:t xml:space="preserve"> IRRV</w:t>
      </w:r>
    </w:p>
    <w:p w:rsidR="00585000" w:rsidRPr="00BE01B3" w:rsidRDefault="0058500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lastRenderedPageBreak/>
        <w:t>б)</w:t>
      </w:r>
      <w:r w:rsidR="00583420" w:rsidRPr="00BE01B3">
        <w:rPr>
          <w:rFonts w:ascii="Times New Roman" w:hAnsi="Times New Roman"/>
          <w:sz w:val="28"/>
          <w:szCs w:val="28"/>
        </w:rPr>
        <w:t xml:space="preserve"> IVSC</w:t>
      </w:r>
    </w:p>
    <w:p w:rsidR="00585000" w:rsidRPr="00BE01B3" w:rsidRDefault="0058500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583420" w:rsidRPr="00BE01B3">
        <w:rPr>
          <w:rFonts w:ascii="Times New Roman" w:hAnsi="Times New Roman"/>
          <w:sz w:val="28"/>
          <w:szCs w:val="28"/>
        </w:rPr>
        <w:t xml:space="preserve"> RICS</w:t>
      </w:r>
    </w:p>
    <w:p w:rsidR="00585000" w:rsidRPr="00BE01B3" w:rsidRDefault="0058500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583420" w:rsidRPr="00BE01B3">
        <w:rPr>
          <w:rFonts w:ascii="Times New Roman" w:hAnsi="Times New Roman"/>
          <w:sz w:val="28"/>
          <w:szCs w:val="28"/>
        </w:rPr>
        <w:t xml:space="preserve"> USPA</w:t>
      </w:r>
    </w:p>
    <w:p w:rsidR="00583420" w:rsidRPr="00BE01B3" w:rsidRDefault="00583420" w:rsidP="00BE01B3">
      <w:pPr>
        <w:spacing w:after="0" w:line="240" w:lineRule="auto"/>
        <w:ind w:firstLine="567"/>
        <w:jc w:val="both"/>
        <w:rPr>
          <w:rFonts w:ascii="Times New Roman" w:hAnsi="Times New Roman"/>
          <w:sz w:val="28"/>
          <w:szCs w:val="28"/>
          <w:lang w:eastAsia="ru-RU"/>
        </w:rPr>
      </w:pPr>
    </w:p>
    <w:p w:rsidR="00DE3F29" w:rsidRPr="00BE01B3" w:rsidRDefault="00563550" w:rsidP="00BE01B3">
      <w:pPr>
        <w:pStyle w:val="a5"/>
        <w:shd w:val="clear" w:color="auto" w:fill="FFFFFF"/>
        <w:spacing w:before="0" w:beforeAutospacing="0" w:after="0" w:afterAutospacing="0"/>
        <w:ind w:firstLine="567"/>
        <w:jc w:val="both"/>
        <w:textAlignment w:val="top"/>
        <w:rPr>
          <w:sz w:val="28"/>
          <w:szCs w:val="28"/>
        </w:rPr>
      </w:pPr>
      <w:r w:rsidRPr="00BE01B3">
        <w:rPr>
          <w:sz w:val="28"/>
          <w:szCs w:val="28"/>
        </w:rPr>
        <w:t>61.</w:t>
      </w:r>
      <w:r w:rsidR="00DE3F29" w:rsidRPr="00BE01B3">
        <w:rPr>
          <w:sz w:val="28"/>
          <w:szCs w:val="28"/>
        </w:rPr>
        <w:t xml:space="preserve"> Обеспечение гарантии соответствия оценки осуществленной членами стандартам достоверности, прозрачности и независимости является основной целью: </w:t>
      </w:r>
    </w:p>
    <w:p w:rsidR="00DE3F29" w:rsidRPr="00BE01B3" w:rsidRDefault="00DE3F29"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Pr="00BE01B3">
        <w:rPr>
          <w:rFonts w:ascii="Times New Roman" w:hAnsi="Times New Roman"/>
          <w:sz w:val="28"/>
          <w:szCs w:val="28"/>
        </w:rPr>
        <w:t xml:space="preserve"> USPA</w:t>
      </w:r>
    </w:p>
    <w:p w:rsidR="00DE3F29" w:rsidRPr="00BE01B3" w:rsidRDefault="00DE3F29"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Pr="00BE01B3">
        <w:rPr>
          <w:rFonts w:ascii="Times New Roman" w:hAnsi="Times New Roman"/>
          <w:sz w:val="28"/>
          <w:szCs w:val="28"/>
        </w:rPr>
        <w:t xml:space="preserve"> RICS</w:t>
      </w:r>
    </w:p>
    <w:p w:rsidR="00DE3F29" w:rsidRPr="00BE01B3" w:rsidRDefault="00DE3F29"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Pr="00BE01B3">
        <w:rPr>
          <w:rFonts w:ascii="Times New Roman" w:hAnsi="Times New Roman"/>
          <w:sz w:val="28"/>
          <w:szCs w:val="28"/>
        </w:rPr>
        <w:t xml:space="preserve"> IVSC</w:t>
      </w:r>
    </w:p>
    <w:p w:rsidR="00DE3F29" w:rsidRPr="00BE01B3" w:rsidRDefault="00DE3F29"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Pr="00BE01B3">
        <w:rPr>
          <w:rFonts w:ascii="Times New Roman" w:hAnsi="Times New Roman"/>
          <w:sz w:val="28"/>
          <w:szCs w:val="28"/>
        </w:rPr>
        <w:t xml:space="preserve"> IRRV</w:t>
      </w:r>
    </w:p>
    <w:p w:rsidR="00DE3F29" w:rsidRPr="00BE01B3" w:rsidRDefault="00DE3F29" w:rsidP="00BE01B3">
      <w:pPr>
        <w:spacing w:after="0" w:line="240" w:lineRule="auto"/>
        <w:ind w:firstLine="567"/>
        <w:jc w:val="both"/>
        <w:rPr>
          <w:rFonts w:ascii="Times New Roman" w:hAnsi="Times New Roman"/>
          <w:sz w:val="28"/>
          <w:szCs w:val="28"/>
          <w:lang w:eastAsia="ru-RU"/>
        </w:rPr>
      </w:pPr>
    </w:p>
    <w:p w:rsidR="003F7582" w:rsidRPr="00BE01B3" w:rsidRDefault="00DE3F29"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lang w:eastAsia="ru-RU"/>
        </w:rPr>
        <w:t>62.</w:t>
      </w:r>
      <w:r w:rsidR="003F7582" w:rsidRPr="00BE01B3">
        <w:rPr>
          <w:rFonts w:ascii="Times New Roman" w:hAnsi="Times New Roman"/>
          <w:sz w:val="28"/>
          <w:szCs w:val="28"/>
        </w:rPr>
        <w:t xml:space="preserve"> Обязательными стандартами, для применения практикующими оце</w:t>
      </w:r>
      <w:r w:rsidR="003F7582" w:rsidRPr="00BE01B3">
        <w:rPr>
          <w:rFonts w:ascii="Times New Roman" w:hAnsi="Times New Roman"/>
          <w:sz w:val="28"/>
          <w:szCs w:val="28"/>
        </w:rPr>
        <w:t>н</w:t>
      </w:r>
      <w:r w:rsidR="003F7582" w:rsidRPr="00BE01B3">
        <w:rPr>
          <w:rFonts w:ascii="Times New Roman" w:hAnsi="Times New Roman"/>
          <w:sz w:val="28"/>
          <w:szCs w:val="28"/>
        </w:rPr>
        <w:t xml:space="preserve">щиками на всей территории США являются: </w:t>
      </w:r>
    </w:p>
    <w:p w:rsidR="003F7582" w:rsidRPr="00BE01B3" w:rsidRDefault="003F758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Pr="00BE01B3">
        <w:rPr>
          <w:rFonts w:ascii="Times New Roman" w:hAnsi="Times New Roman"/>
          <w:sz w:val="28"/>
          <w:szCs w:val="28"/>
        </w:rPr>
        <w:t xml:space="preserve"> USPA</w:t>
      </w:r>
    </w:p>
    <w:p w:rsidR="003F7582" w:rsidRPr="00BE01B3" w:rsidRDefault="003F758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Pr="00BE01B3">
        <w:rPr>
          <w:rFonts w:ascii="Times New Roman" w:hAnsi="Times New Roman"/>
          <w:sz w:val="28"/>
          <w:szCs w:val="28"/>
        </w:rPr>
        <w:t xml:space="preserve"> RICS</w:t>
      </w:r>
    </w:p>
    <w:p w:rsidR="003F7582" w:rsidRPr="00BE01B3" w:rsidRDefault="003F758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Pr="00BE01B3">
        <w:rPr>
          <w:rFonts w:ascii="Times New Roman" w:hAnsi="Times New Roman"/>
          <w:sz w:val="28"/>
          <w:szCs w:val="28"/>
        </w:rPr>
        <w:t xml:space="preserve"> IVSC</w:t>
      </w:r>
    </w:p>
    <w:p w:rsidR="003F7582" w:rsidRPr="00BE01B3" w:rsidRDefault="003F758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Pr="00BE01B3">
        <w:rPr>
          <w:rFonts w:ascii="Times New Roman" w:hAnsi="Times New Roman"/>
          <w:sz w:val="28"/>
          <w:szCs w:val="28"/>
        </w:rPr>
        <w:t xml:space="preserve"> IRRV</w:t>
      </w:r>
    </w:p>
    <w:p w:rsidR="003F7582" w:rsidRPr="00BE01B3" w:rsidRDefault="003F7582" w:rsidP="00BE01B3">
      <w:pPr>
        <w:spacing w:after="0" w:line="240" w:lineRule="auto"/>
        <w:ind w:firstLine="567"/>
        <w:jc w:val="both"/>
        <w:rPr>
          <w:rFonts w:ascii="Times New Roman" w:hAnsi="Times New Roman"/>
          <w:sz w:val="28"/>
          <w:szCs w:val="28"/>
          <w:lang w:eastAsia="ru-RU"/>
        </w:rPr>
      </w:pPr>
    </w:p>
    <w:p w:rsidR="008F17FE" w:rsidRPr="00BE01B3" w:rsidRDefault="003F7582" w:rsidP="00BE01B3">
      <w:pPr>
        <w:spacing w:after="0" w:line="240" w:lineRule="auto"/>
        <w:ind w:firstLine="567"/>
        <w:jc w:val="both"/>
        <w:rPr>
          <w:rFonts w:ascii="Times New Roman" w:eastAsia="Times New Roman" w:hAnsi="Times New Roman"/>
          <w:sz w:val="28"/>
          <w:szCs w:val="28"/>
          <w:lang w:eastAsia="ru-RU"/>
        </w:rPr>
      </w:pPr>
      <w:r w:rsidRPr="00BE01B3">
        <w:rPr>
          <w:rFonts w:ascii="Times New Roman" w:hAnsi="Times New Roman"/>
          <w:sz w:val="28"/>
          <w:szCs w:val="28"/>
          <w:lang w:eastAsia="ru-RU"/>
        </w:rPr>
        <w:t>63.</w:t>
      </w:r>
      <w:r w:rsidR="008F17FE" w:rsidRPr="00BE01B3">
        <w:rPr>
          <w:rFonts w:ascii="Times New Roman" w:eastAsia="Times New Roman" w:hAnsi="Times New Roman"/>
          <w:sz w:val="28"/>
          <w:szCs w:val="28"/>
          <w:lang w:eastAsia="ru-RU"/>
        </w:rPr>
        <w:t xml:space="preserve"> Правила оценки, обязательные к применению субъектами оценочной деятельности, разрабатываемые и утверждаемые в соответствии с законод</w:t>
      </w:r>
      <w:r w:rsidR="008F17FE" w:rsidRPr="00BE01B3">
        <w:rPr>
          <w:rFonts w:ascii="Times New Roman" w:eastAsia="Times New Roman" w:hAnsi="Times New Roman"/>
          <w:sz w:val="28"/>
          <w:szCs w:val="28"/>
          <w:lang w:eastAsia="ru-RU"/>
        </w:rPr>
        <w:t>а</w:t>
      </w:r>
      <w:r w:rsidR="008F17FE" w:rsidRPr="00BE01B3">
        <w:rPr>
          <w:rFonts w:ascii="Times New Roman" w:eastAsia="Times New Roman" w:hAnsi="Times New Roman"/>
          <w:sz w:val="28"/>
          <w:szCs w:val="28"/>
          <w:lang w:eastAsia="ru-RU"/>
        </w:rPr>
        <w:t>тельством – это:</w:t>
      </w:r>
    </w:p>
    <w:p w:rsidR="00585000" w:rsidRPr="00BE01B3" w:rsidRDefault="0058500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8F0F31" w:rsidRPr="00BE01B3">
        <w:rPr>
          <w:rFonts w:ascii="Times New Roman" w:hAnsi="Times New Roman"/>
          <w:sz w:val="28"/>
          <w:szCs w:val="28"/>
          <w:lang w:eastAsia="ru-RU"/>
        </w:rPr>
        <w:t xml:space="preserve"> принципы оценки</w:t>
      </w:r>
    </w:p>
    <w:p w:rsidR="00585000" w:rsidRPr="00BE01B3" w:rsidRDefault="0058500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8F0F31" w:rsidRPr="00BE01B3">
        <w:rPr>
          <w:rFonts w:ascii="Times New Roman" w:hAnsi="Times New Roman"/>
          <w:sz w:val="28"/>
          <w:szCs w:val="28"/>
          <w:lang w:eastAsia="ru-RU"/>
        </w:rPr>
        <w:t xml:space="preserve"> с</w:t>
      </w:r>
      <w:r w:rsidR="008F0F31" w:rsidRPr="00BE01B3">
        <w:rPr>
          <w:rFonts w:ascii="Times New Roman" w:hAnsi="Times New Roman"/>
          <w:bCs/>
          <w:sz w:val="28"/>
          <w:szCs w:val="28"/>
        </w:rPr>
        <w:t>ервитут</w:t>
      </w:r>
    </w:p>
    <w:p w:rsidR="00585000" w:rsidRPr="00BE01B3" w:rsidRDefault="0058500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D8715F" w:rsidRPr="00BE01B3">
        <w:rPr>
          <w:rFonts w:ascii="Times New Roman" w:eastAsia="Times New Roman" w:hAnsi="Times New Roman"/>
          <w:bCs/>
          <w:iCs/>
          <w:sz w:val="28"/>
          <w:szCs w:val="28"/>
          <w:lang w:eastAsia="ru-RU"/>
        </w:rPr>
        <w:t xml:space="preserve"> стандарты оценки</w:t>
      </w:r>
    </w:p>
    <w:p w:rsidR="00585000" w:rsidRPr="00BE01B3" w:rsidRDefault="0058500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A168EC" w:rsidRPr="00BE01B3">
        <w:rPr>
          <w:rFonts w:ascii="Times New Roman" w:hAnsi="Times New Roman"/>
          <w:sz w:val="28"/>
          <w:szCs w:val="28"/>
          <w:lang w:eastAsia="ru-RU"/>
        </w:rPr>
        <w:t xml:space="preserve"> методология оценки</w:t>
      </w:r>
    </w:p>
    <w:p w:rsidR="008F17FE" w:rsidRPr="00BE01B3" w:rsidRDefault="008F17FE" w:rsidP="00BE01B3">
      <w:pPr>
        <w:spacing w:after="0" w:line="240" w:lineRule="auto"/>
        <w:ind w:firstLine="567"/>
        <w:jc w:val="both"/>
        <w:rPr>
          <w:rFonts w:ascii="Times New Roman" w:hAnsi="Times New Roman"/>
          <w:sz w:val="28"/>
          <w:szCs w:val="28"/>
          <w:lang w:eastAsia="ru-RU"/>
        </w:rPr>
      </w:pPr>
    </w:p>
    <w:p w:rsidR="00F40A3E" w:rsidRPr="00BE01B3" w:rsidRDefault="008F0F31" w:rsidP="00BE01B3">
      <w:pPr>
        <w:shd w:val="clear" w:color="auto" w:fill="FFFFFF"/>
        <w:spacing w:after="0" w:line="240" w:lineRule="auto"/>
        <w:ind w:firstLine="567"/>
        <w:jc w:val="both"/>
        <w:rPr>
          <w:rFonts w:ascii="Times New Roman" w:hAnsi="Times New Roman"/>
          <w:sz w:val="28"/>
          <w:szCs w:val="28"/>
        </w:rPr>
      </w:pPr>
      <w:r w:rsidRPr="00BE01B3">
        <w:rPr>
          <w:rFonts w:ascii="Times New Roman" w:hAnsi="Times New Roman"/>
          <w:sz w:val="28"/>
          <w:szCs w:val="28"/>
        </w:rPr>
        <w:t>64. Стандарты по оценочной деятельности в России разрабатываются и принимаются на … уровнях.</w:t>
      </w:r>
    </w:p>
    <w:p w:rsidR="008F0F31" w:rsidRPr="00BE01B3" w:rsidRDefault="008F0F31" w:rsidP="00BE01B3">
      <w:pPr>
        <w:shd w:val="clear" w:color="auto" w:fill="FFFFFF"/>
        <w:spacing w:after="0" w:line="240" w:lineRule="auto"/>
        <w:ind w:firstLine="567"/>
        <w:jc w:val="both"/>
        <w:rPr>
          <w:rFonts w:ascii="Times New Roman" w:hAnsi="Times New Roman"/>
          <w:sz w:val="28"/>
          <w:szCs w:val="28"/>
        </w:rPr>
      </w:pPr>
    </w:p>
    <w:p w:rsidR="00A168EC" w:rsidRPr="00BE01B3" w:rsidRDefault="008F0F31" w:rsidP="00BE01B3">
      <w:pPr>
        <w:shd w:val="clear" w:color="auto" w:fill="FFFFFF"/>
        <w:spacing w:after="0" w:line="240" w:lineRule="auto"/>
        <w:ind w:firstLine="567"/>
        <w:jc w:val="both"/>
        <w:rPr>
          <w:rFonts w:ascii="Times New Roman" w:eastAsia="Times New Roman" w:hAnsi="Times New Roman"/>
          <w:sz w:val="28"/>
          <w:szCs w:val="28"/>
          <w:shd w:val="clear" w:color="auto" w:fill="FFFFFF"/>
          <w:lang w:eastAsia="ru-RU"/>
        </w:rPr>
      </w:pPr>
      <w:r w:rsidRPr="00BE01B3">
        <w:rPr>
          <w:rFonts w:ascii="Times New Roman" w:hAnsi="Times New Roman"/>
          <w:sz w:val="28"/>
          <w:szCs w:val="28"/>
        </w:rPr>
        <w:t>65.</w:t>
      </w:r>
      <w:r w:rsidR="00A168EC" w:rsidRPr="00BE01B3">
        <w:rPr>
          <w:rFonts w:ascii="Times New Roman" w:eastAsia="Times New Roman" w:hAnsi="Times New Roman"/>
          <w:sz w:val="28"/>
          <w:szCs w:val="28"/>
          <w:shd w:val="clear" w:color="auto" w:fill="FFFFFF"/>
          <w:lang w:eastAsia="ru-RU"/>
        </w:rPr>
        <w:t xml:space="preserve"> </w:t>
      </w:r>
      <w:r w:rsidR="009D18A5" w:rsidRPr="00BE01B3">
        <w:rPr>
          <w:rFonts w:ascii="Times New Roman" w:eastAsia="Times New Roman" w:hAnsi="Times New Roman"/>
          <w:sz w:val="28"/>
          <w:szCs w:val="28"/>
          <w:shd w:val="clear" w:color="auto" w:fill="FFFFFF"/>
          <w:lang w:eastAsia="ru-RU"/>
        </w:rPr>
        <w:t>П</w:t>
      </w:r>
      <w:r w:rsidR="00A168EC" w:rsidRPr="00BE01B3">
        <w:rPr>
          <w:rFonts w:ascii="Times New Roman" w:eastAsia="Times New Roman" w:hAnsi="Times New Roman"/>
          <w:sz w:val="28"/>
          <w:szCs w:val="28"/>
          <w:shd w:val="clear" w:color="auto" w:fill="FFFFFF"/>
          <w:lang w:eastAsia="ru-RU"/>
        </w:rPr>
        <w:t>озволяет оценщикам использовать единую терминологию, поняти</w:t>
      </w:r>
      <w:r w:rsidR="00A168EC" w:rsidRPr="00BE01B3">
        <w:rPr>
          <w:rFonts w:ascii="Times New Roman" w:eastAsia="Times New Roman" w:hAnsi="Times New Roman"/>
          <w:sz w:val="28"/>
          <w:szCs w:val="28"/>
          <w:shd w:val="clear" w:color="auto" w:fill="FFFFFF"/>
          <w:lang w:eastAsia="ru-RU"/>
        </w:rPr>
        <w:t>й</w:t>
      </w:r>
      <w:r w:rsidR="00A168EC" w:rsidRPr="00BE01B3">
        <w:rPr>
          <w:rFonts w:ascii="Times New Roman" w:eastAsia="Times New Roman" w:hAnsi="Times New Roman"/>
          <w:sz w:val="28"/>
          <w:szCs w:val="28"/>
          <w:shd w:val="clear" w:color="auto" w:fill="FFFFFF"/>
          <w:lang w:eastAsia="ru-RU"/>
        </w:rPr>
        <w:t>ный аппарат и методики оценки</w:t>
      </w:r>
      <w:r w:rsidR="009D18A5" w:rsidRPr="00BE01B3">
        <w:rPr>
          <w:rFonts w:ascii="Times New Roman" w:eastAsia="Times New Roman" w:hAnsi="Times New Roman"/>
          <w:sz w:val="28"/>
          <w:szCs w:val="28"/>
          <w:shd w:val="clear" w:color="auto" w:fill="FFFFFF"/>
          <w:lang w:eastAsia="ru-RU"/>
        </w:rPr>
        <w:t xml:space="preserve"> знание: </w:t>
      </w:r>
    </w:p>
    <w:p w:rsidR="00DE3F29" w:rsidRPr="00BE01B3" w:rsidRDefault="00DE3F29"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9D18A5" w:rsidRPr="00BE01B3">
        <w:rPr>
          <w:rFonts w:ascii="Times New Roman" w:hAnsi="Times New Roman"/>
          <w:sz w:val="28"/>
          <w:szCs w:val="28"/>
          <w:lang w:eastAsia="ru-RU"/>
        </w:rPr>
        <w:t xml:space="preserve"> </w:t>
      </w:r>
      <w:r w:rsidR="004C7A9A" w:rsidRPr="00BE01B3">
        <w:rPr>
          <w:rFonts w:ascii="Times New Roman" w:hAnsi="Times New Roman"/>
          <w:sz w:val="28"/>
          <w:szCs w:val="28"/>
          <w:lang w:eastAsia="ru-RU"/>
        </w:rPr>
        <w:t>з</w:t>
      </w:r>
      <w:r w:rsidR="009D18A5" w:rsidRPr="00BE01B3">
        <w:rPr>
          <w:rFonts w:ascii="Times New Roman" w:hAnsi="Times New Roman"/>
          <w:sz w:val="28"/>
          <w:szCs w:val="28"/>
          <w:lang w:eastAsia="ru-RU"/>
        </w:rPr>
        <w:t xml:space="preserve">акона </w:t>
      </w:r>
      <w:r w:rsidR="009D18A5" w:rsidRPr="00BE01B3">
        <w:rPr>
          <w:rFonts w:ascii="Times New Roman" w:eastAsia="Times New Roman" w:hAnsi="Times New Roman"/>
          <w:sz w:val="28"/>
          <w:szCs w:val="28"/>
          <w:lang w:eastAsia="ru-RU"/>
        </w:rPr>
        <w:t>«Об оценочной деятельности в Российской Федерации»</w:t>
      </w:r>
    </w:p>
    <w:p w:rsidR="00DE3F29" w:rsidRPr="00BE01B3" w:rsidRDefault="00DE3F29"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070409" w:rsidRPr="00BE01B3">
        <w:rPr>
          <w:rFonts w:ascii="Times New Roman" w:hAnsi="Times New Roman"/>
          <w:sz w:val="28"/>
          <w:szCs w:val="28"/>
          <w:lang w:eastAsia="ru-RU"/>
        </w:rPr>
        <w:t xml:space="preserve"> принципов оценки </w:t>
      </w:r>
    </w:p>
    <w:p w:rsidR="00DE3F29" w:rsidRPr="00BE01B3" w:rsidRDefault="00DE3F29"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4C7A9A" w:rsidRPr="00BE01B3">
        <w:rPr>
          <w:rFonts w:ascii="Times New Roman" w:hAnsi="Times New Roman"/>
          <w:sz w:val="28"/>
          <w:szCs w:val="28"/>
          <w:lang w:eastAsia="ru-RU"/>
        </w:rPr>
        <w:t xml:space="preserve"> подходов к оценке </w:t>
      </w:r>
    </w:p>
    <w:p w:rsidR="00DE3F29" w:rsidRPr="00BE01B3" w:rsidRDefault="00DE3F29"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9D18A5" w:rsidRPr="00BE01B3">
        <w:rPr>
          <w:rFonts w:ascii="Times New Roman" w:eastAsia="Times New Roman" w:hAnsi="Times New Roman"/>
          <w:sz w:val="28"/>
          <w:szCs w:val="28"/>
          <w:shd w:val="clear" w:color="auto" w:fill="FFFFFF"/>
          <w:lang w:eastAsia="ru-RU"/>
        </w:rPr>
        <w:t xml:space="preserve"> стандартов</w:t>
      </w:r>
      <w:r w:rsidR="004C7A9A" w:rsidRPr="00BE01B3">
        <w:rPr>
          <w:rFonts w:ascii="Times New Roman" w:eastAsia="Times New Roman" w:hAnsi="Times New Roman"/>
          <w:sz w:val="28"/>
          <w:szCs w:val="28"/>
          <w:shd w:val="clear" w:color="auto" w:fill="FFFFFF"/>
          <w:lang w:eastAsia="ru-RU"/>
        </w:rPr>
        <w:t xml:space="preserve"> </w:t>
      </w:r>
      <w:r w:rsidR="004C7A9A" w:rsidRPr="00BE01B3">
        <w:rPr>
          <w:rFonts w:ascii="Times New Roman" w:hAnsi="Times New Roman"/>
          <w:sz w:val="28"/>
          <w:szCs w:val="28"/>
          <w:lang w:eastAsia="ru-RU"/>
        </w:rPr>
        <w:t>оценки</w:t>
      </w:r>
    </w:p>
    <w:p w:rsidR="004C7A9A" w:rsidRPr="00BE01B3" w:rsidRDefault="004C7A9A" w:rsidP="00BE01B3">
      <w:pPr>
        <w:spacing w:after="0" w:line="240" w:lineRule="auto"/>
        <w:ind w:firstLine="567"/>
        <w:jc w:val="both"/>
        <w:rPr>
          <w:rFonts w:ascii="Times New Roman" w:eastAsia="Times New Roman" w:hAnsi="Times New Roman"/>
          <w:sz w:val="28"/>
          <w:szCs w:val="28"/>
          <w:lang w:eastAsia="ru-RU"/>
        </w:rPr>
      </w:pPr>
    </w:p>
    <w:p w:rsidR="00731A31" w:rsidRPr="00BE01B3" w:rsidRDefault="00731A31" w:rsidP="00BE01B3">
      <w:pPr>
        <w:spacing w:after="0" w:line="240" w:lineRule="auto"/>
        <w:ind w:firstLine="567"/>
        <w:jc w:val="both"/>
        <w:rPr>
          <w:rFonts w:ascii="Times New Roman" w:eastAsia="Times New Roman" w:hAnsi="Times New Roman"/>
          <w:sz w:val="28"/>
          <w:szCs w:val="28"/>
          <w:lang w:eastAsia="ru-RU"/>
        </w:rPr>
      </w:pPr>
      <w:r w:rsidRPr="00BE01B3">
        <w:rPr>
          <w:rFonts w:ascii="Times New Roman" w:eastAsia="Times New Roman" w:hAnsi="Times New Roman"/>
          <w:sz w:val="28"/>
          <w:szCs w:val="28"/>
          <w:lang w:eastAsia="ru-RU"/>
        </w:rPr>
        <w:t>66. Федеральные стандарты оценки представляют:</w:t>
      </w:r>
    </w:p>
    <w:p w:rsidR="009F5F38" w:rsidRPr="00BE01B3" w:rsidRDefault="009F5F38"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а) национальный уровень </w:t>
      </w:r>
    </w:p>
    <w:p w:rsidR="009F5F38" w:rsidRPr="00BE01B3" w:rsidRDefault="009F5F38"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 первый уровень</w:t>
      </w:r>
    </w:p>
    <w:p w:rsidR="009F5F38" w:rsidRPr="00BE01B3" w:rsidRDefault="009F5F38"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 межнациональный уровень</w:t>
      </w:r>
    </w:p>
    <w:p w:rsidR="009F5F38" w:rsidRPr="00BE01B3" w:rsidRDefault="009F5F38"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 второй уровень</w:t>
      </w:r>
    </w:p>
    <w:p w:rsidR="009F5F38" w:rsidRPr="00BE01B3" w:rsidRDefault="009F5F38" w:rsidP="00BE01B3">
      <w:pPr>
        <w:spacing w:after="0" w:line="240" w:lineRule="auto"/>
        <w:ind w:firstLine="567"/>
        <w:jc w:val="both"/>
        <w:rPr>
          <w:rFonts w:ascii="Times New Roman" w:hAnsi="Times New Roman"/>
          <w:sz w:val="28"/>
          <w:szCs w:val="28"/>
          <w:lang w:eastAsia="ru-RU"/>
        </w:rPr>
      </w:pPr>
    </w:p>
    <w:p w:rsidR="00461094" w:rsidRPr="00BE01B3" w:rsidRDefault="009F5F38"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67.</w:t>
      </w:r>
      <w:r w:rsidR="00461094" w:rsidRPr="00BE01B3">
        <w:rPr>
          <w:rFonts w:ascii="Times New Roman" w:hAnsi="Times New Roman"/>
          <w:sz w:val="28"/>
          <w:szCs w:val="28"/>
        </w:rPr>
        <w:t xml:space="preserve"> Стандарты оценки саморегулируемых организаций оценщиков пре</w:t>
      </w:r>
      <w:r w:rsidR="00461094" w:rsidRPr="00BE01B3">
        <w:rPr>
          <w:rFonts w:ascii="Times New Roman" w:hAnsi="Times New Roman"/>
          <w:sz w:val="28"/>
          <w:szCs w:val="28"/>
        </w:rPr>
        <w:t>д</w:t>
      </w:r>
      <w:r w:rsidR="00461094" w:rsidRPr="00BE01B3">
        <w:rPr>
          <w:rFonts w:ascii="Times New Roman" w:hAnsi="Times New Roman"/>
          <w:sz w:val="28"/>
          <w:szCs w:val="28"/>
        </w:rPr>
        <w:t>ставляют:</w:t>
      </w:r>
    </w:p>
    <w:p w:rsidR="009F5F38" w:rsidRPr="00BE01B3" w:rsidRDefault="009F5F38"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lastRenderedPageBreak/>
        <w:t xml:space="preserve">а) национальный уровень </w:t>
      </w:r>
    </w:p>
    <w:p w:rsidR="009F5F38" w:rsidRPr="00BE01B3" w:rsidRDefault="009F5F38"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 первый уровень</w:t>
      </w:r>
    </w:p>
    <w:p w:rsidR="009F5F38" w:rsidRPr="00BE01B3" w:rsidRDefault="009F5F38"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 межнациональный уровень</w:t>
      </w:r>
    </w:p>
    <w:p w:rsidR="009F5F38" w:rsidRPr="00BE01B3" w:rsidRDefault="009F5F38"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 второй уровень</w:t>
      </w:r>
    </w:p>
    <w:p w:rsidR="00461094" w:rsidRPr="00BE01B3" w:rsidRDefault="00461094" w:rsidP="00BE01B3">
      <w:pPr>
        <w:spacing w:after="0" w:line="240" w:lineRule="auto"/>
        <w:ind w:firstLine="567"/>
        <w:jc w:val="both"/>
        <w:rPr>
          <w:rFonts w:ascii="Times New Roman" w:hAnsi="Times New Roman"/>
          <w:sz w:val="28"/>
          <w:szCs w:val="28"/>
          <w:lang w:eastAsia="ru-RU"/>
        </w:rPr>
      </w:pPr>
    </w:p>
    <w:p w:rsidR="00461094" w:rsidRPr="00BE01B3" w:rsidRDefault="00461094"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68.</w:t>
      </w:r>
      <w:r w:rsidR="00B73D9F" w:rsidRPr="00BE01B3">
        <w:rPr>
          <w:rFonts w:ascii="Times New Roman" w:hAnsi="Times New Roman"/>
          <w:sz w:val="28"/>
          <w:szCs w:val="28"/>
        </w:rPr>
        <w:t xml:space="preserve"> Федеральные стандарты оценки разрабатываются с учетом:</w:t>
      </w:r>
    </w:p>
    <w:p w:rsidR="009F5F38" w:rsidRPr="00BE01B3" w:rsidRDefault="009F5F38"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B73D9F" w:rsidRPr="00BE01B3">
        <w:rPr>
          <w:rFonts w:ascii="Times New Roman" w:hAnsi="Times New Roman"/>
          <w:sz w:val="28"/>
          <w:szCs w:val="28"/>
        </w:rPr>
        <w:t xml:space="preserve"> стандартов оценки саморегулируемых организаций оценщиков</w:t>
      </w:r>
    </w:p>
    <w:p w:rsidR="009F5F38" w:rsidRPr="00BE01B3" w:rsidRDefault="009F5F38"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FD07A4" w:rsidRPr="00BE01B3">
        <w:rPr>
          <w:rFonts w:ascii="Times New Roman" w:hAnsi="Times New Roman"/>
          <w:sz w:val="28"/>
          <w:szCs w:val="28"/>
          <w:lang w:eastAsia="ru-RU"/>
        </w:rPr>
        <w:t xml:space="preserve"> национальных стандартов</w:t>
      </w:r>
    </w:p>
    <w:p w:rsidR="009F5F38" w:rsidRPr="00BE01B3" w:rsidRDefault="009F5F38"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B73D9F" w:rsidRPr="00BE01B3">
        <w:rPr>
          <w:rFonts w:ascii="Times New Roman" w:hAnsi="Times New Roman"/>
          <w:sz w:val="28"/>
          <w:szCs w:val="28"/>
        </w:rPr>
        <w:t xml:space="preserve"> международных стандартов оценки</w:t>
      </w:r>
    </w:p>
    <w:p w:rsidR="009F5F38" w:rsidRPr="00BE01B3" w:rsidRDefault="009F5F38"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FD07A4" w:rsidRPr="00BE01B3">
        <w:rPr>
          <w:rFonts w:ascii="Times New Roman" w:hAnsi="Times New Roman"/>
          <w:sz w:val="28"/>
          <w:szCs w:val="28"/>
          <w:lang w:eastAsia="ru-RU"/>
        </w:rPr>
        <w:t xml:space="preserve">  правил оценочной деятельности </w:t>
      </w:r>
    </w:p>
    <w:p w:rsidR="00032C98" w:rsidRPr="00BE01B3" w:rsidRDefault="00032C98" w:rsidP="00BE01B3">
      <w:pPr>
        <w:spacing w:after="0" w:line="240" w:lineRule="auto"/>
        <w:ind w:firstLine="567"/>
        <w:jc w:val="both"/>
        <w:rPr>
          <w:rFonts w:ascii="Times New Roman" w:hAnsi="Times New Roman"/>
          <w:sz w:val="28"/>
          <w:szCs w:val="28"/>
          <w:lang w:eastAsia="ru-RU"/>
        </w:rPr>
      </w:pPr>
    </w:p>
    <w:p w:rsidR="00731A31" w:rsidRPr="00BE01B3" w:rsidRDefault="00FD07A4" w:rsidP="00BE01B3">
      <w:pPr>
        <w:spacing w:after="0" w:line="240" w:lineRule="auto"/>
        <w:ind w:firstLine="567"/>
        <w:jc w:val="both"/>
        <w:rPr>
          <w:rFonts w:ascii="Times New Roman" w:eastAsia="Times New Roman" w:hAnsi="Times New Roman"/>
          <w:sz w:val="28"/>
          <w:szCs w:val="28"/>
          <w:lang w:eastAsia="ru-RU"/>
        </w:rPr>
      </w:pPr>
      <w:r w:rsidRPr="00BE01B3">
        <w:rPr>
          <w:rFonts w:ascii="Times New Roman" w:eastAsia="Times New Roman" w:hAnsi="Times New Roman"/>
          <w:sz w:val="28"/>
          <w:szCs w:val="28"/>
          <w:lang w:eastAsia="ru-RU"/>
        </w:rPr>
        <w:t>69.</w:t>
      </w:r>
      <w:r w:rsidR="00472852" w:rsidRPr="00BE01B3">
        <w:rPr>
          <w:rFonts w:ascii="Times New Roman" w:hAnsi="Times New Roman"/>
          <w:sz w:val="28"/>
          <w:szCs w:val="28"/>
        </w:rPr>
        <w:t xml:space="preserve"> Федеральные стандарты оценки разрабатыва</w:t>
      </w:r>
      <w:r w:rsidR="00CF6E03" w:rsidRPr="00BE01B3">
        <w:rPr>
          <w:rFonts w:ascii="Times New Roman" w:hAnsi="Times New Roman"/>
          <w:sz w:val="28"/>
          <w:szCs w:val="28"/>
        </w:rPr>
        <w:t>ет</w:t>
      </w:r>
      <w:r w:rsidR="00472852" w:rsidRPr="00BE01B3">
        <w:rPr>
          <w:rFonts w:ascii="Times New Roman" w:hAnsi="Times New Roman"/>
          <w:sz w:val="28"/>
          <w:szCs w:val="28"/>
        </w:rPr>
        <w:t>:</w:t>
      </w:r>
    </w:p>
    <w:p w:rsidR="00461094" w:rsidRPr="00BE01B3" w:rsidRDefault="00461094"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472852" w:rsidRPr="00BE01B3">
        <w:rPr>
          <w:rFonts w:ascii="Times New Roman" w:hAnsi="Times New Roman"/>
          <w:sz w:val="28"/>
          <w:szCs w:val="28"/>
          <w:lang w:eastAsia="ru-RU"/>
        </w:rPr>
        <w:t xml:space="preserve"> </w:t>
      </w:r>
      <w:r w:rsidR="00472852" w:rsidRPr="00BE01B3">
        <w:rPr>
          <w:rFonts w:ascii="Times New Roman" w:hAnsi="Times New Roman"/>
          <w:sz w:val="28"/>
          <w:szCs w:val="28"/>
          <w:shd w:val="clear" w:color="auto" w:fill="FFFFFF"/>
        </w:rPr>
        <w:t>МКСО</w:t>
      </w:r>
    </w:p>
    <w:p w:rsidR="00461094" w:rsidRPr="00BE01B3" w:rsidRDefault="00461094"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10623F" w:rsidRPr="00BE01B3">
        <w:rPr>
          <w:rFonts w:ascii="Times New Roman" w:hAnsi="Times New Roman"/>
          <w:sz w:val="28"/>
          <w:szCs w:val="28"/>
          <w:lang w:eastAsia="ru-RU"/>
        </w:rPr>
        <w:t xml:space="preserve"> СРО оценщиков </w:t>
      </w:r>
    </w:p>
    <w:p w:rsidR="00461094" w:rsidRPr="00BE01B3" w:rsidRDefault="00461094"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472852" w:rsidRPr="00BE01B3">
        <w:rPr>
          <w:rFonts w:ascii="Times New Roman" w:hAnsi="Times New Roman"/>
          <w:sz w:val="28"/>
          <w:szCs w:val="28"/>
        </w:rPr>
        <w:t xml:space="preserve"> Национальны</w:t>
      </w:r>
      <w:r w:rsidR="00CF6E03" w:rsidRPr="00BE01B3">
        <w:rPr>
          <w:rFonts w:ascii="Times New Roman" w:hAnsi="Times New Roman"/>
          <w:sz w:val="28"/>
          <w:szCs w:val="28"/>
        </w:rPr>
        <w:t>й совет</w:t>
      </w:r>
    </w:p>
    <w:p w:rsidR="00461094" w:rsidRPr="00BE01B3" w:rsidRDefault="00461094"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CF6E03" w:rsidRPr="00BE01B3">
        <w:rPr>
          <w:rFonts w:ascii="Times New Roman" w:hAnsi="Times New Roman"/>
          <w:sz w:val="28"/>
          <w:szCs w:val="28"/>
          <w:lang w:eastAsia="ru-RU"/>
        </w:rPr>
        <w:t xml:space="preserve"> </w:t>
      </w:r>
      <w:proofErr w:type="spellStart"/>
      <w:r w:rsidR="00CF6E03" w:rsidRPr="00BE01B3">
        <w:rPr>
          <w:rFonts w:ascii="Times New Roman" w:eastAsia="Times New Roman" w:hAnsi="Times New Roman"/>
          <w:color w:val="000000"/>
          <w:sz w:val="28"/>
          <w:szCs w:val="28"/>
          <w:shd w:val="clear" w:color="auto" w:fill="FFFFFF"/>
          <w:lang w:eastAsia="ru-RU"/>
        </w:rPr>
        <w:t>Росреестр</w:t>
      </w:r>
      <w:proofErr w:type="spellEnd"/>
    </w:p>
    <w:p w:rsidR="00FD07A4" w:rsidRPr="00BE01B3" w:rsidRDefault="00FD07A4" w:rsidP="00BE01B3">
      <w:pPr>
        <w:spacing w:after="0" w:line="240" w:lineRule="auto"/>
        <w:ind w:firstLine="567"/>
        <w:jc w:val="both"/>
        <w:rPr>
          <w:rFonts w:ascii="Times New Roman" w:eastAsia="Times New Roman" w:hAnsi="Times New Roman"/>
          <w:sz w:val="28"/>
          <w:szCs w:val="28"/>
          <w:lang w:eastAsia="ru-RU"/>
        </w:rPr>
      </w:pPr>
    </w:p>
    <w:p w:rsidR="00CF6E03" w:rsidRPr="00BE01B3" w:rsidRDefault="00CF6E03" w:rsidP="00BE01B3">
      <w:pPr>
        <w:spacing w:after="0" w:line="240" w:lineRule="auto"/>
        <w:ind w:firstLine="567"/>
        <w:jc w:val="both"/>
        <w:rPr>
          <w:rFonts w:ascii="Times New Roman" w:eastAsia="Times New Roman" w:hAnsi="Times New Roman"/>
          <w:sz w:val="28"/>
          <w:szCs w:val="28"/>
          <w:lang w:eastAsia="ru-RU"/>
        </w:rPr>
      </w:pPr>
      <w:r w:rsidRPr="00BE01B3">
        <w:rPr>
          <w:rFonts w:ascii="Times New Roman" w:eastAsia="Times New Roman" w:hAnsi="Times New Roman"/>
          <w:sz w:val="28"/>
          <w:szCs w:val="28"/>
          <w:lang w:eastAsia="ru-RU"/>
        </w:rPr>
        <w:t>70.</w:t>
      </w:r>
      <w:r w:rsidR="00D91E60" w:rsidRPr="00BE01B3">
        <w:rPr>
          <w:rFonts w:ascii="Times New Roman" w:hAnsi="Times New Roman"/>
          <w:sz w:val="28"/>
          <w:szCs w:val="28"/>
        </w:rPr>
        <w:t xml:space="preserve"> Федеральные стандарты оценки утверждает:</w:t>
      </w:r>
    </w:p>
    <w:p w:rsidR="00FD07A4" w:rsidRPr="00BE01B3" w:rsidRDefault="00FD07A4"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D91E60" w:rsidRPr="00BE01B3">
        <w:rPr>
          <w:rFonts w:ascii="Times New Roman" w:hAnsi="Times New Roman"/>
          <w:sz w:val="28"/>
          <w:szCs w:val="28"/>
          <w:lang w:eastAsia="ru-RU"/>
        </w:rPr>
        <w:t xml:space="preserve"> СРО оценщиков</w:t>
      </w:r>
    </w:p>
    <w:p w:rsidR="00FD07A4" w:rsidRPr="00BE01B3" w:rsidRDefault="00FD07A4"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D91E60" w:rsidRPr="00BE01B3">
        <w:rPr>
          <w:rFonts w:ascii="Times New Roman" w:hAnsi="Times New Roman"/>
          <w:sz w:val="28"/>
          <w:szCs w:val="28"/>
          <w:shd w:val="clear" w:color="auto" w:fill="FFFFFF"/>
        </w:rPr>
        <w:t xml:space="preserve"> Минэкономразвития России</w:t>
      </w:r>
    </w:p>
    <w:p w:rsidR="00FD07A4" w:rsidRPr="00BE01B3" w:rsidRDefault="00FD07A4"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D91E60" w:rsidRPr="00BE01B3">
        <w:rPr>
          <w:rFonts w:ascii="Times New Roman" w:hAnsi="Times New Roman"/>
          <w:sz w:val="28"/>
          <w:szCs w:val="28"/>
          <w:lang w:eastAsia="ru-RU"/>
        </w:rPr>
        <w:t xml:space="preserve"> Правительство РФ</w:t>
      </w:r>
    </w:p>
    <w:p w:rsidR="00FD07A4" w:rsidRPr="00BE01B3" w:rsidRDefault="00FD07A4"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D91E60" w:rsidRPr="00BE01B3">
        <w:rPr>
          <w:rFonts w:ascii="Times New Roman" w:eastAsia="Times New Roman" w:hAnsi="Times New Roman"/>
          <w:color w:val="000000"/>
          <w:sz w:val="28"/>
          <w:szCs w:val="28"/>
          <w:shd w:val="clear" w:color="auto" w:fill="FFFFFF"/>
          <w:lang w:eastAsia="ru-RU"/>
        </w:rPr>
        <w:t xml:space="preserve"> </w:t>
      </w:r>
      <w:proofErr w:type="spellStart"/>
      <w:r w:rsidR="00D91E60" w:rsidRPr="00BE01B3">
        <w:rPr>
          <w:rFonts w:ascii="Times New Roman" w:eastAsia="Times New Roman" w:hAnsi="Times New Roman"/>
          <w:color w:val="000000"/>
          <w:sz w:val="28"/>
          <w:szCs w:val="28"/>
          <w:shd w:val="clear" w:color="auto" w:fill="FFFFFF"/>
          <w:lang w:eastAsia="ru-RU"/>
        </w:rPr>
        <w:t>Росреестр</w:t>
      </w:r>
      <w:proofErr w:type="spellEnd"/>
    </w:p>
    <w:p w:rsidR="00F67017" w:rsidRDefault="00F67017" w:rsidP="00BE01B3">
      <w:pPr>
        <w:spacing w:after="0" w:line="240" w:lineRule="auto"/>
        <w:ind w:firstLine="567"/>
        <w:jc w:val="both"/>
        <w:rPr>
          <w:rFonts w:ascii="Times New Roman" w:hAnsi="Times New Roman"/>
          <w:sz w:val="28"/>
          <w:szCs w:val="28"/>
          <w:lang w:eastAsia="ru-RU"/>
        </w:rPr>
      </w:pPr>
    </w:p>
    <w:p w:rsidR="00D91E60" w:rsidRPr="00BE01B3" w:rsidRDefault="00D91E6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71.</w:t>
      </w:r>
      <w:r w:rsidR="00E34038" w:rsidRPr="00BE01B3">
        <w:rPr>
          <w:rFonts w:ascii="Times New Roman" w:hAnsi="Times New Roman"/>
          <w:sz w:val="28"/>
          <w:szCs w:val="28"/>
          <w:shd w:val="clear" w:color="auto" w:fill="FFFFFF"/>
        </w:rPr>
        <w:t xml:space="preserve"> Определяет общие понятия оценки, подходы к оценке и требования к проведению оценки, применяемые при осуществлении оценочной деятельн</w:t>
      </w:r>
      <w:r w:rsidR="00E34038" w:rsidRPr="00BE01B3">
        <w:rPr>
          <w:rFonts w:ascii="Times New Roman" w:hAnsi="Times New Roman"/>
          <w:sz w:val="28"/>
          <w:szCs w:val="28"/>
          <w:shd w:val="clear" w:color="auto" w:fill="FFFFFF"/>
        </w:rPr>
        <w:t>о</w:t>
      </w:r>
      <w:r w:rsidR="00E34038" w:rsidRPr="00BE01B3">
        <w:rPr>
          <w:rFonts w:ascii="Times New Roman" w:hAnsi="Times New Roman"/>
          <w:sz w:val="28"/>
          <w:szCs w:val="28"/>
          <w:shd w:val="clear" w:color="auto" w:fill="FFFFFF"/>
        </w:rPr>
        <w:t>сти:</w:t>
      </w:r>
    </w:p>
    <w:p w:rsidR="00CF6E03" w:rsidRPr="00BE01B3" w:rsidRDefault="00CF6E03"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18628F" w:rsidRPr="00BE01B3">
        <w:rPr>
          <w:rFonts w:ascii="Times New Roman" w:eastAsia="Times New Roman" w:hAnsi="Times New Roman"/>
          <w:sz w:val="28"/>
          <w:szCs w:val="28"/>
          <w:lang w:eastAsia="ru-RU"/>
        </w:rPr>
        <w:t xml:space="preserve"> ФСО №  2</w:t>
      </w:r>
    </w:p>
    <w:p w:rsidR="00CF6E03" w:rsidRPr="00BE01B3" w:rsidRDefault="00CF6E03"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18628F" w:rsidRPr="00BE01B3">
        <w:rPr>
          <w:rFonts w:ascii="Times New Roman" w:hAnsi="Times New Roman"/>
          <w:sz w:val="28"/>
          <w:szCs w:val="28"/>
          <w:lang w:eastAsia="ru-RU"/>
        </w:rPr>
        <w:t xml:space="preserve"> </w:t>
      </w:r>
      <w:r w:rsidR="0018628F" w:rsidRPr="00BE01B3">
        <w:rPr>
          <w:rFonts w:ascii="Times New Roman" w:eastAsia="Times New Roman" w:hAnsi="Times New Roman"/>
          <w:sz w:val="28"/>
          <w:szCs w:val="28"/>
          <w:lang w:eastAsia="ru-RU"/>
        </w:rPr>
        <w:t>ФСО №  5</w:t>
      </w:r>
    </w:p>
    <w:p w:rsidR="00CF6E03" w:rsidRPr="00BE01B3" w:rsidRDefault="00CF6E03"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18628F" w:rsidRPr="00BE01B3">
        <w:rPr>
          <w:rFonts w:ascii="Times New Roman" w:hAnsi="Times New Roman"/>
          <w:sz w:val="28"/>
          <w:szCs w:val="28"/>
          <w:lang w:eastAsia="ru-RU"/>
        </w:rPr>
        <w:t xml:space="preserve"> </w:t>
      </w:r>
      <w:r w:rsidR="0018628F" w:rsidRPr="00BE01B3">
        <w:rPr>
          <w:rFonts w:ascii="Times New Roman" w:eastAsia="Times New Roman" w:hAnsi="Times New Roman"/>
          <w:sz w:val="28"/>
          <w:szCs w:val="28"/>
          <w:lang w:eastAsia="ru-RU"/>
        </w:rPr>
        <w:t>ФСО №  3</w:t>
      </w:r>
    </w:p>
    <w:p w:rsidR="00CF6E03" w:rsidRPr="00BE01B3" w:rsidRDefault="00CF6E03"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18628F" w:rsidRPr="00BE01B3">
        <w:rPr>
          <w:rFonts w:ascii="Times New Roman" w:eastAsia="Times New Roman" w:hAnsi="Times New Roman"/>
          <w:sz w:val="28"/>
          <w:szCs w:val="28"/>
          <w:lang w:eastAsia="ru-RU"/>
        </w:rPr>
        <w:t xml:space="preserve"> ФСО №  1</w:t>
      </w:r>
    </w:p>
    <w:p w:rsidR="00C319CD" w:rsidRPr="00BE01B3" w:rsidRDefault="00C319CD" w:rsidP="00BE01B3">
      <w:pPr>
        <w:spacing w:after="0" w:line="240" w:lineRule="auto"/>
        <w:ind w:firstLine="567"/>
        <w:jc w:val="both"/>
        <w:rPr>
          <w:rFonts w:ascii="Times New Roman" w:hAnsi="Times New Roman"/>
          <w:sz w:val="28"/>
          <w:szCs w:val="28"/>
          <w:lang w:eastAsia="ru-RU"/>
        </w:rPr>
      </w:pPr>
    </w:p>
    <w:p w:rsidR="003D1F35" w:rsidRPr="00BE01B3" w:rsidRDefault="003D1F35"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72.</w:t>
      </w:r>
      <w:r w:rsidR="00764671" w:rsidRPr="00BE01B3">
        <w:rPr>
          <w:rFonts w:ascii="Times New Roman" w:hAnsi="Times New Roman"/>
          <w:sz w:val="28"/>
          <w:szCs w:val="28"/>
          <w:shd w:val="clear" w:color="auto" w:fill="FFFFFF"/>
        </w:rPr>
        <w:t xml:space="preserve"> Устанавливает требования к составлению и содержанию отчета об оценке, информации, используемой в отчете об оценке, а также к описанию в отчете об оценке применяемой методологии и расчетам:</w:t>
      </w:r>
    </w:p>
    <w:p w:rsidR="003D1F35" w:rsidRPr="00BE01B3" w:rsidRDefault="003D1F35"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Pr="00BE01B3">
        <w:rPr>
          <w:rFonts w:ascii="Times New Roman" w:eastAsia="Times New Roman" w:hAnsi="Times New Roman"/>
          <w:sz w:val="28"/>
          <w:szCs w:val="28"/>
          <w:lang w:eastAsia="ru-RU"/>
        </w:rPr>
        <w:t xml:space="preserve"> ФСО №  2</w:t>
      </w:r>
    </w:p>
    <w:p w:rsidR="003D1F35" w:rsidRPr="00BE01B3" w:rsidRDefault="003D1F35"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б) </w:t>
      </w:r>
      <w:r w:rsidRPr="00BE01B3">
        <w:rPr>
          <w:rFonts w:ascii="Times New Roman" w:eastAsia="Times New Roman" w:hAnsi="Times New Roman"/>
          <w:sz w:val="28"/>
          <w:szCs w:val="28"/>
          <w:lang w:eastAsia="ru-RU"/>
        </w:rPr>
        <w:t>ФСО №  5</w:t>
      </w:r>
    </w:p>
    <w:p w:rsidR="003D1F35" w:rsidRPr="00BE01B3" w:rsidRDefault="003D1F35"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в) </w:t>
      </w:r>
      <w:r w:rsidRPr="00BE01B3">
        <w:rPr>
          <w:rFonts w:ascii="Times New Roman" w:eastAsia="Times New Roman" w:hAnsi="Times New Roman"/>
          <w:sz w:val="28"/>
          <w:szCs w:val="28"/>
          <w:lang w:eastAsia="ru-RU"/>
        </w:rPr>
        <w:t>ФСО №  3</w:t>
      </w:r>
    </w:p>
    <w:p w:rsidR="003D1F35" w:rsidRPr="00BE01B3" w:rsidRDefault="003D1F35"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Pr="00BE01B3">
        <w:rPr>
          <w:rFonts w:ascii="Times New Roman" w:eastAsia="Times New Roman" w:hAnsi="Times New Roman"/>
          <w:sz w:val="28"/>
          <w:szCs w:val="28"/>
          <w:lang w:eastAsia="ru-RU"/>
        </w:rPr>
        <w:t xml:space="preserve"> ФСО №  1</w:t>
      </w:r>
    </w:p>
    <w:p w:rsidR="003D1F35" w:rsidRPr="00BE01B3" w:rsidRDefault="003D1F35" w:rsidP="00BE01B3">
      <w:pPr>
        <w:spacing w:after="0" w:line="240" w:lineRule="auto"/>
        <w:ind w:firstLine="567"/>
        <w:jc w:val="both"/>
        <w:rPr>
          <w:rFonts w:ascii="Times New Roman" w:hAnsi="Times New Roman"/>
          <w:sz w:val="28"/>
          <w:szCs w:val="28"/>
          <w:lang w:eastAsia="ru-RU"/>
        </w:rPr>
      </w:pPr>
    </w:p>
    <w:p w:rsidR="003D1F35" w:rsidRPr="00BE01B3" w:rsidRDefault="00764671" w:rsidP="00BE01B3">
      <w:pPr>
        <w:spacing w:after="0" w:line="240" w:lineRule="auto"/>
        <w:ind w:firstLine="567"/>
        <w:jc w:val="both"/>
        <w:rPr>
          <w:rFonts w:ascii="Times New Roman" w:hAnsi="Times New Roman"/>
          <w:sz w:val="28"/>
          <w:szCs w:val="28"/>
          <w:shd w:val="clear" w:color="auto" w:fill="FFFFFF"/>
        </w:rPr>
      </w:pPr>
      <w:r w:rsidRPr="00BE01B3">
        <w:rPr>
          <w:rFonts w:ascii="Times New Roman" w:hAnsi="Times New Roman"/>
          <w:sz w:val="28"/>
          <w:szCs w:val="28"/>
          <w:lang w:eastAsia="ru-RU"/>
        </w:rPr>
        <w:t>73.</w:t>
      </w:r>
      <w:r w:rsidR="00FD7952" w:rsidRPr="00BE01B3">
        <w:rPr>
          <w:rFonts w:ascii="Times New Roman" w:hAnsi="Times New Roman"/>
          <w:sz w:val="28"/>
          <w:szCs w:val="28"/>
          <w:shd w:val="clear" w:color="auto" w:fill="FFFFFF"/>
        </w:rPr>
        <w:t xml:space="preserve"> Раскрывает цель оценки, предполагаемое использование результата оценки, а также определение </w:t>
      </w:r>
      <w:hyperlink r:id="rId8" w:tgtFrame="_blank" w:history="1">
        <w:r w:rsidR="00FD7952" w:rsidRPr="00BE01B3">
          <w:rPr>
            <w:rStyle w:val="a3"/>
            <w:rFonts w:ascii="Times New Roman" w:hAnsi="Times New Roman"/>
            <w:color w:val="auto"/>
            <w:sz w:val="28"/>
            <w:szCs w:val="28"/>
            <w:u w:val="none"/>
            <w:shd w:val="clear" w:color="auto" w:fill="FFFFFF"/>
          </w:rPr>
          <w:t>рыночной стоимости</w:t>
        </w:r>
      </w:hyperlink>
      <w:r w:rsidR="00FD7952" w:rsidRPr="00BE01B3">
        <w:rPr>
          <w:rFonts w:ascii="Times New Roman" w:hAnsi="Times New Roman"/>
          <w:sz w:val="28"/>
          <w:szCs w:val="28"/>
          <w:shd w:val="clear" w:color="auto" w:fill="FFFFFF"/>
        </w:rPr>
        <w:t> и видов стоимости, отли</w:t>
      </w:r>
      <w:r w:rsidR="00FD7952" w:rsidRPr="00BE01B3">
        <w:rPr>
          <w:rFonts w:ascii="Times New Roman" w:hAnsi="Times New Roman"/>
          <w:sz w:val="28"/>
          <w:szCs w:val="28"/>
          <w:shd w:val="clear" w:color="auto" w:fill="FFFFFF"/>
        </w:rPr>
        <w:t>ч</w:t>
      </w:r>
      <w:r w:rsidR="00FD7952" w:rsidRPr="00BE01B3">
        <w:rPr>
          <w:rFonts w:ascii="Times New Roman" w:hAnsi="Times New Roman"/>
          <w:sz w:val="28"/>
          <w:szCs w:val="28"/>
          <w:shd w:val="clear" w:color="auto" w:fill="FFFFFF"/>
        </w:rPr>
        <w:t xml:space="preserve">ных </w:t>
      </w:r>
      <w:proofErr w:type="gramStart"/>
      <w:r w:rsidR="00FD7952" w:rsidRPr="00BE01B3">
        <w:rPr>
          <w:rFonts w:ascii="Times New Roman" w:hAnsi="Times New Roman"/>
          <w:sz w:val="28"/>
          <w:szCs w:val="28"/>
          <w:shd w:val="clear" w:color="auto" w:fill="FFFFFF"/>
        </w:rPr>
        <w:t>от</w:t>
      </w:r>
      <w:proofErr w:type="gramEnd"/>
      <w:r w:rsidR="00FD7952" w:rsidRPr="00BE01B3">
        <w:rPr>
          <w:rFonts w:ascii="Times New Roman" w:hAnsi="Times New Roman"/>
          <w:sz w:val="28"/>
          <w:szCs w:val="28"/>
          <w:shd w:val="clear" w:color="auto" w:fill="FFFFFF"/>
        </w:rPr>
        <w:t xml:space="preserve"> рыночной:</w:t>
      </w:r>
    </w:p>
    <w:p w:rsidR="00FD7952" w:rsidRPr="00BE01B3" w:rsidRDefault="00FD795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Pr="00BE01B3">
        <w:rPr>
          <w:rFonts w:ascii="Times New Roman" w:eastAsia="Times New Roman" w:hAnsi="Times New Roman"/>
          <w:sz w:val="28"/>
          <w:szCs w:val="28"/>
          <w:lang w:eastAsia="ru-RU"/>
        </w:rPr>
        <w:t xml:space="preserve"> ФСО №  2</w:t>
      </w:r>
    </w:p>
    <w:p w:rsidR="00FD7952" w:rsidRPr="00BE01B3" w:rsidRDefault="00FD795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б) </w:t>
      </w:r>
      <w:r w:rsidRPr="00BE01B3">
        <w:rPr>
          <w:rFonts w:ascii="Times New Roman" w:eastAsia="Times New Roman" w:hAnsi="Times New Roman"/>
          <w:sz w:val="28"/>
          <w:szCs w:val="28"/>
          <w:lang w:eastAsia="ru-RU"/>
        </w:rPr>
        <w:t>ФСО №  5</w:t>
      </w:r>
    </w:p>
    <w:p w:rsidR="00FD7952" w:rsidRPr="00BE01B3" w:rsidRDefault="00FD795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в) </w:t>
      </w:r>
      <w:r w:rsidRPr="00BE01B3">
        <w:rPr>
          <w:rFonts w:ascii="Times New Roman" w:eastAsia="Times New Roman" w:hAnsi="Times New Roman"/>
          <w:sz w:val="28"/>
          <w:szCs w:val="28"/>
          <w:lang w:eastAsia="ru-RU"/>
        </w:rPr>
        <w:t>ФСО №  3</w:t>
      </w:r>
    </w:p>
    <w:p w:rsidR="00FD7952" w:rsidRPr="00BE01B3" w:rsidRDefault="00FD795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lastRenderedPageBreak/>
        <w:t>г)</w:t>
      </w:r>
      <w:r w:rsidRPr="00BE01B3">
        <w:rPr>
          <w:rFonts w:ascii="Times New Roman" w:eastAsia="Times New Roman" w:hAnsi="Times New Roman"/>
          <w:sz w:val="28"/>
          <w:szCs w:val="28"/>
          <w:lang w:eastAsia="ru-RU"/>
        </w:rPr>
        <w:t xml:space="preserve"> ФСО №  1</w:t>
      </w:r>
    </w:p>
    <w:p w:rsidR="00FD07A4" w:rsidRPr="00BE01B3" w:rsidRDefault="00FD07A4" w:rsidP="00BE01B3">
      <w:pPr>
        <w:spacing w:after="0" w:line="240" w:lineRule="auto"/>
        <w:ind w:firstLine="567"/>
        <w:jc w:val="both"/>
        <w:rPr>
          <w:rFonts w:ascii="Times New Roman" w:eastAsia="Times New Roman" w:hAnsi="Times New Roman"/>
          <w:sz w:val="28"/>
          <w:szCs w:val="28"/>
          <w:lang w:eastAsia="ru-RU"/>
        </w:rPr>
      </w:pPr>
    </w:p>
    <w:p w:rsidR="00FD7952" w:rsidRPr="00BE01B3" w:rsidRDefault="00FD7952" w:rsidP="00BE01B3">
      <w:pPr>
        <w:spacing w:after="0" w:line="240" w:lineRule="auto"/>
        <w:ind w:firstLine="567"/>
        <w:jc w:val="both"/>
        <w:rPr>
          <w:rFonts w:ascii="Times New Roman" w:eastAsia="Times New Roman" w:hAnsi="Times New Roman"/>
          <w:sz w:val="28"/>
          <w:szCs w:val="28"/>
          <w:lang w:eastAsia="ru-RU"/>
        </w:rPr>
      </w:pPr>
      <w:r w:rsidRPr="00BE01B3">
        <w:rPr>
          <w:rFonts w:ascii="Times New Roman" w:eastAsia="Times New Roman" w:hAnsi="Times New Roman"/>
          <w:sz w:val="28"/>
          <w:szCs w:val="28"/>
          <w:lang w:eastAsia="ru-RU"/>
        </w:rPr>
        <w:t>74.</w:t>
      </w:r>
      <w:r w:rsidR="00696972" w:rsidRPr="00BE01B3">
        <w:rPr>
          <w:rFonts w:ascii="Times New Roman" w:hAnsi="Times New Roman"/>
          <w:sz w:val="28"/>
          <w:szCs w:val="28"/>
        </w:rPr>
        <w:t xml:space="preserve"> Стандарты и правила оценочной деятельности разрабатываются и утверждаются саморегулируемой организацией оценщиков и не могут против</w:t>
      </w:r>
      <w:r w:rsidR="00696972" w:rsidRPr="00BE01B3">
        <w:rPr>
          <w:rFonts w:ascii="Times New Roman" w:hAnsi="Times New Roman"/>
          <w:sz w:val="28"/>
          <w:szCs w:val="28"/>
        </w:rPr>
        <w:t>о</w:t>
      </w:r>
      <w:r w:rsidR="00696972" w:rsidRPr="00BE01B3">
        <w:rPr>
          <w:rFonts w:ascii="Times New Roman" w:hAnsi="Times New Roman"/>
          <w:sz w:val="28"/>
          <w:szCs w:val="28"/>
        </w:rPr>
        <w:t>речить:</w:t>
      </w:r>
    </w:p>
    <w:p w:rsidR="00764671" w:rsidRPr="00BE01B3" w:rsidRDefault="00764671"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696972" w:rsidRPr="00BE01B3">
        <w:rPr>
          <w:rFonts w:ascii="Times New Roman" w:hAnsi="Times New Roman"/>
          <w:sz w:val="28"/>
          <w:szCs w:val="28"/>
          <w:lang w:eastAsia="ru-RU"/>
        </w:rPr>
        <w:t xml:space="preserve"> ФСО №8</w:t>
      </w:r>
    </w:p>
    <w:p w:rsidR="00764671" w:rsidRPr="00BE01B3" w:rsidRDefault="00764671"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696972" w:rsidRPr="00BE01B3">
        <w:rPr>
          <w:rFonts w:ascii="Times New Roman" w:hAnsi="Times New Roman"/>
          <w:sz w:val="28"/>
          <w:szCs w:val="28"/>
        </w:rPr>
        <w:t xml:space="preserve"> федеральным стандартам оценки</w:t>
      </w:r>
    </w:p>
    <w:p w:rsidR="00764671" w:rsidRPr="00BE01B3" w:rsidRDefault="00764671"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696972" w:rsidRPr="00BE01B3">
        <w:rPr>
          <w:rFonts w:ascii="Times New Roman" w:hAnsi="Times New Roman"/>
          <w:sz w:val="28"/>
          <w:szCs w:val="28"/>
          <w:lang w:eastAsia="ru-RU"/>
        </w:rPr>
        <w:t xml:space="preserve"> принципам оценки</w:t>
      </w:r>
    </w:p>
    <w:p w:rsidR="00764671" w:rsidRPr="00BE01B3" w:rsidRDefault="00764671"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696972" w:rsidRPr="00BE01B3">
        <w:rPr>
          <w:rFonts w:ascii="Times New Roman" w:hAnsi="Times New Roman"/>
          <w:sz w:val="28"/>
          <w:szCs w:val="28"/>
          <w:lang w:eastAsia="ru-RU"/>
        </w:rPr>
        <w:t xml:space="preserve"> закону </w:t>
      </w:r>
      <w:r w:rsidR="00696972" w:rsidRPr="00BE01B3">
        <w:rPr>
          <w:rFonts w:ascii="Times New Roman" w:eastAsia="Times New Roman" w:hAnsi="Times New Roman"/>
          <w:sz w:val="28"/>
          <w:szCs w:val="28"/>
          <w:lang w:eastAsia="ru-RU"/>
        </w:rPr>
        <w:t>«Об оценочной деятельности в Российской Федерации»</w:t>
      </w:r>
    </w:p>
    <w:p w:rsidR="00C153A4" w:rsidRPr="00BE01B3" w:rsidRDefault="00C153A4" w:rsidP="00BE01B3">
      <w:pPr>
        <w:spacing w:after="0" w:line="240" w:lineRule="auto"/>
        <w:ind w:firstLine="567"/>
        <w:jc w:val="both"/>
        <w:rPr>
          <w:rFonts w:ascii="Times New Roman" w:eastAsia="Times New Roman" w:hAnsi="Times New Roman"/>
          <w:sz w:val="28"/>
          <w:szCs w:val="28"/>
          <w:lang w:eastAsia="ru-RU"/>
        </w:rPr>
      </w:pPr>
    </w:p>
    <w:p w:rsidR="00C153A4" w:rsidRPr="00BE01B3" w:rsidRDefault="00C153A4" w:rsidP="00BE01B3">
      <w:pPr>
        <w:spacing w:after="0" w:line="240" w:lineRule="auto"/>
        <w:ind w:firstLine="567"/>
        <w:jc w:val="both"/>
        <w:rPr>
          <w:rFonts w:ascii="Times New Roman" w:eastAsia="Times New Roman" w:hAnsi="Times New Roman"/>
          <w:sz w:val="28"/>
          <w:szCs w:val="28"/>
          <w:lang w:eastAsia="ru-RU"/>
        </w:rPr>
      </w:pPr>
      <w:r w:rsidRPr="00BE01B3">
        <w:rPr>
          <w:rFonts w:ascii="Times New Roman" w:eastAsia="Times New Roman" w:hAnsi="Times New Roman"/>
          <w:sz w:val="28"/>
          <w:szCs w:val="28"/>
          <w:lang w:eastAsia="ru-RU"/>
        </w:rPr>
        <w:t>75.</w:t>
      </w:r>
      <w:r w:rsidR="00B734DA" w:rsidRPr="00BE01B3">
        <w:rPr>
          <w:rFonts w:ascii="Times New Roman" w:hAnsi="Times New Roman"/>
          <w:sz w:val="28"/>
          <w:szCs w:val="28"/>
        </w:rPr>
        <w:t xml:space="preserve"> Понятие «справедливой стоимости» отсутствует:</w:t>
      </w:r>
    </w:p>
    <w:p w:rsidR="00FD7952" w:rsidRPr="00BE01B3" w:rsidRDefault="00FD795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B734DA" w:rsidRPr="00BE01B3">
        <w:rPr>
          <w:rFonts w:ascii="Times New Roman" w:hAnsi="Times New Roman"/>
          <w:sz w:val="28"/>
          <w:szCs w:val="28"/>
          <w:lang w:eastAsia="ru-RU"/>
        </w:rPr>
        <w:t xml:space="preserve"> в </w:t>
      </w:r>
      <w:r w:rsidR="00B734DA" w:rsidRPr="00BE01B3">
        <w:rPr>
          <w:rFonts w:ascii="Times New Roman" w:hAnsi="Times New Roman"/>
          <w:sz w:val="28"/>
          <w:szCs w:val="28"/>
        </w:rPr>
        <w:t>RICS</w:t>
      </w:r>
    </w:p>
    <w:p w:rsidR="00FD7952" w:rsidRPr="00BE01B3" w:rsidRDefault="00FD795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B734DA" w:rsidRPr="00BE01B3">
        <w:rPr>
          <w:rFonts w:ascii="Times New Roman" w:hAnsi="Times New Roman"/>
          <w:sz w:val="28"/>
          <w:szCs w:val="28"/>
          <w:lang w:eastAsia="ru-RU"/>
        </w:rPr>
        <w:t xml:space="preserve"> в МСО</w:t>
      </w:r>
    </w:p>
    <w:p w:rsidR="00FD7952" w:rsidRPr="00BE01B3" w:rsidRDefault="00FD795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B734DA" w:rsidRPr="00BE01B3">
        <w:rPr>
          <w:rFonts w:ascii="Times New Roman" w:hAnsi="Times New Roman"/>
          <w:sz w:val="28"/>
          <w:szCs w:val="28"/>
          <w:lang w:eastAsia="ru-RU"/>
        </w:rPr>
        <w:t xml:space="preserve"> в ФСО</w:t>
      </w:r>
    </w:p>
    <w:p w:rsidR="00FD7952" w:rsidRPr="00BE01B3" w:rsidRDefault="00FD795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B734DA" w:rsidRPr="00BE01B3">
        <w:rPr>
          <w:rFonts w:ascii="Times New Roman" w:hAnsi="Times New Roman"/>
          <w:sz w:val="28"/>
          <w:szCs w:val="28"/>
          <w:lang w:eastAsia="ru-RU"/>
        </w:rPr>
        <w:t xml:space="preserve"> в </w:t>
      </w:r>
      <w:r w:rsidR="00B734DA" w:rsidRPr="00BE01B3">
        <w:rPr>
          <w:rFonts w:ascii="Times New Roman" w:hAnsi="Times New Roman"/>
          <w:sz w:val="28"/>
          <w:szCs w:val="28"/>
        </w:rPr>
        <w:t>USPA</w:t>
      </w:r>
    </w:p>
    <w:p w:rsidR="004D6098" w:rsidRPr="00BE01B3" w:rsidRDefault="004D6098" w:rsidP="00BE01B3">
      <w:pPr>
        <w:spacing w:after="0" w:line="240" w:lineRule="auto"/>
        <w:ind w:firstLine="567"/>
        <w:jc w:val="both"/>
        <w:rPr>
          <w:rFonts w:ascii="Times New Roman" w:hAnsi="Times New Roman"/>
          <w:sz w:val="28"/>
          <w:szCs w:val="28"/>
          <w:lang w:eastAsia="ru-RU"/>
        </w:rPr>
      </w:pPr>
    </w:p>
    <w:p w:rsidR="004D6098" w:rsidRPr="00BE01B3" w:rsidRDefault="004D6098"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lang w:eastAsia="ru-RU"/>
        </w:rPr>
        <w:t>76.</w:t>
      </w:r>
      <w:r w:rsidR="00D80C37" w:rsidRPr="00BE01B3">
        <w:rPr>
          <w:rFonts w:ascii="Times New Roman" w:hAnsi="Times New Roman"/>
          <w:sz w:val="28"/>
          <w:szCs w:val="28"/>
        </w:rPr>
        <w:t xml:space="preserve"> Рыночная, ликвидационная, инвестиционная и кадастровая предусма</w:t>
      </w:r>
      <w:r w:rsidR="00D80C37" w:rsidRPr="00BE01B3">
        <w:rPr>
          <w:rFonts w:ascii="Times New Roman" w:hAnsi="Times New Roman"/>
          <w:sz w:val="28"/>
          <w:szCs w:val="28"/>
        </w:rPr>
        <w:t>т</w:t>
      </w:r>
      <w:r w:rsidR="00D80C37" w:rsidRPr="00BE01B3">
        <w:rPr>
          <w:rFonts w:ascii="Times New Roman" w:hAnsi="Times New Roman"/>
          <w:sz w:val="28"/>
          <w:szCs w:val="28"/>
        </w:rPr>
        <w:t>ривается:</w:t>
      </w:r>
    </w:p>
    <w:p w:rsidR="00E47E88" w:rsidRPr="00407E11" w:rsidRDefault="00E47E88" w:rsidP="00BE01B3">
      <w:pPr>
        <w:spacing w:after="0" w:line="240" w:lineRule="auto"/>
        <w:ind w:firstLine="567"/>
        <w:jc w:val="both"/>
        <w:rPr>
          <w:rFonts w:ascii="Times New Roman" w:hAnsi="Times New Roman"/>
          <w:sz w:val="28"/>
          <w:szCs w:val="28"/>
          <w:lang w:eastAsia="ru-RU"/>
        </w:rPr>
      </w:pPr>
      <w:r w:rsidRPr="00407E11">
        <w:rPr>
          <w:rFonts w:ascii="Times New Roman" w:hAnsi="Times New Roman"/>
          <w:sz w:val="28"/>
          <w:szCs w:val="28"/>
          <w:lang w:eastAsia="ru-RU"/>
        </w:rPr>
        <w:t>а)</w:t>
      </w:r>
      <w:r w:rsidR="00D328D0" w:rsidRPr="00407E11">
        <w:rPr>
          <w:rFonts w:ascii="Times New Roman" w:hAnsi="Times New Roman"/>
          <w:sz w:val="28"/>
          <w:szCs w:val="28"/>
        </w:rPr>
        <w:t xml:space="preserve"> международными стандартами оценки</w:t>
      </w:r>
    </w:p>
    <w:p w:rsidR="00E47E88" w:rsidRPr="00407E11" w:rsidRDefault="00E47E88" w:rsidP="00BE01B3">
      <w:pPr>
        <w:spacing w:after="0" w:line="240" w:lineRule="auto"/>
        <w:ind w:firstLine="567"/>
        <w:jc w:val="both"/>
        <w:rPr>
          <w:rFonts w:ascii="Times New Roman" w:hAnsi="Times New Roman"/>
          <w:sz w:val="28"/>
          <w:szCs w:val="28"/>
          <w:lang w:eastAsia="ru-RU"/>
        </w:rPr>
      </w:pPr>
      <w:r w:rsidRPr="00407E11">
        <w:rPr>
          <w:rFonts w:ascii="Times New Roman" w:hAnsi="Times New Roman"/>
          <w:sz w:val="28"/>
          <w:szCs w:val="28"/>
          <w:lang w:eastAsia="ru-RU"/>
        </w:rPr>
        <w:t>б)</w:t>
      </w:r>
      <w:r w:rsidR="00D328D0" w:rsidRPr="00407E11">
        <w:rPr>
          <w:rFonts w:ascii="Times New Roman" w:hAnsi="Times New Roman"/>
          <w:sz w:val="28"/>
          <w:szCs w:val="28"/>
        </w:rPr>
        <w:t xml:space="preserve"> американскими стандартами оценки </w:t>
      </w:r>
    </w:p>
    <w:p w:rsidR="00E47E88" w:rsidRPr="00407E11" w:rsidRDefault="00E47E88" w:rsidP="00BE01B3">
      <w:pPr>
        <w:spacing w:after="0" w:line="240" w:lineRule="auto"/>
        <w:ind w:firstLine="567"/>
        <w:jc w:val="both"/>
        <w:rPr>
          <w:rFonts w:ascii="Times New Roman" w:hAnsi="Times New Roman"/>
          <w:sz w:val="28"/>
          <w:szCs w:val="28"/>
          <w:lang w:eastAsia="ru-RU"/>
        </w:rPr>
      </w:pPr>
      <w:r w:rsidRPr="00407E11">
        <w:rPr>
          <w:rFonts w:ascii="Times New Roman" w:hAnsi="Times New Roman"/>
          <w:sz w:val="28"/>
          <w:szCs w:val="28"/>
          <w:lang w:eastAsia="ru-RU"/>
        </w:rPr>
        <w:t>в)</w:t>
      </w:r>
      <w:r w:rsidR="0020408E" w:rsidRPr="00407E11">
        <w:rPr>
          <w:rFonts w:ascii="Times New Roman" w:hAnsi="Times New Roman"/>
          <w:sz w:val="28"/>
          <w:szCs w:val="28"/>
        </w:rPr>
        <w:t xml:space="preserve"> европейскими стандартами оценки</w:t>
      </w:r>
    </w:p>
    <w:p w:rsidR="00E47E88" w:rsidRPr="00407E11" w:rsidRDefault="00E47E88" w:rsidP="00BE01B3">
      <w:pPr>
        <w:spacing w:after="0" w:line="240" w:lineRule="auto"/>
        <w:ind w:firstLine="567"/>
        <w:jc w:val="both"/>
        <w:rPr>
          <w:rFonts w:ascii="Times New Roman" w:hAnsi="Times New Roman"/>
          <w:sz w:val="28"/>
          <w:szCs w:val="28"/>
          <w:lang w:eastAsia="ru-RU"/>
        </w:rPr>
      </w:pPr>
      <w:r w:rsidRPr="00407E11">
        <w:rPr>
          <w:rFonts w:ascii="Times New Roman" w:hAnsi="Times New Roman"/>
          <w:sz w:val="28"/>
          <w:szCs w:val="28"/>
          <w:lang w:eastAsia="ru-RU"/>
        </w:rPr>
        <w:t>г)</w:t>
      </w:r>
      <w:r w:rsidR="001D4637" w:rsidRPr="00407E11">
        <w:rPr>
          <w:rFonts w:ascii="Times New Roman" w:eastAsia="Times New Roman" w:hAnsi="Times New Roman"/>
          <w:sz w:val="28"/>
          <w:szCs w:val="28"/>
          <w:lang w:eastAsia="ru-RU"/>
        </w:rPr>
        <w:t xml:space="preserve"> российскими стандартами оценки</w:t>
      </w:r>
    </w:p>
    <w:p w:rsidR="0020408E" w:rsidRPr="00407E11" w:rsidRDefault="0020408E" w:rsidP="00BE01B3">
      <w:pPr>
        <w:spacing w:after="0" w:line="240" w:lineRule="auto"/>
        <w:ind w:firstLine="567"/>
        <w:jc w:val="both"/>
        <w:rPr>
          <w:rFonts w:ascii="Times New Roman" w:hAnsi="Times New Roman"/>
          <w:sz w:val="28"/>
          <w:szCs w:val="28"/>
          <w:lang w:eastAsia="ru-RU"/>
        </w:rPr>
      </w:pPr>
    </w:p>
    <w:p w:rsidR="002F3C79" w:rsidRPr="00407E11" w:rsidRDefault="00E82278" w:rsidP="00BE01B3">
      <w:pPr>
        <w:spacing w:after="0" w:line="240" w:lineRule="auto"/>
        <w:ind w:firstLine="567"/>
        <w:jc w:val="both"/>
        <w:rPr>
          <w:rFonts w:ascii="Times New Roman" w:hAnsi="Times New Roman"/>
          <w:sz w:val="28"/>
          <w:szCs w:val="28"/>
        </w:rPr>
      </w:pPr>
      <w:r w:rsidRPr="00407E11">
        <w:rPr>
          <w:rFonts w:ascii="Times New Roman" w:hAnsi="Times New Roman"/>
          <w:sz w:val="28"/>
          <w:szCs w:val="28"/>
          <w:lang w:eastAsia="ru-RU"/>
        </w:rPr>
        <w:t>77.</w:t>
      </w:r>
      <w:r w:rsidR="002F3C79" w:rsidRPr="00407E11">
        <w:rPr>
          <w:rFonts w:ascii="Times New Roman" w:hAnsi="Times New Roman"/>
          <w:sz w:val="28"/>
          <w:szCs w:val="28"/>
        </w:rPr>
        <w:t xml:space="preserve"> Потребительская стоимость, стоимость с ограниченным рынком, сп</w:t>
      </w:r>
      <w:r w:rsidR="002F3C79" w:rsidRPr="00407E11">
        <w:rPr>
          <w:rFonts w:ascii="Times New Roman" w:hAnsi="Times New Roman"/>
          <w:sz w:val="28"/>
          <w:szCs w:val="28"/>
        </w:rPr>
        <w:t>е</w:t>
      </w:r>
      <w:r w:rsidR="002F3C79" w:rsidRPr="00407E11">
        <w:rPr>
          <w:rFonts w:ascii="Times New Roman" w:hAnsi="Times New Roman"/>
          <w:sz w:val="28"/>
          <w:szCs w:val="28"/>
        </w:rPr>
        <w:t>циализированная стоимость, страховочная стоимость, облагаемая стоимость, стоимость действующего предприятия предусматривается:</w:t>
      </w:r>
    </w:p>
    <w:p w:rsidR="002F3C79" w:rsidRPr="00407E11" w:rsidRDefault="002F3C79" w:rsidP="00BE01B3">
      <w:pPr>
        <w:spacing w:after="0" w:line="240" w:lineRule="auto"/>
        <w:ind w:firstLine="567"/>
        <w:jc w:val="both"/>
        <w:rPr>
          <w:rFonts w:ascii="Times New Roman" w:hAnsi="Times New Roman"/>
          <w:sz w:val="28"/>
          <w:szCs w:val="28"/>
          <w:lang w:eastAsia="ru-RU"/>
        </w:rPr>
      </w:pPr>
      <w:r w:rsidRPr="00407E11">
        <w:rPr>
          <w:rFonts w:ascii="Times New Roman" w:hAnsi="Times New Roman"/>
          <w:sz w:val="28"/>
          <w:szCs w:val="28"/>
          <w:lang w:eastAsia="ru-RU"/>
        </w:rPr>
        <w:t>а)</w:t>
      </w:r>
      <w:r w:rsidRPr="00407E11">
        <w:rPr>
          <w:rFonts w:ascii="Times New Roman" w:hAnsi="Times New Roman"/>
          <w:sz w:val="28"/>
          <w:szCs w:val="28"/>
        </w:rPr>
        <w:t xml:space="preserve"> международными стандартами оценки</w:t>
      </w:r>
    </w:p>
    <w:p w:rsidR="002F3C79" w:rsidRPr="00407E11" w:rsidRDefault="002F3C79" w:rsidP="00BE01B3">
      <w:pPr>
        <w:spacing w:after="0" w:line="240" w:lineRule="auto"/>
        <w:ind w:firstLine="567"/>
        <w:jc w:val="both"/>
        <w:rPr>
          <w:rFonts w:ascii="Times New Roman" w:hAnsi="Times New Roman"/>
          <w:sz w:val="28"/>
          <w:szCs w:val="28"/>
          <w:lang w:eastAsia="ru-RU"/>
        </w:rPr>
      </w:pPr>
      <w:r w:rsidRPr="00407E11">
        <w:rPr>
          <w:rFonts w:ascii="Times New Roman" w:hAnsi="Times New Roman"/>
          <w:sz w:val="28"/>
          <w:szCs w:val="28"/>
          <w:lang w:eastAsia="ru-RU"/>
        </w:rPr>
        <w:t>б)</w:t>
      </w:r>
      <w:r w:rsidRPr="00407E11">
        <w:rPr>
          <w:rFonts w:ascii="Times New Roman" w:hAnsi="Times New Roman"/>
          <w:sz w:val="28"/>
          <w:szCs w:val="28"/>
        </w:rPr>
        <w:t xml:space="preserve"> американскими стандартами оценки </w:t>
      </w:r>
    </w:p>
    <w:p w:rsidR="002F3C79" w:rsidRPr="00407E11" w:rsidRDefault="002F3C79" w:rsidP="00BE01B3">
      <w:pPr>
        <w:spacing w:after="0" w:line="240" w:lineRule="auto"/>
        <w:ind w:firstLine="567"/>
        <w:jc w:val="both"/>
        <w:rPr>
          <w:rFonts w:ascii="Times New Roman" w:hAnsi="Times New Roman"/>
          <w:sz w:val="28"/>
          <w:szCs w:val="28"/>
          <w:lang w:eastAsia="ru-RU"/>
        </w:rPr>
      </w:pPr>
      <w:r w:rsidRPr="00407E11">
        <w:rPr>
          <w:rFonts w:ascii="Times New Roman" w:hAnsi="Times New Roman"/>
          <w:sz w:val="28"/>
          <w:szCs w:val="28"/>
          <w:lang w:eastAsia="ru-RU"/>
        </w:rPr>
        <w:t>в)</w:t>
      </w:r>
      <w:r w:rsidRPr="00407E11">
        <w:rPr>
          <w:rFonts w:ascii="Times New Roman" w:hAnsi="Times New Roman"/>
          <w:sz w:val="28"/>
          <w:szCs w:val="28"/>
        </w:rPr>
        <w:t xml:space="preserve"> европейскими стандартами оценки</w:t>
      </w:r>
    </w:p>
    <w:p w:rsidR="002F3C79" w:rsidRPr="00407E11" w:rsidRDefault="002F3C79" w:rsidP="00BE01B3">
      <w:pPr>
        <w:spacing w:after="0" w:line="240" w:lineRule="auto"/>
        <w:ind w:firstLine="567"/>
        <w:jc w:val="both"/>
        <w:rPr>
          <w:rFonts w:ascii="Times New Roman" w:hAnsi="Times New Roman"/>
          <w:sz w:val="28"/>
          <w:szCs w:val="28"/>
          <w:lang w:eastAsia="ru-RU"/>
        </w:rPr>
      </w:pPr>
      <w:r w:rsidRPr="00407E11">
        <w:rPr>
          <w:rFonts w:ascii="Times New Roman" w:hAnsi="Times New Roman"/>
          <w:sz w:val="28"/>
          <w:szCs w:val="28"/>
          <w:lang w:eastAsia="ru-RU"/>
        </w:rPr>
        <w:t>г)</w:t>
      </w:r>
      <w:r w:rsidRPr="00407E11">
        <w:rPr>
          <w:rFonts w:ascii="Times New Roman" w:eastAsia="Times New Roman" w:hAnsi="Times New Roman"/>
          <w:sz w:val="28"/>
          <w:szCs w:val="28"/>
          <w:lang w:eastAsia="ru-RU"/>
        </w:rPr>
        <w:t xml:space="preserve"> российскими стандартами оценки</w:t>
      </w:r>
    </w:p>
    <w:p w:rsidR="001B7D79" w:rsidRPr="00BE01B3" w:rsidRDefault="001B7D79" w:rsidP="00BE01B3">
      <w:pPr>
        <w:spacing w:after="0" w:line="240" w:lineRule="auto"/>
        <w:ind w:firstLine="567"/>
        <w:jc w:val="both"/>
        <w:rPr>
          <w:rFonts w:ascii="Times New Roman" w:hAnsi="Times New Roman"/>
          <w:sz w:val="28"/>
          <w:szCs w:val="28"/>
          <w:lang w:eastAsia="ru-RU"/>
        </w:rPr>
      </w:pPr>
    </w:p>
    <w:p w:rsidR="00137339" w:rsidRPr="00BE01B3" w:rsidRDefault="00137339"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lang w:eastAsia="ru-RU"/>
        </w:rPr>
        <w:t>78. С</w:t>
      </w:r>
      <w:r w:rsidRPr="00BE01B3">
        <w:rPr>
          <w:rFonts w:ascii="Times New Roman" w:hAnsi="Times New Roman"/>
          <w:sz w:val="28"/>
          <w:szCs w:val="28"/>
        </w:rPr>
        <w:t>тоимость действующего предприятия не относится к </w:t>
      </w:r>
      <w:proofErr w:type="gramStart"/>
      <w:r w:rsidRPr="00BE01B3">
        <w:rPr>
          <w:rFonts w:ascii="Times New Roman" w:hAnsi="Times New Roman"/>
          <w:sz w:val="28"/>
          <w:szCs w:val="28"/>
        </w:rPr>
        <w:t>рыночной</w:t>
      </w:r>
      <w:proofErr w:type="gramEnd"/>
      <w:r w:rsidRPr="00BE01B3">
        <w:rPr>
          <w:rFonts w:ascii="Times New Roman" w:hAnsi="Times New Roman"/>
          <w:sz w:val="28"/>
          <w:szCs w:val="28"/>
        </w:rPr>
        <w:t xml:space="preserve"> </w:t>
      </w:r>
      <w:r w:rsidR="001B7D79" w:rsidRPr="00BE01B3">
        <w:rPr>
          <w:rFonts w:ascii="Times New Roman" w:hAnsi="Times New Roman"/>
          <w:sz w:val="28"/>
          <w:szCs w:val="28"/>
        </w:rPr>
        <w:t>с</w:t>
      </w:r>
      <w:r w:rsidR="001B7D79" w:rsidRPr="00BE01B3">
        <w:rPr>
          <w:rFonts w:ascii="Times New Roman" w:hAnsi="Times New Roman"/>
          <w:sz w:val="28"/>
          <w:szCs w:val="28"/>
        </w:rPr>
        <w:t>о</w:t>
      </w:r>
      <w:r w:rsidR="001B7D79" w:rsidRPr="00BE01B3">
        <w:rPr>
          <w:rFonts w:ascii="Times New Roman" w:hAnsi="Times New Roman"/>
          <w:sz w:val="28"/>
          <w:szCs w:val="28"/>
        </w:rPr>
        <w:t>гласно</w:t>
      </w:r>
      <w:r w:rsidRPr="00BE01B3">
        <w:rPr>
          <w:rFonts w:ascii="Times New Roman" w:hAnsi="Times New Roman"/>
          <w:sz w:val="28"/>
          <w:szCs w:val="28"/>
        </w:rPr>
        <w:t>:</w:t>
      </w:r>
    </w:p>
    <w:p w:rsidR="00137339" w:rsidRPr="00BE01B3" w:rsidRDefault="00137339"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5262BB" w:rsidRPr="00BE01B3">
        <w:rPr>
          <w:rFonts w:ascii="Times New Roman" w:hAnsi="Times New Roman"/>
          <w:sz w:val="28"/>
          <w:szCs w:val="28"/>
          <w:lang w:eastAsia="ru-RU"/>
        </w:rPr>
        <w:t xml:space="preserve"> </w:t>
      </w:r>
      <w:r w:rsidR="005262BB" w:rsidRPr="00BE01B3">
        <w:rPr>
          <w:rFonts w:ascii="Times New Roman" w:hAnsi="Times New Roman"/>
          <w:sz w:val="28"/>
          <w:szCs w:val="28"/>
        </w:rPr>
        <w:t>европейским стандартам оценки</w:t>
      </w:r>
    </w:p>
    <w:p w:rsidR="005262BB" w:rsidRPr="00BE01B3" w:rsidRDefault="00137339"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5262BB" w:rsidRPr="00BE01B3">
        <w:rPr>
          <w:rFonts w:ascii="Times New Roman" w:hAnsi="Times New Roman"/>
          <w:sz w:val="28"/>
          <w:szCs w:val="28"/>
        </w:rPr>
        <w:t xml:space="preserve"> международным стандартам оценки</w:t>
      </w:r>
    </w:p>
    <w:p w:rsidR="00137339" w:rsidRPr="00BE01B3" w:rsidRDefault="00137339"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5262BB" w:rsidRPr="00BE01B3">
        <w:rPr>
          <w:rFonts w:ascii="Times New Roman" w:hAnsi="Times New Roman"/>
          <w:sz w:val="28"/>
          <w:szCs w:val="28"/>
          <w:lang w:eastAsia="ru-RU"/>
        </w:rPr>
        <w:t xml:space="preserve"> </w:t>
      </w:r>
      <w:r w:rsidR="005262BB" w:rsidRPr="00BE01B3">
        <w:rPr>
          <w:rFonts w:ascii="Times New Roman" w:eastAsia="Times New Roman" w:hAnsi="Times New Roman"/>
          <w:sz w:val="28"/>
          <w:szCs w:val="28"/>
          <w:lang w:eastAsia="ru-RU"/>
        </w:rPr>
        <w:t>российским стандартам оценки</w:t>
      </w:r>
    </w:p>
    <w:p w:rsidR="00137339" w:rsidRPr="00BE01B3" w:rsidRDefault="00137339"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5262BB" w:rsidRPr="00BE01B3">
        <w:rPr>
          <w:rFonts w:ascii="Times New Roman" w:hAnsi="Times New Roman"/>
          <w:sz w:val="28"/>
          <w:szCs w:val="28"/>
          <w:lang w:eastAsia="ru-RU"/>
        </w:rPr>
        <w:t xml:space="preserve"> с</w:t>
      </w:r>
      <w:r w:rsidR="005262BB" w:rsidRPr="00BE01B3">
        <w:rPr>
          <w:rFonts w:ascii="Times New Roman" w:hAnsi="Times New Roman"/>
          <w:sz w:val="28"/>
          <w:szCs w:val="28"/>
        </w:rPr>
        <w:t>тандартам британского королевского общества сюрвейеров </w:t>
      </w:r>
    </w:p>
    <w:p w:rsidR="00137339" w:rsidRPr="00BE01B3" w:rsidRDefault="00137339" w:rsidP="00BE01B3">
      <w:pPr>
        <w:spacing w:after="0" w:line="240" w:lineRule="auto"/>
        <w:ind w:firstLine="567"/>
        <w:jc w:val="both"/>
        <w:rPr>
          <w:rFonts w:ascii="Times New Roman" w:hAnsi="Times New Roman"/>
          <w:sz w:val="28"/>
          <w:szCs w:val="28"/>
        </w:rPr>
      </w:pPr>
    </w:p>
    <w:p w:rsidR="00137339" w:rsidRPr="00BE01B3" w:rsidRDefault="00FD19AF"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 xml:space="preserve">79. </w:t>
      </w:r>
      <w:r w:rsidR="00A41A0D" w:rsidRPr="00BE01B3">
        <w:rPr>
          <w:rFonts w:ascii="Times New Roman" w:hAnsi="Times New Roman"/>
          <w:sz w:val="28"/>
          <w:szCs w:val="28"/>
        </w:rPr>
        <w:t>Понятие «справедливой стоимости» отсутствует:</w:t>
      </w:r>
    </w:p>
    <w:p w:rsidR="00A41A0D" w:rsidRPr="00BE01B3" w:rsidRDefault="00A41A0D"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а) в </w:t>
      </w:r>
      <w:r w:rsidRPr="00BE01B3">
        <w:rPr>
          <w:rFonts w:ascii="Times New Roman" w:hAnsi="Times New Roman"/>
          <w:sz w:val="28"/>
          <w:szCs w:val="28"/>
        </w:rPr>
        <w:t>европейских стандартах оценки</w:t>
      </w:r>
    </w:p>
    <w:p w:rsidR="00A41A0D" w:rsidRPr="00BE01B3" w:rsidRDefault="00A41A0D"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Pr="00BE01B3">
        <w:rPr>
          <w:rFonts w:ascii="Times New Roman" w:hAnsi="Times New Roman"/>
          <w:sz w:val="28"/>
          <w:szCs w:val="28"/>
        </w:rPr>
        <w:t xml:space="preserve"> в международных стандартах оценки</w:t>
      </w:r>
    </w:p>
    <w:p w:rsidR="00A41A0D" w:rsidRPr="00BE01B3" w:rsidRDefault="00A41A0D"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в) в </w:t>
      </w:r>
      <w:r w:rsidRPr="00BE01B3">
        <w:rPr>
          <w:rFonts w:ascii="Times New Roman" w:eastAsia="Times New Roman" w:hAnsi="Times New Roman"/>
          <w:sz w:val="28"/>
          <w:szCs w:val="28"/>
          <w:lang w:eastAsia="ru-RU"/>
        </w:rPr>
        <w:t>российских стандартах оценки</w:t>
      </w:r>
    </w:p>
    <w:p w:rsidR="00A41A0D" w:rsidRPr="00BE01B3" w:rsidRDefault="00A41A0D"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 в с</w:t>
      </w:r>
      <w:r w:rsidRPr="00BE01B3">
        <w:rPr>
          <w:rFonts w:ascii="Times New Roman" w:hAnsi="Times New Roman"/>
          <w:sz w:val="28"/>
          <w:szCs w:val="28"/>
        </w:rPr>
        <w:t>тандартах британского королевского общества сюрвейеров </w:t>
      </w:r>
    </w:p>
    <w:p w:rsidR="00407E11" w:rsidRPr="00BE01B3" w:rsidRDefault="00407E11" w:rsidP="00BE01B3">
      <w:pPr>
        <w:spacing w:after="0" w:line="240" w:lineRule="auto"/>
        <w:ind w:firstLine="567"/>
        <w:jc w:val="both"/>
        <w:rPr>
          <w:rFonts w:ascii="Times New Roman" w:hAnsi="Times New Roman"/>
          <w:sz w:val="28"/>
          <w:szCs w:val="28"/>
          <w:lang w:eastAsia="ru-RU"/>
        </w:rPr>
      </w:pPr>
    </w:p>
    <w:p w:rsidR="00327C82" w:rsidRPr="00BE01B3" w:rsidRDefault="00327C8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lastRenderedPageBreak/>
        <w:t>80.</w:t>
      </w:r>
      <w:r w:rsidR="00FA2222" w:rsidRPr="00BE01B3">
        <w:rPr>
          <w:rFonts w:ascii="Times New Roman" w:eastAsia="Times New Roman" w:hAnsi="Times New Roman"/>
          <w:sz w:val="28"/>
          <w:szCs w:val="28"/>
          <w:lang w:eastAsia="ru-RU"/>
        </w:rPr>
        <w:t xml:space="preserve"> Создание и ведение системы классификации и кодирования технико-экономической информации, используемой при оценке, устанавливают:</w:t>
      </w:r>
    </w:p>
    <w:p w:rsidR="00FA2222" w:rsidRPr="00BE01B3" w:rsidRDefault="00FA222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а) </w:t>
      </w:r>
      <w:r w:rsidRPr="00BE01B3">
        <w:rPr>
          <w:rFonts w:ascii="Times New Roman" w:eastAsia="Times New Roman" w:hAnsi="Times New Roman"/>
          <w:sz w:val="28"/>
          <w:szCs w:val="28"/>
          <w:lang w:eastAsia="ru-RU"/>
        </w:rPr>
        <w:t>российские стандарты оценки</w:t>
      </w:r>
    </w:p>
    <w:p w:rsidR="00FA2222" w:rsidRPr="00BE01B3" w:rsidRDefault="00FA222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б) </w:t>
      </w:r>
      <w:r w:rsidR="0024636F" w:rsidRPr="00BE01B3">
        <w:rPr>
          <w:rFonts w:ascii="Times New Roman" w:hAnsi="Times New Roman"/>
          <w:sz w:val="28"/>
          <w:szCs w:val="28"/>
          <w:lang w:eastAsia="ru-RU"/>
        </w:rPr>
        <w:t xml:space="preserve">стандарты </w:t>
      </w:r>
      <w:r w:rsidRPr="00BE01B3">
        <w:rPr>
          <w:rFonts w:ascii="Times New Roman" w:hAnsi="Times New Roman"/>
          <w:sz w:val="28"/>
          <w:szCs w:val="28"/>
          <w:lang w:eastAsia="ru-RU"/>
        </w:rPr>
        <w:t xml:space="preserve"> </w:t>
      </w:r>
      <w:r w:rsidRPr="00BE01B3">
        <w:rPr>
          <w:rFonts w:ascii="Times New Roman" w:hAnsi="Times New Roman"/>
          <w:sz w:val="28"/>
          <w:szCs w:val="28"/>
        </w:rPr>
        <w:t>RICS</w:t>
      </w:r>
    </w:p>
    <w:p w:rsidR="00FA2222" w:rsidRPr="00BE01B3" w:rsidRDefault="00FA222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в) </w:t>
      </w:r>
      <w:r w:rsidR="0024636F" w:rsidRPr="00BE01B3">
        <w:rPr>
          <w:rFonts w:ascii="Times New Roman" w:hAnsi="Times New Roman"/>
          <w:sz w:val="28"/>
          <w:szCs w:val="28"/>
          <w:lang w:eastAsia="ru-RU"/>
        </w:rPr>
        <w:t>международные стандарты оценки</w:t>
      </w:r>
    </w:p>
    <w:p w:rsidR="00FA2222" w:rsidRPr="00BE01B3" w:rsidRDefault="00FA222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г) </w:t>
      </w:r>
      <w:r w:rsidR="0024636F" w:rsidRPr="00BE01B3">
        <w:rPr>
          <w:rFonts w:ascii="Times New Roman" w:hAnsi="Times New Roman"/>
          <w:sz w:val="28"/>
          <w:szCs w:val="28"/>
          <w:lang w:eastAsia="ru-RU"/>
        </w:rPr>
        <w:t xml:space="preserve">стандарты </w:t>
      </w:r>
      <w:r w:rsidRPr="00BE01B3">
        <w:rPr>
          <w:rFonts w:ascii="Times New Roman" w:hAnsi="Times New Roman"/>
          <w:sz w:val="28"/>
          <w:szCs w:val="28"/>
        </w:rPr>
        <w:t>USPA</w:t>
      </w:r>
    </w:p>
    <w:p w:rsidR="00FA2222" w:rsidRPr="00BE01B3" w:rsidRDefault="00FA2222" w:rsidP="00BE01B3">
      <w:pPr>
        <w:spacing w:after="0" w:line="240" w:lineRule="auto"/>
        <w:ind w:firstLine="567"/>
        <w:jc w:val="both"/>
        <w:rPr>
          <w:rFonts w:ascii="Times New Roman" w:hAnsi="Times New Roman"/>
          <w:sz w:val="28"/>
          <w:szCs w:val="28"/>
          <w:lang w:eastAsia="ru-RU"/>
        </w:rPr>
      </w:pPr>
    </w:p>
    <w:p w:rsidR="00B6308A" w:rsidRPr="00BE01B3" w:rsidRDefault="00B6308A" w:rsidP="00BE01B3">
      <w:pPr>
        <w:spacing w:after="0" w:line="240" w:lineRule="auto"/>
        <w:ind w:firstLine="567"/>
        <w:jc w:val="both"/>
        <w:rPr>
          <w:rFonts w:ascii="Times New Roman" w:eastAsia="Times New Roman" w:hAnsi="Times New Roman"/>
          <w:sz w:val="28"/>
          <w:szCs w:val="28"/>
          <w:lang w:eastAsia="ru-RU"/>
        </w:rPr>
      </w:pPr>
      <w:r w:rsidRPr="00BE01B3">
        <w:rPr>
          <w:rFonts w:ascii="Times New Roman" w:hAnsi="Times New Roman"/>
          <w:sz w:val="28"/>
          <w:szCs w:val="28"/>
          <w:lang w:eastAsia="ru-RU"/>
        </w:rPr>
        <w:t>81.</w:t>
      </w:r>
      <w:r w:rsidRPr="00BE01B3">
        <w:rPr>
          <w:rFonts w:ascii="Times New Roman" w:eastAsia="Times New Roman" w:hAnsi="Times New Roman"/>
          <w:sz w:val="28"/>
          <w:szCs w:val="28"/>
          <w:lang w:eastAsia="ru-RU"/>
        </w:rPr>
        <w:t xml:space="preserve"> Требования к раскрытию информации в том случае, когда результаты оценки могут использоваться третьими сторонами, устанавливают:</w:t>
      </w:r>
    </w:p>
    <w:p w:rsidR="00B6308A" w:rsidRPr="00BE01B3" w:rsidRDefault="00B6308A"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а) </w:t>
      </w:r>
      <w:r w:rsidRPr="00BE01B3">
        <w:rPr>
          <w:rFonts w:ascii="Times New Roman" w:eastAsia="Times New Roman" w:hAnsi="Times New Roman"/>
          <w:sz w:val="28"/>
          <w:szCs w:val="28"/>
          <w:lang w:eastAsia="ru-RU"/>
        </w:rPr>
        <w:t>российские стандарты оценки</w:t>
      </w:r>
    </w:p>
    <w:p w:rsidR="00B6308A" w:rsidRPr="00BE01B3" w:rsidRDefault="00B6308A"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б) стандарты  </w:t>
      </w:r>
      <w:r w:rsidRPr="00BE01B3">
        <w:rPr>
          <w:rFonts w:ascii="Times New Roman" w:hAnsi="Times New Roman"/>
          <w:sz w:val="28"/>
          <w:szCs w:val="28"/>
        </w:rPr>
        <w:t>RICS</w:t>
      </w:r>
    </w:p>
    <w:p w:rsidR="00B6308A" w:rsidRPr="00BE01B3" w:rsidRDefault="00B6308A"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 международные стандарты оценки</w:t>
      </w:r>
    </w:p>
    <w:p w:rsidR="00B6308A" w:rsidRPr="00BE01B3" w:rsidRDefault="00B6308A"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г) стандарты </w:t>
      </w:r>
      <w:r w:rsidRPr="00BE01B3">
        <w:rPr>
          <w:rFonts w:ascii="Times New Roman" w:hAnsi="Times New Roman"/>
          <w:sz w:val="28"/>
          <w:szCs w:val="28"/>
        </w:rPr>
        <w:t>USPA</w:t>
      </w:r>
    </w:p>
    <w:p w:rsidR="00B6308A" w:rsidRPr="00BE01B3" w:rsidRDefault="00B6308A" w:rsidP="00BE01B3">
      <w:pPr>
        <w:spacing w:after="0" w:line="240" w:lineRule="auto"/>
        <w:ind w:firstLine="567"/>
        <w:jc w:val="both"/>
        <w:rPr>
          <w:rFonts w:ascii="Times New Roman" w:hAnsi="Times New Roman"/>
          <w:sz w:val="28"/>
          <w:szCs w:val="28"/>
          <w:lang w:eastAsia="ru-RU"/>
        </w:rPr>
      </w:pPr>
    </w:p>
    <w:p w:rsidR="00D05A3D" w:rsidRPr="00BE01B3" w:rsidRDefault="0011511F" w:rsidP="00BE01B3">
      <w:pPr>
        <w:shd w:val="clear" w:color="auto" w:fill="FFFFFF"/>
        <w:spacing w:after="0" w:line="240" w:lineRule="auto"/>
        <w:ind w:firstLine="567"/>
        <w:jc w:val="both"/>
        <w:rPr>
          <w:rFonts w:ascii="Times New Roman" w:eastAsia="Times New Roman" w:hAnsi="Times New Roman"/>
          <w:sz w:val="28"/>
          <w:szCs w:val="28"/>
          <w:lang w:eastAsia="ru-RU"/>
        </w:rPr>
      </w:pPr>
      <w:r w:rsidRPr="00BE01B3">
        <w:rPr>
          <w:rFonts w:ascii="Times New Roman" w:hAnsi="Times New Roman"/>
          <w:sz w:val="28"/>
          <w:szCs w:val="28"/>
          <w:lang w:eastAsia="ru-RU"/>
        </w:rPr>
        <w:t>82.</w:t>
      </w:r>
      <w:r w:rsidR="00D05A3D" w:rsidRPr="00BE01B3">
        <w:rPr>
          <w:rFonts w:ascii="Times New Roman" w:eastAsia="Times New Roman" w:hAnsi="Times New Roman"/>
          <w:sz w:val="28"/>
          <w:szCs w:val="28"/>
          <w:lang w:eastAsia="ru-RU"/>
        </w:rPr>
        <w:t xml:space="preserve"> </w:t>
      </w:r>
      <w:r w:rsidR="008C008E" w:rsidRPr="00BE01B3">
        <w:rPr>
          <w:rFonts w:ascii="Times New Roman" w:eastAsia="Times New Roman" w:hAnsi="Times New Roman"/>
          <w:sz w:val="28"/>
          <w:szCs w:val="28"/>
          <w:lang w:eastAsia="ru-RU"/>
        </w:rPr>
        <w:t>М</w:t>
      </w:r>
      <w:r w:rsidR="00D05A3D" w:rsidRPr="00BE01B3">
        <w:rPr>
          <w:rFonts w:ascii="Times New Roman" w:eastAsia="Times New Roman" w:hAnsi="Times New Roman"/>
          <w:sz w:val="28"/>
          <w:szCs w:val="28"/>
          <w:lang w:eastAsia="ru-RU"/>
        </w:rPr>
        <w:t>ера детализации стандартов и ее направленность определяются р</w:t>
      </w:r>
      <w:r w:rsidR="00D05A3D" w:rsidRPr="00BE01B3">
        <w:rPr>
          <w:rFonts w:ascii="Times New Roman" w:eastAsia="Times New Roman" w:hAnsi="Times New Roman"/>
          <w:sz w:val="28"/>
          <w:szCs w:val="28"/>
          <w:lang w:eastAsia="ru-RU"/>
        </w:rPr>
        <w:t>е</w:t>
      </w:r>
      <w:r w:rsidR="00D05A3D" w:rsidRPr="00BE01B3">
        <w:rPr>
          <w:rFonts w:ascii="Times New Roman" w:eastAsia="Times New Roman" w:hAnsi="Times New Roman"/>
          <w:sz w:val="28"/>
          <w:szCs w:val="28"/>
          <w:lang w:eastAsia="ru-RU"/>
        </w:rPr>
        <w:t>ально существующей региональной (национальной)</w:t>
      </w:r>
      <w:r w:rsidR="00D63964" w:rsidRPr="00BE01B3">
        <w:rPr>
          <w:rFonts w:ascii="Times New Roman" w:eastAsia="Times New Roman" w:hAnsi="Times New Roman"/>
          <w:sz w:val="28"/>
          <w:szCs w:val="28"/>
          <w:lang w:eastAsia="ru-RU"/>
        </w:rPr>
        <w:t>…</w:t>
      </w:r>
      <w:r w:rsidR="00D05A3D" w:rsidRPr="00BE01B3">
        <w:rPr>
          <w:rFonts w:ascii="Times New Roman" w:eastAsia="Times New Roman" w:hAnsi="Times New Roman"/>
          <w:sz w:val="28"/>
          <w:szCs w:val="28"/>
          <w:lang w:eastAsia="ru-RU"/>
        </w:rPr>
        <w:t>, практической востреб</w:t>
      </w:r>
      <w:r w:rsidR="00D05A3D" w:rsidRPr="00BE01B3">
        <w:rPr>
          <w:rFonts w:ascii="Times New Roman" w:eastAsia="Times New Roman" w:hAnsi="Times New Roman"/>
          <w:sz w:val="28"/>
          <w:szCs w:val="28"/>
          <w:lang w:eastAsia="ru-RU"/>
        </w:rPr>
        <w:t>о</w:t>
      </w:r>
      <w:r w:rsidR="00D05A3D" w:rsidRPr="00BE01B3">
        <w:rPr>
          <w:rFonts w:ascii="Times New Roman" w:eastAsia="Times New Roman" w:hAnsi="Times New Roman"/>
          <w:sz w:val="28"/>
          <w:szCs w:val="28"/>
          <w:lang w:eastAsia="ru-RU"/>
        </w:rPr>
        <w:t>ванностью на рынках недвижимости.</w:t>
      </w:r>
    </w:p>
    <w:p w:rsidR="008C008E" w:rsidRPr="00BE01B3" w:rsidRDefault="008C008E" w:rsidP="00BE01B3">
      <w:pPr>
        <w:spacing w:after="0" w:line="240" w:lineRule="auto"/>
        <w:ind w:firstLine="567"/>
        <w:jc w:val="both"/>
        <w:rPr>
          <w:rFonts w:ascii="Times New Roman" w:hAnsi="Times New Roman"/>
          <w:sz w:val="28"/>
          <w:szCs w:val="28"/>
          <w:lang w:eastAsia="ru-RU"/>
        </w:rPr>
      </w:pPr>
    </w:p>
    <w:p w:rsidR="008C008E" w:rsidRPr="00BE01B3" w:rsidRDefault="008C008E"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83.</w:t>
      </w:r>
      <w:r w:rsidR="00BA0517" w:rsidRPr="00BE01B3">
        <w:rPr>
          <w:rFonts w:ascii="Times New Roman" w:hAnsi="Times New Roman"/>
          <w:sz w:val="28"/>
          <w:szCs w:val="28"/>
          <w:lang w:eastAsia="ru-RU"/>
        </w:rPr>
        <w:t xml:space="preserve"> </w:t>
      </w:r>
      <w:r w:rsidR="00012C54" w:rsidRPr="00BE01B3">
        <w:rPr>
          <w:rFonts w:ascii="Times New Roman" w:hAnsi="Times New Roman"/>
          <w:sz w:val="28"/>
          <w:szCs w:val="28"/>
        </w:rPr>
        <w:t>Подход, который иногда называемый рыночным:</w:t>
      </w:r>
    </w:p>
    <w:p w:rsidR="004D6098" w:rsidRPr="00BE01B3" w:rsidRDefault="004D6098"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B30C5D" w:rsidRPr="00BE01B3">
        <w:rPr>
          <w:rFonts w:ascii="Times New Roman" w:hAnsi="Times New Roman"/>
          <w:sz w:val="28"/>
          <w:szCs w:val="28"/>
          <w:lang w:eastAsia="ru-RU"/>
        </w:rPr>
        <w:t xml:space="preserve"> доходный подход</w:t>
      </w:r>
    </w:p>
    <w:p w:rsidR="004D6098" w:rsidRPr="00BE01B3" w:rsidRDefault="004D6098"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B30C5D" w:rsidRPr="00BE01B3">
        <w:rPr>
          <w:rFonts w:ascii="Times New Roman" w:hAnsi="Times New Roman"/>
          <w:sz w:val="28"/>
          <w:szCs w:val="28"/>
          <w:lang w:eastAsia="ru-RU"/>
        </w:rPr>
        <w:t xml:space="preserve"> затратный подход </w:t>
      </w:r>
    </w:p>
    <w:p w:rsidR="004D6098" w:rsidRPr="00BE01B3" w:rsidRDefault="004D6098"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B30C5D" w:rsidRPr="00BE01B3">
        <w:rPr>
          <w:rFonts w:ascii="Times New Roman" w:hAnsi="Times New Roman"/>
          <w:sz w:val="28"/>
          <w:szCs w:val="28"/>
          <w:lang w:eastAsia="ru-RU"/>
        </w:rPr>
        <w:t xml:space="preserve"> </w:t>
      </w:r>
      <w:r w:rsidR="00247FE7" w:rsidRPr="00BE01B3">
        <w:rPr>
          <w:rFonts w:ascii="Times New Roman" w:hAnsi="Times New Roman"/>
          <w:sz w:val="28"/>
          <w:szCs w:val="28"/>
          <w:lang w:eastAsia="ru-RU"/>
        </w:rPr>
        <w:t>нормативный по</w:t>
      </w:r>
      <w:r w:rsidR="00BA0517" w:rsidRPr="00BE01B3">
        <w:rPr>
          <w:rFonts w:ascii="Times New Roman" w:hAnsi="Times New Roman"/>
          <w:sz w:val="28"/>
          <w:szCs w:val="28"/>
          <w:lang w:eastAsia="ru-RU"/>
        </w:rPr>
        <w:t>д</w:t>
      </w:r>
      <w:r w:rsidR="00247FE7" w:rsidRPr="00BE01B3">
        <w:rPr>
          <w:rFonts w:ascii="Times New Roman" w:hAnsi="Times New Roman"/>
          <w:sz w:val="28"/>
          <w:szCs w:val="28"/>
          <w:lang w:eastAsia="ru-RU"/>
        </w:rPr>
        <w:t>ход</w:t>
      </w:r>
    </w:p>
    <w:p w:rsidR="004D6098" w:rsidRPr="00BE01B3" w:rsidRDefault="004D6098"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C06387" w:rsidRPr="00BE01B3">
        <w:rPr>
          <w:rFonts w:ascii="Times New Roman" w:hAnsi="Times New Roman"/>
          <w:sz w:val="28"/>
          <w:szCs w:val="28"/>
          <w:lang w:eastAsia="ru-RU"/>
        </w:rPr>
        <w:t xml:space="preserve"> с</w:t>
      </w:r>
      <w:r w:rsidR="00C06387" w:rsidRPr="00BE01B3">
        <w:rPr>
          <w:rFonts w:ascii="Times New Roman" w:hAnsi="Times New Roman"/>
          <w:sz w:val="28"/>
          <w:szCs w:val="28"/>
        </w:rPr>
        <w:t>равнительный подход</w:t>
      </w:r>
    </w:p>
    <w:p w:rsidR="00FA2222" w:rsidRPr="00BE01B3" w:rsidRDefault="00FA2222" w:rsidP="00BE01B3">
      <w:pPr>
        <w:spacing w:after="0" w:line="240" w:lineRule="auto"/>
        <w:ind w:firstLine="567"/>
        <w:jc w:val="both"/>
        <w:rPr>
          <w:rFonts w:ascii="Times New Roman" w:hAnsi="Times New Roman"/>
          <w:sz w:val="28"/>
          <w:szCs w:val="28"/>
          <w:lang w:eastAsia="ru-RU"/>
        </w:rPr>
      </w:pPr>
    </w:p>
    <w:p w:rsidR="00F15AE4" w:rsidRPr="00BE01B3" w:rsidRDefault="00765DAF" w:rsidP="00BE01B3">
      <w:pPr>
        <w:spacing w:after="0" w:line="240" w:lineRule="auto"/>
        <w:ind w:firstLine="567"/>
        <w:jc w:val="both"/>
        <w:rPr>
          <w:rFonts w:ascii="Times New Roman" w:hAnsi="Times New Roman"/>
          <w:sz w:val="28"/>
          <w:szCs w:val="28"/>
          <w:shd w:val="clear" w:color="auto" w:fill="FFFFFF"/>
        </w:rPr>
      </w:pPr>
      <w:r w:rsidRPr="00BE01B3">
        <w:rPr>
          <w:rFonts w:ascii="Times New Roman" w:hAnsi="Times New Roman"/>
          <w:sz w:val="28"/>
          <w:szCs w:val="28"/>
          <w:lang w:eastAsia="ru-RU"/>
        </w:rPr>
        <w:t>84.</w:t>
      </w:r>
      <w:r w:rsidR="00F15AE4" w:rsidRPr="00BE01B3">
        <w:rPr>
          <w:rFonts w:ascii="Times New Roman" w:hAnsi="Times New Roman"/>
          <w:sz w:val="28"/>
          <w:szCs w:val="28"/>
          <w:shd w:val="clear" w:color="auto" w:fill="FFFFFF"/>
        </w:rPr>
        <w:t>Укажите НЕВЕРНОЕ утверждение. Под рыночной стоимостью объекта оценки понимается наиболее вероятная цена, по которой данный объект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w:t>
      </w:r>
      <w:r w:rsidR="00F15AE4" w:rsidRPr="00BE01B3">
        <w:rPr>
          <w:rFonts w:ascii="Times New Roman" w:hAnsi="Times New Roman"/>
          <w:sz w:val="28"/>
          <w:szCs w:val="28"/>
          <w:shd w:val="clear" w:color="auto" w:fill="FFFFFF"/>
        </w:rPr>
        <w:t>ь</w:t>
      </w:r>
      <w:r w:rsidR="00F15AE4" w:rsidRPr="00BE01B3">
        <w:rPr>
          <w:rFonts w:ascii="Times New Roman" w:hAnsi="Times New Roman"/>
          <w:sz w:val="28"/>
          <w:szCs w:val="28"/>
          <w:shd w:val="clear" w:color="auto" w:fill="FFFFFF"/>
        </w:rPr>
        <w:t>ства, то есть когда:</w:t>
      </w:r>
    </w:p>
    <w:p w:rsidR="00F15AE4" w:rsidRPr="00BE01B3" w:rsidRDefault="00F15AE4" w:rsidP="00BE01B3">
      <w:pPr>
        <w:spacing w:after="0" w:line="240" w:lineRule="auto"/>
        <w:ind w:firstLine="567"/>
        <w:jc w:val="both"/>
        <w:rPr>
          <w:rFonts w:ascii="Times New Roman" w:hAnsi="Times New Roman"/>
          <w:sz w:val="28"/>
          <w:szCs w:val="28"/>
          <w:shd w:val="clear" w:color="auto" w:fill="FFFFFF"/>
        </w:rPr>
      </w:pPr>
      <w:r w:rsidRPr="00BE01B3">
        <w:rPr>
          <w:rFonts w:ascii="Times New Roman" w:hAnsi="Times New Roman"/>
          <w:sz w:val="28"/>
          <w:szCs w:val="28"/>
          <w:shd w:val="clear" w:color="auto" w:fill="FFFFFF"/>
        </w:rPr>
        <w:t>а) одна из сторон сделки обязана отчуждать объект оценки, а другая обяз</w:t>
      </w:r>
      <w:r w:rsidRPr="00BE01B3">
        <w:rPr>
          <w:rFonts w:ascii="Times New Roman" w:hAnsi="Times New Roman"/>
          <w:sz w:val="28"/>
          <w:szCs w:val="28"/>
          <w:shd w:val="clear" w:color="auto" w:fill="FFFFFF"/>
        </w:rPr>
        <w:t>а</w:t>
      </w:r>
      <w:r w:rsidRPr="00BE01B3">
        <w:rPr>
          <w:rFonts w:ascii="Times New Roman" w:hAnsi="Times New Roman"/>
          <w:sz w:val="28"/>
          <w:szCs w:val="28"/>
          <w:shd w:val="clear" w:color="auto" w:fill="FFFFFF"/>
        </w:rPr>
        <w:t>на принимать исполнение;</w:t>
      </w:r>
    </w:p>
    <w:p w:rsidR="00F15AE4" w:rsidRPr="00BE01B3" w:rsidRDefault="00F15AE4" w:rsidP="00BE01B3">
      <w:pPr>
        <w:spacing w:after="0" w:line="240" w:lineRule="auto"/>
        <w:ind w:firstLine="567"/>
        <w:jc w:val="both"/>
        <w:rPr>
          <w:rFonts w:ascii="Times New Roman" w:hAnsi="Times New Roman"/>
          <w:sz w:val="28"/>
          <w:szCs w:val="28"/>
          <w:shd w:val="clear" w:color="auto" w:fill="FFFFFF"/>
        </w:rPr>
      </w:pPr>
      <w:r w:rsidRPr="00BE01B3">
        <w:rPr>
          <w:rFonts w:ascii="Times New Roman" w:hAnsi="Times New Roman"/>
          <w:sz w:val="28"/>
          <w:szCs w:val="28"/>
          <w:shd w:val="clear" w:color="auto" w:fill="FFFFFF"/>
        </w:rPr>
        <w:t>б) стороны сделки хорошо осведомлены о предмете сделки и действуют в своих интересах;</w:t>
      </w:r>
    </w:p>
    <w:p w:rsidR="00F15AE4" w:rsidRPr="00BE01B3" w:rsidRDefault="00F15AE4" w:rsidP="00BE01B3">
      <w:pPr>
        <w:spacing w:after="0" w:line="240" w:lineRule="auto"/>
        <w:ind w:firstLine="567"/>
        <w:jc w:val="both"/>
        <w:rPr>
          <w:rFonts w:ascii="Times New Roman" w:hAnsi="Times New Roman"/>
          <w:sz w:val="28"/>
          <w:szCs w:val="28"/>
          <w:shd w:val="clear" w:color="auto" w:fill="FFFFFF"/>
        </w:rPr>
      </w:pPr>
      <w:r w:rsidRPr="00BE01B3">
        <w:rPr>
          <w:rFonts w:ascii="Times New Roman" w:hAnsi="Times New Roman"/>
          <w:sz w:val="28"/>
          <w:szCs w:val="28"/>
          <w:shd w:val="clear" w:color="auto" w:fill="FFFFFF"/>
        </w:rPr>
        <w:t>в) платеж за объект оценки должен быть выражен в денежной форме;</w:t>
      </w:r>
    </w:p>
    <w:p w:rsidR="00F15AE4" w:rsidRPr="00BE01B3" w:rsidRDefault="00F15AE4" w:rsidP="00BE01B3">
      <w:pPr>
        <w:spacing w:after="0" w:line="240" w:lineRule="auto"/>
        <w:ind w:firstLine="567"/>
        <w:jc w:val="both"/>
        <w:rPr>
          <w:rFonts w:ascii="Times New Roman" w:hAnsi="Times New Roman"/>
          <w:sz w:val="28"/>
          <w:szCs w:val="28"/>
          <w:shd w:val="clear" w:color="auto" w:fill="FFFFFF"/>
        </w:rPr>
      </w:pPr>
      <w:r w:rsidRPr="00BE01B3">
        <w:rPr>
          <w:rFonts w:ascii="Times New Roman" w:hAnsi="Times New Roman"/>
          <w:sz w:val="28"/>
          <w:szCs w:val="28"/>
          <w:shd w:val="clear" w:color="auto" w:fill="FFFFFF"/>
        </w:rPr>
        <w:t>г) все ответы верны</w:t>
      </w:r>
    </w:p>
    <w:p w:rsidR="00F15AE4" w:rsidRPr="00BE01B3" w:rsidRDefault="00F15AE4" w:rsidP="00BE01B3">
      <w:pPr>
        <w:spacing w:after="0" w:line="240" w:lineRule="auto"/>
        <w:ind w:firstLine="567"/>
        <w:jc w:val="both"/>
        <w:rPr>
          <w:rFonts w:ascii="Times New Roman" w:hAnsi="Times New Roman"/>
          <w:sz w:val="28"/>
          <w:szCs w:val="28"/>
          <w:lang w:eastAsia="ru-RU"/>
        </w:rPr>
      </w:pPr>
    </w:p>
    <w:p w:rsidR="00593A15" w:rsidRPr="00BE01B3" w:rsidRDefault="00430BF7" w:rsidP="00BE01B3">
      <w:pPr>
        <w:spacing w:after="0" w:line="240" w:lineRule="auto"/>
        <w:ind w:firstLine="567"/>
        <w:jc w:val="both"/>
        <w:rPr>
          <w:rFonts w:ascii="Times New Roman" w:eastAsia="Times New Roman" w:hAnsi="Times New Roman"/>
          <w:sz w:val="28"/>
          <w:szCs w:val="28"/>
          <w:lang w:eastAsia="ru-RU"/>
        </w:rPr>
      </w:pPr>
      <w:r w:rsidRPr="00BE01B3">
        <w:rPr>
          <w:rFonts w:ascii="Times New Roman" w:hAnsi="Times New Roman"/>
          <w:sz w:val="28"/>
          <w:szCs w:val="28"/>
          <w:lang w:eastAsia="ru-RU"/>
        </w:rPr>
        <w:t>85.</w:t>
      </w:r>
      <w:r w:rsidR="004C5BB8" w:rsidRPr="00BE01B3">
        <w:rPr>
          <w:rFonts w:ascii="Times New Roman" w:eastAsia="Times New Roman" w:hAnsi="Times New Roman"/>
          <w:sz w:val="28"/>
          <w:szCs w:val="28"/>
          <w:lang w:eastAsia="ru-RU"/>
        </w:rPr>
        <w:t xml:space="preserve"> Под кадастровой стоимостью понимается стоимость, установленная в результате проведения государственной </w:t>
      </w:r>
      <w:r w:rsidR="00593A15" w:rsidRPr="00BE01B3">
        <w:rPr>
          <w:rFonts w:ascii="Times New Roman" w:eastAsia="Times New Roman" w:hAnsi="Times New Roman"/>
          <w:sz w:val="28"/>
          <w:szCs w:val="28"/>
          <w:lang w:eastAsia="ru-RU"/>
        </w:rPr>
        <w:t xml:space="preserve">… </w:t>
      </w:r>
      <w:r w:rsidR="004C5BB8" w:rsidRPr="00BE01B3">
        <w:rPr>
          <w:rFonts w:ascii="Times New Roman" w:eastAsia="Times New Roman" w:hAnsi="Times New Roman"/>
          <w:sz w:val="28"/>
          <w:szCs w:val="28"/>
          <w:lang w:eastAsia="ru-RU"/>
        </w:rPr>
        <w:t>оценки или в результате рассмотр</w:t>
      </w:r>
      <w:r w:rsidR="004C5BB8" w:rsidRPr="00BE01B3">
        <w:rPr>
          <w:rFonts w:ascii="Times New Roman" w:eastAsia="Times New Roman" w:hAnsi="Times New Roman"/>
          <w:sz w:val="28"/>
          <w:szCs w:val="28"/>
          <w:lang w:eastAsia="ru-RU"/>
        </w:rPr>
        <w:t>е</w:t>
      </w:r>
      <w:r w:rsidR="004C5BB8" w:rsidRPr="00BE01B3">
        <w:rPr>
          <w:rFonts w:ascii="Times New Roman" w:eastAsia="Times New Roman" w:hAnsi="Times New Roman"/>
          <w:sz w:val="28"/>
          <w:szCs w:val="28"/>
          <w:lang w:eastAsia="ru-RU"/>
        </w:rPr>
        <w:t>ния споров о результатах определения кадастровой стоимости</w:t>
      </w:r>
      <w:r w:rsidR="00593A15" w:rsidRPr="00BE01B3">
        <w:rPr>
          <w:rFonts w:ascii="Times New Roman" w:eastAsia="Times New Roman" w:hAnsi="Times New Roman"/>
          <w:sz w:val="28"/>
          <w:szCs w:val="28"/>
          <w:lang w:eastAsia="ru-RU"/>
        </w:rPr>
        <w:t>.</w:t>
      </w:r>
    </w:p>
    <w:p w:rsidR="001B7D79" w:rsidRPr="00BE01B3" w:rsidRDefault="001B7D79" w:rsidP="00BE01B3">
      <w:pPr>
        <w:spacing w:after="0" w:line="240" w:lineRule="auto"/>
        <w:ind w:firstLine="567"/>
        <w:jc w:val="both"/>
        <w:rPr>
          <w:rFonts w:ascii="Times New Roman" w:hAnsi="Times New Roman"/>
          <w:sz w:val="28"/>
          <w:szCs w:val="28"/>
          <w:lang w:eastAsia="ru-RU"/>
        </w:rPr>
      </w:pPr>
    </w:p>
    <w:p w:rsidR="001B7D79" w:rsidRPr="00BE01B3" w:rsidRDefault="001B7D79"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86.</w:t>
      </w:r>
      <w:r w:rsidR="00C62090" w:rsidRPr="00BE01B3">
        <w:rPr>
          <w:rFonts w:ascii="Times New Roman" w:eastAsia="Times New Roman" w:hAnsi="Times New Roman"/>
          <w:color w:val="000000"/>
          <w:sz w:val="28"/>
          <w:szCs w:val="28"/>
          <w:lang w:eastAsia="ru-RU"/>
        </w:rPr>
        <w:t xml:space="preserve"> Под рыночной стоимостью объекта оценки понимается наиболее вер</w:t>
      </w:r>
      <w:r w:rsidR="00C62090" w:rsidRPr="00BE01B3">
        <w:rPr>
          <w:rFonts w:ascii="Times New Roman" w:eastAsia="Times New Roman" w:hAnsi="Times New Roman"/>
          <w:color w:val="000000"/>
          <w:sz w:val="28"/>
          <w:szCs w:val="28"/>
          <w:lang w:eastAsia="ru-RU"/>
        </w:rPr>
        <w:t>о</w:t>
      </w:r>
      <w:r w:rsidR="00C62090" w:rsidRPr="00BE01B3">
        <w:rPr>
          <w:rFonts w:ascii="Times New Roman" w:eastAsia="Times New Roman" w:hAnsi="Times New Roman"/>
          <w:color w:val="000000"/>
          <w:sz w:val="28"/>
          <w:szCs w:val="28"/>
          <w:lang w:eastAsia="ru-RU"/>
        </w:rPr>
        <w:t>ятная цена, по которой данный объект оценки</w:t>
      </w:r>
      <w:r w:rsidR="00292DC3" w:rsidRPr="00BE01B3">
        <w:rPr>
          <w:rFonts w:ascii="Times New Roman" w:eastAsia="Times New Roman" w:hAnsi="Times New Roman"/>
          <w:color w:val="000000"/>
          <w:sz w:val="28"/>
          <w:szCs w:val="28"/>
          <w:lang w:eastAsia="ru-RU"/>
        </w:rPr>
        <w:t xml:space="preserve"> может быть отчужден на откр</w:t>
      </w:r>
      <w:r w:rsidR="00292DC3" w:rsidRPr="00BE01B3">
        <w:rPr>
          <w:rFonts w:ascii="Times New Roman" w:eastAsia="Times New Roman" w:hAnsi="Times New Roman"/>
          <w:color w:val="000000"/>
          <w:sz w:val="28"/>
          <w:szCs w:val="28"/>
          <w:lang w:eastAsia="ru-RU"/>
        </w:rPr>
        <w:t>ы</w:t>
      </w:r>
      <w:r w:rsidR="00292DC3" w:rsidRPr="00BE01B3">
        <w:rPr>
          <w:rFonts w:ascii="Times New Roman" w:eastAsia="Times New Roman" w:hAnsi="Times New Roman"/>
          <w:color w:val="000000"/>
          <w:sz w:val="28"/>
          <w:szCs w:val="28"/>
          <w:lang w:eastAsia="ru-RU"/>
        </w:rPr>
        <w:t>том рынке в условиях конкуренции</w:t>
      </w:r>
      <w:r w:rsidR="00A94E70" w:rsidRPr="00BE01B3">
        <w:rPr>
          <w:rFonts w:ascii="Times New Roman" w:eastAsia="Times New Roman" w:hAnsi="Times New Roman"/>
          <w:color w:val="000000"/>
          <w:sz w:val="28"/>
          <w:szCs w:val="28"/>
          <w:lang w:eastAsia="ru-RU"/>
        </w:rPr>
        <w:t>:</w:t>
      </w:r>
    </w:p>
    <w:p w:rsidR="00FA2222" w:rsidRPr="00BE01B3" w:rsidRDefault="00FA222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lastRenderedPageBreak/>
        <w:t>а)</w:t>
      </w:r>
      <w:r w:rsidR="00A94E70" w:rsidRPr="00BE01B3">
        <w:rPr>
          <w:rFonts w:ascii="Times New Roman" w:eastAsia="Times New Roman" w:hAnsi="Times New Roman"/>
          <w:color w:val="000000"/>
          <w:sz w:val="28"/>
          <w:szCs w:val="28"/>
          <w:lang w:eastAsia="ru-RU"/>
        </w:rPr>
        <w:t xml:space="preserve"> когда стороны действуют разумно, располагая всей необходимой и</w:t>
      </w:r>
      <w:r w:rsidR="00A94E70" w:rsidRPr="00BE01B3">
        <w:rPr>
          <w:rFonts w:ascii="Times New Roman" w:eastAsia="Times New Roman" w:hAnsi="Times New Roman"/>
          <w:color w:val="000000"/>
          <w:sz w:val="28"/>
          <w:szCs w:val="28"/>
          <w:lang w:eastAsia="ru-RU"/>
        </w:rPr>
        <w:t>н</w:t>
      </w:r>
      <w:r w:rsidR="00A94E70" w:rsidRPr="00BE01B3">
        <w:rPr>
          <w:rFonts w:ascii="Times New Roman" w:eastAsia="Times New Roman" w:hAnsi="Times New Roman"/>
          <w:color w:val="000000"/>
          <w:sz w:val="28"/>
          <w:szCs w:val="28"/>
          <w:lang w:eastAsia="ru-RU"/>
        </w:rPr>
        <w:t>формацией</w:t>
      </w:r>
    </w:p>
    <w:p w:rsidR="00FA2222" w:rsidRPr="00BE01B3" w:rsidRDefault="00FA222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A94E70" w:rsidRPr="00BE01B3">
        <w:rPr>
          <w:rFonts w:ascii="Times New Roman" w:eastAsia="Times New Roman" w:hAnsi="Times New Roman"/>
          <w:color w:val="000000"/>
          <w:sz w:val="28"/>
          <w:szCs w:val="28"/>
          <w:lang w:eastAsia="ru-RU"/>
        </w:rPr>
        <w:t xml:space="preserve"> </w:t>
      </w:r>
      <w:r w:rsidR="00292DC3" w:rsidRPr="00BE01B3">
        <w:rPr>
          <w:rFonts w:ascii="Times New Roman" w:eastAsia="Times New Roman" w:hAnsi="Times New Roman"/>
          <w:color w:val="000000"/>
          <w:sz w:val="28"/>
          <w:szCs w:val="28"/>
          <w:lang w:eastAsia="ru-RU"/>
        </w:rPr>
        <w:t xml:space="preserve">когда </w:t>
      </w:r>
      <w:r w:rsidR="00292DC3" w:rsidRPr="00BE01B3">
        <w:rPr>
          <w:rFonts w:ascii="Times New Roman" w:hAnsi="Times New Roman"/>
          <w:color w:val="000000"/>
          <w:sz w:val="28"/>
          <w:szCs w:val="28"/>
          <w:shd w:val="clear" w:color="auto" w:fill="FFFFFF"/>
        </w:rPr>
        <w:t>сделки осуществляются на основе прямого товарообмена без пр</w:t>
      </w:r>
      <w:r w:rsidR="00292DC3" w:rsidRPr="00BE01B3">
        <w:rPr>
          <w:rFonts w:ascii="Times New Roman" w:hAnsi="Times New Roman"/>
          <w:color w:val="000000"/>
          <w:sz w:val="28"/>
          <w:szCs w:val="28"/>
          <w:shd w:val="clear" w:color="auto" w:fill="FFFFFF"/>
        </w:rPr>
        <w:t>и</w:t>
      </w:r>
      <w:r w:rsidR="00292DC3" w:rsidRPr="00BE01B3">
        <w:rPr>
          <w:rFonts w:ascii="Times New Roman" w:hAnsi="Times New Roman"/>
          <w:color w:val="000000"/>
          <w:sz w:val="28"/>
          <w:szCs w:val="28"/>
          <w:shd w:val="clear" w:color="auto" w:fill="FFFFFF"/>
        </w:rPr>
        <w:t>влечения денежных средств в наличном виде</w:t>
      </w:r>
    </w:p>
    <w:p w:rsidR="00FA2222" w:rsidRPr="00BE01B3" w:rsidRDefault="00FA222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292DC3" w:rsidRPr="00BE01B3">
        <w:rPr>
          <w:rFonts w:ascii="Times New Roman" w:hAnsi="Times New Roman"/>
          <w:sz w:val="28"/>
          <w:szCs w:val="28"/>
          <w:lang w:eastAsia="ru-RU"/>
        </w:rPr>
        <w:t xml:space="preserve"> </w:t>
      </w:r>
      <w:r w:rsidR="00292DC3" w:rsidRPr="00BE01B3">
        <w:rPr>
          <w:rFonts w:ascii="Times New Roman" w:eastAsia="Times New Roman" w:hAnsi="Times New Roman"/>
          <w:color w:val="000000"/>
          <w:sz w:val="28"/>
          <w:szCs w:val="28"/>
          <w:lang w:eastAsia="ru-RU"/>
        </w:rPr>
        <w:t xml:space="preserve">когда </w:t>
      </w:r>
      <w:r w:rsidR="00292DC3" w:rsidRPr="00BE01B3">
        <w:rPr>
          <w:rFonts w:ascii="Times New Roman" w:hAnsi="Times New Roman"/>
          <w:color w:val="000000"/>
          <w:sz w:val="28"/>
          <w:szCs w:val="28"/>
          <w:shd w:val="clear" w:color="auto" w:fill="FFFFFF"/>
        </w:rPr>
        <w:t>сделки осуществляются на основе прямого товарообмена без пр</w:t>
      </w:r>
      <w:r w:rsidR="00292DC3" w:rsidRPr="00BE01B3">
        <w:rPr>
          <w:rFonts w:ascii="Times New Roman" w:hAnsi="Times New Roman"/>
          <w:color w:val="000000"/>
          <w:sz w:val="28"/>
          <w:szCs w:val="28"/>
          <w:shd w:val="clear" w:color="auto" w:fill="FFFFFF"/>
        </w:rPr>
        <w:t>и</w:t>
      </w:r>
      <w:r w:rsidR="00292DC3" w:rsidRPr="00BE01B3">
        <w:rPr>
          <w:rFonts w:ascii="Times New Roman" w:hAnsi="Times New Roman"/>
          <w:color w:val="000000"/>
          <w:sz w:val="28"/>
          <w:szCs w:val="28"/>
          <w:shd w:val="clear" w:color="auto" w:fill="FFFFFF"/>
        </w:rPr>
        <w:t>влечения денежных сре</w:t>
      </w:r>
      <w:proofErr w:type="gramStart"/>
      <w:r w:rsidR="00292DC3" w:rsidRPr="00BE01B3">
        <w:rPr>
          <w:rFonts w:ascii="Times New Roman" w:hAnsi="Times New Roman"/>
          <w:color w:val="000000"/>
          <w:sz w:val="28"/>
          <w:szCs w:val="28"/>
          <w:shd w:val="clear" w:color="auto" w:fill="FFFFFF"/>
        </w:rPr>
        <w:t>дств в б</w:t>
      </w:r>
      <w:proofErr w:type="gramEnd"/>
      <w:r w:rsidR="00292DC3" w:rsidRPr="00BE01B3">
        <w:rPr>
          <w:rFonts w:ascii="Times New Roman" w:hAnsi="Times New Roman"/>
          <w:color w:val="000000"/>
          <w:sz w:val="28"/>
          <w:szCs w:val="28"/>
          <w:shd w:val="clear" w:color="auto" w:fill="FFFFFF"/>
        </w:rPr>
        <w:t>езналичном виде</w:t>
      </w:r>
    </w:p>
    <w:p w:rsidR="00FA2222" w:rsidRPr="00BE01B3" w:rsidRDefault="00FA2222" w:rsidP="00BE01B3">
      <w:pPr>
        <w:spacing w:after="0" w:line="240" w:lineRule="auto"/>
        <w:ind w:firstLine="567"/>
        <w:jc w:val="both"/>
        <w:rPr>
          <w:rFonts w:ascii="Times New Roman" w:eastAsia="Times New Roman" w:hAnsi="Times New Roman"/>
          <w:color w:val="000000"/>
          <w:sz w:val="28"/>
          <w:szCs w:val="28"/>
          <w:lang w:eastAsia="ru-RU"/>
        </w:rPr>
      </w:pPr>
      <w:r w:rsidRPr="00BE01B3">
        <w:rPr>
          <w:rFonts w:ascii="Times New Roman" w:hAnsi="Times New Roman"/>
          <w:sz w:val="28"/>
          <w:szCs w:val="28"/>
          <w:lang w:eastAsia="ru-RU"/>
        </w:rPr>
        <w:t>г)</w:t>
      </w:r>
      <w:r w:rsidR="00A94E70" w:rsidRPr="00BE01B3">
        <w:rPr>
          <w:rFonts w:ascii="Times New Roman" w:eastAsia="Times New Roman" w:hAnsi="Times New Roman"/>
          <w:color w:val="000000"/>
          <w:sz w:val="28"/>
          <w:szCs w:val="28"/>
          <w:lang w:eastAsia="ru-RU"/>
        </w:rPr>
        <w:t xml:space="preserve"> когда на величине цены сделки не отражаются какие-либо чрезвычайные обстоятельства</w:t>
      </w:r>
    </w:p>
    <w:p w:rsidR="002D4F6E" w:rsidRPr="00BE01B3" w:rsidRDefault="002D4F6E" w:rsidP="00BE01B3">
      <w:pPr>
        <w:spacing w:after="0" w:line="240" w:lineRule="auto"/>
        <w:ind w:firstLine="567"/>
        <w:jc w:val="both"/>
        <w:rPr>
          <w:rFonts w:ascii="Times New Roman" w:eastAsia="Times New Roman" w:hAnsi="Times New Roman"/>
          <w:spacing w:val="2"/>
          <w:sz w:val="28"/>
          <w:szCs w:val="28"/>
          <w:lang w:eastAsia="ru-RU"/>
        </w:rPr>
      </w:pPr>
    </w:p>
    <w:p w:rsidR="00A94E70" w:rsidRPr="00BE01B3" w:rsidRDefault="00A94E70" w:rsidP="00BE01B3">
      <w:pPr>
        <w:spacing w:after="0" w:line="240" w:lineRule="auto"/>
        <w:ind w:firstLine="567"/>
        <w:jc w:val="both"/>
        <w:rPr>
          <w:rFonts w:ascii="Times New Roman" w:eastAsia="Times New Roman" w:hAnsi="Times New Roman"/>
          <w:spacing w:val="2"/>
          <w:sz w:val="28"/>
          <w:szCs w:val="28"/>
          <w:lang w:eastAsia="ru-RU"/>
        </w:rPr>
      </w:pPr>
      <w:r w:rsidRPr="00BE01B3">
        <w:rPr>
          <w:rFonts w:ascii="Times New Roman" w:eastAsia="Times New Roman" w:hAnsi="Times New Roman"/>
          <w:spacing w:val="2"/>
          <w:sz w:val="28"/>
          <w:szCs w:val="28"/>
          <w:lang w:eastAsia="ru-RU"/>
        </w:rPr>
        <w:t>87.</w:t>
      </w:r>
      <w:r w:rsidR="00387D73" w:rsidRPr="00BE01B3">
        <w:rPr>
          <w:rFonts w:ascii="Times New Roman" w:hAnsi="Times New Roman"/>
          <w:color w:val="000000"/>
          <w:sz w:val="28"/>
          <w:szCs w:val="28"/>
          <w:shd w:val="clear" w:color="auto" w:fill="FFFFFF"/>
        </w:rPr>
        <w:t xml:space="preserve"> </w:t>
      </w:r>
      <w:r w:rsidR="00D923A5" w:rsidRPr="00BE01B3">
        <w:rPr>
          <w:rFonts w:ascii="Times New Roman" w:hAnsi="Times New Roman"/>
          <w:color w:val="000000"/>
          <w:sz w:val="28"/>
          <w:szCs w:val="28"/>
          <w:shd w:val="clear" w:color="auto" w:fill="FFFFFF"/>
        </w:rPr>
        <w:t>При определении инвестиционной стоимости объектов оценки рассч</w:t>
      </w:r>
      <w:r w:rsidR="00D923A5" w:rsidRPr="00BE01B3">
        <w:rPr>
          <w:rFonts w:ascii="Times New Roman" w:hAnsi="Times New Roman"/>
          <w:color w:val="000000"/>
          <w:sz w:val="28"/>
          <w:szCs w:val="28"/>
          <w:shd w:val="clear" w:color="auto" w:fill="FFFFFF"/>
        </w:rPr>
        <w:t>и</w:t>
      </w:r>
      <w:r w:rsidR="00D923A5" w:rsidRPr="00BE01B3">
        <w:rPr>
          <w:rFonts w:ascii="Times New Roman" w:hAnsi="Times New Roman"/>
          <w:color w:val="000000"/>
          <w:sz w:val="28"/>
          <w:szCs w:val="28"/>
          <w:shd w:val="clear" w:color="auto" w:fill="FFFFFF"/>
        </w:rPr>
        <w:t>тывается:</w:t>
      </w:r>
    </w:p>
    <w:p w:rsidR="00A94E70" w:rsidRPr="00BE01B3" w:rsidRDefault="00A94E7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5528C4" w:rsidRPr="00BE01B3">
        <w:rPr>
          <w:rFonts w:ascii="Times New Roman" w:hAnsi="Times New Roman"/>
          <w:sz w:val="28"/>
          <w:szCs w:val="28"/>
          <w:shd w:val="clear" w:color="auto" w:fill="FFFFFF"/>
        </w:rPr>
        <w:t xml:space="preserve"> для исчисления налоговой базы и </w:t>
      </w:r>
      <w:proofErr w:type="gramStart"/>
      <w:r w:rsidR="005528C4" w:rsidRPr="00BE01B3">
        <w:rPr>
          <w:rFonts w:ascii="Times New Roman" w:hAnsi="Times New Roman"/>
          <w:sz w:val="28"/>
          <w:szCs w:val="28"/>
          <w:shd w:val="clear" w:color="auto" w:fill="FFFFFF"/>
        </w:rPr>
        <w:t>рассчитываемая</w:t>
      </w:r>
      <w:proofErr w:type="gramEnd"/>
      <w:r w:rsidR="005528C4" w:rsidRPr="00BE01B3">
        <w:rPr>
          <w:rFonts w:ascii="Times New Roman" w:hAnsi="Times New Roman"/>
          <w:sz w:val="28"/>
          <w:szCs w:val="28"/>
          <w:shd w:val="clear" w:color="auto" w:fill="FFFFFF"/>
        </w:rPr>
        <w:t xml:space="preserve"> в соответстви</w:t>
      </w:r>
      <w:r w:rsidR="008F74D4">
        <w:rPr>
          <w:rFonts w:ascii="Times New Roman" w:hAnsi="Times New Roman"/>
          <w:sz w:val="28"/>
          <w:szCs w:val="28"/>
          <w:shd w:val="clear" w:color="auto" w:fill="FFFFFF"/>
        </w:rPr>
        <w:t>и</w:t>
      </w:r>
      <w:r w:rsidR="005528C4" w:rsidRPr="00BE01B3">
        <w:rPr>
          <w:rFonts w:ascii="Times New Roman" w:hAnsi="Times New Roman"/>
          <w:sz w:val="28"/>
          <w:szCs w:val="28"/>
          <w:shd w:val="clear" w:color="auto" w:fill="FFFFFF"/>
        </w:rPr>
        <w:t xml:space="preserve"> с но</w:t>
      </w:r>
      <w:r w:rsidR="005528C4" w:rsidRPr="00BE01B3">
        <w:rPr>
          <w:rFonts w:ascii="Times New Roman" w:hAnsi="Times New Roman"/>
          <w:sz w:val="28"/>
          <w:szCs w:val="28"/>
          <w:shd w:val="clear" w:color="auto" w:fill="FFFFFF"/>
        </w:rPr>
        <w:t>р</w:t>
      </w:r>
      <w:r w:rsidR="005528C4" w:rsidRPr="00BE01B3">
        <w:rPr>
          <w:rFonts w:ascii="Times New Roman" w:hAnsi="Times New Roman"/>
          <w:sz w:val="28"/>
          <w:szCs w:val="28"/>
          <w:shd w:val="clear" w:color="auto" w:fill="FFFFFF"/>
        </w:rPr>
        <w:t>мативно-правовыми документами</w:t>
      </w:r>
    </w:p>
    <w:p w:rsidR="00A94E70" w:rsidRPr="00BE01B3" w:rsidRDefault="00A94E7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5528C4" w:rsidRPr="00BE01B3">
        <w:rPr>
          <w:rFonts w:ascii="Times New Roman" w:hAnsi="Times New Roman"/>
          <w:color w:val="000000"/>
          <w:sz w:val="28"/>
          <w:szCs w:val="28"/>
          <w:shd w:val="clear" w:color="auto" w:fill="FFFFFF"/>
        </w:rPr>
        <w:t xml:space="preserve"> объем денежных средств, отражающий полезный эффект от использов</w:t>
      </w:r>
      <w:r w:rsidR="005528C4" w:rsidRPr="00BE01B3">
        <w:rPr>
          <w:rFonts w:ascii="Times New Roman" w:hAnsi="Times New Roman"/>
          <w:color w:val="000000"/>
          <w:sz w:val="28"/>
          <w:szCs w:val="28"/>
          <w:shd w:val="clear" w:color="auto" w:fill="FFFFFF"/>
        </w:rPr>
        <w:t>а</w:t>
      </w:r>
      <w:r w:rsidR="005528C4" w:rsidRPr="00BE01B3">
        <w:rPr>
          <w:rFonts w:ascii="Times New Roman" w:hAnsi="Times New Roman"/>
          <w:color w:val="000000"/>
          <w:sz w:val="28"/>
          <w:szCs w:val="28"/>
          <w:shd w:val="clear" w:color="auto" w:fill="FFFFFF"/>
        </w:rPr>
        <w:t>ния объекта оценки для конкретного лица или группы лиц</w:t>
      </w:r>
    </w:p>
    <w:p w:rsidR="00A94E70" w:rsidRPr="00BE01B3" w:rsidRDefault="00A94E7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5528C4" w:rsidRPr="00BE01B3">
        <w:rPr>
          <w:rFonts w:ascii="Times New Roman" w:hAnsi="Times New Roman"/>
          <w:sz w:val="28"/>
          <w:szCs w:val="28"/>
          <w:shd w:val="clear" w:color="auto" w:fill="FFFFFF"/>
        </w:rPr>
        <w:t xml:space="preserve"> наиболее вероятная цена, по которой данный объект может быть отчу</w:t>
      </w:r>
      <w:r w:rsidR="005528C4" w:rsidRPr="00BE01B3">
        <w:rPr>
          <w:rFonts w:ascii="Times New Roman" w:hAnsi="Times New Roman"/>
          <w:sz w:val="28"/>
          <w:szCs w:val="28"/>
          <w:shd w:val="clear" w:color="auto" w:fill="FFFFFF"/>
        </w:rPr>
        <w:t>ж</w:t>
      </w:r>
      <w:r w:rsidR="005528C4" w:rsidRPr="00BE01B3">
        <w:rPr>
          <w:rFonts w:ascii="Times New Roman" w:hAnsi="Times New Roman"/>
          <w:sz w:val="28"/>
          <w:szCs w:val="28"/>
          <w:shd w:val="clear" w:color="auto" w:fill="FFFFFF"/>
        </w:rPr>
        <w:t>ден на открытом рынке в условиях конкуренции</w:t>
      </w:r>
    </w:p>
    <w:p w:rsidR="00A94E70" w:rsidRPr="00BE01B3" w:rsidRDefault="00A94E7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5528C4" w:rsidRPr="00BE01B3">
        <w:rPr>
          <w:rFonts w:ascii="Times New Roman" w:hAnsi="Times New Roman"/>
          <w:sz w:val="28"/>
          <w:szCs w:val="28"/>
          <w:shd w:val="clear" w:color="auto" w:fill="FFFFFF"/>
        </w:rPr>
        <w:t xml:space="preserve"> наиболее вероятная цена, по которой данный объект может быть отчу</w:t>
      </w:r>
      <w:r w:rsidR="005528C4" w:rsidRPr="00BE01B3">
        <w:rPr>
          <w:rFonts w:ascii="Times New Roman" w:hAnsi="Times New Roman"/>
          <w:sz w:val="28"/>
          <w:szCs w:val="28"/>
          <w:shd w:val="clear" w:color="auto" w:fill="FFFFFF"/>
        </w:rPr>
        <w:t>ж</w:t>
      </w:r>
      <w:r w:rsidR="005528C4" w:rsidRPr="00BE01B3">
        <w:rPr>
          <w:rFonts w:ascii="Times New Roman" w:hAnsi="Times New Roman"/>
          <w:sz w:val="28"/>
          <w:szCs w:val="28"/>
          <w:shd w:val="clear" w:color="auto" w:fill="FFFFFF"/>
        </w:rPr>
        <w:t>ден на открытом рынке в условиях совершенной конкуренции</w:t>
      </w:r>
    </w:p>
    <w:p w:rsidR="00D923A5" w:rsidRPr="00BE01B3" w:rsidRDefault="00D923A5" w:rsidP="00BE01B3">
      <w:pPr>
        <w:spacing w:after="0" w:line="240" w:lineRule="auto"/>
        <w:ind w:firstLine="567"/>
        <w:jc w:val="both"/>
        <w:rPr>
          <w:rFonts w:ascii="Times New Roman" w:hAnsi="Times New Roman"/>
          <w:sz w:val="28"/>
          <w:szCs w:val="28"/>
          <w:lang w:eastAsia="ru-RU"/>
        </w:rPr>
      </w:pPr>
    </w:p>
    <w:p w:rsidR="0020277B" w:rsidRPr="00BE01B3" w:rsidRDefault="0020277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88.</w:t>
      </w:r>
      <w:r w:rsidR="009F3200" w:rsidRPr="00BE01B3">
        <w:rPr>
          <w:rFonts w:ascii="Times New Roman" w:eastAsia="Times New Roman" w:hAnsi="Times New Roman"/>
          <w:spacing w:val="2"/>
          <w:sz w:val="28"/>
          <w:szCs w:val="28"/>
          <w:lang w:eastAsia="ru-RU"/>
        </w:rPr>
        <w:t xml:space="preserve"> Ликвидационная стоимость – это: </w:t>
      </w:r>
    </w:p>
    <w:p w:rsidR="003A6445" w:rsidRPr="00BE01B3" w:rsidRDefault="003A6445"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1F6117" w:rsidRPr="00BE01B3">
        <w:rPr>
          <w:rFonts w:ascii="Times New Roman" w:hAnsi="Times New Roman"/>
          <w:sz w:val="28"/>
          <w:szCs w:val="28"/>
          <w:lang w:eastAsia="ru-RU"/>
        </w:rPr>
        <w:t xml:space="preserve"> все ответы верны;</w:t>
      </w:r>
    </w:p>
    <w:p w:rsidR="003A6445" w:rsidRPr="00BE01B3" w:rsidRDefault="003A6445"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1F6117" w:rsidRPr="00BE01B3">
        <w:rPr>
          <w:rFonts w:ascii="Times New Roman" w:eastAsia="Times New Roman" w:hAnsi="Times New Roman"/>
          <w:color w:val="000000"/>
          <w:sz w:val="28"/>
          <w:szCs w:val="28"/>
          <w:lang w:eastAsia="ru-RU"/>
        </w:rPr>
        <w:t xml:space="preserve"> понимается наиболее вероятная цена, по которой данный объект оценки может быть отчужден на открытом рынке;</w:t>
      </w:r>
    </w:p>
    <w:p w:rsidR="003A6445" w:rsidRPr="00BE01B3" w:rsidRDefault="003A6445"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9F3200" w:rsidRPr="00BE01B3">
        <w:rPr>
          <w:rFonts w:ascii="Times New Roman" w:eastAsia="Times New Roman" w:hAnsi="Times New Roman"/>
          <w:spacing w:val="2"/>
          <w:sz w:val="28"/>
          <w:szCs w:val="28"/>
          <w:lang w:eastAsia="ru-RU"/>
        </w:rPr>
        <w:t xml:space="preserve"> расчетная величина, отражающая наиболее вероятную цену, по кот</w:t>
      </w:r>
      <w:r w:rsidR="009F3200" w:rsidRPr="00BE01B3">
        <w:rPr>
          <w:rFonts w:ascii="Times New Roman" w:eastAsia="Times New Roman" w:hAnsi="Times New Roman"/>
          <w:spacing w:val="2"/>
          <w:sz w:val="28"/>
          <w:szCs w:val="28"/>
          <w:lang w:eastAsia="ru-RU"/>
        </w:rPr>
        <w:t>о</w:t>
      </w:r>
      <w:r w:rsidR="009F3200" w:rsidRPr="00BE01B3">
        <w:rPr>
          <w:rFonts w:ascii="Times New Roman" w:eastAsia="Times New Roman" w:hAnsi="Times New Roman"/>
          <w:spacing w:val="2"/>
          <w:sz w:val="28"/>
          <w:szCs w:val="28"/>
          <w:lang w:eastAsia="ru-RU"/>
        </w:rPr>
        <w:t>рой данный объект оценки может быть отчужден за срок экспозиции объекта оценки, меньший типичного срока экспозиции объекта оценки для рыночных условий, в условиях, когда продавец вынужден совершить сделку по отчужд</w:t>
      </w:r>
      <w:r w:rsidR="009F3200" w:rsidRPr="00BE01B3">
        <w:rPr>
          <w:rFonts w:ascii="Times New Roman" w:eastAsia="Times New Roman" w:hAnsi="Times New Roman"/>
          <w:spacing w:val="2"/>
          <w:sz w:val="28"/>
          <w:szCs w:val="28"/>
          <w:lang w:eastAsia="ru-RU"/>
        </w:rPr>
        <w:t>е</w:t>
      </w:r>
      <w:r w:rsidR="009F3200" w:rsidRPr="00BE01B3">
        <w:rPr>
          <w:rFonts w:ascii="Times New Roman" w:eastAsia="Times New Roman" w:hAnsi="Times New Roman"/>
          <w:spacing w:val="2"/>
          <w:sz w:val="28"/>
          <w:szCs w:val="28"/>
          <w:lang w:eastAsia="ru-RU"/>
        </w:rPr>
        <w:t>нию имущества</w:t>
      </w:r>
      <w:r w:rsidR="00EB3380" w:rsidRPr="00BE01B3">
        <w:rPr>
          <w:rFonts w:ascii="Times New Roman" w:eastAsia="Times New Roman" w:hAnsi="Times New Roman"/>
          <w:spacing w:val="2"/>
          <w:sz w:val="28"/>
          <w:szCs w:val="28"/>
          <w:lang w:eastAsia="ru-RU"/>
        </w:rPr>
        <w:t>;</w:t>
      </w:r>
    </w:p>
    <w:p w:rsidR="00EB3380" w:rsidRPr="00BE01B3" w:rsidRDefault="003A6445" w:rsidP="00BE01B3">
      <w:pPr>
        <w:spacing w:after="0" w:line="240" w:lineRule="auto"/>
        <w:ind w:firstLine="567"/>
        <w:jc w:val="both"/>
        <w:rPr>
          <w:rFonts w:ascii="Times New Roman" w:hAnsi="Times New Roman"/>
          <w:sz w:val="28"/>
          <w:szCs w:val="28"/>
          <w:shd w:val="clear" w:color="auto" w:fill="FFFFFF"/>
        </w:rPr>
      </w:pPr>
      <w:r w:rsidRPr="00BE01B3">
        <w:rPr>
          <w:rFonts w:ascii="Times New Roman" w:hAnsi="Times New Roman"/>
          <w:sz w:val="28"/>
          <w:szCs w:val="28"/>
          <w:lang w:eastAsia="ru-RU"/>
        </w:rPr>
        <w:t>г)</w:t>
      </w:r>
      <w:r w:rsidR="00EB3380" w:rsidRPr="00BE01B3">
        <w:rPr>
          <w:rFonts w:ascii="Times New Roman" w:hAnsi="Times New Roman"/>
          <w:sz w:val="28"/>
          <w:szCs w:val="28"/>
          <w:shd w:val="clear" w:color="auto" w:fill="FFFFFF"/>
        </w:rPr>
        <w:t xml:space="preserve"> стоимость объекта оценки равная рыночной стоимости материалов</w:t>
      </w:r>
      <w:r w:rsidR="00FD4FF5" w:rsidRPr="00BE01B3">
        <w:rPr>
          <w:rFonts w:ascii="Times New Roman" w:hAnsi="Times New Roman"/>
          <w:sz w:val="28"/>
          <w:szCs w:val="28"/>
          <w:shd w:val="clear" w:color="auto" w:fill="FFFFFF"/>
        </w:rPr>
        <w:t xml:space="preserve"> и </w:t>
      </w:r>
      <w:r w:rsidR="00EB3380" w:rsidRPr="00BE01B3">
        <w:rPr>
          <w:rFonts w:ascii="Times New Roman" w:hAnsi="Times New Roman"/>
          <w:sz w:val="28"/>
          <w:szCs w:val="28"/>
          <w:shd w:val="clear" w:color="auto" w:fill="FFFFFF"/>
        </w:rPr>
        <w:t>включа</w:t>
      </w:r>
      <w:r w:rsidR="00FD4FF5" w:rsidRPr="00BE01B3">
        <w:rPr>
          <w:rFonts w:ascii="Times New Roman" w:hAnsi="Times New Roman"/>
          <w:sz w:val="28"/>
          <w:szCs w:val="28"/>
          <w:shd w:val="clear" w:color="auto" w:fill="FFFFFF"/>
        </w:rPr>
        <w:t xml:space="preserve">ющая </w:t>
      </w:r>
      <w:r w:rsidR="00EB3380" w:rsidRPr="00BE01B3">
        <w:rPr>
          <w:rFonts w:ascii="Times New Roman" w:hAnsi="Times New Roman"/>
          <w:sz w:val="28"/>
          <w:szCs w:val="28"/>
          <w:shd w:val="clear" w:color="auto" w:fill="FFFFFF"/>
        </w:rPr>
        <w:t>затрат</w:t>
      </w:r>
      <w:r w:rsidR="00FD4FF5" w:rsidRPr="00BE01B3">
        <w:rPr>
          <w:rFonts w:ascii="Times New Roman" w:hAnsi="Times New Roman"/>
          <w:sz w:val="28"/>
          <w:szCs w:val="28"/>
          <w:shd w:val="clear" w:color="auto" w:fill="FFFFFF"/>
        </w:rPr>
        <w:t>ы</w:t>
      </w:r>
      <w:r w:rsidR="00EB3380" w:rsidRPr="00BE01B3">
        <w:rPr>
          <w:rFonts w:ascii="Times New Roman" w:hAnsi="Times New Roman"/>
          <w:sz w:val="28"/>
          <w:szCs w:val="28"/>
          <w:shd w:val="clear" w:color="auto" w:fill="FFFFFF"/>
        </w:rPr>
        <w:t xml:space="preserve"> на утилизацию объекта.</w:t>
      </w:r>
    </w:p>
    <w:p w:rsidR="006D6B61" w:rsidRPr="00BE01B3" w:rsidRDefault="006D6B61" w:rsidP="00BE01B3">
      <w:pPr>
        <w:spacing w:after="0" w:line="240" w:lineRule="auto"/>
        <w:ind w:firstLine="567"/>
        <w:jc w:val="both"/>
        <w:rPr>
          <w:rFonts w:ascii="Times New Roman" w:hAnsi="Times New Roman"/>
          <w:sz w:val="28"/>
          <w:szCs w:val="28"/>
        </w:rPr>
      </w:pPr>
    </w:p>
    <w:p w:rsidR="00A54C8B" w:rsidRPr="00BE01B3" w:rsidRDefault="006D6B61" w:rsidP="00BE01B3">
      <w:pPr>
        <w:pStyle w:val="a5"/>
        <w:spacing w:before="0" w:beforeAutospacing="0" w:after="0" w:afterAutospacing="0"/>
        <w:ind w:firstLine="567"/>
        <w:jc w:val="both"/>
        <w:rPr>
          <w:sz w:val="28"/>
          <w:szCs w:val="28"/>
        </w:rPr>
      </w:pPr>
      <w:r w:rsidRPr="00BE01B3">
        <w:rPr>
          <w:sz w:val="28"/>
          <w:szCs w:val="28"/>
        </w:rPr>
        <w:t>89.</w:t>
      </w:r>
      <w:r w:rsidR="00A54C8B" w:rsidRPr="00BE01B3">
        <w:rPr>
          <w:sz w:val="28"/>
          <w:szCs w:val="28"/>
        </w:rPr>
        <w:t xml:space="preserve"> Наличие достаточных и достоверных данных о фактической цене ку</w:t>
      </w:r>
      <w:r w:rsidR="00A54C8B" w:rsidRPr="00BE01B3">
        <w:rPr>
          <w:sz w:val="28"/>
          <w:szCs w:val="28"/>
        </w:rPr>
        <w:t>п</w:t>
      </w:r>
      <w:r w:rsidR="00A54C8B" w:rsidRPr="00BE01B3">
        <w:rPr>
          <w:sz w:val="28"/>
          <w:szCs w:val="28"/>
        </w:rPr>
        <w:t>ли-продажи объектов является необходимым условием применения:</w:t>
      </w:r>
    </w:p>
    <w:p w:rsidR="0020277B" w:rsidRPr="00BE01B3" w:rsidRDefault="0020277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4274EF" w:rsidRPr="00BE01B3">
        <w:rPr>
          <w:rFonts w:ascii="Times New Roman" w:hAnsi="Times New Roman"/>
          <w:sz w:val="28"/>
          <w:szCs w:val="28"/>
          <w:lang w:eastAsia="ru-RU"/>
        </w:rPr>
        <w:t xml:space="preserve"> </w:t>
      </w:r>
      <w:r w:rsidR="008462E2" w:rsidRPr="00BE01B3">
        <w:rPr>
          <w:rFonts w:ascii="Times New Roman" w:hAnsi="Times New Roman"/>
          <w:sz w:val="28"/>
          <w:szCs w:val="28"/>
          <w:lang w:eastAsia="ru-RU"/>
        </w:rPr>
        <w:t xml:space="preserve">затратного </w:t>
      </w:r>
      <w:r w:rsidR="004274EF" w:rsidRPr="00BE01B3">
        <w:rPr>
          <w:rFonts w:ascii="Times New Roman" w:hAnsi="Times New Roman"/>
          <w:sz w:val="28"/>
          <w:szCs w:val="28"/>
          <w:lang w:eastAsia="ru-RU"/>
        </w:rPr>
        <w:t xml:space="preserve">подхода </w:t>
      </w:r>
    </w:p>
    <w:p w:rsidR="0020277B" w:rsidRPr="00BE01B3" w:rsidRDefault="0020277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79508E" w:rsidRPr="00BE01B3">
        <w:rPr>
          <w:rFonts w:ascii="Times New Roman" w:hAnsi="Times New Roman"/>
          <w:sz w:val="28"/>
          <w:szCs w:val="28"/>
        </w:rPr>
        <w:t xml:space="preserve"> сравнительного подхода</w:t>
      </w:r>
    </w:p>
    <w:p w:rsidR="0020277B" w:rsidRPr="00BE01B3" w:rsidRDefault="0020277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4274EF" w:rsidRPr="00BE01B3">
        <w:rPr>
          <w:rFonts w:ascii="Times New Roman" w:hAnsi="Times New Roman"/>
          <w:sz w:val="28"/>
          <w:szCs w:val="28"/>
          <w:lang w:eastAsia="ru-RU"/>
        </w:rPr>
        <w:t xml:space="preserve"> доходного подхода</w:t>
      </w:r>
    </w:p>
    <w:p w:rsidR="0020277B" w:rsidRPr="00BE01B3" w:rsidRDefault="0020277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4274EF" w:rsidRPr="00BE01B3">
        <w:rPr>
          <w:rFonts w:ascii="Times New Roman" w:hAnsi="Times New Roman"/>
          <w:sz w:val="28"/>
          <w:szCs w:val="28"/>
          <w:lang w:eastAsia="ru-RU"/>
        </w:rPr>
        <w:t xml:space="preserve"> коммерческого подхода</w:t>
      </w:r>
    </w:p>
    <w:p w:rsidR="0079508E" w:rsidRPr="00BE01B3" w:rsidRDefault="0079508E" w:rsidP="00BE01B3">
      <w:pPr>
        <w:spacing w:after="0" w:line="240" w:lineRule="auto"/>
        <w:ind w:firstLine="567"/>
        <w:jc w:val="both"/>
        <w:rPr>
          <w:rFonts w:ascii="Times New Roman" w:hAnsi="Times New Roman"/>
          <w:sz w:val="28"/>
          <w:szCs w:val="28"/>
          <w:lang w:eastAsia="ru-RU"/>
        </w:rPr>
      </w:pPr>
    </w:p>
    <w:p w:rsidR="0020277B" w:rsidRPr="00BE01B3" w:rsidRDefault="00F652D6" w:rsidP="00BE01B3">
      <w:pPr>
        <w:spacing w:after="0" w:line="240" w:lineRule="auto"/>
        <w:ind w:firstLine="567"/>
        <w:jc w:val="both"/>
        <w:rPr>
          <w:rFonts w:ascii="Times New Roman" w:eastAsia="Times New Roman" w:hAnsi="Times New Roman"/>
          <w:spacing w:val="2"/>
          <w:sz w:val="28"/>
          <w:szCs w:val="28"/>
          <w:lang w:eastAsia="ru-RU"/>
        </w:rPr>
      </w:pPr>
      <w:r w:rsidRPr="00BE01B3">
        <w:rPr>
          <w:rFonts w:ascii="Times New Roman" w:eastAsia="Times New Roman" w:hAnsi="Times New Roman"/>
          <w:spacing w:val="2"/>
          <w:sz w:val="28"/>
          <w:szCs w:val="28"/>
          <w:lang w:eastAsia="ru-RU"/>
        </w:rPr>
        <w:t>90.</w:t>
      </w:r>
      <w:r w:rsidR="00AF5BA6" w:rsidRPr="00BE01B3">
        <w:rPr>
          <w:rFonts w:ascii="Times New Roman" w:hAnsi="Times New Roman"/>
          <w:sz w:val="28"/>
          <w:szCs w:val="28"/>
        </w:rPr>
        <w:t xml:space="preserve"> Наличие информации, отражающей черты, свойственные этим объе</w:t>
      </w:r>
      <w:r w:rsidR="00AF5BA6" w:rsidRPr="00BE01B3">
        <w:rPr>
          <w:rFonts w:ascii="Times New Roman" w:hAnsi="Times New Roman"/>
          <w:sz w:val="28"/>
          <w:szCs w:val="28"/>
        </w:rPr>
        <w:t>к</w:t>
      </w:r>
      <w:r w:rsidR="00AF5BA6" w:rsidRPr="00BE01B3">
        <w:rPr>
          <w:rFonts w:ascii="Times New Roman" w:hAnsi="Times New Roman"/>
          <w:sz w:val="28"/>
          <w:szCs w:val="28"/>
        </w:rPr>
        <w:t>там, и позволяющей установить степень сходства является необходимым усл</w:t>
      </w:r>
      <w:r w:rsidR="00AF5BA6" w:rsidRPr="00BE01B3">
        <w:rPr>
          <w:rFonts w:ascii="Times New Roman" w:hAnsi="Times New Roman"/>
          <w:sz w:val="28"/>
          <w:szCs w:val="28"/>
        </w:rPr>
        <w:t>о</w:t>
      </w:r>
      <w:r w:rsidR="00AF5BA6" w:rsidRPr="00BE01B3">
        <w:rPr>
          <w:rFonts w:ascii="Times New Roman" w:hAnsi="Times New Roman"/>
          <w:sz w:val="28"/>
          <w:szCs w:val="28"/>
        </w:rPr>
        <w:t>вием применения:</w:t>
      </w:r>
    </w:p>
    <w:p w:rsidR="00AF5BA6" w:rsidRPr="00BE01B3" w:rsidRDefault="00AF5BA6"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8462E2" w:rsidRPr="00BE01B3">
        <w:rPr>
          <w:rFonts w:ascii="Times New Roman" w:hAnsi="Times New Roman"/>
          <w:sz w:val="28"/>
          <w:szCs w:val="28"/>
          <w:lang w:eastAsia="ru-RU"/>
        </w:rPr>
        <w:t xml:space="preserve"> коммерческого подхода</w:t>
      </w:r>
    </w:p>
    <w:p w:rsidR="00AF5BA6" w:rsidRPr="00BE01B3" w:rsidRDefault="00AF5BA6"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8462E2" w:rsidRPr="00BE01B3">
        <w:rPr>
          <w:rFonts w:ascii="Times New Roman" w:hAnsi="Times New Roman"/>
          <w:sz w:val="28"/>
          <w:szCs w:val="28"/>
          <w:lang w:eastAsia="ru-RU"/>
        </w:rPr>
        <w:t xml:space="preserve"> затратного подхода</w:t>
      </w:r>
    </w:p>
    <w:p w:rsidR="00AF5BA6" w:rsidRPr="00BE01B3" w:rsidRDefault="00AF5BA6"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8462E2" w:rsidRPr="00BE01B3">
        <w:rPr>
          <w:rFonts w:ascii="Times New Roman" w:hAnsi="Times New Roman"/>
          <w:sz w:val="28"/>
          <w:szCs w:val="28"/>
          <w:lang w:eastAsia="ru-RU"/>
        </w:rPr>
        <w:t xml:space="preserve"> доходного подхода</w:t>
      </w:r>
    </w:p>
    <w:p w:rsidR="00AF5BA6" w:rsidRPr="00BE01B3" w:rsidRDefault="00AF5BA6"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lastRenderedPageBreak/>
        <w:t>г)</w:t>
      </w:r>
      <w:r w:rsidR="008462E2" w:rsidRPr="00BE01B3">
        <w:rPr>
          <w:rFonts w:ascii="Times New Roman" w:hAnsi="Times New Roman"/>
          <w:sz w:val="28"/>
          <w:szCs w:val="28"/>
        </w:rPr>
        <w:t xml:space="preserve"> сравнительного подхода</w:t>
      </w:r>
    </w:p>
    <w:p w:rsidR="00407E11" w:rsidRPr="00BE01B3" w:rsidRDefault="00407E11" w:rsidP="00BE01B3">
      <w:pPr>
        <w:spacing w:after="0" w:line="240" w:lineRule="auto"/>
        <w:ind w:firstLine="567"/>
        <w:jc w:val="both"/>
        <w:rPr>
          <w:rFonts w:ascii="Times New Roman" w:eastAsia="Times New Roman" w:hAnsi="Times New Roman"/>
          <w:color w:val="2D2D2D"/>
          <w:spacing w:val="2"/>
          <w:sz w:val="28"/>
          <w:szCs w:val="28"/>
          <w:lang w:eastAsia="ru-RU"/>
        </w:rPr>
      </w:pPr>
    </w:p>
    <w:p w:rsidR="00692443" w:rsidRPr="00BE01B3" w:rsidRDefault="00692443" w:rsidP="00BE01B3">
      <w:pPr>
        <w:tabs>
          <w:tab w:val="left" w:pos="7349"/>
        </w:tabs>
        <w:spacing w:after="0" w:line="240" w:lineRule="auto"/>
        <w:ind w:firstLine="567"/>
        <w:jc w:val="both"/>
        <w:rPr>
          <w:rFonts w:ascii="Times New Roman" w:eastAsia="Times New Roman" w:hAnsi="Times New Roman"/>
          <w:color w:val="2D2D2D"/>
          <w:spacing w:val="2"/>
          <w:sz w:val="28"/>
          <w:szCs w:val="28"/>
          <w:lang w:eastAsia="ru-RU"/>
        </w:rPr>
      </w:pPr>
      <w:r w:rsidRPr="00BE01B3">
        <w:rPr>
          <w:rFonts w:ascii="Times New Roman" w:eastAsia="Times New Roman" w:hAnsi="Times New Roman"/>
          <w:color w:val="2D2D2D"/>
          <w:spacing w:val="2"/>
          <w:sz w:val="28"/>
          <w:szCs w:val="28"/>
          <w:lang w:eastAsia="ru-RU"/>
        </w:rPr>
        <w:t>91.</w:t>
      </w:r>
      <w:r w:rsidR="003742D9" w:rsidRPr="00BE01B3">
        <w:rPr>
          <w:rFonts w:ascii="Times New Roman" w:hAnsi="Times New Roman"/>
          <w:sz w:val="28"/>
          <w:szCs w:val="28"/>
        </w:rPr>
        <w:t xml:space="preserve"> Использование ценовых мультипликаторов является отличительной чертой: </w:t>
      </w:r>
    </w:p>
    <w:p w:rsidR="00692443" w:rsidRPr="00BE01B3" w:rsidRDefault="00692443"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9B737E" w:rsidRPr="00BE01B3">
        <w:rPr>
          <w:rFonts w:ascii="Times New Roman" w:hAnsi="Times New Roman"/>
          <w:sz w:val="28"/>
          <w:szCs w:val="28"/>
        </w:rPr>
        <w:t xml:space="preserve"> сравнительного подхода</w:t>
      </w:r>
    </w:p>
    <w:p w:rsidR="00692443" w:rsidRPr="00BE01B3" w:rsidRDefault="00692443"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9B737E" w:rsidRPr="00BE01B3">
        <w:rPr>
          <w:rFonts w:ascii="Times New Roman" w:hAnsi="Times New Roman"/>
          <w:sz w:val="28"/>
          <w:szCs w:val="28"/>
          <w:lang w:eastAsia="ru-RU"/>
        </w:rPr>
        <w:t xml:space="preserve"> коммерческого подхода</w:t>
      </w:r>
    </w:p>
    <w:p w:rsidR="009B737E" w:rsidRPr="00BE01B3" w:rsidRDefault="00692443"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9B737E" w:rsidRPr="00BE01B3">
        <w:rPr>
          <w:rFonts w:ascii="Times New Roman" w:hAnsi="Times New Roman"/>
          <w:sz w:val="28"/>
          <w:szCs w:val="28"/>
          <w:lang w:eastAsia="ru-RU"/>
        </w:rPr>
        <w:t xml:space="preserve"> доходного подхода</w:t>
      </w:r>
    </w:p>
    <w:p w:rsidR="00692443" w:rsidRPr="00BE01B3" w:rsidRDefault="00692443"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9B737E" w:rsidRPr="00BE01B3">
        <w:rPr>
          <w:rFonts w:ascii="Times New Roman" w:hAnsi="Times New Roman"/>
          <w:sz w:val="28"/>
          <w:szCs w:val="28"/>
          <w:lang w:eastAsia="ru-RU"/>
        </w:rPr>
        <w:t xml:space="preserve"> затратного подхода</w:t>
      </w:r>
    </w:p>
    <w:p w:rsidR="009B737E" w:rsidRPr="00BE01B3" w:rsidRDefault="009B737E" w:rsidP="00BE01B3">
      <w:pPr>
        <w:spacing w:after="0" w:line="240" w:lineRule="auto"/>
        <w:ind w:firstLine="567"/>
        <w:jc w:val="both"/>
        <w:rPr>
          <w:rFonts w:ascii="Times New Roman" w:hAnsi="Times New Roman"/>
          <w:sz w:val="28"/>
          <w:szCs w:val="28"/>
          <w:lang w:eastAsia="ru-RU"/>
        </w:rPr>
      </w:pPr>
    </w:p>
    <w:p w:rsidR="009B737E" w:rsidRPr="00BE01B3" w:rsidRDefault="009B737E" w:rsidP="00BE01B3">
      <w:pPr>
        <w:spacing w:after="0" w:line="240" w:lineRule="auto"/>
        <w:ind w:firstLine="567"/>
        <w:jc w:val="both"/>
        <w:rPr>
          <w:rFonts w:ascii="Times New Roman" w:eastAsia="Bookman Old Style" w:hAnsi="Times New Roman"/>
          <w:sz w:val="28"/>
          <w:szCs w:val="28"/>
        </w:rPr>
      </w:pPr>
      <w:r w:rsidRPr="00BE01B3">
        <w:rPr>
          <w:rFonts w:ascii="Times New Roman" w:hAnsi="Times New Roman"/>
          <w:sz w:val="28"/>
          <w:szCs w:val="28"/>
          <w:lang w:eastAsia="ru-RU"/>
        </w:rPr>
        <w:t>92.</w:t>
      </w:r>
      <w:r w:rsidRPr="00BE01B3">
        <w:rPr>
          <w:rFonts w:ascii="Times New Roman" w:hAnsi="Times New Roman"/>
          <w:sz w:val="28"/>
          <w:szCs w:val="28"/>
        </w:rPr>
        <w:t xml:space="preserve">  </w:t>
      </w:r>
      <w:r w:rsidRPr="00BE01B3">
        <w:rPr>
          <w:rFonts w:ascii="Times New Roman" w:eastAsia="Bookman Old Style" w:hAnsi="Times New Roman"/>
          <w:sz w:val="28"/>
          <w:szCs w:val="28"/>
        </w:rPr>
        <w:t>Федеральный закон N 135-ФЗ «Об оценочной деятельности в Росси</w:t>
      </w:r>
      <w:r w:rsidRPr="00BE01B3">
        <w:rPr>
          <w:rFonts w:ascii="Times New Roman" w:eastAsia="Bookman Old Style" w:hAnsi="Times New Roman"/>
          <w:sz w:val="28"/>
          <w:szCs w:val="28"/>
        </w:rPr>
        <w:t>й</w:t>
      </w:r>
      <w:r w:rsidRPr="00BE01B3">
        <w:rPr>
          <w:rFonts w:ascii="Times New Roman" w:eastAsia="Bookman Old Style" w:hAnsi="Times New Roman"/>
          <w:sz w:val="28"/>
          <w:szCs w:val="28"/>
        </w:rPr>
        <w:t>ской Федерации» регулирует оценочную деятельность в отношении объектов оценки, принадлежащих:</w:t>
      </w:r>
    </w:p>
    <w:p w:rsidR="009B737E" w:rsidRPr="00BE01B3" w:rsidRDefault="009B737E"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а) </w:t>
      </w:r>
      <w:r w:rsidR="00414391" w:rsidRPr="00BE01B3">
        <w:rPr>
          <w:rFonts w:ascii="Times New Roman" w:eastAsia="Bookman Old Style" w:hAnsi="Times New Roman"/>
          <w:sz w:val="28"/>
          <w:szCs w:val="28"/>
        </w:rPr>
        <w:t>Российской Федерации, субъектам Российской Федерации или муниц</w:t>
      </w:r>
      <w:r w:rsidR="00414391" w:rsidRPr="00BE01B3">
        <w:rPr>
          <w:rFonts w:ascii="Times New Roman" w:eastAsia="Bookman Old Style" w:hAnsi="Times New Roman"/>
          <w:sz w:val="28"/>
          <w:szCs w:val="28"/>
        </w:rPr>
        <w:t>и</w:t>
      </w:r>
      <w:r w:rsidR="00414391" w:rsidRPr="00BE01B3">
        <w:rPr>
          <w:rFonts w:ascii="Times New Roman" w:eastAsia="Bookman Old Style" w:hAnsi="Times New Roman"/>
          <w:sz w:val="28"/>
          <w:szCs w:val="28"/>
        </w:rPr>
        <w:t>пальным образованиям, для целей совершения сделок с объектами оценки, а также для иных целей</w:t>
      </w:r>
    </w:p>
    <w:p w:rsidR="00414391" w:rsidRPr="00BE01B3" w:rsidRDefault="009B737E"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lang w:eastAsia="ru-RU"/>
        </w:rPr>
        <w:t xml:space="preserve">б) </w:t>
      </w:r>
      <w:r w:rsidR="00414391" w:rsidRPr="00BE01B3">
        <w:rPr>
          <w:rFonts w:ascii="Times New Roman" w:eastAsia="Bookman Old Style" w:hAnsi="Times New Roman"/>
          <w:sz w:val="28"/>
          <w:szCs w:val="28"/>
        </w:rPr>
        <w:t>физическим лицам, для целей совершения сделок с объектами оценки, а также для иных целей</w:t>
      </w:r>
    </w:p>
    <w:p w:rsidR="009B737E" w:rsidRPr="00BE01B3" w:rsidRDefault="009B737E"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в) </w:t>
      </w:r>
      <w:r w:rsidR="00414391" w:rsidRPr="00BE01B3">
        <w:rPr>
          <w:rFonts w:ascii="Times New Roman" w:eastAsia="Bookman Old Style" w:hAnsi="Times New Roman"/>
          <w:sz w:val="28"/>
          <w:szCs w:val="28"/>
        </w:rPr>
        <w:t>Российской Федерации, субъектам Российской Федерации или муниц</w:t>
      </w:r>
      <w:r w:rsidR="00414391" w:rsidRPr="00BE01B3">
        <w:rPr>
          <w:rFonts w:ascii="Times New Roman" w:eastAsia="Bookman Old Style" w:hAnsi="Times New Roman"/>
          <w:sz w:val="28"/>
          <w:szCs w:val="28"/>
        </w:rPr>
        <w:t>и</w:t>
      </w:r>
      <w:r w:rsidR="00414391" w:rsidRPr="00BE01B3">
        <w:rPr>
          <w:rFonts w:ascii="Times New Roman" w:eastAsia="Bookman Old Style" w:hAnsi="Times New Roman"/>
          <w:sz w:val="28"/>
          <w:szCs w:val="28"/>
        </w:rPr>
        <w:t>пальным образованиям, физическим лицам и юридическим лицам, для целей совершения сделок с объектами оценки, а также для иных целей</w:t>
      </w:r>
    </w:p>
    <w:p w:rsidR="00414391" w:rsidRPr="00BE01B3" w:rsidRDefault="009B737E"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lang w:eastAsia="ru-RU"/>
        </w:rPr>
        <w:t>г)</w:t>
      </w:r>
      <w:r w:rsidRPr="00BE01B3">
        <w:rPr>
          <w:rFonts w:ascii="Times New Roman" w:hAnsi="Times New Roman"/>
          <w:sz w:val="28"/>
          <w:szCs w:val="28"/>
        </w:rPr>
        <w:t xml:space="preserve"> </w:t>
      </w:r>
      <w:r w:rsidR="00414391" w:rsidRPr="00BE01B3">
        <w:rPr>
          <w:rFonts w:ascii="Times New Roman" w:eastAsia="Bookman Old Style" w:hAnsi="Times New Roman"/>
          <w:sz w:val="28"/>
          <w:szCs w:val="28"/>
        </w:rPr>
        <w:t>юридическим лицам, для целей совершения сделок с объектами оценки, а также для иных целей</w:t>
      </w:r>
    </w:p>
    <w:p w:rsidR="009B737E" w:rsidRPr="00BE01B3" w:rsidRDefault="009B737E" w:rsidP="00BE01B3">
      <w:pPr>
        <w:spacing w:after="0" w:line="240" w:lineRule="auto"/>
        <w:ind w:firstLine="567"/>
        <w:jc w:val="both"/>
        <w:rPr>
          <w:rFonts w:ascii="Times New Roman" w:eastAsia="Bookman Old Style" w:hAnsi="Times New Roman"/>
          <w:sz w:val="28"/>
          <w:szCs w:val="28"/>
        </w:rPr>
      </w:pPr>
    </w:p>
    <w:p w:rsidR="00414391" w:rsidRPr="00BE01B3" w:rsidRDefault="00414391" w:rsidP="00BE01B3">
      <w:pPr>
        <w:spacing w:after="0" w:line="240" w:lineRule="auto"/>
        <w:ind w:firstLine="567"/>
        <w:jc w:val="both"/>
        <w:rPr>
          <w:rFonts w:ascii="Times New Roman" w:eastAsia="Bookman Old Style" w:hAnsi="Times New Roman"/>
          <w:sz w:val="28"/>
          <w:szCs w:val="28"/>
        </w:rPr>
      </w:pPr>
      <w:r w:rsidRPr="00BE01B3">
        <w:rPr>
          <w:rFonts w:ascii="Times New Roman" w:hAnsi="Times New Roman"/>
          <w:sz w:val="28"/>
          <w:szCs w:val="28"/>
        </w:rPr>
        <w:t xml:space="preserve">93. </w:t>
      </w:r>
      <w:r w:rsidRPr="00BE01B3">
        <w:rPr>
          <w:rFonts w:ascii="Times New Roman" w:eastAsia="Bookman Old Style" w:hAnsi="Times New Roman"/>
          <w:sz w:val="28"/>
          <w:szCs w:val="28"/>
        </w:rPr>
        <w:t>Результаты проведения оценки объекта оценки могут быть использов</w:t>
      </w:r>
      <w:r w:rsidRPr="00BE01B3">
        <w:rPr>
          <w:rFonts w:ascii="Times New Roman" w:eastAsia="Bookman Old Style" w:hAnsi="Times New Roman"/>
          <w:sz w:val="28"/>
          <w:szCs w:val="28"/>
        </w:rPr>
        <w:t>а</w:t>
      </w:r>
      <w:r w:rsidRPr="00BE01B3">
        <w:rPr>
          <w:rFonts w:ascii="Times New Roman" w:eastAsia="Bookman Old Style" w:hAnsi="Times New Roman"/>
          <w:sz w:val="28"/>
          <w:szCs w:val="28"/>
        </w:rPr>
        <w:t>ны для корректировки данных бухгалтерского учета и отчетности:</w:t>
      </w:r>
    </w:p>
    <w:p w:rsidR="00C21C53" w:rsidRPr="00BE01B3" w:rsidRDefault="00C21C53"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а) </w:t>
      </w:r>
      <w:r w:rsidRPr="00BE01B3">
        <w:rPr>
          <w:rFonts w:ascii="Times New Roman" w:eastAsia="Bookman Old Style" w:hAnsi="Times New Roman"/>
          <w:sz w:val="28"/>
          <w:szCs w:val="28"/>
        </w:rPr>
        <w:t>верно</w:t>
      </w:r>
    </w:p>
    <w:p w:rsidR="00C21C53" w:rsidRPr="00BE01B3" w:rsidRDefault="00C21C53"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б) </w:t>
      </w:r>
      <w:r w:rsidRPr="00BE01B3">
        <w:rPr>
          <w:rFonts w:ascii="Times New Roman" w:eastAsia="Bookman Old Style" w:hAnsi="Times New Roman"/>
          <w:sz w:val="28"/>
          <w:szCs w:val="28"/>
        </w:rPr>
        <w:t>неверно</w:t>
      </w:r>
    </w:p>
    <w:p w:rsidR="00C21C53" w:rsidRPr="00BE01B3" w:rsidRDefault="00C21C53"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 нет правильных ответов</w:t>
      </w:r>
    </w:p>
    <w:p w:rsidR="00C21C53" w:rsidRPr="00BE01B3" w:rsidRDefault="00C21C53" w:rsidP="00BE01B3">
      <w:pPr>
        <w:spacing w:after="0" w:line="240" w:lineRule="auto"/>
        <w:ind w:firstLine="567"/>
        <w:jc w:val="both"/>
        <w:rPr>
          <w:rFonts w:ascii="Times New Roman" w:hAnsi="Times New Roman"/>
          <w:sz w:val="28"/>
          <w:szCs w:val="28"/>
        </w:rPr>
      </w:pPr>
    </w:p>
    <w:p w:rsidR="00414391" w:rsidRPr="00BE01B3" w:rsidRDefault="00C21C53"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94.</w:t>
      </w:r>
      <w:r w:rsidRPr="00BE01B3">
        <w:rPr>
          <w:rFonts w:ascii="Times New Roman" w:eastAsia="Times New Roman" w:hAnsi="Times New Roman"/>
          <w:sz w:val="28"/>
          <w:szCs w:val="28"/>
          <w:lang w:eastAsia="ru-RU"/>
        </w:rPr>
        <w:t xml:space="preserve"> Если в нормативном правовом акте, содержащем требование обяз</w:t>
      </w:r>
      <w:r w:rsidRPr="00BE01B3">
        <w:rPr>
          <w:rFonts w:ascii="Times New Roman" w:eastAsia="Times New Roman" w:hAnsi="Times New Roman"/>
          <w:sz w:val="28"/>
          <w:szCs w:val="28"/>
          <w:lang w:eastAsia="ru-RU"/>
        </w:rPr>
        <w:t>а</w:t>
      </w:r>
      <w:r w:rsidRPr="00BE01B3">
        <w:rPr>
          <w:rFonts w:ascii="Times New Roman" w:eastAsia="Times New Roman" w:hAnsi="Times New Roman"/>
          <w:sz w:val="28"/>
          <w:szCs w:val="28"/>
          <w:lang w:eastAsia="ru-RU"/>
        </w:rPr>
        <w:t>тельного проведения оценки какого-либо объекта оценки, либо в договоре об оценке объекта оценки не определен конкретный вид стоимости объекта оце</w:t>
      </w:r>
      <w:r w:rsidRPr="00BE01B3">
        <w:rPr>
          <w:rFonts w:ascii="Times New Roman" w:eastAsia="Times New Roman" w:hAnsi="Times New Roman"/>
          <w:sz w:val="28"/>
          <w:szCs w:val="28"/>
          <w:lang w:eastAsia="ru-RU"/>
        </w:rPr>
        <w:t>н</w:t>
      </w:r>
      <w:r w:rsidRPr="00BE01B3">
        <w:rPr>
          <w:rFonts w:ascii="Times New Roman" w:eastAsia="Times New Roman" w:hAnsi="Times New Roman"/>
          <w:sz w:val="28"/>
          <w:szCs w:val="28"/>
          <w:lang w:eastAsia="ru-RU"/>
        </w:rPr>
        <w:t>ки, установлению подлежит</w:t>
      </w:r>
      <w:r w:rsidR="00884987" w:rsidRPr="00BE01B3">
        <w:rPr>
          <w:rFonts w:ascii="Times New Roman" w:eastAsia="Times New Roman" w:hAnsi="Times New Roman"/>
          <w:sz w:val="28"/>
          <w:szCs w:val="28"/>
          <w:lang w:eastAsia="ru-RU"/>
        </w:rPr>
        <w:t>:</w:t>
      </w:r>
    </w:p>
    <w:p w:rsidR="00AC1ACA" w:rsidRPr="00BE01B3" w:rsidRDefault="00AC1ACA"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а) инвестиционная стоимость </w:t>
      </w:r>
      <w:r w:rsidRPr="00BE01B3">
        <w:rPr>
          <w:rFonts w:ascii="Times New Roman" w:eastAsia="Times New Roman" w:hAnsi="Times New Roman"/>
          <w:sz w:val="28"/>
          <w:szCs w:val="28"/>
          <w:lang w:eastAsia="ru-RU"/>
        </w:rPr>
        <w:t>данного объекта</w:t>
      </w:r>
    </w:p>
    <w:p w:rsidR="00AC1ACA" w:rsidRPr="00BE01B3" w:rsidRDefault="00AC1ACA"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б) восстановительная стоимость </w:t>
      </w:r>
      <w:r w:rsidRPr="00BE01B3">
        <w:rPr>
          <w:rFonts w:ascii="Times New Roman" w:eastAsia="Times New Roman" w:hAnsi="Times New Roman"/>
          <w:sz w:val="28"/>
          <w:szCs w:val="28"/>
          <w:lang w:eastAsia="ru-RU"/>
        </w:rPr>
        <w:t>данного объекта</w:t>
      </w:r>
    </w:p>
    <w:p w:rsidR="00AC1ACA" w:rsidRPr="00BE01B3" w:rsidRDefault="00AC1ACA" w:rsidP="00BE01B3">
      <w:pPr>
        <w:spacing w:after="0" w:line="240" w:lineRule="auto"/>
        <w:ind w:firstLine="567"/>
        <w:jc w:val="both"/>
        <w:rPr>
          <w:rFonts w:ascii="Times New Roman" w:eastAsia="Times New Roman" w:hAnsi="Times New Roman"/>
          <w:sz w:val="28"/>
          <w:szCs w:val="28"/>
          <w:lang w:eastAsia="ru-RU"/>
        </w:rPr>
      </w:pPr>
      <w:r w:rsidRPr="00BE01B3">
        <w:rPr>
          <w:rFonts w:ascii="Times New Roman" w:hAnsi="Times New Roman"/>
          <w:sz w:val="28"/>
          <w:szCs w:val="28"/>
          <w:lang w:eastAsia="ru-RU"/>
        </w:rPr>
        <w:t xml:space="preserve">в) </w:t>
      </w:r>
      <w:r w:rsidRPr="00BE01B3">
        <w:rPr>
          <w:rFonts w:ascii="Times New Roman" w:eastAsia="Times New Roman" w:hAnsi="Times New Roman"/>
          <w:sz w:val="28"/>
          <w:szCs w:val="28"/>
          <w:lang w:eastAsia="ru-RU"/>
        </w:rPr>
        <w:t>рыночная стоимость данного объекта</w:t>
      </w:r>
    </w:p>
    <w:p w:rsidR="00AC1ACA" w:rsidRPr="00BE01B3" w:rsidRDefault="00AC1ACA"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Pr="00BE01B3">
        <w:rPr>
          <w:rFonts w:ascii="Times New Roman" w:hAnsi="Times New Roman"/>
          <w:sz w:val="28"/>
          <w:szCs w:val="28"/>
        </w:rPr>
        <w:t xml:space="preserve"> балансовая </w:t>
      </w:r>
      <w:r w:rsidRPr="00BE01B3">
        <w:rPr>
          <w:rFonts w:ascii="Times New Roman" w:hAnsi="Times New Roman"/>
          <w:sz w:val="28"/>
          <w:szCs w:val="28"/>
          <w:lang w:eastAsia="ru-RU"/>
        </w:rPr>
        <w:t xml:space="preserve">стоимость </w:t>
      </w:r>
      <w:r w:rsidRPr="00BE01B3">
        <w:rPr>
          <w:rFonts w:ascii="Times New Roman" w:eastAsia="Times New Roman" w:hAnsi="Times New Roman"/>
          <w:sz w:val="28"/>
          <w:szCs w:val="28"/>
          <w:lang w:eastAsia="ru-RU"/>
        </w:rPr>
        <w:t>данного объекта</w:t>
      </w:r>
    </w:p>
    <w:p w:rsidR="00414391" w:rsidRPr="00BE01B3" w:rsidRDefault="00414391" w:rsidP="00BE01B3">
      <w:pPr>
        <w:spacing w:after="0" w:line="240" w:lineRule="auto"/>
        <w:ind w:firstLine="567"/>
        <w:jc w:val="both"/>
        <w:rPr>
          <w:rFonts w:ascii="Times New Roman" w:hAnsi="Times New Roman"/>
          <w:sz w:val="28"/>
          <w:szCs w:val="28"/>
        </w:rPr>
      </w:pPr>
    </w:p>
    <w:p w:rsidR="00E614BB" w:rsidRPr="00BE01B3" w:rsidRDefault="00D10DEC" w:rsidP="00BE01B3">
      <w:pPr>
        <w:spacing w:after="0" w:line="240" w:lineRule="auto"/>
        <w:ind w:firstLine="567"/>
        <w:jc w:val="both"/>
        <w:rPr>
          <w:rFonts w:ascii="Times New Roman" w:eastAsia="Times New Roman" w:hAnsi="Times New Roman"/>
          <w:sz w:val="28"/>
          <w:szCs w:val="28"/>
          <w:lang w:eastAsia="ru-RU"/>
        </w:rPr>
      </w:pPr>
      <w:r w:rsidRPr="00BE01B3">
        <w:rPr>
          <w:rFonts w:ascii="Times New Roman" w:hAnsi="Times New Roman"/>
          <w:sz w:val="28"/>
          <w:szCs w:val="28"/>
        </w:rPr>
        <w:t>95.</w:t>
      </w:r>
      <w:r w:rsidR="00E614BB" w:rsidRPr="00BE01B3">
        <w:rPr>
          <w:rFonts w:ascii="Times New Roman" w:hAnsi="Times New Roman"/>
          <w:sz w:val="28"/>
          <w:szCs w:val="28"/>
        </w:rPr>
        <w:t xml:space="preserve"> </w:t>
      </w:r>
      <w:r w:rsidR="00E614BB" w:rsidRPr="00BE01B3">
        <w:rPr>
          <w:rFonts w:ascii="Times New Roman" w:eastAsia="Times New Roman" w:hAnsi="Times New Roman"/>
          <w:sz w:val="28"/>
          <w:szCs w:val="28"/>
          <w:lang w:eastAsia="ru-RU"/>
        </w:rPr>
        <w:t>Проведение оценки объектов оценки является обязательным в случае вовлечения в сделку объектов оценки, принадлежащих</w:t>
      </w:r>
      <w:r w:rsidR="00117A57" w:rsidRPr="00BE01B3">
        <w:rPr>
          <w:rFonts w:ascii="Times New Roman" w:eastAsia="Times New Roman" w:hAnsi="Times New Roman"/>
          <w:sz w:val="28"/>
          <w:szCs w:val="28"/>
          <w:lang w:eastAsia="ru-RU"/>
        </w:rPr>
        <w:t>:</w:t>
      </w:r>
      <w:r w:rsidR="00E614BB" w:rsidRPr="00BE01B3">
        <w:rPr>
          <w:rFonts w:ascii="Times New Roman" w:eastAsia="Times New Roman" w:hAnsi="Times New Roman"/>
          <w:sz w:val="28"/>
          <w:szCs w:val="28"/>
          <w:lang w:eastAsia="ru-RU"/>
        </w:rPr>
        <w:t xml:space="preserve"> </w:t>
      </w:r>
    </w:p>
    <w:p w:rsidR="00081B20" w:rsidRPr="00BE01B3" w:rsidRDefault="00081B2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а) </w:t>
      </w:r>
      <w:r w:rsidR="00117A57" w:rsidRPr="00BE01B3">
        <w:rPr>
          <w:rFonts w:ascii="Times New Roman" w:eastAsia="Times New Roman" w:hAnsi="Times New Roman"/>
          <w:sz w:val="28"/>
          <w:szCs w:val="28"/>
          <w:lang w:eastAsia="ru-RU"/>
        </w:rPr>
        <w:t>полностью или частично Российской Федерации, субъектам Российской Федерации либо муниципальным образованиям</w:t>
      </w:r>
    </w:p>
    <w:p w:rsidR="00081B20" w:rsidRPr="00BE01B3" w:rsidRDefault="00081B2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117A57" w:rsidRPr="00BE01B3">
        <w:rPr>
          <w:rFonts w:ascii="Times New Roman" w:hAnsi="Times New Roman"/>
          <w:sz w:val="28"/>
          <w:szCs w:val="28"/>
          <w:lang w:eastAsia="ru-RU"/>
        </w:rPr>
        <w:t xml:space="preserve"> правильный ответ</w:t>
      </w:r>
      <w:r w:rsidR="00BD559A" w:rsidRPr="00BE01B3">
        <w:rPr>
          <w:rFonts w:ascii="Times New Roman" w:hAnsi="Times New Roman"/>
          <w:sz w:val="28"/>
          <w:szCs w:val="28"/>
          <w:lang w:eastAsia="ru-RU"/>
        </w:rPr>
        <w:t>:</w:t>
      </w:r>
      <w:r w:rsidR="00117A57" w:rsidRPr="00BE01B3">
        <w:rPr>
          <w:rFonts w:ascii="Times New Roman" w:hAnsi="Times New Roman"/>
          <w:sz w:val="28"/>
          <w:szCs w:val="28"/>
          <w:lang w:eastAsia="ru-RU"/>
        </w:rPr>
        <w:t xml:space="preserve"> в)</w:t>
      </w:r>
    </w:p>
    <w:p w:rsidR="009B737E" w:rsidRPr="00BE01B3" w:rsidRDefault="00081B2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в) </w:t>
      </w:r>
      <w:r w:rsidR="00117A57" w:rsidRPr="00BE01B3">
        <w:rPr>
          <w:rFonts w:ascii="Times New Roman" w:hAnsi="Times New Roman"/>
          <w:sz w:val="28"/>
          <w:szCs w:val="28"/>
        </w:rPr>
        <w:t>иностранным физическим и юридическим лицам</w:t>
      </w:r>
    </w:p>
    <w:p w:rsidR="00081B20" w:rsidRPr="00BE01B3" w:rsidRDefault="00081B20"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lang w:eastAsia="ru-RU"/>
        </w:rPr>
        <w:t>г)</w:t>
      </w:r>
      <w:r w:rsidRPr="00BE01B3">
        <w:rPr>
          <w:rFonts w:ascii="Times New Roman" w:hAnsi="Times New Roman"/>
          <w:sz w:val="28"/>
          <w:szCs w:val="28"/>
        </w:rPr>
        <w:t xml:space="preserve"> </w:t>
      </w:r>
      <w:r w:rsidR="00117A57" w:rsidRPr="00BE01B3">
        <w:rPr>
          <w:rFonts w:ascii="Times New Roman" w:hAnsi="Times New Roman"/>
          <w:sz w:val="28"/>
          <w:szCs w:val="28"/>
        </w:rPr>
        <w:t>иностранным физическим  лицам</w:t>
      </w:r>
    </w:p>
    <w:p w:rsidR="00F55A08" w:rsidRPr="00BE01B3" w:rsidRDefault="001D3E67" w:rsidP="00BE01B3">
      <w:pPr>
        <w:spacing w:after="0" w:line="240" w:lineRule="auto"/>
        <w:ind w:firstLine="567"/>
        <w:jc w:val="both"/>
        <w:rPr>
          <w:rFonts w:ascii="Times New Roman" w:eastAsia="Times New Roman" w:hAnsi="Times New Roman"/>
          <w:sz w:val="28"/>
          <w:szCs w:val="28"/>
          <w:lang w:eastAsia="ru-RU"/>
        </w:rPr>
      </w:pPr>
      <w:r w:rsidRPr="00BE01B3">
        <w:rPr>
          <w:rFonts w:ascii="Times New Roman" w:hAnsi="Times New Roman"/>
          <w:sz w:val="28"/>
          <w:szCs w:val="28"/>
        </w:rPr>
        <w:lastRenderedPageBreak/>
        <w:t>96.</w:t>
      </w:r>
      <w:r w:rsidR="00F55A08" w:rsidRPr="00BE01B3">
        <w:rPr>
          <w:rFonts w:ascii="Times New Roman" w:hAnsi="Times New Roman"/>
          <w:sz w:val="28"/>
          <w:szCs w:val="28"/>
        </w:rPr>
        <w:t xml:space="preserve"> </w:t>
      </w:r>
      <w:r w:rsidR="00F55A08" w:rsidRPr="00BE01B3">
        <w:rPr>
          <w:rFonts w:ascii="Times New Roman" w:eastAsia="Times New Roman" w:hAnsi="Times New Roman"/>
          <w:sz w:val="28"/>
          <w:szCs w:val="28"/>
          <w:lang w:eastAsia="ru-RU"/>
        </w:rPr>
        <w:t>Основанием для проведения оценки является … на проведение оценки заключенный заказчиком с оценщиком или с юридическим лицом, с которым оценщик заключил трудовой договор.</w:t>
      </w:r>
    </w:p>
    <w:p w:rsidR="00117A57" w:rsidRPr="00BE01B3" w:rsidRDefault="00117A57" w:rsidP="00BE01B3">
      <w:pPr>
        <w:spacing w:after="0" w:line="240" w:lineRule="auto"/>
        <w:ind w:firstLine="567"/>
        <w:jc w:val="both"/>
        <w:rPr>
          <w:rFonts w:ascii="Times New Roman" w:hAnsi="Times New Roman"/>
          <w:sz w:val="28"/>
          <w:szCs w:val="28"/>
        </w:rPr>
      </w:pPr>
    </w:p>
    <w:p w:rsidR="00F55A08" w:rsidRPr="00BE01B3" w:rsidRDefault="00F55A08"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rPr>
        <w:t>97.</w:t>
      </w:r>
      <w:r w:rsidR="00E00700" w:rsidRPr="00BE01B3">
        <w:rPr>
          <w:rFonts w:ascii="Times New Roman" w:eastAsia="Times New Roman" w:hAnsi="Times New Roman"/>
          <w:sz w:val="28"/>
          <w:szCs w:val="28"/>
          <w:lang w:eastAsia="ru-RU"/>
        </w:rPr>
        <w:t xml:space="preserve"> Договор на проведение оценки заключается:</w:t>
      </w:r>
    </w:p>
    <w:p w:rsidR="00BD559A" w:rsidRPr="00BE01B3" w:rsidRDefault="00BD559A"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E00700" w:rsidRPr="00BE01B3">
        <w:rPr>
          <w:rFonts w:ascii="Times New Roman" w:hAnsi="Times New Roman"/>
          <w:sz w:val="28"/>
          <w:szCs w:val="28"/>
          <w:lang w:eastAsia="ru-RU"/>
        </w:rPr>
        <w:t xml:space="preserve"> в устной форме</w:t>
      </w:r>
    </w:p>
    <w:p w:rsidR="00BD559A" w:rsidRPr="00BE01B3" w:rsidRDefault="00BD559A"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E00700" w:rsidRPr="00BE01B3">
        <w:rPr>
          <w:rFonts w:ascii="Times New Roman" w:hAnsi="Times New Roman"/>
          <w:sz w:val="28"/>
          <w:szCs w:val="28"/>
          <w:lang w:eastAsia="ru-RU"/>
        </w:rPr>
        <w:t xml:space="preserve"> </w:t>
      </w:r>
      <w:r w:rsidR="00E00700" w:rsidRPr="00BE01B3">
        <w:rPr>
          <w:rFonts w:ascii="Times New Roman" w:eastAsia="Bookman Old Style" w:hAnsi="Times New Roman"/>
          <w:sz w:val="28"/>
          <w:szCs w:val="28"/>
        </w:rPr>
        <w:t>в любой, в том числе устной форме</w:t>
      </w:r>
    </w:p>
    <w:p w:rsidR="00BD559A" w:rsidRPr="00BE01B3" w:rsidRDefault="00BD559A"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E00700" w:rsidRPr="00BE01B3">
        <w:rPr>
          <w:rFonts w:ascii="Times New Roman" w:hAnsi="Times New Roman"/>
          <w:sz w:val="28"/>
          <w:szCs w:val="28"/>
          <w:lang w:eastAsia="ru-RU"/>
        </w:rPr>
        <w:t xml:space="preserve"> все ответы верны</w:t>
      </w:r>
    </w:p>
    <w:p w:rsidR="00BD559A" w:rsidRPr="00BE01B3" w:rsidRDefault="00BD559A"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E00700" w:rsidRPr="00BE01B3">
        <w:rPr>
          <w:rFonts w:ascii="Times New Roman" w:eastAsia="Times New Roman" w:hAnsi="Times New Roman"/>
          <w:sz w:val="28"/>
          <w:szCs w:val="28"/>
          <w:lang w:eastAsia="ru-RU"/>
        </w:rPr>
        <w:t xml:space="preserve"> в простой письменной форме</w:t>
      </w:r>
    </w:p>
    <w:p w:rsidR="006562AB" w:rsidRPr="00BE01B3" w:rsidRDefault="006562AB" w:rsidP="00BE01B3">
      <w:pPr>
        <w:spacing w:after="0" w:line="240" w:lineRule="auto"/>
        <w:ind w:firstLine="567"/>
        <w:jc w:val="both"/>
        <w:rPr>
          <w:rFonts w:ascii="Times New Roman" w:eastAsia="Times New Roman" w:hAnsi="Times New Roman"/>
          <w:sz w:val="28"/>
          <w:szCs w:val="28"/>
          <w:lang w:eastAsia="ru-RU"/>
        </w:rPr>
      </w:pPr>
    </w:p>
    <w:p w:rsidR="00A376C7" w:rsidRPr="00BE01B3" w:rsidRDefault="006562AB" w:rsidP="00BE01B3">
      <w:pPr>
        <w:spacing w:after="0" w:line="240" w:lineRule="auto"/>
        <w:ind w:firstLine="567"/>
        <w:jc w:val="both"/>
        <w:rPr>
          <w:rFonts w:ascii="Times New Roman" w:eastAsia="Times New Roman" w:hAnsi="Times New Roman"/>
          <w:sz w:val="28"/>
          <w:szCs w:val="28"/>
          <w:lang w:eastAsia="ru-RU"/>
        </w:rPr>
      </w:pPr>
      <w:r w:rsidRPr="00BE01B3">
        <w:rPr>
          <w:rFonts w:ascii="Times New Roman" w:eastAsia="Times New Roman" w:hAnsi="Times New Roman"/>
          <w:sz w:val="28"/>
          <w:szCs w:val="28"/>
          <w:lang w:eastAsia="ru-RU"/>
        </w:rPr>
        <w:t>98.</w:t>
      </w:r>
      <w:r w:rsidR="003A57ED" w:rsidRPr="00BE01B3">
        <w:rPr>
          <w:rFonts w:ascii="Times New Roman" w:eastAsia="Times New Roman" w:hAnsi="Times New Roman"/>
          <w:sz w:val="28"/>
          <w:szCs w:val="28"/>
          <w:lang w:eastAsia="ru-RU"/>
        </w:rPr>
        <w:t xml:space="preserve"> Рыночная стоимость, определенная в отчете, является рекомендуемой для целей совершения сделки в течение</w:t>
      </w:r>
      <w:r w:rsidR="00A376C7" w:rsidRPr="00BE01B3">
        <w:rPr>
          <w:rFonts w:ascii="Times New Roman" w:eastAsia="Times New Roman" w:hAnsi="Times New Roman"/>
          <w:sz w:val="28"/>
          <w:szCs w:val="28"/>
          <w:lang w:eastAsia="ru-RU"/>
        </w:rPr>
        <w:t>:</w:t>
      </w:r>
      <w:r w:rsidR="003A57ED" w:rsidRPr="00BE01B3">
        <w:rPr>
          <w:rFonts w:ascii="Times New Roman" w:eastAsia="Times New Roman" w:hAnsi="Times New Roman"/>
          <w:sz w:val="28"/>
          <w:szCs w:val="28"/>
          <w:lang w:eastAsia="ru-RU"/>
        </w:rPr>
        <w:t xml:space="preserve"> </w:t>
      </w:r>
    </w:p>
    <w:p w:rsidR="00A376C7" w:rsidRPr="00BE01B3" w:rsidRDefault="00465FE0" w:rsidP="00BE01B3">
      <w:pPr>
        <w:spacing w:after="0" w:line="240" w:lineRule="auto"/>
        <w:ind w:firstLine="567"/>
        <w:jc w:val="both"/>
        <w:rPr>
          <w:rFonts w:ascii="Times New Roman" w:eastAsia="Times New Roman" w:hAnsi="Times New Roman"/>
          <w:sz w:val="28"/>
          <w:szCs w:val="28"/>
          <w:lang w:eastAsia="ru-RU"/>
        </w:rPr>
      </w:pPr>
      <w:r w:rsidRPr="00BE01B3">
        <w:rPr>
          <w:rFonts w:ascii="Times New Roman" w:hAnsi="Times New Roman"/>
          <w:sz w:val="28"/>
          <w:szCs w:val="28"/>
          <w:lang w:eastAsia="ru-RU"/>
        </w:rPr>
        <w:t>а)</w:t>
      </w:r>
      <w:r w:rsidR="00A376C7" w:rsidRPr="00BE01B3">
        <w:rPr>
          <w:rFonts w:ascii="Times New Roman" w:hAnsi="Times New Roman"/>
          <w:sz w:val="28"/>
          <w:szCs w:val="28"/>
          <w:lang w:eastAsia="ru-RU"/>
        </w:rPr>
        <w:t xml:space="preserve"> одного года</w:t>
      </w:r>
      <w:r w:rsidR="00A376C7" w:rsidRPr="00BE01B3">
        <w:rPr>
          <w:rFonts w:ascii="Times New Roman" w:eastAsia="Times New Roman" w:hAnsi="Times New Roman"/>
          <w:sz w:val="28"/>
          <w:szCs w:val="28"/>
          <w:lang w:eastAsia="ru-RU"/>
        </w:rPr>
        <w:t xml:space="preserve"> </w:t>
      </w:r>
      <w:proofErr w:type="gramStart"/>
      <w:r w:rsidR="00A376C7" w:rsidRPr="00BE01B3">
        <w:rPr>
          <w:rFonts w:ascii="Times New Roman" w:eastAsia="Times New Roman" w:hAnsi="Times New Roman"/>
          <w:sz w:val="28"/>
          <w:szCs w:val="28"/>
          <w:lang w:eastAsia="ru-RU"/>
        </w:rPr>
        <w:t>с даты составления</w:t>
      </w:r>
      <w:proofErr w:type="gramEnd"/>
      <w:r w:rsidR="00A376C7" w:rsidRPr="00BE01B3">
        <w:rPr>
          <w:rFonts w:ascii="Times New Roman" w:eastAsia="Times New Roman" w:hAnsi="Times New Roman"/>
          <w:sz w:val="28"/>
          <w:szCs w:val="28"/>
          <w:lang w:eastAsia="ru-RU"/>
        </w:rPr>
        <w:t xml:space="preserve"> отчета</w:t>
      </w:r>
    </w:p>
    <w:p w:rsidR="00A376C7" w:rsidRPr="00BE01B3" w:rsidRDefault="00465FE0" w:rsidP="00BE01B3">
      <w:pPr>
        <w:spacing w:after="0" w:line="240" w:lineRule="auto"/>
        <w:ind w:firstLine="567"/>
        <w:jc w:val="both"/>
        <w:rPr>
          <w:rFonts w:ascii="Times New Roman" w:eastAsia="Times New Roman" w:hAnsi="Times New Roman"/>
          <w:sz w:val="28"/>
          <w:szCs w:val="28"/>
          <w:lang w:eastAsia="ru-RU"/>
        </w:rPr>
      </w:pPr>
      <w:r w:rsidRPr="00BE01B3">
        <w:rPr>
          <w:rFonts w:ascii="Times New Roman" w:hAnsi="Times New Roman"/>
          <w:sz w:val="28"/>
          <w:szCs w:val="28"/>
          <w:lang w:eastAsia="ru-RU"/>
        </w:rPr>
        <w:t>б)</w:t>
      </w:r>
      <w:r w:rsidR="00A376C7" w:rsidRPr="00BE01B3">
        <w:rPr>
          <w:rFonts w:ascii="Times New Roman" w:eastAsia="Times New Roman" w:hAnsi="Times New Roman"/>
          <w:sz w:val="28"/>
          <w:szCs w:val="28"/>
          <w:lang w:eastAsia="ru-RU"/>
        </w:rPr>
        <w:t xml:space="preserve"> шести месяцев </w:t>
      </w:r>
      <w:proofErr w:type="gramStart"/>
      <w:r w:rsidR="00A376C7" w:rsidRPr="00BE01B3">
        <w:rPr>
          <w:rFonts w:ascii="Times New Roman" w:eastAsia="Times New Roman" w:hAnsi="Times New Roman"/>
          <w:sz w:val="28"/>
          <w:szCs w:val="28"/>
          <w:lang w:eastAsia="ru-RU"/>
        </w:rPr>
        <w:t>с даты составления</w:t>
      </w:r>
      <w:proofErr w:type="gramEnd"/>
      <w:r w:rsidR="00A376C7" w:rsidRPr="00BE01B3">
        <w:rPr>
          <w:rFonts w:ascii="Times New Roman" w:eastAsia="Times New Roman" w:hAnsi="Times New Roman"/>
          <w:sz w:val="28"/>
          <w:szCs w:val="28"/>
          <w:lang w:eastAsia="ru-RU"/>
        </w:rPr>
        <w:t xml:space="preserve"> отчета</w:t>
      </w:r>
    </w:p>
    <w:p w:rsidR="00A376C7" w:rsidRPr="00BE01B3" w:rsidRDefault="00465FE0" w:rsidP="00BE01B3">
      <w:pPr>
        <w:spacing w:after="0" w:line="240" w:lineRule="auto"/>
        <w:ind w:firstLine="567"/>
        <w:jc w:val="both"/>
        <w:rPr>
          <w:rFonts w:ascii="Times New Roman" w:eastAsia="Times New Roman" w:hAnsi="Times New Roman"/>
          <w:sz w:val="28"/>
          <w:szCs w:val="28"/>
          <w:lang w:eastAsia="ru-RU"/>
        </w:rPr>
      </w:pPr>
      <w:r w:rsidRPr="00BE01B3">
        <w:rPr>
          <w:rFonts w:ascii="Times New Roman" w:hAnsi="Times New Roman"/>
          <w:sz w:val="28"/>
          <w:szCs w:val="28"/>
          <w:lang w:eastAsia="ru-RU"/>
        </w:rPr>
        <w:t>в)</w:t>
      </w:r>
      <w:r w:rsidR="00A376C7" w:rsidRPr="00BE01B3">
        <w:rPr>
          <w:rFonts w:ascii="Times New Roman" w:eastAsia="Times New Roman" w:hAnsi="Times New Roman"/>
          <w:sz w:val="28"/>
          <w:szCs w:val="28"/>
          <w:lang w:eastAsia="ru-RU"/>
        </w:rPr>
        <w:t xml:space="preserve"> одного квартала </w:t>
      </w:r>
      <w:proofErr w:type="gramStart"/>
      <w:r w:rsidR="00A376C7" w:rsidRPr="00BE01B3">
        <w:rPr>
          <w:rFonts w:ascii="Times New Roman" w:eastAsia="Times New Roman" w:hAnsi="Times New Roman"/>
          <w:sz w:val="28"/>
          <w:szCs w:val="28"/>
          <w:lang w:eastAsia="ru-RU"/>
        </w:rPr>
        <w:t>с даты составления</w:t>
      </w:r>
      <w:proofErr w:type="gramEnd"/>
      <w:r w:rsidR="00A376C7" w:rsidRPr="00BE01B3">
        <w:rPr>
          <w:rFonts w:ascii="Times New Roman" w:eastAsia="Times New Roman" w:hAnsi="Times New Roman"/>
          <w:sz w:val="28"/>
          <w:szCs w:val="28"/>
          <w:lang w:eastAsia="ru-RU"/>
        </w:rPr>
        <w:t xml:space="preserve"> отчета</w:t>
      </w:r>
    </w:p>
    <w:p w:rsidR="00A376C7" w:rsidRPr="00BE01B3" w:rsidRDefault="00465FE0" w:rsidP="00BE01B3">
      <w:pPr>
        <w:spacing w:after="0" w:line="240" w:lineRule="auto"/>
        <w:ind w:firstLine="567"/>
        <w:jc w:val="both"/>
        <w:rPr>
          <w:rFonts w:ascii="Times New Roman" w:eastAsia="Times New Roman" w:hAnsi="Times New Roman"/>
          <w:sz w:val="28"/>
          <w:szCs w:val="28"/>
          <w:lang w:eastAsia="ru-RU"/>
        </w:rPr>
      </w:pPr>
      <w:r w:rsidRPr="00BE01B3">
        <w:rPr>
          <w:rFonts w:ascii="Times New Roman" w:hAnsi="Times New Roman"/>
          <w:sz w:val="28"/>
          <w:szCs w:val="28"/>
          <w:lang w:eastAsia="ru-RU"/>
        </w:rPr>
        <w:t>г)</w:t>
      </w:r>
      <w:r w:rsidR="00A376C7" w:rsidRPr="00BE01B3">
        <w:rPr>
          <w:rFonts w:ascii="Times New Roman" w:eastAsia="Times New Roman" w:hAnsi="Times New Roman"/>
          <w:sz w:val="28"/>
          <w:szCs w:val="28"/>
          <w:lang w:eastAsia="ru-RU"/>
        </w:rPr>
        <w:t xml:space="preserve"> одного месяца </w:t>
      </w:r>
      <w:proofErr w:type="gramStart"/>
      <w:r w:rsidR="00A376C7" w:rsidRPr="00BE01B3">
        <w:rPr>
          <w:rFonts w:ascii="Times New Roman" w:eastAsia="Times New Roman" w:hAnsi="Times New Roman"/>
          <w:sz w:val="28"/>
          <w:szCs w:val="28"/>
          <w:lang w:eastAsia="ru-RU"/>
        </w:rPr>
        <w:t>с даты составления</w:t>
      </w:r>
      <w:proofErr w:type="gramEnd"/>
      <w:r w:rsidR="00A376C7" w:rsidRPr="00BE01B3">
        <w:rPr>
          <w:rFonts w:ascii="Times New Roman" w:eastAsia="Times New Roman" w:hAnsi="Times New Roman"/>
          <w:sz w:val="28"/>
          <w:szCs w:val="28"/>
          <w:lang w:eastAsia="ru-RU"/>
        </w:rPr>
        <w:t xml:space="preserve"> отчета</w:t>
      </w:r>
    </w:p>
    <w:p w:rsidR="00A376C7" w:rsidRPr="00BE01B3" w:rsidRDefault="00A376C7" w:rsidP="00BE01B3">
      <w:pPr>
        <w:spacing w:after="0" w:line="240" w:lineRule="auto"/>
        <w:ind w:firstLine="567"/>
        <w:jc w:val="both"/>
        <w:rPr>
          <w:rFonts w:ascii="Times New Roman" w:hAnsi="Times New Roman"/>
          <w:sz w:val="28"/>
          <w:szCs w:val="28"/>
          <w:lang w:eastAsia="ru-RU"/>
        </w:rPr>
      </w:pPr>
    </w:p>
    <w:p w:rsidR="003A57ED" w:rsidRPr="00BE01B3" w:rsidRDefault="00A376C7"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99.</w:t>
      </w:r>
      <w:r w:rsidRPr="00BE01B3">
        <w:rPr>
          <w:rFonts w:ascii="Times New Roman" w:eastAsia="Times New Roman" w:hAnsi="Times New Roman"/>
          <w:sz w:val="28"/>
          <w:szCs w:val="28"/>
          <w:lang w:eastAsia="ru-RU"/>
        </w:rPr>
        <w:t xml:space="preserve"> Оценка объекта оценки не может проводиться оценщиком, если он я</w:t>
      </w:r>
      <w:r w:rsidRPr="00BE01B3">
        <w:rPr>
          <w:rFonts w:ascii="Times New Roman" w:eastAsia="Times New Roman" w:hAnsi="Times New Roman"/>
          <w:sz w:val="28"/>
          <w:szCs w:val="28"/>
          <w:lang w:eastAsia="ru-RU"/>
        </w:rPr>
        <w:t>в</w:t>
      </w:r>
      <w:r w:rsidRPr="00BE01B3">
        <w:rPr>
          <w:rFonts w:ascii="Times New Roman" w:eastAsia="Times New Roman" w:hAnsi="Times New Roman"/>
          <w:sz w:val="28"/>
          <w:szCs w:val="28"/>
          <w:lang w:eastAsia="ru-RU"/>
        </w:rPr>
        <w:t>ляется:</w:t>
      </w:r>
    </w:p>
    <w:p w:rsidR="003A57ED" w:rsidRPr="00BE01B3" w:rsidRDefault="003A57ED"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A376C7" w:rsidRPr="00BE01B3">
        <w:rPr>
          <w:rFonts w:ascii="Times New Roman" w:eastAsia="Times New Roman" w:hAnsi="Times New Roman"/>
          <w:sz w:val="28"/>
          <w:szCs w:val="28"/>
          <w:lang w:eastAsia="ru-RU"/>
        </w:rPr>
        <w:t xml:space="preserve"> учредителем, собственником, акционером</w:t>
      </w:r>
    </w:p>
    <w:p w:rsidR="00A376C7" w:rsidRPr="00BE01B3" w:rsidRDefault="003A57ED" w:rsidP="00BE01B3">
      <w:pPr>
        <w:spacing w:after="0" w:line="240" w:lineRule="auto"/>
        <w:ind w:firstLine="567"/>
        <w:jc w:val="both"/>
        <w:rPr>
          <w:rFonts w:ascii="Times New Roman" w:eastAsia="Times New Roman" w:hAnsi="Times New Roman"/>
          <w:sz w:val="28"/>
          <w:szCs w:val="28"/>
          <w:lang w:eastAsia="ru-RU"/>
        </w:rPr>
      </w:pPr>
      <w:r w:rsidRPr="00BE01B3">
        <w:rPr>
          <w:rFonts w:ascii="Times New Roman" w:hAnsi="Times New Roman"/>
          <w:sz w:val="28"/>
          <w:szCs w:val="28"/>
          <w:lang w:eastAsia="ru-RU"/>
        </w:rPr>
        <w:t>б)</w:t>
      </w:r>
      <w:r w:rsidR="00A376C7" w:rsidRPr="00BE01B3">
        <w:rPr>
          <w:rFonts w:ascii="Times New Roman" w:eastAsia="Times New Roman" w:hAnsi="Times New Roman"/>
          <w:sz w:val="28"/>
          <w:szCs w:val="28"/>
          <w:lang w:eastAsia="ru-RU"/>
        </w:rPr>
        <w:t xml:space="preserve"> лицом, имеющим имущественный интерес в объекте оценки, либо с</w:t>
      </w:r>
      <w:r w:rsidR="00A376C7" w:rsidRPr="00BE01B3">
        <w:rPr>
          <w:rFonts w:ascii="Times New Roman" w:eastAsia="Times New Roman" w:hAnsi="Times New Roman"/>
          <w:sz w:val="28"/>
          <w:szCs w:val="28"/>
          <w:lang w:eastAsia="ru-RU"/>
        </w:rPr>
        <w:t>о</w:t>
      </w:r>
      <w:r w:rsidR="00A376C7" w:rsidRPr="00BE01B3">
        <w:rPr>
          <w:rFonts w:ascii="Times New Roman" w:eastAsia="Times New Roman" w:hAnsi="Times New Roman"/>
          <w:sz w:val="28"/>
          <w:szCs w:val="28"/>
          <w:lang w:eastAsia="ru-RU"/>
        </w:rPr>
        <w:t>стоит с указанными лицами в близком родстве или свойстве.</w:t>
      </w:r>
    </w:p>
    <w:p w:rsidR="003A57ED" w:rsidRPr="00BE01B3" w:rsidRDefault="003A57ED"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A376C7" w:rsidRPr="00BE01B3">
        <w:rPr>
          <w:rFonts w:ascii="Times New Roman" w:eastAsia="Times New Roman" w:hAnsi="Times New Roman"/>
          <w:sz w:val="28"/>
          <w:szCs w:val="28"/>
          <w:lang w:eastAsia="ru-RU"/>
        </w:rPr>
        <w:t xml:space="preserve"> должностным лицом или работником юридического лица - заказчика</w:t>
      </w:r>
    </w:p>
    <w:p w:rsidR="00A376C7" w:rsidRPr="00BE01B3" w:rsidRDefault="003A57ED" w:rsidP="00BE01B3">
      <w:pPr>
        <w:spacing w:after="0" w:line="240" w:lineRule="auto"/>
        <w:ind w:firstLine="567"/>
        <w:jc w:val="both"/>
        <w:rPr>
          <w:rFonts w:ascii="Times New Roman" w:eastAsia="Times New Roman" w:hAnsi="Times New Roman"/>
          <w:sz w:val="28"/>
          <w:szCs w:val="28"/>
          <w:lang w:eastAsia="ru-RU"/>
        </w:rPr>
      </w:pPr>
      <w:r w:rsidRPr="00BE01B3">
        <w:rPr>
          <w:rFonts w:ascii="Times New Roman" w:hAnsi="Times New Roman"/>
          <w:sz w:val="28"/>
          <w:szCs w:val="28"/>
          <w:lang w:eastAsia="ru-RU"/>
        </w:rPr>
        <w:t>г)</w:t>
      </w:r>
      <w:r w:rsidR="00A376C7" w:rsidRPr="00BE01B3">
        <w:rPr>
          <w:rFonts w:ascii="Times New Roman" w:hAnsi="Times New Roman"/>
          <w:sz w:val="28"/>
          <w:szCs w:val="28"/>
          <w:lang w:eastAsia="ru-RU"/>
        </w:rPr>
        <w:t xml:space="preserve"> </w:t>
      </w:r>
      <w:r w:rsidR="00A376C7" w:rsidRPr="00BE01B3">
        <w:rPr>
          <w:rFonts w:ascii="Times New Roman" w:eastAsia="Times New Roman" w:hAnsi="Times New Roman"/>
          <w:sz w:val="28"/>
          <w:szCs w:val="28"/>
          <w:lang w:eastAsia="ru-RU"/>
        </w:rPr>
        <w:t>либо состоит с указанными лицами в близком родстве или свойстве</w:t>
      </w:r>
    </w:p>
    <w:p w:rsidR="00A376C7" w:rsidRPr="00BE01B3" w:rsidRDefault="00A376C7" w:rsidP="00BE01B3">
      <w:pPr>
        <w:spacing w:after="0" w:line="240" w:lineRule="auto"/>
        <w:ind w:firstLine="567"/>
        <w:jc w:val="both"/>
        <w:rPr>
          <w:rFonts w:ascii="Times New Roman" w:hAnsi="Times New Roman"/>
          <w:sz w:val="28"/>
          <w:szCs w:val="28"/>
          <w:lang w:eastAsia="ru-RU"/>
        </w:rPr>
      </w:pPr>
    </w:p>
    <w:p w:rsidR="00A376C7" w:rsidRPr="00BE01B3" w:rsidRDefault="00A376C7"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100.</w:t>
      </w:r>
      <w:r w:rsidR="00885DE2" w:rsidRPr="00BE01B3">
        <w:rPr>
          <w:rFonts w:ascii="Times New Roman" w:eastAsia="Times New Roman" w:hAnsi="Times New Roman"/>
          <w:sz w:val="28"/>
          <w:szCs w:val="28"/>
          <w:lang w:eastAsia="ru-RU"/>
        </w:rPr>
        <w:t xml:space="preserve"> Размер оплаты оценщику за проведение оценки объекта оценки не может зависеть: </w:t>
      </w:r>
    </w:p>
    <w:p w:rsidR="00885DE2" w:rsidRPr="00BE01B3" w:rsidRDefault="00885DE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995BBE" w:rsidRPr="00BE01B3">
        <w:rPr>
          <w:rFonts w:ascii="Times New Roman" w:hAnsi="Times New Roman"/>
          <w:sz w:val="28"/>
          <w:szCs w:val="28"/>
          <w:lang w:eastAsia="ru-RU"/>
        </w:rPr>
        <w:t xml:space="preserve"> балансовой стоимости объекта оценки</w:t>
      </w:r>
    </w:p>
    <w:p w:rsidR="00885DE2" w:rsidRPr="00BE01B3" w:rsidRDefault="00885DE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995BBE" w:rsidRPr="00BE01B3">
        <w:rPr>
          <w:rFonts w:ascii="Times New Roman" w:hAnsi="Times New Roman"/>
          <w:sz w:val="28"/>
          <w:szCs w:val="28"/>
          <w:lang w:eastAsia="ru-RU"/>
        </w:rPr>
        <w:t xml:space="preserve"> рыночной стоимости объекта оценки</w:t>
      </w:r>
    </w:p>
    <w:p w:rsidR="00995BBE" w:rsidRPr="00BE01B3" w:rsidRDefault="00885DE2" w:rsidP="00BE01B3">
      <w:pPr>
        <w:spacing w:after="0" w:line="240" w:lineRule="auto"/>
        <w:ind w:firstLine="567"/>
        <w:jc w:val="both"/>
        <w:rPr>
          <w:rFonts w:ascii="Times New Roman" w:eastAsia="Times New Roman" w:hAnsi="Times New Roman"/>
          <w:sz w:val="28"/>
          <w:szCs w:val="28"/>
          <w:lang w:eastAsia="ru-RU"/>
        </w:rPr>
      </w:pPr>
      <w:r w:rsidRPr="00BE01B3">
        <w:rPr>
          <w:rFonts w:ascii="Times New Roman" w:hAnsi="Times New Roman"/>
          <w:sz w:val="28"/>
          <w:szCs w:val="28"/>
          <w:lang w:eastAsia="ru-RU"/>
        </w:rPr>
        <w:t>в)</w:t>
      </w:r>
      <w:r w:rsidR="00995BBE" w:rsidRPr="00BE01B3">
        <w:rPr>
          <w:rFonts w:ascii="Times New Roman" w:eastAsia="Times New Roman" w:hAnsi="Times New Roman"/>
          <w:sz w:val="28"/>
          <w:szCs w:val="28"/>
          <w:lang w:eastAsia="ru-RU"/>
        </w:rPr>
        <w:t xml:space="preserve"> от итоговой величины стоимости объекта оценки</w:t>
      </w:r>
    </w:p>
    <w:p w:rsidR="00885DE2" w:rsidRPr="00BE01B3" w:rsidRDefault="00885DE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995BBE" w:rsidRPr="00BE01B3">
        <w:rPr>
          <w:rFonts w:ascii="Times New Roman" w:hAnsi="Times New Roman"/>
          <w:sz w:val="28"/>
          <w:szCs w:val="28"/>
          <w:lang w:eastAsia="ru-RU"/>
        </w:rPr>
        <w:t xml:space="preserve"> инвестиционной стоимости объекта оценки</w:t>
      </w:r>
    </w:p>
    <w:p w:rsidR="00B56300" w:rsidRPr="00BE01B3" w:rsidRDefault="00B56300" w:rsidP="00BE01B3">
      <w:pPr>
        <w:spacing w:after="0" w:line="240" w:lineRule="auto"/>
        <w:ind w:firstLine="567"/>
        <w:jc w:val="both"/>
        <w:rPr>
          <w:rFonts w:ascii="Times New Roman" w:hAnsi="Times New Roman"/>
          <w:sz w:val="28"/>
          <w:szCs w:val="28"/>
          <w:lang w:eastAsia="ru-RU"/>
        </w:rPr>
      </w:pPr>
    </w:p>
    <w:p w:rsidR="00B56300" w:rsidRPr="00BE01B3" w:rsidRDefault="00B5630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101.</w:t>
      </w:r>
      <w:r w:rsidR="007465A0" w:rsidRPr="00BE01B3">
        <w:rPr>
          <w:rFonts w:ascii="Times New Roman" w:hAnsi="Times New Roman"/>
          <w:color w:val="000000"/>
          <w:sz w:val="28"/>
          <w:szCs w:val="28"/>
        </w:rPr>
        <w:t xml:space="preserve"> Отбор компаний для сравнения производят по следующим критериям:</w:t>
      </w:r>
    </w:p>
    <w:p w:rsidR="003A57ED" w:rsidRPr="00BE01B3" w:rsidRDefault="003A57ED"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4C54A1" w:rsidRPr="00BE01B3">
        <w:rPr>
          <w:rFonts w:ascii="Times New Roman" w:hAnsi="Times New Roman"/>
          <w:color w:val="000000"/>
          <w:sz w:val="28"/>
          <w:szCs w:val="28"/>
        </w:rPr>
        <w:t xml:space="preserve"> стадия жизненного цикла, на которой находится компания;</w:t>
      </w:r>
    </w:p>
    <w:p w:rsidR="003A57ED" w:rsidRPr="00BE01B3" w:rsidRDefault="003A57ED"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4C54A1" w:rsidRPr="00BE01B3">
        <w:rPr>
          <w:rFonts w:ascii="Times New Roman" w:hAnsi="Times New Roman"/>
          <w:color w:val="000000"/>
          <w:sz w:val="28"/>
          <w:szCs w:val="28"/>
        </w:rPr>
        <w:t xml:space="preserve"> вид выпускаемой продукции или услуг;</w:t>
      </w:r>
    </w:p>
    <w:p w:rsidR="003A57ED" w:rsidRPr="00BE01B3" w:rsidRDefault="003A57ED"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B944EB" w:rsidRPr="00BE01B3">
        <w:rPr>
          <w:rFonts w:ascii="Times New Roman" w:hAnsi="Times New Roman"/>
          <w:sz w:val="28"/>
          <w:szCs w:val="28"/>
          <w:lang w:eastAsia="ru-RU"/>
        </w:rPr>
        <w:t xml:space="preserve"> </w:t>
      </w:r>
      <w:r w:rsidR="00374541" w:rsidRPr="00BE01B3">
        <w:rPr>
          <w:rFonts w:ascii="Times New Roman" w:hAnsi="Times New Roman"/>
          <w:color w:val="000000"/>
          <w:sz w:val="28"/>
          <w:szCs w:val="28"/>
        </w:rPr>
        <w:t>диверсификация продукции или услуг;</w:t>
      </w:r>
    </w:p>
    <w:p w:rsidR="003A57ED" w:rsidRPr="00BE01B3" w:rsidRDefault="003A57ED"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4C54A1" w:rsidRPr="00BE01B3">
        <w:rPr>
          <w:rFonts w:ascii="Times New Roman" w:hAnsi="Times New Roman"/>
          <w:color w:val="000000"/>
          <w:sz w:val="28"/>
          <w:szCs w:val="28"/>
        </w:rPr>
        <w:t xml:space="preserve"> принадлежность к той или иной отрасли, региону;</w:t>
      </w:r>
    </w:p>
    <w:p w:rsidR="00465FE0" w:rsidRPr="00BE01B3" w:rsidRDefault="00465FE0" w:rsidP="00BE01B3">
      <w:pPr>
        <w:spacing w:after="0" w:line="240" w:lineRule="auto"/>
        <w:ind w:firstLine="567"/>
        <w:jc w:val="both"/>
        <w:rPr>
          <w:rFonts w:ascii="Times New Roman" w:eastAsia="Times New Roman" w:hAnsi="Times New Roman"/>
          <w:sz w:val="28"/>
          <w:szCs w:val="28"/>
          <w:lang w:eastAsia="ru-RU"/>
        </w:rPr>
      </w:pPr>
    </w:p>
    <w:p w:rsidR="00E00700" w:rsidRPr="00BE01B3" w:rsidRDefault="002B0378"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102.</w:t>
      </w:r>
      <w:r w:rsidR="00FE49D0" w:rsidRPr="00BE01B3">
        <w:rPr>
          <w:rFonts w:ascii="Times New Roman" w:hAnsi="Times New Roman"/>
          <w:sz w:val="28"/>
          <w:szCs w:val="28"/>
        </w:rPr>
        <w:t xml:space="preserve"> Сравнительный подход к оценке стоимости недвижимости включает:</w:t>
      </w:r>
    </w:p>
    <w:p w:rsidR="00A20360" w:rsidRPr="00BE01B3" w:rsidRDefault="00A2036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FE49D0" w:rsidRPr="00BE01B3">
        <w:rPr>
          <w:rFonts w:ascii="Times New Roman" w:eastAsia="Times New Roman" w:hAnsi="Times New Roman"/>
          <w:bCs/>
          <w:color w:val="222222"/>
          <w:sz w:val="28"/>
          <w:szCs w:val="28"/>
          <w:lang w:eastAsia="ru-RU"/>
        </w:rPr>
        <w:t xml:space="preserve"> метод накопления чистых активов </w:t>
      </w:r>
    </w:p>
    <w:p w:rsidR="00A20360" w:rsidRPr="00BE01B3" w:rsidRDefault="00A2036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FE49D0" w:rsidRPr="00BE01B3">
        <w:rPr>
          <w:rFonts w:ascii="Times New Roman" w:hAnsi="Times New Roman"/>
          <w:sz w:val="28"/>
          <w:szCs w:val="28"/>
        </w:rPr>
        <w:t xml:space="preserve"> метод соотнесения цены</w:t>
      </w:r>
    </w:p>
    <w:p w:rsidR="00A20360" w:rsidRPr="00BE01B3" w:rsidRDefault="00A2036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FE49D0" w:rsidRPr="00BE01B3">
        <w:rPr>
          <w:rFonts w:ascii="Times New Roman" w:eastAsia="Times New Roman" w:hAnsi="Times New Roman"/>
          <w:bCs/>
          <w:color w:val="222222"/>
          <w:sz w:val="28"/>
          <w:szCs w:val="28"/>
          <w:lang w:eastAsia="ru-RU"/>
        </w:rPr>
        <w:t xml:space="preserve"> метод замещения </w:t>
      </w:r>
    </w:p>
    <w:p w:rsidR="00A20360" w:rsidRPr="00BE01B3" w:rsidRDefault="00A2036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FE49D0" w:rsidRPr="00BE01B3">
        <w:rPr>
          <w:rFonts w:ascii="Times New Roman" w:hAnsi="Times New Roman"/>
          <w:sz w:val="28"/>
          <w:szCs w:val="28"/>
        </w:rPr>
        <w:t xml:space="preserve"> метод сравнительного анализа продаж</w:t>
      </w:r>
    </w:p>
    <w:p w:rsidR="00FE49D0" w:rsidRPr="00BE01B3" w:rsidRDefault="00FE49D0" w:rsidP="00BE01B3">
      <w:pPr>
        <w:spacing w:after="0" w:line="240" w:lineRule="auto"/>
        <w:ind w:firstLine="567"/>
        <w:jc w:val="both"/>
        <w:rPr>
          <w:rFonts w:ascii="Times New Roman" w:hAnsi="Times New Roman"/>
          <w:sz w:val="28"/>
          <w:szCs w:val="28"/>
          <w:lang w:eastAsia="ru-RU"/>
        </w:rPr>
      </w:pPr>
    </w:p>
    <w:p w:rsidR="00755980" w:rsidRPr="00BE01B3" w:rsidRDefault="00FE49D0" w:rsidP="00BE01B3">
      <w:pPr>
        <w:pStyle w:val="a5"/>
        <w:spacing w:before="0" w:beforeAutospacing="0" w:after="0" w:afterAutospacing="0"/>
        <w:ind w:firstLine="567"/>
        <w:jc w:val="both"/>
        <w:rPr>
          <w:sz w:val="28"/>
          <w:szCs w:val="28"/>
        </w:rPr>
      </w:pPr>
      <w:r w:rsidRPr="00BE01B3">
        <w:rPr>
          <w:sz w:val="28"/>
          <w:szCs w:val="28"/>
        </w:rPr>
        <w:lastRenderedPageBreak/>
        <w:t>103.</w:t>
      </w:r>
      <w:r w:rsidR="00755980" w:rsidRPr="00BE01B3">
        <w:rPr>
          <w:sz w:val="28"/>
          <w:szCs w:val="28"/>
        </w:rPr>
        <w:t xml:space="preserve"> При методе соотнесения цены и дохода используют показатели, ра</w:t>
      </w:r>
      <w:r w:rsidR="00755980" w:rsidRPr="00BE01B3">
        <w:rPr>
          <w:sz w:val="28"/>
          <w:szCs w:val="28"/>
        </w:rPr>
        <w:t>с</w:t>
      </w:r>
      <w:r w:rsidR="00755980" w:rsidRPr="00BE01B3">
        <w:rPr>
          <w:sz w:val="28"/>
          <w:szCs w:val="28"/>
        </w:rPr>
        <w:t>считанные по сопоставимым объектам недвижимости:</w:t>
      </w:r>
    </w:p>
    <w:p w:rsidR="00A20360" w:rsidRPr="00BE01B3" w:rsidRDefault="00A2036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755980" w:rsidRPr="00BE01B3">
        <w:rPr>
          <w:rFonts w:ascii="Times New Roman" w:hAnsi="Times New Roman"/>
          <w:sz w:val="28"/>
          <w:szCs w:val="28"/>
        </w:rPr>
        <w:t xml:space="preserve"> общую ставку капитализации</w:t>
      </w:r>
    </w:p>
    <w:p w:rsidR="00A20360" w:rsidRPr="00BE01B3" w:rsidRDefault="00A2036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755980" w:rsidRPr="00BE01B3">
        <w:rPr>
          <w:rFonts w:ascii="Times New Roman" w:hAnsi="Times New Roman"/>
          <w:sz w:val="28"/>
          <w:szCs w:val="28"/>
        </w:rPr>
        <w:t xml:space="preserve"> валовой рентный мультипликатор</w:t>
      </w:r>
    </w:p>
    <w:p w:rsidR="00A20360" w:rsidRPr="00BE01B3" w:rsidRDefault="00A2036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59210F" w:rsidRPr="00BE01B3">
        <w:rPr>
          <w:rFonts w:ascii="Times New Roman" w:hAnsi="Times New Roman"/>
          <w:sz w:val="28"/>
          <w:szCs w:val="28"/>
          <w:lang w:eastAsia="ru-RU"/>
        </w:rPr>
        <w:t xml:space="preserve"> </w:t>
      </w:r>
      <w:r w:rsidR="0059210F" w:rsidRPr="00BE01B3">
        <w:rPr>
          <w:rFonts w:ascii="Times New Roman" w:hAnsi="Times New Roman"/>
          <w:sz w:val="28"/>
          <w:szCs w:val="28"/>
        </w:rPr>
        <w:t>потери стоимости в результате физического износа</w:t>
      </w:r>
    </w:p>
    <w:p w:rsidR="00A20360" w:rsidRPr="00BE01B3" w:rsidRDefault="00A2036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59210F" w:rsidRPr="00BE01B3">
        <w:rPr>
          <w:rFonts w:ascii="Times New Roman" w:hAnsi="Times New Roman"/>
          <w:sz w:val="28"/>
          <w:szCs w:val="28"/>
        </w:rPr>
        <w:t xml:space="preserve"> полной стоимости воспроизводства или замещения</w:t>
      </w:r>
    </w:p>
    <w:p w:rsidR="00E00700" w:rsidRPr="00BE01B3" w:rsidRDefault="00E00700" w:rsidP="00BE01B3">
      <w:pPr>
        <w:spacing w:after="0" w:line="240" w:lineRule="auto"/>
        <w:ind w:firstLine="567"/>
        <w:jc w:val="both"/>
        <w:rPr>
          <w:rFonts w:ascii="Times New Roman" w:hAnsi="Times New Roman"/>
          <w:sz w:val="28"/>
          <w:szCs w:val="28"/>
          <w:lang w:eastAsia="ru-RU"/>
        </w:rPr>
      </w:pPr>
    </w:p>
    <w:p w:rsidR="00755980" w:rsidRPr="00BE01B3" w:rsidRDefault="00615EF8"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104.</w:t>
      </w:r>
      <w:r w:rsidR="00A339BC" w:rsidRPr="00BE01B3">
        <w:rPr>
          <w:rFonts w:ascii="Times New Roman" w:hAnsi="Times New Roman"/>
          <w:sz w:val="28"/>
          <w:szCs w:val="28"/>
        </w:rPr>
        <w:t xml:space="preserve"> Сравнительный подход к оценке стоимости машин и оборудования заключается:</w:t>
      </w:r>
    </w:p>
    <w:p w:rsidR="00765DAF" w:rsidRPr="00BE01B3" w:rsidRDefault="00765DAF"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1004AA" w:rsidRPr="00BE01B3">
        <w:rPr>
          <w:rFonts w:ascii="Times New Roman" w:hAnsi="Times New Roman"/>
          <w:sz w:val="28"/>
          <w:szCs w:val="28"/>
          <w:lang w:eastAsia="ru-RU"/>
        </w:rPr>
        <w:t xml:space="preserve"> в нахождение объекта-аналога</w:t>
      </w:r>
    </w:p>
    <w:p w:rsidR="00765DAF" w:rsidRPr="00BE01B3" w:rsidRDefault="00765DAF"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1004AA" w:rsidRPr="00BE01B3">
        <w:rPr>
          <w:rFonts w:ascii="Times New Roman" w:hAnsi="Times New Roman"/>
          <w:sz w:val="28"/>
          <w:szCs w:val="28"/>
          <w:lang w:eastAsia="ru-RU"/>
        </w:rPr>
        <w:t xml:space="preserve"> в</w:t>
      </w:r>
      <w:r w:rsidR="000A5672">
        <w:rPr>
          <w:rFonts w:ascii="Times New Roman" w:hAnsi="Times New Roman"/>
          <w:sz w:val="28"/>
          <w:szCs w:val="28"/>
          <w:lang w:eastAsia="ru-RU"/>
        </w:rPr>
        <w:t>о</w:t>
      </w:r>
      <w:r w:rsidR="001004AA" w:rsidRPr="00BE01B3">
        <w:rPr>
          <w:rFonts w:ascii="Times New Roman" w:hAnsi="Times New Roman"/>
          <w:sz w:val="28"/>
          <w:szCs w:val="28"/>
          <w:lang w:eastAsia="ru-RU"/>
        </w:rPr>
        <w:t xml:space="preserve"> внесени</w:t>
      </w:r>
      <w:r w:rsidR="000A5672">
        <w:rPr>
          <w:rFonts w:ascii="Times New Roman" w:hAnsi="Times New Roman"/>
          <w:sz w:val="28"/>
          <w:szCs w:val="28"/>
          <w:lang w:eastAsia="ru-RU"/>
        </w:rPr>
        <w:t>и</w:t>
      </w:r>
      <w:r w:rsidR="001004AA" w:rsidRPr="00BE01B3">
        <w:rPr>
          <w:rFonts w:ascii="Times New Roman" w:hAnsi="Times New Roman"/>
          <w:sz w:val="28"/>
          <w:szCs w:val="28"/>
          <w:lang w:eastAsia="ru-RU"/>
        </w:rPr>
        <w:t xml:space="preserve"> корректировок в цену аналога</w:t>
      </w:r>
    </w:p>
    <w:p w:rsidR="00765DAF" w:rsidRPr="00BE01B3" w:rsidRDefault="00765DAF"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A339BC" w:rsidRPr="00BE01B3">
        <w:rPr>
          <w:rFonts w:ascii="Times New Roman" w:hAnsi="Times New Roman"/>
          <w:sz w:val="28"/>
          <w:szCs w:val="28"/>
        </w:rPr>
        <w:t xml:space="preserve"> в сопоставлении технических и производственных характеристик</w:t>
      </w:r>
    </w:p>
    <w:p w:rsidR="00765DAF" w:rsidRPr="00BE01B3" w:rsidRDefault="00765DAF"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1004AA" w:rsidRPr="00BE01B3">
        <w:rPr>
          <w:rFonts w:ascii="Times New Roman" w:hAnsi="Times New Roman"/>
          <w:sz w:val="28"/>
          <w:szCs w:val="28"/>
          <w:lang w:eastAsia="ru-RU"/>
        </w:rPr>
        <w:t xml:space="preserve"> в выборе конкретного значения</w:t>
      </w:r>
    </w:p>
    <w:p w:rsidR="003B6891" w:rsidRPr="00BE01B3" w:rsidRDefault="003B6891" w:rsidP="00BE01B3">
      <w:pPr>
        <w:spacing w:after="0" w:line="240" w:lineRule="auto"/>
        <w:ind w:firstLine="567"/>
        <w:jc w:val="both"/>
        <w:rPr>
          <w:rFonts w:ascii="Times New Roman" w:eastAsia="Times New Roman" w:hAnsi="Times New Roman"/>
          <w:color w:val="000000"/>
          <w:sz w:val="28"/>
          <w:szCs w:val="28"/>
          <w:lang w:eastAsia="ru-RU"/>
        </w:rPr>
      </w:pPr>
    </w:p>
    <w:p w:rsidR="00A03E35" w:rsidRPr="00BE01B3" w:rsidRDefault="00A03E35" w:rsidP="00BE01B3">
      <w:pPr>
        <w:spacing w:after="0" w:line="240" w:lineRule="auto"/>
        <w:ind w:firstLine="567"/>
        <w:jc w:val="both"/>
        <w:rPr>
          <w:rFonts w:ascii="Times New Roman" w:eastAsia="Times New Roman" w:hAnsi="Times New Roman"/>
          <w:color w:val="000000"/>
          <w:sz w:val="28"/>
          <w:szCs w:val="28"/>
          <w:lang w:eastAsia="ru-RU"/>
        </w:rPr>
      </w:pPr>
      <w:r w:rsidRPr="00BE01B3">
        <w:rPr>
          <w:rFonts w:ascii="Times New Roman" w:eastAsia="Times New Roman" w:hAnsi="Times New Roman"/>
          <w:color w:val="000000"/>
          <w:sz w:val="28"/>
          <w:szCs w:val="28"/>
          <w:lang w:eastAsia="ru-RU"/>
        </w:rPr>
        <w:t>105.</w:t>
      </w:r>
      <w:r w:rsidR="00181CC1" w:rsidRPr="00BE01B3">
        <w:rPr>
          <w:rFonts w:ascii="Times New Roman" w:hAnsi="Times New Roman"/>
          <w:sz w:val="28"/>
          <w:szCs w:val="28"/>
        </w:rPr>
        <w:t xml:space="preserve"> Расчеты по методу прямого сравнения базируются:</w:t>
      </w:r>
    </w:p>
    <w:p w:rsidR="003B6891" w:rsidRPr="00BE01B3" w:rsidRDefault="003B6891"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181CC1" w:rsidRPr="00BE01B3">
        <w:rPr>
          <w:rFonts w:ascii="Times New Roman" w:hAnsi="Times New Roman"/>
          <w:sz w:val="28"/>
          <w:szCs w:val="28"/>
          <w:lang w:eastAsia="ru-RU"/>
        </w:rPr>
        <w:t xml:space="preserve"> на восстановительной </w:t>
      </w:r>
      <w:r w:rsidR="006E0F37" w:rsidRPr="00BE01B3">
        <w:rPr>
          <w:rFonts w:ascii="Times New Roman" w:hAnsi="Times New Roman"/>
          <w:sz w:val="28"/>
          <w:szCs w:val="28"/>
          <w:lang w:eastAsia="ru-RU"/>
        </w:rPr>
        <w:t xml:space="preserve">стоимости </w:t>
      </w:r>
      <w:r w:rsidR="006E0F37" w:rsidRPr="00BE01B3">
        <w:rPr>
          <w:rFonts w:ascii="Times New Roman" w:hAnsi="Times New Roman"/>
          <w:sz w:val="28"/>
          <w:szCs w:val="28"/>
        </w:rPr>
        <w:t>машин и оборудования</w:t>
      </w:r>
    </w:p>
    <w:p w:rsidR="003B6891" w:rsidRPr="00BE01B3" w:rsidRDefault="003B6891"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A50148" w:rsidRPr="00BE01B3">
        <w:rPr>
          <w:rFonts w:ascii="Times New Roman" w:hAnsi="Times New Roman"/>
          <w:sz w:val="28"/>
          <w:szCs w:val="28"/>
          <w:lang w:eastAsia="ru-RU"/>
        </w:rPr>
        <w:t xml:space="preserve"> </w:t>
      </w:r>
      <w:r w:rsidR="00181CC1" w:rsidRPr="00BE01B3">
        <w:rPr>
          <w:rFonts w:ascii="Times New Roman" w:hAnsi="Times New Roman"/>
          <w:sz w:val="28"/>
          <w:szCs w:val="28"/>
        </w:rPr>
        <w:t>на рыночных ценах машин и оборудования, абсолютно идентичных оцениваемому объекту</w:t>
      </w:r>
    </w:p>
    <w:p w:rsidR="003B6891" w:rsidRPr="00BE01B3" w:rsidRDefault="003B6891"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E97FEE" w:rsidRPr="00BE01B3">
        <w:rPr>
          <w:rFonts w:ascii="Times New Roman" w:hAnsi="Times New Roman"/>
          <w:sz w:val="28"/>
          <w:szCs w:val="28"/>
        </w:rPr>
        <w:t xml:space="preserve"> на рыночных ценах машин и оборудования, способных заменить оцен</w:t>
      </w:r>
      <w:r w:rsidR="00E97FEE" w:rsidRPr="00BE01B3">
        <w:rPr>
          <w:rFonts w:ascii="Times New Roman" w:hAnsi="Times New Roman"/>
          <w:sz w:val="28"/>
          <w:szCs w:val="28"/>
        </w:rPr>
        <w:t>и</w:t>
      </w:r>
      <w:r w:rsidR="00E97FEE" w:rsidRPr="00BE01B3">
        <w:rPr>
          <w:rFonts w:ascii="Times New Roman" w:hAnsi="Times New Roman"/>
          <w:sz w:val="28"/>
          <w:szCs w:val="28"/>
        </w:rPr>
        <w:t>ваемые машины по выполняемым функциям</w:t>
      </w:r>
    </w:p>
    <w:p w:rsidR="003B6891" w:rsidRPr="00BE01B3" w:rsidRDefault="003B6891"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A50148" w:rsidRPr="00BE01B3">
        <w:rPr>
          <w:rFonts w:ascii="Times New Roman" w:hAnsi="Times New Roman"/>
          <w:sz w:val="28"/>
          <w:szCs w:val="28"/>
          <w:lang w:eastAsia="ru-RU"/>
        </w:rPr>
        <w:t xml:space="preserve"> </w:t>
      </w:r>
      <w:r w:rsidR="00266D93" w:rsidRPr="00BE01B3">
        <w:rPr>
          <w:rFonts w:ascii="Times New Roman" w:hAnsi="Times New Roman"/>
          <w:sz w:val="28"/>
          <w:szCs w:val="28"/>
          <w:lang w:eastAsia="ru-RU"/>
        </w:rPr>
        <w:t xml:space="preserve"> на </w:t>
      </w:r>
      <w:r w:rsidR="00266D93" w:rsidRPr="00BE01B3">
        <w:rPr>
          <w:rFonts w:ascii="Times New Roman" w:eastAsia="Times New Roman" w:hAnsi="Times New Roman"/>
          <w:color w:val="000000"/>
          <w:sz w:val="28"/>
          <w:szCs w:val="28"/>
          <w:lang w:eastAsia="ru-RU"/>
        </w:rPr>
        <w:t>характеристике важнейших ценовых мультипликаторов</w:t>
      </w:r>
    </w:p>
    <w:p w:rsidR="000A712D" w:rsidRPr="00BE01B3" w:rsidRDefault="000A712D" w:rsidP="00BE01B3">
      <w:pPr>
        <w:pStyle w:val="a5"/>
        <w:spacing w:before="0" w:beforeAutospacing="0" w:after="0" w:afterAutospacing="0"/>
        <w:ind w:firstLine="567"/>
        <w:jc w:val="both"/>
        <w:rPr>
          <w:sz w:val="28"/>
          <w:szCs w:val="28"/>
        </w:rPr>
      </w:pPr>
    </w:p>
    <w:p w:rsidR="000A712D" w:rsidRPr="00BE01B3" w:rsidRDefault="000A712D" w:rsidP="00BE01B3">
      <w:pPr>
        <w:pStyle w:val="a5"/>
        <w:spacing w:before="0" w:beforeAutospacing="0" w:after="0" w:afterAutospacing="0"/>
        <w:ind w:firstLine="567"/>
        <w:jc w:val="both"/>
        <w:rPr>
          <w:sz w:val="28"/>
          <w:szCs w:val="28"/>
        </w:rPr>
      </w:pPr>
      <w:r w:rsidRPr="00BE01B3">
        <w:rPr>
          <w:sz w:val="28"/>
          <w:szCs w:val="28"/>
        </w:rPr>
        <w:t>106.</w:t>
      </w:r>
      <w:r w:rsidR="004861E7" w:rsidRPr="00BE01B3">
        <w:rPr>
          <w:sz w:val="28"/>
          <w:szCs w:val="28"/>
        </w:rPr>
        <w:t xml:space="preserve"> Расчеты методу косвенного сравнения базируются:</w:t>
      </w:r>
    </w:p>
    <w:p w:rsidR="004861E7" w:rsidRPr="00BE01B3" w:rsidRDefault="004861E7"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а) на восстановительной стоимости </w:t>
      </w:r>
      <w:r w:rsidRPr="00BE01B3">
        <w:rPr>
          <w:rFonts w:ascii="Times New Roman" w:hAnsi="Times New Roman"/>
          <w:sz w:val="28"/>
          <w:szCs w:val="28"/>
        </w:rPr>
        <w:t>машин и оборудования</w:t>
      </w:r>
    </w:p>
    <w:p w:rsidR="004861E7" w:rsidRPr="00BE01B3" w:rsidRDefault="004861E7"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б) </w:t>
      </w:r>
      <w:r w:rsidRPr="00BE01B3">
        <w:rPr>
          <w:rFonts w:ascii="Times New Roman" w:hAnsi="Times New Roman"/>
          <w:sz w:val="28"/>
          <w:szCs w:val="28"/>
        </w:rPr>
        <w:t>на рыночных ценах машин и оборудования, абсолютно идентичных оцениваемому объекту</w:t>
      </w:r>
    </w:p>
    <w:p w:rsidR="004861E7" w:rsidRPr="00BE01B3" w:rsidRDefault="004861E7"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Pr="00BE01B3">
        <w:rPr>
          <w:rFonts w:ascii="Times New Roman" w:hAnsi="Times New Roman"/>
          <w:sz w:val="28"/>
          <w:szCs w:val="28"/>
        </w:rPr>
        <w:t xml:space="preserve"> на рыночных ценах машин и оборудования, способных заменить оцен</w:t>
      </w:r>
      <w:r w:rsidRPr="00BE01B3">
        <w:rPr>
          <w:rFonts w:ascii="Times New Roman" w:hAnsi="Times New Roman"/>
          <w:sz w:val="28"/>
          <w:szCs w:val="28"/>
        </w:rPr>
        <w:t>и</w:t>
      </w:r>
      <w:r w:rsidRPr="00BE01B3">
        <w:rPr>
          <w:rFonts w:ascii="Times New Roman" w:hAnsi="Times New Roman"/>
          <w:sz w:val="28"/>
          <w:szCs w:val="28"/>
        </w:rPr>
        <w:t>ваемые машины по выполняемым функциям</w:t>
      </w:r>
    </w:p>
    <w:p w:rsidR="004861E7" w:rsidRPr="00BE01B3" w:rsidRDefault="004861E7"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 xml:space="preserve">г)  на </w:t>
      </w:r>
      <w:r w:rsidRPr="00BE01B3">
        <w:rPr>
          <w:rFonts w:ascii="Times New Roman" w:eastAsia="Times New Roman" w:hAnsi="Times New Roman"/>
          <w:color w:val="000000"/>
          <w:sz w:val="28"/>
          <w:szCs w:val="28"/>
          <w:lang w:eastAsia="ru-RU"/>
        </w:rPr>
        <w:t>характеристике важнейших ценовых мультипликаторов</w:t>
      </w:r>
    </w:p>
    <w:p w:rsidR="00B37939" w:rsidRPr="00BE01B3" w:rsidRDefault="00B37939" w:rsidP="00BE01B3">
      <w:pPr>
        <w:pStyle w:val="a5"/>
        <w:spacing w:before="0" w:beforeAutospacing="0" w:after="0" w:afterAutospacing="0"/>
        <w:ind w:firstLine="567"/>
        <w:jc w:val="both"/>
        <w:rPr>
          <w:sz w:val="28"/>
          <w:szCs w:val="28"/>
        </w:rPr>
      </w:pPr>
    </w:p>
    <w:p w:rsidR="00B37939" w:rsidRPr="00BE01B3" w:rsidRDefault="00B37939" w:rsidP="00BE01B3">
      <w:pPr>
        <w:pStyle w:val="a5"/>
        <w:spacing w:before="0" w:beforeAutospacing="0" w:after="0" w:afterAutospacing="0"/>
        <w:ind w:firstLine="567"/>
        <w:jc w:val="both"/>
        <w:rPr>
          <w:sz w:val="28"/>
          <w:szCs w:val="28"/>
        </w:rPr>
      </w:pPr>
      <w:r w:rsidRPr="00BE01B3">
        <w:rPr>
          <w:sz w:val="28"/>
          <w:szCs w:val="28"/>
        </w:rPr>
        <w:t>107</w:t>
      </w:r>
      <w:r w:rsidR="00FF5486" w:rsidRPr="00BE01B3">
        <w:rPr>
          <w:sz w:val="28"/>
          <w:szCs w:val="28"/>
        </w:rPr>
        <w:t>.</w:t>
      </w:r>
      <w:r w:rsidR="001C6304" w:rsidRPr="00BE01B3">
        <w:rPr>
          <w:sz w:val="28"/>
          <w:szCs w:val="28"/>
        </w:rPr>
        <w:t xml:space="preserve"> При оценке стоимости предприятия (бизнеса) степень сходства опр</w:t>
      </w:r>
      <w:r w:rsidR="001C6304" w:rsidRPr="00BE01B3">
        <w:rPr>
          <w:sz w:val="28"/>
          <w:szCs w:val="28"/>
        </w:rPr>
        <w:t>е</w:t>
      </w:r>
      <w:r w:rsidR="001C6304" w:rsidRPr="00BE01B3">
        <w:rPr>
          <w:sz w:val="28"/>
          <w:szCs w:val="28"/>
        </w:rPr>
        <w:t>деляют:</w:t>
      </w:r>
    </w:p>
    <w:p w:rsidR="004861E7" w:rsidRPr="00BE01B3" w:rsidRDefault="004861E7"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1C6304" w:rsidRPr="00BE01B3">
        <w:rPr>
          <w:rFonts w:ascii="Times New Roman" w:eastAsia="Times New Roman" w:hAnsi="Times New Roman"/>
          <w:color w:val="000000"/>
          <w:sz w:val="28"/>
          <w:szCs w:val="28"/>
          <w:lang w:eastAsia="ru-RU"/>
        </w:rPr>
        <w:t xml:space="preserve"> по критериям отбора аналогичных компаний</w:t>
      </w:r>
    </w:p>
    <w:p w:rsidR="004861E7" w:rsidRPr="00BE01B3" w:rsidRDefault="004861E7"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1C6304" w:rsidRPr="00BE01B3">
        <w:rPr>
          <w:rFonts w:ascii="Times New Roman" w:hAnsi="Times New Roman"/>
          <w:sz w:val="28"/>
          <w:szCs w:val="28"/>
        </w:rPr>
        <w:t xml:space="preserve"> путем сопоставления величины специально рассчитываемых для этих целей финансовых коэффициентов</w:t>
      </w:r>
    </w:p>
    <w:p w:rsidR="004861E7" w:rsidRPr="00BE01B3" w:rsidRDefault="004861E7"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1C6304" w:rsidRPr="00BE01B3">
        <w:rPr>
          <w:rFonts w:ascii="Times New Roman" w:hAnsi="Times New Roman"/>
          <w:sz w:val="28"/>
          <w:szCs w:val="28"/>
          <w:lang w:eastAsia="ru-RU"/>
        </w:rPr>
        <w:t xml:space="preserve"> все ответы верны</w:t>
      </w:r>
    </w:p>
    <w:p w:rsidR="004861E7" w:rsidRPr="00BE01B3" w:rsidRDefault="004861E7"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1C6304" w:rsidRPr="00BE01B3">
        <w:rPr>
          <w:rFonts w:ascii="Times New Roman" w:hAnsi="Times New Roman"/>
          <w:sz w:val="28"/>
          <w:szCs w:val="28"/>
          <w:lang w:eastAsia="ru-RU"/>
        </w:rPr>
        <w:t xml:space="preserve"> </w:t>
      </w:r>
      <w:r w:rsidR="001C6304" w:rsidRPr="00BE01B3">
        <w:rPr>
          <w:rFonts w:ascii="Times New Roman" w:hAnsi="Times New Roman"/>
          <w:sz w:val="28"/>
          <w:szCs w:val="28"/>
        </w:rPr>
        <w:t>ценовые мультипликаторы</w:t>
      </w:r>
    </w:p>
    <w:p w:rsidR="001C6304" w:rsidRPr="00BE01B3" w:rsidRDefault="001C6304" w:rsidP="00BE01B3">
      <w:pPr>
        <w:pStyle w:val="a5"/>
        <w:spacing w:before="0" w:beforeAutospacing="0" w:after="0" w:afterAutospacing="0"/>
        <w:ind w:firstLine="567"/>
        <w:jc w:val="both"/>
        <w:rPr>
          <w:sz w:val="28"/>
          <w:szCs w:val="28"/>
        </w:rPr>
      </w:pPr>
    </w:p>
    <w:p w:rsidR="001C6304" w:rsidRPr="00BE01B3" w:rsidRDefault="001C6304" w:rsidP="00BE01B3">
      <w:pPr>
        <w:pStyle w:val="a5"/>
        <w:spacing w:before="0" w:beforeAutospacing="0" w:after="0" w:afterAutospacing="0"/>
        <w:ind w:firstLine="567"/>
        <w:jc w:val="both"/>
        <w:rPr>
          <w:sz w:val="28"/>
          <w:szCs w:val="28"/>
        </w:rPr>
      </w:pPr>
      <w:r w:rsidRPr="00BE01B3">
        <w:rPr>
          <w:sz w:val="28"/>
          <w:szCs w:val="28"/>
        </w:rPr>
        <w:t>108.</w:t>
      </w:r>
      <w:r w:rsidR="00F942E0" w:rsidRPr="00BE01B3">
        <w:rPr>
          <w:sz w:val="28"/>
          <w:szCs w:val="28"/>
        </w:rPr>
        <w:t xml:space="preserve"> При оценке стоимости материальных активов главную роль играют:</w:t>
      </w:r>
    </w:p>
    <w:p w:rsidR="000823DB" w:rsidRPr="00BE01B3" w:rsidRDefault="000823D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F942E0" w:rsidRPr="00BE01B3">
        <w:rPr>
          <w:rFonts w:ascii="Times New Roman" w:hAnsi="Times New Roman"/>
          <w:sz w:val="28"/>
          <w:szCs w:val="28"/>
        </w:rPr>
        <w:t xml:space="preserve"> время продажи, местонахождение объекта, физические характеристики</w:t>
      </w:r>
    </w:p>
    <w:p w:rsidR="000823DB" w:rsidRPr="00BE01B3" w:rsidRDefault="000823D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F942E0" w:rsidRPr="00BE01B3">
        <w:rPr>
          <w:rFonts w:ascii="Times New Roman" w:hAnsi="Times New Roman"/>
          <w:sz w:val="28"/>
          <w:szCs w:val="28"/>
        </w:rPr>
        <w:t xml:space="preserve"> время продажи</w:t>
      </w:r>
    </w:p>
    <w:p w:rsidR="00F942E0" w:rsidRPr="00BE01B3" w:rsidRDefault="000823DB"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lang w:eastAsia="ru-RU"/>
        </w:rPr>
        <w:t>в)</w:t>
      </w:r>
      <w:r w:rsidR="00F942E0" w:rsidRPr="00BE01B3">
        <w:rPr>
          <w:rFonts w:ascii="Times New Roman" w:hAnsi="Times New Roman"/>
          <w:sz w:val="28"/>
          <w:szCs w:val="28"/>
        </w:rPr>
        <w:t xml:space="preserve"> время продажи, физические характеристики </w:t>
      </w:r>
    </w:p>
    <w:p w:rsidR="000823DB" w:rsidRPr="00BE01B3" w:rsidRDefault="000823D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F942E0" w:rsidRPr="00BE01B3">
        <w:rPr>
          <w:rFonts w:ascii="Times New Roman" w:hAnsi="Times New Roman"/>
          <w:sz w:val="28"/>
          <w:szCs w:val="28"/>
        </w:rPr>
        <w:t xml:space="preserve"> время продажи, местонах</w:t>
      </w:r>
      <w:r w:rsidR="00B62792" w:rsidRPr="00BE01B3">
        <w:rPr>
          <w:rFonts w:ascii="Times New Roman" w:hAnsi="Times New Roman"/>
          <w:sz w:val="28"/>
          <w:szCs w:val="28"/>
        </w:rPr>
        <w:t>ождение объекта</w:t>
      </w:r>
    </w:p>
    <w:p w:rsidR="001C6304" w:rsidRPr="00BE01B3" w:rsidRDefault="001C6304" w:rsidP="00BE01B3">
      <w:pPr>
        <w:pStyle w:val="a5"/>
        <w:spacing w:before="0" w:beforeAutospacing="0" w:after="0" w:afterAutospacing="0"/>
        <w:ind w:firstLine="567"/>
        <w:jc w:val="both"/>
        <w:rPr>
          <w:sz w:val="28"/>
          <w:szCs w:val="28"/>
        </w:rPr>
      </w:pPr>
    </w:p>
    <w:p w:rsidR="00F942E0" w:rsidRPr="00BE01B3" w:rsidRDefault="00F942E0" w:rsidP="00BE01B3">
      <w:pPr>
        <w:pStyle w:val="a5"/>
        <w:spacing w:before="0" w:beforeAutospacing="0" w:after="0" w:afterAutospacing="0"/>
        <w:ind w:firstLine="567"/>
        <w:jc w:val="both"/>
        <w:rPr>
          <w:sz w:val="28"/>
          <w:szCs w:val="28"/>
        </w:rPr>
      </w:pPr>
    </w:p>
    <w:p w:rsidR="00005540" w:rsidRPr="00BE01B3" w:rsidRDefault="00F942E0" w:rsidP="00BE01B3">
      <w:pPr>
        <w:pStyle w:val="a5"/>
        <w:spacing w:before="0" w:beforeAutospacing="0" w:after="0" w:afterAutospacing="0"/>
        <w:ind w:firstLine="567"/>
        <w:jc w:val="both"/>
        <w:rPr>
          <w:sz w:val="28"/>
          <w:szCs w:val="28"/>
        </w:rPr>
      </w:pPr>
      <w:r w:rsidRPr="00BE01B3">
        <w:rPr>
          <w:sz w:val="28"/>
          <w:szCs w:val="28"/>
        </w:rPr>
        <w:lastRenderedPageBreak/>
        <w:t>109.</w:t>
      </w:r>
      <w:r w:rsidR="00005540" w:rsidRPr="00BE01B3">
        <w:rPr>
          <w:sz w:val="28"/>
          <w:szCs w:val="28"/>
        </w:rPr>
        <w:t xml:space="preserve"> При методе сравнительного анализа продаж </w:t>
      </w:r>
      <w:proofErr w:type="spellStart"/>
      <w:r w:rsidR="00005540" w:rsidRPr="00BE01B3">
        <w:rPr>
          <w:sz w:val="28"/>
          <w:szCs w:val="28"/>
        </w:rPr>
        <w:t>ценообразующие</w:t>
      </w:r>
      <w:proofErr w:type="spellEnd"/>
      <w:r w:rsidR="00005540" w:rsidRPr="00BE01B3">
        <w:rPr>
          <w:sz w:val="28"/>
          <w:szCs w:val="28"/>
        </w:rPr>
        <w:t xml:space="preserve"> пар</w:t>
      </w:r>
      <w:r w:rsidR="00005540" w:rsidRPr="00BE01B3">
        <w:rPr>
          <w:sz w:val="28"/>
          <w:szCs w:val="28"/>
        </w:rPr>
        <w:t>а</w:t>
      </w:r>
      <w:r w:rsidR="00005540" w:rsidRPr="00BE01B3">
        <w:rPr>
          <w:sz w:val="28"/>
          <w:szCs w:val="28"/>
        </w:rPr>
        <w:t>метры аналога приводят</w:t>
      </w:r>
      <w:r w:rsidR="007F724B" w:rsidRPr="00BE01B3">
        <w:rPr>
          <w:sz w:val="28"/>
          <w:szCs w:val="28"/>
        </w:rPr>
        <w:t>:</w:t>
      </w:r>
      <w:r w:rsidR="00005540" w:rsidRPr="00BE01B3">
        <w:rPr>
          <w:sz w:val="28"/>
          <w:szCs w:val="28"/>
        </w:rPr>
        <w:t xml:space="preserve"> </w:t>
      </w:r>
    </w:p>
    <w:p w:rsidR="007F724B" w:rsidRPr="00BE01B3" w:rsidRDefault="00F651FE"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7F724B" w:rsidRPr="00BE01B3">
        <w:rPr>
          <w:rFonts w:ascii="Times New Roman" w:hAnsi="Times New Roman"/>
          <w:sz w:val="28"/>
          <w:szCs w:val="28"/>
          <w:lang w:eastAsia="ru-RU"/>
        </w:rPr>
        <w:t xml:space="preserve"> к </w:t>
      </w:r>
      <w:r w:rsidR="007F724B" w:rsidRPr="00BE01B3">
        <w:rPr>
          <w:rFonts w:ascii="Times New Roman" w:eastAsia="Times New Roman" w:hAnsi="Times New Roman"/>
          <w:color w:val="000000"/>
          <w:sz w:val="28"/>
          <w:szCs w:val="28"/>
          <w:lang w:eastAsia="ru-RU"/>
        </w:rPr>
        <w:t>внесению поправок</w:t>
      </w:r>
    </w:p>
    <w:p w:rsidR="00F651FE" w:rsidRPr="00BE01B3" w:rsidRDefault="00F651FE"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7F724B" w:rsidRPr="00BE01B3">
        <w:rPr>
          <w:rFonts w:ascii="Times New Roman" w:hAnsi="Times New Roman"/>
          <w:sz w:val="28"/>
          <w:szCs w:val="28"/>
          <w:lang w:eastAsia="ru-RU"/>
        </w:rPr>
        <w:t xml:space="preserve"> к </w:t>
      </w:r>
      <w:r w:rsidR="007F724B" w:rsidRPr="00BE01B3">
        <w:rPr>
          <w:rFonts w:ascii="Times New Roman" w:eastAsia="Times New Roman" w:hAnsi="Times New Roman"/>
          <w:color w:val="000000"/>
          <w:sz w:val="28"/>
          <w:szCs w:val="28"/>
          <w:lang w:eastAsia="ru-RU"/>
        </w:rPr>
        <w:t>обоснованию системы весов для промежуточных результатов</w:t>
      </w:r>
    </w:p>
    <w:p w:rsidR="00F651FE" w:rsidRPr="00BE01B3" w:rsidRDefault="00F651FE"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D37680" w:rsidRPr="00BE01B3">
        <w:rPr>
          <w:rFonts w:ascii="Times New Roman" w:hAnsi="Times New Roman"/>
          <w:sz w:val="28"/>
          <w:szCs w:val="28"/>
          <w:lang w:eastAsia="ru-RU"/>
        </w:rPr>
        <w:t xml:space="preserve"> к </w:t>
      </w:r>
      <w:r w:rsidR="00D37680" w:rsidRPr="00BE01B3">
        <w:rPr>
          <w:rFonts w:ascii="Times New Roman" w:hAnsi="Times New Roman"/>
          <w:sz w:val="28"/>
          <w:szCs w:val="28"/>
        </w:rPr>
        <w:t>тщательной сегментации рынка оцениваемых объектов</w:t>
      </w:r>
    </w:p>
    <w:p w:rsidR="00F651FE" w:rsidRPr="00BE01B3" w:rsidRDefault="00F651FE"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7F724B" w:rsidRPr="00BE01B3">
        <w:rPr>
          <w:rFonts w:ascii="Times New Roman" w:hAnsi="Times New Roman"/>
          <w:sz w:val="28"/>
          <w:szCs w:val="28"/>
        </w:rPr>
        <w:t xml:space="preserve"> к виду, идентичному параметрам оцениваемого объекта</w:t>
      </w:r>
    </w:p>
    <w:p w:rsidR="007F724B" w:rsidRPr="00BE01B3" w:rsidRDefault="007F724B" w:rsidP="00BE01B3">
      <w:pPr>
        <w:spacing w:after="0" w:line="240" w:lineRule="auto"/>
        <w:ind w:firstLine="567"/>
        <w:jc w:val="both"/>
        <w:rPr>
          <w:rFonts w:ascii="Times New Roman" w:hAnsi="Times New Roman"/>
          <w:sz w:val="28"/>
          <w:szCs w:val="28"/>
          <w:lang w:eastAsia="ru-RU"/>
        </w:rPr>
      </w:pPr>
    </w:p>
    <w:p w:rsidR="00F0531E" w:rsidRPr="00BE01B3" w:rsidRDefault="007F724B" w:rsidP="00BE01B3">
      <w:pPr>
        <w:pStyle w:val="a5"/>
        <w:spacing w:before="0" w:beforeAutospacing="0" w:after="0" w:afterAutospacing="0"/>
        <w:ind w:firstLine="567"/>
        <w:jc w:val="both"/>
        <w:rPr>
          <w:sz w:val="28"/>
          <w:szCs w:val="28"/>
        </w:rPr>
      </w:pPr>
      <w:r w:rsidRPr="00BE01B3">
        <w:rPr>
          <w:sz w:val="28"/>
          <w:szCs w:val="28"/>
        </w:rPr>
        <w:t>110.</w:t>
      </w:r>
      <w:r w:rsidR="00F0531E" w:rsidRPr="00BE01B3">
        <w:rPr>
          <w:sz w:val="28"/>
          <w:szCs w:val="28"/>
        </w:rPr>
        <w:t xml:space="preserve"> Сравнительный подход основывается на соблюдении требований, о</w:t>
      </w:r>
      <w:r w:rsidR="00F0531E" w:rsidRPr="00BE01B3">
        <w:rPr>
          <w:sz w:val="28"/>
          <w:szCs w:val="28"/>
        </w:rPr>
        <w:t>б</w:t>
      </w:r>
      <w:r w:rsidR="00F0531E" w:rsidRPr="00BE01B3">
        <w:rPr>
          <w:sz w:val="28"/>
          <w:szCs w:val="28"/>
        </w:rPr>
        <w:t>щих для всех методов и объектов оценки:</w:t>
      </w:r>
    </w:p>
    <w:p w:rsidR="00F0531E" w:rsidRPr="00BE01B3" w:rsidRDefault="00005540"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lang w:eastAsia="ru-RU"/>
        </w:rPr>
        <w:t>а)</w:t>
      </w:r>
      <w:r w:rsidR="00F0531E" w:rsidRPr="00BE01B3">
        <w:rPr>
          <w:rFonts w:ascii="Times New Roman" w:hAnsi="Times New Roman"/>
          <w:sz w:val="28"/>
          <w:szCs w:val="28"/>
        </w:rPr>
        <w:t xml:space="preserve"> инвестиционной мотивации;</w:t>
      </w:r>
    </w:p>
    <w:p w:rsidR="00005540" w:rsidRPr="00BE01B3" w:rsidRDefault="0000554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B62792" w:rsidRPr="00BE01B3">
        <w:rPr>
          <w:rFonts w:ascii="Times New Roman" w:hAnsi="Times New Roman"/>
          <w:sz w:val="28"/>
          <w:szCs w:val="28"/>
        </w:rPr>
        <w:t xml:space="preserve"> время продажи, физические характеристики</w:t>
      </w:r>
    </w:p>
    <w:p w:rsidR="00B62792" w:rsidRPr="00BE01B3" w:rsidRDefault="00005540"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lang w:eastAsia="ru-RU"/>
        </w:rPr>
        <w:t>в)</w:t>
      </w:r>
      <w:r w:rsidR="00B62792" w:rsidRPr="00BE01B3">
        <w:rPr>
          <w:rFonts w:ascii="Times New Roman" w:hAnsi="Times New Roman"/>
          <w:sz w:val="28"/>
          <w:szCs w:val="28"/>
        </w:rPr>
        <w:t xml:space="preserve"> тщательной сегментации рынка оцениваемых объектов;</w:t>
      </w:r>
    </w:p>
    <w:p w:rsidR="00B62792" w:rsidRPr="00BE01B3" w:rsidRDefault="00005540"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lang w:eastAsia="ru-RU"/>
        </w:rPr>
        <w:t>г)</w:t>
      </w:r>
      <w:r w:rsidR="00B62792" w:rsidRPr="00BE01B3">
        <w:rPr>
          <w:rFonts w:ascii="Times New Roman" w:hAnsi="Times New Roman"/>
          <w:sz w:val="28"/>
          <w:szCs w:val="28"/>
        </w:rPr>
        <w:t xml:space="preserve"> трансформации бухгалтерской и финансовой отчетности в случае и</w:t>
      </w:r>
      <w:r w:rsidR="00B62792" w:rsidRPr="00BE01B3">
        <w:rPr>
          <w:rFonts w:ascii="Times New Roman" w:hAnsi="Times New Roman"/>
          <w:sz w:val="28"/>
          <w:szCs w:val="28"/>
        </w:rPr>
        <w:t>с</w:t>
      </w:r>
      <w:r w:rsidR="00B62792" w:rsidRPr="00BE01B3">
        <w:rPr>
          <w:rFonts w:ascii="Times New Roman" w:hAnsi="Times New Roman"/>
          <w:sz w:val="28"/>
          <w:szCs w:val="28"/>
        </w:rPr>
        <w:t>пользования зарубежных аналогов.</w:t>
      </w:r>
    </w:p>
    <w:p w:rsidR="00B62792" w:rsidRPr="00BE01B3" w:rsidRDefault="00B62792" w:rsidP="00BE01B3">
      <w:pPr>
        <w:spacing w:after="0" w:line="240" w:lineRule="auto"/>
        <w:ind w:firstLine="567"/>
        <w:jc w:val="both"/>
        <w:rPr>
          <w:rFonts w:ascii="Times New Roman" w:hAnsi="Times New Roman"/>
          <w:sz w:val="28"/>
          <w:szCs w:val="28"/>
          <w:lang w:eastAsia="ru-RU"/>
        </w:rPr>
      </w:pPr>
    </w:p>
    <w:p w:rsidR="00B62792" w:rsidRPr="00BE01B3" w:rsidRDefault="00B62792"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111.</w:t>
      </w:r>
      <w:r w:rsidR="00DD69CA" w:rsidRPr="00BE01B3">
        <w:rPr>
          <w:rFonts w:ascii="Times New Roman" w:hAnsi="Times New Roman"/>
          <w:color w:val="000000"/>
          <w:sz w:val="28"/>
          <w:szCs w:val="28"/>
        </w:rPr>
        <w:t xml:space="preserve"> Цена фактически совершенной сделки максимально учитывает ситу</w:t>
      </w:r>
      <w:r w:rsidR="00DD69CA" w:rsidRPr="00BE01B3">
        <w:rPr>
          <w:rFonts w:ascii="Times New Roman" w:hAnsi="Times New Roman"/>
          <w:color w:val="000000"/>
          <w:sz w:val="28"/>
          <w:szCs w:val="28"/>
        </w:rPr>
        <w:t>а</w:t>
      </w:r>
      <w:r w:rsidR="00DD69CA" w:rsidRPr="00BE01B3">
        <w:rPr>
          <w:rFonts w:ascii="Times New Roman" w:hAnsi="Times New Roman"/>
          <w:color w:val="000000"/>
          <w:sz w:val="28"/>
          <w:szCs w:val="28"/>
        </w:rPr>
        <w:t>цию на рынке, а значит-является реальным отражением спроса и предложения является:</w:t>
      </w:r>
    </w:p>
    <w:p w:rsidR="00730A8E" w:rsidRPr="00BE01B3" w:rsidRDefault="00730A8E"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72733D" w:rsidRPr="00BE01B3">
        <w:rPr>
          <w:rFonts w:ascii="Times New Roman" w:hAnsi="Times New Roman"/>
          <w:color w:val="000000"/>
          <w:sz w:val="28"/>
          <w:szCs w:val="28"/>
        </w:rPr>
        <w:t xml:space="preserve"> преимуществом сравнительного подхода</w:t>
      </w:r>
    </w:p>
    <w:p w:rsidR="00730A8E" w:rsidRPr="00BE01B3" w:rsidRDefault="00730A8E"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72733D" w:rsidRPr="00BE01B3">
        <w:rPr>
          <w:rFonts w:ascii="Times New Roman" w:hAnsi="Times New Roman"/>
          <w:color w:val="000000"/>
          <w:sz w:val="28"/>
          <w:szCs w:val="28"/>
        </w:rPr>
        <w:t xml:space="preserve"> преимуществом затратного подхода</w:t>
      </w:r>
    </w:p>
    <w:p w:rsidR="00730A8E" w:rsidRPr="00BE01B3" w:rsidRDefault="00730A8E"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72733D" w:rsidRPr="00BE01B3">
        <w:rPr>
          <w:rFonts w:ascii="Times New Roman" w:hAnsi="Times New Roman"/>
          <w:color w:val="000000"/>
          <w:sz w:val="28"/>
          <w:szCs w:val="28"/>
        </w:rPr>
        <w:t xml:space="preserve"> преимуществом доходного подхода</w:t>
      </w:r>
    </w:p>
    <w:p w:rsidR="00730A8E" w:rsidRPr="00BE01B3" w:rsidRDefault="00730A8E"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72733D" w:rsidRPr="00BE01B3">
        <w:rPr>
          <w:rFonts w:ascii="Times New Roman" w:hAnsi="Times New Roman"/>
          <w:sz w:val="28"/>
          <w:szCs w:val="28"/>
          <w:lang w:eastAsia="ru-RU"/>
        </w:rPr>
        <w:t xml:space="preserve"> </w:t>
      </w:r>
      <w:r w:rsidR="0072733D" w:rsidRPr="00BE01B3">
        <w:rPr>
          <w:rFonts w:ascii="Times New Roman" w:hAnsi="Times New Roman"/>
          <w:color w:val="000000"/>
          <w:sz w:val="28"/>
          <w:szCs w:val="28"/>
        </w:rPr>
        <w:t>недостатком сравнительного подхода</w:t>
      </w:r>
    </w:p>
    <w:p w:rsidR="007D70FE" w:rsidRPr="00BE01B3" w:rsidRDefault="007D70FE" w:rsidP="00BE01B3">
      <w:pPr>
        <w:spacing w:after="0" w:line="240" w:lineRule="auto"/>
        <w:ind w:firstLine="567"/>
        <w:jc w:val="both"/>
        <w:rPr>
          <w:rFonts w:ascii="Times New Roman" w:eastAsia="Times New Roman" w:hAnsi="Times New Roman"/>
          <w:color w:val="000000"/>
          <w:sz w:val="28"/>
          <w:szCs w:val="28"/>
          <w:lang w:eastAsia="ru-RU"/>
        </w:rPr>
      </w:pPr>
    </w:p>
    <w:p w:rsidR="00016CDF" w:rsidRPr="00BE01B3" w:rsidRDefault="007D70FE" w:rsidP="00BE01B3">
      <w:pPr>
        <w:spacing w:after="0" w:line="240" w:lineRule="auto"/>
        <w:ind w:firstLine="567"/>
        <w:jc w:val="both"/>
        <w:rPr>
          <w:rFonts w:ascii="Times New Roman" w:hAnsi="Times New Roman"/>
          <w:color w:val="000000"/>
          <w:sz w:val="28"/>
          <w:szCs w:val="28"/>
        </w:rPr>
      </w:pPr>
      <w:r w:rsidRPr="00BE01B3">
        <w:rPr>
          <w:rFonts w:ascii="Times New Roman" w:eastAsia="Times New Roman" w:hAnsi="Times New Roman"/>
          <w:color w:val="000000"/>
          <w:sz w:val="28"/>
          <w:szCs w:val="28"/>
          <w:lang w:eastAsia="ru-RU"/>
        </w:rPr>
        <w:t>112.</w:t>
      </w:r>
      <w:r w:rsidR="00016CDF" w:rsidRPr="00BE01B3">
        <w:rPr>
          <w:rFonts w:ascii="Times New Roman" w:eastAsia="Times New Roman" w:hAnsi="Times New Roman"/>
          <w:color w:val="000000"/>
          <w:sz w:val="28"/>
          <w:szCs w:val="28"/>
          <w:lang w:eastAsia="ru-RU"/>
        </w:rPr>
        <w:t xml:space="preserve"> </w:t>
      </w:r>
      <w:r w:rsidR="00016CDF" w:rsidRPr="00BE01B3">
        <w:rPr>
          <w:rFonts w:ascii="Times New Roman" w:hAnsi="Times New Roman"/>
          <w:color w:val="000000"/>
          <w:sz w:val="28"/>
          <w:szCs w:val="28"/>
        </w:rPr>
        <w:t>Основные преимущества сравнительного подхода:</w:t>
      </w:r>
    </w:p>
    <w:p w:rsidR="00DD69CA" w:rsidRPr="00BE01B3" w:rsidRDefault="00DD69CA"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93564C" w:rsidRPr="00BE01B3">
        <w:rPr>
          <w:rFonts w:ascii="Times New Roman" w:hAnsi="Times New Roman"/>
          <w:color w:val="000000"/>
          <w:sz w:val="28"/>
          <w:szCs w:val="28"/>
        </w:rPr>
        <w:t xml:space="preserve"> оценщик ориентируется на фактические цены купли-продажи аналоги</w:t>
      </w:r>
      <w:r w:rsidR="0093564C" w:rsidRPr="00BE01B3">
        <w:rPr>
          <w:rFonts w:ascii="Times New Roman" w:hAnsi="Times New Roman"/>
          <w:color w:val="000000"/>
          <w:sz w:val="28"/>
          <w:szCs w:val="28"/>
        </w:rPr>
        <w:t>ч</w:t>
      </w:r>
      <w:r w:rsidR="0093564C" w:rsidRPr="00BE01B3">
        <w:rPr>
          <w:rFonts w:ascii="Times New Roman" w:hAnsi="Times New Roman"/>
          <w:color w:val="000000"/>
          <w:sz w:val="28"/>
          <w:szCs w:val="28"/>
        </w:rPr>
        <w:t>ных предприятий</w:t>
      </w:r>
    </w:p>
    <w:p w:rsidR="00DD69CA" w:rsidRPr="00BE01B3" w:rsidRDefault="00DD69CA"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F74191" w:rsidRPr="00BE01B3">
        <w:rPr>
          <w:rFonts w:ascii="Times New Roman" w:eastAsia="Times New Roman" w:hAnsi="Times New Roman"/>
          <w:sz w:val="28"/>
          <w:szCs w:val="28"/>
          <w:lang w:eastAsia="ru-RU"/>
        </w:rPr>
        <w:t xml:space="preserve"> используется достоверная фактическая информация</w:t>
      </w:r>
    </w:p>
    <w:p w:rsidR="00DD69CA" w:rsidRPr="00BE01B3" w:rsidRDefault="00DD69CA"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016CDF" w:rsidRPr="00BE01B3">
        <w:rPr>
          <w:rFonts w:ascii="Times New Roman" w:hAnsi="Times New Roman"/>
          <w:color w:val="000000"/>
          <w:sz w:val="28"/>
          <w:szCs w:val="28"/>
        </w:rPr>
        <w:t xml:space="preserve"> оценка основана на </w:t>
      </w:r>
      <w:proofErr w:type="spellStart"/>
      <w:r w:rsidR="00016CDF" w:rsidRPr="00BE01B3">
        <w:rPr>
          <w:rFonts w:ascii="Times New Roman" w:hAnsi="Times New Roman"/>
          <w:color w:val="000000"/>
          <w:sz w:val="28"/>
          <w:szCs w:val="28"/>
        </w:rPr>
        <w:t>ретроинформации</w:t>
      </w:r>
      <w:proofErr w:type="spellEnd"/>
    </w:p>
    <w:p w:rsidR="00DD69CA" w:rsidRPr="00BE01B3" w:rsidRDefault="00DD69CA"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F74191" w:rsidRPr="00BE01B3">
        <w:rPr>
          <w:rFonts w:ascii="Times New Roman" w:eastAsia="Times New Roman" w:hAnsi="Times New Roman"/>
          <w:sz w:val="28"/>
          <w:szCs w:val="28"/>
          <w:lang w:eastAsia="ru-RU"/>
        </w:rPr>
        <w:t xml:space="preserve"> оценка рыночной стоимости объектов, отраженных в составе активов предприятия</w:t>
      </w:r>
    </w:p>
    <w:p w:rsidR="0093564C" w:rsidRPr="00BE01B3" w:rsidRDefault="0093564C" w:rsidP="00BE01B3">
      <w:pPr>
        <w:spacing w:after="0" w:line="240" w:lineRule="auto"/>
        <w:ind w:firstLine="567"/>
        <w:jc w:val="both"/>
        <w:rPr>
          <w:rFonts w:ascii="Times New Roman" w:eastAsia="Times New Roman" w:hAnsi="Times New Roman"/>
          <w:color w:val="000000"/>
          <w:sz w:val="28"/>
          <w:szCs w:val="28"/>
          <w:lang w:eastAsia="ru-RU"/>
        </w:rPr>
      </w:pPr>
    </w:p>
    <w:p w:rsidR="00016CDF" w:rsidRPr="00BE01B3" w:rsidRDefault="00016CDF" w:rsidP="00BE01B3">
      <w:pPr>
        <w:spacing w:after="0" w:line="240" w:lineRule="auto"/>
        <w:ind w:firstLine="567"/>
        <w:jc w:val="both"/>
        <w:rPr>
          <w:rFonts w:ascii="Times New Roman" w:eastAsia="Times New Roman" w:hAnsi="Times New Roman"/>
          <w:sz w:val="28"/>
          <w:szCs w:val="28"/>
          <w:lang w:eastAsia="ru-RU"/>
        </w:rPr>
      </w:pPr>
      <w:r w:rsidRPr="00BE01B3">
        <w:rPr>
          <w:rFonts w:ascii="Times New Roman" w:eastAsia="Times New Roman" w:hAnsi="Times New Roman"/>
          <w:sz w:val="28"/>
          <w:szCs w:val="28"/>
          <w:lang w:eastAsia="ru-RU"/>
        </w:rPr>
        <w:t>113.</w:t>
      </w:r>
      <w:r w:rsidR="00F92396" w:rsidRPr="00BE01B3">
        <w:rPr>
          <w:rFonts w:ascii="Times New Roman" w:hAnsi="Times New Roman"/>
          <w:sz w:val="28"/>
          <w:szCs w:val="28"/>
        </w:rPr>
        <w:t xml:space="preserve">Недостатком </w:t>
      </w:r>
      <w:r w:rsidR="002C6592" w:rsidRPr="00BE01B3">
        <w:rPr>
          <w:rFonts w:ascii="Times New Roman" w:hAnsi="Times New Roman"/>
          <w:sz w:val="28"/>
          <w:szCs w:val="28"/>
        </w:rPr>
        <w:t>сравнительного подхода</w:t>
      </w:r>
      <w:r w:rsidR="00CB4F01" w:rsidRPr="00BE01B3">
        <w:rPr>
          <w:rFonts w:ascii="Times New Roman" w:hAnsi="Times New Roman"/>
          <w:sz w:val="28"/>
          <w:szCs w:val="28"/>
        </w:rPr>
        <w:t xml:space="preserve"> является:</w:t>
      </w:r>
    </w:p>
    <w:p w:rsidR="00D71A1F" w:rsidRPr="00BE01B3" w:rsidRDefault="00D71A1F"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4A7831" w:rsidRPr="00BE01B3">
        <w:rPr>
          <w:rFonts w:ascii="Times New Roman" w:hAnsi="Times New Roman"/>
          <w:color w:val="000000"/>
          <w:sz w:val="28"/>
          <w:szCs w:val="28"/>
        </w:rPr>
        <w:t xml:space="preserve"> оценщик ориентируется на фактические цены купли-продажи аналоги</w:t>
      </w:r>
      <w:r w:rsidR="004A7831" w:rsidRPr="00BE01B3">
        <w:rPr>
          <w:rFonts w:ascii="Times New Roman" w:hAnsi="Times New Roman"/>
          <w:color w:val="000000"/>
          <w:sz w:val="28"/>
          <w:szCs w:val="28"/>
        </w:rPr>
        <w:t>ч</w:t>
      </w:r>
      <w:r w:rsidR="004A7831" w:rsidRPr="00BE01B3">
        <w:rPr>
          <w:rFonts w:ascii="Times New Roman" w:hAnsi="Times New Roman"/>
          <w:color w:val="000000"/>
          <w:sz w:val="28"/>
          <w:szCs w:val="28"/>
        </w:rPr>
        <w:t>ных предприятий</w:t>
      </w:r>
    </w:p>
    <w:p w:rsidR="00D71A1F" w:rsidRPr="00BE01B3" w:rsidRDefault="00D71A1F"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4A7831" w:rsidRPr="00BE01B3">
        <w:rPr>
          <w:rFonts w:ascii="Times New Roman" w:hAnsi="Times New Roman"/>
          <w:color w:val="000000"/>
          <w:sz w:val="28"/>
          <w:szCs w:val="28"/>
        </w:rPr>
        <w:t xml:space="preserve"> оценка основана на </w:t>
      </w:r>
      <w:proofErr w:type="spellStart"/>
      <w:r w:rsidR="004A7831" w:rsidRPr="00BE01B3">
        <w:rPr>
          <w:rFonts w:ascii="Times New Roman" w:hAnsi="Times New Roman"/>
          <w:color w:val="000000"/>
          <w:sz w:val="28"/>
          <w:szCs w:val="28"/>
        </w:rPr>
        <w:t>ретроинформации</w:t>
      </w:r>
      <w:proofErr w:type="spellEnd"/>
    </w:p>
    <w:p w:rsidR="00D71A1F" w:rsidRPr="00BE01B3" w:rsidRDefault="00D71A1F"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4A7831" w:rsidRPr="00BE01B3">
        <w:rPr>
          <w:rFonts w:ascii="Times New Roman" w:hAnsi="Times New Roman"/>
          <w:color w:val="000000"/>
          <w:sz w:val="28"/>
          <w:szCs w:val="28"/>
        </w:rPr>
        <w:t xml:space="preserve"> оценщик должен сделать сложные корректировки, вносить поправки, требующие серьезного обоснования, в итоговую величину и промежуточные расчеты</w:t>
      </w:r>
    </w:p>
    <w:p w:rsidR="00D71A1F" w:rsidRPr="00BE01B3" w:rsidRDefault="00D71A1F"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E37257" w:rsidRPr="00BE01B3">
        <w:rPr>
          <w:rFonts w:ascii="Times New Roman" w:hAnsi="Times New Roman"/>
          <w:sz w:val="28"/>
          <w:szCs w:val="28"/>
          <w:lang w:eastAsia="ru-RU"/>
        </w:rPr>
        <w:t xml:space="preserve"> все ответы верны</w:t>
      </w:r>
    </w:p>
    <w:p w:rsidR="001C620C" w:rsidRPr="00BE01B3" w:rsidRDefault="001C620C" w:rsidP="00BE01B3">
      <w:pPr>
        <w:spacing w:after="0" w:line="240" w:lineRule="auto"/>
        <w:ind w:firstLine="567"/>
        <w:jc w:val="both"/>
        <w:rPr>
          <w:rFonts w:ascii="Times New Roman" w:hAnsi="Times New Roman"/>
          <w:sz w:val="28"/>
          <w:szCs w:val="28"/>
          <w:lang w:eastAsia="ru-RU"/>
        </w:rPr>
      </w:pPr>
    </w:p>
    <w:p w:rsidR="004A7831" w:rsidRPr="00BE01B3" w:rsidRDefault="00604784"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114.</w:t>
      </w:r>
      <w:r w:rsidR="005C3D5B" w:rsidRPr="00BE01B3">
        <w:rPr>
          <w:rFonts w:ascii="Times New Roman" w:hAnsi="Times New Roman"/>
          <w:sz w:val="28"/>
          <w:szCs w:val="28"/>
          <w:lang w:eastAsia="ru-RU"/>
        </w:rPr>
        <w:t>Затратный подход в большей степени может быть обоснован:</w:t>
      </w:r>
    </w:p>
    <w:p w:rsidR="00016CDF" w:rsidRPr="00BE01B3" w:rsidRDefault="00016CDF"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5C3D5B" w:rsidRPr="00BE01B3">
        <w:rPr>
          <w:rFonts w:ascii="Times New Roman" w:hAnsi="Times New Roman"/>
          <w:sz w:val="28"/>
          <w:szCs w:val="28"/>
          <w:lang w:eastAsia="ru-RU"/>
        </w:rPr>
        <w:t xml:space="preserve"> принципом замещения</w:t>
      </w:r>
    </w:p>
    <w:p w:rsidR="00565BA1" w:rsidRPr="00BE01B3" w:rsidRDefault="00016CDF" w:rsidP="00BE01B3">
      <w:pPr>
        <w:pStyle w:val="21"/>
        <w:spacing w:after="0" w:line="240" w:lineRule="auto"/>
        <w:ind w:left="0" w:firstLine="567"/>
        <w:jc w:val="both"/>
        <w:rPr>
          <w:rFonts w:ascii="Times New Roman" w:hAnsi="Times New Roman"/>
          <w:bCs/>
          <w:sz w:val="28"/>
          <w:szCs w:val="28"/>
        </w:rPr>
      </w:pPr>
      <w:r w:rsidRPr="00BE01B3">
        <w:rPr>
          <w:rFonts w:ascii="Times New Roman" w:hAnsi="Times New Roman"/>
          <w:sz w:val="28"/>
          <w:szCs w:val="28"/>
          <w:lang w:eastAsia="ru-RU"/>
        </w:rPr>
        <w:t>б)</w:t>
      </w:r>
      <w:r w:rsidR="00565BA1" w:rsidRPr="00BE01B3">
        <w:rPr>
          <w:rFonts w:ascii="Times New Roman" w:hAnsi="Times New Roman"/>
          <w:sz w:val="28"/>
          <w:szCs w:val="28"/>
        </w:rPr>
        <w:t xml:space="preserve"> </w:t>
      </w:r>
      <w:r w:rsidR="00565BA1" w:rsidRPr="00BE01B3">
        <w:rPr>
          <w:rFonts w:ascii="Times New Roman" w:hAnsi="Times New Roman"/>
          <w:bCs/>
          <w:sz w:val="28"/>
          <w:szCs w:val="28"/>
        </w:rPr>
        <w:t>принципом полезности</w:t>
      </w:r>
    </w:p>
    <w:p w:rsidR="00736399" w:rsidRPr="00BE01B3" w:rsidRDefault="00016CDF" w:rsidP="00BE01B3">
      <w:pPr>
        <w:pStyle w:val="21"/>
        <w:spacing w:after="0" w:line="240" w:lineRule="auto"/>
        <w:ind w:left="0" w:firstLine="567"/>
        <w:jc w:val="both"/>
        <w:rPr>
          <w:rFonts w:ascii="Times New Roman" w:hAnsi="Times New Roman"/>
          <w:bCs/>
          <w:sz w:val="28"/>
          <w:szCs w:val="28"/>
        </w:rPr>
      </w:pPr>
      <w:r w:rsidRPr="00BE01B3">
        <w:rPr>
          <w:rFonts w:ascii="Times New Roman" w:hAnsi="Times New Roman"/>
          <w:sz w:val="28"/>
          <w:szCs w:val="28"/>
          <w:lang w:eastAsia="ru-RU"/>
        </w:rPr>
        <w:t>в)</w:t>
      </w:r>
      <w:r w:rsidR="00736399" w:rsidRPr="00BE01B3">
        <w:rPr>
          <w:rFonts w:ascii="Times New Roman" w:hAnsi="Times New Roman"/>
          <w:bCs/>
          <w:sz w:val="28"/>
          <w:szCs w:val="28"/>
        </w:rPr>
        <w:t xml:space="preserve"> принципом ожидания</w:t>
      </w:r>
    </w:p>
    <w:p w:rsidR="00736399" w:rsidRPr="00BE01B3" w:rsidRDefault="00016CDF" w:rsidP="00BE01B3">
      <w:pPr>
        <w:pStyle w:val="21"/>
        <w:spacing w:after="0" w:line="240" w:lineRule="auto"/>
        <w:ind w:left="0" w:firstLine="567"/>
        <w:jc w:val="both"/>
        <w:rPr>
          <w:rFonts w:ascii="Times New Roman" w:hAnsi="Times New Roman"/>
          <w:bCs/>
          <w:sz w:val="28"/>
          <w:szCs w:val="28"/>
        </w:rPr>
      </w:pPr>
      <w:r w:rsidRPr="00BE01B3">
        <w:rPr>
          <w:rFonts w:ascii="Times New Roman" w:hAnsi="Times New Roman"/>
          <w:sz w:val="28"/>
          <w:szCs w:val="28"/>
          <w:lang w:eastAsia="ru-RU"/>
        </w:rPr>
        <w:t>г)</w:t>
      </w:r>
      <w:r w:rsidR="00736399" w:rsidRPr="00BE01B3">
        <w:rPr>
          <w:rFonts w:ascii="Times New Roman" w:hAnsi="Times New Roman"/>
          <w:sz w:val="28"/>
          <w:szCs w:val="28"/>
        </w:rPr>
        <w:t xml:space="preserve"> </w:t>
      </w:r>
      <w:r w:rsidR="00736399" w:rsidRPr="00BE01B3">
        <w:rPr>
          <w:rFonts w:ascii="Times New Roman" w:hAnsi="Times New Roman"/>
          <w:bCs/>
          <w:sz w:val="28"/>
          <w:szCs w:val="28"/>
        </w:rPr>
        <w:t>принципом вклада</w:t>
      </w:r>
    </w:p>
    <w:p w:rsidR="00F87FB4" w:rsidRPr="00BE01B3" w:rsidRDefault="00F87FB4"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lastRenderedPageBreak/>
        <w:t>115.</w:t>
      </w:r>
      <w:r w:rsidR="0051646B" w:rsidRPr="00BE01B3">
        <w:rPr>
          <w:rFonts w:ascii="Times New Roman" w:hAnsi="Times New Roman"/>
          <w:color w:val="000000"/>
          <w:sz w:val="28"/>
          <w:szCs w:val="28"/>
        </w:rPr>
        <w:t xml:space="preserve"> Применения сравнительного подхода зависит от наличия:</w:t>
      </w:r>
    </w:p>
    <w:p w:rsidR="005C3D5B" w:rsidRPr="00BE01B3" w:rsidRDefault="005C3D5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033DF6" w:rsidRPr="00BE01B3">
        <w:rPr>
          <w:rFonts w:ascii="Times New Roman" w:hAnsi="Times New Roman"/>
          <w:color w:val="000000"/>
          <w:sz w:val="28"/>
          <w:szCs w:val="28"/>
        </w:rPr>
        <w:t xml:space="preserve"> доступности финансовой информации и наличия </w:t>
      </w:r>
      <w:proofErr w:type="gramStart"/>
      <w:r w:rsidR="00033DF6" w:rsidRPr="00BE01B3">
        <w:rPr>
          <w:rFonts w:ascii="Times New Roman" w:hAnsi="Times New Roman"/>
          <w:color w:val="000000"/>
          <w:sz w:val="28"/>
          <w:szCs w:val="28"/>
        </w:rPr>
        <w:t>служб</w:t>
      </w:r>
      <w:proofErr w:type="gramEnd"/>
      <w:r w:rsidR="00033DF6" w:rsidRPr="00BE01B3">
        <w:rPr>
          <w:rFonts w:ascii="Times New Roman" w:hAnsi="Times New Roman"/>
          <w:color w:val="000000"/>
          <w:sz w:val="28"/>
          <w:szCs w:val="28"/>
        </w:rPr>
        <w:t xml:space="preserve"> накапливающих ценовую и финансовую информацию</w:t>
      </w:r>
    </w:p>
    <w:p w:rsidR="005C3D5B" w:rsidRPr="00BE01B3" w:rsidRDefault="005C3D5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033DF6" w:rsidRPr="00BE01B3">
        <w:rPr>
          <w:rFonts w:ascii="Times New Roman" w:hAnsi="Times New Roman"/>
          <w:color w:val="000000"/>
          <w:sz w:val="28"/>
          <w:szCs w:val="28"/>
        </w:rPr>
        <w:t xml:space="preserve"> активного финансового рынка</w:t>
      </w:r>
    </w:p>
    <w:p w:rsidR="005C3D5B" w:rsidRPr="00BE01B3" w:rsidRDefault="005C3D5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033DF6" w:rsidRPr="00BE01B3">
        <w:rPr>
          <w:rFonts w:ascii="Times New Roman" w:hAnsi="Times New Roman"/>
          <w:color w:val="000000"/>
          <w:sz w:val="28"/>
          <w:szCs w:val="28"/>
        </w:rPr>
        <w:t xml:space="preserve"> доступности финансовой информации</w:t>
      </w:r>
    </w:p>
    <w:p w:rsidR="005C3D5B" w:rsidRPr="00BE01B3" w:rsidRDefault="005C3D5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033DF6" w:rsidRPr="00BE01B3">
        <w:rPr>
          <w:rFonts w:ascii="Times New Roman" w:hAnsi="Times New Roman"/>
          <w:sz w:val="28"/>
          <w:szCs w:val="28"/>
          <w:lang w:eastAsia="ru-RU"/>
        </w:rPr>
        <w:t xml:space="preserve"> все ответы верны</w:t>
      </w:r>
    </w:p>
    <w:p w:rsidR="00677AE1" w:rsidRPr="00BE01B3" w:rsidRDefault="00677AE1" w:rsidP="00BE01B3">
      <w:pPr>
        <w:spacing w:after="0" w:line="240" w:lineRule="auto"/>
        <w:ind w:firstLine="567"/>
        <w:jc w:val="both"/>
        <w:rPr>
          <w:rFonts w:ascii="Times New Roman" w:eastAsia="Times New Roman" w:hAnsi="Times New Roman"/>
          <w:color w:val="000000"/>
          <w:sz w:val="28"/>
          <w:szCs w:val="28"/>
          <w:lang w:eastAsia="ru-RU"/>
        </w:rPr>
      </w:pPr>
    </w:p>
    <w:p w:rsidR="00B85F4F" w:rsidRPr="00BE01B3" w:rsidRDefault="00B85F4F" w:rsidP="00BE01B3">
      <w:pPr>
        <w:spacing w:after="0" w:line="240" w:lineRule="auto"/>
        <w:ind w:firstLine="567"/>
        <w:jc w:val="both"/>
        <w:rPr>
          <w:rFonts w:ascii="Times New Roman" w:eastAsia="Times New Roman" w:hAnsi="Times New Roman"/>
          <w:color w:val="000000"/>
          <w:sz w:val="28"/>
          <w:szCs w:val="28"/>
          <w:lang w:eastAsia="ru-RU"/>
        </w:rPr>
      </w:pPr>
      <w:r w:rsidRPr="00BE01B3">
        <w:rPr>
          <w:rFonts w:ascii="Times New Roman" w:eastAsia="Times New Roman" w:hAnsi="Times New Roman"/>
          <w:color w:val="000000"/>
          <w:sz w:val="28"/>
          <w:szCs w:val="28"/>
          <w:lang w:eastAsia="ru-RU"/>
        </w:rPr>
        <w:t>116.</w:t>
      </w:r>
      <w:r w:rsidR="00F8139F" w:rsidRPr="00BE01B3">
        <w:rPr>
          <w:rFonts w:ascii="Times New Roman" w:hAnsi="Times New Roman"/>
          <w:sz w:val="28"/>
          <w:szCs w:val="28"/>
        </w:rPr>
        <w:t xml:space="preserve"> Сравнительный подход осуществляют с помощью:</w:t>
      </w:r>
    </w:p>
    <w:p w:rsidR="0051646B" w:rsidRPr="00BE01B3" w:rsidRDefault="0051646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F8139F" w:rsidRPr="00BE01B3">
        <w:rPr>
          <w:rFonts w:ascii="Times New Roman" w:eastAsia="Times New Roman" w:hAnsi="Times New Roman"/>
          <w:bCs/>
          <w:sz w:val="28"/>
          <w:szCs w:val="28"/>
          <w:bdr w:val="none" w:sz="0" w:space="0" w:color="auto" w:frame="1"/>
          <w:lang w:eastAsia="ru-RU"/>
        </w:rPr>
        <w:t xml:space="preserve"> метод чистых активов</w:t>
      </w:r>
    </w:p>
    <w:p w:rsidR="0051646B" w:rsidRPr="00BE01B3" w:rsidRDefault="0051646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F8139F" w:rsidRPr="00BE01B3">
        <w:rPr>
          <w:rFonts w:ascii="Times New Roman" w:hAnsi="Times New Roman"/>
          <w:sz w:val="28"/>
          <w:szCs w:val="28"/>
        </w:rPr>
        <w:t xml:space="preserve"> методов рынка капитала (компании-аналога),  </w:t>
      </w:r>
    </w:p>
    <w:p w:rsidR="0051646B" w:rsidRPr="00BE01B3" w:rsidRDefault="0051646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F8139F" w:rsidRPr="00BE01B3">
        <w:rPr>
          <w:rFonts w:ascii="Times New Roman" w:hAnsi="Times New Roman"/>
          <w:sz w:val="28"/>
          <w:szCs w:val="28"/>
        </w:rPr>
        <w:t xml:space="preserve"> метод сделок</w:t>
      </w:r>
    </w:p>
    <w:p w:rsidR="0051646B" w:rsidRPr="00BE01B3" w:rsidRDefault="0051646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F8139F" w:rsidRPr="00BE01B3">
        <w:rPr>
          <w:rFonts w:ascii="Times New Roman" w:hAnsi="Times New Roman"/>
          <w:sz w:val="28"/>
          <w:szCs w:val="28"/>
        </w:rPr>
        <w:t xml:space="preserve"> метод отраслевых коэффициентов (соотношений</w:t>
      </w:r>
    </w:p>
    <w:p w:rsidR="00F8139F" w:rsidRPr="00BE01B3" w:rsidRDefault="00F8139F" w:rsidP="00BE01B3">
      <w:pPr>
        <w:spacing w:after="0" w:line="240" w:lineRule="auto"/>
        <w:ind w:firstLine="567"/>
        <w:jc w:val="both"/>
        <w:rPr>
          <w:rFonts w:ascii="Times New Roman" w:hAnsi="Times New Roman"/>
          <w:sz w:val="28"/>
          <w:szCs w:val="28"/>
          <w:lang w:eastAsia="ru-RU"/>
        </w:rPr>
      </w:pPr>
    </w:p>
    <w:p w:rsidR="002B5EF9" w:rsidRPr="00BE01B3" w:rsidRDefault="00F8139F" w:rsidP="00BE01B3">
      <w:pPr>
        <w:spacing w:after="0" w:line="240" w:lineRule="auto"/>
        <w:ind w:firstLine="567"/>
        <w:jc w:val="both"/>
        <w:rPr>
          <w:rFonts w:ascii="Times New Roman" w:hAnsi="Times New Roman"/>
          <w:sz w:val="28"/>
          <w:szCs w:val="28"/>
        </w:rPr>
      </w:pPr>
      <w:r w:rsidRPr="00BE01B3">
        <w:rPr>
          <w:rFonts w:ascii="Times New Roman" w:hAnsi="Times New Roman"/>
          <w:sz w:val="28"/>
          <w:szCs w:val="28"/>
          <w:lang w:eastAsia="ru-RU"/>
        </w:rPr>
        <w:t>117.</w:t>
      </w:r>
      <w:r w:rsidR="00937FDF" w:rsidRPr="00BE01B3">
        <w:rPr>
          <w:rFonts w:ascii="Times New Roman" w:hAnsi="Times New Roman"/>
          <w:sz w:val="28"/>
          <w:szCs w:val="28"/>
        </w:rPr>
        <w:t xml:space="preserve"> </w:t>
      </w:r>
      <w:r w:rsidR="002B5EF9" w:rsidRPr="00BE01B3">
        <w:rPr>
          <w:rFonts w:ascii="Times New Roman" w:hAnsi="Times New Roman"/>
          <w:sz w:val="28"/>
          <w:szCs w:val="28"/>
        </w:rPr>
        <w:t>Сравнительный подход осуществляют с помощью различных методов, применение которых зависит:</w:t>
      </w:r>
    </w:p>
    <w:p w:rsidR="005D133B" w:rsidRPr="00BE01B3" w:rsidRDefault="0051646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5D133B" w:rsidRPr="00BE01B3">
        <w:rPr>
          <w:rFonts w:ascii="Times New Roman" w:hAnsi="Times New Roman"/>
          <w:sz w:val="28"/>
          <w:szCs w:val="28"/>
        </w:rPr>
        <w:t xml:space="preserve"> от конкретных целей и задач оценки</w:t>
      </w:r>
    </w:p>
    <w:p w:rsidR="005D133B" w:rsidRPr="00BE01B3" w:rsidRDefault="0051646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5D133B" w:rsidRPr="00BE01B3">
        <w:rPr>
          <w:rFonts w:ascii="Times New Roman" w:hAnsi="Times New Roman"/>
          <w:sz w:val="28"/>
          <w:szCs w:val="28"/>
          <w:lang w:eastAsia="ru-RU"/>
        </w:rPr>
        <w:t xml:space="preserve"> </w:t>
      </w:r>
      <w:r w:rsidR="005D133B" w:rsidRPr="00BE01B3">
        <w:rPr>
          <w:rFonts w:ascii="Times New Roman" w:hAnsi="Times New Roman"/>
          <w:sz w:val="28"/>
          <w:szCs w:val="28"/>
        </w:rPr>
        <w:t>от конкретных целей, условий и задач оценки</w:t>
      </w:r>
    </w:p>
    <w:p w:rsidR="005D133B" w:rsidRPr="00BE01B3" w:rsidRDefault="0051646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5D133B" w:rsidRPr="00BE01B3">
        <w:rPr>
          <w:rFonts w:ascii="Times New Roman" w:hAnsi="Times New Roman"/>
          <w:sz w:val="28"/>
          <w:szCs w:val="28"/>
        </w:rPr>
        <w:t xml:space="preserve"> от конкретных условий и задач оценки</w:t>
      </w:r>
    </w:p>
    <w:p w:rsidR="0051646B" w:rsidRPr="00BE01B3" w:rsidRDefault="0051646B" w:rsidP="00BE01B3">
      <w:pPr>
        <w:spacing w:after="0" w:line="240" w:lineRule="auto"/>
        <w:ind w:firstLine="567"/>
        <w:jc w:val="both"/>
        <w:rPr>
          <w:rFonts w:ascii="Times New Roman" w:eastAsia="Times New Roman" w:hAnsi="Times New Roman"/>
          <w:color w:val="000000"/>
          <w:sz w:val="28"/>
          <w:szCs w:val="28"/>
          <w:lang w:eastAsia="ru-RU"/>
        </w:rPr>
      </w:pPr>
    </w:p>
    <w:p w:rsidR="005D133B" w:rsidRPr="00BE01B3" w:rsidRDefault="005D133B" w:rsidP="00BE01B3">
      <w:pPr>
        <w:spacing w:after="0" w:line="240" w:lineRule="auto"/>
        <w:ind w:firstLine="567"/>
        <w:jc w:val="both"/>
        <w:rPr>
          <w:rFonts w:ascii="Times New Roman" w:eastAsia="Times New Roman" w:hAnsi="Times New Roman"/>
          <w:color w:val="000000"/>
          <w:sz w:val="28"/>
          <w:szCs w:val="28"/>
          <w:lang w:eastAsia="ru-RU"/>
        </w:rPr>
      </w:pPr>
      <w:r w:rsidRPr="00BE01B3">
        <w:rPr>
          <w:rFonts w:ascii="Times New Roman" w:eastAsia="Times New Roman" w:hAnsi="Times New Roman"/>
          <w:color w:val="000000"/>
          <w:sz w:val="28"/>
          <w:szCs w:val="28"/>
          <w:lang w:eastAsia="ru-RU"/>
        </w:rPr>
        <w:t>118.</w:t>
      </w:r>
      <w:r w:rsidR="00111CBF" w:rsidRPr="00BE01B3">
        <w:rPr>
          <w:rFonts w:ascii="Times New Roman" w:hAnsi="Times New Roman"/>
          <w:bCs/>
          <w:color w:val="000000"/>
          <w:sz w:val="28"/>
          <w:szCs w:val="28"/>
        </w:rPr>
        <w:t xml:space="preserve"> Метод рынка капитала</w:t>
      </w:r>
      <w:r w:rsidR="00111CBF" w:rsidRPr="00BE01B3">
        <w:rPr>
          <w:rFonts w:ascii="Times New Roman" w:hAnsi="Times New Roman"/>
          <w:color w:val="000000"/>
          <w:sz w:val="28"/>
          <w:szCs w:val="28"/>
        </w:rPr>
        <w:t> основан:</w:t>
      </w:r>
    </w:p>
    <w:p w:rsidR="0051646B" w:rsidRPr="00BE01B3" w:rsidRDefault="0051646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111CBF" w:rsidRPr="00BE01B3">
        <w:rPr>
          <w:rFonts w:ascii="Times New Roman" w:hAnsi="Times New Roman"/>
          <w:sz w:val="28"/>
          <w:szCs w:val="28"/>
        </w:rPr>
        <w:t xml:space="preserve"> на ценах покупки предприятия</w:t>
      </w:r>
    </w:p>
    <w:p w:rsidR="00111CBF" w:rsidRPr="00BE01B3" w:rsidRDefault="0051646B" w:rsidP="00BE01B3">
      <w:pPr>
        <w:pStyle w:val="a5"/>
        <w:shd w:val="clear" w:color="auto" w:fill="FFFFFF"/>
        <w:spacing w:before="0" w:beforeAutospacing="0" w:after="0" w:afterAutospacing="0"/>
        <w:ind w:firstLine="567"/>
        <w:jc w:val="both"/>
        <w:rPr>
          <w:color w:val="000000"/>
          <w:sz w:val="28"/>
          <w:szCs w:val="28"/>
        </w:rPr>
      </w:pPr>
      <w:r w:rsidRPr="00BE01B3">
        <w:rPr>
          <w:sz w:val="28"/>
          <w:szCs w:val="28"/>
        </w:rPr>
        <w:t>б)</w:t>
      </w:r>
      <w:r w:rsidR="00111CBF" w:rsidRPr="00BE01B3">
        <w:rPr>
          <w:color w:val="000000"/>
          <w:sz w:val="28"/>
          <w:szCs w:val="28"/>
        </w:rPr>
        <w:t xml:space="preserve"> на рыночных ценах </w:t>
      </w:r>
      <w:r w:rsidR="00111CBF" w:rsidRPr="00BE01B3">
        <w:rPr>
          <w:bCs/>
          <w:color w:val="000000"/>
          <w:sz w:val="28"/>
          <w:szCs w:val="28"/>
        </w:rPr>
        <w:t>акций</w:t>
      </w:r>
      <w:r w:rsidR="00111CBF" w:rsidRPr="00BE01B3">
        <w:rPr>
          <w:color w:val="000000"/>
          <w:sz w:val="28"/>
          <w:szCs w:val="28"/>
        </w:rPr>
        <w:t xml:space="preserve"> сходных компаний. </w:t>
      </w:r>
    </w:p>
    <w:p w:rsidR="0051646B" w:rsidRPr="00BE01B3" w:rsidRDefault="0051646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801D43" w:rsidRPr="00BE01B3">
        <w:rPr>
          <w:rFonts w:ascii="Times New Roman" w:hAnsi="Times New Roman"/>
          <w:color w:val="000000"/>
          <w:sz w:val="28"/>
          <w:szCs w:val="28"/>
        </w:rPr>
        <w:t xml:space="preserve"> на использовании соотношений между ценой и определенными фина</w:t>
      </w:r>
      <w:r w:rsidR="00801D43" w:rsidRPr="00BE01B3">
        <w:rPr>
          <w:rFonts w:ascii="Times New Roman" w:hAnsi="Times New Roman"/>
          <w:color w:val="000000"/>
          <w:sz w:val="28"/>
          <w:szCs w:val="28"/>
        </w:rPr>
        <w:t>н</w:t>
      </w:r>
      <w:r w:rsidR="00801D43" w:rsidRPr="00BE01B3">
        <w:rPr>
          <w:rFonts w:ascii="Times New Roman" w:hAnsi="Times New Roman"/>
          <w:color w:val="000000"/>
          <w:sz w:val="28"/>
          <w:szCs w:val="28"/>
        </w:rPr>
        <w:t>совыми параметрами</w:t>
      </w:r>
    </w:p>
    <w:p w:rsidR="0051646B" w:rsidRPr="00BE01B3" w:rsidRDefault="0051646B"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801D43" w:rsidRPr="00BE01B3">
        <w:rPr>
          <w:rFonts w:ascii="Times New Roman" w:hAnsi="Times New Roman"/>
          <w:sz w:val="28"/>
          <w:szCs w:val="28"/>
        </w:rPr>
        <w:t xml:space="preserve"> на основе существующих сделок на рынке по продаже</w:t>
      </w:r>
    </w:p>
    <w:p w:rsidR="00BB481B" w:rsidRPr="00BE01B3" w:rsidRDefault="00BB481B" w:rsidP="00BE01B3">
      <w:pPr>
        <w:pStyle w:val="a5"/>
        <w:shd w:val="clear" w:color="auto" w:fill="FFFFFF"/>
        <w:spacing w:before="0" w:beforeAutospacing="0" w:after="0" w:afterAutospacing="0"/>
        <w:ind w:firstLine="567"/>
        <w:jc w:val="both"/>
        <w:rPr>
          <w:bCs/>
          <w:color w:val="000000"/>
          <w:sz w:val="28"/>
          <w:szCs w:val="28"/>
        </w:rPr>
      </w:pPr>
    </w:p>
    <w:p w:rsidR="00BB481B" w:rsidRPr="00BE01B3" w:rsidRDefault="004D4271" w:rsidP="00BE01B3">
      <w:pPr>
        <w:spacing w:after="0" w:line="240" w:lineRule="auto"/>
        <w:ind w:firstLine="567"/>
        <w:jc w:val="both"/>
        <w:rPr>
          <w:rFonts w:ascii="Times New Roman" w:eastAsia="Times New Roman" w:hAnsi="Times New Roman"/>
          <w:color w:val="000000"/>
          <w:sz w:val="28"/>
          <w:szCs w:val="28"/>
          <w:lang w:eastAsia="ru-RU"/>
        </w:rPr>
      </w:pPr>
      <w:r w:rsidRPr="00BE01B3">
        <w:rPr>
          <w:rFonts w:ascii="Times New Roman" w:eastAsia="Times New Roman" w:hAnsi="Times New Roman"/>
          <w:color w:val="000000"/>
          <w:sz w:val="28"/>
          <w:szCs w:val="28"/>
          <w:lang w:eastAsia="ru-RU"/>
        </w:rPr>
        <w:t>119.</w:t>
      </w:r>
      <w:r w:rsidRPr="00BE01B3">
        <w:rPr>
          <w:rFonts w:ascii="Times New Roman" w:hAnsi="Times New Roman"/>
          <w:bCs/>
          <w:color w:val="000000"/>
          <w:sz w:val="28"/>
          <w:szCs w:val="28"/>
        </w:rPr>
        <w:t xml:space="preserve"> Метод рынка капитала</w:t>
      </w:r>
      <w:r w:rsidRPr="00BE01B3">
        <w:rPr>
          <w:rFonts w:ascii="Times New Roman" w:hAnsi="Times New Roman"/>
          <w:color w:val="000000"/>
          <w:sz w:val="28"/>
          <w:szCs w:val="28"/>
        </w:rPr>
        <w:t> используется при оценке стоимости предпри</w:t>
      </w:r>
      <w:r w:rsidRPr="00BE01B3">
        <w:rPr>
          <w:rFonts w:ascii="Times New Roman" w:hAnsi="Times New Roman"/>
          <w:color w:val="000000"/>
          <w:sz w:val="28"/>
          <w:szCs w:val="28"/>
        </w:rPr>
        <w:t>я</w:t>
      </w:r>
      <w:r w:rsidRPr="00BE01B3">
        <w:rPr>
          <w:rFonts w:ascii="Times New Roman" w:hAnsi="Times New Roman"/>
          <w:color w:val="000000"/>
          <w:sz w:val="28"/>
          <w:szCs w:val="28"/>
        </w:rPr>
        <w:t>тий:</w:t>
      </w:r>
    </w:p>
    <w:p w:rsidR="00E12470" w:rsidRPr="00BE01B3" w:rsidRDefault="00E1247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4D4271" w:rsidRPr="00BE01B3">
        <w:rPr>
          <w:rFonts w:ascii="Times New Roman" w:hAnsi="Times New Roman"/>
          <w:color w:val="000000"/>
          <w:sz w:val="28"/>
          <w:szCs w:val="28"/>
        </w:rPr>
        <w:t xml:space="preserve"> акции, которых участвуют в операциях на фондовом рынке</w:t>
      </w:r>
    </w:p>
    <w:p w:rsidR="00BD4C02" w:rsidRPr="00BE01B3" w:rsidRDefault="00E1247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BD4C02" w:rsidRPr="00BE01B3">
        <w:rPr>
          <w:rFonts w:ascii="Times New Roman" w:hAnsi="Times New Roman"/>
          <w:sz w:val="28"/>
          <w:szCs w:val="28"/>
          <w:lang w:eastAsia="ru-RU"/>
        </w:rPr>
        <w:t xml:space="preserve"> </w:t>
      </w:r>
      <w:proofErr w:type="gramStart"/>
      <w:r w:rsidR="00BD4C02" w:rsidRPr="00BE01B3">
        <w:rPr>
          <w:rFonts w:ascii="Times New Roman" w:hAnsi="Times New Roman"/>
          <w:sz w:val="28"/>
          <w:szCs w:val="28"/>
          <w:lang w:eastAsia="ru-RU"/>
        </w:rPr>
        <w:t>имеющих</w:t>
      </w:r>
      <w:proofErr w:type="gramEnd"/>
      <w:r w:rsidR="004D4271" w:rsidRPr="00BE01B3">
        <w:rPr>
          <w:rFonts w:ascii="Times New Roman" w:hAnsi="Times New Roman"/>
          <w:sz w:val="28"/>
          <w:szCs w:val="28"/>
          <w:lang w:eastAsia="ru-RU"/>
        </w:rPr>
        <w:t xml:space="preserve"> </w:t>
      </w:r>
      <w:r w:rsidR="00BD4C02" w:rsidRPr="00BE01B3">
        <w:rPr>
          <w:rFonts w:ascii="Times New Roman" w:hAnsi="Times New Roman"/>
          <w:sz w:val="28"/>
          <w:szCs w:val="28"/>
          <w:shd w:val="clear" w:color="auto" w:fill="FFFFFF"/>
        </w:rPr>
        <w:t>нестабильный платежеспособный спрос</w:t>
      </w:r>
    </w:p>
    <w:p w:rsidR="00E12470" w:rsidRPr="00BE01B3" w:rsidRDefault="00E1247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4D4271" w:rsidRPr="00BE01B3">
        <w:rPr>
          <w:rFonts w:ascii="Times New Roman" w:hAnsi="Times New Roman"/>
          <w:color w:val="000000"/>
          <w:sz w:val="28"/>
          <w:szCs w:val="28"/>
        </w:rPr>
        <w:t xml:space="preserve"> акции, которых не участвуют в операциях на фондовом рынке</w:t>
      </w:r>
    </w:p>
    <w:p w:rsidR="00E12470" w:rsidRPr="00BE01B3" w:rsidRDefault="00E1247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FB6818" w:rsidRPr="00BE01B3">
        <w:rPr>
          <w:rFonts w:ascii="Times New Roman" w:hAnsi="Times New Roman"/>
          <w:sz w:val="28"/>
          <w:szCs w:val="28"/>
          <w:shd w:val="clear" w:color="auto" w:fill="FFFFFF"/>
        </w:rPr>
        <w:t xml:space="preserve"> когда оцениваемый бизнес является неопределенно длительным</w:t>
      </w:r>
    </w:p>
    <w:p w:rsidR="004D4271" w:rsidRPr="00BE01B3" w:rsidRDefault="004D4271" w:rsidP="00BE01B3">
      <w:pPr>
        <w:pStyle w:val="a5"/>
        <w:shd w:val="clear" w:color="auto" w:fill="FFFFFF"/>
        <w:spacing w:before="0" w:beforeAutospacing="0" w:after="0" w:afterAutospacing="0"/>
        <w:ind w:firstLine="567"/>
        <w:jc w:val="both"/>
        <w:rPr>
          <w:color w:val="000000"/>
          <w:sz w:val="28"/>
          <w:szCs w:val="28"/>
        </w:rPr>
      </w:pPr>
    </w:p>
    <w:p w:rsidR="00EC28B8" w:rsidRPr="00BE01B3" w:rsidRDefault="00EC28B8" w:rsidP="00BE01B3">
      <w:pPr>
        <w:pStyle w:val="a5"/>
        <w:shd w:val="clear" w:color="auto" w:fill="FFFFFF"/>
        <w:spacing w:before="0" w:beforeAutospacing="0" w:after="0" w:afterAutospacing="0"/>
        <w:ind w:firstLine="567"/>
        <w:jc w:val="both"/>
        <w:rPr>
          <w:color w:val="000000"/>
          <w:sz w:val="28"/>
          <w:szCs w:val="28"/>
        </w:rPr>
      </w:pPr>
      <w:r w:rsidRPr="00BE01B3">
        <w:rPr>
          <w:color w:val="000000"/>
          <w:sz w:val="28"/>
          <w:szCs w:val="28"/>
        </w:rPr>
        <w:t>120.</w:t>
      </w:r>
      <w:r w:rsidR="00323529" w:rsidRPr="00BE01B3">
        <w:rPr>
          <w:rStyle w:val="a6"/>
          <w:b w:val="0"/>
          <w:sz w:val="28"/>
          <w:szCs w:val="28"/>
        </w:rPr>
        <w:t xml:space="preserve"> Метод сделок (метод продаж)</w:t>
      </w:r>
      <w:r w:rsidR="00323529" w:rsidRPr="00BE01B3">
        <w:rPr>
          <w:sz w:val="28"/>
          <w:szCs w:val="28"/>
        </w:rPr>
        <w:t> ориентирован:</w:t>
      </w:r>
    </w:p>
    <w:p w:rsidR="00E12470" w:rsidRPr="00BE01B3" w:rsidRDefault="00E1247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а)</w:t>
      </w:r>
      <w:r w:rsidR="00BE01B3" w:rsidRPr="00BE01B3">
        <w:rPr>
          <w:rFonts w:ascii="Times New Roman" w:hAnsi="Times New Roman"/>
          <w:sz w:val="28"/>
          <w:szCs w:val="28"/>
          <w:lang w:eastAsia="ru-RU"/>
        </w:rPr>
        <w:t xml:space="preserve"> </w:t>
      </w:r>
      <w:r w:rsidR="00BE5502" w:rsidRPr="00BE01B3">
        <w:rPr>
          <w:rFonts w:ascii="Times New Roman" w:hAnsi="Times New Roman"/>
          <w:sz w:val="28"/>
          <w:szCs w:val="28"/>
          <w:lang w:eastAsia="ru-RU"/>
        </w:rPr>
        <w:t>нет правильных ответов</w:t>
      </w:r>
    </w:p>
    <w:p w:rsidR="00E12470" w:rsidRPr="00BE01B3" w:rsidRDefault="00E1247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б)</w:t>
      </w:r>
      <w:r w:rsidR="006B5F25" w:rsidRPr="00BE01B3">
        <w:rPr>
          <w:rFonts w:ascii="Times New Roman" w:hAnsi="Times New Roman"/>
          <w:sz w:val="28"/>
          <w:szCs w:val="28"/>
        </w:rPr>
        <w:t xml:space="preserve"> на цены покупки предприятия в целом</w:t>
      </w:r>
    </w:p>
    <w:p w:rsidR="00E12470" w:rsidRPr="00BE01B3" w:rsidRDefault="00E1247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в)</w:t>
      </w:r>
      <w:r w:rsidR="006B5F25" w:rsidRPr="00BE01B3">
        <w:rPr>
          <w:rFonts w:ascii="Times New Roman" w:hAnsi="Times New Roman"/>
          <w:sz w:val="28"/>
          <w:szCs w:val="28"/>
          <w:lang w:eastAsia="ru-RU"/>
        </w:rPr>
        <w:t xml:space="preserve"> на</w:t>
      </w:r>
      <w:r w:rsidR="006B5F25" w:rsidRPr="00BE01B3">
        <w:rPr>
          <w:rFonts w:ascii="Times New Roman" w:hAnsi="Times New Roman"/>
          <w:sz w:val="28"/>
          <w:szCs w:val="28"/>
        </w:rPr>
        <w:t xml:space="preserve"> цены покупки</w:t>
      </w:r>
      <w:r w:rsidR="006B5F25" w:rsidRPr="00BE01B3">
        <w:rPr>
          <w:rFonts w:ascii="Times New Roman" w:hAnsi="Times New Roman"/>
          <w:sz w:val="28"/>
          <w:szCs w:val="28"/>
          <w:lang w:eastAsia="ru-RU"/>
        </w:rPr>
        <w:t xml:space="preserve"> </w:t>
      </w:r>
      <w:r w:rsidR="006B5F25" w:rsidRPr="00BE01B3">
        <w:rPr>
          <w:rFonts w:ascii="Times New Roman" w:hAnsi="Times New Roman"/>
          <w:sz w:val="28"/>
          <w:szCs w:val="28"/>
        </w:rPr>
        <w:t>его контрольного пакета акций</w:t>
      </w:r>
    </w:p>
    <w:p w:rsidR="00E12470" w:rsidRPr="00BE01B3" w:rsidRDefault="00E12470" w:rsidP="00BE01B3">
      <w:pPr>
        <w:spacing w:after="0" w:line="240" w:lineRule="auto"/>
        <w:ind w:firstLine="567"/>
        <w:jc w:val="both"/>
        <w:rPr>
          <w:rFonts w:ascii="Times New Roman" w:hAnsi="Times New Roman"/>
          <w:sz w:val="28"/>
          <w:szCs w:val="28"/>
          <w:lang w:eastAsia="ru-RU"/>
        </w:rPr>
      </w:pPr>
      <w:r w:rsidRPr="00BE01B3">
        <w:rPr>
          <w:rFonts w:ascii="Times New Roman" w:hAnsi="Times New Roman"/>
          <w:sz w:val="28"/>
          <w:szCs w:val="28"/>
          <w:lang w:eastAsia="ru-RU"/>
        </w:rPr>
        <w:t>г)</w:t>
      </w:r>
      <w:r w:rsidR="006B5F25" w:rsidRPr="00BE01B3">
        <w:rPr>
          <w:rFonts w:ascii="Times New Roman" w:hAnsi="Times New Roman"/>
          <w:sz w:val="28"/>
          <w:szCs w:val="28"/>
        </w:rPr>
        <w:t xml:space="preserve"> на цены покупки предприятия в целом либо его контрольного пакета а</w:t>
      </w:r>
      <w:r w:rsidR="006B5F25" w:rsidRPr="00BE01B3">
        <w:rPr>
          <w:rFonts w:ascii="Times New Roman" w:hAnsi="Times New Roman"/>
          <w:sz w:val="28"/>
          <w:szCs w:val="28"/>
        </w:rPr>
        <w:t>к</w:t>
      </w:r>
      <w:r w:rsidR="006B5F25" w:rsidRPr="00BE01B3">
        <w:rPr>
          <w:rFonts w:ascii="Times New Roman" w:hAnsi="Times New Roman"/>
          <w:sz w:val="28"/>
          <w:szCs w:val="28"/>
        </w:rPr>
        <w:t>ций</w:t>
      </w:r>
    </w:p>
    <w:p w:rsidR="00323529" w:rsidRDefault="00323529" w:rsidP="006D6B61">
      <w:pPr>
        <w:pStyle w:val="a5"/>
        <w:shd w:val="clear" w:color="auto" w:fill="FFFFFF"/>
        <w:spacing w:before="0" w:beforeAutospacing="0" w:after="0" w:afterAutospacing="0"/>
        <w:ind w:firstLine="567"/>
        <w:jc w:val="both"/>
        <w:rPr>
          <w:color w:val="000000"/>
          <w:sz w:val="28"/>
          <w:szCs w:val="28"/>
        </w:rPr>
      </w:pPr>
    </w:p>
    <w:p w:rsidR="002C6082" w:rsidRPr="00115618" w:rsidRDefault="00A22AB0" w:rsidP="006D6B61">
      <w:pPr>
        <w:pStyle w:val="a5"/>
        <w:shd w:val="clear" w:color="auto" w:fill="FFFFFF"/>
        <w:spacing w:before="0" w:beforeAutospacing="0" w:after="0" w:afterAutospacing="0"/>
        <w:ind w:firstLine="567"/>
        <w:jc w:val="both"/>
        <w:rPr>
          <w:color w:val="000000"/>
          <w:sz w:val="28"/>
          <w:szCs w:val="28"/>
        </w:rPr>
      </w:pPr>
      <w:r w:rsidRPr="00115618">
        <w:rPr>
          <w:color w:val="000000"/>
          <w:sz w:val="28"/>
          <w:szCs w:val="28"/>
        </w:rPr>
        <w:t>121.</w:t>
      </w:r>
      <w:r w:rsidR="000650BA" w:rsidRPr="00115618">
        <w:rPr>
          <w:rStyle w:val="a6"/>
          <w:b w:val="0"/>
          <w:sz w:val="28"/>
          <w:szCs w:val="28"/>
        </w:rPr>
        <w:t xml:space="preserve"> Метод сделок (метод продаж)</w:t>
      </w:r>
      <w:r w:rsidR="000650BA" w:rsidRPr="00115618">
        <w:rPr>
          <w:sz w:val="28"/>
          <w:szCs w:val="28"/>
        </w:rPr>
        <w:t> применя</w:t>
      </w:r>
      <w:r w:rsidR="004F2E35" w:rsidRPr="00115618">
        <w:rPr>
          <w:sz w:val="28"/>
          <w:szCs w:val="28"/>
        </w:rPr>
        <w:t>ется при определении стоим</w:t>
      </w:r>
      <w:r w:rsidR="004F2E35" w:rsidRPr="00115618">
        <w:rPr>
          <w:sz w:val="28"/>
          <w:szCs w:val="28"/>
        </w:rPr>
        <w:t>о</w:t>
      </w:r>
      <w:r w:rsidR="004F2E35" w:rsidRPr="00115618">
        <w:rPr>
          <w:sz w:val="28"/>
          <w:szCs w:val="28"/>
        </w:rPr>
        <w:t xml:space="preserve">сти предприятия, </w:t>
      </w:r>
      <w:r w:rsidR="00115618" w:rsidRPr="00115618">
        <w:rPr>
          <w:sz w:val="28"/>
          <w:szCs w:val="28"/>
        </w:rPr>
        <w:t>при условии, что</w:t>
      </w:r>
      <w:r w:rsidR="004F2E35" w:rsidRPr="00115618">
        <w:rPr>
          <w:sz w:val="28"/>
          <w:szCs w:val="28"/>
        </w:rPr>
        <w:t>:</w:t>
      </w:r>
      <w:r w:rsidR="000650BA" w:rsidRPr="00115618">
        <w:rPr>
          <w:sz w:val="28"/>
          <w:szCs w:val="28"/>
        </w:rPr>
        <w:t xml:space="preserve"> </w:t>
      </w:r>
    </w:p>
    <w:p w:rsidR="00E12470" w:rsidRPr="00115618" w:rsidRDefault="00E12470" w:rsidP="00E12470">
      <w:pPr>
        <w:spacing w:after="0" w:line="240" w:lineRule="auto"/>
        <w:ind w:firstLine="567"/>
        <w:jc w:val="both"/>
        <w:rPr>
          <w:rFonts w:ascii="Times New Roman" w:hAnsi="Times New Roman"/>
          <w:sz w:val="28"/>
          <w:szCs w:val="28"/>
          <w:lang w:eastAsia="ru-RU"/>
        </w:rPr>
      </w:pPr>
      <w:r w:rsidRPr="00115618">
        <w:rPr>
          <w:rFonts w:ascii="Times New Roman" w:hAnsi="Times New Roman"/>
          <w:sz w:val="28"/>
          <w:szCs w:val="28"/>
          <w:lang w:eastAsia="ru-RU"/>
        </w:rPr>
        <w:t>а)</w:t>
      </w:r>
      <w:r w:rsidR="004F2E35" w:rsidRPr="00115618">
        <w:rPr>
          <w:rFonts w:ascii="Times New Roman" w:hAnsi="Times New Roman"/>
          <w:sz w:val="28"/>
          <w:szCs w:val="28"/>
        </w:rPr>
        <w:t xml:space="preserve"> оценка 100%</w:t>
      </w:r>
    </w:p>
    <w:p w:rsidR="00E12470" w:rsidRPr="00115618" w:rsidRDefault="00E12470" w:rsidP="00E12470">
      <w:pPr>
        <w:spacing w:after="0" w:line="240" w:lineRule="auto"/>
        <w:ind w:firstLine="567"/>
        <w:jc w:val="both"/>
        <w:rPr>
          <w:rFonts w:ascii="Times New Roman" w:hAnsi="Times New Roman"/>
          <w:sz w:val="28"/>
          <w:szCs w:val="28"/>
          <w:lang w:eastAsia="ru-RU"/>
        </w:rPr>
      </w:pPr>
      <w:r w:rsidRPr="00115618">
        <w:rPr>
          <w:rFonts w:ascii="Times New Roman" w:hAnsi="Times New Roman"/>
          <w:sz w:val="28"/>
          <w:szCs w:val="28"/>
          <w:lang w:eastAsia="ru-RU"/>
        </w:rPr>
        <w:t>б)</w:t>
      </w:r>
      <w:r w:rsidR="004F2E35" w:rsidRPr="00115618">
        <w:rPr>
          <w:rFonts w:ascii="Times New Roman" w:hAnsi="Times New Roman"/>
          <w:sz w:val="28"/>
          <w:szCs w:val="28"/>
        </w:rPr>
        <w:t xml:space="preserve"> оценка 100% или контрольного пакета акций</w:t>
      </w:r>
    </w:p>
    <w:p w:rsidR="00E12470" w:rsidRPr="00115618" w:rsidRDefault="00E12470" w:rsidP="00E12470">
      <w:pPr>
        <w:spacing w:after="0" w:line="240" w:lineRule="auto"/>
        <w:ind w:firstLine="567"/>
        <w:jc w:val="both"/>
        <w:rPr>
          <w:rFonts w:ascii="Times New Roman" w:hAnsi="Times New Roman"/>
          <w:sz w:val="28"/>
          <w:szCs w:val="28"/>
          <w:lang w:eastAsia="ru-RU"/>
        </w:rPr>
      </w:pPr>
      <w:r w:rsidRPr="00115618">
        <w:rPr>
          <w:rFonts w:ascii="Times New Roman" w:hAnsi="Times New Roman"/>
          <w:sz w:val="28"/>
          <w:szCs w:val="28"/>
          <w:lang w:eastAsia="ru-RU"/>
        </w:rPr>
        <w:t>в)</w:t>
      </w:r>
      <w:r w:rsidR="004F2E35" w:rsidRPr="00115618">
        <w:rPr>
          <w:rFonts w:ascii="Times New Roman" w:hAnsi="Times New Roman"/>
          <w:sz w:val="28"/>
          <w:szCs w:val="28"/>
        </w:rPr>
        <w:t xml:space="preserve"> контрольного пакета акций</w:t>
      </w:r>
    </w:p>
    <w:p w:rsidR="00E12470" w:rsidRPr="00115618" w:rsidRDefault="00E12470" w:rsidP="00E12470">
      <w:pPr>
        <w:spacing w:after="0" w:line="240" w:lineRule="auto"/>
        <w:ind w:firstLine="567"/>
        <w:jc w:val="both"/>
        <w:rPr>
          <w:rFonts w:ascii="Times New Roman" w:hAnsi="Times New Roman"/>
          <w:sz w:val="28"/>
          <w:szCs w:val="28"/>
          <w:lang w:eastAsia="ru-RU"/>
        </w:rPr>
      </w:pPr>
      <w:r w:rsidRPr="00115618">
        <w:rPr>
          <w:rFonts w:ascii="Times New Roman" w:hAnsi="Times New Roman"/>
          <w:sz w:val="28"/>
          <w:szCs w:val="28"/>
          <w:lang w:eastAsia="ru-RU"/>
        </w:rPr>
        <w:lastRenderedPageBreak/>
        <w:t>г)</w:t>
      </w:r>
      <w:r w:rsidR="00115618" w:rsidRPr="00115618">
        <w:rPr>
          <w:rFonts w:ascii="Times New Roman" w:hAnsi="Times New Roman"/>
          <w:sz w:val="28"/>
          <w:szCs w:val="28"/>
          <w:lang w:eastAsia="ru-RU"/>
        </w:rPr>
        <w:t xml:space="preserve"> оценка 100 % или привилегированного пакета акций </w:t>
      </w:r>
    </w:p>
    <w:p w:rsidR="004F2E35" w:rsidRDefault="004F2E35" w:rsidP="006D6B61">
      <w:pPr>
        <w:pStyle w:val="a5"/>
        <w:shd w:val="clear" w:color="auto" w:fill="FFFFFF"/>
        <w:spacing w:before="0" w:beforeAutospacing="0" w:after="0" w:afterAutospacing="0"/>
        <w:ind w:firstLine="567"/>
        <w:jc w:val="both"/>
        <w:rPr>
          <w:color w:val="000000"/>
          <w:sz w:val="28"/>
          <w:szCs w:val="28"/>
        </w:rPr>
      </w:pPr>
    </w:p>
    <w:p w:rsidR="00B05052" w:rsidRPr="008E3D0D" w:rsidRDefault="00B05052" w:rsidP="006D6B61">
      <w:pPr>
        <w:pStyle w:val="a5"/>
        <w:shd w:val="clear" w:color="auto" w:fill="FFFFFF"/>
        <w:spacing w:before="0" w:beforeAutospacing="0" w:after="0" w:afterAutospacing="0"/>
        <w:ind w:firstLine="567"/>
        <w:jc w:val="both"/>
        <w:rPr>
          <w:color w:val="000000"/>
          <w:sz w:val="28"/>
          <w:szCs w:val="28"/>
        </w:rPr>
      </w:pPr>
      <w:r w:rsidRPr="008E3D0D">
        <w:rPr>
          <w:color w:val="000000"/>
          <w:sz w:val="28"/>
          <w:szCs w:val="28"/>
        </w:rPr>
        <w:t>122.</w:t>
      </w:r>
      <w:r w:rsidR="008E3D0D" w:rsidRPr="008E3D0D">
        <w:rPr>
          <w:sz w:val="28"/>
          <w:szCs w:val="28"/>
        </w:rPr>
        <w:t xml:space="preserve"> Основан на анализе </w:t>
      </w:r>
      <w:proofErr w:type="gramStart"/>
      <w:r w:rsidR="008E3D0D" w:rsidRPr="008E3D0D">
        <w:rPr>
          <w:sz w:val="28"/>
          <w:szCs w:val="28"/>
        </w:rPr>
        <w:t>цен купли-продажи контрольных пакетов акций компаний-аналогов</w:t>
      </w:r>
      <w:proofErr w:type="gramEnd"/>
      <w:r w:rsidR="008E3D0D" w:rsidRPr="008E3D0D">
        <w:rPr>
          <w:sz w:val="28"/>
          <w:szCs w:val="28"/>
        </w:rPr>
        <w:t xml:space="preserve"> или анализе цен приобретения предприятий целиком:</w:t>
      </w:r>
    </w:p>
    <w:p w:rsidR="0096164D" w:rsidRPr="008E3D0D" w:rsidRDefault="0096164D" w:rsidP="0096164D">
      <w:pPr>
        <w:spacing w:after="0" w:line="240" w:lineRule="auto"/>
        <w:ind w:firstLine="567"/>
        <w:jc w:val="both"/>
        <w:rPr>
          <w:rFonts w:ascii="Times New Roman" w:hAnsi="Times New Roman"/>
          <w:sz w:val="28"/>
          <w:szCs w:val="28"/>
          <w:lang w:eastAsia="ru-RU"/>
        </w:rPr>
      </w:pPr>
      <w:r w:rsidRPr="008E3D0D">
        <w:rPr>
          <w:rFonts w:ascii="Times New Roman" w:hAnsi="Times New Roman"/>
          <w:sz w:val="28"/>
          <w:szCs w:val="28"/>
          <w:lang w:eastAsia="ru-RU"/>
        </w:rPr>
        <w:t>а)</w:t>
      </w:r>
      <w:r w:rsidR="008E3D0D" w:rsidRPr="008E3D0D">
        <w:rPr>
          <w:rStyle w:val="a6"/>
          <w:rFonts w:ascii="Times New Roman" w:hAnsi="Times New Roman"/>
          <w:b w:val="0"/>
          <w:sz w:val="28"/>
          <w:szCs w:val="28"/>
        </w:rPr>
        <w:t xml:space="preserve"> метод сделок (метод продаж)</w:t>
      </w:r>
      <w:r w:rsidR="008E3D0D" w:rsidRPr="008E3D0D">
        <w:rPr>
          <w:rFonts w:ascii="Times New Roman" w:hAnsi="Times New Roman"/>
          <w:sz w:val="28"/>
          <w:szCs w:val="28"/>
        </w:rPr>
        <w:t> </w:t>
      </w:r>
    </w:p>
    <w:p w:rsidR="0096164D" w:rsidRPr="008E3D0D" w:rsidRDefault="0096164D" w:rsidP="0096164D">
      <w:pPr>
        <w:spacing w:after="0" w:line="240" w:lineRule="auto"/>
        <w:ind w:firstLine="567"/>
        <w:jc w:val="both"/>
        <w:rPr>
          <w:rFonts w:ascii="Times New Roman" w:hAnsi="Times New Roman"/>
          <w:sz w:val="28"/>
          <w:szCs w:val="28"/>
          <w:lang w:eastAsia="ru-RU"/>
        </w:rPr>
      </w:pPr>
      <w:r w:rsidRPr="008E3D0D">
        <w:rPr>
          <w:rFonts w:ascii="Times New Roman" w:hAnsi="Times New Roman"/>
          <w:sz w:val="28"/>
          <w:szCs w:val="28"/>
          <w:lang w:eastAsia="ru-RU"/>
        </w:rPr>
        <w:t>б)</w:t>
      </w:r>
      <w:r w:rsidR="008E3D0D" w:rsidRPr="008E3D0D">
        <w:rPr>
          <w:rFonts w:ascii="Times New Roman" w:hAnsi="Times New Roman"/>
        </w:rPr>
        <w:t xml:space="preserve"> </w:t>
      </w:r>
      <w:r w:rsidR="008E3D0D" w:rsidRPr="008E3D0D">
        <w:rPr>
          <w:rFonts w:ascii="Times New Roman" w:hAnsi="Times New Roman"/>
          <w:sz w:val="28"/>
          <w:szCs w:val="28"/>
          <w:lang w:eastAsia="ru-RU"/>
        </w:rPr>
        <w:t xml:space="preserve">метод чистых активов </w:t>
      </w:r>
    </w:p>
    <w:p w:rsidR="0096164D" w:rsidRPr="008E3D0D" w:rsidRDefault="0096164D" w:rsidP="0096164D">
      <w:pPr>
        <w:spacing w:after="0" w:line="240" w:lineRule="auto"/>
        <w:ind w:firstLine="567"/>
        <w:jc w:val="both"/>
        <w:rPr>
          <w:rFonts w:ascii="Times New Roman" w:hAnsi="Times New Roman"/>
          <w:sz w:val="28"/>
          <w:szCs w:val="28"/>
          <w:lang w:eastAsia="ru-RU"/>
        </w:rPr>
      </w:pPr>
      <w:r w:rsidRPr="008E3D0D">
        <w:rPr>
          <w:rFonts w:ascii="Times New Roman" w:hAnsi="Times New Roman"/>
          <w:sz w:val="28"/>
          <w:szCs w:val="28"/>
          <w:lang w:eastAsia="ru-RU"/>
        </w:rPr>
        <w:t>в)</w:t>
      </w:r>
      <w:r w:rsidR="008E3D0D" w:rsidRPr="008E3D0D">
        <w:rPr>
          <w:rFonts w:ascii="Times New Roman" w:hAnsi="Times New Roman"/>
          <w:sz w:val="28"/>
          <w:szCs w:val="28"/>
        </w:rPr>
        <w:t xml:space="preserve"> метод рынка капитала</w:t>
      </w:r>
    </w:p>
    <w:p w:rsidR="0096164D" w:rsidRPr="008E3D0D" w:rsidRDefault="0096164D" w:rsidP="0096164D">
      <w:pPr>
        <w:spacing w:after="0" w:line="240" w:lineRule="auto"/>
        <w:ind w:firstLine="567"/>
        <w:jc w:val="both"/>
        <w:rPr>
          <w:rFonts w:ascii="Times New Roman" w:hAnsi="Times New Roman"/>
          <w:sz w:val="28"/>
          <w:szCs w:val="28"/>
          <w:lang w:eastAsia="ru-RU"/>
        </w:rPr>
      </w:pPr>
      <w:r w:rsidRPr="008E3D0D">
        <w:rPr>
          <w:rFonts w:ascii="Times New Roman" w:hAnsi="Times New Roman"/>
          <w:sz w:val="28"/>
          <w:szCs w:val="28"/>
          <w:lang w:eastAsia="ru-RU"/>
        </w:rPr>
        <w:t>г)</w:t>
      </w:r>
      <w:r w:rsidR="008E3D0D" w:rsidRPr="008E3D0D">
        <w:rPr>
          <w:rFonts w:ascii="Times New Roman" w:hAnsi="Times New Roman"/>
          <w:sz w:val="28"/>
          <w:szCs w:val="28"/>
        </w:rPr>
        <w:t xml:space="preserve"> метод капитализации дохода</w:t>
      </w:r>
    </w:p>
    <w:p w:rsidR="00C05AA5" w:rsidRDefault="00C05AA5" w:rsidP="00C05AA5">
      <w:pPr>
        <w:pStyle w:val="a5"/>
        <w:shd w:val="clear" w:color="auto" w:fill="FFFFFF"/>
        <w:spacing w:before="0" w:beforeAutospacing="0" w:after="0" w:afterAutospacing="0"/>
        <w:ind w:firstLine="567"/>
        <w:jc w:val="both"/>
        <w:rPr>
          <w:bCs/>
          <w:color w:val="000000"/>
          <w:sz w:val="28"/>
          <w:szCs w:val="28"/>
        </w:rPr>
      </w:pPr>
    </w:p>
    <w:p w:rsidR="00E132D1" w:rsidRPr="00B00B0A" w:rsidRDefault="00E132D1" w:rsidP="00C05AA5">
      <w:pPr>
        <w:pStyle w:val="a5"/>
        <w:shd w:val="clear" w:color="auto" w:fill="FFFFFF"/>
        <w:spacing w:before="0" w:beforeAutospacing="0" w:after="0" w:afterAutospacing="0"/>
        <w:ind w:firstLine="567"/>
        <w:jc w:val="both"/>
        <w:rPr>
          <w:bCs/>
          <w:color w:val="000000"/>
          <w:sz w:val="28"/>
          <w:szCs w:val="28"/>
        </w:rPr>
      </w:pPr>
      <w:r w:rsidRPr="00B00B0A">
        <w:rPr>
          <w:bCs/>
          <w:color w:val="000000"/>
          <w:sz w:val="28"/>
          <w:szCs w:val="28"/>
        </w:rPr>
        <w:t>123.</w:t>
      </w:r>
      <w:r w:rsidR="000D1C42" w:rsidRPr="00B00B0A">
        <w:rPr>
          <w:sz w:val="28"/>
          <w:szCs w:val="28"/>
        </w:rPr>
        <w:t xml:space="preserve"> Метод сделок (продаж) определяет стоимость предприятия на уровне:</w:t>
      </w:r>
    </w:p>
    <w:p w:rsidR="008E3D0D" w:rsidRPr="00B00B0A" w:rsidRDefault="008E3D0D" w:rsidP="00C05AA5">
      <w:pPr>
        <w:spacing w:after="0" w:line="240" w:lineRule="auto"/>
        <w:ind w:firstLine="567"/>
        <w:jc w:val="both"/>
        <w:rPr>
          <w:rFonts w:ascii="Times New Roman" w:hAnsi="Times New Roman"/>
          <w:sz w:val="28"/>
          <w:szCs w:val="28"/>
          <w:lang w:eastAsia="ru-RU"/>
        </w:rPr>
      </w:pPr>
      <w:r w:rsidRPr="00B00B0A">
        <w:rPr>
          <w:rFonts w:ascii="Times New Roman" w:hAnsi="Times New Roman"/>
          <w:sz w:val="28"/>
          <w:szCs w:val="28"/>
          <w:lang w:eastAsia="ru-RU"/>
        </w:rPr>
        <w:t>а)</w:t>
      </w:r>
      <w:r w:rsidR="000D1C42" w:rsidRPr="00B00B0A">
        <w:rPr>
          <w:rFonts w:ascii="Times New Roman" w:hAnsi="Times New Roman"/>
          <w:sz w:val="28"/>
          <w:szCs w:val="28"/>
          <w:lang w:eastAsia="ru-RU"/>
        </w:rPr>
        <w:t xml:space="preserve"> привилегированного пакета акций</w:t>
      </w:r>
    </w:p>
    <w:p w:rsidR="008E3D0D" w:rsidRPr="00B00B0A" w:rsidRDefault="008E3D0D" w:rsidP="00C05AA5">
      <w:pPr>
        <w:spacing w:after="0" w:line="240" w:lineRule="auto"/>
        <w:ind w:firstLine="567"/>
        <w:jc w:val="both"/>
        <w:rPr>
          <w:rFonts w:ascii="Times New Roman" w:hAnsi="Times New Roman"/>
          <w:sz w:val="28"/>
          <w:szCs w:val="28"/>
          <w:lang w:eastAsia="ru-RU"/>
        </w:rPr>
      </w:pPr>
      <w:r w:rsidRPr="00B00B0A">
        <w:rPr>
          <w:rFonts w:ascii="Times New Roman" w:hAnsi="Times New Roman"/>
          <w:sz w:val="28"/>
          <w:szCs w:val="28"/>
          <w:lang w:eastAsia="ru-RU"/>
        </w:rPr>
        <w:t>б)</w:t>
      </w:r>
      <w:r w:rsidR="000D1C42" w:rsidRPr="00B00B0A">
        <w:rPr>
          <w:rFonts w:ascii="Times New Roman" w:hAnsi="Times New Roman"/>
          <w:sz w:val="28"/>
          <w:szCs w:val="28"/>
          <w:lang w:eastAsia="ru-RU"/>
        </w:rPr>
        <w:t xml:space="preserve"> </w:t>
      </w:r>
      <w:r w:rsidR="00B00B0A" w:rsidRPr="00B00B0A">
        <w:rPr>
          <w:rFonts w:ascii="Times New Roman" w:hAnsi="Times New Roman"/>
          <w:sz w:val="28"/>
          <w:szCs w:val="28"/>
          <w:lang w:eastAsia="ru-RU"/>
        </w:rPr>
        <w:t>блокирующего пакета акций</w:t>
      </w:r>
    </w:p>
    <w:p w:rsidR="008E3D0D" w:rsidRPr="00B00B0A" w:rsidRDefault="008E3D0D" w:rsidP="00C05AA5">
      <w:pPr>
        <w:spacing w:after="0" w:line="240" w:lineRule="auto"/>
        <w:ind w:firstLine="567"/>
        <w:jc w:val="both"/>
        <w:rPr>
          <w:rFonts w:ascii="Times New Roman" w:hAnsi="Times New Roman"/>
          <w:sz w:val="28"/>
          <w:szCs w:val="28"/>
          <w:lang w:eastAsia="ru-RU"/>
        </w:rPr>
      </w:pPr>
      <w:r w:rsidRPr="00B00B0A">
        <w:rPr>
          <w:rFonts w:ascii="Times New Roman" w:hAnsi="Times New Roman"/>
          <w:sz w:val="28"/>
          <w:szCs w:val="28"/>
          <w:lang w:eastAsia="ru-RU"/>
        </w:rPr>
        <w:t>в)</w:t>
      </w:r>
      <w:r w:rsidR="000D1C42" w:rsidRPr="00B00B0A">
        <w:rPr>
          <w:rFonts w:ascii="Times New Roman" w:hAnsi="Times New Roman"/>
          <w:sz w:val="28"/>
          <w:szCs w:val="28"/>
        </w:rPr>
        <w:t xml:space="preserve"> неконтрольного пакета</w:t>
      </w:r>
    </w:p>
    <w:p w:rsidR="008E3D0D" w:rsidRPr="00B00B0A" w:rsidRDefault="008E3D0D" w:rsidP="00C05AA5">
      <w:pPr>
        <w:spacing w:after="0" w:line="240" w:lineRule="auto"/>
        <w:ind w:firstLine="567"/>
        <w:jc w:val="both"/>
        <w:rPr>
          <w:rFonts w:ascii="Times New Roman" w:hAnsi="Times New Roman"/>
          <w:sz w:val="28"/>
          <w:szCs w:val="28"/>
          <w:lang w:eastAsia="ru-RU"/>
        </w:rPr>
      </w:pPr>
      <w:r w:rsidRPr="00B00B0A">
        <w:rPr>
          <w:rFonts w:ascii="Times New Roman" w:hAnsi="Times New Roman"/>
          <w:sz w:val="28"/>
          <w:szCs w:val="28"/>
          <w:lang w:eastAsia="ru-RU"/>
        </w:rPr>
        <w:t>г)</w:t>
      </w:r>
      <w:r w:rsidR="000D1C42" w:rsidRPr="00B00B0A">
        <w:rPr>
          <w:rFonts w:ascii="Times New Roman" w:hAnsi="Times New Roman"/>
          <w:sz w:val="28"/>
          <w:szCs w:val="28"/>
        </w:rPr>
        <w:t xml:space="preserve"> стоимости контрольного пакета акций, позволяющего полностью упра</w:t>
      </w:r>
      <w:r w:rsidR="000D1C42" w:rsidRPr="00B00B0A">
        <w:rPr>
          <w:rFonts w:ascii="Times New Roman" w:hAnsi="Times New Roman"/>
          <w:sz w:val="28"/>
          <w:szCs w:val="28"/>
        </w:rPr>
        <w:t>в</w:t>
      </w:r>
      <w:r w:rsidR="000D1C42" w:rsidRPr="00B00B0A">
        <w:rPr>
          <w:rFonts w:ascii="Times New Roman" w:hAnsi="Times New Roman"/>
          <w:sz w:val="28"/>
          <w:szCs w:val="28"/>
        </w:rPr>
        <w:t>лять предприятием</w:t>
      </w:r>
    </w:p>
    <w:p w:rsidR="00D45BED" w:rsidRDefault="00D45BED" w:rsidP="00C05AA5">
      <w:pPr>
        <w:spacing w:after="0" w:line="240" w:lineRule="auto"/>
        <w:ind w:firstLine="567"/>
        <w:jc w:val="both"/>
        <w:rPr>
          <w:rFonts w:ascii="Times New Roman" w:hAnsi="Times New Roman"/>
          <w:sz w:val="28"/>
          <w:szCs w:val="28"/>
          <w:lang w:eastAsia="ru-RU"/>
        </w:rPr>
      </w:pPr>
    </w:p>
    <w:p w:rsidR="00D45BED" w:rsidRPr="00D45BED" w:rsidRDefault="00D45BED" w:rsidP="00C05AA5">
      <w:pPr>
        <w:spacing w:after="0" w:line="240" w:lineRule="auto"/>
        <w:ind w:firstLine="567"/>
        <w:jc w:val="both"/>
        <w:rPr>
          <w:rFonts w:ascii="Times New Roman" w:hAnsi="Times New Roman"/>
          <w:sz w:val="28"/>
          <w:szCs w:val="28"/>
          <w:lang w:eastAsia="ru-RU"/>
        </w:rPr>
      </w:pPr>
      <w:r w:rsidRPr="00D45BED">
        <w:rPr>
          <w:rFonts w:ascii="Times New Roman" w:hAnsi="Times New Roman"/>
          <w:sz w:val="28"/>
          <w:szCs w:val="28"/>
          <w:lang w:eastAsia="ru-RU"/>
        </w:rPr>
        <w:t>124.</w:t>
      </w:r>
      <w:r w:rsidRPr="00D45BED">
        <w:rPr>
          <w:rFonts w:ascii="Times New Roman" w:hAnsi="Times New Roman"/>
          <w:bCs/>
          <w:color w:val="000000"/>
          <w:sz w:val="28"/>
          <w:szCs w:val="28"/>
        </w:rPr>
        <w:t xml:space="preserve"> М</w:t>
      </w:r>
      <w:r w:rsidRPr="00D45BED">
        <w:rPr>
          <w:rFonts w:ascii="Times New Roman" w:hAnsi="Times New Roman"/>
          <w:sz w:val="28"/>
          <w:szCs w:val="28"/>
        </w:rPr>
        <w:t>етод рынка капитала определяет стоимость предприятия на уровне:</w:t>
      </w:r>
    </w:p>
    <w:p w:rsidR="00D45BED" w:rsidRPr="00B00B0A" w:rsidRDefault="00D45BED" w:rsidP="00D45BED">
      <w:pPr>
        <w:spacing w:after="0" w:line="240" w:lineRule="auto"/>
        <w:ind w:firstLine="567"/>
        <w:jc w:val="both"/>
        <w:rPr>
          <w:rFonts w:ascii="Times New Roman" w:hAnsi="Times New Roman"/>
          <w:sz w:val="28"/>
          <w:szCs w:val="28"/>
          <w:lang w:eastAsia="ru-RU"/>
        </w:rPr>
      </w:pPr>
      <w:r w:rsidRPr="00B00B0A">
        <w:rPr>
          <w:rFonts w:ascii="Times New Roman" w:hAnsi="Times New Roman"/>
          <w:sz w:val="28"/>
          <w:szCs w:val="28"/>
          <w:lang w:eastAsia="ru-RU"/>
        </w:rPr>
        <w:t>а) привилегированного пакета акций</w:t>
      </w:r>
    </w:p>
    <w:p w:rsidR="00D45BED" w:rsidRPr="00B00B0A" w:rsidRDefault="00D45BED" w:rsidP="00D45BED">
      <w:pPr>
        <w:spacing w:after="0" w:line="240" w:lineRule="auto"/>
        <w:ind w:firstLine="567"/>
        <w:jc w:val="both"/>
        <w:rPr>
          <w:rFonts w:ascii="Times New Roman" w:hAnsi="Times New Roman"/>
          <w:sz w:val="28"/>
          <w:szCs w:val="28"/>
          <w:lang w:eastAsia="ru-RU"/>
        </w:rPr>
      </w:pPr>
      <w:r w:rsidRPr="00B00B0A">
        <w:rPr>
          <w:rFonts w:ascii="Times New Roman" w:hAnsi="Times New Roman"/>
          <w:sz w:val="28"/>
          <w:szCs w:val="28"/>
          <w:lang w:eastAsia="ru-RU"/>
        </w:rPr>
        <w:t>б) блокирующего пакета акций</w:t>
      </w:r>
    </w:p>
    <w:p w:rsidR="00D45BED" w:rsidRPr="00B00B0A" w:rsidRDefault="00D45BED" w:rsidP="00D45BED">
      <w:pPr>
        <w:spacing w:after="0" w:line="240" w:lineRule="auto"/>
        <w:ind w:firstLine="567"/>
        <w:jc w:val="both"/>
        <w:rPr>
          <w:rFonts w:ascii="Times New Roman" w:hAnsi="Times New Roman"/>
          <w:sz w:val="28"/>
          <w:szCs w:val="28"/>
          <w:lang w:eastAsia="ru-RU"/>
        </w:rPr>
      </w:pPr>
      <w:r w:rsidRPr="00B00B0A">
        <w:rPr>
          <w:rFonts w:ascii="Times New Roman" w:hAnsi="Times New Roman"/>
          <w:sz w:val="28"/>
          <w:szCs w:val="28"/>
          <w:lang w:eastAsia="ru-RU"/>
        </w:rPr>
        <w:t>в)</w:t>
      </w:r>
      <w:r w:rsidRPr="00B00B0A">
        <w:rPr>
          <w:rFonts w:ascii="Times New Roman" w:hAnsi="Times New Roman"/>
          <w:sz w:val="28"/>
          <w:szCs w:val="28"/>
        </w:rPr>
        <w:t xml:space="preserve"> неконтрольного пакета</w:t>
      </w:r>
    </w:p>
    <w:p w:rsidR="00D45BED" w:rsidRPr="00B00B0A" w:rsidRDefault="00D45BED" w:rsidP="00D45BED">
      <w:pPr>
        <w:spacing w:after="0" w:line="240" w:lineRule="auto"/>
        <w:ind w:firstLine="567"/>
        <w:jc w:val="both"/>
        <w:rPr>
          <w:rFonts w:ascii="Times New Roman" w:hAnsi="Times New Roman"/>
          <w:sz w:val="28"/>
          <w:szCs w:val="28"/>
          <w:lang w:eastAsia="ru-RU"/>
        </w:rPr>
      </w:pPr>
      <w:r w:rsidRPr="00B00B0A">
        <w:rPr>
          <w:rFonts w:ascii="Times New Roman" w:hAnsi="Times New Roman"/>
          <w:sz w:val="28"/>
          <w:szCs w:val="28"/>
          <w:lang w:eastAsia="ru-RU"/>
        </w:rPr>
        <w:t>г)</w:t>
      </w:r>
      <w:r w:rsidRPr="00B00B0A">
        <w:rPr>
          <w:rFonts w:ascii="Times New Roman" w:hAnsi="Times New Roman"/>
          <w:sz w:val="28"/>
          <w:szCs w:val="28"/>
        </w:rPr>
        <w:t xml:space="preserve"> стоимости контрольного пакета акций, позволяющего полностью упра</w:t>
      </w:r>
      <w:r w:rsidRPr="00B00B0A">
        <w:rPr>
          <w:rFonts w:ascii="Times New Roman" w:hAnsi="Times New Roman"/>
          <w:sz w:val="28"/>
          <w:szCs w:val="28"/>
        </w:rPr>
        <w:t>в</w:t>
      </w:r>
      <w:r w:rsidRPr="00B00B0A">
        <w:rPr>
          <w:rFonts w:ascii="Times New Roman" w:hAnsi="Times New Roman"/>
          <w:sz w:val="28"/>
          <w:szCs w:val="28"/>
        </w:rPr>
        <w:t>лять предприятием</w:t>
      </w:r>
    </w:p>
    <w:p w:rsidR="00D45BED" w:rsidRDefault="00D45BED" w:rsidP="00C05AA5">
      <w:pPr>
        <w:spacing w:after="0" w:line="240" w:lineRule="auto"/>
        <w:ind w:firstLine="567"/>
        <w:jc w:val="both"/>
        <w:rPr>
          <w:rFonts w:ascii="Times New Roman" w:hAnsi="Times New Roman"/>
          <w:sz w:val="28"/>
          <w:szCs w:val="28"/>
          <w:lang w:eastAsia="ru-RU"/>
        </w:rPr>
      </w:pPr>
    </w:p>
    <w:p w:rsidR="00FE3567" w:rsidRPr="00B00B0A" w:rsidRDefault="00FE3567" w:rsidP="00C05AA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125.</w:t>
      </w:r>
      <w:r w:rsidR="00770BB0" w:rsidRPr="00770BB0">
        <w:rPr>
          <w:rFonts w:ascii="Times New Roman" w:hAnsi="Times New Roman"/>
          <w:sz w:val="28"/>
          <w:szCs w:val="28"/>
        </w:rPr>
        <w:t xml:space="preserve"> </w:t>
      </w:r>
      <w:r w:rsidR="00770BB0" w:rsidRPr="004060CB">
        <w:rPr>
          <w:rFonts w:ascii="Times New Roman" w:hAnsi="Times New Roman"/>
          <w:sz w:val="28"/>
          <w:szCs w:val="28"/>
        </w:rPr>
        <w:t>При выборе метода оценки стоимости акций и предприятия необх</w:t>
      </w:r>
      <w:r w:rsidR="00770BB0" w:rsidRPr="004060CB">
        <w:rPr>
          <w:rFonts w:ascii="Times New Roman" w:hAnsi="Times New Roman"/>
          <w:sz w:val="28"/>
          <w:szCs w:val="28"/>
        </w:rPr>
        <w:t>о</w:t>
      </w:r>
      <w:r w:rsidR="00770BB0" w:rsidRPr="004060CB">
        <w:rPr>
          <w:rFonts w:ascii="Times New Roman" w:hAnsi="Times New Roman"/>
          <w:sz w:val="28"/>
          <w:szCs w:val="28"/>
        </w:rPr>
        <w:t>димо учитывать</w:t>
      </w:r>
      <w:r w:rsidR="00770BB0">
        <w:rPr>
          <w:rFonts w:ascii="Times New Roman" w:hAnsi="Times New Roman"/>
          <w:sz w:val="28"/>
          <w:szCs w:val="28"/>
        </w:rPr>
        <w:t>:</w:t>
      </w:r>
    </w:p>
    <w:p w:rsidR="00C05AA5" w:rsidRDefault="00C05AA5" w:rsidP="00C05AA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770BB0" w:rsidRPr="00770BB0">
        <w:rPr>
          <w:rFonts w:ascii="Times New Roman" w:hAnsi="Times New Roman"/>
          <w:sz w:val="28"/>
          <w:szCs w:val="28"/>
        </w:rPr>
        <w:t xml:space="preserve"> </w:t>
      </w:r>
      <w:r w:rsidR="00770BB0" w:rsidRPr="004060CB">
        <w:rPr>
          <w:rFonts w:ascii="Times New Roman" w:hAnsi="Times New Roman"/>
          <w:sz w:val="28"/>
          <w:szCs w:val="28"/>
        </w:rPr>
        <w:t>фактор интересов акционеров, имеющих контрольные пакеты</w:t>
      </w:r>
    </w:p>
    <w:p w:rsidR="00770BB0" w:rsidRPr="004060CB" w:rsidRDefault="00C05AA5" w:rsidP="00770BB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770BB0" w:rsidRPr="00770BB0">
        <w:rPr>
          <w:rFonts w:ascii="Times New Roman" w:hAnsi="Times New Roman"/>
          <w:sz w:val="28"/>
          <w:szCs w:val="28"/>
        </w:rPr>
        <w:t xml:space="preserve"> </w:t>
      </w:r>
      <w:r w:rsidR="00770BB0" w:rsidRPr="004060CB">
        <w:rPr>
          <w:rFonts w:ascii="Times New Roman" w:hAnsi="Times New Roman"/>
          <w:sz w:val="28"/>
          <w:szCs w:val="28"/>
        </w:rPr>
        <w:t>фактор интересов акционеров, имеющих контрольные пакеты акций компаний и мелких акционеров</w:t>
      </w:r>
    </w:p>
    <w:p w:rsidR="00C05AA5" w:rsidRDefault="00C05AA5" w:rsidP="00C05AA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770BB0">
        <w:rPr>
          <w:rFonts w:ascii="Times New Roman" w:hAnsi="Times New Roman"/>
          <w:sz w:val="28"/>
          <w:szCs w:val="28"/>
          <w:lang w:eastAsia="ru-RU"/>
        </w:rPr>
        <w:t xml:space="preserve"> интересы мелких акционеров</w:t>
      </w:r>
    </w:p>
    <w:p w:rsidR="00C05AA5" w:rsidRDefault="00C05AA5" w:rsidP="00C05AA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770BB0">
        <w:rPr>
          <w:rFonts w:ascii="Times New Roman" w:hAnsi="Times New Roman"/>
          <w:sz w:val="28"/>
          <w:szCs w:val="28"/>
          <w:lang w:eastAsia="ru-RU"/>
        </w:rPr>
        <w:t xml:space="preserve"> все ответы верны</w:t>
      </w:r>
    </w:p>
    <w:p w:rsidR="004060CB" w:rsidRDefault="004060CB" w:rsidP="00C05AA5">
      <w:pPr>
        <w:spacing w:after="0" w:line="240" w:lineRule="auto"/>
        <w:ind w:firstLine="567"/>
        <w:jc w:val="both"/>
        <w:rPr>
          <w:rFonts w:ascii="Times New Roman" w:hAnsi="Times New Roman"/>
          <w:sz w:val="28"/>
          <w:szCs w:val="28"/>
          <w:lang w:eastAsia="ru-RU"/>
        </w:rPr>
      </w:pPr>
    </w:p>
    <w:p w:rsidR="00DC24AE" w:rsidRPr="00BB10A2" w:rsidRDefault="00DC24AE" w:rsidP="00C05AA5">
      <w:pPr>
        <w:spacing w:after="0" w:line="240" w:lineRule="auto"/>
        <w:ind w:firstLine="567"/>
        <w:jc w:val="both"/>
        <w:rPr>
          <w:rFonts w:ascii="Times New Roman" w:hAnsi="Times New Roman"/>
          <w:sz w:val="28"/>
          <w:szCs w:val="28"/>
          <w:lang w:eastAsia="ru-RU"/>
        </w:rPr>
      </w:pPr>
      <w:r w:rsidRPr="00BB10A2">
        <w:rPr>
          <w:rFonts w:ascii="Times New Roman" w:hAnsi="Times New Roman"/>
          <w:sz w:val="28"/>
          <w:szCs w:val="28"/>
          <w:lang w:eastAsia="ru-RU"/>
        </w:rPr>
        <w:t>126.</w:t>
      </w:r>
      <w:r w:rsidR="00CB20A2" w:rsidRPr="00BB10A2">
        <w:rPr>
          <w:rFonts w:ascii="Times New Roman" w:hAnsi="Times New Roman"/>
          <w:sz w:val="28"/>
          <w:szCs w:val="28"/>
        </w:rPr>
        <w:t xml:space="preserve"> Дивидендный доход к оценке стоимости акций используют</w:t>
      </w:r>
      <w:r w:rsidR="0028377A">
        <w:rPr>
          <w:rFonts w:ascii="Times New Roman" w:hAnsi="Times New Roman"/>
          <w:sz w:val="28"/>
          <w:szCs w:val="28"/>
        </w:rPr>
        <w:t>,</w:t>
      </w:r>
      <w:r w:rsidR="00CB20A2" w:rsidRPr="00BB10A2">
        <w:rPr>
          <w:rFonts w:ascii="Times New Roman" w:hAnsi="Times New Roman"/>
          <w:sz w:val="28"/>
          <w:szCs w:val="28"/>
        </w:rPr>
        <w:t xml:space="preserve"> если:</w:t>
      </w:r>
    </w:p>
    <w:p w:rsidR="00676D48" w:rsidRPr="00BB10A2" w:rsidRDefault="00676D48" w:rsidP="00676D48">
      <w:pPr>
        <w:spacing w:after="0" w:line="240" w:lineRule="auto"/>
        <w:ind w:firstLine="567"/>
        <w:jc w:val="both"/>
        <w:rPr>
          <w:rFonts w:ascii="Times New Roman" w:hAnsi="Times New Roman"/>
          <w:sz w:val="28"/>
          <w:szCs w:val="28"/>
          <w:lang w:eastAsia="ru-RU"/>
        </w:rPr>
      </w:pPr>
      <w:r w:rsidRPr="00BB10A2">
        <w:rPr>
          <w:rFonts w:ascii="Times New Roman" w:hAnsi="Times New Roman"/>
          <w:sz w:val="28"/>
          <w:szCs w:val="28"/>
          <w:lang w:eastAsia="ru-RU"/>
        </w:rPr>
        <w:t>а)</w:t>
      </w:r>
      <w:r w:rsidR="00B3596C" w:rsidRPr="00BB10A2">
        <w:rPr>
          <w:rFonts w:ascii="Times New Roman" w:hAnsi="Times New Roman"/>
          <w:sz w:val="28"/>
          <w:szCs w:val="28"/>
        </w:rPr>
        <w:t xml:space="preserve"> размер пакета акций меньше 10%</w:t>
      </w:r>
    </w:p>
    <w:p w:rsidR="00676D48" w:rsidRPr="00BB10A2" w:rsidRDefault="00676D48" w:rsidP="00676D48">
      <w:pPr>
        <w:spacing w:after="0" w:line="240" w:lineRule="auto"/>
        <w:ind w:firstLine="567"/>
        <w:jc w:val="both"/>
        <w:rPr>
          <w:rFonts w:ascii="Times New Roman" w:hAnsi="Times New Roman"/>
          <w:sz w:val="28"/>
          <w:szCs w:val="28"/>
          <w:lang w:eastAsia="ru-RU"/>
        </w:rPr>
      </w:pPr>
      <w:r w:rsidRPr="00BB10A2">
        <w:rPr>
          <w:rFonts w:ascii="Times New Roman" w:hAnsi="Times New Roman"/>
          <w:sz w:val="28"/>
          <w:szCs w:val="28"/>
          <w:lang w:eastAsia="ru-RU"/>
        </w:rPr>
        <w:t>б)</w:t>
      </w:r>
      <w:r w:rsidR="00BB10A2" w:rsidRPr="00BB10A2">
        <w:rPr>
          <w:rFonts w:ascii="Times New Roman" w:hAnsi="Times New Roman"/>
          <w:sz w:val="28"/>
          <w:szCs w:val="28"/>
        </w:rPr>
        <w:t xml:space="preserve"> размер пакета от 51 до 75%</w:t>
      </w:r>
    </w:p>
    <w:p w:rsidR="00676D48" w:rsidRPr="00BB10A2" w:rsidRDefault="00676D48" w:rsidP="00676D48">
      <w:pPr>
        <w:spacing w:after="0" w:line="240" w:lineRule="auto"/>
        <w:ind w:firstLine="567"/>
        <w:jc w:val="both"/>
        <w:rPr>
          <w:rFonts w:ascii="Times New Roman" w:hAnsi="Times New Roman"/>
          <w:sz w:val="28"/>
          <w:szCs w:val="28"/>
          <w:lang w:eastAsia="ru-RU"/>
        </w:rPr>
      </w:pPr>
      <w:r w:rsidRPr="00BB10A2">
        <w:rPr>
          <w:rFonts w:ascii="Times New Roman" w:hAnsi="Times New Roman"/>
          <w:sz w:val="28"/>
          <w:szCs w:val="28"/>
          <w:lang w:eastAsia="ru-RU"/>
        </w:rPr>
        <w:t>в)</w:t>
      </w:r>
      <w:r w:rsidR="00BB10A2" w:rsidRPr="00BB10A2">
        <w:rPr>
          <w:rFonts w:ascii="Times New Roman" w:hAnsi="Times New Roman"/>
          <w:sz w:val="28"/>
          <w:szCs w:val="28"/>
        </w:rPr>
        <w:t xml:space="preserve"> размер пакета акций более 75 %</w:t>
      </w:r>
    </w:p>
    <w:p w:rsidR="00676D48" w:rsidRPr="00BB10A2" w:rsidRDefault="00676D48" w:rsidP="00676D48">
      <w:pPr>
        <w:spacing w:after="0" w:line="240" w:lineRule="auto"/>
        <w:ind w:firstLine="567"/>
        <w:jc w:val="both"/>
        <w:rPr>
          <w:rFonts w:ascii="Times New Roman" w:hAnsi="Times New Roman"/>
          <w:sz w:val="28"/>
          <w:szCs w:val="28"/>
          <w:lang w:eastAsia="ru-RU"/>
        </w:rPr>
      </w:pPr>
      <w:r w:rsidRPr="00BB10A2">
        <w:rPr>
          <w:rFonts w:ascii="Times New Roman" w:hAnsi="Times New Roman"/>
          <w:sz w:val="28"/>
          <w:szCs w:val="28"/>
          <w:lang w:eastAsia="ru-RU"/>
        </w:rPr>
        <w:t>г)</w:t>
      </w:r>
      <w:r w:rsidR="00B3596C" w:rsidRPr="00BB10A2">
        <w:rPr>
          <w:rFonts w:ascii="Times New Roman" w:hAnsi="Times New Roman"/>
          <w:sz w:val="28"/>
          <w:szCs w:val="28"/>
        </w:rPr>
        <w:t xml:space="preserve"> размер пакета больше 25%</w:t>
      </w:r>
    </w:p>
    <w:p w:rsidR="00347904" w:rsidRDefault="00347904" w:rsidP="00676D48">
      <w:pPr>
        <w:spacing w:after="0" w:line="240" w:lineRule="auto"/>
        <w:ind w:firstLine="567"/>
        <w:jc w:val="both"/>
        <w:rPr>
          <w:rFonts w:ascii="Times New Roman" w:hAnsi="Times New Roman"/>
          <w:sz w:val="28"/>
          <w:szCs w:val="28"/>
          <w:lang w:eastAsia="ru-RU"/>
        </w:rPr>
      </w:pPr>
    </w:p>
    <w:p w:rsidR="00347904" w:rsidRPr="0028377A" w:rsidRDefault="00347904" w:rsidP="00676D48">
      <w:pPr>
        <w:spacing w:after="0" w:line="240" w:lineRule="auto"/>
        <w:ind w:firstLine="567"/>
        <w:jc w:val="both"/>
        <w:rPr>
          <w:rFonts w:ascii="Times New Roman" w:hAnsi="Times New Roman"/>
          <w:sz w:val="28"/>
          <w:szCs w:val="28"/>
          <w:lang w:eastAsia="ru-RU"/>
        </w:rPr>
      </w:pPr>
      <w:r w:rsidRPr="0028377A">
        <w:rPr>
          <w:rFonts w:ascii="Times New Roman" w:hAnsi="Times New Roman"/>
          <w:sz w:val="28"/>
          <w:szCs w:val="28"/>
          <w:lang w:eastAsia="ru-RU"/>
        </w:rPr>
        <w:t>127.</w:t>
      </w:r>
      <w:r w:rsidR="0028377A" w:rsidRPr="0028377A">
        <w:rPr>
          <w:rFonts w:ascii="Times New Roman" w:hAnsi="Times New Roman"/>
          <w:sz w:val="28"/>
          <w:szCs w:val="28"/>
        </w:rPr>
        <w:t xml:space="preserve"> Оценка контрольного пакета при этом осуществляется на базе дохо</w:t>
      </w:r>
      <w:r w:rsidR="0028377A" w:rsidRPr="0028377A">
        <w:rPr>
          <w:rFonts w:ascii="Times New Roman" w:hAnsi="Times New Roman"/>
          <w:sz w:val="28"/>
          <w:szCs w:val="28"/>
        </w:rPr>
        <w:t>д</w:t>
      </w:r>
      <w:r w:rsidR="0028377A" w:rsidRPr="0028377A">
        <w:rPr>
          <w:rFonts w:ascii="Times New Roman" w:hAnsi="Times New Roman"/>
          <w:sz w:val="28"/>
          <w:szCs w:val="28"/>
        </w:rPr>
        <w:t>ности акций</w:t>
      </w:r>
      <w:r w:rsidR="0028377A">
        <w:rPr>
          <w:rFonts w:ascii="Times New Roman" w:hAnsi="Times New Roman"/>
          <w:sz w:val="28"/>
          <w:szCs w:val="28"/>
        </w:rPr>
        <w:t>, если:</w:t>
      </w:r>
    </w:p>
    <w:p w:rsidR="006921D5" w:rsidRPr="00BB10A2" w:rsidRDefault="006921D5" w:rsidP="006921D5">
      <w:pPr>
        <w:spacing w:after="0" w:line="240" w:lineRule="auto"/>
        <w:ind w:firstLine="567"/>
        <w:jc w:val="both"/>
        <w:rPr>
          <w:rFonts w:ascii="Times New Roman" w:hAnsi="Times New Roman"/>
          <w:sz w:val="28"/>
          <w:szCs w:val="28"/>
          <w:lang w:eastAsia="ru-RU"/>
        </w:rPr>
      </w:pPr>
      <w:r w:rsidRPr="00BB10A2">
        <w:rPr>
          <w:rFonts w:ascii="Times New Roman" w:hAnsi="Times New Roman"/>
          <w:sz w:val="28"/>
          <w:szCs w:val="28"/>
          <w:lang w:eastAsia="ru-RU"/>
        </w:rPr>
        <w:t>а)</w:t>
      </w:r>
      <w:r w:rsidRPr="00BB10A2">
        <w:rPr>
          <w:rFonts w:ascii="Times New Roman" w:hAnsi="Times New Roman"/>
          <w:sz w:val="28"/>
          <w:szCs w:val="28"/>
        </w:rPr>
        <w:t xml:space="preserve"> размер пакета акций меньше 10%</w:t>
      </w:r>
    </w:p>
    <w:p w:rsidR="006921D5" w:rsidRPr="00BB10A2" w:rsidRDefault="006921D5" w:rsidP="006921D5">
      <w:pPr>
        <w:spacing w:after="0" w:line="240" w:lineRule="auto"/>
        <w:ind w:firstLine="567"/>
        <w:jc w:val="both"/>
        <w:rPr>
          <w:rFonts w:ascii="Times New Roman" w:hAnsi="Times New Roman"/>
          <w:sz w:val="28"/>
          <w:szCs w:val="28"/>
          <w:lang w:eastAsia="ru-RU"/>
        </w:rPr>
      </w:pPr>
      <w:r w:rsidRPr="00BB10A2">
        <w:rPr>
          <w:rFonts w:ascii="Times New Roman" w:hAnsi="Times New Roman"/>
          <w:sz w:val="28"/>
          <w:szCs w:val="28"/>
          <w:lang w:eastAsia="ru-RU"/>
        </w:rPr>
        <w:t>б)</w:t>
      </w:r>
      <w:r w:rsidRPr="00BB10A2">
        <w:rPr>
          <w:rFonts w:ascii="Times New Roman" w:hAnsi="Times New Roman"/>
          <w:sz w:val="28"/>
          <w:szCs w:val="28"/>
        </w:rPr>
        <w:t xml:space="preserve"> размер пакета от 51 до 75%</w:t>
      </w:r>
    </w:p>
    <w:p w:rsidR="006921D5" w:rsidRPr="00BB10A2" w:rsidRDefault="006921D5" w:rsidP="006921D5">
      <w:pPr>
        <w:spacing w:after="0" w:line="240" w:lineRule="auto"/>
        <w:ind w:firstLine="567"/>
        <w:jc w:val="both"/>
        <w:rPr>
          <w:rFonts w:ascii="Times New Roman" w:hAnsi="Times New Roman"/>
          <w:sz w:val="28"/>
          <w:szCs w:val="28"/>
          <w:lang w:eastAsia="ru-RU"/>
        </w:rPr>
      </w:pPr>
      <w:r w:rsidRPr="00BB10A2">
        <w:rPr>
          <w:rFonts w:ascii="Times New Roman" w:hAnsi="Times New Roman"/>
          <w:sz w:val="28"/>
          <w:szCs w:val="28"/>
          <w:lang w:eastAsia="ru-RU"/>
        </w:rPr>
        <w:t>в)</w:t>
      </w:r>
      <w:r w:rsidRPr="00BB10A2">
        <w:rPr>
          <w:rFonts w:ascii="Times New Roman" w:hAnsi="Times New Roman"/>
          <w:sz w:val="28"/>
          <w:szCs w:val="28"/>
        </w:rPr>
        <w:t xml:space="preserve"> размер пакета акций более 75 %</w:t>
      </w:r>
    </w:p>
    <w:p w:rsidR="006921D5" w:rsidRPr="00BB10A2" w:rsidRDefault="006921D5" w:rsidP="006921D5">
      <w:pPr>
        <w:spacing w:after="0" w:line="240" w:lineRule="auto"/>
        <w:ind w:firstLine="567"/>
        <w:jc w:val="both"/>
        <w:rPr>
          <w:rFonts w:ascii="Times New Roman" w:hAnsi="Times New Roman"/>
          <w:sz w:val="28"/>
          <w:szCs w:val="28"/>
          <w:lang w:eastAsia="ru-RU"/>
        </w:rPr>
      </w:pPr>
      <w:r w:rsidRPr="00BB10A2">
        <w:rPr>
          <w:rFonts w:ascii="Times New Roman" w:hAnsi="Times New Roman"/>
          <w:sz w:val="28"/>
          <w:szCs w:val="28"/>
          <w:lang w:eastAsia="ru-RU"/>
        </w:rPr>
        <w:t>г)</w:t>
      </w:r>
      <w:r w:rsidRPr="00BB10A2">
        <w:rPr>
          <w:rFonts w:ascii="Times New Roman" w:hAnsi="Times New Roman"/>
          <w:sz w:val="28"/>
          <w:szCs w:val="28"/>
        </w:rPr>
        <w:t xml:space="preserve"> размер пакета больше 25%</w:t>
      </w:r>
    </w:p>
    <w:p w:rsidR="0028377A" w:rsidRDefault="0028377A" w:rsidP="00676D48">
      <w:pPr>
        <w:spacing w:after="0" w:line="240" w:lineRule="auto"/>
        <w:ind w:firstLine="567"/>
        <w:jc w:val="both"/>
        <w:rPr>
          <w:rFonts w:ascii="Times New Roman" w:hAnsi="Times New Roman"/>
          <w:sz w:val="28"/>
          <w:szCs w:val="28"/>
          <w:lang w:eastAsia="ru-RU"/>
        </w:rPr>
      </w:pPr>
    </w:p>
    <w:p w:rsidR="0028377A" w:rsidRPr="0031640C" w:rsidRDefault="0028377A" w:rsidP="00676D48">
      <w:pPr>
        <w:spacing w:after="0" w:line="240" w:lineRule="auto"/>
        <w:ind w:firstLine="567"/>
        <w:jc w:val="both"/>
        <w:rPr>
          <w:rFonts w:ascii="Times New Roman" w:hAnsi="Times New Roman"/>
          <w:sz w:val="28"/>
          <w:szCs w:val="28"/>
          <w:lang w:eastAsia="ru-RU"/>
        </w:rPr>
      </w:pPr>
      <w:r w:rsidRPr="0031640C">
        <w:rPr>
          <w:rFonts w:ascii="Times New Roman" w:hAnsi="Times New Roman"/>
          <w:sz w:val="28"/>
          <w:szCs w:val="28"/>
          <w:lang w:eastAsia="ru-RU"/>
        </w:rPr>
        <w:lastRenderedPageBreak/>
        <w:t>128.</w:t>
      </w:r>
      <w:r w:rsidR="0031640C" w:rsidRPr="0031640C">
        <w:rPr>
          <w:rFonts w:ascii="Times New Roman" w:hAnsi="Times New Roman"/>
          <w:sz w:val="28"/>
          <w:szCs w:val="28"/>
        </w:rPr>
        <w:t xml:space="preserve"> Компания, приобретающая контрольный пакет акций другой комп</w:t>
      </w:r>
      <w:r w:rsidR="0031640C" w:rsidRPr="0031640C">
        <w:rPr>
          <w:rFonts w:ascii="Times New Roman" w:hAnsi="Times New Roman"/>
          <w:sz w:val="28"/>
          <w:szCs w:val="28"/>
        </w:rPr>
        <w:t>а</w:t>
      </w:r>
      <w:r w:rsidR="0031640C" w:rsidRPr="0031640C">
        <w:rPr>
          <w:rFonts w:ascii="Times New Roman" w:hAnsi="Times New Roman"/>
          <w:sz w:val="28"/>
          <w:szCs w:val="28"/>
        </w:rPr>
        <w:t>нии заинтересована:</w:t>
      </w:r>
    </w:p>
    <w:p w:rsidR="00862C06" w:rsidRPr="0031640C" w:rsidRDefault="00862C06" w:rsidP="00862C06">
      <w:pPr>
        <w:spacing w:after="0" w:line="240" w:lineRule="auto"/>
        <w:ind w:firstLine="567"/>
        <w:jc w:val="both"/>
        <w:rPr>
          <w:rFonts w:ascii="Times New Roman" w:hAnsi="Times New Roman"/>
          <w:sz w:val="28"/>
          <w:szCs w:val="28"/>
          <w:lang w:eastAsia="ru-RU"/>
        </w:rPr>
      </w:pPr>
      <w:r w:rsidRPr="0031640C">
        <w:rPr>
          <w:rFonts w:ascii="Times New Roman" w:hAnsi="Times New Roman"/>
          <w:sz w:val="28"/>
          <w:szCs w:val="28"/>
          <w:lang w:eastAsia="ru-RU"/>
        </w:rPr>
        <w:t>а)</w:t>
      </w:r>
      <w:r w:rsidR="0031640C" w:rsidRPr="0031640C">
        <w:rPr>
          <w:rFonts w:ascii="Times New Roman" w:hAnsi="Times New Roman"/>
          <w:sz w:val="28"/>
          <w:szCs w:val="28"/>
        </w:rPr>
        <w:t xml:space="preserve"> в суммах дивидендов</w:t>
      </w:r>
    </w:p>
    <w:p w:rsidR="0031640C" w:rsidRPr="0031640C" w:rsidRDefault="00862C06" w:rsidP="0031640C">
      <w:pPr>
        <w:spacing w:after="0" w:line="240" w:lineRule="auto"/>
        <w:ind w:firstLine="567"/>
        <w:jc w:val="both"/>
        <w:rPr>
          <w:rFonts w:ascii="Times New Roman" w:hAnsi="Times New Roman"/>
          <w:sz w:val="28"/>
          <w:szCs w:val="28"/>
          <w:lang w:eastAsia="ru-RU"/>
        </w:rPr>
      </w:pPr>
      <w:r w:rsidRPr="0031640C">
        <w:rPr>
          <w:rFonts w:ascii="Times New Roman" w:hAnsi="Times New Roman"/>
          <w:sz w:val="28"/>
          <w:szCs w:val="28"/>
          <w:lang w:eastAsia="ru-RU"/>
        </w:rPr>
        <w:t>б)</w:t>
      </w:r>
      <w:r w:rsidR="0031640C" w:rsidRPr="0031640C">
        <w:rPr>
          <w:rFonts w:ascii="Times New Roman" w:hAnsi="Times New Roman"/>
          <w:sz w:val="28"/>
          <w:szCs w:val="28"/>
        </w:rPr>
        <w:t xml:space="preserve"> в суммах дивидендов и будущих доходах</w:t>
      </w:r>
    </w:p>
    <w:p w:rsidR="00862C06" w:rsidRPr="0031640C" w:rsidRDefault="00862C06" w:rsidP="00862C06">
      <w:pPr>
        <w:spacing w:after="0" w:line="240" w:lineRule="auto"/>
        <w:ind w:firstLine="567"/>
        <w:jc w:val="both"/>
        <w:rPr>
          <w:rFonts w:ascii="Times New Roman" w:hAnsi="Times New Roman"/>
          <w:sz w:val="28"/>
          <w:szCs w:val="28"/>
          <w:lang w:eastAsia="ru-RU"/>
        </w:rPr>
      </w:pPr>
      <w:r w:rsidRPr="0031640C">
        <w:rPr>
          <w:rFonts w:ascii="Times New Roman" w:hAnsi="Times New Roman"/>
          <w:sz w:val="28"/>
          <w:szCs w:val="28"/>
          <w:lang w:eastAsia="ru-RU"/>
        </w:rPr>
        <w:t>в)</w:t>
      </w:r>
      <w:r w:rsidR="0031640C" w:rsidRPr="0031640C">
        <w:rPr>
          <w:rFonts w:ascii="Times New Roman" w:hAnsi="Times New Roman"/>
          <w:sz w:val="28"/>
          <w:szCs w:val="28"/>
        </w:rPr>
        <w:t xml:space="preserve"> в будущих доходах</w:t>
      </w:r>
    </w:p>
    <w:p w:rsidR="00862C06" w:rsidRPr="0031640C" w:rsidRDefault="00862C06" w:rsidP="00862C06">
      <w:pPr>
        <w:spacing w:after="0" w:line="240" w:lineRule="auto"/>
        <w:ind w:firstLine="567"/>
        <w:jc w:val="both"/>
        <w:rPr>
          <w:rFonts w:ascii="Times New Roman" w:hAnsi="Times New Roman"/>
          <w:sz w:val="28"/>
          <w:szCs w:val="28"/>
          <w:lang w:eastAsia="ru-RU"/>
        </w:rPr>
      </w:pPr>
      <w:r w:rsidRPr="0031640C">
        <w:rPr>
          <w:rFonts w:ascii="Times New Roman" w:hAnsi="Times New Roman"/>
          <w:sz w:val="28"/>
          <w:szCs w:val="28"/>
          <w:lang w:eastAsia="ru-RU"/>
        </w:rPr>
        <w:t>г)</w:t>
      </w:r>
      <w:r w:rsidR="0031640C" w:rsidRPr="0031640C">
        <w:rPr>
          <w:rFonts w:ascii="Times New Roman" w:hAnsi="Times New Roman"/>
          <w:sz w:val="28"/>
          <w:szCs w:val="28"/>
          <w:lang w:eastAsia="ru-RU"/>
        </w:rPr>
        <w:t xml:space="preserve"> нет верных ответов</w:t>
      </w:r>
    </w:p>
    <w:p w:rsidR="00E275B9" w:rsidRDefault="00E275B9" w:rsidP="00676D48">
      <w:pPr>
        <w:spacing w:after="0" w:line="240" w:lineRule="auto"/>
        <w:ind w:firstLine="567"/>
        <w:jc w:val="both"/>
        <w:rPr>
          <w:rFonts w:ascii="Times New Roman" w:hAnsi="Times New Roman"/>
          <w:sz w:val="28"/>
          <w:szCs w:val="28"/>
          <w:lang w:eastAsia="ru-RU"/>
        </w:rPr>
      </w:pPr>
    </w:p>
    <w:p w:rsidR="00E275B9" w:rsidRPr="007568ED" w:rsidRDefault="00E275B9" w:rsidP="00676D48">
      <w:pPr>
        <w:spacing w:after="0" w:line="240" w:lineRule="auto"/>
        <w:ind w:firstLine="567"/>
        <w:jc w:val="both"/>
        <w:rPr>
          <w:rFonts w:ascii="Times New Roman" w:hAnsi="Times New Roman"/>
          <w:sz w:val="28"/>
          <w:szCs w:val="28"/>
          <w:lang w:eastAsia="ru-RU"/>
        </w:rPr>
      </w:pPr>
      <w:r w:rsidRPr="007568ED">
        <w:rPr>
          <w:rFonts w:ascii="Times New Roman" w:hAnsi="Times New Roman"/>
          <w:sz w:val="28"/>
          <w:szCs w:val="28"/>
          <w:lang w:eastAsia="ru-RU"/>
        </w:rPr>
        <w:t>129.</w:t>
      </w:r>
      <w:r w:rsidR="00CD31A2" w:rsidRPr="007568ED">
        <w:rPr>
          <w:rStyle w:val="a6"/>
          <w:rFonts w:ascii="Times New Roman" w:hAnsi="Times New Roman"/>
          <w:b w:val="0"/>
          <w:color w:val="000000"/>
          <w:sz w:val="28"/>
          <w:szCs w:val="28"/>
        </w:rPr>
        <w:t xml:space="preserve"> Метод отраслевых коэффициентов (метод отраслевых соотнош</w:t>
      </w:r>
      <w:r w:rsidR="00CD31A2" w:rsidRPr="007568ED">
        <w:rPr>
          <w:rStyle w:val="a6"/>
          <w:rFonts w:ascii="Times New Roman" w:hAnsi="Times New Roman"/>
          <w:b w:val="0"/>
          <w:color w:val="000000"/>
          <w:sz w:val="28"/>
          <w:szCs w:val="28"/>
        </w:rPr>
        <w:t>е</w:t>
      </w:r>
      <w:r w:rsidR="00CD31A2" w:rsidRPr="007568ED">
        <w:rPr>
          <w:rStyle w:val="a6"/>
          <w:rFonts w:ascii="Times New Roman" w:hAnsi="Times New Roman"/>
          <w:b w:val="0"/>
          <w:color w:val="000000"/>
          <w:sz w:val="28"/>
          <w:szCs w:val="28"/>
        </w:rPr>
        <w:t>ний)</w:t>
      </w:r>
      <w:r w:rsidR="00CD31A2" w:rsidRPr="007568ED">
        <w:rPr>
          <w:rFonts w:ascii="Times New Roman" w:hAnsi="Times New Roman"/>
          <w:color w:val="000000"/>
          <w:sz w:val="28"/>
          <w:szCs w:val="28"/>
        </w:rPr>
        <w:t xml:space="preserve"> основан на использовании соотношений </w:t>
      </w:r>
      <w:proofErr w:type="gramStart"/>
      <w:r w:rsidR="00CD31A2" w:rsidRPr="007568ED">
        <w:rPr>
          <w:rFonts w:ascii="Times New Roman" w:hAnsi="Times New Roman"/>
          <w:color w:val="000000"/>
          <w:sz w:val="28"/>
          <w:szCs w:val="28"/>
        </w:rPr>
        <w:t>между</w:t>
      </w:r>
      <w:proofErr w:type="gramEnd"/>
      <w:r w:rsidR="00CD31A2" w:rsidRPr="007568ED">
        <w:rPr>
          <w:rFonts w:ascii="Times New Roman" w:hAnsi="Times New Roman"/>
          <w:color w:val="000000"/>
          <w:sz w:val="28"/>
          <w:szCs w:val="28"/>
        </w:rPr>
        <w:t>:</w:t>
      </w:r>
    </w:p>
    <w:p w:rsidR="0075760A" w:rsidRPr="007568ED" w:rsidRDefault="0075760A" w:rsidP="0075760A">
      <w:pPr>
        <w:spacing w:after="0" w:line="240" w:lineRule="auto"/>
        <w:ind w:firstLine="567"/>
        <w:jc w:val="both"/>
        <w:rPr>
          <w:rFonts w:ascii="Times New Roman" w:hAnsi="Times New Roman"/>
          <w:sz w:val="28"/>
          <w:szCs w:val="28"/>
          <w:lang w:eastAsia="ru-RU"/>
        </w:rPr>
      </w:pPr>
      <w:r w:rsidRPr="007568ED">
        <w:rPr>
          <w:rFonts w:ascii="Times New Roman" w:hAnsi="Times New Roman"/>
          <w:sz w:val="28"/>
          <w:szCs w:val="28"/>
          <w:lang w:eastAsia="ru-RU"/>
        </w:rPr>
        <w:t>а)</w:t>
      </w:r>
      <w:r w:rsidR="007568ED">
        <w:rPr>
          <w:rFonts w:ascii="Times New Roman" w:hAnsi="Times New Roman"/>
          <w:sz w:val="28"/>
          <w:szCs w:val="28"/>
          <w:lang w:eastAsia="ru-RU"/>
        </w:rPr>
        <w:t xml:space="preserve"> </w:t>
      </w:r>
      <w:r w:rsidR="007568ED" w:rsidRPr="007568ED">
        <w:rPr>
          <w:rFonts w:ascii="Times New Roman" w:hAnsi="Times New Roman"/>
          <w:color w:val="000000"/>
          <w:sz w:val="28"/>
          <w:szCs w:val="28"/>
        </w:rPr>
        <w:t>ценой и</w:t>
      </w:r>
      <w:r w:rsidR="007568ED">
        <w:rPr>
          <w:rFonts w:ascii="Times New Roman" w:hAnsi="Times New Roman"/>
          <w:color w:val="000000"/>
          <w:sz w:val="28"/>
          <w:szCs w:val="28"/>
        </w:rPr>
        <w:t xml:space="preserve"> прибылью</w:t>
      </w:r>
    </w:p>
    <w:p w:rsidR="00CD31A2" w:rsidRPr="007568ED" w:rsidRDefault="0075760A" w:rsidP="00CD31A2">
      <w:pPr>
        <w:spacing w:after="0" w:line="240" w:lineRule="auto"/>
        <w:ind w:firstLine="567"/>
        <w:jc w:val="both"/>
        <w:rPr>
          <w:rFonts w:ascii="Times New Roman" w:hAnsi="Times New Roman"/>
          <w:sz w:val="28"/>
          <w:szCs w:val="28"/>
          <w:lang w:eastAsia="ru-RU"/>
        </w:rPr>
      </w:pPr>
      <w:r w:rsidRPr="007568ED">
        <w:rPr>
          <w:rFonts w:ascii="Times New Roman" w:hAnsi="Times New Roman"/>
          <w:sz w:val="28"/>
          <w:szCs w:val="28"/>
          <w:lang w:eastAsia="ru-RU"/>
        </w:rPr>
        <w:t>б)</w:t>
      </w:r>
      <w:r w:rsidR="00CD31A2" w:rsidRPr="007568ED">
        <w:rPr>
          <w:rFonts w:ascii="Times New Roman" w:hAnsi="Times New Roman"/>
          <w:color w:val="000000"/>
          <w:sz w:val="28"/>
          <w:szCs w:val="28"/>
        </w:rPr>
        <w:t xml:space="preserve"> ценой и определенными финансовыми параметрами</w:t>
      </w:r>
    </w:p>
    <w:p w:rsidR="0075760A" w:rsidRPr="007568ED" w:rsidRDefault="0075760A" w:rsidP="0075760A">
      <w:pPr>
        <w:spacing w:after="0" w:line="240" w:lineRule="auto"/>
        <w:ind w:firstLine="567"/>
        <w:jc w:val="both"/>
        <w:rPr>
          <w:rFonts w:ascii="Times New Roman" w:hAnsi="Times New Roman"/>
          <w:sz w:val="28"/>
          <w:szCs w:val="28"/>
          <w:lang w:eastAsia="ru-RU"/>
        </w:rPr>
      </w:pPr>
      <w:r w:rsidRPr="007568ED">
        <w:rPr>
          <w:rFonts w:ascii="Times New Roman" w:hAnsi="Times New Roman"/>
          <w:sz w:val="28"/>
          <w:szCs w:val="28"/>
          <w:lang w:eastAsia="ru-RU"/>
        </w:rPr>
        <w:t>в)</w:t>
      </w:r>
      <w:r w:rsidR="007568ED">
        <w:rPr>
          <w:rFonts w:ascii="Times New Roman" w:hAnsi="Times New Roman"/>
          <w:sz w:val="28"/>
          <w:szCs w:val="28"/>
          <w:lang w:eastAsia="ru-RU"/>
        </w:rPr>
        <w:t xml:space="preserve"> </w:t>
      </w:r>
      <w:r w:rsidR="007568ED" w:rsidRPr="007568ED">
        <w:rPr>
          <w:rFonts w:ascii="Times New Roman" w:hAnsi="Times New Roman"/>
          <w:color w:val="000000"/>
          <w:sz w:val="28"/>
          <w:szCs w:val="28"/>
        </w:rPr>
        <w:t>ценой и</w:t>
      </w:r>
      <w:r w:rsidR="007568ED">
        <w:rPr>
          <w:rFonts w:ascii="Times New Roman" w:hAnsi="Times New Roman"/>
          <w:color w:val="000000"/>
          <w:sz w:val="28"/>
          <w:szCs w:val="28"/>
        </w:rPr>
        <w:t xml:space="preserve"> денежным потоком</w:t>
      </w:r>
    </w:p>
    <w:p w:rsidR="0075760A" w:rsidRPr="007568ED" w:rsidRDefault="0075760A" w:rsidP="0075760A">
      <w:pPr>
        <w:spacing w:after="0" w:line="240" w:lineRule="auto"/>
        <w:ind w:firstLine="567"/>
        <w:jc w:val="both"/>
        <w:rPr>
          <w:rFonts w:ascii="Times New Roman" w:hAnsi="Times New Roman"/>
          <w:sz w:val="28"/>
          <w:szCs w:val="28"/>
          <w:lang w:eastAsia="ru-RU"/>
        </w:rPr>
      </w:pPr>
      <w:r w:rsidRPr="007568ED">
        <w:rPr>
          <w:rFonts w:ascii="Times New Roman" w:hAnsi="Times New Roman"/>
          <w:sz w:val="28"/>
          <w:szCs w:val="28"/>
          <w:lang w:eastAsia="ru-RU"/>
        </w:rPr>
        <w:t>г)</w:t>
      </w:r>
      <w:r w:rsidR="007568ED">
        <w:rPr>
          <w:rFonts w:ascii="Times New Roman" w:hAnsi="Times New Roman"/>
          <w:sz w:val="28"/>
          <w:szCs w:val="28"/>
          <w:lang w:eastAsia="ru-RU"/>
        </w:rPr>
        <w:t xml:space="preserve"> </w:t>
      </w:r>
      <w:r w:rsidR="007568ED" w:rsidRPr="007568ED">
        <w:rPr>
          <w:rFonts w:ascii="Times New Roman" w:hAnsi="Times New Roman"/>
          <w:color w:val="000000"/>
          <w:sz w:val="28"/>
          <w:szCs w:val="28"/>
        </w:rPr>
        <w:t>ценой и</w:t>
      </w:r>
      <w:r w:rsidR="007568ED">
        <w:rPr>
          <w:rFonts w:ascii="Times New Roman" w:hAnsi="Times New Roman"/>
          <w:color w:val="000000"/>
          <w:sz w:val="28"/>
          <w:szCs w:val="28"/>
        </w:rPr>
        <w:t xml:space="preserve"> физическим объемом реализации </w:t>
      </w:r>
    </w:p>
    <w:p w:rsidR="00E275B9" w:rsidRDefault="00E275B9" w:rsidP="00676D48">
      <w:pPr>
        <w:spacing w:after="0" w:line="240" w:lineRule="auto"/>
        <w:ind w:firstLine="567"/>
        <w:jc w:val="both"/>
        <w:rPr>
          <w:rFonts w:ascii="Times New Roman" w:hAnsi="Times New Roman"/>
          <w:sz w:val="28"/>
          <w:szCs w:val="28"/>
          <w:lang w:eastAsia="ru-RU"/>
        </w:rPr>
      </w:pPr>
    </w:p>
    <w:p w:rsidR="00CD31A2" w:rsidRPr="0092575B" w:rsidRDefault="00CD31A2" w:rsidP="00676D48">
      <w:pPr>
        <w:spacing w:after="0" w:line="240" w:lineRule="auto"/>
        <w:ind w:firstLine="567"/>
        <w:jc w:val="both"/>
        <w:rPr>
          <w:rFonts w:ascii="Times New Roman" w:hAnsi="Times New Roman"/>
          <w:sz w:val="28"/>
          <w:szCs w:val="28"/>
          <w:lang w:eastAsia="ru-RU"/>
        </w:rPr>
      </w:pPr>
      <w:r w:rsidRPr="0092575B">
        <w:rPr>
          <w:rFonts w:ascii="Times New Roman" w:hAnsi="Times New Roman"/>
          <w:sz w:val="28"/>
          <w:szCs w:val="28"/>
          <w:lang w:eastAsia="ru-RU"/>
        </w:rPr>
        <w:t>130.</w:t>
      </w:r>
      <w:r w:rsidRPr="0092575B">
        <w:rPr>
          <w:rStyle w:val="a6"/>
          <w:rFonts w:ascii="Times New Roman" w:hAnsi="Times New Roman"/>
          <w:b w:val="0"/>
          <w:color w:val="000000"/>
          <w:sz w:val="28"/>
          <w:szCs w:val="28"/>
        </w:rPr>
        <w:t xml:space="preserve"> Метод отраслевых коэффициентов</w:t>
      </w:r>
      <w:r w:rsidRPr="0092575B">
        <w:rPr>
          <w:rFonts w:ascii="Times New Roman" w:hAnsi="Times New Roman"/>
          <w:color w:val="000000"/>
          <w:sz w:val="28"/>
          <w:szCs w:val="28"/>
        </w:rPr>
        <w:t xml:space="preserve"> обычно используется: </w:t>
      </w:r>
    </w:p>
    <w:p w:rsidR="0075760A" w:rsidRPr="0092575B" w:rsidRDefault="0075760A" w:rsidP="0075760A">
      <w:pPr>
        <w:spacing w:after="0" w:line="240" w:lineRule="auto"/>
        <w:ind w:firstLine="567"/>
        <w:jc w:val="both"/>
        <w:rPr>
          <w:rFonts w:ascii="Times New Roman" w:hAnsi="Times New Roman"/>
          <w:sz w:val="28"/>
          <w:szCs w:val="28"/>
          <w:lang w:eastAsia="ru-RU"/>
        </w:rPr>
      </w:pPr>
      <w:r w:rsidRPr="0092575B">
        <w:rPr>
          <w:rFonts w:ascii="Times New Roman" w:hAnsi="Times New Roman"/>
          <w:sz w:val="28"/>
          <w:szCs w:val="28"/>
          <w:lang w:eastAsia="ru-RU"/>
        </w:rPr>
        <w:t>а)</w:t>
      </w:r>
      <w:r w:rsidR="0051506B" w:rsidRPr="0092575B">
        <w:rPr>
          <w:rFonts w:ascii="Times New Roman" w:hAnsi="Times New Roman"/>
          <w:sz w:val="28"/>
          <w:szCs w:val="28"/>
          <w:lang w:eastAsia="ru-RU"/>
        </w:rPr>
        <w:t xml:space="preserve"> для крупных предприятий </w:t>
      </w:r>
    </w:p>
    <w:p w:rsidR="0075760A" w:rsidRPr="0092575B" w:rsidRDefault="0075760A" w:rsidP="0075760A">
      <w:pPr>
        <w:spacing w:after="0" w:line="240" w:lineRule="auto"/>
        <w:ind w:firstLine="567"/>
        <w:jc w:val="both"/>
        <w:rPr>
          <w:rFonts w:ascii="Times New Roman" w:hAnsi="Times New Roman"/>
          <w:sz w:val="28"/>
          <w:szCs w:val="28"/>
          <w:lang w:eastAsia="ru-RU"/>
        </w:rPr>
      </w:pPr>
      <w:r w:rsidRPr="0092575B">
        <w:rPr>
          <w:rFonts w:ascii="Times New Roman" w:hAnsi="Times New Roman"/>
          <w:sz w:val="28"/>
          <w:szCs w:val="28"/>
          <w:lang w:eastAsia="ru-RU"/>
        </w:rPr>
        <w:t>б)</w:t>
      </w:r>
      <w:r w:rsidR="0051506B" w:rsidRPr="0092575B">
        <w:rPr>
          <w:rFonts w:ascii="Times New Roman" w:hAnsi="Times New Roman"/>
          <w:sz w:val="28"/>
          <w:szCs w:val="28"/>
          <w:lang w:eastAsia="ru-RU"/>
        </w:rPr>
        <w:t xml:space="preserve"> </w:t>
      </w:r>
      <w:r w:rsidR="0092575B" w:rsidRPr="0092575B">
        <w:rPr>
          <w:rFonts w:ascii="Times New Roman" w:hAnsi="Times New Roman"/>
          <w:sz w:val="28"/>
          <w:szCs w:val="28"/>
          <w:lang w:eastAsia="ru-RU"/>
        </w:rPr>
        <w:t>для средних предприятий</w:t>
      </w:r>
    </w:p>
    <w:p w:rsidR="0075760A" w:rsidRPr="0092575B" w:rsidRDefault="0075760A" w:rsidP="0075760A">
      <w:pPr>
        <w:spacing w:after="0" w:line="240" w:lineRule="auto"/>
        <w:ind w:firstLine="567"/>
        <w:jc w:val="both"/>
        <w:rPr>
          <w:rFonts w:ascii="Times New Roman" w:hAnsi="Times New Roman"/>
          <w:sz w:val="28"/>
          <w:szCs w:val="28"/>
          <w:lang w:eastAsia="ru-RU"/>
        </w:rPr>
      </w:pPr>
      <w:r w:rsidRPr="0092575B">
        <w:rPr>
          <w:rFonts w:ascii="Times New Roman" w:hAnsi="Times New Roman"/>
          <w:sz w:val="28"/>
          <w:szCs w:val="28"/>
          <w:lang w:eastAsia="ru-RU"/>
        </w:rPr>
        <w:t>в)</w:t>
      </w:r>
      <w:r w:rsidR="0051506B" w:rsidRPr="0092575B">
        <w:rPr>
          <w:rFonts w:ascii="Times New Roman" w:hAnsi="Times New Roman"/>
          <w:sz w:val="28"/>
          <w:szCs w:val="28"/>
          <w:lang w:eastAsia="ru-RU"/>
        </w:rPr>
        <w:t xml:space="preserve"> для диверсифицированных </w:t>
      </w:r>
    </w:p>
    <w:p w:rsidR="0075760A" w:rsidRPr="0092575B" w:rsidRDefault="0075760A" w:rsidP="0075760A">
      <w:pPr>
        <w:spacing w:after="0" w:line="240" w:lineRule="auto"/>
        <w:ind w:firstLine="567"/>
        <w:jc w:val="both"/>
        <w:rPr>
          <w:rFonts w:ascii="Times New Roman" w:hAnsi="Times New Roman"/>
          <w:sz w:val="28"/>
          <w:szCs w:val="28"/>
          <w:lang w:eastAsia="ru-RU"/>
        </w:rPr>
      </w:pPr>
      <w:r w:rsidRPr="0092575B">
        <w:rPr>
          <w:rFonts w:ascii="Times New Roman" w:hAnsi="Times New Roman"/>
          <w:sz w:val="28"/>
          <w:szCs w:val="28"/>
          <w:lang w:eastAsia="ru-RU"/>
        </w:rPr>
        <w:t>г)</w:t>
      </w:r>
      <w:r w:rsidR="0051506B" w:rsidRPr="0092575B">
        <w:rPr>
          <w:rFonts w:ascii="Times New Roman" w:hAnsi="Times New Roman"/>
          <w:color w:val="000000"/>
          <w:sz w:val="28"/>
          <w:szCs w:val="28"/>
        </w:rPr>
        <w:t xml:space="preserve"> для типовых предприятий малого бизнеса</w:t>
      </w:r>
    </w:p>
    <w:p w:rsidR="005839F0" w:rsidRDefault="005839F0" w:rsidP="0075760A">
      <w:pPr>
        <w:spacing w:after="0" w:line="240" w:lineRule="auto"/>
        <w:ind w:firstLine="567"/>
        <w:jc w:val="both"/>
        <w:rPr>
          <w:rFonts w:ascii="Times New Roman" w:hAnsi="Times New Roman"/>
          <w:sz w:val="28"/>
          <w:szCs w:val="28"/>
          <w:lang w:eastAsia="ru-RU"/>
        </w:rPr>
      </w:pPr>
    </w:p>
    <w:p w:rsidR="00F03D86" w:rsidRPr="00F03D86" w:rsidRDefault="005839F0" w:rsidP="00F03D86">
      <w:pPr>
        <w:pStyle w:val="a5"/>
        <w:spacing w:before="0" w:beforeAutospacing="0" w:after="0" w:afterAutospacing="0"/>
        <w:ind w:firstLine="567"/>
        <w:jc w:val="both"/>
        <w:rPr>
          <w:color w:val="000000"/>
          <w:sz w:val="28"/>
          <w:szCs w:val="28"/>
        </w:rPr>
      </w:pPr>
      <w:r w:rsidRPr="00F03D86">
        <w:rPr>
          <w:sz w:val="28"/>
          <w:szCs w:val="28"/>
        </w:rPr>
        <w:t>131.</w:t>
      </w:r>
      <w:r w:rsidR="00F03D86" w:rsidRPr="00F03D86">
        <w:rPr>
          <w:color w:val="000000"/>
          <w:sz w:val="28"/>
          <w:szCs w:val="28"/>
        </w:rPr>
        <w:t xml:space="preserve"> Сравнительный подход включает следующие основные </w:t>
      </w:r>
      <w:r w:rsidR="00F03D86" w:rsidRPr="00F03D86">
        <w:rPr>
          <w:bCs/>
          <w:color w:val="000000"/>
          <w:sz w:val="28"/>
          <w:szCs w:val="28"/>
        </w:rPr>
        <w:t>этапы оценки стоимости компании</w:t>
      </w:r>
      <w:r w:rsidR="00F03D86" w:rsidRPr="00F03D86">
        <w:rPr>
          <w:color w:val="000000"/>
          <w:sz w:val="28"/>
          <w:szCs w:val="28"/>
        </w:rPr>
        <w:t>:</w:t>
      </w:r>
    </w:p>
    <w:p w:rsidR="00CD31A2" w:rsidRPr="00F03D86" w:rsidRDefault="00CD31A2" w:rsidP="00CD31A2">
      <w:pPr>
        <w:spacing w:after="0" w:line="240" w:lineRule="auto"/>
        <w:ind w:firstLine="567"/>
        <w:jc w:val="both"/>
        <w:rPr>
          <w:rFonts w:ascii="Times New Roman" w:hAnsi="Times New Roman"/>
          <w:sz w:val="28"/>
          <w:szCs w:val="28"/>
          <w:lang w:eastAsia="ru-RU"/>
        </w:rPr>
      </w:pPr>
      <w:r w:rsidRPr="00F03D86">
        <w:rPr>
          <w:rFonts w:ascii="Times New Roman" w:hAnsi="Times New Roman"/>
          <w:sz w:val="28"/>
          <w:szCs w:val="28"/>
          <w:lang w:eastAsia="ru-RU"/>
        </w:rPr>
        <w:t>а)</w:t>
      </w:r>
      <w:r w:rsidR="00F03D86" w:rsidRPr="00F03D86">
        <w:rPr>
          <w:rFonts w:ascii="Times New Roman" w:hAnsi="Times New Roman"/>
          <w:color w:val="000000"/>
          <w:sz w:val="28"/>
          <w:szCs w:val="28"/>
        </w:rPr>
        <w:t xml:space="preserve"> сбор необходимой информации;</w:t>
      </w:r>
    </w:p>
    <w:p w:rsidR="00CD31A2" w:rsidRPr="00F03D86" w:rsidRDefault="00CD31A2" w:rsidP="00CD31A2">
      <w:pPr>
        <w:spacing w:after="0" w:line="240" w:lineRule="auto"/>
        <w:ind w:firstLine="567"/>
        <w:jc w:val="both"/>
        <w:rPr>
          <w:rFonts w:ascii="Times New Roman" w:hAnsi="Times New Roman"/>
          <w:sz w:val="28"/>
          <w:szCs w:val="28"/>
          <w:lang w:eastAsia="ru-RU"/>
        </w:rPr>
      </w:pPr>
      <w:r w:rsidRPr="00F03D86">
        <w:rPr>
          <w:rFonts w:ascii="Times New Roman" w:hAnsi="Times New Roman"/>
          <w:sz w:val="28"/>
          <w:szCs w:val="28"/>
          <w:lang w:eastAsia="ru-RU"/>
        </w:rPr>
        <w:t>б)</w:t>
      </w:r>
      <w:r w:rsidR="00F03D86" w:rsidRPr="00F03D86">
        <w:rPr>
          <w:rFonts w:ascii="Times New Roman" w:hAnsi="Times New Roman"/>
          <w:color w:val="000000"/>
          <w:sz w:val="28"/>
          <w:szCs w:val="28"/>
        </w:rPr>
        <w:t xml:space="preserve"> составление списка аналогичных предприятий;</w:t>
      </w:r>
    </w:p>
    <w:p w:rsidR="00CD31A2" w:rsidRPr="00F03D86" w:rsidRDefault="00CD31A2" w:rsidP="00CD31A2">
      <w:pPr>
        <w:spacing w:after="0" w:line="240" w:lineRule="auto"/>
        <w:ind w:firstLine="567"/>
        <w:jc w:val="both"/>
        <w:rPr>
          <w:rFonts w:ascii="Times New Roman" w:hAnsi="Times New Roman"/>
          <w:sz w:val="28"/>
          <w:szCs w:val="28"/>
          <w:lang w:eastAsia="ru-RU"/>
        </w:rPr>
      </w:pPr>
      <w:r w:rsidRPr="00F03D86">
        <w:rPr>
          <w:rFonts w:ascii="Times New Roman" w:hAnsi="Times New Roman"/>
          <w:sz w:val="28"/>
          <w:szCs w:val="28"/>
          <w:lang w:eastAsia="ru-RU"/>
        </w:rPr>
        <w:t>в)</w:t>
      </w:r>
      <w:r w:rsidR="00F03D86" w:rsidRPr="00F03D86">
        <w:rPr>
          <w:rFonts w:ascii="Times New Roman" w:hAnsi="Times New Roman"/>
          <w:color w:val="000000"/>
          <w:sz w:val="28"/>
          <w:szCs w:val="28"/>
        </w:rPr>
        <w:t xml:space="preserve"> сбор необходимой информации, финансовый анализ; расчет мультипл</w:t>
      </w:r>
      <w:r w:rsidR="00F03D86" w:rsidRPr="00F03D86">
        <w:rPr>
          <w:rFonts w:ascii="Times New Roman" w:hAnsi="Times New Roman"/>
          <w:color w:val="000000"/>
          <w:sz w:val="28"/>
          <w:szCs w:val="28"/>
        </w:rPr>
        <w:t>и</w:t>
      </w:r>
      <w:r w:rsidR="00F03D86" w:rsidRPr="00F03D86">
        <w:rPr>
          <w:rFonts w:ascii="Times New Roman" w:hAnsi="Times New Roman"/>
          <w:color w:val="000000"/>
          <w:sz w:val="28"/>
          <w:szCs w:val="28"/>
        </w:rPr>
        <w:t>каторов; составление списка аналогичных предприятий;</w:t>
      </w:r>
    </w:p>
    <w:p w:rsidR="00CD31A2" w:rsidRPr="00F03D86" w:rsidRDefault="00CD31A2" w:rsidP="00CD31A2">
      <w:pPr>
        <w:spacing w:after="0" w:line="240" w:lineRule="auto"/>
        <w:ind w:firstLine="567"/>
        <w:jc w:val="both"/>
        <w:rPr>
          <w:rFonts w:ascii="Times New Roman" w:hAnsi="Times New Roman"/>
          <w:sz w:val="28"/>
          <w:szCs w:val="28"/>
          <w:lang w:eastAsia="ru-RU"/>
        </w:rPr>
      </w:pPr>
      <w:r w:rsidRPr="00F03D86">
        <w:rPr>
          <w:rFonts w:ascii="Times New Roman" w:hAnsi="Times New Roman"/>
          <w:sz w:val="28"/>
          <w:szCs w:val="28"/>
          <w:lang w:eastAsia="ru-RU"/>
        </w:rPr>
        <w:t>г)</w:t>
      </w:r>
      <w:r w:rsidR="00F03D86" w:rsidRPr="00F03D86">
        <w:rPr>
          <w:rFonts w:ascii="Times New Roman" w:hAnsi="Times New Roman"/>
          <w:sz w:val="28"/>
          <w:szCs w:val="28"/>
          <w:lang w:eastAsia="ru-RU"/>
        </w:rPr>
        <w:t xml:space="preserve"> </w:t>
      </w:r>
      <w:r w:rsidR="00F03D86" w:rsidRPr="00F03D86">
        <w:rPr>
          <w:rFonts w:ascii="Times New Roman" w:hAnsi="Times New Roman"/>
          <w:color w:val="000000"/>
          <w:sz w:val="28"/>
          <w:szCs w:val="28"/>
        </w:rPr>
        <w:t>финансовый анализ;</w:t>
      </w:r>
    </w:p>
    <w:p w:rsidR="00925885" w:rsidRDefault="00925885" w:rsidP="00CD31A2">
      <w:pPr>
        <w:spacing w:after="0" w:line="240" w:lineRule="auto"/>
        <w:ind w:firstLine="567"/>
        <w:jc w:val="both"/>
        <w:rPr>
          <w:rFonts w:ascii="Times New Roman" w:hAnsi="Times New Roman"/>
          <w:sz w:val="28"/>
          <w:szCs w:val="28"/>
          <w:lang w:eastAsia="ru-RU"/>
        </w:rPr>
      </w:pPr>
    </w:p>
    <w:p w:rsidR="00925885" w:rsidRPr="00F36A6F" w:rsidRDefault="00925885" w:rsidP="00925885">
      <w:pPr>
        <w:pStyle w:val="a5"/>
        <w:spacing w:before="0" w:beforeAutospacing="0" w:after="0" w:afterAutospacing="0"/>
        <w:ind w:firstLine="567"/>
        <w:jc w:val="both"/>
        <w:rPr>
          <w:sz w:val="28"/>
          <w:szCs w:val="28"/>
        </w:rPr>
      </w:pPr>
      <w:r w:rsidRPr="00F36A6F">
        <w:rPr>
          <w:sz w:val="28"/>
          <w:szCs w:val="28"/>
        </w:rPr>
        <w:t>132. Сравнительный подход использует следующие типы информации:</w:t>
      </w:r>
    </w:p>
    <w:p w:rsidR="00CD31A2" w:rsidRPr="00F36A6F" w:rsidRDefault="00CD31A2" w:rsidP="00CD31A2">
      <w:pPr>
        <w:spacing w:after="0" w:line="240" w:lineRule="auto"/>
        <w:ind w:firstLine="567"/>
        <w:jc w:val="both"/>
        <w:rPr>
          <w:rFonts w:ascii="Times New Roman" w:hAnsi="Times New Roman"/>
          <w:sz w:val="28"/>
          <w:szCs w:val="28"/>
          <w:lang w:eastAsia="ru-RU"/>
        </w:rPr>
      </w:pPr>
      <w:r w:rsidRPr="00F36A6F">
        <w:rPr>
          <w:rFonts w:ascii="Times New Roman" w:hAnsi="Times New Roman"/>
          <w:sz w:val="28"/>
          <w:szCs w:val="28"/>
          <w:lang w:eastAsia="ru-RU"/>
        </w:rPr>
        <w:t>а)</w:t>
      </w:r>
      <w:r w:rsidR="00106B3E" w:rsidRPr="00F36A6F">
        <w:rPr>
          <w:rFonts w:ascii="Times New Roman" w:hAnsi="Times New Roman"/>
          <w:sz w:val="28"/>
          <w:szCs w:val="28"/>
        </w:rPr>
        <w:t xml:space="preserve"> </w:t>
      </w:r>
      <w:r w:rsidR="00F36A6F" w:rsidRPr="00F36A6F">
        <w:rPr>
          <w:rFonts w:ascii="Times New Roman" w:hAnsi="Times New Roman"/>
          <w:sz w:val="28"/>
          <w:szCs w:val="28"/>
        </w:rPr>
        <w:t>у</w:t>
      </w:r>
      <w:r w:rsidR="00106B3E" w:rsidRPr="00F36A6F">
        <w:rPr>
          <w:rFonts w:ascii="Times New Roman" w:hAnsi="Times New Roman"/>
          <w:sz w:val="28"/>
          <w:szCs w:val="28"/>
        </w:rPr>
        <w:t>четная информация</w:t>
      </w:r>
    </w:p>
    <w:p w:rsidR="00CD31A2" w:rsidRPr="00F36A6F" w:rsidRDefault="00CD31A2" w:rsidP="00CD31A2">
      <w:pPr>
        <w:spacing w:after="0" w:line="240" w:lineRule="auto"/>
        <w:ind w:firstLine="567"/>
        <w:jc w:val="both"/>
        <w:rPr>
          <w:rFonts w:ascii="Times New Roman" w:hAnsi="Times New Roman"/>
          <w:sz w:val="28"/>
          <w:szCs w:val="28"/>
          <w:lang w:eastAsia="ru-RU"/>
        </w:rPr>
      </w:pPr>
      <w:r w:rsidRPr="00F36A6F">
        <w:rPr>
          <w:rFonts w:ascii="Times New Roman" w:hAnsi="Times New Roman"/>
          <w:sz w:val="28"/>
          <w:szCs w:val="28"/>
          <w:lang w:eastAsia="ru-RU"/>
        </w:rPr>
        <w:t>б)</w:t>
      </w:r>
      <w:r w:rsidR="00106B3E" w:rsidRPr="00F36A6F">
        <w:rPr>
          <w:rFonts w:ascii="Times New Roman" w:hAnsi="Times New Roman"/>
          <w:sz w:val="28"/>
          <w:szCs w:val="28"/>
        </w:rPr>
        <w:t xml:space="preserve"> рыночная (ценовая) информация</w:t>
      </w:r>
    </w:p>
    <w:p w:rsidR="00106B3E" w:rsidRPr="00F36A6F" w:rsidRDefault="00CD31A2" w:rsidP="00106B3E">
      <w:pPr>
        <w:spacing w:after="0" w:line="240" w:lineRule="auto"/>
        <w:ind w:firstLine="567"/>
        <w:jc w:val="both"/>
        <w:rPr>
          <w:rFonts w:ascii="Times New Roman" w:hAnsi="Times New Roman"/>
          <w:sz w:val="28"/>
          <w:szCs w:val="28"/>
          <w:lang w:eastAsia="ru-RU"/>
        </w:rPr>
      </w:pPr>
      <w:r w:rsidRPr="00F36A6F">
        <w:rPr>
          <w:rFonts w:ascii="Times New Roman" w:hAnsi="Times New Roman"/>
          <w:sz w:val="28"/>
          <w:szCs w:val="28"/>
          <w:lang w:eastAsia="ru-RU"/>
        </w:rPr>
        <w:t>в)</w:t>
      </w:r>
      <w:r w:rsidR="00106B3E" w:rsidRPr="00F36A6F">
        <w:rPr>
          <w:rFonts w:ascii="Times New Roman" w:hAnsi="Times New Roman"/>
          <w:sz w:val="28"/>
          <w:szCs w:val="28"/>
        </w:rPr>
        <w:t xml:space="preserve"> финансовая информация</w:t>
      </w:r>
    </w:p>
    <w:p w:rsidR="00CD31A2" w:rsidRPr="00F36A6F" w:rsidRDefault="00CD31A2" w:rsidP="00CD31A2">
      <w:pPr>
        <w:spacing w:after="0" w:line="240" w:lineRule="auto"/>
        <w:ind w:firstLine="567"/>
        <w:jc w:val="both"/>
        <w:rPr>
          <w:rFonts w:ascii="Times New Roman" w:hAnsi="Times New Roman"/>
          <w:sz w:val="28"/>
          <w:szCs w:val="28"/>
          <w:lang w:eastAsia="ru-RU"/>
        </w:rPr>
      </w:pPr>
      <w:r w:rsidRPr="00F36A6F">
        <w:rPr>
          <w:rFonts w:ascii="Times New Roman" w:hAnsi="Times New Roman"/>
          <w:sz w:val="28"/>
          <w:szCs w:val="28"/>
          <w:lang w:eastAsia="ru-RU"/>
        </w:rPr>
        <w:t>г)</w:t>
      </w:r>
      <w:r w:rsidR="00F36A6F" w:rsidRPr="00F36A6F">
        <w:rPr>
          <w:rFonts w:ascii="Times New Roman" w:hAnsi="Times New Roman"/>
          <w:sz w:val="28"/>
          <w:szCs w:val="28"/>
          <w:lang w:eastAsia="ru-RU"/>
        </w:rPr>
        <w:t xml:space="preserve"> внутренняя информация</w:t>
      </w:r>
    </w:p>
    <w:p w:rsidR="00925885" w:rsidRDefault="00925885" w:rsidP="00CD31A2">
      <w:pPr>
        <w:spacing w:after="0" w:line="240" w:lineRule="auto"/>
        <w:ind w:firstLine="567"/>
        <w:jc w:val="both"/>
        <w:rPr>
          <w:rFonts w:ascii="Times New Roman" w:hAnsi="Times New Roman"/>
          <w:sz w:val="28"/>
          <w:szCs w:val="28"/>
          <w:lang w:eastAsia="ru-RU"/>
        </w:rPr>
      </w:pPr>
    </w:p>
    <w:p w:rsidR="00890C54" w:rsidRPr="00890C54" w:rsidRDefault="00495DFB" w:rsidP="00890C5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133.</w:t>
      </w:r>
      <w:r w:rsidR="00890C54" w:rsidRPr="00890C54">
        <w:rPr>
          <w:rFonts w:ascii="Times New Roman" w:hAnsi="Times New Roman"/>
          <w:bCs/>
          <w:color w:val="000000"/>
          <w:sz w:val="28"/>
          <w:szCs w:val="28"/>
        </w:rPr>
        <w:t xml:space="preserve"> Мультипликатор «цена/прибыль, цена/денежный поток»</w:t>
      </w:r>
      <w:r w:rsidR="00890C54">
        <w:rPr>
          <w:rFonts w:ascii="Times New Roman" w:hAnsi="Times New Roman"/>
          <w:bCs/>
          <w:color w:val="000000"/>
          <w:sz w:val="28"/>
          <w:szCs w:val="28"/>
        </w:rPr>
        <w:t xml:space="preserve"> </w:t>
      </w:r>
      <w:r w:rsidR="00890C54" w:rsidRPr="00890C54">
        <w:rPr>
          <w:rFonts w:ascii="Times New Roman" w:hAnsi="Times New Roman"/>
          <w:color w:val="000000"/>
          <w:sz w:val="28"/>
          <w:szCs w:val="28"/>
        </w:rPr>
        <w:t>является наиболее распространенным способом определения цены, так как информация о прибыли оцениваемой компан</w:t>
      </w:r>
      <w:proofErr w:type="gramStart"/>
      <w:r w:rsidR="00890C54" w:rsidRPr="00890C54">
        <w:rPr>
          <w:rFonts w:ascii="Times New Roman" w:hAnsi="Times New Roman"/>
          <w:color w:val="000000"/>
          <w:sz w:val="28"/>
          <w:szCs w:val="28"/>
        </w:rPr>
        <w:t>ии и ее</w:t>
      </w:r>
      <w:proofErr w:type="gramEnd"/>
      <w:r w:rsidR="00890C54" w:rsidRPr="00890C54">
        <w:rPr>
          <w:rFonts w:ascii="Times New Roman" w:hAnsi="Times New Roman"/>
          <w:color w:val="000000"/>
          <w:sz w:val="28"/>
          <w:szCs w:val="28"/>
        </w:rPr>
        <w:t xml:space="preserve"> </w:t>
      </w:r>
      <w:r w:rsidR="00890C54">
        <w:rPr>
          <w:rFonts w:ascii="Times New Roman" w:hAnsi="Times New Roman"/>
          <w:color w:val="000000"/>
          <w:sz w:val="28"/>
          <w:szCs w:val="28"/>
        </w:rPr>
        <w:t xml:space="preserve">… </w:t>
      </w:r>
      <w:r w:rsidR="00890C54" w:rsidRPr="00890C54">
        <w:rPr>
          <w:rFonts w:ascii="Times New Roman" w:hAnsi="Times New Roman"/>
          <w:color w:val="000000"/>
          <w:sz w:val="28"/>
          <w:szCs w:val="28"/>
        </w:rPr>
        <w:t>наиболее доступна</w:t>
      </w:r>
      <w:r w:rsidR="00890C54">
        <w:rPr>
          <w:rFonts w:ascii="Times New Roman" w:hAnsi="Times New Roman"/>
          <w:color w:val="000000"/>
          <w:sz w:val="28"/>
          <w:szCs w:val="28"/>
        </w:rPr>
        <w:t>.</w:t>
      </w:r>
    </w:p>
    <w:p w:rsidR="00890C54" w:rsidRDefault="00890C54" w:rsidP="00676D48">
      <w:pPr>
        <w:spacing w:after="0" w:line="240" w:lineRule="auto"/>
        <w:ind w:firstLine="567"/>
        <w:jc w:val="both"/>
        <w:rPr>
          <w:rFonts w:ascii="Times New Roman" w:hAnsi="Times New Roman"/>
          <w:sz w:val="28"/>
          <w:szCs w:val="28"/>
          <w:lang w:eastAsia="ru-RU"/>
        </w:rPr>
      </w:pPr>
    </w:p>
    <w:p w:rsidR="007C0956" w:rsidRPr="00AE34D0" w:rsidRDefault="007C0956" w:rsidP="00676D48">
      <w:pPr>
        <w:spacing w:after="0" w:line="240" w:lineRule="auto"/>
        <w:ind w:firstLine="567"/>
        <w:jc w:val="both"/>
        <w:rPr>
          <w:rFonts w:ascii="Times New Roman" w:hAnsi="Times New Roman"/>
          <w:sz w:val="28"/>
          <w:szCs w:val="28"/>
          <w:lang w:eastAsia="ru-RU"/>
        </w:rPr>
      </w:pPr>
      <w:r w:rsidRPr="00AE34D0">
        <w:rPr>
          <w:rFonts w:ascii="Times New Roman" w:hAnsi="Times New Roman"/>
          <w:sz w:val="28"/>
          <w:szCs w:val="28"/>
          <w:lang w:eastAsia="ru-RU"/>
        </w:rPr>
        <w:t>134.</w:t>
      </w:r>
      <w:r w:rsidRPr="00AE34D0">
        <w:rPr>
          <w:rFonts w:ascii="Times New Roman" w:hAnsi="Times New Roman"/>
          <w:color w:val="000000"/>
          <w:sz w:val="28"/>
          <w:szCs w:val="28"/>
        </w:rPr>
        <w:t xml:space="preserve"> В качестве финансовой базы для мультипликатора </w:t>
      </w:r>
      <w:r w:rsidRPr="00AE34D0">
        <w:rPr>
          <w:rFonts w:ascii="Times New Roman" w:hAnsi="Times New Roman"/>
          <w:bCs/>
          <w:color w:val="000000"/>
          <w:sz w:val="28"/>
          <w:szCs w:val="28"/>
        </w:rPr>
        <w:t>«цена/прибыль, ц</w:t>
      </w:r>
      <w:r w:rsidRPr="00AE34D0">
        <w:rPr>
          <w:rFonts w:ascii="Times New Roman" w:hAnsi="Times New Roman"/>
          <w:bCs/>
          <w:color w:val="000000"/>
          <w:sz w:val="28"/>
          <w:szCs w:val="28"/>
        </w:rPr>
        <w:t>е</w:t>
      </w:r>
      <w:r w:rsidRPr="00AE34D0">
        <w:rPr>
          <w:rFonts w:ascii="Times New Roman" w:hAnsi="Times New Roman"/>
          <w:bCs/>
          <w:color w:val="000000"/>
          <w:sz w:val="28"/>
          <w:szCs w:val="28"/>
        </w:rPr>
        <w:t>на/денежный поток»</w:t>
      </w:r>
      <w:r w:rsidR="008F1036" w:rsidRPr="00AE34D0">
        <w:rPr>
          <w:rFonts w:ascii="Times New Roman" w:hAnsi="Times New Roman"/>
          <w:bCs/>
          <w:color w:val="000000"/>
          <w:sz w:val="28"/>
          <w:szCs w:val="28"/>
        </w:rPr>
        <w:t xml:space="preserve"> </w:t>
      </w:r>
      <w:r w:rsidR="008F1036" w:rsidRPr="00AE34D0">
        <w:rPr>
          <w:rFonts w:ascii="Times New Roman" w:hAnsi="Times New Roman"/>
          <w:color w:val="000000"/>
          <w:sz w:val="28"/>
          <w:szCs w:val="28"/>
        </w:rPr>
        <w:t>может использоваться:</w:t>
      </w:r>
    </w:p>
    <w:p w:rsidR="00925885" w:rsidRPr="00AE34D0" w:rsidRDefault="00925885" w:rsidP="00925885">
      <w:pPr>
        <w:spacing w:after="0" w:line="240" w:lineRule="auto"/>
        <w:ind w:firstLine="567"/>
        <w:jc w:val="both"/>
        <w:rPr>
          <w:rFonts w:ascii="Times New Roman" w:hAnsi="Times New Roman"/>
          <w:sz w:val="28"/>
          <w:szCs w:val="28"/>
          <w:lang w:eastAsia="ru-RU"/>
        </w:rPr>
      </w:pPr>
      <w:r w:rsidRPr="00AE34D0">
        <w:rPr>
          <w:rFonts w:ascii="Times New Roman" w:hAnsi="Times New Roman"/>
          <w:sz w:val="28"/>
          <w:szCs w:val="28"/>
          <w:lang w:eastAsia="ru-RU"/>
        </w:rPr>
        <w:t>а)</w:t>
      </w:r>
      <w:r w:rsidR="00AE34D0" w:rsidRPr="00AE34D0">
        <w:rPr>
          <w:rFonts w:ascii="Times New Roman" w:hAnsi="Times New Roman"/>
          <w:sz w:val="28"/>
          <w:szCs w:val="28"/>
          <w:lang w:eastAsia="ru-RU"/>
        </w:rPr>
        <w:t xml:space="preserve"> прибыль от продаж</w:t>
      </w:r>
    </w:p>
    <w:p w:rsidR="00925885" w:rsidRPr="00AE34D0" w:rsidRDefault="00925885" w:rsidP="00925885">
      <w:pPr>
        <w:spacing w:after="0" w:line="240" w:lineRule="auto"/>
        <w:ind w:firstLine="567"/>
        <w:jc w:val="both"/>
        <w:rPr>
          <w:rFonts w:ascii="Times New Roman" w:hAnsi="Times New Roman"/>
          <w:sz w:val="28"/>
          <w:szCs w:val="28"/>
          <w:lang w:eastAsia="ru-RU"/>
        </w:rPr>
      </w:pPr>
      <w:r w:rsidRPr="00AE34D0">
        <w:rPr>
          <w:rFonts w:ascii="Times New Roman" w:hAnsi="Times New Roman"/>
          <w:sz w:val="28"/>
          <w:szCs w:val="28"/>
          <w:lang w:eastAsia="ru-RU"/>
        </w:rPr>
        <w:t>б)</w:t>
      </w:r>
      <w:r w:rsidR="00AE34D0" w:rsidRPr="00AE34D0">
        <w:rPr>
          <w:rFonts w:ascii="Times New Roman" w:hAnsi="Times New Roman"/>
          <w:sz w:val="28"/>
          <w:szCs w:val="28"/>
          <w:lang w:eastAsia="ru-RU"/>
        </w:rPr>
        <w:t xml:space="preserve"> прибыль до налогообложения</w:t>
      </w:r>
    </w:p>
    <w:p w:rsidR="00925885" w:rsidRPr="00AE34D0" w:rsidRDefault="00925885" w:rsidP="00925885">
      <w:pPr>
        <w:spacing w:after="0" w:line="240" w:lineRule="auto"/>
        <w:ind w:firstLine="567"/>
        <w:jc w:val="both"/>
        <w:rPr>
          <w:rFonts w:ascii="Times New Roman" w:hAnsi="Times New Roman"/>
          <w:sz w:val="28"/>
          <w:szCs w:val="28"/>
          <w:lang w:eastAsia="ru-RU"/>
        </w:rPr>
      </w:pPr>
      <w:r w:rsidRPr="00AE34D0">
        <w:rPr>
          <w:rFonts w:ascii="Times New Roman" w:hAnsi="Times New Roman"/>
          <w:sz w:val="28"/>
          <w:szCs w:val="28"/>
          <w:lang w:eastAsia="ru-RU"/>
        </w:rPr>
        <w:t>в)</w:t>
      </w:r>
      <w:r w:rsidR="00AE34D0" w:rsidRPr="00AE34D0">
        <w:rPr>
          <w:rFonts w:ascii="Times New Roman" w:hAnsi="Times New Roman"/>
          <w:sz w:val="28"/>
          <w:szCs w:val="28"/>
          <w:lang w:eastAsia="ru-RU"/>
        </w:rPr>
        <w:t xml:space="preserve"> чистая прибыль</w:t>
      </w:r>
    </w:p>
    <w:p w:rsidR="00AE34D0" w:rsidRPr="00AE34D0" w:rsidRDefault="00925885" w:rsidP="00AE34D0">
      <w:pPr>
        <w:spacing w:after="0" w:line="240" w:lineRule="auto"/>
        <w:ind w:firstLine="567"/>
        <w:jc w:val="both"/>
        <w:rPr>
          <w:rFonts w:ascii="Times New Roman" w:hAnsi="Times New Roman"/>
          <w:sz w:val="28"/>
          <w:szCs w:val="28"/>
          <w:lang w:eastAsia="ru-RU"/>
        </w:rPr>
      </w:pPr>
      <w:r w:rsidRPr="00AE34D0">
        <w:rPr>
          <w:rFonts w:ascii="Times New Roman" w:hAnsi="Times New Roman"/>
          <w:sz w:val="28"/>
          <w:szCs w:val="28"/>
          <w:lang w:eastAsia="ru-RU"/>
        </w:rPr>
        <w:t>г)</w:t>
      </w:r>
      <w:r w:rsidR="00AE34D0" w:rsidRPr="00AE34D0">
        <w:rPr>
          <w:rFonts w:ascii="Times New Roman" w:hAnsi="Times New Roman"/>
          <w:color w:val="000000"/>
          <w:sz w:val="28"/>
          <w:szCs w:val="28"/>
        </w:rPr>
        <w:t xml:space="preserve"> любой показатель прибыли</w:t>
      </w:r>
    </w:p>
    <w:p w:rsidR="00AE34D0" w:rsidRDefault="00AE34D0" w:rsidP="00925885">
      <w:pPr>
        <w:spacing w:after="0" w:line="240" w:lineRule="auto"/>
        <w:ind w:firstLine="567"/>
        <w:jc w:val="both"/>
        <w:rPr>
          <w:rFonts w:ascii="Times New Roman" w:hAnsi="Times New Roman"/>
          <w:sz w:val="28"/>
          <w:szCs w:val="28"/>
          <w:lang w:eastAsia="ru-RU"/>
        </w:rPr>
      </w:pPr>
    </w:p>
    <w:p w:rsidR="00AE34D0" w:rsidRPr="007C33D6" w:rsidRDefault="00AE34D0" w:rsidP="00925885">
      <w:pPr>
        <w:spacing w:after="0" w:line="240" w:lineRule="auto"/>
        <w:ind w:firstLine="567"/>
        <w:jc w:val="both"/>
        <w:rPr>
          <w:rFonts w:ascii="Times New Roman" w:hAnsi="Times New Roman"/>
          <w:color w:val="000000"/>
          <w:sz w:val="28"/>
          <w:szCs w:val="28"/>
        </w:rPr>
      </w:pPr>
      <w:r w:rsidRPr="007C33D6">
        <w:rPr>
          <w:rFonts w:ascii="Times New Roman" w:hAnsi="Times New Roman"/>
          <w:sz w:val="28"/>
          <w:szCs w:val="28"/>
          <w:lang w:eastAsia="ru-RU"/>
        </w:rPr>
        <w:lastRenderedPageBreak/>
        <w:t>135.</w:t>
      </w:r>
      <w:r w:rsidR="003C0FB4" w:rsidRPr="007C33D6">
        <w:rPr>
          <w:rFonts w:ascii="Times New Roman" w:hAnsi="Times New Roman"/>
          <w:sz w:val="28"/>
          <w:szCs w:val="28"/>
          <w:lang w:eastAsia="ru-RU"/>
        </w:rPr>
        <w:t xml:space="preserve"> При использовании </w:t>
      </w:r>
      <w:r w:rsidR="003C0FB4" w:rsidRPr="007C33D6">
        <w:rPr>
          <w:rFonts w:ascii="Times New Roman" w:hAnsi="Times New Roman"/>
          <w:color w:val="000000"/>
          <w:sz w:val="28"/>
          <w:szCs w:val="28"/>
        </w:rPr>
        <w:t xml:space="preserve">мультипликатора </w:t>
      </w:r>
      <w:r w:rsidR="003C0FB4" w:rsidRPr="007C33D6">
        <w:rPr>
          <w:rFonts w:ascii="Times New Roman" w:hAnsi="Times New Roman"/>
          <w:bCs/>
          <w:color w:val="000000"/>
          <w:sz w:val="28"/>
          <w:szCs w:val="28"/>
        </w:rPr>
        <w:t xml:space="preserve">«цена/прибыль, цена/денежный поток» </w:t>
      </w:r>
      <w:r w:rsidR="007C33D6" w:rsidRPr="007C33D6">
        <w:rPr>
          <w:rFonts w:ascii="Times New Roman" w:hAnsi="Times New Roman"/>
          <w:color w:val="000000"/>
          <w:sz w:val="28"/>
          <w:szCs w:val="28"/>
        </w:rPr>
        <w:t>полная</w:t>
      </w:r>
      <w:r w:rsidR="007C33D6">
        <w:rPr>
          <w:rFonts w:ascii="Times New Roman" w:hAnsi="Times New Roman"/>
          <w:color w:val="000000"/>
          <w:sz w:val="28"/>
          <w:szCs w:val="28"/>
        </w:rPr>
        <w:t xml:space="preserve"> …</w:t>
      </w:r>
      <w:r w:rsidR="007C33D6" w:rsidRPr="007C33D6">
        <w:rPr>
          <w:rFonts w:ascii="Times New Roman" w:hAnsi="Times New Roman"/>
          <w:color w:val="000000"/>
          <w:sz w:val="28"/>
          <w:szCs w:val="28"/>
        </w:rPr>
        <w:t xml:space="preserve"> финансовой базы мультипликатора.</w:t>
      </w:r>
    </w:p>
    <w:p w:rsidR="00FA123E" w:rsidRDefault="00FA123E" w:rsidP="007C33D6">
      <w:pPr>
        <w:tabs>
          <w:tab w:val="left" w:pos="5900"/>
        </w:tabs>
        <w:spacing w:after="0" w:line="240" w:lineRule="auto"/>
        <w:ind w:firstLine="567"/>
        <w:jc w:val="both"/>
        <w:rPr>
          <w:rFonts w:ascii="Times New Roman" w:hAnsi="Times New Roman"/>
          <w:color w:val="000000"/>
          <w:sz w:val="28"/>
          <w:szCs w:val="28"/>
        </w:rPr>
      </w:pPr>
    </w:p>
    <w:p w:rsidR="00FA123E" w:rsidRPr="00886634" w:rsidRDefault="00FA123E" w:rsidP="007C33D6">
      <w:pPr>
        <w:tabs>
          <w:tab w:val="left" w:pos="5900"/>
        </w:tabs>
        <w:spacing w:after="0" w:line="240" w:lineRule="auto"/>
        <w:ind w:firstLine="567"/>
        <w:jc w:val="both"/>
        <w:rPr>
          <w:rFonts w:ascii="Times New Roman" w:hAnsi="Times New Roman"/>
          <w:sz w:val="28"/>
          <w:szCs w:val="28"/>
        </w:rPr>
      </w:pPr>
      <w:r w:rsidRPr="00886634">
        <w:rPr>
          <w:rFonts w:ascii="Times New Roman" w:hAnsi="Times New Roman"/>
          <w:sz w:val="28"/>
          <w:szCs w:val="28"/>
        </w:rPr>
        <w:t>136.</w:t>
      </w:r>
      <w:r w:rsidR="00262DFC" w:rsidRPr="00886634">
        <w:rPr>
          <w:rFonts w:ascii="Times New Roman" w:hAnsi="Times New Roman"/>
          <w:sz w:val="28"/>
          <w:szCs w:val="28"/>
        </w:rPr>
        <w:t xml:space="preserve"> При использовании мультипликатора «цена/прибыль» необходимо привести системы распределения прибыли:</w:t>
      </w:r>
    </w:p>
    <w:p w:rsidR="00925885" w:rsidRPr="00886634" w:rsidRDefault="00925885" w:rsidP="00925885">
      <w:pPr>
        <w:spacing w:after="0" w:line="240" w:lineRule="auto"/>
        <w:ind w:firstLine="567"/>
        <w:jc w:val="both"/>
        <w:rPr>
          <w:rFonts w:ascii="Times New Roman" w:hAnsi="Times New Roman"/>
          <w:sz w:val="28"/>
          <w:szCs w:val="28"/>
          <w:lang w:eastAsia="ru-RU"/>
        </w:rPr>
      </w:pPr>
      <w:r w:rsidRPr="00886634">
        <w:rPr>
          <w:rFonts w:ascii="Times New Roman" w:hAnsi="Times New Roman"/>
          <w:sz w:val="28"/>
          <w:szCs w:val="28"/>
          <w:lang w:eastAsia="ru-RU"/>
        </w:rPr>
        <w:t>а)</w:t>
      </w:r>
      <w:r w:rsidR="00886634" w:rsidRPr="00886634">
        <w:rPr>
          <w:rFonts w:ascii="Times New Roman" w:hAnsi="Times New Roman"/>
          <w:sz w:val="28"/>
          <w:szCs w:val="28"/>
          <w:lang w:eastAsia="ru-RU"/>
        </w:rPr>
        <w:t xml:space="preserve"> к российским стандартам  </w:t>
      </w:r>
    </w:p>
    <w:p w:rsidR="00925885" w:rsidRPr="00886634" w:rsidRDefault="00925885" w:rsidP="00925885">
      <w:pPr>
        <w:spacing w:after="0" w:line="240" w:lineRule="auto"/>
        <w:ind w:firstLine="567"/>
        <w:jc w:val="both"/>
        <w:rPr>
          <w:rFonts w:ascii="Times New Roman" w:hAnsi="Times New Roman"/>
          <w:sz w:val="28"/>
          <w:szCs w:val="28"/>
          <w:lang w:eastAsia="ru-RU"/>
        </w:rPr>
      </w:pPr>
      <w:r w:rsidRPr="00886634">
        <w:rPr>
          <w:rFonts w:ascii="Times New Roman" w:hAnsi="Times New Roman"/>
          <w:sz w:val="28"/>
          <w:szCs w:val="28"/>
          <w:lang w:eastAsia="ru-RU"/>
        </w:rPr>
        <w:t>б)</w:t>
      </w:r>
      <w:r w:rsidR="00262DFC" w:rsidRPr="00886634">
        <w:rPr>
          <w:rFonts w:ascii="Times New Roman" w:hAnsi="Times New Roman"/>
          <w:sz w:val="28"/>
          <w:szCs w:val="28"/>
        </w:rPr>
        <w:t xml:space="preserve"> к единым стандартам</w:t>
      </w:r>
    </w:p>
    <w:p w:rsidR="00925885" w:rsidRPr="00886634" w:rsidRDefault="00925885" w:rsidP="00925885">
      <w:pPr>
        <w:spacing w:after="0" w:line="240" w:lineRule="auto"/>
        <w:ind w:firstLine="567"/>
        <w:jc w:val="both"/>
        <w:rPr>
          <w:rFonts w:ascii="Times New Roman" w:hAnsi="Times New Roman"/>
          <w:sz w:val="28"/>
          <w:szCs w:val="28"/>
          <w:lang w:eastAsia="ru-RU"/>
        </w:rPr>
      </w:pPr>
      <w:r w:rsidRPr="00886634">
        <w:rPr>
          <w:rFonts w:ascii="Times New Roman" w:hAnsi="Times New Roman"/>
          <w:sz w:val="28"/>
          <w:szCs w:val="28"/>
          <w:lang w:eastAsia="ru-RU"/>
        </w:rPr>
        <w:t>в)</w:t>
      </w:r>
      <w:r w:rsidR="00886634" w:rsidRPr="00886634">
        <w:rPr>
          <w:rFonts w:ascii="Times New Roman" w:hAnsi="Times New Roman"/>
          <w:sz w:val="28"/>
          <w:szCs w:val="28"/>
          <w:lang w:eastAsia="ru-RU"/>
        </w:rPr>
        <w:t xml:space="preserve"> к условным стандартам</w:t>
      </w:r>
    </w:p>
    <w:p w:rsidR="00925885" w:rsidRPr="00886634" w:rsidRDefault="00925885" w:rsidP="00925885">
      <w:pPr>
        <w:spacing w:after="0" w:line="240" w:lineRule="auto"/>
        <w:ind w:firstLine="567"/>
        <w:jc w:val="both"/>
        <w:rPr>
          <w:rFonts w:ascii="Times New Roman" w:hAnsi="Times New Roman"/>
          <w:sz w:val="28"/>
          <w:szCs w:val="28"/>
          <w:lang w:eastAsia="ru-RU"/>
        </w:rPr>
      </w:pPr>
      <w:r w:rsidRPr="00886634">
        <w:rPr>
          <w:rFonts w:ascii="Times New Roman" w:hAnsi="Times New Roman"/>
          <w:sz w:val="28"/>
          <w:szCs w:val="28"/>
          <w:lang w:eastAsia="ru-RU"/>
        </w:rPr>
        <w:t>г)</w:t>
      </w:r>
      <w:r w:rsidR="00886634" w:rsidRPr="00886634">
        <w:rPr>
          <w:rFonts w:ascii="Times New Roman" w:hAnsi="Times New Roman"/>
          <w:sz w:val="28"/>
          <w:szCs w:val="28"/>
          <w:lang w:eastAsia="ru-RU"/>
        </w:rPr>
        <w:t xml:space="preserve"> к</w:t>
      </w:r>
      <w:r w:rsidR="00262DFC" w:rsidRPr="00886634">
        <w:rPr>
          <w:rFonts w:ascii="Times New Roman" w:hAnsi="Times New Roman"/>
          <w:bCs/>
          <w:sz w:val="28"/>
          <w:szCs w:val="28"/>
          <w:bdr w:val="none" w:sz="0" w:space="0" w:color="auto" w:frame="1"/>
        </w:rPr>
        <w:t xml:space="preserve"> нейтрализации влияния стоимостного фактора </w:t>
      </w:r>
    </w:p>
    <w:p w:rsidR="00886634" w:rsidRDefault="00886634" w:rsidP="00925885">
      <w:pPr>
        <w:spacing w:after="0" w:line="240" w:lineRule="auto"/>
        <w:ind w:firstLine="567"/>
        <w:jc w:val="both"/>
        <w:rPr>
          <w:rFonts w:ascii="Times New Roman" w:hAnsi="Times New Roman"/>
          <w:sz w:val="28"/>
          <w:szCs w:val="28"/>
          <w:lang w:eastAsia="ru-RU"/>
        </w:rPr>
      </w:pPr>
    </w:p>
    <w:p w:rsidR="00886634" w:rsidRPr="00BA4699" w:rsidRDefault="00886634" w:rsidP="00925885">
      <w:pPr>
        <w:spacing w:after="0" w:line="240" w:lineRule="auto"/>
        <w:ind w:firstLine="567"/>
        <w:jc w:val="both"/>
        <w:rPr>
          <w:rFonts w:ascii="Times New Roman" w:hAnsi="Times New Roman"/>
          <w:sz w:val="28"/>
          <w:szCs w:val="28"/>
          <w:lang w:eastAsia="ru-RU"/>
        </w:rPr>
      </w:pPr>
      <w:r w:rsidRPr="00BA4699">
        <w:rPr>
          <w:rFonts w:ascii="Times New Roman" w:hAnsi="Times New Roman"/>
          <w:sz w:val="28"/>
          <w:szCs w:val="28"/>
          <w:lang w:eastAsia="ru-RU"/>
        </w:rPr>
        <w:t>137.</w:t>
      </w:r>
      <w:r w:rsidR="00BA4699" w:rsidRPr="00BA4699">
        <w:rPr>
          <w:rFonts w:ascii="Times New Roman" w:hAnsi="Times New Roman"/>
          <w:color w:val="000000"/>
          <w:sz w:val="28"/>
          <w:szCs w:val="28"/>
        </w:rPr>
        <w:t xml:space="preserve"> Базой расчета мультипликатора «цена/денежный поток» может сл</w:t>
      </w:r>
      <w:r w:rsidR="00BA4699" w:rsidRPr="00BA4699">
        <w:rPr>
          <w:rFonts w:ascii="Times New Roman" w:hAnsi="Times New Roman"/>
          <w:color w:val="000000"/>
          <w:sz w:val="28"/>
          <w:szCs w:val="28"/>
        </w:rPr>
        <w:t>у</w:t>
      </w:r>
      <w:r w:rsidR="00BA4699" w:rsidRPr="00BA4699">
        <w:rPr>
          <w:rFonts w:ascii="Times New Roman" w:hAnsi="Times New Roman"/>
          <w:color w:val="000000"/>
          <w:sz w:val="28"/>
          <w:szCs w:val="28"/>
        </w:rPr>
        <w:t>жить любой показатель прибыли, увеличенный на сумму:</w:t>
      </w:r>
    </w:p>
    <w:p w:rsidR="00AE34D0" w:rsidRPr="00BA4699" w:rsidRDefault="00AE34D0" w:rsidP="00AE34D0">
      <w:pPr>
        <w:spacing w:after="0" w:line="240" w:lineRule="auto"/>
        <w:ind w:firstLine="567"/>
        <w:jc w:val="both"/>
        <w:rPr>
          <w:rFonts w:ascii="Times New Roman" w:hAnsi="Times New Roman"/>
          <w:sz w:val="28"/>
          <w:szCs w:val="28"/>
          <w:lang w:eastAsia="ru-RU"/>
        </w:rPr>
      </w:pPr>
      <w:r w:rsidRPr="00BA4699">
        <w:rPr>
          <w:rFonts w:ascii="Times New Roman" w:hAnsi="Times New Roman"/>
          <w:sz w:val="28"/>
          <w:szCs w:val="28"/>
          <w:lang w:eastAsia="ru-RU"/>
        </w:rPr>
        <w:t>а)</w:t>
      </w:r>
      <w:r w:rsidR="00BA4699" w:rsidRPr="00BA4699">
        <w:rPr>
          <w:rFonts w:ascii="Times New Roman" w:hAnsi="Times New Roman"/>
          <w:color w:val="000000"/>
          <w:sz w:val="28"/>
          <w:szCs w:val="28"/>
        </w:rPr>
        <w:t xml:space="preserve"> начисленной амортизации</w:t>
      </w:r>
    </w:p>
    <w:p w:rsidR="00AE34D0" w:rsidRPr="00BA4699" w:rsidRDefault="00AE34D0" w:rsidP="00AE34D0">
      <w:pPr>
        <w:spacing w:after="0" w:line="240" w:lineRule="auto"/>
        <w:ind w:firstLine="567"/>
        <w:jc w:val="both"/>
        <w:rPr>
          <w:rFonts w:ascii="Times New Roman" w:hAnsi="Times New Roman"/>
          <w:sz w:val="28"/>
          <w:szCs w:val="28"/>
          <w:lang w:eastAsia="ru-RU"/>
        </w:rPr>
      </w:pPr>
      <w:r w:rsidRPr="00BA4699">
        <w:rPr>
          <w:rFonts w:ascii="Times New Roman" w:hAnsi="Times New Roman"/>
          <w:sz w:val="28"/>
          <w:szCs w:val="28"/>
          <w:lang w:eastAsia="ru-RU"/>
        </w:rPr>
        <w:t>б)</w:t>
      </w:r>
      <w:r w:rsidR="00BA4699">
        <w:rPr>
          <w:rFonts w:ascii="Times New Roman" w:hAnsi="Times New Roman"/>
          <w:sz w:val="28"/>
          <w:szCs w:val="28"/>
          <w:lang w:eastAsia="ru-RU"/>
        </w:rPr>
        <w:t xml:space="preserve"> чистой прибыли</w:t>
      </w:r>
    </w:p>
    <w:p w:rsidR="00AE34D0" w:rsidRPr="00BA4699" w:rsidRDefault="00AE34D0" w:rsidP="00AE34D0">
      <w:pPr>
        <w:spacing w:after="0" w:line="240" w:lineRule="auto"/>
        <w:ind w:firstLine="567"/>
        <w:jc w:val="both"/>
        <w:rPr>
          <w:rFonts w:ascii="Times New Roman" w:hAnsi="Times New Roman"/>
          <w:sz w:val="28"/>
          <w:szCs w:val="28"/>
          <w:lang w:eastAsia="ru-RU"/>
        </w:rPr>
      </w:pPr>
      <w:r w:rsidRPr="00BA4699">
        <w:rPr>
          <w:rFonts w:ascii="Times New Roman" w:hAnsi="Times New Roman"/>
          <w:sz w:val="28"/>
          <w:szCs w:val="28"/>
          <w:lang w:eastAsia="ru-RU"/>
        </w:rPr>
        <w:t>в)</w:t>
      </w:r>
      <w:r w:rsidR="00BA4699">
        <w:rPr>
          <w:rFonts w:ascii="Times New Roman" w:hAnsi="Times New Roman"/>
          <w:sz w:val="28"/>
          <w:szCs w:val="28"/>
          <w:lang w:eastAsia="ru-RU"/>
        </w:rPr>
        <w:t xml:space="preserve"> прибыли от продаж</w:t>
      </w:r>
    </w:p>
    <w:p w:rsidR="00AE34D0" w:rsidRPr="00BA4699" w:rsidRDefault="00AE34D0" w:rsidP="00AE34D0">
      <w:pPr>
        <w:spacing w:after="0" w:line="240" w:lineRule="auto"/>
        <w:ind w:firstLine="567"/>
        <w:jc w:val="both"/>
        <w:rPr>
          <w:rFonts w:ascii="Times New Roman" w:hAnsi="Times New Roman"/>
          <w:sz w:val="28"/>
          <w:szCs w:val="28"/>
          <w:lang w:eastAsia="ru-RU"/>
        </w:rPr>
      </w:pPr>
      <w:r w:rsidRPr="00BA4699">
        <w:rPr>
          <w:rFonts w:ascii="Times New Roman" w:hAnsi="Times New Roman"/>
          <w:sz w:val="28"/>
          <w:szCs w:val="28"/>
          <w:lang w:eastAsia="ru-RU"/>
        </w:rPr>
        <w:t>г)</w:t>
      </w:r>
      <w:r w:rsidR="00BA4699">
        <w:rPr>
          <w:rFonts w:ascii="Times New Roman" w:hAnsi="Times New Roman"/>
          <w:sz w:val="28"/>
          <w:szCs w:val="28"/>
          <w:lang w:eastAsia="ru-RU"/>
        </w:rPr>
        <w:t xml:space="preserve"> денежного потока </w:t>
      </w:r>
    </w:p>
    <w:p w:rsidR="00A80327" w:rsidRDefault="00A80327" w:rsidP="00AE34D0">
      <w:pPr>
        <w:spacing w:after="0" w:line="240" w:lineRule="auto"/>
        <w:ind w:firstLine="567"/>
        <w:jc w:val="both"/>
        <w:rPr>
          <w:rFonts w:ascii="Times New Roman" w:hAnsi="Times New Roman"/>
          <w:sz w:val="28"/>
          <w:szCs w:val="28"/>
          <w:lang w:eastAsia="ru-RU"/>
        </w:rPr>
      </w:pPr>
    </w:p>
    <w:p w:rsidR="00A80327" w:rsidRPr="008F794B" w:rsidRDefault="00A80327" w:rsidP="00AE34D0">
      <w:pPr>
        <w:spacing w:after="0" w:line="240" w:lineRule="auto"/>
        <w:ind w:firstLine="567"/>
        <w:jc w:val="both"/>
        <w:rPr>
          <w:rFonts w:ascii="Times New Roman" w:hAnsi="Times New Roman"/>
          <w:sz w:val="28"/>
          <w:szCs w:val="28"/>
          <w:lang w:eastAsia="ru-RU"/>
        </w:rPr>
      </w:pPr>
      <w:r w:rsidRPr="008F794B">
        <w:rPr>
          <w:rFonts w:ascii="Times New Roman" w:hAnsi="Times New Roman"/>
          <w:sz w:val="28"/>
          <w:szCs w:val="28"/>
          <w:lang w:eastAsia="ru-RU"/>
        </w:rPr>
        <w:t>138.</w:t>
      </w:r>
      <w:r w:rsidR="008F794B" w:rsidRPr="008F794B">
        <w:rPr>
          <w:rFonts w:ascii="Times New Roman" w:hAnsi="Times New Roman"/>
          <w:color w:val="000000"/>
          <w:sz w:val="28"/>
          <w:szCs w:val="28"/>
        </w:rPr>
        <w:t xml:space="preserve"> В процессе оценки следует исчислить:</w:t>
      </w:r>
    </w:p>
    <w:p w:rsidR="00AE34D0" w:rsidRPr="008F794B" w:rsidRDefault="00AE34D0" w:rsidP="00AE34D0">
      <w:pPr>
        <w:spacing w:after="0" w:line="240" w:lineRule="auto"/>
        <w:ind w:firstLine="567"/>
        <w:jc w:val="both"/>
        <w:rPr>
          <w:rFonts w:ascii="Times New Roman" w:hAnsi="Times New Roman"/>
          <w:sz w:val="28"/>
          <w:szCs w:val="28"/>
          <w:lang w:eastAsia="ru-RU"/>
        </w:rPr>
      </w:pPr>
      <w:r w:rsidRPr="008F794B">
        <w:rPr>
          <w:rFonts w:ascii="Times New Roman" w:hAnsi="Times New Roman"/>
          <w:sz w:val="28"/>
          <w:szCs w:val="28"/>
          <w:lang w:eastAsia="ru-RU"/>
        </w:rPr>
        <w:t>а)</w:t>
      </w:r>
      <w:r w:rsidR="008F794B" w:rsidRPr="008F794B">
        <w:rPr>
          <w:rFonts w:ascii="Times New Roman" w:hAnsi="Times New Roman"/>
          <w:sz w:val="28"/>
          <w:szCs w:val="28"/>
          <w:lang w:eastAsia="ru-RU"/>
        </w:rPr>
        <w:t xml:space="preserve"> только один </w:t>
      </w:r>
      <w:r w:rsidR="008F794B" w:rsidRPr="008F794B">
        <w:rPr>
          <w:rFonts w:ascii="Times New Roman" w:hAnsi="Times New Roman"/>
          <w:color w:val="000000"/>
          <w:sz w:val="28"/>
          <w:szCs w:val="28"/>
        </w:rPr>
        <w:t>мультипликатор</w:t>
      </w:r>
    </w:p>
    <w:p w:rsidR="00AE34D0" w:rsidRPr="008F794B" w:rsidRDefault="00AE34D0" w:rsidP="00AE34D0">
      <w:pPr>
        <w:spacing w:after="0" w:line="240" w:lineRule="auto"/>
        <w:ind w:firstLine="567"/>
        <w:jc w:val="both"/>
        <w:rPr>
          <w:rFonts w:ascii="Times New Roman" w:hAnsi="Times New Roman"/>
          <w:sz w:val="28"/>
          <w:szCs w:val="28"/>
          <w:lang w:eastAsia="ru-RU"/>
        </w:rPr>
      </w:pPr>
      <w:r w:rsidRPr="008F794B">
        <w:rPr>
          <w:rFonts w:ascii="Times New Roman" w:hAnsi="Times New Roman"/>
          <w:sz w:val="28"/>
          <w:szCs w:val="28"/>
          <w:lang w:eastAsia="ru-RU"/>
        </w:rPr>
        <w:t>б)</w:t>
      </w:r>
      <w:r w:rsidR="008F794B" w:rsidRPr="008F794B">
        <w:rPr>
          <w:rFonts w:ascii="Times New Roman" w:hAnsi="Times New Roman"/>
          <w:sz w:val="28"/>
          <w:szCs w:val="28"/>
          <w:lang w:eastAsia="ru-RU"/>
        </w:rPr>
        <w:t xml:space="preserve"> десять </w:t>
      </w:r>
      <w:r w:rsidR="008F794B" w:rsidRPr="008F794B">
        <w:rPr>
          <w:rFonts w:ascii="Times New Roman" w:hAnsi="Times New Roman"/>
          <w:color w:val="000000"/>
          <w:sz w:val="28"/>
          <w:szCs w:val="28"/>
        </w:rPr>
        <w:t>мультипликаторов</w:t>
      </w:r>
    </w:p>
    <w:p w:rsidR="00AE34D0" w:rsidRPr="008F794B" w:rsidRDefault="00AE34D0" w:rsidP="00AE34D0">
      <w:pPr>
        <w:spacing w:after="0" w:line="240" w:lineRule="auto"/>
        <w:ind w:firstLine="567"/>
        <w:jc w:val="both"/>
        <w:rPr>
          <w:rFonts w:ascii="Times New Roman" w:hAnsi="Times New Roman"/>
          <w:sz w:val="28"/>
          <w:szCs w:val="28"/>
          <w:lang w:eastAsia="ru-RU"/>
        </w:rPr>
      </w:pPr>
      <w:r w:rsidRPr="008F794B">
        <w:rPr>
          <w:rFonts w:ascii="Times New Roman" w:hAnsi="Times New Roman"/>
          <w:sz w:val="28"/>
          <w:szCs w:val="28"/>
          <w:lang w:eastAsia="ru-RU"/>
        </w:rPr>
        <w:t>в)</w:t>
      </w:r>
      <w:r w:rsidR="008F794B" w:rsidRPr="008F794B">
        <w:rPr>
          <w:rFonts w:ascii="Times New Roman" w:hAnsi="Times New Roman"/>
          <w:sz w:val="28"/>
          <w:szCs w:val="28"/>
          <w:lang w:eastAsia="ru-RU"/>
        </w:rPr>
        <w:t xml:space="preserve"> четыре </w:t>
      </w:r>
      <w:r w:rsidR="008F794B" w:rsidRPr="008F794B">
        <w:rPr>
          <w:rFonts w:ascii="Times New Roman" w:hAnsi="Times New Roman"/>
          <w:color w:val="000000"/>
          <w:sz w:val="28"/>
          <w:szCs w:val="28"/>
        </w:rPr>
        <w:t>мультипликатора</w:t>
      </w:r>
      <w:r w:rsidR="008F794B" w:rsidRPr="008F794B">
        <w:rPr>
          <w:rFonts w:ascii="Times New Roman" w:hAnsi="Times New Roman"/>
          <w:sz w:val="28"/>
          <w:szCs w:val="28"/>
          <w:lang w:eastAsia="ru-RU"/>
        </w:rPr>
        <w:t xml:space="preserve"> </w:t>
      </w:r>
    </w:p>
    <w:p w:rsidR="00AE34D0" w:rsidRPr="008F794B" w:rsidRDefault="00AE34D0" w:rsidP="00AE34D0">
      <w:pPr>
        <w:spacing w:after="0" w:line="240" w:lineRule="auto"/>
        <w:ind w:firstLine="567"/>
        <w:jc w:val="both"/>
        <w:rPr>
          <w:rFonts w:ascii="Times New Roman" w:hAnsi="Times New Roman"/>
          <w:sz w:val="28"/>
          <w:szCs w:val="28"/>
          <w:lang w:eastAsia="ru-RU"/>
        </w:rPr>
      </w:pPr>
      <w:r w:rsidRPr="008F794B">
        <w:rPr>
          <w:rFonts w:ascii="Times New Roman" w:hAnsi="Times New Roman"/>
          <w:sz w:val="28"/>
          <w:szCs w:val="28"/>
          <w:lang w:eastAsia="ru-RU"/>
        </w:rPr>
        <w:t>г)</w:t>
      </w:r>
      <w:r w:rsidR="008F794B" w:rsidRPr="008F794B">
        <w:rPr>
          <w:rFonts w:ascii="Times New Roman" w:hAnsi="Times New Roman"/>
          <w:color w:val="000000"/>
          <w:sz w:val="28"/>
          <w:szCs w:val="28"/>
        </w:rPr>
        <w:t xml:space="preserve"> максимальное число мультипликаторов</w:t>
      </w:r>
    </w:p>
    <w:p w:rsidR="004B29B9" w:rsidRDefault="004B29B9" w:rsidP="00AE34D0">
      <w:pPr>
        <w:spacing w:after="0" w:line="240" w:lineRule="auto"/>
        <w:ind w:firstLine="567"/>
        <w:jc w:val="both"/>
        <w:rPr>
          <w:rFonts w:ascii="Times New Roman" w:hAnsi="Times New Roman"/>
          <w:sz w:val="28"/>
          <w:szCs w:val="28"/>
          <w:lang w:eastAsia="ru-RU"/>
        </w:rPr>
      </w:pPr>
    </w:p>
    <w:p w:rsidR="004B29B9" w:rsidRPr="00FF6D2D" w:rsidRDefault="004B29B9" w:rsidP="00AE34D0">
      <w:pPr>
        <w:spacing w:after="0" w:line="240" w:lineRule="auto"/>
        <w:ind w:firstLine="567"/>
        <w:jc w:val="both"/>
        <w:rPr>
          <w:rFonts w:ascii="Times New Roman" w:hAnsi="Times New Roman"/>
          <w:sz w:val="28"/>
          <w:szCs w:val="28"/>
          <w:lang w:eastAsia="ru-RU"/>
        </w:rPr>
      </w:pPr>
      <w:r w:rsidRPr="00FF6D2D">
        <w:rPr>
          <w:rFonts w:ascii="Times New Roman" w:hAnsi="Times New Roman"/>
          <w:sz w:val="28"/>
          <w:szCs w:val="28"/>
          <w:lang w:eastAsia="ru-RU"/>
        </w:rPr>
        <w:t>139.</w:t>
      </w:r>
      <w:r w:rsidR="00FF6D2D" w:rsidRPr="00FF6D2D">
        <w:rPr>
          <w:rFonts w:ascii="Times New Roman" w:hAnsi="Times New Roman"/>
          <w:color w:val="000000"/>
          <w:sz w:val="28"/>
          <w:szCs w:val="28"/>
        </w:rPr>
        <w:t xml:space="preserve"> Крупные предприятия лучше оценивать на основе:</w:t>
      </w:r>
    </w:p>
    <w:p w:rsidR="004B29B9" w:rsidRPr="00FF6D2D" w:rsidRDefault="004B29B9" w:rsidP="004B29B9">
      <w:pPr>
        <w:spacing w:after="0" w:line="240" w:lineRule="auto"/>
        <w:ind w:firstLine="567"/>
        <w:jc w:val="both"/>
        <w:rPr>
          <w:rFonts w:ascii="Times New Roman" w:hAnsi="Times New Roman"/>
          <w:sz w:val="28"/>
          <w:szCs w:val="28"/>
          <w:lang w:eastAsia="ru-RU"/>
        </w:rPr>
      </w:pPr>
      <w:r w:rsidRPr="00FF6D2D">
        <w:rPr>
          <w:rFonts w:ascii="Times New Roman" w:hAnsi="Times New Roman"/>
          <w:sz w:val="28"/>
          <w:szCs w:val="28"/>
          <w:lang w:eastAsia="ru-RU"/>
        </w:rPr>
        <w:t>а)</w:t>
      </w:r>
      <w:r w:rsidR="00FF6D2D" w:rsidRPr="00FF6D2D">
        <w:rPr>
          <w:rFonts w:ascii="Times New Roman" w:hAnsi="Times New Roman"/>
          <w:sz w:val="28"/>
          <w:szCs w:val="28"/>
          <w:lang w:eastAsia="ru-RU"/>
        </w:rPr>
        <w:t xml:space="preserve"> прибыли до налогообложения </w:t>
      </w:r>
    </w:p>
    <w:p w:rsidR="004B29B9" w:rsidRPr="00FF6D2D" w:rsidRDefault="004B29B9" w:rsidP="004B29B9">
      <w:pPr>
        <w:spacing w:after="0" w:line="240" w:lineRule="auto"/>
        <w:ind w:firstLine="567"/>
        <w:jc w:val="both"/>
        <w:rPr>
          <w:rFonts w:ascii="Times New Roman" w:hAnsi="Times New Roman"/>
          <w:sz w:val="28"/>
          <w:szCs w:val="28"/>
          <w:lang w:eastAsia="ru-RU"/>
        </w:rPr>
      </w:pPr>
      <w:r w:rsidRPr="00FF6D2D">
        <w:rPr>
          <w:rFonts w:ascii="Times New Roman" w:hAnsi="Times New Roman"/>
          <w:sz w:val="28"/>
          <w:szCs w:val="28"/>
          <w:lang w:eastAsia="ru-RU"/>
        </w:rPr>
        <w:t>б)</w:t>
      </w:r>
      <w:r w:rsidR="00FF6D2D" w:rsidRPr="00FF6D2D">
        <w:rPr>
          <w:rFonts w:ascii="Times New Roman" w:hAnsi="Times New Roman"/>
          <w:sz w:val="28"/>
          <w:szCs w:val="28"/>
          <w:lang w:eastAsia="ru-RU"/>
        </w:rPr>
        <w:t xml:space="preserve"> валовой прибыли </w:t>
      </w:r>
    </w:p>
    <w:p w:rsidR="004B29B9" w:rsidRPr="00FF6D2D" w:rsidRDefault="004B29B9" w:rsidP="004B29B9">
      <w:pPr>
        <w:spacing w:after="0" w:line="240" w:lineRule="auto"/>
        <w:ind w:firstLine="567"/>
        <w:jc w:val="both"/>
        <w:rPr>
          <w:rFonts w:ascii="Times New Roman" w:hAnsi="Times New Roman"/>
          <w:sz w:val="28"/>
          <w:szCs w:val="28"/>
          <w:lang w:eastAsia="ru-RU"/>
        </w:rPr>
      </w:pPr>
      <w:r w:rsidRPr="00FF6D2D">
        <w:rPr>
          <w:rFonts w:ascii="Times New Roman" w:hAnsi="Times New Roman"/>
          <w:sz w:val="28"/>
          <w:szCs w:val="28"/>
          <w:lang w:eastAsia="ru-RU"/>
        </w:rPr>
        <w:t>в)</w:t>
      </w:r>
      <w:r w:rsidR="00FF6D2D" w:rsidRPr="00FF6D2D">
        <w:rPr>
          <w:rFonts w:ascii="Times New Roman" w:hAnsi="Times New Roman"/>
          <w:color w:val="000000"/>
          <w:sz w:val="28"/>
          <w:szCs w:val="28"/>
        </w:rPr>
        <w:t xml:space="preserve"> чистой прибыли</w:t>
      </w:r>
    </w:p>
    <w:p w:rsidR="004B29B9" w:rsidRPr="00FF6D2D" w:rsidRDefault="004B29B9" w:rsidP="004B29B9">
      <w:pPr>
        <w:spacing w:after="0" w:line="240" w:lineRule="auto"/>
        <w:ind w:firstLine="567"/>
        <w:jc w:val="both"/>
        <w:rPr>
          <w:rFonts w:ascii="Times New Roman" w:hAnsi="Times New Roman"/>
          <w:sz w:val="28"/>
          <w:szCs w:val="28"/>
          <w:lang w:eastAsia="ru-RU"/>
        </w:rPr>
      </w:pPr>
      <w:r w:rsidRPr="00FF6D2D">
        <w:rPr>
          <w:rFonts w:ascii="Times New Roman" w:hAnsi="Times New Roman"/>
          <w:sz w:val="28"/>
          <w:szCs w:val="28"/>
          <w:lang w:eastAsia="ru-RU"/>
        </w:rPr>
        <w:t>г)</w:t>
      </w:r>
      <w:r w:rsidR="00FF6D2D" w:rsidRPr="00FF6D2D">
        <w:rPr>
          <w:rFonts w:ascii="Times New Roman" w:hAnsi="Times New Roman"/>
          <w:sz w:val="28"/>
          <w:szCs w:val="28"/>
          <w:lang w:eastAsia="ru-RU"/>
        </w:rPr>
        <w:t xml:space="preserve"> прибыли от продаж</w:t>
      </w:r>
    </w:p>
    <w:p w:rsidR="00FF6D2D" w:rsidRDefault="00FF6D2D" w:rsidP="00DA36A1">
      <w:pPr>
        <w:pStyle w:val="a5"/>
        <w:spacing w:before="0" w:beforeAutospacing="0" w:after="0" w:afterAutospacing="0"/>
        <w:ind w:firstLine="567"/>
        <w:jc w:val="both"/>
        <w:rPr>
          <w:color w:val="000000"/>
          <w:sz w:val="28"/>
          <w:szCs w:val="28"/>
        </w:rPr>
      </w:pPr>
    </w:p>
    <w:p w:rsidR="00AB38AA" w:rsidRPr="00AB38AA" w:rsidRDefault="00FF6D2D" w:rsidP="00AB38AA">
      <w:pPr>
        <w:spacing w:after="0" w:line="240" w:lineRule="auto"/>
        <w:ind w:firstLine="567"/>
        <w:jc w:val="both"/>
        <w:rPr>
          <w:rFonts w:ascii="Times New Roman" w:hAnsi="Times New Roman"/>
          <w:sz w:val="28"/>
          <w:szCs w:val="28"/>
          <w:lang w:eastAsia="ru-RU"/>
        </w:rPr>
      </w:pPr>
      <w:r w:rsidRPr="00AB38AA">
        <w:rPr>
          <w:rFonts w:ascii="Times New Roman" w:hAnsi="Times New Roman"/>
          <w:color w:val="000000"/>
          <w:sz w:val="28"/>
          <w:szCs w:val="28"/>
        </w:rPr>
        <w:t>140.</w:t>
      </w:r>
      <w:r w:rsidR="00AB38AA" w:rsidRPr="00AB38AA">
        <w:rPr>
          <w:rFonts w:ascii="Times New Roman" w:hAnsi="Times New Roman"/>
          <w:color w:val="000000"/>
          <w:sz w:val="28"/>
          <w:szCs w:val="28"/>
        </w:rPr>
        <w:t xml:space="preserve"> Мелкие компании лучше оценивать на основе:</w:t>
      </w:r>
    </w:p>
    <w:p w:rsidR="00AB38AA" w:rsidRPr="00AB38AA" w:rsidRDefault="00AB38AA" w:rsidP="00AB38AA">
      <w:pPr>
        <w:spacing w:after="0" w:line="240" w:lineRule="auto"/>
        <w:ind w:firstLine="567"/>
        <w:jc w:val="both"/>
        <w:rPr>
          <w:rFonts w:ascii="Times New Roman" w:hAnsi="Times New Roman"/>
          <w:sz w:val="28"/>
          <w:szCs w:val="28"/>
          <w:lang w:eastAsia="ru-RU"/>
        </w:rPr>
      </w:pPr>
      <w:r w:rsidRPr="00AB38AA">
        <w:rPr>
          <w:rFonts w:ascii="Times New Roman" w:hAnsi="Times New Roman"/>
          <w:sz w:val="28"/>
          <w:szCs w:val="28"/>
          <w:lang w:eastAsia="ru-RU"/>
        </w:rPr>
        <w:t xml:space="preserve">а) прибыли до налогообложения </w:t>
      </w:r>
    </w:p>
    <w:p w:rsidR="00AB38AA" w:rsidRPr="00FF6D2D" w:rsidRDefault="00AB38AA" w:rsidP="00AB38AA">
      <w:pPr>
        <w:spacing w:after="0" w:line="240" w:lineRule="auto"/>
        <w:ind w:firstLine="567"/>
        <w:jc w:val="both"/>
        <w:rPr>
          <w:rFonts w:ascii="Times New Roman" w:hAnsi="Times New Roman"/>
          <w:sz w:val="28"/>
          <w:szCs w:val="28"/>
          <w:lang w:eastAsia="ru-RU"/>
        </w:rPr>
      </w:pPr>
      <w:r w:rsidRPr="00FF6D2D">
        <w:rPr>
          <w:rFonts w:ascii="Times New Roman" w:hAnsi="Times New Roman"/>
          <w:sz w:val="28"/>
          <w:szCs w:val="28"/>
          <w:lang w:eastAsia="ru-RU"/>
        </w:rPr>
        <w:t xml:space="preserve">б) валовой прибыли </w:t>
      </w:r>
    </w:p>
    <w:p w:rsidR="00AB38AA" w:rsidRPr="00FF6D2D" w:rsidRDefault="00AB38AA" w:rsidP="00AB38AA">
      <w:pPr>
        <w:spacing w:after="0" w:line="240" w:lineRule="auto"/>
        <w:ind w:firstLine="567"/>
        <w:jc w:val="both"/>
        <w:rPr>
          <w:rFonts w:ascii="Times New Roman" w:hAnsi="Times New Roman"/>
          <w:sz w:val="28"/>
          <w:szCs w:val="28"/>
          <w:lang w:eastAsia="ru-RU"/>
        </w:rPr>
      </w:pPr>
      <w:r w:rsidRPr="00FF6D2D">
        <w:rPr>
          <w:rFonts w:ascii="Times New Roman" w:hAnsi="Times New Roman"/>
          <w:sz w:val="28"/>
          <w:szCs w:val="28"/>
          <w:lang w:eastAsia="ru-RU"/>
        </w:rPr>
        <w:t>в)</w:t>
      </w:r>
      <w:r w:rsidRPr="00FF6D2D">
        <w:rPr>
          <w:rFonts w:ascii="Times New Roman" w:hAnsi="Times New Roman"/>
          <w:color w:val="000000"/>
          <w:sz w:val="28"/>
          <w:szCs w:val="28"/>
        </w:rPr>
        <w:t xml:space="preserve"> чистой прибыли</w:t>
      </w:r>
    </w:p>
    <w:p w:rsidR="00AB38AA" w:rsidRPr="00FF6D2D" w:rsidRDefault="00AB38AA" w:rsidP="00AB38AA">
      <w:pPr>
        <w:spacing w:after="0" w:line="240" w:lineRule="auto"/>
        <w:ind w:firstLine="567"/>
        <w:jc w:val="both"/>
        <w:rPr>
          <w:rFonts w:ascii="Times New Roman" w:hAnsi="Times New Roman"/>
          <w:sz w:val="28"/>
          <w:szCs w:val="28"/>
          <w:lang w:eastAsia="ru-RU"/>
        </w:rPr>
      </w:pPr>
      <w:r w:rsidRPr="00FF6D2D">
        <w:rPr>
          <w:rFonts w:ascii="Times New Roman" w:hAnsi="Times New Roman"/>
          <w:sz w:val="28"/>
          <w:szCs w:val="28"/>
          <w:lang w:eastAsia="ru-RU"/>
        </w:rPr>
        <w:t>г) прибыли от продаж</w:t>
      </w:r>
    </w:p>
    <w:p w:rsidR="00AB38AA" w:rsidRDefault="00AB38AA" w:rsidP="00DA36A1">
      <w:pPr>
        <w:pStyle w:val="a5"/>
        <w:spacing w:before="0" w:beforeAutospacing="0" w:after="0" w:afterAutospacing="0"/>
        <w:ind w:firstLine="567"/>
        <w:jc w:val="both"/>
        <w:rPr>
          <w:color w:val="000000"/>
          <w:sz w:val="28"/>
          <w:szCs w:val="28"/>
        </w:rPr>
      </w:pPr>
    </w:p>
    <w:p w:rsidR="00AB38AA" w:rsidRPr="000343C7" w:rsidRDefault="00AB38AA" w:rsidP="00DA36A1">
      <w:pPr>
        <w:pStyle w:val="a5"/>
        <w:spacing w:before="0" w:beforeAutospacing="0" w:after="0" w:afterAutospacing="0"/>
        <w:ind w:firstLine="567"/>
        <w:jc w:val="both"/>
        <w:rPr>
          <w:color w:val="000000"/>
          <w:sz w:val="28"/>
          <w:szCs w:val="28"/>
        </w:rPr>
      </w:pPr>
      <w:r w:rsidRPr="000343C7">
        <w:rPr>
          <w:color w:val="000000"/>
          <w:sz w:val="28"/>
          <w:szCs w:val="28"/>
        </w:rPr>
        <w:t>141.</w:t>
      </w:r>
      <w:r w:rsidR="00131E54" w:rsidRPr="000343C7">
        <w:rPr>
          <w:color w:val="000000"/>
          <w:sz w:val="28"/>
          <w:szCs w:val="28"/>
        </w:rPr>
        <w:t xml:space="preserve"> Использование мультипликатора «цена/денежный поток» предпочт</w:t>
      </w:r>
      <w:r w:rsidR="00131E54" w:rsidRPr="000343C7">
        <w:rPr>
          <w:color w:val="000000"/>
          <w:sz w:val="28"/>
          <w:szCs w:val="28"/>
        </w:rPr>
        <w:t>и</w:t>
      </w:r>
      <w:r w:rsidR="00131E54" w:rsidRPr="000343C7">
        <w:rPr>
          <w:color w:val="000000"/>
          <w:sz w:val="28"/>
          <w:szCs w:val="28"/>
        </w:rPr>
        <w:t>тельно при оценке предприятий, в активах которых преобладает:</w:t>
      </w:r>
    </w:p>
    <w:p w:rsidR="00AB38AA" w:rsidRPr="000343C7" w:rsidRDefault="00AB38AA" w:rsidP="00AB38AA">
      <w:pPr>
        <w:spacing w:after="0" w:line="240" w:lineRule="auto"/>
        <w:ind w:firstLine="567"/>
        <w:jc w:val="both"/>
        <w:rPr>
          <w:rFonts w:ascii="Times New Roman" w:hAnsi="Times New Roman"/>
          <w:sz w:val="28"/>
          <w:szCs w:val="28"/>
          <w:lang w:eastAsia="ru-RU"/>
        </w:rPr>
      </w:pPr>
      <w:r w:rsidRPr="000343C7">
        <w:rPr>
          <w:rFonts w:ascii="Times New Roman" w:hAnsi="Times New Roman"/>
          <w:sz w:val="28"/>
          <w:szCs w:val="28"/>
          <w:lang w:eastAsia="ru-RU"/>
        </w:rPr>
        <w:t>а)</w:t>
      </w:r>
      <w:r w:rsidR="00131E54" w:rsidRPr="000343C7">
        <w:rPr>
          <w:rFonts w:ascii="Times New Roman" w:hAnsi="Times New Roman"/>
          <w:sz w:val="28"/>
          <w:szCs w:val="28"/>
          <w:lang w:eastAsia="ru-RU"/>
        </w:rPr>
        <w:t xml:space="preserve"> нематериальные активы</w:t>
      </w:r>
    </w:p>
    <w:p w:rsidR="00AB38AA" w:rsidRPr="000343C7" w:rsidRDefault="00AB38AA" w:rsidP="00AB38AA">
      <w:pPr>
        <w:spacing w:after="0" w:line="240" w:lineRule="auto"/>
        <w:ind w:firstLine="567"/>
        <w:jc w:val="both"/>
        <w:rPr>
          <w:rFonts w:ascii="Times New Roman" w:hAnsi="Times New Roman"/>
          <w:sz w:val="28"/>
          <w:szCs w:val="28"/>
          <w:lang w:eastAsia="ru-RU"/>
        </w:rPr>
      </w:pPr>
      <w:r w:rsidRPr="000343C7">
        <w:rPr>
          <w:rFonts w:ascii="Times New Roman" w:hAnsi="Times New Roman"/>
          <w:sz w:val="28"/>
          <w:szCs w:val="28"/>
          <w:lang w:eastAsia="ru-RU"/>
        </w:rPr>
        <w:t>б)</w:t>
      </w:r>
      <w:r w:rsidR="00131E54" w:rsidRPr="000343C7">
        <w:rPr>
          <w:rFonts w:ascii="Times New Roman" w:hAnsi="Times New Roman"/>
          <w:color w:val="000000"/>
          <w:sz w:val="28"/>
          <w:szCs w:val="28"/>
        </w:rPr>
        <w:t xml:space="preserve"> недвижимость</w:t>
      </w:r>
    </w:p>
    <w:p w:rsidR="00AB38AA" w:rsidRPr="000343C7" w:rsidRDefault="00AB38AA" w:rsidP="00AB38AA">
      <w:pPr>
        <w:spacing w:after="0" w:line="240" w:lineRule="auto"/>
        <w:ind w:firstLine="567"/>
        <w:jc w:val="both"/>
        <w:rPr>
          <w:rFonts w:ascii="Times New Roman" w:hAnsi="Times New Roman"/>
          <w:sz w:val="28"/>
          <w:szCs w:val="28"/>
          <w:lang w:eastAsia="ru-RU"/>
        </w:rPr>
      </w:pPr>
      <w:r w:rsidRPr="000343C7">
        <w:rPr>
          <w:rFonts w:ascii="Times New Roman" w:hAnsi="Times New Roman"/>
          <w:sz w:val="28"/>
          <w:szCs w:val="28"/>
          <w:lang w:eastAsia="ru-RU"/>
        </w:rPr>
        <w:t>в)</w:t>
      </w:r>
      <w:r w:rsidR="00131E54" w:rsidRPr="000343C7">
        <w:rPr>
          <w:rFonts w:ascii="Times New Roman" w:hAnsi="Times New Roman"/>
          <w:sz w:val="28"/>
          <w:szCs w:val="28"/>
          <w:lang w:eastAsia="ru-RU"/>
        </w:rPr>
        <w:t xml:space="preserve"> денежные средства</w:t>
      </w:r>
    </w:p>
    <w:p w:rsidR="00AB38AA" w:rsidRPr="000343C7" w:rsidRDefault="00AB38AA" w:rsidP="00AB38AA">
      <w:pPr>
        <w:spacing w:after="0" w:line="240" w:lineRule="auto"/>
        <w:ind w:firstLine="567"/>
        <w:jc w:val="both"/>
        <w:rPr>
          <w:rFonts w:ascii="Times New Roman" w:hAnsi="Times New Roman"/>
          <w:sz w:val="28"/>
          <w:szCs w:val="28"/>
          <w:lang w:eastAsia="ru-RU"/>
        </w:rPr>
      </w:pPr>
      <w:r w:rsidRPr="000343C7">
        <w:rPr>
          <w:rFonts w:ascii="Times New Roman" w:hAnsi="Times New Roman"/>
          <w:sz w:val="28"/>
          <w:szCs w:val="28"/>
          <w:lang w:eastAsia="ru-RU"/>
        </w:rPr>
        <w:t>г)</w:t>
      </w:r>
      <w:r w:rsidR="00131E54" w:rsidRPr="000343C7">
        <w:rPr>
          <w:rFonts w:ascii="Times New Roman" w:hAnsi="Times New Roman"/>
          <w:sz w:val="28"/>
          <w:szCs w:val="28"/>
          <w:lang w:eastAsia="ru-RU"/>
        </w:rPr>
        <w:t xml:space="preserve"> здания и сооружения</w:t>
      </w:r>
    </w:p>
    <w:p w:rsidR="00FF6D2D" w:rsidRDefault="00FF6D2D" w:rsidP="00DA36A1">
      <w:pPr>
        <w:pStyle w:val="a5"/>
        <w:spacing w:before="0" w:beforeAutospacing="0" w:after="0" w:afterAutospacing="0"/>
        <w:ind w:firstLine="567"/>
        <w:jc w:val="both"/>
        <w:rPr>
          <w:color w:val="000000"/>
          <w:sz w:val="28"/>
          <w:szCs w:val="28"/>
        </w:rPr>
      </w:pPr>
    </w:p>
    <w:p w:rsidR="00237A68" w:rsidRPr="00EB6592" w:rsidRDefault="00237A68" w:rsidP="00DA36A1">
      <w:pPr>
        <w:pStyle w:val="a5"/>
        <w:spacing w:before="0" w:beforeAutospacing="0" w:after="0" w:afterAutospacing="0"/>
        <w:ind w:firstLine="567"/>
        <w:jc w:val="both"/>
        <w:rPr>
          <w:color w:val="000000"/>
          <w:sz w:val="28"/>
          <w:szCs w:val="28"/>
        </w:rPr>
      </w:pPr>
      <w:r w:rsidRPr="00EB6592">
        <w:rPr>
          <w:color w:val="000000"/>
          <w:sz w:val="28"/>
          <w:szCs w:val="28"/>
        </w:rPr>
        <w:t>142. Если предприятие имеет достаточно высокий удельный вес активной части основных фондов, то более объективный результат даст использование:</w:t>
      </w:r>
    </w:p>
    <w:p w:rsidR="00237A68" w:rsidRPr="00EB6592" w:rsidRDefault="00237A68" w:rsidP="00237A68">
      <w:pPr>
        <w:spacing w:after="0" w:line="240" w:lineRule="auto"/>
        <w:ind w:firstLine="567"/>
        <w:jc w:val="both"/>
        <w:rPr>
          <w:rFonts w:ascii="Times New Roman" w:hAnsi="Times New Roman"/>
          <w:sz w:val="28"/>
          <w:szCs w:val="28"/>
          <w:lang w:eastAsia="ru-RU"/>
        </w:rPr>
      </w:pPr>
      <w:r w:rsidRPr="00EB6592">
        <w:rPr>
          <w:rFonts w:ascii="Times New Roman" w:hAnsi="Times New Roman"/>
          <w:sz w:val="28"/>
          <w:szCs w:val="28"/>
          <w:lang w:eastAsia="ru-RU"/>
        </w:rPr>
        <w:t>а)</w:t>
      </w:r>
      <w:r w:rsidRPr="00EB6592">
        <w:rPr>
          <w:rFonts w:ascii="Times New Roman" w:hAnsi="Times New Roman"/>
          <w:bCs/>
          <w:color w:val="000000"/>
          <w:sz w:val="28"/>
          <w:szCs w:val="28"/>
        </w:rPr>
        <w:t xml:space="preserve"> мультипликатора «цена/дивиденды»</w:t>
      </w:r>
      <w:r w:rsidRPr="00EB6592">
        <w:rPr>
          <w:rFonts w:ascii="Times New Roman" w:hAnsi="Times New Roman"/>
          <w:color w:val="000000"/>
          <w:sz w:val="28"/>
          <w:szCs w:val="28"/>
        </w:rPr>
        <w:t> </w:t>
      </w:r>
    </w:p>
    <w:p w:rsidR="00237A68" w:rsidRPr="00EB6592" w:rsidRDefault="00237A68" w:rsidP="00237A68">
      <w:pPr>
        <w:spacing w:after="0" w:line="240" w:lineRule="auto"/>
        <w:ind w:firstLine="567"/>
        <w:jc w:val="both"/>
        <w:rPr>
          <w:rFonts w:ascii="Times New Roman" w:hAnsi="Times New Roman"/>
          <w:sz w:val="28"/>
          <w:szCs w:val="28"/>
          <w:lang w:eastAsia="ru-RU"/>
        </w:rPr>
      </w:pPr>
      <w:r w:rsidRPr="00EB6592">
        <w:rPr>
          <w:rFonts w:ascii="Times New Roman" w:hAnsi="Times New Roman"/>
          <w:sz w:val="28"/>
          <w:szCs w:val="28"/>
          <w:lang w:eastAsia="ru-RU"/>
        </w:rPr>
        <w:lastRenderedPageBreak/>
        <w:t>б)</w:t>
      </w:r>
      <w:r w:rsidRPr="00EB6592">
        <w:rPr>
          <w:rFonts w:ascii="Times New Roman" w:hAnsi="Times New Roman"/>
          <w:bCs/>
          <w:color w:val="000000"/>
          <w:sz w:val="28"/>
          <w:szCs w:val="28"/>
        </w:rPr>
        <w:t xml:space="preserve"> мультипликатора «цена/выручка от реализации»</w:t>
      </w:r>
    </w:p>
    <w:p w:rsidR="00237A68" w:rsidRPr="00EB6592" w:rsidRDefault="00237A68" w:rsidP="00237A68">
      <w:pPr>
        <w:spacing w:after="0" w:line="240" w:lineRule="auto"/>
        <w:ind w:firstLine="567"/>
        <w:jc w:val="both"/>
        <w:rPr>
          <w:rFonts w:ascii="Times New Roman" w:hAnsi="Times New Roman"/>
          <w:sz w:val="28"/>
          <w:szCs w:val="28"/>
          <w:lang w:eastAsia="ru-RU"/>
        </w:rPr>
      </w:pPr>
      <w:r w:rsidRPr="00EB6592">
        <w:rPr>
          <w:rFonts w:ascii="Times New Roman" w:hAnsi="Times New Roman"/>
          <w:sz w:val="28"/>
          <w:szCs w:val="28"/>
          <w:lang w:eastAsia="ru-RU"/>
        </w:rPr>
        <w:t>в)</w:t>
      </w:r>
      <w:r w:rsidRPr="00EB6592">
        <w:rPr>
          <w:rFonts w:ascii="Times New Roman" w:hAnsi="Times New Roman"/>
          <w:bCs/>
          <w:color w:val="000000"/>
          <w:sz w:val="28"/>
          <w:szCs w:val="28"/>
        </w:rPr>
        <w:t xml:space="preserve"> мультипликатора «цена/балансовая стоимость активов»</w:t>
      </w:r>
    </w:p>
    <w:p w:rsidR="00237A68" w:rsidRPr="00EB6592" w:rsidRDefault="00237A68" w:rsidP="00237A68">
      <w:pPr>
        <w:pStyle w:val="a5"/>
        <w:spacing w:before="0" w:beforeAutospacing="0" w:after="0" w:afterAutospacing="0"/>
        <w:ind w:firstLine="567"/>
        <w:jc w:val="both"/>
        <w:rPr>
          <w:color w:val="000000"/>
          <w:sz w:val="28"/>
          <w:szCs w:val="28"/>
        </w:rPr>
      </w:pPr>
      <w:r w:rsidRPr="00EB6592">
        <w:rPr>
          <w:sz w:val="28"/>
          <w:szCs w:val="28"/>
        </w:rPr>
        <w:t>г)</w:t>
      </w:r>
      <w:r w:rsidRPr="00EB6592">
        <w:rPr>
          <w:color w:val="000000"/>
          <w:sz w:val="28"/>
          <w:szCs w:val="28"/>
        </w:rPr>
        <w:t xml:space="preserve"> мультипликатора «цена/прибыль»</w:t>
      </w:r>
    </w:p>
    <w:p w:rsidR="00DA36A1" w:rsidRDefault="00DA36A1" w:rsidP="00DA36A1">
      <w:pPr>
        <w:spacing w:after="0" w:line="240" w:lineRule="auto"/>
        <w:ind w:firstLine="567"/>
        <w:jc w:val="both"/>
        <w:rPr>
          <w:rFonts w:ascii="Times New Roman" w:hAnsi="Times New Roman"/>
          <w:sz w:val="28"/>
          <w:szCs w:val="28"/>
          <w:lang w:eastAsia="ru-RU"/>
        </w:rPr>
      </w:pPr>
    </w:p>
    <w:p w:rsidR="00237A68" w:rsidRDefault="00237A68" w:rsidP="00DA36A1">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143.</w:t>
      </w:r>
      <w:r w:rsidR="0018295A" w:rsidRPr="0018295A">
        <w:rPr>
          <w:rFonts w:ascii="Times New Roman" w:hAnsi="Times New Roman"/>
          <w:color w:val="000000"/>
          <w:sz w:val="28"/>
          <w:szCs w:val="28"/>
        </w:rPr>
        <w:t xml:space="preserve"> </w:t>
      </w:r>
      <w:r w:rsidR="0018295A">
        <w:rPr>
          <w:rFonts w:ascii="Times New Roman" w:hAnsi="Times New Roman"/>
          <w:color w:val="000000"/>
          <w:sz w:val="28"/>
          <w:szCs w:val="28"/>
        </w:rPr>
        <w:t>Мультипликатор «</w:t>
      </w:r>
      <w:r w:rsidR="0018295A" w:rsidRPr="00964DF8">
        <w:rPr>
          <w:rFonts w:ascii="Times New Roman" w:hAnsi="Times New Roman"/>
          <w:color w:val="000000"/>
          <w:sz w:val="28"/>
          <w:szCs w:val="28"/>
        </w:rPr>
        <w:t>цена/физический объем</w:t>
      </w:r>
      <w:r w:rsidR="0018295A">
        <w:rPr>
          <w:rFonts w:ascii="Times New Roman" w:hAnsi="Times New Roman"/>
          <w:color w:val="000000"/>
          <w:sz w:val="28"/>
          <w:szCs w:val="28"/>
        </w:rPr>
        <w:t>»</w:t>
      </w:r>
      <w:r w:rsidR="0018295A" w:rsidRPr="00964DF8">
        <w:rPr>
          <w:rFonts w:ascii="Times New Roman" w:hAnsi="Times New Roman"/>
          <w:color w:val="000000"/>
          <w:sz w:val="28"/>
          <w:szCs w:val="28"/>
        </w:rPr>
        <w:t xml:space="preserve"> является разновидностью мультипликатора</w:t>
      </w:r>
      <w:r w:rsidR="0018295A">
        <w:rPr>
          <w:rFonts w:ascii="Times New Roman" w:hAnsi="Times New Roman"/>
          <w:color w:val="000000"/>
          <w:sz w:val="28"/>
          <w:szCs w:val="28"/>
        </w:rPr>
        <w:t>:</w:t>
      </w:r>
    </w:p>
    <w:p w:rsidR="0018295A" w:rsidRDefault="00925885" w:rsidP="0018295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18295A" w:rsidRPr="0018295A">
        <w:rPr>
          <w:rFonts w:ascii="Times New Roman" w:hAnsi="Times New Roman"/>
          <w:color w:val="000000"/>
          <w:sz w:val="28"/>
          <w:szCs w:val="28"/>
        </w:rPr>
        <w:t xml:space="preserve"> </w:t>
      </w:r>
      <w:r w:rsidR="0018295A">
        <w:rPr>
          <w:rFonts w:ascii="Times New Roman" w:hAnsi="Times New Roman"/>
          <w:color w:val="000000"/>
          <w:sz w:val="28"/>
          <w:szCs w:val="28"/>
        </w:rPr>
        <w:t>«цена/выручка от реализации»</w:t>
      </w:r>
    </w:p>
    <w:p w:rsidR="0018295A" w:rsidRPr="00EB6592" w:rsidRDefault="00925885" w:rsidP="0018295A">
      <w:pPr>
        <w:pStyle w:val="a5"/>
        <w:spacing w:before="0" w:beforeAutospacing="0" w:after="0" w:afterAutospacing="0"/>
        <w:ind w:firstLine="567"/>
        <w:jc w:val="both"/>
        <w:rPr>
          <w:color w:val="000000"/>
          <w:sz w:val="28"/>
          <w:szCs w:val="28"/>
        </w:rPr>
      </w:pPr>
      <w:r>
        <w:rPr>
          <w:sz w:val="28"/>
          <w:szCs w:val="28"/>
        </w:rPr>
        <w:t>б)</w:t>
      </w:r>
      <w:r w:rsidR="0018295A" w:rsidRPr="0018295A">
        <w:rPr>
          <w:color w:val="000000"/>
          <w:sz w:val="28"/>
          <w:szCs w:val="28"/>
        </w:rPr>
        <w:t xml:space="preserve"> </w:t>
      </w:r>
      <w:r w:rsidR="0018295A" w:rsidRPr="00EB6592">
        <w:rPr>
          <w:color w:val="000000"/>
          <w:sz w:val="28"/>
          <w:szCs w:val="28"/>
        </w:rPr>
        <w:t>«цена/прибыль»</w:t>
      </w:r>
    </w:p>
    <w:p w:rsidR="00925885" w:rsidRDefault="00925885" w:rsidP="0092588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18295A" w:rsidRPr="0018295A">
        <w:rPr>
          <w:rFonts w:ascii="Times New Roman" w:hAnsi="Times New Roman"/>
          <w:bCs/>
          <w:color w:val="000000"/>
          <w:sz w:val="28"/>
          <w:szCs w:val="28"/>
        </w:rPr>
        <w:t xml:space="preserve"> </w:t>
      </w:r>
      <w:r w:rsidR="0018295A" w:rsidRPr="00EB6592">
        <w:rPr>
          <w:rFonts w:ascii="Times New Roman" w:hAnsi="Times New Roman"/>
          <w:bCs/>
          <w:color w:val="000000"/>
          <w:sz w:val="28"/>
          <w:szCs w:val="28"/>
        </w:rPr>
        <w:t>«цена/балансовая стоимость активов»</w:t>
      </w:r>
    </w:p>
    <w:p w:rsidR="00925885" w:rsidRDefault="00925885" w:rsidP="0092588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18295A" w:rsidRPr="0018295A">
        <w:rPr>
          <w:rFonts w:ascii="Times New Roman" w:hAnsi="Times New Roman"/>
          <w:bCs/>
          <w:color w:val="000000"/>
          <w:sz w:val="28"/>
          <w:szCs w:val="28"/>
        </w:rPr>
        <w:t xml:space="preserve"> </w:t>
      </w:r>
      <w:r w:rsidR="0018295A" w:rsidRPr="00EB6592">
        <w:rPr>
          <w:rFonts w:ascii="Times New Roman" w:hAnsi="Times New Roman"/>
          <w:bCs/>
          <w:color w:val="000000"/>
          <w:sz w:val="28"/>
          <w:szCs w:val="28"/>
        </w:rPr>
        <w:t>«цена/дивиденды»</w:t>
      </w:r>
      <w:r w:rsidR="0018295A" w:rsidRPr="00EB6592">
        <w:rPr>
          <w:rFonts w:ascii="Times New Roman" w:hAnsi="Times New Roman"/>
          <w:color w:val="000000"/>
          <w:sz w:val="28"/>
          <w:szCs w:val="28"/>
        </w:rPr>
        <w:t> </w:t>
      </w:r>
    </w:p>
    <w:p w:rsidR="0018295A" w:rsidRDefault="0018295A" w:rsidP="008D7942">
      <w:pPr>
        <w:spacing w:after="0" w:line="240" w:lineRule="auto"/>
        <w:ind w:firstLine="567"/>
        <w:jc w:val="both"/>
        <w:rPr>
          <w:rFonts w:ascii="Times New Roman" w:hAnsi="Times New Roman"/>
          <w:sz w:val="28"/>
          <w:szCs w:val="28"/>
          <w:lang w:eastAsia="ru-RU"/>
        </w:rPr>
      </w:pPr>
    </w:p>
    <w:p w:rsidR="0018295A" w:rsidRPr="00286A89" w:rsidRDefault="00286A89" w:rsidP="008D7942">
      <w:pPr>
        <w:spacing w:after="0" w:line="240" w:lineRule="auto"/>
        <w:ind w:firstLine="567"/>
        <w:jc w:val="both"/>
        <w:rPr>
          <w:rFonts w:ascii="Times New Roman" w:hAnsi="Times New Roman"/>
          <w:sz w:val="28"/>
          <w:szCs w:val="28"/>
          <w:lang w:eastAsia="ru-RU"/>
        </w:rPr>
      </w:pPr>
      <w:r w:rsidRPr="00286A89">
        <w:rPr>
          <w:rFonts w:ascii="Times New Roman" w:hAnsi="Times New Roman"/>
          <w:sz w:val="28"/>
          <w:szCs w:val="28"/>
          <w:lang w:eastAsia="ru-RU"/>
        </w:rPr>
        <w:t>144.</w:t>
      </w:r>
      <w:r w:rsidRPr="00286A89">
        <w:rPr>
          <w:rFonts w:ascii="Times New Roman" w:hAnsi="Times New Roman"/>
          <w:color w:val="000000"/>
          <w:sz w:val="28"/>
          <w:szCs w:val="28"/>
        </w:rPr>
        <w:t xml:space="preserve"> При оценке предприятий сферы услуг (реклама, страхование и т.д.) широко используется:</w:t>
      </w:r>
    </w:p>
    <w:p w:rsidR="008D7942" w:rsidRPr="00286A89" w:rsidRDefault="008D7942" w:rsidP="008D7942">
      <w:pPr>
        <w:spacing w:after="0" w:line="240" w:lineRule="auto"/>
        <w:ind w:firstLine="567"/>
        <w:jc w:val="both"/>
        <w:rPr>
          <w:rFonts w:ascii="Times New Roman" w:hAnsi="Times New Roman"/>
          <w:sz w:val="28"/>
          <w:szCs w:val="28"/>
          <w:lang w:eastAsia="ru-RU"/>
        </w:rPr>
      </w:pPr>
      <w:r w:rsidRPr="00286A89">
        <w:rPr>
          <w:rFonts w:ascii="Times New Roman" w:hAnsi="Times New Roman"/>
          <w:sz w:val="28"/>
          <w:szCs w:val="28"/>
          <w:lang w:eastAsia="ru-RU"/>
        </w:rPr>
        <w:t>а)</w:t>
      </w:r>
      <w:r w:rsidR="00286A89" w:rsidRPr="00286A89">
        <w:rPr>
          <w:rFonts w:ascii="Times New Roman" w:hAnsi="Times New Roman"/>
          <w:bCs/>
          <w:color w:val="000000"/>
          <w:sz w:val="28"/>
          <w:szCs w:val="28"/>
        </w:rPr>
        <w:t xml:space="preserve"> мультипликатора «цена/выручка от реализации»</w:t>
      </w:r>
    </w:p>
    <w:p w:rsidR="008D7942" w:rsidRPr="00286A89" w:rsidRDefault="008D7942" w:rsidP="008D7942">
      <w:pPr>
        <w:spacing w:after="0" w:line="240" w:lineRule="auto"/>
        <w:ind w:firstLine="567"/>
        <w:jc w:val="both"/>
        <w:rPr>
          <w:rFonts w:ascii="Times New Roman" w:hAnsi="Times New Roman"/>
          <w:sz w:val="28"/>
          <w:szCs w:val="28"/>
          <w:lang w:eastAsia="ru-RU"/>
        </w:rPr>
      </w:pPr>
      <w:r w:rsidRPr="00286A89">
        <w:rPr>
          <w:rFonts w:ascii="Times New Roman" w:hAnsi="Times New Roman"/>
          <w:sz w:val="28"/>
          <w:szCs w:val="28"/>
          <w:lang w:eastAsia="ru-RU"/>
        </w:rPr>
        <w:t>б)</w:t>
      </w:r>
      <w:r w:rsidR="00286A89" w:rsidRPr="00286A89">
        <w:rPr>
          <w:rFonts w:ascii="Times New Roman" w:hAnsi="Times New Roman"/>
          <w:bCs/>
          <w:color w:val="000000"/>
          <w:sz w:val="28"/>
          <w:szCs w:val="28"/>
        </w:rPr>
        <w:t xml:space="preserve"> мультипликатор «цена/выручка от реализации, цена/физический объем»</w:t>
      </w:r>
      <w:r w:rsidR="00286A89" w:rsidRPr="00286A89">
        <w:rPr>
          <w:rFonts w:ascii="Times New Roman" w:hAnsi="Times New Roman"/>
          <w:color w:val="000000"/>
          <w:sz w:val="28"/>
          <w:szCs w:val="28"/>
        </w:rPr>
        <w:t> </w:t>
      </w:r>
    </w:p>
    <w:p w:rsidR="008D7942" w:rsidRPr="00286A89" w:rsidRDefault="008D7942" w:rsidP="008D7942">
      <w:pPr>
        <w:spacing w:after="0" w:line="240" w:lineRule="auto"/>
        <w:ind w:firstLine="567"/>
        <w:jc w:val="both"/>
        <w:rPr>
          <w:rFonts w:ascii="Times New Roman" w:hAnsi="Times New Roman"/>
          <w:sz w:val="28"/>
          <w:szCs w:val="28"/>
          <w:lang w:eastAsia="ru-RU"/>
        </w:rPr>
      </w:pPr>
      <w:r w:rsidRPr="00286A89">
        <w:rPr>
          <w:rFonts w:ascii="Times New Roman" w:hAnsi="Times New Roman"/>
          <w:sz w:val="28"/>
          <w:szCs w:val="28"/>
          <w:lang w:eastAsia="ru-RU"/>
        </w:rPr>
        <w:t>в)</w:t>
      </w:r>
      <w:r w:rsidR="00286A89" w:rsidRPr="00286A89">
        <w:rPr>
          <w:rFonts w:ascii="Times New Roman" w:hAnsi="Times New Roman"/>
          <w:color w:val="000000"/>
          <w:sz w:val="28"/>
          <w:szCs w:val="28"/>
        </w:rPr>
        <w:t xml:space="preserve"> мультипликатора «цена/прибыль»</w:t>
      </w:r>
    </w:p>
    <w:p w:rsidR="008D7942" w:rsidRPr="00286A89" w:rsidRDefault="008D7942" w:rsidP="008D7942">
      <w:pPr>
        <w:spacing w:after="0" w:line="240" w:lineRule="auto"/>
        <w:ind w:firstLine="567"/>
        <w:jc w:val="both"/>
        <w:rPr>
          <w:rFonts w:ascii="Times New Roman" w:hAnsi="Times New Roman"/>
          <w:sz w:val="28"/>
          <w:szCs w:val="28"/>
          <w:lang w:eastAsia="ru-RU"/>
        </w:rPr>
      </w:pPr>
      <w:r w:rsidRPr="00286A89">
        <w:rPr>
          <w:rFonts w:ascii="Times New Roman" w:hAnsi="Times New Roman"/>
          <w:sz w:val="28"/>
          <w:szCs w:val="28"/>
          <w:lang w:eastAsia="ru-RU"/>
        </w:rPr>
        <w:t>г)</w:t>
      </w:r>
      <w:r w:rsidR="00286A89" w:rsidRPr="00286A89">
        <w:rPr>
          <w:rFonts w:ascii="Times New Roman" w:hAnsi="Times New Roman"/>
          <w:bCs/>
          <w:color w:val="000000"/>
          <w:sz w:val="28"/>
          <w:szCs w:val="28"/>
        </w:rPr>
        <w:t xml:space="preserve"> мультипликатора «цена/дивиденды»</w:t>
      </w:r>
      <w:r w:rsidR="00286A89" w:rsidRPr="00286A89">
        <w:rPr>
          <w:rFonts w:ascii="Times New Roman" w:hAnsi="Times New Roman"/>
          <w:color w:val="000000"/>
          <w:sz w:val="28"/>
          <w:szCs w:val="28"/>
        </w:rPr>
        <w:t> </w:t>
      </w:r>
    </w:p>
    <w:p w:rsidR="007B5C70" w:rsidRPr="00236B3E" w:rsidRDefault="007B5C70" w:rsidP="008D7942">
      <w:pPr>
        <w:spacing w:after="0" w:line="240" w:lineRule="auto"/>
        <w:ind w:firstLine="567"/>
        <w:jc w:val="both"/>
        <w:rPr>
          <w:rFonts w:ascii="Times New Roman" w:hAnsi="Times New Roman"/>
          <w:sz w:val="28"/>
          <w:szCs w:val="28"/>
          <w:lang w:eastAsia="ru-RU"/>
        </w:rPr>
      </w:pPr>
    </w:p>
    <w:p w:rsidR="00D01C7D" w:rsidRPr="00236B3E" w:rsidRDefault="007B5C70" w:rsidP="00D01C7D">
      <w:pPr>
        <w:spacing w:after="0" w:line="240" w:lineRule="auto"/>
        <w:ind w:firstLine="567"/>
        <w:jc w:val="both"/>
        <w:rPr>
          <w:rFonts w:ascii="Times New Roman" w:hAnsi="Times New Roman"/>
          <w:sz w:val="28"/>
          <w:szCs w:val="28"/>
          <w:lang w:eastAsia="ru-RU"/>
        </w:rPr>
      </w:pPr>
      <w:r w:rsidRPr="00236B3E">
        <w:rPr>
          <w:rFonts w:ascii="Times New Roman" w:hAnsi="Times New Roman"/>
          <w:sz w:val="28"/>
          <w:szCs w:val="28"/>
          <w:lang w:eastAsia="ru-RU"/>
        </w:rPr>
        <w:t>145.</w:t>
      </w:r>
      <w:r w:rsidR="00D01C7D" w:rsidRPr="00236B3E">
        <w:rPr>
          <w:rFonts w:ascii="Times New Roman" w:hAnsi="Times New Roman"/>
          <w:color w:val="000000"/>
          <w:sz w:val="28"/>
          <w:szCs w:val="28"/>
        </w:rPr>
        <w:t xml:space="preserve"> Универсальность, не требующая сложных корректировок</w:t>
      </w:r>
      <w:r w:rsidR="00EA63F6" w:rsidRPr="00236B3E">
        <w:rPr>
          <w:rFonts w:ascii="Times New Roman" w:hAnsi="Times New Roman"/>
          <w:color w:val="000000"/>
          <w:sz w:val="28"/>
          <w:szCs w:val="28"/>
        </w:rPr>
        <w:t>,</w:t>
      </w:r>
      <w:r w:rsidR="00D01C7D" w:rsidRPr="00236B3E">
        <w:rPr>
          <w:rFonts w:ascii="Times New Roman" w:hAnsi="Times New Roman"/>
          <w:color w:val="000000"/>
          <w:sz w:val="28"/>
          <w:szCs w:val="28"/>
        </w:rPr>
        <w:t xml:space="preserve"> является достоинством </w:t>
      </w:r>
      <w:r w:rsidR="00EA63F6" w:rsidRPr="00236B3E">
        <w:rPr>
          <w:rFonts w:ascii="Times New Roman" w:hAnsi="Times New Roman"/>
          <w:color w:val="000000"/>
          <w:sz w:val="28"/>
          <w:szCs w:val="28"/>
        </w:rPr>
        <w:t>мультипликаторов:</w:t>
      </w:r>
    </w:p>
    <w:p w:rsidR="00286A89" w:rsidRPr="00236B3E" w:rsidRDefault="00286A89" w:rsidP="00286A89">
      <w:pPr>
        <w:spacing w:after="0" w:line="240" w:lineRule="auto"/>
        <w:ind w:firstLine="567"/>
        <w:jc w:val="both"/>
        <w:rPr>
          <w:rFonts w:ascii="Times New Roman" w:hAnsi="Times New Roman"/>
          <w:sz w:val="28"/>
          <w:szCs w:val="28"/>
          <w:lang w:eastAsia="ru-RU"/>
        </w:rPr>
      </w:pPr>
      <w:r w:rsidRPr="00236B3E">
        <w:rPr>
          <w:rFonts w:ascii="Times New Roman" w:hAnsi="Times New Roman"/>
          <w:sz w:val="28"/>
          <w:szCs w:val="28"/>
          <w:lang w:eastAsia="ru-RU"/>
        </w:rPr>
        <w:t>а)</w:t>
      </w:r>
      <w:r w:rsidR="00EA63F6" w:rsidRPr="00236B3E">
        <w:rPr>
          <w:rFonts w:ascii="Times New Roman" w:hAnsi="Times New Roman"/>
          <w:color w:val="000000"/>
          <w:sz w:val="28"/>
          <w:szCs w:val="28"/>
        </w:rPr>
        <w:t xml:space="preserve"> мультипликатора «цена/прибыль»</w:t>
      </w:r>
    </w:p>
    <w:p w:rsidR="00286A89" w:rsidRPr="00236B3E" w:rsidRDefault="00286A89" w:rsidP="00286A89">
      <w:pPr>
        <w:spacing w:after="0" w:line="240" w:lineRule="auto"/>
        <w:ind w:firstLine="567"/>
        <w:jc w:val="both"/>
        <w:rPr>
          <w:rFonts w:ascii="Times New Roman" w:hAnsi="Times New Roman"/>
          <w:sz w:val="28"/>
          <w:szCs w:val="28"/>
          <w:lang w:eastAsia="ru-RU"/>
        </w:rPr>
      </w:pPr>
      <w:r w:rsidRPr="00236B3E">
        <w:rPr>
          <w:rFonts w:ascii="Times New Roman" w:hAnsi="Times New Roman"/>
          <w:sz w:val="28"/>
          <w:szCs w:val="28"/>
          <w:lang w:eastAsia="ru-RU"/>
        </w:rPr>
        <w:t>б)</w:t>
      </w:r>
      <w:r w:rsidR="00EA63F6" w:rsidRPr="00236B3E">
        <w:rPr>
          <w:rFonts w:ascii="Times New Roman" w:hAnsi="Times New Roman"/>
          <w:bCs/>
          <w:color w:val="000000"/>
          <w:sz w:val="28"/>
          <w:szCs w:val="28"/>
        </w:rPr>
        <w:t xml:space="preserve"> мультипликатора «цена/дивиденды»</w:t>
      </w:r>
      <w:r w:rsidR="00EA63F6" w:rsidRPr="00236B3E">
        <w:rPr>
          <w:rFonts w:ascii="Times New Roman" w:hAnsi="Times New Roman"/>
          <w:color w:val="000000"/>
          <w:sz w:val="28"/>
          <w:szCs w:val="28"/>
        </w:rPr>
        <w:t> </w:t>
      </w:r>
    </w:p>
    <w:p w:rsidR="00286A89" w:rsidRPr="00236B3E" w:rsidRDefault="00286A89" w:rsidP="00286A89">
      <w:pPr>
        <w:spacing w:after="0" w:line="240" w:lineRule="auto"/>
        <w:ind w:firstLine="567"/>
        <w:jc w:val="both"/>
        <w:rPr>
          <w:rFonts w:ascii="Times New Roman" w:hAnsi="Times New Roman"/>
          <w:sz w:val="28"/>
          <w:szCs w:val="28"/>
          <w:lang w:eastAsia="ru-RU"/>
        </w:rPr>
      </w:pPr>
      <w:r w:rsidRPr="00236B3E">
        <w:rPr>
          <w:rFonts w:ascii="Times New Roman" w:hAnsi="Times New Roman"/>
          <w:sz w:val="28"/>
          <w:szCs w:val="28"/>
          <w:lang w:eastAsia="ru-RU"/>
        </w:rPr>
        <w:t>в)</w:t>
      </w:r>
      <w:r w:rsidR="00EA63F6" w:rsidRPr="00236B3E">
        <w:rPr>
          <w:rFonts w:ascii="Times New Roman" w:hAnsi="Times New Roman"/>
          <w:bCs/>
          <w:color w:val="000000"/>
          <w:sz w:val="28"/>
          <w:szCs w:val="28"/>
        </w:rPr>
        <w:t xml:space="preserve"> мультипликатор «цена/выручка от реализации, цена/физический объем»</w:t>
      </w:r>
    </w:p>
    <w:p w:rsidR="00286A89" w:rsidRPr="00236B3E" w:rsidRDefault="00286A89" w:rsidP="00286A89">
      <w:pPr>
        <w:spacing w:after="0" w:line="240" w:lineRule="auto"/>
        <w:ind w:firstLine="567"/>
        <w:jc w:val="both"/>
        <w:rPr>
          <w:rFonts w:ascii="Times New Roman" w:hAnsi="Times New Roman"/>
          <w:sz w:val="28"/>
          <w:szCs w:val="28"/>
          <w:lang w:eastAsia="ru-RU"/>
        </w:rPr>
      </w:pPr>
      <w:r w:rsidRPr="00236B3E">
        <w:rPr>
          <w:rFonts w:ascii="Times New Roman" w:hAnsi="Times New Roman"/>
          <w:sz w:val="28"/>
          <w:szCs w:val="28"/>
          <w:lang w:eastAsia="ru-RU"/>
        </w:rPr>
        <w:t>г)</w:t>
      </w:r>
      <w:r w:rsidR="00EA63F6" w:rsidRPr="00236B3E">
        <w:rPr>
          <w:rFonts w:ascii="Times New Roman" w:hAnsi="Times New Roman"/>
          <w:bCs/>
          <w:color w:val="000000"/>
          <w:sz w:val="28"/>
          <w:szCs w:val="28"/>
        </w:rPr>
        <w:t xml:space="preserve"> мультипликатора «цена/выручка от реализации»</w:t>
      </w:r>
    </w:p>
    <w:p w:rsidR="0023626D" w:rsidRDefault="0023626D" w:rsidP="008D7942">
      <w:pPr>
        <w:spacing w:after="0" w:line="240" w:lineRule="auto"/>
        <w:ind w:firstLine="567"/>
        <w:jc w:val="both"/>
        <w:rPr>
          <w:rFonts w:ascii="Times New Roman" w:hAnsi="Times New Roman"/>
          <w:sz w:val="28"/>
          <w:szCs w:val="28"/>
          <w:lang w:eastAsia="ru-RU"/>
        </w:rPr>
      </w:pPr>
    </w:p>
    <w:p w:rsidR="0023626D" w:rsidRPr="00731DF0" w:rsidRDefault="0023626D" w:rsidP="008D7942">
      <w:pPr>
        <w:spacing w:after="0" w:line="240" w:lineRule="auto"/>
        <w:ind w:firstLine="567"/>
        <w:jc w:val="both"/>
        <w:rPr>
          <w:rFonts w:ascii="Times New Roman" w:hAnsi="Times New Roman"/>
          <w:color w:val="000000"/>
          <w:sz w:val="28"/>
          <w:szCs w:val="28"/>
        </w:rPr>
      </w:pPr>
      <w:r w:rsidRPr="00731DF0">
        <w:rPr>
          <w:rFonts w:ascii="Times New Roman" w:hAnsi="Times New Roman"/>
          <w:sz w:val="28"/>
          <w:szCs w:val="28"/>
          <w:lang w:eastAsia="ru-RU"/>
        </w:rPr>
        <w:t>146.</w:t>
      </w:r>
      <w:r w:rsidR="00F71680" w:rsidRPr="00731DF0">
        <w:rPr>
          <w:rFonts w:ascii="Times New Roman" w:hAnsi="Times New Roman"/>
          <w:color w:val="000000"/>
          <w:sz w:val="28"/>
          <w:szCs w:val="28"/>
        </w:rPr>
        <w:t xml:space="preserve"> Если целью оценки является поглощение компании, то лучше орие</w:t>
      </w:r>
      <w:r w:rsidR="00F71680" w:rsidRPr="00731DF0">
        <w:rPr>
          <w:rFonts w:ascii="Times New Roman" w:hAnsi="Times New Roman"/>
          <w:color w:val="000000"/>
          <w:sz w:val="28"/>
          <w:szCs w:val="28"/>
        </w:rPr>
        <w:t>н</w:t>
      </w:r>
      <w:r w:rsidR="00F71680" w:rsidRPr="00731DF0">
        <w:rPr>
          <w:rFonts w:ascii="Times New Roman" w:hAnsi="Times New Roman"/>
          <w:color w:val="000000"/>
          <w:sz w:val="28"/>
          <w:szCs w:val="28"/>
        </w:rPr>
        <w:t>тироваться на мультипликатор:</w:t>
      </w:r>
    </w:p>
    <w:p w:rsidR="00F71680" w:rsidRPr="00731DF0" w:rsidRDefault="00F71680" w:rsidP="00F71680">
      <w:pPr>
        <w:spacing w:after="0" w:line="240" w:lineRule="auto"/>
        <w:ind w:firstLine="567"/>
        <w:jc w:val="both"/>
        <w:rPr>
          <w:rFonts w:ascii="Times New Roman" w:hAnsi="Times New Roman"/>
          <w:sz w:val="28"/>
          <w:szCs w:val="28"/>
          <w:lang w:eastAsia="ru-RU"/>
        </w:rPr>
      </w:pPr>
      <w:r w:rsidRPr="00731DF0">
        <w:rPr>
          <w:rFonts w:ascii="Times New Roman" w:hAnsi="Times New Roman"/>
          <w:sz w:val="28"/>
          <w:szCs w:val="28"/>
          <w:lang w:eastAsia="ru-RU"/>
        </w:rPr>
        <w:t>а)</w:t>
      </w:r>
      <w:r w:rsidRPr="00731DF0">
        <w:rPr>
          <w:rFonts w:ascii="Times New Roman" w:hAnsi="Times New Roman"/>
          <w:color w:val="000000"/>
          <w:sz w:val="28"/>
          <w:szCs w:val="28"/>
        </w:rPr>
        <w:t xml:space="preserve"> мультипликатора «цена/прибыль»</w:t>
      </w:r>
    </w:p>
    <w:p w:rsidR="00F71680" w:rsidRPr="00731DF0" w:rsidRDefault="00F71680" w:rsidP="00F71680">
      <w:pPr>
        <w:spacing w:after="0" w:line="240" w:lineRule="auto"/>
        <w:ind w:firstLine="567"/>
        <w:jc w:val="both"/>
        <w:rPr>
          <w:rFonts w:ascii="Times New Roman" w:hAnsi="Times New Roman"/>
          <w:sz w:val="28"/>
          <w:szCs w:val="28"/>
          <w:lang w:eastAsia="ru-RU"/>
        </w:rPr>
      </w:pPr>
      <w:r w:rsidRPr="00731DF0">
        <w:rPr>
          <w:rFonts w:ascii="Times New Roman" w:hAnsi="Times New Roman"/>
          <w:sz w:val="28"/>
          <w:szCs w:val="28"/>
          <w:lang w:eastAsia="ru-RU"/>
        </w:rPr>
        <w:t>б)</w:t>
      </w:r>
      <w:r w:rsidRPr="00731DF0">
        <w:rPr>
          <w:rFonts w:ascii="Times New Roman" w:hAnsi="Times New Roman"/>
          <w:bCs/>
          <w:color w:val="000000"/>
          <w:sz w:val="28"/>
          <w:szCs w:val="28"/>
        </w:rPr>
        <w:t xml:space="preserve"> мультипликатора «цена/дивиденды»</w:t>
      </w:r>
      <w:r w:rsidRPr="00731DF0">
        <w:rPr>
          <w:rFonts w:ascii="Times New Roman" w:hAnsi="Times New Roman"/>
          <w:color w:val="000000"/>
          <w:sz w:val="28"/>
          <w:szCs w:val="28"/>
        </w:rPr>
        <w:t> </w:t>
      </w:r>
    </w:p>
    <w:p w:rsidR="00F71680" w:rsidRPr="00731DF0" w:rsidRDefault="00F71680" w:rsidP="00F71680">
      <w:pPr>
        <w:spacing w:after="0" w:line="240" w:lineRule="auto"/>
        <w:ind w:firstLine="567"/>
        <w:jc w:val="both"/>
        <w:rPr>
          <w:rFonts w:ascii="Times New Roman" w:hAnsi="Times New Roman"/>
          <w:sz w:val="28"/>
          <w:szCs w:val="28"/>
          <w:lang w:eastAsia="ru-RU"/>
        </w:rPr>
      </w:pPr>
      <w:r w:rsidRPr="00731DF0">
        <w:rPr>
          <w:rFonts w:ascii="Times New Roman" w:hAnsi="Times New Roman"/>
          <w:sz w:val="28"/>
          <w:szCs w:val="28"/>
          <w:lang w:eastAsia="ru-RU"/>
        </w:rPr>
        <w:t>в)</w:t>
      </w:r>
      <w:r w:rsidRPr="00731DF0">
        <w:rPr>
          <w:rFonts w:ascii="Times New Roman" w:hAnsi="Times New Roman"/>
          <w:bCs/>
          <w:color w:val="000000"/>
          <w:sz w:val="28"/>
          <w:szCs w:val="28"/>
        </w:rPr>
        <w:t xml:space="preserve"> мультипликатор «цена/выручка от реализации, цена/физический объем»</w:t>
      </w:r>
    </w:p>
    <w:p w:rsidR="00F71680" w:rsidRPr="00731DF0" w:rsidRDefault="00F71680" w:rsidP="00F71680">
      <w:pPr>
        <w:spacing w:after="0" w:line="240" w:lineRule="auto"/>
        <w:ind w:firstLine="567"/>
        <w:jc w:val="both"/>
        <w:rPr>
          <w:rFonts w:ascii="Times New Roman" w:hAnsi="Times New Roman"/>
          <w:sz w:val="28"/>
          <w:szCs w:val="28"/>
          <w:lang w:eastAsia="ru-RU"/>
        </w:rPr>
      </w:pPr>
      <w:r w:rsidRPr="00731DF0">
        <w:rPr>
          <w:rFonts w:ascii="Times New Roman" w:hAnsi="Times New Roman"/>
          <w:sz w:val="28"/>
          <w:szCs w:val="28"/>
          <w:lang w:eastAsia="ru-RU"/>
        </w:rPr>
        <w:t>г)</w:t>
      </w:r>
      <w:r w:rsidRPr="00731DF0">
        <w:rPr>
          <w:rFonts w:ascii="Times New Roman" w:hAnsi="Times New Roman"/>
          <w:bCs/>
          <w:color w:val="000000"/>
          <w:sz w:val="28"/>
          <w:szCs w:val="28"/>
        </w:rPr>
        <w:t xml:space="preserve"> мультипликатора «цена/выручка от реализации»</w:t>
      </w:r>
    </w:p>
    <w:p w:rsidR="00F71680" w:rsidRDefault="00F71680" w:rsidP="00842839">
      <w:pPr>
        <w:spacing w:after="0" w:line="240" w:lineRule="auto"/>
        <w:ind w:firstLine="567"/>
        <w:jc w:val="both"/>
        <w:rPr>
          <w:rFonts w:ascii="Times New Roman" w:hAnsi="Times New Roman"/>
          <w:sz w:val="28"/>
          <w:szCs w:val="28"/>
          <w:lang w:eastAsia="ru-RU"/>
        </w:rPr>
      </w:pPr>
    </w:p>
    <w:p w:rsidR="00731DF0" w:rsidRPr="00731DF0" w:rsidRDefault="00F71680" w:rsidP="00731DF0">
      <w:pPr>
        <w:spacing w:after="0" w:line="240" w:lineRule="auto"/>
        <w:ind w:firstLine="567"/>
        <w:jc w:val="both"/>
        <w:rPr>
          <w:rFonts w:ascii="Times New Roman" w:hAnsi="Times New Roman"/>
          <w:sz w:val="28"/>
          <w:szCs w:val="28"/>
          <w:lang w:eastAsia="ru-RU"/>
        </w:rPr>
      </w:pPr>
      <w:r w:rsidRPr="00731DF0">
        <w:rPr>
          <w:rFonts w:ascii="Times New Roman" w:hAnsi="Times New Roman"/>
          <w:sz w:val="28"/>
          <w:szCs w:val="28"/>
          <w:lang w:eastAsia="ru-RU"/>
        </w:rPr>
        <w:t>147.</w:t>
      </w:r>
      <w:r w:rsidR="00731DF0" w:rsidRPr="00731DF0">
        <w:rPr>
          <w:rFonts w:ascii="Times New Roman" w:hAnsi="Times New Roman"/>
          <w:bCs/>
          <w:color w:val="000000"/>
          <w:sz w:val="28"/>
          <w:szCs w:val="28"/>
        </w:rPr>
        <w:t xml:space="preserve"> Мультипликатор</w:t>
      </w:r>
      <w:r w:rsidR="00731DF0" w:rsidRPr="00731DF0">
        <w:rPr>
          <w:rFonts w:ascii="Times New Roman" w:hAnsi="Times New Roman"/>
          <w:color w:val="000000"/>
          <w:sz w:val="28"/>
          <w:szCs w:val="28"/>
        </w:rPr>
        <w:t xml:space="preserve"> «цена/выручка реализации» исключает возможность повышения цены за счет кратковременного роста: </w:t>
      </w:r>
    </w:p>
    <w:p w:rsidR="00F71680" w:rsidRPr="00731DF0" w:rsidRDefault="00F71680" w:rsidP="00F71680">
      <w:pPr>
        <w:spacing w:after="0" w:line="240" w:lineRule="auto"/>
        <w:ind w:firstLine="567"/>
        <w:jc w:val="both"/>
        <w:rPr>
          <w:rFonts w:ascii="Times New Roman" w:hAnsi="Times New Roman"/>
          <w:sz w:val="28"/>
          <w:szCs w:val="28"/>
          <w:lang w:eastAsia="ru-RU"/>
        </w:rPr>
      </w:pPr>
      <w:r w:rsidRPr="00731DF0">
        <w:rPr>
          <w:rFonts w:ascii="Times New Roman" w:hAnsi="Times New Roman"/>
          <w:sz w:val="28"/>
          <w:szCs w:val="28"/>
          <w:lang w:eastAsia="ru-RU"/>
        </w:rPr>
        <w:t>а)</w:t>
      </w:r>
      <w:r w:rsidR="00731DF0" w:rsidRPr="00731DF0">
        <w:rPr>
          <w:rFonts w:ascii="Times New Roman" w:hAnsi="Times New Roman"/>
          <w:color w:val="000000"/>
          <w:sz w:val="28"/>
          <w:szCs w:val="28"/>
        </w:rPr>
        <w:t xml:space="preserve"> прибыли</w:t>
      </w:r>
    </w:p>
    <w:p w:rsidR="00F71680" w:rsidRPr="00731DF0" w:rsidRDefault="00F71680" w:rsidP="00F71680">
      <w:pPr>
        <w:spacing w:after="0" w:line="240" w:lineRule="auto"/>
        <w:ind w:firstLine="567"/>
        <w:jc w:val="both"/>
        <w:rPr>
          <w:rFonts w:ascii="Times New Roman" w:hAnsi="Times New Roman"/>
          <w:sz w:val="28"/>
          <w:szCs w:val="28"/>
          <w:lang w:eastAsia="ru-RU"/>
        </w:rPr>
      </w:pPr>
      <w:r w:rsidRPr="00731DF0">
        <w:rPr>
          <w:rFonts w:ascii="Times New Roman" w:hAnsi="Times New Roman"/>
          <w:sz w:val="28"/>
          <w:szCs w:val="28"/>
          <w:lang w:eastAsia="ru-RU"/>
        </w:rPr>
        <w:t>б)</w:t>
      </w:r>
      <w:r w:rsidR="001B547E">
        <w:rPr>
          <w:rFonts w:ascii="Times New Roman" w:hAnsi="Times New Roman"/>
          <w:sz w:val="28"/>
          <w:szCs w:val="28"/>
          <w:lang w:eastAsia="ru-RU"/>
        </w:rPr>
        <w:t xml:space="preserve"> объема реализации </w:t>
      </w:r>
    </w:p>
    <w:p w:rsidR="00F71680" w:rsidRPr="00731DF0" w:rsidRDefault="00F71680" w:rsidP="00F71680">
      <w:pPr>
        <w:spacing w:after="0" w:line="240" w:lineRule="auto"/>
        <w:ind w:firstLine="567"/>
        <w:jc w:val="both"/>
        <w:rPr>
          <w:rFonts w:ascii="Times New Roman" w:hAnsi="Times New Roman"/>
          <w:sz w:val="28"/>
          <w:szCs w:val="28"/>
          <w:lang w:eastAsia="ru-RU"/>
        </w:rPr>
      </w:pPr>
      <w:r w:rsidRPr="00731DF0">
        <w:rPr>
          <w:rFonts w:ascii="Times New Roman" w:hAnsi="Times New Roman"/>
          <w:sz w:val="28"/>
          <w:szCs w:val="28"/>
          <w:lang w:eastAsia="ru-RU"/>
        </w:rPr>
        <w:t>в)</w:t>
      </w:r>
      <w:r w:rsidR="001B547E">
        <w:rPr>
          <w:rFonts w:ascii="Times New Roman" w:hAnsi="Times New Roman"/>
          <w:sz w:val="28"/>
          <w:szCs w:val="28"/>
          <w:lang w:eastAsia="ru-RU"/>
        </w:rPr>
        <w:t xml:space="preserve"> объема производства</w:t>
      </w:r>
    </w:p>
    <w:p w:rsidR="00F71680" w:rsidRPr="00731DF0" w:rsidRDefault="00F71680" w:rsidP="00F71680">
      <w:pPr>
        <w:spacing w:after="0" w:line="240" w:lineRule="auto"/>
        <w:ind w:firstLine="567"/>
        <w:jc w:val="both"/>
        <w:rPr>
          <w:rFonts w:ascii="Times New Roman" w:hAnsi="Times New Roman"/>
          <w:sz w:val="28"/>
          <w:szCs w:val="28"/>
          <w:lang w:eastAsia="ru-RU"/>
        </w:rPr>
      </w:pPr>
      <w:r w:rsidRPr="00731DF0">
        <w:rPr>
          <w:rFonts w:ascii="Times New Roman" w:hAnsi="Times New Roman"/>
          <w:sz w:val="28"/>
          <w:szCs w:val="28"/>
          <w:lang w:eastAsia="ru-RU"/>
        </w:rPr>
        <w:t>г)</w:t>
      </w:r>
      <w:r w:rsidR="001B547E">
        <w:rPr>
          <w:rFonts w:ascii="Times New Roman" w:hAnsi="Times New Roman"/>
          <w:sz w:val="28"/>
          <w:szCs w:val="28"/>
          <w:lang w:eastAsia="ru-RU"/>
        </w:rPr>
        <w:t xml:space="preserve"> выручки</w:t>
      </w:r>
    </w:p>
    <w:p w:rsidR="00731DF0" w:rsidRDefault="00731DF0" w:rsidP="00842839">
      <w:pPr>
        <w:spacing w:after="0" w:line="240" w:lineRule="auto"/>
        <w:ind w:firstLine="567"/>
        <w:jc w:val="both"/>
        <w:rPr>
          <w:rFonts w:ascii="Times New Roman" w:hAnsi="Times New Roman"/>
          <w:sz w:val="28"/>
          <w:szCs w:val="28"/>
          <w:lang w:eastAsia="ru-RU"/>
        </w:rPr>
      </w:pPr>
    </w:p>
    <w:p w:rsidR="008D7942" w:rsidRDefault="000D0823" w:rsidP="00900E51">
      <w:pPr>
        <w:spacing w:after="0" w:line="240" w:lineRule="auto"/>
        <w:ind w:firstLine="567"/>
        <w:jc w:val="both"/>
        <w:rPr>
          <w:rFonts w:ascii="Times New Roman" w:hAnsi="Times New Roman"/>
          <w:color w:val="000000"/>
          <w:sz w:val="28"/>
          <w:szCs w:val="28"/>
        </w:rPr>
      </w:pPr>
      <w:r>
        <w:rPr>
          <w:rFonts w:ascii="Times New Roman" w:hAnsi="Times New Roman"/>
          <w:sz w:val="28"/>
          <w:szCs w:val="28"/>
          <w:lang w:eastAsia="ru-RU"/>
        </w:rPr>
        <w:t>148.</w:t>
      </w:r>
      <w:r w:rsidR="00900E51" w:rsidRPr="00900E51">
        <w:rPr>
          <w:rFonts w:ascii="Times New Roman" w:hAnsi="Times New Roman"/>
          <w:color w:val="000000"/>
          <w:sz w:val="28"/>
          <w:szCs w:val="28"/>
        </w:rPr>
        <w:t xml:space="preserve"> </w:t>
      </w:r>
      <w:r w:rsidR="00900E51">
        <w:rPr>
          <w:rFonts w:ascii="Times New Roman" w:hAnsi="Times New Roman"/>
          <w:color w:val="000000"/>
          <w:sz w:val="28"/>
          <w:szCs w:val="28"/>
        </w:rPr>
        <w:t>Мультипликатор «</w:t>
      </w:r>
      <w:r w:rsidR="00900E51" w:rsidRPr="00964DF8">
        <w:rPr>
          <w:rFonts w:ascii="Times New Roman" w:hAnsi="Times New Roman"/>
          <w:color w:val="000000"/>
          <w:sz w:val="28"/>
          <w:szCs w:val="28"/>
        </w:rPr>
        <w:t>цена/физический объем</w:t>
      </w:r>
      <w:r w:rsidR="00900E51">
        <w:rPr>
          <w:rFonts w:ascii="Times New Roman" w:hAnsi="Times New Roman"/>
          <w:color w:val="000000"/>
          <w:sz w:val="28"/>
          <w:szCs w:val="28"/>
        </w:rPr>
        <w:t>»</w:t>
      </w:r>
      <w:r w:rsidR="00900E51" w:rsidRPr="00964DF8">
        <w:rPr>
          <w:rFonts w:ascii="Times New Roman" w:hAnsi="Times New Roman"/>
          <w:color w:val="000000"/>
          <w:sz w:val="28"/>
          <w:szCs w:val="28"/>
        </w:rPr>
        <w:t xml:space="preserve"> является разновидностью мультипликатора</w:t>
      </w:r>
      <w:r w:rsidR="00900E51">
        <w:rPr>
          <w:rFonts w:ascii="Times New Roman" w:hAnsi="Times New Roman"/>
          <w:color w:val="000000"/>
          <w:sz w:val="28"/>
          <w:szCs w:val="28"/>
        </w:rPr>
        <w:t>:</w:t>
      </w:r>
    </w:p>
    <w:p w:rsidR="00900E51" w:rsidRDefault="00900E51" w:rsidP="00900E51">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Pr="0018295A">
        <w:rPr>
          <w:rFonts w:ascii="Times New Roman" w:hAnsi="Times New Roman"/>
          <w:color w:val="000000"/>
          <w:sz w:val="28"/>
          <w:szCs w:val="28"/>
        </w:rPr>
        <w:t xml:space="preserve"> </w:t>
      </w:r>
      <w:r w:rsidRPr="00EB6592">
        <w:rPr>
          <w:rFonts w:ascii="Times New Roman" w:hAnsi="Times New Roman"/>
          <w:color w:val="000000"/>
          <w:sz w:val="28"/>
          <w:szCs w:val="28"/>
        </w:rPr>
        <w:t>«цена/прибыль»</w:t>
      </w:r>
    </w:p>
    <w:p w:rsidR="00900E51" w:rsidRPr="00EB6592" w:rsidRDefault="00900E51" w:rsidP="00900E51">
      <w:pPr>
        <w:pStyle w:val="a5"/>
        <w:spacing w:before="0" w:beforeAutospacing="0" w:after="0" w:afterAutospacing="0"/>
        <w:ind w:firstLine="567"/>
        <w:jc w:val="both"/>
        <w:rPr>
          <w:color w:val="000000"/>
          <w:sz w:val="28"/>
          <w:szCs w:val="28"/>
        </w:rPr>
      </w:pPr>
      <w:r>
        <w:rPr>
          <w:sz w:val="28"/>
          <w:szCs w:val="28"/>
        </w:rPr>
        <w:t>б)</w:t>
      </w:r>
      <w:r w:rsidRPr="00900E51">
        <w:rPr>
          <w:bCs/>
          <w:color w:val="000000"/>
          <w:sz w:val="28"/>
          <w:szCs w:val="28"/>
        </w:rPr>
        <w:t xml:space="preserve"> </w:t>
      </w:r>
      <w:r w:rsidRPr="00EB6592">
        <w:rPr>
          <w:bCs/>
          <w:color w:val="000000"/>
          <w:sz w:val="28"/>
          <w:szCs w:val="28"/>
        </w:rPr>
        <w:t>«цена/балансовая стоимость активов»</w:t>
      </w:r>
    </w:p>
    <w:p w:rsidR="00900E51" w:rsidRDefault="00900E51" w:rsidP="00900E51">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Pr="0018295A">
        <w:rPr>
          <w:rFonts w:ascii="Times New Roman" w:hAnsi="Times New Roman"/>
          <w:bCs/>
          <w:color w:val="000000"/>
          <w:sz w:val="28"/>
          <w:szCs w:val="28"/>
        </w:rPr>
        <w:t xml:space="preserve"> </w:t>
      </w:r>
      <w:r>
        <w:rPr>
          <w:rFonts w:ascii="Times New Roman" w:hAnsi="Times New Roman"/>
          <w:color w:val="000000"/>
          <w:sz w:val="28"/>
          <w:szCs w:val="28"/>
        </w:rPr>
        <w:t>«цена/выручка от реализации»</w:t>
      </w:r>
    </w:p>
    <w:p w:rsidR="00900E51" w:rsidRDefault="00900E51" w:rsidP="00900E51">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Pr="0018295A">
        <w:rPr>
          <w:rFonts w:ascii="Times New Roman" w:hAnsi="Times New Roman"/>
          <w:bCs/>
          <w:color w:val="000000"/>
          <w:sz w:val="28"/>
          <w:szCs w:val="28"/>
        </w:rPr>
        <w:t xml:space="preserve"> </w:t>
      </w:r>
      <w:r w:rsidRPr="00EB6592">
        <w:rPr>
          <w:rFonts w:ascii="Times New Roman" w:hAnsi="Times New Roman"/>
          <w:bCs/>
          <w:color w:val="000000"/>
          <w:sz w:val="28"/>
          <w:szCs w:val="28"/>
        </w:rPr>
        <w:t>«цена/дивиденды»</w:t>
      </w:r>
      <w:r w:rsidRPr="00EB6592">
        <w:rPr>
          <w:rFonts w:ascii="Times New Roman" w:hAnsi="Times New Roman"/>
          <w:color w:val="000000"/>
          <w:sz w:val="28"/>
          <w:szCs w:val="28"/>
        </w:rPr>
        <w:t> </w:t>
      </w:r>
    </w:p>
    <w:p w:rsidR="00BA2A46" w:rsidRPr="007D3E77" w:rsidRDefault="00BA2A46" w:rsidP="00900E51">
      <w:pPr>
        <w:spacing w:after="0" w:line="240" w:lineRule="auto"/>
        <w:ind w:firstLine="567"/>
        <w:jc w:val="both"/>
        <w:rPr>
          <w:rFonts w:ascii="Times New Roman" w:hAnsi="Times New Roman"/>
          <w:sz w:val="28"/>
          <w:szCs w:val="28"/>
          <w:lang w:eastAsia="ru-RU"/>
        </w:rPr>
      </w:pPr>
      <w:r w:rsidRPr="007D3E77">
        <w:rPr>
          <w:rFonts w:ascii="Times New Roman" w:hAnsi="Times New Roman"/>
          <w:sz w:val="28"/>
          <w:szCs w:val="28"/>
          <w:lang w:eastAsia="ru-RU"/>
        </w:rPr>
        <w:lastRenderedPageBreak/>
        <w:t>149.</w:t>
      </w:r>
      <w:r w:rsidR="005873EB" w:rsidRPr="007D3E77">
        <w:rPr>
          <w:rFonts w:ascii="Times New Roman" w:hAnsi="Times New Roman"/>
          <w:bCs/>
          <w:color w:val="000000"/>
          <w:sz w:val="28"/>
          <w:szCs w:val="28"/>
        </w:rPr>
        <w:t xml:space="preserve"> Мультипликатор «цена/балансовая стоимость активов»</w:t>
      </w:r>
      <w:r w:rsidR="005873EB" w:rsidRPr="007D3E77">
        <w:rPr>
          <w:rFonts w:ascii="Times New Roman" w:hAnsi="Times New Roman"/>
          <w:color w:val="000000"/>
          <w:sz w:val="28"/>
          <w:szCs w:val="28"/>
        </w:rPr>
        <w:t> применяется в основном для оценки:</w:t>
      </w:r>
    </w:p>
    <w:p w:rsidR="007D3E77" w:rsidRPr="007D3E77" w:rsidRDefault="00900E51" w:rsidP="007D3E77">
      <w:pPr>
        <w:spacing w:after="0" w:line="240" w:lineRule="auto"/>
        <w:ind w:firstLine="567"/>
        <w:jc w:val="both"/>
        <w:rPr>
          <w:rFonts w:ascii="Times New Roman" w:hAnsi="Times New Roman"/>
          <w:sz w:val="28"/>
          <w:szCs w:val="28"/>
          <w:lang w:eastAsia="ru-RU"/>
        </w:rPr>
      </w:pPr>
      <w:r w:rsidRPr="007D3E77">
        <w:rPr>
          <w:rFonts w:ascii="Times New Roman" w:hAnsi="Times New Roman"/>
          <w:sz w:val="28"/>
          <w:szCs w:val="28"/>
          <w:lang w:eastAsia="ru-RU"/>
        </w:rPr>
        <w:t>а)</w:t>
      </w:r>
      <w:r w:rsidR="007D3E77" w:rsidRPr="007D3E77">
        <w:rPr>
          <w:rFonts w:ascii="Times New Roman" w:hAnsi="Times New Roman"/>
          <w:color w:val="000000"/>
          <w:sz w:val="28"/>
          <w:szCs w:val="28"/>
        </w:rPr>
        <w:t xml:space="preserve"> реализации крупного пакета акций</w:t>
      </w:r>
    </w:p>
    <w:p w:rsidR="00900E51" w:rsidRPr="007D3E77" w:rsidRDefault="00900E51" w:rsidP="00900E51">
      <w:pPr>
        <w:spacing w:after="0" w:line="240" w:lineRule="auto"/>
        <w:ind w:firstLine="567"/>
        <w:jc w:val="both"/>
        <w:rPr>
          <w:rFonts w:ascii="Times New Roman" w:hAnsi="Times New Roman"/>
          <w:sz w:val="28"/>
          <w:szCs w:val="28"/>
          <w:lang w:eastAsia="ru-RU"/>
        </w:rPr>
      </w:pPr>
      <w:r w:rsidRPr="007D3E77">
        <w:rPr>
          <w:rFonts w:ascii="Times New Roman" w:hAnsi="Times New Roman"/>
          <w:sz w:val="28"/>
          <w:szCs w:val="28"/>
          <w:lang w:eastAsia="ru-RU"/>
        </w:rPr>
        <w:t>б)</w:t>
      </w:r>
      <w:r w:rsidR="007D3E77" w:rsidRPr="007D3E77">
        <w:rPr>
          <w:rFonts w:ascii="Times New Roman" w:hAnsi="Times New Roman"/>
          <w:color w:val="000000"/>
          <w:sz w:val="28"/>
          <w:szCs w:val="28"/>
        </w:rPr>
        <w:t xml:space="preserve"> холдинговых компаний либо при необходимости быстрой реализации крупного пакета акций</w:t>
      </w:r>
    </w:p>
    <w:p w:rsidR="00900E51" w:rsidRPr="007D3E77" w:rsidRDefault="00900E51" w:rsidP="00900E51">
      <w:pPr>
        <w:spacing w:after="0" w:line="240" w:lineRule="auto"/>
        <w:ind w:firstLine="567"/>
        <w:jc w:val="both"/>
        <w:rPr>
          <w:rFonts w:ascii="Times New Roman" w:hAnsi="Times New Roman"/>
          <w:sz w:val="28"/>
          <w:szCs w:val="28"/>
          <w:lang w:eastAsia="ru-RU"/>
        </w:rPr>
      </w:pPr>
      <w:r w:rsidRPr="007D3E77">
        <w:rPr>
          <w:rFonts w:ascii="Times New Roman" w:hAnsi="Times New Roman"/>
          <w:sz w:val="28"/>
          <w:szCs w:val="28"/>
          <w:lang w:eastAsia="ru-RU"/>
        </w:rPr>
        <w:t>в)</w:t>
      </w:r>
      <w:r w:rsidR="007D3E77" w:rsidRPr="007D3E77">
        <w:rPr>
          <w:rFonts w:ascii="Times New Roman" w:hAnsi="Times New Roman"/>
          <w:sz w:val="28"/>
          <w:szCs w:val="28"/>
          <w:lang w:eastAsia="ru-RU"/>
        </w:rPr>
        <w:t xml:space="preserve"> </w:t>
      </w:r>
      <w:proofErr w:type="spellStart"/>
      <w:r w:rsidR="007D3E77" w:rsidRPr="007D3E77">
        <w:rPr>
          <w:rFonts w:ascii="Times New Roman" w:hAnsi="Times New Roman"/>
          <w:sz w:val="28"/>
          <w:szCs w:val="28"/>
          <w:lang w:eastAsia="ru-RU"/>
        </w:rPr>
        <w:t>финновых</w:t>
      </w:r>
      <w:proofErr w:type="spellEnd"/>
      <w:r w:rsidR="007D3E77" w:rsidRPr="007D3E77">
        <w:rPr>
          <w:rFonts w:ascii="Times New Roman" w:hAnsi="Times New Roman"/>
          <w:sz w:val="28"/>
          <w:szCs w:val="28"/>
          <w:lang w:eastAsia="ru-RU"/>
        </w:rPr>
        <w:t xml:space="preserve"> организаций </w:t>
      </w:r>
    </w:p>
    <w:p w:rsidR="00900E51" w:rsidRPr="007D3E77" w:rsidRDefault="00900E51" w:rsidP="00900E51">
      <w:pPr>
        <w:spacing w:after="0" w:line="240" w:lineRule="auto"/>
        <w:ind w:firstLine="567"/>
        <w:jc w:val="both"/>
        <w:rPr>
          <w:rFonts w:ascii="Times New Roman" w:hAnsi="Times New Roman"/>
          <w:sz w:val="28"/>
          <w:szCs w:val="28"/>
          <w:lang w:eastAsia="ru-RU"/>
        </w:rPr>
      </w:pPr>
      <w:r w:rsidRPr="007D3E77">
        <w:rPr>
          <w:rFonts w:ascii="Times New Roman" w:hAnsi="Times New Roman"/>
          <w:sz w:val="28"/>
          <w:szCs w:val="28"/>
          <w:lang w:eastAsia="ru-RU"/>
        </w:rPr>
        <w:t>г)</w:t>
      </w:r>
      <w:r w:rsidR="007D3E77" w:rsidRPr="007D3E77">
        <w:rPr>
          <w:rFonts w:ascii="Times New Roman" w:hAnsi="Times New Roman"/>
          <w:color w:val="000000"/>
          <w:sz w:val="28"/>
          <w:szCs w:val="28"/>
        </w:rPr>
        <w:t xml:space="preserve"> холдинговых компаний</w:t>
      </w:r>
    </w:p>
    <w:p w:rsidR="006943CE" w:rsidRDefault="006943CE" w:rsidP="00900E51">
      <w:pPr>
        <w:spacing w:after="0" w:line="240" w:lineRule="auto"/>
        <w:ind w:firstLine="567"/>
        <w:jc w:val="both"/>
        <w:rPr>
          <w:rFonts w:ascii="Times New Roman" w:hAnsi="Times New Roman"/>
          <w:sz w:val="28"/>
          <w:szCs w:val="28"/>
          <w:lang w:eastAsia="ru-RU"/>
        </w:rPr>
      </w:pPr>
    </w:p>
    <w:p w:rsidR="005873EB" w:rsidRPr="00AF4DF3" w:rsidRDefault="007D3E77" w:rsidP="00900E51">
      <w:pPr>
        <w:spacing w:after="0" w:line="240" w:lineRule="auto"/>
        <w:ind w:firstLine="567"/>
        <w:jc w:val="both"/>
        <w:rPr>
          <w:rFonts w:ascii="Times New Roman" w:hAnsi="Times New Roman"/>
          <w:sz w:val="28"/>
          <w:szCs w:val="28"/>
          <w:lang w:eastAsia="ru-RU"/>
        </w:rPr>
      </w:pPr>
      <w:r w:rsidRPr="00AF4DF3">
        <w:rPr>
          <w:rFonts w:ascii="Times New Roman" w:hAnsi="Times New Roman"/>
          <w:sz w:val="28"/>
          <w:szCs w:val="28"/>
          <w:lang w:eastAsia="ru-RU"/>
        </w:rPr>
        <w:t>150.</w:t>
      </w:r>
      <w:r w:rsidR="005D15CC" w:rsidRPr="00AF4DF3">
        <w:rPr>
          <w:rFonts w:ascii="Times New Roman" w:hAnsi="Times New Roman"/>
          <w:color w:val="000000"/>
          <w:sz w:val="28"/>
          <w:szCs w:val="28"/>
        </w:rPr>
        <w:t xml:space="preserve"> Для выбора величины конкретного мультипликатора используют:</w:t>
      </w:r>
    </w:p>
    <w:p w:rsidR="008D7942" w:rsidRPr="00AF4DF3" w:rsidRDefault="008D7942" w:rsidP="008D7942">
      <w:pPr>
        <w:spacing w:after="0" w:line="240" w:lineRule="auto"/>
        <w:ind w:firstLine="567"/>
        <w:jc w:val="both"/>
        <w:rPr>
          <w:rFonts w:ascii="Times New Roman" w:hAnsi="Times New Roman"/>
          <w:sz w:val="28"/>
          <w:szCs w:val="28"/>
          <w:lang w:eastAsia="ru-RU"/>
        </w:rPr>
      </w:pPr>
      <w:r w:rsidRPr="00AF4DF3">
        <w:rPr>
          <w:rFonts w:ascii="Times New Roman" w:hAnsi="Times New Roman"/>
          <w:sz w:val="28"/>
          <w:szCs w:val="28"/>
          <w:lang w:eastAsia="ru-RU"/>
        </w:rPr>
        <w:t>а)</w:t>
      </w:r>
      <w:r w:rsidR="005D15CC" w:rsidRPr="00AF4DF3">
        <w:rPr>
          <w:rFonts w:ascii="Times New Roman" w:hAnsi="Times New Roman"/>
          <w:color w:val="000000"/>
          <w:sz w:val="28"/>
          <w:szCs w:val="28"/>
        </w:rPr>
        <w:t xml:space="preserve"> финансовые коэффициенты</w:t>
      </w:r>
    </w:p>
    <w:p w:rsidR="005D15CC" w:rsidRPr="00AF4DF3" w:rsidRDefault="008D7942" w:rsidP="005D15CC">
      <w:pPr>
        <w:spacing w:after="0" w:line="240" w:lineRule="auto"/>
        <w:ind w:firstLine="567"/>
        <w:jc w:val="both"/>
        <w:rPr>
          <w:rFonts w:ascii="Times New Roman" w:hAnsi="Times New Roman"/>
          <w:sz w:val="28"/>
          <w:szCs w:val="28"/>
          <w:lang w:eastAsia="ru-RU"/>
        </w:rPr>
      </w:pPr>
      <w:r w:rsidRPr="00AF4DF3">
        <w:rPr>
          <w:rFonts w:ascii="Times New Roman" w:hAnsi="Times New Roman"/>
          <w:sz w:val="28"/>
          <w:szCs w:val="28"/>
          <w:lang w:eastAsia="ru-RU"/>
        </w:rPr>
        <w:t>б)</w:t>
      </w:r>
      <w:r w:rsidR="005D15CC" w:rsidRPr="00AF4DF3">
        <w:rPr>
          <w:rFonts w:ascii="Times New Roman" w:hAnsi="Times New Roman"/>
          <w:color w:val="000000"/>
          <w:sz w:val="28"/>
          <w:szCs w:val="28"/>
        </w:rPr>
        <w:t xml:space="preserve"> показатели, наиболее тесные с данным мультипликатором</w:t>
      </w:r>
    </w:p>
    <w:p w:rsidR="008D7942" w:rsidRPr="00AF4DF3" w:rsidRDefault="008D7942" w:rsidP="008D7942">
      <w:pPr>
        <w:spacing w:after="0" w:line="240" w:lineRule="auto"/>
        <w:ind w:firstLine="567"/>
        <w:jc w:val="both"/>
        <w:rPr>
          <w:rFonts w:ascii="Times New Roman" w:hAnsi="Times New Roman"/>
          <w:sz w:val="28"/>
          <w:szCs w:val="28"/>
          <w:lang w:eastAsia="ru-RU"/>
        </w:rPr>
      </w:pPr>
      <w:r w:rsidRPr="00AF4DF3">
        <w:rPr>
          <w:rFonts w:ascii="Times New Roman" w:hAnsi="Times New Roman"/>
          <w:sz w:val="28"/>
          <w:szCs w:val="28"/>
          <w:lang w:eastAsia="ru-RU"/>
        </w:rPr>
        <w:t>в)</w:t>
      </w:r>
      <w:r w:rsidR="005D15CC" w:rsidRPr="00AF4DF3">
        <w:rPr>
          <w:rFonts w:ascii="Times New Roman" w:hAnsi="Times New Roman"/>
          <w:color w:val="000000"/>
          <w:sz w:val="28"/>
          <w:szCs w:val="28"/>
        </w:rPr>
        <w:t xml:space="preserve"> финансовые коэффициенты и показатели, наиболее тесные с данным мультипликатором</w:t>
      </w:r>
    </w:p>
    <w:p w:rsidR="008D7942" w:rsidRPr="00AF4DF3" w:rsidRDefault="008D7942" w:rsidP="008D7942">
      <w:pPr>
        <w:spacing w:after="0" w:line="240" w:lineRule="auto"/>
        <w:ind w:firstLine="567"/>
        <w:jc w:val="both"/>
        <w:rPr>
          <w:rFonts w:ascii="Times New Roman" w:hAnsi="Times New Roman"/>
          <w:sz w:val="28"/>
          <w:szCs w:val="28"/>
          <w:lang w:eastAsia="ru-RU"/>
        </w:rPr>
      </w:pPr>
      <w:r w:rsidRPr="00AF4DF3">
        <w:rPr>
          <w:rFonts w:ascii="Times New Roman" w:hAnsi="Times New Roman"/>
          <w:sz w:val="28"/>
          <w:szCs w:val="28"/>
          <w:lang w:eastAsia="ru-RU"/>
        </w:rPr>
        <w:t>г)</w:t>
      </w:r>
      <w:r w:rsidR="005D15CC" w:rsidRPr="00AF4DF3">
        <w:rPr>
          <w:rFonts w:ascii="Times New Roman" w:hAnsi="Times New Roman"/>
          <w:sz w:val="28"/>
          <w:szCs w:val="28"/>
          <w:lang w:eastAsia="ru-RU"/>
        </w:rPr>
        <w:t xml:space="preserve"> </w:t>
      </w:r>
      <w:r w:rsidR="00AF4DF3">
        <w:rPr>
          <w:rFonts w:ascii="Times New Roman" w:hAnsi="Times New Roman"/>
          <w:sz w:val="28"/>
          <w:szCs w:val="28"/>
          <w:lang w:eastAsia="ru-RU"/>
        </w:rPr>
        <w:t xml:space="preserve">коэффициенты ликвидности </w:t>
      </w:r>
    </w:p>
    <w:p w:rsidR="00074253" w:rsidRDefault="00074253" w:rsidP="008D7942">
      <w:pPr>
        <w:spacing w:after="0" w:line="240" w:lineRule="auto"/>
        <w:ind w:firstLine="567"/>
        <w:jc w:val="both"/>
        <w:rPr>
          <w:rFonts w:ascii="Times New Roman" w:hAnsi="Times New Roman"/>
          <w:sz w:val="28"/>
          <w:szCs w:val="28"/>
          <w:lang w:eastAsia="ru-RU"/>
        </w:rPr>
      </w:pPr>
    </w:p>
    <w:p w:rsidR="00074253" w:rsidRPr="007F5C21" w:rsidRDefault="00074253" w:rsidP="008D7942">
      <w:pPr>
        <w:spacing w:after="0" w:line="240" w:lineRule="auto"/>
        <w:ind w:firstLine="567"/>
        <w:jc w:val="both"/>
        <w:rPr>
          <w:rFonts w:ascii="Times New Roman" w:hAnsi="Times New Roman"/>
          <w:sz w:val="28"/>
          <w:szCs w:val="28"/>
          <w:lang w:eastAsia="ru-RU"/>
        </w:rPr>
      </w:pPr>
      <w:r w:rsidRPr="007F5C21">
        <w:rPr>
          <w:rFonts w:ascii="Times New Roman" w:hAnsi="Times New Roman"/>
          <w:sz w:val="28"/>
          <w:szCs w:val="28"/>
          <w:lang w:eastAsia="ru-RU"/>
        </w:rPr>
        <w:t>151.</w:t>
      </w:r>
      <w:r w:rsidR="007F5C21" w:rsidRPr="007F5C21">
        <w:rPr>
          <w:rFonts w:ascii="Times New Roman" w:hAnsi="Times New Roman"/>
          <w:color w:val="000000"/>
          <w:sz w:val="28"/>
          <w:szCs w:val="28"/>
        </w:rPr>
        <w:t xml:space="preserve"> По величине финансового коэффициента определяется </w:t>
      </w:r>
      <w:r w:rsidR="007F5C21">
        <w:rPr>
          <w:rFonts w:ascii="Times New Roman" w:hAnsi="Times New Roman"/>
          <w:color w:val="000000"/>
          <w:sz w:val="28"/>
          <w:szCs w:val="28"/>
        </w:rPr>
        <w:t xml:space="preserve">… </w:t>
      </w:r>
      <w:r w:rsidR="007F5C21" w:rsidRPr="007F5C21">
        <w:rPr>
          <w:rFonts w:ascii="Times New Roman" w:hAnsi="Times New Roman"/>
          <w:color w:val="000000"/>
          <w:sz w:val="28"/>
          <w:szCs w:val="28"/>
        </w:rPr>
        <w:t>оценива</w:t>
      </w:r>
      <w:r w:rsidR="007F5C21" w:rsidRPr="007F5C21">
        <w:rPr>
          <w:rFonts w:ascii="Times New Roman" w:hAnsi="Times New Roman"/>
          <w:color w:val="000000"/>
          <w:sz w:val="28"/>
          <w:szCs w:val="28"/>
        </w:rPr>
        <w:t>е</w:t>
      </w:r>
      <w:r w:rsidR="007F5C21" w:rsidRPr="007F5C21">
        <w:rPr>
          <w:rFonts w:ascii="Times New Roman" w:hAnsi="Times New Roman"/>
          <w:color w:val="000000"/>
          <w:sz w:val="28"/>
          <w:szCs w:val="28"/>
        </w:rPr>
        <w:t>мой компании в общем списке</w:t>
      </w:r>
      <w:r w:rsidR="007F5C21">
        <w:rPr>
          <w:rFonts w:ascii="Times New Roman" w:hAnsi="Times New Roman"/>
          <w:color w:val="000000"/>
          <w:sz w:val="28"/>
          <w:szCs w:val="28"/>
        </w:rPr>
        <w:t>.</w:t>
      </w:r>
    </w:p>
    <w:p w:rsidR="007F5C21" w:rsidRDefault="007F5C21" w:rsidP="00373B6D">
      <w:pPr>
        <w:spacing w:after="0" w:line="240" w:lineRule="auto"/>
        <w:ind w:firstLine="567"/>
        <w:jc w:val="both"/>
        <w:rPr>
          <w:rFonts w:ascii="Times New Roman" w:hAnsi="Times New Roman"/>
          <w:color w:val="000000"/>
          <w:sz w:val="28"/>
          <w:szCs w:val="28"/>
        </w:rPr>
      </w:pPr>
    </w:p>
    <w:p w:rsidR="007F5C21" w:rsidRPr="005A5B2A" w:rsidRDefault="007F5C21" w:rsidP="007F5C21">
      <w:pPr>
        <w:spacing w:after="0" w:line="240" w:lineRule="auto"/>
        <w:ind w:firstLine="567"/>
        <w:jc w:val="both"/>
        <w:rPr>
          <w:rFonts w:ascii="Times New Roman" w:hAnsi="Times New Roman"/>
          <w:sz w:val="28"/>
          <w:szCs w:val="28"/>
          <w:lang w:eastAsia="ru-RU"/>
        </w:rPr>
      </w:pPr>
      <w:r w:rsidRPr="005A5B2A">
        <w:rPr>
          <w:rFonts w:ascii="Times New Roman" w:hAnsi="Times New Roman"/>
          <w:sz w:val="28"/>
          <w:szCs w:val="28"/>
          <w:lang w:eastAsia="ru-RU"/>
        </w:rPr>
        <w:t>152.</w:t>
      </w:r>
      <w:r w:rsidR="005A5B2A" w:rsidRPr="005A5B2A">
        <w:rPr>
          <w:rFonts w:ascii="Times New Roman" w:hAnsi="Times New Roman"/>
          <w:color w:val="000000"/>
          <w:sz w:val="28"/>
          <w:szCs w:val="28"/>
        </w:rPr>
        <w:t xml:space="preserve"> Наиболее правильным приемом определения итоговой величины я</w:t>
      </w:r>
      <w:r w:rsidR="005A5B2A" w:rsidRPr="005A5B2A">
        <w:rPr>
          <w:rFonts w:ascii="Times New Roman" w:hAnsi="Times New Roman"/>
          <w:color w:val="000000"/>
          <w:sz w:val="28"/>
          <w:szCs w:val="28"/>
        </w:rPr>
        <w:t>в</w:t>
      </w:r>
      <w:r w:rsidR="005A5B2A" w:rsidRPr="005A5B2A">
        <w:rPr>
          <w:rFonts w:ascii="Times New Roman" w:hAnsi="Times New Roman"/>
          <w:color w:val="000000"/>
          <w:sz w:val="28"/>
          <w:szCs w:val="28"/>
        </w:rPr>
        <w:t xml:space="preserve">ляется: </w:t>
      </w:r>
    </w:p>
    <w:p w:rsidR="00373B6D" w:rsidRPr="00FB469B" w:rsidRDefault="00373B6D" w:rsidP="00373B6D">
      <w:pPr>
        <w:spacing w:after="0" w:line="240" w:lineRule="auto"/>
        <w:ind w:firstLine="567"/>
        <w:jc w:val="both"/>
        <w:rPr>
          <w:rFonts w:ascii="Times New Roman" w:hAnsi="Times New Roman"/>
          <w:sz w:val="28"/>
          <w:szCs w:val="28"/>
          <w:lang w:eastAsia="ru-RU"/>
        </w:rPr>
      </w:pPr>
      <w:r w:rsidRPr="00FB469B">
        <w:rPr>
          <w:rFonts w:ascii="Times New Roman" w:hAnsi="Times New Roman"/>
          <w:sz w:val="28"/>
          <w:szCs w:val="28"/>
          <w:lang w:eastAsia="ru-RU"/>
        </w:rPr>
        <w:t>а)</w:t>
      </w:r>
      <w:r w:rsidR="005A5B2A" w:rsidRPr="00FB469B">
        <w:rPr>
          <w:rFonts w:ascii="Times New Roman" w:hAnsi="Times New Roman"/>
          <w:sz w:val="28"/>
          <w:szCs w:val="28"/>
        </w:rPr>
        <w:t xml:space="preserve"> метод взвешивания</w:t>
      </w:r>
    </w:p>
    <w:p w:rsidR="00373B6D" w:rsidRPr="00FB469B" w:rsidRDefault="00373B6D" w:rsidP="00373B6D">
      <w:pPr>
        <w:spacing w:after="0" w:line="240" w:lineRule="auto"/>
        <w:ind w:firstLine="567"/>
        <w:jc w:val="both"/>
        <w:rPr>
          <w:rFonts w:ascii="Times New Roman" w:hAnsi="Times New Roman"/>
          <w:sz w:val="28"/>
          <w:szCs w:val="28"/>
          <w:lang w:eastAsia="ru-RU"/>
        </w:rPr>
      </w:pPr>
      <w:r w:rsidRPr="00FB469B">
        <w:rPr>
          <w:rFonts w:ascii="Times New Roman" w:hAnsi="Times New Roman"/>
          <w:sz w:val="28"/>
          <w:szCs w:val="28"/>
          <w:lang w:eastAsia="ru-RU"/>
        </w:rPr>
        <w:t>б)</w:t>
      </w:r>
      <w:r w:rsidR="007F5C21" w:rsidRPr="00FB469B">
        <w:rPr>
          <w:rFonts w:ascii="Times New Roman" w:hAnsi="Times New Roman"/>
          <w:sz w:val="28"/>
          <w:szCs w:val="28"/>
        </w:rPr>
        <w:t xml:space="preserve"> </w:t>
      </w:r>
      <w:r w:rsidR="005A5B2A" w:rsidRPr="00FB469B">
        <w:rPr>
          <w:rFonts w:ascii="Times New Roman" w:hAnsi="Times New Roman"/>
          <w:sz w:val="28"/>
          <w:szCs w:val="28"/>
        </w:rPr>
        <w:t>м</w:t>
      </w:r>
      <w:r w:rsidR="005A5B2A" w:rsidRPr="00FB469B">
        <w:rPr>
          <w:rFonts w:ascii="Times New Roman" w:hAnsi="Times New Roman"/>
          <w:sz w:val="28"/>
          <w:szCs w:val="28"/>
          <w:shd w:val="clear" w:color="auto" w:fill="FFFFFF"/>
        </w:rPr>
        <w:t>етод экспертной квалиметрии</w:t>
      </w:r>
    </w:p>
    <w:p w:rsidR="00373B6D" w:rsidRPr="00FB469B" w:rsidRDefault="00373B6D" w:rsidP="00373B6D">
      <w:pPr>
        <w:spacing w:after="0" w:line="240" w:lineRule="auto"/>
        <w:ind w:firstLine="567"/>
        <w:jc w:val="both"/>
        <w:rPr>
          <w:rFonts w:ascii="Times New Roman" w:hAnsi="Times New Roman"/>
          <w:sz w:val="28"/>
          <w:szCs w:val="28"/>
          <w:lang w:eastAsia="ru-RU"/>
        </w:rPr>
      </w:pPr>
      <w:r w:rsidRPr="00FB469B">
        <w:rPr>
          <w:rFonts w:ascii="Times New Roman" w:hAnsi="Times New Roman"/>
          <w:sz w:val="28"/>
          <w:szCs w:val="28"/>
          <w:lang w:eastAsia="ru-RU"/>
        </w:rPr>
        <w:t>в)</w:t>
      </w:r>
      <w:r w:rsidR="005A5B2A" w:rsidRPr="00FB469B">
        <w:rPr>
          <w:rFonts w:ascii="Times New Roman" w:hAnsi="Times New Roman"/>
          <w:sz w:val="28"/>
          <w:szCs w:val="28"/>
          <w:lang w:eastAsia="ru-RU"/>
        </w:rPr>
        <w:t xml:space="preserve"> метод  стоимости чистых активов </w:t>
      </w:r>
    </w:p>
    <w:p w:rsidR="00373B6D" w:rsidRPr="00FB469B" w:rsidRDefault="00373B6D" w:rsidP="00373B6D">
      <w:pPr>
        <w:spacing w:after="0" w:line="240" w:lineRule="auto"/>
        <w:ind w:firstLine="567"/>
        <w:jc w:val="both"/>
        <w:rPr>
          <w:rFonts w:ascii="Times New Roman" w:hAnsi="Times New Roman"/>
          <w:sz w:val="28"/>
          <w:szCs w:val="28"/>
          <w:lang w:eastAsia="ru-RU"/>
        </w:rPr>
      </w:pPr>
      <w:r w:rsidRPr="00FB469B">
        <w:rPr>
          <w:rFonts w:ascii="Times New Roman" w:hAnsi="Times New Roman"/>
          <w:sz w:val="28"/>
          <w:szCs w:val="28"/>
          <w:lang w:eastAsia="ru-RU"/>
        </w:rPr>
        <w:t>г)</w:t>
      </w:r>
      <w:r w:rsidR="005A5B2A" w:rsidRPr="00FB469B">
        <w:rPr>
          <w:rFonts w:ascii="Times New Roman" w:hAnsi="Times New Roman"/>
          <w:sz w:val="28"/>
          <w:szCs w:val="28"/>
          <w:lang w:eastAsia="ru-RU"/>
        </w:rPr>
        <w:t xml:space="preserve"> </w:t>
      </w:r>
      <w:proofErr w:type="spellStart"/>
      <w:r w:rsidR="005A5B2A" w:rsidRPr="00FB469B">
        <w:rPr>
          <w:rFonts w:ascii="Times New Roman" w:hAnsi="Times New Roman"/>
          <w:sz w:val="28"/>
          <w:szCs w:val="28"/>
          <w:lang w:eastAsia="ru-RU"/>
        </w:rPr>
        <w:t>методо</w:t>
      </w:r>
      <w:proofErr w:type="spellEnd"/>
      <w:r w:rsidR="005A5B2A" w:rsidRPr="00FB469B">
        <w:rPr>
          <w:rFonts w:ascii="Times New Roman" w:hAnsi="Times New Roman"/>
          <w:sz w:val="28"/>
          <w:szCs w:val="28"/>
          <w:lang w:eastAsia="ru-RU"/>
        </w:rPr>
        <w:t xml:space="preserve"> </w:t>
      </w:r>
      <w:proofErr w:type="spellStart"/>
      <w:r w:rsidR="005A5B2A" w:rsidRPr="00FB469B">
        <w:rPr>
          <w:rFonts w:ascii="Times New Roman" w:hAnsi="Times New Roman"/>
          <w:sz w:val="28"/>
          <w:szCs w:val="28"/>
          <w:lang w:eastAsia="ru-RU"/>
        </w:rPr>
        <w:t>дискотнирования</w:t>
      </w:r>
      <w:proofErr w:type="spellEnd"/>
      <w:r w:rsidR="005A5B2A" w:rsidRPr="00FB469B">
        <w:rPr>
          <w:rFonts w:ascii="Times New Roman" w:hAnsi="Times New Roman"/>
          <w:sz w:val="28"/>
          <w:szCs w:val="28"/>
          <w:lang w:eastAsia="ru-RU"/>
        </w:rPr>
        <w:t xml:space="preserve"> денежных потоков </w:t>
      </w:r>
    </w:p>
    <w:p w:rsidR="00D5532E" w:rsidRDefault="00D5532E" w:rsidP="008D7942">
      <w:pPr>
        <w:spacing w:after="0" w:line="240" w:lineRule="auto"/>
        <w:ind w:firstLine="567"/>
        <w:jc w:val="both"/>
        <w:rPr>
          <w:rFonts w:ascii="Times New Roman" w:hAnsi="Times New Roman"/>
          <w:sz w:val="28"/>
          <w:szCs w:val="28"/>
          <w:lang w:eastAsia="ru-RU"/>
        </w:rPr>
      </w:pPr>
    </w:p>
    <w:p w:rsidR="00286D3A" w:rsidRDefault="00FB469B" w:rsidP="00286D3A">
      <w:pPr>
        <w:spacing w:after="0" w:line="240" w:lineRule="auto"/>
        <w:ind w:firstLine="567"/>
        <w:jc w:val="both"/>
        <w:rPr>
          <w:rFonts w:ascii="Times New Roman" w:hAnsi="Times New Roman"/>
          <w:color w:val="000000"/>
          <w:sz w:val="28"/>
          <w:szCs w:val="28"/>
        </w:rPr>
      </w:pPr>
      <w:r>
        <w:rPr>
          <w:rFonts w:ascii="Times New Roman" w:hAnsi="Times New Roman"/>
          <w:sz w:val="28"/>
          <w:szCs w:val="28"/>
          <w:lang w:eastAsia="ru-RU"/>
        </w:rPr>
        <w:t>153.</w:t>
      </w:r>
      <w:r w:rsidR="00286D3A" w:rsidRPr="00286D3A">
        <w:rPr>
          <w:rFonts w:ascii="Times New Roman" w:hAnsi="Times New Roman"/>
          <w:color w:val="000000"/>
          <w:sz w:val="28"/>
          <w:szCs w:val="28"/>
        </w:rPr>
        <w:t xml:space="preserve"> </w:t>
      </w:r>
      <w:r w:rsidR="00286D3A" w:rsidRPr="00EB6870">
        <w:rPr>
          <w:rFonts w:ascii="Times New Roman" w:hAnsi="Times New Roman"/>
          <w:color w:val="000000"/>
          <w:sz w:val="28"/>
          <w:szCs w:val="28"/>
        </w:rPr>
        <w:t>Итоговая величина стоимости, полученная в результате применения мультипликаторов, должна быть скорректирована в зависимости от конкретных обстоятельств. Наиболее типичны следующие поправки</w:t>
      </w:r>
      <w:r w:rsidR="00286D3A">
        <w:rPr>
          <w:rFonts w:ascii="Times New Roman" w:hAnsi="Times New Roman"/>
          <w:color w:val="000000"/>
          <w:sz w:val="28"/>
          <w:szCs w:val="28"/>
        </w:rPr>
        <w:t>:</w:t>
      </w:r>
    </w:p>
    <w:p w:rsidR="0048684D" w:rsidRDefault="00FB469B" w:rsidP="0048684D">
      <w:pPr>
        <w:spacing w:after="0" w:line="240" w:lineRule="auto"/>
        <w:ind w:firstLine="567"/>
        <w:jc w:val="both"/>
        <w:rPr>
          <w:rFonts w:ascii="Times New Roman" w:hAnsi="Times New Roman"/>
          <w:color w:val="000000"/>
          <w:sz w:val="28"/>
          <w:szCs w:val="28"/>
        </w:rPr>
      </w:pPr>
      <w:r>
        <w:rPr>
          <w:rFonts w:ascii="Times New Roman" w:hAnsi="Times New Roman"/>
          <w:sz w:val="28"/>
          <w:szCs w:val="28"/>
          <w:lang w:eastAsia="ru-RU"/>
        </w:rPr>
        <w:t>а)</w:t>
      </w:r>
      <w:r w:rsidR="0048684D">
        <w:rPr>
          <w:rFonts w:ascii="Times New Roman" w:hAnsi="Times New Roman"/>
          <w:sz w:val="28"/>
          <w:szCs w:val="28"/>
          <w:lang w:eastAsia="ru-RU"/>
        </w:rPr>
        <w:t xml:space="preserve"> </w:t>
      </w:r>
      <w:r w:rsidR="0048684D" w:rsidRPr="00EB6870">
        <w:rPr>
          <w:rFonts w:ascii="Times New Roman" w:hAnsi="Times New Roman"/>
          <w:color w:val="000000"/>
          <w:sz w:val="28"/>
          <w:szCs w:val="28"/>
        </w:rPr>
        <w:t>низк</w:t>
      </w:r>
      <w:r w:rsidR="0048684D">
        <w:rPr>
          <w:rFonts w:ascii="Times New Roman" w:hAnsi="Times New Roman"/>
          <w:color w:val="000000"/>
          <w:sz w:val="28"/>
          <w:szCs w:val="28"/>
        </w:rPr>
        <w:t>ая</w:t>
      </w:r>
      <w:r w:rsidR="0048684D" w:rsidRPr="00EB6870">
        <w:rPr>
          <w:rFonts w:ascii="Times New Roman" w:hAnsi="Times New Roman"/>
          <w:color w:val="000000"/>
          <w:sz w:val="28"/>
          <w:szCs w:val="28"/>
        </w:rPr>
        <w:t xml:space="preserve"> лик</w:t>
      </w:r>
      <w:r w:rsidR="0048684D">
        <w:rPr>
          <w:rFonts w:ascii="Times New Roman" w:hAnsi="Times New Roman"/>
          <w:color w:val="000000"/>
          <w:sz w:val="28"/>
          <w:szCs w:val="28"/>
        </w:rPr>
        <w:t>видность</w:t>
      </w:r>
      <w:r w:rsidR="0048684D" w:rsidRPr="00EB6870">
        <w:rPr>
          <w:rFonts w:ascii="Times New Roman" w:hAnsi="Times New Roman"/>
          <w:color w:val="000000"/>
          <w:sz w:val="28"/>
          <w:szCs w:val="28"/>
        </w:rPr>
        <w:t xml:space="preserve"> контрольного пакета акций</w:t>
      </w:r>
    </w:p>
    <w:p w:rsidR="0048684D" w:rsidRDefault="00FB469B" w:rsidP="0048684D">
      <w:pPr>
        <w:spacing w:after="0" w:line="240" w:lineRule="auto"/>
        <w:ind w:firstLine="567"/>
        <w:jc w:val="both"/>
        <w:rPr>
          <w:rFonts w:ascii="Times New Roman" w:hAnsi="Times New Roman"/>
          <w:color w:val="000000"/>
          <w:sz w:val="28"/>
          <w:szCs w:val="28"/>
        </w:rPr>
      </w:pPr>
      <w:r>
        <w:rPr>
          <w:rFonts w:ascii="Times New Roman" w:hAnsi="Times New Roman"/>
          <w:sz w:val="28"/>
          <w:szCs w:val="28"/>
          <w:lang w:eastAsia="ru-RU"/>
        </w:rPr>
        <w:t>б)</w:t>
      </w:r>
      <w:r w:rsidR="0048684D" w:rsidRPr="0048684D">
        <w:rPr>
          <w:rFonts w:ascii="Times New Roman" w:hAnsi="Times New Roman"/>
          <w:color w:val="000000"/>
          <w:sz w:val="28"/>
          <w:szCs w:val="28"/>
        </w:rPr>
        <w:t xml:space="preserve"> </w:t>
      </w:r>
      <w:r w:rsidR="0048684D" w:rsidRPr="00EB6870">
        <w:rPr>
          <w:rFonts w:ascii="Times New Roman" w:hAnsi="Times New Roman"/>
          <w:color w:val="000000"/>
          <w:sz w:val="28"/>
          <w:szCs w:val="28"/>
        </w:rPr>
        <w:t>выявлен</w:t>
      </w:r>
      <w:r w:rsidR="0048684D">
        <w:rPr>
          <w:rFonts w:ascii="Times New Roman" w:hAnsi="Times New Roman"/>
          <w:color w:val="000000"/>
          <w:sz w:val="28"/>
          <w:szCs w:val="28"/>
        </w:rPr>
        <w:t>а</w:t>
      </w:r>
      <w:r w:rsidR="0048684D" w:rsidRPr="00EB6870">
        <w:rPr>
          <w:rFonts w:ascii="Times New Roman" w:hAnsi="Times New Roman"/>
          <w:color w:val="000000"/>
          <w:sz w:val="28"/>
          <w:szCs w:val="28"/>
        </w:rPr>
        <w:t xml:space="preserve"> недостаточность собственного оборотного капитала </w:t>
      </w:r>
    </w:p>
    <w:p w:rsidR="00FB469B" w:rsidRPr="0048684D" w:rsidRDefault="00FB469B" w:rsidP="00FB469B">
      <w:pPr>
        <w:spacing w:after="0" w:line="240" w:lineRule="auto"/>
        <w:ind w:firstLine="567"/>
        <w:jc w:val="both"/>
        <w:rPr>
          <w:rFonts w:ascii="Times New Roman" w:hAnsi="Times New Roman"/>
          <w:sz w:val="28"/>
          <w:szCs w:val="28"/>
          <w:lang w:eastAsia="ru-RU"/>
        </w:rPr>
      </w:pPr>
      <w:r w:rsidRPr="0048684D">
        <w:rPr>
          <w:rFonts w:ascii="Times New Roman" w:hAnsi="Times New Roman"/>
          <w:sz w:val="28"/>
          <w:szCs w:val="28"/>
          <w:lang w:eastAsia="ru-RU"/>
        </w:rPr>
        <w:t>в)</w:t>
      </w:r>
      <w:r w:rsidR="0048684D" w:rsidRPr="0048684D">
        <w:rPr>
          <w:rFonts w:ascii="Times New Roman" w:hAnsi="Times New Roman"/>
          <w:sz w:val="28"/>
          <w:szCs w:val="28"/>
          <w:shd w:val="clear" w:color="auto" w:fill="FFFFFF"/>
        </w:rPr>
        <w:t xml:space="preserve"> </w:t>
      </w:r>
      <w:r w:rsidR="0048684D">
        <w:rPr>
          <w:rFonts w:ascii="Times New Roman" w:hAnsi="Times New Roman"/>
          <w:sz w:val="28"/>
          <w:szCs w:val="28"/>
          <w:shd w:val="clear" w:color="auto" w:fill="FFFFFF"/>
        </w:rPr>
        <w:t>предприятие не</w:t>
      </w:r>
      <w:r w:rsidR="0048684D" w:rsidRPr="0048684D">
        <w:rPr>
          <w:rFonts w:ascii="Times New Roman" w:hAnsi="Times New Roman"/>
          <w:color w:val="000000"/>
          <w:sz w:val="28"/>
          <w:szCs w:val="28"/>
        </w:rPr>
        <w:t xml:space="preserve"> </w:t>
      </w:r>
      <w:r w:rsidR="0048684D">
        <w:rPr>
          <w:rFonts w:ascii="Times New Roman" w:hAnsi="Times New Roman"/>
          <w:color w:val="000000"/>
          <w:sz w:val="28"/>
          <w:szCs w:val="28"/>
        </w:rPr>
        <w:t>имеет ретроспективных данных о прибыли</w:t>
      </w:r>
    </w:p>
    <w:p w:rsidR="0048684D" w:rsidRDefault="00FB469B" w:rsidP="0048684D">
      <w:pPr>
        <w:spacing w:after="0" w:line="240" w:lineRule="auto"/>
        <w:ind w:firstLine="567"/>
        <w:jc w:val="both"/>
        <w:rPr>
          <w:rFonts w:ascii="Times New Roman" w:hAnsi="Times New Roman"/>
          <w:color w:val="000000"/>
          <w:sz w:val="28"/>
          <w:szCs w:val="28"/>
        </w:rPr>
      </w:pPr>
      <w:r>
        <w:rPr>
          <w:rFonts w:ascii="Times New Roman" w:hAnsi="Times New Roman"/>
          <w:sz w:val="28"/>
          <w:szCs w:val="28"/>
          <w:lang w:eastAsia="ru-RU"/>
        </w:rPr>
        <w:t>г)</w:t>
      </w:r>
      <w:r w:rsidR="0048684D" w:rsidRPr="0048684D">
        <w:rPr>
          <w:rFonts w:ascii="Times New Roman" w:hAnsi="Times New Roman"/>
          <w:color w:val="000000"/>
          <w:sz w:val="28"/>
          <w:szCs w:val="28"/>
        </w:rPr>
        <w:t xml:space="preserve"> </w:t>
      </w:r>
      <w:r w:rsidR="0048684D" w:rsidRPr="00EB6870">
        <w:rPr>
          <w:rFonts w:ascii="Times New Roman" w:hAnsi="Times New Roman"/>
          <w:color w:val="000000"/>
          <w:sz w:val="28"/>
          <w:szCs w:val="28"/>
        </w:rPr>
        <w:t>наличи</w:t>
      </w:r>
      <w:r w:rsidR="0048684D">
        <w:rPr>
          <w:rFonts w:ascii="Times New Roman" w:hAnsi="Times New Roman"/>
          <w:color w:val="000000"/>
          <w:sz w:val="28"/>
          <w:szCs w:val="28"/>
        </w:rPr>
        <w:t>е</w:t>
      </w:r>
      <w:r w:rsidR="0048684D" w:rsidRPr="00EB6870">
        <w:rPr>
          <w:rFonts w:ascii="Times New Roman" w:hAnsi="Times New Roman"/>
          <w:color w:val="000000"/>
          <w:sz w:val="28"/>
          <w:szCs w:val="28"/>
        </w:rPr>
        <w:t xml:space="preserve"> непривлекательного для покупателя характера диверсификации финансовых инструментов в портфеле</w:t>
      </w:r>
    </w:p>
    <w:p w:rsidR="00D5532E" w:rsidRDefault="00D5532E" w:rsidP="008D7942">
      <w:pPr>
        <w:spacing w:after="0" w:line="240" w:lineRule="auto"/>
        <w:ind w:firstLine="567"/>
        <w:jc w:val="both"/>
        <w:rPr>
          <w:rFonts w:ascii="Times New Roman" w:hAnsi="Times New Roman"/>
          <w:sz w:val="28"/>
          <w:szCs w:val="28"/>
          <w:lang w:eastAsia="ru-RU"/>
        </w:rPr>
      </w:pPr>
    </w:p>
    <w:p w:rsidR="008F74D4" w:rsidRPr="00625FE0" w:rsidRDefault="00F95B3E" w:rsidP="008F74D4">
      <w:pPr>
        <w:spacing w:after="0" w:line="240" w:lineRule="auto"/>
        <w:ind w:firstLine="567"/>
        <w:jc w:val="both"/>
        <w:rPr>
          <w:rFonts w:ascii="Times New Roman" w:eastAsia="Times New Roman" w:hAnsi="Times New Roman"/>
          <w:sz w:val="28"/>
          <w:szCs w:val="28"/>
          <w:lang w:eastAsia="ru-RU"/>
        </w:rPr>
      </w:pPr>
      <w:r w:rsidRPr="00625FE0">
        <w:rPr>
          <w:rFonts w:ascii="Times New Roman" w:hAnsi="Times New Roman"/>
          <w:sz w:val="28"/>
          <w:szCs w:val="28"/>
          <w:lang w:eastAsia="ru-RU"/>
        </w:rPr>
        <w:t>154.</w:t>
      </w:r>
      <w:r w:rsidR="008F74D4" w:rsidRPr="00625FE0">
        <w:rPr>
          <w:rFonts w:ascii="Times New Roman" w:eastAsia="Times New Roman" w:hAnsi="Times New Roman"/>
          <w:spacing w:val="-5"/>
          <w:sz w:val="28"/>
          <w:szCs w:val="28"/>
          <w:lang w:val="de-DE" w:eastAsia="ru-RU"/>
        </w:rPr>
        <w:t xml:space="preserve"> </w:t>
      </w:r>
      <w:proofErr w:type="spellStart"/>
      <w:r w:rsidR="008F74D4" w:rsidRPr="00625FE0">
        <w:rPr>
          <w:rFonts w:ascii="Times New Roman" w:eastAsia="Times New Roman" w:hAnsi="Times New Roman"/>
          <w:spacing w:val="-5"/>
          <w:sz w:val="28"/>
          <w:szCs w:val="28"/>
          <w:lang w:val="de-DE" w:eastAsia="ru-RU"/>
        </w:rPr>
        <w:t>Оценка</w:t>
      </w:r>
      <w:proofErr w:type="spellEnd"/>
      <w:r w:rsidR="008F74D4" w:rsidRPr="00625FE0">
        <w:rPr>
          <w:rFonts w:ascii="Times New Roman" w:eastAsia="Times New Roman" w:hAnsi="Times New Roman"/>
          <w:spacing w:val="-5"/>
          <w:sz w:val="28"/>
          <w:szCs w:val="28"/>
          <w:lang w:val="de-DE" w:eastAsia="ru-RU"/>
        </w:rPr>
        <w:t xml:space="preserve"> </w:t>
      </w:r>
      <w:proofErr w:type="spellStart"/>
      <w:r w:rsidR="008F74D4" w:rsidRPr="00625FE0">
        <w:rPr>
          <w:rFonts w:ascii="Times New Roman" w:eastAsia="Times New Roman" w:hAnsi="Times New Roman"/>
          <w:spacing w:val="-5"/>
          <w:sz w:val="28"/>
          <w:szCs w:val="28"/>
          <w:lang w:val="de-DE" w:eastAsia="ru-RU"/>
        </w:rPr>
        <w:t>бизнеса</w:t>
      </w:r>
      <w:proofErr w:type="spellEnd"/>
      <w:r w:rsidR="008F74D4" w:rsidRPr="00625FE0">
        <w:rPr>
          <w:rFonts w:ascii="Times New Roman" w:eastAsia="Times New Roman" w:hAnsi="Times New Roman"/>
          <w:spacing w:val="-5"/>
          <w:sz w:val="28"/>
          <w:szCs w:val="28"/>
          <w:lang w:val="de-DE" w:eastAsia="ru-RU"/>
        </w:rPr>
        <w:t xml:space="preserve"> </w:t>
      </w:r>
      <w:proofErr w:type="spellStart"/>
      <w:r w:rsidR="008F74D4" w:rsidRPr="00625FE0">
        <w:rPr>
          <w:rFonts w:ascii="Times New Roman" w:eastAsia="Times New Roman" w:hAnsi="Times New Roman"/>
          <w:spacing w:val="-5"/>
          <w:sz w:val="28"/>
          <w:szCs w:val="28"/>
          <w:lang w:val="de-DE" w:eastAsia="ru-RU"/>
        </w:rPr>
        <w:t>методом</w:t>
      </w:r>
      <w:proofErr w:type="spellEnd"/>
      <w:r w:rsidR="008F74D4" w:rsidRPr="00625FE0">
        <w:rPr>
          <w:rFonts w:ascii="Times New Roman" w:eastAsia="Times New Roman" w:hAnsi="Times New Roman"/>
          <w:spacing w:val="-5"/>
          <w:sz w:val="28"/>
          <w:szCs w:val="28"/>
          <w:lang w:val="de-DE" w:eastAsia="ru-RU"/>
        </w:rPr>
        <w:t xml:space="preserve"> </w:t>
      </w:r>
      <w:proofErr w:type="spellStart"/>
      <w:r w:rsidR="008F74D4" w:rsidRPr="00625FE0">
        <w:rPr>
          <w:rFonts w:ascii="Times New Roman" w:eastAsia="Times New Roman" w:hAnsi="Times New Roman"/>
          <w:spacing w:val="-5"/>
          <w:sz w:val="28"/>
          <w:szCs w:val="28"/>
          <w:lang w:val="de-DE" w:eastAsia="ru-RU"/>
        </w:rPr>
        <w:t>компании-аналога</w:t>
      </w:r>
      <w:proofErr w:type="spellEnd"/>
      <w:r w:rsidR="008F74D4" w:rsidRPr="00625FE0">
        <w:rPr>
          <w:rFonts w:ascii="Times New Roman" w:eastAsia="Times New Roman" w:hAnsi="Times New Roman"/>
          <w:spacing w:val="-5"/>
          <w:sz w:val="28"/>
          <w:szCs w:val="28"/>
          <w:lang w:val="de-DE" w:eastAsia="ru-RU"/>
        </w:rPr>
        <w:t xml:space="preserve"> </w:t>
      </w:r>
      <w:proofErr w:type="spellStart"/>
      <w:r w:rsidR="008F74D4" w:rsidRPr="00625FE0">
        <w:rPr>
          <w:rFonts w:ascii="Times New Roman" w:eastAsia="Times New Roman" w:hAnsi="Times New Roman"/>
          <w:spacing w:val="-5"/>
          <w:sz w:val="28"/>
          <w:szCs w:val="28"/>
          <w:lang w:val="de-DE" w:eastAsia="ru-RU"/>
        </w:rPr>
        <w:t>основана</w:t>
      </w:r>
      <w:proofErr w:type="spellEnd"/>
      <w:r w:rsidR="008F74D4" w:rsidRPr="00625FE0">
        <w:rPr>
          <w:rFonts w:ascii="Times New Roman" w:eastAsia="Times New Roman" w:hAnsi="Times New Roman"/>
          <w:spacing w:val="-5"/>
          <w:sz w:val="28"/>
          <w:szCs w:val="28"/>
          <w:lang w:val="de-DE" w:eastAsia="ru-RU"/>
        </w:rPr>
        <w:t xml:space="preserve"> </w:t>
      </w:r>
      <w:proofErr w:type="spellStart"/>
      <w:r w:rsidR="008F74D4" w:rsidRPr="00625FE0">
        <w:rPr>
          <w:rFonts w:ascii="Times New Roman" w:eastAsia="Times New Roman" w:hAnsi="Times New Roman"/>
          <w:spacing w:val="-5"/>
          <w:sz w:val="28"/>
          <w:szCs w:val="28"/>
          <w:lang w:val="de-DE" w:eastAsia="ru-RU"/>
        </w:rPr>
        <w:t>на</w:t>
      </w:r>
      <w:proofErr w:type="spellEnd"/>
      <w:r w:rsidR="008F74D4" w:rsidRPr="00625FE0">
        <w:rPr>
          <w:rFonts w:ascii="Times New Roman" w:eastAsia="Times New Roman" w:hAnsi="Times New Roman"/>
          <w:spacing w:val="-5"/>
          <w:sz w:val="28"/>
          <w:szCs w:val="28"/>
          <w:lang w:val="de-DE" w:eastAsia="ru-RU"/>
        </w:rPr>
        <w:t xml:space="preserve"> </w:t>
      </w:r>
      <w:proofErr w:type="spellStart"/>
      <w:r w:rsidR="008F74D4" w:rsidRPr="00625FE0">
        <w:rPr>
          <w:rFonts w:ascii="Times New Roman" w:eastAsia="Times New Roman" w:hAnsi="Times New Roman"/>
          <w:spacing w:val="-5"/>
          <w:sz w:val="28"/>
          <w:szCs w:val="28"/>
          <w:lang w:val="de-DE" w:eastAsia="ru-RU"/>
        </w:rPr>
        <w:t>исполь</w:t>
      </w:r>
      <w:r w:rsidR="008F74D4" w:rsidRPr="00625FE0">
        <w:rPr>
          <w:rFonts w:ascii="Times New Roman" w:eastAsia="Times New Roman" w:hAnsi="Times New Roman"/>
          <w:spacing w:val="-5"/>
          <w:sz w:val="28"/>
          <w:szCs w:val="28"/>
          <w:lang w:val="de-DE" w:eastAsia="ru-RU"/>
        </w:rPr>
        <w:softHyphen/>
        <w:t>зовании</w:t>
      </w:r>
      <w:proofErr w:type="spellEnd"/>
      <w:r w:rsidR="008F74D4" w:rsidRPr="00625FE0">
        <w:rPr>
          <w:rFonts w:ascii="Times New Roman" w:eastAsia="Times New Roman" w:hAnsi="Times New Roman"/>
          <w:spacing w:val="-5"/>
          <w:sz w:val="28"/>
          <w:szCs w:val="28"/>
          <w:lang w:val="de-DE" w:eastAsia="ru-RU"/>
        </w:rPr>
        <w:t xml:space="preserve"> </w:t>
      </w:r>
      <w:r w:rsidR="008F74D4" w:rsidRPr="00625FE0">
        <w:rPr>
          <w:rFonts w:ascii="Times New Roman" w:eastAsia="Times New Roman" w:hAnsi="Times New Roman"/>
          <w:spacing w:val="-5"/>
          <w:sz w:val="28"/>
          <w:szCs w:val="28"/>
          <w:lang w:eastAsia="ru-RU"/>
        </w:rPr>
        <w:t xml:space="preserve">следующих </w:t>
      </w:r>
      <w:proofErr w:type="spellStart"/>
      <w:r w:rsidR="008F74D4" w:rsidRPr="00625FE0">
        <w:rPr>
          <w:rFonts w:ascii="Times New Roman" w:eastAsia="Times New Roman" w:hAnsi="Times New Roman"/>
          <w:spacing w:val="-5"/>
          <w:sz w:val="28"/>
          <w:szCs w:val="28"/>
          <w:lang w:val="de-DE" w:eastAsia="ru-RU"/>
        </w:rPr>
        <w:t>типов</w:t>
      </w:r>
      <w:proofErr w:type="spellEnd"/>
      <w:r w:rsidR="008F74D4" w:rsidRPr="00625FE0">
        <w:rPr>
          <w:rFonts w:ascii="Times New Roman" w:eastAsia="Times New Roman" w:hAnsi="Times New Roman"/>
          <w:spacing w:val="-5"/>
          <w:sz w:val="28"/>
          <w:szCs w:val="28"/>
          <w:lang w:val="de-DE" w:eastAsia="ru-RU"/>
        </w:rPr>
        <w:t xml:space="preserve"> </w:t>
      </w:r>
      <w:proofErr w:type="spellStart"/>
      <w:r w:rsidR="008F74D4" w:rsidRPr="00625FE0">
        <w:rPr>
          <w:rFonts w:ascii="Times New Roman" w:eastAsia="Times New Roman" w:hAnsi="Times New Roman"/>
          <w:spacing w:val="-5"/>
          <w:sz w:val="28"/>
          <w:szCs w:val="28"/>
          <w:lang w:val="de-DE" w:eastAsia="ru-RU"/>
        </w:rPr>
        <w:t>информации</w:t>
      </w:r>
      <w:proofErr w:type="spellEnd"/>
      <w:r w:rsidR="008F74D4" w:rsidRPr="00625FE0">
        <w:rPr>
          <w:rFonts w:ascii="Times New Roman" w:eastAsia="Times New Roman" w:hAnsi="Times New Roman"/>
          <w:spacing w:val="-5"/>
          <w:sz w:val="28"/>
          <w:szCs w:val="28"/>
          <w:lang w:eastAsia="ru-RU"/>
        </w:rPr>
        <w:t>:</w:t>
      </w:r>
    </w:p>
    <w:p w:rsidR="000F606A" w:rsidRPr="00625FE0" w:rsidRDefault="000F606A" w:rsidP="000F606A">
      <w:pPr>
        <w:spacing w:after="0" w:line="240" w:lineRule="auto"/>
        <w:ind w:firstLine="567"/>
        <w:jc w:val="both"/>
        <w:rPr>
          <w:rFonts w:ascii="Times New Roman" w:hAnsi="Times New Roman"/>
          <w:sz w:val="28"/>
          <w:szCs w:val="28"/>
          <w:lang w:eastAsia="ru-RU"/>
        </w:rPr>
      </w:pPr>
      <w:r w:rsidRPr="00625FE0">
        <w:rPr>
          <w:rFonts w:ascii="Times New Roman" w:hAnsi="Times New Roman"/>
          <w:sz w:val="28"/>
          <w:szCs w:val="28"/>
          <w:lang w:eastAsia="ru-RU"/>
        </w:rPr>
        <w:t>а)</w:t>
      </w:r>
      <w:r w:rsidR="00625FE0" w:rsidRPr="00625FE0">
        <w:rPr>
          <w:rFonts w:ascii="Times New Roman" w:eastAsia="Times New Roman" w:hAnsi="Times New Roman"/>
          <w:spacing w:val="-5"/>
          <w:sz w:val="28"/>
          <w:szCs w:val="28"/>
          <w:lang w:eastAsia="ru-RU"/>
        </w:rPr>
        <w:t xml:space="preserve"> р</w:t>
      </w:r>
      <w:proofErr w:type="spellStart"/>
      <w:r w:rsidR="00625FE0" w:rsidRPr="00625FE0">
        <w:rPr>
          <w:rFonts w:ascii="Times New Roman" w:eastAsia="Times New Roman" w:hAnsi="Times New Roman"/>
          <w:spacing w:val="-5"/>
          <w:sz w:val="28"/>
          <w:szCs w:val="28"/>
          <w:lang w:val="de-DE" w:eastAsia="ru-RU"/>
        </w:rPr>
        <w:t>ыночная</w:t>
      </w:r>
      <w:proofErr w:type="spellEnd"/>
      <w:r w:rsidR="00625FE0" w:rsidRPr="00625FE0">
        <w:rPr>
          <w:rFonts w:ascii="Times New Roman" w:eastAsia="Times New Roman" w:hAnsi="Times New Roman"/>
          <w:spacing w:val="-5"/>
          <w:sz w:val="28"/>
          <w:szCs w:val="28"/>
          <w:lang w:val="de-DE" w:eastAsia="ru-RU"/>
        </w:rPr>
        <w:t xml:space="preserve"> (</w:t>
      </w:r>
      <w:proofErr w:type="spellStart"/>
      <w:r w:rsidR="00625FE0" w:rsidRPr="00625FE0">
        <w:rPr>
          <w:rFonts w:ascii="Times New Roman" w:eastAsia="Times New Roman" w:hAnsi="Times New Roman"/>
          <w:spacing w:val="-5"/>
          <w:sz w:val="28"/>
          <w:szCs w:val="28"/>
          <w:lang w:val="de-DE" w:eastAsia="ru-RU"/>
        </w:rPr>
        <w:t>ценовая</w:t>
      </w:r>
      <w:proofErr w:type="spellEnd"/>
      <w:r w:rsidR="00625FE0" w:rsidRPr="00625FE0">
        <w:rPr>
          <w:rFonts w:ascii="Times New Roman" w:eastAsia="Times New Roman" w:hAnsi="Times New Roman"/>
          <w:spacing w:val="-5"/>
          <w:sz w:val="28"/>
          <w:szCs w:val="28"/>
          <w:lang w:val="de-DE" w:eastAsia="ru-RU"/>
        </w:rPr>
        <w:t xml:space="preserve">) </w:t>
      </w:r>
      <w:proofErr w:type="spellStart"/>
      <w:r w:rsidR="00625FE0" w:rsidRPr="00625FE0">
        <w:rPr>
          <w:rFonts w:ascii="Times New Roman" w:eastAsia="Times New Roman" w:hAnsi="Times New Roman"/>
          <w:spacing w:val="-5"/>
          <w:sz w:val="28"/>
          <w:szCs w:val="28"/>
          <w:lang w:val="de-DE" w:eastAsia="ru-RU"/>
        </w:rPr>
        <w:t>информация</w:t>
      </w:r>
      <w:proofErr w:type="spellEnd"/>
    </w:p>
    <w:p w:rsidR="000F606A" w:rsidRPr="00625FE0" w:rsidRDefault="000F606A" w:rsidP="000F606A">
      <w:pPr>
        <w:spacing w:after="0" w:line="240" w:lineRule="auto"/>
        <w:ind w:firstLine="567"/>
        <w:jc w:val="both"/>
        <w:rPr>
          <w:rFonts w:ascii="Times New Roman" w:hAnsi="Times New Roman"/>
          <w:sz w:val="28"/>
          <w:szCs w:val="28"/>
          <w:lang w:eastAsia="ru-RU"/>
        </w:rPr>
      </w:pPr>
      <w:r w:rsidRPr="00625FE0">
        <w:rPr>
          <w:rFonts w:ascii="Times New Roman" w:hAnsi="Times New Roman"/>
          <w:sz w:val="28"/>
          <w:szCs w:val="28"/>
          <w:lang w:eastAsia="ru-RU"/>
        </w:rPr>
        <w:t>б)</w:t>
      </w:r>
      <w:r w:rsidR="00625FE0" w:rsidRPr="00625FE0">
        <w:rPr>
          <w:rFonts w:ascii="Times New Roman" w:hAnsi="Times New Roman"/>
          <w:sz w:val="28"/>
          <w:szCs w:val="28"/>
          <w:shd w:val="clear" w:color="auto" w:fill="FFFFFF"/>
        </w:rPr>
        <w:t xml:space="preserve"> </w:t>
      </w:r>
      <w:proofErr w:type="spellStart"/>
      <w:r w:rsidR="00625FE0" w:rsidRPr="00625FE0">
        <w:rPr>
          <w:rFonts w:ascii="Times New Roman" w:hAnsi="Times New Roman"/>
          <w:sz w:val="28"/>
          <w:szCs w:val="28"/>
          <w:shd w:val="clear" w:color="auto" w:fill="FFFFFF"/>
        </w:rPr>
        <w:t>внеучётная</w:t>
      </w:r>
      <w:proofErr w:type="spellEnd"/>
      <w:r w:rsidR="00625FE0" w:rsidRPr="00625FE0">
        <w:rPr>
          <w:rFonts w:ascii="Times New Roman" w:hAnsi="Times New Roman"/>
          <w:sz w:val="28"/>
          <w:szCs w:val="28"/>
          <w:shd w:val="clear" w:color="auto" w:fill="FFFFFF"/>
        </w:rPr>
        <w:t xml:space="preserve"> информация</w:t>
      </w:r>
    </w:p>
    <w:p w:rsidR="000F606A" w:rsidRPr="00625FE0" w:rsidRDefault="000F606A" w:rsidP="000F606A">
      <w:pPr>
        <w:spacing w:after="0" w:line="240" w:lineRule="auto"/>
        <w:ind w:firstLine="567"/>
        <w:jc w:val="both"/>
        <w:rPr>
          <w:rFonts w:ascii="Times New Roman" w:hAnsi="Times New Roman"/>
          <w:sz w:val="28"/>
          <w:szCs w:val="28"/>
          <w:lang w:eastAsia="ru-RU"/>
        </w:rPr>
      </w:pPr>
      <w:r w:rsidRPr="00625FE0">
        <w:rPr>
          <w:rFonts w:ascii="Times New Roman" w:hAnsi="Times New Roman"/>
          <w:sz w:val="28"/>
          <w:szCs w:val="28"/>
          <w:lang w:eastAsia="ru-RU"/>
        </w:rPr>
        <w:t>в)</w:t>
      </w:r>
      <w:r w:rsidR="00625FE0" w:rsidRPr="00625FE0">
        <w:rPr>
          <w:rFonts w:ascii="Times New Roman" w:hAnsi="Times New Roman"/>
          <w:sz w:val="28"/>
          <w:szCs w:val="28"/>
          <w:shd w:val="clear" w:color="auto" w:fill="FFFFFF"/>
        </w:rPr>
        <w:t xml:space="preserve"> </w:t>
      </w:r>
      <w:r w:rsidR="006634E9">
        <w:rPr>
          <w:rFonts w:ascii="Times New Roman" w:hAnsi="Times New Roman"/>
          <w:sz w:val="28"/>
          <w:szCs w:val="28"/>
          <w:shd w:val="clear" w:color="auto" w:fill="FFFFFF"/>
        </w:rPr>
        <w:t>п</w:t>
      </w:r>
      <w:r w:rsidR="00625FE0" w:rsidRPr="00625FE0">
        <w:rPr>
          <w:rFonts w:ascii="Times New Roman" w:hAnsi="Times New Roman"/>
          <w:sz w:val="28"/>
          <w:szCs w:val="28"/>
          <w:shd w:val="clear" w:color="auto" w:fill="FFFFFF"/>
        </w:rPr>
        <w:t>равовая информация</w:t>
      </w:r>
    </w:p>
    <w:p w:rsidR="000F606A" w:rsidRPr="00625FE0" w:rsidRDefault="000F606A" w:rsidP="000F606A">
      <w:pPr>
        <w:spacing w:after="0" w:line="240" w:lineRule="auto"/>
        <w:ind w:firstLine="567"/>
        <w:jc w:val="both"/>
        <w:rPr>
          <w:rFonts w:ascii="Times New Roman" w:hAnsi="Times New Roman"/>
          <w:sz w:val="28"/>
          <w:szCs w:val="28"/>
          <w:lang w:eastAsia="ru-RU"/>
        </w:rPr>
      </w:pPr>
      <w:r w:rsidRPr="00625FE0">
        <w:rPr>
          <w:rFonts w:ascii="Times New Roman" w:hAnsi="Times New Roman"/>
          <w:sz w:val="28"/>
          <w:szCs w:val="28"/>
          <w:lang w:eastAsia="ru-RU"/>
        </w:rPr>
        <w:t>г)</w:t>
      </w:r>
      <w:r w:rsidR="00625FE0" w:rsidRPr="00625FE0">
        <w:rPr>
          <w:rFonts w:ascii="Times New Roman" w:eastAsia="Times New Roman" w:hAnsi="Times New Roman"/>
          <w:spacing w:val="-5"/>
          <w:sz w:val="28"/>
          <w:szCs w:val="28"/>
          <w:lang w:eastAsia="ru-RU"/>
        </w:rPr>
        <w:t xml:space="preserve"> ф</w:t>
      </w:r>
      <w:proofErr w:type="spellStart"/>
      <w:r w:rsidR="00625FE0" w:rsidRPr="00625FE0">
        <w:rPr>
          <w:rFonts w:ascii="Times New Roman" w:eastAsia="Times New Roman" w:hAnsi="Times New Roman"/>
          <w:spacing w:val="-5"/>
          <w:sz w:val="28"/>
          <w:szCs w:val="28"/>
          <w:lang w:val="de-DE" w:eastAsia="ru-RU"/>
        </w:rPr>
        <w:t>инансовая</w:t>
      </w:r>
      <w:proofErr w:type="spellEnd"/>
      <w:r w:rsidR="00625FE0" w:rsidRPr="00625FE0">
        <w:rPr>
          <w:rFonts w:ascii="Times New Roman" w:eastAsia="Times New Roman" w:hAnsi="Times New Roman"/>
          <w:spacing w:val="-5"/>
          <w:sz w:val="28"/>
          <w:szCs w:val="28"/>
          <w:lang w:val="de-DE" w:eastAsia="ru-RU"/>
        </w:rPr>
        <w:t xml:space="preserve"> </w:t>
      </w:r>
      <w:proofErr w:type="spellStart"/>
      <w:r w:rsidR="00625FE0" w:rsidRPr="00625FE0">
        <w:rPr>
          <w:rFonts w:ascii="Times New Roman" w:eastAsia="Times New Roman" w:hAnsi="Times New Roman"/>
          <w:spacing w:val="-5"/>
          <w:sz w:val="28"/>
          <w:szCs w:val="28"/>
          <w:lang w:val="de-DE" w:eastAsia="ru-RU"/>
        </w:rPr>
        <w:t>информация</w:t>
      </w:r>
      <w:proofErr w:type="spellEnd"/>
    </w:p>
    <w:p w:rsidR="000652F5" w:rsidRDefault="000652F5" w:rsidP="00E8314B">
      <w:pPr>
        <w:pStyle w:val="a5"/>
        <w:spacing w:before="0" w:beforeAutospacing="0" w:after="0" w:afterAutospacing="0"/>
        <w:ind w:firstLine="567"/>
        <w:jc w:val="both"/>
        <w:rPr>
          <w:color w:val="000000"/>
          <w:sz w:val="28"/>
          <w:szCs w:val="28"/>
        </w:rPr>
      </w:pPr>
    </w:p>
    <w:p w:rsidR="006634E9" w:rsidRPr="00282B72" w:rsidRDefault="006634E9" w:rsidP="00E8314B">
      <w:pPr>
        <w:pStyle w:val="a5"/>
        <w:spacing w:before="0" w:beforeAutospacing="0" w:after="0" w:afterAutospacing="0"/>
        <w:ind w:firstLine="567"/>
        <w:jc w:val="both"/>
        <w:rPr>
          <w:color w:val="000000"/>
          <w:sz w:val="28"/>
          <w:szCs w:val="28"/>
        </w:rPr>
      </w:pPr>
      <w:r>
        <w:rPr>
          <w:color w:val="000000"/>
          <w:sz w:val="28"/>
          <w:szCs w:val="28"/>
        </w:rPr>
        <w:t>155.</w:t>
      </w:r>
      <w:r w:rsidR="00282B72" w:rsidRPr="00282B72">
        <w:rPr>
          <w:spacing w:val="-5"/>
          <w:sz w:val="28"/>
          <w:szCs w:val="28"/>
          <w:lang w:val="de-DE"/>
        </w:rPr>
        <w:t xml:space="preserve"> </w:t>
      </w:r>
      <w:r w:rsidR="00282B72">
        <w:rPr>
          <w:spacing w:val="-5"/>
          <w:sz w:val="28"/>
          <w:szCs w:val="28"/>
        </w:rPr>
        <w:t>Д</w:t>
      </w:r>
      <w:proofErr w:type="spellStart"/>
      <w:r w:rsidR="00282B72" w:rsidRPr="005D5EFB">
        <w:rPr>
          <w:spacing w:val="-5"/>
          <w:sz w:val="28"/>
          <w:szCs w:val="28"/>
          <w:lang w:val="de-DE"/>
        </w:rPr>
        <w:t>анные</w:t>
      </w:r>
      <w:proofErr w:type="spellEnd"/>
      <w:r w:rsidR="00282B72" w:rsidRPr="005D5EFB">
        <w:rPr>
          <w:spacing w:val="-5"/>
          <w:sz w:val="28"/>
          <w:szCs w:val="28"/>
          <w:lang w:val="de-DE"/>
        </w:rPr>
        <w:t xml:space="preserve"> о </w:t>
      </w:r>
      <w:proofErr w:type="spellStart"/>
      <w:r w:rsidR="00282B72" w:rsidRPr="005D5EFB">
        <w:rPr>
          <w:spacing w:val="-5"/>
          <w:sz w:val="28"/>
          <w:szCs w:val="28"/>
          <w:lang w:val="de-DE"/>
        </w:rPr>
        <w:t>фактических</w:t>
      </w:r>
      <w:proofErr w:type="spellEnd"/>
      <w:r w:rsidR="00282B72" w:rsidRPr="005D5EFB">
        <w:rPr>
          <w:spacing w:val="-5"/>
          <w:sz w:val="28"/>
          <w:szCs w:val="28"/>
          <w:lang w:val="de-DE"/>
        </w:rPr>
        <w:t xml:space="preserve"> </w:t>
      </w:r>
      <w:proofErr w:type="spellStart"/>
      <w:r w:rsidR="00282B72" w:rsidRPr="005D5EFB">
        <w:rPr>
          <w:spacing w:val="-5"/>
          <w:sz w:val="28"/>
          <w:szCs w:val="28"/>
          <w:lang w:val="de-DE"/>
        </w:rPr>
        <w:t>ценах</w:t>
      </w:r>
      <w:proofErr w:type="spellEnd"/>
      <w:r w:rsidR="00282B72" w:rsidRPr="005D5EFB">
        <w:rPr>
          <w:spacing w:val="-5"/>
          <w:sz w:val="28"/>
          <w:szCs w:val="28"/>
          <w:lang w:val="de-DE"/>
        </w:rPr>
        <w:t xml:space="preserve"> </w:t>
      </w:r>
      <w:proofErr w:type="spellStart"/>
      <w:r w:rsidR="00282B72" w:rsidRPr="005D5EFB">
        <w:rPr>
          <w:spacing w:val="-5"/>
          <w:sz w:val="28"/>
          <w:szCs w:val="28"/>
          <w:lang w:val="de-DE"/>
        </w:rPr>
        <w:t>куп</w:t>
      </w:r>
      <w:r w:rsidR="00282B72" w:rsidRPr="005D5EFB">
        <w:rPr>
          <w:spacing w:val="-5"/>
          <w:sz w:val="28"/>
          <w:szCs w:val="28"/>
          <w:lang w:val="de-DE"/>
        </w:rPr>
        <w:softHyphen/>
        <w:t>ли-продажи</w:t>
      </w:r>
      <w:proofErr w:type="spellEnd"/>
      <w:r w:rsidR="00282B72" w:rsidRPr="005D5EFB">
        <w:rPr>
          <w:spacing w:val="-5"/>
          <w:sz w:val="28"/>
          <w:szCs w:val="28"/>
          <w:lang w:val="de-DE"/>
        </w:rPr>
        <w:t xml:space="preserve"> </w:t>
      </w:r>
      <w:proofErr w:type="spellStart"/>
      <w:r w:rsidR="00282B72" w:rsidRPr="005D5EFB">
        <w:rPr>
          <w:spacing w:val="-5"/>
          <w:sz w:val="28"/>
          <w:szCs w:val="28"/>
          <w:lang w:val="de-DE"/>
        </w:rPr>
        <w:t>акций</w:t>
      </w:r>
      <w:proofErr w:type="spellEnd"/>
      <w:r w:rsidR="00282B72" w:rsidRPr="005D5EFB">
        <w:rPr>
          <w:spacing w:val="-5"/>
          <w:sz w:val="28"/>
          <w:szCs w:val="28"/>
          <w:lang w:val="de-DE"/>
        </w:rPr>
        <w:t xml:space="preserve"> </w:t>
      </w:r>
      <w:proofErr w:type="spellStart"/>
      <w:r w:rsidR="00282B72" w:rsidRPr="005D5EFB">
        <w:rPr>
          <w:spacing w:val="-5"/>
          <w:sz w:val="28"/>
          <w:szCs w:val="28"/>
          <w:lang w:val="de-DE"/>
        </w:rPr>
        <w:t>компании</w:t>
      </w:r>
      <w:proofErr w:type="spellEnd"/>
      <w:r w:rsidR="00282B72" w:rsidRPr="005D5EFB">
        <w:rPr>
          <w:spacing w:val="-5"/>
          <w:sz w:val="28"/>
          <w:szCs w:val="28"/>
          <w:lang w:val="de-DE"/>
        </w:rPr>
        <w:t xml:space="preserve">, </w:t>
      </w:r>
      <w:proofErr w:type="spellStart"/>
      <w:r w:rsidR="00282B72" w:rsidRPr="005D5EFB">
        <w:rPr>
          <w:spacing w:val="-5"/>
          <w:sz w:val="28"/>
          <w:szCs w:val="28"/>
          <w:lang w:val="de-DE"/>
        </w:rPr>
        <w:t>сходной</w:t>
      </w:r>
      <w:proofErr w:type="spellEnd"/>
      <w:r w:rsidR="00282B72" w:rsidRPr="005D5EFB">
        <w:rPr>
          <w:spacing w:val="-5"/>
          <w:sz w:val="28"/>
          <w:szCs w:val="28"/>
          <w:lang w:val="de-DE"/>
        </w:rPr>
        <w:t xml:space="preserve"> с </w:t>
      </w:r>
      <w:proofErr w:type="spellStart"/>
      <w:r w:rsidR="00282B72" w:rsidRPr="005D5EFB">
        <w:rPr>
          <w:spacing w:val="-5"/>
          <w:sz w:val="28"/>
          <w:szCs w:val="28"/>
          <w:lang w:val="de-DE"/>
        </w:rPr>
        <w:t>оцениваемой</w:t>
      </w:r>
      <w:proofErr w:type="spellEnd"/>
      <w:r w:rsidR="00282B72" w:rsidRPr="005D5EFB">
        <w:rPr>
          <w:spacing w:val="-5"/>
          <w:sz w:val="28"/>
          <w:szCs w:val="28"/>
          <w:lang w:val="de-DE"/>
        </w:rPr>
        <w:t xml:space="preserve"> </w:t>
      </w:r>
      <w:proofErr w:type="spellStart"/>
      <w:r w:rsidR="00282B72" w:rsidRPr="005D5EFB">
        <w:rPr>
          <w:spacing w:val="-5"/>
          <w:sz w:val="28"/>
          <w:szCs w:val="28"/>
          <w:lang w:val="de-DE"/>
        </w:rPr>
        <w:t>фирмой</w:t>
      </w:r>
      <w:proofErr w:type="spellEnd"/>
      <w:r w:rsidR="00282B72" w:rsidRPr="005D5EFB">
        <w:rPr>
          <w:spacing w:val="-5"/>
          <w:sz w:val="28"/>
          <w:szCs w:val="28"/>
          <w:lang w:val="de-DE"/>
        </w:rPr>
        <w:t xml:space="preserve">, а </w:t>
      </w:r>
      <w:proofErr w:type="spellStart"/>
      <w:r w:rsidR="00282B72" w:rsidRPr="005D5EFB">
        <w:rPr>
          <w:spacing w:val="-5"/>
          <w:sz w:val="28"/>
          <w:szCs w:val="28"/>
          <w:lang w:val="de-DE"/>
        </w:rPr>
        <w:t>также</w:t>
      </w:r>
      <w:proofErr w:type="spellEnd"/>
      <w:r w:rsidR="00282B72" w:rsidRPr="005D5EFB">
        <w:rPr>
          <w:spacing w:val="-5"/>
          <w:sz w:val="28"/>
          <w:szCs w:val="28"/>
          <w:lang w:val="de-DE"/>
        </w:rPr>
        <w:t xml:space="preserve"> </w:t>
      </w:r>
      <w:proofErr w:type="spellStart"/>
      <w:r w:rsidR="00282B72" w:rsidRPr="005D5EFB">
        <w:rPr>
          <w:spacing w:val="-5"/>
          <w:sz w:val="28"/>
          <w:szCs w:val="28"/>
          <w:lang w:val="de-DE"/>
        </w:rPr>
        <w:t>информацию</w:t>
      </w:r>
      <w:proofErr w:type="spellEnd"/>
      <w:r w:rsidR="00282B72" w:rsidRPr="005D5EFB">
        <w:rPr>
          <w:spacing w:val="-5"/>
          <w:sz w:val="28"/>
          <w:szCs w:val="28"/>
          <w:lang w:val="de-DE"/>
        </w:rPr>
        <w:t xml:space="preserve"> о </w:t>
      </w:r>
      <w:proofErr w:type="spellStart"/>
      <w:r w:rsidR="00282B72" w:rsidRPr="005D5EFB">
        <w:rPr>
          <w:spacing w:val="-5"/>
          <w:sz w:val="28"/>
          <w:szCs w:val="28"/>
          <w:lang w:val="de-DE"/>
        </w:rPr>
        <w:t>количестве</w:t>
      </w:r>
      <w:proofErr w:type="spellEnd"/>
      <w:r w:rsidR="00282B72" w:rsidRPr="005D5EFB">
        <w:rPr>
          <w:spacing w:val="-5"/>
          <w:sz w:val="28"/>
          <w:szCs w:val="28"/>
          <w:lang w:val="de-DE"/>
        </w:rPr>
        <w:t xml:space="preserve"> </w:t>
      </w:r>
      <w:proofErr w:type="spellStart"/>
      <w:r w:rsidR="00282B72" w:rsidRPr="005D5EFB">
        <w:rPr>
          <w:spacing w:val="-5"/>
          <w:sz w:val="28"/>
          <w:szCs w:val="28"/>
          <w:lang w:val="de-DE"/>
        </w:rPr>
        <w:t>акций</w:t>
      </w:r>
      <w:proofErr w:type="spellEnd"/>
      <w:r w:rsidR="00282B72" w:rsidRPr="005D5EFB">
        <w:rPr>
          <w:spacing w:val="-5"/>
          <w:sz w:val="28"/>
          <w:szCs w:val="28"/>
          <w:lang w:val="de-DE"/>
        </w:rPr>
        <w:t xml:space="preserve"> в </w:t>
      </w:r>
      <w:proofErr w:type="spellStart"/>
      <w:r w:rsidR="00282B72" w:rsidRPr="005D5EFB">
        <w:rPr>
          <w:spacing w:val="-5"/>
          <w:sz w:val="28"/>
          <w:szCs w:val="28"/>
          <w:lang w:val="de-DE"/>
        </w:rPr>
        <w:t>обращении</w:t>
      </w:r>
      <w:proofErr w:type="spellEnd"/>
      <w:r w:rsidR="00282B72" w:rsidRPr="00282B72">
        <w:rPr>
          <w:spacing w:val="-5"/>
          <w:sz w:val="28"/>
          <w:szCs w:val="28"/>
          <w:lang w:val="de-DE"/>
        </w:rPr>
        <w:t xml:space="preserve"> </w:t>
      </w:r>
      <w:proofErr w:type="spellStart"/>
      <w:r w:rsidR="00282B72" w:rsidRPr="005D5EFB">
        <w:rPr>
          <w:spacing w:val="-5"/>
          <w:sz w:val="28"/>
          <w:szCs w:val="28"/>
          <w:lang w:val="de-DE"/>
        </w:rPr>
        <w:t>включает</w:t>
      </w:r>
      <w:proofErr w:type="spellEnd"/>
      <w:r w:rsidR="00282B72">
        <w:rPr>
          <w:spacing w:val="-5"/>
          <w:sz w:val="28"/>
          <w:szCs w:val="28"/>
        </w:rPr>
        <w:t>:</w:t>
      </w:r>
    </w:p>
    <w:p w:rsidR="000E7A4C" w:rsidRPr="00625FE0" w:rsidRDefault="0056331A" w:rsidP="000E7A4C">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0E7A4C" w:rsidRPr="000E7A4C">
        <w:rPr>
          <w:rFonts w:ascii="Times New Roman" w:eastAsia="Times New Roman" w:hAnsi="Times New Roman"/>
          <w:spacing w:val="-5"/>
          <w:sz w:val="28"/>
          <w:szCs w:val="28"/>
          <w:lang w:eastAsia="ru-RU"/>
        </w:rPr>
        <w:t xml:space="preserve"> </w:t>
      </w:r>
      <w:r w:rsidR="000E7A4C" w:rsidRPr="00625FE0">
        <w:rPr>
          <w:rFonts w:ascii="Times New Roman" w:eastAsia="Times New Roman" w:hAnsi="Times New Roman"/>
          <w:spacing w:val="-5"/>
          <w:sz w:val="28"/>
          <w:szCs w:val="28"/>
          <w:lang w:eastAsia="ru-RU"/>
        </w:rPr>
        <w:t>ф</w:t>
      </w:r>
      <w:proofErr w:type="spellStart"/>
      <w:r w:rsidR="000E7A4C" w:rsidRPr="00625FE0">
        <w:rPr>
          <w:rFonts w:ascii="Times New Roman" w:eastAsia="Times New Roman" w:hAnsi="Times New Roman"/>
          <w:spacing w:val="-5"/>
          <w:sz w:val="28"/>
          <w:szCs w:val="28"/>
          <w:lang w:val="de-DE" w:eastAsia="ru-RU"/>
        </w:rPr>
        <w:t>инансовая</w:t>
      </w:r>
      <w:proofErr w:type="spellEnd"/>
      <w:r w:rsidR="000E7A4C" w:rsidRPr="00625FE0">
        <w:rPr>
          <w:rFonts w:ascii="Times New Roman" w:eastAsia="Times New Roman" w:hAnsi="Times New Roman"/>
          <w:spacing w:val="-5"/>
          <w:sz w:val="28"/>
          <w:szCs w:val="28"/>
          <w:lang w:val="de-DE" w:eastAsia="ru-RU"/>
        </w:rPr>
        <w:t xml:space="preserve"> </w:t>
      </w:r>
      <w:proofErr w:type="spellStart"/>
      <w:r w:rsidR="000E7A4C" w:rsidRPr="00625FE0">
        <w:rPr>
          <w:rFonts w:ascii="Times New Roman" w:eastAsia="Times New Roman" w:hAnsi="Times New Roman"/>
          <w:spacing w:val="-5"/>
          <w:sz w:val="28"/>
          <w:szCs w:val="28"/>
          <w:lang w:val="de-DE" w:eastAsia="ru-RU"/>
        </w:rPr>
        <w:t>информация</w:t>
      </w:r>
      <w:proofErr w:type="spellEnd"/>
    </w:p>
    <w:p w:rsidR="0056331A" w:rsidRDefault="0056331A" w:rsidP="00E8314B">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б)</w:t>
      </w:r>
      <w:r w:rsidR="000E7A4C" w:rsidRPr="000E7A4C">
        <w:rPr>
          <w:rFonts w:ascii="Times New Roman" w:hAnsi="Times New Roman"/>
          <w:sz w:val="28"/>
          <w:szCs w:val="28"/>
          <w:shd w:val="clear" w:color="auto" w:fill="FFFFFF"/>
        </w:rPr>
        <w:t xml:space="preserve"> </w:t>
      </w:r>
      <w:r w:rsidR="000E7A4C">
        <w:rPr>
          <w:rFonts w:ascii="Times New Roman" w:hAnsi="Times New Roman"/>
          <w:sz w:val="28"/>
          <w:szCs w:val="28"/>
          <w:shd w:val="clear" w:color="auto" w:fill="FFFFFF"/>
        </w:rPr>
        <w:t>п</w:t>
      </w:r>
      <w:r w:rsidR="000E7A4C" w:rsidRPr="00625FE0">
        <w:rPr>
          <w:rFonts w:ascii="Times New Roman" w:hAnsi="Times New Roman"/>
          <w:sz w:val="28"/>
          <w:szCs w:val="28"/>
          <w:shd w:val="clear" w:color="auto" w:fill="FFFFFF"/>
        </w:rPr>
        <w:t>равовая информация</w:t>
      </w:r>
    </w:p>
    <w:p w:rsidR="0056331A" w:rsidRDefault="0056331A" w:rsidP="00E8314B">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0E7A4C" w:rsidRPr="000E7A4C">
        <w:rPr>
          <w:rFonts w:ascii="Times New Roman" w:eastAsia="Times New Roman" w:hAnsi="Times New Roman"/>
          <w:spacing w:val="-5"/>
          <w:sz w:val="28"/>
          <w:szCs w:val="28"/>
          <w:lang w:eastAsia="ru-RU"/>
        </w:rPr>
        <w:t xml:space="preserve"> </w:t>
      </w:r>
      <w:r w:rsidR="000E7A4C" w:rsidRPr="00625FE0">
        <w:rPr>
          <w:rFonts w:ascii="Times New Roman" w:eastAsia="Times New Roman" w:hAnsi="Times New Roman"/>
          <w:spacing w:val="-5"/>
          <w:sz w:val="28"/>
          <w:szCs w:val="28"/>
          <w:lang w:eastAsia="ru-RU"/>
        </w:rPr>
        <w:t>р</w:t>
      </w:r>
      <w:proofErr w:type="spellStart"/>
      <w:r w:rsidR="000E7A4C" w:rsidRPr="00625FE0">
        <w:rPr>
          <w:rFonts w:ascii="Times New Roman" w:eastAsia="Times New Roman" w:hAnsi="Times New Roman"/>
          <w:spacing w:val="-5"/>
          <w:sz w:val="28"/>
          <w:szCs w:val="28"/>
          <w:lang w:val="de-DE" w:eastAsia="ru-RU"/>
        </w:rPr>
        <w:t>ыночная</w:t>
      </w:r>
      <w:proofErr w:type="spellEnd"/>
      <w:r w:rsidR="000E7A4C" w:rsidRPr="00625FE0">
        <w:rPr>
          <w:rFonts w:ascii="Times New Roman" w:eastAsia="Times New Roman" w:hAnsi="Times New Roman"/>
          <w:spacing w:val="-5"/>
          <w:sz w:val="28"/>
          <w:szCs w:val="28"/>
          <w:lang w:val="de-DE" w:eastAsia="ru-RU"/>
        </w:rPr>
        <w:t xml:space="preserve"> </w:t>
      </w:r>
      <w:proofErr w:type="spellStart"/>
      <w:r w:rsidR="000E7A4C" w:rsidRPr="00625FE0">
        <w:rPr>
          <w:rFonts w:ascii="Times New Roman" w:eastAsia="Times New Roman" w:hAnsi="Times New Roman"/>
          <w:spacing w:val="-5"/>
          <w:sz w:val="28"/>
          <w:szCs w:val="28"/>
          <w:lang w:val="de-DE" w:eastAsia="ru-RU"/>
        </w:rPr>
        <w:t>информация</w:t>
      </w:r>
      <w:proofErr w:type="spellEnd"/>
    </w:p>
    <w:p w:rsidR="0056331A" w:rsidRDefault="0056331A" w:rsidP="00E8314B">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0E7A4C">
        <w:rPr>
          <w:rFonts w:ascii="Times New Roman" w:hAnsi="Times New Roman"/>
          <w:sz w:val="28"/>
          <w:szCs w:val="28"/>
          <w:lang w:eastAsia="ru-RU"/>
        </w:rPr>
        <w:t xml:space="preserve"> внешняя информация</w:t>
      </w:r>
    </w:p>
    <w:p w:rsidR="00282B72" w:rsidRDefault="00282B72" w:rsidP="00E8314B">
      <w:pPr>
        <w:spacing w:after="0" w:line="240" w:lineRule="auto"/>
        <w:ind w:firstLine="567"/>
        <w:jc w:val="both"/>
        <w:rPr>
          <w:rFonts w:ascii="Times New Roman" w:eastAsia="Times New Roman" w:hAnsi="Times New Roman"/>
          <w:b/>
          <w:bCs/>
          <w:spacing w:val="-5"/>
          <w:sz w:val="28"/>
          <w:szCs w:val="28"/>
          <w:lang w:eastAsia="ru-RU"/>
        </w:rPr>
      </w:pPr>
    </w:p>
    <w:p w:rsidR="000E7A4C" w:rsidRDefault="000E7A4C" w:rsidP="000E7A4C">
      <w:pPr>
        <w:spacing w:after="0" w:line="240" w:lineRule="auto"/>
        <w:ind w:firstLine="567"/>
        <w:jc w:val="both"/>
        <w:rPr>
          <w:rFonts w:ascii="Times New Roman" w:eastAsia="Times New Roman" w:hAnsi="Times New Roman"/>
          <w:spacing w:val="-5"/>
          <w:sz w:val="28"/>
          <w:szCs w:val="28"/>
          <w:lang w:eastAsia="ru-RU"/>
        </w:rPr>
      </w:pPr>
      <w:r w:rsidRPr="000E7A4C">
        <w:rPr>
          <w:rFonts w:ascii="Times New Roman" w:eastAsia="Times New Roman" w:hAnsi="Times New Roman"/>
          <w:bCs/>
          <w:spacing w:val="-5"/>
          <w:sz w:val="28"/>
          <w:szCs w:val="28"/>
          <w:lang w:eastAsia="ru-RU"/>
        </w:rPr>
        <w:t>156.</w:t>
      </w:r>
      <w:r w:rsidRPr="000E7A4C">
        <w:rPr>
          <w:rFonts w:ascii="Times New Roman" w:eastAsia="Times New Roman" w:hAnsi="Times New Roman"/>
          <w:spacing w:val="-5"/>
          <w:sz w:val="28"/>
          <w:szCs w:val="28"/>
          <w:lang w:val="de-DE" w:eastAsia="ru-RU"/>
        </w:rPr>
        <w:t xml:space="preserve"> </w:t>
      </w:r>
      <w:proofErr w:type="spellStart"/>
      <w:r w:rsidRPr="005D5EFB">
        <w:rPr>
          <w:rFonts w:ascii="Times New Roman" w:eastAsia="Times New Roman" w:hAnsi="Times New Roman"/>
          <w:spacing w:val="-5"/>
          <w:sz w:val="28"/>
          <w:szCs w:val="28"/>
          <w:lang w:val="de-DE" w:eastAsia="ru-RU"/>
        </w:rPr>
        <w:t>Качество</w:t>
      </w:r>
      <w:proofErr w:type="spellEnd"/>
      <w:r w:rsidRPr="005D5EFB">
        <w:rPr>
          <w:rFonts w:ascii="Times New Roman" w:eastAsia="Times New Roman" w:hAnsi="Times New Roman"/>
          <w:spacing w:val="-5"/>
          <w:sz w:val="28"/>
          <w:szCs w:val="28"/>
          <w:lang w:val="de-DE" w:eastAsia="ru-RU"/>
        </w:rPr>
        <w:t xml:space="preserve"> и </w:t>
      </w:r>
      <w:proofErr w:type="spellStart"/>
      <w:r w:rsidRPr="005D5EFB">
        <w:rPr>
          <w:rFonts w:ascii="Times New Roman" w:eastAsia="Times New Roman" w:hAnsi="Times New Roman"/>
          <w:spacing w:val="-5"/>
          <w:sz w:val="28"/>
          <w:szCs w:val="28"/>
          <w:lang w:val="de-DE" w:eastAsia="ru-RU"/>
        </w:rPr>
        <w:t>доступность</w:t>
      </w:r>
      <w:proofErr w:type="spellEnd"/>
      <w:r w:rsidRPr="005D5EFB">
        <w:rPr>
          <w:rFonts w:ascii="Times New Roman" w:eastAsia="Times New Roman" w:hAnsi="Times New Roman"/>
          <w:spacing w:val="-5"/>
          <w:sz w:val="28"/>
          <w:szCs w:val="28"/>
          <w:lang w:val="de-DE" w:eastAsia="ru-RU"/>
        </w:rPr>
        <w:t xml:space="preserve"> </w:t>
      </w:r>
      <w:proofErr w:type="spellStart"/>
      <w:r w:rsidRPr="005D5EFB">
        <w:rPr>
          <w:rFonts w:ascii="Times New Roman" w:eastAsia="Times New Roman" w:hAnsi="Times New Roman"/>
          <w:spacing w:val="-5"/>
          <w:sz w:val="28"/>
          <w:szCs w:val="28"/>
          <w:lang w:val="de-DE" w:eastAsia="ru-RU"/>
        </w:rPr>
        <w:t>ценовой</w:t>
      </w:r>
      <w:proofErr w:type="spellEnd"/>
      <w:r w:rsidRPr="005D5EFB">
        <w:rPr>
          <w:rFonts w:ascii="Times New Roman" w:eastAsia="Times New Roman" w:hAnsi="Times New Roman"/>
          <w:spacing w:val="-5"/>
          <w:sz w:val="28"/>
          <w:szCs w:val="28"/>
          <w:lang w:val="de-DE" w:eastAsia="ru-RU"/>
        </w:rPr>
        <w:t xml:space="preserve"> </w:t>
      </w:r>
      <w:proofErr w:type="spellStart"/>
      <w:r w:rsidRPr="005D5EFB">
        <w:rPr>
          <w:rFonts w:ascii="Times New Roman" w:eastAsia="Times New Roman" w:hAnsi="Times New Roman"/>
          <w:spacing w:val="-5"/>
          <w:sz w:val="28"/>
          <w:szCs w:val="28"/>
          <w:lang w:val="de-DE" w:eastAsia="ru-RU"/>
        </w:rPr>
        <w:t>информации</w:t>
      </w:r>
      <w:proofErr w:type="spellEnd"/>
      <w:r w:rsidRPr="005D5EFB">
        <w:rPr>
          <w:rFonts w:ascii="Times New Roman" w:eastAsia="Times New Roman" w:hAnsi="Times New Roman"/>
          <w:spacing w:val="-5"/>
          <w:sz w:val="28"/>
          <w:szCs w:val="28"/>
          <w:lang w:val="de-DE" w:eastAsia="ru-RU"/>
        </w:rPr>
        <w:t xml:space="preserve"> </w:t>
      </w:r>
      <w:proofErr w:type="spellStart"/>
      <w:r w:rsidRPr="005D5EFB">
        <w:rPr>
          <w:rFonts w:ascii="Times New Roman" w:eastAsia="Times New Roman" w:hAnsi="Times New Roman"/>
          <w:spacing w:val="-5"/>
          <w:sz w:val="28"/>
          <w:szCs w:val="28"/>
          <w:lang w:val="de-DE" w:eastAsia="ru-RU"/>
        </w:rPr>
        <w:t>зависит</w:t>
      </w:r>
      <w:proofErr w:type="spellEnd"/>
      <w:r w:rsidRPr="005D5EFB">
        <w:rPr>
          <w:rFonts w:ascii="Times New Roman" w:eastAsia="Times New Roman" w:hAnsi="Times New Roman"/>
          <w:spacing w:val="-5"/>
          <w:sz w:val="28"/>
          <w:szCs w:val="28"/>
          <w:lang w:val="de-DE" w:eastAsia="ru-RU"/>
        </w:rPr>
        <w:t xml:space="preserve"> </w:t>
      </w:r>
      <w:proofErr w:type="spellStart"/>
      <w:r w:rsidRPr="005D5EFB">
        <w:rPr>
          <w:rFonts w:ascii="Times New Roman" w:eastAsia="Times New Roman" w:hAnsi="Times New Roman"/>
          <w:spacing w:val="-5"/>
          <w:sz w:val="28"/>
          <w:szCs w:val="28"/>
          <w:lang w:val="de-DE" w:eastAsia="ru-RU"/>
        </w:rPr>
        <w:t>от</w:t>
      </w:r>
      <w:proofErr w:type="spellEnd"/>
      <w:r w:rsidRPr="005D5EFB">
        <w:rPr>
          <w:rFonts w:ascii="Times New Roman" w:eastAsia="Times New Roman" w:hAnsi="Times New Roman"/>
          <w:spacing w:val="-5"/>
          <w:sz w:val="28"/>
          <w:szCs w:val="28"/>
          <w:lang w:val="de-DE" w:eastAsia="ru-RU"/>
        </w:rPr>
        <w:t xml:space="preserve"> </w:t>
      </w:r>
      <w:proofErr w:type="spellStart"/>
      <w:r w:rsidRPr="005D5EFB">
        <w:rPr>
          <w:rFonts w:ascii="Times New Roman" w:eastAsia="Times New Roman" w:hAnsi="Times New Roman"/>
          <w:spacing w:val="-5"/>
          <w:sz w:val="28"/>
          <w:szCs w:val="28"/>
          <w:lang w:val="de-DE" w:eastAsia="ru-RU"/>
        </w:rPr>
        <w:t>уровня</w:t>
      </w:r>
      <w:proofErr w:type="spellEnd"/>
      <w:r w:rsidRPr="005D5EFB">
        <w:rPr>
          <w:rFonts w:ascii="Times New Roman" w:eastAsia="Times New Roman" w:hAnsi="Times New Roman"/>
          <w:spacing w:val="-5"/>
          <w:sz w:val="28"/>
          <w:szCs w:val="28"/>
          <w:lang w:val="de-DE" w:eastAsia="ru-RU"/>
        </w:rPr>
        <w:t xml:space="preserve"> </w:t>
      </w:r>
      <w:proofErr w:type="spellStart"/>
      <w:r w:rsidRPr="005D5EFB">
        <w:rPr>
          <w:rFonts w:ascii="Times New Roman" w:eastAsia="Times New Roman" w:hAnsi="Times New Roman"/>
          <w:spacing w:val="-5"/>
          <w:sz w:val="28"/>
          <w:szCs w:val="28"/>
          <w:lang w:val="de-DE" w:eastAsia="ru-RU"/>
        </w:rPr>
        <w:t>разв</w:t>
      </w:r>
      <w:r w:rsidRPr="005D5EFB">
        <w:rPr>
          <w:rFonts w:ascii="Times New Roman" w:eastAsia="Times New Roman" w:hAnsi="Times New Roman"/>
          <w:spacing w:val="-5"/>
          <w:sz w:val="28"/>
          <w:szCs w:val="28"/>
          <w:lang w:val="de-DE" w:eastAsia="ru-RU"/>
        </w:rPr>
        <w:t>и</w:t>
      </w:r>
      <w:r w:rsidRPr="005D5EFB">
        <w:rPr>
          <w:rFonts w:ascii="Times New Roman" w:eastAsia="Times New Roman" w:hAnsi="Times New Roman"/>
          <w:spacing w:val="-5"/>
          <w:sz w:val="28"/>
          <w:szCs w:val="28"/>
          <w:lang w:val="de-DE" w:eastAsia="ru-RU"/>
        </w:rPr>
        <w:t>тия</w:t>
      </w:r>
      <w:proofErr w:type="spellEnd"/>
      <w:r>
        <w:rPr>
          <w:rFonts w:ascii="Times New Roman" w:eastAsia="Times New Roman" w:hAnsi="Times New Roman"/>
          <w:spacing w:val="-5"/>
          <w:sz w:val="28"/>
          <w:szCs w:val="28"/>
          <w:lang w:eastAsia="ru-RU"/>
        </w:rPr>
        <w:t>:</w:t>
      </w:r>
      <w:r w:rsidRPr="005D5EFB">
        <w:rPr>
          <w:rFonts w:ascii="Times New Roman" w:eastAsia="Times New Roman" w:hAnsi="Times New Roman"/>
          <w:spacing w:val="-5"/>
          <w:sz w:val="28"/>
          <w:szCs w:val="28"/>
          <w:lang w:val="de-DE" w:eastAsia="ru-RU"/>
        </w:rPr>
        <w:t xml:space="preserve"> </w:t>
      </w:r>
    </w:p>
    <w:p w:rsidR="000E7A4C" w:rsidRDefault="000E7A4C" w:rsidP="000E7A4C">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а) валютного рынка </w:t>
      </w:r>
    </w:p>
    <w:p w:rsidR="000E7A4C" w:rsidRDefault="000E7A4C" w:rsidP="002F418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б) внешних связей </w:t>
      </w:r>
    </w:p>
    <w:p w:rsidR="000E7A4C" w:rsidRDefault="000E7A4C" w:rsidP="002F418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 качественных источников информации</w:t>
      </w:r>
    </w:p>
    <w:p w:rsidR="000E7A4C" w:rsidRDefault="000E7A4C" w:rsidP="002F418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Pr="000E7A4C">
        <w:rPr>
          <w:rFonts w:ascii="Times New Roman" w:eastAsia="Times New Roman" w:hAnsi="Times New Roman"/>
          <w:spacing w:val="-5"/>
          <w:sz w:val="28"/>
          <w:szCs w:val="28"/>
          <w:lang w:val="de-DE" w:eastAsia="ru-RU"/>
        </w:rPr>
        <w:t xml:space="preserve"> </w:t>
      </w:r>
      <w:proofErr w:type="spellStart"/>
      <w:r w:rsidRPr="005D5EFB">
        <w:rPr>
          <w:rFonts w:ascii="Times New Roman" w:eastAsia="Times New Roman" w:hAnsi="Times New Roman"/>
          <w:spacing w:val="-5"/>
          <w:sz w:val="28"/>
          <w:szCs w:val="28"/>
          <w:lang w:val="de-DE" w:eastAsia="ru-RU"/>
        </w:rPr>
        <w:t>фондового</w:t>
      </w:r>
      <w:proofErr w:type="spellEnd"/>
      <w:r w:rsidRPr="005D5EFB">
        <w:rPr>
          <w:rFonts w:ascii="Times New Roman" w:eastAsia="Times New Roman" w:hAnsi="Times New Roman"/>
          <w:spacing w:val="-5"/>
          <w:sz w:val="28"/>
          <w:szCs w:val="28"/>
          <w:lang w:val="de-DE" w:eastAsia="ru-RU"/>
        </w:rPr>
        <w:t xml:space="preserve"> </w:t>
      </w:r>
      <w:proofErr w:type="spellStart"/>
      <w:r w:rsidRPr="005D5EFB">
        <w:rPr>
          <w:rFonts w:ascii="Times New Roman" w:eastAsia="Times New Roman" w:hAnsi="Times New Roman"/>
          <w:spacing w:val="-5"/>
          <w:sz w:val="28"/>
          <w:szCs w:val="28"/>
          <w:lang w:val="de-DE" w:eastAsia="ru-RU"/>
        </w:rPr>
        <w:t>рынка</w:t>
      </w:r>
      <w:proofErr w:type="spellEnd"/>
    </w:p>
    <w:p w:rsidR="002F4180" w:rsidRDefault="002F4180" w:rsidP="002F4180">
      <w:pPr>
        <w:pStyle w:val="a5"/>
        <w:spacing w:before="0" w:beforeAutospacing="0" w:after="0" w:afterAutospacing="0"/>
        <w:ind w:firstLine="567"/>
        <w:jc w:val="both"/>
        <w:rPr>
          <w:color w:val="000000"/>
          <w:sz w:val="28"/>
          <w:szCs w:val="28"/>
        </w:rPr>
      </w:pPr>
    </w:p>
    <w:p w:rsidR="00C9764D" w:rsidRDefault="00E13465" w:rsidP="00C9764D">
      <w:pPr>
        <w:pStyle w:val="a5"/>
        <w:spacing w:before="0" w:beforeAutospacing="0" w:after="0" w:afterAutospacing="0"/>
        <w:ind w:firstLine="567"/>
        <w:jc w:val="both"/>
        <w:rPr>
          <w:spacing w:val="-5"/>
          <w:sz w:val="28"/>
          <w:szCs w:val="28"/>
        </w:rPr>
      </w:pPr>
      <w:r>
        <w:rPr>
          <w:color w:val="000000"/>
          <w:sz w:val="28"/>
          <w:szCs w:val="28"/>
        </w:rPr>
        <w:t>157.</w:t>
      </w:r>
      <w:r w:rsidR="00C9764D" w:rsidRPr="00C9764D">
        <w:rPr>
          <w:spacing w:val="-5"/>
          <w:sz w:val="28"/>
          <w:szCs w:val="28"/>
          <w:lang w:val="de-DE"/>
        </w:rPr>
        <w:t xml:space="preserve"> </w:t>
      </w:r>
      <w:proofErr w:type="spellStart"/>
      <w:r w:rsidR="00C9764D" w:rsidRPr="005D5EFB">
        <w:rPr>
          <w:spacing w:val="-5"/>
          <w:sz w:val="28"/>
          <w:szCs w:val="28"/>
          <w:lang w:val="de-DE"/>
        </w:rPr>
        <w:t>Допол</w:t>
      </w:r>
      <w:r w:rsidR="00C9764D" w:rsidRPr="005D5EFB">
        <w:rPr>
          <w:spacing w:val="-5"/>
          <w:sz w:val="28"/>
          <w:szCs w:val="28"/>
          <w:lang w:val="de-DE"/>
        </w:rPr>
        <w:softHyphen/>
        <w:t>нительная</w:t>
      </w:r>
      <w:proofErr w:type="spellEnd"/>
      <w:r w:rsidR="00C9764D" w:rsidRPr="005D5EFB">
        <w:rPr>
          <w:spacing w:val="-5"/>
          <w:sz w:val="28"/>
          <w:szCs w:val="28"/>
          <w:lang w:val="de-DE"/>
        </w:rPr>
        <w:t xml:space="preserve"> </w:t>
      </w:r>
      <w:proofErr w:type="spellStart"/>
      <w:r w:rsidR="00C9764D" w:rsidRPr="005D5EFB">
        <w:rPr>
          <w:spacing w:val="-5"/>
          <w:sz w:val="28"/>
          <w:szCs w:val="28"/>
          <w:lang w:val="de-DE"/>
        </w:rPr>
        <w:t>информация</w:t>
      </w:r>
      <w:proofErr w:type="spellEnd"/>
      <w:r w:rsidR="00C9764D" w:rsidRPr="005D5EFB">
        <w:rPr>
          <w:spacing w:val="-5"/>
          <w:sz w:val="28"/>
          <w:szCs w:val="28"/>
          <w:lang w:val="de-DE"/>
        </w:rPr>
        <w:t xml:space="preserve"> </w:t>
      </w:r>
      <w:proofErr w:type="spellStart"/>
      <w:r w:rsidR="00C9764D" w:rsidRPr="005D5EFB">
        <w:rPr>
          <w:spacing w:val="-5"/>
          <w:sz w:val="28"/>
          <w:szCs w:val="28"/>
          <w:lang w:val="de-DE"/>
        </w:rPr>
        <w:t>позволит</w:t>
      </w:r>
      <w:proofErr w:type="spellEnd"/>
      <w:r w:rsidR="00C9764D" w:rsidRPr="005D5EFB">
        <w:rPr>
          <w:spacing w:val="-5"/>
          <w:sz w:val="28"/>
          <w:szCs w:val="28"/>
          <w:lang w:val="de-DE"/>
        </w:rPr>
        <w:t xml:space="preserve"> </w:t>
      </w:r>
      <w:proofErr w:type="spellStart"/>
      <w:r w:rsidR="00C9764D" w:rsidRPr="005D5EFB">
        <w:rPr>
          <w:spacing w:val="-5"/>
          <w:sz w:val="28"/>
          <w:szCs w:val="28"/>
          <w:lang w:val="de-DE"/>
        </w:rPr>
        <w:t>определить</w:t>
      </w:r>
      <w:proofErr w:type="spellEnd"/>
      <w:r w:rsidR="00C9764D" w:rsidRPr="005D5EFB">
        <w:rPr>
          <w:spacing w:val="-5"/>
          <w:sz w:val="28"/>
          <w:szCs w:val="28"/>
          <w:lang w:val="de-DE"/>
        </w:rPr>
        <w:t xml:space="preserve"> </w:t>
      </w:r>
      <w:proofErr w:type="gramStart"/>
      <w:r w:rsidR="00C9764D">
        <w:rPr>
          <w:spacing w:val="-5"/>
          <w:sz w:val="28"/>
          <w:szCs w:val="28"/>
        </w:rPr>
        <w:t>… …</w:t>
      </w:r>
      <w:proofErr w:type="spellStart"/>
      <w:r w:rsidR="00C9764D" w:rsidRPr="005D5EFB">
        <w:rPr>
          <w:spacing w:val="-5"/>
          <w:sz w:val="28"/>
          <w:szCs w:val="28"/>
          <w:lang w:val="de-DE"/>
        </w:rPr>
        <w:t>ана</w:t>
      </w:r>
      <w:r w:rsidR="00C9764D" w:rsidRPr="005D5EFB">
        <w:rPr>
          <w:spacing w:val="-5"/>
          <w:sz w:val="28"/>
          <w:szCs w:val="28"/>
          <w:lang w:val="de-DE"/>
        </w:rPr>
        <w:softHyphen/>
        <w:t>логов</w:t>
      </w:r>
      <w:proofErr w:type="spellEnd"/>
      <w:proofErr w:type="gramEnd"/>
      <w:r w:rsidR="00C9764D" w:rsidRPr="005D5EFB">
        <w:rPr>
          <w:spacing w:val="-5"/>
          <w:sz w:val="28"/>
          <w:szCs w:val="28"/>
          <w:lang w:val="de-DE"/>
        </w:rPr>
        <w:t xml:space="preserve"> с </w:t>
      </w:r>
      <w:proofErr w:type="spellStart"/>
      <w:r w:rsidR="00C9764D" w:rsidRPr="005D5EFB">
        <w:rPr>
          <w:spacing w:val="-5"/>
          <w:sz w:val="28"/>
          <w:szCs w:val="28"/>
          <w:lang w:val="de-DE"/>
        </w:rPr>
        <w:t>оцениваемой</w:t>
      </w:r>
      <w:proofErr w:type="spellEnd"/>
      <w:r w:rsidR="00C9764D" w:rsidRPr="005D5EFB">
        <w:rPr>
          <w:spacing w:val="-5"/>
          <w:sz w:val="28"/>
          <w:szCs w:val="28"/>
          <w:lang w:val="de-DE"/>
        </w:rPr>
        <w:t xml:space="preserve"> </w:t>
      </w:r>
      <w:proofErr w:type="spellStart"/>
      <w:r w:rsidR="00C9764D" w:rsidRPr="005D5EFB">
        <w:rPr>
          <w:spacing w:val="-5"/>
          <w:sz w:val="28"/>
          <w:szCs w:val="28"/>
          <w:lang w:val="de-DE"/>
        </w:rPr>
        <w:t>компанией</w:t>
      </w:r>
      <w:proofErr w:type="spellEnd"/>
      <w:r w:rsidR="00C9764D">
        <w:rPr>
          <w:spacing w:val="-5"/>
          <w:sz w:val="28"/>
          <w:szCs w:val="28"/>
        </w:rPr>
        <w:t>.</w:t>
      </w:r>
    </w:p>
    <w:p w:rsidR="001E47F4" w:rsidRPr="001E47F4" w:rsidRDefault="001E47F4" w:rsidP="001E47F4">
      <w:pPr>
        <w:pStyle w:val="a5"/>
        <w:spacing w:before="0" w:beforeAutospacing="0" w:after="0" w:afterAutospacing="0"/>
        <w:ind w:firstLine="567"/>
        <w:jc w:val="both"/>
        <w:rPr>
          <w:color w:val="000000"/>
          <w:sz w:val="28"/>
          <w:szCs w:val="28"/>
        </w:rPr>
      </w:pPr>
    </w:p>
    <w:p w:rsidR="002F4180" w:rsidRPr="000E58A3" w:rsidRDefault="002F4180" w:rsidP="001E47F4">
      <w:pPr>
        <w:pStyle w:val="a5"/>
        <w:spacing w:before="0" w:beforeAutospacing="0" w:after="0" w:afterAutospacing="0"/>
        <w:ind w:firstLine="567"/>
        <w:jc w:val="both"/>
        <w:rPr>
          <w:color w:val="000000"/>
          <w:sz w:val="28"/>
          <w:szCs w:val="28"/>
        </w:rPr>
      </w:pPr>
      <w:r>
        <w:rPr>
          <w:color w:val="000000"/>
          <w:sz w:val="28"/>
          <w:szCs w:val="28"/>
        </w:rPr>
        <w:t xml:space="preserve">158. </w:t>
      </w:r>
      <w:proofErr w:type="spellStart"/>
      <w:r w:rsidR="000E58A3" w:rsidRPr="005D5EFB">
        <w:rPr>
          <w:spacing w:val="-5"/>
          <w:sz w:val="28"/>
          <w:szCs w:val="28"/>
          <w:lang w:val="de-DE"/>
        </w:rPr>
        <w:t>Состав</w:t>
      </w:r>
      <w:proofErr w:type="spellEnd"/>
      <w:r w:rsidR="000E58A3" w:rsidRPr="005D5EFB">
        <w:rPr>
          <w:spacing w:val="-5"/>
          <w:sz w:val="28"/>
          <w:szCs w:val="28"/>
          <w:lang w:val="de-DE"/>
        </w:rPr>
        <w:t xml:space="preserve"> </w:t>
      </w:r>
      <w:proofErr w:type="spellStart"/>
      <w:r w:rsidR="000E58A3" w:rsidRPr="005D5EFB">
        <w:rPr>
          <w:spacing w:val="-5"/>
          <w:sz w:val="28"/>
          <w:szCs w:val="28"/>
          <w:lang w:val="de-DE"/>
        </w:rPr>
        <w:t>критериев</w:t>
      </w:r>
      <w:proofErr w:type="spellEnd"/>
      <w:r w:rsidR="000E58A3" w:rsidRPr="005D5EFB">
        <w:rPr>
          <w:spacing w:val="-5"/>
          <w:sz w:val="28"/>
          <w:szCs w:val="28"/>
          <w:lang w:val="de-DE"/>
        </w:rPr>
        <w:t xml:space="preserve"> </w:t>
      </w:r>
      <w:proofErr w:type="spellStart"/>
      <w:r w:rsidR="000E58A3" w:rsidRPr="005D5EFB">
        <w:rPr>
          <w:spacing w:val="-5"/>
          <w:sz w:val="28"/>
          <w:szCs w:val="28"/>
          <w:lang w:val="de-DE"/>
        </w:rPr>
        <w:t>сопоставимости</w:t>
      </w:r>
      <w:proofErr w:type="spellEnd"/>
      <w:r w:rsidR="000E58A3" w:rsidRPr="005D5EFB">
        <w:rPr>
          <w:spacing w:val="-5"/>
          <w:sz w:val="28"/>
          <w:szCs w:val="28"/>
          <w:lang w:val="de-DE"/>
        </w:rPr>
        <w:t xml:space="preserve"> </w:t>
      </w:r>
      <w:proofErr w:type="spellStart"/>
      <w:r w:rsidR="000E58A3" w:rsidRPr="005D5EFB">
        <w:rPr>
          <w:spacing w:val="-5"/>
          <w:sz w:val="28"/>
          <w:szCs w:val="28"/>
          <w:lang w:val="de-DE"/>
        </w:rPr>
        <w:t>определяется</w:t>
      </w:r>
      <w:proofErr w:type="spellEnd"/>
      <w:r w:rsidR="000E58A3">
        <w:rPr>
          <w:spacing w:val="-5"/>
          <w:sz w:val="28"/>
          <w:szCs w:val="28"/>
        </w:rPr>
        <w:t>:</w:t>
      </w:r>
    </w:p>
    <w:p w:rsidR="002F4180" w:rsidRDefault="002F4180" w:rsidP="001E47F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0E58A3" w:rsidRPr="000E58A3">
        <w:rPr>
          <w:rFonts w:ascii="Times New Roman" w:eastAsia="Times New Roman" w:hAnsi="Times New Roman"/>
          <w:spacing w:val="-5"/>
          <w:sz w:val="28"/>
          <w:szCs w:val="28"/>
          <w:lang w:val="de-DE" w:eastAsia="ru-RU"/>
        </w:rPr>
        <w:t xml:space="preserve"> </w:t>
      </w:r>
      <w:proofErr w:type="spellStart"/>
      <w:r w:rsidR="000E58A3" w:rsidRPr="005D5EFB">
        <w:rPr>
          <w:rFonts w:ascii="Times New Roman" w:eastAsia="Times New Roman" w:hAnsi="Times New Roman"/>
          <w:spacing w:val="-5"/>
          <w:sz w:val="28"/>
          <w:szCs w:val="28"/>
          <w:lang w:val="de-DE" w:eastAsia="ru-RU"/>
        </w:rPr>
        <w:t>приемами</w:t>
      </w:r>
      <w:proofErr w:type="spellEnd"/>
      <w:r w:rsidR="000E58A3" w:rsidRPr="005D5EFB">
        <w:rPr>
          <w:rFonts w:ascii="Times New Roman" w:eastAsia="Times New Roman" w:hAnsi="Times New Roman"/>
          <w:spacing w:val="-5"/>
          <w:sz w:val="28"/>
          <w:szCs w:val="28"/>
          <w:lang w:val="de-DE" w:eastAsia="ru-RU"/>
        </w:rPr>
        <w:t xml:space="preserve"> и </w:t>
      </w:r>
      <w:proofErr w:type="spellStart"/>
      <w:r w:rsidR="000E58A3" w:rsidRPr="005D5EFB">
        <w:rPr>
          <w:rFonts w:ascii="Times New Roman" w:eastAsia="Times New Roman" w:hAnsi="Times New Roman"/>
          <w:spacing w:val="-5"/>
          <w:sz w:val="28"/>
          <w:szCs w:val="28"/>
          <w:lang w:val="de-DE" w:eastAsia="ru-RU"/>
        </w:rPr>
        <w:t>методами</w:t>
      </w:r>
      <w:proofErr w:type="spellEnd"/>
    </w:p>
    <w:p w:rsidR="002F4180" w:rsidRDefault="002F4180" w:rsidP="001E47F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0E58A3" w:rsidRPr="000E58A3">
        <w:rPr>
          <w:rFonts w:ascii="Times New Roman" w:eastAsia="Times New Roman" w:hAnsi="Times New Roman"/>
          <w:spacing w:val="-5"/>
          <w:sz w:val="28"/>
          <w:szCs w:val="28"/>
          <w:lang w:val="de-DE" w:eastAsia="ru-RU"/>
        </w:rPr>
        <w:t xml:space="preserve"> </w:t>
      </w:r>
      <w:proofErr w:type="spellStart"/>
      <w:r w:rsidR="000E58A3" w:rsidRPr="005D5EFB">
        <w:rPr>
          <w:rFonts w:ascii="Times New Roman" w:eastAsia="Times New Roman" w:hAnsi="Times New Roman"/>
          <w:spacing w:val="-5"/>
          <w:sz w:val="28"/>
          <w:szCs w:val="28"/>
          <w:lang w:val="de-DE" w:eastAsia="ru-RU"/>
        </w:rPr>
        <w:t>наличием</w:t>
      </w:r>
      <w:proofErr w:type="spellEnd"/>
      <w:r w:rsidR="000E58A3" w:rsidRPr="005D5EFB">
        <w:rPr>
          <w:rFonts w:ascii="Times New Roman" w:eastAsia="Times New Roman" w:hAnsi="Times New Roman"/>
          <w:spacing w:val="-5"/>
          <w:sz w:val="28"/>
          <w:szCs w:val="28"/>
          <w:lang w:val="de-DE" w:eastAsia="ru-RU"/>
        </w:rPr>
        <w:t xml:space="preserve"> </w:t>
      </w:r>
      <w:proofErr w:type="spellStart"/>
      <w:r w:rsidR="000E58A3" w:rsidRPr="005D5EFB">
        <w:rPr>
          <w:rFonts w:ascii="Times New Roman" w:eastAsia="Times New Roman" w:hAnsi="Times New Roman"/>
          <w:spacing w:val="-5"/>
          <w:sz w:val="28"/>
          <w:szCs w:val="28"/>
          <w:lang w:val="de-DE" w:eastAsia="ru-RU"/>
        </w:rPr>
        <w:t>необходимой</w:t>
      </w:r>
      <w:proofErr w:type="spellEnd"/>
      <w:r w:rsidR="000E58A3" w:rsidRPr="005D5EFB">
        <w:rPr>
          <w:rFonts w:ascii="Times New Roman" w:eastAsia="Times New Roman" w:hAnsi="Times New Roman"/>
          <w:spacing w:val="-5"/>
          <w:sz w:val="28"/>
          <w:szCs w:val="28"/>
          <w:lang w:val="de-DE" w:eastAsia="ru-RU"/>
        </w:rPr>
        <w:t xml:space="preserve"> </w:t>
      </w:r>
      <w:proofErr w:type="spellStart"/>
      <w:r w:rsidR="000E58A3" w:rsidRPr="005D5EFB">
        <w:rPr>
          <w:rFonts w:ascii="Times New Roman" w:eastAsia="Times New Roman" w:hAnsi="Times New Roman"/>
          <w:spacing w:val="-5"/>
          <w:sz w:val="28"/>
          <w:szCs w:val="28"/>
          <w:lang w:val="de-DE" w:eastAsia="ru-RU"/>
        </w:rPr>
        <w:t>информации</w:t>
      </w:r>
      <w:proofErr w:type="spellEnd"/>
    </w:p>
    <w:p w:rsidR="00FE40E0" w:rsidRDefault="002F4180" w:rsidP="001E47F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0E58A3" w:rsidRPr="000E58A3">
        <w:rPr>
          <w:rFonts w:ascii="Times New Roman" w:eastAsia="Times New Roman" w:hAnsi="Times New Roman"/>
          <w:spacing w:val="-5"/>
          <w:sz w:val="28"/>
          <w:szCs w:val="28"/>
          <w:lang w:val="de-DE" w:eastAsia="ru-RU"/>
        </w:rPr>
        <w:t xml:space="preserve"> </w:t>
      </w:r>
      <w:proofErr w:type="spellStart"/>
      <w:r w:rsidR="000E58A3" w:rsidRPr="005D5EFB">
        <w:rPr>
          <w:rFonts w:ascii="Times New Roman" w:eastAsia="Times New Roman" w:hAnsi="Times New Roman"/>
          <w:spacing w:val="-5"/>
          <w:sz w:val="28"/>
          <w:szCs w:val="28"/>
          <w:lang w:val="de-DE" w:eastAsia="ru-RU"/>
        </w:rPr>
        <w:t>условиями</w:t>
      </w:r>
      <w:proofErr w:type="spellEnd"/>
      <w:r w:rsidR="000E58A3" w:rsidRPr="005D5EFB">
        <w:rPr>
          <w:rFonts w:ascii="Times New Roman" w:eastAsia="Times New Roman" w:hAnsi="Times New Roman"/>
          <w:spacing w:val="-5"/>
          <w:sz w:val="28"/>
          <w:szCs w:val="28"/>
          <w:lang w:val="de-DE" w:eastAsia="ru-RU"/>
        </w:rPr>
        <w:t xml:space="preserve"> </w:t>
      </w:r>
      <w:proofErr w:type="spellStart"/>
      <w:r w:rsidR="000E58A3" w:rsidRPr="005D5EFB">
        <w:rPr>
          <w:rFonts w:ascii="Times New Roman" w:eastAsia="Times New Roman" w:hAnsi="Times New Roman"/>
          <w:spacing w:val="-5"/>
          <w:sz w:val="28"/>
          <w:szCs w:val="28"/>
          <w:lang w:val="de-DE" w:eastAsia="ru-RU"/>
        </w:rPr>
        <w:t>оцен</w:t>
      </w:r>
      <w:r w:rsidR="000E58A3" w:rsidRPr="005D5EFB">
        <w:rPr>
          <w:rFonts w:ascii="Times New Roman" w:eastAsia="Times New Roman" w:hAnsi="Times New Roman"/>
          <w:spacing w:val="-5"/>
          <w:sz w:val="28"/>
          <w:szCs w:val="28"/>
          <w:lang w:val="de-DE" w:eastAsia="ru-RU"/>
        </w:rPr>
        <w:softHyphen/>
        <w:t>ки</w:t>
      </w:r>
      <w:proofErr w:type="spellEnd"/>
    </w:p>
    <w:p w:rsidR="002F4180" w:rsidRDefault="002F4180" w:rsidP="001E47F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0E58A3">
        <w:rPr>
          <w:rFonts w:ascii="Times New Roman" w:hAnsi="Times New Roman"/>
          <w:sz w:val="28"/>
          <w:szCs w:val="28"/>
          <w:lang w:eastAsia="ru-RU"/>
        </w:rPr>
        <w:t xml:space="preserve"> заказчиком</w:t>
      </w:r>
    </w:p>
    <w:p w:rsidR="001E47F4" w:rsidRDefault="001E47F4" w:rsidP="001E47F4">
      <w:pPr>
        <w:spacing w:after="0" w:line="240" w:lineRule="auto"/>
        <w:ind w:firstLine="567"/>
        <w:jc w:val="both"/>
        <w:rPr>
          <w:rFonts w:ascii="Times New Roman" w:hAnsi="Times New Roman"/>
          <w:sz w:val="28"/>
          <w:szCs w:val="28"/>
          <w:lang w:eastAsia="ru-RU"/>
        </w:rPr>
      </w:pPr>
    </w:p>
    <w:p w:rsidR="00FE40E0" w:rsidRPr="000E58A3" w:rsidRDefault="000E58A3" w:rsidP="001E47F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159.</w:t>
      </w:r>
      <w:r w:rsidRPr="000E58A3">
        <w:rPr>
          <w:rFonts w:ascii="Times New Roman" w:eastAsia="Times New Roman" w:hAnsi="Times New Roman"/>
          <w:spacing w:val="-5"/>
          <w:sz w:val="28"/>
          <w:szCs w:val="28"/>
          <w:lang w:val="de-DE" w:eastAsia="ru-RU"/>
        </w:rPr>
        <w:t xml:space="preserve"> </w:t>
      </w:r>
      <w:r>
        <w:rPr>
          <w:rFonts w:ascii="Times New Roman" w:eastAsia="Times New Roman" w:hAnsi="Times New Roman"/>
          <w:spacing w:val="-5"/>
          <w:sz w:val="28"/>
          <w:szCs w:val="28"/>
          <w:lang w:eastAsia="ru-RU"/>
        </w:rPr>
        <w:t>С</w:t>
      </w:r>
      <w:proofErr w:type="spellStart"/>
      <w:r w:rsidRPr="005D5EFB">
        <w:rPr>
          <w:rFonts w:ascii="Times New Roman" w:eastAsia="Times New Roman" w:hAnsi="Times New Roman"/>
          <w:spacing w:val="-5"/>
          <w:sz w:val="28"/>
          <w:szCs w:val="28"/>
          <w:lang w:val="de-DE" w:eastAsia="ru-RU"/>
        </w:rPr>
        <w:t>тепень</w:t>
      </w:r>
      <w:proofErr w:type="spellEnd"/>
      <w:r w:rsidRPr="005D5EFB">
        <w:rPr>
          <w:rFonts w:ascii="Times New Roman" w:eastAsia="Times New Roman" w:hAnsi="Times New Roman"/>
          <w:spacing w:val="-5"/>
          <w:sz w:val="28"/>
          <w:szCs w:val="28"/>
          <w:lang w:val="de-DE" w:eastAsia="ru-RU"/>
        </w:rPr>
        <w:t xml:space="preserve"> </w:t>
      </w:r>
      <w:proofErr w:type="spellStart"/>
      <w:r w:rsidRPr="005D5EFB">
        <w:rPr>
          <w:rFonts w:ascii="Times New Roman" w:eastAsia="Times New Roman" w:hAnsi="Times New Roman"/>
          <w:spacing w:val="-5"/>
          <w:sz w:val="28"/>
          <w:szCs w:val="28"/>
          <w:lang w:val="de-DE" w:eastAsia="ru-RU"/>
        </w:rPr>
        <w:t>ка</w:t>
      </w:r>
      <w:r w:rsidRPr="005D5EFB">
        <w:rPr>
          <w:rFonts w:ascii="Times New Roman" w:eastAsia="Times New Roman" w:hAnsi="Times New Roman"/>
          <w:spacing w:val="-5"/>
          <w:sz w:val="28"/>
          <w:szCs w:val="28"/>
          <w:lang w:val="de-DE" w:eastAsia="ru-RU"/>
        </w:rPr>
        <w:softHyphen/>
        <w:t>питализации</w:t>
      </w:r>
      <w:proofErr w:type="spellEnd"/>
      <w:r w:rsidRPr="005D5EFB">
        <w:rPr>
          <w:rFonts w:ascii="Times New Roman" w:eastAsia="Times New Roman" w:hAnsi="Times New Roman"/>
          <w:spacing w:val="-5"/>
          <w:sz w:val="28"/>
          <w:szCs w:val="28"/>
          <w:lang w:val="de-DE" w:eastAsia="ru-RU"/>
        </w:rPr>
        <w:t xml:space="preserve">, </w:t>
      </w:r>
      <w:proofErr w:type="spellStart"/>
      <w:r w:rsidRPr="005D5EFB">
        <w:rPr>
          <w:rFonts w:ascii="Times New Roman" w:eastAsia="Times New Roman" w:hAnsi="Times New Roman"/>
          <w:spacing w:val="-5"/>
          <w:sz w:val="28"/>
          <w:szCs w:val="28"/>
          <w:lang w:val="de-DE" w:eastAsia="ru-RU"/>
        </w:rPr>
        <w:t>численность</w:t>
      </w:r>
      <w:proofErr w:type="spellEnd"/>
      <w:r w:rsidRPr="005D5EFB">
        <w:rPr>
          <w:rFonts w:ascii="Times New Roman" w:eastAsia="Times New Roman" w:hAnsi="Times New Roman"/>
          <w:spacing w:val="-5"/>
          <w:sz w:val="28"/>
          <w:szCs w:val="28"/>
          <w:lang w:val="de-DE" w:eastAsia="ru-RU"/>
        </w:rPr>
        <w:t xml:space="preserve"> </w:t>
      </w:r>
      <w:proofErr w:type="spellStart"/>
      <w:r w:rsidRPr="005D5EFB">
        <w:rPr>
          <w:rFonts w:ascii="Times New Roman" w:eastAsia="Times New Roman" w:hAnsi="Times New Roman"/>
          <w:spacing w:val="-5"/>
          <w:sz w:val="28"/>
          <w:szCs w:val="28"/>
          <w:lang w:val="de-DE" w:eastAsia="ru-RU"/>
        </w:rPr>
        <w:t>персонала</w:t>
      </w:r>
      <w:proofErr w:type="spellEnd"/>
      <w:r w:rsidRPr="005D5EFB">
        <w:rPr>
          <w:rFonts w:ascii="Times New Roman" w:eastAsia="Times New Roman" w:hAnsi="Times New Roman"/>
          <w:spacing w:val="-5"/>
          <w:sz w:val="28"/>
          <w:szCs w:val="28"/>
          <w:lang w:val="de-DE" w:eastAsia="ru-RU"/>
        </w:rPr>
        <w:t xml:space="preserve">, </w:t>
      </w:r>
      <w:proofErr w:type="spellStart"/>
      <w:r w:rsidRPr="005D5EFB">
        <w:rPr>
          <w:rFonts w:ascii="Times New Roman" w:eastAsia="Times New Roman" w:hAnsi="Times New Roman"/>
          <w:spacing w:val="-5"/>
          <w:sz w:val="28"/>
          <w:szCs w:val="28"/>
          <w:lang w:val="de-DE" w:eastAsia="ru-RU"/>
        </w:rPr>
        <w:t>объем</w:t>
      </w:r>
      <w:proofErr w:type="spellEnd"/>
      <w:r w:rsidRPr="005D5EFB">
        <w:rPr>
          <w:rFonts w:ascii="Times New Roman" w:eastAsia="Times New Roman" w:hAnsi="Times New Roman"/>
          <w:spacing w:val="-5"/>
          <w:sz w:val="28"/>
          <w:szCs w:val="28"/>
          <w:lang w:val="de-DE" w:eastAsia="ru-RU"/>
        </w:rPr>
        <w:t xml:space="preserve"> </w:t>
      </w:r>
      <w:proofErr w:type="spellStart"/>
      <w:r w:rsidRPr="005D5EFB">
        <w:rPr>
          <w:rFonts w:ascii="Times New Roman" w:eastAsia="Times New Roman" w:hAnsi="Times New Roman"/>
          <w:spacing w:val="-5"/>
          <w:sz w:val="28"/>
          <w:szCs w:val="28"/>
          <w:lang w:val="de-DE" w:eastAsia="ru-RU"/>
        </w:rPr>
        <w:t>реализованной</w:t>
      </w:r>
      <w:proofErr w:type="spellEnd"/>
      <w:r w:rsidRPr="005D5EFB">
        <w:rPr>
          <w:rFonts w:ascii="Times New Roman" w:eastAsia="Times New Roman" w:hAnsi="Times New Roman"/>
          <w:spacing w:val="-5"/>
          <w:sz w:val="28"/>
          <w:szCs w:val="28"/>
          <w:lang w:val="de-DE" w:eastAsia="ru-RU"/>
        </w:rPr>
        <w:t xml:space="preserve"> </w:t>
      </w:r>
      <w:proofErr w:type="spellStart"/>
      <w:r w:rsidRPr="005D5EFB">
        <w:rPr>
          <w:rFonts w:ascii="Times New Roman" w:eastAsia="Times New Roman" w:hAnsi="Times New Roman"/>
          <w:spacing w:val="-5"/>
          <w:sz w:val="28"/>
          <w:szCs w:val="28"/>
          <w:lang w:val="de-DE" w:eastAsia="ru-RU"/>
        </w:rPr>
        <w:t>продук</w:t>
      </w:r>
      <w:r w:rsidRPr="005D5EFB">
        <w:rPr>
          <w:rFonts w:ascii="Times New Roman" w:eastAsia="Times New Roman" w:hAnsi="Times New Roman"/>
          <w:spacing w:val="-5"/>
          <w:sz w:val="28"/>
          <w:szCs w:val="28"/>
          <w:lang w:val="de-DE" w:eastAsia="ru-RU"/>
        </w:rPr>
        <w:softHyphen/>
        <w:t>ции</w:t>
      </w:r>
      <w:proofErr w:type="spellEnd"/>
      <w:r w:rsidRPr="005D5EFB">
        <w:rPr>
          <w:rFonts w:ascii="Times New Roman" w:eastAsia="Times New Roman" w:hAnsi="Times New Roman"/>
          <w:spacing w:val="-5"/>
          <w:sz w:val="28"/>
          <w:szCs w:val="28"/>
          <w:lang w:val="de-DE" w:eastAsia="ru-RU"/>
        </w:rPr>
        <w:t xml:space="preserve"> и </w:t>
      </w:r>
      <w:proofErr w:type="spellStart"/>
      <w:r w:rsidRPr="005D5EFB">
        <w:rPr>
          <w:rFonts w:ascii="Times New Roman" w:eastAsia="Times New Roman" w:hAnsi="Times New Roman"/>
          <w:spacing w:val="-5"/>
          <w:sz w:val="28"/>
          <w:szCs w:val="28"/>
          <w:lang w:val="de-DE" w:eastAsia="ru-RU"/>
        </w:rPr>
        <w:t>услуг</w:t>
      </w:r>
      <w:proofErr w:type="spellEnd"/>
      <w:r w:rsidRPr="005D5EFB">
        <w:rPr>
          <w:rFonts w:ascii="Times New Roman" w:eastAsia="Times New Roman" w:hAnsi="Times New Roman"/>
          <w:spacing w:val="-5"/>
          <w:sz w:val="28"/>
          <w:szCs w:val="28"/>
          <w:lang w:val="de-DE" w:eastAsia="ru-RU"/>
        </w:rPr>
        <w:t xml:space="preserve">, </w:t>
      </w:r>
      <w:proofErr w:type="spellStart"/>
      <w:r w:rsidRPr="005D5EFB">
        <w:rPr>
          <w:rFonts w:ascii="Times New Roman" w:eastAsia="Times New Roman" w:hAnsi="Times New Roman"/>
          <w:spacing w:val="-5"/>
          <w:sz w:val="28"/>
          <w:szCs w:val="28"/>
          <w:lang w:val="de-DE" w:eastAsia="ru-RU"/>
        </w:rPr>
        <w:t>объем</w:t>
      </w:r>
      <w:proofErr w:type="spellEnd"/>
      <w:r w:rsidRPr="005D5EFB">
        <w:rPr>
          <w:rFonts w:ascii="Times New Roman" w:eastAsia="Times New Roman" w:hAnsi="Times New Roman"/>
          <w:spacing w:val="-5"/>
          <w:sz w:val="28"/>
          <w:szCs w:val="28"/>
          <w:lang w:val="de-DE" w:eastAsia="ru-RU"/>
        </w:rPr>
        <w:t xml:space="preserve"> </w:t>
      </w:r>
      <w:proofErr w:type="spellStart"/>
      <w:r w:rsidRPr="005D5EFB">
        <w:rPr>
          <w:rFonts w:ascii="Times New Roman" w:eastAsia="Times New Roman" w:hAnsi="Times New Roman"/>
          <w:spacing w:val="-5"/>
          <w:sz w:val="28"/>
          <w:szCs w:val="28"/>
          <w:lang w:val="de-DE" w:eastAsia="ru-RU"/>
        </w:rPr>
        <w:t>прибыли</w:t>
      </w:r>
      <w:proofErr w:type="spellEnd"/>
      <w:r w:rsidRPr="005D5EFB">
        <w:rPr>
          <w:rFonts w:ascii="Times New Roman" w:eastAsia="Times New Roman" w:hAnsi="Times New Roman"/>
          <w:spacing w:val="-5"/>
          <w:sz w:val="28"/>
          <w:szCs w:val="28"/>
          <w:lang w:val="de-DE" w:eastAsia="ru-RU"/>
        </w:rPr>
        <w:t xml:space="preserve">, </w:t>
      </w:r>
      <w:proofErr w:type="spellStart"/>
      <w:r w:rsidRPr="005D5EFB">
        <w:rPr>
          <w:rFonts w:ascii="Times New Roman" w:eastAsia="Times New Roman" w:hAnsi="Times New Roman"/>
          <w:spacing w:val="-5"/>
          <w:sz w:val="28"/>
          <w:szCs w:val="28"/>
          <w:lang w:val="de-DE" w:eastAsia="ru-RU"/>
        </w:rPr>
        <w:t>число</w:t>
      </w:r>
      <w:proofErr w:type="spellEnd"/>
      <w:r w:rsidRPr="005D5EFB">
        <w:rPr>
          <w:rFonts w:ascii="Times New Roman" w:eastAsia="Times New Roman" w:hAnsi="Times New Roman"/>
          <w:spacing w:val="-5"/>
          <w:sz w:val="28"/>
          <w:szCs w:val="28"/>
          <w:lang w:val="de-DE" w:eastAsia="ru-RU"/>
        </w:rPr>
        <w:t xml:space="preserve"> </w:t>
      </w:r>
      <w:proofErr w:type="spellStart"/>
      <w:r w:rsidRPr="005D5EFB">
        <w:rPr>
          <w:rFonts w:ascii="Times New Roman" w:eastAsia="Times New Roman" w:hAnsi="Times New Roman"/>
          <w:spacing w:val="-5"/>
          <w:sz w:val="28"/>
          <w:szCs w:val="28"/>
          <w:lang w:val="de-DE" w:eastAsia="ru-RU"/>
        </w:rPr>
        <w:t>филиалов</w:t>
      </w:r>
      <w:proofErr w:type="spellEnd"/>
      <w:r>
        <w:rPr>
          <w:rFonts w:ascii="Times New Roman" w:eastAsia="Times New Roman" w:hAnsi="Times New Roman"/>
          <w:spacing w:val="-5"/>
          <w:sz w:val="28"/>
          <w:szCs w:val="28"/>
          <w:lang w:eastAsia="ru-RU"/>
        </w:rPr>
        <w:t xml:space="preserve">  это параметры по которым определяется:</w:t>
      </w:r>
    </w:p>
    <w:p w:rsidR="001E47F4" w:rsidRDefault="001E47F4" w:rsidP="001E47F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0E58A3" w:rsidRPr="000E58A3">
        <w:rPr>
          <w:rFonts w:ascii="Times New Roman" w:eastAsia="Times New Roman" w:hAnsi="Times New Roman"/>
          <w:bCs/>
          <w:spacing w:val="-5"/>
          <w:sz w:val="28"/>
          <w:szCs w:val="28"/>
          <w:lang w:val="de-DE" w:eastAsia="ru-RU"/>
        </w:rPr>
        <w:t xml:space="preserve"> </w:t>
      </w:r>
      <w:r w:rsidR="000E58A3">
        <w:rPr>
          <w:rFonts w:ascii="Times New Roman" w:eastAsia="Times New Roman" w:hAnsi="Times New Roman"/>
          <w:bCs/>
          <w:spacing w:val="-5"/>
          <w:sz w:val="28"/>
          <w:szCs w:val="28"/>
          <w:lang w:eastAsia="ru-RU"/>
        </w:rPr>
        <w:t>о</w:t>
      </w:r>
      <w:proofErr w:type="spellStart"/>
      <w:r w:rsidR="000E58A3" w:rsidRPr="000E58A3">
        <w:rPr>
          <w:rFonts w:ascii="Times New Roman" w:eastAsia="Times New Roman" w:hAnsi="Times New Roman"/>
          <w:bCs/>
          <w:spacing w:val="-5"/>
          <w:sz w:val="28"/>
          <w:szCs w:val="28"/>
          <w:lang w:val="de-DE" w:eastAsia="ru-RU"/>
        </w:rPr>
        <w:t>траслевое</w:t>
      </w:r>
      <w:proofErr w:type="spellEnd"/>
      <w:r w:rsidR="000E58A3" w:rsidRPr="000E58A3">
        <w:rPr>
          <w:rFonts w:ascii="Times New Roman" w:eastAsia="Times New Roman" w:hAnsi="Times New Roman"/>
          <w:bCs/>
          <w:spacing w:val="-5"/>
          <w:sz w:val="28"/>
          <w:szCs w:val="28"/>
          <w:lang w:val="de-DE" w:eastAsia="ru-RU"/>
        </w:rPr>
        <w:t xml:space="preserve"> </w:t>
      </w:r>
      <w:proofErr w:type="spellStart"/>
      <w:r w:rsidR="000E58A3" w:rsidRPr="000E58A3">
        <w:rPr>
          <w:rFonts w:ascii="Times New Roman" w:eastAsia="Times New Roman" w:hAnsi="Times New Roman"/>
          <w:bCs/>
          <w:spacing w:val="-5"/>
          <w:sz w:val="28"/>
          <w:szCs w:val="28"/>
          <w:lang w:val="de-DE" w:eastAsia="ru-RU"/>
        </w:rPr>
        <w:t>сходство</w:t>
      </w:r>
      <w:proofErr w:type="spellEnd"/>
    </w:p>
    <w:p w:rsidR="001E47F4" w:rsidRDefault="001E47F4" w:rsidP="001E47F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0E58A3" w:rsidRPr="000E58A3">
        <w:rPr>
          <w:rFonts w:ascii="Times New Roman" w:eastAsia="Times New Roman" w:hAnsi="Times New Roman"/>
          <w:bCs/>
          <w:spacing w:val="-5"/>
          <w:sz w:val="28"/>
          <w:szCs w:val="28"/>
          <w:lang w:val="de-DE" w:eastAsia="ru-RU"/>
        </w:rPr>
        <w:t xml:space="preserve"> </w:t>
      </w:r>
      <w:r w:rsidR="000E58A3">
        <w:rPr>
          <w:rFonts w:ascii="Times New Roman" w:eastAsia="Times New Roman" w:hAnsi="Times New Roman"/>
          <w:bCs/>
          <w:spacing w:val="-5"/>
          <w:sz w:val="28"/>
          <w:szCs w:val="28"/>
          <w:lang w:eastAsia="ru-RU"/>
        </w:rPr>
        <w:t>п</w:t>
      </w:r>
      <w:proofErr w:type="spellStart"/>
      <w:r w:rsidR="000E58A3" w:rsidRPr="000E58A3">
        <w:rPr>
          <w:rFonts w:ascii="Times New Roman" w:eastAsia="Times New Roman" w:hAnsi="Times New Roman"/>
          <w:bCs/>
          <w:spacing w:val="-5"/>
          <w:sz w:val="28"/>
          <w:szCs w:val="28"/>
          <w:lang w:val="de-DE" w:eastAsia="ru-RU"/>
        </w:rPr>
        <w:t>ерспективы</w:t>
      </w:r>
      <w:proofErr w:type="spellEnd"/>
      <w:r w:rsidR="000E58A3" w:rsidRPr="000E58A3">
        <w:rPr>
          <w:rFonts w:ascii="Times New Roman" w:eastAsia="Times New Roman" w:hAnsi="Times New Roman"/>
          <w:bCs/>
          <w:spacing w:val="-5"/>
          <w:sz w:val="28"/>
          <w:szCs w:val="28"/>
          <w:lang w:val="de-DE" w:eastAsia="ru-RU"/>
        </w:rPr>
        <w:t xml:space="preserve"> </w:t>
      </w:r>
      <w:proofErr w:type="spellStart"/>
      <w:r w:rsidR="000E58A3" w:rsidRPr="000E58A3">
        <w:rPr>
          <w:rFonts w:ascii="Times New Roman" w:eastAsia="Times New Roman" w:hAnsi="Times New Roman"/>
          <w:bCs/>
          <w:spacing w:val="-5"/>
          <w:sz w:val="28"/>
          <w:szCs w:val="28"/>
          <w:lang w:val="de-DE" w:eastAsia="ru-RU"/>
        </w:rPr>
        <w:t>роста</w:t>
      </w:r>
      <w:proofErr w:type="spellEnd"/>
    </w:p>
    <w:p w:rsidR="001E47F4" w:rsidRDefault="001E47F4" w:rsidP="001E47F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0E58A3" w:rsidRPr="000E58A3">
        <w:rPr>
          <w:rFonts w:ascii="Times New Roman" w:eastAsia="Times New Roman" w:hAnsi="Times New Roman"/>
          <w:spacing w:val="-5"/>
          <w:sz w:val="28"/>
          <w:szCs w:val="28"/>
          <w:lang w:val="de-DE" w:eastAsia="ru-RU"/>
        </w:rPr>
        <w:t xml:space="preserve"> </w:t>
      </w:r>
      <w:proofErr w:type="spellStart"/>
      <w:r w:rsidR="000E58A3" w:rsidRPr="005D5EFB">
        <w:rPr>
          <w:rFonts w:ascii="Times New Roman" w:eastAsia="Times New Roman" w:hAnsi="Times New Roman"/>
          <w:spacing w:val="-5"/>
          <w:sz w:val="28"/>
          <w:szCs w:val="28"/>
          <w:lang w:val="de-DE" w:eastAsia="ru-RU"/>
        </w:rPr>
        <w:t>раз</w:t>
      </w:r>
      <w:r w:rsidR="000E58A3" w:rsidRPr="005D5EFB">
        <w:rPr>
          <w:rFonts w:ascii="Times New Roman" w:eastAsia="Times New Roman" w:hAnsi="Times New Roman"/>
          <w:spacing w:val="-5"/>
          <w:sz w:val="28"/>
          <w:szCs w:val="28"/>
          <w:lang w:val="de-DE" w:eastAsia="ru-RU"/>
        </w:rPr>
        <w:softHyphen/>
        <w:t>мера</w:t>
      </w:r>
      <w:proofErr w:type="spellEnd"/>
      <w:r w:rsidR="000E58A3" w:rsidRPr="005D5EFB">
        <w:rPr>
          <w:rFonts w:ascii="Times New Roman" w:eastAsia="Times New Roman" w:hAnsi="Times New Roman"/>
          <w:spacing w:val="-5"/>
          <w:sz w:val="28"/>
          <w:szCs w:val="28"/>
          <w:lang w:val="de-DE" w:eastAsia="ru-RU"/>
        </w:rPr>
        <w:t xml:space="preserve"> </w:t>
      </w:r>
      <w:proofErr w:type="spellStart"/>
      <w:r w:rsidR="000E58A3" w:rsidRPr="005D5EFB">
        <w:rPr>
          <w:rFonts w:ascii="Times New Roman" w:eastAsia="Times New Roman" w:hAnsi="Times New Roman"/>
          <w:spacing w:val="-5"/>
          <w:sz w:val="28"/>
          <w:szCs w:val="28"/>
          <w:lang w:val="de-DE" w:eastAsia="ru-RU"/>
        </w:rPr>
        <w:t>компании</w:t>
      </w:r>
      <w:proofErr w:type="spellEnd"/>
    </w:p>
    <w:p w:rsidR="001E47F4" w:rsidRDefault="001E47F4" w:rsidP="001E47F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0E58A3" w:rsidRPr="000E58A3">
        <w:rPr>
          <w:rFonts w:ascii="Times New Roman" w:eastAsia="Times New Roman" w:hAnsi="Times New Roman"/>
          <w:iCs/>
          <w:spacing w:val="-5"/>
          <w:sz w:val="28"/>
          <w:szCs w:val="28"/>
          <w:lang w:val="de-DE" w:eastAsia="ru-RU"/>
        </w:rPr>
        <w:t xml:space="preserve"> </w:t>
      </w:r>
      <w:r w:rsidR="000E58A3">
        <w:rPr>
          <w:rFonts w:ascii="Times New Roman" w:eastAsia="Times New Roman" w:hAnsi="Times New Roman"/>
          <w:iCs/>
          <w:spacing w:val="-5"/>
          <w:sz w:val="28"/>
          <w:szCs w:val="28"/>
          <w:lang w:eastAsia="ru-RU"/>
        </w:rPr>
        <w:t>у</w:t>
      </w:r>
      <w:proofErr w:type="spellStart"/>
      <w:r w:rsidR="000E58A3" w:rsidRPr="000E58A3">
        <w:rPr>
          <w:rFonts w:ascii="Times New Roman" w:eastAsia="Times New Roman" w:hAnsi="Times New Roman"/>
          <w:iCs/>
          <w:spacing w:val="-5"/>
          <w:sz w:val="28"/>
          <w:szCs w:val="28"/>
          <w:lang w:val="de-DE" w:eastAsia="ru-RU"/>
        </w:rPr>
        <w:t>ровень</w:t>
      </w:r>
      <w:proofErr w:type="spellEnd"/>
      <w:r w:rsidR="000E58A3" w:rsidRPr="000E58A3">
        <w:rPr>
          <w:rFonts w:ascii="Times New Roman" w:eastAsia="Times New Roman" w:hAnsi="Times New Roman"/>
          <w:iCs/>
          <w:spacing w:val="-5"/>
          <w:sz w:val="28"/>
          <w:szCs w:val="28"/>
          <w:lang w:val="de-DE" w:eastAsia="ru-RU"/>
        </w:rPr>
        <w:t xml:space="preserve"> </w:t>
      </w:r>
      <w:proofErr w:type="spellStart"/>
      <w:r w:rsidR="000E58A3" w:rsidRPr="000E58A3">
        <w:rPr>
          <w:rFonts w:ascii="Times New Roman" w:eastAsia="Times New Roman" w:hAnsi="Times New Roman"/>
          <w:iCs/>
          <w:spacing w:val="-5"/>
          <w:sz w:val="28"/>
          <w:szCs w:val="28"/>
          <w:lang w:val="de-DE" w:eastAsia="ru-RU"/>
        </w:rPr>
        <w:t>диверсификации</w:t>
      </w:r>
      <w:proofErr w:type="spellEnd"/>
      <w:r w:rsidR="000E58A3" w:rsidRPr="000E58A3">
        <w:rPr>
          <w:rFonts w:ascii="Times New Roman" w:eastAsia="Times New Roman" w:hAnsi="Times New Roman"/>
          <w:iCs/>
          <w:spacing w:val="-5"/>
          <w:sz w:val="28"/>
          <w:szCs w:val="28"/>
          <w:lang w:val="de-DE" w:eastAsia="ru-RU"/>
        </w:rPr>
        <w:t xml:space="preserve"> </w:t>
      </w:r>
      <w:proofErr w:type="spellStart"/>
      <w:r w:rsidR="000E58A3" w:rsidRPr="000E58A3">
        <w:rPr>
          <w:rFonts w:ascii="Times New Roman" w:eastAsia="Times New Roman" w:hAnsi="Times New Roman"/>
          <w:iCs/>
          <w:spacing w:val="-5"/>
          <w:sz w:val="28"/>
          <w:szCs w:val="28"/>
          <w:lang w:val="de-DE" w:eastAsia="ru-RU"/>
        </w:rPr>
        <w:t>производства</w:t>
      </w:r>
      <w:proofErr w:type="spellEnd"/>
    </w:p>
    <w:p w:rsidR="001E47F4" w:rsidRDefault="001E47F4" w:rsidP="001E47F4">
      <w:pPr>
        <w:spacing w:after="0" w:line="240" w:lineRule="auto"/>
        <w:ind w:firstLine="567"/>
        <w:jc w:val="both"/>
        <w:rPr>
          <w:rFonts w:ascii="Times New Roman" w:hAnsi="Times New Roman"/>
          <w:sz w:val="28"/>
          <w:szCs w:val="28"/>
          <w:lang w:eastAsia="ru-RU"/>
        </w:rPr>
      </w:pPr>
    </w:p>
    <w:p w:rsidR="00EB1D0C" w:rsidRPr="006430F7" w:rsidRDefault="00EB1D0C" w:rsidP="001E47F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160.</w:t>
      </w:r>
      <w:r w:rsidR="006430F7" w:rsidRPr="006430F7">
        <w:rPr>
          <w:rFonts w:ascii="Times New Roman" w:eastAsia="Times New Roman" w:hAnsi="Times New Roman"/>
          <w:spacing w:val="-5"/>
          <w:sz w:val="28"/>
          <w:szCs w:val="28"/>
          <w:lang w:val="de-DE" w:eastAsia="ru-RU"/>
        </w:rPr>
        <w:t xml:space="preserve"> </w:t>
      </w:r>
      <w:proofErr w:type="spellStart"/>
      <w:r w:rsidR="006430F7" w:rsidRPr="005D5EFB">
        <w:rPr>
          <w:rFonts w:ascii="Times New Roman" w:eastAsia="Times New Roman" w:hAnsi="Times New Roman"/>
          <w:spacing w:val="-5"/>
          <w:sz w:val="28"/>
          <w:szCs w:val="28"/>
          <w:lang w:val="de-DE" w:eastAsia="ru-RU"/>
        </w:rPr>
        <w:t>Список</w:t>
      </w:r>
      <w:proofErr w:type="spellEnd"/>
      <w:r w:rsidR="006430F7" w:rsidRPr="005D5EFB">
        <w:rPr>
          <w:rFonts w:ascii="Times New Roman" w:eastAsia="Times New Roman" w:hAnsi="Times New Roman"/>
          <w:spacing w:val="-5"/>
          <w:sz w:val="28"/>
          <w:szCs w:val="28"/>
          <w:lang w:val="de-DE" w:eastAsia="ru-RU"/>
        </w:rPr>
        <w:t xml:space="preserve"> </w:t>
      </w:r>
      <w:proofErr w:type="spellStart"/>
      <w:r w:rsidR="006430F7" w:rsidRPr="005D5EFB">
        <w:rPr>
          <w:rFonts w:ascii="Times New Roman" w:eastAsia="Times New Roman" w:hAnsi="Times New Roman"/>
          <w:spacing w:val="-5"/>
          <w:sz w:val="28"/>
          <w:szCs w:val="28"/>
          <w:lang w:val="de-DE" w:eastAsia="ru-RU"/>
        </w:rPr>
        <w:t>потенциально</w:t>
      </w:r>
      <w:proofErr w:type="spellEnd"/>
      <w:r w:rsidR="006430F7" w:rsidRPr="005D5EFB">
        <w:rPr>
          <w:rFonts w:ascii="Times New Roman" w:eastAsia="Times New Roman" w:hAnsi="Times New Roman"/>
          <w:spacing w:val="-5"/>
          <w:sz w:val="28"/>
          <w:szCs w:val="28"/>
          <w:lang w:val="de-DE" w:eastAsia="ru-RU"/>
        </w:rPr>
        <w:t xml:space="preserve"> </w:t>
      </w:r>
      <w:proofErr w:type="spellStart"/>
      <w:r w:rsidR="006430F7" w:rsidRPr="005D5EFB">
        <w:rPr>
          <w:rFonts w:ascii="Times New Roman" w:eastAsia="Times New Roman" w:hAnsi="Times New Roman"/>
          <w:spacing w:val="-5"/>
          <w:sz w:val="28"/>
          <w:szCs w:val="28"/>
          <w:lang w:val="de-DE" w:eastAsia="ru-RU"/>
        </w:rPr>
        <w:t>сопоставимых</w:t>
      </w:r>
      <w:proofErr w:type="spellEnd"/>
      <w:r w:rsidR="006430F7" w:rsidRPr="005D5EFB">
        <w:rPr>
          <w:rFonts w:ascii="Times New Roman" w:eastAsia="Times New Roman" w:hAnsi="Times New Roman"/>
          <w:spacing w:val="-5"/>
          <w:sz w:val="28"/>
          <w:szCs w:val="28"/>
          <w:lang w:val="de-DE" w:eastAsia="ru-RU"/>
        </w:rPr>
        <w:t xml:space="preserve"> </w:t>
      </w:r>
      <w:proofErr w:type="spellStart"/>
      <w:r w:rsidR="006430F7" w:rsidRPr="005D5EFB">
        <w:rPr>
          <w:rFonts w:ascii="Times New Roman" w:eastAsia="Times New Roman" w:hAnsi="Times New Roman"/>
          <w:spacing w:val="-5"/>
          <w:sz w:val="28"/>
          <w:szCs w:val="28"/>
          <w:lang w:val="de-DE" w:eastAsia="ru-RU"/>
        </w:rPr>
        <w:t>ком</w:t>
      </w:r>
      <w:r w:rsidR="006430F7" w:rsidRPr="005D5EFB">
        <w:rPr>
          <w:rFonts w:ascii="Times New Roman" w:eastAsia="Times New Roman" w:hAnsi="Times New Roman"/>
          <w:spacing w:val="-5"/>
          <w:sz w:val="28"/>
          <w:szCs w:val="28"/>
          <w:lang w:val="de-DE" w:eastAsia="ru-RU"/>
        </w:rPr>
        <w:softHyphen/>
        <w:t>паний</w:t>
      </w:r>
      <w:proofErr w:type="spellEnd"/>
      <w:r w:rsidR="006430F7" w:rsidRPr="005D5EFB">
        <w:rPr>
          <w:rFonts w:ascii="Times New Roman" w:eastAsia="Times New Roman" w:hAnsi="Times New Roman"/>
          <w:spacing w:val="-5"/>
          <w:sz w:val="28"/>
          <w:szCs w:val="28"/>
          <w:lang w:val="de-DE" w:eastAsia="ru-RU"/>
        </w:rPr>
        <w:t xml:space="preserve"> </w:t>
      </w:r>
      <w:proofErr w:type="spellStart"/>
      <w:r w:rsidR="006430F7" w:rsidRPr="005D5EFB">
        <w:rPr>
          <w:rFonts w:ascii="Times New Roman" w:eastAsia="Times New Roman" w:hAnsi="Times New Roman"/>
          <w:spacing w:val="-5"/>
          <w:sz w:val="28"/>
          <w:szCs w:val="28"/>
          <w:lang w:val="de-DE" w:eastAsia="ru-RU"/>
        </w:rPr>
        <w:t>всегда</w:t>
      </w:r>
      <w:proofErr w:type="spellEnd"/>
      <w:r w:rsidR="006430F7" w:rsidRPr="005D5EFB">
        <w:rPr>
          <w:rFonts w:ascii="Times New Roman" w:eastAsia="Times New Roman" w:hAnsi="Times New Roman"/>
          <w:spacing w:val="-5"/>
          <w:sz w:val="28"/>
          <w:szCs w:val="28"/>
          <w:lang w:val="de-DE" w:eastAsia="ru-RU"/>
        </w:rPr>
        <w:t xml:space="preserve"> </w:t>
      </w:r>
      <w:proofErr w:type="spellStart"/>
      <w:r w:rsidR="006430F7" w:rsidRPr="005D5EFB">
        <w:rPr>
          <w:rFonts w:ascii="Times New Roman" w:eastAsia="Times New Roman" w:hAnsi="Times New Roman"/>
          <w:spacing w:val="-5"/>
          <w:sz w:val="28"/>
          <w:szCs w:val="28"/>
          <w:lang w:val="de-DE" w:eastAsia="ru-RU"/>
        </w:rPr>
        <w:t>принадлежит</w:t>
      </w:r>
      <w:proofErr w:type="spellEnd"/>
      <w:r w:rsidR="006430F7">
        <w:rPr>
          <w:rFonts w:ascii="Times New Roman" w:eastAsia="Times New Roman" w:hAnsi="Times New Roman"/>
          <w:spacing w:val="-5"/>
          <w:sz w:val="28"/>
          <w:szCs w:val="28"/>
          <w:lang w:eastAsia="ru-RU"/>
        </w:rPr>
        <w:t>:</w:t>
      </w:r>
    </w:p>
    <w:p w:rsidR="00EB1D0C" w:rsidRDefault="00EB1D0C" w:rsidP="00EB1D0C">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6430F7">
        <w:rPr>
          <w:rFonts w:ascii="Times New Roman" w:hAnsi="Times New Roman"/>
          <w:sz w:val="28"/>
          <w:szCs w:val="28"/>
          <w:lang w:eastAsia="ru-RU"/>
        </w:rPr>
        <w:t xml:space="preserve"> нескольким отраслям</w:t>
      </w:r>
    </w:p>
    <w:p w:rsidR="00EB1D0C" w:rsidRDefault="00EB1D0C" w:rsidP="00EB1D0C">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6430F7">
        <w:rPr>
          <w:rFonts w:ascii="Times New Roman" w:hAnsi="Times New Roman"/>
          <w:sz w:val="28"/>
          <w:szCs w:val="28"/>
          <w:lang w:eastAsia="ru-RU"/>
        </w:rPr>
        <w:t xml:space="preserve"> одной отрасли</w:t>
      </w:r>
    </w:p>
    <w:p w:rsidR="00EB1D0C" w:rsidRDefault="00EB1D0C" w:rsidP="00EB1D0C">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6430F7">
        <w:rPr>
          <w:rFonts w:ascii="Times New Roman" w:hAnsi="Times New Roman"/>
          <w:sz w:val="28"/>
          <w:szCs w:val="28"/>
          <w:lang w:eastAsia="ru-RU"/>
        </w:rPr>
        <w:t xml:space="preserve"> </w:t>
      </w:r>
      <w:r w:rsidR="00DF0D0D">
        <w:rPr>
          <w:rFonts w:ascii="Times New Roman" w:hAnsi="Times New Roman"/>
          <w:sz w:val="28"/>
          <w:szCs w:val="28"/>
          <w:lang w:eastAsia="ru-RU"/>
        </w:rPr>
        <w:t xml:space="preserve">разным регионам </w:t>
      </w:r>
    </w:p>
    <w:p w:rsidR="00EB1D0C" w:rsidRDefault="00EB1D0C" w:rsidP="00EB1D0C">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DF0D0D">
        <w:rPr>
          <w:rFonts w:ascii="Times New Roman" w:hAnsi="Times New Roman"/>
          <w:sz w:val="28"/>
          <w:szCs w:val="28"/>
          <w:lang w:eastAsia="ru-RU"/>
        </w:rPr>
        <w:t xml:space="preserve"> </w:t>
      </w:r>
      <w:r w:rsidR="00DD4637">
        <w:rPr>
          <w:rFonts w:ascii="Times New Roman" w:hAnsi="Times New Roman"/>
          <w:sz w:val="28"/>
          <w:szCs w:val="28"/>
          <w:lang w:eastAsia="ru-RU"/>
        </w:rPr>
        <w:t>одному району</w:t>
      </w:r>
    </w:p>
    <w:p w:rsidR="000E58A3" w:rsidRDefault="000E58A3" w:rsidP="000E58A3">
      <w:pPr>
        <w:pStyle w:val="a5"/>
        <w:spacing w:before="0" w:beforeAutospacing="0" w:after="0" w:afterAutospacing="0"/>
        <w:ind w:firstLine="567"/>
        <w:jc w:val="both"/>
        <w:rPr>
          <w:color w:val="000000"/>
          <w:sz w:val="28"/>
          <w:szCs w:val="28"/>
        </w:rPr>
      </w:pPr>
    </w:p>
    <w:p w:rsidR="00F30482" w:rsidRPr="00F30482" w:rsidRDefault="00F30482" w:rsidP="00F30482">
      <w:pPr>
        <w:spacing w:after="0" w:line="240" w:lineRule="auto"/>
        <w:ind w:firstLine="567"/>
        <w:jc w:val="both"/>
        <w:rPr>
          <w:rFonts w:ascii="Times New Roman" w:eastAsia="Times New Roman" w:hAnsi="Times New Roman"/>
          <w:sz w:val="28"/>
          <w:szCs w:val="28"/>
          <w:lang w:eastAsia="ru-RU"/>
        </w:rPr>
      </w:pPr>
      <w:r w:rsidRPr="00F30482">
        <w:rPr>
          <w:rFonts w:ascii="Times New Roman" w:hAnsi="Times New Roman"/>
          <w:color w:val="000000"/>
          <w:sz w:val="28"/>
          <w:szCs w:val="28"/>
        </w:rPr>
        <w:t>161.</w:t>
      </w:r>
      <w:r w:rsidRPr="00F30482">
        <w:rPr>
          <w:rFonts w:ascii="Times New Roman" w:eastAsia="Times New Roman" w:hAnsi="Times New Roman"/>
          <w:sz w:val="28"/>
          <w:szCs w:val="28"/>
          <w:lang w:eastAsia="ru-RU"/>
        </w:rPr>
        <w:t xml:space="preserve"> Для определения ставки доходности используется:</w:t>
      </w:r>
    </w:p>
    <w:p w:rsidR="00F30482" w:rsidRDefault="00F30482" w:rsidP="00F30482">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F817BC" w:rsidRPr="00F817BC">
        <w:rPr>
          <w:rFonts w:ascii="Times New Roman" w:eastAsia="Times New Roman" w:hAnsi="Times New Roman"/>
          <w:sz w:val="28"/>
          <w:szCs w:val="28"/>
          <w:lang w:eastAsia="ru-RU"/>
        </w:rPr>
        <w:t xml:space="preserve"> </w:t>
      </w:r>
      <w:r w:rsidR="00F817BC" w:rsidRPr="00F30482">
        <w:rPr>
          <w:rFonts w:ascii="Times New Roman" w:eastAsia="Times New Roman" w:hAnsi="Times New Roman"/>
          <w:sz w:val="28"/>
          <w:szCs w:val="28"/>
          <w:lang w:eastAsia="ru-RU"/>
        </w:rPr>
        <w:t xml:space="preserve">теория </w:t>
      </w:r>
      <w:proofErr w:type="spellStart"/>
      <w:r w:rsidR="00F817BC" w:rsidRPr="00F30482">
        <w:rPr>
          <w:rFonts w:ascii="Times New Roman" w:eastAsia="Times New Roman" w:hAnsi="Times New Roman"/>
          <w:sz w:val="28"/>
          <w:szCs w:val="28"/>
          <w:lang w:eastAsia="ru-RU"/>
        </w:rPr>
        <w:t>Марковица</w:t>
      </w:r>
      <w:proofErr w:type="spellEnd"/>
    </w:p>
    <w:p w:rsidR="00F30482" w:rsidRDefault="00F30482" w:rsidP="00F30482">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F817BC" w:rsidRPr="00F817BC">
        <w:rPr>
          <w:rFonts w:ascii="Times New Roman" w:eastAsia="Times New Roman" w:hAnsi="Times New Roman"/>
          <w:sz w:val="28"/>
          <w:szCs w:val="28"/>
          <w:lang w:eastAsia="ru-RU"/>
        </w:rPr>
        <w:t xml:space="preserve"> </w:t>
      </w:r>
      <w:r w:rsidR="00F817BC" w:rsidRPr="00F30482">
        <w:rPr>
          <w:rFonts w:ascii="Times New Roman" w:eastAsia="Times New Roman" w:hAnsi="Times New Roman"/>
          <w:sz w:val="28"/>
          <w:szCs w:val="28"/>
          <w:lang w:eastAsia="ru-RU"/>
        </w:rPr>
        <w:t>модель Гордона</w:t>
      </w:r>
    </w:p>
    <w:p w:rsidR="00F30482" w:rsidRDefault="00F30482" w:rsidP="00F30482">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F817BC" w:rsidRPr="00F817BC">
        <w:rPr>
          <w:rFonts w:ascii="Times New Roman" w:eastAsia="Times New Roman" w:hAnsi="Times New Roman"/>
          <w:sz w:val="28"/>
          <w:szCs w:val="28"/>
          <w:lang w:eastAsia="ru-RU"/>
        </w:rPr>
        <w:t xml:space="preserve"> </w:t>
      </w:r>
      <w:r w:rsidR="00F817BC" w:rsidRPr="00F30482">
        <w:rPr>
          <w:rFonts w:ascii="Times New Roman" w:eastAsia="Times New Roman" w:hAnsi="Times New Roman"/>
          <w:sz w:val="28"/>
          <w:szCs w:val="28"/>
          <w:lang w:eastAsia="ru-RU"/>
        </w:rPr>
        <w:t>модель Гордона</w:t>
      </w:r>
    </w:p>
    <w:p w:rsidR="00F30482" w:rsidRDefault="00F30482" w:rsidP="00F30482">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F817BC" w:rsidRPr="00F817BC">
        <w:rPr>
          <w:rFonts w:ascii="Times New Roman" w:eastAsia="Times New Roman" w:hAnsi="Times New Roman"/>
          <w:sz w:val="28"/>
          <w:szCs w:val="28"/>
          <w:lang w:eastAsia="ru-RU"/>
        </w:rPr>
        <w:t xml:space="preserve"> </w:t>
      </w:r>
      <w:r w:rsidR="00F817BC" w:rsidRPr="00F30482">
        <w:rPr>
          <w:rFonts w:ascii="Times New Roman" w:eastAsia="Times New Roman" w:hAnsi="Times New Roman"/>
          <w:sz w:val="28"/>
          <w:szCs w:val="28"/>
          <w:lang w:eastAsia="ru-RU"/>
        </w:rPr>
        <w:t>модель оценки капитальных активов</w:t>
      </w:r>
    </w:p>
    <w:p w:rsidR="00F30482" w:rsidRDefault="00F30482" w:rsidP="000E58A3">
      <w:pPr>
        <w:pStyle w:val="a5"/>
        <w:spacing w:before="0" w:beforeAutospacing="0" w:after="0" w:afterAutospacing="0"/>
        <w:ind w:firstLine="567"/>
        <w:jc w:val="both"/>
        <w:rPr>
          <w:color w:val="000000"/>
          <w:sz w:val="28"/>
          <w:szCs w:val="28"/>
        </w:rPr>
      </w:pPr>
    </w:p>
    <w:p w:rsidR="00F817BC" w:rsidRPr="00F817BC" w:rsidRDefault="00F817BC" w:rsidP="00F817BC">
      <w:pPr>
        <w:spacing w:after="0" w:line="240" w:lineRule="auto"/>
        <w:ind w:firstLine="567"/>
        <w:jc w:val="both"/>
        <w:rPr>
          <w:rFonts w:ascii="Times New Roman" w:eastAsia="Times New Roman" w:hAnsi="Times New Roman"/>
          <w:sz w:val="28"/>
          <w:szCs w:val="28"/>
          <w:lang w:eastAsia="ru-RU"/>
        </w:rPr>
      </w:pPr>
      <w:r w:rsidRPr="00F817BC">
        <w:rPr>
          <w:rFonts w:ascii="Times New Roman" w:hAnsi="Times New Roman"/>
          <w:color w:val="000000"/>
          <w:sz w:val="28"/>
          <w:szCs w:val="28"/>
        </w:rPr>
        <w:t>162.</w:t>
      </w:r>
      <w:r w:rsidRPr="00F817BC">
        <w:rPr>
          <w:rFonts w:ascii="Times New Roman" w:eastAsia="Times New Roman" w:hAnsi="Times New Roman"/>
          <w:sz w:val="28"/>
          <w:szCs w:val="28"/>
          <w:lang w:eastAsia="ru-RU"/>
        </w:rPr>
        <w:t xml:space="preserve">  ЕВ</w:t>
      </w:r>
      <w:proofErr w:type="gramStart"/>
      <w:r w:rsidRPr="00F817BC">
        <w:rPr>
          <w:rFonts w:ascii="Times New Roman" w:eastAsia="Times New Roman" w:hAnsi="Times New Roman"/>
          <w:sz w:val="28"/>
          <w:szCs w:val="28"/>
          <w:lang w:eastAsia="ru-RU"/>
        </w:rPr>
        <w:t>I</w:t>
      </w:r>
      <w:proofErr w:type="gramEnd"/>
      <w:r w:rsidRPr="00F817BC">
        <w:rPr>
          <w:rFonts w:ascii="Times New Roman" w:eastAsia="Times New Roman" w:hAnsi="Times New Roman"/>
          <w:sz w:val="28"/>
          <w:szCs w:val="28"/>
          <w:lang w:eastAsia="ru-RU"/>
        </w:rPr>
        <w:t>ТDА-это:</w:t>
      </w:r>
    </w:p>
    <w:p w:rsidR="0056331A" w:rsidRDefault="0056331A" w:rsidP="0056331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F817BC" w:rsidRPr="00F817BC">
        <w:rPr>
          <w:rFonts w:ascii="Times New Roman" w:eastAsia="Times New Roman" w:hAnsi="Times New Roman"/>
          <w:sz w:val="28"/>
          <w:szCs w:val="28"/>
          <w:lang w:eastAsia="ru-RU"/>
        </w:rPr>
        <w:t xml:space="preserve"> прибыль до уплаты процентов, налогов и амортизации</w:t>
      </w:r>
    </w:p>
    <w:p w:rsidR="0056331A" w:rsidRDefault="0056331A" w:rsidP="0056331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F817BC">
        <w:rPr>
          <w:rFonts w:ascii="Times New Roman" w:hAnsi="Times New Roman"/>
          <w:sz w:val="28"/>
          <w:szCs w:val="28"/>
          <w:lang w:eastAsia="ru-RU"/>
        </w:rPr>
        <w:t xml:space="preserve"> </w:t>
      </w:r>
      <w:r w:rsidR="00F817BC" w:rsidRPr="00F817BC">
        <w:rPr>
          <w:rFonts w:ascii="Times New Roman" w:eastAsia="Times New Roman" w:hAnsi="Times New Roman"/>
          <w:sz w:val="28"/>
          <w:szCs w:val="28"/>
          <w:lang w:eastAsia="ru-RU"/>
        </w:rPr>
        <w:t>прибыль до уплаты налогов</w:t>
      </w:r>
    </w:p>
    <w:p w:rsidR="0056331A" w:rsidRDefault="0056331A" w:rsidP="0056331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F817BC">
        <w:rPr>
          <w:rFonts w:ascii="Times New Roman" w:hAnsi="Times New Roman"/>
          <w:sz w:val="28"/>
          <w:szCs w:val="28"/>
          <w:lang w:eastAsia="ru-RU"/>
        </w:rPr>
        <w:t xml:space="preserve"> </w:t>
      </w:r>
      <w:r w:rsidR="00F817BC" w:rsidRPr="00F817BC">
        <w:rPr>
          <w:rFonts w:ascii="Times New Roman" w:eastAsia="Times New Roman" w:hAnsi="Times New Roman"/>
          <w:sz w:val="28"/>
          <w:szCs w:val="28"/>
          <w:lang w:eastAsia="ru-RU"/>
        </w:rPr>
        <w:t>выручка до уплаты процентов, налогов и амортизации</w:t>
      </w:r>
    </w:p>
    <w:p w:rsidR="0056331A" w:rsidRDefault="0056331A" w:rsidP="0056331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F817BC">
        <w:rPr>
          <w:rFonts w:ascii="Times New Roman" w:hAnsi="Times New Roman"/>
          <w:sz w:val="28"/>
          <w:szCs w:val="28"/>
          <w:lang w:eastAsia="ru-RU"/>
        </w:rPr>
        <w:t xml:space="preserve"> </w:t>
      </w:r>
      <w:r w:rsidR="00F817BC" w:rsidRPr="00F817BC">
        <w:rPr>
          <w:rFonts w:ascii="Times New Roman" w:eastAsia="Times New Roman" w:hAnsi="Times New Roman"/>
          <w:sz w:val="28"/>
          <w:szCs w:val="28"/>
          <w:lang w:eastAsia="ru-RU"/>
        </w:rPr>
        <w:t>прибыль до уплаты процентов и налогов</w:t>
      </w:r>
    </w:p>
    <w:p w:rsidR="00C91B8D" w:rsidRPr="00C91B8D" w:rsidRDefault="00F817BC" w:rsidP="00C91B8D">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lastRenderedPageBreak/>
        <w:t>163.</w:t>
      </w:r>
      <w:r w:rsidR="00C91B8D" w:rsidRPr="00C91B8D">
        <w:rPr>
          <w:rFonts w:ascii="Times New Roman" w:eastAsia="Times New Roman" w:hAnsi="Times New Roman"/>
          <w:sz w:val="28"/>
          <w:szCs w:val="28"/>
          <w:lang w:eastAsia="ru-RU"/>
        </w:rPr>
        <w:t xml:space="preserve"> Затраты на воспроизводство объекта оценки - это затраты:</w:t>
      </w:r>
    </w:p>
    <w:p w:rsidR="0057337E" w:rsidRDefault="0057337E" w:rsidP="0056331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C91B8D" w:rsidRPr="00C91B8D">
        <w:rPr>
          <w:rFonts w:ascii="Times New Roman" w:eastAsia="Times New Roman" w:hAnsi="Times New Roman"/>
          <w:sz w:val="28"/>
          <w:szCs w:val="28"/>
          <w:lang w:eastAsia="ru-RU"/>
        </w:rPr>
        <w:t xml:space="preserve"> необходимые для создания аналогичного объекта с использованием м</w:t>
      </w:r>
      <w:r w:rsidR="00C91B8D" w:rsidRPr="00C91B8D">
        <w:rPr>
          <w:rFonts w:ascii="Times New Roman" w:eastAsia="Times New Roman" w:hAnsi="Times New Roman"/>
          <w:sz w:val="28"/>
          <w:szCs w:val="28"/>
          <w:lang w:eastAsia="ru-RU"/>
        </w:rPr>
        <w:t>а</w:t>
      </w:r>
      <w:r w:rsidR="00C91B8D" w:rsidRPr="00C91B8D">
        <w:rPr>
          <w:rFonts w:ascii="Times New Roman" w:eastAsia="Times New Roman" w:hAnsi="Times New Roman"/>
          <w:sz w:val="28"/>
          <w:szCs w:val="28"/>
          <w:lang w:eastAsia="ru-RU"/>
        </w:rPr>
        <w:t>териалов и технологий, применяющихся на дату оценки</w:t>
      </w:r>
    </w:p>
    <w:p w:rsidR="00F817BC" w:rsidRDefault="0057337E" w:rsidP="0056331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C91B8D" w:rsidRPr="00C91B8D">
        <w:rPr>
          <w:rFonts w:ascii="Times New Roman" w:eastAsia="Times New Roman" w:hAnsi="Times New Roman"/>
          <w:sz w:val="28"/>
          <w:szCs w:val="28"/>
          <w:lang w:eastAsia="ru-RU"/>
        </w:rPr>
        <w:t xml:space="preserve"> соответствующие в абсолютном выражении затратам на создание объе</w:t>
      </w:r>
      <w:r w:rsidR="00C91B8D" w:rsidRPr="00C91B8D">
        <w:rPr>
          <w:rFonts w:ascii="Times New Roman" w:eastAsia="Times New Roman" w:hAnsi="Times New Roman"/>
          <w:sz w:val="28"/>
          <w:szCs w:val="28"/>
          <w:lang w:eastAsia="ru-RU"/>
        </w:rPr>
        <w:t>к</w:t>
      </w:r>
      <w:r w:rsidR="00C91B8D" w:rsidRPr="00C91B8D">
        <w:rPr>
          <w:rFonts w:ascii="Times New Roman" w:eastAsia="Times New Roman" w:hAnsi="Times New Roman"/>
          <w:sz w:val="28"/>
          <w:szCs w:val="28"/>
          <w:lang w:eastAsia="ru-RU"/>
        </w:rPr>
        <w:t>та оценки</w:t>
      </w:r>
    </w:p>
    <w:p w:rsidR="0057337E" w:rsidRDefault="0057337E" w:rsidP="0056331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C91B8D" w:rsidRPr="00C91B8D">
        <w:rPr>
          <w:rFonts w:ascii="Times New Roman" w:eastAsia="Times New Roman" w:hAnsi="Times New Roman"/>
          <w:sz w:val="28"/>
          <w:szCs w:val="28"/>
          <w:lang w:eastAsia="ru-RU"/>
        </w:rPr>
        <w:t xml:space="preserve"> необходимые для создания точной копии объекта оценки с использов</w:t>
      </w:r>
      <w:r w:rsidR="00C91B8D" w:rsidRPr="00C91B8D">
        <w:rPr>
          <w:rFonts w:ascii="Times New Roman" w:eastAsia="Times New Roman" w:hAnsi="Times New Roman"/>
          <w:sz w:val="28"/>
          <w:szCs w:val="28"/>
          <w:lang w:eastAsia="ru-RU"/>
        </w:rPr>
        <w:t>а</w:t>
      </w:r>
      <w:r w:rsidR="00C91B8D" w:rsidRPr="00C91B8D">
        <w:rPr>
          <w:rFonts w:ascii="Times New Roman" w:eastAsia="Times New Roman" w:hAnsi="Times New Roman"/>
          <w:sz w:val="28"/>
          <w:szCs w:val="28"/>
          <w:lang w:eastAsia="ru-RU"/>
        </w:rPr>
        <w:t>нием применявшихся при создании объекта оценки материалов и технологий</w:t>
      </w:r>
    </w:p>
    <w:p w:rsidR="0057337E" w:rsidRDefault="0057337E" w:rsidP="0056331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C91B8D">
        <w:rPr>
          <w:rFonts w:ascii="Times New Roman" w:hAnsi="Times New Roman"/>
          <w:sz w:val="28"/>
          <w:szCs w:val="28"/>
          <w:lang w:eastAsia="ru-RU"/>
        </w:rPr>
        <w:t xml:space="preserve"> </w:t>
      </w:r>
      <w:r w:rsidR="00C91B8D" w:rsidRPr="00C91B8D">
        <w:rPr>
          <w:rFonts w:ascii="Times New Roman" w:eastAsia="Times New Roman" w:hAnsi="Times New Roman"/>
          <w:sz w:val="28"/>
          <w:szCs w:val="28"/>
          <w:lang w:eastAsia="ru-RU"/>
        </w:rPr>
        <w:t>постатейно соответствующие затратам на создание объекта оценки</w:t>
      </w:r>
    </w:p>
    <w:p w:rsidR="00775423" w:rsidRDefault="00775423" w:rsidP="0056331A">
      <w:pPr>
        <w:spacing w:after="0" w:line="240" w:lineRule="auto"/>
        <w:ind w:firstLine="567"/>
        <w:jc w:val="both"/>
        <w:rPr>
          <w:rFonts w:ascii="Times New Roman" w:hAnsi="Times New Roman"/>
          <w:sz w:val="28"/>
          <w:szCs w:val="28"/>
          <w:lang w:eastAsia="ru-RU"/>
        </w:rPr>
      </w:pPr>
    </w:p>
    <w:p w:rsidR="00EE2683" w:rsidRPr="00EE2683" w:rsidRDefault="00775423" w:rsidP="00EE2683">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164.</w:t>
      </w:r>
      <w:r w:rsidR="00EE2683" w:rsidRPr="00EE2683">
        <w:rPr>
          <w:rFonts w:ascii="Times New Roman" w:eastAsia="Times New Roman" w:hAnsi="Times New Roman"/>
          <w:sz w:val="28"/>
          <w:szCs w:val="28"/>
          <w:lang w:eastAsia="ru-RU"/>
        </w:rPr>
        <w:t xml:space="preserve"> Для совершения сделок купли-продажи может определяться:</w:t>
      </w:r>
    </w:p>
    <w:p w:rsidR="00775423" w:rsidRDefault="00775423" w:rsidP="00775423">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EE2683" w:rsidRPr="00EE2683">
        <w:rPr>
          <w:rFonts w:ascii="Times New Roman" w:eastAsia="Times New Roman" w:hAnsi="Times New Roman"/>
          <w:sz w:val="28"/>
          <w:szCs w:val="28"/>
          <w:lang w:eastAsia="ru-RU"/>
        </w:rPr>
        <w:t xml:space="preserve"> справедливая стоимость</w:t>
      </w:r>
    </w:p>
    <w:p w:rsidR="00775423" w:rsidRDefault="00775423" w:rsidP="00775423">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EE2683" w:rsidRPr="00EE2683">
        <w:rPr>
          <w:rFonts w:ascii="Times New Roman" w:eastAsia="Times New Roman" w:hAnsi="Times New Roman"/>
          <w:sz w:val="28"/>
          <w:szCs w:val="28"/>
          <w:lang w:eastAsia="ru-RU"/>
        </w:rPr>
        <w:t xml:space="preserve"> инвестиционная стоимость</w:t>
      </w:r>
    </w:p>
    <w:p w:rsidR="00775423" w:rsidRDefault="00775423" w:rsidP="00775423">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EE2683" w:rsidRPr="00EE2683">
        <w:rPr>
          <w:rFonts w:ascii="Times New Roman" w:eastAsia="Times New Roman" w:hAnsi="Times New Roman"/>
          <w:sz w:val="28"/>
          <w:szCs w:val="28"/>
          <w:lang w:eastAsia="ru-RU"/>
        </w:rPr>
        <w:t xml:space="preserve"> страховая стоимость</w:t>
      </w:r>
    </w:p>
    <w:p w:rsidR="00775423" w:rsidRDefault="00775423" w:rsidP="00775423">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EE2683" w:rsidRPr="00EE2683">
        <w:rPr>
          <w:rFonts w:ascii="Times New Roman" w:eastAsia="Times New Roman" w:hAnsi="Times New Roman"/>
          <w:sz w:val="28"/>
          <w:szCs w:val="28"/>
          <w:lang w:eastAsia="ru-RU"/>
        </w:rPr>
        <w:t xml:space="preserve"> рыночная стоимость</w:t>
      </w:r>
    </w:p>
    <w:p w:rsidR="00C91B8D" w:rsidRDefault="00C91B8D" w:rsidP="00C91B8D">
      <w:pPr>
        <w:spacing w:after="0" w:line="240" w:lineRule="auto"/>
        <w:ind w:firstLine="567"/>
        <w:jc w:val="both"/>
        <w:rPr>
          <w:rFonts w:ascii="Times New Roman" w:eastAsia="Times New Roman" w:hAnsi="Times New Roman"/>
          <w:sz w:val="28"/>
          <w:szCs w:val="28"/>
          <w:lang w:eastAsia="ru-RU"/>
        </w:rPr>
      </w:pPr>
    </w:p>
    <w:p w:rsidR="000416F4" w:rsidRPr="000416F4" w:rsidRDefault="00EE2683" w:rsidP="000416F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165.</w:t>
      </w:r>
      <w:r w:rsidR="000416F4" w:rsidRPr="000416F4">
        <w:rPr>
          <w:rFonts w:ascii="Times New Roman" w:eastAsia="Times New Roman" w:hAnsi="Times New Roman"/>
          <w:sz w:val="28"/>
          <w:szCs w:val="28"/>
          <w:lang w:eastAsia="ru-RU"/>
        </w:rPr>
        <w:t xml:space="preserve"> Согласно ФЗ, проведение оценки объектов оценки является обяз</w:t>
      </w:r>
      <w:r w:rsidR="000416F4" w:rsidRPr="000416F4">
        <w:rPr>
          <w:rFonts w:ascii="Times New Roman" w:eastAsia="Times New Roman" w:hAnsi="Times New Roman"/>
          <w:sz w:val="28"/>
          <w:szCs w:val="28"/>
          <w:lang w:eastAsia="ru-RU"/>
        </w:rPr>
        <w:t>а</w:t>
      </w:r>
      <w:r w:rsidR="000416F4" w:rsidRPr="000416F4">
        <w:rPr>
          <w:rFonts w:ascii="Times New Roman" w:eastAsia="Times New Roman" w:hAnsi="Times New Roman"/>
          <w:sz w:val="28"/>
          <w:szCs w:val="28"/>
          <w:lang w:eastAsia="ru-RU"/>
        </w:rPr>
        <w:t xml:space="preserve">тельным </w:t>
      </w:r>
      <w:proofErr w:type="gramStart"/>
      <w:r w:rsidR="000416F4" w:rsidRPr="000416F4">
        <w:rPr>
          <w:rFonts w:ascii="Times New Roman" w:eastAsia="Times New Roman" w:hAnsi="Times New Roman"/>
          <w:sz w:val="28"/>
          <w:szCs w:val="28"/>
          <w:lang w:eastAsia="ru-RU"/>
        </w:rPr>
        <w:t>при</w:t>
      </w:r>
      <w:proofErr w:type="gramEnd"/>
      <w:r w:rsidR="000416F4" w:rsidRPr="000416F4">
        <w:rPr>
          <w:rFonts w:ascii="Times New Roman" w:eastAsia="Times New Roman" w:hAnsi="Times New Roman"/>
          <w:sz w:val="28"/>
          <w:szCs w:val="28"/>
          <w:lang w:eastAsia="ru-RU"/>
        </w:rPr>
        <w:t>:</w:t>
      </w:r>
    </w:p>
    <w:p w:rsidR="0057337E" w:rsidRDefault="0057337E" w:rsidP="0057337E">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0416F4" w:rsidRPr="000416F4">
        <w:rPr>
          <w:rFonts w:ascii="Times New Roman" w:eastAsia="Times New Roman" w:hAnsi="Times New Roman"/>
          <w:sz w:val="28"/>
          <w:szCs w:val="28"/>
          <w:lang w:eastAsia="ru-RU"/>
        </w:rPr>
        <w:t xml:space="preserve"> </w:t>
      </w:r>
      <w:proofErr w:type="gramStart"/>
      <w:r w:rsidR="000416F4" w:rsidRPr="000416F4">
        <w:rPr>
          <w:rFonts w:ascii="Times New Roman" w:eastAsia="Times New Roman" w:hAnsi="Times New Roman"/>
          <w:sz w:val="28"/>
          <w:szCs w:val="28"/>
          <w:lang w:eastAsia="ru-RU"/>
        </w:rPr>
        <w:t>возникновении</w:t>
      </w:r>
      <w:proofErr w:type="gramEnd"/>
      <w:r w:rsidR="000416F4" w:rsidRPr="000416F4">
        <w:rPr>
          <w:rFonts w:ascii="Times New Roman" w:eastAsia="Times New Roman" w:hAnsi="Times New Roman"/>
          <w:sz w:val="28"/>
          <w:szCs w:val="28"/>
          <w:lang w:eastAsia="ru-RU"/>
        </w:rPr>
        <w:t xml:space="preserve"> спора о стоимости объекта оценки при ипотечном кред</w:t>
      </w:r>
      <w:r w:rsidR="000416F4" w:rsidRPr="000416F4">
        <w:rPr>
          <w:rFonts w:ascii="Times New Roman" w:eastAsia="Times New Roman" w:hAnsi="Times New Roman"/>
          <w:sz w:val="28"/>
          <w:szCs w:val="28"/>
          <w:lang w:eastAsia="ru-RU"/>
        </w:rPr>
        <w:t>и</w:t>
      </w:r>
      <w:r w:rsidR="000416F4" w:rsidRPr="000416F4">
        <w:rPr>
          <w:rFonts w:ascii="Times New Roman" w:eastAsia="Times New Roman" w:hAnsi="Times New Roman"/>
          <w:sz w:val="28"/>
          <w:szCs w:val="28"/>
          <w:lang w:eastAsia="ru-RU"/>
        </w:rPr>
        <w:t>товании</w:t>
      </w:r>
    </w:p>
    <w:p w:rsidR="0057337E" w:rsidRDefault="0057337E" w:rsidP="0057337E">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0416F4" w:rsidRPr="000416F4">
        <w:rPr>
          <w:rFonts w:ascii="Times New Roman" w:eastAsia="Times New Roman" w:hAnsi="Times New Roman"/>
          <w:sz w:val="28"/>
          <w:szCs w:val="28"/>
          <w:lang w:eastAsia="ru-RU"/>
        </w:rPr>
        <w:t xml:space="preserve"> </w:t>
      </w:r>
      <w:proofErr w:type="gramStart"/>
      <w:r w:rsidR="000416F4" w:rsidRPr="000416F4">
        <w:rPr>
          <w:rFonts w:ascii="Times New Roman" w:eastAsia="Times New Roman" w:hAnsi="Times New Roman"/>
          <w:sz w:val="28"/>
          <w:szCs w:val="28"/>
          <w:lang w:eastAsia="ru-RU"/>
        </w:rPr>
        <w:t>возникновении</w:t>
      </w:r>
      <w:proofErr w:type="gramEnd"/>
      <w:r w:rsidR="000416F4" w:rsidRPr="000416F4">
        <w:rPr>
          <w:rFonts w:ascii="Times New Roman" w:eastAsia="Times New Roman" w:hAnsi="Times New Roman"/>
          <w:sz w:val="28"/>
          <w:szCs w:val="28"/>
          <w:lang w:eastAsia="ru-RU"/>
        </w:rPr>
        <w:t xml:space="preserve"> спора о стоимости объекта при сделке купли-продажи</w:t>
      </w:r>
    </w:p>
    <w:p w:rsidR="0057337E" w:rsidRDefault="0057337E" w:rsidP="0057337E">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0416F4" w:rsidRPr="000416F4">
        <w:rPr>
          <w:rFonts w:ascii="Times New Roman" w:eastAsia="Times New Roman" w:hAnsi="Times New Roman"/>
          <w:sz w:val="28"/>
          <w:szCs w:val="28"/>
          <w:lang w:eastAsia="ru-RU"/>
        </w:rPr>
        <w:t xml:space="preserve"> </w:t>
      </w:r>
      <w:proofErr w:type="gramStart"/>
      <w:r w:rsidR="000416F4" w:rsidRPr="000416F4">
        <w:rPr>
          <w:rFonts w:ascii="Times New Roman" w:eastAsia="Times New Roman" w:hAnsi="Times New Roman"/>
          <w:sz w:val="28"/>
          <w:szCs w:val="28"/>
          <w:lang w:eastAsia="ru-RU"/>
        </w:rPr>
        <w:t>вовлечении</w:t>
      </w:r>
      <w:proofErr w:type="gramEnd"/>
      <w:r w:rsidR="000416F4" w:rsidRPr="000416F4">
        <w:rPr>
          <w:rFonts w:ascii="Times New Roman" w:eastAsia="Times New Roman" w:hAnsi="Times New Roman"/>
          <w:sz w:val="28"/>
          <w:szCs w:val="28"/>
          <w:lang w:eastAsia="ru-RU"/>
        </w:rPr>
        <w:t xml:space="preserve"> в сделку объектов оценки, принадлежащих полностью или частично Российской Федерации, субъектам Российской Федерации либо м</w:t>
      </w:r>
      <w:r w:rsidR="000416F4" w:rsidRPr="000416F4">
        <w:rPr>
          <w:rFonts w:ascii="Times New Roman" w:eastAsia="Times New Roman" w:hAnsi="Times New Roman"/>
          <w:sz w:val="28"/>
          <w:szCs w:val="28"/>
          <w:lang w:eastAsia="ru-RU"/>
        </w:rPr>
        <w:t>у</w:t>
      </w:r>
      <w:r w:rsidR="000416F4" w:rsidRPr="000416F4">
        <w:rPr>
          <w:rFonts w:ascii="Times New Roman" w:eastAsia="Times New Roman" w:hAnsi="Times New Roman"/>
          <w:sz w:val="28"/>
          <w:szCs w:val="28"/>
          <w:lang w:eastAsia="ru-RU"/>
        </w:rPr>
        <w:t>ниципальным образованиям</w:t>
      </w:r>
    </w:p>
    <w:p w:rsidR="000416F4" w:rsidRPr="000416F4" w:rsidRDefault="0057337E" w:rsidP="000416F4">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г)</w:t>
      </w:r>
      <w:r w:rsidR="000416F4" w:rsidRPr="000416F4">
        <w:rPr>
          <w:rFonts w:ascii="Times New Roman" w:eastAsia="Times New Roman" w:hAnsi="Times New Roman"/>
          <w:sz w:val="28"/>
          <w:szCs w:val="28"/>
          <w:lang w:eastAsia="ru-RU"/>
        </w:rPr>
        <w:t xml:space="preserve"> </w:t>
      </w:r>
      <w:proofErr w:type="gramStart"/>
      <w:r w:rsidR="000416F4" w:rsidRPr="000416F4">
        <w:rPr>
          <w:rFonts w:ascii="Times New Roman" w:eastAsia="Times New Roman" w:hAnsi="Times New Roman"/>
          <w:sz w:val="28"/>
          <w:szCs w:val="28"/>
          <w:lang w:eastAsia="ru-RU"/>
        </w:rPr>
        <w:t>возникновении</w:t>
      </w:r>
      <w:proofErr w:type="gramEnd"/>
      <w:r w:rsidR="000416F4" w:rsidRPr="000416F4">
        <w:rPr>
          <w:rFonts w:ascii="Times New Roman" w:eastAsia="Times New Roman" w:hAnsi="Times New Roman"/>
          <w:sz w:val="28"/>
          <w:szCs w:val="28"/>
          <w:lang w:eastAsia="ru-RU"/>
        </w:rPr>
        <w:t xml:space="preserve"> спора о стоимости объекта оценки при составлении брачных контрактов и разделе имущества разводящихся супругов</w:t>
      </w:r>
    </w:p>
    <w:p w:rsidR="000416F4" w:rsidRDefault="000416F4" w:rsidP="000416F4">
      <w:pPr>
        <w:spacing w:after="0" w:line="240" w:lineRule="auto"/>
        <w:ind w:firstLine="567"/>
        <w:jc w:val="both"/>
        <w:rPr>
          <w:rFonts w:ascii="Times New Roman" w:hAnsi="Times New Roman"/>
          <w:sz w:val="28"/>
          <w:szCs w:val="28"/>
          <w:lang w:eastAsia="ru-RU"/>
        </w:rPr>
      </w:pPr>
    </w:p>
    <w:p w:rsidR="000416F4" w:rsidRPr="000416F4" w:rsidRDefault="000416F4" w:rsidP="000416F4">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166.</w:t>
      </w:r>
      <w:r w:rsidRPr="000416F4">
        <w:rPr>
          <w:rFonts w:ascii="Times New Roman" w:eastAsia="Times New Roman" w:hAnsi="Times New Roman"/>
          <w:sz w:val="28"/>
          <w:szCs w:val="28"/>
          <w:lang w:eastAsia="ru-RU"/>
        </w:rPr>
        <w:t xml:space="preserve"> Итоговая величина стоимости объекта оценки должна быть выражена:</w:t>
      </w:r>
    </w:p>
    <w:p w:rsidR="000416F4" w:rsidRPr="000416F4" w:rsidRDefault="000416F4" w:rsidP="000416F4">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а)</w:t>
      </w:r>
      <w:r w:rsidRPr="000416F4">
        <w:rPr>
          <w:rFonts w:ascii="Times New Roman" w:eastAsia="Times New Roman" w:hAnsi="Times New Roman"/>
          <w:sz w:val="28"/>
          <w:szCs w:val="28"/>
          <w:lang w:eastAsia="ru-RU"/>
        </w:rPr>
        <w:t xml:space="preserve"> в рублях с указанием границ наиболее вероятного диапазона распред</w:t>
      </w:r>
      <w:r w:rsidRPr="000416F4">
        <w:rPr>
          <w:rFonts w:ascii="Times New Roman" w:eastAsia="Times New Roman" w:hAnsi="Times New Roman"/>
          <w:sz w:val="28"/>
          <w:szCs w:val="28"/>
          <w:lang w:eastAsia="ru-RU"/>
        </w:rPr>
        <w:t>е</w:t>
      </w:r>
      <w:r w:rsidRPr="000416F4">
        <w:rPr>
          <w:rFonts w:ascii="Times New Roman" w:eastAsia="Times New Roman" w:hAnsi="Times New Roman"/>
          <w:sz w:val="28"/>
          <w:szCs w:val="28"/>
          <w:lang w:eastAsia="ru-RU"/>
        </w:rPr>
        <w:t>ления стоимости</w:t>
      </w:r>
    </w:p>
    <w:p w:rsidR="000416F4" w:rsidRPr="000416F4" w:rsidRDefault="000416F4" w:rsidP="000416F4">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б)</w:t>
      </w:r>
      <w:r w:rsidRPr="000416F4">
        <w:rPr>
          <w:rFonts w:ascii="Times New Roman" w:eastAsia="Times New Roman" w:hAnsi="Times New Roman"/>
          <w:sz w:val="28"/>
          <w:szCs w:val="28"/>
          <w:lang w:eastAsia="ru-RU"/>
        </w:rPr>
        <w:t xml:space="preserve"> в рублях в виде единой величины, если договором об оценке не пред</w:t>
      </w:r>
      <w:r w:rsidRPr="000416F4">
        <w:rPr>
          <w:rFonts w:ascii="Times New Roman" w:eastAsia="Times New Roman" w:hAnsi="Times New Roman"/>
          <w:sz w:val="28"/>
          <w:szCs w:val="28"/>
          <w:lang w:eastAsia="ru-RU"/>
        </w:rPr>
        <w:t>у</w:t>
      </w:r>
      <w:r w:rsidRPr="000416F4">
        <w:rPr>
          <w:rFonts w:ascii="Times New Roman" w:eastAsia="Times New Roman" w:hAnsi="Times New Roman"/>
          <w:sz w:val="28"/>
          <w:szCs w:val="28"/>
          <w:lang w:eastAsia="ru-RU"/>
        </w:rPr>
        <w:t>смотрено иное</w:t>
      </w:r>
    </w:p>
    <w:p w:rsidR="000416F4" w:rsidRDefault="000416F4" w:rsidP="000416F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Pr="000416F4">
        <w:rPr>
          <w:rFonts w:ascii="Times New Roman" w:eastAsia="Times New Roman" w:hAnsi="Times New Roman"/>
          <w:sz w:val="28"/>
          <w:szCs w:val="28"/>
          <w:lang w:eastAsia="ru-RU"/>
        </w:rPr>
        <w:t xml:space="preserve"> в рублях в виде единой величины, если используемыми стандартами оценки не предусмотрено иное</w:t>
      </w:r>
    </w:p>
    <w:p w:rsidR="000416F4" w:rsidRDefault="000416F4" w:rsidP="000416F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Pr="000416F4">
        <w:rPr>
          <w:rFonts w:ascii="Times New Roman" w:eastAsia="Times New Roman" w:hAnsi="Times New Roman"/>
          <w:sz w:val="28"/>
          <w:szCs w:val="28"/>
          <w:lang w:eastAsia="ru-RU"/>
        </w:rPr>
        <w:t xml:space="preserve"> в рублях и валютном эквиваленте в виде единой величины</w:t>
      </w:r>
    </w:p>
    <w:p w:rsidR="000416F4" w:rsidRDefault="000416F4" w:rsidP="000416F4">
      <w:pPr>
        <w:spacing w:after="0" w:line="240" w:lineRule="auto"/>
        <w:ind w:firstLine="567"/>
        <w:jc w:val="both"/>
        <w:rPr>
          <w:rFonts w:ascii="Times New Roman" w:hAnsi="Times New Roman"/>
          <w:sz w:val="28"/>
          <w:szCs w:val="28"/>
          <w:lang w:eastAsia="ru-RU"/>
        </w:rPr>
      </w:pPr>
    </w:p>
    <w:p w:rsidR="000416F4" w:rsidRPr="000416F4" w:rsidRDefault="000416F4" w:rsidP="000416F4">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167.</w:t>
      </w:r>
      <w:r w:rsidRPr="000416F4">
        <w:rPr>
          <w:rFonts w:ascii="Times New Roman" w:eastAsia="Times New Roman" w:hAnsi="Times New Roman"/>
          <w:sz w:val="28"/>
          <w:szCs w:val="28"/>
          <w:lang w:eastAsia="ru-RU"/>
        </w:rPr>
        <w:t xml:space="preserve"> Подход к оценке представляет собой:</w:t>
      </w:r>
    </w:p>
    <w:p w:rsidR="000416F4" w:rsidRPr="000416F4" w:rsidRDefault="000416F4" w:rsidP="000416F4">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а)</w:t>
      </w:r>
      <w:r w:rsidRPr="000416F4">
        <w:rPr>
          <w:rFonts w:ascii="Times New Roman" w:eastAsia="Times New Roman" w:hAnsi="Times New Roman"/>
          <w:sz w:val="28"/>
          <w:szCs w:val="28"/>
          <w:lang w:eastAsia="ru-RU"/>
        </w:rPr>
        <w:t xml:space="preserve"> расчетную процедуру определения цены объекта оценки</w:t>
      </w:r>
    </w:p>
    <w:p w:rsidR="000416F4" w:rsidRDefault="000416F4" w:rsidP="000416F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Pr="000416F4">
        <w:rPr>
          <w:rFonts w:ascii="Times New Roman" w:eastAsia="Times New Roman" w:hAnsi="Times New Roman"/>
          <w:sz w:val="28"/>
          <w:szCs w:val="28"/>
          <w:lang w:eastAsia="ru-RU"/>
        </w:rPr>
        <w:t xml:space="preserve"> последовательность процедур, позволяющая на основе существенной информации определить стоимость объекта оценки</w:t>
      </w:r>
    </w:p>
    <w:p w:rsidR="000416F4" w:rsidRDefault="000416F4" w:rsidP="000416F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Pr="000416F4">
        <w:rPr>
          <w:rFonts w:ascii="Times New Roman" w:eastAsia="Times New Roman" w:hAnsi="Times New Roman"/>
          <w:sz w:val="28"/>
          <w:szCs w:val="28"/>
          <w:lang w:eastAsia="ru-RU"/>
        </w:rPr>
        <w:t xml:space="preserve"> совокупность методов оценки, объединенных общей методологией</w:t>
      </w:r>
    </w:p>
    <w:p w:rsidR="000416F4" w:rsidRPr="000416F4" w:rsidRDefault="000416F4" w:rsidP="000416F4">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г)</w:t>
      </w:r>
      <w:r w:rsidRPr="000416F4">
        <w:rPr>
          <w:rFonts w:ascii="Times New Roman" w:eastAsia="Times New Roman" w:hAnsi="Times New Roman"/>
          <w:sz w:val="28"/>
          <w:szCs w:val="28"/>
          <w:lang w:eastAsia="ru-RU"/>
        </w:rPr>
        <w:t xml:space="preserve"> расчетную процедуру определения денежной суммы, предлагаемой, з</w:t>
      </w:r>
      <w:r w:rsidRPr="000416F4">
        <w:rPr>
          <w:rFonts w:ascii="Times New Roman" w:eastAsia="Times New Roman" w:hAnsi="Times New Roman"/>
          <w:sz w:val="28"/>
          <w:szCs w:val="28"/>
          <w:lang w:eastAsia="ru-RU"/>
        </w:rPr>
        <w:t>а</w:t>
      </w:r>
      <w:r w:rsidRPr="000416F4">
        <w:rPr>
          <w:rFonts w:ascii="Times New Roman" w:eastAsia="Times New Roman" w:hAnsi="Times New Roman"/>
          <w:sz w:val="28"/>
          <w:szCs w:val="28"/>
          <w:lang w:eastAsia="ru-RU"/>
        </w:rPr>
        <w:t>прашиваемой или уплаченной за объект оценки участниками совершенной или планируемой сделки</w:t>
      </w:r>
    </w:p>
    <w:p w:rsidR="000416F4" w:rsidRDefault="000416F4" w:rsidP="0056331A">
      <w:pPr>
        <w:spacing w:after="0" w:line="240" w:lineRule="auto"/>
        <w:ind w:firstLine="567"/>
        <w:jc w:val="both"/>
        <w:rPr>
          <w:rFonts w:ascii="Times New Roman" w:hAnsi="Times New Roman"/>
          <w:sz w:val="28"/>
          <w:szCs w:val="28"/>
          <w:lang w:eastAsia="ru-RU"/>
        </w:rPr>
      </w:pPr>
    </w:p>
    <w:p w:rsidR="00E4205F" w:rsidRPr="00E4205F" w:rsidRDefault="00E4205F" w:rsidP="00E4205F">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168.</w:t>
      </w:r>
      <w:r w:rsidRPr="00E4205F">
        <w:rPr>
          <w:rFonts w:ascii="Times New Roman" w:eastAsia="Times New Roman" w:hAnsi="Times New Roman"/>
          <w:sz w:val="28"/>
          <w:szCs w:val="28"/>
          <w:lang w:eastAsia="ru-RU"/>
        </w:rPr>
        <w:t xml:space="preserve"> Справедливая стоимость - это стоимость:</w:t>
      </w:r>
    </w:p>
    <w:p w:rsidR="00E4205F" w:rsidRPr="00E4205F" w:rsidRDefault="000416F4" w:rsidP="00E4205F">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lastRenderedPageBreak/>
        <w:t>а)</w:t>
      </w:r>
      <w:r w:rsidR="00E4205F" w:rsidRPr="00E4205F">
        <w:rPr>
          <w:rFonts w:ascii="Times New Roman" w:eastAsia="Times New Roman" w:hAnsi="Times New Roman"/>
          <w:sz w:val="28"/>
          <w:szCs w:val="28"/>
          <w:lang w:eastAsia="ru-RU"/>
        </w:rPr>
        <w:t xml:space="preserve"> объекта оценки, </w:t>
      </w:r>
      <w:proofErr w:type="gramStart"/>
      <w:r w:rsidR="00E4205F" w:rsidRPr="00E4205F">
        <w:rPr>
          <w:rFonts w:ascii="Times New Roman" w:eastAsia="Times New Roman" w:hAnsi="Times New Roman"/>
          <w:sz w:val="28"/>
          <w:szCs w:val="28"/>
          <w:lang w:eastAsia="ru-RU"/>
        </w:rPr>
        <w:t>определяемая</w:t>
      </w:r>
      <w:proofErr w:type="gramEnd"/>
      <w:r w:rsidR="00E4205F" w:rsidRPr="00E4205F">
        <w:rPr>
          <w:rFonts w:ascii="Times New Roman" w:eastAsia="Times New Roman" w:hAnsi="Times New Roman"/>
          <w:sz w:val="28"/>
          <w:szCs w:val="28"/>
          <w:lang w:eastAsia="ru-RU"/>
        </w:rPr>
        <w:t xml:space="preserve"> исходя из существующих условий и цели его использования</w:t>
      </w:r>
    </w:p>
    <w:p w:rsidR="00E4205F" w:rsidRPr="00E4205F" w:rsidRDefault="000416F4" w:rsidP="00E4205F">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б)</w:t>
      </w:r>
      <w:r w:rsidR="00E4205F" w:rsidRPr="00E4205F">
        <w:rPr>
          <w:rFonts w:ascii="Times New Roman" w:eastAsia="Times New Roman" w:hAnsi="Times New Roman"/>
          <w:sz w:val="28"/>
          <w:szCs w:val="28"/>
          <w:lang w:eastAsia="ru-RU"/>
        </w:rPr>
        <w:t xml:space="preserve"> суммы, на которую можно обменять актив при совершении сделки ме</w:t>
      </w:r>
      <w:r w:rsidR="00E4205F" w:rsidRPr="00E4205F">
        <w:rPr>
          <w:rFonts w:ascii="Times New Roman" w:eastAsia="Times New Roman" w:hAnsi="Times New Roman"/>
          <w:sz w:val="28"/>
          <w:szCs w:val="28"/>
          <w:lang w:eastAsia="ru-RU"/>
        </w:rPr>
        <w:t>ж</w:t>
      </w:r>
      <w:r w:rsidR="00E4205F" w:rsidRPr="00E4205F">
        <w:rPr>
          <w:rFonts w:ascii="Times New Roman" w:eastAsia="Times New Roman" w:hAnsi="Times New Roman"/>
          <w:sz w:val="28"/>
          <w:szCs w:val="28"/>
          <w:lang w:eastAsia="ru-RU"/>
        </w:rPr>
        <w:t>ду хорошо осведомленными, желающими совершить такую сделку, независ</w:t>
      </w:r>
      <w:r w:rsidR="00E4205F" w:rsidRPr="00E4205F">
        <w:rPr>
          <w:rFonts w:ascii="Times New Roman" w:eastAsia="Times New Roman" w:hAnsi="Times New Roman"/>
          <w:sz w:val="28"/>
          <w:szCs w:val="28"/>
          <w:lang w:eastAsia="ru-RU"/>
        </w:rPr>
        <w:t>и</w:t>
      </w:r>
      <w:r w:rsidR="00E4205F" w:rsidRPr="00E4205F">
        <w:rPr>
          <w:rFonts w:ascii="Times New Roman" w:eastAsia="Times New Roman" w:hAnsi="Times New Roman"/>
          <w:sz w:val="28"/>
          <w:szCs w:val="28"/>
          <w:lang w:eastAsia="ru-RU"/>
        </w:rPr>
        <w:t>мыми друг от друга сторонами</w:t>
      </w:r>
    </w:p>
    <w:p w:rsidR="000416F4" w:rsidRDefault="000416F4" w:rsidP="000416F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E4205F">
        <w:rPr>
          <w:rFonts w:ascii="Times New Roman" w:hAnsi="Times New Roman"/>
          <w:sz w:val="28"/>
          <w:szCs w:val="28"/>
          <w:lang w:eastAsia="ru-RU"/>
        </w:rPr>
        <w:t xml:space="preserve"> </w:t>
      </w:r>
      <w:r w:rsidR="00E4205F" w:rsidRPr="00E4205F">
        <w:rPr>
          <w:rFonts w:ascii="Times New Roman" w:eastAsia="Times New Roman" w:hAnsi="Times New Roman"/>
          <w:sz w:val="28"/>
          <w:szCs w:val="28"/>
          <w:lang w:eastAsia="ru-RU"/>
        </w:rPr>
        <w:t>суммы затрат в рыночных ценах, существующих на дату проведения оценки, на создание</w:t>
      </w:r>
    </w:p>
    <w:p w:rsidR="00E4205F" w:rsidRPr="00E4205F" w:rsidRDefault="000416F4" w:rsidP="00E4205F">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г)</w:t>
      </w:r>
      <w:r w:rsidR="00E4205F">
        <w:rPr>
          <w:rFonts w:ascii="Times New Roman" w:hAnsi="Times New Roman"/>
          <w:sz w:val="28"/>
          <w:szCs w:val="28"/>
          <w:lang w:eastAsia="ru-RU"/>
        </w:rPr>
        <w:t xml:space="preserve"> </w:t>
      </w:r>
      <w:r w:rsidR="00E4205F" w:rsidRPr="00E4205F">
        <w:rPr>
          <w:rFonts w:ascii="Times New Roman" w:eastAsia="Times New Roman" w:hAnsi="Times New Roman"/>
          <w:sz w:val="28"/>
          <w:szCs w:val="28"/>
          <w:lang w:eastAsia="ru-RU"/>
        </w:rPr>
        <w:t>объекта, идентичного объекту оценки, с применением идентичных мат</w:t>
      </w:r>
      <w:r w:rsidR="00E4205F" w:rsidRPr="00E4205F">
        <w:rPr>
          <w:rFonts w:ascii="Times New Roman" w:eastAsia="Times New Roman" w:hAnsi="Times New Roman"/>
          <w:sz w:val="28"/>
          <w:szCs w:val="28"/>
          <w:lang w:eastAsia="ru-RU"/>
        </w:rPr>
        <w:t>е</w:t>
      </w:r>
      <w:r w:rsidR="00E4205F" w:rsidRPr="00E4205F">
        <w:rPr>
          <w:rFonts w:ascii="Times New Roman" w:eastAsia="Times New Roman" w:hAnsi="Times New Roman"/>
          <w:sz w:val="28"/>
          <w:szCs w:val="28"/>
          <w:lang w:eastAsia="ru-RU"/>
        </w:rPr>
        <w:t>риалов и технологий, с учетом износа объекта оценки</w:t>
      </w:r>
    </w:p>
    <w:p w:rsidR="00E4205F" w:rsidRDefault="00E4205F" w:rsidP="000416F4">
      <w:pPr>
        <w:spacing w:after="0" w:line="240" w:lineRule="auto"/>
        <w:ind w:firstLine="567"/>
        <w:jc w:val="both"/>
        <w:rPr>
          <w:rFonts w:ascii="Times New Roman" w:hAnsi="Times New Roman"/>
          <w:sz w:val="28"/>
          <w:szCs w:val="28"/>
          <w:lang w:eastAsia="ru-RU"/>
        </w:rPr>
      </w:pPr>
    </w:p>
    <w:p w:rsidR="009336F2" w:rsidRPr="009336F2" w:rsidRDefault="00E4205F" w:rsidP="009336F2">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169.</w:t>
      </w:r>
      <w:r w:rsidR="009336F2" w:rsidRPr="009336F2">
        <w:rPr>
          <w:rFonts w:ascii="Times New Roman" w:eastAsia="Times New Roman" w:hAnsi="Times New Roman"/>
          <w:sz w:val="28"/>
          <w:szCs w:val="28"/>
          <w:lang w:eastAsia="ru-RU"/>
        </w:rPr>
        <w:t xml:space="preserve"> Основанием для проведения оценки является:</w:t>
      </w:r>
    </w:p>
    <w:p w:rsidR="00E4205F" w:rsidRDefault="00E4205F" w:rsidP="00E4205F">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9336F2" w:rsidRPr="009336F2">
        <w:rPr>
          <w:rFonts w:ascii="Times New Roman" w:eastAsia="Times New Roman" w:hAnsi="Times New Roman"/>
          <w:sz w:val="28"/>
          <w:szCs w:val="28"/>
          <w:lang w:eastAsia="ru-RU"/>
        </w:rPr>
        <w:t xml:space="preserve"> поручение заказчика на проведение оценки</w:t>
      </w:r>
    </w:p>
    <w:p w:rsidR="00E4205F" w:rsidRDefault="00E4205F" w:rsidP="00E4205F">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9336F2" w:rsidRPr="009336F2">
        <w:rPr>
          <w:rFonts w:ascii="Times New Roman" w:eastAsia="Times New Roman" w:hAnsi="Times New Roman"/>
          <w:sz w:val="28"/>
          <w:szCs w:val="28"/>
          <w:lang w:eastAsia="ru-RU"/>
        </w:rPr>
        <w:t xml:space="preserve"> договор на проведение оценки</w:t>
      </w:r>
    </w:p>
    <w:p w:rsidR="00E4205F" w:rsidRDefault="00E4205F" w:rsidP="00E4205F">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9336F2" w:rsidRPr="009336F2">
        <w:rPr>
          <w:rFonts w:ascii="Times New Roman" w:eastAsia="Times New Roman" w:hAnsi="Times New Roman"/>
          <w:sz w:val="28"/>
          <w:szCs w:val="28"/>
          <w:lang w:eastAsia="ru-RU"/>
        </w:rPr>
        <w:t xml:space="preserve"> определения суда, арбитражного суда, третейского суда</w:t>
      </w:r>
    </w:p>
    <w:p w:rsidR="00E4205F" w:rsidRDefault="00E4205F" w:rsidP="00E4205F">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9336F2" w:rsidRPr="009336F2">
        <w:rPr>
          <w:rFonts w:ascii="Times New Roman" w:eastAsia="Times New Roman" w:hAnsi="Times New Roman"/>
          <w:sz w:val="28"/>
          <w:szCs w:val="28"/>
          <w:lang w:eastAsia="ru-RU"/>
        </w:rPr>
        <w:t xml:space="preserve"> требования национального совета по оценочной деятельности</w:t>
      </w:r>
    </w:p>
    <w:p w:rsidR="00E4205F" w:rsidRDefault="00E4205F" w:rsidP="000416F4">
      <w:pPr>
        <w:spacing w:after="0" w:line="240" w:lineRule="auto"/>
        <w:ind w:firstLine="567"/>
        <w:jc w:val="both"/>
        <w:rPr>
          <w:rFonts w:ascii="Times New Roman" w:hAnsi="Times New Roman"/>
          <w:sz w:val="28"/>
          <w:szCs w:val="28"/>
          <w:lang w:eastAsia="ru-RU"/>
        </w:rPr>
      </w:pPr>
    </w:p>
    <w:p w:rsidR="009336F2" w:rsidRPr="009336F2" w:rsidRDefault="009336F2" w:rsidP="009336F2">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170.</w:t>
      </w:r>
      <w:r w:rsidRPr="009336F2">
        <w:rPr>
          <w:rFonts w:ascii="Times New Roman" w:eastAsia="Times New Roman" w:hAnsi="Times New Roman"/>
          <w:sz w:val="28"/>
          <w:szCs w:val="28"/>
          <w:lang w:eastAsia="ru-RU"/>
        </w:rPr>
        <w:t xml:space="preserve"> Метод отраслевых коэффициентов отличается от метода рынка кап</w:t>
      </w:r>
      <w:r w:rsidRPr="009336F2">
        <w:rPr>
          <w:rFonts w:ascii="Times New Roman" w:eastAsia="Times New Roman" w:hAnsi="Times New Roman"/>
          <w:sz w:val="28"/>
          <w:szCs w:val="28"/>
          <w:lang w:eastAsia="ru-RU"/>
        </w:rPr>
        <w:t>и</w:t>
      </w:r>
      <w:r w:rsidRPr="009336F2">
        <w:rPr>
          <w:rFonts w:ascii="Times New Roman" w:eastAsia="Times New Roman" w:hAnsi="Times New Roman"/>
          <w:sz w:val="28"/>
          <w:szCs w:val="28"/>
          <w:lang w:eastAsia="ru-RU"/>
        </w:rPr>
        <w:t>тала тем, что:</w:t>
      </w:r>
    </w:p>
    <w:p w:rsidR="00E4205F" w:rsidRDefault="00E4205F" w:rsidP="00E4205F">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9336F2" w:rsidRPr="009336F2">
        <w:rPr>
          <w:rFonts w:ascii="Times New Roman" w:eastAsia="Times New Roman" w:hAnsi="Times New Roman"/>
          <w:sz w:val="28"/>
          <w:szCs w:val="28"/>
          <w:lang w:eastAsia="ru-RU"/>
        </w:rPr>
        <w:t xml:space="preserve"> использует более детальную информацию о компании</w:t>
      </w:r>
    </w:p>
    <w:p w:rsidR="00E4205F" w:rsidRDefault="00E4205F" w:rsidP="00E4205F">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9336F2">
        <w:rPr>
          <w:rFonts w:ascii="Times New Roman" w:hAnsi="Times New Roman"/>
          <w:sz w:val="28"/>
          <w:szCs w:val="28"/>
          <w:lang w:eastAsia="ru-RU"/>
        </w:rPr>
        <w:t xml:space="preserve"> нет правильных ответов</w:t>
      </w:r>
    </w:p>
    <w:p w:rsidR="00E4205F" w:rsidRDefault="00E4205F" w:rsidP="00E4205F">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9336F2" w:rsidRPr="009336F2">
        <w:rPr>
          <w:rFonts w:ascii="Times New Roman" w:eastAsia="Times New Roman" w:hAnsi="Times New Roman"/>
          <w:sz w:val="28"/>
          <w:szCs w:val="28"/>
          <w:lang w:eastAsia="ru-RU"/>
        </w:rPr>
        <w:t xml:space="preserve"> используется большее число мультипликаторов</w:t>
      </w:r>
    </w:p>
    <w:p w:rsidR="00E4205F" w:rsidRDefault="00E4205F" w:rsidP="00E4205F">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9336F2" w:rsidRPr="009336F2">
        <w:rPr>
          <w:rFonts w:ascii="Times New Roman" w:eastAsia="Times New Roman" w:hAnsi="Times New Roman"/>
          <w:sz w:val="28"/>
          <w:szCs w:val="28"/>
          <w:lang w:eastAsia="ru-RU"/>
        </w:rPr>
        <w:t xml:space="preserve"> использует более детальную информацию о компании</w:t>
      </w:r>
    </w:p>
    <w:p w:rsidR="009336F2" w:rsidRDefault="009336F2" w:rsidP="00E4205F">
      <w:pPr>
        <w:spacing w:after="0" w:line="240" w:lineRule="auto"/>
        <w:ind w:firstLine="567"/>
        <w:jc w:val="both"/>
        <w:rPr>
          <w:rFonts w:ascii="Times New Roman" w:hAnsi="Times New Roman"/>
          <w:sz w:val="28"/>
          <w:szCs w:val="28"/>
          <w:lang w:eastAsia="ru-RU"/>
        </w:rPr>
      </w:pPr>
    </w:p>
    <w:p w:rsidR="005F5C67" w:rsidRPr="00C33BD1" w:rsidRDefault="009336F2" w:rsidP="005F5C67">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171.</w:t>
      </w:r>
      <w:r w:rsidR="005F5C67" w:rsidRPr="005F5C67">
        <w:rPr>
          <w:rFonts w:ascii="Times New Roman" w:eastAsia="Times New Roman" w:hAnsi="Times New Roman"/>
          <w:sz w:val="28"/>
          <w:szCs w:val="28"/>
          <w:lang w:eastAsia="ru-RU"/>
        </w:rPr>
        <w:t xml:space="preserve"> </w:t>
      </w:r>
      <w:r w:rsidR="005F5C67" w:rsidRPr="00C33BD1">
        <w:rPr>
          <w:rFonts w:ascii="Times New Roman" w:eastAsia="Times New Roman" w:hAnsi="Times New Roman"/>
          <w:sz w:val="28"/>
          <w:szCs w:val="28"/>
          <w:lang w:eastAsia="ru-RU"/>
        </w:rPr>
        <w:t>Если объектом оценки является движимое имущество, числящееся на балансе предприятия, то основные сведения по нему отражены:</w:t>
      </w:r>
    </w:p>
    <w:p w:rsidR="00E4205F" w:rsidRDefault="00E4205F" w:rsidP="00E4205F">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5F5C67" w:rsidRPr="005F5C67">
        <w:rPr>
          <w:rFonts w:ascii="Times New Roman" w:eastAsia="Times New Roman" w:hAnsi="Times New Roman"/>
          <w:sz w:val="28"/>
          <w:szCs w:val="28"/>
          <w:lang w:eastAsia="ru-RU"/>
        </w:rPr>
        <w:t xml:space="preserve"> </w:t>
      </w:r>
      <w:r w:rsidR="005F5C67" w:rsidRPr="00C33BD1">
        <w:rPr>
          <w:rFonts w:ascii="Times New Roman" w:eastAsia="Times New Roman" w:hAnsi="Times New Roman"/>
          <w:sz w:val="28"/>
          <w:szCs w:val="28"/>
          <w:lang w:eastAsia="ru-RU"/>
        </w:rPr>
        <w:t>в инвентарной карточке</w:t>
      </w:r>
    </w:p>
    <w:p w:rsidR="005F5C67" w:rsidRPr="00C33BD1" w:rsidRDefault="00E4205F" w:rsidP="005F5C67">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б)</w:t>
      </w:r>
      <w:r w:rsidR="005F5C67" w:rsidRPr="005F5C67">
        <w:rPr>
          <w:rFonts w:ascii="Times New Roman" w:eastAsia="Times New Roman" w:hAnsi="Times New Roman"/>
          <w:sz w:val="28"/>
          <w:szCs w:val="28"/>
          <w:lang w:eastAsia="ru-RU"/>
        </w:rPr>
        <w:t xml:space="preserve"> </w:t>
      </w:r>
      <w:proofErr w:type="gramStart"/>
      <w:r w:rsidR="005F5C67" w:rsidRPr="00C33BD1">
        <w:rPr>
          <w:rFonts w:ascii="Times New Roman" w:eastAsia="Times New Roman" w:hAnsi="Times New Roman"/>
          <w:sz w:val="28"/>
          <w:szCs w:val="28"/>
          <w:lang w:eastAsia="ru-RU"/>
        </w:rPr>
        <w:t>акте</w:t>
      </w:r>
      <w:proofErr w:type="gramEnd"/>
      <w:r w:rsidR="005F5C67" w:rsidRPr="00C33BD1">
        <w:rPr>
          <w:rFonts w:ascii="Times New Roman" w:eastAsia="Times New Roman" w:hAnsi="Times New Roman"/>
          <w:sz w:val="28"/>
          <w:szCs w:val="28"/>
          <w:lang w:eastAsia="ru-RU"/>
        </w:rPr>
        <w:t xml:space="preserve"> о приемке - передачи основного средства</w:t>
      </w:r>
    </w:p>
    <w:p w:rsidR="00E4205F" w:rsidRDefault="00E4205F" w:rsidP="00E4205F">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5F5C67" w:rsidRPr="005F5C67">
        <w:rPr>
          <w:rFonts w:ascii="Times New Roman" w:eastAsia="Times New Roman" w:hAnsi="Times New Roman"/>
          <w:sz w:val="28"/>
          <w:szCs w:val="28"/>
          <w:lang w:eastAsia="ru-RU"/>
        </w:rPr>
        <w:t xml:space="preserve"> </w:t>
      </w:r>
      <w:r w:rsidR="005F5C67" w:rsidRPr="00C33BD1">
        <w:rPr>
          <w:rFonts w:ascii="Times New Roman" w:eastAsia="Times New Roman" w:hAnsi="Times New Roman"/>
          <w:sz w:val="28"/>
          <w:szCs w:val="28"/>
          <w:lang w:eastAsia="ru-RU"/>
        </w:rPr>
        <w:t>в перечне основных сре</w:t>
      </w:r>
      <w:proofErr w:type="gramStart"/>
      <w:r w:rsidR="005F5C67" w:rsidRPr="00C33BD1">
        <w:rPr>
          <w:rFonts w:ascii="Times New Roman" w:eastAsia="Times New Roman" w:hAnsi="Times New Roman"/>
          <w:sz w:val="28"/>
          <w:szCs w:val="28"/>
          <w:lang w:eastAsia="ru-RU"/>
        </w:rPr>
        <w:t>дств пр</w:t>
      </w:r>
      <w:proofErr w:type="gramEnd"/>
      <w:r w:rsidR="005F5C67" w:rsidRPr="00C33BD1">
        <w:rPr>
          <w:rFonts w:ascii="Times New Roman" w:eastAsia="Times New Roman" w:hAnsi="Times New Roman"/>
          <w:sz w:val="28"/>
          <w:szCs w:val="28"/>
          <w:lang w:eastAsia="ru-RU"/>
        </w:rPr>
        <w:t>едприятия</w:t>
      </w:r>
    </w:p>
    <w:p w:rsidR="00E4205F" w:rsidRDefault="00E4205F" w:rsidP="00E4205F">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5F5C67" w:rsidRPr="005F5C67">
        <w:rPr>
          <w:rFonts w:ascii="Times New Roman" w:eastAsia="Times New Roman" w:hAnsi="Times New Roman"/>
          <w:sz w:val="28"/>
          <w:szCs w:val="28"/>
          <w:lang w:eastAsia="ru-RU"/>
        </w:rPr>
        <w:t xml:space="preserve"> </w:t>
      </w:r>
      <w:r w:rsidR="005F5C67" w:rsidRPr="00C33BD1">
        <w:rPr>
          <w:rFonts w:ascii="Times New Roman" w:eastAsia="Times New Roman" w:hAnsi="Times New Roman"/>
          <w:sz w:val="28"/>
          <w:szCs w:val="28"/>
          <w:lang w:eastAsia="ru-RU"/>
        </w:rPr>
        <w:t>в техническом паспорте объекта оценки</w:t>
      </w:r>
    </w:p>
    <w:p w:rsidR="00724301" w:rsidRDefault="00724301" w:rsidP="00C33BD1">
      <w:pPr>
        <w:spacing w:after="0" w:line="240" w:lineRule="auto"/>
        <w:ind w:firstLine="567"/>
        <w:jc w:val="both"/>
        <w:rPr>
          <w:rFonts w:ascii="Times New Roman" w:eastAsia="Times New Roman" w:hAnsi="Times New Roman"/>
          <w:sz w:val="28"/>
          <w:szCs w:val="28"/>
          <w:lang w:eastAsia="ru-RU"/>
        </w:rPr>
      </w:pPr>
    </w:p>
    <w:p w:rsidR="00724301" w:rsidRPr="00C33BD1" w:rsidRDefault="005F5C67" w:rsidP="0072430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172.</w:t>
      </w:r>
      <w:r w:rsidR="00724301" w:rsidRPr="00724301">
        <w:rPr>
          <w:rFonts w:ascii="Times New Roman" w:eastAsia="Times New Roman" w:hAnsi="Times New Roman"/>
          <w:sz w:val="28"/>
          <w:szCs w:val="28"/>
          <w:lang w:eastAsia="ru-RU"/>
        </w:rPr>
        <w:t xml:space="preserve"> </w:t>
      </w:r>
      <w:r w:rsidR="00724301" w:rsidRPr="00C33BD1">
        <w:rPr>
          <w:rFonts w:ascii="Times New Roman" w:eastAsia="Times New Roman" w:hAnsi="Times New Roman"/>
          <w:sz w:val="28"/>
          <w:szCs w:val="28"/>
          <w:lang w:eastAsia="ru-RU"/>
        </w:rPr>
        <w:t>Показатель снижения стоимости движимого имущества предприятия по отношению к его абсолютно новому аналогу является:</w:t>
      </w:r>
    </w:p>
    <w:p w:rsidR="005F5C67" w:rsidRDefault="005F5C67" w:rsidP="005F5C6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724301" w:rsidRPr="00724301">
        <w:rPr>
          <w:rFonts w:ascii="Times New Roman" w:eastAsia="Times New Roman" w:hAnsi="Times New Roman"/>
          <w:sz w:val="28"/>
          <w:szCs w:val="28"/>
          <w:lang w:eastAsia="ru-RU"/>
        </w:rPr>
        <w:t xml:space="preserve"> </w:t>
      </w:r>
      <w:r w:rsidR="00724301" w:rsidRPr="00C33BD1">
        <w:rPr>
          <w:rFonts w:ascii="Times New Roman" w:eastAsia="Times New Roman" w:hAnsi="Times New Roman"/>
          <w:sz w:val="28"/>
          <w:szCs w:val="28"/>
          <w:lang w:eastAsia="ru-RU"/>
        </w:rPr>
        <w:t>количество ремонтов</w:t>
      </w:r>
    </w:p>
    <w:p w:rsidR="005F5C67" w:rsidRDefault="005F5C67" w:rsidP="005F5C6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724301">
        <w:rPr>
          <w:rFonts w:ascii="Times New Roman" w:hAnsi="Times New Roman"/>
          <w:sz w:val="28"/>
          <w:szCs w:val="28"/>
          <w:lang w:eastAsia="ru-RU"/>
        </w:rPr>
        <w:t xml:space="preserve"> </w:t>
      </w:r>
      <w:r w:rsidR="00724301" w:rsidRPr="00C33BD1">
        <w:rPr>
          <w:rFonts w:ascii="Times New Roman" w:eastAsia="Times New Roman" w:hAnsi="Times New Roman"/>
          <w:sz w:val="28"/>
          <w:szCs w:val="28"/>
          <w:lang w:eastAsia="ru-RU"/>
        </w:rPr>
        <w:t>сумма затрат на обслуживание и ремонт</w:t>
      </w:r>
    </w:p>
    <w:p w:rsidR="005F5C67" w:rsidRDefault="005F5C67" w:rsidP="005F5C6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724301" w:rsidRPr="00724301">
        <w:rPr>
          <w:rFonts w:ascii="Times New Roman" w:eastAsia="Times New Roman" w:hAnsi="Times New Roman"/>
          <w:sz w:val="28"/>
          <w:szCs w:val="28"/>
          <w:lang w:eastAsia="ru-RU"/>
        </w:rPr>
        <w:t xml:space="preserve"> </w:t>
      </w:r>
      <w:r w:rsidR="00724301" w:rsidRPr="00C33BD1">
        <w:rPr>
          <w:rFonts w:ascii="Times New Roman" w:eastAsia="Times New Roman" w:hAnsi="Times New Roman"/>
          <w:sz w:val="28"/>
          <w:szCs w:val="28"/>
          <w:lang w:eastAsia="ru-RU"/>
        </w:rPr>
        <w:t>коэффициент износа</w:t>
      </w:r>
    </w:p>
    <w:p w:rsidR="005F5C67" w:rsidRDefault="005F5C67" w:rsidP="005F5C6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724301">
        <w:rPr>
          <w:rFonts w:ascii="Times New Roman" w:hAnsi="Times New Roman"/>
          <w:sz w:val="28"/>
          <w:szCs w:val="28"/>
          <w:lang w:eastAsia="ru-RU"/>
        </w:rPr>
        <w:t xml:space="preserve"> </w:t>
      </w:r>
      <w:r w:rsidR="00724301" w:rsidRPr="00C33BD1">
        <w:rPr>
          <w:rFonts w:ascii="Times New Roman" w:eastAsia="Times New Roman" w:hAnsi="Times New Roman"/>
          <w:sz w:val="28"/>
          <w:szCs w:val="28"/>
          <w:lang w:eastAsia="ru-RU"/>
        </w:rPr>
        <w:t>сумма годовых амортизационных отчислений</w:t>
      </w:r>
    </w:p>
    <w:p w:rsidR="00724301" w:rsidRDefault="00724301" w:rsidP="005F5C67">
      <w:pPr>
        <w:spacing w:after="0" w:line="240" w:lineRule="auto"/>
        <w:ind w:firstLine="567"/>
        <w:jc w:val="both"/>
        <w:rPr>
          <w:rFonts w:ascii="Times New Roman" w:hAnsi="Times New Roman"/>
          <w:sz w:val="28"/>
          <w:szCs w:val="28"/>
          <w:lang w:eastAsia="ru-RU"/>
        </w:rPr>
      </w:pPr>
    </w:p>
    <w:p w:rsidR="00FA1B5D" w:rsidRPr="00C33BD1" w:rsidRDefault="00724301" w:rsidP="00FA1B5D">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173.</w:t>
      </w:r>
      <w:r w:rsidR="00FA1B5D" w:rsidRPr="00FA1B5D">
        <w:rPr>
          <w:rFonts w:ascii="Times New Roman" w:eastAsia="Times New Roman" w:hAnsi="Times New Roman"/>
          <w:sz w:val="28"/>
          <w:szCs w:val="28"/>
          <w:lang w:eastAsia="ru-RU"/>
        </w:rPr>
        <w:t xml:space="preserve"> </w:t>
      </w:r>
      <w:r w:rsidR="00FA1B5D" w:rsidRPr="00C33BD1">
        <w:rPr>
          <w:rFonts w:ascii="Times New Roman" w:eastAsia="Times New Roman" w:hAnsi="Times New Roman"/>
          <w:sz w:val="28"/>
          <w:szCs w:val="28"/>
          <w:lang w:eastAsia="ru-RU"/>
        </w:rPr>
        <w:t xml:space="preserve">Услуга по оценке считается </w:t>
      </w:r>
      <w:proofErr w:type="spellStart"/>
      <w:r w:rsidR="00FA1B5D" w:rsidRPr="00C33BD1">
        <w:rPr>
          <w:rFonts w:ascii="Times New Roman" w:eastAsia="Times New Roman" w:hAnsi="Times New Roman"/>
          <w:sz w:val="28"/>
          <w:szCs w:val="28"/>
          <w:lang w:eastAsia="ru-RU"/>
        </w:rPr>
        <w:t>вьшолненная</w:t>
      </w:r>
      <w:proofErr w:type="spellEnd"/>
      <w:r w:rsidR="00FA1B5D" w:rsidRPr="00C33BD1">
        <w:rPr>
          <w:rFonts w:ascii="Times New Roman" w:eastAsia="Times New Roman" w:hAnsi="Times New Roman"/>
          <w:sz w:val="28"/>
          <w:szCs w:val="28"/>
          <w:lang w:eastAsia="ru-RU"/>
        </w:rPr>
        <w:t xml:space="preserve"> после:</w:t>
      </w:r>
    </w:p>
    <w:p w:rsidR="00724301" w:rsidRDefault="00724301" w:rsidP="00724301">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FA1B5D">
        <w:rPr>
          <w:rFonts w:ascii="Times New Roman" w:hAnsi="Times New Roman"/>
          <w:sz w:val="28"/>
          <w:szCs w:val="28"/>
          <w:lang w:eastAsia="ru-RU"/>
        </w:rPr>
        <w:t xml:space="preserve"> </w:t>
      </w:r>
      <w:r w:rsidR="00FA1B5D" w:rsidRPr="00C33BD1">
        <w:rPr>
          <w:rFonts w:ascii="Times New Roman" w:eastAsia="Times New Roman" w:hAnsi="Times New Roman"/>
          <w:sz w:val="28"/>
          <w:szCs w:val="28"/>
          <w:lang w:eastAsia="ru-RU"/>
        </w:rPr>
        <w:t>подписания договора на оценку</w:t>
      </w:r>
    </w:p>
    <w:p w:rsidR="00724301" w:rsidRDefault="00724301" w:rsidP="00724301">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FA1B5D" w:rsidRPr="00FA1B5D">
        <w:rPr>
          <w:rFonts w:ascii="Times New Roman" w:eastAsia="Times New Roman" w:hAnsi="Times New Roman"/>
          <w:sz w:val="28"/>
          <w:szCs w:val="28"/>
          <w:lang w:eastAsia="ru-RU"/>
        </w:rPr>
        <w:t xml:space="preserve"> </w:t>
      </w:r>
      <w:r w:rsidR="00FA1B5D" w:rsidRPr="00C33BD1">
        <w:rPr>
          <w:rFonts w:ascii="Times New Roman" w:eastAsia="Times New Roman" w:hAnsi="Times New Roman"/>
          <w:sz w:val="28"/>
          <w:szCs w:val="28"/>
          <w:lang w:eastAsia="ru-RU"/>
        </w:rPr>
        <w:t>согласования результатов оценки с заказчиком</w:t>
      </w:r>
    </w:p>
    <w:p w:rsidR="00724301" w:rsidRDefault="00724301" w:rsidP="00724301">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FA1B5D">
        <w:rPr>
          <w:rFonts w:ascii="Times New Roman" w:hAnsi="Times New Roman"/>
          <w:sz w:val="28"/>
          <w:szCs w:val="28"/>
          <w:lang w:eastAsia="ru-RU"/>
        </w:rPr>
        <w:t xml:space="preserve"> </w:t>
      </w:r>
      <w:r w:rsidR="00FA1B5D" w:rsidRPr="00C33BD1">
        <w:rPr>
          <w:rFonts w:ascii="Times New Roman" w:eastAsia="Times New Roman" w:hAnsi="Times New Roman"/>
          <w:sz w:val="28"/>
          <w:szCs w:val="28"/>
          <w:lang w:eastAsia="ru-RU"/>
        </w:rPr>
        <w:t>предоставления результатов оценки заказчику</w:t>
      </w:r>
    </w:p>
    <w:p w:rsidR="00724301" w:rsidRDefault="00724301" w:rsidP="00724301">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FA1B5D" w:rsidRPr="00FA1B5D">
        <w:rPr>
          <w:rFonts w:ascii="Times New Roman" w:eastAsia="Times New Roman" w:hAnsi="Times New Roman"/>
          <w:sz w:val="28"/>
          <w:szCs w:val="28"/>
          <w:lang w:eastAsia="ru-RU"/>
        </w:rPr>
        <w:t xml:space="preserve"> </w:t>
      </w:r>
      <w:r w:rsidR="00FA1B5D" w:rsidRPr="00C33BD1">
        <w:rPr>
          <w:rFonts w:ascii="Times New Roman" w:eastAsia="Times New Roman" w:hAnsi="Times New Roman"/>
          <w:sz w:val="28"/>
          <w:szCs w:val="28"/>
          <w:lang w:eastAsia="ru-RU"/>
        </w:rPr>
        <w:t>передачи отчета об оценке заказчику</w:t>
      </w:r>
    </w:p>
    <w:p w:rsidR="00C33BD1" w:rsidRPr="00C33BD1" w:rsidRDefault="00C33BD1" w:rsidP="00C33BD1">
      <w:pPr>
        <w:spacing w:after="0" w:line="240" w:lineRule="auto"/>
        <w:ind w:firstLine="567"/>
        <w:jc w:val="both"/>
        <w:rPr>
          <w:rFonts w:ascii="Times New Roman" w:eastAsia="Times New Roman" w:hAnsi="Times New Roman"/>
          <w:sz w:val="28"/>
          <w:szCs w:val="28"/>
          <w:lang w:eastAsia="ru-RU"/>
        </w:rPr>
      </w:pPr>
    </w:p>
    <w:p w:rsidR="00217AF0" w:rsidRPr="00C33BD1" w:rsidRDefault="008C4568" w:rsidP="00217AF0">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174.</w:t>
      </w:r>
      <w:r w:rsidR="00217AF0" w:rsidRPr="00217AF0">
        <w:rPr>
          <w:rFonts w:ascii="Times New Roman" w:eastAsia="Times New Roman" w:hAnsi="Times New Roman"/>
          <w:sz w:val="28"/>
          <w:szCs w:val="28"/>
          <w:lang w:eastAsia="ru-RU"/>
        </w:rPr>
        <w:t xml:space="preserve"> </w:t>
      </w:r>
      <w:r w:rsidR="00217AF0" w:rsidRPr="00C33BD1">
        <w:rPr>
          <w:rFonts w:ascii="Times New Roman" w:eastAsia="Times New Roman" w:hAnsi="Times New Roman"/>
          <w:sz w:val="28"/>
          <w:szCs w:val="28"/>
          <w:lang w:eastAsia="ru-RU"/>
        </w:rPr>
        <w:t xml:space="preserve">Отчет об оценке актуален, если </w:t>
      </w:r>
      <w:proofErr w:type="gramStart"/>
      <w:r w:rsidR="00217AF0" w:rsidRPr="00C33BD1">
        <w:rPr>
          <w:rFonts w:ascii="Times New Roman" w:eastAsia="Times New Roman" w:hAnsi="Times New Roman"/>
          <w:sz w:val="28"/>
          <w:szCs w:val="28"/>
          <w:lang w:eastAsia="ru-RU"/>
        </w:rPr>
        <w:t>с даты составления</w:t>
      </w:r>
      <w:proofErr w:type="gramEnd"/>
      <w:r w:rsidR="00217AF0" w:rsidRPr="00C33BD1">
        <w:rPr>
          <w:rFonts w:ascii="Times New Roman" w:eastAsia="Times New Roman" w:hAnsi="Times New Roman"/>
          <w:sz w:val="28"/>
          <w:szCs w:val="28"/>
          <w:lang w:eastAsia="ru-RU"/>
        </w:rPr>
        <w:t xml:space="preserve"> отчета об оценки до даты совершения сделки с объектом - оценки прошло не более:</w:t>
      </w:r>
    </w:p>
    <w:p w:rsidR="008C4568" w:rsidRDefault="008C4568" w:rsidP="008C4568">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а)</w:t>
      </w:r>
      <w:r w:rsidR="00217AF0" w:rsidRPr="00217AF0">
        <w:rPr>
          <w:rFonts w:ascii="Times New Roman" w:eastAsia="Times New Roman" w:hAnsi="Times New Roman"/>
          <w:sz w:val="28"/>
          <w:szCs w:val="28"/>
          <w:lang w:eastAsia="ru-RU"/>
        </w:rPr>
        <w:t xml:space="preserve"> </w:t>
      </w:r>
      <w:r w:rsidR="00217AF0" w:rsidRPr="00C33BD1">
        <w:rPr>
          <w:rFonts w:ascii="Times New Roman" w:eastAsia="Times New Roman" w:hAnsi="Times New Roman"/>
          <w:sz w:val="28"/>
          <w:szCs w:val="28"/>
          <w:lang w:eastAsia="ru-RU"/>
        </w:rPr>
        <w:t>трёх месяцев</w:t>
      </w:r>
    </w:p>
    <w:p w:rsidR="008C4568" w:rsidRDefault="008C4568" w:rsidP="008C4568">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217AF0" w:rsidRPr="00217AF0">
        <w:rPr>
          <w:rFonts w:ascii="Times New Roman" w:eastAsia="Times New Roman" w:hAnsi="Times New Roman"/>
          <w:sz w:val="28"/>
          <w:szCs w:val="28"/>
          <w:lang w:eastAsia="ru-RU"/>
        </w:rPr>
        <w:t xml:space="preserve"> </w:t>
      </w:r>
      <w:r w:rsidR="00217AF0" w:rsidRPr="00C33BD1">
        <w:rPr>
          <w:rFonts w:ascii="Times New Roman" w:eastAsia="Times New Roman" w:hAnsi="Times New Roman"/>
          <w:sz w:val="28"/>
          <w:szCs w:val="28"/>
          <w:lang w:eastAsia="ru-RU"/>
        </w:rPr>
        <w:t>шести месяцев</w:t>
      </w:r>
    </w:p>
    <w:p w:rsidR="008C4568" w:rsidRDefault="008C4568" w:rsidP="008C4568">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217AF0">
        <w:rPr>
          <w:rFonts w:ascii="Times New Roman" w:hAnsi="Times New Roman"/>
          <w:sz w:val="28"/>
          <w:szCs w:val="28"/>
          <w:lang w:eastAsia="ru-RU"/>
        </w:rPr>
        <w:t xml:space="preserve"> </w:t>
      </w:r>
      <w:r w:rsidR="00217AF0" w:rsidRPr="00C33BD1">
        <w:rPr>
          <w:rFonts w:ascii="Times New Roman" w:eastAsia="Times New Roman" w:hAnsi="Times New Roman"/>
          <w:sz w:val="28"/>
          <w:szCs w:val="28"/>
          <w:lang w:eastAsia="ru-RU"/>
        </w:rPr>
        <w:t>восьми месяцев</w:t>
      </w:r>
    </w:p>
    <w:p w:rsidR="008C4568" w:rsidRDefault="008C4568" w:rsidP="008C4568">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217AF0">
        <w:rPr>
          <w:rFonts w:ascii="Times New Roman" w:hAnsi="Times New Roman"/>
          <w:sz w:val="28"/>
          <w:szCs w:val="28"/>
          <w:lang w:eastAsia="ru-RU"/>
        </w:rPr>
        <w:t xml:space="preserve"> </w:t>
      </w:r>
      <w:r w:rsidR="00217AF0" w:rsidRPr="00C33BD1">
        <w:rPr>
          <w:rFonts w:ascii="Times New Roman" w:eastAsia="Times New Roman" w:hAnsi="Times New Roman"/>
          <w:sz w:val="28"/>
          <w:szCs w:val="28"/>
          <w:lang w:eastAsia="ru-RU"/>
        </w:rPr>
        <w:t>одного года</w:t>
      </w:r>
    </w:p>
    <w:p w:rsidR="008C4568" w:rsidRDefault="008C4568" w:rsidP="00C33BD1">
      <w:pPr>
        <w:spacing w:after="0" w:line="240" w:lineRule="auto"/>
        <w:ind w:firstLine="567"/>
        <w:jc w:val="both"/>
        <w:rPr>
          <w:rFonts w:ascii="Times New Roman" w:eastAsia="Times New Roman" w:hAnsi="Times New Roman"/>
          <w:sz w:val="28"/>
          <w:szCs w:val="28"/>
          <w:lang w:eastAsia="ru-RU"/>
        </w:rPr>
      </w:pPr>
    </w:p>
    <w:p w:rsidR="008F2CC5" w:rsidRPr="00C33BD1" w:rsidRDefault="008C4568" w:rsidP="008F2CC5">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175.</w:t>
      </w:r>
      <w:r w:rsidR="008F2CC5" w:rsidRPr="008F2CC5">
        <w:rPr>
          <w:rFonts w:ascii="Times New Roman" w:eastAsia="Times New Roman" w:hAnsi="Times New Roman"/>
          <w:sz w:val="28"/>
          <w:szCs w:val="28"/>
          <w:lang w:eastAsia="ru-RU"/>
        </w:rPr>
        <w:t xml:space="preserve"> </w:t>
      </w:r>
      <w:r w:rsidR="008F2CC5" w:rsidRPr="00C33BD1">
        <w:rPr>
          <w:rFonts w:ascii="Times New Roman" w:eastAsia="Times New Roman" w:hAnsi="Times New Roman"/>
          <w:sz w:val="28"/>
          <w:szCs w:val="28"/>
          <w:lang w:eastAsia="ru-RU"/>
        </w:rPr>
        <w:t xml:space="preserve">Срок действия отчета об оценке начинается </w:t>
      </w:r>
      <w:proofErr w:type="gramStart"/>
      <w:r w:rsidR="008F2CC5" w:rsidRPr="00C33BD1">
        <w:rPr>
          <w:rFonts w:ascii="Times New Roman" w:eastAsia="Times New Roman" w:hAnsi="Times New Roman"/>
          <w:sz w:val="28"/>
          <w:szCs w:val="28"/>
          <w:lang w:eastAsia="ru-RU"/>
        </w:rPr>
        <w:t>с</w:t>
      </w:r>
      <w:proofErr w:type="gramEnd"/>
      <w:r w:rsidR="008F2CC5" w:rsidRPr="00C33BD1">
        <w:rPr>
          <w:rFonts w:ascii="Times New Roman" w:eastAsia="Times New Roman" w:hAnsi="Times New Roman"/>
          <w:sz w:val="28"/>
          <w:szCs w:val="28"/>
          <w:lang w:eastAsia="ru-RU"/>
        </w:rPr>
        <w:t>:</w:t>
      </w:r>
    </w:p>
    <w:p w:rsidR="008C4568" w:rsidRDefault="008C4568" w:rsidP="008C4568">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8F2CC5">
        <w:rPr>
          <w:rFonts w:ascii="Times New Roman" w:hAnsi="Times New Roman"/>
          <w:sz w:val="28"/>
          <w:szCs w:val="28"/>
          <w:lang w:eastAsia="ru-RU"/>
        </w:rPr>
        <w:t xml:space="preserve"> </w:t>
      </w:r>
      <w:r w:rsidR="008F2CC5" w:rsidRPr="00C33BD1">
        <w:rPr>
          <w:rFonts w:ascii="Times New Roman" w:eastAsia="Times New Roman" w:hAnsi="Times New Roman"/>
          <w:sz w:val="28"/>
          <w:szCs w:val="28"/>
          <w:lang w:eastAsia="ru-RU"/>
        </w:rPr>
        <w:t>даты оценки</w:t>
      </w:r>
    </w:p>
    <w:p w:rsidR="008C4568" w:rsidRDefault="008C4568" w:rsidP="008C4568">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8F2CC5">
        <w:rPr>
          <w:rFonts w:ascii="Times New Roman" w:hAnsi="Times New Roman"/>
          <w:sz w:val="28"/>
          <w:szCs w:val="28"/>
          <w:lang w:eastAsia="ru-RU"/>
        </w:rPr>
        <w:t xml:space="preserve"> </w:t>
      </w:r>
      <w:r w:rsidR="008F2CC5" w:rsidRPr="00C33BD1">
        <w:rPr>
          <w:rFonts w:ascii="Times New Roman" w:eastAsia="Times New Roman" w:hAnsi="Times New Roman"/>
          <w:sz w:val="28"/>
          <w:szCs w:val="28"/>
          <w:lang w:eastAsia="ru-RU"/>
        </w:rPr>
        <w:t>последней отчетной даты</w:t>
      </w:r>
    </w:p>
    <w:p w:rsidR="008C4568" w:rsidRDefault="008C4568" w:rsidP="008C4568">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8F2CC5" w:rsidRPr="008F2CC5">
        <w:rPr>
          <w:rFonts w:ascii="Times New Roman" w:eastAsia="Times New Roman" w:hAnsi="Times New Roman"/>
          <w:sz w:val="28"/>
          <w:szCs w:val="28"/>
          <w:lang w:eastAsia="ru-RU"/>
        </w:rPr>
        <w:t xml:space="preserve"> </w:t>
      </w:r>
      <w:r w:rsidR="008F2CC5" w:rsidRPr="00C33BD1">
        <w:rPr>
          <w:rFonts w:ascii="Times New Roman" w:eastAsia="Times New Roman" w:hAnsi="Times New Roman"/>
          <w:sz w:val="28"/>
          <w:szCs w:val="28"/>
          <w:lang w:eastAsia="ru-RU"/>
        </w:rPr>
        <w:t>даты составления отчета об оценке</w:t>
      </w:r>
    </w:p>
    <w:p w:rsidR="008C4568" w:rsidRDefault="008C4568" w:rsidP="008C4568">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8F2CC5">
        <w:rPr>
          <w:rFonts w:ascii="Times New Roman" w:hAnsi="Times New Roman"/>
          <w:sz w:val="28"/>
          <w:szCs w:val="28"/>
          <w:lang w:eastAsia="ru-RU"/>
        </w:rPr>
        <w:t xml:space="preserve"> </w:t>
      </w:r>
      <w:r w:rsidR="008F2CC5" w:rsidRPr="00C33BD1">
        <w:rPr>
          <w:rFonts w:ascii="Times New Roman" w:eastAsia="Times New Roman" w:hAnsi="Times New Roman"/>
          <w:sz w:val="28"/>
          <w:szCs w:val="28"/>
          <w:lang w:eastAsia="ru-RU"/>
        </w:rPr>
        <w:t>даты оплаты услуг оценщика</w:t>
      </w:r>
    </w:p>
    <w:p w:rsidR="008C4568" w:rsidRDefault="008C4568" w:rsidP="00C33BD1">
      <w:pPr>
        <w:spacing w:after="0" w:line="240" w:lineRule="auto"/>
        <w:ind w:firstLine="567"/>
        <w:jc w:val="both"/>
        <w:rPr>
          <w:rFonts w:ascii="Times New Roman" w:eastAsia="Times New Roman" w:hAnsi="Times New Roman"/>
          <w:sz w:val="28"/>
          <w:szCs w:val="28"/>
          <w:lang w:eastAsia="ru-RU"/>
        </w:rPr>
      </w:pPr>
    </w:p>
    <w:p w:rsidR="0003078C" w:rsidRPr="0003078C" w:rsidRDefault="008F2CC5" w:rsidP="0003078C">
      <w:pPr>
        <w:spacing w:after="0" w:line="240" w:lineRule="auto"/>
        <w:ind w:firstLine="567"/>
        <w:rPr>
          <w:rFonts w:ascii="Times New Roman" w:eastAsia="Times New Roman" w:hAnsi="Times New Roman"/>
          <w:sz w:val="28"/>
          <w:szCs w:val="28"/>
          <w:lang w:eastAsia="ru-RU"/>
        </w:rPr>
      </w:pPr>
      <w:r>
        <w:rPr>
          <w:rFonts w:ascii="Times New Roman" w:hAnsi="Times New Roman"/>
          <w:sz w:val="28"/>
          <w:szCs w:val="28"/>
          <w:lang w:eastAsia="ru-RU"/>
        </w:rPr>
        <w:t>176.</w:t>
      </w:r>
      <w:r w:rsidR="0003078C" w:rsidRPr="0003078C">
        <w:rPr>
          <w:rFonts w:ascii="Times New Roman" w:eastAsia="Times New Roman" w:hAnsi="Times New Roman"/>
          <w:sz w:val="28"/>
          <w:szCs w:val="28"/>
          <w:lang w:eastAsia="ru-RU"/>
        </w:rPr>
        <w:t xml:space="preserve"> Виды стоимостей, которые могут быть указаны в отчете об оценке:</w:t>
      </w:r>
    </w:p>
    <w:p w:rsidR="009336F2" w:rsidRDefault="009336F2" w:rsidP="009336F2">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DA6220" w:rsidRPr="00DA6220">
        <w:rPr>
          <w:rFonts w:ascii="Times New Roman" w:eastAsia="Times New Roman" w:hAnsi="Times New Roman"/>
          <w:sz w:val="28"/>
          <w:szCs w:val="28"/>
          <w:lang w:eastAsia="ru-RU"/>
        </w:rPr>
        <w:t xml:space="preserve"> </w:t>
      </w:r>
      <w:r w:rsidR="00DA6220" w:rsidRPr="0003078C">
        <w:rPr>
          <w:rFonts w:ascii="Times New Roman" w:eastAsia="Times New Roman" w:hAnsi="Times New Roman"/>
          <w:sz w:val="28"/>
          <w:szCs w:val="28"/>
          <w:lang w:eastAsia="ru-RU"/>
        </w:rPr>
        <w:t>рыночная</w:t>
      </w:r>
      <w:r w:rsidR="00DA6220">
        <w:rPr>
          <w:rFonts w:ascii="Times New Roman" w:eastAsia="Times New Roman" w:hAnsi="Times New Roman"/>
          <w:sz w:val="28"/>
          <w:szCs w:val="28"/>
          <w:lang w:eastAsia="ru-RU"/>
        </w:rPr>
        <w:t xml:space="preserve">, </w:t>
      </w:r>
      <w:r w:rsidR="00DA6220" w:rsidRPr="0003078C">
        <w:rPr>
          <w:rFonts w:ascii="Times New Roman" w:eastAsia="Times New Roman" w:hAnsi="Times New Roman"/>
          <w:sz w:val="28"/>
          <w:szCs w:val="28"/>
          <w:lang w:eastAsia="ru-RU"/>
        </w:rPr>
        <w:t>ликвидационная</w:t>
      </w:r>
      <w:r w:rsidR="00DA6220">
        <w:rPr>
          <w:rFonts w:ascii="Times New Roman" w:eastAsia="Times New Roman" w:hAnsi="Times New Roman"/>
          <w:sz w:val="28"/>
          <w:szCs w:val="28"/>
          <w:lang w:eastAsia="ru-RU"/>
        </w:rPr>
        <w:t>,</w:t>
      </w:r>
      <w:r w:rsidR="00DA6220" w:rsidRPr="00DA6220">
        <w:rPr>
          <w:rFonts w:ascii="Times New Roman" w:eastAsia="Times New Roman" w:hAnsi="Times New Roman"/>
          <w:sz w:val="28"/>
          <w:szCs w:val="28"/>
          <w:lang w:eastAsia="ru-RU"/>
        </w:rPr>
        <w:t xml:space="preserve"> </w:t>
      </w:r>
      <w:r w:rsidR="00DA6220" w:rsidRPr="0003078C">
        <w:rPr>
          <w:rFonts w:ascii="Times New Roman" w:eastAsia="Times New Roman" w:hAnsi="Times New Roman"/>
          <w:sz w:val="28"/>
          <w:szCs w:val="28"/>
          <w:lang w:eastAsia="ru-RU"/>
        </w:rPr>
        <w:t>страховая</w:t>
      </w:r>
    </w:p>
    <w:p w:rsidR="009336F2" w:rsidRDefault="009336F2" w:rsidP="009336F2">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DA6220" w:rsidRPr="00DA6220">
        <w:rPr>
          <w:rFonts w:ascii="Times New Roman" w:eastAsia="Times New Roman" w:hAnsi="Times New Roman"/>
          <w:sz w:val="28"/>
          <w:szCs w:val="28"/>
          <w:lang w:eastAsia="ru-RU"/>
        </w:rPr>
        <w:t xml:space="preserve"> </w:t>
      </w:r>
      <w:r w:rsidR="00DA6220" w:rsidRPr="0003078C">
        <w:rPr>
          <w:rFonts w:ascii="Times New Roman" w:eastAsia="Times New Roman" w:hAnsi="Times New Roman"/>
          <w:sz w:val="28"/>
          <w:szCs w:val="28"/>
          <w:lang w:eastAsia="ru-RU"/>
        </w:rPr>
        <w:t>рыночная</w:t>
      </w:r>
      <w:r w:rsidR="00DA6220">
        <w:rPr>
          <w:rFonts w:ascii="Times New Roman" w:eastAsia="Times New Roman" w:hAnsi="Times New Roman"/>
          <w:sz w:val="28"/>
          <w:szCs w:val="28"/>
          <w:lang w:eastAsia="ru-RU"/>
        </w:rPr>
        <w:t xml:space="preserve">, </w:t>
      </w:r>
      <w:r w:rsidR="00DA6220" w:rsidRPr="0003078C">
        <w:rPr>
          <w:rFonts w:ascii="Times New Roman" w:eastAsia="Times New Roman" w:hAnsi="Times New Roman"/>
          <w:sz w:val="28"/>
          <w:szCs w:val="28"/>
          <w:lang w:eastAsia="ru-RU"/>
        </w:rPr>
        <w:t>ликвидационная</w:t>
      </w:r>
      <w:r w:rsidR="00DA6220">
        <w:rPr>
          <w:rFonts w:ascii="Times New Roman" w:eastAsia="Times New Roman" w:hAnsi="Times New Roman"/>
          <w:sz w:val="28"/>
          <w:szCs w:val="28"/>
          <w:lang w:eastAsia="ru-RU"/>
        </w:rPr>
        <w:t xml:space="preserve">, </w:t>
      </w:r>
      <w:r w:rsidR="00DA6220" w:rsidRPr="0003078C">
        <w:rPr>
          <w:rFonts w:ascii="Times New Roman" w:eastAsia="Times New Roman" w:hAnsi="Times New Roman"/>
          <w:sz w:val="28"/>
          <w:szCs w:val="28"/>
          <w:lang w:eastAsia="ru-RU"/>
        </w:rPr>
        <w:t>кадастровая</w:t>
      </w:r>
      <w:r w:rsidR="00DA6220">
        <w:rPr>
          <w:rFonts w:ascii="Times New Roman" w:eastAsia="Times New Roman" w:hAnsi="Times New Roman"/>
          <w:sz w:val="28"/>
          <w:szCs w:val="28"/>
          <w:lang w:eastAsia="ru-RU"/>
        </w:rPr>
        <w:t xml:space="preserve">, </w:t>
      </w:r>
      <w:r w:rsidR="00DA6220" w:rsidRPr="0003078C">
        <w:rPr>
          <w:rFonts w:ascii="Times New Roman" w:eastAsia="Times New Roman" w:hAnsi="Times New Roman"/>
          <w:sz w:val="28"/>
          <w:szCs w:val="28"/>
          <w:lang w:eastAsia="ru-RU"/>
        </w:rPr>
        <w:t>инвестиционная</w:t>
      </w:r>
    </w:p>
    <w:p w:rsidR="009336F2" w:rsidRDefault="009336F2" w:rsidP="009336F2">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DA6220" w:rsidRPr="00DA6220">
        <w:rPr>
          <w:rFonts w:ascii="Times New Roman" w:eastAsia="Times New Roman" w:hAnsi="Times New Roman"/>
          <w:sz w:val="28"/>
          <w:szCs w:val="28"/>
          <w:lang w:eastAsia="ru-RU"/>
        </w:rPr>
        <w:t xml:space="preserve"> </w:t>
      </w:r>
      <w:r w:rsidR="00DA6220" w:rsidRPr="0003078C">
        <w:rPr>
          <w:rFonts w:ascii="Times New Roman" w:eastAsia="Times New Roman" w:hAnsi="Times New Roman"/>
          <w:sz w:val="28"/>
          <w:szCs w:val="28"/>
          <w:lang w:eastAsia="ru-RU"/>
        </w:rPr>
        <w:t>кадастровая</w:t>
      </w:r>
      <w:r w:rsidR="00DA6220">
        <w:rPr>
          <w:rFonts w:ascii="Times New Roman" w:eastAsia="Times New Roman" w:hAnsi="Times New Roman"/>
          <w:sz w:val="28"/>
          <w:szCs w:val="28"/>
          <w:lang w:eastAsia="ru-RU"/>
        </w:rPr>
        <w:t xml:space="preserve">, </w:t>
      </w:r>
      <w:r w:rsidR="00DA6220" w:rsidRPr="0003078C">
        <w:rPr>
          <w:rFonts w:ascii="Times New Roman" w:eastAsia="Times New Roman" w:hAnsi="Times New Roman"/>
          <w:sz w:val="28"/>
          <w:szCs w:val="28"/>
          <w:lang w:eastAsia="ru-RU"/>
        </w:rPr>
        <w:t>инвестиционная</w:t>
      </w:r>
      <w:r w:rsidR="00DA6220">
        <w:rPr>
          <w:rFonts w:ascii="Times New Roman" w:eastAsia="Times New Roman" w:hAnsi="Times New Roman"/>
          <w:sz w:val="28"/>
          <w:szCs w:val="28"/>
          <w:lang w:eastAsia="ru-RU"/>
        </w:rPr>
        <w:t xml:space="preserve">, </w:t>
      </w:r>
      <w:r w:rsidR="00DA6220" w:rsidRPr="0003078C">
        <w:rPr>
          <w:rFonts w:ascii="Times New Roman" w:eastAsia="Times New Roman" w:hAnsi="Times New Roman"/>
          <w:sz w:val="28"/>
          <w:szCs w:val="28"/>
          <w:lang w:eastAsia="ru-RU"/>
        </w:rPr>
        <w:t>утилизационная</w:t>
      </w:r>
    </w:p>
    <w:p w:rsidR="009336F2" w:rsidRDefault="009336F2" w:rsidP="009336F2">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DA6220">
        <w:rPr>
          <w:rFonts w:ascii="Times New Roman" w:hAnsi="Times New Roman"/>
          <w:sz w:val="28"/>
          <w:szCs w:val="28"/>
          <w:lang w:eastAsia="ru-RU"/>
        </w:rPr>
        <w:t xml:space="preserve"> </w:t>
      </w:r>
      <w:r w:rsidR="00DA6220" w:rsidRPr="0003078C">
        <w:rPr>
          <w:rFonts w:ascii="Times New Roman" w:eastAsia="Times New Roman" w:hAnsi="Times New Roman"/>
          <w:sz w:val="28"/>
          <w:szCs w:val="28"/>
          <w:lang w:eastAsia="ru-RU"/>
        </w:rPr>
        <w:t>справедливая</w:t>
      </w:r>
      <w:r w:rsidR="00DA6220">
        <w:rPr>
          <w:rFonts w:ascii="Times New Roman" w:eastAsia="Times New Roman" w:hAnsi="Times New Roman"/>
          <w:sz w:val="28"/>
          <w:szCs w:val="28"/>
          <w:lang w:eastAsia="ru-RU"/>
        </w:rPr>
        <w:t xml:space="preserve">, </w:t>
      </w:r>
      <w:r w:rsidR="00DA6220" w:rsidRPr="0003078C">
        <w:rPr>
          <w:rFonts w:ascii="Times New Roman" w:eastAsia="Times New Roman" w:hAnsi="Times New Roman"/>
          <w:sz w:val="28"/>
          <w:szCs w:val="28"/>
          <w:lang w:eastAsia="ru-RU"/>
        </w:rPr>
        <w:t>залоговая</w:t>
      </w:r>
    </w:p>
    <w:p w:rsidR="0003078C" w:rsidRDefault="0003078C" w:rsidP="0003078C">
      <w:pPr>
        <w:spacing w:after="0" w:line="240" w:lineRule="auto"/>
        <w:ind w:firstLine="567"/>
        <w:rPr>
          <w:rFonts w:ascii="Times New Roman" w:eastAsia="Times New Roman" w:hAnsi="Times New Roman"/>
          <w:sz w:val="28"/>
          <w:szCs w:val="28"/>
          <w:lang w:eastAsia="ru-RU"/>
        </w:rPr>
      </w:pPr>
    </w:p>
    <w:p w:rsidR="002C5942" w:rsidRPr="002C5942" w:rsidRDefault="00DA6220" w:rsidP="002C5942">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177.</w:t>
      </w:r>
      <w:r w:rsidR="002C5942" w:rsidRPr="002C5942">
        <w:rPr>
          <w:rFonts w:ascii="Times New Roman" w:eastAsia="Times New Roman" w:hAnsi="Times New Roman"/>
          <w:sz w:val="28"/>
          <w:szCs w:val="28"/>
          <w:lang w:eastAsia="ru-RU"/>
        </w:rPr>
        <w:t xml:space="preserve"> Целью оценки является:</w:t>
      </w:r>
    </w:p>
    <w:p w:rsidR="009336F2" w:rsidRDefault="009336F2" w:rsidP="009336F2">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2C5942" w:rsidRPr="002C5942">
        <w:rPr>
          <w:rFonts w:ascii="Times New Roman" w:eastAsia="Times New Roman" w:hAnsi="Times New Roman"/>
          <w:sz w:val="28"/>
          <w:szCs w:val="28"/>
          <w:lang w:eastAsia="ru-RU"/>
        </w:rPr>
        <w:t xml:space="preserve"> определение стоимости объекта оценки, вид которой определяется в з</w:t>
      </w:r>
      <w:r w:rsidR="002C5942" w:rsidRPr="002C5942">
        <w:rPr>
          <w:rFonts w:ascii="Times New Roman" w:eastAsia="Times New Roman" w:hAnsi="Times New Roman"/>
          <w:sz w:val="28"/>
          <w:szCs w:val="28"/>
          <w:lang w:eastAsia="ru-RU"/>
        </w:rPr>
        <w:t>а</w:t>
      </w:r>
      <w:r w:rsidR="002C5942" w:rsidRPr="002C5942">
        <w:rPr>
          <w:rFonts w:ascii="Times New Roman" w:eastAsia="Times New Roman" w:hAnsi="Times New Roman"/>
          <w:sz w:val="28"/>
          <w:szCs w:val="28"/>
          <w:lang w:eastAsia="ru-RU"/>
        </w:rPr>
        <w:t>дании на оценку</w:t>
      </w:r>
    </w:p>
    <w:p w:rsidR="009336F2" w:rsidRDefault="009336F2" w:rsidP="009336F2">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2C5942" w:rsidRPr="002C5942">
        <w:rPr>
          <w:rFonts w:ascii="Times New Roman" w:eastAsia="Times New Roman" w:hAnsi="Times New Roman"/>
          <w:sz w:val="28"/>
          <w:szCs w:val="28"/>
          <w:lang w:eastAsia="ru-RU"/>
        </w:rPr>
        <w:t xml:space="preserve"> выполнение всех работ, оговоренных в договоре на проведение оценки</w:t>
      </w:r>
    </w:p>
    <w:p w:rsidR="009336F2" w:rsidRDefault="009336F2" w:rsidP="009336F2">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2C5942">
        <w:rPr>
          <w:rFonts w:ascii="Times New Roman" w:hAnsi="Times New Roman"/>
          <w:sz w:val="28"/>
          <w:szCs w:val="28"/>
          <w:lang w:eastAsia="ru-RU"/>
        </w:rPr>
        <w:t xml:space="preserve"> </w:t>
      </w:r>
      <w:r w:rsidR="002C5942" w:rsidRPr="002C5942">
        <w:rPr>
          <w:rFonts w:ascii="Times New Roman" w:eastAsia="Times New Roman" w:hAnsi="Times New Roman"/>
          <w:sz w:val="28"/>
          <w:szCs w:val="28"/>
          <w:lang w:eastAsia="ru-RU"/>
        </w:rPr>
        <w:t>подготовка отчета об оценке</w:t>
      </w:r>
    </w:p>
    <w:p w:rsidR="009336F2" w:rsidRDefault="009336F2" w:rsidP="009336F2">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2C5942">
        <w:rPr>
          <w:rFonts w:ascii="Times New Roman" w:hAnsi="Times New Roman"/>
          <w:sz w:val="28"/>
          <w:szCs w:val="28"/>
          <w:lang w:eastAsia="ru-RU"/>
        </w:rPr>
        <w:t xml:space="preserve"> </w:t>
      </w:r>
      <w:r w:rsidR="002C5942" w:rsidRPr="002C5942">
        <w:rPr>
          <w:rFonts w:ascii="Times New Roman" w:eastAsia="Times New Roman" w:hAnsi="Times New Roman"/>
          <w:sz w:val="28"/>
          <w:szCs w:val="28"/>
          <w:lang w:eastAsia="ru-RU"/>
        </w:rPr>
        <w:t>определение рыночной стоимости объекта оценки</w:t>
      </w:r>
    </w:p>
    <w:p w:rsidR="00DA6220" w:rsidRPr="002C5942" w:rsidRDefault="00DA6220" w:rsidP="002C5942">
      <w:pPr>
        <w:spacing w:after="0" w:line="240" w:lineRule="auto"/>
        <w:ind w:firstLine="567"/>
        <w:jc w:val="both"/>
        <w:rPr>
          <w:rFonts w:ascii="Times New Roman" w:hAnsi="Times New Roman"/>
          <w:sz w:val="28"/>
          <w:szCs w:val="28"/>
          <w:lang w:eastAsia="ru-RU"/>
        </w:rPr>
      </w:pPr>
    </w:p>
    <w:p w:rsidR="002C5942" w:rsidRPr="002C5942" w:rsidRDefault="002C5942" w:rsidP="002C5942">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178.</w:t>
      </w:r>
      <w:r w:rsidRPr="002C5942">
        <w:rPr>
          <w:rFonts w:ascii="Times New Roman" w:eastAsia="Times New Roman" w:hAnsi="Times New Roman"/>
          <w:sz w:val="28"/>
          <w:szCs w:val="28"/>
          <w:lang w:eastAsia="ru-RU"/>
        </w:rPr>
        <w:t xml:space="preserve"> Отчет об оценке </w:t>
      </w:r>
      <w:r>
        <w:rPr>
          <w:rFonts w:ascii="Times New Roman" w:eastAsia="Times New Roman" w:hAnsi="Times New Roman"/>
          <w:sz w:val="28"/>
          <w:szCs w:val="28"/>
          <w:lang w:eastAsia="ru-RU"/>
        </w:rPr>
        <w:t>недвижимости</w:t>
      </w:r>
      <w:r w:rsidRPr="002C594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РФ</w:t>
      </w:r>
      <w:r w:rsidRPr="002C5942">
        <w:rPr>
          <w:rFonts w:ascii="Times New Roman" w:eastAsia="Times New Roman" w:hAnsi="Times New Roman"/>
          <w:sz w:val="28"/>
          <w:szCs w:val="28"/>
          <w:lang w:eastAsia="ru-RU"/>
        </w:rPr>
        <w:t xml:space="preserve"> должен быть составлен в соотве</w:t>
      </w:r>
      <w:r w:rsidRPr="002C5942">
        <w:rPr>
          <w:rFonts w:ascii="Times New Roman" w:eastAsia="Times New Roman" w:hAnsi="Times New Roman"/>
          <w:sz w:val="28"/>
          <w:szCs w:val="28"/>
          <w:lang w:eastAsia="ru-RU"/>
        </w:rPr>
        <w:t>т</w:t>
      </w:r>
      <w:r w:rsidRPr="002C5942">
        <w:rPr>
          <w:rFonts w:ascii="Times New Roman" w:eastAsia="Times New Roman" w:hAnsi="Times New Roman"/>
          <w:sz w:val="28"/>
          <w:szCs w:val="28"/>
          <w:lang w:eastAsia="ru-RU"/>
        </w:rPr>
        <w:t xml:space="preserve">ствии </w:t>
      </w:r>
      <w:proofErr w:type="gramStart"/>
      <w:r w:rsidRPr="002C5942">
        <w:rPr>
          <w:rFonts w:ascii="Times New Roman" w:eastAsia="Times New Roman" w:hAnsi="Times New Roman"/>
          <w:sz w:val="28"/>
          <w:szCs w:val="28"/>
          <w:lang w:eastAsia="ru-RU"/>
        </w:rPr>
        <w:t>с</w:t>
      </w:r>
      <w:proofErr w:type="gramEnd"/>
      <w:r w:rsidRPr="002C5942">
        <w:rPr>
          <w:rFonts w:ascii="Times New Roman" w:eastAsia="Times New Roman" w:hAnsi="Times New Roman"/>
          <w:sz w:val="28"/>
          <w:szCs w:val="28"/>
          <w:lang w:eastAsia="ru-RU"/>
        </w:rPr>
        <w:t>:</w:t>
      </w:r>
    </w:p>
    <w:p w:rsidR="00DA6220" w:rsidRDefault="00DA6220" w:rsidP="00DA622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2C5942">
        <w:rPr>
          <w:rFonts w:ascii="Times New Roman" w:hAnsi="Times New Roman"/>
          <w:sz w:val="28"/>
          <w:szCs w:val="28"/>
          <w:lang w:eastAsia="ru-RU"/>
        </w:rPr>
        <w:t xml:space="preserve"> </w:t>
      </w:r>
      <w:proofErr w:type="gramStart"/>
      <w:r w:rsidR="002C5942" w:rsidRPr="002C5942">
        <w:rPr>
          <w:rFonts w:ascii="Times New Roman" w:eastAsia="Times New Roman" w:hAnsi="Times New Roman"/>
          <w:sz w:val="28"/>
          <w:szCs w:val="28"/>
          <w:lang w:eastAsia="ru-RU"/>
        </w:rPr>
        <w:t>Европейским</w:t>
      </w:r>
      <w:proofErr w:type="gramEnd"/>
      <w:r w:rsidR="002C5942" w:rsidRPr="002C5942">
        <w:rPr>
          <w:rFonts w:ascii="Times New Roman" w:eastAsia="Times New Roman" w:hAnsi="Times New Roman"/>
          <w:sz w:val="28"/>
          <w:szCs w:val="28"/>
          <w:lang w:eastAsia="ru-RU"/>
        </w:rPr>
        <w:t xml:space="preserve"> стандартами оценки</w:t>
      </w:r>
    </w:p>
    <w:p w:rsidR="00DA6220" w:rsidRDefault="00DA6220" w:rsidP="00DA622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2C5942" w:rsidRPr="002C5942">
        <w:rPr>
          <w:rFonts w:ascii="Times New Roman" w:eastAsia="Times New Roman" w:hAnsi="Times New Roman"/>
          <w:sz w:val="28"/>
          <w:szCs w:val="28"/>
          <w:lang w:eastAsia="ru-RU"/>
        </w:rPr>
        <w:t xml:space="preserve"> ФЗ «Об оценочной деятельности в РФ»</w:t>
      </w:r>
    </w:p>
    <w:p w:rsidR="00DA6220" w:rsidRDefault="00DA6220" w:rsidP="00DA622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2C5942">
        <w:rPr>
          <w:rFonts w:ascii="Times New Roman" w:hAnsi="Times New Roman"/>
          <w:sz w:val="28"/>
          <w:szCs w:val="28"/>
          <w:lang w:eastAsia="ru-RU"/>
        </w:rPr>
        <w:t xml:space="preserve"> </w:t>
      </w:r>
      <w:r w:rsidR="002C5942">
        <w:rPr>
          <w:rFonts w:ascii="Times New Roman" w:eastAsia="Times New Roman" w:hAnsi="Times New Roman"/>
          <w:sz w:val="28"/>
          <w:szCs w:val="28"/>
          <w:lang w:eastAsia="ru-RU"/>
        </w:rPr>
        <w:t>М</w:t>
      </w:r>
      <w:r w:rsidR="002C5942" w:rsidRPr="002C5942">
        <w:rPr>
          <w:rFonts w:ascii="Times New Roman" w:eastAsia="Times New Roman" w:hAnsi="Times New Roman"/>
          <w:sz w:val="28"/>
          <w:szCs w:val="28"/>
          <w:lang w:eastAsia="ru-RU"/>
        </w:rPr>
        <w:t>еждународными стандартами оценки</w:t>
      </w:r>
    </w:p>
    <w:p w:rsidR="00DA6220" w:rsidRDefault="00DA6220" w:rsidP="00DA622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2C5942" w:rsidRPr="002C5942">
        <w:rPr>
          <w:rFonts w:ascii="Times New Roman" w:eastAsia="Times New Roman" w:hAnsi="Times New Roman"/>
          <w:sz w:val="28"/>
          <w:szCs w:val="28"/>
          <w:lang w:eastAsia="ru-RU"/>
        </w:rPr>
        <w:t xml:space="preserve"> Федеральными стандартами оценки</w:t>
      </w:r>
    </w:p>
    <w:p w:rsidR="002C5942" w:rsidRDefault="002C5942" w:rsidP="00DA6220">
      <w:pPr>
        <w:spacing w:after="0" w:line="240" w:lineRule="auto"/>
        <w:ind w:firstLine="567"/>
        <w:jc w:val="both"/>
        <w:rPr>
          <w:rFonts w:ascii="Times New Roman" w:hAnsi="Times New Roman"/>
          <w:sz w:val="28"/>
          <w:szCs w:val="28"/>
          <w:lang w:eastAsia="ru-RU"/>
        </w:rPr>
      </w:pPr>
    </w:p>
    <w:p w:rsidR="00167605" w:rsidRPr="00167605" w:rsidRDefault="002C5942" w:rsidP="00167605">
      <w:pPr>
        <w:spacing w:after="0" w:line="240" w:lineRule="auto"/>
        <w:ind w:firstLine="567"/>
        <w:jc w:val="both"/>
        <w:rPr>
          <w:rFonts w:ascii="Times New Roman" w:eastAsia="Times New Roman" w:hAnsi="Times New Roman"/>
          <w:bCs/>
          <w:sz w:val="28"/>
          <w:szCs w:val="28"/>
          <w:lang w:eastAsia="ru-RU"/>
        </w:rPr>
      </w:pPr>
      <w:r>
        <w:rPr>
          <w:rFonts w:ascii="Times New Roman" w:hAnsi="Times New Roman"/>
          <w:sz w:val="28"/>
          <w:szCs w:val="28"/>
          <w:lang w:eastAsia="ru-RU"/>
        </w:rPr>
        <w:t>179.</w:t>
      </w:r>
      <w:r w:rsidR="00167605" w:rsidRPr="00167605">
        <w:rPr>
          <w:rFonts w:ascii="Times New Roman" w:eastAsia="Times New Roman" w:hAnsi="Times New Roman"/>
          <w:bCs/>
          <w:sz w:val="28"/>
          <w:szCs w:val="28"/>
          <w:lang w:eastAsia="ru-RU"/>
        </w:rPr>
        <w:t xml:space="preserve"> При </w:t>
      </w:r>
      <w:proofErr w:type="spellStart"/>
      <w:r w:rsidR="00167605" w:rsidRPr="00167605">
        <w:rPr>
          <w:rFonts w:ascii="Times New Roman" w:eastAsia="Times New Roman" w:hAnsi="Times New Roman"/>
          <w:bCs/>
          <w:sz w:val="28"/>
          <w:szCs w:val="28"/>
          <w:lang w:eastAsia="ru-RU"/>
        </w:rPr>
        <w:t>анализировании</w:t>
      </w:r>
      <w:proofErr w:type="spellEnd"/>
      <w:r w:rsidR="00167605" w:rsidRPr="00167605">
        <w:rPr>
          <w:rFonts w:ascii="Times New Roman" w:eastAsia="Times New Roman" w:hAnsi="Times New Roman"/>
          <w:bCs/>
          <w:sz w:val="28"/>
          <w:szCs w:val="28"/>
          <w:lang w:eastAsia="ru-RU"/>
        </w:rPr>
        <w:t xml:space="preserve"> затрат в методе дисконтированных денежных потоков следует учесть:</w:t>
      </w:r>
    </w:p>
    <w:p w:rsidR="00DA6220" w:rsidRDefault="00DA6220" w:rsidP="00DA622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167605" w:rsidRPr="00167605">
        <w:rPr>
          <w:rFonts w:ascii="Times New Roman" w:eastAsia="Times New Roman" w:hAnsi="Times New Roman"/>
          <w:sz w:val="28"/>
          <w:szCs w:val="28"/>
          <w:lang w:eastAsia="ru-RU"/>
        </w:rPr>
        <w:t xml:space="preserve"> </w:t>
      </w:r>
      <w:r w:rsidR="00167605" w:rsidRPr="00DA6220">
        <w:rPr>
          <w:rFonts w:ascii="Times New Roman" w:eastAsia="Times New Roman" w:hAnsi="Times New Roman"/>
          <w:sz w:val="28"/>
          <w:szCs w:val="28"/>
          <w:lang w:eastAsia="ru-RU"/>
        </w:rPr>
        <w:t>взаимозависимости и тенденции прошлых лет;</w:t>
      </w:r>
    </w:p>
    <w:p w:rsidR="00DA6220" w:rsidRDefault="00DA6220" w:rsidP="00DA622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167605" w:rsidRPr="00167605">
        <w:rPr>
          <w:rFonts w:ascii="Times New Roman" w:eastAsia="Times New Roman" w:hAnsi="Times New Roman"/>
          <w:sz w:val="28"/>
          <w:szCs w:val="28"/>
          <w:lang w:eastAsia="ru-RU"/>
        </w:rPr>
        <w:t xml:space="preserve"> </w:t>
      </w:r>
      <w:r w:rsidR="00D55AEE" w:rsidRPr="00DA6220">
        <w:rPr>
          <w:rFonts w:ascii="Times New Roman" w:eastAsia="Times New Roman" w:hAnsi="Times New Roman"/>
          <w:sz w:val="28"/>
          <w:szCs w:val="28"/>
          <w:lang w:eastAsia="ru-RU"/>
        </w:rPr>
        <w:t>тенденции прошлых лет;</w:t>
      </w:r>
    </w:p>
    <w:p w:rsidR="00DA6220" w:rsidRDefault="00DA6220" w:rsidP="00DA622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167605">
        <w:rPr>
          <w:rFonts w:ascii="Times New Roman" w:hAnsi="Times New Roman"/>
          <w:sz w:val="28"/>
          <w:szCs w:val="28"/>
          <w:lang w:eastAsia="ru-RU"/>
        </w:rPr>
        <w:t xml:space="preserve"> все ответы верны</w:t>
      </w:r>
    </w:p>
    <w:p w:rsidR="00167605" w:rsidRDefault="00DA6220" w:rsidP="00DA6220">
      <w:pPr>
        <w:spacing w:after="0" w:line="240" w:lineRule="auto"/>
        <w:ind w:firstLine="567"/>
        <w:jc w:val="both"/>
        <w:rPr>
          <w:rFonts w:ascii="Times New Roman" w:eastAsia="Times New Roman" w:hAnsi="Times New Roman"/>
          <w:bCs/>
          <w:sz w:val="28"/>
          <w:szCs w:val="28"/>
          <w:lang w:eastAsia="ru-RU"/>
        </w:rPr>
      </w:pPr>
      <w:r>
        <w:rPr>
          <w:rFonts w:ascii="Times New Roman" w:hAnsi="Times New Roman"/>
          <w:sz w:val="28"/>
          <w:szCs w:val="28"/>
          <w:lang w:eastAsia="ru-RU"/>
        </w:rPr>
        <w:t>г)</w:t>
      </w:r>
      <w:r w:rsidR="00167605" w:rsidRPr="00167605">
        <w:rPr>
          <w:rFonts w:ascii="Times New Roman" w:eastAsia="Times New Roman" w:hAnsi="Times New Roman"/>
          <w:bCs/>
          <w:sz w:val="28"/>
          <w:szCs w:val="28"/>
          <w:lang w:eastAsia="ru-RU"/>
        </w:rPr>
        <w:t xml:space="preserve"> перспективы в отрасли с учетом конкуренции;</w:t>
      </w:r>
    </w:p>
    <w:p w:rsidR="00167605" w:rsidRDefault="00167605" w:rsidP="00DA6220">
      <w:pPr>
        <w:spacing w:after="0" w:line="240" w:lineRule="auto"/>
        <w:ind w:firstLine="567"/>
        <w:jc w:val="both"/>
        <w:rPr>
          <w:rFonts w:ascii="Times New Roman" w:hAnsi="Times New Roman"/>
          <w:sz w:val="28"/>
          <w:szCs w:val="28"/>
          <w:lang w:eastAsia="ru-RU"/>
        </w:rPr>
      </w:pPr>
    </w:p>
    <w:p w:rsidR="00D55AEE" w:rsidRDefault="00167605" w:rsidP="00167605">
      <w:pPr>
        <w:spacing w:after="0" w:line="240" w:lineRule="auto"/>
        <w:ind w:firstLine="567"/>
        <w:jc w:val="both"/>
        <w:rPr>
          <w:rFonts w:ascii="Times New Roman" w:eastAsia="Times New Roman" w:hAnsi="Times New Roman"/>
          <w:bCs/>
          <w:sz w:val="28"/>
          <w:szCs w:val="28"/>
          <w:lang w:eastAsia="ru-RU"/>
        </w:rPr>
      </w:pPr>
      <w:r>
        <w:rPr>
          <w:rFonts w:ascii="Times New Roman" w:hAnsi="Times New Roman"/>
          <w:sz w:val="28"/>
          <w:szCs w:val="28"/>
          <w:lang w:eastAsia="ru-RU"/>
        </w:rPr>
        <w:t>180.</w:t>
      </w:r>
      <w:r w:rsidR="00D55AEE" w:rsidRPr="00D55AEE">
        <w:rPr>
          <w:rFonts w:ascii="Times New Roman" w:eastAsia="Times New Roman" w:hAnsi="Times New Roman"/>
          <w:bCs/>
          <w:sz w:val="28"/>
          <w:szCs w:val="28"/>
          <w:lang w:eastAsia="ru-RU"/>
        </w:rPr>
        <w:t xml:space="preserve"> При расчете затрат в методе дисконтированных денежных потоков следует учесть:</w:t>
      </w:r>
    </w:p>
    <w:p w:rsidR="00167605" w:rsidRDefault="00167605" w:rsidP="0016760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D55AEE" w:rsidRPr="00D55AEE">
        <w:rPr>
          <w:rFonts w:ascii="Times New Roman" w:eastAsia="Times New Roman" w:hAnsi="Times New Roman"/>
          <w:sz w:val="28"/>
          <w:szCs w:val="28"/>
          <w:lang w:eastAsia="ru-RU"/>
        </w:rPr>
        <w:t xml:space="preserve"> </w:t>
      </w:r>
      <w:r w:rsidR="00D55AEE" w:rsidRPr="00DA6220">
        <w:rPr>
          <w:rFonts w:ascii="Times New Roman" w:eastAsia="Times New Roman" w:hAnsi="Times New Roman"/>
          <w:sz w:val="28"/>
          <w:szCs w:val="28"/>
          <w:lang w:eastAsia="ru-RU"/>
        </w:rPr>
        <w:t>ожидаемое повышение цен на продукцию;</w:t>
      </w:r>
    </w:p>
    <w:p w:rsidR="00167605" w:rsidRDefault="00167605" w:rsidP="0016760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D55AEE" w:rsidRPr="00D55AEE">
        <w:rPr>
          <w:rFonts w:ascii="Times New Roman" w:eastAsia="Times New Roman" w:hAnsi="Times New Roman"/>
          <w:bCs/>
          <w:sz w:val="28"/>
          <w:szCs w:val="28"/>
          <w:lang w:eastAsia="ru-RU"/>
        </w:rPr>
        <w:t xml:space="preserve"> инфляционные ожидания для каждой категории издержек;</w:t>
      </w:r>
      <w:r w:rsidR="00D55AEE" w:rsidRPr="00DA6220">
        <w:rPr>
          <w:rFonts w:ascii="Times New Roman" w:eastAsia="Times New Roman" w:hAnsi="Times New Roman"/>
          <w:b/>
          <w:bCs/>
          <w:sz w:val="28"/>
          <w:szCs w:val="28"/>
          <w:lang w:eastAsia="ru-RU"/>
        </w:rPr>
        <w:t> </w:t>
      </w:r>
    </w:p>
    <w:p w:rsidR="00167605" w:rsidRDefault="00167605" w:rsidP="0016760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D55AEE" w:rsidRPr="00D55AEE">
        <w:rPr>
          <w:rFonts w:ascii="Times New Roman" w:eastAsia="Times New Roman" w:hAnsi="Times New Roman"/>
          <w:sz w:val="28"/>
          <w:szCs w:val="28"/>
          <w:lang w:eastAsia="ru-RU"/>
        </w:rPr>
        <w:t xml:space="preserve"> </w:t>
      </w:r>
      <w:r w:rsidR="00D55AEE" w:rsidRPr="00DA6220">
        <w:rPr>
          <w:rFonts w:ascii="Times New Roman" w:eastAsia="Times New Roman" w:hAnsi="Times New Roman"/>
          <w:sz w:val="28"/>
          <w:szCs w:val="28"/>
          <w:lang w:eastAsia="ru-RU"/>
        </w:rPr>
        <w:t>взаимозависимости и тенденции прошлых лет;</w:t>
      </w:r>
    </w:p>
    <w:p w:rsidR="00167605" w:rsidRDefault="00167605" w:rsidP="0016760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D55AEE" w:rsidRPr="00D55AEE">
        <w:rPr>
          <w:rFonts w:ascii="Times New Roman" w:eastAsia="Times New Roman" w:hAnsi="Times New Roman"/>
          <w:sz w:val="28"/>
          <w:szCs w:val="28"/>
          <w:lang w:eastAsia="ru-RU"/>
        </w:rPr>
        <w:t xml:space="preserve"> </w:t>
      </w:r>
      <w:r w:rsidR="00D55AEE" w:rsidRPr="00DA6220">
        <w:rPr>
          <w:rFonts w:ascii="Times New Roman" w:eastAsia="Times New Roman" w:hAnsi="Times New Roman"/>
          <w:sz w:val="28"/>
          <w:szCs w:val="28"/>
          <w:lang w:eastAsia="ru-RU"/>
        </w:rPr>
        <w:t>тенденции прошлых лет;</w:t>
      </w:r>
    </w:p>
    <w:p w:rsidR="00D55AEE" w:rsidRDefault="00FC2179" w:rsidP="0016760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181.</w:t>
      </w:r>
      <w:r w:rsidR="001510A8" w:rsidRPr="001510A8">
        <w:rPr>
          <w:rFonts w:ascii="Times New Roman" w:eastAsia="Times New Roman" w:hAnsi="Times New Roman"/>
          <w:bCs/>
          <w:sz w:val="28"/>
          <w:szCs w:val="28"/>
          <w:lang w:eastAsia="ru-RU"/>
        </w:rPr>
        <w:t xml:space="preserve"> При определении ставки дисконтирования по модели оценки кап</w:t>
      </w:r>
      <w:r w:rsidR="001510A8" w:rsidRPr="001510A8">
        <w:rPr>
          <w:rFonts w:ascii="Times New Roman" w:eastAsia="Times New Roman" w:hAnsi="Times New Roman"/>
          <w:bCs/>
          <w:sz w:val="28"/>
          <w:szCs w:val="28"/>
          <w:lang w:eastAsia="ru-RU"/>
        </w:rPr>
        <w:t>и</w:t>
      </w:r>
      <w:r w:rsidR="001510A8" w:rsidRPr="001510A8">
        <w:rPr>
          <w:rFonts w:ascii="Times New Roman" w:eastAsia="Times New Roman" w:hAnsi="Times New Roman"/>
          <w:bCs/>
          <w:sz w:val="28"/>
          <w:szCs w:val="28"/>
          <w:lang w:eastAsia="ru-RU"/>
        </w:rPr>
        <w:t>тальных активов используются ниже перечисленные данные за исключением:</w:t>
      </w:r>
    </w:p>
    <w:p w:rsidR="00167605" w:rsidRDefault="00167605" w:rsidP="0016760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625805" w:rsidRPr="00625805">
        <w:rPr>
          <w:rFonts w:ascii="Times New Roman" w:eastAsia="Times New Roman" w:hAnsi="Times New Roman"/>
          <w:bCs/>
          <w:sz w:val="28"/>
          <w:szCs w:val="28"/>
          <w:lang w:eastAsia="ru-RU"/>
        </w:rPr>
        <w:t xml:space="preserve"> </w:t>
      </w:r>
      <w:r w:rsidR="00625805" w:rsidRPr="001510A8">
        <w:rPr>
          <w:rFonts w:ascii="Times New Roman" w:eastAsia="Times New Roman" w:hAnsi="Times New Roman"/>
          <w:bCs/>
          <w:sz w:val="28"/>
          <w:szCs w:val="28"/>
          <w:lang w:eastAsia="ru-RU"/>
        </w:rPr>
        <w:t>доля заемного капитала</w:t>
      </w:r>
    </w:p>
    <w:p w:rsidR="00167605" w:rsidRDefault="00167605" w:rsidP="0016760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1510A8" w:rsidRPr="001510A8">
        <w:rPr>
          <w:rFonts w:ascii="Times New Roman" w:eastAsia="Times New Roman" w:hAnsi="Times New Roman"/>
          <w:bCs/>
          <w:sz w:val="28"/>
          <w:szCs w:val="28"/>
          <w:lang w:eastAsia="ru-RU"/>
        </w:rPr>
        <w:t xml:space="preserve"> </w:t>
      </w:r>
      <w:proofErr w:type="spellStart"/>
      <w:r w:rsidR="00625805" w:rsidRPr="00DA6220">
        <w:rPr>
          <w:rFonts w:ascii="Times New Roman" w:eastAsia="Times New Roman" w:hAnsi="Times New Roman"/>
          <w:sz w:val="28"/>
          <w:szCs w:val="28"/>
          <w:lang w:eastAsia="ru-RU"/>
        </w:rPr>
        <w:t>безрисковая</w:t>
      </w:r>
      <w:proofErr w:type="spellEnd"/>
      <w:r w:rsidR="00625805" w:rsidRPr="00DA6220">
        <w:rPr>
          <w:rFonts w:ascii="Times New Roman" w:eastAsia="Times New Roman" w:hAnsi="Times New Roman"/>
          <w:sz w:val="28"/>
          <w:szCs w:val="28"/>
          <w:lang w:eastAsia="ru-RU"/>
        </w:rPr>
        <w:t xml:space="preserve"> ставка дохода;</w:t>
      </w:r>
    </w:p>
    <w:p w:rsidR="00625805" w:rsidRDefault="00167605" w:rsidP="00167605">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в)</w:t>
      </w:r>
      <w:r w:rsidR="00625805" w:rsidRPr="00625805">
        <w:rPr>
          <w:rFonts w:ascii="Times New Roman" w:eastAsia="Times New Roman" w:hAnsi="Times New Roman"/>
          <w:sz w:val="28"/>
          <w:szCs w:val="28"/>
          <w:lang w:eastAsia="ru-RU"/>
        </w:rPr>
        <w:t xml:space="preserve"> </w:t>
      </w:r>
      <w:r w:rsidR="00625805" w:rsidRPr="00DA6220">
        <w:rPr>
          <w:rFonts w:ascii="Times New Roman" w:eastAsia="Times New Roman" w:hAnsi="Times New Roman"/>
          <w:sz w:val="28"/>
          <w:szCs w:val="28"/>
          <w:lang w:eastAsia="ru-RU"/>
        </w:rPr>
        <w:t xml:space="preserve">коэффициент </w:t>
      </w:r>
      <w:proofErr w:type="spellStart"/>
      <w:r w:rsidR="00625805" w:rsidRPr="00DA6220">
        <w:rPr>
          <w:rFonts w:ascii="Times New Roman" w:eastAsia="Times New Roman" w:hAnsi="Times New Roman"/>
          <w:sz w:val="28"/>
          <w:szCs w:val="28"/>
          <w:lang w:eastAsia="ru-RU"/>
        </w:rPr>
        <w:t>бэта</w:t>
      </w:r>
      <w:proofErr w:type="spellEnd"/>
      <w:r w:rsidR="00625805" w:rsidRPr="00DA6220">
        <w:rPr>
          <w:rFonts w:ascii="Times New Roman" w:eastAsia="Times New Roman" w:hAnsi="Times New Roman"/>
          <w:sz w:val="28"/>
          <w:szCs w:val="28"/>
          <w:lang w:eastAsia="ru-RU"/>
        </w:rPr>
        <w:t>;</w:t>
      </w:r>
    </w:p>
    <w:p w:rsidR="00167605" w:rsidRDefault="00167605" w:rsidP="0016760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625805" w:rsidRPr="00625805">
        <w:rPr>
          <w:rFonts w:ascii="Times New Roman" w:eastAsia="Times New Roman" w:hAnsi="Times New Roman"/>
          <w:sz w:val="28"/>
          <w:szCs w:val="28"/>
          <w:lang w:eastAsia="ru-RU"/>
        </w:rPr>
        <w:t xml:space="preserve"> </w:t>
      </w:r>
      <w:r w:rsidR="00625805" w:rsidRPr="00DA6220">
        <w:rPr>
          <w:rFonts w:ascii="Times New Roman" w:eastAsia="Times New Roman" w:hAnsi="Times New Roman"/>
          <w:sz w:val="28"/>
          <w:szCs w:val="28"/>
          <w:lang w:eastAsia="ru-RU"/>
        </w:rPr>
        <w:t>среднерыночная ставка дохода;</w:t>
      </w:r>
    </w:p>
    <w:p w:rsidR="00F90B4A" w:rsidRDefault="00F90B4A" w:rsidP="00F90B4A">
      <w:pPr>
        <w:spacing w:after="0" w:line="240" w:lineRule="auto"/>
        <w:ind w:firstLine="567"/>
        <w:jc w:val="both"/>
        <w:rPr>
          <w:rFonts w:ascii="Times New Roman" w:hAnsi="Times New Roman"/>
          <w:sz w:val="28"/>
          <w:szCs w:val="28"/>
          <w:lang w:eastAsia="ru-RU"/>
        </w:rPr>
      </w:pPr>
    </w:p>
    <w:p w:rsidR="001510A8" w:rsidRDefault="001510A8" w:rsidP="00F90B4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182.</w:t>
      </w:r>
      <w:r w:rsidR="00D74226" w:rsidRPr="00D74226">
        <w:rPr>
          <w:rFonts w:ascii="Times New Roman" w:eastAsia="Times New Roman" w:hAnsi="Times New Roman"/>
          <w:sz w:val="28"/>
          <w:szCs w:val="28"/>
          <w:lang w:eastAsia="ru-RU"/>
        </w:rPr>
        <w:t xml:space="preserve"> </w:t>
      </w:r>
      <w:r w:rsidR="00D74226">
        <w:rPr>
          <w:rFonts w:ascii="Times New Roman" w:eastAsia="Times New Roman" w:hAnsi="Times New Roman"/>
          <w:sz w:val="28"/>
          <w:szCs w:val="28"/>
          <w:lang w:eastAsia="ru-RU"/>
        </w:rPr>
        <w:t>С</w:t>
      </w:r>
      <w:r w:rsidR="00D74226" w:rsidRPr="00DA6220">
        <w:rPr>
          <w:rFonts w:ascii="Times New Roman" w:eastAsia="Times New Roman" w:hAnsi="Times New Roman"/>
          <w:sz w:val="28"/>
          <w:szCs w:val="28"/>
          <w:lang w:eastAsia="ru-RU"/>
        </w:rPr>
        <w:t>тоимост</w:t>
      </w:r>
      <w:r w:rsidR="00D74226">
        <w:rPr>
          <w:rFonts w:ascii="Times New Roman" w:eastAsia="Times New Roman" w:hAnsi="Times New Roman"/>
          <w:sz w:val="28"/>
          <w:szCs w:val="28"/>
          <w:lang w:eastAsia="ru-RU"/>
        </w:rPr>
        <w:t>ь</w:t>
      </w:r>
      <w:r w:rsidR="00D74226" w:rsidRPr="00DA6220">
        <w:rPr>
          <w:rFonts w:ascii="Times New Roman" w:eastAsia="Times New Roman" w:hAnsi="Times New Roman"/>
          <w:sz w:val="28"/>
          <w:szCs w:val="28"/>
          <w:lang w:eastAsia="ru-RU"/>
        </w:rPr>
        <w:t xml:space="preserve"> предприятия методом капитализации дохода</w:t>
      </w:r>
      <w:r w:rsidR="00D74226">
        <w:rPr>
          <w:rFonts w:ascii="Times New Roman" w:eastAsia="Times New Roman" w:hAnsi="Times New Roman"/>
          <w:sz w:val="28"/>
          <w:szCs w:val="28"/>
          <w:lang w:eastAsia="ru-RU"/>
        </w:rPr>
        <w:t xml:space="preserve"> </w:t>
      </w:r>
      <w:proofErr w:type="spellStart"/>
      <w:r w:rsidR="00D74226">
        <w:rPr>
          <w:rFonts w:ascii="Times New Roman" w:eastAsia="Times New Roman" w:hAnsi="Times New Roman"/>
          <w:sz w:val="28"/>
          <w:szCs w:val="28"/>
          <w:lang w:eastAsia="ru-RU"/>
        </w:rPr>
        <w:t>расчитвыв</w:t>
      </w:r>
      <w:r w:rsidR="00D74226">
        <w:rPr>
          <w:rFonts w:ascii="Times New Roman" w:eastAsia="Times New Roman" w:hAnsi="Times New Roman"/>
          <w:sz w:val="28"/>
          <w:szCs w:val="28"/>
          <w:lang w:eastAsia="ru-RU"/>
        </w:rPr>
        <w:t>а</w:t>
      </w:r>
      <w:r w:rsidR="00D74226">
        <w:rPr>
          <w:rFonts w:ascii="Times New Roman" w:eastAsia="Times New Roman" w:hAnsi="Times New Roman"/>
          <w:sz w:val="28"/>
          <w:szCs w:val="28"/>
          <w:lang w:eastAsia="ru-RU"/>
        </w:rPr>
        <w:t>ется</w:t>
      </w:r>
      <w:proofErr w:type="spellEnd"/>
      <w:r w:rsidR="00D74226">
        <w:rPr>
          <w:rFonts w:ascii="Times New Roman" w:eastAsia="Times New Roman" w:hAnsi="Times New Roman"/>
          <w:sz w:val="28"/>
          <w:szCs w:val="28"/>
          <w:lang w:eastAsia="ru-RU"/>
        </w:rPr>
        <w:t>:</w:t>
      </w:r>
    </w:p>
    <w:p w:rsidR="00FC2179" w:rsidRDefault="00FC2179" w:rsidP="00FC217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D74226" w:rsidRPr="00D74226">
        <w:rPr>
          <w:rFonts w:ascii="Times New Roman" w:eastAsia="Times New Roman" w:hAnsi="Times New Roman"/>
          <w:sz w:val="28"/>
          <w:szCs w:val="28"/>
          <w:lang w:eastAsia="ru-RU"/>
        </w:rPr>
        <w:t xml:space="preserve"> </w:t>
      </w:r>
      <w:r w:rsidR="00D74226" w:rsidRPr="00DA6220">
        <w:rPr>
          <w:rFonts w:ascii="Times New Roman" w:eastAsia="Times New Roman" w:hAnsi="Times New Roman"/>
          <w:sz w:val="28"/>
          <w:szCs w:val="28"/>
          <w:lang w:eastAsia="ru-RU"/>
        </w:rPr>
        <w:t>прибыль = ставка капитализации</w:t>
      </w:r>
      <w:r w:rsidR="00D74226">
        <w:rPr>
          <w:rFonts w:ascii="Times New Roman" w:eastAsia="Times New Roman" w:hAnsi="Times New Roman"/>
          <w:sz w:val="28"/>
          <w:szCs w:val="28"/>
          <w:lang w:eastAsia="ru-RU"/>
        </w:rPr>
        <w:t xml:space="preserve"> х</w:t>
      </w:r>
      <w:r w:rsidR="00D74226" w:rsidRPr="00DA6220">
        <w:rPr>
          <w:rFonts w:ascii="Times New Roman" w:eastAsia="Times New Roman" w:hAnsi="Times New Roman"/>
          <w:sz w:val="28"/>
          <w:szCs w:val="28"/>
          <w:lang w:eastAsia="ru-RU"/>
        </w:rPr>
        <w:t> стоимость;</w:t>
      </w:r>
    </w:p>
    <w:p w:rsidR="00FC2179" w:rsidRDefault="00FC2179" w:rsidP="00FC217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D74226" w:rsidRPr="00D74226">
        <w:rPr>
          <w:rFonts w:ascii="Times New Roman" w:eastAsia="Times New Roman" w:hAnsi="Times New Roman"/>
          <w:sz w:val="28"/>
          <w:szCs w:val="28"/>
          <w:lang w:eastAsia="ru-RU"/>
        </w:rPr>
        <w:t xml:space="preserve"> </w:t>
      </w:r>
      <w:r w:rsidR="00D74226" w:rsidRPr="00DA6220">
        <w:rPr>
          <w:rFonts w:ascii="Times New Roman" w:eastAsia="Times New Roman" w:hAnsi="Times New Roman"/>
          <w:sz w:val="28"/>
          <w:szCs w:val="28"/>
          <w:lang w:eastAsia="ru-RU"/>
        </w:rPr>
        <w:t>ставка капитализации = прибыль</w:t>
      </w:r>
      <w:proofErr w:type="gramStart"/>
      <w:r w:rsidR="00D74226" w:rsidRPr="00DA6220">
        <w:rPr>
          <w:rFonts w:ascii="Times New Roman" w:eastAsia="Times New Roman" w:hAnsi="Times New Roman"/>
          <w:sz w:val="28"/>
          <w:szCs w:val="28"/>
          <w:lang w:eastAsia="ru-RU"/>
        </w:rPr>
        <w:t xml:space="preserve"> :</w:t>
      </w:r>
      <w:proofErr w:type="gramEnd"/>
      <w:r w:rsidR="00D74226" w:rsidRPr="00DA6220">
        <w:rPr>
          <w:rFonts w:ascii="Times New Roman" w:eastAsia="Times New Roman" w:hAnsi="Times New Roman"/>
          <w:sz w:val="28"/>
          <w:szCs w:val="28"/>
          <w:lang w:eastAsia="ru-RU"/>
        </w:rPr>
        <w:t xml:space="preserve"> стоимость;</w:t>
      </w:r>
    </w:p>
    <w:p w:rsidR="00FC2179" w:rsidRDefault="00FC2179" w:rsidP="00FC217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D74226" w:rsidRPr="00D74226">
        <w:rPr>
          <w:rFonts w:ascii="Times New Roman" w:eastAsia="Times New Roman" w:hAnsi="Times New Roman"/>
          <w:bCs/>
          <w:sz w:val="28"/>
          <w:szCs w:val="28"/>
          <w:lang w:eastAsia="ru-RU"/>
        </w:rPr>
        <w:t xml:space="preserve"> стоимость = прибыль</w:t>
      </w:r>
      <w:proofErr w:type="gramStart"/>
      <w:r w:rsidR="00D74226" w:rsidRPr="00D74226">
        <w:rPr>
          <w:rFonts w:ascii="Times New Roman" w:eastAsia="Times New Roman" w:hAnsi="Times New Roman"/>
          <w:bCs/>
          <w:sz w:val="28"/>
          <w:szCs w:val="28"/>
          <w:lang w:eastAsia="ru-RU"/>
        </w:rPr>
        <w:t xml:space="preserve"> :</w:t>
      </w:r>
      <w:proofErr w:type="gramEnd"/>
      <w:r w:rsidR="00D74226" w:rsidRPr="00D74226">
        <w:rPr>
          <w:rFonts w:ascii="Times New Roman" w:eastAsia="Times New Roman" w:hAnsi="Times New Roman"/>
          <w:bCs/>
          <w:sz w:val="28"/>
          <w:szCs w:val="28"/>
          <w:lang w:eastAsia="ru-RU"/>
        </w:rPr>
        <w:t xml:space="preserve"> ставку капитализации;</w:t>
      </w:r>
    </w:p>
    <w:p w:rsidR="00FC2179" w:rsidRDefault="00FC2179" w:rsidP="00FC217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D74226">
        <w:rPr>
          <w:rFonts w:ascii="Times New Roman" w:hAnsi="Times New Roman"/>
          <w:sz w:val="28"/>
          <w:szCs w:val="28"/>
          <w:lang w:eastAsia="ru-RU"/>
        </w:rPr>
        <w:t xml:space="preserve"> </w:t>
      </w:r>
      <w:r w:rsidR="00D74226" w:rsidRPr="00DA6220">
        <w:rPr>
          <w:rFonts w:ascii="Times New Roman" w:eastAsia="Times New Roman" w:hAnsi="Times New Roman"/>
          <w:sz w:val="28"/>
          <w:szCs w:val="28"/>
          <w:lang w:eastAsia="ru-RU"/>
        </w:rPr>
        <w:t>прибыль = ставка капитализации</w:t>
      </w:r>
      <w:proofErr w:type="gramStart"/>
      <w:r w:rsidR="00D74226" w:rsidRPr="00DA6220">
        <w:rPr>
          <w:rFonts w:ascii="Times New Roman" w:eastAsia="Times New Roman" w:hAnsi="Times New Roman"/>
          <w:sz w:val="28"/>
          <w:szCs w:val="28"/>
          <w:lang w:eastAsia="ru-RU"/>
        </w:rPr>
        <w:t xml:space="preserve"> :</w:t>
      </w:r>
      <w:proofErr w:type="gramEnd"/>
      <w:r w:rsidR="00D74226" w:rsidRPr="00DA6220">
        <w:rPr>
          <w:rFonts w:ascii="Times New Roman" w:eastAsia="Times New Roman" w:hAnsi="Times New Roman"/>
          <w:sz w:val="28"/>
          <w:szCs w:val="28"/>
          <w:lang w:eastAsia="ru-RU"/>
        </w:rPr>
        <w:t xml:space="preserve"> стоимость;</w:t>
      </w:r>
    </w:p>
    <w:p w:rsidR="00D74226" w:rsidRDefault="00D74226" w:rsidP="00FC2179">
      <w:pPr>
        <w:spacing w:after="0" w:line="240" w:lineRule="auto"/>
        <w:ind w:firstLine="567"/>
        <w:jc w:val="both"/>
        <w:rPr>
          <w:rFonts w:ascii="Times New Roman" w:hAnsi="Times New Roman"/>
          <w:sz w:val="28"/>
          <w:szCs w:val="28"/>
          <w:lang w:eastAsia="ru-RU"/>
        </w:rPr>
      </w:pPr>
    </w:p>
    <w:p w:rsidR="00DD6B61" w:rsidRDefault="00DD6B61" w:rsidP="00FC217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183.</w:t>
      </w:r>
      <w:r w:rsidR="008856D6" w:rsidRPr="008856D6">
        <w:rPr>
          <w:rFonts w:ascii="Times New Roman" w:eastAsia="Times New Roman" w:hAnsi="Times New Roman"/>
          <w:bCs/>
          <w:sz w:val="28"/>
          <w:szCs w:val="28"/>
          <w:lang w:eastAsia="ru-RU"/>
        </w:rPr>
        <w:t xml:space="preserve"> </w:t>
      </w:r>
      <w:r w:rsidR="008856D6">
        <w:rPr>
          <w:rFonts w:ascii="Times New Roman" w:eastAsia="Times New Roman" w:hAnsi="Times New Roman"/>
          <w:bCs/>
          <w:sz w:val="28"/>
          <w:szCs w:val="28"/>
          <w:lang w:eastAsia="ru-RU"/>
        </w:rPr>
        <w:t>О</w:t>
      </w:r>
      <w:r w:rsidR="008856D6" w:rsidRPr="009A2C95">
        <w:rPr>
          <w:rFonts w:ascii="Times New Roman" w:eastAsia="Times New Roman" w:hAnsi="Times New Roman"/>
          <w:bCs/>
          <w:sz w:val="28"/>
          <w:szCs w:val="28"/>
          <w:lang w:eastAsia="ru-RU"/>
        </w:rPr>
        <w:t>снованием для проведения оценки бизнеса</w:t>
      </w:r>
      <w:r w:rsidR="008856D6">
        <w:rPr>
          <w:rFonts w:ascii="Times New Roman" w:eastAsia="Times New Roman" w:hAnsi="Times New Roman"/>
          <w:bCs/>
          <w:sz w:val="28"/>
          <w:szCs w:val="28"/>
          <w:lang w:eastAsia="ru-RU"/>
        </w:rPr>
        <w:t xml:space="preserve"> является:</w:t>
      </w:r>
    </w:p>
    <w:p w:rsidR="009A2C95" w:rsidRPr="009A2C95" w:rsidRDefault="00FC2179" w:rsidP="009A2C95">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а)</w:t>
      </w:r>
      <w:r w:rsidR="009A2C95" w:rsidRPr="009A2C95">
        <w:rPr>
          <w:rFonts w:ascii="Times New Roman" w:eastAsia="Times New Roman" w:hAnsi="Times New Roman"/>
          <w:sz w:val="28"/>
          <w:szCs w:val="28"/>
          <w:lang w:eastAsia="ru-RU"/>
        </w:rPr>
        <w:t xml:space="preserve"> договор</w:t>
      </w:r>
    </w:p>
    <w:p w:rsidR="008856D6" w:rsidRPr="009A2C95" w:rsidRDefault="00FC2179" w:rsidP="008856D6">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б)</w:t>
      </w:r>
      <w:r w:rsidR="008856D6" w:rsidRPr="008856D6">
        <w:rPr>
          <w:rFonts w:ascii="Times New Roman" w:eastAsia="Times New Roman" w:hAnsi="Times New Roman"/>
          <w:sz w:val="28"/>
          <w:szCs w:val="28"/>
          <w:lang w:eastAsia="ru-RU"/>
        </w:rPr>
        <w:t xml:space="preserve"> </w:t>
      </w:r>
      <w:r w:rsidR="008856D6" w:rsidRPr="009A2C95">
        <w:rPr>
          <w:rFonts w:ascii="Times New Roman" w:eastAsia="Times New Roman" w:hAnsi="Times New Roman"/>
          <w:sz w:val="28"/>
          <w:szCs w:val="28"/>
          <w:lang w:eastAsia="ru-RU"/>
        </w:rPr>
        <w:t>лицензия</w:t>
      </w:r>
    </w:p>
    <w:p w:rsidR="008856D6" w:rsidRPr="009A2C95" w:rsidRDefault="00FC2179" w:rsidP="008856D6">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в)</w:t>
      </w:r>
      <w:r w:rsidR="008856D6" w:rsidRPr="008856D6">
        <w:rPr>
          <w:rFonts w:ascii="Times New Roman" w:eastAsia="Times New Roman" w:hAnsi="Times New Roman"/>
          <w:sz w:val="28"/>
          <w:szCs w:val="28"/>
          <w:lang w:eastAsia="ru-RU"/>
        </w:rPr>
        <w:t xml:space="preserve"> </w:t>
      </w:r>
      <w:r w:rsidR="008856D6" w:rsidRPr="009A2C95">
        <w:rPr>
          <w:rFonts w:ascii="Times New Roman" w:eastAsia="Times New Roman" w:hAnsi="Times New Roman"/>
          <w:sz w:val="28"/>
          <w:szCs w:val="28"/>
          <w:lang w:eastAsia="ru-RU"/>
        </w:rPr>
        <w:t>акт</w:t>
      </w:r>
    </w:p>
    <w:p w:rsidR="008856D6" w:rsidRPr="009A2C95" w:rsidRDefault="00FC2179" w:rsidP="008856D6">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г)</w:t>
      </w:r>
      <w:r w:rsidR="008856D6">
        <w:rPr>
          <w:rFonts w:ascii="Times New Roman" w:hAnsi="Times New Roman"/>
          <w:sz w:val="28"/>
          <w:szCs w:val="28"/>
          <w:lang w:eastAsia="ru-RU"/>
        </w:rPr>
        <w:t xml:space="preserve"> </w:t>
      </w:r>
      <w:r w:rsidR="008856D6" w:rsidRPr="009A2C95">
        <w:rPr>
          <w:rFonts w:ascii="Times New Roman" w:eastAsia="Times New Roman" w:hAnsi="Times New Roman"/>
          <w:sz w:val="28"/>
          <w:szCs w:val="28"/>
          <w:lang w:eastAsia="ru-RU"/>
        </w:rPr>
        <w:t>сертификат</w:t>
      </w:r>
    </w:p>
    <w:p w:rsidR="00DD6B61" w:rsidRPr="009A2C95" w:rsidRDefault="00DD6B61" w:rsidP="009A2C95">
      <w:pPr>
        <w:spacing w:after="0" w:line="240" w:lineRule="auto"/>
        <w:ind w:firstLine="567"/>
        <w:jc w:val="both"/>
        <w:rPr>
          <w:rFonts w:ascii="Times New Roman" w:hAnsi="Times New Roman"/>
          <w:sz w:val="28"/>
          <w:szCs w:val="28"/>
          <w:lang w:eastAsia="ru-RU"/>
        </w:rPr>
      </w:pPr>
    </w:p>
    <w:p w:rsidR="005777FA" w:rsidRPr="005777FA" w:rsidRDefault="008856D6" w:rsidP="005777FA">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184.</w:t>
      </w:r>
      <w:r w:rsidR="005777FA" w:rsidRPr="005777FA">
        <w:rPr>
          <w:rFonts w:ascii="Times New Roman" w:eastAsia="Times New Roman" w:hAnsi="Times New Roman"/>
          <w:bCs/>
          <w:sz w:val="28"/>
          <w:szCs w:val="28"/>
          <w:lang w:eastAsia="ru-RU"/>
        </w:rPr>
        <w:t xml:space="preserve"> Потребителями результатов оценки могут являться:</w:t>
      </w:r>
    </w:p>
    <w:p w:rsidR="005777FA" w:rsidRPr="005777FA" w:rsidRDefault="00DD6B61" w:rsidP="005777FA">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а)</w:t>
      </w:r>
      <w:r w:rsidR="005777FA" w:rsidRPr="005777FA">
        <w:rPr>
          <w:rFonts w:ascii="Times New Roman" w:eastAsia="Times New Roman" w:hAnsi="Times New Roman"/>
          <w:sz w:val="28"/>
          <w:szCs w:val="28"/>
          <w:lang w:eastAsia="ru-RU"/>
        </w:rPr>
        <w:t xml:space="preserve"> только заказчик оценки</w:t>
      </w:r>
    </w:p>
    <w:p w:rsidR="005777FA" w:rsidRPr="005777FA" w:rsidRDefault="00DD6B61" w:rsidP="005777FA">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б)</w:t>
      </w:r>
      <w:r w:rsidR="005777FA" w:rsidRPr="005777FA">
        <w:rPr>
          <w:rFonts w:ascii="Times New Roman" w:eastAsia="Times New Roman" w:hAnsi="Times New Roman"/>
          <w:sz w:val="28"/>
          <w:szCs w:val="28"/>
          <w:lang w:eastAsia="ru-RU"/>
        </w:rPr>
        <w:t xml:space="preserve"> любой участник оценочной деятельности</w:t>
      </w:r>
    </w:p>
    <w:p w:rsidR="00DD6B61" w:rsidRDefault="00DD6B61" w:rsidP="00DD6B61">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5777FA" w:rsidRPr="005777FA">
        <w:rPr>
          <w:rFonts w:ascii="Times New Roman" w:eastAsia="Times New Roman" w:hAnsi="Times New Roman"/>
          <w:sz w:val="28"/>
          <w:szCs w:val="28"/>
          <w:lang w:eastAsia="ru-RU"/>
        </w:rPr>
        <w:t xml:space="preserve"> органы исполнительной власти</w:t>
      </w:r>
    </w:p>
    <w:p w:rsidR="005777FA" w:rsidRPr="005777FA" w:rsidRDefault="00DD6B61" w:rsidP="005777FA">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г)</w:t>
      </w:r>
      <w:r w:rsidR="005777FA" w:rsidRPr="005777FA">
        <w:rPr>
          <w:rFonts w:ascii="Times New Roman" w:eastAsia="Times New Roman" w:hAnsi="Times New Roman"/>
          <w:sz w:val="28"/>
          <w:szCs w:val="28"/>
          <w:lang w:eastAsia="ru-RU"/>
        </w:rPr>
        <w:t xml:space="preserve"> собственник оцениваемого имущества</w:t>
      </w:r>
    </w:p>
    <w:p w:rsidR="005777FA" w:rsidRDefault="005777FA" w:rsidP="00DD6B61">
      <w:pPr>
        <w:spacing w:after="0" w:line="240" w:lineRule="auto"/>
        <w:ind w:firstLine="567"/>
        <w:jc w:val="both"/>
        <w:rPr>
          <w:rFonts w:ascii="Times New Roman" w:hAnsi="Times New Roman"/>
          <w:sz w:val="28"/>
          <w:szCs w:val="28"/>
          <w:lang w:eastAsia="ru-RU"/>
        </w:rPr>
      </w:pPr>
    </w:p>
    <w:p w:rsidR="003E76C6" w:rsidRPr="005777FA" w:rsidRDefault="005777FA" w:rsidP="003E76C6">
      <w:pPr>
        <w:shd w:val="clear" w:color="auto" w:fill="FFFFFF"/>
        <w:spacing w:after="0" w:line="240" w:lineRule="auto"/>
        <w:ind w:firstLine="567"/>
        <w:jc w:val="both"/>
        <w:rPr>
          <w:rFonts w:ascii="Times New Roman" w:eastAsia="Times New Roman" w:hAnsi="Times New Roman"/>
          <w:sz w:val="28"/>
          <w:szCs w:val="28"/>
          <w:lang w:eastAsia="ru-RU"/>
        </w:rPr>
      </w:pPr>
      <w:r w:rsidRPr="00CB4C97">
        <w:rPr>
          <w:rFonts w:ascii="Times New Roman" w:hAnsi="Times New Roman"/>
          <w:sz w:val="28"/>
          <w:szCs w:val="28"/>
          <w:lang w:eastAsia="ru-RU"/>
        </w:rPr>
        <w:t>185.</w:t>
      </w:r>
      <w:r w:rsidR="003E76C6" w:rsidRPr="00CB4C97">
        <w:rPr>
          <w:rFonts w:ascii="Times New Roman" w:eastAsia="Times New Roman" w:hAnsi="Times New Roman"/>
          <w:bCs/>
          <w:sz w:val="28"/>
          <w:szCs w:val="28"/>
          <w:lang w:eastAsia="ru-RU"/>
        </w:rPr>
        <w:t xml:space="preserve"> </w:t>
      </w:r>
      <w:r w:rsidR="003E76C6" w:rsidRPr="005777FA">
        <w:rPr>
          <w:rFonts w:ascii="Times New Roman" w:eastAsia="Times New Roman" w:hAnsi="Times New Roman"/>
          <w:bCs/>
          <w:sz w:val="28"/>
          <w:szCs w:val="28"/>
          <w:lang w:eastAsia="ru-RU"/>
        </w:rPr>
        <w:t>При балансовой или бухгалтерской оценке активы фирмы равны:</w:t>
      </w:r>
    </w:p>
    <w:p w:rsidR="003E76C6" w:rsidRPr="005777FA" w:rsidRDefault="005777FA" w:rsidP="003E76C6">
      <w:pPr>
        <w:shd w:val="clear" w:color="auto" w:fill="FFFFFF"/>
        <w:spacing w:after="0" w:line="240" w:lineRule="auto"/>
        <w:ind w:firstLine="567"/>
        <w:jc w:val="both"/>
        <w:rPr>
          <w:rFonts w:ascii="Times New Roman" w:eastAsia="Times New Roman" w:hAnsi="Times New Roman"/>
          <w:sz w:val="28"/>
          <w:szCs w:val="28"/>
          <w:lang w:eastAsia="ru-RU"/>
        </w:rPr>
      </w:pPr>
      <w:r w:rsidRPr="00CB4C97">
        <w:rPr>
          <w:rFonts w:ascii="Times New Roman" w:hAnsi="Times New Roman"/>
          <w:sz w:val="28"/>
          <w:szCs w:val="28"/>
          <w:lang w:eastAsia="ru-RU"/>
        </w:rPr>
        <w:t>а)</w:t>
      </w:r>
      <w:r w:rsidR="003E76C6" w:rsidRPr="00CB4C97">
        <w:rPr>
          <w:rFonts w:ascii="Times New Roman" w:eastAsia="Times New Roman" w:hAnsi="Times New Roman"/>
          <w:sz w:val="28"/>
          <w:szCs w:val="28"/>
          <w:lang w:eastAsia="ru-RU"/>
        </w:rPr>
        <w:t xml:space="preserve"> </w:t>
      </w:r>
      <w:r w:rsidR="003E76C6" w:rsidRPr="005777FA">
        <w:rPr>
          <w:rFonts w:ascii="Times New Roman" w:eastAsia="Times New Roman" w:hAnsi="Times New Roman"/>
          <w:sz w:val="28"/>
          <w:szCs w:val="28"/>
          <w:lang w:eastAsia="ru-RU"/>
        </w:rPr>
        <w:t>сумме неосязаемых активов, обязательств и собственного капитала</w:t>
      </w:r>
    </w:p>
    <w:p w:rsidR="003E76C6" w:rsidRPr="005777FA" w:rsidRDefault="005777FA" w:rsidP="003E76C6">
      <w:pPr>
        <w:shd w:val="clear" w:color="auto" w:fill="FFFFFF"/>
        <w:spacing w:after="0" w:line="240" w:lineRule="auto"/>
        <w:ind w:firstLine="567"/>
        <w:jc w:val="both"/>
        <w:rPr>
          <w:rFonts w:ascii="Times New Roman" w:eastAsia="Times New Roman" w:hAnsi="Times New Roman"/>
          <w:sz w:val="28"/>
          <w:szCs w:val="28"/>
          <w:lang w:eastAsia="ru-RU"/>
        </w:rPr>
      </w:pPr>
      <w:r w:rsidRPr="00CB4C97">
        <w:rPr>
          <w:rFonts w:ascii="Times New Roman" w:hAnsi="Times New Roman"/>
          <w:sz w:val="28"/>
          <w:szCs w:val="28"/>
          <w:lang w:eastAsia="ru-RU"/>
        </w:rPr>
        <w:t>б)</w:t>
      </w:r>
      <w:r w:rsidR="003E76C6" w:rsidRPr="00CB4C97">
        <w:rPr>
          <w:rFonts w:ascii="Times New Roman" w:eastAsia="Times New Roman" w:hAnsi="Times New Roman"/>
          <w:sz w:val="28"/>
          <w:szCs w:val="28"/>
          <w:lang w:eastAsia="ru-RU"/>
        </w:rPr>
        <w:t xml:space="preserve"> </w:t>
      </w:r>
      <w:r w:rsidR="003E76C6" w:rsidRPr="005777FA">
        <w:rPr>
          <w:rFonts w:ascii="Times New Roman" w:eastAsia="Times New Roman" w:hAnsi="Times New Roman"/>
          <w:sz w:val="28"/>
          <w:szCs w:val="28"/>
          <w:lang w:eastAsia="ru-RU"/>
        </w:rPr>
        <w:t>чистому собственному капиталу</w:t>
      </w:r>
    </w:p>
    <w:p w:rsidR="003E76C6" w:rsidRPr="005777FA" w:rsidRDefault="005777FA" w:rsidP="003E76C6">
      <w:pPr>
        <w:shd w:val="clear" w:color="auto" w:fill="FFFFFF"/>
        <w:spacing w:after="0" w:line="240" w:lineRule="auto"/>
        <w:ind w:firstLine="567"/>
        <w:jc w:val="both"/>
        <w:rPr>
          <w:rFonts w:ascii="Times New Roman" w:eastAsia="Times New Roman" w:hAnsi="Times New Roman"/>
          <w:sz w:val="28"/>
          <w:szCs w:val="28"/>
          <w:lang w:eastAsia="ru-RU"/>
        </w:rPr>
      </w:pPr>
      <w:r w:rsidRPr="00CB4C97">
        <w:rPr>
          <w:rFonts w:ascii="Times New Roman" w:hAnsi="Times New Roman"/>
          <w:sz w:val="28"/>
          <w:szCs w:val="28"/>
          <w:lang w:eastAsia="ru-RU"/>
        </w:rPr>
        <w:t>в)</w:t>
      </w:r>
      <w:r w:rsidR="003E76C6" w:rsidRPr="00CB4C97">
        <w:rPr>
          <w:rFonts w:ascii="Times New Roman" w:eastAsia="Times New Roman" w:hAnsi="Times New Roman"/>
          <w:sz w:val="28"/>
          <w:szCs w:val="28"/>
          <w:lang w:eastAsia="ru-RU"/>
        </w:rPr>
        <w:t xml:space="preserve"> </w:t>
      </w:r>
      <w:r w:rsidR="003E76C6" w:rsidRPr="005777FA">
        <w:rPr>
          <w:rFonts w:ascii="Times New Roman" w:eastAsia="Times New Roman" w:hAnsi="Times New Roman"/>
          <w:sz w:val="28"/>
          <w:szCs w:val="28"/>
          <w:lang w:eastAsia="ru-RU"/>
        </w:rPr>
        <w:t>сумме стоимости: гарантий, лицензии и страховки</w:t>
      </w:r>
    </w:p>
    <w:p w:rsidR="003E76C6" w:rsidRPr="005777FA" w:rsidRDefault="005777FA" w:rsidP="003E76C6">
      <w:pPr>
        <w:shd w:val="clear" w:color="auto" w:fill="FFFFFF"/>
        <w:spacing w:after="0" w:line="240" w:lineRule="auto"/>
        <w:ind w:firstLine="567"/>
        <w:jc w:val="both"/>
        <w:rPr>
          <w:rFonts w:ascii="Times New Roman" w:eastAsia="Times New Roman" w:hAnsi="Times New Roman"/>
          <w:sz w:val="28"/>
          <w:szCs w:val="28"/>
          <w:lang w:eastAsia="ru-RU"/>
        </w:rPr>
      </w:pPr>
      <w:r w:rsidRPr="00CB4C97">
        <w:rPr>
          <w:rFonts w:ascii="Times New Roman" w:hAnsi="Times New Roman"/>
          <w:sz w:val="28"/>
          <w:szCs w:val="28"/>
          <w:lang w:eastAsia="ru-RU"/>
        </w:rPr>
        <w:t>г)</w:t>
      </w:r>
      <w:r w:rsidR="003E76C6" w:rsidRPr="00CB4C97">
        <w:rPr>
          <w:rFonts w:ascii="Times New Roman" w:eastAsia="Times New Roman" w:hAnsi="Times New Roman"/>
          <w:sz w:val="28"/>
          <w:szCs w:val="28"/>
          <w:lang w:eastAsia="ru-RU"/>
        </w:rPr>
        <w:t xml:space="preserve"> </w:t>
      </w:r>
      <w:r w:rsidR="003E76C6" w:rsidRPr="005777FA">
        <w:rPr>
          <w:rFonts w:ascii="Times New Roman" w:eastAsia="Times New Roman" w:hAnsi="Times New Roman"/>
          <w:sz w:val="28"/>
          <w:szCs w:val="28"/>
          <w:lang w:eastAsia="ru-RU"/>
        </w:rPr>
        <w:t>сумме обязательств и величины чистого собственного капитала</w:t>
      </w:r>
    </w:p>
    <w:p w:rsidR="000652F5" w:rsidRDefault="000652F5" w:rsidP="005777FA">
      <w:pPr>
        <w:spacing w:after="0" w:line="240" w:lineRule="auto"/>
        <w:ind w:firstLine="567"/>
        <w:jc w:val="both"/>
        <w:rPr>
          <w:rFonts w:ascii="Times New Roman" w:hAnsi="Times New Roman"/>
          <w:sz w:val="28"/>
          <w:szCs w:val="28"/>
          <w:lang w:eastAsia="ru-RU"/>
        </w:rPr>
      </w:pPr>
    </w:p>
    <w:p w:rsidR="004926FE" w:rsidRDefault="004926FE" w:rsidP="005777FA">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186.</w:t>
      </w:r>
    </w:p>
    <w:p w:rsidR="00702986" w:rsidRPr="005777FA" w:rsidRDefault="005777FA" w:rsidP="00702986">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а)</w:t>
      </w:r>
      <w:r w:rsidR="00702986" w:rsidRPr="00702986">
        <w:rPr>
          <w:rFonts w:ascii="Times New Roman" w:eastAsia="Times New Roman" w:hAnsi="Times New Roman"/>
          <w:sz w:val="28"/>
          <w:szCs w:val="28"/>
          <w:lang w:eastAsia="ru-RU"/>
        </w:rPr>
        <w:t xml:space="preserve"> </w:t>
      </w:r>
      <w:r w:rsidR="00702986" w:rsidRPr="005777FA">
        <w:rPr>
          <w:rFonts w:ascii="Times New Roman" w:eastAsia="Times New Roman" w:hAnsi="Times New Roman"/>
          <w:sz w:val="28"/>
          <w:szCs w:val="28"/>
          <w:lang w:eastAsia="ru-RU"/>
        </w:rPr>
        <w:t>нематериальных активов</w:t>
      </w:r>
    </w:p>
    <w:p w:rsidR="00702986" w:rsidRPr="005777FA" w:rsidRDefault="005777FA" w:rsidP="00702986">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б)</w:t>
      </w:r>
      <w:r w:rsidR="00702986">
        <w:rPr>
          <w:rFonts w:ascii="Times New Roman" w:hAnsi="Times New Roman"/>
          <w:sz w:val="28"/>
          <w:szCs w:val="28"/>
          <w:lang w:eastAsia="ru-RU"/>
        </w:rPr>
        <w:t xml:space="preserve"> </w:t>
      </w:r>
      <w:r w:rsidR="00702986" w:rsidRPr="005777FA">
        <w:rPr>
          <w:rFonts w:ascii="Times New Roman" w:eastAsia="Times New Roman" w:hAnsi="Times New Roman"/>
          <w:sz w:val="28"/>
          <w:szCs w:val="28"/>
          <w:lang w:eastAsia="ru-RU"/>
        </w:rPr>
        <w:t>изношенного оборудования</w:t>
      </w:r>
    </w:p>
    <w:p w:rsidR="00702986" w:rsidRPr="005777FA" w:rsidRDefault="005777FA" w:rsidP="00702986">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в)</w:t>
      </w:r>
      <w:r w:rsidR="00702986" w:rsidRPr="00702986">
        <w:rPr>
          <w:rFonts w:ascii="Times New Roman" w:eastAsia="Times New Roman" w:hAnsi="Times New Roman"/>
          <w:sz w:val="28"/>
          <w:szCs w:val="28"/>
          <w:lang w:eastAsia="ru-RU"/>
        </w:rPr>
        <w:t xml:space="preserve"> </w:t>
      </w:r>
      <w:r w:rsidR="00702986" w:rsidRPr="005777FA">
        <w:rPr>
          <w:rFonts w:ascii="Times New Roman" w:eastAsia="Times New Roman" w:hAnsi="Times New Roman"/>
          <w:sz w:val="28"/>
          <w:szCs w:val="28"/>
          <w:lang w:eastAsia="ru-RU"/>
        </w:rPr>
        <w:t>устаревших объектов недвижимости, сумма затрат на снос кот</w:t>
      </w:r>
      <w:r w:rsidR="00702986" w:rsidRPr="005777FA">
        <w:rPr>
          <w:rFonts w:ascii="Times New Roman" w:eastAsia="Times New Roman" w:hAnsi="Times New Roman"/>
          <w:sz w:val="28"/>
          <w:szCs w:val="28"/>
          <w:lang w:eastAsia="ru-RU"/>
        </w:rPr>
        <w:t>о</w:t>
      </w:r>
      <w:r w:rsidR="00702986" w:rsidRPr="005777FA">
        <w:rPr>
          <w:rFonts w:ascii="Times New Roman" w:eastAsia="Times New Roman" w:hAnsi="Times New Roman"/>
          <w:sz w:val="28"/>
          <w:szCs w:val="28"/>
          <w:lang w:eastAsia="ru-RU"/>
        </w:rPr>
        <w:t>рых превышает стоимость земельного участка</w:t>
      </w:r>
    </w:p>
    <w:p w:rsidR="00702986" w:rsidRPr="005777FA" w:rsidRDefault="005777FA" w:rsidP="00702986">
      <w:pPr>
        <w:shd w:val="clear" w:color="auto" w:fill="FFFFFF"/>
        <w:spacing w:after="0" w:line="240" w:lineRule="auto"/>
        <w:ind w:firstLine="567"/>
        <w:jc w:val="both"/>
        <w:rPr>
          <w:rFonts w:ascii="Times New Roman" w:eastAsia="Times New Roman" w:hAnsi="Times New Roman"/>
          <w:color w:val="444444"/>
          <w:sz w:val="28"/>
          <w:szCs w:val="28"/>
          <w:lang w:eastAsia="ru-RU"/>
        </w:rPr>
      </w:pPr>
      <w:r>
        <w:rPr>
          <w:rFonts w:ascii="Times New Roman" w:hAnsi="Times New Roman"/>
          <w:sz w:val="28"/>
          <w:szCs w:val="28"/>
          <w:lang w:eastAsia="ru-RU"/>
        </w:rPr>
        <w:t>г)</w:t>
      </w:r>
      <w:r w:rsidR="00702986">
        <w:rPr>
          <w:rFonts w:ascii="Times New Roman" w:hAnsi="Times New Roman"/>
          <w:sz w:val="28"/>
          <w:szCs w:val="28"/>
          <w:lang w:eastAsia="ru-RU"/>
        </w:rPr>
        <w:t xml:space="preserve"> </w:t>
      </w:r>
      <w:r w:rsidR="00702986" w:rsidRPr="005777FA">
        <w:rPr>
          <w:rFonts w:ascii="Times New Roman" w:eastAsia="Times New Roman" w:hAnsi="Times New Roman"/>
          <w:sz w:val="28"/>
          <w:szCs w:val="28"/>
          <w:lang w:eastAsia="ru-RU"/>
        </w:rPr>
        <w:t>имущества, сданного в аренду</w:t>
      </w:r>
    </w:p>
    <w:p w:rsidR="000652F5" w:rsidRDefault="000652F5" w:rsidP="005777FA">
      <w:pPr>
        <w:shd w:val="clear" w:color="auto" w:fill="FFFFFF"/>
        <w:spacing w:after="0" w:line="240" w:lineRule="auto"/>
        <w:ind w:firstLine="567"/>
        <w:jc w:val="both"/>
        <w:rPr>
          <w:rFonts w:ascii="Times New Roman" w:eastAsia="Times New Roman" w:hAnsi="Times New Roman"/>
          <w:sz w:val="28"/>
          <w:szCs w:val="28"/>
          <w:lang w:eastAsia="ru-RU"/>
        </w:rPr>
      </w:pPr>
    </w:p>
    <w:p w:rsidR="005777FA" w:rsidRPr="002E7C98" w:rsidRDefault="002E7C98" w:rsidP="005777FA">
      <w:pPr>
        <w:shd w:val="clear" w:color="auto" w:fill="FFFFFF"/>
        <w:spacing w:after="0" w:line="240" w:lineRule="auto"/>
        <w:ind w:firstLine="567"/>
        <w:jc w:val="both"/>
        <w:rPr>
          <w:rFonts w:ascii="Times New Roman" w:eastAsia="Times New Roman" w:hAnsi="Times New Roman"/>
          <w:sz w:val="28"/>
          <w:szCs w:val="28"/>
          <w:lang w:eastAsia="ru-RU"/>
        </w:rPr>
      </w:pPr>
      <w:r w:rsidRPr="002E7C98">
        <w:rPr>
          <w:rFonts w:ascii="Times New Roman" w:eastAsia="Times New Roman" w:hAnsi="Times New Roman"/>
          <w:sz w:val="28"/>
          <w:szCs w:val="28"/>
          <w:lang w:eastAsia="ru-RU"/>
        </w:rPr>
        <w:t>187.</w:t>
      </w:r>
      <w:r w:rsidRPr="002E7C9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Назовите </w:t>
      </w:r>
      <w:r w:rsidRPr="005777FA">
        <w:rPr>
          <w:rFonts w:ascii="Times New Roman" w:eastAsia="Times New Roman" w:hAnsi="Times New Roman"/>
          <w:bCs/>
          <w:sz w:val="28"/>
          <w:szCs w:val="28"/>
          <w:lang w:eastAsia="ru-RU"/>
        </w:rPr>
        <w:t>подход,</w:t>
      </w:r>
      <w:r>
        <w:rPr>
          <w:rFonts w:ascii="Times New Roman" w:eastAsia="Times New Roman" w:hAnsi="Times New Roman"/>
          <w:bCs/>
          <w:sz w:val="28"/>
          <w:szCs w:val="28"/>
          <w:lang w:eastAsia="ru-RU"/>
        </w:rPr>
        <w:t xml:space="preserve"> к которому</w:t>
      </w:r>
      <w:r w:rsidRPr="005777FA">
        <w:rPr>
          <w:rFonts w:ascii="Times New Roman" w:eastAsia="Times New Roman" w:hAnsi="Times New Roman"/>
          <w:bCs/>
          <w:sz w:val="28"/>
          <w:szCs w:val="28"/>
          <w:lang w:eastAsia="ru-RU"/>
        </w:rPr>
        <w:t xml:space="preserve"> относятся метод чистых активов и метод ликвидационной стоимости</w:t>
      </w:r>
      <w:r>
        <w:rPr>
          <w:rFonts w:ascii="Times New Roman" w:eastAsia="Times New Roman" w:hAnsi="Times New Roman"/>
          <w:bCs/>
          <w:sz w:val="28"/>
          <w:szCs w:val="28"/>
          <w:lang w:eastAsia="ru-RU"/>
        </w:rPr>
        <w:t>:</w:t>
      </w:r>
    </w:p>
    <w:p w:rsidR="008822D4" w:rsidRPr="005777FA" w:rsidRDefault="002E7C98" w:rsidP="008822D4">
      <w:pPr>
        <w:shd w:val="clear" w:color="auto" w:fill="FFFFFF"/>
        <w:spacing w:after="0" w:line="240" w:lineRule="auto"/>
        <w:ind w:firstLine="567"/>
        <w:jc w:val="both"/>
        <w:rPr>
          <w:rFonts w:ascii="Times New Roman" w:eastAsia="Times New Roman" w:hAnsi="Times New Roman"/>
          <w:sz w:val="28"/>
          <w:szCs w:val="28"/>
          <w:lang w:eastAsia="ru-RU"/>
        </w:rPr>
      </w:pPr>
      <w:r w:rsidRPr="008822D4">
        <w:rPr>
          <w:rFonts w:ascii="Times New Roman" w:hAnsi="Times New Roman"/>
          <w:sz w:val="28"/>
          <w:szCs w:val="28"/>
          <w:lang w:eastAsia="ru-RU"/>
        </w:rPr>
        <w:t>а)</w:t>
      </w:r>
      <w:r w:rsidR="008822D4" w:rsidRPr="008822D4">
        <w:rPr>
          <w:rFonts w:ascii="Times New Roman" w:hAnsi="Times New Roman"/>
          <w:sz w:val="28"/>
          <w:szCs w:val="28"/>
          <w:lang w:eastAsia="ru-RU"/>
        </w:rPr>
        <w:t xml:space="preserve"> </w:t>
      </w:r>
      <w:r w:rsidR="008822D4" w:rsidRPr="005777FA">
        <w:rPr>
          <w:rFonts w:ascii="Times New Roman" w:eastAsia="Times New Roman" w:hAnsi="Times New Roman"/>
          <w:sz w:val="28"/>
          <w:szCs w:val="28"/>
          <w:lang w:eastAsia="ru-RU"/>
        </w:rPr>
        <w:t>доходному</w:t>
      </w:r>
    </w:p>
    <w:p w:rsidR="002E7C98" w:rsidRPr="008822D4" w:rsidRDefault="002E7C98" w:rsidP="002E7C98">
      <w:pPr>
        <w:spacing w:after="0" w:line="240" w:lineRule="auto"/>
        <w:ind w:firstLine="567"/>
        <w:jc w:val="both"/>
        <w:rPr>
          <w:rFonts w:ascii="Times New Roman" w:hAnsi="Times New Roman"/>
          <w:sz w:val="28"/>
          <w:szCs w:val="28"/>
          <w:lang w:eastAsia="ru-RU"/>
        </w:rPr>
      </w:pPr>
      <w:r w:rsidRPr="008822D4">
        <w:rPr>
          <w:rFonts w:ascii="Times New Roman" w:hAnsi="Times New Roman"/>
          <w:sz w:val="28"/>
          <w:szCs w:val="28"/>
          <w:lang w:eastAsia="ru-RU"/>
        </w:rPr>
        <w:t>б)</w:t>
      </w:r>
      <w:r w:rsidR="008822D4">
        <w:rPr>
          <w:rFonts w:ascii="Times New Roman" w:hAnsi="Times New Roman"/>
          <w:sz w:val="28"/>
          <w:szCs w:val="28"/>
          <w:lang w:eastAsia="ru-RU"/>
        </w:rPr>
        <w:t xml:space="preserve"> нормативному </w:t>
      </w:r>
    </w:p>
    <w:p w:rsidR="008822D4" w:rsidRPr="005777FA" w:rsidRDefault="002E7C98" w:rsidP="008822D4">
      <w:pPr>
        <w:shd w:val="clear" w:color="auto" w:fill="FFFFFF"/>
        <w:spacing w:after="0" w:line="240" w:lineRule="auto"/>
        <w:ind w:firstLine="567"/>
        <w:jc w:val="both"/>
        <w:rPr>
          <w:rFonts w:ascii="Times New Roman" w:eastAsia="Times New Roman" w:hAnsi="Times New Roman"/>
          <w:sz w:val="28"/>
          <w:szCs w:val="28"/>
          <w:lang w:eastAsia="ru-RU"/>
        </w:rPr>
      </w:pPr>
      <w:r w:rsidRPr="008822D4">
        <w:rPr>
          <w:rFonts w:ascii="Times New Roman" w:hAnsi="Times New Roman"/>
          <w:sz w:val="28"/>
          <w:szCs w:val="28"/>
          <w:lang w:eastAsia="ru-RU"/>
        </w:rPr>
        <w:t>в)</w:t>
      </w:r>
      <w:r w:rsidR="008822D4" w:rsidRPr="008822D4">
        <w:rPr>
          <w:rFonts w:ascii="Times New Roman" w:eastAsia="Times New Roman" w:hAnsi="Times New Roman"/>
          <w:sz w:val="28"/>
          <w:szCs w:val="28"/>
          <w:lang w:eastAsia="ru-RU"/>
        </w:rPr>
        <w:t xml:space="preserve"> </w:t>
      </w:r>
      <w:r w:rsidR="008822D4" w:rsidRPr="005777FA">
        <w:rPr>
          <w:rFonts w:ascii="Times New Roman" w:eastAsia="Times New Roman" w:hAnsi="Times New Roman"/>
          <w:sz w:val="28"/>
          <w:szCs w:val="28"/>
          <w:lang w:eastAsia="ru-RU"/>
        </w:rPr>
        <w:t>затратному</w:t>
      </w:r>
    </w:p>
    <w:p w:rsidR="008822D4" w:rsidRPr="005777FA" w:rsidRDefault="002E7C98" w:rsidP="008822D4">
      <w:pPr>
        <w:shd w:val="clear" w:color="auto" w:fill="FFFFFF"/>
        <w:spacing w:after="0" w:line="240" w:lineRule="auto"/>
        <w:ind w:firstLine="567"/>
        <w:jc w:val="both"/>
        <w:rPr>
          <w:rFonts w:ascii="Times New Roman" w:eastAsia="Times New Roman" w:hAnsi="Times New Roman"/>
          <w:sz w:val="28"/>
          <w:szCs w:val="28"/>
          <w:lang w:eastAsia="ru-RU"/>
        </w:rPr>
      </w:pPr>
      <w:r w:rsidRPr="008822D4">
        <w:rPr>
          <w:rFonts w:ascii="Times New Roman" w:hAnsi="Times New Roman"/>
          <w:sz w:val="28"/>
          <w:szCs w:val="28"/>
          <w:lang w:eastAsia="ru-RU"/>
        </w:rPr>
        <w:t>г)</w:t>
      </w:r>
      <w:r w:rsidR="008822D4" w:rsidRPr="008822D4">
        <w:rPr>
          <w:rFonts w:ascii="Times New Roman" w:hAnsi="Times New Roman"/>
          <w:sz w:val="28"/>
          <w:szCs w:val="28"/>
          <w:lang w:eastAsia="ru-RU"/>
        </w:rPr>
        <w:t xml:space="preserve"> </w:t>
      </w:r>
      <w:r w:rsidR="008822D4" w:rsidRPr="005777FA">
        <w:rPr>
          <w:rFonts w:ascii="Times New Roman" w:eastAsia="Times New Roman" w:hAnsi="Times New Roman"/>
          <w:sz w:val="28"/>
          <w:szCs w:val="28"/>
          <w:lang w:eastAsia="ru-RU"/>
        </w:rPr>
        <w:t>сравнительному</w:t>
      </w:r>
    </w:p>
    <w:p w:rsidR="003B568F" w:rsidRPr="005777FA" w:rsidRDefault="008822D4" w:rsidP="003B568F">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lastRenderedPageBreak/>
        <w:t>188.</w:t>
      </w:r>
      <w:r w:rsidR="003B568F" w:rsidRPr="003B568F">
        <w:rPr>
          <w:rFonts w:ascii="Times New Roman" w:eastAsia="Times New Roman" w:hAnsi="Times New Roman"/>
          <w:bCs/>
          <w:sz w:val="28"/>
          <w:szCs w:val="28"/>
          <w:lang w:eastAsia="ru-RU"/>
        </w:rPr>
        <w:t xml:space="preserve"> </w:t>
      </w:r>
      <w:r w:rsidR="003B568F" w:rsidRPr="005777FA">
        <w:rPr>
          <w:rFonts w:ascii="Times New Roman" w:eastAsia="Times New Roman" w:hAnsi="Times New Roman"/>
          <w:bCs/>
          <w:sz w:val="28"/>
          <w:szCs w:val="28"/>
          <w:lang w:eastAsia="ru-RU"/>
        </w:rPr>
        <w:t>Сумма затрат в рыночных ценах, существующих на дату оценки, н</w:t>
      </w:r>
      <w:r w:rsidR="003B568F" w:rsidRPr="005777FA">
        <w:rPr>
          <w:rFonts w:ascii="Times New Roman" w:eastAsia="Times New Roman" w:hAnsi="Times New Roman"/>
          <w:bCs/>
          <w:sz w:val="28"/>
          <w:szCs w:val="28"/>
          <w:lang w:eastAsia="ru-RU"/>
        </w:rPr>
        <w:t>е</w:t>
      </w:r>
      <w:r w:rsidR="003B568F" w:rsidRPr="005777FA">
        <w:rPr>
          <w:rFonts w:ascii="Times New Roman" w:eastAsia="Times New Roman" w:hAnsi="Times New Roman"/>
          <w:bCs/>
          <w:sz w:val="28"/>
          <w:szCs w:val="28"/>
          <w:lang w:eastAsia="ru-RU"/>
        </w:rPr>
        <w:t>обходимых для создания объекта идентичного объекту оценки, является:</w:t>
      </w:r>
    </w:p>
    <w:p w:rsidR="003B568F" w:rsidRPr="005777FA" w:rsidRDefault="003B568F" w:rsidP="003B568F">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а)</w:t>
      </w:r>
      <w:r w:rsidRPr="003B568F">
        <w:rPr>
          <w:rFonts w:ascii="Times New Roman" w:eastAsia="Times New Roman" w:hAnsi="Times New Roman"/>
          <w:sz w:val="28"/>
          <w:szCs w:val="28"/>
          <w:lang w:eastAsia="ru-RU"/>
        </w:rPr>
        <w:t xml:space="preserve"> </w:t>
      </w:r>
      <w:r w:rsidRPr="005777FA">
        <w:rPr>
          <w:rFonts w:ascii="Times New Roman" w:eastAsia="Times New Roman" w:hAnsi="Times New Roman"/>
          <w:sz w:val="28"/>
          <w:szCs w:val="28"/>
          <w:lang w:eastAsia="ru-RU"/>
        </w:rPr>
        <w:t>рыночной стоимостью</w:t>
      </w:r>
    </w:p>
    <w:p w:rsidR="003B568F" w:rsidRPr="005777FA" w:rsidRDefault="003B568F" w:rsidP="003B568F">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б)</w:t>
      </w:r>
      <w:r w:rsidRPr="003B568F">
        <w:rPr>
          <w:rFonts w:ascii="Times New Roman" w:eastAsia="Times New Roman" w:hAnsi="Times New Roman"/>
          <w:sz w:val="28"/>
          <w:szCs w:val="28"/>
          <w:lang w:eastAsia="ru-RU"/>
        </w:rPr>
        <w:t xml:space="preserve"> </w:t>
      </w:r>
      <w:r w:rsidRPr="005777FA">
        <w:rPr>
          <w:rFonts w:ascii="Times New Roman" w:eastAsia="Times New Roman" w:hAnsi="Times New Roman"/>
          <w:sz w:val="28"/>
          <w:szCs w:val="28"/>
          <w:lang w:eastAsia="ru-RU"/>
        </w:rPr>
        <w:t>стоимостью воспроизводства</w:t>
      </w:r>
    </w:p>
    <w:p w:rsidR="003B568F" w:rsidRPr="005777FA" w:rsidRDefault="003B568F" w:rsidP="003B568F">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 xml:space="preserve">в) </w:t>
      </w:r>
      <w:r w:rsidRPr="005777FA">
        <w:rPr>
          <w:rFonts w:ascii="Times New Roman" w:eastAsia="Times New Roman" w:hAnsi="Times New Roman"/>
          <w:sz w:val="28"/>
          <w:szCs w:val="28"/>
          <w:lang w:eastAsia="ru-RU"/>
        </w:rPr>
        <w:t>инвестиционной стоимостью</w:t>
      </w:r>
    </w:p>
    <w:p w:rsidR="003B568F" w:rsidRPr="005777FA" w:rsidRDefault="003B568F" w:rsidP="003B568F">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г)</w:t>
      </w:r>
      <w:r w:rsidRPr="003B568F">
        <w:rPr>
          <w:rFonts w:ascii="Times New Roman" w:eastAsia="Times New Roman" w:hAnsi="Times New Roman"/>
          <w:sz w:val="28"/>
          <w:szCs w:val="28"/>
          <w:lang w:eastAsia="ru-RU"/>
        </w:rPr>
        <w:t xml:space="preserve"> </w:t>
      </w:r>
      <w:r w:rsidRPr="005777FA">
        <w:rPr>
          <w:rFonts w:ascii="Times New Roman" w:eastAsia="Times New Roman" w:hAnsi="Times New Roman"/>
          <w:sz w:val="28"/>
          <w:szCs w:val="28"/>
          <w:lang w:eastAsia="ru-RU"/>
        </w:rPr>
        <w:t>нормативной стоимостью</w:t>
      </w:r>
    </w:p>
    <w:p w:rsidR="003B568F" w:rsidRDefault="003B568F" w:rsidP="002E7C98">
      <w:pPr>
        <w:spacing w:after="0" w:line="240" w:lineRule="auto"/>
        <w:ind w:firstLine="567"/>
        <w:jc w:val="both"/>
        <w:rPr>
          <w:rFonts w:ascii="Times New Roman" w:hAnsi="Times New Roman"/>
          <w:sz w:val="28"/>
          <w:szCs w:val="28"/>
          <w:lang w:eastAsia="ru-RU"/>
        </w:rPr>
      </w:pPr>
    </w:p>
    <w:p w:rsidR="003B568F" w:rsidRDefault="003B568F" w:rsidP="002E7C98">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189.</w:t>
      </w:r>
      <w:r w:rsidR="00FB4AB9" w:rsidRPr="00FB4AB9">
        <w:rPr>
          <w:rFonts w:ascii="Times New Roman" w:eastAsia="Times New Roman" w:hAnsi="Times New Roman"/>
          <w:bCs/>
          <w:sz w:val="28"/>
          <w:szCs w:val="28"/>
          <w:lang w:eastAsia="ru-RU"/>
        </w:rPr>
        <w:t xml:space="preserve"> </w:t>
      </w:r>
      <w:r w:rsidR="00FB4AB9">
        <w:rPr>
          <w:rFonts w:ascii="Times New Roman" w:eastAsia="Times New Roman" w:hAnsi="Times New Roman"/>
          <w:bCs/>
          <w:sz w:val="28"/>
          <w:szCs w:val="28"/>
          <w:lang w:eastAsia="ru-RU"/>
        </w:rPr>
        <w:t xml:space="preserve">Назовите </w:t>
      </w:r>
      <w:r w:rsidR="00FB4AB9" w:rsidRPr="005777FA">
        <w:rPr>
          <w:rFonts w:ascii="Times New Roman" w:eastAsia="Times New Roman" w:hAnsi="Times New Roman"/>
          <w:bCs/>
          <w:sz w:val="28"/>
          <w:szCs w:val="28"/>
          <w:lang w:eastAsia="ru-RU"/>
        </w:rPr>
        <w:t>метод оценки необходимо использовать в случае принятия собранием кредиторов решения о введении на предприятии конкурсного прои</w:t>
      </w:r>
      <w:r w:rsidR="00FB4AB9" w:rsidRPr="005777FA">
        <w:rPr>
          <w:rFonts w:ascii="Times New Roman" w:eastAsia="Times New Roman" w:hAnsi="Times New Roman"/>
          <w:bCs/>
          <w:sz w:val="28"/>
          <w:szCs w:val="28"/>
          <w:lang w:eastAsia="ru-RU"/>
        </w:rPr>
        <w:t>з</w:t>
      </w:r>
      <w:r w:rsidR="00FB4AB9" w:rsidRPr="005777FA">
        <w:rPr>
          <w:rFonts w:ascii="Times New Roman" w:eastAsia="Times New Roman" w:hAnsi="Times New Roman"/>
          <w:bCs/>
          <w:sz w:val="28"/>
          <w:szCs w:val="28"/>
          <w:lang w:eastAsia="ru-RU"/>
        </w:rPr>
        <w:t>водства</w:t>
      </w:r>
      <w:r w:rsidR="00FB4AB9">
        <w:rPr>
          <w:rFonts w:ascii="Times New Roman" w:eastAsia="Times New Roman" w:hAnsi="Times New Roman"/>
          <w:bCs/>
          <w:sz w:val="28"/>
          <w:szCs w:val="28"/>
          <w:lang w:eastAsia="ru-RU"/>
        </w:rPr>
        <w:t>:</w:t>
      </w:r>
    </w:p>
    <w:p w:rsidR="00FB4AB9" w:rsidRPr="005777FA" w:rsidRDefault="003B568F" w:rsidP="00FB4AB9">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а)</w:t>
      </w:r>
      <w:r w:rsidR="00FB4AB9" w:rsidRPr="00FB4AB9">
        <w:rPr>
          <w:rFonts w:ascii="Times New Roman" w:eastAsia="Times New Roman" w:hAnsi="Times New Roman"/>
          <w:sz w:val="28"/>
          <w:szCs w:val="28"/>
          <w:lang w:eastAsia="ru-RU"/>
        </w:rPr>
        <w:t xml:space="preserve"> </w:t>
      </w:r>
      <w:r w:rsidR="00FB4AB9" w:rsidRPr="005777FA">
        <w:rPr>
          <w:rFonts w:ascii="Times New Roman" w:eastAsia="Times New Roman" w:hAnsi="Times New Roman"/>
          <w:sz w:val="28"/>
          <w:szCs w:val="28"/>
          <w:lang w:eastAsia="ru-RU"/>
        </w:rPr>
        <w:t>ликвидационной стоимости</w:t>
      </w:r>
    </w:p>
    <w:p w:rsidR="00FB4AB9" w:rsidRPr="005777FA" w:rsidRDefault="003B568F" w:rsidP="00FB4AB9">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б)</w:t>
      </w:r>
      <w:r w:rsidR="00FB4AB9">
        <w:rPr>
          <w:rFonts w:ascii="Times New Roman" w:hAnsi="Times New Roman"/>
          <w:sz w:val="28"/>
          <w:szCs w:val="28"/>
          <w:lang w:eastAsia="ru-RU"/>
        </w:rPr>
        <w:t xml:space="preserve"> </w:t>
      </w:r>
      <w:r w:rsidR="00FB4AB9" w:rsidRPr="005777FA">
        <w:rPr>
          <w:rFonts w:ascii="Times New Roman" w:eastAsia="Times New Roman" w:hAnsi="Times New Roman"/>
          <w:sz w:val="28"/>
          <w:szCs w:val="28"/>
          <w:lang w:eastAsia="ru-RU"/>
        </w:rPr>
        <w:t>капитализации доходов</w:t>
      </w:r>
    </w:p>
    <w:p w:rsidR="00FB4AB9" w:rsidRPr="005777FA" w:rsidRDefault="003B568F" w:rsidP="00FB4AB9">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в)</w:t>
      </w:r>
      <w:r w:rsidR="00FB4AB9">
        <w:rPr>
          <w:rFonts w:ascii="Times New Roman" w:hAnsi="Times New Roman"/>
          <w:sz w:val="28"/>
          <w:szCs w:val="28"/>
          <w:lang w:eastAsia="ru-RU"/>
        </w:rPr>
        <w:t xml:space="preserve"> </w:t>
      </w:r>
      <w:r w:rsidR="00FB4AB9" w:rsidRPr="005777FA">
        <w:rPr>
          <w:rFonts w:ascii="Times New Roman" w:eastAsia="Times New Roman" w:hAnsi="Times New Roman"/>
          <w:sz w:val="28"/>
          <w:szCs w:val="28"/>
          <w:lang w:eastAsia="ru-RU"/>
        </w:rPr>
        <w:t>дисконтированных денежных потоков</w:t>
      </w:r>
    </w:p>
    <w:p w:rsidR="00FB4AB9" w:rsidRPr="005777FA" w:rsidRDefault="003B568F" w:rsidP="00FB4AB9">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г)</w:t>
      </w:r>
      <w:r w:rsidR="00FB4AB9" w:rsidRPr="00FB4AB9">
        <w:rPr>
          <w:rFonts w:ascii="Times New Roman" w:eastAsia="Times New Roman" w:hAnsi="Times New Roman"/>
          <w:sz w:val="28"/>
          <w:szCs w:val="28"/>
          <w:lang w:eastAsia="ru-RU"/>
        </w:rPr>
        <w:t xml:space="preserve"> </w:t>
      </w:r>
      <w:r w:rsidR="00FB4AB9" w:rsidRPr="005777FA">
        <w:rPr>
          <w:rFonts w:ascii="Times New Roman" w:eastAsia="Times New Roman" w:hAnsi="Times New Roman"/>
          <w:sz w:val="28"/>
          <w:szCs w:val="28"/>
          <w:lang w:eastAsia="ru-RU"/>
        </w:rPr>
        <w:t>чистых активов</w:t>
      </w:r>
    </w:p>
    <w:p w:rsidR="007C5E0D" w:rsidRDefault="007C5E0D" w:rsidP="002E7C98">
      <w:pPr>
        <w:spacing w:after="0" w:line="240" w:lineRule="auto"/>
        <w:ind w:firstLine="567"/>
        <w:jc w:val="both"/>
        <w:rPr>
          <w:rFonts w:ascii="Times New Roman" w:hAnsi="Times New Roman"/>
          <w:sz w:val="28"/>
          <w:szCs w:val="28"/>
          <w:lang w:eastAsia="ru-RU"/>
        </w:rPr>
      </w:pPr>
    </w:p>
    <w:p w:rsidR="003B568F" w:rsidRDefault="00080017" w:rsidP="002E7C98">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190.</w:t>
      </w:r>
      <w:r w:rsidRPr="00080017">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В</w:t>
      </w:r>
      <w:r w:rsidRPr="005777FA">
        <w:rPr>
          <w:rFonts w:ascii="Times New Roman" w:eastAsia="Times New Roman" w:hAnsi="Times New Roman"/>
          <w:bCs/>
          <w:sz w:val="28"/>
          <w:szCs w:val="28"/>
          <w:lang w:eastAsia="ru-RU"/>
        </w:rPr>
        <w:t>ероятность того, что доходы от инвестиций в оцениваемый бизнес окажутся больше или меньше прогнозируемых</w:t>
      </w:r>
      <w:r>
        <w:rPr>
          <w:rFonts w:ascii="Times New Roman" w:eastAsia="Times New Roman" w:hAnsi="Times New Roman"/>
          <w:bCs/>
          <w:sz w:val="28"/>
          <w:szCs w:val="28"/>
          <w:lang w:eastAsia="ru-RU"/>
        </w:rPr>
        <w:t xml:space="preserve"> – это:</w:t>
      </w:r>
    </w:p>
    <w:p w:rsidR="00080017" w:rsidRPr="005777FA" w:rsidRDefault="003B568F" w:rsidP="00080017">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а)</w:t>
      </w:r>
      <w:r w:rsidR="00080017" w:rsidRPr="00080017">
        <w:rPr>
          <w:rFonts w:ascii="Times New Roman" w:eastAsia="Times New Roman" w:hAnsi="Times New Roman"/>
          <w:sz w:val="28"/>
          <w:szCs w:val="28"/>
          <w:lang w:eastAsia="ru-RU"/>
        </w:rPr>
        <w:t xml:space="preserve"> </w:t>
      </w:r>
      <w:r w:rsidR="00080017" w:rsidRPr="005777FA">
        <w:rPr>
          <w:rFonts w:ascii="Times New Roman" w:eastAsia="Times New Roman" w:hAnsi="Times New Roman"/>
          <w:sz w:val="28"/>
          <w:szCs w:val="28"/>
          <w:lang w:eastAsia="ru-RU"/>
        </w:rPr>
        <w:t>дефицит</w:t>
      </w:r>
    </w:p>
    <w:p w:rsidR="00080017" w:rsidRPr="005777FA" w:rsidRDefault="003B568F" w:rsidP="00080017">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б)</w:t>
      </w:r>
      <w:r w:rsidR="00080017">
        <w:rPr>
          <w:rFonts w:ascii="Times New Roman" w:hAnsi="Times New Roman"/>
          <w:sz w:val="28"/>
          <w:szCs w:val="28"/>
          <w:lang w:eastAsia="ru-RU"/>
        </w:rPr>
        <w:t xml:space="preserve"> </w:t>
      </w:r>
      <w:r w:rsidR="00080017" w:rsidRPr="005777FA">
        <w:rPr>
          <w:rFonts w:ascii="Times New Roman" w:eastAsia="Times New Roman" w:hAnsi="Times New Roman"/>
          <w:sz w:val="28"/>
          <w:szCs w:val="28"/>
          <w:lang w:eastAsia="ru-RU"/>
        </w:rPr>
        <w:t>убыток</w:t>
      </w:r>
    </w:p>
    <w:p w:rsidR="00080017" w:rsidRPr="005777FA" w:rsidRDefault="003B568F" w:rsidP="00080017">
      <w:pPr>
        <w:shd w:val="clear" w:color="auto" w:fill="FFFFFF"/>
        <w:spacing w:after="0" w:line="240" w:lineRule="auto"/>
        <w:ind w:firstLine="567"/>
        <w:jc w:val="both"/>
        <w:rPr>
          <w:rFonts w:ascii="Times New Roman" w:eastAsia="Times New Roman" w:hAnsi="Times New Roman"/>
          <w:color w:val="444444"/>
          <w:sz w:val="28"/>
          <w:szCs w:val="28"/>
          <w:lang w:eastAsia="ru-RU"/>
        </w:rPr>
      </w:pPr>
      <w:r>
        <w:rPr>
          <w:rFonts w:ascii="Times New Roman" w:hAnsi="Times New Roman"/>
          <w:sz w:val="28"/>
          <w:szCs w:val="28"/>
          <w:lang w:eastAsia="ru-RU"/>
        </w:rPr>
        <w:t>в)</w:t>
      </w:r>
      <w:r w:rsidR="00080017" w:rsidRPr="00080017">
        <w:rPr>
          <w:rFonts w:ascii="Times New Roman" w:eastAsia="Times New Roman" w:hAnsi="Times New Roman"/>
          <w:color w:val="FF0000"/>
          <w:sz w:val="28"/>
          <w:szCs w:val="28"/>
          <w:lang w:eastAsia="ru-RU"/>
        </w:rPr>
        <w:t xml:space="preserve"> </w:t>
      </w:r>
      <w:r w:rsidR="00080017" w:rsidRPr="005777FA">
        <w:rPr>
          <w:rFonts w:ascii="Times New Roman" w:eastAsia="Times New Roman" w:hAnsi="Times New Roman"/>
          <w:sz w:val="28"/>
          <w:szCs w:val="28"/>
          <w:lang w:eastAsia="ru-RU"/>
        </w:rPr>
        <w:t>риск</w:t>
      </w:r>
    </w:p>
    <w:p w:rsidR="00080017" w:rsidRPr="005777FA" w:rsidRDefault="003B568F" w:rsidP="00080017">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г)</w:t>
      </w:r>
      <w:r w:rsidR="00080017">
        <w:rPr>
          <w:rFonts w:ascii="Times New Roman" w:hAnsi="Times New Roman"/>
          <w:sz w:val="28"/>
          <w:szCs w:val="28"/>
          <w:lang w:eastAsia="ru-RU"/>
        </w:rPr>
        <w:t xml:space="preserve"> </w:t>
      </w:r>
      <w:r w:rsidR="00080017" w:rsidRPr="005777FA">
        <w:rPr>
          <w:rFonts w:ascii="Times New Roman" w:eastAsia="Times New Roman" w:hAnsi="Times New Roman"/>
          <w:sz w:val="28"/>
          <w:szCs w:val="28"/>
          <w:lang w:eastAsia="ru-RU"/>
        </w:rPr>
        <w:t>избыток</w:t>
      </w:r>
    </w:p>
    <w:p w:rsidR="00080017" w:rsidRDefault="00080017" w:rsidP="003B568F">
      <w:pPr>
        <w:spacing w:after="0" w:line="240" w:lineRule="auto"/>
        <w:ind w:firstLine="567"/>
        <w:jc w:val="both"/>
        <w:rPr>
          <w:rFonts w:ascii="Times New Roman" w:hAnsi="Times New Roman"/>
          <w:sz w:val="28"/>
          <w:szCs w:val="28"/>
          <w:lang w:eastAsia="ru-RU"/>
        </w:rPr>
      </w:pPr>
    </w:p>
    <w:p w:rsidR="00080017" w:rsidRDefault="00946A28" w:rsidP="003B568F">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191.</w:t>
      </w:r>
      <w:r w:rsidR="00197306" w:rsidRPr="00197306">
        <w:rPr>
          <w:rFonts w:ascii="Times New Roman" w:eastAsia="Times New Roman" w:hAnsi="Times New Roman"/>
          <w:bCs/>
          <w:sz w:val="28"/>
          <w:szCs w:val="28"/>
          <w:lang w:eastAsia="ru-RU"/>
        </w:rPr>
        <w:t xml:space="preserve"> </w:t>
      </w:r>
      <w:r w:rsidR="00197306">
        <w:rPr>
          <w:rFonts w:ascii="Times New Roman" w:eastAsia="Times New Roman" w:hAnsi="Times New Roman"/>
          <w:bCs/>
          <w:sz w:val="28"/>
          <w:szCs w:val="28"/>
          <w:lang w:eastAsia="ru-RU"/>
        </w:rPr>
        <w:t xml:space="preserve">Назовите подход, к которому </w:t>
      </w:r>
      <w:r w:rsidR="00197306" w:rsidRPr="005777FA">
        <w:rPr>
          <w:rFonts w:ascii="Times New Roman" w:eastAsia="Times New Roman" w:hAnsi="Times New Roman"/>
          <w:bCs/>
          <w:sz w:val="28"/>
          <w:szCs w:val="28"/>
          <w:lang w:eastAsia="ru-RU"/>
        </w:rPr>
        <w:t xml:space="preserve"> относятся метод рынка капитала, метод сделок и метод отраслевых коэффициентов</w:t>
      </w:r>
      <w:r w:rsidR="00197306">
        <w:rPr>
          <w:rFonts w:ascii="Times New Roman" w:eastAsia="Times New Roman" w:hAnsi="Times New Roman"/>
          <w:bCs/>
          <w:sz w:val="28"/>
          <w:szCs w:val="28"/>
          <w:lang w:eastAsia="ru-RU"/>
        </w:rPr>
        <w:t>:</w:t>
      </w:r>
    </w:p>
    <w:p w:rsidR="00197306" w:rsidRPr="005777FA" w:rsidRDefault="00080017" w:rsidP="00197306">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а)</w:t>
      </w:r>
      <w:r w:rsidR="00197306" w:rsidRPr="00197306">
        <w:rPr>
          <w:rFonts w:ascii="Times New Roman" w:eastAsia="Times New Roman" w:hAnsi="Times New Roman"/>
          <w:sz w:val="28"/>
          <w:szCs w:val="28"/>
          <w:lang w:eastAsia="ru-RU"/>
        </w:rPr>
        <w:t xml:space="preserve"> </w:t>
      </w:r>
      <w:r w:rsidR="00197306" w:rsidRPr="005777FA">
        <w:rPr>
          <w:rFonts w:ascii="Times New Roman" w:eastAsia="Times New Roman" w:hAnsi="Times New Roman"/>
          <w:sz w:val="28"/>
          <w:szCs w:val="28"/>
          <w:lang w:eastAsia="ru-RU"/>
        </w:rPr>
        <w:t>сравнительному</w:t>
      </w:r>
    </w:p>
    <w:p w:rsidR="00197306" w:rsidRPr="005777FA" w:rsidRDefault="00080017" w:rsidP="00197306">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б)</w:t>
      </w:r>
      <w:r w:rsidR="00197306" w:rsidRPr="00197306">
        <w:rPr>
          <w:rFonts w:ascii="Times New Roman" w:eastAsia="Times New Roman" w:hAnsi="Times New Roman"/>
          <w:sz w:val="28"/>
          <w:szCs w:val="28"/>
          <w:lang w:eastAsia="ru-RU"/>
        </w:rPr>
        <w:t xml:space="preserve"> </w:t>
      </w:r>
      <w:r w:rsidR="00197306" w:rsidRPr="005777FA">
        <w:rPr>
          <w:rFonts w:ascii="Times New Roman" w:eastAsia="Times New Roman" w:hAnsi="Times New Roman"/>
          <w:sz w:val="28"/>
          <w:szCs w:val="28"/>
          <w:lang w:eastAsia="ru-RU"/>
        </w:rPr>
        <w:t>затратному</w:t>
      </w:r>
    </w:p>
    <w:p w:rsidR="00080017" w:rsidRDefault="00080017" w:rsidP="0008001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197306">
        <w:rPr>
          <w:rFonts w:ascii="Times New Roman" w:hAnsi="Times New Roman"/>
          <w:sz w:val="28"/>
          <w:szCs w:val="28"/>
          <w:lang w:eastAsia="ru-RU"/>
        </w:rPr>
        <w:t xml:space="preserve"> инвестиционному</w:t>
      </w:r>
    </w:p>
    <w:p w:rsidR="00197306" w:rsidRPr="005777FA" w:rsidRDefault="00080017" w:rsidP="00197306">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г)</w:t>
      </w:r>
      <w:r w:rsidR="00197306" w:rsidRPr="00197306">
        <w:rPr>
          <w:rFonts w:ascii="Times New Roman" w:eastAsia="Times New Roman" w:hAnsi="Times New Roman"/>
          <w:sz w:val="28"/>
          <w:szCs w:val="28"/>
          <w:lang w:eastAsia="ru-RU"/>
        </w:rPr>
        <w:t xml:space="preserve"> </w:t>
      </w:r>
      <w:r w:rsidR="00197306" w:rsidRPr="005777FA">
        <w:rPr>
          <w:rFonts w:ascii="Times New Roman" w:eastAsia="Times New Roman" w:hAnsi="Times New Roman"/>
          <w:sz w:val="28"/>
          <w:szCs w:val="28"/>
          <w:lang w:eastAsia="ru-RU"/>
        </w:rPr>
        <w:t>доходному</w:t>
      </w:r>
    </w:p>
    <w:p w:rsidR="00080017" w:rsidRDefault="00080017" w:rsidP="003B568F">
      <w:pPr>
        <w:spacing w:after="0" w:line="240" w:lineRule="auto"/>
        <w:ind w:firstLine="567"/>
        <w:jc w:val="both"/>
        <w:rPr>
          <w:rFonts w:ascii="Times New Roman" w:hAnsi="Times New Roman"/>
          <w:sz w:val="28"/>
          <w:szCs w:val="28"/>
          <w:lang w:eastAsia="ru-RU"/>
        </w:rPr>
      </w:pPr>
    </w:p>
    <w:p w:rsidR="00197306" w:rsidRPr="002F2F3F" w:rsidRDefault="00197306" w:rsidP="002E7C98">
      <w:pPr>
        <w:spacing w:after="0" w:line="240" w:lineRule="auto"/>
        <w:ind w:firstLine="567"/>
        <w:jc w:val="both"/>
        <w:rPr>
          <w:rFonts w:ascii="Times New Roman" w:hAnsi="Times New Roman"/>
          <w:sz w:val="28"/>
          <w:szCs w:val="28"/>
          <w:lang w:eastAsia="ru-RU"/>
        </w:rPr>
      </w:pPr>
      <w:r w:rsidRPr="002F2F3F">
        <w:rPr>
          <w:rFonts w:ascii="Times New Roman" w:hAnsi="Times New Roman"/>
          <w:sz w:val="28"/>
          <w:szCs w:val="28"/>
          <w:lang w:eastAsia="ru-RU"/>
        </w:rPr>
        <w:t>192.</w:t>
      </w:r>
      <w:r w:rsidR="0009752E" w:rsidRPr="0009752E">
        <w:rPr>
          <w:rFonts w:ascii="Times New Roman" w:eastAsia="Times New Roman" w:hAnsi="Times New Roman"/>
          <w:bCs/>
          <w:sz w:val="28"/>
          <w:szCs w:val="28"/>
          <w:lang w:eastAsia="ru-RU"/>
        </w:rPr>
        <w:t xml:space="preserve"> </w:t>
      </w:r>
      <w:r w:rsidR="0009752E" w:rsidRPr="005777FA">
        <w:rPr>
          <w:rFonts w:ascii="Times New Roman" w:eastAsia="Times New Roman" w:hAnsi="Times New Roman"/>
          <w:bCs/>
          <w:sz w:val="28"/>
          <w:szCs w:val="28"/>
          <w:lang w:eastAsia="ru-RU"/>
        </w:rPr>
        <w:t>В настоящее время в России для осуществления оценочной деятел</w:t>
      </w:r>
      <w:r w:rsidR="0009752E" w:rsidRPr="005777FA">
        <w:rPr>
          <w:rFonts w:ascii="Times New Roman" w:eastAsia="Times New Roman" w:hAnsi="Times New Roman"/>
          <w:bCs/>
          <w:sz w:val="28"/>
          <w:szCs w:val="28"/>
          <w:lang w:eastAsia="ru-RU"/>
        </w:rPr>
        <w:t>ь</w:t>
      </w:r>
      <w:r w:rsidR="0009752E" w:rsidRPr="005777FA">
        <w:rPr>
          <w:rFonts w:ascii="Times New Roman" w:eastAsia="Times New Roman" w:hAnsi="Times New Roman"/>
          <w:bCs/>
          <w:sz w:val="28"/>
          <w:szCs w:val="28"/>
          <w:lang w:eastAsia="ru-RU"/>
        </w:rPr>
        <w:t>ности необходимо иметь</w:t>
      </w:r>
      <w:r w:rsidR="0009752E">
        <w:rPr>
          <w:rFonts w:ascii="Times New Roman" w:eastAsia="Times New Roman" w:hAnsi="Times New Roman"/>
          <w:bCs/>
          <w:sz w:val="28"/>
          <w:szCs w:val="28"/>
          <w:lang w:eastAsia="ru-RU"/>
        </w:rPr>
        <w:t>:</w:t>
      </w:r>
    </w:p>
    <w:p w:rsidR="0009752E" w:rsidRPr="005777FA" w:rsidRDefault="00197306" w:rsidP="0009752E">
      <w:pPr>
        <w:shd w:val="clear" w:color="auto" w:fill="FFFFFF"/>
        <w:spacing w:after="0" w:line="240" w:lineRule="auto"/>
        <w:ind w:firstLine="567"/>
        <w:jc w:val="both"/>
        <w:rPr>
          <w:rFonts w:ascii="Times New Roman" w:eastAsia="Times New Roman" w:hAnsi="Times New Roman"/>
          <w:sz w:val="28"/>
          <w:szCs w:val="28"/>
          <w:lang w:eastAsia="ru-RU"/>
        </w:rPr>
      </w:pPr>
      <w:r w:rsidRPr="002F2F3F">
        <w:rPr>
          <w:rFonts w:ascii="Times New Roman" w:hAnsi="Times New Roman"/>
          <w:sz w:val="28"/>
          <w:szCs w:val="28"/>
          <w:lang w:eastAsia="ru-RU"/>
        </w:rPr>
        <w:t>а)</w:t>
      </w:r>
      <w:r w:rsidR="0009752E" w:rsidRPr="0009752E">
        <w:rPr>
          <w:rFonts w:ascii="Times New Roman" w:eastAsia="Times New Roman" w:hAnsi="Times New Roman"/>
          <w:sz w:val="28"/>
          <w:szCs w:val="28"/>
          <w:lang w:eastAsia="ru-RU"/>
        </w:rPr>
        <w:t xml:space="preserve"> </w:t>
      </w:r>
      <w:r w:rsidR="0009752E" w:rsidRPr="005777FA">
        <w:rPr>
          <w:rFonts w:ascii="Times New Roman" w:eastAsia="Times New Roman" w:hAnsi="Times New Roman"/>
          <w:sz w:val="28"/>
          <w:szCs w:val="28"/>
          <w:lang w:eastAsia="ru-RU"/>
        </w:rPr>
        <w:t>лицензию Министерства экономического развития</w:t>
      </w:r>
    </w:p>
    <w:p w:rsidR="0009752E" w:rsidRPr="005777FA" w:rsidRDefault="00197306" w:rsidP="0009752E">
      <w:pPr>
        <w:shd w:val="clear" w:color="auto" w:fill="FFFFFF"/>
        <w:spacing w:after="0" w:line="240" w:lineRule="auto"/>
        <w:ind w:firstLine="567"/>
        <w:jc w:val="both"/>
        <w:rPr>
          <w:rFonts w:ascii="Times New Roman" w:eastAsia="Times New Roman" w:hAnsi="Times New Roman"/>
          <w:sz w:val="28"/>
          <w:szCs w:val="28"/>
          <w:lang w:eastAsia="ru-RU"/>
        </w:rPr>
      </w:pPr>
      <w:r w:rsidRPr="002F2F3F">
        <w:rPr>
          <w:rFonts w:ascii="Times New Roman" w:hAnsi="Times New Roman"/>
          <w:sz w:val="28"/>
          <w:szCs w:val="28"/>
          <w:lang w:eastAsia="ru-RU"/>
        </w:rPr>
        <w:t>б)</w:t>
      </w:r>
      <w:r w:rsidR="0009752E" w:rsidRPr="0009752E">
        <w:rPr>
          <w:rFonts w:ascii="Times New Roman" w:eastAsia="Times New Roman" w:hAnsi="Times New Roman"/>
          <w:sz w:val="28"/>
          <w:szCs w:val="28"/>
          <w:lang w:eastAsia="ru-RU"/>
        </w:rPr>
        <w:t xml:space="preserve"> </w:t>
      </w:r>
      <w:r w:rsidR="0009752E" w:rsidRPr="005777FA">
        <w:rPr>
          <w:rFonts w:ascii="Times New Roman" w:eastAsia="Times New Roman" w:hAnsi="Times New Roman"/>
          <w:sz w:val="28"/>
          <w:szCs w:val="28"/>
          <w:lang w:eastAsia="ru-RU"/>
        </w:rPr>
        <w:t xml:space="preserve">лицензию </w:t>
      </w:r>
      <w:proofErr w:type="spellStart"/>
      <w:r w:rsidR="0009752E" w:rsidRPr="005777FA">
        <w:rPr>
          <w:rFonts w:ascii="Times New Roman" w:eastAsia="Times New Roman" w:hAnsi="Times New Roman"/>
          <w:sz w:val="28"/>
          <w:szCs w:val="28"/>
          <w:lang w:eastAsia="ru-RU"/>
        </w:rPr>
        <w:t>Минимущества</w:t>
      </w:r>
      <w:proofErr w:type="spellEnd"/>
    </w:p>
    <w:p w:rsidR="0009752E" w:rsidRPr="005777FA" w:rsidRDefault="00197306" w:rsidP="0009752E">
      <w:pPr>
        <w:shd w:val="clear" w:color="auto" w:fill="FFFFFF"/>
        <w:spacing w:after="0" w:line="240" w:lineRule="auto"/>
        <w:ind w:firstLine="567"/>
        <w:jc w:val="both"/>
        <w:rPr>
          <w:rFonts w:ascii="Times New Roman" w:eastAsia="Times New Roman" w:hAnsi="Times New Roman"/>
          <w:sz w:val="28"/>
          <w:szCs w:val="28"/>
          <w:lang w:eastAsia="ru-RU"/>
        </w:rPr>
      </w:pPr>
      <w:r w:rsidRPr="002F2F3F">
        <w:rPr>
          <w:rFonts w:ascii="Times New Roman" w:hAnsi="Times New Roman"/>
          <w:sz w:val="28"/>
          <w:szCs w:val="28"/>
          <w:lang w:eastAsia="ru-RU"/>
        </w:rPr>
        <w:t>в)</w:t>
      </w:r>
      <w:r w:rsidR="0009752E" w:rsidRPr="0009752E">
        <w:rPr>
          <w:rFonts w:ascii="Times New Roman" w:eastAsia="Times New Roman" w:hAnsi="Times New Roman"/>
          <w:sz w:val="28"/>
          <w:szCs w:val="28"/>
          <w:lang w:eastAsia="ru-RU"/>
        </w:rPr>
        <w:t xml:space="preserve"> </w:t>
      </w:r>
      <w:r w:rsidR="0009752E" w:rsidRPr="005777FA">
        <w:rPr>
          <w:rFonts w:ascii="Times New Roman" w:eastAsia="Times New Roman" w:hAnsi="Times New Roman"/>
          <w:sz w:val="28"/>
          <w:szCs w:val="28"/>
          <w:lang w:eastAsia="ru-RU"/>
        </w:rPr>
        <w:t>свидетельство о членстве в СРОО оценщика</w:t>
      </w:r>
    </w:p>
    <w:p w:rsidR="0009752E" w:rsidRPr="005777FA" w:rsidRDefault="00197306" w:rsidP="0009752E">
      <w:pPr>
        <w:shd w:val="clear" w:color="auto" w:fill="FFFFFF"/>
        <w:spacing w:after="0" w:line="240" w:lineRule="auto"/>
        <w:ind w:firstLine="567"/>
        <w:jc w:val="both"/>
        <w:rPr>
          <w:rFonts w:ascii="Times New Roman" w:eastAsia="Times New Roman" w:hAnsi="Times New Roman"/>
          <w:sz w:val="28"/>
          <w:szCs w:val="28"/>
          <w:lang w:eastAsia="ru-RU"/>
        </w:rPr>
      </w:pPr>
      <w:r w:rsidRPr="002F2F3F">
        <w:rPr>
          <w:rFonts w:ascii="Times New Roman" w:hAnsi="Times New Roman"/>
          <w:sz w:val="28"/>
          <w:szCs w:val="28"/>
          <w:lang w:eastAsia="ru-RU"/>
        </w:rPr>
        <w:t>г)</w:t>
      </w:r>
      <w:r w:rsidR="0009752E" w:rsidRPr="0009752E">
        <w:rPr>
          <w:rFonts w:ascii="Times New Roman" w:eastAsia="Times New Roman" w:hAnsi="Times New Roman"/>
          <w:sz w:val="28"/>
          <w:szCs w:val="28"/>
          <w:lang w:eastAsia="ru-RU"/>
        </w:rPr>
        <w:t xml:space="preserve"> </w:t>
      </w:r>
      <w:r w:rsidR="0009752E" w:rsidRPr="005777FA">
        <w:rPr>
          <w:rFonts w:ascii="Times New Roman" w:eastAsia="Times New Roman" w:hAnsi="Times New Roman"/>
          <w:sz w:val="28"/>
          <w:szCs w:val="28"/>
          <w:lang w:eastAsia="ru-RU"/>
        </w:rPr>
        <w:t>разрешение Министерства финансов</w:t>
      </w:r>
    </w:p>
    <w:p w:rsidR="005777FA" w:rsidRDefault="005777FA" w:rsidP="005777FA">
      <w:pPr>
        <w:spacing w:after="0" w:line="240" w:lineRule="auto"/>
        <w:ind w:firstLine="567"/>
        <w:jc w:val="both"/>
        <w:rPr>
          <w:rFonts w:ascii="Times New Roman" w:eastAsia="Times New Roman" w:hAnsi="Times New Roman"/>
          <w:sz w:val="28"/>
          <w:szCs w:val="28"/>
          <w:lang w:eastAsia="ru-RU"/>
        </w:rPr>
      </w:pPr>
    </w:p>
    <w:p w:rsidR="007D5E6D" w:rsidRPr="005777FA" w:rsidRDefault="007D5E6D" w:rsidP="007D5E6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193.</w:t>
      </w:r>
      <w:r w:rsidRPr="007D5E6D">
        <w:rPr>
          <w:rFonts w:ascii="Times New Roman" w:eastAsia="Times New Roman" w:hAnsi="Times New Roman"/>
          <w:bCs/>
          <w:sz w:val="28"/>
          <w:szCs w:val="28"/>
          <w:lang w:eastAsia="ru-RU"/>
        </w:rPr>
        <w:t xml:space="preserve"> </w:t>
      </w:r>
      <w:r w:rsidRPr="005777FA">
        <w:rPr>
          <w:rFonts w:ascii="Times New Roman" w:eastAsia="Times New Roman" w:hAnsi="Times New Roman"/>
          <w:bCs/>
          <w:sz w:val="28"/>
          <w:szCs w:val="28"/>
          <w:lang w:eastAsia="ru-RU"/>
        </w:rPr>
        <w:t>В договоре об оценке должны содержаться следующие условия:</w:t>
      </w:r>
    </w:p>
    <w:p w:rsidR="007D5E6D" w:rsidRPr="005777FA" w:rsidRDefault="007D5E6D" w:rsidP="007D5E6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а)</w:t>
      </w:r>
      <w:r w:rsidRPr="007D5E6D">
        <w:rPr>
          <w:rFonts w:ascii="Times New Roman" w:eastAsia="Times New Roman" w:hAnsi="Times New Roman"/>
          <w:sz w:val="28"/>
          <w:szCs w:val="28"/>
          <w:lang w:eastAsia="ru-RU"/>
        </w:rPr>
        <w:t xml:space="preserve"> </w:t>
      </w:r>
      <w:r w:rsidRPr="005777FA">
        <w:rPr>
          <w:rFonts w:ascii="Times New Roman" w:eastAsia="Times New Roman" w:hAnsi="Times New Roman"/>
          <w:sz w:val="28"/>
          <w:szCs w:val="28"/>
          <w:lang w:eastAsia="ru-RU"/>
        </w:rPr>
        <w:t>все перечисленное</w:t>
      </w:r>
    </w:p>
    <w:p w:rsidR="007D5E6D" w:rsidRPr="005777FA" w:rsidRDefault="007D5E6D" w:rsidP="007D5E6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 xml:space="preserve">б) </w:t>
      </w:r>
      <w:r w:rsidRPr="005777FA">
        <w:rPr>
          <w:rFonts w:ascii="Times New Roman" w:eastAsia="Times New Roman" w:hAnsi="Times New Roman"/>
          <w:sz w:val="28"/>
          <w:szCs w:val="28"/>
          <w:lang w:eastAsia="ru-RU"/>
        </w:rPr>
        <w:t>вид объекта оценки</w:t>
      </w:r>
    </w:p>
    <w:p w:rsidR="007D5E6D" w:rsidRPr="005777FA" w:rsidRDefault="007D5E6D" w:rsidP="007D5E6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в)</w:t>
      </w:r>
      <w:r w:rsidRPr="007D5E6D">
        <w:rPr>
          <w:rFonts w:ascii="Times New Roman" w:eastAsia="Times New Roman" w:hAnsi="Times New Roman"/>
          <w:sz w:val="28"/>
          <w:szCs w:val="28"/>
          <w:lang w:eastAsia="ru-RU"/>
        </w:rPr>
        <w:t xml:space="preserve"> </w:t>
      </w:r>
      <w:r w:rsidRPr="005777FA">
        <w:rPr>
          <w:rFonts w:ascii="Times New Roman" w:eastAsia="Times New Roman" w:hAnsi="Times New Roman"/>
          <w:sz w:val="28"/>
          <w:szCs w:val="28"/>
          <w:lang w:eastAsia="ru-RU"/>
        </w:rPr>
        <w:t>вид определяемой стоимости (стоимостей) объекта оценки</w:t>
      </w:r>
    </w:p>
    <w:p w:rsidR="007D5E6D" w:rsidRPr="005777FA" w:rsidRDefault="007D5E6D" w:rsidP="007D5E6D">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г)</w:t>
      </w:r>
      <w:r w:rsidRPr="007D5E6D">
        <w:rPr>
          <w:rFonts w:ascii="Times New Roman" w:eastAsia="Times New Roman" w:hAnsi="Times New Roman"/>
          <w:sz w:val="28"/>
          <w:szCs w:val="28"/>
          <w:lang w:eastAsia="ru-RU"/>
        </w:rPr>
        <w:t xml:space="preserve"> </w:t>
      </w:r>
      <w:r w:rsidRPr="005777FA">
        <w:rPr>
          <w:rFonts w:ascii="Times New Roman" w:eastAsia="Times New Roman" w:hAnsi="Times New Roman"/>
          <w:sz w:val="28"/>
          <w:szCs w:val="28"/>
          <w:lang w:eastAsia="ru-RU"/>
        </w:rPr>
        <w:t>основания заключения договора</w:t>
      </w:r>
    </w:p>
    <w:p w:rsidR="005777FA" w:rsidRPr="005777FA" w:rsidRDefault="005777FA" w:rsidP="005777FA">
      <w:pPr>
        <w:shd w:val="clear" w:color="auto" w:fill="FFFFFF"/>
        <w:spacing w:after="0" w:line="240" w:lineRule="auto"/>
        <w:ind w:firstLine="567"/>
        <w:jc w:val="both"/>
        <w:rPr>
          <w:rFonts w:ascii="Times New Roman" w:eastAsia="Times New Roman" w:hAnsi="Times New Roman"/>
          <w:color w:val="444444"/>
          <w:sz w:val="28"/>
          <w:szCs w:val="28"/>
          <w:lang w:eastAsia="ru-RU"/>
        </w:rPr>
      </w:pPr>
    </w:p>
    <w:p w:rsidR="00057CA9" w:rsidRPr="00B01C4E" w:rsidRDefault="007D5E6D" w:rsidP="00057CA9">
      <w:pPr>
        <w:pStyle w:val="a4"/>
        <w:widowControl w:val="0"/>
        <w:tabs>
          <w:tab w:val="left" w:pos="458"/>
        </w:tabs>
        <w:autoSpaceDE w:val="0"/>
        <w:autoSpaceDN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lang w:eastAsia="ru-RU"/>
        </w:rPr>
        <w:t>194.</w:t>
      </w:r>
      <w:r w:rsidR="00057CA9" w:rsidRPr="00057CA9">
        <w:rPr>
          <w:rFonts w:ascii="Times New Roman" w:hAnsi="Times New Roman"/>
          <w:sz w:val="28"/>
          <w:szCs w:val="28"/>
        </w:rPr>
        <w:t xml:space="preserve"> </w:t>
      </w:r>
      <w:r w:rsidR="00057CA9" w:rsidRPr="00B01C4E">
        <w:rPr>
          <w:rFonts w:ascii="Times New Roman" w:hAnsi="Times New Roman"/>
          <w:sz w:val="28"/>
          <w:szCs w:val="28"/>
        </w:rPr>
        <w:t>Денежные суммы, возникающие в определенной хронологической п</w:t>
      </w:r>
      <w:r w:rsidR="00057CA9" w:rsidRPr="00B01C4E">
        <w:rPr>
          <w:rFonts w:ascii="Times New Roman" w:hAnsi="Times New Roman"/>
          <w:sz w:val="28"/>
          <w:szCs w:val="28"/>
        </w:rPr>
        <w:t>о</w:t>
      </w:r>
      <w:r w:rsidR="00057CA9" w:rsidRPr="00B01C4E">
        <w:rPr>
          <w:rFonts w:ascii="Times New Roman" w:hAnsi="Times New Roman"/>
          <w:sz w:val="28"/>
          <w:szCs w:val="28"/>
        </w:rPr>
        <w:t>следовательности,</w:t>
      </w:r>
      <w:r w:rsidR="00057CA9">
        <w:rPr>
          <w:rFonts w:ascii="Times New Roman" w:hAnsi="Times New Roman"/>
          <w:sz w:val="28"/>
          <w:szCs w:val="28"/>
        </w:rPr>
        <w:t xml:space="preserve">  – </w:t>
      </w:r>
      <w:r w:rsidR="00057CA9" w:rsidRPr="00B01C4E">
        <w:rPr>
          <w:rFonts w:ascii="Times New Roman" w:hAnsi="Times New Roman"/>
          <w:sz w:val="28"/>
          <w:szCs w:val="28"/>
        </w:rPr>
        <w:t>это:</w:t>
      </w:r>
    </w:p>
    <w:p w:rsidR="00DD6B61" w:rsidRDefault="00DD6B61" w:rsidP="00DD6B61">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0B1705">
        <w:rPr>
          <w:rFonts w:ascii="Times New Roman" w:hAnsi="Times New Roman"/>
          <w:sz w:val="28"/>
          <w:szCs w:val="28"/>
          <w:lang w:eastAsia="ru-RU"/>
        </w:rPr>
        <w:t xml:space="preserve"> денежные средства</w:t>
      </w:r>
    </w:p>
    <w:p w:rsidR="00DD6B61" w:rsidRDefault="00DD6B61" w:rsidP="00DD6B61">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б)</w:t>
      </w:r>
      <w:r w:rsidR="000B1705">
        <w:rPr>
          <w:rFonts w:ascii="Times New Roman" w:hAnsi="Times New Roman"/>
          <w:sz w:val="28"/>
          <w:szCs w:val="28"/>
          <w:lang w:eastAsia="ru-RU"/>
        </w:rPr>
        <w:t xml:space="preserve"> денежные выплаты</w:t>
      </w:r>
    </w:p>
    <w:p w:rsidR="002B6B8B" w:rsidRDefault="00DD6B61" w:rsidP="002B6B8B">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2B6B8B" w:rsidRPr="002B6B8B">
        <w:rPr>
          <w:rFonts w:ascii="Times New Roman" w:hAnsi="Times New Roman"/>
          <w:sz w:val="28"/>
          <w:szCs w:val="28"/>
        </w:rPr>
        <w:t xml:space="preserve"> </w:t>
      </w:r>
      <w:r w:rsidR="002B6B8B" w:rsidRPr="00B01C4E">
        <w:rPr>
          <w:rFonts w:ascii="Times New Roman" w:hAnsi="Times New Roman"/>
          <w:sz w:val="28"/>
          <w:szCs w:val="28"/>
        </w:rPr>
        <w:t>денежный поток</w:t>
      </w:r>
    </w:p>
    <w:p w:rsidR="00DD6B61" w:rsidRDefault="00DD6B61" w:rsidP="00DD6B61">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0B1705">
        <w:rPr>
          <w:rFonts w:ascii="Times New Roman" w:hAnsi="Times New Roman"/>
          <w:sz w:val="28"/>
          <w:szCs w:val="28"/>
          <w:lang w:eastAsia="ru-RU"/>
        </w:rPr>
        <w:t xml:space="preserve"> вклады</w:t>
      </w:r>
    </w:p>
    <w:p w:rsidR="002B6B8B" w:rsidRDefault="002B6B8B" w:rsidP="00DD6B61">
      <w:pPr>
        <w:spacing w:after="0" w:line="240" w:lineRule="auto"/>
        <w:ind w:firstLine="567"/>
        <w:jc w:val="both"/>
        <w:rPr>
          <w:rFonts w:ascii="Times New Roman" w:hAnsi="Times New Roman"/>
          <w:sz w:val="28"/>
          <w:szCs w:val="28"/>
          <w:lang w:eastAsia="ru-RU"/>
        </w:rPr>
      </w:pPr>
    </w:p>
    <w:p w:rsidR="00DE6B2B" w:rsidRPr="005708D7" w:rsidRDefault="00B01C4E" w:rsidP="00DE6B2B">
      <w:pPr>
        <w:pStyle w:val="a4"/>
        <w:widowControl w:val="0"/>
        <w:tabs>
          <w:tab w:val="left" w:pos="458"/>
        </w:tabs>
        <w:autoSpaceDE w:val="0"/>
        <w:autoSpaceDN w:val="0"/>
        <w:spacing w:after="0" w:line="240" w:lineRule="auto"/>
        <w:ind w:left="0" w:firstLine="567"/>
        <w:contextualSpacing w:val="0"/>
        <w:jc w:val="both"/>
        <w:rPr>
          <w:rFonts w:ascii="Times New Roman" w:hAnsi="Times New Roman"/>
          <w:sz w:val="28"/>
          <w:szCs w:val="28"/>
        </w:rPr>
      </w:pPr>
      <w:r w:rsidRPr="005708D7">
        <w:rPr>
          <w:rFonts w:ascii="Times New Roman" w:hAnsi="Times New Roman"/>
          <w:sz w:val="28"/>
          <w:szCs w:val="28"/>
          <w:lang w:eastAsia="ru-RU"/>
        </w:rPr>
        <w:t>195.</w:t>
      </w:r>
      <w:r w:rsidR="00DE6B2B" w:rsidRPr="005708D7">
        <w:rPr>
          <w:rFonts w:ascii="Times New Roman" w:hAnsi="Times New Roman"/>
          <w:sz w:val="28"/>
          <w:szCs w:val="28"/>
          <w:lang w:eastAsia="ru-RU"/>
        </w:rPr>
        <w:t xml:space="preserve"> </w:t>
      </w:r>
      <w:r w:rsidR="00DE6B2B" w:rsidRPr="005708D7">
        <w:rPr>
          <w:rFonts w:ascii="Times New Roman" w:hAnsi="Times New Roman"/>
          <w:sz w:val="28"/>
          <w:szCs w:val="28"/>
        </w:rPr>
        <w:t>Денежный поток, в котором все суммы являются равными,</w:t>
      </w:r>
      <w:r w:rsidR="00DE6B2B" w:rsidRPr="005708D7">
        <w:rPr>
          <w:rFonts w:ascii="Times New Roman" w:hAnsi="Times New Roman"/>
          <w:spacing w:val="-5"/>
          <w:sz w:val="28"/>
          <w:szCs w:val="28"/>
        </w:rPr>
        <w:t xml:space="preserve"> </w:t>
      </w:r>
      <w:r w:rsidR="00DE6B2B" w:rsidRPr="005708D7">
        <w:rPr>
          <w:rFonts w:ascii="Times New Roman" w:hAnsi="Times New Roman"/>
          <w:sz w:val="28"/>
          <w:szCs w:val="28"/>
        </w:rPr>
        <w:t>называе</w:t>
      </w:r>
      <w:r w:rsidR="00DE6B2B" w:rsidRPr="005708D7">
        <w:rPr>
          <w:rFonts w:ascii="Times New Roman" w:hAnsi="Times New Roman"/>
          <w:sz w:val="28"/>
          <w:szCs w:val="28"/>
        </w:rPr>
        <w:t>т</w:t>
      </w:r>
      <w:r w:rsidR="00DE6B2B" w:rsidRPr="005708D7">
        <w:rPr>
          <w:rFonts w:ascii="Times New Roman" w:hAnsi="Times New Roman"/>
          <w:sz w:val="28"/>
          <w:szCs w:val="28"/>
        </w:rPr>
        <w:t>ся:</w:t>
      </w:r>
    </w:p>
    <w:p w:rsidR="00DA6220" w:rsidRPr="005708D7" w:rsidRDefault="00DA6220" w:rsidP="00DA6220">
      <w:pPr>
        <w:spacing w:after="0" w:line="240" w:lineRule="auto"/>
        <w:ind w:firstLine="567"/>
        <w:jc w:val="both"/>
        <w:rPr>
          <w:rFonts w:ascii="Times New Roman" w:hAnsi="Times New Roman"/>
          <w:sz w:val="28"/>
          <w:szCs w:val="28"/>
          <w:lang w:eastAsia="ru-RU"/>
        </w:rPr>
      </w:pPr>
      <w:r w:rsidRPr="005708D7">
        <w:rPr>
          <w:rFonts w:ascii="Times New Roman" w:hAnsi="Times New Roman"/>
          <w:sz w:val="28"/>
          <w:szCs w:val="28"/>
          <w:lang w:eastAsia="ru-RU"/>
        </w:rPr>
        <w:t>а)</w:t>
      </w:r>
      <w:r w:rsidR="00DD46FF" w:rsidRPr="005708D7">
        <w:rPr>
          <w:rFonts w:ascii="Times New Roman" w:hAnsi="Times New Roman"/>
          <w:sz w:val="28"/>
          <w:szCs w:val="28"/>
        </w:rPr>
        <w:t xml:space="preserve"> потоком </w:t>
      </w:r>
      <w:proofErr w:type="spellStart"/>
      <w:r w:rsidR="00DD46FF" w:rsidRPr="005708D7">
        <w:rPr>
          <w:rFonts w:ascii="Times New Roman" w:hAnsi="Times New Roman"/>
          <w:sz w:val="28"/>
          <w:szCs w:val="28"/>
        </w:rPr>
        <w:t>пренумерандо</w:t>
      </w:r>
      <w:proofErr w:type="spellEnd"/>
    </w:p>
    <w:p w:rsidR="00DE6B2B" w:rsidRPr="005708D7" w:rsidRDefault="00DA6220" w:rsidP="00DE6B2B">
      <w:pPr>
        <w:pStyle w:val="1"/>
        <w:keepNext w:val="0"/>
        <w:widowControl w:val="0"/>
        <w:tabs>
          <w:tab w:val="left" w:pos="278"/>
        </w:tabs>
        <w:autoSpaceDE w:val="0"/>
        <w:autoSpaceDN w:val="0"/>
        <w:spacing w:before="0" w:after="0" w:line="240" w:lineRule="auto"/>
        <w:ind w:firstLine="567"/>
        <w:jc w:val="both"/>
        <w:rPr>
          <w:rFonts w:ascii="Times New Roman" w:hAnsi="Times New Roman"/>
          <w:b w:val="0"/>
          <w:sz w:val="28"/>
          <w:szCs w:val="28"/>
        </w:rPr>
      </w:pPr>
      <w:r w:rsidRPr="005708D7">
        <w:rPr>
          <w:rFonts w:ascii="Times New Roman" w:hAnsi="Times New Roman"/>
          <w:b w:val="0"/>
          <w:sz w:val="28"/>
          <w:szCs w:val="28"/>
          <w:lang w:eastAsia="ru-RU"/>
        </w:rPr>
        <w:t>б)</w:t>
      </w:r>
      <w:r w:rsidR="00DE6B2B" w:rsidRPr="005708D7">
        <w:rPr>
          <w:rFonts w:ascii="Times New Roman" w:hAnsi="Times New Roman"/>
          <w:b w:val="0"/>
          <w:sz w:val="28"/>
          <w:szCs w:val="28"/>
        </w:rPr>
        <w:t xml:space="preserve"> аннуитет</w:t>
      </w:r>
    </w:p>
    <w:p w:rsidR="00DA6220" w:rsidRPr="005708D7" w:rsidRDefault="00DA6220" w:rsidP="00DA6220">
      <w:pPr>
        <w:spacing w:after="0" w:line="240" w:lineRule="auto"/>
        <w:ind w:firstLine="567"/>
        <w:jc w:val="both"/>
        <w:rPr>
          <w:rFonts w:ascii="Times New Roman" w:hAnsi="Times New Roman"/>
          <w:sz w:val="28"/>
          <w:szCs w:val="28"/>
          <w:lang w:eastAsia="ru-RU"/>
        </w:rPr>
      </w:pPr>
      <w:r w:rsidRPr="005708D7">
        <w:rPr>
          <w:rFonts w:ascii="Times New Roman" w:hAnsi="Times New Roman"/>
          <w:sz w:val="28"/>
          <w:szCs w:val="28"/>
          <w:lang w:eastAsia="ru-RU"/>
        </w:rPr>
        <w:t>в)</w:t>
      </w:r>
      <w:r w:rsidR="00DD46FF" w:rsidRPr="005708D7">
        <w:rPr>
          <w:rFonts w:ascii="Times New Roman" w:hAnsi="Times New Roman"/>
          <w:sz w:val="28"/>
          <w:szCs w:val="28"/>
        </w:rPr>
        <w:t xml:space="preserve"> потоком </w:t>
      </w:r>
      <w:proofErr w:type="spellStart"/>
      <w:r w:rsidR="00DD46FF" w:rsidRPr="005708D7">
        <w:rPr>
          <w:rFonts w:ascii="Times New Roman" w:hAnsi="Times New Roman"/>
          <w:sz w:val="28"/>
          <w:szCs w:val="28"/>
        </w:rPr>
        <w:t>постнумерандо</w:t>
      </w:r>
      <w:proofErr w:type="spellEnd"/>
      <w:r w:rsidR="00DD46FF" w:rsidRPr="005708D7">
        <w:rPr>
          <w:rFonts w:ascii="Times New Roman" w:hAnsi="Times New Roman"/>
          <w:sz w:val="28"/>
          <w:szCs w:val="28"/>
        </w:rPr>
        <w:t> </w:t>
      </w:r>
    </w:p>
    <w:p w:rsidR="00DA6220" w:rsidRPr="005708D7" w:rsidRDefault="00DA6220" w:rsidP="00DA6220">
      <w:pPr>
        <w:spacing w:after="0" w:line="240" w:lineRule="auto"/>
        <w:ind w:firstLine="567"/>
        <w:jc w:val="both"/>
        <w:rPr>
          <w:rFonts w:ascii="Times New Roman" w:hAnsi="Times New Roman"/>
          <w:sz w:val="28"/>
          <w:szCs w:val="28"/>
          <w:lang w:eastAsia="ru-RU"/>
        </w:rPr>
      </w:pPr>
      <w:r w:rsidRPr="005708D7">
        <w:rPr>
          <w:rFonts w:ascii="Times New Roman" w:hAnsi="Times New Roman"/>
          <w:sz w:val="28"/>
          <w:szCs w:val="28"/>
          <w:lang w:eastAsia="ru-RU"/>
        </w:rPr>
        <w:t>г)</w:t>
      </w:r>
      <w:r w:rsidR="005708D7" w:rsidRPr="005708D7">
        <w:rPr>
          <w:rFonts w:ascii="Times New Roman" w:hAnsi="Times New Roman"/>
          <w:sz w:val="28"/>
          <w:szCs w:val="28"/>
          <w:lang w:eastAsia="ru-RU"/>
        </w:rPr>
        <w:t xml:space="preserve"> потоком авансовым</w:t>
      </w:r>
    </w:p>
    <w:p w:rsidR="00DE6B2B" w:rsidRDefault="00DE6B2B" w:rsidP="00DA6220">
      <w:pPr>
        <w:spacing w:after="0" w:line="240" w:lineRule="auto"/>
        <w:ind w:firstLine="567"/>
        <w:jc w:val="both"/>
        <w:rPr>
          <w:rFonts w:ascii="Times New Roman" w:hAnsi="Times New Roman"/>
          <w:sz w:val="28"/>
          <w:szCs w:val="28"/>
          <w:lang w:eastAsia="ru-RU"/>
        </w:rPr>
      </w:pPr>
    </w:p>
    <w:p w:rsidR="00B01C4E" w:rsidRDefault="00B01C4E" w:rsidP="00DA6220">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196.</w:t>
      </w:r>
      <w:r w:rsidR="00A95830" w:rsidRPr="00A95830">
        <w:rPr>
          <w:rFonts w:ascii="Times New Roman" w:eastAsia="Times New Roman" w:hAnsi="Times New Roman"/>
          <w:bCs/>
          <w:sz w:val="28"/>
          <w:szCs w:val="28"/>
          <w:lang w:eastAsia="ru-RU"/>
        </w:rPr>
        <w:t xml:space="preserve"> </w:t>
      </w:r>
      <w:r w:rsidR="00A95830" w:rsidRPr="007F2569">
        <w:rPr>
          <w:rFonts w:ascii="Times New Roman" w:eastAsia="Times New Roman" w:hAnsi="Times New Roman"/>
          <w:bCs/>
          <w:sz w:val="28"/>
          <w:szCs w:val="28"/>
          <w:lang w:eastAsia="ru-RU"/>
        </w:rPr>
        <w:t>При анализе расходов в методе дисконтированных денежных потоков следует учесть</w:t>
      </w:r>
      <w:r w:rsidR="00A95830" w:rsidRPr="007F2569">
        <w:rPr>
          <w:rFonts w:ascii="Times New Roman" w:eastAsia="Times New Roman" w:hAnsi="Times New Roman"/>
          <w:sz w:val="28"/>
          <w:szCs w:val="28"/>
          <w:lang w:eastAsia="ru-RU"/>
        </w:rPr>
        <w:t>:</w:t>
      </w:r>
    </w:p>
    <w:p w:rsidR="00A83FA8" w:rsidRPr="007F2569" w:rsidRDefault="00A83FA8" w:rsidP="00A83FA8">
      <w:pPr>
        <w:spacing w:after="0" w:line="240" w:lineRule="auto"/>
        <w:ind w:firstLine="567"/>
        <w:jc w:val="both"/>
        <w:rPr>
          <w:rFonts w:ascii="Times New Roman" w:eastAsia="Times New Roman" w:hAnsi="Times New Roman"/>
          <w:color w:val="000000"/>
          <w:sz w:val="28"/>
          <w:szCs w:val="28"/>
          <w:lang w:eastAsia="ru-RU"/>
        </w:rPr>
      </w:pPr>
      <w:r w:rsidRPr="007F2569">
        <w:rPr>
          <w:rFonts w:ascii="Times New Roman" w:eastAsia="Times New Roman" w:hAnsi="Times New Roman"/>
          <w:color w:val="000000"/>
          <w:sz w:val="28"/>
          <w:szCs w:val="28"/>
          <w:lang w:eastAsia="ru-RU"/>
        </w:rPr>
        <w:t>а) инфляционные ожидания для каждой категории издержек;</w:t>
      </w:r>
    </w:p>
    <w:p w:rsidR="00A83FA8" w:rsidRPr="007F2569" w:rsidRDefault="00A83FA8" w:rsidP="00A83FA8">
      <w:pPr>
        <w:spacing w:after="0" w:line="240" w:lineRule="auto"/>
        <w:ind w:firstLine="567"/>
        <w:jc w:val="both"/>
        <w:rPr>
          <w:rFonts w:ascii="Times New Roman" w:eastAsia="Times New Roman" w:hAnsi="Times New Roman"/>
          <w:color w:val="000000"/>
          <w:sz w:val="28"/>
          <w:szCs w:val="28"/>
          <w:lang w:eastAsia="ru-RU"/>
        </w:rPr>
      </w:pPr>
      <w:r w:rsidRPr="007F2569">
        <w:rPr>
          <w:rFonts w:ascii="Times New Roman" w:eastAsia="Times New Roman" w:hAnsi="Times New Roman"/>
          <w:color w:val="000000"/>
          <w:sz w:val="28"/>
          <w:szCs w:val="28"/>
          <w:lang w:eastAsia="ru-RU"/>
        </w:rPr>
        <w:t>б) перспективы в отрасли с учетом конкуренции;</w:t>
      </w:r>
    </w:p>
    <w:p w:rsidR="00A83FA8" w:rsidRPr="007F2569" w:rsidRDefault="00A83FA8" w:rsidP="00A83FA8">
      <w:pPr>
        <w:spacing w:after="0" w:line="240" w:lineRule="auto"/>
        <w:ind w:firstLine="567"/>
        <w:jc w:val="both"/>
        <w:rPr>
          <w:rFonts w:ascii="Times New Roman" w:eastAsia="Times New Roman" w:hAnsi="Times New Roman"/>
          <w:color w:val="000000"/>
          <w:sz w:val="28"/>
          <w:szCs w:val="28"/>
          <w:lang w:eastAsia="ru-RU"/>
        </w:rPr>
      </w:pPr>
      <w:r w:rsidRPr="007F2569">
        <w:rPr>
          <w:rFonts w:ascii="Times New Roman" w:eastAsia="Times New Roman" w:hAnsi="Times New Roman"/>
          <w:color w:val="000000"/>
          <w:sz w:val="28"/>
          <w:szCs w:val="28"/>
          <w:lang w:eastAsia="ru-RU"/>
        </w:rPr>
        <w:t>в) взаимозависимости и тенденции прошлых лет;</w:t>
      </w:r>
    </w:p>
    <w:p w:rsidR="00A83FA8" w:rsidRPr="007F2569" w:rsidRDefault="00A83FA8" w:rsidP="00A83FA8">
      <w:pPr>
        <w:spacing w:after="0" w:line="240" w:lineRule="auto"/>
        <w:ind w:firstLine="567"/>
        <w:jc w:val="both"/>
        <w:rPr>
          <w:rFonts w:ascii="Times New Roman" w:eastAsia="Times New Roman" w:hAnsi="Times New Roman"/>
          <w:color w:val="000000"/>
          <w:sz w:val="28"/>
          <w:szCs w:val="28"/>
          <w:lang w:eastAsia="ru-RU"/>
        </w:rPr>
      </w:pPr>
      <w:r w:rsidRPr="007F2569">
        <w:rPr>
          <w:rFonts w:ascii="Times New Roman" w:eastAsia="Times New Roman" w:hAnsi="Times New Roman"/>
          <w:color w:val="000000"/>
          <w:sz w:val="28"/>
          <w:szCs w:val="28"/>
          <w:lang w:eastAsia="ru-RU"/>
        </w:rPr>
        <w:t>г) ожидаемое повышение цен на продукцию;</w:t>
      </w:r>
    </w:p>
    <w:p w:rsidR="003A266B" w:rsidRDefault="003A266B" w:rsidP="00B01C4E">
      <w:pPr>
        <w:spacing w:after="0" w:line="240" w:lineRule="auto"/>
        <w:ind w:firstLine="567"/>
        <w:jc w:val="both"/>
        <w:rPr>
          <w:rFonts w:ascii="Times New Roman" w:hAnsi="Times New Roman"/>
          <w:sz w:val="28"/>
          <w:szCs w:val="28"/>
          <w:lang w:eastAsia="ru-RU"/>
        </w:rPr>
      </w:pPr>
    </w:p>
    <w:p w:rsidR="009346AC" w:rsidRPr="007F2569" w:rsidRDefault="00B01C4E" w:rsidP="009346AC">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197.</w:t>
      </w:r>
      <w:r w:rsidR="009346AC" w:rsidRPr="009346AC">
        <w:rPr>
          <w:rFonts w:ascii="Times New Roman" w:eastAsia="Times New Roman" w:hAnsi="Times New Roman"/>
          <w:bCs/>
          <w:sz w:val="28"/>
          <w:szCs w:val="28"/>
          <w:lang w:eastAsia="ru-RU"/>
        </w:rPr>
        <w:t xml:space="preserve"> </w:t>
      </w:r>
      <w:r w:rsidR="009346AC" w:rsidRPr="007F2569">
        <w:rPr>
          <w:rFonts w:ascii="Times New Roman" w:eastAsia="Times New Roman" w:hAnsi="Times New Roman"/>
          <w:bCs/>
          <w:sz w:val="28"/>
          <w:szCs w:val="28"/>
          <w:lang w:eastAsia="ru-RU"/>
        </w:rPr>
        <w:t>Оказывает ли влияние на уровень риска размер предприятия?</w:t>
      </w:r>
    </w:p>
    <w:p w:rsidR="009346AC" w:rsidRDefault="00B01C4E" w:rsidP="00B01C4E">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а)</w:t>
      </w:r>
      <w:r w:rsidR="009346AC" w:rsidRPr="009346AC">
        <w:rPr>
          <w:rFonts w:ascii="Times New Roman" w:eastAsia="Times New Roman" w:hAnsi="Times New Roman"/>
          <w:sz w:val="28"/>
          <w:szCs w:val="28"/>
          <w:lang w:eastAsia="ru-RU"/>
        </w:rPr>
        <w:t xml:space="preserve"> </w:t>
      </w:r>
      <w:r w:rsidR="009346AC">
        <w:rPr>
          <w:rFonts w:ascii="Times New Roman" w:eastAsia="Times New Roman" w:hAnsi="Times New Roman"/>
          <w:sz w:val="28"/>
          <w:szCs w:val="28"/>
          <w:lang w:eastAsia="ru-RU"/>
        </w:rPr>
        <w:t>нет</w:t>
      </w:r>
    </w:p>
    <w:p w:rsidR="00B01C4E" w:rsidRDefault="00B01C4E" w:rsidP="00B01C4E">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9346AC" w:rsidRPr="009346AC">
        <w:rPr>
          <w:rFonts w:ascii="Times New Roman" w:eastAsia="Times New Roman" w:hAnsi="Times New Roman"/>
          <w:sz w:val="28"/>
          <w:szCs w:val="28"/>
          <w:lang w:eastAsia="ru-RU"/>
        </w:rPr>
        <w:t xml:space="preserve"> </w:t>
      </w:r>
      <w:r w:rsidR="009346AC">
        <w:rPr>
          <w:rFonts w:ascii="Times New Roman" w:eastAsia="Times New Roman" w:hAnsi="Times New Roman"/>
          <w:sz w:val="28"/>
          <w:szCs w:val="28"/>
          <w:lang w:eastAsia="ru-RU"/>
        </w:rPr>
        <w:t>да</w:t>
      </w:r>
    </w:p>
    <w:p w:rsidR="00B01C4E" w:rsidRDefault="00B01C4E" w:rsidP="00B01C4E">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w:t>
      </w:r>
      <w:r w:rsidR="009346AC">
        <w:rPr>
          <w:rFonts w:ascii="Times New Roman" w:hAnsi="Times New Roman"/>
          <w:sz w:val="28"/>
          <w:szCs w:val="28"/>
          <w:lang w:eastAsia="ru-RU"/>
        </w:rPr>
        <w:t xml:space="preserve"> нет правильных ответов</w:t>
      </w:r>
    </w:p>
    <w:p w:rsidR="009346AC" w:rsidRDefault="009346AC" w:rsidP="00DA6220">
      <w:pPr>
        <w:spacing w:after="0" w:line="240" w:lineRule="auto"/>
        <w:ind w:firstLine="567"/>
        <w:jc w:val="both"/>
        <w:rPr>
          <w:rFonts w:ascii="Times New Roman" w:hAnsi="Times New Roman"/>
          <w:sz w:val="28"/>
          <w:szCs w:val="28"/>
          <w:lang w:eastAsia="ru-RU"/>
        </w:rPr>
      </w:pPr>
    </w:p>
    <w:p w:rsidR="004A6362" w:rsidRPr="005D5EFB" w:rsidRDefault="00B01C4E" w:rsidP="004A6362">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198.</w:t>
      </w:r>
      <w:r w:rsidR="004A6362" w:rsidRPr="004A6362">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Оценивая</w:t>
      </w:r>
      <w:proofErr w:type="spellEnd"/>
      <w:r w:rsidR="004A6362" w:rsidRPr="005D5EFB">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перспективы</w:t>
      </w:r>
      <w:proofErr w:type="spellEnd"/>
      <w:r w:rsidR="004A6362" w:rsidRPr="005D5EFB">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роста</w:t>
      </w:r>
      <w:proofErr w:type="spellEnd"/>
      <w:r w:rsidR="004A6362" w:rsidRPr="005D5EFB">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компании</w:t>
      </w:r>
      <w:proofErr w:type="spellEnd"/>
      <w:r w:rsidR="004A6362" w:rsidRPr="005D5EFB">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аналитик</w:t>
      </w:r>
      <w:proofErr w:type="spellEnd"/>
      <w:r w:rsidR="004A6362" w:rsidRPr="005D5EFB">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должен</w:t>
      </w:r>
      <w:proofErr w:type="spellEnd"/>
      <w:r w:rsidR="004A6362" w:rsidRPr="005D5EFB">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учитывать</w:t>
      </w:r>
      <w:proofErr w:type="spellEnd"/>
      <w:r w:rsidR="004A6362" w:rsidRPr="005D5EFB">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влияние</w:t>
      </w:r>
      <w:proofErr w:type="spellEnd"/>
      <w:r w:rsidR="004A6362" w:rsidRPr="005D5EFB">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основных</w:t>
      </w:r>
      <w:proofErr w:type="spellEnd"/>
      <w:r w:rsidR="004A6362" w:rsidRPr="005D5EFB">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фак</w:t>
      </w:r>
      <w:r w:rsidR="004A6362" w:rsidRPr="005D5EFB">
        <w:rPr>
          <w:rFonts w:ascii="Times New Roman" w:eastAsia="Times New Roman" w:hAnsi="Times New Roman"/>
          <w:spacing w:val="-5"/>
          <w:sz w:val="28"/>
          <w:szCs w:val="28"/>
          <w:lang w:val="de-DE" w:eastAsia="ru-RU"/>
        </w:rPr>
        <w:softHyphen/>
        <w:t>торов</w:t>
      </w:r>
      <w:proofErr w:type="spellEnd"/>
      <w:r w:rsidR="004A6362" w:rsidRPr="005D5EFB">
        <w:rPr>
          <w:rFonts w:ascii="Times New Roman" w:eastAsia="Times New Roman" w:hAnsi="Times New Roman"/>
          <w:spacing w:val="-5"/>
          <w:sz w:val="28"/>
          <w:szCs w:val="28"/>
          <w:lang w:val="de-DE" w:eastAsia="ru-RU"/>
        </w:rPr>
        <w:t>:</w:t>
      </w:r>
    </w:p>
    <w:p w:rsidR="004A6362" w:rsidRDefault="00B01C4E" w:rsidP="004A6362">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4A6362" w:rsidRPr="004A6362">
        <w:rPr>
          <w:rFonts w:ascii="Times New Roman" w:eastAsia="Times New Roman" w:hAnsi="Times New Roman"/>
          <w:spacing w:val="-5"/>
          <w:sz w:val="28"/>
          <w:szCs w:val="28"/>
          <w:lang w:eastAsia="ru-RU"/>
        </w:rPr>
        <w:t xml:space="preserve"> </w:t>
      </w:r>
      <w:r w:rsidR="004A6362">
        <w:rPr>
          <w:rFonts w:ascii="Times New Roman" w:eastAsia="Times New Roman" w:hAnsi="Times New Roman"/>
          <w:spacing w:val="-5"/>
          <w:sz w:val="28"/>
          <w:szCs w:val="28"/>
          <w:lang w:eastAsia="ru-RU"/>
        </w:rPr>
        <w:t>д</w:t>
      </w:r>
      <w:proofErr w:type="spellStart"/>
      <w:r w:rsidR="004A6362" w:rsidRPr="005D5EFB">
        <w:rPr>
          <w:rFonts w:ascii="Times New Roman" w:eastAsia="Times New Roman" w:hAnsi="Times New Roman"/>
          <w:spacing w:val="-5"/>
          <w:sz w:val="28"/>
          <w:szCs w:val="28"/>
          <w:lang w:val="de-DE" w:eastAsia="ru-RU"/>
        </w:rPr>
        <w:t>инамика</w:t>
      </w:r>
      <w:proofErr w:type="spellEnd"/>
      <w:r w:rsidR="004A6362" w:rsidRPr="005D5EFB">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доли</w:t>
      </w:r>
      <w:proofErr w:type="spellEnd"/>
      <w:r w:rsidR="004A6362" w:rsidRPr="005D5EFB">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предприятия</w:t>
      </w:r>
      <w:proofErr w:type="spellEnd"/>
      <w:r w:rsidR="004A6362" w:rsidRPr="005D5EFB">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на</w:t>
      </w:r>
      <w:proofErr w:type="spellEnd"/>
      <w:r w:rsidR="004A6362" w:rsidRPr="005D5EFB">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рынке</w:t>
      </w:r>
      <w:proofErr w:type="spellEnd"/>
    </w:p>
    <w:p w:rsidR="00B01C4E" w:rsidRDefault="00B01C4E" w:rsidP="00B01C4E">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4A6362" w:rsidRPr="004A6362">
        <w:rPr>
          <w:rFonts w:ascii="Times New Roman" w:eastAsia="Times New Roman" w:hAnsi="Times New Roman"/>
          <w:spacing w:val="-5"/>
          <w:sz w:val="28"/>
          <w:szCs w:val="28"/>
          <w:lang w:eastAsia="ru-RU"/>
        </w:rPr>
        <w:t xml:space="preserve"> </w:t>
      </w:r>
      <w:r w:rsidR="004A6362">
        <w:rPr>
          <w:rFonts w:ascii="Times New Roman" w:eastAsia="Times New Roman" w:hAnsi="Times New Roman"/>
          <w:spacing w:val="-5"/>
          <w:sz w:val="28"/>
          <w:szCs w:val="28"/>
          <w:lang w:eastAsia="ru-RU"/>
        </w:rPr>
        <w:t>п</w:t>
      </w:r>
      <w:proofErr w:type="spellStart"/>
      <w:r w:rsidR="004A6362" w:rsidRPr="005D5EFB">
        <w:rPr>
          <w:rFonts w:ascii="Times New Roman" w:eastAsia="Times New Roman" w:hAnsi="Times New Roman"/>
          <w:spacing w:val="-5"/>
          <w:sz w:val="28"/>
          <w:szCs w:val="28"/>
          <w:lang w:val="de-DE" w:eastAsia="ru-RU"/>
        </w:rPr>
        <w:t>ерспективы</w:t>
      </w:r>
      <w:proofErr w:type="spellEnd"/>
      <w:r w:rsidR="004A6362" w:rsidRPr="005D5EFB">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роста</w:t>
      </w:r>
      <w:proofErr w:type="spellEnd"/>
      <w:r w:rsidR="004A6362" w:rsidRPr="005D5EFB">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отрасли</w:t>
      </w:r>
      <w:proofErr w:type="spellEnd"/>
      <w:r w:rsidR="004A6362" w:rsidRPr="005D5EFB">
        <w:rPr>
          <w:rFonts w:ascii="Times New Roman" w:eastAsia="Times New Roman" w:hAnsi="Times New Roman"/>
          <w:spacing w:val="-5"/>
          <w:sz w:val="28"/>
          <w:szCs w:val="28"/>
          <w:lang w:val="de-DE" w:eastAsia="ru-RU"/>
        </w:rPr>
        <w:t xml:space="preserve"> в </w:t>
      </w:r>
      <w:proofErr w:type="spellStart"/>
      <w:r w:rsidR="004A6362" w:rsidRPr="005D5EFB">
        <w:rPr>
          <w:rFonts w:ascii="Times New Roman" w:eastAsia="Times New Roman" w:hAnsi="Times New Roman"/>
          <w:spacing w:val="-5"/>
          <w:sz w:val="28"/>
          <w:szCs w:val="28"/>
          <w:lang w:val="de-DE" w:eastAsia="ru-RU"/>
        </w:rPr>
        <w:t>целом</w:t>
      </w:r>
      <w:proofErr w:type="spellEnd"/>
    </w:p>
    <w:p w:rsidR="004A6362" w:rsidRPr="004A6362" w:rsidRDefault="00B01C4E" w:rsidP="004A6362">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в)</w:t>
      </w:r>
      <w:r w:rsidR="004A6362" w:rsidRPr="004A6362">
        <w:rPr>
          <w:rFonts w:ascii="Times New Roman" w:eastAsia="Times New Roman" w:hAnsi="Times New Roman"/>
          <w:spacing w:val="-5"/>
          <w:sz w:val="28"/>
          <w:szCs w:val="28"/>
          <w:lang w:eastAsia="ru-RU"/>
        </w:rPr>
        <w:t xml:space="preserve"> </w:t>
      </w:r>
      <w:r w:rsidR="004A6362">
        <w:rPr>
          <w:rFonts w:ascii="Times New Roman" w:eastAsia="Times New Roman" w:hAnsi="Times New Roman"/>
          <w:spacing w:val="-5"/>
          <w:sz w:val="28"/>
          <w:szCs w:val="28"/>
          <w:lang w:eastAsia="ru-RU"/>
        </w:rPr>
        <w:t>о</w:t>
      </w:r>
      <w:proofErr w:type="spellStart"/>
      <w:r w:rsidR="004A6362">
        <w:rPr>
          <w:rFonts w:ascii="Times New Roman" w:eastAsia="Times New Roman" w:hAnsi="Times New Roman"/>
          <w:spacing w:val="-5"/>
          <w:sz w:val="28"/>
          <w:szCs w:val="28"/>
          <w:lang w:val="de-DE" w:eastAsia="ru-RU"/>
        </w:rPr>
        <w:t>бщий</w:t>
      </w:r>
      <w:proofErr w:type="spellEnd"/>
      <w:r w:rsidR="004A6362">
        <w:rPr>
          <w:rFonts w:ascii="Times New Roman" w:eastAsia="Times New Roman" w:hAnsi="Times New Roman"/>
          <w:spacing w:val="-5"/>
          <w:sz w:val="28"/>
          <w:szCs w:val="28"/>
          <w:lang w:val="de-DE" w:eastAsia="ru-RU"/>
        </w:rPr>
        <w:t xml:space="preserve"> </w:t>
      </w:r>
      <w:proofErr w:type="spellStart"/>
      <w:r w:rsidR="004A6362">
        <w:rPr>
          <w:rFonts w:ascii="Times New Roman" w:eastAsia="Times New Roman" w:hAnsi="Times New Roman"/>
          <w:spacing w:val="-5"/>
          <w:sz w:val="28"/>
          <w:szCs w:val="28"/>
          <w:lang w:val="de-DE" w:eastAsia="ru-RU"/>
        </w:rPr>
        <w:t>уровень</w:t>
      </w:r>
      <w:proofErr w:type="spellEnd"/>
      <w:r w:rsidR="004A6362">
        <w:rPr>
          <w:rFonts w:ascii="Times New Roman" w:eastAsia="Times New Roman" w:hAnsi="Times New Roman"/>
          <w:spacing w:val="-5"/>
          <w:sz w:val="28"/>
          <w:szCs w:val="28"/>
          <w:lang w:val="de-DE" w:eastAsia="ru-RU"/>
        </w:rPr>
        <w:t xml:space="preserve"> </w:t>
      </w:r>
      <w:proofErr w:type="spellStart"/>
      <w:r w:rsidR="004A6362">
        <w:rPr>
          <w:rFonts w:ascii="Times New Roman" w:eastAsia="Times New Roman" w:hAnsi="Times New Roman"/>
          <w:spacing w:val="-5"/>
          <w:sz w:val="28"/>
          <w:szCs w:val="28"/>
          <w:lang w:val="de-DE" w:eastAsia="ru-RU"/>
        </w:rPr>
        <w:t>инфляции</w:t>
      </w:r>
      <w:proofErr w:type="spellEnd"/>
    </w:p>
    <w:p w:rsidR="004A6362" w:rsidRPr="004A6362" w:rsidRDefault="00B01C4E" w:rsidP="004A6362">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г)</w:t>
      </w:r>
      <w:r w:rsidR="004A6362">
        <w:rPr>
          <w:rFonts w:ascii="Times New Roman" w:hAnsi="Times New Roman"/>
          <w:sz w:val="28"/>
          <w:szCs w:val="28"/>
          <w:lang w:eastAsia="ru-RU"/>
        </w:rPr>
        <w:t xml:space="preserve"> </w:t>
      </w:r>
      <w:r w:rsidR="004A6362">
        <w:rPr>
          <w:rFonts w:ascii="Times New Roman" w:eastAsia="Times New Roman" w:hAnsi="Times New Roman"/>
          <w:spacing w:val="-5"/>
          <w:sz w:val="28"/>
          <w:szCs w:val="28"/>
          <w:lang w:eastAsia="ru-RU"/>
        </w:rPr>
        <w:t>п</w:t>
      </w:r>
      <w:proofErr w:type="spellStart"/>
      <w:r w:rsidR="004A6362" w:rsidRPr="005D5EFB">
        <w:rPr>
          <w:rFonts w:ascii="Times New Roman" w:eastAsia="Times New Roman" w:hAnsi="Times New Roman"/>
          <w:spacing w:val="-5"/>
          <w:sz w:val="28"/>
          <w:szCs w:val="28"/>
          <w:lang w:val="de-DE" w:eastAsia="ru-RU"/>
        </w:rPr>
        <w:t>ерспективы</w:t>
      </w:r>
      <w:proofErr w:type="spellEnd"/>
      <w:r w:rsidR="004A6362" w:rsidRPr="005D5EFB">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роста</w:t>
      </w:r>
      <w:proofErr w:type="spellEnd"/>
      <w:r w:rsidR="004A6362" w:rsidRPr="005D5EFB">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отрасли</w:t>
      </w:r>
      <w:proofErr w:type="spellEnd"/>
      <w:r w:rsidR="004A6362" w:rsidRPr="005D5EFB">
        <w:rPr>
          <w:rFonts w:ascii="Times New Roman" w:eastAsia="Times New Roman" w:hAnsi="Times New Roman"/>
          <w:spacing w:val="-5"/>
          <w:sz w:val="28"/>
          <w:szCs w:val="28"/>
          <w:lang w:val="de-DE" w:eastAsia="ru-RU"/>
        </w:rPr>
        <w:t xml:space="preserve"> в </w:t>
      </w:r>
      <w:proofErr w:type="spellStart"/>
      <w:r w:rsidR="004A6362" w:rsidRPr="005D5EFB">
        <w:rPr>
          <w:rFonts w:ascii="Times New Roman" w:eastAsia="Times New Roman" w:hAnsi="Times New Roman"/>
          <w:spacing w:val="-5"/>
          <w:sz w:val="28"/>
          <w:szCs w:val="28"/>
          <w:lang w:val="de-DE" w:eastAsia="ru-RU"/>
        </w:rPr>
        <w:t>целом</w:t>
      </w:r>
      <w:proofErr w:type="spellEnd"/>
      <w:r w:rsidR="004A6362" w:rsidRPr="005D5EFB">
        <w:rPr>
          <w:rFonts w:ascii="Times New Roman" w:eastAsia="Times New Roman" w:hAnsi="Times New Roman"/>
          <w:spacing w:val="-5"/>
          <w:sz w:val="28"/>
          <w:szCs w:val="28"/>
          <w:lang w:val="de-DE" w:eastAsia="ru-RU"/>
        </w:rPr>
        <w:t xml:space="preserve"> и </w:t>
      </w:r>
      <w:proofErr w:type="spellStart"/>
      <w:r w:rsidR="004A6362" w:rsidRPr="005D5EFB">
        <w:rPr>
          <w:rFonts w:ascii="Times New Roman" w:eastAsia="Times New Roman" w:hAnsi="Times New Roman"/>
          <w:spacing w:val="-5"/>
          <w:sz w:val="28"/>
          <w:szCs w:val="28"/>
          <w:lang w:val="de-DE" w:eastAsia="ru-RU"/>
        </w:rPr>
        <w:t>индивидуальные</w:t>
      </w:r>
      <w:proofErr w:type="spellEnd"/>
      <w:r w:rsidR="004A6362" w:rsidRPr="005D5EFB">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воз</w:t>
      </w:r>
      <w:r w:rsidR="004A6362" w:rsidRPr="005D5EFB">
        <w:rPr>
          <w:rFonts w:ascii="Times New Roman" w:eastAsia="Times New Roman" w:hAnsi="Times New Roman"/>
          <w:spacing w:val="-5"/>
          <w:sz w:val="28"/>
          <w:szCs w:val="28"/>
          <w:lang w:val="de-DE" w:eastAsia="ru-RU"/>
        </w:rPr>
        <w:softHyphen/>
        <w:t>можности</w:t>
      </w:r>
      <w:proofErr w:type="spellEnd"/>
      <w:r w:rsidR="004A6362" w:rsidRPr="005D5EFB">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развития</w:t>
      </w:r>
      <w:proofErr w:type="spellEnd"/>
      <w:r w:rsidR="004A6362" w:rsidRPr="005D5EFB">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конкретной</w:t>
      </w:r>
      <w:proofErr w:type="spellEnd"/>
      <w:r w:rsidR="004A6362" w:rsidRPr="005D5EFB">
        <w:rPr>
          <w:rFonts w:ascii="Times New Roman" w:eastAsia="Times New Roman" w:hAnsi="Times New Roman"/>
          <w:spacing w:val="-5"/>
          <w:sz w:val="28"/>
          <w:szCs w:val="28"/>
          <w:lang w:val="de-DE" w:eastAsia="ru-RU"/>
        </w:rPr>
        <w:t xml:space="preserve"> </w:t>
      </w:r>
      <w:proofErr w:type="spellStart"/>
      <w:r w:rsidR="004A6362" w:rsidRPr="005D5EFB">
        <w:rPr>
          <w:rFonts w:ascii="Times New Roman" w:eastAsia="Times New Roman" w:hAnsi="Times New Roman"/>
          <w:spacing w:val="-5"/>
          <w:sz w:val="28"/>
          <w:szCs w:val="28"/>
          <w:lang w:val="de-DE" w:eastAsia="ru-RU"/>
        </w:rPr>
        <w:t>фирмы</w:t>
      </w:r>
      <w:proofErr w:type="spellEnd"/>
      <w:r w:rsidR="004A6362" w:rsidRPr="005D5EFB">
        <w:rPr>
          <w:rFonts w:ascii="Times New Roman" w:eastAsia="Times New Roman" w:hAnsi="Times New Roman"/>
          <w:spacing w:val="-5"/>
          <w:sz w:val="28"/>
          <w:szCs w:val="28"/>
          <w:lang w:val="de-DE" w:eastAsia="ru-RU"/>
        </w:rPr>
        <w:t xml:space="preserve"> в </w:t>
      </w:r>
      <w:proofErr w:type="spellStart"/>
      <w:r w:rsidR="004A6362" w:rsidRPr="005D5EFB">
        <w:rPr>
          <w:rFonts w:ascii="Times New Roman" w:eastAsia="Times New Roman" w:hAnsi="Times New Roman"/>
          <w:spacing w:val="-5"/>
          <w:sz w:val="28"/>
          <w:szCs w:val="28"/>
          <w:lang w:val="de-DE" w:eastAsia="ru-RU"/>
        </w:rPr>
        <w:t>рамка</w:t>
      </w:r>
      <w:r w:rsidR="004A6362">
        <w:rPr>
          <w:rFonts w:ascii="Times New Roman" w:eastAsia="Times New Roman" w:hAnsi="Times New Roman"/>
          <w:spacing w:val="-5"/>
          <w:sz w:val="28"/>
          <w:szCs w:val="28"/>
          <w:lang w:val="de-DE" w:eastAsia="ru-RU"/>
        </w:rPr>
        <w:t>х</w:t>
      </w:r>
      <w:proofErr w:type="spellEnd"/>
      <w:r w:rsidR="004A6362">
        <w:rPr>
          <w:rFonts w:ascii="Times New Roman" w:eastAsia="Times New Roman" w:hAnsi="Times New Roman"/>
          <w:spacing w:val="-5"/>
          <w:sz w:val="28"/>
          <w:szCs w:val="28"/>
          <w:lang w:val="de-DE" w:eastAsia="ru-RU"/>
        </w:rPr>
        <w:t xml:space="preserve"> </w:t>
      </w:r>
      <w:proofErr w:type="spellStart"/>
      <w:r w:rsidR="004A6362">
        <w:rPr>
          <w:rFonts w:ascii="Times New Roman" w:eastAsia="Times New Roman" w:hAnsi="Times New Roman"/>
          <w:spacing w:val="-5"/>
          <w:sz w:val="28"/>
          <w:szCs w:val="28"/>
          <w:lang w:val="de-DE" w:eastAsia="ru-RU"/>
        </w:rPr>
        <w:t>отрасли</w:t>
      </w:r>
      <w:proofErr w:type="spellEnd"/>
    </w:p>
    <w:p w:rsidR="004A6362" w:rsidRDefault="004A6362" w:rsidP="00DA6220">
      <w:pPr>
        <w:spacing w:after="0" w:line="240" w:lineRule="auto"/>
        <w:ind w:firstLine="567"/>
        <w:jc w:val="both"/>
        <w:rPr>
          <w:rFonts w:ascii="Times New Roman" w:hAnsi="Times New Roman"/>
          <w:sz w:val="28"/>
          <w:szCs w:val="28"/>
          <w:lang w:eastAsia="ru-RU"/>
        </w:rPr>
      </w:pPr>
    </w:p>
    <w:p w:rsidR="001F4B16" w:rsidRPr="001F4B16" w:rsidRDefault="00B01C4E" w:rsidP="001F4B16">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199.</w:t>
      </w:r>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Оценщик</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редко</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находит</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компании</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абсолютно</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идентичные</w:t>
      </w:r>
      <w:proofErr w:type="spellEnd"/>
      <w:r w:rsidR="001F4B16" w:rsidRPr="001F4B16">
        <w:rPr>
          <w:rFonts w:ascii="Times New Roman" w:eastAsia="Times New Roman" w:hAnsi="Times New Roman"/>
          <w:spacing w:val="-5"/>
          <w:sz w:val="28"/>
          <w:szCs w:val="28"/>
          <w:lang w:val="de-DE" w:eastAsia="ru-RU"/>
        </w:rPr>
        <w:t xml:space="preserve"> с </w:t>
      </w:r>
      <w:proofErr w:type="spellStart"/>
      <w:r w:rsidR="001F4B16" w:rsidRPr="001F4B16">
        <w:rPr>
          <w:rFonts w:ascii="Times New Roman" w:eastAsia="Times New Roman" w:hAnsi="Times New Roman"/>
          <w:spacing w:val="-5"/>
          <w:sz w:val="28"/>
          <w:szCs w:val="28"/>
          <w:lang w:val="de-DE" w:eastAsia="ru-RU"/>
        </w:rPr>
        <w:t>оцениваемой</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по</w:t>
      </w:r>
      <w:r w:rsidR="001F4B16" w:rsidRPr="001F4B16">
        <w:rPr>
          <w:rFonts w:ascii="Times New Roman" w:eastAsia="Times New Roman" w:hAnsi="Times New Roman"/>
          <w:spacing w:val="-5"/>
          <w:sz w:val="28"/>
          <w:szCs w:val="28"/>
          <w:lang w:val="de-DE" w:eastAsia="ru-RU"/>
        </w:rPr>
        <w:softHyphen/>
        <w:t>этому</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на</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основе</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анализа</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критериев</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он</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может</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сделать</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один</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из</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двух</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альтернативных</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выводов</w:t>
      </w:r>
      <w:proofErr w:type="spellEnd"/>
      <w:r w:rsidR="001F4B16" w:rsidRPr="001F4B16">
        <w:rPr>
          <w:rFonts w:ascii="Times New Roman" w:eastAsia="Times New Roman" w:hAnsi="Times New Roman"/>
          <w:spacing w:val="-5"/>
          <w:sz w:val="28"/>
          <w:szCs w:val="28"/>
          <w:lang w:val="de-DE" w:eastAsia="ru-RU"/>
        </w:rPr>
        <w:t>:</w:t>
      </w:r>
    </w:p>
    <w:p w:rsidR="001F4B16" w:rsidRPr="001F4B16" w:rsidRDefault="00B01C4E" w:rsidP="001F4B16">
      <w:pPr>
        <w:spacing w:after="0" w:line="240" w:lineRule="auto"/>
        <w:ind w:firstLine="567"/>
        <w:jc w:val="both"/>
        <w:rPr>
          <w:rFonts w:ascii="Times New Roman" w:eastAsia="Times New Roman" w:hAnsi="Times New Roman"/>
          <w:sz w:val="28"/>
          <w:szCs w:val="28"/>
          <w:lang w:eastAsia="ru-RU"/>
        </w:rPr>
      </w:pPr>
      <w:proofErr w:type="gramStart"/>
      <w:r>
        <w:rPr>
          <w:rFonts w:ascii="Times New Roman" w:hAnsi="Times New Roman"/>
          <w:sz w:val="28"/>
          <w:szCs w:val="28"/>
          <w:lang w:eastAsia="ru-RU"/>
        </w:rPr>
        <w:t>а)</w:t>
      </w:r>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компания</w:t>
      </w:r>
      <w:proofErr w:type="spellEnd"/>
      <w:r w:rsidR="001F4B16" w:rsidRPr="001F4B16">
        <w:rPr>
          <w:rFonts w:ascii="Times New Roman" w:eastAsia="Times New Roman" w:hAnsi="Times New Roman"/>
          <w:spacing w:val="-5"/>
          <w:sz w:val="28"/>
          <w:szCs w:val="28"/>
          <w:lang w:val="de-DE" w:eastAsia="ru-RU"/>
        </w:rPr>
        <w:t> </w:t>
      </w:r>
      <w:proofErr w:type="spellStart"/>
      <w:r w:rsidR="001F4B16" w:rsidRPr="001F4B16">
        <w:rPr>
          <w:rFonts w:ascii="Times New Roman" w:eastAsia="Times New Roman" w:hAnsi="Times New Roman"/>
          <w:bCs/>
          <w:spacing w:val="-5"/>
          <w:sz w:val="28"/>
          <w:szCs w:val="28"/>
          <w:lang w:val="de-DE" w:eastAsia="ru-RU"/>
        </w:rPr>
        <w:t>сопоставима</w:t>
      </w:r>
      <w:proofErr w:type="spellEnd"/>
      <w:r w:rsidR="001F4B16" w:rsidRPr="001F4B16">
        <w:rPr>
          <w:rFonts w:ascii="Times New Roman" w:eastAsia="Times New Roman" w:hAnsi="Times New Roman"/>
          <w:bCs/>
          <w:spacing w:val="-5"/>
          <w:sz w:val="28"/>
          <w:szCs w:val="28"/>
          <w:lang w:val="de-DE" w:eastAsia="ru-RU"/>
        </w:rPr>
        <w:t> </w:t>
      </w:r>
      <w:r w:rsidR="001F4B16" w:rsidRPr="001F4B16">
        <w:rPr>
          <w:rFonts w:ascii="Times New Roman" w:eastAsia="Times New Roman" w:hAnsi="Times New Roman"/>
          <w:spacing w:val="-5"/>
          <w:sz w:val="28"/>
          <w:szCs w:val="28"/>
          <w:lang w:val="de-DE" w:eastAsia="ru-RU"/>
        </w:rPr>
        <w:t xml:space="preserve">с </w:t>
      </w:r>
      <w:proofErr w:type="spellStart"/>
      <w:r w:rsidR="001F4B16" w:rsidRPr="001F4B16">
        <w:rPr>
          <w:rFonts w:ascii="Times New Roman" w:eastAsia="Times New Roman" w:hAnsi="Times New Roman"/>
          <w:spacing w:val="-5"/>
          <w:sz w:val="28"/>
          <w:szCs w:val="28"/>
          <w:lang w:val="de-DE" w:eastAsia="ru-RU"/>
        </w:rPr>
        <w:t>оцениваемой</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по</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ряду</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характеристик</w:t>
      </w:r>
      <w:proofErr w:type="spellEnd"/>
      <w:r w:rsidR="001F4B16" w:rsidRPr="001F4B16">
        <w:rPr>
          <w:rFonts w:ascii="Times New Roman" w:eastAsia="Times New Roman" w:hAnsi="Times New Roman"/>
          <w:spacing w:val="-5"/>
          <w:sz w:val="28"/>
          <w:szCs w:val="28"/>
          <w:lang w:val="de-DE" w:eastAsia="ru-RU"/>
        </w:rPr>
        <w:t xml:space="preserve"> и </w:t>
      </w:r>
      <w:proofErr w:type="spellStart"/>
      <w:r w:rsidR="001F4B16" w:rsidRPr="001F4B16">
        <w:rPr>
          <w:rFonts w:ascii="Times New Roman" w:eastAsia="Times New Roman" w:hAnsi="Times New Roman"/>
          <w:spacing w:val="-5"/>
          <w:sz w:val="28"/>
          <w:szCs w:val="28"/>
          <w:lang w:val="de-DE" w:eastAsia="ru-RU"/>
        </w:rPr>
        <w:t>может</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быть</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использована</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для</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расчета</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мультипликаторов</w:t>
      </w:r>
      <w:proofErr w:type="spellEnd"/>
      <w:r w:rsidR="001F4B16" w:rsidRPr="001F4B16">
        <w:rPr>
          <w:rFonts w:ascii="Times New Roman" w:eastAsia="Times New Roman" w:hAnsi="Times New Roman"/>
          <w:spacing w:val="-5"/>
          <w:sz w:val="28"/>
          <w:szCs w:val="28"/>
          <w:lang w:val="de-DE" w:eastAsia="ru-RU"/>
        </w:rPr>
        <w:t>;</w:t>
      </w:r>
      <w:proofErr w:type="gramEnd"/>
    </w:p>
    <w:p w:rsidR="00B01C4E" w:rsidRDefault="00B01C4E" w:rsidP="00B01C4E">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1F4B16">
        <w:rPr>
          <w:rFonts w:ascii="Times New Roman" w:hAnsi="Times New Roman"/>
          <w:sz w:val="28"/>
          <w:szCs w:val="28"/>
          <w:lang w:eastAsia="ru-RU"/>
        </w:rPr>
        <w:t xml:space="preserve"> все ответы верны</w:t>
      </w:r>
    </w:p>
    <w:p w:rsidR="00B01C4E" w:rsidRDefault="00B01C4E" w:rsidP="00B01C4E">
      <w:pPr>
        <w:spacing w:after="0" w:line="240" w:lineRule="auto"/>
        <w:ind w:firstLine="567"/>
        <w:jc w:val="both"/>
        <w:rPr>
          <w:rFonts w:ascii="Times New Roman" w:hAnsi="Times New Roman"/>
          <w:sz w:val="28"/>
          <w:szCs w:val="28"/>
          <w:lang w:eastAsia="ru-RU"/>
        </w:rPr>
      </w:pPr>
      <w:proofErr w:type="gramStart"/>
      <w:r>
        <w:rPr>
          <w:rFonts w:ascii="Times New Roman" w:hAnsi="Times New Roman"/>
          <w:sz w:val="28"/>
          <w:szCs w:val="28"/>
          <w:lang w:eastAsia="ru-RU"/>
        </w:rPr>
        <w:t>в)</w:t>
      </w:r>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компания</w:t>
      </w:r>
      <w:proofErr w:type="spellEnd"/>
      <w:r w:rsidR="001F4B16" w:rsidRPr="001F4B16">
        <w:rPr>
          <w:rFonts w:ascii="Times New Roman" w:eastAsia="Times New Roman" w:hAnsi="Times New Roman"/>
          <w:spacing w:val="-5"/>
          <w:sz w:val="28"/>
          <w:szCs w:val="28"/>
          <w:lang w:val="de-DE" w:eastAsia="ru-RU"/>
        </w:rPr>
        <w:t> </w:t>
      </w:r>
      <w:proofErr w:type="spellStart"/>
      <w:r w:rsidR="001F4B16" w:rsidRPr="001F4B16">
        <w:rPr>
          <w:rFonts w:ascii="Times New Roman" w:eastAsia="Times New Roman" w:hAnsi="Times New Roman"/>
          <w:bCs/>
          <w:spacing w:val="-5"/>
          <w:sz w:val="28"/>
          <w:szCs w:val="28"/>
          <w:lang w:val="de-DE" w:eastAsia="ru-RU"/>
        </w:rPr>
        <w:t>недостаточно</w:t>
      </w:r>
      <w:proofErr w:type="spellEnd"/>
      <w:r w:rsidR="001F4B16" w:rsidRPr="001F4B16">
        <w:rPr>
          <w:rFonts w:ascii="Times New Roman" w:eastAsia="Times New Roman" w:hAnsi="Times New Roman"/>
          <w:bCs/>
          <w:spacing w:val="-5"/>
          <w:sz w:val="28"/>
          <w:szCs w:val="28"/>
          <w:lang w:val="de-DE" w:eastAsia="ru-RU"/>
        </w:rPr>
        <w:t xml:space="preserve"> </w:t>
      </w:r>
      <w:proofErr w:type="spellStart"/>
      <w:r w:rsidR="001F4B16" w:rsidRPr="001F4B16">
        <w:rPr>
          <w:rFonts w:ascii="Times New Roman" w:eastAsia="Times New Roman" w:hAnsi="Times New Roman"/>
          <w:bCs/>
          <w:spacing w:val="-5"/>
          <w:sz w:val="28"/>
          <w:szCs w:val="28"/>
          <w:lang w:val="de-DE" w:eastAsia="ru-RU"/>
        </w:rPr>
        <w:t>сопоставима</w:t>
      </w:r>
      <w:proofErr w:type="spellEnd"/>
      <w:r w:rsidR="001F4B16" w:rsidRPr="001F4B16">
        <w:rPr>
          <w:rFonts w:ascii="Times New Roman" w:eastAsia="Times New Roman" w:hAnsi="Times New Roman"/>
          <w:bCs/>
          <w:spacing w:val="-5"/>
          <w:sz w:val="28"/>
          <w:szCs w:val="28"/>
          <w:lang w:val="de-DE" w:eastAsia="ru-RU"/>
        </w:rPr>
        <w:t> </w:t>
      </w:r>
      <w:r w:rsidR="001F4B16" w:rsidRPr="001F4B16">
        <w:rPr>
          <w:rFonts w:ascii="Times New Roman" w:eastAsia="Times New Roman" w:hAnsi="Times New Roman"/>
          <w:spacing w:val="-5"/>
          <w:sz w:val="28"/>
          <w:szCs w:val="28"/>
          <w:lang w:val="de-DE" w:eastAsia="ru-RU"/>
        </w:rPr>
        <w:t xml:space="preserve">с </w:t>
      </w:r>
      <w:proofErr w:type="spellStart"/>
      <w:r w:rsidR="001F4B16" w:rsidRPr="001F4B16">
        <w:rPr>
          <w:rFonts w:ascii="Times New Roman" w:eastAsia="Times New Roman" w:hAnsi="Times New Roman"/>
          <w:spacing w:val="-5"/>
          <w:sz w:val="28"/>
          <w:szCs w:val="28"/>
          <w:lang w:val="de-DE" w:eastAsia="ru-RU"/>
        </w:rPr>
        <w:t>оцениваемой</w:t>
      </w:r>
      <w:proofErr w:type="spellEnd"/>
      <w:r w:rsidR="001F4B16" w:rsidRPr="001F4B16">
        <w:rPr>
          <w:rFonts w:ascii="Times New Roman" w:eastAsia="Times New Roman" w:hAnsi="Times New Roman"/>
          <w:spacing w:val="-5"/>
          <w:sz w:val="28"/>
          <w:szCs w:val="28"/>
          <w:lang w:val="de-DE" w:eastAsia="ru-RU"/>
        </w:rPr>
        <w:t xml:space="preserve"> и </w:t>
      </w:r>
      <w:proofErr w:type="spellStart"/>
      <w:r w:rsidR="001F4B16" w:rsidRPr="001F4B16">
        <w:rPr>
          <w:rFonts w:ascii="Times New Roman" w:eastAsia="Times New Roman" w:hAnsi="Times New Roman"/>
          <w:spacing w:val="-5"/>
          <w:sz w:val="28"/>
          <w:szCs w:val="28"/>
          <w:lang w:val="de-DE" w:eastAsia="ru-RU"/>
        </w:rPr>
        <w:t>не</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может</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быть</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использована</w:t>
      </w:r>
      <w:proofErr w:type="spellEnd"/>
      <w:r w:rsidR="001F4B16" w:rsidRPr="001F4B16">
        <w:rPr>
          <w:rFonts w:ascii="Times New Roman" w:eastAsia="Times New Roman" w:hAnsi="Times New Roman"/>
          <w:spacing w:val="-5"/>
          <w:sz w:val="28"/>
          <w:szCs w:val="28"/>
          <w:lang w:val="de-DE" w:eastAsia="ru-RU"/>
        </w:rPr>
        <w:t xml:space="preserve"> в </w:t>
      </w:r>
      <w:proofErr w:type="spellStart"/>
      <w:r w:rsidR="001F4B16" w:rsidRPr="001F4B16">
        <w:rPr>
          <w:rFonts w:ascii="Times New Roman" w:eastAsia="Times New Roman" w:hAnsi="Times New Roman"/>
          <w:spacing w:val="-5"/>
          <w:sz w:val="28"/>
          <w:szCs w:val="28"/>
          <w:lang w:val="de-DE" w:eastAsia="ru-RU"/>
        </w:rPr>
        <w:t>процессе</w:t>
      </w:r>
      <w:proofErr w:type="spellEnd"/>
      <w:r w:rsidR="001F4B16" w:rsidRPr="001F4B16">
        <w:rPr>
          <w:rFonts w:ascii="Times New Roman" w:eastAsia="Times New Roman" w:hAnsi="Times New Roman"/>
          <w:spacing w:val="-5"/>
          <w:sz w:val="28"/>
          <w:szCs w:val="28"/>
          <w:lang w:val="de-DE" w:eastAsia="ru-RU"/>
        </w:rPr>
        <w:t xml:space="preserve"> </w:t>
      </w:r>
      <w:proofErr w:type="spellStart"/>
      <w:r w:rsidR="001F4B16" w:rsidRPr="001F4B16">
        <w:rPr>
          <w:rFonts w:ascii="Times New Roman" w:eastAsia="Times New Roman" w:hAnsi="Times New Roman"/>
          <w:spacing w:val="-5"/>
          <w:sz w:val="28"/>
          <w:szCs w:val="28"/>
          <w:lang w:val="de-DE" w:eastAsia="ru-RU"/>
        </w:rPr>
        <w:t>оценки</w:t>
      </w:r>
      <w:proofErr w:type="spellEnd"/>
      <w:proofErr w:type="gramEnd"/>
    </w:p>
    <w:p w:rsidR="00B01C4E" w:rsidRDefault="00B01C4E" w:rsidP="00B01C4E">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1F4B16">
        <w:rPr>
          <w:rFonts w:ascii="Times New Roman" w:hAnsi="Times New Roman"/>
          <w:sz w:val="28"/>
          <w:szCs w:val="28"/>
          <w:lang w:eastAsia="ru-RU"/>
        </w:rPr>
        <w:t xml:space="preserve"> нет верных ответов</w:t>
      </w:r>
    </w:p>
    <w:p w:rsidR="00B01C4E" w:rsidRDefault="00B01C4E" w:rsidP="00DA6220">
      <w:pPr>
        <w:spacing w:after="0" w:line="240" w:lineRule="auto"/>
        <w:ind w:firstLine="567"/>
        <w:jc w:val="both"/>
        <w:rPr>
          <w:rFonts w:ascii="Times New Roman" w:hAnsi="Times New Roman"/>
          <w:sz w:val="28"/>
          <w:szCs w:val="28"/>
          <w:lang w:eastAsia="ru-RU"/>
        </w:rPr>
      </w:pPr>
    </w:p>
    <w:p w:rsidR="00B01C4E" w:rsidRDefault="00B01C4E" w:rsidP="00227063">
      <w:pPr>
        <w:spacing w:after="0" w:line="240" w:lineRule="auto"/>
        <w:ind w:left="708" w:hanging="141"/>
        <w:jc w:val="both"/>
        <w:rPr>
          <w:rFonts w:ascii="Times New Roman" w:hAnsi="Times New Roman"/>
          <w:sz w:val="28"/>
          <w:szCs w:val="28"/>
          <w:lang w:eastAsia="ru-RU"/>
        </w:rPr>
      </w:pPr>
      <w:r>
        <w:rPr>
          <w:rFonts w:ascii="Times New Roman" w:hAnsi="Times New Roman"/>
          <w:sz w:val="28"/>
          <w:szCs w:val="28"/>
          <w:lang w:eastAsia="ru-RU"/>
        </w:rPr>
        <w:t>200.</w:t>
      </w:r>
      <w:r w:rsidR="00227063">
        <w:rPr>
          <w:rFonts w:ascii="Times New Roman" w:hAnsi="Times New Roman"/>
          <w:sz w:val="28"/>
          <w:szCs w:val="28"/>
          <w:lang w:eastAsia="ru-RU"/>
        </w:rPr>
        <w:t xml:space="preserve"> Если  для оцениваемого объекта можно подобрать близкий аналог или несколько аналогов, для которых цены известны, то применяется:</w:t>
      </w:r>
    </w:p>
    <w:p w:rsidR="00B01C4E" w:rsidRDefault="00B01C4E" w:rsidP="00B01C4E">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w:t>
      </w:r>
      <w:r w:rsidR="00227063" w:rsidRPr="00227063">
        <w:rPr>
          <w:rFonts w:ascii="Times New Roman" w:hAnsi="Times New Roman"/>
          <w:sz w:val="28"/>
          <w:szCs w:val="28"/>
          <w:lang w:eastAsia="ru-RU"/>
        </w:rPr>
        <w:t xml:space="preserve"> </w:t>
      </w:r>
      <w:r w:rsidR="00227063">
        <w:rPr>
          <w:rFonts w:ascii="Times New Roman" w:hAnsi="Times New Roman"/>
          <w:sz w:val="28"/>
          <w:szCs w:val="28"/>
          <w:lang w:eastAsia="ru-RU"/>
        </w:rPr>
        <w:t>метод прямого сравнения</w:t>
      </w:r>
      <w:r w:rsidR="00BC08D0">
        <w:rPr>
          <w:rFonts w:ascii="Times New Roman" w:hAnsi="Times New Roman"/>
          <w:sz w:val="28"/>
          <w:szCs w:val="28"/>
          <w:lang w:eastAsia="ru-RU"/>
        </w:rPr>
        <w:t xml:space="preserve"> с </w:t>
      </w:r>
      <w:proofErr w:type="spellStart"/>
      <w:r w:rsidR="00BC08D0">
        <w:rPr>
          <w:rFonts w:ascii="Times New Roman" w:hAnsi="Times New Roman"/>
          <w:sz w:val="28"/>
          <w:szCs w:val="28"/>
          <w:lang w:eastAsia="ru-RU"/>
        </w:rPr>
        <w:t>индентичным</w:t>
      </w:r>
      <w:proofErr w:type="spellEnd"/>
      <w:r w:rsidR="00BC08D0">
        <w:rPr>
          <w:rFonts w:ascii="Times New Roman" w:hAnsi="Times New Roman"/>
          <w:sz w:val="28"/>
          <w:szCs w:val="28"/>
          <w:lang w:eastAsia="ru-RU"/>
        </w:rPr>
        <w:t xml:space="preserve"> объектом</w:t>
      </w:r>
    </w:p>
    <w:p w:rsidR="00B01C4E" w:rsidRDefault="00B01C4E" w:rsidP="00B01C4E">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б)</w:t>
      </w:r>
      <w:r w:rsidR="00BC08D0" w:rsidRPr="00BC08D0">
        <w:rPr>
          <w:rFonts w:ascii="Times New Roman" w:hAnsi="Times New Roman"/>
          <w:sz w:val="28"/>
          <w:szCs w:val="28"/>
          <w:lang w:eastAsia="ru-RU"/>
        </w:rPr>
        <w:t xml:space="preserve"> </w:t>
      </w:r>
      <w:r w:rsidR="00BC08D0">
        <w:rPr>
          <w:rFonts w:ascii="Times New Roman" w:hAnsi="Times New Roman"/>
          <w:sz w:val="28"/>
          <w:szCs w:val="28"/>
          <w:lang w:eastAsia="ru-RU"/>
        </w:rPr>
        <w:t>метод прямого сравнения с объектом-аналогом</w:t>
      </w:r>
    </w:p>
    <w:p w:rsidR="00B01C4E" w:rsidRDefault="00B01C4E" w:rsidP="00B01C4E">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в)</w:t>
      </w:r>
      <w:r w:rsidR="00227063">
        <w:rPr>
          <w:rFonts w:ascii="Times New Roman" w:hAnsi="Times New Roman"/>
          <w:sz w:val="28"/>
          <w:szCs w:val="28"/>
          <w:lang w:eastAsia="ru-RU"/>
        </w:rPr>
        <w:t xml:space="preserve"> метод прямого сравнения продаж</w:t>
      </w:r>
    </w:p>
    <w:p w:rsidR="00B01C4E" w:rsidRDefault="00B01C4E" w:rsidP="00B01C4E">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г)</w:t>
      </w:r>
      <w:r w:rsidR="00BC08D0">
        <w:rPr>
          <w:rFonts w:ascii="Times New Roman" w:hAnsi="Times New Roman"/>
          <w:sz w:val="28"/>
          <w:szCs w:val="28"/>
          <w:lang w:eastAsia="ru-RU"/>
        </w:rPr>
        <w:t xml:space="preserve"> </w:t>
      </w:r>
      <w:proofErr w:type="spellStart"/>
      <w:r w:rsidR="00BC08D0">
        <w:rPr>
          <w:rFonts w:ascii="Times New Roman" w:hAnsi="Times New Roman"/>
          <w:sz w:val="28"/>
          <w:szCs w:val="28"/>
          <w:lang w:eastAsia="ru-RU"/>
        </w:rPr>
        <w:t>методо</w:t>
      </w:r>
      <w:proofErr w:type="spellEnd"/>
      <w:r w:rsidR="00BC08D0">
        <w:rPr>
          <w:rFonts w:ascii="Times New Roman" w:hAnsi="Times New Roman"/>
          <w:sz w:val="28"/>
          <w:szCs w:val="28"/>
          <w:lang w:eastAsia="ru-RU"/>
        </w:rPr>
        <w:t xml:space="preserve"> </w:t>
      </w:r>
      <w:proofErr w:type="spellStart"/>
      <w:r w:rsidR="00BC08D0">
        <w:rPr>
          <w:rFonts w:ascii="Times New Roman" w:hAnsi="Times New Roman"/>
          <w:sz w:val="28"/>
          <w:szCs w:val="28"/>
          <w:lang w:eastAsia="ru-RU"/>
        </w:rPr>
        <w:t>статестичекого</w:t>
      </w:r>
      <w:proofErr w:type="spellEnd"/>
      <w:r w:rsidR="00BC08D0">
        <w:rPr>
          <w:rFonts w:ascii="Times New Roman" w:hAnsi="Times New Roman"/>
          <w:sz w:val="28"/>
          <w:szCs w:val="28"/>
          <w:lang w:eastAsia="ru-RU"/>
        </w:rPr>
        <w:t xml:space="preserve"> моделирования</w:t>
      </w:r>
    </w:p>
    <w:p w:rsidR="00DA6220" w:rsidRDefault="00DA6220" w:rsidP="0056331A">
      <w:pPr>
        <w:spacing w:after="0" w:line="240" w:lineRule="auto"/>
        <w:ind w:firstLine="567"/>
        <w:jc w:val="both"/>
        <w:rPr>
          <w:rFonts w:ascii="Times New Roman" w:hAnsi="Times New Roman"/>
          <w:sz w:val="28"/>
          <w:szCs w:val="28"/>
          <w:lang w:eastAsia="ru-RU"/>
        </w:rPr>
      </w:pPr>
      <w:bookmarkStart w:id="1" w:name="_GoBack"/>
      <w:bookmarkEnd w:id="1"/>
    </w:p>
    <w:p w:rsidR="00F30482" w:rsidRPr="00B01C4E" w:rsidRDefault="00F30482" w:rsidP="00B01C4E">
      <w:pPr>
        <w:pStyle w:val="1"/>
        <w:keepNext w:val="0"/>
        <w:widowControl w:val="0"/>
        <w:tabs>
          <w:tab w:val="left" w:pos="278"/>
        </w:tabs>
        <w:autoSpaceDE w:val="0"/>
        <w:autoSpaceDN w:val="0"/>
        <w:spacing w:before="0" w:after="0" w:line="240" w:lineRule="auto"/>
        <w:ind w:firstLine="567"/>
        <w:jc w:val="both"/>
        <w:rPr>
          <w:rFonts w:ascii="Times New Roman" w:hAnsi="Times New Roman"/>
          <w:sz w:val="28"/>
          <w:szCs w:val="28"/>
        </w:rPr>
      </w:pPr>
    </w:p>
    <w:p w:rsidR="00F30482" w:rsidRPr="00B01C4E" w:rsidRDefault="00F30482" w:rsidP="00B01C4E">
      <w:pPr>
        <w:pStyle w:val="ab"/>
        <w:spacing w:after="0" w:line="240" w:lineRule="auto"/>
        <w:ind w:firstLine="567"/>
        <w:jc w:val="both"/>
        <w:rPr>
          <w:rFonts w:ascii="Times New Roman" w:hAnsi="Times New Roman"/>
          <w:b/>
          <w:sz w:val="28"/>
          <w:szCs w:val="28"/>
        </w:rPr>
      </w:pPr>
    </w:p>
    <w:p w:rsidR="00F30482" w:rsidRPr="00B01C4E" w:rsidRDefault="00F30482" w:rsidP="00B01C4E">
      <w:pPr>
        <w:pStyle w:val="ab"/>
        <w:spacing w:after="0" w:line="240" w:lineRule="auto"/>
        <w:ind w:firstLine="567"/>
        <w:jc w:val="both"/>
        <w:rPr>
          <w:rFonts w:ascii="Times New Roman" w:hAnsi="Times New Roman"/>
          <w:b/>
          <w:sz w:val="28"/>
          <w:szCs w:val="28"/>
        </w:rPr>
      </w:pPr>
    </w:p>
    <w:p w:rsidR="00F30482" w:rsidRPr="00B01C4E" w:rsidRDefault="00F30482" w:rsidP="00B01C4E">
      <w:pPr>
        <w:pStyle w:val="ab"/>
        <w:spacing w:after="0" w:line="240" w:lineRule="auto"/>
        <w:ind w:firstLine="567"/>
        <w:jc w:val="both"/>
        <w:rPr>
          <w:rFonts w:ascii="Times New Roman" w:hAnsi="Times New Roman"/>
          <w:b/>
          <w:sz w:val="28"/>
          <w:szCs w:val="28"/>
        </w:rPr>
      </w:pPr>
    </w:p>
    <w:p w:rsidR="00F30482" w:rsidRPr="00B01C4E" w:rsidRDefault="00F30482" w:rsidP="00B01C4E">
      <w:pPr>
        <w:pStyle w:val="ab"/>
        <w:spacing w:after="0" w:line="240" w:lineRule="auto"/>
        <w:ind w:firstLine="567"/>
        <w:jc w:val="both"/>
        <w:rPr>
          <w:rFonts w:ascii="Times New Roman" w:hAnsi="Times New Roman"/>
          <w:b/>
          <w:sz w:val="28"/>
          <w:szCs w:val="28"/>
        </w:rPr>
      </w:pPr>
    </w:p>
    <w:sectPr w:rsidR="00F30482" w:rsidRPr="00B01C4E" w:rsidSect="00A67F82">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C0D" w:rsidRDefault="00C27C0D" w:rsidP="008F70E2">
      <w:pPr>
        <w:spacing w:after="0" w:line="240" w:lineRule="auto"/>
      </w:pPr>
      <w:r>
        <w:separator/>
      </w:r>
    </w:p>
  </w:endnote>
  <w:endnote w:type="continuationSeparator" w:id="0">
    <w:p w:rsidR="00C27C0D" w:rsidRDefault="00C27C0D" w:rsidP="008F7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C0D" w:rsidRDefault="00C27C0D" w:rsidP="008F70E2">
      <w:pPr>
        <w:spacing w:after="0" w:line="240" w:lineRule="auto"/>
      </w:pPr>
      <w:r>
        <w:separator/>
      </w:r>
    </w:p>
  </w:footnote>
  <w:footnote w:type="continuationSeparator" w:id="0">
    <w:p w:rsidR="00C27C0D" w:rsidRDefault="00C27C0D" w:rsidP="008F7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20" w:rsidRDefault="00DA6220" w:rsidP="005C3599">
    <w:pPr>
      <w:pStyle w:val="a7"/>
      <w:jc w:val="right"/>
    </w:pPr>
    <w:r>
      <w:fldChar w:fldCharType="begin"/>
    </w:r>
    <w:r>
      <w:instrText>PAGE   \* MERGEFORMAT</w:instrText>
    </w:r>
    <w:r>
      <w:fldChar w:fldCharType="separate"/>
    </w:r>
    <w:r w:rsidR="00A63E02">
      <w:rPr>
        <w:noProof/>
      </w:rPr>
      <w:t>32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CEF"/>
    <w:rsid w:val="00005540"/>
    <w:rsid w:val="00012C54"/>
    <w:rsid w:val="00013329"/>
    <w:rsid w:val="000133D9"/>
    <w:rsid w:val="00013635"/>
    <w:rsid w:val="00015179"/>
    <w:rsid w:val="00016CDF"/>
    <w:rsid w:val="0001776E"/>
    <w:rsid w:val="000303AD"/>
    <w:rsid w:val="0003078C"/>
    <w:rsid w:val="00030E03"/>
    <w:rsid w:val="00032C98"/>
    <w:rsid w:val="00033DF6"/>
    <w:rsid w:val="000343C7"/>
    <w:rsid w:val="00040CA9"/>
    <w:rsid w:val="000416F4"/>
    <w:rsid w:val="00042FE1"/>
    <w:rsid w:val="00044230"/>
    <w:rsid w:val="00054381"/>
    <w:rsid w:val="00057CA9"/>
    <w:rsid w:val="000650BA"/>
    <w:rsid w:val="000652F5"/>
    <w:rsid w:val="00066042"/>
    <w:rsid w:val="00070409"/>
    <w:rsid w:val="00074253"/>
    <w:rsid w:val="00080017"/>
    <w:rsid w:val="000800F8"/>
    <w:rsid w:val="00081B20"/>
    <w:rsid w:val="000823DB"/>
    <w:rsid w:val="00082B8D"/>
    <w:rsid w:val="00092C95"/>
    <w:rsid w:val="00095681"/>
    <w:rsid w:val="0009752E"/>
    <w:rsid w:val="000A0727"/>
    <w:rsid w:val="000A1060"/>
    <w:rsid w:val="000A4063"/>
    <w:rsid w:val="000A5672"/>
    <w:rsid w:val="000A712D"/>
    <w:rsid w:val="000B1705"/>
    <w:rsid w:val="000B44A6"/>
    <w:rsid w:val="000B5CAE"/>
    <w:rsid w:val="000C1131"/>
    <w:rsid w:val="000C3DE5"/>
    <w:rsid w:val="000D0823"/>
    <w:rsid w:val="000D1C42"/>
    <w:rsid w:val="000E15FF"/>
    <w:rsid w:val="000E3E74"/>
    <w:rsid w:val="000E58A3"/>
    <w:rsid w:val="000E66EC"/>
    <w:rsid w:val="000E7A4C"/>
    <w:rsid w:val="000F5AF3"/>
    <w:rsid w:val="000F606A"/>
    <w:rsid w:val="001004AA"/>
    <w:rsid w:val="0010623F"/>
    <w:rsid w:val="00106B3E"/>
    <w:rsid w:val="00111CBF"/>
    <w:rsid w:val="0011511F"/>
    <w:rsid w:val="00115618"/>
    <w:rsid w:val="00117A57"/>
    <w:rsid w:val="00131E54"/>
    <w:rsid w:val="00137339"/>
    <w:rsid w:val="001510A8"/>
    <w:rsid w:val="001531F7"/>
    <w:rsid w:val="001635F7"/>
    <w:rsid w:val="00166560"/>
    <w:rsid w:val="001673A3"/>
    <w:rsid w:val="00167605"/>
    <w:rsid w:val="00170176"/>
    <w:rsid w:val="001743AD"/>
    <w:rsid w:val="00177B9F"/>
    <w:rsid w:val="00181CC1"/>
    <w:rsid w:val="00181F30"/>
    <w:rsid w:val="0018295A"/>
    <w:rsid w:val="001835A8"/>
    <w:rsid w:val="0018628F"/>
    <w:rsid w:val="00187A2A"/>
    <w:rsid w:val="00192B75"/>
    <w:rsid w:val="00197306"/>
    <w:rsid w:val="001978C4"/>
    <w:rsid w:val="001A0289"/>
    <w:rsid w:val="001A06E7"/>
    <w:rsid w:val="001A10B1"/>
    <w:rsid w:val="001B1E55"/>
    <w:rsid w:val="001B547E"/>
    <w:rsid w:val="001B7D79"/>
    <w:rsid w:val="001C620C"/>
    <w:rsid w:val="001C6304"/>
    <w:rsid w:val="001D2580"/>
    <w:rsid w:val="001D3E67"/>
    <w:rsid w:val="001D4637"/>
    <w:rsid w:val="001E47F4"/>
    <w:rsid w:val="001F4B16"/>
    <w:rsid w:val="001F5C4C"/>
    <w:rsid w:val="001F6117"/>
    <w:rsid w:val="0020277B"/>
    <w:rsid w:val="0020408E"/>
    <w:rsid w:val="002067A2"/>
    <w:rsid w:val="00210F5B"/>
    <w:rsid w:val="00213FD7"/>
    <w:rsid w:val="00217AF0"/>
    <w:rsid w:val="00221D7E"/>
    <w:rsid w:val="00222B2E"/>
    <w:rsid w:val="00226684"/>
    <w:rsid w:val="00227063"/>
    <w:rsid w:val="0023626D"/>
    <w:rsid w:val="00236B3E"/>
    <w:rsid w:val="00237A68"/>
    <w:rsid w:val="00240114"/>
    <w:rsid w:val="00243C89"/>
    <w:rsid w:val="00245C3A"/>
    <w:rsid w:val="0024636F"/>
    <w:rsid w:val="00247FE7"/>
    <w:rsid w:val="002556C8"/>
    <w:rsid w:val="00256731"/>
    <w:rsid w:val="00262DFC"/>
    <w:rsid w:val="002635FD"/>
    <w:rsid w:val="00266D93"/>
    <w:rsid w:val="00273033"/>
    <w:rsid w:val="002773E0"/>
    <w:rsid w:val="0028277B"/>
    <w:rsid w:val="00282B72"/>
    <w:rsid w:val="0028377A"/>
    <w:rsid w:val="00285710"/>
    <w:rsid w:val="002857B9"/>
    <w:rsid w:val="00286A89"/>
    <w:rsid w:val="00286D3A"/>
    <w:rsid w:val="00292DC3"/>
    <w:rsid w:val="00296F41"/>
    <w:rsid w:val="002B0378"/>
    <w:rsid w:val="002B5EF9"/>
    <w:rsid w:val="002B5F85"/>
    <w:rsid w:val="002B6B8B"/>
    <w:rsid w:val="002B7683"/>
    <w:rsid w:val="002C3D5B"/>
    <w:rsid w:val="002C4A48"/>
    <w:rsid w:val="002C5942"/>
    <w:rsid w:val="002C6082"/>
    <w:rsid w:val="002C6592"/>
    <w:rsid w:val="002C7BDC"/>
    <w:rsid w:val="002D47E8"/>
    <w:rsid w:val="002D4F6E"/>
    <w:rsid w:val="002E5413"/>
    <w:rsid w:val="002E7C98"/>
    <w:rsid w:val="002F2F3F"/>
    <w:rsid w:val="002F3C79"/>
    <w:rsid w:val="002F4180"/>
    <w:rsid w:val="00301274"/>
    <w:rsid w:val="0030361E"/>
    <w:rsid w:val="00314510"/>
    <w:rsid w:val="00315C20"/>
    <w:rsid w:val="0031640C"/>
    <w:rsid w:val="00321838"/>
    <w:rsid w:val="00323529"/>
    <w:rsid w:val="00323CD7"/>
    <w:rsid w:val="00326204"/>
    <w:rsid w:val="00327C82"/>
    <w:rsid w:val="0033054C"/>
    <w:rsid w:val="00333164"/>
    <w:rsid w:val="00344097"/>
    <w:rsid w:val="003464F5"/>
    <w:rsid w:val="00347904"/>
    <w:rsid w:val="00351BB4"/>
    <w:rsid w:val="00362165"/>
    <w:rsid w:val="00372E48"/>
    <w:rsid w:val="00373B6D"/>
    <w:rsid w:val="003742D9"/>
    <w:rsid w:val="00374541"/>
    <w:rsid w:val="00385060"/>
    <w:rsid w:val="00387D73"/>
    <w:rsid w:val="00392CEF"/>
    <w:rsid w:val="00397F9A"/>
    <w:rsid w:val="003A2515"/>
    <w:rsid w:val="003A266B"/>
    <w:rsid w:val="003A532F"/>
    <w:rsid w:val="003A57ED"/>
    <w:rsid w:val="003A6445"/>
    <w:rsid w:val="003B220A"/>
    <w:rsid w:val="003B32C7"/>
    <w:rsid w:val="003B568F"/>
    <w:rsid w:val="003B6891"/>
    <w:rsid w:val="003C0FB4"/>
    <w:rsid w:val="003C357A"/>
    <w:rsid w:val="003D1F35"/>
    <w:rsid w:val="003D2B71"/>
    <w:rsid w:val="003D3F9D"/>
    <w:rsid w:val="003D410A"/>
    <w:rsid w:val="003E1D94"/>
    <w:rsid w:val="003E2769"/>
    <w:rsid w:val="003E4518"/>
    <w:rsid w:val="003E76C6"/>
    <w:rsid w:val="003F7582"/>
    <w:rsid w:val="004060CB"/>
    <w:rsid w:val="00407E11"/>
    <w:rsid w:val="00414391"/>
    <w:rsid w:val="00414FB1"/>
    <w:rsid w:val="004274EF"/>
    <w:rsid w:val="00430554"/>
    <w:rsid w:val="00430BF7"/>
    <w:rsid w:val="004311B9"/>
    <w:rsid w:val="00433DC3"/>
    <w:rsid w:val="004343CE"/>
    <w:rsid w:val="00461094"/>
    <w:rsid w:val="00465B40"/>
    <w:rsid w:val="00465FE0"/>
    <w:rsid w:val="00472852"/>
    <w:rsid w:val="004758B7"/>
    <w:rsid w:val="004861E7"/>
    <w:rsid w:val="0048684D"/>
    <w:rsid w:val="004926FE"/>
    <w:rsid w:val="004933EA"/>
    <w:rsid w:val="00495DFB"/>
    <w:rsid w:val="004A6316"/>
    <w:rsid w:val="004A6362"/>
    <w:rsid w:val="004A6EBB"/>
    <w:rsid w:val="004A7831"/>
    <w:rsid w:val="004B29B9"/>
    <w:rsid w:val="004C0E67"/>
    <w:rsid w:val="004C13DA"/>
    <w:rsid w:val="004C54A1"/>
    <w:rsid w:val="004C5BB8"/>
    <w:rsid w:val="004C7A9A"/>
    <w:rsid w:val="004D12F7"/>
    <w:rsid w:val="004D4271"/>
    <w:rsid w:val="004D6098"/>
    <w:rsid w:val="004E669B"/>
    <w:rsid w:val="004F2E35"/>
    <w:rsid w:val="004F65E6"/>
    <w:rsid w:val="00503105"/>
    <w:rsid w:val="00511157"/>
    <w:rsid w:val="0051151B"/>
    <w:rsid w:val="0051506B"/>
    <w:rsid w:val="0051646B"/>
    <w:rsid w:val="00522DC1"/>
    <w:rsid w:val="005262BB"/>
    <w:rsid w:val="00527D61"/>
    <w:rsid w:val="00532742"/>
    <w:rsid w:val="00533E95"/>
    <w:rsid w:val="00543BC4"/>
    <w:rsid w:val="00550E3A"/>
    <w:rsid w:val="005528C4"/>
    <w:rsid w:val="0056331A"/>
    <w:rsid w:val="00563550"/>
    <w:rsid w:val="00565BA1"/>
    <w:rsid w:val="005708D7"/>
    <w:rsid w:val="00571DF9"/>
    <w:rsid w:val="0057303A"/>
    <w:rsid w:val="0057337E"/>
    <w:rsid w:val="00574E6C"/>
    <w:rsid w:val="005777FA"/>
    <w:rsid w:val="00583420"/>
    <w:rsid w:val="005839F0"/>
    <w:rsid w:val="00583AAF"/>
    <w:rsid w:val="00585000"/>
    <w:rsid w:val="005873EB"/>
    <w:rsid w:val="0059210F"/>
    <w:rsid w:val="00593A15"/>
    <w:rsid w:val="005979AA"/>
    <w:rsid w:val="005A0919"/>
    <w:rsid w:val="005A5502"/>
    <w:rsid w:val="005A5B2A"/>
    <w:rsid w:val="005C07E2"/>
    <w:rsid w:val="005C3599"/>
    <w:rsid w:val="005C3D5B"/>
    <w:rsid w:val="005D133B"/>
    <w:rsid w:val="005D15CC"/>
    <w:rsid w:val="005D6835"/>
    <w:rsid w:val="005D6C87"/>
    <w:rsid w:val="005E6D2E"/>
    <w:rsid w:val="005F0C96"/>
    <w:rsid w:val="005F5C67"/>
    <w:rsid w:val="00600AB4"/>
    <w:rsid w:val="00604784"/>
    <w:rsid w:val="00604928"/>
    <w:rsid w:val="00615EF8"/>
    <w:rsid w:val="0062007A"/>
    <w:rsid w:val="00625805"/>
    <w:rsid w:val="00625FE0"/>
    <w:rsid w:val="006411B3"/>
    <w:rsid w:val="006430F7"/>
    <w:rsid w:val="006562AB"/>
    <w:rsid w:val="00660A3E"/>
    <w:rsid w:val="006634E9"/>
    <w:rsid w:val="00676D07"/>
    <w:rsid w:val="00676D48"/>
    <w:rsid w:val="00677AE1"/>
    <w:rsid w:val="00681F24"/>
    <w:rsid w:val="00683D17"/>
    <w:rsid w:val="0068775C"/>
    <w:rsid w:val="006921D5"/>
    <w:rsid w:val="00692443"/>
    <w:rsid w:val="006943CE"/>
    <w:rsid w:val="00696972"/>
    <w:rsid w:val="006A27F5"/>
    <w:rsid w:val="006A5362"/>
    <w:rsid w:val="006B523A"/>
    <w:rsid w:val="006B5F25"/>
    <w:rsid w:val="006B7266"/>
    <w:rsid w:val="006C4D72"/>
    <w:rsid w:val="006C6FC5"/>
    <w:rsid w:val="006D21A8"/>
    <w:rsid w:val="006D299B"/>
    <w:rsid w:val="006D6B61"/>
    <w:rsid w:val="006E0F37"/>
    <w:rsid w:val="006F0821"/>
    <w:rsid w:val="006F1EC8"/>
    <w:rsid w:val="0070085D"/>
    <w:rsid w:val="00701E1E"/>
    <w:rsid w:val="0070285D"/>
    <w:rsid w:val="00702986"/>
    <w:rsid w:val="00705EF7"/>
    <w:rsid w:val="00711598"/>
    <w:rsid w:val="0071276B"/>
    <w:rsid w:val="00717706"/>
    <w:rsid w:val="00724301"/>
    <w:rsid w:val="007252C4"/>
    <w:rsid w:val="0072733D"/>
    <w:rsid w:val="00730A8E"/>
    <w:rsid w:val="00731A31"/>
    <w:rsid w:val="00731DF0"/>
    <w:rsid w:val="00736399"/>
    <w:rsid w:val="00744C5B"/>
    <w:rsid w:val="007465A0"/>
    <w:rsid w:val="00754FEE"/>
    <w:rsid w:val="00755980"/>
    <w:rsid w:val="007568ED"/>
    <w:rsid w:val="0075760A"/>
    <w:rsid w:val="007633FA"/>
    <w:rsid w:val="00764671"/>
    <w:rsid w:val="00765DAF"/>
    <w:rsid w:val="00767083"/>
    <w:rsid w:val="00770BB0"/>
    <w:rsid w:val="00775423"/>
    <w:rsid w:val="00776122"/>
    <w:rsid w:val="00780E94"/>
    <w:rsid w:val="00783D10"/>
    <w:rsid w:val="0079508E"/>
    <w:rsid w:val="007A14ED"/>
    <w:rsid w:val="007A2D8A"/>
    <w:rsid w:val="007B2C10"/>
    <w:rsid w:val="007B5C70"/>
    <w:rsid w:val="007C0956"/>
    <w:rsid w:val="007C33D6"/>
    <w:rsid w:val="007C4D44"/>
    <w:rsid w:val="007C5E0D"/>
    <w:rsid w:val="007D3E77"/>
    <w:rsid w:val="007D5E6D"/>
    <w:rsid w:val="007D6324"/>
    <w:rsid w:val="007D70FE"/>
    <w:rsid w:val="007E44C1"/>
    <w:rsid w:val="007F42BB"/>
    <w:rsid w:val="007F5C21"/>
    <w:rsid w:val="007F724B"/>
    <w:rsid w:val="00801B66"/>
    <w:rsid w:val="00801D43"/>
    <w:rsid w:val="00803F6A"/>
    <w:rsid w:val="0080712F"/>
    <w:rsid w:val="00812462"/>
    <w:rsid w:val="0081541D"/>
    <w:rsid w:val="00822281"/>
    <w:rsid w:val="00825AA7"/>
    <w:rsid w:val="00833901"/>
    <w:rsid w:val="008421A4"/>
    <w:rsid w:val="00842839"/>
    <w:rsid w:val="008462E2"/>
    <w:rsid w:val="0085394E"/>
    <w:rsid w:val="00862C06"/>
    <w:rsid w:val="00872529"/>
    <w:rsid w:val="00881BA8"/>
    <w:rsid w:val="008822D4"/>
    <w:rsid w:val="00884987"/>
    <w:rsid w:val="008856D6"/>
    <w:rsid w:val="00885DE2"/>
    <w:rsid w:val="00886634"/>
    <w:rsid w:val="00890C54"/>
    <w:rsid w:val="008A5D38"/>
    <w:rsid w:val="008A6AAC"/>
    <w:rsid w:val="008B15D3"/>
    <w:rsid w:val="008B1637"/>
    <w:rsid w:val="008B748D"/>
    <w:rsid w:val="008C008E"/>
    <w:rsid w:val="008C0CDE"/>
    <w:rsid w:val="008C4568"/>
    <w:rsid w:val="008C4AC8"/>
    <w:rsid w:val="008C72A9"/>
    <w:rsid w:val="008D2504"/>
    <w:rsid w:val="008D7250"/>
    <w:rsid w:val="008D7942"/>
    <w:rsid w:val="008E3D0D"/>
    <w:rsid w:val="008E69B6"/>
    <w:rsid w:val="008E7EB5"/>
    <w:rsid w:val="008F0F31"/>
    <w:rsid w:val="008F1036"/>
    <w:rsid w:val="008F17FE"/>
    <w:rsid w:val="008F2CC5"/>
    <w:rsid w:val="008F70E2"/>
    <w:rsid w:val="008F74D4"/>
    <w:rsid w:val="008F794B"/>
    <w:rsid w:val="008F7A02"/>
    <w:rsid w:val="00900843"/>
    <w:rsid w:val="00900E51"/>
    <w:rsid w:val="00903243"/>
    <w:rsid w:val="009150BA"/>
    <w:rsid w:val="00920DEC"/>
    <w:rsid w:val="009237ED"/>
    <w:rsid w:val="0092575B"/>
    <w:rsid w:val="00925885"/>
    <w:rsid w:val="009336F2"/>
    <w:rsid w:val="009346AC"/>
    <w:rsid w:val="0093564C"/>
    <w:rsid w:val="00935B02"/>
    <w:rsid w:val="00937FDF"/>
    <w:rsid w:val="00946A28"/>
    <w:rsid w:val="00951925"/>
    <w:rsid w:val="009530F5"/>
    <w:rsid w:val="0096164D"/>
    <w:rsid w:val="00974938"/>
    <w:rsid w:val="00982705"/>
    <w:rsid w:val="009834C5"/>
    <w:rsid w:val="00995BBE"/>
    <w:rsid w:val="00995F30"/>
    <w:rsid w:val="009A04D6"/>
    <w:rsid w:val="009A2133"/>
    <w:rsid w:val="009A2C95"/>
    <w:rsid w:val="009A58A3"/>
    <w:rsid w:val="009B4641"/>
    <w:rsid w:val="009B737E"/>
    <w:rsid w:val="009D18A5"/>
    <w:rsid w:val="009E0BDD"/>
    <w:rsid w:val="009E697B"/>
    <w:rsid w:val="009F2803"/>
    <w:rsid w:val="009F28A3"/>
    <w:rsid w:val="009F3200"/>
    <w:rsid w:val="009F5F38"/>
    <w:rsid w:val="009F5F46"/>
    <w:rsid w:val="00A03E35"/>
    <w:rsid w:val="00A06F76"/>
    <w:rsid w:val="00A168EC"/>
    <w:rsid w:val="00A174D5"/>
    <w:rsid w:val="00A20360"/>
    <w:rsid w:val="00A22AB0"/>
    <w:rsid w:val="00A23BB3"/>
    <w:rsid w:val="00A26DEE"/>
    <w:rsid w:val="00A305C0"/>
    <w:rsid w:val="00A338BB"/>
    <w:rsid w:val="00A339BC"/>
    <w:rsid w:val="00A376C7"/>
    <w:rsid w:val="00A41A0D"/>
    <w:rsid w:val="00A42B19"/>
    <w:rsid w:val="00A44F24"/>
    <w:rsid w:val="00A459A7"/>
    <w:rsid w:val="00A50148"/>
    <w:rsid w:val="00A503F4"/>
    <w:rsid w:val="00A54C8B"/>
    <w:rsid w:val="00A56829"/>
    <w:rsid w:val="00A63E02"/>
    <w:rsid w:val="00A67F82"/>
    <w:rsid w:val="00A71807"/>
    <w:rsid w:val="00A7525C"/>
    <w:rsid w:val="00A770FC"/>
    <w:rsid w:val="00A80327"/>
    <w:rsid w:val="00A83F7E"/>
    <w:rsid w:val="00A83FA8"/>
    <w:rsid w:val="00A90CFB"/>
    <w:rsid w:val="00A92841"/>
    <w:rsid w:val="00A94E70"/>
    <w:rsid w:val="00A95830"/>
    <w:rsid w:val="00A96D68"/>
    <w:rsid w:val="00AB38AA"/>
    <w:rsid w:val="00AC1ACA"/>
    <w:rsid w:val="00AD45E2"/>
    <w:rsid w:val="00AE34D0"/>
    <w:rsid w:val="00AF4DF3"/>
    <w:rsid w:val="00AF5BA6"/>
    <w:rsid w:val="00AF5E8E"/>
    <w:rsid w:val="00B00B0A"/>
    <w:rsid w:val="00B01C4E"/>
    <w:rsid w:val="00B05052"/>
    <w:rsid w:val="00B1091A"/>
    <w:rsid w:val="00B1397D"/>
    <w:rsid w:val="00B14101"/>
    <w:rsid w:val="00B14B53"/>
    <w:rsid w:val="00B17850"/>
    <w:rsid w:val="00B30C5D"/>
    <w:rsid w:val="00B353AE"/>
    <w:rsid w:val="00B3596C"/>
    <w:rsid w:val="00B37496"/>
    <w:rsid w:val="00B37939"/>
    <w:rsid w:val="00B41900"/>
    <w:rsid w:val="00B45F8B"/>
    <w:rsid w:val="00B5213A"/>
    <w:rsid w:val="00B52995"/>
    <w:rsid w:val="00B56300"/>
    <w:rsid w:val="00B62792"/>
    <w:rsid w:val="00B6308A"/>
    <w:rsid w:val="00B6789C"/>
    <w:rsid w:val="00B70070"/>
    <w:rsid w:val="00B734DA"/>
    <w:rsid w:val="00B73D9F"/>
    <w:rsid w:val="00B74CE8"/>
    <w:rsid w:val="00B82F53"/>
    <w:rsid w:val="00B85F4F"/>
    <w:rsid w:val="00B86CED"/>
    <w:rsid w:val="00B944EB"/>
    <w:rsid w:val="00BA0517"/>
    <w:rsid w:val="00BA2A46"/>
    <w:rsid w:val="00BA2F3A"/>
    <w:rsid w:val="00BA4699"/>
    <w:rsid w:val="00BA49A3"/>
    <w:rsid w:val="00BB10A2"/>
    <w:rsid w:val="00BB47E8"/>
    <w:rsid w:val="00BB481B"/>
    <w:rsid w:val="00BB508B"/>
    <w:rsid w:val="00BB53B2"/>
    <w:rsid w:val="00BC08D0"/>
    <w:rsid w:val="00BD4C02"/>
    <w:rsid w:val="00BD559A"/>
    <w:rsid w:val="00BD7ED7"/>
    <w:rsid w:val="00BE01B3"/>
    <w:rsid w:val="00BE0FF5"/>
    <w:rsid w:val="00BE5502"/>
    <w:rsid w:val="00BF03B2"/>
    <w:rsid w:val="00BF2B0D"/>
    <w:rsid w:val="00BF5334"/>
    <w:rsid w:val="00BF55F2"/>
    <w:rsid w:val="00C010C8"/>
    <w:rsid w:val="00C05AA5"/>
    <w:rsid w:val="00C06387"/>
    <w:rsid w:val="00C153A4"/>
    <w:rsid w:val="00C157D0"/>
    <w:rsid w:val="00C20184"/>
    <w:rsid w:val="00C21C53"/>
    <w:rsid w:val="00C2267C"/>
    <w:rsid w:val="00C27C0D"/>
    <w:rsid w:val="00C319CD"/>
    <w:rsid w:val="00C33BD1"/>
    <w:rsid w:val="00C34395"/>
    <w:rsid w:val="00C4572E"/>
    <w:rsid w:val="00C5173A"/>
    <w:rsid w:val="00C62090"/>
    <w:rsid w:val="00C62668"/>
    <w:rsid w:val="00C638DF"/>
    <w:rsid w:val="00C67F80"/>
    <w:rsid w:val="00C8015D"/>
    <w:rsid w:val="00C80D53"/>
    <w:rsid w:val="00C84D77"/>
    <w:rsid w:val="00C91B8D"/>
    <w:rsid w:val="00C9764D"/>
    <w:rsid w:val="00CB20A2"/>
    <w:rsid w:val="00CB4C97"/>
    <w:rsid w:val="00CB4F01"/>
    <w:rsid w:val="00CB619F"/>
    <w:rsid w:val="00CC0EEA"/>
    <w:rsid w:val="00CC46BD"/>
    <w:rsid w:val="00CD31A2"/>
    <w:rsid w:val="00CE75AA"/>
    <w:rsid w:val="00CF1CC3"/>
    <w:rsid w:val="00CF6E03"/>
    <w:rsid w:val="00D01C7D"/>
    <w:rsid w:val="00D05A3D"/>
    <w:rsid w:val="00D10DEC"/>
    <w:rsid w:val="00D12AB9"/>
    <w:rsid w:val="00D223C0"/>
    <w:rsid w:val="00D328D0"/>
    <w:rsid w:val="00D37680"/>
    <w:rsid w:val="00D41B18"/>
    <w:rsid w:val="00D45BED"/>
    <w:rsid w:val="00D5075F"/>
    <w:rsid w:val="00D5532E"/>
    <w:rsid w:val="00D55AEE"/>
    <w:rsid w:val="00D5648E"/>
    <w:rsid w:val="00D56E14"/>
    <w:rsid w:val="00D61153"/>
    <w:rsid w:val="00D6182E"/>
    <w:rsid w:val="00D63964"/>
    <w:rsid w:val="00D7040F"/>
    <w:rsid w:val="00D7159C"/>
    <w:rsid w:val="00D71A1F"/>
    <w:rsid w:val="00D722EE"/>
    <w:rsid w:val="00D74226"/>
    <w:rsid w:val="00D77D95"/>
    <w:rsid w:val="00D80C37"/>
    <w:rsid w:val="00D84501"/>
    <w:rsid w:val="00D8715F"/>
    <w:rsid w:val="00D91E60"/>
    <w:rsid w:val="00D923A5"/>
    <w:rsid w:val="00DA1535"/>
    <w:rsid w:val="00DA36A1"/>
    <w:rsid w:val="00DA6220"/>
    <w:rsid w:val="00DA730B"/>
    <w:rsid w:val="00DB33D3"/>
    <w:rsid w:val="00DB7A79"/>
    <w:rsid w:val="00DC24AE"/>
    <w:rsid w:val="00DC351A"/>
    <w:rsid w:val="00DC5A67"/>
    <w:rsid w:val="00DC70DC"/>
    <w:rsid w:val="00DC735E"/>
    <w:rsid w:val="00DD4637"/>
    <w:rsid w:val="00DD46FF"/>
    <w:rsid w:val="00DD4A84"/>
    <w:rsid w:val="00DD69CA"/>
    <w:rsid w:val="00DD6B61"/>
    <w:rsid w:val="00DE3F29"/>
    <w:rsid w:val="00DE6B2B"/>
    <w:rsid w:val="00DF0D0D"/>
    <w:rsid w:val="00DF2E40"/>
    <w:rsid w:val="00DF57F8"/>
    <w:rsid w:val="00E00700"/>
    <w:rsid w:val="00E12470"/>
    <w:rsid w:val="00E132D1"/>
    <w:rsid w:val="00E13465"/>
    <w:rsid w:val="00E21185"/>
    <w:rsid w:val="00E25A40"/>
    <w:rsid w:val="00E275B9"/>
    <w:rsid w:val="00E34038"/>
    <w:rsid w:val="00E37257"/>
    <w:rsid w:val="00E4205F"/>
    <w:rsid w:val="00E47E88"/>
    <w:rsid w:val="00E5311C"/>
    <w:rsid w:val="00E5426F"/>
    <w:rsid w:val="00E550BC"/>
    <w:rsid w:val="00E614BB"/>
    <w:rsid w:val="00E7166A"/>
    <w:rsid w:val="00E73171"/>
    <w:rsid w:val="00E82278"/>
    <w:rsid w:val="00E8314B"/>
    <w:rsid w:val="00E84C05"/>
    <w:rsid w:val="00E856AC"/>
    <w:rsid w:val="00E87C28"/>
    <w:rsid w:val="00E97FEE"/>
    <w:rsid w:val="00EA22DA"/>
    <w:rsid w:val="00EA529C"/>
    <w:rsid w:val="00EA63F6"/>
    <w:rsid w:val="00EB1D0C"/>
    <w:rsid w:val="00EB3380"/>
    <w:rsid w:val="00EB4267"/>
    <w:rsid w:val="00EB59BF"/>
    <w:rsid w:val="00EB6592"/>
    <w:rsid w:val="00EB6870"/>
    <w:rsid w:val="00EB7F9E"/>
    <w:rsid w:val="00EC0D38"/>
    <w:rsid w:val="00EC28B8"/>
    <w:rsid w:val="00EC7667"/>
    <w:rsid w:val="00EE2683"/>
    <w:rsid w:val="00EF7559"/>
    <w:rsid w:val="00F03D86"/>
    <w:rsid w:val="00F0531E"/>
    <w:rsid w:val="00F15304"/>
    <w:rsid w:val="00F15AE4"/>
    <w:rsid w:val="00F1672E"/>
    <w:rsid w:val="00F2274E"/>
    <w:rsid w:val="00F22A37"/>
    <w:rsid w:val="00F2445A"/>
    <w:rsid w:val="00F26245"/>
    <w:rsid w:val="00F30482"/>
    <w:rsid w:val="00F36A6F"/>
    <w:rsid w:val="00F40A3E"/>
    <w:rsid w:val="00F51BC6"/>
    <w:rsid w:val="00F543A0"/>
    <w:rsid w:val="00F55A08"/>
    <w:rsid w:val="00F61B77"/>
    <w:rsid w:val="00F651FE"/>
    <w:rsid w:val="00F652D6"/>
    <w:rsid w:val="00F6651C"/>
    <w:rsid w:val="00F67017"/>
    <w:rsid w:val="00F71680"/>
    <w:rsid w:val="00F74191"/>
    <w:rsid w:val="00F75329"/>
    <w:rsid w:val="00F76231"/>
    <w:rsid w:val="00F8139F"/>
    <w:rsid w:val="00F817BC"/>
    <w:rsid w:val="00F87FB4"/>
    <w:rsid w:val="00F9083A"/>
    <w:rsid w:val="00F90B4A"/>
    <w:rsid w:val="00F914D8"/>
    <w:rsid w:val="00F92396"/>
    <w:rsid w:val="00F942E0"/>
    <w:rsid w:val="00F95B3E"/>
    <w:rsid w:val="00FA123E"/>
    <w:rsid w:val="00FA1859"/>
    <w:rsid w:val="00FA1B5D"/>
    <w:rsid w:val="00FA2222"/>
    <w:rsid w:val="00FA507A"/>
    <w:rsid w:val="00FB2DA5"/>
    <w:rsid w:val="00FB469B"/>
    <w:rsid w:val="00FB4AB9"/>
    <w:rsid w:val="00FB6818"/>
    <w:rsid w:val="00FB7745"/>
    <w:rsid w:val="00FC0CA4"/>
    <w:rsid w:val="00FC2179"/>
    <w:rsid w:val="00FD07A4"/>
    <w:rsid w:val="00FD19AF"/>
    <w:rsid w:val="00FD4FF5"/>
    <w:rsid w:val="00FD7952"/>
    <w:rsid w:val="00FE1B5F"/>
    <w:rsid w:val="00FE3567"/>
    <w:rsid w:val="00FE40E0"/>
    <w:rsid w:val="00FE49D0"/>
    <w:rsid w:val="00FE4FAC"/>
    <w:rsid w:val="00FF5486"/>
    <w:rsid w:val="00FF6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B2"/>
    <w:pPr>
      <w:spacing w:after="200" w:line="276" w:lineRule="auto"/>
    </w:pPr>
    <w:rPr>
      <w:sz w:val="22"/>
      <w:szCs w:val="22"/>
      <w:lang w:eastAsia="en-US"/>
    </w:rPr>
  </w:style>
  <w:style w:type="paragraph" w:styleId="1">
    <w:name w:val="heading 1"/>
    <w:basedOn w:val="a"/>
    <w:next w:val="a"/>
    <w:link w:val="10"/>
    <w:uiPriority w:val="9"/>
    <w:qFormat/>
    <w:locked/>
    <w:rsid w:val="00D61153"/>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locked/>
    <w:rsid w:val="001F5C4C"/>
    <w:pPr>
      <w:keepNext/>
      <w:keepLines/>
      <w:spacing w:before="200" w:after="0"/>
      <w:outlineLvl w:val="1"/>
    </w:pPr>
    <w:rPr>
      <w:rFonts w:ascii="Cambria" w:eastAsia="Times New Roman" w:hAnsi="Cambria"/>
      <w:b/>
      <w:bCs/>
      <w:color w:val="4F81BD"/>
      <w:sz w:val="26"/>
      <w:szCs w:val="26"/>
    </w:rPr>
  </w:style>
  <w:style w:type="paragraph" w:styleId="3">
    <w:name w:val="heading 3"/>
    <w:basedOn w:val="a"/>
    <w:link w:val="30"/>
    <w:uiPriority w:val="99"/>
    <w:qFormat/>
    <w:locked/>
    <w:rsid w:val="00D6115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61153"/>
    <w:rPr>
      <w:rFonts w:ascii="Cambria" w:hAnsi="Cambria" w:cs="Times New Roman"/>
      <w:b/>
      <w:kern w:val="32"/>
      <w:sz w:val="32"/>
      <w:lang w:eastAsia="en-US"/>
    </w:rPr>
  </w:style>
  <w:style w:type="character" w:customStyle="1" w:styleId="30">
    <w:name w:val="Заголовок 3 Знак"/>
    <w:link w:val="3"/>
    <w:uiPriority w:val="99"/>
    <w:locked/>
    <w:rsid w:val="00D61153"/>
    <w:rPr>
      <w:rFonts w:ascii="Times New Roman" w:hAnsi="Times New Roman" w:cs="Times New Roman"/>
      <w:b/>
      <w:sz w:val="27"/>
    </w:rPr>
  </w:style>
  <w:style w:type="character" w:customStyle="1" w:styleId="k-state-selected">
    <w:name w:val="k-state-selected"/>
    <w:uiPriority w:val="99"/>
    <w:rsid w:val="00B37496"/>
  </w:style>
  <w:style w:type="character" w:styleId="a3">
    <w:name w:val="Hyperlink"/>
    <w:uiPriority w:val="99"/>
    <w:semiHidden/>
    <w:rsid w:val="00B37496"/>
    <w:rPr>
      <w:rFonts w:cs="Times New Roman"/>
      <w:color w:val="0000FF"/>
      <w:u w:val="single"/>
    </w:rPr>
  </w:style>
  <w:style w:type="character" w:customStyle="1" w:styleId="k-in">
    <w:name w:val="k-in"/>
    <w:uiPriority w:val="99"/>
    <w:rsid w:val="00B37496"/>
  </w:style>
  <w:style w:type="paragraph" w:styleId="a4">
    <w:name w:val="List Paragraph"/>
    <w:basedOn w:val="a"/>
    <w:uiPriority w:val="1"/>
    <w:qFormat/>
    <w:rsid w:val="00532742"/>
    <w:pPr>
      <w:ind w:left="720"/>
      <w:contextualSpacing/>
    </w:pPr>
  </w:style>
  <w:style w:type="paragraph" w:styleId="a5">
    <w:name w:val="Normal (Web)"/>
    <w:basedOn w:val="a"/>
    <w:uiPriority w:val="99"/>
    <w:rsid w:val="00CC46BD"/>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22"/>
    <w:qFormat/>
    <w:rsid w:val="00CC46BD"/>
    <w:rPr>
      <w:rFonts w:cs="Times New Roman"/>
      <w:b/>
    </w:rPr>
  </w:style>
  <w:style w:type="character" w:customStyle="1" w:styleId="apple-converted-space">
    <w:name w:val="apple-converted-space"/>
    <w:uiPriority w:val="99"/>
    <w:rsid w:val="001531F7"/>
  </w:style>
  <w:style w:type="paragraph" w:styleId="a7">
    <w:name w:val="header"/>
    <w:basedOn w:val="a"/>
    <w:link w:val="a8"/>
    <w:uiPriority w:val="99"/>
    <w:rsid w:val="008F70E2"/>
    <w:pPr>
      <w:tabs>
        <w:tab w:val="center" w:pos="4677"/>
        <w:tab w:val="right" w:pos="9355"/>
      </w:tabs>
    </w:pPr>
    <w:rPr>
      <w:sz w:val="20"/>
      <w:szCs w:val="20"/>
    </w:rPr>
  </w:style>
  <w:style w:type="character" w:customStyle="1" w:styleId="a8">
    <w:name w:val="Верхний колонтитул Знак"/>
    <w:link w:val="a7"/>
    <w:uiPriority w:val="99"/>
    <w:locked/>
    <w:rsid w:val="008F70E2"/>
    <w:rPr>
      <w:rFonts w:cs="Times New Roman"/>
      <w:lang w:eastAsia="en-US"/>
    </w:rPr>
  </w:style>
  <w:style w:type="paragraph" w:styleId="a9">
    <w:name w:val="footer"/>
    <w:basedOn w:val="a"/>
    <w:link w:val="aa"/>
    <w:uiPriority w:val="99"/>
    <w:rsid w:val="008F70E2"/>
    <w:pPr>
      <w:tabs>
        <w:tab w:val="center" w:pos="4677"/>
        <w:tab w:val="right" w:pos="9355"/>
      </w:tabs>
    </w:pPr>
    <w:rPr>
      <w:sz w:val="20"/>
      <w:szCs w:val="20"/>
    </w:rPr>
  </w:style>
  <w:style w:type="character" w:customStyle="1" w:styleId="aa">
    <w:name w:val="Нижний колонтитул Знак"/>
    <w:link w:val="a9"/>
    <w:uiPriority w:val="99"/>
    <w:locked/>
    <w:rsid w:val="008F70E2"/>
    <w:rPr>
      <w:rFonts w:cs="Times New Roman"/>
      <w:lang w:eastAsia="en-US"/>
    </w:rPr>
  </w:style>
  <w:style w:type="paragraph" w:styleId="31">
    <w:name w:val="Body Text Indent 3"/>
    <w:basedOn w:val="a"/>
    <w:link w:val="32"/>
    <w:uiPriority w:val="99"/>
    <w:rsid w:val="00E550BC"/>
    <w:pPr>
      <w:spacing w:after="0" w:line="240" w:lineRule="auto"/>
      <w:ind w:left="709"/>
    </w:pPr>
    <w:rPr>
      <w:rFonts w:ascii="Times New Roman" w:eastAsia="Times New Roman" w:hAnsi="Times New Roman"/>
      <w:bCs/>
      <w:sz w:val="28"/>
      <w:szCs w:val="24"/>
      <w:lang w:eastAsia="ru-RU"/>
    </w:rPr>
  </w:style>
  <w:style w:type="character" w:customStyle="1" w:styleId="32">
    <w:name w:val="Основной текст с отступом 3 Знак"/>
    <w:link w:val="31"/>
    <w:uiPriority w:val="99"/>
    <w:locked/>
    <w:rsid w:val="00E550BC"/>
    <w:rPr>
      <w:rFonts w:ascii="Times New Roman" w:hAnsi="Times New Roman" w:cs="Times New Roman"/>
      <w:sz w:val="24"/>
    </w:rPr>
  </w:style>
  <w:style w:type="paragraph" w:styleId="21">
    <w:name w:val="Body Text Indent 2"/>
    <w:basedOn w:val="a"/>
    <w:link w:val="22"/>
    <w:uiPriority w:val="99"/>
    <w:semiHidden/>
    <w:rsid w:val="00754FEE"/>
    <w:pPr>
      <w:spacing w:after="120" w:line="480" w:lineRule="auto"/>
      <w:ind w:left="283"/>
    </w:pPr>
  </w:style>
  <w:style w:type="character" w:customStyle="1" w:styleId="22">
    <w:name w:val="Основной текст с отступом 2 Знак"/>
    <w:link w:val="21"/>
    <w:uiPriority w:val="99"/>
    <w:semiHidden/>
    <w:locked/>
    <w:rsid w:val="00754FEE"/>
    <w:rPr>
      <w:rFonts w:cs="Times New Roman"/>
      <w:sz w:val="22"/>
      <w:lang w:eastAsia="en-US"/>
    </w:rPr>
  </w:style>
  <w:style w:type="paragraph" w:styleId="ab">
    <w:name w:val="Body Text"/>
    <w:basedOn w:val="a"/>
    <w:link w:val="ac"/>
    <w:uiPriority w:val="99"/>
    <w:rsid w:val="00F15304"/>
    <w:pPr>
      <w:spacing w:after="120"/>
    </w:pPr>
  </w:style>
  <w:style w:type="character" w:customStyle="1" w:styleId="ac">
    <w:name w:val="Основной текст Знак"/>
    <w:link w:val="ab"/>
    <w:uiPriority w:val="99"/>
    <w:locked/>
    <w:rsid w:val="00F15304"/>
    <w:rPr>
      <w:rFonts w:cs="Times New Roman"/>
      <w:sz w:val="22"/>
      <w:lang w:eastAsia="en-US"/>
    </w:rPr>
  </w:style>
  <w:style w:type="character" w:customStyle="1" w:styleId="w">
    <w:name w:val="w"/>
    <w:uiPriority w:val="99"/>
    <w:rsid w:val="00D61153"/>
  </w:style>
  <w:style w:type="character" w:customStyle="1" w:styleId="src2">
    <w:name w:val="src2"/>
    <w:uiPriority w:val="99"/>
    <w:rsid w:val="00D61153"/>
  </w:style>
  <w:style w:type="character" w:customStyle="1" w:styleId="blk">
    <w:name w:val="blk"/>
    <w:uiPriority w:val="99"/>
    <w:rsid w:val="00D61153"/>
  </w:style>
  <w:style w:type="character" w:customStyle="1" w:styleId="hl">
    <w:name w:val="hl"/>
    <w:uiPriority w:val="99"/>
    <w:rsid w:val="00D61153"/>
  </w:style>
  <w:style w:type="character" w:customStyle="1" w:styleId="nobr">
    <w:name w:val="nobr"/>
    <w:uiPriority w:val="99"/>
    <w:rsid w:val="00D61153"/>
  </w:style>
  <w:style w:type="character" w:customStyle="1" w:styleId="20">
    <w:name w:val="Заголовок 2 Знак"/>
    <w:link w:val="2"/>
    <w:uiPriority w:val="9"/>
    <w:semiHidden/>
    <w:rsid w:val="001F5C4C"/>
    <w:rPr>
      <w:rFonts w:ascii="Cambria" w:eastAsia="Times New Roman" w:hAnsi="Cambria"/>
      <w:b/>
      <w:bCs/>
      <w:color w:val="4F81BD"/>
      <w:sz w:val="26"/>
      <w:szCs w:val="26"/>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5C4C"/>
    <w:pPr>
      <w:spacing w:before="100" w:beforeAutospacing="1" w:after="100" w:afterAutospacing="1" w:line="240" w:lineRule="auto"/>
    </w:pPr>
    <w:rPr>
      <w:rFonts w:ascii="Tahoma" w:eastAsia="Times New Roman" w:hAnsi="Tahoma" w:cs="Tahoma"/>
      <w:sz w:val="20"/>
      <w:szCs w:val="20"/>
      <w:lang w:val="en-US"/>
    </w:rPr>
  </w:style>
  <w:style w:type="paragraph" w:styleId="ad">
    <w:name w:val="Balloon Text"/>
    <w:basedOn w:val="a"/>
    <w:link w:val="ae"/>
    <w:uiPriority w:val="99"/>
    <w:semiHidden/>
    <w:unhideWhenUsed/>
    <w:rsid w:val="001F5C4C"/>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1F5C4C"/>
    <w:rPr>
      <w:rFonts w:ascii="Tahoma" w:hAnsi="Tahoma" w:cs="Tahoma"/>
      <w:sz w:val="16"/>
      <w:szCs w:val="16"/>
      <w:lang w:eastAsia="en-US"/>
    </w:rPr>
  </w:style>
  <w:style w:type="paragraph" w:customStyle="1" w:styleId="default">
    <w:name w:val="default"/>
    <w:basedOn w:val="a"/>
    <w:rsid w:val="001F5C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rownfont">
    <w:name w:val="brownfont"/>
    <w:rsid w:val="005A5B2A"/>
  </w:style>
  <w:style w:type="paragraph" w:customStyle="1" w:styleId="lightbulbtip-jck">
    <w:name w:val="lightbulbtip-jck"/>
    <w:basedOn w:val="a"/>
    <w:rsid w:val="00DA62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xttip-jck">
    <w:name w:val="nexttip-jck"/>
    <w:basedOn w:val="a"/>
    <w:rsid w:val="00DA622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14591">
      <w:bodyDiv w:val="1"/>
      <w:marLeft w:val="0"/>
      <w:marRight w:val="0"/>
      <w:marTop w:val="0"/>
      <w:marBottom w:val="0"/>
      <w:divBdr>
        <w:top w:val="none" w:sz="0" w:space="0" w:color="auto"/>
        <w:left w:val="none" w:sz="0" w:space="0" w:color="auto"/>
        <w:bottom w:val="none" w:sz="0" w:space="0" w:color="auto"/>
        <w:right w:val="none" w:sz="0" w:space="0" w:color="auto"/>
      </w:divBdr>
    </w:div>
    <w:div w:id="294455036">
      <w:bodyDiv w:val="1"/>
      <w:marLeft w:val="0"/>
      <w:marRight w:val="0"/>
      <w:marTop w:val="0"/>
      <w:marBottom w:val="0"/>
      <w:divBdr>
        <w:top w:val="none" w:sz="0" w:space="0" w:color="auto"/>
        <w:left w:val="none" w:sz="0" w:space="0" w:color="auto"/>
        <w:bottom w:val="none" w:sz="0" w:space="0" w:color="auto"/>
        <w:right w:val="none" w:sz="0" w:space="0" w:color="auto"/>
      </w:divBdr>
    </w:div>
    <w:div w:id="467866217">
      <w:bodyDiv w:val="1"/>
      <w:marLeft w:val="0"/>
      <w:marRight w:val="0"/>
      <w:marTop w:val="0"/>
      <w:marBottom w:val="0"/>
      <w:divBdr>
        <w:top w:val="none" w:sz="0" w:space="0" w:color="auto"/>
        <w:left w:val="none" w:sz="0" w:space="0" w:color="auto"/>
        <w:bottom w:val="none" w:sz="0" w:space="0" w:color="auto"/>
        <w:right w:val="none" w:sz="0" w:space="0" w:color="auto"/>
      </w:divBdr>
    </w:div>
    <w:div w:id="643853276">
      <w:bodyDiv w:val="1"/>
      <w:marLeft w:val="0"/>
      <w:marRight w:val="0"/>
      <w:marTop w:val="0"/>
      <w:marBottom w:val="0"/>
      <w:divBdr>
        <w:top w:val="none" w:sz="0" w:space="0" w:color="auto"/>
        <w:left w:val="none" w:sz="0" w:space="0" w:color="auto"/>
        <w:bottom w:val="none" w:sz="0" w:space="0" w:color="auto"/>
        <w:right w:val="none" w:sz="0" w:space="0" w:color="auto"/>
      </w:divBdr>
    </w:div>
    <w:div w:id="703142106">
      <w:bodyDiv w:val="1"/>
      <w:marLeft w:val="0"/>
      <w:marRight w:val="0"/>
      <w:marTop w:val="0"/>
      <w:marBottom w:val="0"/>
      <w:divBdr>
        <w:top w:val="none" w:sz="0" w:space="0" w:color="auto"/>
        <w:left w:val="none" w:sz="0" w:space="0" w:color="auto"/>
        <w:bottom w:val="none" w:sz="0" w:space="0" w:color="auto"/>
        <w:right w:val="none" w:sz="0" w:space="0" w:color="auto"/>
      </w:divBdr>
    </w:div>
    <w:div w:id="710154837">
      <w:bodyDiv w:val="1"/>
      <w:marLeft w:val="0"/>
      <w:marRight w:val="0"/>
      <w:marTop w:val="0"/>
      <w:marBottom w:val="0"/>
      <w:divBdr>
        <w:top w:val="none" w:sz="0" w:space="0" w:color="auto"/>
        <w:left w:val="none" w:sz="0" w:space="0" w:color="auto"/>
        <w:bottom w:val="none" w:sz="0" w:space="0" w:color="auto"/>
        <w:right w:val="none" w:sz="0" w:space="0" w:color="auto"/>
      </w:divBdr>
    </w:div>
    <w:div w:id="725226372">
      <w:bodyDiv w:val="1"/>
      <w:marLeft w:val="0"/>
      <w:marRight w:val="0"/>
      <w:marTop w:val="0"/>
      <w:marBottom w:val="0"/>
      <w:divBdr>
        <w:top w:val="none" w:sz="0" w:space="0" w:color="auto"/>
        <w:left w:val="none" w:sz="0" w:space="0" w:color="auto"/>
        <w:bottom w:val="none" w:sz="0" w:space="0" w:color="auto"/>
        <w:right w:val="none" w:sz="0" w:space="0" w:color="auto"/>
      </w:divBdr>
    </w:div>
    <w:div w:id="803427859">
      <w:bodyDiv w:val="1"/>
      <w:marLeft w:val="0"/>
      <w:marRight w:val="0"/>
      <w:marTop w:val="0"/>
      <w:marBottom w:val="0"/>
      <w:divBdr>
        <w:top w:val="none" w:sz="0" w:space="0" w:color="auto"/>
        <w:left w:val="none" w:sz="0" w:space="0" w:color="auto"/>
        <w:bottom w:val="none" w:sz="0" w:space="0" w:color="auto"/>
        <w:right w:val="none" w:sz="0" w:space="0" w:color="auto"/>
      </w:divBdr>
    </w:div>
    <w:div w:id="812793671">
      <w:bodyDiv w:val="1"/>
      <w:marLeft w:val="0"/>
      <w:marRight w:val="0"/>
      <w:marTop w:val="0"/>
      <w:marBottom w:val="0"/>
      <w:divBdr>
        <w:top w:val="none" w:sz="0" w:space="0" w:color="auto"/>
        <w:left w:val="none" w:sz="0" w:space="0" w:color="auto"/>
        <w:bottom w:val="none" w:sz="0" w:space="0" w:color="auto"/>
        <w:right w:val="none" w:sz="0" w:space="0" w:color="auto"/>
      </w:divBdr>
    </w:div>
    <w:div w:id="844590797">
      <w:bodyDiv w:val="1"/>
      <w:marLeft w:val="0"/>
      <w:marRight w:val="0"/>
      <w:marTop w:val="0"/>
      <w:marBottom w:val="0"/>
      <w:divBdr>
        <w:top w:val="none" w:sz="0" w:space="0" w:color="auto"/>
        <w:left w:val="none" w:sz="0" w:space="0" w:color="auto"/>
        <w:bottom w:val="none" w:sz="0" w:space="0" w:color="auto"/>
        <w:right w:val="none" w:sz="0" w:space="0" w:color="auto"/>
      </w:divBdr>
    </w:div>
    <w:div w:id="963537671">
      <w:bodyDiv w:val="1"/>
      <w:marLeft w:val="0"/>
      <w:marRight w:val="0"/>
      <w:marTop w:val="0"/>
      <w:marBottom w:val="0"/>
      <w:divBdr>
        <w:top w:val="none" w:sz="0" w:space="0" w:color="auto"/>
        <w:left w:val="none" w:sz="0" w:space="0" w:color="auto"/>
        <w:bottom w:val="none" w:sz="0" w:space="0" w:color="auto"/>
        <w:right w:val="none" w:sz="0" w:space="0" w:color="auto"/>
      </w:divBdr>
    </w:div>
    <w:div w:id="975449390">
      <w:bodyDiv w:val="1"/>
      <w:marLeft w:val="0"/>
      <w:marRight w:val="0"/>
      <w:marTop w:val="0"/>
      <w:marBottom w:val="0"/>
      <w:divBdr>
        <w:top w:val="none" w:sz="0" w:space="0" w:color="auto"/>
        <w:left w:val="none" w:sz="0" w:space="0" w:color="auto"/>
        <w:bottom w:val="none" w:sz="0" w:space="0" w:color="auto"/>
        <w:right w:val="none" w:sz="0" w:space="0" w:color="auto"/>
      </w:divBdr>
    </w:div>
    <w:div w:id="1079332156">
      <w:bodyDiv w:val="1"/>
      <w:marLeft w:val="0"/>
      <w:marRight w:val="0"/>
      <w:marTop w:val="0"/>
      <w:marBottom w:val="0"/>
      <w:divBdr>
        <w:top w:val="none" w:sz="0" w:space="0" w:color="auto"/>
        <w:left w:val="none" w:sz="0" w:space="0" w:color="auto"/>
        <w:bottom w:val="none" w:sz="0" w:space="0" w:color="auto"/>
        <w:right w:val="none" w:sz="0" w:space="0" w:color="auto"/>
      </w:divBdr>
    </w:div>
    <w:div w:id="1090926274">
      <w:bodyDiv w:val="1"/>
      <w:marLeft w:val="0"/>
      <w:marRight w:val="0"/>
      <w:marTop w:val="0"/>
      <w:marBottom w:val="0"/>
      <w:divBdr>
        <w:top w:val="none" w:sz="0" w:space="0" w:color="auto"/>
        <w:left w:val="none" w:sz="0" w:space="0" w:color="auto"/>
        <w:bottom w:val="none" w:sz="0" w:space="0" w:color="auto"/>
        <w:right w:val="none" w:sz="0" w:space="0" w:color="auto"/>
      </w:divBdr>
    </w:div>
    <w:div w:id="1182742432">
      <w:bodyDiv w:val="1"/>
      <w:marLeft w:val="0"/>
      <w:marRight w:val="0"/>
      <w:marTop w:val="0"/>
      <w:marBottom w:val="0"/>
      <w:divBdr>
        <w:top w:val="none" w:sz="0" w:space="0" w:color="auto"/>
        <w:left w:val="none" w:sz="0" w:space="0" w:color="auto"/>
        <w:bottom w:val="none" w:sz="0" w:space="0" w:color="auto"/>
        <w:right w:val="none" w:sz="0" w:space="0" w:color="auto"/>
      </w:divBdr>
    </w:div>
    <w:div w:id="1243028589">
      <w:bodyDiv w:val="1"/>
      <w:marLeft w:val="0"/>
      <w:marRight w:val="0"/>
      <w:marTop w:val="0"/>
      <w:marBottom w:val="0"/>
      <w:divBdr>
        <w:top w:val="none" w:sz="0" w:space="0" w:color="auto"/>
        <w:left w:val="none" w:sz="0" w:space="0" w:color="auto"/>
        <w:bottom w:val="none" w:sz="0" w:space="0" w:color="auto"/>
        <w:right w:val="none" w:sz="0" w:space="0" w:color="auto"/>
      </w:divBdr>
    </w:div>
    <w:div w:id="1318917321">
      <w:marLeft w:val="0"/>
      <w:marRight w:val="0"/>
      <w:marTop w:val="0"/>
      <w:marBottom w:val="0"/>
      <w:divBdr>
        <w:top w:val="none" w:sz="0" w:space="0" w:color="auto"/>
        <w:left w:val="none" w:sz="0" w:space="0" w:color="auto"/>
        <w:bottom w:val="none" w:sz="0" w:space="0" w:color="auto"/>
        <w:right w:val="none" w:sz="0" w:space="0" w:color="auto"/>
      </w:divBdr>
      <w:divsChild>
        <w:div w:id="1318917319">
          <w:marLeft w:val="0"/>
          <w:marRight w:val="0"/>
          <w:marTop w:val="0"/>
          <w:marBottom w:val="0"/>
          <w:divBdr>
            <w:top w:val="none" w:sz="0" w:space="0" w:color="auto"/>
            <w:left w:val="none" w:sz="0" w:space="0" w:color="auto"/>
            <w:bottom w:val="none" w:sz="0" w:space="0" w:color="auto"/>
            <w:right w:val="none" w:sz="0" w:space="0" w:color="auto"/>
          </w:divBdr>
          <w:divsChild>
            <w:div w:id="1318917318">
              <w:marLeft w:val="0"/>
              <w:marRight w:val="0"/>
              <w:marTop w:val="120"/>
              <w:marBottom w:val="0"/>
              <w:divBdr>
                <w:top w:val="none" w:sz="0" w:space="0" w:color="auto"/>
                <w:left w:val="none" w:sz="0" w:space="0" w:color="auto"/>
                <w:bottom w:val="none" w:sz="0" w:space="0" w:color="auto"/>
                <w:right w:val="none" w:sz="0" w:space="0" w:color="auto"/>
              </w:divBdr>
            </w:div>
          </w:divsChild>
        </w:div>
        <w:div w:id="1318917320">
          <w:marLeft w:val="0"/>
          <w:marRight w:val="0"/>
          <w:marTop w:val="120"/>
          <w:marBottom w:val="0"/>
          <w:divBdr>
            <w:top w:val="none" w:sz="0" w:space="0" w:color="auto"/>
            <w:left w:val="none" w:sz="0" w:space="0" w:color="auto"/>
            <w:bottom w:val="none" w:sz="0" w:space="0" w:color="auto"/>
            <w:right w:val="none" w:sz="0" w:space="0" w:color="auto"/>
          </w:divBdr>
        </w:div>
        <w:div w:id="1318917398">
          <w:marLeft w:val="0"/>
          <w:marRight w:val="0"/>
          <w:marTop w:val="120"/>
          <w:marBottom w:val="0"/>
          <w:divBdr>
            <w:top w:val="none" w:sz="0" w:space="0" w:color="auto"/>
            <w:left w:val="none" w:sz="0" w:space="0" w:color="auto"/>
            <w:bottom w:val="none" w:sz="0" w:space="0" w:color="auto"/>
            <w:right w:val="none" w:sz="0" w:space="0" w:color="auto"/>
          </w:divBdr>
        </w:div>
        <w:div w:id="1318917400">
          <w:marLeft w:val="0"/>
          <w:marRight w:val="0"/>
          <w:marTop w:val="120"/>
          <w:marBottom w:val="0"/>
          <w:divBdr>
            <w:top w:val="none" w:sz="0" w:space="0" w:color="auto"/>
            <w:left w:val="none" w:sz="0" w:space="0" w:color="auto"/>
            <w:bottom w:val="none" w:sz="0" w:space="0" w:color="auto"/>
            <w:right w:val="none" w:sz="0" w:space="0" w:color="auto"/>
          </w:divBdr>
        </w:div>
        <w:div w:id="1318917401">
          <w:marLeft w:val="0"/>
          <w:marRight w:val="0"/>
          <w:marTop w:val="120"/>
          <w:marBottom w:val="0"/>
          <w:divBdr>
            <w:top w:val="none" w:sz="0" w:space="0" w:color="auto"/>
            <w:left w:val="none" w:sz="0" w:space="0" w:color="auto"/>
            <w:bottom w:val="none" w:sz="0" w:space="0" w:color="auto"/>
            <w:right w:val="none" w:sz="0" w:space="0" w:color="auto"/>
          </w:divBdr>
        </w:div>
        <w:div w:id="1318917402">
          <w:marLeft w:val="0"/>
          <w:marRight w:val="0"/>
          <w:marTop w:val="120"/>
          <w:marBottom w:val="0"/>
          <w:divBdr>
            <w:top w:val="none" w:sz="0" w:space="0" w:color="auto"/>
            <w:left w:val="none" w:sz="0" w:space="0" w:color="auto"/>
            <w:bottom w:val="none" w:sz="0" w:space="0" w:color="auto"/>
            <w:right w:val="none" w:sz="0" w:space="0" w:color="auto"/>
          </w:divBdr>
        </w:div>
        <w:div w:id="1318917404">
          <w:marLeft w:val="0"/>
          <w:marRight w:val="0"/>
          <w:marTop w:val="0"/>
          <w:marBottom w:val="0"/>
          <w:divBdr>
            <w:top w:val="none" w:sz="0" w:space="0" w:color="auto"/>
            <w:left w:val="none" w:sz="0" w:space="0" w:color="auto"/>
            <w:bottom w:val="none" w:sz="0" w:space="0" w:color="auto"/>
            <w:right w:val="none" w:sz="0" w:space="0" w:color="auto"/>
          </w:divBdr>
        </w:div>
        <w:div w:id="1318917405">
          <w:marLeft w:val="0"/>
          <w:marRight w:val="0"/>
          <w:marTop w:val="120"/>
          <w:marBottom w:val="0"/>
          <w:divBdr>
            <w:top w:val="none" w:sz="0" w:space="0" w:color="auto"/>
            <w:left w:val="none" w:sz="0" w:space="0" w:color="auto"/>
            <w:bottom w:val="none" w:sz="0" w:space="0" w:color="auto"/>
            <w:right w:val="none" w:sz="0" w:space="0" w:color="auto"/>
          </w:divBdr>
        </w:div>
      </w:divsChild>
    </w:div>
    <w:div w:id="1318917323">
      <w:marLeft w:val="0"/>
      <w:marRight w:val="0"/>
      <w:marTop w:val="0"/>
      <w:marBottom w:val="0"/>
      <w:divBdr>
        <w:top w:val="none" w:sz="0" w:space="0" w:color="auto"/>
        <w:left w:val="none" w:sz="0" w:space="0" w:color="auto"/>
        <w:bottom w:val="none" w:sz="0" w:space="0" w:color="auto"/>
        <w:right w:val="none" w:sz="0" w:space="0" w:color="auto"/>
      </w:divBdr>
      <w:divsChild>
        <w:div w:id="1318917354">
          <w:marLeft w:val="0"/>
          <w:marRight w:val="0"/>
          <w:marTop w:val="0"/>
          <w:marBottom w:val="0"/>
          <w:divBdr>
            <w:top w:val="none" w:sz="0" w:space="0" w:color="auto"/>
            <w:left w:val="none" w:sz="0" w:space="0" w:color="auto"/>
            <w:bottom w:val="none" w:sz="0" w:space="0" w:color="auto"/>
            <w:right w:val="none" w:sz="0" w:space="0" w:color="auto"/>
          </w:divBdr>
        </w:div>
      </w:divsChild>
    </w:div>
    <w:div w:id="1318917328">
      <w:marLeft w:val="0"/>
      <w:marRight w:val="0"/>
      <w:marTop w:val="0"/>
      <w:marBottom w:val="0"/>
      <w:divBdr>
        <w:top w:val="none" w:sz="0" w:space="0" w:color="auto"/>
        <w:left w:val="none" w:sz="0" w:space="0" w:color="auto"/>
        <w:bottom w:val="none" w:sz="0" w:space="0" w:color="auto"/>
        <w:right w:val="none" w:sz="0" w:space="0" w:color="auto"/>
      </w:divBdr>
      <w:divsChild>
        <w:div w:id="1318917373">
          <w:marLeft w:val="0"/>
          <w:marRight w:val="0"/>
          <w:marTop w:val="0"/>
          <w:marBottom w:val="0"/>
          <w:divBdr>
            <w:top w:val="none" w:sz="0" w:space="0" w:color="auto"/>
            <w:left w:val="none" w:sz="0" w:space="0" w:color="auto"/>
            <w:bottom w:val="none" w:sz="0" w:space="0" w:color="auto"/>
            <w:right w:val="none" w:sz="0" w:space="0" w:color="auto"/>
          </w:divBdr>
        </w:div>
      </w:divsChild>
    </w:div>
    <w:div w:id="1318917341">
      <w:marLeft w:val="0"/>
      <w:marRight w:val="0"/>
      <w:marTop w:val="0"/>
      <w:marBottom w:val="0"/>
      <w:divBdr>
        <w:top w:val="none" w:sz="0" w:space="0" w:color="auto"/>
        <w:left w:val="none" w:sz="0" w:space="0" w:color="auto"/>
        <w:bottom w:val="none" w:sz="0" w:space="0" w:color="auto"/>
        <w:right w:val="none" w:sz="0" w:space="0" w:color="auto"/>
      </w:divBdr>
      <w:divsChild>
        <w:div w:id="1318917362">
          <w:marLeft w:val="0"/>
          <w:marRight w:val="0"/>
          <w:marTop w:val="0"/>
          <w:marBottom w:val="0"/>
          <w:divBdr>
            <w:top w:val="none" w:sz="0" w:space="0" w:color="auto"/>
            <w:left w:val="none" w:sz="0" w:space="0" w:color="auto"/>
            <w:bottom w:val="none" w:sz="0" w:space="0" w:color="auto"/>
            <w:right w:val="none" w:sz="0" w:space="0" w:color="auto"/>
          </w:divBdr>
        </w:div>
      </w:divsChild>
    </w:div>
    <w:div w:id="1318917343">
      <w:marLeft w:val="0"/>
      <w:marRight w:val="0"/>
      <w:marTop w:val="0"/>
      <w:marBottom w:val="0"/>
      <w:divBdr>
        <w:top w:val="none" w:sz="0" w:space="0" w:color="auto"/>
        <w:left w:val="none" w:sz="0" w:space="0" w:color="auto"/>
        <w:bottom w:val="none" w:sz="0" w:space="0" w:color="auto"/>
        <w:right w:val="none" w:sz="0" w:space="0" w:color="auto"/>
      </w:divBdr>
    </w:div>
    <w:div w:id="1318917344">
      <w:marLeft w:val="0"/>
      <w:marRight w:val="0"/>
      <w:marTop w:val="0"/>
      <w:marBottom w:val="0"/>
      <w:divBdr>
        <w:top w:val="none" w:sz="0" w:space="0" w:color="auto"/>
        <w:left w:val="none" w:sz="0" w:space="0" w:color="auto"/>
        <w:bottom w:val="none" w:sz="0" w:space="0" w:color="auto"/>
        <w:right w:val="none" w:sz="0" w:space="0" w:color="auto"/>
      </w:divBdr>
    </w:div>
    <w:div w:id="1318917345">
      <w:marLeft w:val="0"/>
      <w:marRight w:val="0"/>
      <w:marTop w:val="0"/>
      <w:marBottom w:val="0"/>
      <w:divBdr>
        <w:top w:val="none" w:sz="0" w:space="0" w:color="auto"/>
        <w:left w:val="none" w:sz="0" w:space="0" w:color="auto"/>
        <w:bottom w:val="none" w:sz="0" w:space="0" w:color="auto"/>
        <w:right w:val="none" w:sz="0" w:space="0" w:color="auto"/>
      </w:divBdr>
    </w:div>
    <w:div w:id="1318917350">
      <w:marLeft w:val="0"/>
      <w:marRight w:val="0"/>
      <w:marTop w:val="0"/>
      <w:marBottom w:val="0"/>
      <w:divBdr>
        <w:top w:val="none" w:sz="0" w:space="0" w:color="auto"/>
        <w:left w:val="none" w:sz="0" w:space="0" w:color="auto"/>
        <w:bottom w:val="none" w:sz="0" w:space="0" w:color="auto"/>
        <w:right w:val="none" w:sz="0" w:space="0" w:color="auto"/>
      </w:divBdr>
    </w:div>
    <w:div w:id="1318917351">
      <w:marLeft w:val="0"/>
      <w:marRight w:val="0"/>
      <w:marTop w:val="0"/>
      <w:marBottom w:val="0"/>
      <w:divBdr>
        <w:top w:val="none" w:sz="0" w:space="0" w:color="auto"/>
        <w:left w:val="none" w:sz="0" w:space="0" w:color="auto"/>
        <w:bottom w:val="none" w:sz="0" w:space="0" w:color="auto"/>
        <w:right w:val="none" w:sz="0" w:space="0" w:color="auto"/>
      </w:divBdr>
      <w:divsChild>
        <w:div w:id="1318917322">
          <w:marLeft w:val="0"/>
          <w:marRight w:val="0"/>
          <w:marTop w:val="0"/>
          <w:marBottom w:val="0"/>
          <w:divBdr>
            <w:top w:val="none" w:sz="0" w:space="0" w:color="auto"/>
            <w:left w:val="none" w:sz="0" w:space="0" w:color="auto"/>
            <w:bottom w:val="none" w:sz="0" w:space="0" w:color="auto"/>
            <w:right w:val="none" w:sz="0" w:space="0" w:color="auto"/>
          </w:divBdr>
        </w:div>
        <w:div w:id="1318917324">
          <w:marLeft w:val="0"/>
          <w:marRight w:val="0"/>
          <w:marTop w:val="0"/>
          <w:marBottom w:val="0"/>
          <w:divBdr>
            <w:top w:val="none" w:sz="0" w:space="0" w:color="auto"/>
            <w:left w:val="none" w:sz="0" w:space="0" w:color="auto"/>
            <w:bottom w:val="none" w:sz="0" w:space="0" w:color="auto"/>
            <w:right w:val="none" w:sz="0" w:space="0" w:color="auto"/>
          </w:divBdr>
        </w:div>
        <w:div w:id="1318917325">
          <w:marLeft w:val="0"/>
          <w:marRight w:val="0"/>
          <w:marTop w:val="0"/>
          <w:marBottom w:val="0"/>
          <w:divBdr>
            <w:top w:val="none" w:sz="0" w:space="0" w:color="auto"/>
            <w:left w:val="none" w:sz="0" w:space="0" w:color="auto"/>
            <w:bottom w:val="none" w:sz="0" w:space="0" w:color="auto"/>
            <w:right w:val="none" w:sz="0" w:space="0" w:color="auto"/>
          </w:divBdr>
        </w:div>
        <w:div w:id="1318917326">
          <w:marLeft w:val="0"/>
          <w:marRight w:val="0"/>
          <w:marTop w:val="0"/>
          <w:marBottom w:val="0"/>
          <w:divBdr>
            <w:top w:val="none" w:sz="0" w:space="0" w:color="auto"/>
            <w:left w:val="none" w:sz="0" w:space="0" w:color="auto"/>
            <w:bottom w:val="none" w:sz="0" w:space="0" w:color="auto"/>
            <w:right w:val="none" w:sz="0" w:space="0" w:color="auto"/>
          </w:divBdr>
        </w:div>
        <w:div w:id="1318917327">
          <w:marLeft w:val="0"/>
          <w:marRight w:val="0"/>
          <w:marTop w:val="0"/>
          <w:marBottom w:val="0"/>
          <w:divBdr>
            <w:top w:val="none" w:sz="0" w:space="0" w:color="auto"/>
            <w:left w:val="none" w:sz="0" w:space="0" w:color="auto"/>
            <w:bottom w:val="none" w:sz="0" w:space="0" w:color="auto"/>
            <w:right w:val="none" w:sz="0" w:space="0" w:color="auto"/>
          </w:divBdr>
        </w:div>
        <w:div w:id="1318917329">
          <w:marLeft w:val="0"/>
          <w:marRight w:val="0"/>
          <w:marTop w:val="0"/>
          <w:marBottom w:val="0"/>
          <w:divBdr>
            <w:top w:val="none" w:sz="0" w:space="0" w:color="auto"/>
            <w:left w:val="none" w:sz="0" w:space="0" w:color="auto"/>
            <w:bottom w:val="none" w:sz="0" w:space="0" w:color="auto"/>
            <w:right w:val="none" w:sz="0" w:space="0" w:color="auto"/>
          </w:divBdr>
        </w:div>
        <w:div w:id="1318917330">
          <w:marLeft w:val="0"/>
          <w:marRight w:val="0"/>
          <w:marTop w:val="0"/>
          <w:marBottom w:val="0"/>
          <w:divBdr>
            <w:top w:val="none" w:sz="0" w:space="0" w:color="auto"/>
            <w:left w:val="none" w:sz="0" w:space="0" w:color="auto"/>
            <w:bottom w:val="none" w:sz="0" w:space="0" w:color="auto"/>
            <w:right w:val="none" w:sz="0" w:space="0" w:color="auto"/>
          </w:divBdr>
        </w:div>
        <w:div w:id="1318917331">
          <w:marLeft w:val="0"/>
          <w:marRight w:val="0"/>
          <w:marTop w:val="0"/>
          <w:marBottom w:val="0"/>
          <w:divBdr>
            <w:top w:val="none" w:sz="0" w:space="0" w:color="auto"/>
            <w:left w:val="none" w:sz="0" w:space="0" w:color="auto"/>
            <w:bottom w:val="none" w:sz="0" w:space="0" w:color="auto"/>
            <w:right w:val="none" w:sz="0" w:space="0" w:color="auto"/>
          </w:divBdr>
        </w:div>
        <w:div w:id="1318917332">
          <w:marLeft w:val="0"/>
          <w:marRight w:val="0"/>
          <w:marTop w:val="0"/>
          <w:marBottom w:val="0"/>
          <w:divBdr>
            <w:top w:val="none" w:sz="0" w:space="0" w:color="auto"/>
            <w:left w:val="none" w:sz="0" w:space="0" w:color="auto"/>
            <w:bottom w:val="none" w:sz="0" w:space="0" w:color="auto"/>
            <w:right w:val="none" w:sz="0" w:space="0" w:color="auto"/>
          </w:divBdr>
        </w:div>
        <w:div w:id="1318917333">
          <w:marLeft w:val="0"/>
          <w:marRight w:val="0"/>
          <w:marTop w:val="0"/>
          <w:marBottom w:val="0"/>
          <w:divBdr>
            <w:top w:val="none" w:sz="0" w:space="0" w:color="auto"/>
            <w:left w:val="none" w:sz="0" w:space="0" w:color="auto"/>
            <w:bottom w:val="none" w:sz="0" w:space="0" w:color="auto"/>
            <w:right w:val="none" w:sz="0" w:space="0" w:color="auto"/>
          </w:divBdr>
        </w:div>
        <w:div w:id="1318917334">
          <w:marLeft w:val="0"/>
          <w:marRight w:val="0"/>
          <w:marTop w:val="0"/>
          <w:marBottom w:val="0"/>
          <w:divBdr>
            <w:top w:val="none" w:sz="0" w:space="0" w:color="auto"/>
            <w:left w:val="none" w:sz="0" w:space="0" w:color="auto"/>
            <w:bottom w:val="none" w:sz="0" w:space="0" w:color="auto"/>
            <w:right w:val="none" w:sz="0" w:space="0" w:color="auto"/>
          </w:divBdr>
        </w:div>
        <w:div w:id="1318917335">
          <w:marLeft w:val="0"/>
          <w:marRight w:val="0"/>
          <w:marTop w:val="0"/>
          <w:marBottom w:val="0"/>
          <w:divBdr>
            <w:top w:val="none" w:sz="0" w:space="0" w:color="auto"/>
            <w:left w:val="none" w:sz="0" w:space="0" w:color="auto"/>
            <w:bottom w:val="none" w:sz="0" w:space="0" w:color="auto"/>
            <w:right w:val="none" w:sz="0" w:space="0" w:color="auto"/>
          </w:divBdr>
        </w:div>
        <w:div w:id="1318917336">
          <w:marLeft w:val="0"/>
          <w:marRight w:val="0"/>
          <w:marTop w:val="0"/>
          <w:marBottom w:val="0"/>
          <w:divBdr>
            <w:top w:val="none" w:sz="0" w:space="0" w:color="auto"/>
            <w:left w:val="none" w:sz="0" w:space="0" w:color="auto"/>
            <w:bottom w:val="none" w:sz="0" w:space="0" w:color="auto"/>
            <w:right w:val="none" w:sz="0" w:space="0" w:color="auto"/>
          </w:divBdr>
        </w:div>
        <w:div w:id="1318917337">
          <w:marLeft w:val="0"/>
          <w:marRight w:val="0"/>
          <w:marTop w:val="0"/>
          <w:marBottom w:val="0"/>
          <w:divBdr>
            <w:top w:val="none" w:sz="0" w:space="0" w:color="auto"/>
            <w:left w:val="none" w:sz="0" w:space="0" w:color="auto"/>
            <w:bottom w:val="none" w:sz="0" w:space="0" w:color="auto"/>
            <w:right w:val="none" w:sz="0" w:space="0" w:color="auto"/>
          </w:divBdr>
        </w:div>
        <w:div w:id="1318917338">
          <w:marLeft w:val="0"/>
          <w:marRight w:val="0"/>
          <w:marTop w:val="0"/>
          <w:marBottom w:val="0"/>
          <w:divBdr>
            <w:top w:val="none" w:sz="0" w:space="0" w:color="auto"/>
            <w:left w:val="none" w:sz="0" w:space="0" w:color="auto"/>
            <w:bottom w:val="none" w:sz="0" w:space="0" w:color="auto"/>
            <w:right w:val="none" w:sz="0" w:space="0" w:color="auto"/>
          </w:divBdr>
        </w:div>
        <w:div w:id="1318917339">
          <w:marLeft w:val="0"/>
          <w:marRight w:val="0"/>
          <w:marTop w:val="0"/>
          <w:marBottom w:val="0"/>
          <w:divBdr>
            <w:top w:val="none" w:sz="0" w:space="0" w:color="auto"/>
            <w:left w:val="none" w:sz="0" w:space="0" w:color="auto"/>
            <w:bottom w:val="none" w:sz="0" w:space="0" w:color="auto"/>
            <w:right w:val="none" w:sz="0" w:space="0" w:color="auto"/>
          </w:divBdr>
        </w:div>
        <w:div w:id="1318917340">
          <w:marLeft w:val="0"/>
          <w:marRight w:val="0"/>
          <w:marTop w:val="0"/>
          <w:marBottom w:val="0"/>
          <w:divBdr>
            <w:top w:val="none" w:sz="0" w:space="0" w:color="auto"/>
            <w:left w:val="none" w:sz="0" w:space="0" w:color="auto"/>
            <w:bottom w:val="none" w:sz="0" w:space="0" w:color="auto"/>
            <w:right w:val="none" w:sz="0" w:space="0" w:color="auto"/>
          </w:divBdr>
        </w:div>
        <w:div w:id="1318917342">
          <w:marLeft w:val="0"/>
          <w:marRight w:val="0"/>
          <w:marTop w:val="0"/>
          <w:marBottom w:val="0"/>
          <w:divBdr>
            <w:top w:val="none" w:sz="0" w:space="0" w:color="auto"/>
            <w:left w:val="none" w:sz="0" w:space="0" w:color="auto"/>
            <w:bottom w:val="none" w:sz="0" w:space="0" w:color="auto"/>
            <w:right w:val="none" w:sz="0" w:space="0" w:color="auto"/>
          </w:divBdr>
        </w:div>
        <w:div w:id="1318917346">
          <w:marLeft w:val="0"/>
          <w:marRight w:val="0"/>
          <w:marTop w:val="0"/>
          <w:marBottom w:val="0"/>
          <w:divBdr>
            <w:top w:val="none" w:sz="0" w:space="0" w:color="auto"/>
            <w:left w:val="none" w:sz="0" w:space="0" w:color="auto"/>
            <w:bottom w:val="none" w:sz="0" w:space="0" w:color="auto"/>
            <w:right w:val="none" w:sz="0" w:space="0" w:color="auto"/>
          </w:divBdr>
        </w:div>
        <w:div w:id="1318917347">
          <w:marLeft w:val="0"/>
          <w:marRight w:val="0"/>
          <w:marTop w:val="0"/>
          <w:marBottom w:val="0"/>
          <w:divBdr>
            <w:top w:val="none" w:sz="0" w:space="0" w:color="auto"/>
            <w:left w:val="none" w:sz="0" w:space="0" w:color="auto"/>
            <w:bottom w:val="none" w:sz="0" w:space="0" w:color="auto"/>
            <w:right w:val="none" w:sz="0" w:space="0" w:color="auto"/>
          </w:divBdr>
        </w:div>
        <w:div w:id="1318917348">
          <w:marLeft w:val="0"/>
          <w:marRight w:val="0"/>
          <w:marTop w:val="0"/>
          <w:marBottom w:val="0"/>
          <w:divBdr>
            <w:top w:val="none" w:sz="0" w:space="0" w:color="auto"/>
            <w:left w:val="none" w:sz="0" w:space="0" w:color="auto"/>
            <w:bottom w:val="none" w:sz="0" w:space="0" w:color="auto"/>
            <w:right w:val="none" w:sz="0" w:space="0" w:color="auto"/>
          </w:divBdr>
        </w:div>
        <w:div w:id="1318917349">
          <w:marLeft w:val="0"/>
          <w:marRight w:val="0"/>
          <w:marTop w:val="0"/>
          <w:marBottom w:val="0"/>
          <w:divBdr>
            <w:top w:val="none" w:sz="0" w:space="0" w:color="auto"/>
            <w:left w:val="none" w:sz="0" w:space="0" w:color="auto"/>
            <w:bottom w:val="none" w:sz="0" w:space="0" w:color="auto"/>
            <w:right w:val="none" w:sz="0" w:space="0" w:color="auto"/>
          </w:divBdr>
        </w:div>
        <w:div w:id="1318917352">
          <w:marLeft w:val="0"/>
          <w:marRight w:val="0"/>
          <w:marTop w:val="0"/>
          <w:marBottom w:val="0"/>
          <w:divBdr>
            <w:top w:val="none" w:sz="0" w:space="0" w:color="auto"/>
            <w:left w:val="none" w:sz="0" w:space="0" w:color="auto"/>
            <w:bottom w:val="none" w:sz="0" w:space="0" w:color="auto"/>
            <w:right w:val="none" w:sz="0" w:space="0" w:color="auto"/>
          </w:divBdr>
        </w:div>
        <w:div w:id="1318917353">
          <w:marLeft w:val="0"/>
          <w:marRight w:val="0"/>
          <w:marTop w:val="0"/>
          <w:marBottom w:val="0"/>
          <w:divBdr>
            <w:top w:val="none" w:sz="0" w:space="0" w:color="auto"/>
            <w:left w:val="none" w:sz="0" w:space="0" w:color="auto"/>
            <w:bottom w:val="none" w:sz="0" w:space="0" w:color="auto"/>
            <w:right w:val="none" w:sz="0" w:space="0" w:color="auto"/>
          </w:divBdr>
        </w:div>
        <w:div w:id="1318917355">
          <w:marLeft w:val="0"/>
          <w:marRight w:val="0"/>
          <w:marTop w:val="0"/>
          <w:marBottom w:val="0"/>
          <w:divBdr>
            <w:top w:val="none" w:sz="0" w:space="0" w:color="auto"/>
            <w:left w:val="none" w:sz="0" w:space="0" w:color="auto"/>
            <w:bottom w:val="none" w:sz="0" w:space="0" w:color="auto"/>
            <w:right w:val="none" w:sz="0" w:space="0" w:color="auto"/>
          </w:divBdr>
        </w:div>
        <w:div w:id="1318917357">
          <w:marLeft w:val="0"/>
          <w:marRight w:val="0"/>
          <w:marTop w:val="0"/>
          <w:marBottom w:val="0"/>
          <w:divBdr>
            <w:top w:val="none" w:sz="0" w:space="0" w:color="auto"/>
            <w:left w:val="none" w:sz="0" w:space="0" w:color="auto"/>
            <w:bottom w:val="none" w:sz="0" w:space="0" w:color="auto"/>
            <w:right w:val="none" w:sz="0" w:space="0" w:color="auto"/>
          </w:divBdr>
        </w:div>
        <w:div w:id="1318917358">
          <w:marLeft w:val="0"/>
          <w:marRight w:val="0"/>
          <w:marTop w:val="0"/>
          <w:marBottom w:val="0"/>
          <w:divBdr>
            <w:top w:val="none" w:sz="0" w:space="0" w:color="auto"/>
            <w:left w:val="none" w:sz="0" w:space="0" w:color="auto"/>
            <w:bottom w:val="none" w:sz="0" w:space="0" w:color="auto"/>
            <w:right w:val="none" w:sz="0" w:space="0" w:color="auto"/>
          </w:divBdr>
        </w:div>
        <w:div w:id="1318917359">
          <w:marLeft w:val="0"/>
          <w:marRight w:val="0"/>
          <w:marTop w:val="0"/>
          <w:marBottom w:val="0"/>
          <w:divBdr>
            <w:top w:val="none" w:sz="0" w:space="0" w:color="auto"/>
            <w:left w:val="none" w:sz="0" w:space="0" w:color="auto"/>
            <w:bottom w:val="none" w:sz="0" w:space="0" w:color="auto"/>
            <w:right w:val="none" w:sz="0" w:space="0" w:color="auto"/>
          </w:divBdr>
        </w:div>
        <w:div w:id="1318917360">
          <w:marLeft w:val="0"/>
          <w:marRight w:val="0"/>
          <w:marTop w:val="0"/>
          <w:marBottom w:val="0"/>
          <w:divBdr>
            <w:top w:val="none" w:sz="0" w:space="0" w:color="auto"/>
            <w:left w:val="none" w:sz="0" w:space="0" w:color="auto"/>
            <w:bottom w:val="none" w:sz="0" w:space="0" w:color="auto"/>
            <w:right w:val="none" w:sz="0" w:space="0" w:color="auto"/>
          </w:divBdr>
        </w:div>
        <w:div w:id="1318917363">
          <w:marLeft w:val="0"/>
          <w:marRight w:val="0"/>
          <w:marTop w:val="0"/>
          <w:marBottom w:val="0"/>
          <w:divBdr>
            <w:top w:val="none" w:sz="0" w:space="0" w:color="auto"/>
            <w:left w:val="none" w:sz="0" w:space="0" w:color="auto"/>
            <w:bottom w:val="none" w:sz="0" w:space="0" w:color="auto"/>
            <w:right w:val="none" w:sz="0" w:space="0" w:color="auto"/>
          </w:divBdr>
        </w:div>
        <w:div w:id="1318917364">
          <w:marLeft w:val="0"/>
          <w:marRight w:val="0"/>
          <w:marTop w:val="0"/>
          <w:marBottom w:val="0"/>
          <w:divBdr>
            <w:top w:val="none" w:sz="0" w:space="0" w:color="auto"/>
            <w:left w:val="none" w:sz="0" w:space="0" w:color="auto"/>
            <w:bottom w:val="none" w:sz="0" w:space="0" w:color="auto"/>
            <w:right w:val="none" w:sz="0" w:space="0" w:color="auto"/>
          </w:divBdr>
        </w:div>
        <w:div w:id="1318917365">
          <w:marLeft w:val="0"/>
          <w:marRight w:val="0"/>
          <w:marTop w:val="0"/>
          <w:marBottom w:val="0"/>
          <w:divBdr>
            <w:top w:val="none" w:sz="0" w:space="0" w:color="auto"/>
            <w:left w:val="none" w:sz="0" w:space="0" w:color="auto"/>
            <w:bottom w:val="none" w:sz="0" w:space="0" w:color="auto"/>
            <w:right w:val="none" w:sz="0" w:space="0" w:color="auto"/>
          </w:divBdr>
        </w:div>
        <w:div w:id="1318917366">
          <w:marLeft w:val="0"/>
          <w:marRight w:val="0"/>
          <w:marTop w:val="0"/>
          <w:marBottom w:val="0"/>
          <w:divBdr>
            <w:top w:val="none" w:sz="0" w:space="0" w:color="auto"/>
            <w:left w:val="none" w:sz="0" w:space="0" w:color="auto"/>
            <w:bottom w:val="none" w:sz="0" w:space="0" w:color="auto"/>
            <w:right w:val="none" w:sz="0" w:space="0" w:color="auto"/>
          </w:divBdr>
        </w:div>
        <w:div w:id="1318917368">
          <w:marLeft w:val="0"/>
          <w:marRight w:val="0"/>
          <w:marTop w:val="0"/>
          <w:marBottom w:val="0"/>
          <w:divBdr>
            <w:top w:val="none" w:sz="0" w:space="0" w:color="auto"/>
            <w:left w:val="none" w:sz="0" w:space="0" w:color="auto"/>
            <w:bottom w:val="none" w:sz="0" w:space="0" w:color="auto"/>
            <w:right w:val="none" w:sz="0" w:space="0" w:color="auto"/>
          </w:divBdr>
        </w:div>
        <w:div w:id="1318917370">
          <w:marLeft w:val="0"/>
          <w:marRight w:val="0"/>
          <w:marTop w:val="0"/>
          <w:marBottom w:val="0"/>
          <w:divBdr>
            <w:top w:val="none" w:sz="0" w:space="0" w:color="auto"/>
            <w:left w:val="none" w:sz="0" w:space="0" w:color="auto"/>
            <w:bottom w:val="none" w:sz="0" w:space="0" w:color="auto"/>
            <w:right w:val="none" w:sz="0" w:space="0" w:color="auto"/>
          </w:divBdr>
        </w:div>
        <w:div w:id="1318917371">
          <w:marLeft w:val="0"/>
          <w:marRight w:val="0"/>
          <w:marTop w:val="0"/>
          <w:marBottom w:val="0"/>
          <w:divBdr>
            <w:top w:val="none" w:sz="0" w:space="0" w:color="auto"/>
            <w:left w:val="none" w:sz="0" w:space="0" w:color="auto"/>
            <w:bottom w:val="none" w:sz="0" w:space="0" w:color="auto"/>
            <w:right w:val="none" w:sz="0" w:space="0" w:color="auto"/>
          </w:divBdr>
        </w:div>
        <w:div w:id="1318917374">
          <w:marLeft w:val="0"/>
          <w:marRight w:val="0"/>
          <w:marTop w:val="0"/>
          <w:marBottom w:val="0"/>
          <w:divBdr>
            <w:top w:val="none" w:sz="0" w:space="0" w:color="auto"/>
            <w:left w:val="none" w:sz="0" w:space="0" w:color="auto"/>
            <w:bottom w:val="none" w:sz="0" w:space="0" w:color="auto"/>
            <w:right w:val="none" w:sz="0" w:space="0" w:color="auto"/>
          </w:divBdr>
        </w:div>
        <w:div w:id="1318917375">
          <w:marLeft w:val="0"/>
          <w:marRight w:val="0"/>
          <w:marTop w:val="0"/>
          <w:marBottom w:val="0"/>
          <w:divBdr>
            <w:top w:val="none" w:sz="0" w:space="0" w:color="auto"/>
            <w:left w:val="none" w:sz="0" w:space="0" w:color="auto"/>
            <w:bottom w:val="none" w:sz="0" w:space="0" w:color="auto"/>
            <w:right w:val="none" w:sz="0" w:space="0" w:color="auto"/>
          </w:divBdr>
        </w:div>
        <w:div w:id="1318917376">
          <w:marLeft w:val="0"/>
          <w:marRight w:val="0"/>
          <w:marTop w:val="0"/>
          <w:marBottom w:val="0"/>
          <w:divBdr>
            <w:top w:val="none" w:sz="0" w:space="0" w:color="auto"/>
            <w:left w:val="none" w:sz="0" w:space="0" w:color="auto"/>
            <w:bottom w:val="none" w:sz="0" w:space="0" w:color="auto"/>
            <w:right w:val="none" w:sz="0" w:space="0" w:color="auto"/>
          </w:divBdr>
        </w:div>
        <w:div w:id="1318917377">
          <w:marLeft w:val="0"/>
          <w:marRight w:val="0"/>
          <w:marTop w:val="0"/>
          <w:marBottom w:val="0"/>
          <w:divBdr>
            <w:top w:val="none" w:sz="0" w:space="0" w:color="auto"/>
            <w:left w:val="none" w:sz="0" w:space="0" w:color="auto"/>
            <w:bottom w:val="none" w:sz="0" w:space="0" w:color="auto"/>
            <w:right w:val="none" w:sz="0" w:space="0" w:color="auto"/>
          </w:divBdr>
        </w:div>
        <w:div w:id="1318917379">
          <w:marLeft w:val="0"/>
          <w:marRight w:val="0"/>
          <w:marTop w:val="0"/>
          <w:marBottom w:val="0"/>
          <w:divBdr>
            <w:top w:val="none" w:sz="0" w:space="0" w:color="auto"/>
            <w:left w:val="none" w:sz="0" w:space="0" w:color="auto"/>
            <w:bottom w:val="none" w:sz="0" w:space="0" w:color="auto"/>
            <w:right w:val="none" w:sz="0" w:space="0" w:color="auto"/>
          </w:divBdr>
        </w:div>
        <w:div w:id="1318917380">
          <w:marLeft w:val="0"/>
          <w:marRight w:val="0"/>
          <w:marTop w:val="0"/>
          <w:marBottom w:val="0"/>
          <w:divBdr>
            <w:top w:val="none" w:sz="0" w:space="0" w:color="auto"/>
            <w:left w:val="none" w:sz="0" w:space="0" w:color="auto"/>
            <w:bottom w:val="none" w:sz="0" w:space="0" w:color="auto"/>
            <w:right w:val="none" w:sz="0" w:space="0" w:color="auto"/>
          </w:divBdr>
        </w:div>
        <w:div w:id="1318917381">
          <w:marLeft w:val="0"/>
          <w:marRight w:val="0"/>
          <w:marTop w:val="0"/>
          <w:marBottom w:val="0"/>
          <w:divBdr>
            <w:top w:val="none" w:sz="0" w:space="0" w:color="auto"/>
            <w:left w:val="none" w:sz="0" w:space="0" w:color="auto"/>
            <w:bottom w:val="none" w:sz="0" w:space="0" w:color="auto"/>
            <w:right w:val="none" w:sz="0" w:space="0" w:color="auto"/>
          </w:divBdr>
        </w:div>
        <w:div w:id="1318917382">
          <w:marLeft w:val="0"/>
          <w:marRight w:val="0"/>
          <w:marTop w:val="0"/>
          <w:marBottom w:val="0"/>
          <w:divBdr>
            <w:top w:val="none" w:sz="0" w:space="0" w:color="auto"/>
            <w:left w:val="none" w:sz="0" w:space="0" w:color="auto"/>
            <w:bottom w:val="none" w:sz="0" w:space="0" w:color="auto"/>
            <w:right w:val="none" w:sz="0" w:space="0" w:color="auto"/>
          </w:divBdr>
        </w:div>
        <w:div w:id="1318917383">
          <w:marLeft w:val="0"/>
          <w:marRight w:val="0"/>
          <w:marTop w:val="0"/>
          <w:marBottom w:val="0"/>
          <w:divBdr>
            <w:top w:val="none" w:sz="0" w:space="0" w:color="auto"/>
            <w:left w:val="none" w:sz="0" w:space="0" w:color="auto"/>
            <w:bottom w:val="none" w:sz="0" w:space="0" w:color="auto"/>
            <w:right w:val="none" w:sz="0" w:space="0" w:color="auto"/>
          </w:divBdr>
        </w:div>
        <w:div w:id="1318917384">
          <w:marLeft w:val="0"/>
          <w:marRight w:val="0"/>
          <w:marTop w:val="0"/>
          <w:marBottom w:val="0"/>
          <w:divBdr>
            <w:top w:val="none" w:sz="0" w:space="0" w:color="auto"/>
            <w:left w:val="none" w:sz="0" w:space="0" w:color="auto"/>
            <w:bottom w:val="none" w:sz="0" w:space="0" w:color="auto"/>
            <w:right w:val="none" w:sz="0" w:space="0" w:color="auto"/>
          </w:divBdr>
        </w:div>
        <w:div w:id="1318917385">
          <w:marLeft w:val="0"/>
          <w:marRight w:val="0"/>
          <w:marTop w:val="0"/>
          <w:marBottom w:val="0"/>
          <w:divBdr>
            <w:top w:val="none" w:sz="0" w:space="0" w:color="auto"/>
            <w:left w:val="none" w:sz="0" w:space="0" w:color="auto"/>
            <w:bottom w:val="none" w:sz="0" w:space="0" w:color="auto"/>
            <w:right w:val="none" w:sz="0" w:space="0" w:color="auto"/>
          </w:divBdr>
        </w:div>
        <w:div w:id="1318917386">
          <w:marLeft w:val="0"/>
          <w:marRight w:val="0"/>
          <w:marTop w:val="0"/>
          <w:marBottom w:val="0"/>
          <w:divBdr>
            <w:top w:val="none" w:sz="0" w:space="0" w:color="auto"/>
            <w:left w:val="none" w:sz="0" w:space="0" w:color="auto"/>
            <w:bottom w:val="none" w:sz="0" w:space="0" w:color="auto"/>
            <w:right w:val="none" w:sz="0" w:space="0" w:color="auto"/>
          </w:divBdr>
        </w:div>
      </w:divsChild>
    </w:div>
    <w:div w:id="1318917356">
      <w:marLeft w:val="0"/>
      <w:marRight w:val="0"/>
      <w:marTop w:val="0"/>
      <w:marBottom w:val="0"/>
      <w:divBdr>
        <w:top w:val="none" w:sz="0" w:space="0" w:color="auto"/>
        <w:left w:val="none" w:sz="0" w:space="0" w:color="auto"/>
        <w:bottom w:val="none" w:sz="0" w:space="0" w:color="auto"/>
        <w:right w:val="none" w:sz="0" w:space="0" w:color="auto"/>
      </w:divBdr>
    </w:div>
    <w:div w:id="1318917361">
      <w:marLeft w:val="0"/>
      <w:marRight w:val="0"/>
      <w:marTop w:val="0"/>
      <w:marBottom w:val="0"/>
      <w:divBdr>
        <w:top w:val="none" w:sz="0" w:space="0" w:color="auto"/>
        <w:left w:val="none" w:sz="0" w:space="0" w:color="auto"/>
        <w:bottom w:val="none" w:sz="0" w:space="0" w:color="auto"/>
        <w:right w:val="none" w:sz="0" w:space="0" w:color="auto"/>
      </w:divBdr>
    </w:div>
    <w:div w:id="1318917372">
      <w:marLeft w:val="0"/>
      <w:marRight w:val="0"/>
      <w:marTop w:val="0"/>
      <w:marBottom w:val="0"/>
      <w:divBdr>
        <w:top w:val="none" w:sz="0" w:space="0" w:color="auto"/>
        <w:left w:val="none" w:sz="0" w:space="0" w:color="auto"/>
        <w:bottom w:val="none" w:sz="0" w:space="0" w:color="auto"/>
        <w:right w:val="none" w:sz="0" w:space="0" w:color="auto"/>
      </w:divBdr>
      <w:divsChild>
        <w:div w:id="1318917367">
          <w:marLeft w:val="0"/>
          <w:marRight w:val="0"/>
          <w:marTop w:val="0"/>
          <w:marBottom w:val="0"/>
          <w:divBdr>
            <w:top w:val="none" w:sz="0" w:space="0" w:color="auto"/>
            <w:left w:val="none" w:sz="0" w:space="0" w:color="auto"/>
            <w:bottom w:val="none" w:sz="0" w:space="0" w:color="auto"/>
            <w:right w:val="none" w:sz="0" w:space="0" w:color="auto"/>
          </w:divBdr>
        </w:div>
        <w:div w:id="1318917369">
          <w:marLeft w:val="0"/>
          <w:marRight w:val="0"/>
          <w:marTop w:val="0"/>
          <w:marBottom w:val="0"/>
          <w:divBdr>
            <w:top w:val="none" w:sz="0" w:space="0" w:color="auto"/>
            <w:left w:val="none" w:sz="0" w:space="0" w:color="auto"/>
            <w:bottom w:val="none" w:sz="0" w:space="0" w:color="auto"/>
            <w:right w:val="none" w:sz="0" w:space="0" w:color="auto"/>
          </w:divBdr>
        </w:div>
        <w:div w:id="1318917378">
          <w:marLeft w:val="0"/>
          <w:marRight w:val="0"/>
          <w:marTop w:val="0"/>
          <w:marBottom w:val="0"/>
          <w:divBdr>
            <w:top w:val="none" w:sz="0" w:space="0" w:color="auto"/>
            <w:left w:val="none" w:sz="0" w:space="0" w:color="auto"/>
            <w:bottom w:val="none" w:sz="0" w:space="0" w:color="auto"/>
            <w:right w:val="none" w:sz="0" w:space="0" w:color="auto"/>
          </w:divBdr>
        </w:div>
      </w:divsChild>
    </w:div>
    <w:div w:id="1318917387">
      <w:marLeft w:val="0"/>
      <w:marRight w:val="0"/>
      <w:marTop w:val="0"/>
      <w:marBottom w:val="0"/>
      <w:divBdr>
        <w:top w:val="none" w:sz="0" w:space="0" w:color="auto"/>
        <w:left w:val="none" w:sz="0" w:space="0" w:color="auto"/>
        <w:bottom w:val="none" w:sz="0" w:space="0" w:color="auto"/>
        <w:right w:val="none" w:sz="0" w:space="0" w:color="auto"/>
      </w:divBdr>
    </w:div>
    <w:div w:id="1318917388">
      <w:marLeft w:val="0"/>
      <w:marRight w:val="0"/>
      <w:marTop w:val="0"/>
      <w:marBottom w:val="0"/>
      <w:divBdr>
        <w:top w:val="none" w:sz="0" w:space="0" w:color="auto"/>
        <w:left w:val="none" w:sz="0" w:space="0" w:color="auto"/>
        <w:bottom w:val="none" w:sz="0" w:space="0" w:color="auto"/>
        <w:right w:val="none" w:sz="0" w:space="0" w:color="auto"/>
      </w:divBdr>
    </w:div>
    <w:div w:id="1318917389">
      <w:marLeft w:val="0"/>
      <w:marRight w:val="0"/>
      <w:marTop w:val="0"/>
      <w:marBottom w:val="0"/>
      <w:divBdr>
        <w:top w:val="none" w:sz="0" w:space="0" w:color="auto"/>
        <w:left w:val="none" w:sz="0" w:space="0" w:color="auto"/>
        <w:bottom w:val="none" w:sz="0" w:space="0" w:color="auto"/>
        <w:right w:val="none" w:sz="0" w:space="0" w:color="auto"/>
      </w:divBdr>
    </w:div>
    <w:div w:id="1318917390">
      <w:marLeft w:val="0"/>
      <w:marRight w:val="0"/>
      <w:marTop w:val="0"/>
      <w:marBottom w:val="0"/>
      <w:divBdr>
        <w:top w:val="none" w:sz="0" w:space="0" w:color="auto"/>
        <w:left w:val="none" w:sz="0" w:space="0" w:color="auto"/>
        <w:bottom w:val="none" w:sz="0" w:space="0" w:color="auto"/>
        <w:right w:val="none" w:sz="0" w:space="0" w:color="auto"/>
      </w:divBdr>
    </w:div>
    <w:div w:id="1318917391">
      <w:marLeft w:val="0"/>
      <w:marRight w:val="0"/>
      <w:marTop w:val="0"/>
      <w:marBottom w:val="0"/>
      <w:divBdr>
        <w:top w:val="none" w:sz="0" w:space="0" w:color="auto"/>
        <w:left w:val="none" w:sz="0" w:space="0" w:color="auto"/>
        <w:bottom w:val="none" w:sz="0" w:space="0" w:color="auto"/>
        <w:right w:val="none" w:sz="0" w:space="0" w:color="auto"/>
      </w:divBdr>
    </w:div>
    <w:div w:id="1318917392">
      <w:marLeft w:val="0"/>
      <w:marRight w:val="0"/>
      <w:marTop w:val="0"/>
      <w:marBottom w:val="0"/>
      <w:divBdr>
        <w:top w:val="none" w:sz="0" w:space="0" w:color="auto"/>
        <w:left w:val="none" w:sz="0" w:space="0" w:color="auto"/>
        <w:bottom w:val="none" w:sz="0" w:space="0" w:color="auto"/>
        <w:right w:val="none" w:sz="0" w:space="0" w:color="auto"/>
      </w:divBdr>
    </w:div>
    <w:div w:id="1318917393">
      <w:marLeft w:val="0"/>
      <w:marRight w:val="0"/>
      <w:marTop w:val="0"/>
      <w:marBottom w:val="0"/>
      <w:divBdr>
        <w:top w:val="none" w:sz="0" w:space="0" w:color="auto"/>
        <w:left w:val="none" w:sz="0" w:space="0" w:color="auto"/>
        <w:bottom w:val="none" w:sz="0" w:space="0" w:color="auto"/>
        <w:right w:val="none" w:sz="0" w:space="0" w:color="auto"/>
      </w:divBdr>
    </w:div>
    <w:div w:id="1318917394">
      <w:marLeft w:val="0"/>
      <w:marRight w:val="0"/>
      <w:marTop w:val="0"/>
      <w:marBottom w:val="0"/>
      <w:divBdr>
        <w:top w:val="none" w:sz="0" w:space="0" w:color="auto"/>
        <w:left w:val="none" w:sz="0" w:space="0" w:color="auto"/>
        <w:bottom w:val="none" w:sz="0" w:space="0" w:color="auto"/>
        <w:right w:val="none" w:sz="0" w:space="0" w:color="auto"/>
      </w:divBdr>
    </w:div>
    <w:div w:id="1318917395">
      <w:marLeft w:val="0"/>
      <w:marRight w:val="0"/>
      <w:marTop w:val="0"/>
      <w:marBottom w:val="0"/>
      <w:divBdr>
        <w:top w:val="none" w:sz="0" w:space="0" w:color="auto"/>
        <w:left w:val="none" w:sz="0" w:space="0" w:color="auto"/>
        <w:bottom w:val="none" w:sz="0" w:space="0" w:color="auto"/>
        <w:right w:val="none" w:sz="0" w:space="0" w:color="auto"/>
      </w:divBdr>
    </w:div>
    <w:div w:id="1318917396">
      <w:marLeft w:val="0"/>
      <w:marRight w:val="0"/>
      <w:marTop w:val="0"/>
      <w:marBottom w:val="0"/>
      <w:divBdr>
        <w:top w:val="none" w:sz="0" w:space="0" w:color="auto"/>
        <w:left w:val="none" w:sz="0" w:space="0" w:color="auto"/>
        <w:bottom w:val="none" w:sz="0" w:space="0" w:color="auto"/>
        <w:right w:val="none" w:sz="0" w:space="0" w:color="auto"/>
      </w:divBdr>
    </w:div>
    <w:div w:id="1318917397">
      <w:marLeft w:val="0"/>
      <w:marRight w:val="0"/>
      <w:marTop w:val="0"/>
      <w:marBottom w:val="0"/>
      <w:divBdr>
        <w:top w:val="none" w:sz="0" w:space="0" w:color="auto"/>
        <w:left w:val="none" w:sz="0" w:space="0" w:color="auto"/>
        <w:bottom w:val="none" w:sz="0" w:space="0" w:color="auto"/>
        <w:right w:val="none" w:sz="0" w:space="0" w:color="auto"/>
      </w:divBdr>
    </w:div>
    <w:div w:id="1318917399">
      <w:marLeft w:val="0"/>
      <w:marRight w:val="0"/>
      <w:marTop w:val="0"/>
      <w:marBottom w:val="0"/>
      <w:divBdr>
        <w:top w:val="none" w:sz="0" w:space="0" w:color="auto"/>
        <w:left w:val="none" w:sz="0" w:space="0" w:color="auto"/>
        <w:bottom w:val="none" w:sz="0" w:space="0" w:color="auto"/>
        <w:right w:val="none" w:sz="0" w:space="0" w:color="auto"/>
      </w:divBdr>
    </w:div>
    <w:div w:id="1318917403">
      <w:marLeft w:val="0"/>
      <w:marRight w:val="0"/>
      <w:marTop w:val="0"/>
      <w:marBottom w:val="0"/>
      <w:divBdr>
        <w:top w:val="none" w:sz="0" w:space="0" w:color="auto"/>
        <w:left w:val="none" w:sz="0" w:space="0" w:color="auto"/>
        <w:bottom w:val="none" w:sz="0" w:space="0" w:color="auto"/>
        <w:right w:val="none" w:sz="0" w:space="0" w:color="auto"/>
      </w:divBdr>
    </w:div>
    <w:div w:id="1408840984">
      <w:bodyDiv w:val="1"/>
      <w:marLeft w:val="0"/>
      <w:marRight w:val="0"/>
      <w:marTop w:val="0"/>
      <w:marBottom w:val="0"/>
      <w:divBdr>
        <w:top w:val="none" w:sz="0" w:space="0" w:color="auto"/>
        <w:left w:val="none" w:sz="0" w:space="0" w:color="auto"/>
        <w:bottom w:val="none" w:sz="0" w:space="0" w:color="auto"/>
        <w:right w:val="none" w:sz="0" w:space="0" w:color="auto"/>
      </w:divBdr>
    </w:div>
    <w:div w:id="1660694940">
      <w:bodyDiv w:val="1"/>
      <w:marLeft w:val="0"/>
      <w:marRight w:val="0"/>
      <w:marTop w:val="0"/>
      <w:marBottom w:val="0"/>
      <w:divBdr>
        <w:top w:val="none" w:sz="0" w:space="0" w:color="auto"/>
        <w:left w:val="none" w:sz="0" w:space="0" w:color="auto"/>
        <w:bottom w:val="none" w:sz="0" w:space="0" w:color="auto"/>
        <w:right w:val="none" w:sz="0" w:space="0" w:color="auto"/>
      </w:divBdr>
    </w:div>
    <w:div w:id="1698388283">
      <w:bodyDiv w:val="1"/>
      <w:marLeft w:val="0"/>
      <w:marRight w:val="0"/>
      <w:marTop w:val="0"/>
      <w:marBottom w:val="0"/>
      <w:divBdr>
        <w:top w:val="none" w:sz="0" w:space="0" w:color="auto"/>
        <w:left w:val="none" w:sz="0" w:space="0" w:color="auto"/>
        <w:bottom w:val="none" w:sz="0" w:space="0" w:color="auto"/>
        <w:right w:val="none" w:sz="0" w:space="0" w:color="auto"/>
      </w:divBdr>
    </w:div>
    <w:div w:id="1732776536">
      <w:bodyDiv w:val="1"/>
      <w:marLeft w:val="0"/>
      <w:marRight w:val="0"/>
      <w:marTop w:val="0"/>
      <w:marBottom w:val="0"/>
      <w:divBdr>
        <w:top w:val="none" w:sz="0" w:space="0" w:color="auto"/>
        <w:left w:val="none" w:sz="0" w:space="0" w:color="auto"/>
        <w:bottom w:val="none" w:sz="0" w:space="0" w:color="auto"/>
        <w:right w:val="none" w:sz="0" w:space="0" w:color="auto"/>
      </w:divBdr>
    </w:div>
    <w:div w:id="1851411111">
      <w:bodyDiv w:val="1"/>
      <w:marLeft w:val="0"/>
      <w:marRight w:val="0"/>
      <w:marTop w:val="0"/>
      <w:marBottom w:val="0"/>
      <w:divBdr>
        <w:top w:val="none" w:sz="0" w:space="0" w:color="auto"/>
        <w:left w:val="none" w:sz="0" w:space="0" w:color="auto"/>
        <w:bottom w:val="none" w:sz="0" w:space="0" w:color="auto"/>
        <w:right w:val="none" w:sz="0" w:space="0" w:color="auto"/>
      </w:divBdr>
    </w:div>
    <w:div w:id="1879194423">
      <w:bodyDiv w:val="1"/>
      <w:marLeft w:val="0"/>
      <w:marRight w:val="0"/>
      <w:marTop w:val="0"/>
      <w:marBottom w:val="0"/>
      <w:divBdr>
        <w:top w:val="none" w:sz="0" w:space="0" w:color="auto"/>
        <w:left w:val="none" w:sz="0" w:space="0" w:color="auto"/>
        <w:bottom w:val="none" w:sz="0" w:space="0" w:color="auto"/>
        <w:right w:val="none" w:sz="0" w:space="0" w:color="auto"/>
      </w:divBdr>
    </w:div>
    <w:div w:id="1912235620">
      <w:bodyDiv w:val="1"/>
      <w:marLeft w:val="0"/>
      <w:marRight w:val="0"/>
      <w:marTop w:val="0"/>
      <w:marBottom w:val="0"/>
      <w:divBdr>
        <w:top w:val="none" w:sz="0" w:space="0" w:color="auto"/>
        <w:left w:val="none" w:sz="0" w:space="0" w:color="auto"/>
        <w:bottom w:val="none" w:sz="0" w:space="0" w:color="auto"/>
        <w:right w:val="none" w:sz="0" w:space="0" w:color="auto"/>
      </w:divBdr>
    </w:div>
    <w:div w:id="1969583342">
      <w:bodyDiv w:val="1"/>
      <w:marLeft w:val="0"/>
      <w:marRight w:val="0"/>
      <w:marTop w:val="0"/>
      <w:marBottom w:val="0"/>
      <w:divBdr>
        <w:top w:val="none" w:sz="0" w:space="0" w:color="auto"/>
        <w:left w:val="none" w:sz="0" w:space="0" w:color="auto"/>
        <w:bottom w:val="none" w:sz="0" w:space="0" w:color="auto"/>
        <w:right w:val="none" w:sz="0" w:space="0" w:color="auto"/>
      </w:divBdr>
    </w:div>
    <w:div w:id="2044819362">
      <w:bodyDiv w:val="1"/>
      <w:marLeft w:val="0"/>
      <w:marRight w:val="0"/>
      <w:marTop w:val="0"/>
      <w:marBottom w:val="0"/>
      <w:divBdr>
        <w:top w:val="none" w:sz="0" w:space="0" w:color="auto"/>
        <w:left w:val="none" w:sz="0" w:space="0" w:color="auto"/>
        <w:bottom w:val="none" w:sz="0" w:space="0" w:color="auto"/>
        <w:right w:val="none" w:sz="0" w:space="0" w:color="auto"/>
      </w:divBdr>
    </w:div>
    <w:div w:id="2088456353">
      <w:bodyDiv w:val="1"/>
      <w:marLeft w:val="0"/>
      <w:marRight w:val="0"/>
      <w:marTop w:val="0"/>
      <w:marBottom w:val="0"/>
      <w:divBdr>
        <w:top w:val="none" w:sz="0" w:space="0" w:color="auto"/>
        <w:left w:val="none" w:sz="0" w:space="0" w:color="auto"/>
        <w:bottom w:val="none" w:sz="0" w:space="0" w:color="auto"/>
        <w:right w:val="none" w:sz="0" w:space="0" w:color="auto"/>
      </w:divBdr>
    </w:div>
    <w:div w:id="2135980631">
      <w:bodyDiv w:val="1"/>
      <w:marLeft w:val="0"/>
      <w:marRight w:val="0"/>
      <w:marTop w:val="0"/>
      <w:marBottom w:val="0"/>
      <w:divBdr>
        <w:top w:val="none" w:sz="0" w:space="0" w:color="auto"/>
        <w:left w:val="none" w:sz="0" w:space="0" w:color="auto"/>
        <w:bottom w:val="none" w:sz="0" w:space="0" w:color="auto"/>
        <w:right w:val="none" w:sz="0" w:space="0" w:color="auto"/>
      </w:divBdr>
    </w:div>
    <w:div w:id="213624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er-yf.ru/data/economy/rynochnaya-stoimost.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0AB46-D7C1-49D7-B586-C0185E2F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32</Pages>
  <Words>7076</Words>
  <Characters>40335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547</cp:revision>
  <dcterms:created xsi:type="dcterms:W3CDTF">2018-02-02T16:32:00Z</dcterms:created>
  <dcterms:modified xsi:type="dcterms:W3CDTF">2018-12-03T18:00:00Z</dcterms:modified>
</cp:coreProperties>
</file>