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1AEEF" w14:textId="5FCA96FC" w:rsidR="0071526C" w:rsidRPr="00502929" w:rsidRDefault="0071526C" w:rsidP="0071526C">
      <w:pPr>
        <w:ind w:firstLine="705"/>
        <w:jc w:val="both"/>
        <w:rPr>
          <w:b/>
          <w:caps/>
          <w:sz w:val="28"/>
          <w:szCs w:val="28"/>
        </w:rPr>
      </w:pPr>
      <w:r w:rsidRPr="00502929">
        <w:rPr>
          <w:b/>
          <w:sz w:val="28"/>
          <w:szCs w:val="28"/>
        </w:rPr>
        <w:t xml:space="preserve">Тема </w:t>
      </w:r>
      <w:proofErr w:type="gramStart"/>
      <w:r w:rsidRPr="00502929">
        <w:rPr>
          <w:b/>
          <w:sz w:val="28"/>
          <w:szCs w:val="28"/>
        </w:rPr>
        <w:t>№:  УЧЕТ</w:t>
      </w:r>
      <w:proofErr w:type="gramEnd"/>
      <w:r w:rsidRPr="00502929">
        <w:rPr>
          <w:b/>
          <w:sz w:val="28"/>
          <w:szCs w:val="28"/>
        </w:rPr>
        <w:t xml:space="preserve"> ДЕНЕЖНЫХ СРЕДСТВ </w:t>
      </w:r>
      <w:r w:rsidRPr="00502929">
        <w:rPr>
          <w:b/>
          <w:caps/>
          <w:sz w:val="28"/>
          <w:szCs w:val="28"/>
        </w:rPr>
        <w:t>организации</w:t>
      </w:r>
    </w:p>
    <w:p w14:paraId="0920B4E9" w14:textId="77777777" w:rsidR="0071526C" w:rsidRPr="00502929" w:rsidRDefault="0071526C" w:rsidP="0071526C">
      <w:pPr>
        <w:numPr>
          <w:ilvl w:val="0"/>
          <w:numId w:val="1"/>
        </w:numPr>
        <w:pBdr>
          <w:left w:val="single" w:sz="4" w:space="4" w:color="auto"/>
        </w:pBdr>
        <w:tabs>
          <w:tab w:val="clear" w:pos="870"/>
          <w:tab w:val="num" w:pos="360"/>
        </w:tabs>
        <w:ind w:left="360"/>
        <w:jc w:val="both"/>
        <w:rPr>
          <w:i/>
          <w:sz w:val="28"/>
          <w:szCs w:val="28"/>
        </w:rPr>
      </w:pPr>
      <w:r w:rsidRPr="00502929">
        <w:rPr>
          <w:i/>
          <w:sz w:val="28"/>
          <w:szCs w:val="28"/>
        </w:rPr>
        <w:t>Учет кассовых операций и порядок их отражения в учетных регистрах.</w:t>
      </w:r>
    </w:p>
    <w:p w14:paraId="46C8F6F5" w14:textId="77777777" w:rsidR="0071526C" w:rsidRPr="00502929" w:rsidRDefault="0071526C" w:rsidP="0071526C">
      <w:pPr>
        <w:numPr>
          <w:ilvl w:val="0"/>
          <w:numId w:val="1"/>
        </w:numPr>
        <w:pBdr>
          <w:left w:val="single" w:sz="4" w:space="4" w:color="auto"/>
        </w:pBdr>
        <w:tabs>
          <w:tab w:val="clear" w:pos="870"/>
          <w:tab w:val="num" w:pos="360"/>
        </w:tabs>
        <w:ind w:left="360"/>
        <w:jc w:val="both"/>
        <w:rPr>
          <w:i/>
          <w:sz w:val="28"/>
          <w:szCs w:val="28"/>
        </w:rPr>
      </w:pPr>
      <w:r w:rsidRPr="00502929">
        <w:rPr>
          <w:i/>
          <w:sz w:val="28"/>
          <w:szCs w:val="28"/>
        </w:rPr>
        <w:t>Учет денежных средств на расчетных счетах.</w:t>
      </w:r>
    </w:p>
    <w:p w14:paraId="26B6E434" w14:textId="77777777" w:rsidR="0071526C" w:rsidRPr="00502929" w:rsidRDefault="0071526C" w:rsidP="0071526C">
      <w:pPr>
        <w:numPr>
          <w:ilvl w:val="0"/>
          <w:numId w:val="1"/>
        </w:numPr>
        <w:pBdr>
          <w:left w:val="single" w:sz="4" w:space="4" w:color="auto"/>
        </w:pBdr>
        <w:tabs>
          <w:tab w:val="clear" w:pos="870"/>
          <w:tab w:val="num" w:pos="360"/>
        </w:tabs>
        <w:ind w:left="360"/>
        <w:jc w:val="both"/>
        <w:rPr>
          <w:i/>
          <w:sz w:val="28"/>
          <w:szCs w:val="28"/>
        </w:rPr>
      </w:pPr>
      <w:r w:rsidRPr="00502929">
        <w:rPr>
          <w:i/>
          <w:sz w:val="28"/>
          <w:szCs w:val="28"/>
        </w:rPr>
        <w:t>Учет денежных средств на валютном счете.</w:t>
      </w:r>
    </w:p>
    <w:p w14:paraId="515D7881" w14:textId="77777777" w:rsidR="0071526C" w:rsidRPr="00502929" w:rsidRDefault="0071526C" w:rsidP="0071526C">
      <w:pPr>
        <w:numPr>
          <w:ilvl w:val="0"/>
          <w:numId w:val="1"/>
        </w:numPr>
        <w:pBdr>
          <w:left w:val="single" w:sz="4" w:space="4" w:color="auto"/>
        </w:pBdr>
        <w:tabs>
          <w:tab w:val="clear" w:pos="870"/>
          <w:tab w:val="num" w:pos="360"/>
        </w:tabs>
        <w:ind w:left="360"/>
        <w:jc w:val="both"/>
        <w:rPr>
          <w:i/>
          <w:sz w:val="28"/>
          <w:szCs w:val="28"/>
        </w:rPr>
      </w:pPr>
      <w:r w:rsidRPr="00502929">
        <w:rPr>
          <w:i/>
          <w:sz w:val="28"/>
          <w:szCs w:val="28"/>
        </w:rPr>
        <w:t>Учет операций на специальных счетах в банках.</w:t>
      </w:r>
    </w:p>
    <w:p w14:paraId="09E4CFFF" w14:textId="77777777" w:rsidR="0071526C" w:rsidRPr="00502929" w:rsidRDefault="0071526C" w:rsidP="0071526C">
      <w:pPr>
        <w:numPr>
          <w:ilvl w:val="0"/>
          <w:numId w:val="1"/>
        </w:numPr>
        <w:pBdr>
          <w:left w:val="single" w:sz="4" w:space="4" w:color="auto"/>
        </w:pBdr>
        <w:tabs>
          <w:tab w:val="clear" w:pos="870"/>
          <w:tab w:val="num" w:pos="360"/>
        </w:tabs>
        <w:ind w:left="360"/>
        <w:jc w:val="both"/>
        <w:rPr>
          <w:i/>
          <w:sz w:val="28"/>
          <w:szCs w:val="28"/>
        </w:rPr>
      </w:pPr>
      <w:r w:rsidRPr="00502929">
        <w:rPr>
          <w:i/>
          <w:sz w:val="28"/>
          <w:szCs w:val="28"/>
        </w:rPr>
        <w:t>Учет переводов в пути.</w:t>
      </w:r>
    </w:p>
    <w:p w14:paraId="2A0C2907" w14:textId="77777777" w:rsidR="0071526C" w:rsidRPr="00502929" w:rsidRDefault="0071526C" w:rsidP="0071526C">
      <w:pPr>
        <w:tabs>
          <w:tab w:val="num" w:pos="360"/>
        </w:tabs>
        <w:ind w:left="360"/>
        <w:jc w:val="both"/>
        <w:rPr>
          <w:b/>
          <w:sz w:val="28"/>
          <w:szCs w:val="28"/>
        </w:rPr>
      </w:pPr>
    </w:p>
    <w:p w14:paraId="2F8EBEA5" w14:textId="77777777" w:rsidR="0071526C" w:rsidRPr="00502929" w:rsidRDefault="0071526C" w:rsidP="0071526C">
      <w:pPr>
        <w:tabs>
          <w:tab w:val="num" w:pos="360"/>
        </w:tabs>
        <w:ind w:left="360"/>
        <w:jc w:val="center"/>
        <w:rPr>
          <w:b/>
          <w:sz w:val="28"/>
          <w:szCs w:val="28"/>
        </w:rPr>
      </w:pPr>
      <w:r w:rsidRPr="00502929">
        <w:rPr>
          <w:b/>
          <w:sz w:val="28"/>
          <w:szCs w:val="28"/>
        </w:rPr>
        <w:t>Основные нормативные документы:</w:t>
      </w:r>
    </w:p>
    <w:p w14:paraId="12349643" w14:textId="77777777" w:rsidR="0071526C" w:rsidRPr="00502929" w:rsidRDefault="0071526C" w:rsidP="0071526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Федеральный закон от 06.12.2011 №402-ФЗ «О бухгалтерском учете» (ред. от 04.11.2014);</w:t>
      </w:r>
    </w:p>
    <w:p w14:paraId="06754569" w14:textId="77777777" w:rsidR="0071526C" w:rsidRPr="00502929" w:rsidRDefault="0071526C" w:rsidP="0071526C">
      <w:pPr>
        <w:numPr>
          <w:ilvl w:val="0"/>
          <w:numId w:val="7"/>
        </w:numPr>
        <w:tabs>
          <w:tab w:val="clear" w:pos="720"/>
          <w:tab w:val="num" w:pos="360"/>
        </w:tabs>
        <w:autoSpaceDN w:val="0"/>
        <w:ind w:left="360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Федеральный закон от 02.12.1990 №395-1 «О банках и банковской деятельности» (с изменениями);</w:t>
      </w:r>
    </w:p>
    <w:p w14:paraId="5BF4820B" w14:textId="77777777" w:rsidR="0071526C" w:rsidRPr="00502929" w:rsidRDefault="0071526C" w:rsidP="0071526C">
      <w:pPr>
        <w:numPr>
          <w:ilvl w:val="0"/>
          <w:numId w:val="7"/>
        </w:numPr>
        <w:tabs>
          <w:tab w:val="clear" w:pos="720"/>
          <w:tab w:val="num" w:pos="360"/>
        </w:tabs>
        <w:autoSpaceDN w:val="0"/>
        <w:ind w:left="360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Федеральный закон от 10.07.2002 №86-ФЗ «О Центральном банке Российской Федерации (Банке России)» (с изменениями);</w:t>
      </w:r>
    </w:p>
    <w:p w14:paraId="4E2DC2FA" w14:textId="77777777" w:rsidR="0071526C" w:rsidRPr="00502929" w:rsidRDefault="0071526C" w:rsidP="0071526C">
      <w:pPr>
        <w:numPr>
          <w:ilvl w:val="0"/>
          <w:numId w:val="7"/>
        </w:numPr>
        <w:tabs>
          <w:tab w:val="clear" w:pos="720"/>
          <w:tab w:val="num" w:pos="360"/>
        </w:tabs>
        <w:autoSpaceDN w:val="0"/>
        <w:ind w:left="360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Федеральный закон от 10.12.2003 №173-ФЗ «О валютном регулировании и валютном контроле» (с изменениями);</w:t>
      </w:r>
    </w:p>
    <w:p w14:paraId="4C9DC8A3" w14:textId="77777777" w:rsidR="0071526C" w:rsidRPr="00502929" w:rsidRDefault="0071526C" w:rsidP="0071526C">
      <w:pPr>
        <w:numPr>
          <w:ilvl w:val="0"/>
          <w:numId w:val="7"/>
        </w:numPr>
        <w:tabs>
          <w:tab w:val="clear" w:pos="720"/>
          <w:tab w:val="num" w:pos="360"/>
        </w:tabs>
        <w:autoSpaceDN w:val="0"/>
        <w:ind w:left="360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Федеральный закон от 27.06.2011 №161-ФЗ (ред. от 29.12.2014) «О национальной платежной системе»;</w:t>
      </w:r>
    </w:p>
    <w:p w14:paraId="50E48EFD" w14:textId="77777777" w:rsidR="0024674F" w:rsidRDefault="0071526C" w:rsidP="0024674F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Положение по ведению бухгалтерского учета и бухгалтерской отчетности в РФ (с изменениями);</w:t>
      </w:r>
    </w:p>
    <w:p w14:paraId="7437FF90" w14:textId="6D181B84" w:rsidR="0024674F" w:rsidRPr="0024674F" w:rsidRDefault="0024674F" w:rsidP="0024674F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24674F">
        <w:rPr>
          <w:sz w:val="28"/>
          <w:szCs w:val="28"/>
        </w:rPr>
        <w:t>Положение Банка России от 29.06.2021 N 762-П (ред. от 03.08.2023) "О правилах осуществления перевода денежных средств" (Зарегистрировано в Минюсте России 25.08.2021 N 64765)</w:t>
      </w:r>
    </w:p>
    <w:p w14:paraId="785A0AB4" w14:textId="77777777" w:rsidR="0071526C" w:rsidRPr="00502929" w:rsidRDefault="0071526C" w:rsidP="0071526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Указание Банка России от 11.03.2014 №3210-У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предпринимательства»;</w:t>
      </w:r>
    </w:p>
    <w:p w14:paraId="3159A0FD" w14:textId="77777777" w:rsidR="0071526C" w:rsidRPr="00502929" w:rsidRDefault="0071526C" w:rsidP="0071526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502929">
        <w:rPr>
          <w:sz w:val="28"/>
          <w:szCs w:val="28"/>
        </w:rPr>
        <w:t xml:space="preserve">ПБУ 3/2006 «Учет активов и обязательств, стоимость которых выражена в иностранной валюте» (в ред. от 24.12.2010 </w:t>
      </w:r>
      <w:hyperlink r:id="rId5" w:history="1">
        <w:r w:rsidRPr="00502929">
          <w:rPr>
            <w:sz w:val="28"/>
            <w:szCs w:val="28"/>
          </w:rPr>
          <w:t>№186н</w:t>
        </w:r>
      </w:hyperlink>
      <w:r w:rsidRPr="00502929">
        <w:rPr>
          <w:sz w:val="28"/>
          <w:szCs w:val="28"/>
        </w:rPr>
        <w:t>);</w:t>
      </w:r>
    </w:p>
    <w:p w14:paraId="5681DEA7" w14:textId="77777777" w:rsidR="0071526C" w:rsidRPr="00502929" w:rsidRDefault="0071526C" w:rsidP="0071526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502929">
        <w:rPr>
          <w:sz w:val="28"/>
          <w:szCs w:val="28"/>
        </w:rPr>
        <w:t xml:space="preserve">Методические рекомендации по применению плана счетов бухгалтерского учета финансово-хозяйственной деятельности агропромышленных организаций. Утверждены приказом Министерства сельского </w:t>
      </w:r>
      <w:proofErr w:type="gramStart"/>
      <w:r w:rsidRPr="00502929">
        <w:rPr>
          <w:sz w:val="28"/>
          <w:szCs w:val="28"/>
        </w:rPr>
        <w:t>хозяйства  РФ</w:t>
      </w:r>
      <w:proofErr w:type="gramEnd"/>
      <w:r w:rsidRPr="00502929">
        <w:rPr>
          <w:sz w:val="28"/>
          <w:szCs w:val="28"/>
        </w:rPr>
        <w:t xml:space="preserve"> от 13.06.2001 г. №654 </w:t>
      </w:r>
    </w:p>
    <w:p w14:paraId="4F479737" w14:textId="2E1EEB22" w:rsidR="0071526C" w:rsidRPr="00502929" w:rsidRDefault="0071526C" w:rsidP="0071526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и др.</w:t>
      </w:r>
    </w:p>
    <w:p w14:paraId="0880FE10" w14:textId="77777777" w:rsidR="0071526C" w:rsidRPr="00502929" w:rsidRDefault="0071526C" w:rsidP="0071526C">
      <w:pPr>
        <w:tabs>
          <w:tab w:val="left" w:pos="0"/>
        </w:tabs>
        <w:ind w:left="720"/>
        <w:jc w:val="both"/>
        <w:rPr>
          <w:b/>
          <w:sz w:val="28"/>
          <w:szCs w:val="28"/>
        </w:rPr>
      </w:pPr>
    </w:p>
    <w:p w14:paraId="579F6090" w14:textId="77777777" w:rsidR="0071526C" w:rsidRPr="00502929" w:rsidRDefault="0071526C" w:rsidP="0071526C">
      <w:pPr>
        <w:tabs>
          <w:tab w:val="left" w:pos="0"/>
        </w:tabs>
        <w:jc w:val="both"/>
        <w:rPr>
          <w:b/>
          <w:sz w:val="28"/>
          <w:szCs w:val="28"/>
        </w:rPr>
      </w:pPr>
      <w:r w:rsidRPr="00502929">
        <w:rPr>
          <w:b/>
          <w:sz w:val="28"/>
          <w:szCs w:val="28"/>
        </w:rPr>
        <w:tab/>
        <w:t>1. Учет кассовых операций и порядок их отражения в учетных регистрах.</w:t>
      </w:r>
    </w:p>
    <w:p w14:paraId="1848495C" w14:textId="77777777" w:rsidR="0071526C" w:rsidRPr="00502929" w:rsidRDefault="0071526C" w:rsidP="0071526C">
      <w:pPr>
        <w:tabs>
          <w:tab w:val="left" w:pos="0"/>
        </w:tabs>
        <w:jc w:val="both"/>
        <w:rPr>
          <w:sz w:val="28"/>
          <w:szCs w:val="28"/>
        </w:rPr>
      </w:pPr>
    </w:p>
    <w:p w14:paraId="2833081E" w14:textId="77777777" w:rsidR="0071526C" w:rsidRPr="00502929" w:rsidRDefault="0071526C" w:rsidP="0071526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02929">
        <w:rPr>
          <w:bCs/>
          <w:sz w:val="28"/>
          <w:szCs w:val="28"/>
        </w:rPr>
        <w:t xml:space="preserve">С 1 июня </w:t>
      </w:r>
      <w:smartTag w:uri="urn:schemas-microsoft-com:office:smarttags" w:element="metricconverter">
        <w:smartTagPr>
          <w:attr w:name="ProductID" w:val="2014 г"/>
        </w:smartTagPr>
        <w:r w:rsidRPr="00502929">
          <w:rPr>
            <w:bCs/>
            <w:sz w:val="28"/>
            <w:szCs w:val="28"/>
          </w:rPr>
          <w:t>2014 г</w:t>
        </w:r>
      </w:smartTag>
      <w:r w:rsidRPr="00502929">
        <w:rPr>
          <w:bCs/>
          <w:sz w:val="28"/>
          <w:szCs w:val="28"/>
        </w:rPr>
        <w:t xml:space="preserve">. вступили в силу новые правила ведения кассовых операций. </w:t>
      </w:r>
    </w:p>
    <w:p w14:paraId="48CB3B7E" w14:textId="77777777" w:rsidR="0071526C" w:rsidRPr="00502929" w:rsidRDefault="0071526C" w:rsidP="0071526C">
      <w:pPr>
        <w:tabs>
          <w:tab w:val="left" w:pos="0"/>
        </w:tabs>
        <w:jc w:val="both"/>
        <w:rPr>
          <w:sz w:val="28"/>
          <w:szCs w:val="28"/>
        </w:rPr>
      </w:pPr>
      <w:r w:rsidRPr="00502929">
        <w:rPr>
          <w:sz w:val="28"/>
          <w:szCs w:val="28"/>
        </w:rPr>
        <w:tab/>
      </w:r>
      <w:r w:rsidRPr="00502929">
        <w:rPr>
          <w:b/>
          <w:sz w:val="28"/>
          <w:szCs w:val="28"/>
        </w:rPr>
        <w:t>Новый</w:t>
      </w:r>
      <w:r w:rsidRPr="00502929">
        <w:rPr>
          <w:sz w:val="28"/>
          <w:szCs w:val="28"/>
        </w:rPr>
        <w:t xml:space="preserve"> порядок ведения кассовых операций утвержден Указанием Банка России от 11.03.2014 №210-У </w:t>
      </w:r>
      <w:r w:rsidRPr="00502929">
        <w:rPr>
          <w:b/>
          <w:sz w:val="28"/>
          <w:szCs w:val="28"/>
        </w:rPr>
        <w:t>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</w:t>
      </w:r>
      <w:r w:rsidRPr="00502929">
        <w:rPr>
          <w:sz w:val="28"/>
          <w:szCs w:val="28"/>
        </w:rPr>
        <w:t xml:space="preserve">. Этот документ во многом повторяет прежние </w:t>
      </w:r>
      <w:r w:rsidRPr="00502929">
        <w:rPr>
          <w:sz w:val="28"/>
          <w:szCs w:val="28"/>
        </w:rPr>
        <w:lastRenderedPageBreak/>
        <w:t xml:space="preserve">(отмененные с 1 июня </w:t>
      </w:r>
      <w:smartTag w:uri="urn:schemas-microsoft-com:office:smarttags" w:element="metricconverter">
        <w:smartTagPr>
          <w:attr w:name="ProductID" w:val="2014 г"/>
        </w:smartTagPr>
        <w:r w:rsidRPr="00502929">
          <w:rPr>
            <w:sz w:val="28"/>
            <w:szCs w:val="28"/>
          </w:rPr>
          <w:t>2014 г</w:t>
        </w:r>
      </w:smartTag>
      <w:r w:rsidRPr="00502929">
        <w:rPr>
          <w:sz w:val="28"/>
          <w:szCs w:val="28"/>
        </w:rPr>
        <w:t>.) правила ведения кассовых операций, установленные Положением Банка России от 12.10.2011 №373-П «О порядке ведения кассовых операций с банкнотами и монетой Банка России на территории Российской Федерации».  Но есть и нововведения.</w:t>
      </w:r>
    </w:p>
    <w:p w14:paraId="37B62D63" w14:textId="77777777" w:rsidR="0071526C" w:rsidRPr="00502929" w:rsidRDefault="0071526C" w:rsidP="0071526C">
      <w:pPr>
        <w:tabs>
          <w:tab w:val="left" w:pos="0"/>
        </w:tabs>
        <w:jc w:val="both"/>
        <w:rPr>
          <w:bCs/>
          <w:sz w:val="28"/>
          <w:szCs w:val="28"/>
        </w:rPr>
      </w:pPr>
      <w:r w:rsidRPr="00502929">
        <w:rPr>
          <w:sz w:val="28"/>
          <w:szCs w:val="28"/>
        </w:rPr>
        <w:t xml:space="preserve"> </w:t>
      </w:r>
      <w:r w:rsidRPr="00502929">
        <w:rPr>
          <w:sz w:val="28"/>
          <w:szCs w:val="28"/>
        </w:rPr>
        <w:tab/>
      </w:r>
      <w:r w:rsidRPr="00502929">
        <w:rPr>
          <w:bCs/>
          <w:sz w:val="28"/>
          <w:szCs w:val="28"/>
        </w:rPr>
        <w:t>Порядок ведения кассовых операций упрощен для индивидуальных предпринимателей и субъектов малого предпринимательства.</w:t>
      </w:r>
    </w:p>
    <w:p w14:paraId="62F7F5EC" w14:textId="77777777" w:rsidR="0071526C" w:rsidRPr="00502929" w:rsidRDefault="0071526C" w:rsidP="0071526C">
      <w:pPr>
        <w:jc w:val="both"/>
        <w:rPr>
          <w:sz w:val="28"/>
          <w:szCs w:val="28"/>
        </w:rPr>
      </w:pPr>
      <w:r w:rsidRPr="00502929">
        <w:rPr>
          <w:b/>
          <w:sz w:val="28"/>
          <w:szCs w:val="28"/>
        </w:rPr>
        <w:tab/>
      </w:r>
      <w:r w:rsidRPr="00502929">
        <w:rPr>
          <w:sz w:val="28"/>
          <w:szCs w:val="28"/>
        </w:rPr>
        <w:t xml:space="preserve">В соответствии с российским законодательством все организации, ведущие финансово-хозяйственную деятельность, должны хранить свободные денежные средства на расчетных счетах, открытых в банках, и, в основном, все расчеты между юридическими лицами должны производиться в безналичной форме. Для работы с наличными денежными средствами (выдача заработной платы работникам, выдача денег подотчет на командировочные и другие расходы, закупка товарно-материальных ценностей и т.п.) организации обязаны иметь кассу. </w:t>
      </w:r>
    </w:p>
    <w:p w14:paraId="5DA23919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b/>
          <w:sz w:val="28"/>
          <w:szCs w:val="28"/>
        </w:rPr>
        <w:t>Касса</w:t>
      </w:r>
      <w:r w:rsidRPr="00502929">
        <w:rPr>
          <w:sz w:val="28"/>
          <w:szCs w:val="28"/>
        </w:rPr>
        <w:t xml:space="preserve"> – место для проведения кассовых операций, определенное руководителем юридического лица (п. 2 Указания №3210-У). </w:t>
      </w:r>
    </w:p>
    <w:p w14:paraId="3375502C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 xml:space="preserve">В соответствии с Указаниями Банка России №3210-У </w:t>
      </w:r>
      <w:r w:rsidRPr="00502929">
        <w:rPr>
          <w:b/>
          <w:sz w:val="28"/>
          <w:szCs w:val="28"/>
        </w:rPr>
        <w:t>кассовые операции</w:t>
      </w:r>
      <w:r w:rsidRPr="00502929">
        <w:rPr>
          <w:sz w:val="28"/>
          <w:szCs w:val="28"/>
        </w:rPr>
        <w:t xml:space="preserve"> – операции по приему наличных денег, включая их пересчет, и выдаче наличных денег. Кассовые операции могут проводиться: кассиром, старшим кассиром, руководителем.</w:t>
      </w:r>
    </w:p>
    <w:p w14:paraId="36916487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b/>
          <w:sz w:val="28"/>
          <w:szCs w:val="28"/>
        </w:rPr>
        <w:t>Кассир</w:t>
      </w:r>
      <w:r w:rsidRPr="00502929">
        <w:rPr>
          <w:sz w:val="28"/>
          <w:szCs w:val="28"/>
        </w:rPr>
        <w:t xml:space="preserve"> – кассовый или иной работник, определенный руководителем юридического лица, индивидуальным предпринимателем или иным уполномоченным лицом (все вместе именуются «руководитель») из числа своих работников, ведущий кассовые операции. Кассиру устанавливаются соответствующие должностные права и обязанности, с которыми он должен ознакомиться под роспись (п. 4 Указания №3210-У). Из данной формулировки следует, что функции кассира могут выполняться только лицом, состоящим с организацией (индивидуальным предпринимателем) в трудовых отношениях. </w:t>
      </w:r>
    </w:p>
    <w:p w14:paraId="02CA5FE5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Права и обязанности кассира устанавливаются трудовым договором и должностной инструкцией. Иначе говоря, подписание кассиром этих документов и означает ознакомление под роспись с должностными правами и обязанностями.</w:t>
      </w:r>
    </w:p>
    <w:p w14:paraId="28CD874B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С кассиром может быть заключен договор о полной материальной ответственности.</w:t>
      </w:r>
    </w:p>
    <w:p w14:paraId="6FCC1D70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При наличии у юридического лица, индивидуального предпринимателя нескольких кассиров один из них выполняет функции старшего кассира.</w:t>
      </w:r>
    </w:p>
    <w:p w14:paraId="049256B0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 xml:space="preserve">Для ведения кассовых операций юридическое лицо устанавливает максимально допустимую сумму наличных денег, которую можно хранить в кассе, после выведения в кассовой книге суммы остатка наличных денег на конец рабочего дня. Это так называемый </w:t>
      </w:r>
      <w:r w:rsidRPr="00502929">
        <w:rPr>
          <w:b/>
          <w:sz w:val="28"/>
          <w:szCs w:val="28"/>
        </w:rPr>
        <w:t>лимит остатка наличных денег</w:t>
      </w:r>
      <w:r w:rsidRPr="00502929">
        <w:rPr>
          <w:sz w:val="28"/>
          <w:szCs w:val="28"/>
        </w:rPr>
        <w:t xml:space="preserve">. </w:t>
      </w:r>
    </w:p>
    <w:p w14:paraId="7D14614B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b/>
          <w:sz w:val="28"/>
          <w:szCs w:val="28"/>
        </w:rPr>
        <w:t>Лимит</w:t>
      </w:r>
      <w:r w:rsidRPr="00502929">
        <w:rPr>
          <w:sz w:val="28"/>
          <w:szCs w:val="28"/>
        </w:rPr>
        <w:t xml:space="preserve"> могут </w:t>
      </w:r>
      <w:r w:rsidRPr="00502929">
        <w:rPr>
          <w:b/>
          <w:sz w:val="28"/>
          <w:szCs w:val="28"/>
        </w:rPr>
        <w:t>не устанавливать</w:t>
      </w:r>
      <w:r w:rsidRPr="00502929">
        <w:rPr>
          <w:sz w:val="28"/>
          <w:szCs w:val="28"/>
        </w:rPr>
        <w:t xml:space="preserve"> (п.2 Указания №3210-У): индивидуальные предприниматели и малые предприятия.</w:t>
      </w:r>
    </w:p>
    <w:p w14:paraId="11E585C4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Лимит устанавливается самостоятельно. Он рассчитывается по одной из двух формул, в соответствии с приложением к Указанию №3210-У:</w:t>
      </w:r>
    </w:p>
    <w:p w14:paraId="2D496C13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lastRenderedPageBreak/>
        <w:t xml:space="preserve">- для организаций, </w:t>
      </w:r>
      <w:r w:rsidRPr="00502929">
        <w:rPr>
          <w:b/>
          <w:sz w:val="28"/>
          <w:szCs w:val="28"/>
        </w:rPr>
        <w:t>получающих выручку</w:t>
      </w:r>
      <w:r w:rsidRPr="00502929">
        <w:rPr>
          <w:sz w:val="28"/>
          <w:szCs w:val="28"/>
        </w:rPr>
        <w:t xml:space="preserve"> от продажи товаров, выполнения работ, оказания услуг,</w:t>
      </w:r>
    </w:p>
    <w:p w14:paraId="74C3CD65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 xml:space="preserve">- для организаций, </w:t>
      </w:r>
      <w:r w:rsidRPr="00502929">
        <w:rPr>
          <w:b/>
          <w:sz w:val="28"/>
          <w:szCs w:val="28"/>
        </w:rPr>
        <w:t>не имеющих выручки</w:t>
      </w:r>
      <w:r w:rsidRPr="00502929">
        <w:rPr>
          <w:sz w:val="28"/>
          <w:szCs w:val="28"/>
        </w:rPr>
        <w:t>.</w:t>
      </w:r>
    </w:p>
    <w:p w14:paraId="16AB9A40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Согласование с обслуживающим банком и какими-либо контролирующими органами не требуется.</w:t>
      </w:r>
    </w:p>
    <w:p w14:paraId="504934C8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Юридическое лицо издает об установленном лимите остатка наличных денег распорядительный документ. Это может быть приказ, распоряжение или любой другой документ, которым в данной организации принято оформлять общеобязательные указания руководителя.</w:t>
      </w:r>
    </w:p>
    <w:p w14:paraId="237ACAF4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Денежные средства сверх установленного лимита юридическое лицо обязано хранить на банковских счетах в банках.</w:t>
      </w:r>
    </w:p>
    <w:p w14:paraId="38C8B481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Срок, в течение которого действует утвержденный лимит кассы, не регламентирован ни Указанием №3210-У, ни другими документами Банка России. Таким образом, лимит может быть установлен как на определённый срок, продолжительность которого определяется руководителем исходя из коммерческих интересов организации и ожидаемых объемов поступлений наличности, так и бессрочно. Пересмотр установленного лимита допустим в любое время исходя из текущих потребностей.</w:t>
      </w:r>
    </w:p>
    <w:p w14:paraId="06C185BE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b/>
          <w:sz w:val="28"/>
          <w:szCs w:val="28"/>
        </w:rPr>
        <w:t>Накопление</w:t>
      </w:r>
      <w:r w:rsidRPr="00502929">
        <w:rPr>
          <w:sz w:val="28"/>
          <w:szCs w:val="28"/>
        </w:rPr>
        <w:t xml:space="preserve"> юридическим лицом </w:t>
      </w:r>
      <w:r w:rsidRPr="00502929">
        <w:rPr>
          <w:b/>
          <w:sz w:val="28"/>
          <w:szCs w:val="28"/>
        </w:rPr>
        <w:t>наличных денег в кассе сверх установленного л</w:t>
      </w:r>
      <w:r w:rsidRPr="00502929">
        <w:rPr>
          <w:sz w:val="28"/>
          <w:szCs w:val="28"/>
        </w:rPr>
        <w:t xml:space="preserve">имита остатка наличных денег </w:t>
      </w:r>
      <w:r w:rsidRPr="00502929">
        <w:rPr>
          <w:b/>
          <w:sz w:val="28"/>
          <w:szCs w:val="28"/>
        </w:rPr>
        <w:t>допускается</w:t>
      </w:r>
      <w:r w:rsidRPr="00502929">
        <w:rPr>
          <w:sz w:val="28"/>
          <w:szCs w:val="28"/>
        </w:rPr>
        <w:t xml:space="preserve"> (п. 2 Указания №3210-У):</w:t>
      </w:r>
    </w:p>
    <w:p w14:paraId="49348B70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- в дни выплат (включая день получения наличных денег с банковского счета на указанные выплаты, но не более пяти рабочих дней – п. 6 Указания №3210-У):</w:t>
      </w:r>
    </w:p>
    <w:p w14:paraId="7FD6111D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а) заработной платы,</w:t>
      </w:r>
    </w:p>
    <w:p w14:paraId="525B8609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б) выплат, включенных в фонд заработной платы,</w:t>
      </w:r>
    </w:p>
    <w:p w14:paraId="1C31F4E4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в) стипендий,</w:t>
      </w:r>
    </w:p>
    <w:p w14:paraId="438C9EB4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г) выплат социального характера;</w:t>
      </w:r>
    </w:p>
    <w:p w14:paraId="04B12AFF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- выходные дни (в случае ведения юридическим лицом в эти дни кассовых операций);</w:t>
      </w:r>
    </w:p>
    <w:p w14:paraId="1BCB36AE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- нерабочие праздничные дни (в случае ведения юридическим лицом в эти дни кассовых операций).</w:t>
      </w:r>
    </w:p>
    <w:p w14:paraId="5DFD73F8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В других случаях накопление в кассе наличных денег сверх установленного лимита остатка наличных денег юридическим лицом не допускается.</w:t>
      </w:r>
    </w:p>
    <w:p w14:paraId="5F56EB3A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 xml:space="preserve">Порядок расчета лимита подробнейшим образом прописан в Приложении к Указанию Банка России № 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предпринимательства». </w:t>
      </w:r>
    </w:p>
    <w:p w14:paraId="248AECC2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 xml:space="preserve">В настоящее время наличные расчеты в валюте Российской Федерации и иностранной валюте между участниками наличных расчетов в рамках одного договора, заключенного между указанными лицами, могут производиться в размере, не превышающем 100 тысяч рублей либо сумму в иностранной валюте, эквивалентную 100 тысячам рублей по официальному </w:t>
      </w:r>
      <w:r w:rsidRPr="00502929">
        <w:rPr>
          <w:sz w:val="28"/>
          <w:szCs w:val="28"/>
        </w:rPr>
        <w:lastRenderedPageBreak/>
        <w:t>курсу Банка России на дату проведения наличных расчетов (согласно Указанию Банка России от 07.10.2013 №3073-У «Об осуществлении наличных расчетов»).</w:t>
      </w:r>
    </w:p>
    <w:p w14:paraId="00A99C68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pacing w:val="-4"/>
          <w:sz w:val="28"/>
          <w:szCs w:val="28"/>
        </w:rPr>
        <w:t>Кассовые операции оформляются</w:t>
      </w:r>
      <w:r w:rsidRPr="00502929">
        <w:rPr>
          <w:sz w:val="28"/>
          <w:szCs w:val="28"/>
        </w:rPr>
        <w:t xml:space="preserve"> кассовыми документами: </w:t>
      </w:r>
    </w:p>
    <w:p w14:paraId="05E1F1AA" w14:textId="77777777" w:rsidR="0071526C" w:rsidRPr="00502929" w:rsidRDefault="0071526C" w:rsidP="0071526C">
      <w:pPr>
        <w:ind w:firstLine="708"/>
        <w:jc w:val="both"/>
        <w:rPr>
          <w:b/>
          <w:sz w:val="28"/>
          <w:szCs w:val="28"/>
        </w:rPr>
      </w:pPr>
      <w:r w:rsidRPr="00502929">
        <w:rPr>
          <w:b/>
          <w:sz w:val="28"/>
          <w:szCs w:val="28"/>
        </w:rPr>
        <w:t>- приходный кассовый ордер,</w:t>
      </w:r>
    </w:p>
    <w:p w14:paraId="4800BCDB" w14:textId="77777777" w:rsidR="0071526C" w:rsidRPr="00502929" w:rsidRDefault="0071526C" w:rsidP="0071526C">
      <w:pPr>
        <w:ind w:firstLine="708"/>
        <w:jc w:val="both"/>
        <w:rPr>
          <w:b/>
          <w:sz w:val="28"/>
          <w:szCs w:val="28"/>
        </w:rPr>
      </w:pPr>
      <w:r w:rsidRPr="00502929">
        <w:rPr>
          <w:b/>
          <w:sz w:val="28"/>
          <w:szCs w:val="28"/>
        </w:rPr>
        <w:t>- расходный кассовый ордер.</w:t>
      </w:r>
    </w:p>
    <w:p w14:paraId="5F5A0870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Кассовые документы оформляются: главным бухгалтером; бухгалтером; руководителем (при отсутствии главного бухгалтера и бухгалтера) (п. 4 Указания №3210-У).</w:t>
      </w:r>
    </w:p>
    <w:p w14:paraId="1C029A57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Подписываются кассовые документы указанными выше лицами, а также кассиром. В случае ведения кассовых операций и оформления кассовых документов руководителем они подписываются руководителем.</w:t>
      </w:r>
    </w:p>
    <w:p w14:paraId="2AE7B36E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От кассовых документов следует отличать другие документы, оформляемые при ведении кассовых операций:</w:t>
      </w:r>
    </w:p>
    <w:p w14:paraId="15DB42CE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- кассовую книгу,</w:t>
      </w:r>
    </w:p>
    <w:p w14:paraId="179E8306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- книгу учета принятых и выданных кассиром денежных средств,</w:t>
      </w:r>
    </w:p>
    <w:p w14:paraId="37153AC6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- подтверждающие документы (расчетно-платежные ведомости, платежные ведомости, заявления, счета, другие документы) и др.</w:t>
      </w:r>
    </w:p>
    <w:p w14:paraId="447C7D3F" w14:textId="77777777" w:rsidR="0071526C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Цифровые коды форм документов, приведенные в Указании №3210-У, соответствуют Общероссийскому классификатору управленческой документации ОК 011-93 (ОКУД). Во многих других нормативных актах, письмах и иных источниках эти документы фигурируют под номерами форм: (таблица 7.1).</w:t>
      </w:r>
    </w:p>
    <w:p w14:paraId="76DDA004" w14:textId="77777777" w:rsidR="0071526C" w:rsidRPr="00502929" w:rsidRDefault="0071526C" w:rsidP="0071526C">
      <w:pPr>
        <w:shd w:val="clear" w:color="auto" w:fill="FFFFFF"/>
        <w:ind w:left="7" w:right="58" w:firstLine="701"/>
        <w:jc w:val="both"/>
        <w:rPr>
          <w:spacing w:val="-4"/>
          <w:sz w:val="28"/>
          <w:szCs w:val="28"/>
        </w:rPr>
      </w:pPr>
      <w:r w:rsidRPr="00502929">
        <w:rPr>
          <w:spacing w:val="-4"/>
          <w:sz w:val="28"/>
          <w:szCs w:val="28"/>
        </w:rPr>
        <w:t>Таблица 7.1</w:t>
      </w: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3"/>
        <w:gridCol w:w="2411"/>
        <w:gridCol w:w="1914"/>
      </w:tblGrid>
      <w:tr w:rsidR="0071526C" w:rsidRPr="00904EAB" w14:paraId="3D418402" w14:textId="77777777" w:rsidTr="006E577B">
        <w:tc>
          <w:tcPr>
            <w:tcW w:w="5501" w:type="dxa"/>
          </w:tcPr>
          <w:p w14:paraId="2F50BA42" w14:textId="77777777" w:rsidR="0071526C" w:rsidRPr="00904EAB" w:rsidRDefault="0071526C" w:rsidP="006E577B">
            <w:pPr>
              <w:ind w:right="58"/>
              <w:jc w:val="center"/>
              <w:rPr>
                <w:spacing w:val="-4"/>
                <w:sz w:val="28"/>
                <w:szCs w:val="28"/>
              </w:rPr>
            </w:pPr>
            <w:r w:rsidRPr="00904EAB">
              <w:rPr>
                <w:spacing w:val="-4"/>
                <w:sz w:val="28"/>
                <w:szCs w:val="28"/>
              </w:rPr>
              <w:t>Наименование формы</w:t>
            </w:r>
          </w:p>
        </w:tc>
        <w:tc>
          <w:tcPr>
            <w:tcW w:w="2341" w:type="dxa"/>
          </w:tcPr>
          <w:p w14:paraId="470632BE" w14:textId="77777777" w:rsidR="0071526C" w:rsidRPr="00904EAB" w:rsidRDefault="0071526C" w:rsidP="006E577B">
            <w:pPr>
              <w:ind w:right="58"/>
              <w:jc w:val="center"/>
              <w:rPr>
                <w:spacing w:val="-4"/>
                <w:sz w:val="28"/>
                <w:szCs w:val="28"/>
              </w:rPr>
            </w:pPr>
            <w:r w:rsidRPr="00904EAB">
              <w:rPr>
                <w:spacing w:val="-4"/>
                <w:sz w:val="28"/>
                <w:szCs w:val="28"/>
              </w:rPr>
              <w:t>Номер  унифицированной формы первичной учетной документации</w:t>
            </w:r>
          </w:p>
        </w:tc>
        <w:tc>
          <w:tcPr>
            <w:tcW w:w="2005" w:type="dxa"/>
          </w:tcPr>
          <w:p w14:paraId="53D588C6" w14:textId="77777777" w:rsidR="0071526C" w:rsidRPr="00904EAB" w:rsidRDefault="0071526C" w:rsidP="006E577B">
            <w:pPr>
              <w:ind w:right="58"/>
              <w:jc w:val="center"/>
              <w:rPr>
                <w:spacing w:val="-4"/>
                <w:sz w:val="28"/>
                <w:szCs w:val="28"/>
              </w:rPr>
            </w:pPr>
            <w:r w:rsidRPr="00904EAB">
              <w:rPr>
                <w:spacing w:val="-4"/>
                <w:sz w:val="28"/>
                <w:szCs w:val="28"/>
              </w:rPr>
              <w:t>Код формы</w:t>
            </w:r>
          </w:p>
          <w:p w14:paraId="41ED0765" w14:textId="77777777" w:rsidR="0071526C" w:rsidRPr="00904EAB" w:rsidRDefault="0071526C" w:rsidP="006E577B">
            <w:pPr>
              <w:ind w:right="58"/>
              <w:jc w:val="center"/>
              <w:rPr>
                <w:spacing w:val="-4"/>
                <w:sz w:val="28"/>
                <w:szCs w:val="28"/>
              </w:rPr>
            </w:pPr>
            <w:r w:rsidRPr="00904EAB">
              <w:rPr>
                <w:spacing w:val="-4"/>
                <w:sz w:val="28"/>
                <w:szCs w:val="28"/>
              </w:rPr>
              <w:t>по ОКУД</w:t>
            </w:r>
          </w:p>
        </w:tc>
      </w:tr>
      <w:tr w:rsidR="0071526C" w:rsidRPr="00904EAB" w14:paraId="3DD42263" w14:textId="77777777" w:rsidTr="006E577B">
        <w:trPr>
          <w:trHeight w:val="268"/>
        </w:trPr>
        <w:tc>
          <w:tcPr>
            <w:tcW w:w="5501" w:type="dxa"/>
          </w:tcPr>
          <w:p w14:paraId="15722429" w14:textId="77777777" w:rsidR="0071526C" w:rsidRPr="00904EAB" w:rsidRDefault="0071526C" w:rsidP="006E577B">
            <w:pPr>
              <w:ind w:right="58"/>
              <w:jc w:val="both"/>
              <w:rPr>
                <w:spacing w:val="-4"/>
                <w:sz w:val="28"/>
                <w:szCs w:val="28"/>
              </w:rPr>
            </w:pPr>
            <w:r w:rsidRPr="00904EAB">
              <w:rPr>
                <w:spacing w:val="-3"/>
                <w:sz w:val="28"/>
                <w:szCs w:val="28"/>
              </w:rPr>
              <w:t xml:space="preserve">Приходный </w:t>
            </w:r>
            <w:r w:rsidRPr="00904EAB">
              <w:rPr>
                <w:spacing w:val="-4"/>
                <w:sz w:val="28"/>
                <w:szCs w:val="28"/>
              </w:rPr>
              <w:t xml:space="preserve">кассовый ордер </w:t>
            </w:r>
          </w:p>
        </w:tc>
        <w:tc>
          <w:tcPr>
            <w:tcW w:w="2341" w:type="dxa"/>
          </w:tcPr>
          <w:p w14:paraId="56E1EDCB" w14:textId="77777777" w:rsidR="0071526C" w:rsidRPr="00904EAB" w:rsidRDefault="0071526C" w:rsidP="006E577B">
            <w:pPr>
              <w:ind w:right="58"/>
              <w:jc w:val="center"/>
              <w:rPr>
                <w:spacing w:val="-4"/>
                <w:sz w:val="28"/>
                <w:szCs w:val="28"/>
              </w:rPr>
            </w:pPr>
            <w:r w:rsidRPr="00904EAB">
              <w:rPr>
                <w:spacing w:val="-4"/>
                <w:sz w:val="28"/>
                <w:szCs w:val="28"/>
              </w:rPr>
              <w:t>КО-1</w:t>
            </w:r>
          </w:p>
        </w:tc>
        <w:tc>
          <w:tcPr>
            <w:tcW w:w="2005" w:type="dxa"/>
          </w:tcPr>
          <w:p w14:paraId="346C67BA" w14:textId="77777777" w:rsidR="0071526C" w:rsidRPr="00904EAB" w:rsidRDefault="0071526C" w:rsidP="006E577B">
            <w:pPr>
              <w:ind w:right="58"/>
              <w:jc w:val="center"/>
              <w:rPr>
                <w:spacing w:val="-4"/>
                <w:sz w:val="28"/>
                <w:szCs w:val="28"/>
              </w:rPr>
            </w:pPr>
            <w:r w:rsidRPr="00904EAB">
              <w:rPr>
                <w:spacing w:val="-4"/>
                <w:sz w:val="28"/>
                <w:szCs w:val="28"/>
              </w:rPr>
              <w:t>(код 0310001)</w:t>
            </w:r>
          </w:p>
        </w:tc>
      </w:tr>
      <w:tr w:rsidR="0071526C" w:rsidRPr="00904EAB" w14:paraId="5BD59075" w14:textId="77777777" w:rsidTr="006E577B">
        <w:tc>
          <w:tcPr>
            <w:tcW w:w="5501" w:type="dxa"/>
          </w:tcPr>
          <w:p w14:paraId="0E380550" w14:textId="77777777" w:rsidR="0071526C" w:rsidRPr="00904EAB" w:rsidRDefault="0071526C" w:rsidP="006E577B">
            <w:pPr>
              <w:ind w:right="58"/>
              <w:jc w:val="both"/>
              <w:rPr>
                <w:spacing w:val="-4"/>
                <w:sz w:val="28"/>
                <w:szCs w:val="28"/>
              </w:rPr>
            </w:pPr>
            <w:r w:rsidRPr="00904EAB">
              <w:rPr>
                <w:spacing w:val="-3"/>
                <w:sz w:val="28"/>
                <w:szCs w:val="28"/>
              </w:rPr>
              <w:t xml:space="preserve">Расходный </w:t>
            </w:r>
            <w:r w:rsidRPr="00904EAB">
              <w:rPr>
                <w:spacing w:val="-4"/>
                <w:sz w:val="28"/>
                <w:szCs w:val="28"/>
              </w:rPr>
              <w:t xml:space="preserve">кассовый ордер </w:t>
            </w:r>
          </w:p>
        </w:tc>
        <w:tc>
          <w:tcPr>
            <w:tcW w:w="2341" w:type="dxa"/>
          </w:tcPr>
          <w:p w14:paraId="16307D45" w14:textId="77777777" w:rsidR="0071526C" w:rsidRPr="00904EAB" w:rsidRDefault="0071526C" w:rsidP="006E577B">
            <w:pPr>
              <w:ind w:right="58"/>
              <w:jc w:val="center"/>
              <w:rPr>
                <w:spacing w:val="-4"/>
                <w:sz w:val="28"/>
                <w:szCs w:val="28"/>
              </w:rPr>
            </w:pPr>
            <w:r w:rsidRPr="00904EAB">
              <w:rPr>
                <w:spacing w:val="-4"/>
                <w:sz w:val="28"/>
                <w:szCs w:val="28"/>
              </w:rPr>
              <w:t xml:space="preserve">КО-2 </w:t>
            </w:r>
          </w:p>
        </w:tc>
        <w:tc>
          <w:tcPr>
            <w:tcW w:w="2005" w:type="dxa"/>
          </w:tcPr>
          <w:p w14:paraId="5D42842D" w14:textId="77777777" w:rsidR="0071526C" w:rsidRPr="00904EAB" w:rsidRDefault="0071526C" w:rsidP="006E577B">
            <w:pPr>
              <w:ind w:right="58"/>
              <w:jc w:val="center"/>
              <w:rPr>
                <w:spacing w:val="-4"/>
                <w:sz w:val="28"/>
                <w:szCs w:val="28"/>
              </w:rPr>
            </w:pPr>
            <w:r w:rsidRPr="00904EAB">
              <w:rPr>
                <w:spacing w:val="-4"/>
                <w:sz w:val="28"/>
                <w:szCs w:val="28"/>
              </w:rPr>
              <w:t>(код 0310002)</w:t>
            </w:r>
          </w:p>
        </w:tc>
      </w:tr>
      <w:tr w:rsidR="0071526C" w:rsidRPr="00904EAB" w14:paraId="1CE305EC" w14:textId="77777777" w:rsidTr="006E577B">
        <w:tc>
          <w:tcPr>
            <w:tcW w:w="5501" w:type="dxa"/>
          </w:tcPr>
          <w:p w14:paraId="2B13B7BD" w14:textId="77777777" w:rsidR="0071526C" w:rsidRPr="00904EAB" w:rsidRDefault="0071526C" w:rsidP="006E577B">
            <w:pPr>
              <w:ind w:right="58"/>
              <w:jc w:val="both"/>
              <w:rPr>
                <w:spacing w:val="-4"/>
                <w:sz w:val="28"/>
                <w:szCs w:val="28"/>
              </w:rPr>
            </w:pPr>
            <w:r w:rsidRPr="00904EAB">
              <w:rPr>
                <w:spacing w:val="-4"/>
                <w:sz w:val="28"/>
                <w:szCs w:val="28"/>
              </w:rPr>
              <w:t xml:space="preserve">Журнал регистрации приходных и </w:t>
            </w:r>
            <w:r w:rsidRPr="00904EAB">
              <w:rPr>
                <w:spacing w:val="-3"/>
                <w:sz w:val="28"/>
                <w:szCs w:val="28"/>
              </w:rPr>
              <w:t>расходных кассовых документов</w:t>
            </w:r>
          </w:p>
        </w:tc>
        <w:tc>
          <w:tcPr>
            <w:tcW w:w="2341" w:type="dxa"/>
          </w:tcPr>
          <w:p w14:paraId="2E7CA255" w14:textId="77777777" w:rsidR="0071526C" w:rsidRPr="00904EAB" w:rsidRDefault="0071526C" w:rsidP="006E577B">
            <w:pPr>
              <w:ind w:right="58"/>
              <w:jc w:val="center"/>
              <w:rPr>
                <w:spacing w:val="-4"/>
                <w:sz w:val="28"/>
                <w:szCs w:val="28"/>
              </w:rPr>
            </w:pPr>
            <w:r w:rsidRPr="00904EAB">
              <w:rPr>
                <w:spacing w:val="-4"/>
                <w:sz w:val="28"/>
                <w:szCs w:val="28"/>
              </w:rPr>
              <w:t>КО-3</w:t>
            </w:r>
          </w:p>
        </w:tc>
        <w:tc>
          <w:tcPr>
            <w:tcW w:w="2005" w:type="dxa"/>
          </w:tcPr>
          <w:p w14:paraId="7E6C5418" w14:textId="77777777" w:rsidR="0071526C" w:rsidRPr="00904EAB" w:rsidRDefault="0071526C" w:rsidP="006E577B">
            <w:pPr>
              <w:ind w:right="58"/>
              <w:jc w:val="center"/>
              <w:rPr>
                <w:spacing w:val="-4"/>
                <w:sz w:val="28"/>
                <w:szCs w:val="28"/>
              </w:rPr>
            </w:pPr>
            <w:r w:rsidRPr="00904EAB">
              <w:rPr>
                <w:spacing w:val="-4"/>
                <w:sz w:val="28"/>
                <w:szCs w:val="28"/>
              </w:rPr>
              <w:t>(код 0310003)</w:t>
            </w:r>
          </w:p>
        </w:tc>
      </w:tr>
      <w:tr w:rsidR="0071526C" w:rsidRPr="00904EAB" w14:paraId="56FF9916" w14:textId="77777777" w:rsidTr="006E577B">
        <w:tc>
          <w:tcPr>
            <w:tcW w:w="5501" w:type="dxa"/>
          </w:tcPr>
          <w:p w14:paraId="4C66E31C" w14:textId="77777777" w:rsidR="0071526C" w:rsidRPr="00904EAB" w:rsidRDefault="0071526C" w:rsidP="006E577B">
            <w:pPr>
              <w:ind w:right="58"/>
              <w:jc w:val="both"/>
              <w:rPr>
                <w:spacing w:val="-4"/>
                <w:sz w:val="28"/>
                <w:szCs w:val="28"/>
              </w:rPr>
            </w:pPr>
            <w:r w:rsidRPr="00904EAB">
              <w:rPr>
                <w:spacing w:val="-4"/>
                <w:sz w:val="28"/>
                <w:szCs w:val="28"/>
              </w:rPr>
              <w:t xml:space="preserve">Кассовая книга </w:t>
            </w:r>
          </w:p>
        </w:tc>
        <w:tc>
          <w:tcPr>
            <w:tcW w:w="2341" w:type="dxa"/>
          </w:tcPr>
          <w:p w14:paraId="222381BD" w14:textId="77777777" w:rsidR="0071526C" w:rsidRPr="00904EAB" w:rsidRDefault="0071526C" w:rsidP="006E577B">
            <w:pPr>
              <w:ind w:right="58"/>
              <w:jc w:val="center"/>
              <w:rPr>
                <w:spacing w:val="-4"/>
                <w:sz w:val="28"/>
                <w:szCs w:val="28"/>
              </w:rPr>
            </w:pPr>
            <w:r w:rsidRPr="00904EAB">
              <w:rPr>
                <w:spacing w:val="-4"/>
                <w:sz w:val="28"/>
                <w:szCs w:val="28"/>
              </w:rPr>
              <w:t xml:space="preserve">КО-4 </w:t>
            </w:r>
          </w:p>
        </w:tc>
        <w:tc>
          <w:tcPr>
            <w:tcW w:w="2005" w:type="dxa"/>
          </w:tcPr>
          <w:p w14:paraId="4734FDF6" w14:textId="77777777" w:rsidR="0071526C" w:rsidRPr="00904EAB" w:rsidRDefault="0071526C" w:rsidP="006E577B">
            <w:pPr>
              <w:ind w:right="58"/>
              <w:jc w:val="center"/>
              <w:rPr>
                <w:spacing w:val="-4"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(код 0310004)</w:t>
            </w:r>
          </w:p>
        </w:tc>
      </w:tr>
      <w:tr w:rsidR="0071526C" w:rsidRPr="00904EAB" w14:paraId="23EB80EB" w14:textId="77777777" w:rsidTr="006E577B">
        <w:tc>
          <w:tcPr>
            <w:tcW w:w="5501" w:type="dxa"/>
          </w:tcPr>
          <w:p w14:paraId="26A0CF37" w14:textId="77777777" w:rsidR="0071526C" w:rsidRPr="00904EAB" w:rsidRDefault="0071526C" w:rsidP="006E577B">
            <w:pPr>
              <w:ind w:right="58"/>
              <w:jc w:val="both"/>
              <w:rPr>
                <w:spacing w:val="-4"/>
                <w:sz w:val="28"/>
                <w:szCs w:val="28"/>
              </w:rPr>
            </w:pPr>
            <w:r w:rsidRPr="00904EAB">
              <w:rPr>
                <w:spacing w:val="-4"/>
                <w:sz w:val="28"/>
                <w:szCs w:val="28"/>
              </w:rPr>
              <w:t xml:space="preserve">Книга учета принятых и выданных кассиром денежных средств </w:t>
            </w:r>
          </w:p>
        </w:tc>
        <w:tc>
          <w:tcPr>
            <w:tcW w:w="2341" w:type="dxa"/>
          </w:tcPr>
          <w:p w14:paraId="023A2BE1" w14:textId="77777777" w:rsidR="0071526C" w:rsidRPr="00904EAB" w:rsidRDefault="0071526C" w:rsidP="006E577B">
            <w:pPr>
              <w:ind w:right="58"/>
              <w:jc w:val="center"/>
              <w:rPr>
                <w:spacing w:val="-4"/>
                <w:sz w:val="28"/>
                <w:szCs w:val="28"/>
              </w:rPr>
            </w:pPr>
            <w:r w:rsidRPr="00904EAB">
              <w:rPr>
                <w:spacing w:val="-4"/>
                <w:sz w:val="28"/>
                <w:szCs w:val="28"/>
              </w:rPr>
              <w:t>КО-5</w:t>
            </w:r>
          </w:p>
        </w:tc>
        <w:tc>
          <w:tcPr>
            <w:tcW w:w="2005" w:type="dxa"/>
          </w:tcPr>
          <w:p w14:paraId="0CB20160" w14:textId="77777777" w:rsidR="0071526C" w:rsidRPr="00904EAB" w:rsidRDefault="0071526C" w:rsidP="006E577B">
            <w:pPr>
              <w:ind w:right="58"/>
              <w:jc w:val="center"/>
              <w:rPr>
                <w:spacing w:val="-4"/>
                <w:sz w:val="28"/>
                <w:szCs w:val="28"/>
              </w:rPr>
            </w:pPr>
            <w:r w:rsidRPr="00904EAB">
              <w:rPr>
                <w:spacing w:val="-4"/>
                <w:sz w:val="28"/>
                <w:szCs w:val="28"/>
              </w:rPr>
              <w:t>(код 0310005)</w:t>
            </w:r>
          </w:p>
        </w:tc>
      </w:tr>
    </w:tbl>
    <w:p w14:paraId="1CBD74F5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</w:p>
    <w:p w14:paraId="2B3C8B12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Документы, предусмотренные Указанием №3210-У, могут оформляться на бумажном носителе или в электронном виде. Не запрещается и «комбинированное» оформление: часть реквизитов от руки, часть – на компьютере. В документы, оформленные на бумажном носителе, за исключением кассовых документов, допускается внесение исправлений, содержащих дату исправления, фамилии и инициалы, а также подписи лиц, оформивших документы, в которые внесены исправления.</w:t>
      </w:r>
    </w:p>
    <w:p w14:paraId="4CB00C3D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lastRenderedPageBreak/>
        <w:t>Хранение документов, оформленных на бумажном носителе или в электронном виде, организуется руководителем. Первичные учетные документы и приложения к ним, зафиксировавшие факт совершения хозяйственной операции и явившиеся основанием для бухгалтерских записей (включая кассовые документы и книги, ордера, авансовые отчеты) подлежат хранению в течение пяти лет.</w:t>
      </w:r>
    </w:p>
    <w:p w14:paraId="18D2686D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Согласно ч. 4 ст. 9 Федерального закона № 402-ФЗ «О бухгалтерском учете» первичные учетные документы составляются по формам, утвержденным руководителем экономического субъекта. При этом каждый первичный учетный документ должен содержать все обязательные реквизиты, установленные ч. 2 ст. 9 этого закона.</w:t>
      </w:r>
    </w:p>
    <w:p w14:paraId="5AFCDABD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 xml:space="preserve">С 1 января </w:t>
      </w:r>
      <w:smartTag w:uri="urn:schemas-microsoft-com:office:smarttags" w:element="metricconverter">
        <w:smartTagPr>
          <w:attr w:name="ProductID" w:val="2013 г"/>
        </w:smartTagPr>
        <w:r w:rsidRPr="00502929">
          <w:rPr>
            <w:sz w:val="28"/>
            <w:szCs w:val="28"/>
          </w:rPr>
          <w:t>2013 г</w:t>
        </w:r>
      </w:smartTag>
      <w:r w:rsidRPr="00502929">
        <w:rPr>
          <w:sz w:val="28"/>
          <w:szCs w:val="28"/>
        </w:rPr>
        <w:t xml:space="preserve">. формы первичных учетных документов, содержащиеся в альбомах унифицированных форм первичной учетной документации, не являются обязательными к применению. Вместе с тем обязательными к применению продолжают оставаться формы документов, используемых в качестве первичных учетных документов, установленные уполномоченными органами в соответствии и на основании других федеральных законов (например, кассовые документы) (Информация Минфина России от 4 декабря </w:t>
      </w:r>
      <w:smartTag w:uri="urn:schemas-microsoft-com:office:smarttags" w:element="metricconverter">
        <w:smartTagPr>
          <w:attr w:name="ProductID" w:val="2012 г"/>
        </w:smartTagPr>
        <w:r w:rsidRPr="00502929">
          <w:rPr>
            <w:sz w:val="28"/>
            <w:szCs w:val="28"/>
          </w:rPr>
          <w:t>2012 г</w:t>
        </w:r>
      </w:smartTag>
      <w:r w:rsidRPr="00502929">
        <w:rPr>
          <w:sz w:val="28"/>
          <w:szCs w:val="28"/>
        </w:rPr>
        <w:t xml:space="preserve">. №ПЗ-10/2012 «О вступлении в силу с 1 января </w:t>
      </w:r>
      <w:smartTag w:uri="urn:schemas-microsoft-com:office:smarttags" w:element="metricconverter">
        <w:smartTagPr>
          <w:attr w:name="ProductID" w:val="2013 г"/>
        </w:smartTagPr>
        <w:r w:rsidRPr="00502929">
          <w:rPr>
            <w:sz w:val="28"/>
            <w:szCs w:val="28"/>
          </w:rPr>
          <w:t>2013 г</w:t>
        </w:r>
      </w:smartTag>
      <w:r w:rsidRPr="00502929">
        <w:rPr>
          <w:sz w:val="28"/>
          <w:szCs w:val="28"/>
        </w:rPr>
        <w:t>. Федерального закона № 402-ФЗ «О бухгалтерском учете» (ПЗ - 10/2012)»).</w:t>
      </w:r>
    </w:p>
    <w:p w14:paraId="316066E4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Полагаем, что обязательными к применению являются не только собственно кассовые документы (то есть приходный и расходный кассовые ордера), но и иные, упомянутые в Указании №3210-У документы (например, кассовая книга), в отношении которых указаны конкретные коды по ОКУД.</w:t>
      </w:r>
    </w:p>
    <w:p w14:paraId="5A5817B0" w14:textId="77777777" w:rsidR="0071526C" w:rsidRPr="00502929" w:rsidRDefault="0071526C" w:rsidP="0071526C">
      <w:pPr>
        <w:shd w:val="clear" w:color="auto" w:fill="FFFFFF"/>
        <w:ind w:left="36" w:right="7" w:firstLine="672"/>
        <w:jc w:val="both"/>
        <w:rPr>
          <w:sz w:val="28"/>
          <w:szCs w:val="28"/>
        </w:rPr>
      </w:pPr>
      <w:r w:rsidRPr="00502929">
        <w:rPr>
          <w:spacing w:val="-3"/>
          <w:sz w:val="28"/>
          <w:szCs w:val="28"/>
        </w:rPr>
        <w:t xml:space="preserve">Прием наличных денег в кассу организации оформляют </w:t>
      </w:r>
      <w:r w:rsidRPr="00502929">
        <w:rPr>
          <w:b/>
          <w:spacing w:val="-3"/>
          <w:sz w:val="28"/>
          <w:szCs w:val="28"/>
        </w:rPr>
        <w:t xml:space="preserve">приходным </w:t>
      </w:r>
      <w:r w:rsidRPr="00502929">
        <w:rPr>
          <w:b/>
          <w:spacing w:val="-4"/>
          <w:sz w:val="28"/>
          <w:szCs w:val="28"/>
        </w:rPr>
        <w:t xml:space="preserve">кассовым ордером (формы №КО-1 </w:t>
      </w:r>
      <w:r w:rsidRPr="00502929">
        <w:rPr>
          <w:spacing w:val="-4"/>
          <w:sz w:val="28"/>
          <w:szCs w:val="28"/>
        </w:rPr>
        <w:t>или</w:t>
      </w:r>
      <w:r w:rsidRPr="00502929">
        <w:rPr>
          <w:b/>
          <w:spacing w:val="-4"/>
          <w:sz w:val="28"/>
          <w:szCs w:val="28"/>
        </w:rPr>
        <w:t xml:space="preserve"> (код 0310001)) </w:t>
      </w:r>
      <w:r w:rsidRPr="00502929">
        <w:rPr>
          <w:spacing w:val="-4"/>
          <w:sz w:val="28"/>
          <w:szCs w:val="28"/>
        </w:rPr>
        <w:t>(приложение 4)</w:t>
      </w:r>
      <w:r w:rsidRPr="00502929">
        <w:rPr>
          <w:sz w:val="28"/>
          <w:szCs w:val="28"/>
        </w:rPr>
        <w:t xml:space="preserve">.  </w:t>
      </w:r>
    </w:p>
    <w:p w14:paraId="00919322" w14:textId="77777777" w:rsidR="0071526C" w:rsidRPr="00502929" w:rsidRDefault="0071526C" w:rsidP="0071526C">
      <w:pPr>
        <w:shd w:val="clear" w:color="auto" w:fill="FFFFFF"/>
        <w:ind w:firstLine="708"/>
        <w:jc w:val="both"/>
        <w:rPr>
          <w:spacing w:val="-4"/>
          <w:sz w:val="28"/>
          <w:szCs w:val="28"/>
        </w:rPr>
      </w:pPr>
      <w:r w:rsidRPr="00502929">
        <w:rPr>
          <w:spacing w:val="-3"/>
          <w:sz w:val="28"/>
          <w:szCs w:val="28"/>
        </w:rPr>
        <w:t xml:space="preserve">Выдача наличных денег из кассы организации производится по </w:t>
      </w:r>
      <w:r w:rsidRPr="00502929">
        <w:rPr>
          <w:b/>
          <w:spacing w:val="-4"/>
          <w:sz w:val="28"/>
          <w:szCs w:val="28"/>
        </w:rPr>
        <w:t xml:space="preserve">расходному кассовому ордеру (формы №КО-2 </w:t>
      </w:r>
      <w:r w:rsidRPr="00502929">
        <w:rPr>
          <w:spacing w:val="-4"/>
          <w:sz w:val="28"/>
          <w:szCs w:val="28"/>
        </w:rPr>
        <w:t>или</w:t>
      </w:r>
      <w:r w:rsidRPr="00502929">
        <w:rPr>
          <w:b/>
          <w:spacing w:val="-4"/>
          <w:sz w:val="28"/>
          <w:szCs w:val="28"/>
        </w:rPr>
        <w:t xml:space="preserve"> (код 0310002))</w:t>
      </w:r>
      <w:r w:rsidRPr="00502929">
        <w:rPr>
          <w:spacing w:val="-4"/>
          <w:sz w:val="28"/>
          <w:szCs w:val="28"/>
        </w:rPr>
        <w:t xml:space="preserve">. </w:t>
      </w:r>
    </w:p>
    <w:p w14:paraId="6BC62ACF" w14:textId="77777777" w:rsidR="0071526C" w:rsidRPr="00502929" w:rsidRDefault="0071526C" w:rsidP="0071526C">
      <w:pPr>
        <w:shd w:val="clear" w:color="auto" w:fill="FFFFFF"/>
        <w:ind w:firstLine="708"/>
        <w:jc w:val="both"/>
        <w:rPr>
          <w:spacing w:val="-4"/>
          <w:sz w:val="28"/>
          <w:szCs w:val="28"/>
        </w:rPr>
      </w:pPr>
      <w:r w:rsidRPr="00502929">
        <w:rPr>
          <w:spacing w:val="-4"/>
          <w:sz w:val="28"/>
          <w:szCs w:val="28"/>
        </w:rPr>
        <w:t xml:space="preserve">Оформлять кассовые документы могут следующие лица: главный бухгалтер; бухгалтер; руководитель (при отсутствии главного бухгалтера и бухгалтера) (п. 4 Указания №3210-У). Подписывают кассовые документы эти же лица, а также кассир. П.4 Указания №3210-У предусматривает, что руководитель подписывает кассовые документы, только в отсутствие главного бухгалтера и бухгалтера. </w:t>
      </w:r>
    </w:p>
    <w:p w14:paraId="2C652E87" w14:textId="77777777" w:rsidR="0071526C" w:rsidRPr="00502929" w:rsidRDefault="0071526C" w:rsidP="0071526C">
      <w:pPr>
        <w:shd w:val="clear" w:color="auto" w:fill="FFFFFF"/>
        <w:spacing w:before="22"/>
        <w:ind w:left="14" w:right="29" w:firstLine="694"/>
        <w:jc w:val="both"/>
        <w:rPr>
          <w:sz w:val="28"/>
          <w:szCs w:val="28"/>
        </w:rPr>
      </w:pPr>
      <w:r w:rsidRPr="00502929">
        <w:rPr>
          <w:spacing w:val="-4"/>
          <w:sz w:val="28"/>
          <w:szCs w:val="28"/>
        </w:rPr>
        <w:t xml:space="preserve">Выдача заработной платы, выплата пособий по социальному страхованию и </w:t>
      </w:r>
      <w:r w:rsidRPr="00502929">
        <w:rPr>
          <w:spacing w:val="-2"/>
          <w:sz w:val="28"/>
          <w:szCs w:val="28"/>
        </w:rPr>
        <w:t xml:space="preserve">стипендий производится кассиром </w:t>
      </w:r>
      <w:r w:rsidRPr="00502929">
        <w:rPr>
          <w:b/>
          <w:spacing w:val="-2"/>
          <w:sz w:val="28"/>
          <w:szCs w:val="28"/>
        </w:rPr>
        <w:t>по платежным или расчетно-пла</w:t>
      </w:r>
      <w:r w:rsidRPr="00502929">
        <w:rPr>
          <w:b/>
          <w:spacing w:val="-2"/>
          <w:sz w:val="28"/>
          <w:szCs w:val="28"/>
        </w:rPr>
        <w:softHyphen/>
      </w:r>
      <w:r w:rsidRPr="00502929">
        <w:rPr>
          <w:b/>
          <w:spacing w:val="-3"/>
          <w:sz w:val="28"/>
          <w:szCs w:val="28"/>
        </w:rPr>
        <w:t>тежным ведомостям</w:t>
      </w:r>
      <w:r w:rsidRPr="00502929">
        <w:rPr>
          <w:spacing w:val="-3"/>
          <w:sz w:val="28"/>
          <w:szCs w:val="28"/>
        </w:rPr>
        <w:t xml:space="preserve"> без составления расходного кассового ордера </w:t>
      </w:r>
      <w:r w:rsidRPr="00502929">
        <w:rPr>
          <w:sz w:val="28"/>
          <w:szCs w:val="28"/>
        </w:rPr>
        <w:t xml:space="preserve">на каждого получателя. </w:t>
      </w:r>
    </w:p>
    <w:p w14:paraId="40B6C2A4" w14:textId="77777777" w:rsidR="0071526C" w:rsidRPr="00502929" w:rsidRDefault="0071526C" w:rsidP="0071526C">
      <w:pPr>
        <w:shd w:val="clear" w:color="auto" w:fill="FFFFFF"/>
        <w:ind w:left="65" w:firstLine="643"/>
        <w:jc w:val="both"/>
        <w:rPr>
          <w:spacing w:val="-3"/>
          <w:sz w:val="28"/>
          <w:szCs w:val="28"/>
        </w:rPr>
      </w:pPr>
      <w:r w:rsidRPr="00502929">
        <w:rPr>
          <w:spacing w:val="-1"/>
          <w:sz w:val="28"/>
          <w:szCs w:val="28"/>
        </w:rPr>
        <w:t xml:space="preserve">До передачи в кассу приходные и расходные кассовые ордера </w:t>
      </w:r>
      <w:r w:rsidRPr="00502929">
        <w:rPr>
          <w:spacing w:val="-4"/>
          <w:sz w:val="28"/>
          <w:szCs w:val="28"/>
        </w:rPr>
        <w:t xml:space="preserve">регистрируются бухгалтерией в </w:t>
      </w:r>
      <w:r w:rsidRPr="00502929">
        <w:rPr>
          <w:b/>
          <w:spacing w:val="-4"/>
          <w:sz w:val="28"/>
          <w:szCs w:val="28"/>
        </w:rPr>
        <w:t xml:space="preserve">журнале регистрации приходных и </w:t>
      </w:r>
      <w:r w:rsidRPr="00502929">
        <w:rPr>
          <w:b/>
          <w:spacing w:val="-3"/>
          <w:sz w:val="28"/>
          <w:szCs w:val="28"/>
        </w:rPr>
        <w:t xml:space="preserve">расходных кассовых документов (формы №КО-3 </w:t>
      </w:r>
      <w:r w:rsidRPr="00502929">
        <w:rPr>
          <w:spacing w:val="-3"/>
          <w:sz w:val="28"/>
          <w:szCs w:val="28"/>
        </w:rPr>
        <w:t xml:space="preserve">или </w:t>
      </w:r>
      <w:r w:rsidRPr="00502929">
        <w:rPr>
          <w:b/>
          <w:spacing w:val="-3"/>
          <w:sz w:val="28"/>
          <w:szCs w:val="28"/>
        </w:rPr>
        <w:t>(код 0310003))</w:t>
      </w:r>
      <w:r w:rsidRPr="00502929">
        <w:rPr>
          <w:spacing w:val="-3"/>
          <w:sz w:val="28"/>
          <w:szCs w:val="28"/>
        </w:rPr>
        <w:t xml:space="preserve">.  </w:t>
      </w:r>
    </w:p>
    <w:p w14:paraId="3E55E000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 xml:space="preserve">Все поступления и выдачи наличных денег в кассу </w:t>
      </w:r>
      <w:r w:rsidRPr="00502929">
        <w:rPr>
          <w:bCs/>
          <w:color w:val="26282F"/>
          <w:sz w:val="28"/>
          <w:szCs w:val="28"/>
        </w:rPr>
        <w:t>юридического лица</w:t>
      </w:r>
      <w:r w:rsidRPr="00502929">
        <w:rPr>
          <w:rFonts w:ascii="Arial" w:hAnsi="Arial"/>
          <w:sz w:val="28"/>
          <w:szCs w:val="28"/>
        </w:rPr>
        <w:t xml:space="preserve"> </w:t>
      </w:r>
      <w:r w:rsidRPr="00502929">
        <w:rPr>
          <w:sz w:val="28"/>
          <w:szCs w:val="28"/>
        </w:rPr>
        <w:t xml:space="preserve">кассир учитывает в </w:t>
      </w:r>
      <w:r w:rsidRPr="00502929">
        <w:rPr>
          <w:b/>
          <w:sz w:val="28"/>
          <w:szCs w:val="28"/>
        </w:rPr>
        <w:t xml:space="preserve">кассовой книге (формы №КО-4 </w:t>
      </w:r>
      <w:r w:rsidRPr="00502929">
        <w:rPr>
          <w:sz w:val="28"/>
          <w:szCs w:val="28"/>
        </w:rPr>
        <w:t xml:space="preserve">или </w:t>
      </w:r>
      <w:r w:rsidRPr="00502929">
        <w:rPr>
          <w:b/>
          <w:sz w:val="28"/>
          <w:szCs w:val="28"/>
        </w:rPr>
        <w:t>(код 0310004))</w:t>
      </w:r>
      <w:r w:rsidRPr="00502929">
        <w:rPr>
          <w:sz w:val="28"/>
          <w:szCs w:val="28"/>
        </w:rPr>
        <w:t xml:space="preserve">. В ней учитываются наличные денежные средства, </w:t>
      </w:r>
      <w:r w:rsidRPr="00502929">
        <w:rPr>
          <w:b/>
          <w:bCs/>
          <w:sz w:val="28"/>
          <w:szCs w:val="28"/>
        </w:rPr>
        <w:t>за исключением</w:t>
      </w:r>
      <w:r w:rsidRPr="00502929">
        <w:rPr>
          <w:sz w:val="28"/>
          <w:szCs w:val="28"/>
        </w:rPr>
        <w:t xml:space="preserve"> наличных </w:t>
      </w:r>
      <w:r w:rsidRPr="00502929">
        <w:rPr>
          <w:sz w:val="28"/>
          <w:szCs w:val="28"/>
        </w:rPr>
        <w:lastRenderedPageBreak/>
        <w:t>денег, принятых при осуществлении деятельности платежного агента, банковского платежного агента (субагента).</w:t>
      </w:r>
    </w:p>
    <w:p w14:paraId="7F7F3258" w14:textId="77777777" w:rsidR="0071526C" w:rsidRPr="00502929" w:rsidRDefault="0071526C" w:rsidP="007152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02929">
        <w:rPr>
          <w:bCs/>
          <w:sz w:val="28"/>
          <w:szCs w:val="28"/>
        </w:rPr>
        <w:t>Платежный агент, банковский платежный агент (субагент)</w:t>
      </w:r>
      <w:r w:rsidRPr="00502929">
        <w:rPr>
          <w:sz w:val="28"/>
          <w:szCs w:val="28"/>
        </w:rPr>
        <w:t xml:space="preserve"> помимо кассовой книги, применяемой для учёта собственной наличности, ведет отдельную кассовую книгу для учета наличных денег, принятых им в качестве платежного агента, банковского платежного агента (субагента). То есть, у платежного агента – две кассовые книги.</w:t>
      </w:r>
    </w:p>
    <w:p w14:paraId="4DBB4BB6" w14:textId="77777777" w:rsidR="0071526C" w:rsidRPr="00502929" w:rsidRDefault="0071526C" w:rsidP="007152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02929">
        <w:rPr>
          <w:sz w:val="28"/>
          <w:szCs w:val="28"/>
        </w:rPr>
        <w:t xml:space="preserve">Кассовая книга может оформляться на </w:t>
      </w:r>
      <w:r w:rsidRPr="00502929">
        <w:rPr>
          <w:b/>
          <w:bCs/>
          <w:sz w:val="28"/>
          <w:szCs w:val="28"/>
        </w:rPr>
        <w:t>бумажном носителе</w:t>
      </w:r>
      <w:r w:rsidRPr="00502929">
        <w:rPr>
          <w:sz w:val="28"/>
          <w:szCs w:val="28"/>
        </w:rPr>
        <w:t xml:space="preserve"> или </w:t>
      </w:r>
      <w:r w:rsidRPr="00502929">
        <w:rPr>
          <w:b/>
          <w:bCs/>
          <w:sz w:val="28"/>
          <w:szCs w:val="28"/>
        </w:rPr>
        <w:t>в электронном виде</w:t>
      </w:r>
      <w:r w:rsidRPr="00502929">
        <w:rPr>
          <w:sz w:val="28"/>
          <w:szCs w:val="28"/>
        </w:rPr>
        <w:t xml:space="preserve"> (</w:t>
      </w:r>
      <w:hyperlink r:id="rId6" w:history="1">
        <w:r w:rsidRPr="00502929">
          <w:rPr>
            <w:sz w:val="28"/>
            <w:szCs w:val="28"/>
          </w:rPr>
          <w:t>п. 4</w:t>
        </w:r>
      </w:hyperlink>
      <w:r w:rsidRPr="00502929">
        <w:rPr>
          <w:sz w:val="28"/>
          <w:szCs w:val="28"/>
        </w:rPr>
        <w:t xml:space="preserve"> Указания №3210-У). В случае ведения кассовой книги </w:t>
      </w:r>
      <w:r w:rsidRPr="00502929">
        <w:rPr>
          <w:bCs/>
          <w:sz w:val="28"/>
          <w:szCs w:val="28"/>
        </w:rPr>
        <w:t>в электронном виде</w:t>
      </w:r>
      <w:r w:rsidRPr="00502929">
        <w:rPr>
          <w:sz w:val="28"/>
          <w:szCs w:val="28"/>
        </w:rPr>
        <w:t xml:space="preserve"> должна быть обеспечена защита от несанкционированного доступа, искажений и потерь информации. Листы кассовой книги, оформленные в электронном виде, подписываются электронными подписями в соответствии с требованиями </w:t>
      </w:r>
      <w:hyperlink r:id="rId7" w:history="1">
        <w:r w:rsidRPr="00502929">
          <w:rPr>
            <w:sz w:val="28"/>
            <w:szCs w:val="28"/>
          </w:rPr>
          <w:t>Федерального закона</w:t>
        </w:r>
      </w:hyperlink>
      <w:r w:rsidRPr="00502929">
        <w:rPr>
          <w:sz w:val="28"/>
          <w:szCs w:val="28"/>
        </w:rPr>
        <w:t xml:space="preserve"> от 6 апреля 2011 года №63-ФЗ «Об электронной подписи». Внесение в них исправлений после подписания не допускается.</w:t>
      </w:r>
    </w:p>
    <w:p w14:paraId="255454C5" w14:textId="77777777" w:rsidR="0071526C" w:rsidRPr="00502929" w:rsidRDefault="0071526C" w:rsidP="007152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Требование ежедневного распечатывания листов кассовой книги, оформляемой в электронном виде, в настоящее время отменено.</w:t>
      </w:r>
    </w:p>
    <w:p w14:paraId="2F44C044" w14:textId="77777777" w:rsidR="0071526C" w:rsidRPr="00502929" w:rsidRDefault="0071526C" w:rsidP="007152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02929">
        <w:rPr>
          <w:sz w:val="28"/>
          <w:szCs w:val="28"/>
        </w:rPr>
        <w:t xml:space="preserve">Листы кассовой книги, оформляемой </w:t>
      </w:r>
      <w:r w:rsidRPr="00502929">
        <w:rPr>
          <w:bCs/>
          <w:sz w:val="28"/>
          <w:szCs w:val="28"/>
        </w:rPr>
        <w:t>на бумажном носителе</w:t>
      </w:r>
      <w:r w:rsidRPr="00502929">
        <w:rPr>
          <w:sz w:val="28"/>
          <w:szCs w:val="28"/>
        </w:rPr>
        <w:t>, оформляются от руки или с применением технических средств, предназначенных для обработки информации, включая персональный компьютер и программное обеспечение, и подписываются собственноручными подписями. В них допускается внесение исправлений, содержащих дату исправления, фамилии и инициалы, а также подписи лиц их оформивших.</w:t>
      </w:r>
    </w:p>
    <w:p w14:paraId="7B90BB1B" w14:textId="77777777" w:rsidR="0071526C" w:rsidRPr="00502929" w:rsidRDefault="0071526C" w:rsidP="0071526C">
      <w:pPr>
        <w:ind w:firstLine="708"/>
        <w:jc w:val="both"/>
        <w:rPr>
          <w:spacing w:val="-2"/>
          <w:sz w:val="28"/>
          <w:szCs w:val="28"/>
        </w:rPr>
      </w:pPr>
      <w:r w:rsidRPr="00502929">
        <w:rPr>
          <w:sz w:val="28"/>
          <w:szCs w:val="28"/>
        </w:rPr>
        <w:t>В кассовой книге листы нумеруются, прошнуровываются и опечатываются сургучной печатью организации. Записи выполняются в двух экземплярах, имеющих одинаковую нумерацию, через копировальную бумагу. Первые экземпляры остаются в кассовой книге. Вторые экземпляры являются отрывными, они служат отчетом кассира. Ежедневно в конце рабочего дня кассир подсчитывает итоги операций за день, выводит остаток денег в кас</w:t>
      </w:r>
      <w:r w:rsidRPr="00502929">
        <w:rPr>
          <w:sz w:val="28"/>
          <w:szCs w:val="28"/>
        </w:rPr>
        <w:softHyphen/>
        <w:t xml:space="preserve">се на следующее число и передает в бухгалтерию в качестве отчета второй отрывной лист с приходными и расходными кассовыми документами под расписку. </w:t>
      </w:r>
      <w:r w:rsidRPr="00502929">
        <w:rPr>
          <w:spacing w:val="-5"/>
          <w:sz w:val="28"/>
          <w:szCs w:val="28"/>
        </w:rPr>
        <w:t xml:space="preserve">Бухгалтер, принимающий кассовый отчет от кассира, проверяет его и расписывается в кассовой книге. </w:t>
      </w:r>
    </w:p>
    <w:p w14:paraId="7A66E2CE" w14:textId="77777777" w:rsidR="0071526C" w:rsidRPr="00502929" w:rsidRDefault="0071526C" w:rsidP="007152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02929">
        <w:rPr>
          <w:bCs/>
          <w:sz w:val="28"/>
          <w:szCs w:val="28"/>
        </w:rPr>
        <w:t>Контроль</w:t>
      </w:r>
      <w:r w:rsidRPr="00502929">
        <w:rPr>
          <w:sz w:val="28"/>
          <w:szCs w:val="28"/>
        </w:rPr>
        <w:t xml:space="preserve"> за ведением кассовой книги осуществляет </w:t>
      </w:r>
      <w:r w:rsidRPr="00502929">
        <w:rPr>
          <w:bCs/>
          <w:sz w:val="28"/>
          <w:szCs w:val="28"/>
        </w:rPr>
        <w:t>главный бухгалтер</w:t>
      </w:r>
      <w:r w:rsidRPr="00502929">
        <w:rPr>
          <w:sz w:val="28"/>
          <w:szCs w:val="28"/>
        </w:rPr>
        <w:t>, а при его отсутствии – руководитель.</w:t>
      </w:r>
    </w:p>
    <w:p w14:paraId="5817FD88" w14:textId="77777777" w:rsidR="0071526C" w:rsidRPr="00502929" w:rsidRDefault="0071526C" w:rsidP="007152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02929">
        <w:rPr>
          <w:sz w:val="28"/>
          <w:szCs w:val="28"/>
        </w:rPr>
        <w:t xml:space="preserve">Записи в кассовой книге осуществляются кассиром </w:t>
      </w:r>
      <w:r w:rsidRPr="00502929">
        <w:rPr>
          <w:bCs/>
          <w:sz w:val="28"/>
          <w:szCs w:val="28"/>
        </w:rPr>
        <w:t>по каждому приходному кассовому ордеру (расходному кассовому ордеру)</w:t>
      </w:r>
      <w:r w:rsidRPr="00502929">
        <w:rPr>
          <w:sz w:val="28"/>
          <w:szCs w:val="28"/>
        </w:rPr>
        <w:t>, оформленному на полученные (выданные) наличные деньги.</w:t>
      </w:r>
    </w:p>
    <w:p w14:paraId="2B663E9F" w14:textId="77777777" w:rsidR="0071526C" w:rsidRPr="00502929" w:rsidRDefault="0071526C" w:rsidP="007152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02929">
        <w:rPr>
          <w:sz w:val="28"/>
          <w:szCs w:val="28"/>
        </w:rPr>
        <w:t xml:space="preserve">При ведении кассовых операций с применением контрольно-кассовой техники по окончании их проведения </w:t>
      </w:r>
      <w:r w:rsidRPr="00502929">
        <w:rPr>
          <w:bCs/>
          <w:sz w:val="28"/>
          <w:szCs w:val="28"/>
        </w:rPr>
        <w:t>на основании контрольной ленты</w:t>
      </w:r>
      <w:r w:rsidRPr="00502929">
        <w:rPr>
          <w:sz w:val="28"/>
          <w:szCs w:val="28"/>
        </w:rPr>
        <w:t xml:space="preserve">, изъятой из контрольно-кассовой техники, </w:t>
      </w:r>
      <w:r w:rsidRPr="00502929">
        <w:rPr>
          <w:bCs/>
          <w:sz w:val="28"/>
          <w:szCs w:val="28"/>
        </w:rPr>
        <w:t>оформляется приходный кассовый ордер</w:t>
      </w:r>
      <w:r w:rsidRPr="00502929">
        <w:rPr>
          <w:sz w:val="28"/>
          <w:szCs w:val="28"/>
        </w:rPr>
        <w:t xml:space="preserve"> на общую сумму принятых наличных денег, за исключением сумм наличных денег, принятых платежным агентом, банковским платежным агентом (субагентом). Аналогичным образом оформляется приходный </w:t>
      </w:r>
      <w:r w:rsidRPr="00502929">
        <w:rPr>
          <w:sz w:val="28"/>
          <w:szCs w:val="28"/>
        </w:rPr>
        <w:lastRenderedPageBreak/>
        <w:t xml:space="preserve">кассовый ордер на основании бланков строгой отчетности, приравненных к кассовому чеку, и документов об оплате, предусмотренных </w:t>
      </w:r>
      <w:hyperlink r:id="rId8" w:history="1">
        <w:r w:rsidRPr="00502929">
          <w:rPr>
            <w:sz w:val="28"/>
            <w:szCs w:val="28"/>
          </w:rPr>
          <w:t>ст. 2</w:t>
        </w:r>
      </w:hyperlink>
      <w:r w:rsidRPr="00502929">
        <w:rPr>
          <w:sz w:val="28"/>
          <w:szCs w:val="28"/>
        </w:rPr>
        <w:t xml:space="preserve"> Федерального закона от 22 мая </w:t>
      </w:r>
      <w:smartTag w:uri="urn:schemas-microsoft-com:office:smarttags" w:element="metricconverter">
        <w:smartTagPr>
          <w:attr w:name="ProductID" w:val="2003 г"/>
        </w:smartTagPr>
        <w:r w:rsidRPr="00502929">
          <w:rPr>
            <w:sz w:val="28"/>
            <w:szCs w:val="28"/>
          </w:rPr>
          <w:t>2003 г</w:t>
        </w:r>
      </w:smartTag>
      <w:r w:rsidRPr="00502929">
        <w:rPr>
          <w:sz w:val="28"/>
          <w:szCs w:val="28"/>
        </w:rPr>
        <w:t>. №54-ФЗ «О применении контрольно-кассовой техники при осуществлении наличных денежных расчетов и (или) расчетов с использованием платежных карт»</w:t>
      </w:r>
    </w:p>
    <w:p w14:paraId="0C7D290A" w14:textId="77777777" w:rsidR="0071526C" w:rsidRPr="00502929" w:rsidRDefault="0071526C" w:rsidP="007152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Кассир сверяет данные, содержащиеся в кассовой книге, с данными приходных и расходных кассовых ордеров, выводит в кассовой книге сумму остатка наличных денег на конец рабочего дня и проставляет подпись.</w:t>
      </w:r>
    </w:p>
    <w:p w14:paraId="389C1EDA" w14:textId="77777777" w:rsidR="0071526C" w:rsidRPr="00502929" w:rsidRDefault="0071526C" w:rsidP="007152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02929">
        <w:rPr>
          <w:sz w:val="28"/>
          <w:szCs w:val="28"/>
        </w:rPr>
        <w:t xml:space="preserve">Записи в кассовой книге </w:t>
      </w:r>
      <w:r w:rsidRPr="00502929">
        <w:rPr>
          <w:bCs/>
          <w:sz w:val="28"/>
          <w:szCs w:val="28"/>
        </w:rPr>
        <w:t>сверяются</w:t>
      </w:r>
      <w:r w:rsidRPr="00502929">
        <w:rPr>
          <w:sz w:val="28"/>
          <w:szCs w:val="28"/>
        </w:rPr>
        <w:t xml:space="preserve"> с данными кассовых документов </w:t>
      </w:r>
      <w:r w:rsidRPr="00502929">
        <w:rPr>
          <w:bCs/>
          <w:sz w:val="28"/>
          <w:szCs w:val="28"/>
        </w:rPr>
        <w:t>главным бухгалтером</w:t>
      </w:r>
      <w:r w:rsidRPr="00502929">
        <w:rPr>
          <w:sz w:val="28"/>
          <w:szCs w:val="28"/>
        </w:rPr>
        <w:t xml:space="preserve"> или бухгалтером, а при их отсутствии – руководителем и подписываются лицом, проводившим указанную сверку.</w:t>
      </w:r>
    </w:p>
    <w:p w14:paraId="58587034" w14:textId="77777777" w:rsidR="0071526C" w:rsidRPr="00502929" w:rsidRDefault="0071526C" w:rsidP="007152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02929">
        <w:rPr>
          <w:sz w:val="28"/>
          <w:szCs w:val="28"/>
        </w:rPr>
        <w:t xml:space="preserve">Если в течение рабочего дня кассовые операции </w:t>
      </w:r>
      <w:r w:rsidRPr="00502929">
        <w:rPr>
          <w:bCs/>
          <w:sz w:val="28"/>
          <w:szCs w:val="28"/>
        </w:rPr>
        <w:t>не проводились</w:t>
      </w:r>
      <w:r w:rsidRPr="00502929">
        <w:rPr>
          <w:sz w:val="28"/>
          <w:szCs w:val="28"/>
        </w:rPr>
        <w:t>, записи в кассовую книгу не вносятся (</w:t>
      </w:r>
      <w:hyperlink r:id="rId9" w:history="1">
        <w:r w:rsidRPr="00502929">
          <w:rPr>
            <w:sz w:val="28"/>
            <w:szCs w:val="28"/>
          </w:rPr>
          <w:t>п. 4</w:t>
        </w:r>
      </w:hyperlink>
      <w:r w:rsidRPr="00502929">
        <w:rPr>
          <w:sz w:val="28"/>
          <w:szCs w:val="28"/>
        </w:rPr>
        <w:t xml:space="preserve"> Указания №3210-У). В этом случае остатком наличных денег на конец рабочего дня считается сумма остатка наличных денег, выведенная </w:t>
      </w:r>
      <w:r w:rsidRPr="00502929">
        <w:rPr>
          <w:bCs/>
          <w:sz w:val="28"/>
          <w:szCs w:val="28"/>
        </w:rPr>
        <w:t>в последний из предшествующих</w:t>
      </w:r>
      <w:r w:rsidRPr="00502929">
        <w:rPr>
          <w:sz w:val="28"/>
          <w:szCs w:val="28"/>
        </w:rPr>
        <w:t xml:space="preserve"> рабочий день, в течение которого проводились кассовые операции.</w:t>
      </w:r>
    </w:p>
    <w:p w14:paraId="53D56104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 xml:space="preserve">В сроки, установленные руководителем, и при смене кассира проводится ревизия (инвентаризация) наличия денежных средств в кассе. Ревизия проводится внезапно комиссией, назначенной приказом руководителя. Результаты отражаются в </w:t>
      </w:r>
      <w:r w:rsidRPr="00502929">
        <w:rPr>
          <w:b/>
          <w:sz w:val="28"/>
          <w:szCs w:val="28"/>
        </w:rPr>
        <w:t>Акте инвентаризации наличных денежных средств</w:t>
      </w:r>
      <w:r w:rsidRPr="00502929">
        <w:rPr>
          <w:sz w:val="28"/>
          <w:szCs w:val="28"/>
        </w:rPr>
        <w:t xml:space="preserve"> по форме №ИНВ-15 в двух экземплярах.</w:t>
      </w:r>
    </w:p>
    <w:p w14:paraId="3BF7C666" w14:textId="77777777" w:rsidR="0071526C" w:rsidRPr="00502929" w:rsidRDefault="0071526C" w:rsidP="0071526C">
      <w:pPr>
        <w:shd w:val="clear" w:color="auto" w:fill="FFFFFF"/>
        <w:ind w:left="22" w:right="7" w:firstLine="686"/>
        <w:jc w:val="both"/>
        <w:rPr>
          <w:spacing w:val="-5"/>
          <w:sz w:val="28"/>
          <w:szCs w:val="28"/>
        </w:rPr>
      </w:pPr>
      <w:r w:rsidRPr="00502929">
        <w:rPr>
          <w:spacing w:val="-3"/>
          <w:sz w:val="28"/>
          <w:szCs w:val="28"/>
        </w:rPr>
        <w:t>Для учета наличия и движения денежных средств в кассах орга</w:t>
      </w:r>
      <w:r w:rsidRPr="00502929">
        <w:rPr>
          <w:spacing w:val="-3"/>
          <w:sz w:val="28"/>
          <w:szCs w:val="28"/>
        </w:rPr>
        <w:softHyphen/>
      </w:r>
      <w:r w:rsidRPr="00502929">
        <w:rPr>
          <w:spacing w:val="-5"/>
          <w:sz w:val="28"/>
          <w:szCs w:val="28"/>
        </w:rPr>
        <w:t xml:space="preserve">низации в Плане счетов бухгалтерского учета предусмотрен активный </w:t>
      </w:r>
      <w:r w:rsidRPr="00502929">
        <w:rPr>
          <w:b/>
          <w:spacing w:val="-5"/>
          <w:sz w:val="28"/>
          <w:szCs w:val="28"/>
        </w:rPr>
        <w:t>счет 50 «</w:t>
      </w:r>
      <w:r w:rsidRPr="00502929">
        <w:rPr>
          <w:b/>
          <w:caps/>
          <w:spacing w:val="-5"/>
          <w:sz w:val="28"/>
          <w:szCs w:val="28"/>
        </w:rPr>
        <w:t>Касса</w:t>
      </w:r>
      <w:r w:rsidRPr="00502929">
        <w:rPr>
          <w:b/>
          <w:spacing w:val="-5"/>
          <w:sz w:val="28"/>
          <w:szCs w:val="28"/>
        </w:rPr>
        <w:t>»</w:t>
      </w:r>
      <w:r w:rsidRPr="00502929">
        <w:rPr>
          <w:spacing w:val="-5"/>
          <w:sz w:val="28"/>
          <w:szCs w:val="28"/>
        </w:rPr>
        <w:t xml:space="preserve">. </w:t>
      </w:r>
    </w:p>
    <w:p w14:paraId="2B82F8C5" w14:textId="77777777" w:rsidR="0071526C" w:rsidRPr="00502929" w:rsidRDefault="0071526C" w:rsidP="0071526C">
      <w:pPr>
        <w:shd w:val="clear" w:color="auto" w:fill="FFFFFF"/>
        <w:ind w:left="22" w:right="7" w:firstLine="686"/>
        <w:jc w:val="both"/>
        <w:rPr>
          <w:spacing w:val="-3"/>
          <w:sz w:val="28"/>
          <w:szCs w:val="28"/>
        </w:rPr>
      </w:pPr>
      <w:r w:rsidRPr="00502929">
        <w:rPr>
          <w:spacing w:val="-5"/>
          <w:sz w:val="28"/>
          <w:szCs w:val="28"/>
        </w:rPr>
        <w:t>По дебету счета 50 – о</w:t>
      </w:r>
      <w:r w:rsidRPr="00502929">
        <w:rPr>
          <w:spacing w:val="-3"/>
          <w:sz w:val="28"/>
          <w:szCs w:val="28"/>
        </w:rPr>
        <w:t xml:space="preserve">тражается остаток денежных средств и денежных документов в кассе, а также все суммы поступления наличных денежных средств </w:t>
      </w:r>
      <w:r w:rsidRPr="00502929">
        <w:rPr>
          <w:spacing w:val="-4"/>
          <w:sz w:val="28"/>
          <w:szCs w:val="28"/>
        </w:rPr>
        <w:t xml:space="preserve">и денежных документов в кассу. По кредиту счета 50 – суммы выданных </w:t>
      </w:r>
      <w:r w:rsidRPr="00502929">
        <w:rPr>
          <w:spacing w:val="-3"/>
          <w:sz w:val="28"/>
          <w:szCs w:val="28"/>
        </w:rPr>
        <w:t>наличных денежных средств и денежных документов.</w:t>
      </w:r>
    </w:p>
    <w:p w14:paraId="5A8E5C81" w14:textId="77777777" w:rsidR="0071526C" w:rsidRPr="00502929" w:rsidRDefault="0071526C" w:rsidP="0071526C">
      <w:pPr>
        <w:ind w:firstLine="708"/>
        <w:rPr>
          <w:sz w:val="28"/>
          <w:szCs w:val="28"/>
        </w:rPr>
      </w:pPr>
      <w:r w:rsidRPr="00502929">
        <w:rPr>
          <w:sz w:val="28"/>
          <w:szCs w:val="28"/>
        </w:rPr>
        <w:t>Согласно отраслевому плану счетов к счету 50 «Касса» могут быть открыты субсчета: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9"/>
        <w:gridCol w:w="7204"/>
      </w:tblGrid>
      <w:tr w:rsidR="0071526C" w:rsidRPr="00904EAB" w14:paraId="12F257D7" w14:textId="77777777" w:rsidTr="006E577B">
        <w:tc>
          <w:tcPr>
            <w:tcW w:w="2126" w:type="dxa"/>
          </w:tcPr>
          <w:p w14:paraId="227FB0E2" w14:textId="77777777" w:rsidR="0071526C" w:rsidRPr="00904EAB" w:rsidRDefault="0071526C" w:rsidP="006E577B">
            <w:pPr>
              <w:ind w:right="14"/>
              <w:jc w:val="center"/>
              <w:rPr>
                <w:spacing w:val="-5"/>
                <w:sz w:val="28"/>
                <w:szCs w:val="28"/>
              </w:rPr>
            </w:pPr>
            <w:r w:rsidRPr="00904EAB">
              <w:rPr>
                <w:spacing w:val="-5"/>
                <w:sz w:val="28"/>
                <w:szCs w:val="28"/>
              </w:rPr>
              <w:t>Название субсчета</w:t>
            </w:r>
          </w:p>
        </w:tc>
        <w:tc>
          <w:tcPr>
            <w:tcW w:w="7709" w:type="dxa"/>
          </w:tcPr>
          <w:p w14:paraId="17B196C9" w14:textId="77777777" w:rsidR="0071526C" w:rsidRPr="00904EAB" w:rsidRDefault="0071526C" w:rsidP="006E577B">
            <w:pPr>
              <w:ind w:right="14"/>
              <w:jc w:val="center"/>
              <w:rPr>
                <w:spacing w:val="-5"/>
                <w:sz w:val="28"/>
                <w:szCs w:val="28"/>
              </w:rPr>
            </w:pPr>
            <w:r w:rsidRPr="00904EAB">
              <w:rPr>
                <w:spacing w:val="-5"/>
                <w:sz w:val="28"/>
                <w:szCs w:val="28"/>
              </w:rPr>
              <w:t>Описание субсчета</w:t>
            </w:r>
          </w:p>
        </w:tc>
      </w:tr>
      <w:tr w:rsidR="0071526C" w:rsidRPr="00904EAB" w14:paraId="5780716A" w14:textId="77777777" w:rsidTr="006E577B">
        <w:tc>
          <w:tcPr>
            <w:tcW w:w="2126" w:type="dxa"/>
          </w:tcPr>
          <w:p w14:paraId="76209D22" w14:textId="77777777" w:rsidR="0071526C" w:rsidRPr="00904EAB" w:rsidRDefault="0071526C" w:rsidP="006E577B">
            <w:pPr>
              <w:ind w:right="14"/>
              <w:jc w:val="center"/>
              <w:rPr>
                <w:spacing w:val="-5"/>
                <w:sz w:val="28"/>
                <w:szCs w:val="28"/>
              </w:rPr>
            </w:pPr>
            <w:r w:rsidRPr="00904EAB">
              <w:rPr>
                <w:spacing w:val="-5"/>
                <w:sz w:val="28"/>
                <w:szCs w:val="28"/>
              </w:rPr>
              <w:t>50-1 «Касса</w:t>
            </w:r>
          </w:p>
          <w:p w14:paraId="5C390CDF" w14:textId="77777777" w:rsidR="0071526C" w:rsidRPr="00904EAB" w:rsidRDefault="0071526C" w:rsidP="006E577B">
            <w:pPr>
              <w:ind w:right="14"/>
              <w:jc w:val="center"/>
              <w:rPr>
                <w:spacing w:val="-5"/>
                <w:sz w:val="28"/>
                <w:szCs w:val="28"/>
              </w:rPr>
            </w:pPr>
            <w:r w:rsidRPr="00904EAB">
              <w:rPr>
                <w:spacing w:val="-5"/>
                <w:sz w:val="28"/>
                <w:szCs w:val="28"/>
              </w:rPr>
              <w:t>организа</w:t>
            </w:r>
            <w:r w:rsidRPr="00904EAB">
              <w:rPr>
                <w:spacing w:val="-5"/>
                <w:sz w:val="28"/>
                <w:szCs w:val="28"/>
              </w:rPr>
              <w:softHyphen/>
            </w:r>
            <w:r w:rsidRPr="00904EAB">
              <w:rPr>
                <w:spacing w:val="-3"/>
                <w:sz w:val="28"/>
                <w:szCs w:val="28"/>
              </w:rPr>
              <w:t>ции»</w:t>
            </w:r>
          </w:p>
        </w:tc>
        <w:tc>
          <w:tcPr>
            <w:tcW w:w="7709" w:type="dxa"/>
          </w:tcPr>
          <w:p w14:paraId="13AFBA08" w14:textId="77777777" w:rsidR="0071526C" w:rsidRPr="00904EAB" w:rsidRDefault="0071526C" w:rsidP="006E577B">
            <w:pPr>
              <w:ind w:right="14"/>
              <w:jc w:val="both"/>
              <w:rPr>
                <w:spacing w:val="-5"/>
                <w:sz w:val="28"/>
                <w:szCs w:val="28"/>
              </w:rPr>
            </w:pPr>
            <w:r w:rsidRPr="00904EAB">
              <w:rPr>
                <w:spacing w:val="-3"/>
                <w:sz w:val="28"/>
                <w:szCs w:val="28"/>
              </w:rPr>
              <w:t>применяется для учета движе</w:t>
            </w:r>
            <w:r w:rsidRPr="00904EAB">
              <w:rPr>
                <w:spacing w:val="-3"/>
                <w:sz w:val="28"/>
                <w:szCs w:val="28"/>
              </w:rPr>
              <w:softHyphen/>
            </w:r>
            <w:r w:rsidRPr="00904EAB">
              <w:rPr>
                <w:sz w:val="28"/>
                <w:szCs w:val="28"/>
              </w:rPr>
              <w:t xml:space="preserve">ния денежных средств в кассе </w:t>
            </w:r>
            <w:r w:rsidRPr="00904EAB">
              <w:rPr>
                <w:spacing w:val="-3"/>
                <w:sz w:val="28"/>
                <w:szCs w:val="28"/>
              </w:rPr>
              <w:t>организации.</w:t>
            </w:r>
          </w:p>
        </w:tc>
      </w:tr>
      <w:tr w:rsidR="0071526C" w:rsidRPr="00904EAB" w14:paraId="07C902A9" w14:textId="77777777" w:rsidTr="006E577B">
        <w:tc>
          <w:tcPr>
            <w:tcW w:w="2126" w:type="dxa"/>
          </w:tcPr>
          <w:p w14:paraId="758BC54C" w14:textId="77777777" w:rsidR="0071526C" w:rsidRPr="00904EAB" w:rsidRDefault="0071526C" w:rsidP="006E577B">
            <w:pPr>
              <w:ind w:right="-108"/>
              <w:jc w:val="center"/>
              <w:rPr>
                <w:spacing w:val="-5"/>
                <w:sz w:val="28"/>
                <w:szCs w:val="28"/>
              </w:rPr>
            </w:pPr>
            <w:r w:rsidRPr="00904EAB">
              <w:rPr>
                <w:spacing w:val="-3"/>
                <w:sz w:val="28"/>
                <w:szCs w:val="28"/>
              </w:rPr>
              <w:t>50-2 «Операционная касса»</w:t>
            </w:r>
          </w:p>
        </w:tc>
        <w:tc>
          <w:tcPr>
            <w:tcW w:w="7709" w:type="dxa"/>
          </w:tcPr>
          <w:p w14:paraId="0E1CF3FE" w14:textId="77777777" w:rsidR="0071526C" w:rsidRPr="00904EAB" w:rsidRDefault="0071526C" w:rsidP="006E577B">
            <w:pPr>
              <w:ind w:right="14"/>
              <w:jc w:val="both"/>
              <w:rPr>
                <w:spacing w:val="-5"/>
                <w:sz w:val="28"/>
                <w:szCs w:val="28"/>
              </w:rPr>
            </w:pPr>
            <w:r w:rsidRPr="00904EAB">
              <w:rPr>
                <w:spacing w:val="-6"/>
                <w:sz w:val="28"/>
                <w:szCs w:val="28"/>
              </w:rPr>
              <w:t xml:space="preserve">используется организациями, в </w:t>
            </w:r>
            <w:r w:rsidRPr="00904EAB">
              <w:rPr>
                <w:spacing w:val="-5"/>
                <w:sz w:val="28"/>
                <w:szCs w:val="28"/>
              </w:rPr>
              <w:t>составе которых есть территориально обособленные структурные подразделения (почтовые отделения, железнодорожные кассы, при</w:t>
            </w:r>
            <w:r w:rsidRPr="00904EAB">
              <w:rPr>
                <w:spacing w:val="-5"/>
                <w:sz w:val="28"/>
                <w:szCs w:val="28"/>
              </w:rPr>
              <w:softHyphen/>
            </w:r>
            <w:r w:rsidRPr="00904EAB">
              <w:rPr>
                <w:spacing w:val="-6"/>
                <w:sz w:val="28"/>
                <w:szCs w:val="28"/>
              </w:rPr>
              <w:t xml:space="preserve">стани, приемные пункты службы быта и др.). </w:t>
            </w:r>
            <w:r w:rsidRPr="00904EAB">
              <w:rPr>
                <w:spacing w:val="-5"/>
                <w:sz w:val="28"/>
                <w:szCs w:val="28"/>
              </w:rPr>
              <w:t xml:space="preserve">Такой же субсчет применяется </w:t>
            </w:r>
            <w:r w:rsidRPr="00904EAB">
              <w:rPr>
                <w:spacing w:val="-6"/>
                <w:sz w:val="28"/>
                <w:szCs w:val="28"/>
              </w:rPr>
              <w:t>торговыми организациями, которые осуществляют расчеты с населе</w:t>
            </w:r>
            <w:r w:rsidRPr="00904EAB">
              <w:rPr>
                <w:spacing w:val="-6"/>
                <w:sz w:val="28"/>
                <w:szCs w:val="28"/>
              </w:rPr>
              <w:softHyphen/>
            </w:r>
            <w:r w:rsidRPr="00904EAB">
              <w:rPr>
                <w:sz w:val="28"/>
                <w:szCs w:val="28"/>
              </w:rPr>
              <w:t>нием за проданные товары с применением кассовых аппаратов.</w:t>
            </w:r>
          </w:p>
        </w:tc>
      </w:tr>
      <w:tr w:rsidR="0071526C" w:rsidRPr="00904EAB" w14:paraId="058E9B75" w14:textId="77777777" w:rsidTr="006E577B">
        <w:tc>
          <w:tcPr>
            <w:tcW w:w="2126" w:type="dxa"/>
          </w:tcPr>
          <w:p w14:paraId="4577C764" w14:textId="77777777" w:rsidR="0071526C" w:rsidRPr="00904EAB" w:rsidRDefault="0071526C" w:rsidP="006E577B">
            <w:pPr>
              <w:ind w:right="14"/>
              <w:jc w:val="center"/>
              <w:rPr>
                <w:spacing w:val="-5"/>
                <w:sz w:val="28"/>
                <w:szCs w:val="28"/>
              </w:rPr>
            </w:pPr>
            <w:r w:rsidRPr="00904EAB">
              <w:rPr>
                <w:spacing w:val="-3"/>
                <w:sz w:val="28"/>
                <w:szCs w:val="28"/>
              </w:rPr>
              <w:t>50-3 «Денежные документы»</w:t>
            </w:r>
          </w:p>
        </w:tc>
        <w:tc>
          <w:tcPr>
            <w:tcW w:w="7709" w:type="dxa"/>
          </w:tcPr>
          <w:p w14:paraId="1F29116F" w14:textId="77777777" w:rsidR="0071526C" w:rsidRPr="00904EAB" w:rsidRDefault="0071526C" w:rsidP="006E577B">
            <w:pPr>
              <w:ind w:right="14"/>
              <w:jc w:val="both"/>
              <w:rPr>
                <w:spacing w:val="-5"/>
                <w:sz w:val="28"/>
                <w:szCs w:val="28"/>
              </w:rPr>
            </w:pPr>
            <w:r w:rsidRPr="00904EAB">
              <w:rPr>
                <w:spacing w:val="-5"/>
                <w:sz w:val="28"/>
                <w:szCs w:val="28"/>
              </w:rPr>
              <w:t>используется для учета опла</w:t>
            </w:r>
            <w:r w:rsidRPr="00904EAB">
              <w:rPr>
                <w:spacing w:val="-5"/>
                <w:sz w:val="28"/>
                <w:szCs w:val="28"/>
              </w:rPr>
              <w:softHyphen/>
              <w:t xml:space="preserve">ченных денежных документов — авиабилетов, санаторных путевок, </w:t>
            </w:r>
            <w:r w:rsidRPr="00904EAB">
              <w:rPr>
                <w:spacing w:val="-1"/>
                <w:sz w:val="28"/>
                <w:szCs w:val="28"/>
              </w:rPr>
              <w:t>почтовых, вексельных марок и марок государственной пошлины.</w:t>
            </w:r>
          </w:p>
        </w:tc>
      </w:tr>
    </w:tbl>
    <w:p w14:paraId="4AEE7999" w14:textId="77777777" w:rsidR="0071526C" w:rsidRDefault="0071526C" w:rsidP="0071526C">
      <w:pPr>
        <w:shd w:val="clear" w:color="auto" w:fill="FFFFFF"/>
        <w:ind w:left="22" w:right="36" w:hanging="22"/>
        <w:jc w:val="center"/>
        <w:rPr>
          <w:spacing w:val="-1"/>
          <w:sz w:val="28"/>
          <w:szCs w:val="28"/>
        </w:rPr>
      </w:pPr>
    </w:p>
    <w:p w14:paraId="39BBAEDC" w14:textId="77777777" w:rsidR="0071526C" w:rsidRDefault="0071526C" w:rsidP="0071526C">
      <w:pPr>
        <w:shd w:val="clear" w:color="auto" w:fill="FFFFFF"/>
        <w:ind w:left="22" w:right="36" w:hanging="22"/>
        <w:jc w:val="center"/>
        <w:rPr>
          <w:spacing w:val="-1"/>
          <w:sz w:val="28"/>
          <w:szCs w:val="28"/>
        </w:rPr>
      </w:pPr>
    </w:p>
    <w:p w14:paraId="7F305127" w14:textId="77777777" w:rsidR="0071526C" w:rsidRPr="00502929" w:rsidRDefault="0071526C" w:rsidP="0071526C">
      <w:pPr>
        <w:shd w:val="clear" w:color="auto" w:fill="FFFFFF"/>
        <w:ind w:left="22" w:right="36" w:hanging="22"/>
        <w:jc w:val="center"/>
        <w:rPr>
          <w:b/>
          <w:spacing w:val="-1"/>
          <w:sz w:val="28"/>
          <w:szCs w:val="28"/>
        </w:rPr>
      </w:pPr>
      <w:r w:rsidRPr="00502929">
        <w:rPr>
          <w:b/>
          <w:spacing w:val="-1"/>
          <w:sz w:val="28"/>
          <w:szCs w:val="28"/>
        </w:rPr>
        <w:lastRenderedPageBreak/>
        <w:t>Бухгалтерские записи по счету 50: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88"/>
        <w:gridCol w:w="440"/>
        <w:gridCol w:w="1261"/>
        <w:gridCol w:w="6656"/>
      </w:tblGrid>
      <w:tr w:rsidR="00526DA0" w:rsidRPr="00351BC2" w14:paraId="11BE5379" w14:textId="77777777" w:rsidTr="00526DA0">
        <w:trPr>
          <w:trHeight w:val="20"/>
        </w:trPr>
        <w:tc>
          <w:tcPr>
            <w:tcW w:w="1428" w:type="dxa"/>
            <w:gridSpan w:val="2"/>
            <w:hideMark/>
          </w:tcPr>
          <w:p w14:paraId="5BF7E7B9" w14:textId="77777777" w:rsidR="00526DA0" w:rsidRPr="00351BC2" w:rsidRDefault="00526DA0" w:rsidP="00DD07D4">
            <w:pPr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351BC2">
              <w:rPr>
                <w:b/>
                <w:bCs/>
                <w:sz w:val="21"/>
                <w:szCs w:val="21"/>
              </w:rPr>
              <w:t>Дт</w:t>
            </w:r>
            <w:proofErr w:type="spellEnd"/>
          </w:p>
        </w:tc>
        <w:tc>
          <w:tcPr>
            <w:tcW w:w="1261" w:type="dxa"/>
            <w:hideMark/>
          </w:tcPr>
          <w:p w14:paraId="50818577" w14:textId="77777777" w:rsidR="00526DA0" w:rsidRPr="00351BC2" w:rsidRDefault="00526DA0" w:rsidP="00DD07D4">
            <w:pPr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351BC2">
              <w:rPr>
                <w:b/>
                <w:bCs/>
                <w:sz w:val="21"/>
                <w:szCs w:val="21"/>
              </w:rPr>
              <w:t>Кт</w:t>
            </w:r>
            <w:proofErr w:type="spellEnd"/>
          </w:p>
        </w:tc>
        <w:tc>
          <w:tcPr>
            <w:tcW w:w="6656" w:type="dxa"/>
            <w:hideMark/>
          </w:tcPr>
          <w:p w14:paraId="13E9F73B" w14:textId="77777777" w:rsidR="00526DA0" w:rsidRPr="00351BC2" w:rsidRDefault="00526DA0" w:rsidP="00DD07D4">
            <w:pPr>
              <w:jc w:val="center"/>
              <w:rPr>
                <w:b/>
                <w:bCs/>
                <w:sz w:val="21"/>
                <w:szCs w:val="21"/>
              </w:rPr>
            </w:pPr>
            <w:r w:rsidRPr="00351BC2">
              <w:rPr>
                <w:b/>
                <w:bCs/>
                <w:sz w:val="21"/>
                <w:szCs w:val="21"/>
              </w:rPr>
              <w:t>Описание</w:t>
            </w:r>
          </w:p>
        </w:tc>
      </w:tr>
      <w:tr w:rsidR="00526DA0" w:rsidRPr="00351BC2" w14:paraId="642466C8" w14:textId="77777777" w:rsidTr="00526DA0">
        <w:trPr>
          <w:trHeight w:val="20"/>
        </w:trPr>
        <w:tc>
          <w:tcPr>
            <w:tcW w:w="1428" w:type="dxa"/>
            <w:gridSpan w:val="2"/>
            <w:hideMark/>
          </w:tcPr>
          <w:p w14:paraId="4D9515E8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50.1</w:t>
            </w:r>
          </w:p>
        </w:tc>
        <w:tc>
          <w:tcPr>
            <w:tcW w:w="1261" w:type="dxa"/>
            <w:hideMark/>
          </w:tcPr>
          <w:p w14:paraId="6B765406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50.2</w:t>
            </w:r>
          </w:p>
        </w:tc>
        <w:tc>
          <w:tcPr>
            <w:tcW w:w="6656" w:type="dxa"/>
            <w:hideMark/>
          </w:tcPr>
          <w:p w14:paraId="358255DA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Переместили деньги из одной кассы в другую (если их несколько). Например, из операционной в основную.</w:t>
            </w:r>
          </w:p>
        </w:tc>
      </w:tr>
      <w:tr w:rsidR="00526DA0" w:rsidRPr="00351BC2" w14:paraId="6701A4E2" w14:textId="77777777" w:rsidTr="00526DA0">
        <w:trPr>
          <w:trHeight w:val="20"/>
        </w:trPr>
        <w:tc>
          <w:tcPr>
            <w:tcW w:w="1428" w:type="dxa"/>
            <w:gridSpan w:val="2"/>
            <w:hideMark/>
          </w:tcPr>
          <w:p w14:paraId="6387F7A5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50.1</w:t>
            </w:r>
          </w:p>
        </w:tc>
        <w:tc>
          <w:tcPr>
            <w:tcW w:w="1261" w:type="dxa"/>
            <w:hideMark/>
          </w:tcPr>
          <w:p w14:paraId="723471D8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51</w:t>
            </w:r>
          </w:p>
        </w:tc>
        <w:tc>
          <w:tcPr>
            <w:tcW w:w="6656" w:type="dxa"/>
            <w:hideMark/>
          </w:tcPr>
          <w:p w14:paraId="610063CD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Сняли деньги с расчетного счета в кассу.</w:t>
            </w:r>
          </w:p>
        </w:tc>
      </w:tr>
      <w:tr w:rsidR="00526DA0" w:rsidRPr="00351BC2" w14:paraId="300A30CD" w14:textId="77777777" w:rsidTr="00526DA0">
        <w:trPr>
          <w:trHeight w:val="20"/>
        </w:trPr>
        <w:tc>
          <w:tcPr>
            <w:tcW w:w="1428" w:type="dxa"/>
            <w:gridSpan w:val="2"/>
            <w:hideMark/>
          </w:tcPr>
          <w:p w14:paraId="451F6424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50.Валюта</w:t>
            </w:r>
          </w:p>
        </w:tc>
        <w:tc>
          <w:tcPr>
            <w:tcW w:w="1261" w:type="dxa"/>
            <w:hideMark/>
          </w:tcPr>
          <w:p w14:paraId="6051A473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52</w:t>
            </w:r>
          </w:p>
        </w:tc>
        <w:tc>
          <w:tcPr>
            <w:tcW w:w="6656" w:type="dxa"/>
            <w:hideMark/>
          </w:tcPr>
          <w:p w14:paraId="371EB4C8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Сняли валюту с расчетного счета в кассу.</w:t>
            </w:r>
          </w:p>
        </w:tc>
      </w:tr>
      <w:tr w:rsidR="00526DA0" w:rsidRPr="00351BC2" w14:paraId="7437F556" w14:textId="77777777" w:rsidTr="00526DA0">
        <w:trPr>
          <w:trHeight w:val="20"/>
        </w:trPr>
        <w:tc>
          <w:tcPr>
            <w:tcW w:w="1428" w:type="dxa"/>
            <w:gridSpan w:val="2"/>
            <w:hideMark/>
          </w:tcPr>
          <w:p w14:paraId="11FF01A4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50.1</w:t>
            </w:r>
          </w:p>
        </w:tc>
        <w:tc>
          <w:tcPr>
            <w:tcW w:w="1261" w:type="dxa"/>
            <w:hideMark/>
          </w:tcPr>
          <w:p w14:paraId="7EEEA9E5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55</w:t>
            </w:r>
          </w:p>
        </w:tc>
        <w:tc>
          <w:tcPr>
            <w:tcW w:w="6656" w:type="dxa"/>
            <w:hideMark/>
          </w:tcPr>
          <w:p w14:paraId="24F8B4AC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Сняли деньги со специального счета в кассу.</w:t>
            </w:r>
          </w:p>
        </w:tc>
      </w:tr>
      <w:tr w:rsidR="00526DA0" w:rsidRPr="00351BC2" w14:paraId="3691CD71" w14:textId="77777777" w:rsidTr="00526DA0">
        <w:trPr>
          <w:trHeight w:val="20"/>
        </w:trPr>
        <w:tc>
          <w:tcPr>
            <w:tcW w:w="1428" w:type="dxa"/>
            <w:gridSpan w:val="2"/>
            <w:hideMark/>
          </w:tcPr>
          <w:p w14:paraId="21CBCFB1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50.1</w:t>
            </w:r>
          </w:p>
        </w:tc>
        <w:tc>
          <w:tcPr>
            <w:tcW w:w="1261" w:type="dxa"/>
            <w:hideMark/>
          </w:tcPr>
          <w:p w14:paraId="22EB7F10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60</w:t>
            </w:r>
          </w:p>
        </w:tc>
        <w:tc>
          <w:tcPr>
            <w:tcW w:w="6656" w:type="dxa"/>
            <w:hideMark/>
          </w:tcPr>
          <w:p w14:paraId="3F764069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Отразили возврат в кассу ранее выданного аванса поставщику.</w:t>
            </w:r>
          </w:p>
        </w:tc>
      </w:tr>
      <w:tr w:rsidR="00526DA0" w:rsidRPr="00351BC2" w14:paraId="445C7D5E" w14:textId="77777777" w:rsidTr="00526DA0">
        <w:trPr>
          <w:trHeight w:val="20"/>
        </w:trPr>
        <w:tc>
          <w:tcPr>
            <w:tcW w:w="1428" w:type="dxa"/>
            <w:gridSpan w:val="2"/>
            <w:hideMark/>
          </w:tcPr>
          <w:p w14:paraId="128344F7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50.1</w:t>
            </w:r>
          </w:p>
        </w:tc>
        <w:tc>
          <w:tcPr>
            <w:tcW w:w="1261" w:type="dxa"/>
            <w:hideMark/>
          </w:tcPr>
          <w:p w14:paraId="50F97432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62</w:t>
            </w:r>
          </w:p>
        </w:tc>
        <w:tc>
          <w:tcPr>
            <w:tcW w:w="6656" w:type="dxa"/>
            <w:hideMark/>
          </w:tcPr>
          <w:p w14:paraId="0CEB9269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Отразили поступление денежных средств от покупателя.</w:t>
            </w:r>
          </w:p>
        </w:tc>
      </w:tr>
      <w:tr w:rsidR="00526DA0" w:rsidRPr="00351BC2" w14:paraId="5B8CA2F4" w14:textId="77777777" w:rsidTr="00526DA0">
        <w:trPr>
          <w:trHeight w:val="20"/>
        </w:trPr>
        <w:tc>
          <w:tcPr>
            <w:tcW w:w="1428" w:type="dxa"/>
            <w:gridSpan w:val="2"/>
            <w:hideMark/>
          </w:tcPr>
          <w:p w14:paraId="2B4253F8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50.1</w:t>
            </w:r>
          </w:p>
        </w:tc>
        <w:tc>
          <w:tcPr>
            <w:tcW w:w="1261" w:type="dxa"/>
            <w:hideMark/>
          </w:tcPr>
          <w:p w14:paraId="2A9C1C40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66/67</w:t>
            </w:r>
          </w:p>
        </w:tc>
        <w:tc>
          <w:tcPr>
            <w:tcW w:w="6656" w:type="dxa"/>
            <w:hideMark/>
          </w:tcPr>
          <w:p w14:paraId="41F47DD8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Получили краткосрочный / долгосрочный заем наличными деньгами.</w:t>
            </w:r>
          </w:p>
        </w:tc>
      </w:tr>
      <w:tr w:rsidR="00526DA0" w:rsidRPr="00351BC2" w14:paraId="3E3D4B50" w14:textId="77777777" w:rsidTr="00526DA0">
        <w:trPr>
          <w:trHeight w:val="20"/>
        </w:trPr>
        <w:tc>
          <w:tcPr>
            <w:tcW w:w="1428" w:type="dxa"/>
            <w:gridSpan w:val="2"/>
            <w:hideMark/>
          </w:tcPr>
          <w:p w14:paraId="3D546287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50.1</w:t>
            </w:r>
          </w:p>
        </w:tc>
        <w:tc>
          <w:tcPr>
            <w:tcW w:w="1261" w:type="dxa"/>
            <w:hideMark/>
          </w:tcPr>
          <w:p w14:paraId="6954A07E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70</w:t>
            </w:r>
          </w:p>
        </w:tc>
        <w:tc>
          <w:tcPr>
            <w:tcW w:w="6656" w:type="dxa"/>
            <w:hideMark/>
          </w:tcPr>
          <w:p w14:paraId="6E9DFE9A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Работник вернул излишне перечисленную зарплату в кассу.</w:t>
            </w:r>
          </w:p>
        </w:tc>
      </w:tr>
      <w:tr w:rsidR="00526DA0" w:rsidRPr="00351BC2" w14:paraId="6A55EEDC" w14:textId="77777777" w:rsidTr="00526DA0">
        <w:trPr>
          <w:trHeight w:val="20"/>
        </w:trPr>
        <w:tc>
          <w:tcPr>
            <w:tcW w:w="1428" w:type="dxa"/>
            <w:gridSpan w:val="2"/>
            <w:hideMark/>
          </w:tcPr>
          <w:p w14:paraId="507F0F28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50.1</w:t>
            </w:r>
          </w:p>
        </w:tc>
        <w:tc>
          <w:tcPr>
            <w:tcW w:w="1261" w:type="dxa"/>
            <w:hideMark/>
          </w:tcPr>
          <w:p w14:paraId="35755C3B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71</w:t>
            </w:r>
          </w:p>
        </w:tc>
        <w:tc>
          <w:tcPr>
            <w:tcW w:w="6656" w:type="dxa"/>
            <w:hideMark/>
          </w:tcPr>
          <w:p w14:paraId="72601015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Сотрудник вернул неизрасходованные подотчетные деньги.</w:t>
            </w:r>
          </w:p>
        </w:tc>
      </w:tr>
      <w:tr w:rsidR="00526DA0" w:rsidRPr="00351BC2" w14:paraId="41BAD76C" w14:textId="77777777" w:rsidTr="00526DA0">
        <w:trPr>
          <w:trHeight w:val="20"/>
        </w:trPr>
        <w:tc>
          <w:tcPr>
            <w:tcW w:w="1428" w:type="dxa"/>
            <w:gridSpan w:val="2"/>
            <w:hideMark/>
          </w:tcPr>
          <w:p w14:paraId="7DB96A39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50.1</w:t>
            </w:r>
          </w:p>
        </w:tc>
        <w:tc>
          <w:tcPr>
            <w:tcW w:w="1261" w:type="dxa"/>
            <w:hideMark/>
          </w:tcPr>
          <w:p w14:paraId="4D2D1A05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73</w:t>
            </w:r>
          </w:p>
        </w:tc>
        <w:tc>
          <w:tcPr>
            <w:tcW w:w="6656" w:type="dxa"/>
            <w:hideMark/>
          </w:tcPr>
          <w:p w14:paraId="564C21D5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Сотрудник внес деньги в счет возмещения займа.</w:t>
            </w:r>
            <w:r w:rsidRPr="00351BC2">
              <w:rPr>
                <w:sz w:val="27"/>
                <w:szCs w:val="27"/>
              </w:rPr>
              <w:br/>
              <w:t>Сотрудник внес деньги в счет погашения материального ущерба.</w:t>
            </w:r>
          </w:p>
        </w:tc>
      </w:tr>
      <w:tr w:rsidR="00526DA0" w:rsidRPr="00351BC2" w14:paraId="64BF7BD7" w14:textId="77777777" w:rsidTr="00526DA0">
        <w:trPr>
          <w:trHeight w:val="20"/>
        </w:trPr>
        <w:tc>
          <w:tcPr>
            <w:tcW w:w="1428" w:type="dxa"/>
            <w:gridSpan w:val="2"/>
            <w:hideMark/>
          </w:tcPr>
          <w:p w14:paraId="37E72B6B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50.1</w:t>
            </w:r>
          </w:p>
        </w:tc>
        <w:tc>
          <w:tcPr>
            <w:tcW w:w="1261" w:type="dxa"/>
            <w:hideMark/>
          </w:tcPr>
          <w:p w14:paraId="3A7971E7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75</w:t>
            </w:r>
          </w:p>
        </w:tc>
        <w:tc>
          <w:tcPr>
            <w:tcW w:w="6656" w:type="dxa"/>
            <w:hideMark/>
          </w:tcPr>
          <w:p w14:paraId="60137013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В кассу внесли вклад в уставный капитал.</w:t>
            </w:r>
          </w:p>
        </w:tc>
      </w:tr>
      <w:tr w:rsidR="00526DA0" w:rsidRPr="00351BC2" w14:paraId="14883282" w14:textId="77777777" w:rsidTr="00526DA0">
        <w:trPr>
          <w:trHeight w:val="20"/>
        </w:trPr>
        <w:tc>
          <w:tcPr>
            <w:tcW w:w="1428" w:type="dxa"/>
            <w:gridSpan w:val="2"/>
            <w:hideMark/>
          </w:tcPr>
          <w:p w14:paraId="20FED960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50.1</w:t>
            </w:r>
          </w:p>
        </w:tc>
        <w:tc>
          <w:tcPr>
            <w:tcW w:w="1261" w:type="dxa"/>
            <w:hideMark/>
          </w:tcPr>
          <w:p w14:paraId="6BE5EB6C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76</w:t>
            </w:r>
          </w:p>
        </w:tc>
        <w:tc>
          <w:tcPr>
            <w:tcW w:w="6656" w:type="dxa"/>
            <w:hideMark/>
          </w:tcPr>
          <w:p w14:paraId="6E858D3C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В кассу поступили деньги по претензии по договору.</w:t>
            </w:r>
          </w:p>
        </w:tc>
      </w:tr>
      <w:tr w:rsidR="00526DA0" w:rsidRPr="00351BC2" w14:paraId="07440BC4" w14:textId="77777777" w:rsidTr="00526DA0">
        <w:trPr>
          <w:trHeight w:val="20"/>
        </w:trPr>
        <w:tc>
          <w:tcPr>
            <w:tcW w:w="1428" w:type="dxa"/>
            <w:gridSpan w:val="2"/>
            <w:hideMark/>
          </w:tcPr>
          <w:p w14:paraId="48065482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50.1</w:t>
            </w:r>
          </w:p>
        </w:tc>
        <w:tc>
          <w:tcPr>
            <w:tcW w:w="1261" w:type="dxa"/>
            <w:hideMark/>
          </w:tcPr>
          <w:p w14:paraId="35E4CA4E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79</w:t>
            </w:r>
          </w:p>
        </w:tc>
        <w:tc>
          <w:tcPr>
            <w:tcW w:w="6656" w:type="dxa"/>
            <w:hideMark/>
          </w:tcPr>
          <w:p w14:paraId="2531EC54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В кассу поступили деньги от обособленного подразделения.</w:t>
            </w:r>
          </w:p>
        </w:tc>
      </w:tr>
      <w:tr w:rsidR="00526DA0" w:rsidRPr="00351BC2" w14:paraId="7A672C79" w14:textId="77777777" w:rsidTr="00526DA0">
        <w:trPr>
          <w:trHeight w:val="20"/>
        </w:trPr>
        <w:tc>
          <w:tcPr>
            <w:tcW w:w="1428" w:type="dxa"/>
            <w:gridSpan w:val="2"/>
            <w:hideMark/>
          </w:tcPr>
          <w:p w14:paraId="588408FC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50.1</w:t>
            </w:r>
          </w:p>
        </w:tc>
        <w:tc>
          <w:tcPr>
            <w:tcW w:w="1261" w:type="dxa"/>
            <w:hideMark/>
          </w:tcPr>
          <w:p w14:paraId="5C59A0E2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90</w:t>
            </w:r>
          </w:p>
        </w:tc>
        <w:tc>
          <w:tcPr>
            <w:tcW w:w="6656" w:type="dxa"/>
            <w:hideMark/>
          </w:tcPr>
          <w:p w14:paraId="757DE92C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Отразили поступление денежных средств от покупателя (проводка используется при продаже товаров в розницу, так как оплата и отгрузка происходят одновременно, следовательно, счет 62 можно не использовать).</w:t>
            </w:r>
          </w:p>
        </w:tc>
      </w:tr>
      <w:tr w:rsidR="00526DA0" w:rsidRPr="00351BC2" w14:paraId="7E66617D" w14:textId="77777777" w:rsidTr="00526DA0">
        <w:trPr>
          <w:trHeight w:val="20"/>
        </w:trPr>
        <w:tc>
          <w:tcPr>
            <w:tcW w:w="1428" w:type="dxa"/>
            <w:gridSpan w:val="2"/>
            <w:hideMark/>
          </w:tcPr>
          <w:p w14:paraId="632228F2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50.1</w:t>
            </w:r>
          </w:p>
        </w:tc>
        <w:tc>
          <w:tcPr>
            <w:tcW w:w="1261" w:type="dxa"/>
            <w:hideMark/>
          </w:tcPr>
          <w:p w14:paraId="3089CA05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91</w:t>
            </w:r>
          </w:p>
        </w:tc>
        <w:tc>
          <w:tcPr>
            <w:tcW w:w="6656" w:type="dxa"/>
            <w:hideMark/>
          </w:tcPr>
          <w:p w14:paraId="3117F031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Обнаружили излишки денег в результате инвентаризации</w:t>
            </w:r>
            <w:r w:rsidRPr="00351BC2">
              <w:rPr>
                <w:sz w:val="27"/>
                <w:szCs w:val="27"/>
              </w:rPr>
              <w:br/>
              <w:t>Поступила выручка от продажи прочих активов компании</w:t>
            </w:r>
            <w:r w:rsidRPr="00351BC2">
              <w:rPr>
                <w:sz w:val="27"/>
                <w:szCs w:val="27"/>
              </w:rPr>
              <w:br/>
              <w:t>Отразили положительную курсовую разницу.</w:t>
            </w:r>
          </w:p>
        </w:tc>
      </w:tr>
      <w:tr w:rsidR="00526DA0" w:rsidRPr="00351BC2" w14:paraId="5C7152D9" w14:textId="77777777" w:rsidTr="00526DA0">
        <w:trPr>
          <w:trHeight w:val="336"/>
        </w:trPr>
        <w:tc>
          <w:tcPr>
            <w:tcW w:w="1428" w:type="dxa"/>
            <w:gridSpan w:val="2"/>
            <w:hideMark/>
          </w:tcPr>
          <w:p w14:paraId="38B6E282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51/57</w:t>
            </w:r>
          </w:p>
        </w:tc>
        <w:tc>
          <w:tcPr>
            <w:tcW w:w="1261" w:type="dxa"/>
            <w:hideMark/>
          </w:tcPr>
          <w:p w14:paraId="5B1C76DB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50.1</w:t>
            </w:r>
          </w:p>
        </w:tc>
        <w:tc>
          <w:tcPr>
            <w:tcW w:w="6656" w:type="dxa"/>
            <w:hideMark/>
          </w:tcPr>
          <w:p w14:paraId="6E08A365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Деньги из кассы передали в банк для зачисления на расчетный счет (счет 57 используется в том случае, если деньги еще не поступили на расчетный счет, а находятся «в пути»).</w:t>
            </w:r>
          </w:p>
        </w:tc>
      </w:tr>
      <w:tr w:rsidR="00526DA0" w:rsidRPr="00351BC2" w14:paraId="6F67282C" w14:textId="77777777" w:rsidTr="00526DA0">
        <w:trPr>
          <w:trHeight w:val="336"/>
        </w:trPr>
        <w:tc>
          <w:tcPr>
            <w:tcW w:w="1428" w:type="dxa"/>
            <w:gridSpan w:val="2"/>
            <w:hideMark/>
          </w:tcPr>
          <w:p w14:paraId="02844419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58</w:t>
            </w:r>
          </w:p>
        </w:tc>
        <w:tc>
          <w:tcPr>
            <w:tcW w:w="1261" w:type="dxa"/>
            <w:hideMark/>
          </w:tcPr>
          <w:p w14:paraId="273530D3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50.1</w:t>
            </w:r>
          </w:p>
        </w:tc>
        <w:tc>
          <w:tcPr>
            <w:tcW w:w="6656" w:type="dxa"/>
            <w:hideMark/>
          </w:tcPr>
          <w:p w14:paraId="3E9EDBE8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Купили акции другой компании за наличные.</w:t>
            </w:r>
            <w:r w:rsidRPr="00351BC2">
              <w:rPr>
                <w:sz w:val="27"/>
                <w:szCs w:val="27"/>
              </w:rPr>
              <w:br/>
              <w:t xml:space="preserve">Выдали другой компании </w:t>
            </w:r>
            <w:proofErr w:type="spellStart"/>
            <w:r w:rsidRPr="00351BC2">
              <w:rPr>
                <w:sz w:val="27"/>
                <w:szCs w:val="27"/>
              </w:rPr>
              <w:t>займ</w:t>
            </w:r>
            <w:proofErr w:type="spellEnd"/>
            <w:r w:rsidRPr="00351BC2">
              <w:rPr>
                <w:sz w:val="27"/>
                <w:szCs w:val="27"/>
              </w:rPr>
              <w:t xml:space="preserve"> наличными.</w:t>
            </w:r>
          </w:p>
        </w:tc>
      </w:tr>
      <w:tr w:rsidR="00526DA0" w:rsidRPr="00351BC2" w14:paraId="7CA017A6" w14:textId="77777777" w:rsidTr="00526DA0">
        <w:trPr>
          <w:trHeight w:val="336"/>
        </w:trPr>
        <w:tc>
          <w:tcPr>
            <w:tcW w:w="1428" w:type="dxa"/>
            <w:gridSpan w:val="2"/>
            <w:hideMark/>
          </w:tcPr>
          <w:p w14:paraId="637D1878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60</w:t>
            </w:r>
          </w:p>
        </w:tc>
        <w:tc>
          <w:tcPr>
            <w:tcW w:w="1261" w:type="dxa"/>
            <w:hideMark/>
          </w:tcPr>
          <w:p w14:paraId="5120906E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50.1</w:t>
            </w:r>
          </w:p>
        </w:tc>
        <w:tc>
          <w:tcPr>
            <w:tcW w:w="6656" w:type="dxa"/>
            <w:hideMark/>
          </w:tcPr>
          <w:p w14:paraId="6951A7D2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Выдали из кассы аванс поставщику.</w:t>
            </w:r>
          </w:p>
        </w:tc>
      </w:tr>
      <w:tr w:rsidR="00526DA0" w:rsidRPr="00351BC2" w14:paraId="34D40E44" w14:textId="77777777" w:rsidTr="00526DA0">
        <w:trPr>
          <w:trHeight w:val="336"/>
        </w:trPr>
        <w:tc>
          <w:tcPr>
            <w:tcW w:w="1428" w:type="dxa"/>
            <w:gridSpan w:val="2"/>
            <w:hideMark/>
          </w:tcPr>
          <w:p w14:paraId="24B83EE1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62</w:t>
            </w:r>
          </w:p>
        </w:tc>
        <w:tc>
          <w:tcPr>
            <w:tcW w:w="1261" w:type="dxa"/>
            <w:hideMark/>
          </w:tcPr>
          <w:p w14:paraId="4B511614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50.1</w:t>
            </w:r>
          </w:p>
        </w:tc>
        <w:tc>
          <w:tcPr>
            <w:tcW w:w="6656" w:type="dxa"/>
            <w:hideMark/>
          </w:tcPr>
          <w:p w14:paraId="00C8DD07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Вернули денежные средства из кассы покупателю.</w:t>
            </w:r>
          </w:p>
        </w:tc>
      </w:tr>
      <w:tr w:rsidR="00526DA0" w:rsidRPr="00351BC2" w14:paraId="1B6580C4" w14:textId="77777777" w:rsidTr="00526DA0">
        <w:trPr>
          <w:trHeight w:val="336"/>
        </w:trPr>
        <w:tc>
          <w:tcPr>
            <w:tcW w:w="1428" w:type="dxa"/>
            <w:gridSpan w:val="2"/>
            <w:hideMark/>
          </w:tcPr>
          <w:p w14:paraId="46340D70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66/67</w:t>
            </w:r>
          </w:p>
        </w:tc>
        <w:tc>
          <w:tcPr>
            <w:tcW w:w="1261" w:type="dxa"/>
            <w:hideMark/>
          </w:tcPr>
          <w:p w14:paraId="55F452A6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50.1</w:t>
            </w:r>
          </w:p>
        </w:tc>
        <w:tc>
          <w:tcPr>
            <w:tcW w:w="6656" w:type="dxa"/>
            <w:hideMark/>
          </w:tcPr>
          <w:p w14:paraId="19137B15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Погасили полученный краткосрочный / долгосрочный заем или проценты по нему.</w:t>
            </w:r>
          </w:p>
        </w:tc>
      </w:tr>
      <w:tr w:rsidR="00526DA0" w:rsidRPr="00351BC2" w14:paraId="6748D794" w14:textId="77777777" w:rsidTr="00526DA0">
        <w:trPr>
          <w:trHeight w:val="336"/>
        </w:trPr>
        <w:tc>
          <w:tcPr>
            <w:tcW w:w="988" w:type="dxa"/>
            <w:hideMark/>
          </w:tcPr>
          <w:p w14:paraId="20099228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69</w:t>
            </w:r>
          </w:p>
        </w:tc>
        <w:tc>
          <w:tcPr>
            <w:tcW w:w="1701" w:type="dxa"/>
            <w:gridSpan w:val="2"/>
            <w:hideMark/>
          </w:tcPr>
          <w:p w14:paraId="2A38CFCA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50.</w:t>
            </w:r>
            <w:r w:rsidRPr="00351BC2">
              <w:rPr>
                <w:sz w:val="20"/>
                <w:szCs w:val="20"/>
              </w:rPr>
              <w:t>Денежные документы</w:t>
            </w:r>
          </w:p>
        </w:tc>
        <w:tc>
          <w:tcPr>
            <w:tcW w:w="6656" w:type="dxa"/>
            <w:hideMark/>
          </w:tcPr>
          <w:p w14:paraId="60884841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Выдали рабочим путевки, оплаченные за счет средств ФСС.</w:t>
            </w:r>
          </w:p>
        </w:tc>
      </w:tr>
      <w:tr w:rsidR="00526DA0" w:rsidRPr="00351BC2" w14:paraId="16920D2A" w14:textId="77777777" w:rsidTr="00526DA0">
        <w:trPr>
          <w:trHeight w:val="336"/>
        </w:trPr>
        <w:tc>
          <w:tcPr>
            <w:tcW w:w="1428" w:type="dxa"/>
            <w:gridSpan w:val="2"/>
            <w:hideMark/>
          </w:tcPr>
          <w:p w14:paraId="70832D2B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lastRenderedPageBreak/>
              <w:t>70</w:t>
            </w:r>
          </w:p>
        </w:tc>
        <w:tc>
          <w:tcPr>
            <w:tcW w:w="1261" w:type="dxa"/>
            <w:hideMark/>
          </w:tcPr>
          <w:p w14:paraId="7368B3BE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50.1</w:t>
            </w:r>
          </w:p>
        </w:tc>
        <w:tc>
          <w:tcPr>
            <w:tcW w:w="6656" w:type="dxa"/>
            <w:hideMark/>
          </w:tcPr>
          <w:p w14:paraId="12C47A3C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Выдали из кассы зарплату.</w:t>
            </w:r>
          </w:p>
        </w:tc>
      </w:tr>
      <w:tr w:rsidR="00526DA0" w:rsidRPr="00351BC2" w14:paraId="538C116C" w14:textId="77777777" w:rsidTr="00526DA0">
        <w:trPr>
          <w:trHeight w:val="336"/>
        </w:trPr>
        <w:tc>
          <w:tcPr>
            <w:tcW w:w="1428" w:type="dxa"/>
            <w:gridSpan w:val="2"/>
            <w:hideMark/>
          </w:tcPr>
          <w:p w14:paraId="7C0FD507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71</w:t>
            </w:r>
          </w:p>
        </w:tc>
        <w:tc>
          <w:tcPr>
            <w:tcW w:w="1261" w:type="dxa"/>
            <w:hideMark/>
          </w:tcPr>
          <w:p w14:paraId="066C6668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50.1</w:t>
            </w:r>
          </w:p>
        </w:tc>
        <w:tc>
          <w:tcPr>
            <w:tcW w:w="6656" w:type="dxa"/>
            <w:hideMark/>
          </w:tcPr>
          <w:p w14:paraId="07A156D0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Выдали сотруднику деньги в подотчет.</w:t>
            </w:r>
          </w:p>
        </w:tc>
      </w:tr>
      <w:tr w:rsidR="00526DA0" w:rsidRPr="00351BC2" w14:paraId="4844A3BE" w14:textId="77777777" w:rsidTr="00526DA0">
        <w:trPr>
          <w:trHeight w:val="336"/>
        </w:trPr>
        <w:tc>
          <w:tcPr>
            <w:tcW w:w="1428" w:type="dxa"/>
            <w:gridSpan w:val="2"/>
            <w:hideMark/>
          </w:tcPr>
          <w:p w14:paraId="3F854E5A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73</w:t>
            </w:r>
          </w:p>
        </w:tc>
        <w:tc>
          <w:tcPr>
            <w:tcW w:w="1261" w:type="dxa"/>
            <w:hideMark/>
          </w:tcPr>
          <w:p w14:paraId="781B9EAB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50.Денежные документы</w:t>
            </w:r>
          </w:p>
        </w:tc>
        <w:tc>
          <w:tcPr>
            <w:tcW w:w="6656" w:type="dxa"/>
            <w:hideMark/>
          </w:tcPr>
          <w:p w14:paraId="56A30D5E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Выдали из кассы сотруднику путевку, билет или талон на бензин.</w:t>
            </w:r>
          </w:p>
        </w:tc>
      </w:tr>
      <w:tr w:rsidR="00526DA0" w:rsidRPr="00351BC2" w14:paraId="46852C6B" w14:textId="77777777" w:rsidTr="00526DA0">
        <w:trPr>
          <w:trHeight w:val="336"/>
        </w:trPr>
        <w:tc>
          <w:tcPr>
            <w:tcW w:w="1428" w:type="dxa"/>
            <w:gridSpan w:val="2"/>
            <w:hideMark/>
          </w:tcPr>
          <w:p w14:paraId="0C4A8CA3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75</w:t>
            </w:r>
          </w:p>
        </w:tc>
        <w:tc>
          <w:tcPr>
            <w:tcW w:w="1261" w:type="dxa"/>
            <w:hideMark/>
          </w:tcPr>
          <w:p w14:paraId="2302102D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50.1</w:t>
            </w:r>
          </w:p>
        </w:tc>
        <w:tc>
          <w:tcPr>
            <w:tcW w:w="6656" w:type="dxa"/>
            <w:hideMark/>
          </w:tcPr>
          <w:p w14:paraId="2133425A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Выплатили доход учредителю.</w:t>
            </w:r>
          </w:p>
        </w:tc>
      </w:tr>
      <w:tr w:rsidR="00526DA0" w:rsidRPr="00351BC2" w14:paraId="095F8D90" w14:textId="77777777" w:rsidTr="00526DA0">
        <w:trPr>
          <w:trHeight w:val="336"/>
        </w:trPr>
        <w:tc>
          <w:tcPr>
            <w:tcW w:w="1428" w:type="dxa"/>
            <w:gridSpan w:val="2"/>
            <w:hideMark/>
          </w:tcPr>
          <w:p w14:paraId="7E05E7C6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76</w:t>
            </w:r>
          </w:p>
        </w:tc>
        <w:tc>
          <w:tcPr>
            <w:tcW w:w="1261" w:type="dxa"/>
            <w:hideMark/>
          </w:tcPr>
          <w:p w14:paraId="43998E24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50.1</w:t>
            </w:r>
          </w:p>
        </w:tc>
        <w:tc>
          <w:tcPr>
            <w:tcW w:w="6656" w:type="dxa"/>
            <w:hideMark/>
          </w:tcPr>
          <w:p w14:paraId="74EED49D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Прочие выплаты из кассы.</w:t>
            </w:r>
          </w:p>
        </w:tc>
      </w:tr>
      <w:tr w:rsidR="00526DA0" w:rsidRPr="00351BC2" w14:paraId="4A8D3B58" w14:textId="77777777" w:rsidTr="00526DA0">
        <w:trPr>
          <w:trHeight w:val="336"/>
        </w:trPr>
        <w:tc>
          <w:tcPr>
            <w:tcW w:w="1428" w:type="dxa"/>
            <w:gridSpan w:val="2"/>
            <w:hideMark/>
          </w:tcPr>
          <w:p w14:paraId="31C690F9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79</w:t>
            </w:r>
          </w:p>
        </w:tc>
        <w:tc>
          <w:tcPr>
            <w:tcW w:w="1261" w:type="dxa"/>
            <w:hideMark/>
          </w:tcPr>
          <w:p w14:paraId="29B47B1F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50.1</w:t>
            </w:r>
          </w:p>
        </w:tc>
        <w:tc>
          <w:tcPr>
            <w:tcW w:w="6656" w:type="dxa"/>
            <w:hideMark/>
          </w:tcPr>
          <w:p w14:paraId="0BE425DD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Выданы деньги из кассы подразделению организации.</w:t>
            </w:r>
          </w:p>
        </w:tc>
      </w:tr>
      <w:tr w:rsidR="00526DA0" w:rsidRPr="00351BC2" w14:paraId="4530FB5E" w14:textId="77777777" w:rsidTr="00526DA0">
        <w:trPr>
          <w:trHeight w:val="336"/>
        </w:trPr>
        <w:tc>
          <w:tcPr>
            <w:tcW w:w="1428" w:type="dxa"/>
            <w:gridSpan w:val="2"/>
            <w:hideMark/>
          </w:tcPr>
          <w:p w14:paraId="272A7151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81</w:t>
            </w:r>
          </w:p>
        </w:tc>
        <w:tc>
          <w:tcPr>
            <w:tcW w:w="1261" w:type="dxa"/>
            <w:hideMark/>
          </w:tcPr>
          <w:p w14:paraId="2249FBCE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50.1</w:t>
            </w:r>
          </w:p>
        </w:tc>
        <w:tc>
          <w:tcPr>
            <w:tcW w:w="6656" w:type="dxa"/>
            <w:hideMark/>
          </w:tcPr>
          <w:p w14:paraId="0B4DDD57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Выкуплены собственные акции у акционеров.</w:t>
            </w:r>
          </w:p>
        </w:tc>
      </w:tr>
      <w:tr w:rsidR="00526DA0" w:rsidRPr="00351BC2" w14:paraId="68148214" w14:textId="77777777" w:rsidTr="00526DA0">
        <w:trPr>
          <w:trHeight w:val="336"/>
        </w:trPr>
        <w:tc>
          <w:tcPr>
            <w:tcW w:w="1428" w:type="dxa"/>
            <w:gridSpan w:val="2"/>
            <w:hideMark/>
          </w:tcPr>
          <w:p w14:paraId="032817CC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91</w:t>
            </w:r>
          </w:p>
        </w:tc>
        <w:tc>
          <w:tcPr>
            <w:tcW w:w="1261" w:type="dxa"/>
            <w:hideMark/>
          </w:tcPr>
          <w:p w14:paraId="3425AE00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50.1</w:t>
            </w:r>
          </w:p>
        </w:tc>
        <w:tc>
          <w:tcPr>
            <w:tcW w:w="6656" w:type="dxa"/>
            <w:hideMark/>
          </w:tcPr>
          <w:p w14:paraId="2490F505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Отразили отрицательную курсовую разницу.</w:t>
            </w:r>
          </w:p>
        </w:tc>
      </w:tr>
      <w:tr w:rsidR="00526DA0" w:rsidRPr="00351BC2" w14:paraId="4E4F18B2" w14:textId="77777777" w:rsidTr="00526DA0">
        <w:trPr>
          <w:trHeight w:val="336"/>
        </w:trPr>
        <w:tc>
          <w:tcPr>
            <w:tcW w:w="1428" w:type="dxa"/>
            <w:gridSpan w:val="2"/>
            <w:hideMark/>
          </w:tcPr>
          <w:p w14:paraId="75CF1B1E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94</w:t>
            </w:r>
          </w:p>
        </w:tc>
        <w:tc>
          <w:tcPr>
            <w:tcW w:w="1261" w:type="dxa"/>
            <w:hideMark/>
          </w:tcPr>
          <w:p w14:paraId="255056A5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50.1</w:t>
            </w:r>
          </w:p>
        </w:tc>
        <w:tc>
          <w:tcPr>
            <w:tcW w:w="6656" w:type="dxa"/>
            <w:hideMark/>
          </w:tcPr>
          <w:p w14:paraId="1618BE74" w14:textId="77777777" w:rsidR="00526DA0" w:rsidRPr="00351BC2" w:rsidRDefault="00526DA0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В результате инвентаризации кассы обнаружили недостачу.</w:t>
            </w:r>
          </w:p>
        </w:tc>
      </w:tr>
    </w:tbl>
    <w:p w14:paraId="4B73331D" w14:textId="77777777" w:rsidR="00526DA0" w:rsidRPr="00351BC2" w:rsidRDefault="00526DA0" w:rsidP="00526DA0">
      <w:pPr>
        <w:rPr>
          <w:sz w:val="28"/>
          <w:szCs w:val="28"/>
        </w:rPr>
      </w:pPr>
      <w:r w:rsidRPr="00351BC2">
        <w:rPr>
          <w:sz w:val="28"/>
          <w:szCs w:val="28"/>
        </w:rPr>
        <w:t>Проводки для</w:t>
      </w:r>
      <w:r>
        <w:rPr>
          <w:sz w:val="28"/>
          <w:szCs w:val="28"/>
        </w:rPr>
        <w:t xml:space="preserve"> </w:t>
      </w:r>
      <w:r w:rsidRPr="00351BC2">
        <w:rPr>
          <w:sz w:val="28"/>
          <w:szCs w:val="28"/>
        </w:rPr>
        <w:t>операционной кассы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63"/>
        <w:gridCol w:w="664"/>
        <w:gridCol w:w="233"/>
        <w:gridCol w:w="7791"/>
      </w:tblGrid>
      <w:tr w:rsidR="00526DA0" w:rsidRPr="00351BC2" w14:paraId="50B05CED" w14:textId="77777777" w:rsidTr="00DD07D4">
        <w:tc>
          <w:tcPr>
            <w:tcW w:w="0" w:type="auto"/>
            <w:gridSpan w:val="2"/>
            <w:hideMark/>
          </w:tcPr>
          <w:p w14:paraId="1D7CC032" w14:textId="77777777" w:rsidR="00526DA0" w:rsidRPr="00351BC2" w:rsidRDefault="00526DA0" w:rsidP="00DD07D4">
            <w:pPr>
              <w:spacing w:line="0" w:lineRule="auto"/>
            </w:pPr>
          </w:p>
        </w:tc>
        <w:tc>
          <w:tcPr>
            <w:tcW w:w="0" w:type="auto"/>
            <w:hideMark/>
          </w:tcPr>
          <w:p w14:paraId="55E5FDC7" w14:textId="77777777" w:rsidR="00526DA0" w:rsidRPr="00351BC2" w:rsidRDefault="00526DA0" w:rsidP="00DD07D4">
            <w:pPr>
              <w:spacing w:line="0" w:lineRule="auto"/>
            </w:pPr>
          </w:p>
        </w:tc>
        <w:tc>
          <w:tcPr>
            <w:tcW w:w="7772" w:type="dxa"/>
            <w:hideMark/>
          </w:tcPr>
          <w:p w14:paraId="73459D4C" w14:textId="77777777" w:rsidR="00526DA0" w:rsidRPr="00351BC2" w:rsidRDefault="00526DA0" w:rsidP="00DD07D4">
            <w:pPr>
              <w:spacing w:line="0" w:lineRule="auto"/>
            </w:pPr>
          </w:p>
        </w:tc>
      </w:tr>
      <w:tr w:rsidR="00526DA0" w:rsidRPr="00351BC2" w14:paraId="043ECA7D" w14:textId="77777777" w:rsidTr="00DD07D4">
        <w:tc>
          <w:tcPr>
            <w:tcW w:w="0" w:type="auto"/>
            <w:gridSpan w:val="2"/>
          </w:tcPr>
          <w:p w14:paraId="18E9D4BB" w14:textId="77777777" w:rsidR="00526DA0" w:rsidRPr="00351BC2" w:rsidRDefault="00526DA0" w:rsidP="00DD07D4">
            <w:pPr>
              <w:spacing w:line="0" w:lineRule="auto"/>
            </w:pPr>
          </w:p>
        </w:tc>
        <w:tc>
          <w:tcPr>
            <w:tcW w:w="0" w:type="auto"/>
          </w:tcPr>
          <w:p w14:paraId="5D92BB3C" w14:textId="77777777" w:rsidR="00526DA0" w:rsidRPr="00351BC2" w:rsidRDefault="00526DA0" w:rsidP="00DD07D4">
            <w:pPr>
              <w:spacing w:line="0" w:lineRule="auto"/>
            </w:pPr>
          </w:p>
        </w:tc>
        <w:tc>
          <w:tcPr>
            <w:tcW w:w="7772" w:type="dxa"/>
          </w:tcPr>
          <w:p w14:paraId="6125DA91" w14:textId="77777777" w:rsidR="00526DA0" w:rsidRPr="00351BC2" w:rsidRDefault="00526DA0" w:rsidP="00DD07D4">
            <w:pPr>
              <w:spacing w:line="0" w:lineRule="auto"/>
            </w:pPr>
          </w:p>
        </w:tc>
      </w:tr>
      <w:tr w:rsidR="00526DA0" w:rsidRPr="00351BC2" w14:paraId="2B45D2C3" w14:textId="77777777" w:rsidTr="00DD07D4">
        <w:tc>
          <w:tcPr>
            <w:tcW w:w="0" w:type="auto"/>
            <w:gridSpan w:val="2"/>
            <w:hideMark/>
          </w:tcPr>
          <w:p w14:paraId="77EAE0C5" w14:textId="77777777" w:rsidR="00526DA0" w:rsidRPr="00351BC2" w:rsidRDefault="00526DA0" w:rsidP="00DD07D4">
            <w:pPr>
              <w:spacing w:line="0" w:lineRule="auto"/>
            </w:pPr>
          </w:p>
        </w:tc>
        <w:tc>
          <w:tcPr>
            <w:tcW w:w="0" w:type="auto"/>
            <w:hideMark/>
          </w:tcPr>
          <w:p w14:paraId="08BDCAB9" w14:textId="77777777" w:rsidR="00526DA0" w:rsidRPr="00351BC2" w:rsidRDefault="00526DA0" w:rsidP="00DD07D4">
            <w:pPr>
              <w:spacing w:line="0" w:lineRule="auto"/>
            </w:pPr>
          </w:p>
        </w:tc>
        <w:tc>
          <w:tcPr>
            <w:tcW w:w="7772" w:type="dxa"/>
            <w:hideMark/>
          </w:tcPr>
          <w:p w14:paraId="7416D712" w14:textId="77777777" w:rsidR="00526DA0" w:rsidRPr="00351BC2" w:rsidRDefault="00526DA0" w:rsidP="00DD07D4">
            <w:pPr>
              <w:spacing w:line="0" w:lineRule="auto"/>
            </w:pPr>
          </w:p>
        </w:tc>
      </w:tr>
      <w:tr w:rsidR="00526DA0" w:rsidRPr="00351BC2" w14:paraId="3389B705" w14:textId="77777777" w:rsidTr="00DD07D4">
        <w:tc>
          <w:tcPr>
            <w:tcW w:w="0" w:type="auto"/>
            <w:hideMark/>
          </w:tcPr>
          <w:p w14:paraId="30B35B2E" w14:textId="77777777" w:rsidR="00526DA0" w:rsidRPr="00351BC2" w:rsidRDefault="00526DA0" w:rsidP="00DD07D4">
            <w:pPr>
              <w:spacing w:line="0" w:lineRule="auto"/>
              <w:jc w:val="center"/>
              <w:rPr>
                <w:b/>
                <w:bCs/>
              </w:rPr>
            </w:pPr>
            <w:proofErr w:type="spellStart"/>
            <w:r w:rsidRPr="00351BC2">
              <w:rPr>
                <w:b/>
                <w:bCs/>
              </w:rPr>
              <w:t>Дт</w:t>
            </w:r>
            <w:proofErr w:type="spellEnd"/>
          </w:p>
        </w:tc>
        <w:tc>
          <w:tcPr>
            <w:tcW w:w="0" w:type="auto"/>
            <w:hideMark/>
          </w:tcPr>
          <w:p w14:paraId="6BBDD378" w14:textId="77777777" w:rsidR="00526DA0" w:rsidRPr="00351BC2" w:rsidRDefault="00526DA0" w:rsidP="00DD07D4">
            <w:pPr>
              <w:spacing w:line="0" w:lineRule="auto"/>
              <w:jc w:val="center"/>
              <w:rPr>
                <w:b/>
                <w:bCs/>
              </w:rPr>
            </w:pPr>
            <w:proofErr w:type="spellStart"/>
            <w:r w:rsidRPr="00351BC2">
              <w:rPr>
                <w:b/>
                <w:bCs/>
              </w:rPr>
              <w:t>Кт</w:t>
            </w:r>
            <w:proofErr w:type="spellEnd"/>
          </w:p>
        </w:tc>
        <w:tc>
          <w:tcPr>
            <w:tcW w:w="8014" w:type="dxa"/>
            <w:gridSpan w:val="2"/>
            <w:hideMark/>
          </w:tcPr>
          <w:p w14:paraId="6C6681AD" w14:textId="77777777" w:rsidR="00526DA0" w:rsidRPr="00351BC2" w:rsidRDefault="00526DA0" w:rsidP="00DD07D4">
            <w:pPr>
              <w:spacing w:line="0" w:lineRule="auto"/>
              <w:jc w:val="center"/>
              <w:rPr>
                <w:b/>
                <w:bCs/>
              </w:rPr>
            </w:pPr>
            <w:r w:rsidRPr="00351BC2">
              <w:rPr>
                <w:b/>
                <w:bCs/>
              </w:rPr>
              <w:t>Описание</w:t>
            </w:r>
          </w:p>
        </w:tc>
      </w:tr>
      <w:tr w:rsidR="00526DA0" w:rsidRPr="00351BC2" w14:paraId="13F41ECB" w14:textId="77777777" w:rsidTr="00DD07D4">
        <w:trPr>
          <w:trHeight w:val="336"/>
        </w:trPr>
        <w:tc>
          <w:tcPr>
            <w:tcW w:w="0" w:type="auto"/>
            <w:hideMark/>
          </w:tcPr>
          <w:p w14:paraId="453F0751" w14:textId="77777777" w:rsidR="00526DA0" w:rsidRPr="00351BC2" w:rsidRDefault="00526DA0" w:rsidP="00DD07D4">
            <w:r w:rsidRPr="00351BC2">
              <w:t>50.2</w:t>
            </w:r>
          </w:p>
        </w:tc>
        <w:tc>
          <w:tcPr>
            <w:tcW w:w="0" w:type="auto"/>
            <w:hideMark/>
          </w:tcPr>
          <w:p w14:paraId="1E0899BA" w14:textId="77777777" w:rsidR="00526DA0" w:rsidRPr="00351BC2" w:rsidRDefault="00526DA0" w:rsidP="00DD07D4">
            <w:r w:rsidRPr="00351BC2">
              <w:t>50.1</w:t>
            </w:r>
          </w:p>
        </w:tc>
        <w:tc>
          <w:tcPr>
            <w:tcW w:w="8014" w:type="dxa"/>
            <w:gridSpan w:val="2"/>
            <w:hideMark/>
          </w:tcPr>
          <w:p w14:paraId="4AFE2C3E" w14:textId="77777777" w:rsidR="00526DA0" w:rsidRPr="00351BC2" w:rsidRDefault="00526DA0" w:rsidP="00DD07D4">
            <w:r w:rsidRPr="00351BC2">
              <w:t>В операционную кассу передали разменные деньги для расчетов с розничными покупателями.</w:t>
            </w:r>
          </w:p>
        </w:tc>
      </w:tr>
      <w:tr w:rsidR="00526DA0" w:rsidRPr="00351BC2" w14:paraId="0A967AE1" w14:textId="77777777" w:rsidTr="00DD07D4">
        <w:trPr>
          <w:trHeight w:val="336"/>
        </w:trPr>
        <w:tc>
          <w:tcPr>
            <w:tcW w:w="0" w:type="auto"/>
            <w:hideMark/>
          </w:tcPr>
          <w:p w14:paraId="174E042D" w14:textId="77777777" w:rsidR="00526DA0" w:rsidRPr="00351BC2" w:rsidRDefault="00526DA0" w:rsidP="00DD07D4">
            <w:r w:rsidRPr="00351BC2">
              <w:t>50.2</w:t>
            </w:r>
          </w:p>
        </w:tc>
        <w:tc>
          <w:tcPr>
            <w:tcW w:w="0" w:type="auto"/>
            <w:hideMark/>
          </w:tcPr>
          <w:p w14:paraId="2702EF31" w14:textId="77777777" w:rsidR="00526DA0" w:rsidRPr="00351BC2" w:rsidRDefault="00526DA0" w:rsidP="00DD07D4">
            <w:r w:rsidRPr="00351BC2">
              <w:t>90.1</w:t>
            </w:r>
          </w:p>
        </w:tc>
        <w:tc>
          <w:tcPr>
            <w:tcW w:w="8014" w:type="dxa"/>
            <w:gridSpan w:val="2"/>
            <w:hideMark/>
          </w:tcPr>
          <w:p w14:paraId="369EF129" w14:textId="77777777" w:rsidR="00526DA0" w:rsidRPr="00351BC2" w:rsidRDefault="00526DA0" w:rsidP="00DD07D4">
            <w:r w:rsidRPr="00351BC2">
              <w:t>Отразили выручку от розничной продажи.</w:t>
            </w:r>
            <w:r w:rsidRPr="00351BC2">
              <w:br/>
              <w:t>Проводку формируйте при закрытии смены (в конце рабочего дня).</w:t>
            </w:r>
          </w:p>
        </w:tc>
      </w:tr>
      <w:tr w:rsidR="00526DA0" w:rsidRPr="00351BC2" w14:paraId="7997BD28" w14:textId="77777777" w:rsidTr="00DD07D4">
        <w:trPr>
          <w:trHeight w:val="336"/>
        </w:trPr>
        <w:tc>
          <w:tcPr>
            <w:tcW w:w="0" w:type="auto"/>
            <w:hideMark/>
          </w:tcPr>
          <w:p w14:paraId="49F4BA11" w14:textId="77777777" w:rsidR="00526DA0" w:rsidRPr="00351BC2" w:rsidRDefault="00526DA0" w:rsidP="00DD07D4">
            <w:r w:rsidRPr="00351BC2">
              <w:t>50.1</w:t>
            </w:r>
          </w:p>
        </w:tc>
        <w:tc>
          <w:tcPr>
            <w:tcW w:w="0" w:type="auto"/>
            <w:hideMark/>
          </w:tcPr>
          <w:p w14:paraId="4C92FE15" w14:textId="77777777" w:rsidR="00526DA0" w:rsidRPr="00351BC2" w:rsidRDefault="00526DA0" w:rsidP="00DD07D4">
            <w:r w:rsidRPr="00351BC2">
              <w:t>50.2</w:t>
            </w:r>
          </w:p>
        </w:tc>
        <w:tc>
          <w:tcPr>
            <w:tcW w:w="8014" w:type="dxa"/>
            <w:gridSpan w:val="2"/>
            <w:hideMark/>
          </w:tcPr>
          <w:p w14:paraId="3E2A58A6" w14:textId="77777777" w:rsidR="00526DA0" w:rsidRPr="00351BC2" w:rsidRDefault="00526DA0" w:rsidP="00DD07D4">
            <w:r w:rsidRPr="00351BC2">
              <w:t>Полученную по итогам смены выручку сдали в основную кассу организации.</w:t>
            </w:r>
            <w:r w:rsidRPr="00351BC2">
              <w:br/>
              <w:t>Разменные деньги вернули в основную кассу.</w:t>
            </w:r>
          </w:p>
        </w:tc>
      </w:tr>
    </w:tbl>
    <w:p w14:paraId="0906E7EC" w14:textId="77777777" w:rsidR="0071526C" w:rsidRDefault="0071526C" w:rsidP="0071526C">
      <w:pPr>
        <w:shd w:val="clear" w:color="auto" w:fill="FFFFFF"/>
        <w:ind w:left="22" w:right="36" w:firstLine="686"/>
        <w:jc w:val="both"/>
        <w:rPr>
          <w:sz w:val="28"/>
          <w:szCs w:val="28"/>
        </w:rPr>
      </w:pPr>
    </w:p>
    <w:p w14:paraId="23C33566" w14:textId="77777777" w:rsidR="001C0A5E" w:rsidRPr="00351BC2" w:rsidRDefault="001C0A5E" w:rsidP="001C0A5E">
      <w:pPr>
        <w:ind w:firstLine="708"/>
        <w:jc w:val="both"/>
        <w:rPr>
          <w:sz w:val="28"/>
          <w:szCs w:val="28"/>
        </w:rPr>
      </w:pPr>
      <w:r w:rsidRPr="00351BC2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51BC2">
        <w:rPr>
          <w:sz w:val="28"/>
          <w:szCs w:val="28"/>
        </w:rPr>
        <w:t>выдача разменных денег кассир основной кассы составляет РКО, а</w:t>
      </w:r>
      <w:r>
        <w:rPr>
          <w:sz w:val="28"/>
          <w:szCs w:val="28"/>
        </w:rPr>
        <w:t xml:space="preserve"> </w:t>
      </w:r>
      <w:r w:rsidRPr="00351BC2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proofErr w:type="spellStart"/>
      <w:r w:rsidRPr="00351BC2">
        <w:rPr>
          <w:sz w:val="28"/>
          <w:szCs w:val="28"/>
        </w:rPr>
        <w:t>приходовании</w:t>
      </w:r>
      <w:proofErr w:type="spellEnd"/>
      <w:r>
        <w:rPr>
          <w:sz w:val="28"/>
          <w:szCs w:val="28"/>
        </w:rPr>
        <w:t xml:space="preserve"> </w:t>
      </w:r>
      <w:r w:rsidRPr="00351BC2">
        <w:rPr>
          <w:sz w:val="28"/>
          <w:szCs w:val="28"/>
        </w:rPr>
        <w:t>— ПКО. Полученную за день выручку кассир операционной кассы фиксирует в отчете о закрытии смены.</w:t>
      </w:r>
    </w:p>
    <w:p w14:paraId="12E454B0" w14:textId="77777777" w:rsidR="001C0A5E" w:rsidRPr="00351BC2" w:rsidRDefault="001C0A5E" w:rsidP="001C0A5E">
      <w:pPr>
        <w:ind w:firstLine="708"/>
        <w:jc w:val="both"/>
        <w:rPr>
          <w:sz w:val="28"/>
          <w:szCs w:val="28"/>
        </w:rPr>
      </w:pPr>
      <w:r w:rsidRPr="00351BC2">
        <w:rPr>
          <w:sz w:val="28"/>
          <w:szCs w:val="28"/>
        </w:rPr>
        <w:t>Покупатель может попросить вернуть деньги обратно. Если он сделает это день в день с покупкой, то никаких проводок по основной кассе делать не нужно. Выручку по операционной кассе вы оприходуете в конце смены по отчету о закрытии смены, где сумма возврата будет сразу учтена.</w:t>
      </w:r>
    </w:p>
    <w:p w14:paraId="5C91941D" w14:textId="77777777" w:rsidR="001C0A5E" w:rsidRPr="00351BC2" w:rsidRDefault="001C0A5E" w:rsidP="001C0A5E">
      <w:pPr>
        <w:ind w:firstLine="708"/>
        <w:jc w:val="both"/>
        <w:rPr>
          <w:sz w:val="28"/>
          <w:szCs w:val="28"/>
        </w:rPr>
      </w:pPr>
      <w:r w:rsidRPr="00351BC2">
        <w:rPr>
          <w:sz w:val="28"/>
          <w:szCs w:val="28"/>
        </w:rPr>
        <w:t>Если возврат оформлен не день в день, то постройте следующую проводку.</w:t>
      </w:r>
    </w:p>
    <w:tbl>
      <w:tblPr>
        <w:tblW w:w="9353" w:type="dxa"/>
        <w:tblInd w:w="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1237"/>
        <w:gridCol w:w="7178"/>
      </w:tblGrid>
      <w:tr w:rsidR="001C0A5E" w:rsidRPr="00351BC2" w14:paraId="35B78E01" w14:textId="77777777" w:rsidTr="00DD07D4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7EC14DE" w14:textId="77777777" w:rsidR="001C0A5E" w:rsidRPr="00351BC2" w:rsidRDefault="001C0A5E" w:rsidP="00DD07D4">
            <w:pPr>
              <w:jc w:val="both"/>
              <w:rPr>
                <w:sz w:val="28"/>
                <w:szCs w:val="28"/>
              </w:rPr>
            </w:pPr>
            <w:proofErr w:type="spellStart"/>
            <w:r w:rsidRPr="00351BC2">
              <w:rPr>
                <w:sz w:val="28"/>
                <w:szCs w:val="28"/>
              </w:rPr>
              <w:t>Дт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6E97DEA" w14:textId="77777777" w:rsidR="001C0A5E" w:rsidRPr="00351BC2" w:rsidRDefault="001C0A5E" w:rsidP="00DD07D4">
            <w:pPr>
              <w:jc w:val="both"/>
              <w:rPr>
                <w:sz w:val="28"/>
                <w:szCs w:val="28"/>
              </w:rPr>
            </w:pPr>
            <w:proofErr w:type="spellStart"/>
            <w:r w:rsidRPr="00351BC2">
              <w:rPr>
                <w:sz w:val="28"/>
                <w:szCs w:val="28"/>
              </w:rPr>
              <w:t>Кт</w:t>
            </w:r>
            <w:proofErr w:type="spellEnd"/>
          </w:p>
        </w:tc>
        <w:tc>
          <w:tcPr>
            <w:tcW w:w="7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69037C0" w14:textId="77777777" w:rsidR="001C0A5E" w:rsidRPr="00351BC2" w:rsidRDefault="001C0A5E" w:rsidP="00DD07D4">
            <w:pPr>
              <w:jc w:val="both"/>
              <w:rPr>
                <w:sz w:val="28"/>
                <w:szCs w:val="28"/>
              </w:rPr>
            </w:pPr>
            <w:r w:rsidRPr="00351BC2">
              <w:rPr>
                <w:sz w:val="28"/>
                <w:szCs w:val="28"/>
              </w:rPr>
              <w:t>Описание</w:t>
            </w:r>
          </w:p>
        </w:tc>
      </w:tr>
      <w:tr w:rsidR="001C0A5E" w:rsidRPr="00351BC2" w14:paraId="473EEEFC" w14:textId="77777777" w:rsidTr="00DD07D4">
        <w:trPr>
          <w:trHeight w:val="336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5DCF7A41" w14:textId="77777777" w:rsidR="001C0A5E" w:rsidRPr="00351BC2" w:rsidRDefault="001C0A5E" w:rsidP="00DD07D4">
            <w:pPr>
              <w:jc w:val="both"/>
              <w:rPr>
                <w:sz w:val="28"/>
                <w:szCs w:val="28"/>
              </w:rPr>
            </w:pPr>
            <w:r w:rsidRPr="00351BC2">
              <w:rPr>
                <w:sz w:val="28"/>
                <w:szCs w:val="28"/>
              </w:rPr>
              <w:t>62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7B91EACC" w14:textId="77777777" w:rsidR="001C0A5E" w:rsidRPr="00351BC2" w:rsidRDefault="001C0A5E" w:rsidP="00DD07D4">
            <w:pPr>
              <w:jc w:val="both"/>
              <w:rPr>
                <w:sz w:val="28"/>
                <w:szCs w:val="28"/>
              </w:rPr>
            </w:pPr>
            <w:r w:rsidRPr="00351BC2">
              <w:rPr>
                <w:sz w:val="28"/>
                <w:szCs w:val="28"/>
              </w:rPr>
              <w:t>50.1</w:t>
            </w:r>
          </w:p>
        </w:tc>
        <w:tc>
          <w:tcPr>
            <w:tcW w:w="7178" w:type="dxa"/>
            <w:tcBorders>
              <w:top w:val="outset" w:sz="2" w:space="0" w:color="auto"/>
              <w:left w:val="outset" w:sz="2" w:space="0" w:color="auto"/>
              <w:bottom w:val="single" w:sz="12" w:space="0" w:color="EBEBEB"/>
              <w:right w:val="outset" w:sz="2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14:paraId="27E9967D" w14:textId="77777777" w:rsidR="001C0A5E" w:rsidRPr="00351BC2" w:rsidRDefault="001C0A5E" w:rsidP="00DD07D4">
            <w:pPr>
              <w:jc w:val="both"/>
              <w:rPr>
                <w:sz w:val="28"/>
                <w:szCs w:val="28"/>
              </w:rPr>
            </w:pPr>
            <w:r w:rsidRPr="00351BC2">
              <w:rPr>
                <w:sz w:val="28"/>
                <w:szCs w:val="28"/>
              </w:rPr>
              <w:t>Оформлен возврат покупателю по РКО</w:t>
            </w:r>
          </w:p>
        </w:tc>
      </w:tr>
    </w:tbl>
    <w:p w14:paraId="2419D269" w14:textId="77777777" w:rsidR="001C0A5E" w:rsidRDefault="001C0A5E" w:rsidP="001C0A5E">
      <w:pPr>
        <w:ind w:firstLine="708"/>
        <w:jc w:val="both"/>
        <w:rPr>
          <w:sz w:val="28"/>
          <w:szCs w:val="28"/>
        </w:rPr>
      </w:pPr>
    </w:p>
    <w:p w14:paraId="4387D754" w14:textId="77777777" w:rsidR="001C0A5E" w:rsidRDefault="001C0A5E" w:rsidP="001C0A5E">
      <w:pPr>
        <w:ind w:firstLine="708"/>
        <w:jc w:val="both"/>
        <w:rPr>
          <w:sz w:val="28"/>
          <w:szCs w:val="28"/>
        </w:rPr>
      </w:pPr>
    </w:p>
    <w:p w14:paraId="54630E84" w14:textId="0DA9BB6C" w:rsidR="001C0A5E" w:rsidRPr="00351BC2" w:rsidRDefault="001C0A5E" w:rsidP="001C0A5E">
      <w:pPr>
        <w:ind w:firstLine="708"/>
        <w:jc w:val="both"/>
        <w:rPr>
          <w:sz w:val="28"/>
          <w:szCs w:val="28"/>
        </w:rPr>
      </w:pPr>
      <w:r w:rsidRPr="00351BC2">
        <w:rPr>
          <w:sz w:val="28"/>
          <w:szCs w:val="28"/>
        </w:rPr>
        <w:t>Проводки для</w:t>
      </w:r>
      <w:r>
        <w:rPr>
          <w:sz w:val="28"/>
          <w:szCs w:val="28"/>
        </w:rPr>
        <w:t xml:space="preserve"> </w:t>
      </w:r>
      <w:r w:rsidRPr="00351BC2">
        <w:rPr>
          <w:sz w:val="28"/>
          <w:szCs w:val="28"/>
        </w:rPr>
        <w:t>онлайн-касс с</w:t>
      </w:r>
      <w:r>
        <w:rPr>
          <w:sz w:val="28"/>
          <w:szCs w:val="28"/>
        </w:rPr>
        <w:t xml:space="preserve"> </w:t>
      </w:r>
      <w:r w:rsidRPr="00351BC2">
        <w:rPr>
          <w:sz w:val="28"/>
          <w:szCs w:val="28"/>
        </w:rPr>
        <w:t>эквайрингом</w:t>
      </w:r>
    </w:p>
    <w:p w14:paraId="74B69892" w14:textId="77777777" w:rsidR="001C0A5E" w:rsidRDefault="001C0A5E" w:rsidP="001C0A5E">
      <w:pPr>
        <w:ind w:firstLine="708"/>
        <w:jc w:val="both"/>
        <w:rPr>
          <w:sz w:val="28"/>
          <w:szCs w:val="28"/>
        </w:rPr>
      </w:pPr>
    </w:p>
    <w:p w14:paraId="7730B70A" w14:textId="4D5C9B17" w:rsidR="001C0A5E" w:rsidRPr="00351BC2" w:rsidRDefault="001C0A5E" w:rsidP="001C0A5E">
      <w:pPr>
        <w:ind w:firstLine="708"/>
        <w:jc w:val="both"/>
        <w:rPr>
          <w:sz w:val="28"/>
          <w:szCs w:val="28"/>
        </w:rPr>
      </w:pPr>
      <w:r w:rsidRPr="00351BC2">
        <w:rPr>
          <w:sz w:val="28"/>
          <w:szCs w:val="28"/>
        </w:rPr>
        <w:t>Эквайринг</w:t>
      </w:r>
      <w:r>
        <w:rPr>
          <w:sz w:val="28"/>
          <w:szCs w:val="28"/>
        </w:rPr>
        <w:t xml:space="preserve"> </w:t>
      </w:r>
      <w:r w:rsidRPr="00351BC2">
        <w:rPr>
          <w:sz w:val="28"/>
          <w:szCs w:val="28"/>
        </w:rPr>
        <w:t>— это возможность принимать безналичную оплату за</w:t>
      </w:r>
      <w:r>
        <w:rPr>
          <w:sz w:val="28"/>
          <w:szCs w:val="28"/>
        </w:rPr>
        <w:t xml:space="preserve"> </w:t>
      </w:r>
      <w:r w:rsidRPr="00351BC2">
        <w:rPr>
          <w:sz w:val="28"/>
          <w:szCs w:val="28"/>
        </w:rPr>
        <w:t>товары или</w:t>
      </w:r>
      <w:r>
        <w:rPr>
          <w:sz w:val="28"/>
          <w:szCs w:val="28"/>
        </w:rPr>
        <w:t xml:space="preserve"> </w:t>
      </w:r>
      <w:r w:rsidRPr="00351BC2">
        <w:rPr>
          <w:sz w:val="28"/>
          <w:szCs w:val="28"/>
        </w:rPr>
        <w:t>услуги. Расчет в</w:t>
      </w:r>
      <w:r>
        <w:rPr>
          <w:sz w:val="28"/>
          <w:szCs w:val="28"/>
        </w:rPr>
        <w:t xml:space="preserve"> </w:t>
      </w:r>
      <w:r w:rsidRPr="00351BC2">
        <w:rPr>
          <w:sz w:val="28"/>
          <w:szCs w:val="28"/>
        </w:rPr>
        <w:t>таком случае проходит через</w:t>
      </w:r>
      <w:r>
        <w:rPr>
          <w:sz w:val="28"/>
          <w:szCs w:val="28"/>
        </w:rPr>
        <w:t xml:space="preserve"> </w:t>
      </w:r>
      <w:r w:rsidRPr="00351BC2">
        <w:rPr>
          <w:sz w:val="28"/>
          <w:szCs w:val="28"/>
        </w:rPr>
        <w:t>онлайн-кассу, но</w:t>
      </w:r>
      <w:r>
        <w:rPr>
          <w:sz w:val="28"/>
          <w:szCs w:val="28"/>
        </w:rPr>
        <w:t xml:space="preserve"> </w:t>
      </w:r>
      <w:r w:rsidRPr="00351BC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51BC2">
        <w:rPr>
          <w:sz w:val="28"/>
          <w:szCs w:val="28"/>
        </w:rPr>
        <w:t>безналичной форме. А</w:t>
      </w:r>
      <w:r>
        <w:rPr>
          <w:sz w:val="28"/>
          <w:szCs w:val="28"/>
        </w:rPr>
        <w:t xml:space="preserve"> </w:t>
      </w:r>
      <w:r w:rsidRPr="00351BC2">
        <w:rPr>
          <w:sz w:val="28"/>
          <w:szCs w:val="28"/>
        </w:rPr>
        <w:t>значит проводки со</w:t>
      </w:r>
      <w:r>
        <w:rPr>
          <w:sz w:val="28"/>
          <w:szCs w:val="28"/>
        </w:rPr>
        <w:t xml:space="preserve"> </w:t>
      </w:r>
      <w:r w:rsidRPr="00351BC2">
        <w:rPr>
          <w:sz w:val="28"/>
          <w:szCs w:val="28"/>
        </w:rPr>
        <w:t>счетом 50 тут не</w:t>
      </w:r>
      <w:r>
        <w:rPr>
          <w:sz w:val="28"/>
          <w:szCs w:val="28"/>
        </w:rPr>
        <w:t xml:space="preserve"> </w:t>
      </w:r>
      <w:r w:rsidRPr="00351BC2">
        <w:rPr>
          <w:sz w:val="28"/>
          <w:szCs w:val="28"/>
        </w:rPr>
        <w:t>уместны.</w:t>
      </w:r>
    </w:p>
    <w:p w14:paraId="22EAF9B7" w14:textId="77777777" w:rsidR="001C0A5E" w:rsidRPr="00351BC2" w:rsidRDefault="001C0A5E" w:rsidP="001C0A5E">
      <w:pPr>
        <w:jc w:val="both"/>
        <w:rPr>
          <w:sz w:val="28"/>
          <w:szCs w:val="28"/>
        </w:rPr>
      </w:pPr>
      <w:r w:rsidRPr="00351BC2">
        <w:rPr>
          <w:sz w:val="28"/>
          <w:szCs w:val="28"/>
        </w:rPr>
        <w:t>Поэтому, если вы применяете онлайн-кассу с эквайрингом, используйте счета 51 и</w:t>
      </w:r>
      <w:r>
        <w:rPr>
          <w:sz w:val="28"/>
          <w:szCs w:val="28"/>
        </w:rPr>
        <w:t xml:space="preserve"> </w:t>
      </w:r>
      <w:r w:rsidRPr="00351BC2">
        <w:rPr>
          <w:sz w:val="28"/>
          <w:szCs w:val="28"/>
        </w:rPr>
        <w:t>57 для</w:t>
      </w:r>
      <w:r>
        <w:rPr>
          <w:sz w:val="28"/>
          <w:szCs w:val="28"/>
        </w:rPr>
        <w:t xml:space="preserve"> </w:t>
      </w:r>
      <w:r w:rsidRPr="00351BC2">
        <w:rPr>
          <w:sz w:val="28"/>
          <w:szCs w:val="28"/>
        </w:rPr>
        <w:t>учета поступлений. Продажу с</w:t>
      </w:r>
      <w:r>
        <w:rPr>
          <w:sz w:val="28"/>
          <w:szCs w:val="28"/>
        </w:rPr>
        <w:t xml:space="preserve"> </w:t>
      </w:r>
      <w:r w:rsidRPr="00351BC2">
        <w:rPr>
          <w:sz w:val="28"/>
          <w:szCs w:val="28"/>
        </w:rPr>
        <w:t>эквайрингом оформляйте следующим образом.</w:t>
      </w:r>
    </w:p>
    <w:tbl>
      <w:tblPr>
        <w:tblStyle w:val="a3"/>
        <w:tblW w:w="9353" w:type="dxa"/>
        <w:tblLook w:val="04A0" w:firstRow="1" w:lastRow="0" w:firstColumn="1" w:lastColumn="0" w:noHBand="0" w:noVBand="1"/>
      </w:tblPr>
      <w:tblGrid>
        <w:gridCol w:w="549"/>
        <w:gridCol w:w="544"/>
        <w:gridCol w:w="8260"/>
      </w:tblGrid>
      <w:tr w:rsidR="001C0A5E" w:rsidRPr="00351BC2" w14:paraId="1F6A92E0" w14:textId="77777777" w:rsidTr="00DD07D4">
        <w:tc>
          <w:tcPr>
            <w:tcW w:w="0" w:type="auto"/>
            <w:hideMark/>
          </w:tcPr>
          <w:p w14:paraId="2B7A975B" w14:textId="77777777" w:rsidR="001C0A5E" w:rsidRPr="00351BC2" w:rsidRDefault="001C0A5E" w:rsidP="00DD07D4">
            <w:pPr>
              <w:jc w:val="both"/>
              <w:rPr>
                <w:sz w:val="28"/>
                <w:szCs w:val="28"/>
              </w:rPr>
            </w:pPr>
            <w:proofErr w:type="spellStart"/>
            <w:r w:rsidRPr="00351BC2">
              <w:rPr>
                <w:sz w:val="28"/>
                <w:szCs w:val="28"/>
              </w:rPr>
              <w:lastRenderedPageBreak/>
              <w:t>Дт</w:t>
            </w:r>
            <w:proofErr w:type="spellEnd"/>
          </w:p>
        </w:tc>
        <w:tc>
          <w:tcPr>
            <w:tcW w:w="0" w:type="auto"/>
            <w:hideMark/>
          </w:tcPr>
          <w:p w14:paraId="190D488A" w14:textId="77777777" w:rsidR="001C0A5E" w:rsidRPr="00351BC2" w:rsidRDefault="001C0A5E" w:rsidP="00DD07D4">
            <w:pPr>
              <w:jc w:val="both"/>
              <w:rPr>
                <w:sz w:val="28"/>
                <w:szCs w:val="28"/>
              </w:rPr>
            </w:pPr>
            <w:proofErr w:type="spellStart"/>
            <w:r w:rsidRPr="00351BC2">
              <w:rPr>
                <w:sz w:val="28"/>
                <w:szCs w:val="28"/>
              </w:rPr>
              <w:t>Кт</w:t>
            </w:r>
            <w:proofErr w:type="spellEnd"/>
          </w:p>
        </w:tc>
        <w:tc>
          <w:tcPr>
            <w:tcW w:w="8260" w:type="dxa"/>
            <w:hideMark/>
          </w:tcPr>
          <w:p w14:paraId="2DA49EBD" w14:textId="77777777" w:rsidR="001C0A5E" w:rsidRPr="00351BC2" w:rsidRDefault="001C0A5E" w:rsidP="00DD07D4">
            <w:pPr>
              <w:jc w:val="both"/>
              <w:rPr>
                <w:sz w:val="28"/>
                <w:szCs w:val="28"/>
              </w:rPr>
            </w:pPr>
            <w:r w:rsidRPr="00351BC2">
              <w:rPr>
                <w:sz w:val="28"/>
                <w:szCs w:val="28"/>
              </w:rPr>
              <w:t>Описание</w:t>
            </w:r>
          </w:p>
        </w:tc>
      </w:tr>
      <w:tr w:rsidR="001C0A5E" w:rsidRPr="00351BC2" w14:paraId="586B9E0B" w14:textId="77777777" w:rsidTr="00DD07D4">
        <w:trPr>
          <w:trHeight w:val="336"/>
        </w:trPr>
        <w:tc>
          <w:tcPr>
            <w:tcW w:w="0" w:type="auto"/>
            <w:hideMark/>
          </w:tcPr>
          <w:p w14:paraId="56916986" w14:textId="77777777" w:rsidR="001C0A5E" w:rsidRPr="00351BC2" w:rsidRDefault="001C0A5E" w:rsidP="00DD07D4">
            <w:pPr>
              <w:jc w:val="both"/>
              <w:rPr>
                <w:sz w:val="28"/>
                <w:szCs w:val="28"/>
              </w:rPr>
            </w:pPr>
            <w:r w:rsidRPr="00351BC2">
              <w:rPr>
                <w:sz w:val="28"/>
                <w:szCs w:val="28"/>
              </w:rPr>
              <w:t>57</w:t>
            </w:r>
          </w:p>
        </w:tc>
        <w:tc>
          <w:tcPr>
            <w:tcW w:w="0" w:type="auto"/>
            <w:hideMark/>
          </w:tcPr>
          <w:p w14:paraId="238A24D4" w14:textId="77777777" w:rsidR="001C0A5E" w:rsidRPr="00351BC2" w:rsidRDefault="001C0A5E" w:rsidP="00DD07D4">
            <w:pPr>
              <w:jc w:val="both"/>
              <w:rPr>
                <w:sz w:val="28"/>
                <w:szCs w:val="28"/>
              </w:rPr>
            </w:pPr>
            <w:r w:rsidRPr="00351BC2">
              <w:rPr>
                <w:sz w:val="28"/>
                <w:szCs w:val="28"/>
              </w:rPr>
              <w:t>90</w:t>
            </w:r>
          </w:p>
        </w:tc>
        <w:tc>
          <w:tcPr>
            <w:tcW w:w="8260" w:type="dxa"/>
            <w:hideMark/>
          </w:tcPr>
          <w:p w14:paraId="05B3A91E" w14:textId="77777777" w:rsidR="001C0A5E" w:rsidRPr="00351BC2" w:rsidRDefault="001C0A5E" w:rsidP="00DD07D4">
            <w:pPr>
              <w:jc w:val="both"/>
              <w:rPr>
                <w:sz w:val="28"/>
                <w:szCs w:val="28"/>
              </w:rPr>
            </w:pPr>
            <w:r w:rsidRPr="00351BC2">
              <w:rPr>
                <w:sz w:val="28"/>
                <w:szCs w:val="28"/>
              </w:rPr>
              <w:t>Покупатель произвел оплату банковской картой. Деньги еще не поступили на ваш расчетный счет. Они на специальном счете банка-эквайера</w:t>
            </w:r>
          </w:p>
        </w:tc>
      </w:tr>
      <w:tr w:rsidR="001C0A5E" w:rsidRPr="00351BC2" w14:paraId="03FD63EB" w14:textId="77777777" w:rsidTr="00DD07D4">
        <w:trPr>
          <w:trHeight w:val="336"/>
        </w:trPr>
        <w:tc>
          <w:tcPr>
            <w:tcW w:w="0" w:type="auto"/>
            <w:hideMark/>
          </w:tcPr>
          <w:p w14:paraId="339AE40A" w14:textId="77777777" w:rsidR="001C0A5E" w:rsidRPr="00351BC2" w:rsidRDefault="001C0A5E" w:rsidP="00DD07D4">
            <w:pPr>
              <w:jc w:val="both"/>
              <w:rPr>
                <w:sz w:val="28"/>
                <w:szCs w:val="28"/>
              </w:rPr>
            </w:pPr>
            <w:r w:rsidRPr="00351BC2">
              <w:rPr>
                <w:sz w:val="28"/>
                <w:szCs w:val="28"/>
              </w:rPr>
              <w:t>51</w:t>
            </w:r>
          </w:p>
        </w:tc>
        <w:tc>
          <w:tcPr>
            <w:tcW w:w="0" w:type="auto"/>
            <w:hideMark/>
          </w:tcPr>
          <w:p w14:paraId="582B1784" w14:textId="77777777" w:rsidR="001C0A5E" w:rsidRPr="00351BC2" w:rsidRDefault="001C0A5E" w:rsidP="00DD07D4">
            <w:pPr>
              <w:jc w:val="both"/>
              <w:rPr>
                <w:sz w:val="28"/>
                <w:szCs w:val="28"/>
              </w:rPr>
            </w:pPr>
            <w:r w:rsidRPr="00351BC2">
              <w:rPr>
                <w:sz w:val="28"/>
                <w:szCs w:val="28"/>
              </w:rPr>
              <w:t>57</w:t>
            </w:r>
          </w:p>
        </w:tc>
        <w:tc>
          <w:tcPr>
            <w:tcW w:w="8260" w:type="dxa"/>
            <w:hideMark/>
          </w:tcPr>
          <w:p w14:paraId="08321286" w14:textId="77777777" w:rsidR="001C0A5E" w:rsidRPr="00351BC2" w:rsidRDefault="001C0A5E" w:rsidP="00DD07D4">
            <w:pPr>
              <w:jc w:val="both"/>
              <w:rPr>
                <w:sz w:val="28"/>
                <w:szCs w:val="28"/>
              </w:rPr>
            </w:pPr>
            <w:r w:rsidRPr="00351BC2">
              <w:rPr>
                <w:sz w:val="28"/>
                <w:szCs w:val="28"/>
              </w:rPr>
              <w:t>Банк-эквайер перечислил деньги на ваш расчетный счет</w:t>
            </w:r>
          </w:p>
        </w:tc>
      </w:tr>
      <w:tr w:rsidR="001C0A5E" w:rsidRPr="00351BC2" w14:paraId="0A19DBCF" w14:textId="77777777" w:rsidTr="00DD07D4">
        <w:trPr>
          <w:trHeight w:val="336"/>
        </w:trPr>
        <w:tc>
          <w:tcPr>
            <w:tcW w:w="0" w:type="auto"/>
            <w:hideMark/>
          </w:tcPr>
          <w:p w14:paraId="2AEEDB8E" w14:textId="77777777" w:rsidR="001C0A5E" w:rsidRPr="00351BC2" w:rsidRDefault="001C0A5E" w:rsidP="00DD07D4">
            <w:pPr>
              <w:jc w:val="both"/>
              <w:rPr>
                <w:sz w:val="28"/>
                <w:szCs w:val="28"/>
              </w:rPr>
            </w:pPr>
            <w:r w:rsidRPr="00351BC2">
              <w:rPr>
                <w:sz w:val="28"/>
                <w:szCs w:val="28"/>
              </w:rPr>
              <w:t>91</w:t>
            </w:r>
          </w:p>
        </w:tc>
        <w:tc>
          <w:tcPr>
            <w:tcW w:w="0" w:type="auto"/>
            <w:hideMark/>
          </w:tcPr>
          <w:p w14:paraId="28699E5E" w14:textId="77777777" w:rsidR="001C0A5E" w:rsidRPr="00351BC2" w:rsidRDefault="001C0A5E" w:rsidP="00DD07D4">
            <w:pPr>
              <w:jc w:val="both"/>
              <w:rPr>
                <w:sz w:val="28"/>
                <w:szCs w:val="28"/>
              </w:rPr>
            </w:pPr>
            <w:r w:rsidRPr="00351BC2">
              <w:rPr>
                <w:sz w:val="28"/>
                <w:szCs w:val="28"/>
              </w:rPr>
              <w:t>57</w:t>
            </w:r>
          </w:p>
        </w:tc>
        <w:tc>
          <w:tcPr>
            <w:tcW w:w="8260" w:type="dxa"/>
            <w:hideMark/>
          </w:tcPr>
          <w:p w14:paraId="76ED566F" w14:textId="77777777" w:rsidR="001C0A5E" w:rsidRPr="00351BC2" w:rsidRDefault="001C0A5E" w:rsidP="00DD07D4">
            <w:pPr>
              <w:jc w:val="both"/>
              <w:rPr>
                <w:sz w:val="28"/>
                <w:szCs w:val="28"/>
              </w:rPr>
            </w:pPr>
            <w:r w:rsidRPr="00351BC2">
              <w:rPr>
                <w:sz w:val="28"/>
                <w:szCs w:val="28"/>
              </w:rPr>
              <w:t>Банк удержал причитающуюся ему комиссию за услуги эквайринга</w:t>
            </w:r>
          </w:p>
        </w:tc>
      </w:tr>
    </w:tbl>
    <w:p w14:paraId="1D1254DD" w14:textId="77777777" w:rsidR="001C0A5E" w:rsidRPr="00351BC2" w:rsidRDefault="001C0A5E" w:rsidP="001C0A5E">
      <w:pPr>
        <w:ind w:firstLine="708"/>
        <w:jc w:val="both"/>
        <w:rPr>
          <w:sz w:val="28"/>
          <w:szCs w:val="28"/>
        </w:rPr>
      </w:pPr>
      <w:r w:rsidRPr="00351BC2">
        <w:rPr>
          <w:sz w:val="28"/>
          <w:szCs w:val="28"/>
        </w:rPr>
        <w:t>Этот вариант подходит, если ваш банк зачисляет деньги от покупателя вам на счет с небольшой отсрочкой. В договоре должен быть прописан срок возмещения средств по операциям эквайринга (обычно 1-3 дня).</w:t>
      </w:r>
    </w:p>
    <w:p w14:paraId="634E72C2" w14:textId="77777777" w:rsidR="001C0A5E" w:rsidRPr="00351BC2" w:rsidRDefault="001C0A5E" w:rsidP="001C0A5E">
      <w:pPr>
        <w:ind w:firstLine="708"/>
        <w:jc w:val="both"/>
        <w:rPr>
          <w:sz w:val="28"/>
          <w:szCs w:val="28"/>
        </w:rPr>
      </w:pPr>
      <w:r w:rsidRPr="00351BC2">
        <w:rPr>
          <w:sz w:val="28"/>
          <w:szCs w:val="28"/>
        </w:rPr>
        <w:t>Есть банки, которые предлагают зачислять деньги от покупателей на счет компании день в день. Особенно это распространено у банков, которые сотрудничают с малым бизнесом. В таком случае счет 57 можно не использовать.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30"/>
        <w:gridCol w:w="526"/>
        <w:gridCol w:w="8295"/>
      </w:tblGrid>
      <w:tr w:rsidR="001C0A5E" w:rsidRPr="00351BC2" w14:paraId="1ECF5BB3" w14:textId="77777777" w:rsidTr="00DD07D4">
        <w:tc>
          <w:tcPr>
            <w:tcW w:w="0" w:type="auto"/>
            <w:hideMark/>
          </w:tcPr>
          <w:p w14:paraId="53955976" w14:textId="77777777" w:rsidR="001C0A5E" w:rsidRPr="00351BC2" w:rsidRDefault="001C0A5E" w:rsidP="00DD07D4">
            <w:pPr>
              <w:jc w:val="both"/>
              <w:rPr>
                <w:sz w:val="28"/>
                <w:szCs w:val="28"/>
              </w:rPr>
            </w:pPr>
            <w:proofErr w:type="spellStart"/>
            <w:r w:rsidRPr="00351BC2">
              <w:rPr>
                <w:sz w:val="28"/>
                <w:szCs w:val="28"/>
              </w:rPr>
              <w:t>Дт</w:t>
            </w:r>
            <w:proofErr w:type="spellEnd"/>
          </w:p>
        </w:tc>
        <w:tc>
          <w:tcPr>
            <w:tcW w:w="0" w:type="auto"/>
            <w:hideMark/>
          </w:tcPr>
          <w:p w14:paraId="2395EDAB" w14:textId="77777777" w:rsidR="001C0A5E" w:rsidRPr="00351BC2" w:rsidRDefault="001C0A5E" w:rsidP="00DD07D4">
            <w:pPr>
              <w:jc w:val="both"/>
              <w:rPr>
                <w:sz w:val="28"/>
                <w:szCs w:val="28"/>
              </w:rPr>
            </w:pPr>
            <w:proofErr w:type="spellStart"/>
            <w:r w:rsidRPr="00351BC2">
              <w:rPr>
                <w:sz w:val="28"/>
                <w:szCs w:val="28"/>
              </w:rPr>
              <w:t>Кт</w:t>
            </w:r>
            <w:proofErr w:type="spellEnd"/>
          </w:p>
        </w:tc>
        <w:tc>
          <w:tcPr>
            <w:tcW w:w="8306" w:type="dxa"/>
            <w:hideMark/>
          </w:tcPr>
          <w:p w14:paraId="49CB7EE1" w14:textId="77777777" w:rsidR="001C0A5E" w:rsidRPr="00351BC2" w:rsidRDefault="001C0A5E" w:rsidP="00DD07D4">
            <w:pPr>
              <w:jc w:val="both"/>
              <w:rPr>
                <w:sz w:val="28"/>
                <w:szCs w:val="28"/>
              </w:rPr>
            </w:pPr>
            <w:r w:rsidRPr="00351BC2">
              <w:rPr>
                <w:sz w:val="28"/>
                <w:szCs w:val="28"/>
              </w:rPr>
              <w:t>Описание</w:t>
            </w:r>
          </w:p>
        </w:tc>
      </w:tr>
      <w:tr w:rsidR="001C0A5E" w:rsidRPr="00351BC2" w14:paraId="3CE59FD2" w14:textId="77777777" w:rsidTr="00DD07D4">
        <w:trPr>
          <w:trHeight w:val="336"/>
        </w:trPr>
        <w:tc>
          <w:tcPr>
            <w:tcW w:w="0" w:type="auto"/>
            <w:hideMark/>
          </w:tcPr>
          <w:p w14:paraId="13FDB354" w14:textId="77777777" w:rsidR="001C0A5E" w:rsidRPr="00351BC2" w:rsidRDefault="001C0A5E" w:rsidP="00DD07D4">
            <w:pPr>
              <w:jc w:val="both"/>
              <w:rPr>
                <w:sz w:val="28"/>
                <w:szCs w:val="28"/>
              </w:rPr>
            </w:pPr>
            <w:r w:rsidRPr="00351BC2">
              <w:rPr>
                <w:sz w:val="28"/>
                <w:szCs w:val="28"/>
              </w:rPr>
              <w:t>51</w:t>
            </w:r>
          </w:p>
        </w:tc>
        <w:tc>
          <w:tcPr>
            <w:tcW w:w="0" w:type="auto"/>
            <w:hideMark/>
          </w:tcPr>
          <w:p w14:paraId="06D55411" w14:textId="77777777" w:rsidR="001C0A5E" w:rsidRPr="00351BC2" w:rsidRDefault="001C0A5E" w:rsidP="00DD07D4">
            <w:pPr>
              <w:jc w:val="both"/>
              <w:rPr>
                <w:sz w:val="28"/>
                <w:szCs w:val="28"/>
              </w:rPr>
            </w:pPr>
            <w:r w:rsidRPr="00351BC2">
              <w:rPr>
                <w:sz w:val="28"/>
                <w:szCs w:val="28"/>
              </w:rPr>
              <w:t>90</w:t>
            </w:r>
          </w:p>
        </w:tc>
        <w:tc>
          <w:tcPr>
            <w:tcW w:w="8306" w:type="dxa"/>
            <w:hideMark/>
          </w:tcPr>
          <w:p w14:paraId="4106CCA5" w14:textId="77777777" w:rsidR="001C0A5E" w:rsidRPr="00351BC2" w:rsidRDefault="001C0A5E" w:rsidP="00DD07D4">
            <w:pPr>
              <w:jc w:val="both"/>
              <w:rPr>
                <w:sz w:val="28"/>
                <w:szCs w:val="28"/>
              </w:rPr>
            </w:pPr>
            <w:r w:rsidRPr="00351BC2">
              <w:rPr>
                <w:sz w:val="28"/>
                <w:szCs w:val="28"/>
              </w:rPr>
              <w:t>Покупатель произвел оплату банковской картой. Банк в тот же день перечислил деньги на расчетный счет компании</w:t>
            </w:r>
          </w:p>
        </w:tc>
      </w:tr>
      <w:tr w:rsidR="001C0A5E" w:rsidRPr="00351BC2" w14:paraId="5ABF1762" w14:textId="77777777" w:rsidTr="00DD07D4">
        <w:trPr>
          <w:trHeight w:val="336"/>
        </w:trPr>
        <w:tc>
          <w:tcPr>
            <w:tcW w:w="0" w:type="auto"/>
            <w:hideMark/>
          </w:tcPr>
          <w:p w14:paraId="503118E0" w14:textId="77777777" w:rsidR="001C0A5E" w:rsidRPr="00351BC2" w:rsidRDefault="001C0A5E" w:rsidP="00DD07D4">
            <w:pPr>
              <w:jc w:val="both"/>
              <w:rPr>
                <w:sz w:val="28"/>
                <w:szCs w:val="28"/>
              </w:rPr>
            </w:pPr>
            <w:r w:rsidRPr="00351BC2">
              <w:rPr>
                <w:sz w:val="28"/>
                <w:szCs w:val="28"/>
              </w:rPr>
              <w:t>91</w:t>
            </w:r>
          </w:p>
        </w:tc>
        <w:tc>
          <w:tcPr>
            <w:tcW w:w="0" w:type="auto"/>
            <w:hideMark/>
          </w:tcPr>
          <w:p w14:paraId="06941E33" w14:textId="77777777" w:rsidR="001C0A5E" w:rsidRPr="00351BC2" w:rsidRDefault="001C0A5E" w:rsidP="00DD07D4">
            <w:pPr>
              <w:jc w:val="both"/>
              <w:rPr>
                <w:sz w:val="28"/>
                <w:szCs w:val="28"/>
              </w:rPr>
            </w:pPr>
            <w:r w:rsidRPr="00351BC2">
              <w:rPr>
                <w:sz w:val="28"/>
                <w:szCs w:val="28"/>
              </w:rPr>
              <w:t>51</w:t>
            </w:r>
          </w:p>
        </w:tc>
        <w:tc>
          <w:tcPr>
            <w:tcW w:w="8306" w:type="dxa"/>
            <w:hideMark/>
          </w:tcPr>
          <w:p w14:paraId="7B572F50" w14:textId="77777777" w:rsidR="001C0A5E" w:rsidRPr="00351BC2" w:rsidRDefault="001C0A5E" w:rsidP="00DD07D4">
            <w:pPr>
              <w:jc w:val="both"/>
              <w:rPr>
                <w:sz w:val="28"/>
                <w:szCs w:val="28"/>
              </w:rPr>
            </w:pPr>
            <w:r w:rsidRPr="00351BC2">
              <w:rPr>
                <w:sz w:val="28"/>
                <w:szCs w:val="28"/>
              </w:rPr>
              <w:t>Банк удержал комиссию за услуги эквайринга</w:t>
            </w:r>
          </w:p>
        </w:tc>
      </w:tr>
    </w:tbl>
    <w:p w14:paraId="6FF0E63C" w14:textId="77777777" w:rsidR="001C0A5E" w:rsidRPr="00351BC2" w:rsidRDefault="001C0A5E" w:rsidP="001C0A5E">
      <w:pPr>
        <w:ind w:firstLine="708"/>
        <w:jc w:val="both"/>
        <w:rPr>
          <w:sz w:val="28"/>
          <w:szCs w:val="28"/>
        </w:rPr>
      </w:pPr>
      <w:r w:rsidRPr="00351BC2">
        <w:rPr>
          <w:sz w:val="28"/>
          <w:szCs w:val="28"/>
        </w:rPr>
        <w:t>Возврат денег покупателю на его банковскую карту также возможен. Более того, это обязательно, если покупку он оплачивал именно картой. Для этого строятся следующие проводки.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530"/>
        <w:gridCol w:w="526"/>
        <w:gridCol w:w="8153"/>
      </w:tblGrid>
      <w:tr w:rsidR="001C0A5E" w:rsidRPr="00351BC2" w14:paraId="4A294A97" w14:textId="77777777" w:rsidTr="00DD07D4">
        <w:tc>
          <w:tcPr>
            <w:tcW w:w="0" w:type="auto"/>
            <w:hideMark/>
          </w:tcPr>
          <w:p w14:paraId="07BD919F" w14:textId="77777777" w:rsidR="001C0A5E" w:rsidRPr="00351BC2" w:rsidRDefault="001C0A5E" w:rsidP="00DD07D4">
            <w:pPr>
              <w:jc w:val="both"/>
              <w:rPr>
                <w:sz w:val="28"/>
                <w:szCs w:val="28"/>
              </w:rPr>
            </w:pPr>
            <w:proofErr w:type="spellStart"/>
            <w:r w:rsidRPr="00351BC2">
              <w:rPr>
                <w:sz w:val="28"/>
                <w:szCs w:val="28"/>
              </w:rPr>
              <w:t>Дт</w:t>
            </w:r>
            <w:proofErr w:type="spellEnd"/>
          </w:p>
        </w:tc>
        <w:tc>
          <w:tcPr>
            <w:tcW w:w="0" w:type="auto"/>
            <w:hideMark/>
          </w:tcPr>
          <w:p w14:paraId="0E884420" w14:textId="77777777" w:rsidR="001C0A5E" w:rsidRPr="00351BC2" w:rsidRDefault="001C0A5E" w:rsidP="00DD07D4">
            <w:pPr>
              <w:jc w:val="both"/>
              <w:rPr>
                <w:sz w:val="28"/>
                <w:szCs w:val="28"/>
              </w:rPr>
            </w:pPr>
            <w:proofErr w:type="spellStart"/>
            <w:r w:rsidRPr="00351BC2">
              <w:rPr>
                <w:sz w:val="28"/>
                <w:szCs w:val="28"/>
              </w:rPr>
              <w:t>Кт</w:t>
            </w:r>
            <w:proofErr w:type="spellEnd"/>
          </w:p>
        </w:tc>
        <w:tc>
          <w:tcPr>
            <w:tcW w:w="8164" w:type="dxa"/>
            <w:hideMark/>
          </w:tcPr>
          <w:p w14:paraId="1CAA3E6B" w14:textId="77777777" w:rsidR="001C0A5E" w:rsidRPr="00351BC2" w:rsidRDefault="001C0A5E" w:rsidP="00DD07D4">
            <w:pPr>
              <w:jc w:val="both"/>
              <w:rPr>
                <w:sz w:val="28"/>
                <w:szCs w:val="28"/>
              </w:rPr>
            </w:pPr>
            <w:r w:rsidRPr="00351BC2">
              <w:rPr>
                <w:sz w:val="28"/>
                <w:szCs w:val="28"/>
              </w:rPr>
              <w:t>Описание</w:t>
            </w:r>
          </w:p>
        </w:tc>
      </w:tr>
      <w:tr w:rsidR="001C0A5E" w:rsidRPr="00351BC2" w14:paraId="6E71D2F2" w14:textId="77777777" w:rsidTr="00DD07D4">
        <w:trPr>
          <w:trHeight w:val="336"/>
        </w:trPr>
        <w:tc>
          <w:tcPr>
            <w:tcW w:w="0" w:type="auto"/>
            <w:hideMark/>
          </w:tcPr>
          <w:p w14:paraId="2D1F53C8" w14:textId="77777777" w:rsidR="001C0A5E" w:rsidRPr="00351BC2" w:rsidRDefault="001C0A5E" w:rsidP="00DD07D4">
            <w:pPr>
              <w:jc w:val="both"/>
              <w:rPr>
                <w:sz w:val="28"/>
                <w:szCs w:val="28"/>
              </w:rPr>
            </w:pPr>
            <w:r w:rsidRPr="00351BC2">
              <w:rPr>
                <w:sz w:val="28"/>
                <w:szCs w:val="28"/>
              </w:rPr>
              <w:t>62</w:t>
            </w:r>
          </w:p>
        </w:tc>
        <w:tc>
          <w:tcPr>
            <w:tcW w:w="0" w:type="auto"/>
            <w:hideMark/>
          </w:tcPr>
          <w:p w14:paraId="25DDD9BA" w14:textId="77777777" w:rsidR="001C0A5E" w:rsidRPr="00351BC2" w:rsidRDefault="001C0A5E" w:rsidP="00DD07D4">
            <w:pPr>
              <w:jc w:val="both"/>
              <w:rPr>
                <w:sz w:val="28"/>
                <w:szCs w:val="28"/>
              </w:rPr>
            </w:pPr>
            <w:r w:rsidRPr="00351BC2">
              <w:rPr>
                <w:sz w:val="28"/>
                <w:szCs w:val="28"/>
              </w:rPr>
              <w:t>57</w:t>
            </w:r>
          </w:p>
        </w:tc>
        <w:tc>
          <w:tcPr>
            <w:tcW w:w="8164" w:type="dxa"/>
            <w:hideMark/>
          </w:tcPr>
          <w:p w14:paraId="4AF685A4" w14:textId="77777777" w:rsidR="001C0A5E" w:rsidRPr="00351BC2" w:rsidRDefault="001C0A5E" w:rsidP="00DD07D4">
            <w:pPr>
              <w:jc w:val="both"/>
              <w:rPr>
                <w:sz w:val="28"/>
                <w:szCs w:val="28"/>
              </w:rPr>
            </w:pPr>
            <w:r w:rsidRPr="00351BC2">
              <w:rPr>
                <w:sz w:val="28"/>
                <w:szCs w:val="28"/>
              </w:rPr>
              <w:t>Заявление на возврат денежных средств со счета компании на банковскую карту покупателя передано в банк</w:t>
            </w:r>
          </w:p>
        </w:tc>
      </w:tr>
      <w:tr w:rsidR="001C0A5E" w:rsidRPr="00351BC2" w14:paraId="31D45429" w14:textId="77777777" w:rsidTr="00DD07D4">
        <w:trPr>
          <w:trHeight w:val="336"/>
        </w:trPr>
        <w:tc>
          <w:tcPr>
            <w:tcW w:w="0" w:type="auto"/>
            <w:hideMark/>
          </w:tcPr>
          <w:p w14:paraId="1FB67D1C" w14:textId="77777777" w:rsidR="001C0A5E" w:rsidRPr="00351BC2" w:rsidRDefault="001C0A5E" w:rsidP="00DD07D4">
            <w:pPr>
              <w:jc w:val="both"/>
              <w:rPr>
                <w:sz w:val="28"/>
                <w:szCs w:val="28"/>
              </w:rPr>
            </w:pPr>
            <w:r w:rsidRPr="00351BC2">
              <w:rPr>
                <w:sz w:val="28"/>
                <w:szCs w:val="28"/>
              </w:rPr>
              <w:t>57</w:t>
            </w:r>
          </w:p>
        </w:tc>
        <w:tc>
          <w:tcPr>
            <w:tcW w:w="0" w:type="auto"/>
            <w:hideMark/>
          </w:tcPr>
          <w:p w14:paraId="36EA63EE" w14:textId="77777777" w:rsidR="001C0A5E" w:rsidRPr="00351BC2" w:rsidRDefault="001C0A5E" w:rsidP="00DD07D4">
            <w:pPr>
              <w:jc w:val="both"/>
              <w:rPr>
                <w:sz w:val="28"/>
                <w:szCs w:val="28"/>
              </w:rPr>
            </w:pPr>
            <w:r w:rsidRPr="00351BC2">
              <w:rPr>
                <w:sz w:val="28"/>
                <w:szCs w:val="28"/>
              </w:rPr>
              <w:t>51</w:t>
            </w:r>
          </w:p>
        </w:tc>
        <w:tc>
          <w:tcPr>
            <w:tcW w:w="8164" w:type="dxa"/>
            <w:hideMark/>
          </w:tcPr>
          <w:p w14:paraId="5908633F" w14:textId="77777777" w:rsidR="001C0A5E" w:rsidRPr="00351BC2" w:rsidRDefault="001C0A5E" w:rsidP="00DD07D4">
            <w:pPr>
              <w:jc w:val="both"/>
              <w:rPr>
                <w:sz w:val="28"/>
                <w:szCs w:val="28"/>
              </w:rPr>
            </w:pPr>
            <w:r w:rsidRPr="00351BC2">
              <w:rPr>
                <w:sz w:val="28"/>
                <w:szCs w:val="28"/>
              </w:rPr>
              <w:t>Деньги перечислены покупателю</w:t>
            </w:r>
          </w:p>
        </w:tc>
      </w:tr>
    </w:tbl>
    <w:p w14:paraId="39AD6E6E" w14:textId="77777777" w:rsidR="001C0A5E" w:rsidRPr="00351BC2" w:rsidRDefault="001C0A5E" w:rsidP="001C0A5E">
      <w:pPr>
        <w:ind w:firstLine="708"/>
        <w:jc w:val="both"/>
        <w:rPr>
          <w:sz w:val="28"/>
          <w:szCs w:val="28"/>
        </w:rPr>
      </w:pPr>
      <w:r w:rsidRPr="00351BC2">
        <w:rPr>
          <w:sz w:val="28"/>
          <w:szCs w:val="28"/>
        </w:rPr>
        <w:t>Комиссию за эквайринг, которую банк удержал при первичном расчете, вернуть не получится, так как услуга банком уже была оказана. Удерживать комиссию с покупателя тоже нельзя, так как он должен получить возмещение всей суммы, которую уплатил при покупке.</w:t>
      </w:r>
    </w:p>
    <w:p w14:paraId="67BBF9F1" w14:textId="77777777" w:rsidR="00526DA0" w:rsidRDefault="00526DA0" w:rsidP="0071526C">
      <w:pPr>
        <w:shd w:val="clear" w:color="auto" w:fill="FFFFFF"/>
        <w:ind w:left="22" w:right="36" w:firstLine="686"/>
        <w:jc w:val="both"/>
        <w:rPr>
          <w:sz w:val="28"/>
          <w:szCs w:val="28"/>
        </w:rPr>
      </w:pPr>
    </w:p>
    <w:p w14:paraId="5545FA18" w14:textId="77777777" w:rsidR="001C0A5E" w:rsidRPr="00502929" w:rsidRDefault="001C0A5E" w:rsidP="001C0A5E">
      <w:pPr>
        <w:jc w:val="both"/>
        <w:rPr>
          <w:b/>
          <w:sz w:val="28"/>
          <w:szCs w:val="28"/>
        </w:rPr>
      </w:pPr>
      <w:r w:rsidRPr="0050292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898606E" w14:textId="77777777" w:rsidR="001C0A5E" w:rsidRPr="00502929" w:rsidRDefault="001C0A5E" w:rsidP="001C0A5E">
      <w:pPr>
        <w:jc w:val="both"/>
        <w:rPr>
          <w:b/>
          <w:sz w:val="28"/>
          <w:szCs w:val="28"/>
        </w:rPr>
      </w:pPr>
      <w:r w:rsidRPr="0050292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8B84384" w14:textId="77777777" w:rsidR="001C0A5E" w:rsidRPr="00502929" w:rsidRDefault="001C0A5E" w:rsidP="001C0A5E">
      <w:pPr>
        <w:jc w:val="both"/>
        <w:rPr>
          <w:b/>
          <w:sz w:val="28"/>
          <w:szCs w:val="28"/>
        </w:rPr>
      </w:pPr>
      <w:r w:rsidRPr="0050292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002D3A1" w14:textId="77777777" w:rsidR="001C0A5E" w:rsidRPr="00502929" w:rsidRDefault="001C0A5E" w:rsidP="001C0A5E">
      <w:pPr>
        <w:jc w:val="both"/>
        <w:rPr>
          <w:b/>
          <w:sz w:val="28"/>
          <w:szCs w:val="28"/>
        </w:rPr>
      </w:pPr>
      <w:r w:rsidRPr="0050292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77D9591" w14:textId="77777777" w:rsidR="001C0A5E" w:rsidRPr="00502929" w:rsidRDefault="001C0A5E" w:rsidP="001C0A5E">
      <w:pPr>
        <w:jc w:val="both"/>
        <w:rPr>
          <w:b/>
          <w:sz w:val="28"/>
          <w:szCs w:val="28"/>
        </w:rPr>
      </w:pPr>
      <w:r w:rsidRPr="0050292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8FC056D" w14:textId="77777777" w:rsidR="0071526C" w:rsidRPr="00502929" w:rsidRDefault="0071526C" w:rsidP="0071526C">
      <w:pPr>
        <w:shd w:val="clear" w:color="auto" w:fill="FFFFFF"/>
        <w:ind w:left="22" w:right="36" w:firstLine="686"/>
        <w:jc w:val="both"/>
        <w:rPr>
          <w:b/>
          <w:sz w:val="28"/>
          <w:szCs w:val="28"/>
        </w:rPr>
      </w:pPr>
      <w:r w:rsidRPr="00502929">
        <w:rPr>
          <w:b/>
          <w:sz w:val="28"/>
          <w:szCs w:val="28"/>
        </w:rPr>
        <w:lastRenderedPageBreak/>
        <w:t xml:space="preserve">Пример журнала-ордера. </w:t>
      </w:r>
    </w:p>
    <w:p w14:paraId="27690562" w14:textId="77777777" w:rsidR="0071526C" w:rsidRPr="00502929" w:rsidRDefault="0071526C" w:rsidP="0071526C">
      <w:pPr>
        <w:jc w:val="center"/>
        <w:rPr>
          <w:b/>
          <w:bCs/>
          <w:sz w:val="28"/>
          <w:szCs w:val="28"/>
        </w:rPr>
      </w:pPr>
      <w:r w:rsidRPr="00502929">
        <w:rPr>
          <w:b/>
          <w:bCs/>
          <w:sz w:val="28"/>
          <w:szCs w:val="28"/>
        </w:rPr>
        <w:t>Журнал-ордер №1 по кредиту счета №50 «Касса»</w:t>
      </w:r>
    </w:p>
    <w:p w14:paraId="030051D4" w14:textId="77777777" w:rsidR="0071526C" w:rsidRPr="00502929" w:rsidRDefault="0071526C" w:rsidP="0071526C">
      <w:pPr>
        <w:rPr>
          <w:sz w:val="28"/>
          <w:szCs w:val="28"/>
        </w:rPr>
      </w:pPr>
      <w:r w:rsidRPr="00502929">
        <w:rPr>
          <w:sz w:val="28"/>
          <w:szCs w:val="28"/>
        </w:rPr>
        <w:t>За сентябрь 20___ г.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63"/>
        <w:gridCol w:w="1164"/>
        <w:gridCol w:w="1187"/>
        <w:gridCol w:w="1187"/>
        <w:gridCol w:w="1175"/>
        <w:gridCol w:w="1175"/>
        <w:gridCol w:w="979"/>
        <w:gridCol w:w="1490"/>
      </w:tblGrid>
      <w:tr w:rsidR="0071526C" w:rsidRPr="00502929" w14:paraId="41380FCD" w14:textId="77777777" w:rsidTr="006E577B">
        <w:trPr>
          <w:cantSplit/>
          <w:trHeight w:hRule="exact" w:val="472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FE198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Строка №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E6B2D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Дата</w:t>
            </w:r>
          </w:p>
        </w:tc>
        <w:tc>
          <w:tcPr>
            <w:tcW w:w="5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2577F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По кредиту счета 50 «Касса» в дебет счетов</w:t>
            </w:r>
          </w:p>
          <w:p w14:paraId="5FD354D0" w14:textId="77777777" w:rsidR="0071526C" w:rsidRPr="00502929" w:rsidRDefault="0071526C" w:rsidP="006E577B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999D0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Итого по</w:t>
            </w:r>
          </w:p>
          <w:p w14:paraId="733E89C4" w14:textId="77777777" w:rsidR="0071526C" w:rsidRPr="00502929" w:rsidRDefault="0071526C" w:rsidP="006E577B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кредиту</w:t>
            </w:r>
          </w:p>
        </w:tc>
      </w:tr>
      <w:tr w:rsidR="0071526C" w:rsidRPr="00502929" w14:paraId="5D8134B8" w14:textId="77777777" w:rsidTr="006E577B">
        <w:trPr>
          <w:cantSplit/>
          <w:trHeight w:hRule="exact" w:val="281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2FF05" w14:textId="77777777" w:rsidR="0071526C" w:rsidRPr="00502929" w:rsidRDefault="0071526C" w:rsidP="006E577B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E2A99" w14:textId="77777777" w:rsidR="0071526C" w:rsidRPr="00502929" w:rsidRDefault="0071526C" w:rsidP="006E577B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509DF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70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88521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71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82A03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51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A0ABED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60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08015" w14:textId="77777777" w:rsidR="0071526C" w:rsidRPr="00502929" w:rsidRDefault="0071526C" w:rsidP="006E577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E8F6D" w14:textId="77777777" w:rsidR="0071526C" w:rsidRPr="00502929" w:rsidRDefault="0071526C" w:rsidP="006E577B">
            <w:pPr>
              <w:rPr>
                <w:sz w:val="28"/>
                <w:szCs w:val="28"/>
              </w:rPr>
            </w:pPr>
          </w:p>
        </w:tc>
      </w:tr>
      <w:tr w:rsidR="0071526C" w:rsidRPr="00502929" w14:paraId="6EED895C" w14:textId="77777777" w:rsidTr="006E577B">
        <w:trPr>
          <w:trHeight w:val="20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054CE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1.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23423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03.06.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6D943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150 000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9C22C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5 000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CADBDE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10 000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18ADF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961D5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AF387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165 000</w:t>
            </w:r>
          </w:p>
        </w:tc>
      </w:tr>
      <w:tr w:rsidR="0071526C" w:rsidRPr="00502929" w14:paraId="6EEF4095" w14:textId="77777777" w:rsidTr="006E577B">
        <w:trPr>
          <w:trHeight w:val="20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B906D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2.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05EC5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05.06.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075BE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…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1F37B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…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6A074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…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67C34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…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78651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8D0CF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…</w:t>
            </w:r>
          </w:p>
        </w:tc>
      </w:tr>
      <w:tr w:rsidR="0071526C" w:rsidRPr="00502929" w14:paraId="02C45FCF" w14:textId="77777777" w:rsidTr="006E577B">
        <w:trPr>
          <w:trHeight w:val="20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D747C" w14:textId="77777777" w:rsidR="0071526C" w:rsidRPr="00502929" w:rsidRDefault="0071526C" w:rsidP="006E577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AA9AA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0BB8E6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116BD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21992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B9F67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EF016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D4246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1526C" w:rsidRPr="00502929" w14:paraId="7C6C794A" w14:textId="77777777" w:rsidTr="006E577B">
        <w:trPr>
          <w:trHeight w:val="20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C3CA6" w14:textId="77777777" w:rsidR="0071526C" w:rsidRPr="00502929" w:rsidRDefault="0071526C" w:rsidP="006E577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F8BD6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49849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C318FD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A26E1C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671DF5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52E87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6A172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1526C" w:rsidRPr="00502929" w14:paraId="05E69A82" w14:textId="77777777" w:rsidTr="006E577B">
        <w:trPr>
          <w:trHeight w:val="20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5F4C8" w14:textId="77777777" w:rsidR="0071526C" w:rsidRPr="00502929" w:rsidRDefault="0071526C" w:rsidP="006E577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C81E3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FA426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5938F9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B62F9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0E558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B1041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B3254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1526C" w:rsidRPr="00502929" w14:paraId="7BC3AB20" w14:textId="77777777" w:rsidTr="006E577B">
        <w:trPr>
          <w:trHeight w:val="221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231EF" w14:textId="77777777" w:rsidR="0071526C" w:rsidRPr="00502929" w:rsidRDefault="0071526C" w:rsidP="006E577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Итого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28D52" w14:textId="77777777" w:rsidR="0071526C" w:rsidRPr="00502929" w:rsidRDefault="0071526C" w:rsidP="006E577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F4410F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300 000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08DC1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23 000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FAEC85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50 000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08821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31D59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9C47C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376 000</w:t>
            </w:r>
          </w:p>
        </w:tc>
      </w:tr>
    </w:tbl>
    <w:p w14:paraId="1C88E1FD" w14:textId="77777777" w:rsidR="0071526C" w:rsidRPr="00502929" w:rsidRDefault="0071526C" w:rsidP="0071526C">
      <w:pPr>
        <w:jc w:val="center"/>
        <w:rPr>
          <w:b/>
          <w:bCs/>
          <w:sz w:val="28"/>
          <w:szCs w:val="28"/>
        </w:rPr>
      </w:pPr>
      <w:r w:rsidRPr="00502929">
        <w:rPr>
          <w:b/>
          <w:bCs/>
          <w:sz w:val="28"/>
          <w:szCs w:val="28"/>
        </w:rPr>
        <w:t>Ведомость №1 по дебету счета 50 «Касса»</w:t>
      </w:r>
    </w:p>
    <w:p w14:paraId="4A526806" w14:textId="77777777" w:rsidR="0071526C" w:rsidRPr="00502929" w:rsidRDefault="0071526C" w:rsidP="0071526C">
      <w:pPr>
        <w:rPr>
          <w:sz w:val="28"/>
          <w:szCs w:val="28"/>
        </w:rPr>
      </w:pPr>
      <w:r w:rsidRPr="00502929">
        <w:rPr>
          <w:sz w:val="28"/>
          <w:szCs w:val="28"/>
        </w:rPr>
        <w:t>Сальдо на начало месяца – 1 000 руб.</w:t>
      </w:r>
    </w:p>
    <w:p w14:paraId="566D8219" w14:textId="77777777" w:rsidR="0071526C" w:rsidRPr="00502929" w:rsidRDefault="0071526C" w:rsidP="0071526C">
      <w:pPr>
        <w:rPr>
          <w:sz w:val="28"/>
          <w:szCs w:val="28"/>
        </w:rPr>
      </w:pPr>
      <w:r w:rsidRPr="00502929">
        <w:rPr>
          <w:sz w:val="28"/>
          <w:szCs w:val="28"/>
        </w:rPr>
        <w:t>За сентябрь 20___ г.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5"/>
        <w:gridCol w:w="1161"/>
        <w:gridCol w:w="1183"/>
        <w:gridCol w:w="1184"/>
        <w:gridCol w:w="1172"/>
        <w:gridCol w:w="1172"/>
        <w:gridCol w:w="977"/>
        <w:gridCol w:w="1476"/>
      </w:tblGrid>
      <w:tr w:rsidR="0071526C" w:rsidRPr="00502929" w14:paraId="463B1488" w14:textId="77777777" w:rsidTr="006E577B">
        <w:trPr>
          <w:cantSplit/>
          <w:trHeight w:hRule="exact" w:val="241"/>
        </w:trPr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24E3B5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Строка №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05C71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Дата</w:t>
            </w:r>
          </w:p>
        </w:tc>
        <w:tc>
          <w:tcPr>
            <w:tcW w:w="5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270BAD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По дебету счета 50 «Касса» в кредит счетов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7E7A1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Итого по</w:t>
            </w:r>
          </w:p>
          <w:p w14:paraId="317DE807" w14:textId="77777777" w:rsidR="0071526C" w:rsidRPr="00502929" w:rsidRDefault="0071526C" w:rsidP="006E577B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дебету</w:t>
            </w:r>
          </w:p>
        </w:tc>
      </w:tr>
      <w:tr w:rsidR="0071526C" w:rsidRPr="00502929" w14:paraId="63107A61" w14:textId="77777777" w:rsidTr="006E577B">
        <w:trPr>
          <w:cantSplit/>
          <w:trHeight w:hRule="exact" w:val="241"/>
        </w:trPr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F83E4" w14:textId="77777777" w:rsidR="0071526C" w:rsidRPr="00502929" w:rsidRDefault="0071526C" w:rsidP="006E577B">
            <w:pPr>
              <w:rPr>
                <w:sz w:val="28"/>
                <w:szCs w:val="28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C39D8B" w14:textId="77777777" w:rsidR="0071526C" w:rsidRPr="00502929" w:rsidRDefault="0071526C" w:rsidP="006E577B">
            <w:pPr>
              <w:rPr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F9D8F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 xml:space="preserve">51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C5C68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71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1B303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90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D3A87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73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B2EFA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…</w:t>
            </w: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EFE2" w14:textId="77777777" w:rsidR="0071526C" w:rsidRPr="00502929" w:rsidRDefault="0071526C" w:rsidP="006E577B">
            <w:pPr>
              <w:rPr>
                <w:sz w:val="28"/>
                <w:szCs w:val="28"/>
              </w:rPr>
            </w:pPr>
          </w:p>
        </w:tc>
      </w:tr>
      <w:tr w:rsidR="0071526C" w:rsidRPr="00502929" w14:paraId="7C240AAD" w14:textId="77777777" w:rsidTr="006E577B">
        <w:trPr>
          <w:trHeight w:val="211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3CDCF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1.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B2744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03.06.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DFD7F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165 000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2C7E7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500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BDB4B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8C3D5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500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5D9852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968BE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166 000</w:t>
            </w:r>
          </w:p>
        </w:tc>
      </w:tr>
      <w:tr w:rsidR="0071526C" w:rsidRPr="00502929" w14:paraId="129C7DBF" w14:textId="77777777" w:rsidTr="006E577B">
        <w:trPr>
          <w:trHeight w:val="211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A7DE5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2.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C7529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05.06.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77DDD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44434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…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94C38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…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DC533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…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332F5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…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6BD63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…</w:t>
            </w:r>
          </w:p>
        </w:tc>
      </w:tr>
      <w:tr w:rsidR="0071526C" w:rsidRPr="00502929" w14:paraId="72FAAECE" w14:textId="77777777" w:rsidTr="006E577B">
        <w:trPr>
          <w:trHeight w:val="211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0C8C1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7248B8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C5B97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271CB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44C98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B2082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5B0B66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106B2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1526C" w:rsidRPr="00502929" w14:paraId="79DEB560" w14:textId="77777777" w:rsidTr="006E577B">
        <w:trPr>
          <w:trHeight w:val="211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1145E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7139F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87A73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E76C1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E8FF2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51BD8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9FAA5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1693A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1526C" w:rsidRPr="00502929" w14:paraId="46E14D3A" w14:textId="77777777" w:rsidTr="006E577B">
        <w:trPr>
          <w:trHeight w:val="211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E125DF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6E1E9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571E7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F5E9E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CDB9FB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478D9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CEC2F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D8844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1526C" w:rsidRPr="00502929" w14:paraId="2BDB05CB" w14:textId="77777777" w:rsidTr="006E577B">
        <w:trPr>
          <w:trHeight w:val="23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C9092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Итого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31D77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E0B56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350 200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5C96A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4 300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CEC48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15 000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C15AE7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2 500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9141A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50E85" w14:textId="77777777" w:rsidR="0071526C" w:rsidRPr="00502929" w:rsidRDefault="0071526C" w:rsidP="006E577B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380 000</w:t>
            </w:r>
          </w:p>
        </w:tc>
      </w:tr>
    </w:tbl>
    <w:p w14:paraId="0C7A11CB" w14:textId="77777777" w:rsidR="0071526C" w:rsidRPr="00502929" w:rsidRDefault="0071526C" w:rsidP="0071526C">
      <w:pPr>
        <w:rPr>
          <w:sz w:val="28"/>
          <w:szCs w:val="28"/>
        </w:rPr>
      </w:pPr>
      <w:r w:rsidRPr="00502929">
        <w:rPr>
          <w:sz w:val="28"/>
          <w:szCs w:val="28"/>
        </w:rPr>
        <w:t>Сальдо на конец месяца – 5 000 руб.</w:t>
      </w:r>
    </w:p>
    <w:p w14:paraId="42095271" w14:textId="77777777" w:rsidR="0071526C" w:rsidRPr="00502929" w:rsidRDefault="0071526C" w:rsidP="0071526C">
      <w:pPr>
        <w:shd w:val="clear" w:color="auto" w:fill="FFFFFF"/>
        <w:ind w:left="22" w:right="36" w:firstLine="686"/>
        <w:jc w:val="both"/>
        <w:rPr>
          <w:sz w:val="28"/>
          <w:szCs w:val="28"/>
        </w:rPr>
      </w:pPr>
    </w:p>
    <w:p w14:paraId="7AAC8DA4" w14:textId="7A75D708" w:rsidR="0071526C" w:rsidRPr="00502929" w:rsidRDefault="0071526C" w:rsidP="0071526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929">
        <w:rPr>
          <w:rFonts w:ascii="Times New Roman" w:hAnsi="Times New Roman" w:cs="Times New Roman"/>
          <w:sz w:val="28"/>
          <w:szCs w:val="28"/>
        </w:rPr>
        <w:t>В кассе организации помимо наличных денежных средств хранятся денежные документы. К ним относят 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48C2CF8D" w14:textId="15C73C5A" w:rsidR="0071526C" w:rsidRPr="00502929" w:rsidRDefault="0071526C" w:rsidP="0071526C">
      <w:pPr>
        <w:jc w:val="both"/>
        <w:rPr>
          <w:sz w:val="28"/>
          <w:szCs w:val="28"/>
        </w:rPr>
      </w:pPr>
      <w:r w:rsidRPr="0050292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4A1418A" w14:textId="77777777" w:rsidR="0071526C" w:rsidRPr="00502929" w:rsidRDefault="0071526C" w:rsidP="0071526C">
      <w:pPr>
        <w:pStyle w:val="ConsPlusNormal"/>
        <w:widowControl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502929">
        <w:rPr>
          <w:rFonts w:ascii="Times New Roman" w:hAnsi="Times New Roman" w:cs="Times New Roman"/>
          <w:spacing w:val="-5"/>
          <w:sz w:val="28"/>
          <w:szCs w:val="28"/>
        </w:rPr>
        <w:t xml:space="preserve">Денежные документы учитываются </w:t>
      </w:r>
    </w:p>
    <w:p w14:paraId="695C4BDC" w14:textId="4FB54483" w:rsidR="0071526C" w:rsidRPr="00502929" w:rsidRDefault="0071526C" w:rsidP="007152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02929">
        <w:rPr>
          <w:rFonts w:ascii="Times New Roman" w:hAnsi="Times New Roman" w:cs="Times New Roman"/>
          <w:spacing w:val="-5"/>
          <w:sz w:val="28"/>
          <w:szCs w:val="28"/>
        </w:rPr>
        <w:t>____________________________________________________________________</w:t>
      </w:r>
      <w:r w:rsidRPr="00502929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14:paraId="14D71329" w14:textId="77777777" w:rsidR="0071526C" w:rsidRPr="00502929" w:rsidRDefault="0071526C" w:rsidP="0071526C">
      <w:pPr>
        <w:jc w:val="both"/>
        <w:rPr>
          <w:sz w:val="28"/>
          <w:szCs w:val="28"/>
        </w:rPr>
      </w:pPr>
      <w:r w:rsidRPr="00502929">
        <w:rPr>
          <w:b/>
          <w:sz w:val="28"/>
          <w:szCs w:val="28"/>
        </w:rPr>
        <w:tab/>
      </w:r>
      <w:r w:rsidRPr="00502929">
        <w:rPr>
          <w:sz w:val="28"/>
          <w:szCs w:val="28"/>
        </w:rPr>
        <w:t xml:space="preserve">Учет денежных документов ведется на субсчете </w:t>
      </w:r>
      <w:r w:rsidRPr="00502929">
        <w:rPr>
          <w:b/>
          <w:sz w:val="28"/>
          <w:szCs w:val="28"/>
        </w:rPr>
        <w:t>50-3 «Денежные документы»</w:t>
      </w:r>
      <w:r w:rsidRPr="00502929">
        <w:rPr>
          <w:sz w:val="28"/>
          <w:szCs w:val="28"/>
        </w:rPr>
        <w:t>.</w:t>
      </w:r>
    </w:p>
    <w:p w14:paraId="1A06D660" w14:textId="77777777" w:rsidR="0071526C" w:rsidRPr="00502929" w:rsidRDefault="0071526C" w:rsidP="0071526C">
      <w:pPr>
        <w:shd w:val="clear" w:color="auto" w:fill="FFFFFF"/>
        <w:ind w:left="22" w:right="36" w:hanging="22"/>
        <w:jc w:val="center"/>
        <w:rPr>
          <w:b/>
          <w:spacing w:val="-1"/>
          <w:sz w:val="28"/>
          <w:szCs w:val="28"/>
        </w:rPr>
      </w:pPr>
      <w:r w:rsidRPr="00502929">
        <w:rPr>
          <w:b/>
          <w:spacing w:val="-1"/>
          <w:sz w:val="28"/>
          <w:szCs w:val="28"/>
        </w:rPr>
        <w:t>Бухгалтерские записи по субсчету 50-3: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3"/>
        <w:gridCol w:w="1153"/>
        <w:gridCol w:w="7017"/>
      </w:tblGrid>
      <w:tr w:rsidR="0071526C" w:rsidRPr="00904EAB" w14:paraId="0D180A8B" w14:textId="77777777" w:rsidTr="006E577B">
        <w:tc>
          <w:tcPr>
            <w:tcW w:w="1190" w:type="dxa"/>
          </w:tcPr>
          <w:p w14:paraId="135AE97C" w14:textId="77777777" w:rsidR="0071526C" w:rsidRPr="00904EAB" w:rsidRDefault="0071526C" w:rsidP="006E577B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91" w:type="dxa"/>
          </w:tcPr>
          <w:p w14:paraId="21BBEDE6" w14:textId="77777777" w:rsidR="0071526C" w:rsidRPr="00904EAB" w:rsidRDefault="0071526C" w:rsidP="006E577B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51" w:type="dxa"/>
          </w:tcPr>
          <w:p w14:paraId="41A25EB5" w14:textId="77777777" w:rsidR="0071526C" w:rsidRPr="00904EAB" w:rsidRDefault="0071526C" w:rsidP="006E577B">
            <w:pPr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71526C" w:rsidRPr="00904EAB" w14:paraId="3E2FDB2E" w14:textId="77777777" w:rsidTr="006E577B">
        <w:tc>
          <w:tcPr>
            <w:tcW w:w="1190" w:type="dxa"/>
          </w:tcPr>
          <w:p w14:paraId="6E59203B" w14:textId="77777777" w:rsidR="0071526C" w:rsidRPr="00904EAB" w:rsidRDefault="0071526C" w:rsidP="006E577B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</w:p>
        </w:tc>
        <w:tc>
          <w:tcPr>
            <w:tcW w:w="1191" w:type="dxa"/>
          </w:tcPr>
          <w:p w14:paraId="6C3657F0" w14:textId="77777777" w:rsidR="0071526C" w:rsidRPr="00904EAB" w:rsidRDefault="0071526C" w:rsidP="006E577B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51" w:type="dxa"/>
          </w:tcPr>
          <w:p w14:paraId="7BD89097" w14:textId="77777777" w:rsidR="0071526C" w:rsidRPr="00904EAB" w:rsidRDefault="0071526C" w:rsidP="006E577B">
            <w:pPr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71526C" w:rsidRPr="00904EAB" w14:paraId="34ABCD7A" w14:textId="77777777" w:rsidTr="006E577B">
        <w:tc>
          <w:tcPr>
            <w:tcW w:w="1190" w:type="dxa"/>
          </w:tcPr>
          <w:p w14:paraId="4CF843F5" w14:textId="77777777" w:rsidR="0071526C" w:rsidRPr="00904EAB" w:rsidRDefault="0071526C" w:rsidP="006E577B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91" w:type="dxa"/>
          </w:tcPr>
          <w:p w14:paraId="6B53FC72" w14:textId="77777777" w:rsidR="0071526C" w:rsidRPr="00904EAB" w:rsidRDefault="0071526C" w:rsidP="006E577B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51" w:type="dxa"/>
          </w:tcPr>
          <w:p w14:paraId="10089794" w14:textId="77777777" w:rsidR="0071526C" w:rsidRPr="00904EAB" w:rsidRDefault="0071526C" w:rsidP="006E577B">
            <w:pPr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71526C" w:rsidRPr="00904EAB" w14:paraId="24876E30" w14:textId="77777777" w:rsidTr="006E577B">
        <w:tc>
          <w:tcPr>
            <w:tcW w:w="1190" w:type="dxa"/>
          </w:tcPr>
          <w:p w14:paraId="3DF68A73" w14:textId="77777777" w:rsidR="0071526C" w:rsidRPr="00904EAB" w:rsidRDefault="0071526C" w:rsidP="006E577B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91" w:type="dxa"/>
          </w:tcPr>
          <w:p w14:paraId="362A4268" w14:textId="77777777" w:rsidR="0071526C" w:rsidRPr="00904EAB" w:rsidRDefault="0071526C" w:rsidP="006E577B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51" w:type="dxa"/>
          </w:tcPr>
          <w:p w14:paraId="0E426773" w14:textId="77777777" w:rsidR="0071526C" w:rsidRPr="00904EAB" w:rsidRDefault="0071526C" w:rsidP="006E577B">
            <w:pPr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71526C" w:rsidRPr="00904EAB" w14:paraId="4BE7CCCA" w14:textId="77777777" w:rsidTr="006E577B">
        <w:tc>
          <w:tcPr>
            <w:tcW w:w="1190" w:type="dxa"/>
          </w:tcPr>
          <w:p w14:paraId="7A9ADEE2" w14:textId="77777777" w:rsidR="0071526C" w:rsidRPr="00904EAB" w:rsidRDefault="0071526C" w:rsidP="006E577B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91" w:type="dxa"/>
          </w:tcPr>
          <w:p w14:paraId="22656DD4" w14:textId="77777777" w:rsidR="0071526C" w:rsidRPr="00904EAB" w:rsidRDefault="0071526C" w:rsidP="006E577B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51" w:type="dxa"/>
          </w:tcPr>
          <w:p w14:paraId="28331CE2" w14:textId="77777777" w:rsidR="0071526C" w:rsidRPr="00904EAB" w:rsidRDefault="0071526C" w:rsidP="006E577B">
            <w:pPr>
              <w:ind w:right="36"/>
              <w:jc w:val="both"/>
              <w:rPr>
                <w:sz w:val="28"/>
                <w:szCs w:val="28"/>
              </w:rPr>
            </w:pPr>
          </w:p>
        </w:tc>
      </w:tr>
    </w:tbl>
    <w:p w14:paraId="16A82E30" w14:textId="77777777" w:rsidR="0071526C" w:rsidRPr="00502929" w:rsidRDefault="0071526C" w:rsidP="0071526C">
      <w:pPr>
        <w:shd w:val="clear" w:color="auto" w:fill="FFFFFF"/>
        <w:ind w:left="22" w:right="36" w:firstLine="686"/>
        <w:jc w:val="both"/>
        <w:rPr>
          <w:sz w:val="28"/>
          <w:szCs w:val="28"/>
        </w:rPr>
      </w:pPr>
    </w:p>
    <w:p w14:paraId="4D00A1E2" w14:textId="21EC75DF" w:rsidR="0071526C" w:rsidRPr="00502929" w:rsidRDefault="0071526C" w:rsidP="0071526C">
      <w:pPr>
        <w:jc w:val="both"/>
        <w:rPr>
          <w:b/>
          <w:sz w:val="28"/>
          <w:szCs w:val="28"/>
        </w:rPr>
      </w:pPr>
      <w:r w:rsidRPr="0050292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4F28A7" w14:textId="77777777" w:rsidR="0071526C" w:rsidRPr="00502929" w:rsidRDefault="0071526C" w:rsidP="0071526C">
      <w:pPr>
        <w:ind w:firstLine="708"/>
        <w:jc w:val="both"/>
        <w:rPr>
          <w:b/>
          <w:sz w:val="28"/>
          <w:szCs w:val="28"/>
        </w:rPr>
      </w:pPr>
    </w:p>
    <w:p w14:paraId="73D7686E" w14:textId="77777777" w:rsidR="0071526C" w:rsidRPr="00502929" w:rsidRDefault="0071526C" w:rsidP="0071526C">
      <w:pPr>
        <w:ind w:firstLine="708"/>
        <w:jc w:val="both"/>
        <w:rPr>
          <w:b/>
          <w:sz w:val="28"/>
          <w:szCs w:val="28"/>
        </w:rPr>
      </w:pPr>
      <w:r w:rsidRPr="00502929">
        <w:rPr>
          <w:b/>
          <w:sz w:val="28"/>
          <w:szCs w:val="28"/>
        </w:rPr>
        <w:t>3. Учет денежных средств на расчетных счетах.</w:t>
      </w:r>
    </w:p>
    <w:p w14:paraId="29CE3508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</w:p>
    <w:p w14:paraId="66D52B20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Большую часть расчетов с юридическими и физическими лицами организации осуществляют безналичным путем. Для этого в обслуживающем банке открывается расчетный счет. Каждой организации могут быть открыты один или несколько расчетных счетов, на которых сосредоточены ее свободные денежные средства.</w:t>
      </w:r>
    </w:p>
    <w:p w14:paraId="1AE465CF" w14:textId="77777777" w:rsidR="0071526C" w:rsidRPr="00502929" w:rsidRDefault="0071526C" w:rsidP="0071526C">
      <w:pPr>
        <w:jc w:val="both"/>
        <w:rPr>
          <w:sz w:val="28"/>
          <w:szCs w:val="28"/>
        </w:rPr>
      </w:pPr>
      <w:r>
        <w:rPr>
          <w:sz w:val="28"/>
          <w:szCs w:val="28"/>
        </w:rPr>
        <w:t>Расчетный счет –</w:t>
      </w:r>
      <w:r w:rsidRPr="00502929">
        <w:rPr>
          <w:sz w:val="28"/>
          <w:szCs w:val="28"/>
        </w:rPr>
        <w:t>_____________________________________________________</w:t>
      </w:r>
    </w:p>
    <w:p w14:paraId="4722815A" w14:textId="77777777" w:rsidR="0071526C" w:rsidRPr="00502929" w:rsidRDefault="0071526C" w:rsidP="0071526C">
      <w:pPr>
        <w:shd w:val="clear" w:color="auto" w:fill="FFFFFF"/>
        <w:ind w:left="29" w:firstLine="679"/>
        <w:jc w:val="both"/>
        <w:rPr>
          <w:sz w:val="28"/>
          <w:szCs w:val="28"/>
        </w:rPr>
      </w:pPr>
      <w:r w:rsidRPr="00502929">
        <w:rPr>
          <w:sz w:val="28"/>
          <w:szCs w:val="28"/>
        </w:rPr>
        <w:t xml:space="preserve">С 1 июля </w:t>
      </w:r>
      <w:smartTag w:uri="urn:schemas-microsoft-com:office:smarttags" w:element="metricconverter">
        <w:smartTagPr>
          <w:attr w:name="ProductID" w:val="2014 г"/>
        </w:smartTagPr>
        <w:r w:rsidRPr="00502929">
          <w:rPr>
            <w:sz w:val="28"/>
            <w:szCs w:val="28"/>
          </w:rPr>
          <w:t>2014 г</w:t>
        </w:r>
      </w:smartTag>
      <w:r w:rsidRPr="00502929">
        <w:rPr>
          <w:sz w:val="28"/>
          <w:szCs w:val="28"/>
        </w:rPr>
        <w:t xml:space="preserve">. также вступила в силу новая Инструкция Банка России от 30.05.2014 №153-И «Об открытии и закрытии банковских счетов, счетов по вкладам (депозитам), депозитных счетов». Инструкция Банка России от 14.09.2006 №28-И «Об открытии и закрытии банковских счетов, счетов по вкладам (депозитам)» утратила силу. </w:t>
      </w:r>
    </w:p>
    <w:p w14:paraId="11C93AA8" w14:textId="77777777" w:rsidR="0071526C" w:rsidRPr="00502929" w:rsidRDefault="0071526C" w:rsidP="0071526C">
      <w:pPr>
        <w:shd w:val="clear" w:color="auto" w:fill="FFFFFF"/>
        <w:ind w:left="29" w:firstLine="679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Согласно п. 4.1. Инструкции Банка России №153-И для открытия расчетного счета юридическому лицу, созданному в соответствии с законодательством Российской Федерации, в банк представляются:</w:t>
      </w:r>
    </w:p>
    <w:p w14:paraId="6FDBF427" w14:textId="77777777" w:rsidR="0071526C" w:rsidRPr="00502929" w:rsidRDefault="0071526C" w:rsidP="0071526C">
      <w:pPr>
        <w:shd w:val="clear" w:color="auto" w:fill="FFFFFF"/>
        <w:ind w:left="29" w:firstLine="679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а) свидетельство о государственной регистрации юридического лица;</w:t>
      </w:r>
    </w:p>
    <w:p w14:paraId="6432740D" w14:textId="77777777" w:rsidR="0071526C" w:rsidRPr="00502929" w:rsidRDefault="0071526C" w:rsidP="0071526C">
      <w:pPr>
        <w:shd w:val="clear" w:color="auto" w:fill="FFFFFF"/>
        <w:ind w:left="29" w:firstLine="679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б) учредительные документы юридического лица;</w:t>
      </w:r>
    </w:p>
    <w:p w14:paraId="7E9B0889" w14:textId="77777777" w:rsidR="0071526C" w:rsidRPr="00502929" w:rsidRDefault="0071526C" w:rsidP="0071526C">
      <w:pPr>
        <w:shd w:val="clear" w:color="auto" w:fill="FFFFFF"/>
        <w:ind w:left="29" w:firstLine="679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в) выданные юридическому лицу лицензии (разрешения), если данные лицензии (разрешения) имеют непосредственное отношение к правоспособности клиента заключать договор, на основании которого открывается счет;</w:t>
      </w:r>
    </w:p>
    <w:p w14:paraId="1CA36C9A" w14:textId="77777777" w:rsidR="0071526C" w:rsidRPr="00502929" w:rsidRDefault="0071526C" w:rsidP="0071526C">
      <w:pPr>
        <w:shd w:val="clear" w:color="auto" w:fill="FFFFFF"/>
        <w:ind w:left="29" w:firstLine="679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г) карточка с образцами подписей и оттиском печати;</w:t>
      </w:r>
    </w:p>
    <w:p w14:paraId="448A1B19" w14:textId="77777777" w:rsidR="0071526C" w:rsidRPr="00502929" w:rsidRDefault="0071526C" w:rsidP="0071526C">
      <w:pPr>
        <w:shd w:val="clear" w:color="auto" w:fill="FFFFFF"/>
        <w:ind w:left="29" w:firstLine="679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д) документы, подтверждающие полномочия лиц, указанных в карточке, на распоряжение денежными средствами, находящимися на счете, а в случае, когда договором предусмотрено удостоверение прав распоряжения денежными средствами, находящимися на счете, с использованием аналога собственноручной подписи, документы, подтверждающие полномочия лиц, наделенных правом использовать аналог собственноручной подписи;</w:t>
      </w:r>
    </w:p>
    <w:p w14:paraId="013E6F0B" w14:textId="77777777" w:rsidR="0071526C" w:rsidRPr="00502929" w:rsidRDefault="0071526C" w:rsidP="0071526C">
      <w:pPr>
        <w:shd w:val="clear" w:color="auto" w:fill="FFFFFF"/>
        <w:ind w:left="29" w:firstLine="679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е) документы, подтверждающие полномочия единоличного исполнительного органа юридического лица;</w:t>
      </w:r>
    </w:p>
    <w:p w14:paraId="5336AE1F" w14:textId="77777777" w:rsidR="0071526C" w:rsidRPr="00502929" w:rsidRDefault="0071526C" w:rsidP="0071526C">
      <w:pPr>
        <w:shd w:val="clear" w:color="auto" w:fill="FFFFFF"/>
        <w:ind w:left="29" w:firstLine="679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ж) свидетельство о постановке на учет в налоговом органе либо документ, выдаваемый налоговым органом в случаях, предусмотренных законодательством Российской Федерации, в целях открытия счета.</w:t>
      </w:r>
    </w:p>
    <w:p w14:paraId="73C2ACC8" w14:textId="781235DF" w:rsidR="0071526C" w:rsidRPr="00502929" w:rsidRDefault="0071526C" w:rsidP="0071526C">
      <w:pPr>
        <w:jc w:val="both"/>
        <w:rPr>
          <w:b/>
          <w:sz w:val="28"/>
          <w:szCs w:val="28"/>
        </w:rPr>
      </w:pPr>
      <w:r w:rsidRPr="0050292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6B71F1" w14:textId="77777777" w:rsidR="0071526C" w:rsidRPr="00502929" w:rsidRDefault="0071526C" w:rsidP="0071526C">
      <w:pPr>
        <w:shd w:val="clear" w:color="auto" w:fill="FFFFFF"/>
        <w:ind w:left="29" w:firstLine="679"/>
        <w:jc w:val="both"/>
        <w:rPr>
          <w:spacing w:val="-4"/>
          <w:sz w:val="28"/>
          <w:szCs w:val="28"/>
        </w:rPr>
      </w:pPr>
    </w:p>
    <w:p w14:paraId="4AFED2A3" w14:textId="77777777" w:rsidR="0071526C" w:rsidRPr="00502929" w:rsidRDefault="0071526C" w:rsidP="0071526C">
      <w:pPr>
        <w:shd w:val="clear" w:color="auto" w:fill="FFFFFF"/>
        <w:ind w:left="29" w:firstLine="679"/>
        <w:jc w:val="both"/>
        <w:rPr>
          <w:spacing w:val="-4"/>
          <w:sz w:val="28"/>
          <w:szCs w:val="28"/>
        </w:rPr>
      </w:pPr>
      <w:r w:rsidRPr="00502929">
        <w:rPr>
          <w:b/>
          <w:spacing w:val="-4"/>
          <w:sz w:val="28"/>
          <w:szCs w:val="28"/>
        </w:rPr>
        <w:t xml:space="preserve">С 9 июля </w:t>
      </w:r>
      <w:smartTag w:uri="urn:schemas-microsoft-com:office:smarttags" w:element="metricconverter">
        <w:smartTagPr>
          <w:attr w:name="ProductID" w:val="2012 г"/>
        </w:smartTagPr>
        <w:r w:rsidRPr="00502929">
          <w:rPr>
            <w:b/>
            <w:spacing w:val="-4"/>
            <w:sz w:val="28"/>
            <w:szCs w:val="28"/>
          </w:rPr>
          <w:t>2012 г</w:t>
        </w:r>
      </w:smartTag>
      <w:r w:rsidRPr="00502929">
        <w:rPr>
          <w:b/>
          <w:spacing w:val="-4"/>
          <w:sz w:val="28"/>
          <w:szCs w:val="28"/>
        </w:rPr>
        <w:t>. действует Положение о правилах осуществления перевода денежных средств</w:t>
      </w:r>
      <w:r w:rsidRPr="00502929">
        <w:rPr>
          <w:spacing w:val="-4"/>
          <w:sz w:val="28"/>
          <w:szCs w:val="28"/>
        </w:rPr>
        <w:t xml:space="preserve">, утвержденное Банком России 19.06.2012 №383-П. Отдельные положения этого документа начали действовать с 1 января </w:t>
      </w:r>
      <w:smartTag w:uri="urn:schemas-microsoft-com:office:smarttags" w:element="metricconverter">
        <w:smartTagPr>
          <w:attr w:name="ProductID" w:val="2013 г"/>
        </w:smartTagPr>
        <w:r w:rsidRPr="00502929">
          <w:rPr>
            <w:spacing w:val="-4"/>
            <w:sz w:val="28"/>
            <w:szCs w:val="28"/>
          </w:rPr>
          <w:t>2013 г</w:t>
        </w:r>
      </w:smartTag>
      <w:r w:rsidRPr="00502929">
        <w:rPr>
          <w:spacing w:val="-4"/>
          <w:sz w:val="28"/>
          <w:szCs w:val="28"/>
        </w:rPr>
        <w:t xml:space="preserve">., а полностью документ вступил в силу 1 апреля </w:t>
      </w:r>
      <w:smartTag w:uri="urn:schemas-microsoft-com:office:smarttags" w:element="metricconverter">
        <w:smartTagPr>
          <w:attr w:name="ProductID" w:val="2013 г"/>
        </w:smartTagPr>
        <w:r w:rsidRPr="00502929">
          <w:rPr>
            <w:spacing w:val="-4"/>
            <w:sz w:val="28"/>
            <w:szCs w:val="28"/>
          </w:rPr>
          <w:t>2013 г</w:t>
        </w:r>
      </w:smartTag>
      <w:r w:rsidRPr="00502929">
        <w:rPr>
          <w:spacing w:val="-4"/>
          <w:sz w:val="28"/>
          <w:szCs w:val="28"/>
        </w:rPr>
        <w:t xml:space="preserve">. Соответственно, </w:t>
      </w:r>
      <w:r w:rsidRPr="00502929">
        <w:rPr>
          <w:spacing w:val="-4"/>
          <w:sz w:val="28"/>
          <w:szCs w:val="28"/>
        </w:rPr>
        <w:lastRenderedPageBreak/>
        <w:t xml:space="preserve">Положение Банка России от 03.10.2002 №2-П «О безналичных расчетах в Российской Федерации» утратило силу. </w:t>
      </w:r>
    </w:p>
    <w:p w14:paraId="2CE397E0" w14:textId="77777777" w:rsidR="0071526C" w:rsidRPr="00502929" w:rsidRDefault="0071526C" w:rsidP="0071526C">
      <w:pPr>
        <w:shd w:val="clear" w:color="auto" w:fill="FFFFFF"/>
        <w:ind w:left="29" w:firstLine="679"/>
        <w:jc w:val="both"/>
        <w:rPr>
          <w:spacing w:val="-4"/>
          <w:sz w:val="28"/>
          <w:szCs w:val="28"/>
        </w:rPr>
      </w:pPr>
      <w:r w:rsidRPr="00502929">
        <w:rPr>
          <w:spacing w:val="-4"/>
          <w:sz w:val="28"/>
          <w:szCs w:val="28"/>
        </w:rPr>
        <w:t xml:space="preserve">Правила, формы и стандарты осуществления безналичных расчетов, а также проведения банковских операций устанавливаются Центральным Банком РФ. В настоящее время безналичные расчеты регулируются Положением Банка России №383-П «О правилах осуществления перевода денежных средств». </w:t>
      </w:r>
    </w:p>
    <w:p w14:paraId="32462BFE" w14:textId="77777777" w:rsidR="0071526C" w:rsidRPr="00502929" w:rsidRDefault="0071526C" w:rsidP="0071526C">
      <w:pPr>
        <w:shd w:val="clear" w:color="auto" w:fill="FFFFFF"/>
        <w:ind w:left="29" w:firstLine="679"/>
        <w:jc w:val="both"/>
        <w:rPr>
          <w:spacing w:val="-4"/>
          <w:sz w:val="28"/>
          <w:szCs w:val="28"/>
        </w:rPr>
      </w:pPr>
      <w:r w:rsidRPr="00502929">
        <w:rPr>
          <w:b/>
          <w:spacing w:val="-4"/>
          <w:sz w:val="28"/>
          <w:szCs w:val="28"/>
        </w:rPr>
        <w:t>Формами безналичных расчетов</w:t>
      </w:r>
      <w:r w:rsidRPr="00502929">
        <w:rPr>
          <w:spacing w:val="-4"/>
          <w:sz w:val="28"/>
          <w:szCs w:val="28"/>
        </w:rPr>
        <w:t xml:space="preserve"> в Российской Федерации являются (п. 1 ст. 862 ГК РФ, п. 1.1 Положения Банка России о правилах осуществления перевода денежных средств»):</w:t>
      </w:r>
    </w:p>
    <w:p w14:paraId="49126AEB" w14:textId="77777777" w:rsidR="0071526C" w:rsidRPr="00502929" w:rsidRDefault="0071526C" w:rsidP="0071526C">
      <w:pPr>
        <w:shd w:val="clear" w:color="auto" w:fill="FFFFFF"/>
        <w:ind w:left="29" w:firstLine="679"/>
        <w:jc w:val="both"/>
        <w:rPr>
          <w:spacing w:val="-4"/>
          <w:sz w:val="28"/>
          <w:szCs w:val="28"/>
        </w:rPr>
      </w:pPr>
      <w:r w:rsidRPr="00502929">
        <w:rPr>
          <w:spacing w:val="-4"/>
          <w:sz w:val="28"/>
          <w:szCs w:val="28"/>
        </w:rPr>
        <w:t>а) расчеты платежными поручениями;</w:t>
      </w:r>
    </w:p>
    <w:p w14:paraId="629C8353" w14:textId="77777777" w:rsidR="0071526C" w:rsidRPr="00502929" w:rsidRDefault="0071526C" w:rsidP="0071526C">
      <w:pPr>
        <w:shd w:val="clear" w:color="auto" w:fill="FFFFFF"/>
        <w:ind w:left="29" w:firstLine="679"/>
        <w:jc w:val="both"/>
        <w:rPr>
          <w:spacing w:val="-4"/>
          <w:sz w:val="28"/>
          <w:szCs w:val="28"/>
        </w:rPr>
      </w:pPr>
      <w:r w:rsidRPr="00502929">
        <w:rPr>
          <w:spacing w:val="-4"/>
          <w:sz w:val="28"/>
          <w:szCs w:val="28"/>
        </w:rPr>
        <w:t>б) расчеты по аккредитиву;</w:t>
      </w:r>
    </w:p>
    <w:p w14:paraId="2966EBB5" w14:textId="77777777" w:rsidR="0071526C" w:rsidRPr="00502929" w:rsidRDefault="0071526C" w:rsidP="0071526C">
      <w:pPr>
        <w:shd w:val="clear" w:color="auto" w:fill="FFFFFF"/>
        <w:ind w:left="29" w:firstLine="679"/>
        <w:jc w:val="both"/>
        <w:rPr>
          <w:spacing w:val="-4"/>
          <w:sz w:val="28"/>
          <w:szCs w:val="28"/>
        </w:rPr>
      </w:pPr>
      <w:r w:rsidRPr="00502929">
        <w:rPr>
          <w:spacing w:val="-4"/>
          <w:sz w:val="28"/>
          <w:szCs w:val="28"/>
        </w:rPr>
        <w:t>в) расчеты чеками;</w:t>
      </w:r>
    </w:p>
    <w:p w14:paraId="6C6D4F73" w14:textId="77777777" w:rsidR="0071526C" w:rsidRPr="00502929" w:rsidRDefault="0071526C" w:rsidP="0071526C">
      <w:pPr>
        <w:shd w:val="clear" w:color="auto" w:fill="FFFFFF"/>
        <w:ind w:left="29" w:firstLine="679"/>
        <w:jc w:val="both"/>
        <w:rPr>
          <w:spacing w:val="-4"/>
          <w:sz w:val="28"/>
          <w:szCs w:val="28"/>
        </w:rPr>
      </w:pPr>
      <w:r w:rsidRPr="00502929">
        <w:rPr>
          <w:spacing w:val="-4"/>
          <w:sz w:val="28"/>
          <w:szCs w:val="28"/>
        </w:rPr>
        <w:t>г) расчеты инкассовыми поручениями;</w:t>
      </w:r>
    </w:p>
    <w:p w14:paraId="388DE0AB" w14:textId="77777777" w:rsidR="0071526C" w:rsidRPr="00502929" w:rsidRDefault="0071526C" w:rsidP="0071526C">
      <w:pPr>
        <w:shd w:val="clear" w:color="auto" w:fill="FFFFFF"/>
        <w:ind w:left="29" w:firstLine="679"/>
        <w:jc w:val="both"/>
        <w:rPr>
          <w:spacing w:val="-4"/>
          <w:sz w:val="28"/>
          <w:szCs w:val="28"/>
        </w:rPr>
      </w:pPr>
      <w:r w:rsidRPr="00502929">
        <w:rPr>
          <w:spacing w:val="-4"/>
          <w:sz w:val="28"/>
          <w:szCs w:val="28"/>
        </w:rPr>
        <w:t>д) расчеты в форме перевода денежных средств по требованию получателя средств (прямое дебетование);</w:t>
      </w:r>
    </w:p>
    <w:p w14:paraId="35F0DD8F" w14:textId="77777777" w:rsidR="0071526C" w:rsidRPr="00502929" w:rsidRDefault="0071526C" w:rsidP="0071526C">
      <w:pPr>
        <w:shd w:val="clear" w:color="auto" w:fill="FFFFFF"/>
        <w:ind w:left="29" w:firstLine="679"/>
        <w:jc w:val="both"/>
        <w:rPr>
          <w:spacing w:val="-4"/>
          <w:sz w:val="28"/>
          <w:szCs w:val="28"/>
        </w:rPr>
      </w:pPr>
      <w:r w:rsidRPr="00502929">
        <w:rPr>
          <w:spacing w:val="-4"/>
          <w:sz w:val="28"/>
          <w:szCs w:val="28"/>
        </w:rPr>
        <w:t>е) расчеты в форме перевода электронных денежных средств;</w:t>
      </w:r>
    </w:p>
    <w:p w14:paraId="74707DD4" w14:textId="77777777" w:rsidR="0071526C" w:rsidRPr="00502929" w:rsidRDefault="0071526C" w:rsidP="0071526C">
      <w:pPr>
        <w:shd w:val="clear" w:color="auto" w:fill="FFFFFF"/>
        <w:ind w:left="29" w:firstLine="679"/>
        <w:jc w:val="both"/>
        <w:rPr>
          <w:spacing w:val="-4"/>
          <w:sz w:val="28"/>
          <w:szCs w:val="28"/>
        </w:rPr>
      </w:pPr>
      <w:r w:rsidRPr="00502929">
        <w:rPr>
          <w:spacing w:val="-4"/>
          <w:sz w:val="28"/>
          <w:szCs w:val="28"/>
        </w:rPr>
        <w:t>ж) расчеты в иных формах, предусмотренных законом, установленными в соответствии с ним банковскими правилами и применяемыми в банковской практике обычаями делового оборота (п. 1 ст. 862 ГК РФ). Например, на практике распространены расчеты с использованием векселей.</w:t>
      </w:r>
    </w:p>
    <w:p w14:paraId="1A9827C7" w14:textId="77777777" w:rsidR="0071526C" w:rsidRPr="00502929" w:rsidRDefault="0071526C" w:rsidP="0071526C">
      <w:pPr>
        <w:shd w:val="clear" w:color="auto" w:fill="FFFFFF"/>
        <w:ind w:left="29" w:firstLine="679"/>
        <w:jc w:val="both"/>
        <w:rPr>
          <w:spacing w:val="-4"/>
          <w:sz w:val="28"/>
          <w:szCs w:val="28"/>
        </w:rPr>
      </w:pPr>
      <w:r w:rsidRPr="00502929">
        <w:rPr>
          <w:spacing w:val="-4"/>
          <w:sz w:val="28"/>
          <w:szCs w:val="28"/>
        </w:rPr>
        <w:t xml:space="preserve">Как видно, Положением №383-П предусмотрены две новые формы безналичных расчетов: перевод денежных средств по требованию получателя средств (прямое дебетование) и перевод электронных денежных средств. </w:t>
      </w:r>
    </w:p>
    <w:p w14:paraId="5A3AB736" w14:textId="77777777" w:rsidR="0071526C" w:rsidRPr="00502929" w:rsidRDefault="0071526C" w:rsidP="0071526C">
      <w:pPr>
        <w:shd w:val="clear" w:color="auto" w:fill="FFFFFF"/>
        <w:ind w:left="29" w:firstLine="679"/>
        <w:jc w:val="both"/>
        <w:rPr>
          <w:spacing w:val="-4"/>
          <w:sz w:val="28"/>
          <w:szCs w:val="28"/>
        </w:rPr>
      </w:pPr>
      <w:r w:rsidRPr="00502929">
        <w:rPr>
          <w:spacing w:val="-4"/>
          <w:sz w:val="28"/>
          <w:szCs w:val="28"/>
        </w:rPr>
        <w:t>Формы безналичных расчетов избираются плательщиками, получателями средств самостоятельно и могут предусматриваться договорами, заключаемыми ими со своими контрагентами.</w:t>
      </w:r>
    </w:p>
    <w:p w14:paraId="19937C1E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 xml:space="preserve">Унифицированные формы </w:t>
      </w:r>
      <w:r w:rsidRPr="00502929">
        <w:rPr>
          <w:spacing w:val="-8"/>
          <w:sz w:val="28"/>
          <w:szCs w:val="28"/>
        </w:rPr>
        <w:t>платежных (банковских) документов</w:t>
      </w:r>
      <w:r w:rsidRPr="00502929">
        <w:rPr>
          <w:sz w:val="28"/>
          <w:szCs w:val="28"/>
        </w:rPr>
        <w:t xml:space="preserve"> утверждены Банком России (п. 1.10 Положения о правилах осуществления перевода денежных средств, №383-П). К ним относятся: платежные поручения; инкассовые поручения; платежные требования; платежные ордера. Формы указанных документов приведены в Приложениях 2, 4, 6 и 9 к Положению №383-П.</w:t>
      </w:r>
    </w:p>
    <w:p w14:paraId="4A0D5B25" w14:textId="77777777" w:rsidR="0071526C" w:rsidRPr="00502929" w:rsidRDefault="0071526C" w:rsidP="0071526C">
      <w:pPr>
        <w:shd w:val="clear" w:color="auto" w:fill="FFFFFF"/>
        <w:ind w:left="7" w:right="14" w:firstLine="701"/>
        <w:jc w:val="both"/>
        <w:rPr>
          <w:spacing w:val="-8"/>
          <w:sz w:val="28"/>
          <w:szCs w:val="28"/>
        </w:rPr>
      </w:pPr>
      <w:r w:rsidRPr="00502929">
        <w:rPr>
          <w:spacing w:val="-8"/>
          <w:sz w:val="28"/>
          <w:szCs w:val="28"/>
        </w:rPr>
        <w:t xml:space="preserve">Движение денежных средств на расчетном счете оформляется платежными (банковскими) документами: </w:t>
      </w: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7079"/>
      </w:tblGrid>
      <w:tr w:rsidR="0071526C" w:rsidRPr="00904EAB" w14:paraId="7CC2C169" w14:textId="77777777" w:rsidTr="006E577B">
        <w:tc>
          <w:tcPr>
            <w:tcW w:w="2261" w:type="dxa"/>
            <w:vAlign w:val="center"/>
          </w:tcPr>
          <w:p w14:paraId="7D6E88E2" w14:textId="77777777" w:rsidR="0071526C" w:rsidRPr="00904EAB" w:rsidRDefault="0071526C" w:rsidP="006E577B">
            <w:pPr>
              <w:jc w:val="center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7589" w:type="dxa"/>
            <w:vAlign w:val="center"/>
          </w:tcPr>
          <w:p w14:paraId="14863C44" w14:textId="77777777" w:rsidR="0071526C" w:rsidRPr="00904EAB" w:rsidRDefault="0071526C" w:rsidP="006E577B">
            <w:pPr>
              <w:jc w:val="center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Описание документа</w:t>
            </w:r>
          </w:p>
        </w:tc>
      </w:tr>
      <w:tr w:rsidR="0071526C" w:rsidRPr="00904EAB" w14:paraId="3418AB23" w14:textId="77777777" w:rsidTr="006E577B">
        <w:trPr>
          <w:trHeight w:val="560"/>
        </w:trPr>
        <w:tc>
          <w:tcPr>
            <w:tcW w:w="2261" w:type="dxa"/>
          </w:tcPr>
          <w:p w14:paraId="5682C8A3" w14:textId="77777777" w:rsidR="0071526C" w:rsidRPr="00904EAB" w:rsidRDefault="0071526C" w:rsidP="006E577B">
            <w:pPr>
              <w:jc w:val="center"/>
              <w:rPr>
                <w:b/>
                <w:sz w:val="28"/>
                <w:szCs w:val="28"/>
              </w:rPr>
            </w:pPr>
            <w:r w:rsidRPr="00904EAB">
              <w:rPr>
                <w:b/>
                <w:sz w:val="28"/>
                <w:szCs w:val="28"/>
              </w:rPr>
              <w:t>Объявление на взнос наличными</w:t>
            </w:r>
          </w:p>
        </w:tc>
        <w:tc>
          <w:tcPr>
            <w:tcW w:w="7589" w:type="dxa"/>
          </w:tcPr>
          <w:p w14:paraId="7257F9D7" w14:textId="77777777" w:rsidR="0071526C" w:rsidRPr="00904EAB" w:rsidRDefault="0071526C" w:rsidP="006E577B">
            <w:pPr>
              <w:rPr>
                <w:sz w:val="28"/>
                <w:szCs w:val="28"/>
              </w:rPr>
            </w:pPr>
          </w:p>
        </w:tc>
      </w:tr>
      <w:tr w:rsidR="0071526C" w:rsidRPr="00904EAB" w14:paraId="2B13140C" w14:textId="77777777" w:rsidTr="006E577B">
        <w:trPr>
          <w:trHeight w:val="560"/>
        </w:trPr>
        <w:tc>
          <w:tcPr>
            <w:tcW w:w="2261" w:type="dxa"/>
          </w:tcPr>
          <w:p w14:paraId="316A2546" w14:textId="77777777" w:rsidR="0071526C" w:rsidRPr="00904EAB" w:rsidRDefault="0071526C" w:rsidP="006E577B">
            <w:pPr>
              <w:jc w:val="center"/>
              <w:rPr>
                <w:b/>
                <w:sz w:val="28"/>
                <w:szCs w:val="28"/>
              </w:rPr>
            </w:pPr>
            <w:r w:rsidRPr="00904EAB">
              <w:rPr>
                <w:b/>
                <w:sz w:val="28"/>
                <w:szCs w:val="28"/>
              </w:rPr>
              <w:t>Денежный чек</w:t>
            </w:r>
          </w:p>
        </w:tc>
        <w:tc>
          <w:tcPr>
            <w:tcW w:w="7589" w:type="dxa"/>
          </w:tcPr>
          <w:p w14:paraId="5024B3D0" w14:textId="77777777" w:rsidR="0071526C" w:rsidRPr="00904EAB" w:rsidRDefault="0071526C" w:rsidP="006E577B">
            <w:pPr>
              <w:rPr>
                <w:sz w:val="28"/>
                <w:szCs w:val="28"/>
              </w:rPr>
            </w:pPr>
          </w:p>
        </w:tc>
      </w:tr>
      <w:tr w:rsidR="0071526C" w:rsidRPr="00904EAB" w14:paraId="6C89E64B" w14:textId="77777777" w:rsidTr="006E577B">
        <w:trPr>
          <w:trHeight w:val="560"/>
        </w:trPr>
        <w:tc>
          <w:tcPr>
            <w:tcW w:w="2261" w:type="dxa"/>
          </w:tcPr>
          <w:p w14:paraId="15F4CFE7" w14:textId="77777777" w:rsidR="0071526C" w:rsidRPr="00904EAB" w:rsidRDefault="0071526C" w:rsidP="006E577B">
            <w:pPr>
              <w:jc w:val="center"/>
              <w:rPr>
                <w:b/>
                <w:sz w:val="28"/>
                <w:szCs w:val="28"/>
              </w:rPr>
            </w:pPr>
            <w:r w:rsidRPr="00904EAB">
              <w:rPr>
                <w:b/>
                <w:sz w:val="28"/>
                <w:szCs w:val="28"/>
              </w:rPr>
              <w:t>Платежное поручение</w:t>
            </w:r>
          </w:p>
        </w:tc>
        <w:tc>
          <w:tcPr>
            <w:tcW w:w="7589" w:type="dxa"/>
          </w:tcPr>
          <w:p w14:paraId="6BD88597" w14:textId="77777777" w:rsidR="0071526C" w:rsidRPr="00904EAB" w:rsidRDefault="0071526C" w:rsidP="006E577B">
            <w:pPr>
              <w:rPr>
                <w:sz w:val="28"/>
                <w:szCs w:val="28"/>
              </w:rPr>
            </w:pPr>
          </w:p>
        </w:tc>
      </w:tr>
      <w:tr w:rsidR="0071526C" w:rsidRPr="00904EAB" w14:paraId="471A31B6" w14:textId="77777777" w:rsidTr="006E577B">
        <w:trPr>
          <w:trHeight w:val="560"/>
        </w:trPr>
        <w:tc>
          <w:tcPr>
            <w:tcW w:w="2261" w:type="dxa"/>
          </w:tcPr>
          <w:p w14:paraId="0154AF94" w14:textId="77777777" w:rsidR="0071526C" w:rsidRPr="00904EAB" w:rsidRDefault="0071526C" w:rsidP="006E577B">
            <w:pPr>
              <w:jc w:val="center"/>
              <w:rPr>
                <w:b/>
                <w:sz w:val="28"/>
                <w:szCs w:val="28"/>
              </w:rPr>
            </w:pPr>
            <w:r w:rsidRPr="00904EAB">
              <w:rPr>
                <w:b/>
                <w:sz w:val="28"/>
                <w:szCs w:val="28"/>
              </w:rPr>
              <w:t>Платежное требование</w:t>
            </w:r>
          </w:p>
        </w:tc>
        <w:tc>
          <w:tcPr>
            <w:tcW w:w="7589" w:type="dxa"/>
          </w:tcPr>
          <w:p w14:paraId="28E07CA3" w14:textId="77777777" w:rsidR="0071526C" w:rsidRPr="00904EAB" w:rsidRDefault="0071526C" w:rsidP="006E577B">
            <w:pPr>
              <w:rPr>
                <w:sz w:val="28"/>
                <w:szCs w:val="28"/>
              </w:rPr>
            </w:pPr>
          </w:p>
        </w:tc>
      </w:tr>
      <w:tr w:rsidR="0071526C" w:rsidRPr="00904EAB" w14:paraId="4AB04ECB" w14:textId="77777777" w:rsidTr="006E577B">
        <w:tc>
          <w:tcPr>
            <w:tcW w:w="2261" w:type="dxa"/>
          </w:tcPr>
          <w:p w14:paraId="52F1F6CF" w14:textId="77777777" w:rsidR="0071526C" w:rsidRPr="00904EAB" w:rsidRDefault="0071526C" w:rsidP="006E577B">
            <w:pPr>
              <w:jc w:val="center"/>
              <w:rPr>
                <w:b/>
                <w:sz w:val="28"/>
                <w:szCs w:val="28"/>
              </w:rPr>
            </w:pPr>
            <w:r w:rsidRPr="00904EAB">
              <w:rPr>
                <w:b/>
                <w:sz w:val="28"/>
                <w:szCs w:val="28"/>
              </w:rPr>
              <w:lastRenderedPageBreak/>
              <w:t>Документы, по которым банк списывает деньги с расчетного счета самостоятельно без согласия плательщика</w:t>
            </w:r>
          </w:p>
        </w:tc>
        <w:tc>
          <w:tcPr>
            <w:tcW w:w="7589" w:type="dxa"/>
          </w:tcPr>
          <w:p w14:paraId="279643B5" w14:textId="77777777" w:rsidR="0071526C" w:rsidRPr="00904EAB" w:rsidRDefault="0071526C" w:rsidP="006E577B">
            <w:pPr>
              <w:rPr>
                <w:sz w:val="28"/>
                <w:szCs w:val="28"/>
              </w:rPr>
            </w:pPr>
          </w:p>
        </w:tc>
      </w:tr>
    </w:tbl>
    <w:p w14:paraId="68CBABFE" w14:textId="77777777" w:rsidR="0071526C" w:rsidRPr="00502929" w:rsidRDefault="0071526C" w:rsidP="0071526C">
      <w:pPr>
        <w:shd w:val="clear" w:color="auto" w:fill="FFFFFF"/>
        <w:ind w:left="14" w:firstLine="694"/>
        <w:jc w:val="both"/>
        <w:rPr>
          <w:spacing w:val="-6"/>
          <w:sz w:val="28"/>
          <w:szCs w:val="28"/>
        </w:rPr>
      </w:pPr>
    </w:p>
    <w:p w14:paraId="68921ED7" w14:textId="77777777" w:rsidR="0071526C" w:rsidRPr="00502929" w:rsidRDefault="0071526C" w:rsidP="0071526C">
      <w:pPr>
        <w:shd w:val="clear" w:color="auto" w:fill="FFFFFF"/>
        <w:ind w:left="14" w:firstLine="694"/>
        <w:jc w:val="both"/>
        <w:rPr>
          <w:spacing w:val="-4"/>
          <w:sz w:val="28"/>
          <w:szCs w:val="28"/>
        </w:rPr>
      </w:pPr>
      <w:r w:rsidRPr="00502929">
        <w:rPr>
          <w:spacing w:val="-5"/>
          <w:sz w:val="28"/>
          <w:szCs w:val="28"/>
        </w:rPr>
        <w:t xml:space="preserve">В соответствии со </w:t>
      </w:r>
      <w:r w:rsidRPr="00502929">
        <w:rPr>
          <w:spacing w:val="-4"/>
          <w:sz w:val="28"/>
          <w:szCs w:val="28"/>
        </w:rPr>
        <w:t>ст. 855 ГК РФ</w:t>
      </w:r>
      <w:r w:rsidRPr="00502929">
        <w:rPr>
          <w:spacing w:val="-5"/>
          <w:sz w:val="28"/>
          <w:szCs w:val="28"/>
        </w:rPr>
        <w:t xml:space="preserve"> при недостаточности денежных средств на расчетном счете для </w:t>
      </w:r>
      <w:r w:rsidRPr="00502929">
        <w:rPr>
          <w:spacing w:val="-6"/>
          <w:sz w:val="28"/>
          <w:szCs w:val="28"/>
        </w:rPr>
        <w:t xml:space="preserve">удовлетворения всех предъявленных к нему требований списание денег осуществляется </w:t>
      </w:r>
      <w:r w:rsidRPr="00502929">
        <w:rPr>
          <w:spacing w:val="-4"/>
          <w:sz w:val="28"/>
          <w:szCs w:val="28"/>
        </w:rPr>
        <w:t>в следующей очередности:</w:t>
      </w:r>
    </w:p>
    <w:tbl>
      <w:tblPr>
        <w:tblW w:w="9868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715"/>
        <w:gridCol w:w="1833"/>
        <w:gridCol w:w="7320"/>
      </w:tblGrid>
      <w:tr w:rsidR="0071526C" w:rsidRPr="00502929" w14:paraId="7DCD7BB7" w14:textId="77777777" w:rsidTr="006E577B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609B4" w14:textId="77777777" w:rsidR="0071526C" w:rsidRPr="00502929" w:rsidRDefault="0071526C" w:rsidP="006E577B">
            <w:pPr>
              <w:jc w:val="center"/>
              <w:rPr>
                <w:sz w:val="28"/>
                <w:szCs w:val="28"/>
              </w:rPr>
            </w:pPr>
            <w:proofErr w:type="spellStart"/>
            <w:r w:rsidRPr="00502929">
              <w:rPr>
                <w:sz w:val="28"/>
                <w:szCs w:val="28"/>
              </w:rPr>
              <w:t>Оче</w:t>
            </w:r>
            <w:proofErr w:type="spellEnd"/>
            <w:r w:rsidRPr="00502929">
              <w:rPr>
                <w:sz w:val="28"/>
                <w:szCs w:val="28"/>
              </w:rPr>
              <w:t>-</w:t>
            </w:r>
          </w:p>
          <w:p w14:paraId="0A9F11F0" w14:textId="77777777" w:rsidR="0071526C" w:rsidRPr="00502929" w:rsidRDefault="0071526C" w:rsidP="006E577B">
            <w:pPr>
              <w:jc w:val="center"/>
              <w:rPr>
                <w:sz w:val="28"/>
                <w:szCs w:val="28"/>
              </w:rPr>
            </w:pPr>
            <w:proofErr w:type="spellStart"/>
            <w:r w:rsidRPr="00502929">
              <w:rPr>
                <w:sz w:val="28"/>
                <w:szCs w:val="28"/>
              </w:rPr>
              <w:t>редь</w:t>
            </w:r>
            <w:proofErr w:type="spellEnd"/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FEBF9" w14:textId="77777777" w:rsidR="0071526C" w:rsidRPr="00502929" w:rsidRDefault="0071526C" w:rsidP="006E577B">
            <w:pPr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Вид документа на списание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C6362" w14:textId="77777777" w:rsidR="0071526C" w:rsidRPr="00502929" w:rsidRDefault="0071526C" w:rsidP="006E577B">
            <w:pPr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Направление перечисления средств</w:t>
            </w:r>
          </w:p>
        </w:tc>
      </w:tr>
      <w:tr w:rsidR="0071526C" w:rsidRPr="00502929" w14:paraId="2F190B99" w14:textId="77777777" w:rsidTr="006E577B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028DF" w14:textId="77777777" w:rsidR="0071526C" w:rsidRPr="00502929" w:rsidRDefault="0071526C" w:rsidP="006E577B">
            <w:pPr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1.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CC38F" w14:textId="77777777" w:rsidR="0071526C" w:rsidRPr="00502929" w:rsidRDefault="0071526C" w:rsidP="006E577B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728E8" w14:textId="77777777" w:rsidR="0071526C" w:rsidRPr="00502929" w:rsidRDefault="0071526C" w:rsidP="006E577B">
            <w:pPr>
              <w:rPr>
                <w:sz w:val="28"/>
                <w:szCs w:val="28"/>
              </w:rPr>
            </w:pPr>
          </w:p>
        </w:tc>
      </w:tr>
      <w:tr w:rsidR="0071526C" w:rsidRPr="00502929" w14:paraId="432BF654" w14:textId="77777777" w:rsidTr="006E577B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EB2B6" w14:textId="77777777" w:rsidR="0071526C" w:rsidRPr="00502929" w:rsidRDefault="0071526C" w:rsidP="006E577B">
            <w:pPr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2.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AF0EB" w14:textId="77777777" w:rsidR="0071526C" w:rsidRPr="00502929" w:rsidRDefault="0071526C" w:rsidP="006E577B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94A81" w14:textId="77777777" w:rsidR="0071526C" w:rsidRPr="00502929" w:rsidRDefault="0071526C" w:rsidP="006E577B">
            <w:pPr>
              <w:rPr>
                <w:sz w:val="28"/>
                <w:szCs w:val="28"/>
              </w:rPr>
            </w:pPr>
          </w:p>
        </w:tc>
      </w:tr>
      <w:tr w:rsidR="0071526C" w:rsidRPr="00502929" w14:paraId="655E3BC3" w14:textId="77777777" w:rsidTr="006E577B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5C897" w14:textId="77777777" w:rsidR="0071526C" w:rsidRPr="00502929" w:rsidRDefault="0071526C" w:rsidP="006E577B">
            <w:pPr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3.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CF4B0" w14:textId="77777777" w:rsidR="0071526C" w:rsidRPr="00502929" w:rsidRDefault="0071526C" w:rsidP="006E577B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3E7BE" w14:textId="77777777" w:rsidR="0071526C" w:rsidRPr="00502929" w:rsidRDefault="0071526C" w:rsidP="006E577B">
            <w:pPr>
              <w:rPr>
                <w:sz w:val="28"/>
                <w:szCs w:val="28"/>
              </w:rPr>
            </w:pPr>
          </w:p>
        </w:tc>
      </w:tr>
      <w:tr w:rsidR="0071526C" w:rsidRPr="00502929" w14:paraId="75B40CA9" w14:textId="77777777" w:rsidTr="006E577B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79C93" w14:textId="77777777" w:rsidR="0071526C" w:rsidRPr="00502929" w:rsidRDefault="0071526C" w:rsidP="006E577B">
            <w:pPr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4.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EB374" w14:textId="77777777" w:rsidR="0071526C" w:rsidRPr="00502929" w:rsidRDefault="0071526C" w:rsidP="006E577B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75350" w14:textId="77777777" w:rsidR="0071526C" w:rsidRPr="00502929" w:rsidRDefault="0071526C" w:rsidP="006E577B">
            <w:pPr>
              <w:rPr>
                <w:sz w:val="28"/>
                <w:szCs w:val="28"/>
              </w:rPr>
            </w:pPr>
          </w:p>
        </w:tc>
      </w:tr>
      <w:tr w:rsidR="0071526C" w:rsidRPr="00502929" w14:paraId="03DAAF06" w14:textId="77777777" w:rsidTr="006E577B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69F1E" w14:textId="77777777" w:rsidR="0071526C" w:rsidRPr="00502929" w:rsidRDefault="0071526C" w:rsidP="006E577B">
            <w:pPr>
              <w:jc w:val="center"/>
              <w:rPr>
                <w:sz w:val="28"/>
                <w:szCs w:val="28"/>
              </w:rPr>
            </w:pPr>
            <w:r w:rsidRPr="00502929">
              <w:rPr>
                <w:sz w:val="28"/>
                <w:szCs w:val="28"/>
              </w:rPr>
              <w:t>5.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2EEC7" w14:textId="77777777" w:rsidR="0071526C" w:rsidRPr="00502929" w:rsidRDefault="0071526C" w:rsidP="006E577B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F40ED" w14:textId="77777777" w:rsidR="0071526C" w:rsidRPr="00502929" w:rsidRDefault="0071526C" w:rsidP="006E577B">
            <w:pPr>
              <w:rPr>
                <w:sz w:val="28"/>
                <w:szCs w:val="28"/>
              </w:rPr>
            </w:pPr>
          </w:p>
        </w:tc>
      </w:tr>
    </w:tbl>
    <w:p w14:paraId="7779345F" w14:textId="77777777" w:rsidR="0071526C" w:rsidRPr="00502929" w:rsidRDefault="0071526C" w:rsidP="0071526C">
      <w:pPr>
        <w:shd w:val="clear" w:color="auto" w:fill="FFFFFF"/>
        <w:ind w:left="14" w:firstLine="694"/>
        <w:jc w:val="both"/>
        <w:rPr>
          <w:sz w:val="28"/>
          <w:szCs w:val="28"/>
        </w:rPr>
      </w:pPr>
    </w:p>
    <w:p w14:paraId="7FDB0D61" w14:textId="77777777" w:rsidR="0071526C" w:rsidRPr="00502929" w:rsidRDefault="0071526C" w:rsidP="0071526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4"/>
        <w:ind w:right="14"/>
        <w:jc w:val="both"/>
        <w:rPr>
          <w:sz w:val="28"/>
          <w:szCs w:val="28"/>
        </w:rPr>
      </w:pPr>
      <w:r w:rsidRPr="00502929">
        <w:rPr>
          <w:spacing w:val="-4"/>
          <w:sz w:val="28"/>
          <w:szCs w:val="28"/>
        </w:rPr>
        <w:tab/>
      </w:r>
      <w:r w:rsidRPr="00502929">
        <w:rPr>
          <w:spacing w:val="-9"/>
          <w:sz w:val="28"/>
          <w:szCs w:val="28"/>
        </w:rPr>
        <w:t>В сроки, согласованные с организацией, банк выдает или высыла</w:t>
      </w:r>
      <w:r w:rsidRPr="00502929">
        <w:rPr>
          <w:spacing w:val="-9"/>
          <w:sz w:val="28"/>
          <w:szCs w:val="28"/>
        </w:rPr>
        <w:softHyphen/>
        <w:t xml:space="preserve">ет ей </w:t>
      </w:r>
      <w:r w:rsidRPr="00502929">
        <w:rPr>
          <w:b/>
          <w:spacing w:val="-9"/>
          <w:sz w:val="28"/>
          <w:szCs w:val="28"/>
        </w:rPr>
        <w:t>выписки из расчетного счета</w:t>
      </w:r>
      <w:r w:rsidRPr="00502929">
        <w:rPr>
          <w:spacing w:val="-9"/>
          <w:sz w:val="28"/>
          <w:szCs w:val="28"/>
        </w:rPr>
        <w:t xml:space="preserve"> с приложением оправдательных до</w:t>
      </w:r>
      <w:r w:rsidRPr="00502929">
        <w:rPr>
          <w:spacing w:val="-9"/>
          <w:sz w:val="28"/>
          <w:szCs w:val="28"/>
        </w:rPr>
        <w:softHyphen/>
      </w:r>
      <w:r w:rsidRPr="00502929">
        <w:rPr>
          <w:sz w:val="28"/>
          <w:szCs w:val="28"/>
        </w:rPr>
        <w:t xml:space="preserve">кументов. </w:t>
      </w:r>
      <w:r w:rsidRPr="00502929">
        <w:rPr>
          <w:spacing w:val="-4"/>
          <w:sz w:val="28"/>
          <w:szCs w:val="28"/>
        </w:rPr>
        <w:t xml:space="preserve">Сведения о движении денежных средств на расчетном счете организации содержатся в этой выписке, которая представляет собой </w:t>
      </w:r>
      <w:r w:rsidRPr="00502929">
        <w:rPr>
          <w:spacing w:val="-3"/>
          <w:sz w:val="28"/>
          <w:szCs w:val="28"/>
        </w:rPr>
        <w:t xml:space="preserve">копию записей по этому счету. При обработке выписки следует помнить, что расчетный счет для организации является активным, а для  банка – пассивным. Выписка с расчетного счета обрабатывается в соответствии с прилагаемыми к ней документами, исходя из содержания которых </w:t>
      </w:r>
      <w:r w:rsidRPr="00502929">
        <w:rPr>
          <w:spacing w:val="-4"/>
          <w:sz w:val="28"/>
          <w:szCs w:val="28"/>
        </w:rPr>
        <w:t xml:space="preserve">производятся записи по счетам в регистрах бухгалтерского учета. </w:t>
      </w:r>
    </w:p>
    <w:p w14:paraId="119D3F99" w14:textId="77777777" w:rsidR="0071526C" w:rsidRPr="00502929" w:rsidRDefault="0071526C" w:rsidP="0071526C">
      <w:pPr>
        <w:shd w:val="clear" w:color="auto" w:fill="FFFFFF"/>
        <w:ind w:left="22" w:right="36" w:firstLine="686"/>
        <w:jc w:val="both"/>
        <w:rPr>
          <w:sz w:val="28"/>
          <w:szCs w:val="28"/>
        </w:rPr>
      </w:pPr>
      <w:r w:rsidRPr="00502929">
        <w:rPr>
          <w:spacing w:val="-3"/>
          <w:sz w:val="28"/>
          <w:szCs w:val="28"/>
        </w:rPr>
        <w:t xml:space="preserve">Согласно Плана счетов </w:t>
      </w:r>
      <w:r w:rsidRPr="00502929">
        <w:rPr>
          <w:sz w:val="28"/>
          <w:szCs w:val="28"/>
        </w:rPr>
        <w:t xml:space="preserve">бухгалтерского учета финансово-хозяйственной деятельности агропромышленных организаций и Методических рекомендаций по его применению </w:t>
      </w:r>
      <w:r w:rsidRPr="00502929">
        <w:rPr>
          <w:spacing w:val="-3"/>
          <w:sz w:val="28"/>
          <w:szCs w:val="28"/>
        </w:rPr>
        <w:t>д</w:t>
      </w:r>
      <w:r w:rsidRPr="00502929">
        <w:rPr>
          <w:sz w:val="28"/>
          <w:szCs w:val="28"/>
        </w:rPr>
        <w:t xml:space="preserve">ля учета денежных средств на расчетных счетах предназначен активный счет </w:t>
      </w:r>
      <w:r w:rsidRPr="00502929">
        <w:rPr>
          <w:b/>
          <w:sz w:val="28"/>
          <w:szCs w:val="28"/>
        </w:rPr>
        <w:t>51 «</w:t>
      </w:r>
      <w:r w:rsidRPr="00502929">
        <w:rPr>
          <w:b/>
          <w:caps/>
          <w:sz w:val="28"/>
          <w:szCs w:val="28"/>
        </w:rPr>
        <w:t>Расчетные счета</w:t>
      </w:r>
      <w:r w:rsidRPr="00502929">
        <w:rPr>
          <w:b/>
          <w:sz w:val="28"/>
          <w:szCs w:val="28"/>
        </w:rPr>
        <w:t>»</w:t>
      </w:r>
      <w:r w:rsidRPr="00502929">
        <w:rPr>
          <w:sz w:val="28"/>
          <w:szCs w:val="28"/>
        </w:rPr>
        <w:t xml:space="preserve">. </w:t>
      </w:r>
    </w:p>
    <w:p w14:paraId="589D7FB6" w14:textId="77777777" w:rsidR="0071526C" w:rsidRPr="00502929" w:rsidRDefault="0071526C" w:rsidP="0071526C">
      <w:pPr>
        <w:shd w:val="clear" w:color="auto" w:fill="FFFFFF"/>
        <w:ind w:left="22" w:right="36" w:firstLine="686"/>
        <w:jc w:val="both"/>
        <w:rPr>
          <w:sz w:val="28"/>
          <w:szCs w:val="28"/>
        </w:rPr>
      </w:pPr>
      <w:r w:rsidRPr="00502929">
        <w:rPr>
          <w:sz w:val="28"/>
          <w:szCs w:val="28"/>
        </w:rPr>
        <w:t xml:space="preserve">По дебету счета 51 – отражается поступление денежных средств на расчетные счета; по кредиту счета 51 – списание денежных средств с расчетных счетов организации. </w:t>
      </w:r>
    </w:p>
    <w:p w14:paraId="2D394CA0" w14:textId="77777777" w:rsidR="0071526C" w:rsidRPr="00502929" w:rsidRDefault="0071526C" w:rsidP="0071526C">
      <w:pPr>
        <w:shd w:val="clear" w:color="auto" w:fill="FFFFFF"/>
        <w:ind w:left="22" w:right="36" w:hanging="22"/>
        <w:jc w:val="center"/>
        <w:rPr>
          <w:b/>
          <w:sz w:val="28"/>
          <w:szCs w:val="28"/>
        </w:rPr>
      </w:pPr>
      <w:r w:rsidRPr="00502929">
        <w:rPr>
          <w:b/>
          <w:sz w:val="28"/>
          <w:szCs w:val="28"/>
        </w:rPr>
        <w:t>Бухгалтерские записи по счету 51: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67"/>
        <w:gridCol w:w="1298"/>
        <w:gridCol w:w="7086"/>
      </w:tblGrid>
      <w:tr w:rsidR="001C0A5E" w:rsidRPr="00351BC2" w14:paraId="1E6EFEE4" w14:textId="77777777" w:rsidTr="00DD07D4">
        <w:trPr>
          <w:trHeight w:val="336"/>
        </w:trPr>
        <w:tc>
          <w:tcPr>
            <w:tcW w:w="967" w:type="dxa"/>
            <w:hideMark/>
          </w:tcPr>
          <w:p w14:paraId="05BE0E73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b/>
                <w:bCs/>
                <w:sz w:val="27"/>
                <w:szCs w:val="27"/>
              </w:rPr>
              <w:t>Дебет</w:t>
            </w:r>
          </w:p>
        </w:tc>
        <w:tc>
          <w:tcPr>
            <w:tcW w:w="1298" w:type="dxa"/>
            <w:hideMark/>
          </w:tcPr>
          <w:p w14:paraId="673CFAFC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b/>
                <w:bCs/>
                <w:sz w:val="27"/>
                <w:szCs w:val="27"/>
              </w:rPr>
              <w:t>Кредит</w:t>
            </w:r>
          </w:p>
        </w:tc>
        <w:tc>
          <w:tcPr>
            <w:tcW w:w="7086" w:type="dxa"/>
            <w:hideMark/>
          </w:tcPr>
          <w:p w14:paraId="29759201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b/>
                <w:bCs/>
                <w:sz w:val="27"/>
                <w:szCs w:val="27"/>
              </w:rPr>
              <w:t>Суть операции</w:t>
            </w:r>
          </w:p>
        </w:tc>
      </w:tr>
      <w:tr w:rsidR="001C0A5E" w:rsidRPr="00351BC2" w14:paraId="7DB7866E" w14:textId="77777777" w:rsidTr="00DD07D4">
        <w:trPr>
          <w:trHeight w:val="336"/>
        </w:trPr>
        <w:tc>
          <w:tcPr>
            <w:tcW w:w="967" w:type="dxa"/>
            <w:hideMark/>
          </w:tcPr>
          <w:p w14:paraId="23353218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51</w:t>
            </w:r>
          </w:p>
        </w:tc>
        <w:tc>
          <w:tcPr>
            <w:tcW w:w="1298" w:type="dxa"/>
            <w:hideMark/>
          </w:tcPr>
          <w:p w14:paraId="4ACF7E36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50</w:t>
            </w:r>
          </w:p>
        </w:tc>
        <w:tc>
          <w:tcPr>
            <w:tcW w:w="7086" w:type="dxa"/>
            <w:hideMark/>
          </w:tcPr>
          <w:p w14:paraId="1529C000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Деньги из кассы компании положены на расчетный счет</w:t>
            </w:r>
          </w:p>
        </w:tc>
      </w:tr>
      <w:tr w:rsidR="001C0A5E" w:rsidRPr="00351BC2" w14:paraId="2A0AED8C" w14:textId="77777777" w:rsidTr="00DD07D4">
        <w:trPr>
          <w:trHeight w:val="336"/>
        </w:trPr>
        <w:tc>
          <w:tcPr>
            <w:tcW w:w="967" w:type="dxa"/>
            <w:hideMark/>
          </w:tcPr>
          <w:p w14:paraId="04AD2047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51</w:t>
            </w:r>
          </w:p>
        </w:tc>
        <w:tc>
          <w:tcPr>
            <w:tcW w:w="1298" w:type="dxa"/>
            <w:hideMark/>
          </w:tcPr>
          <w:p w14:paraId="00BBF014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58</w:t>
            </w:r>
          </w:p>
        </w:tc>
        <w:tc>
          <w:tcPr>
            <w:tcW w:w="7086" w:type="dxa"/>
            <w:hideMark/>
          </w:tcPr>
          <w:p w14:paraId="44F5F027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Получен возврат от заемщика</w:t>
            </w:r>
          </w:p>
        </w:tc>
      </w:tr>
      <w:tr w:rsidR="001C0A5E" w:rsidRPr="00351BC2" w14:paraId="3AC32C91" w14:textId="77777777" w:rsidTr="00DD07D4">
        <w:trPr>
          <w:trHeight w:val="336"/>
        </w:trPr>
        <w:tc>
          <w:tcPr>
            <w:tcW w:w="967" w:type="dxa"/>
            <w:hideMark/>
          </w:tcPr>
          <w:p w14:paraId="0047EFF3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51</w:t>
            </w:r>
          </w:p>
        </w:tc>
        <w:tc>
          <w:tcPr>
            <w:tcW w:w="1298" w:type="dxa"/>
            <w:hideMark/>
          </w:tcPr>
          <w:p w14:paraId="62CCF9D1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60</w:t>
            </w:r>
          </w:p>
        </w:tc>
        <w:tc>
          <w:tcPr>
            <w:tcW w:w="7086" w:type="dxa"/>
            <w:hideMark/>
          </w:tcPr>
          <w:p w14:paraId="6C98BE23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Получен возврат аванса от поставщика</w:t>
            </w:r>
          </w:p>
        </w:tc>
      </w:tr>
      <w:tr w:rsidR="001C0A5E" w:rsidRPr="00351BC2" w14:paraId="61C714C6" w14:textId="77777777" w:rsidTr="00DD07D4">
        <w:trPr>
          <w:trHeight w:val="336"/>
        </w:trPr>
        <w:tc>
          <w:tcPr>
            <w:tcW w:w="967" w:type="dxa"/>
            <w:hideMark/>
          </w:tcPr>
          <w:p w14:paraId="6C918739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lastRenderedPageBreak/>
              <w:t>51</w:t>
            </w:r>
          </w:p>
        </w:tc>
        <w:tc>
          <w:tcPr>
            <w:tcW w:w="1298" w:type="dxa"/>
            <w:hideMark/>
          </w:tcPr>
          <w:p w14:paraId="25FD79AA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62</w:t>
            </w:r>
          </w:p>
        </w:tc>
        <w:tc>
          <w:tcPr>
            <w:tcW w:w="7086" w:type="dxa"/>
            <w:hideMark/>
          </w:tcPr>
          <w:p w14:paraId="08312E3A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Оплата от покупателя</w:t>
            </w:r>
          </w:p>
        </w:tc>
      </w:tr>
      <w:tr w:rsidR="001C0A5E" w:rsidRPr="00351BC2" w14:paraId="48AE87A8" w14:textId="77777777" w:rsidTr="00DD07D4">
        <w:trPr>
          <w:trHeight w:val="336"/>
        </w:trPr>
        <w:tc>
          <w:tcPr>
            <w:tcW w:w="967" w:type="dxa"/>
            <w:hideMark/>
          </w:tcPr>
          <w:p w14:paraId="2D74E87E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51</w:t>
            </w:r>
          </w:p>
        </w:tc>
        <w:tc>
          <w:tcPr>
            <w:tcW w:w="1298" w:type="dxa"/>
            <w:hideMark/>
          </w:tcPr>
          <w:p w14:paraId="7907E736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66 / 67</w:t>
            </w:r>
          </w:p>
        </w:tc>
        <w:tc>
          <w:tcPr>
            <w:tcW w:w="7086" w:type="dxa"/>
            <w:hideMark/>
          </w:tcPr>
          <w:p w14:paraId="3F3E00B9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Получен краткосрочный или долгосрочный кредит или </w:t>
            </w:r>
            <w:proofErr w:type="spellStart"/>
            <w:r w:rsidRPr="00351BC2">
              <w:rPr>
                <w:sz w:val="27"/>
                <w:szCs w:val="27"/>
              </w:rPr>
              <w:t>займ</w:t>
            </w:r>
            <w:proofErr w:type="spellEnd"/>
          </w:p>
        </w:tc>
      </w:tr>
      <w:tr w:rsidR="001C0A5E" w:rsidRPr="00351BC2" w14:paraId="4C044F68" w14:textId="77777777" w:rsidTr="00DD07D4">
        <w:trPr>
          <w:trHeight w:val="336"/>
        </w:trPr>
        <w:tc>
          <w:tcPr>
            <w:tcW w:w="967" w:type="dxa"/>
            <w:hideMark/>
          </w:tcPr>
          <w:p w14:paraId="6A9718B0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51</w:t>
            </w:r>
          </w:p>
        </w:tc>
        <w:tc>
          <w:tcPr>
            <w:tcW w:w="1298" w:type="dxa"/>
            <w:hideMark/>
          </w:tcPr>
          <w:p w14:paraId="419AFDEA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68 / 69</w:t>
            </w:r>
          </w:p>
        </w:tc>
        <w:tc>
          <w:tcPr>
            <w:tcW w:w="7086" w:type="dxa"/>
            <w:hideMark/>
          </w:tcPr>
          <w:p w14:paraId="720BDC03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Возвращены денежные средства из бюджета или внебюджетного фонда</w:t>
            </w:r>
          </w:p>
        </w:tc>
      </w:tr>
      <w:tr w:rsidR="001C0A5E" w:rsidRPr="00351BC2" w14:paraId="0F373DFB" w14:textId="77777777" w:rsidTr="00DD07D4">
        <w:trPr>
          <w:trHeight w:val="336"/>
        </w:trPr>
        <w:tc>
          <w:tcPr>
            <w:tcW w:w="967" w:type="dxa"/>
            <w:hideMark/>
          </w:tcPr>
          <w:p w14:paraId="5C672D69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51</w:t>
            </w:r>
          </w:p>
        </w:tc>
        <w:tc>
          <w:tcPr>
            <w:tcW w:w="1298" w:type="dxa"/>
            <w:hideMark/>
          </w:tcPr>
          <w:p w14:paraId="7D45ECCF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75</w:t>
            </w:r>
          </w:p>
        </w:tc>
        <w:tc>
          <w:tcPr>
            <w:tcW w:w="7086" w:type="dxa"/>
            <w:hideMark/>
          </w:tcPr>
          <w:p w14:paraId="7E9AAEF7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Внесен вклад в уставный капитал</w:t>
            </w:r>
          </w:p>
        </w:tc>
      </w:tr>
      <w:tr w:rsidR="001C0A5E" w:rsidRPr="00351BC2" w14:paraId="4B5381F2" w14:textId="77777777" w:rsidTr="00DD07D4">
        <w:trPr>
          <w:trHeight w:val="336"/>
        </w:trPr>
        <w:tc>
          <w:tcPr>
            <w:tcW w:w="967" w:type="dxa"/>
            <w:hideMark/>
          </w:tcPr>
          <w:p w14:paraId="55519096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51</w:t>
            </w:r>
          </w:p>
        </w:tc>
        <w:tc>
          <w:tcPr>
            <w:tcW w:w="1298" w:type="dxa"/>
            <w:hideMark/>
          </w:tcPr>
          <w:p w14:paraId="3524B27E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86</w:t>
            </w:r>
          </w:p>
        </w:tc>
        <w:tc>
          <w:tcPr>
            <w:tcW w:w="7086" w:type="dxa"/>
            <w:hideMark/>
          </w:tcPr>
          <w:p w14:paraId="5BE06A1B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Поступило целевое финансирование</w:t>
            </w:r>
          </w:p>
        </w:tc>
      </w:tr>
      <w:tr w:rsidR="001C0A5E" w:rsidRPr="00351BC2" w14:paraId="1C6701BE" w14:textId="77777777" w:rsidTr="00DD07D4">
        <w:trPr>
          <w:trHeight w:val="336"/>
        </w:trPr>
        <w:tc>
          <w:tcPr>
            <w:tcW w:w="967" w:type="dxa"/>
            <w:hideMark/>
          </w:tcPr>
          <w:p w14:paraId="5DAD0F95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51</w:t>
            </w:r>
          </w:p>
        </w:tc>
        <w:tc>
          <w:tcPr>
            <w:tcW w:w="1298" w:type="dxa"/>
            <w:hideMark/>
          </w:tcPr>
          <w:p w14:paraId="533BABD5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91</w:t>
            </w:r>
          </w:p>
        </w:tc>
        <w:tc>
          <w:tcPr>
            <w:tcW w:w="7086" w:type="dxa"/>
            <w:hideMark/>
          </w:tcPr>
          <w:p w14:paraId="333BE904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Получены прочие доходы</w:t>
            </w:r>
          </w:p>
        </w:tc>
      </w:tr>
      <w:tr w:rsidR="001C0A5E" w:rsidRPr="00351BC2" w14:paraId="370816DD" w14:textId="77777777" w:rsidTr="00DD07D4">
        <w:trPr>
          <w:trHeight w:val="336"/>
        </w:trPr>
        <w:tc>
          <w:tcPr>
            <w:tcW w:w="967" w:type="dxa"/>
            <w:hideMark/>
          </w:tcPr>
          <w:p w14:paraId="36BA8DD9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51</w:t>
            </w:r>
          </w:p>
        </w:tc>
        <w:tc>
          <w:tcPr>
            <w:tcW w:w="1298" w:type="dxa"/>
            <w:hideMark/>
          </w:tcPr>
          <w:p w14:paraId="2DE07DAC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90</w:t>
            </w:r>
          </w:p>
        </w:tc>
        <w:tc>
          <w:tcPr>
            <w:tcW w:w="7086" w:type="dxa"/>
            <w:hideMark/>
          </w:tcPr>
          <w:p w14:paraId="18420009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На расчетный счет зачислена выручка от покупателей</w:t>
            </w:r>
          </w:p>
        </w:tc>
      </w:tr>
      <w:tr w:rsidR="001C0A5E" w:rsidRPr="00351BC2" w14:paraId="29392273" w14:textId="77777777" w:rsidTr="00DD07D4">
        <w:trPr>
          <w:trHeight w:val="336"/>
        </w:trPr>
        <w:tc>
          <w:tcPr>
            <w:tcW w:w="967" w:type="dxa"/>
            <w:hideMark/>
          </w:tcPr>
          <w:p w14:paraId="4C61DB99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51</w:t>
            </w:r>
          </w:p>
        </w:tc>
        <w:tc>
          <w:tcPr>
            <w:tcW w:w="1298" w:type="dxa"/>
            <w:hideMark/>
          </w:tcPr>
          <w:p w14:paraId="61326914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55.03</w:t>
            </w:r>
          </w:p>
        </w:tc>
        <w:tc>
          <w:tcPr>
            <w:tcW w:w="7086" w:type="dxa"/>
            <w:hideMark/>
          </w:tcPr>
          <w:p w14:paraId="65F5FEB4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Получены проценты по депозиту или возвращены деньги со вклада</w:t>
            </w:r>
          </w:p>
        </w:tc>
      </w:tr>
      <w:tr w:rsidR="001C0A5E" w:rsidRPr="00351BC2" w14:paraId="3D401F41" w14:textId="77777777" w:rsidTr="00DD07D4">
        <w:trPr>
          <w:trHeight w:val="336"/>
        </w:trPr>
        <w:tc>
          <w:tcPr>
            <w:tcW w:w="967" w:type="dxa"/>
            <w:hideMark/>
          </w:tcPr>
          <w:p w14:paraId="0FEB4E34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51</w:t>
            </w:r>
          </w:p>
        </w:tc>
        <w:tc>
          <w:tcPr>
            <w:tcW w:w="1298" w:type="dxa"/>
            <w:hideMark/>
          </w:tcPr>
          <w:p w14:paraId="5123CBC0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76</w:t>
            </w:r>
          </w:p>
        </w:tc>
        <w:tc>
          <w:tcPr>
            <w:tcW w:w="7086" w:type="dxa"/>
            <w:hideMark/>
          </w:tcPr>
          <w:p w14:paraId="654C5AB1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Получена оплата от прочих дебиторов</w:t>
            </w:r>
          </w:p>
        </w:tc>
      </w:tr>
      <w:tr w:rsidR="001C0A5E" w:rsidRPr="00351BC2" w14:paraId="2762D3AA" w14:textId="77777777" w:rsidTr="00DD07D4">
        <w:trPr>
          <w:trHeight w:val="336"/>
        </w:trPr>
        <w:tc>
          <w:tcPr>
            <w:tcW w:w="967" w:type="dxa"/>
            <w:hideMark/>
          </w:tcPr>
          <w:p w14:paraId="5FFBCA1E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51</w:t>
            </w:r>
          </w:p>
        </w:tc>
        <w:tc>
          <w:tcPr>
            <w:tcW w:w="1298" w:type="dxa"/>
            <w:hideMark/>
          </w:tcPr>
          <w:p w14:paraId="5985C201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73</w:t>
            </w:r>
          </w:p>
        </w:tc>
        <w:tc>
          <w:tcPr>
            <w:tcW w:w="7086" w:type="dxa"/>
            <w:hideMark/>
          </w:tcPr>
          <w:p w14:paraId="7B7089C9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Возмещение ущерба, который был нанесен сотрудником</w:t>
            </w:r>
          </w:p>
        </w:tc>
      </w:tr>
      <w:tr w:rsidR="001C0A5E" w:rsidRPr="00351BC2" w14:paraId="5B42442A" w14:textId="77777777" w:rsidTr="00DD07D4">
        <w:trPr>
          <w:trHeight w:val="336"/>
        </w:trPr>
        <w:tc>
          <w:tcPr>
            <w:tcW w:w="0" w:type="auto"/>
            <w:hideMark/>
          </w:tcPr>
          <w:p w14:paraId="155EED1D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50</w:t>
            </w:r>
          </w:p>
        </w:tc>
        <w:tc>
          <w:tcPr>
            <w:tcW w:w="1298" w:type="dxa"/>
            <w:hideMark/>
          </w:tcPr>
          <w:p w14:paraId="75BB2888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51</w:t>
            </w:r>
          </w:p>
        </w:tc>
        <w:tc>
          <w:tcPr>
            <w:tcW w:w="7086" w:type="dxa"/>
            <w:hideMark/>
          </w:tcPr>
          <w:p w14:paraId="280ECFAF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Наличные средства сняли со счета и оприходовали в кассу</w:t>
            </w:r>
          </w:p>
        </w:tc>
      </w:tr>
      <w:tr w:rsidR="001C0A5E" w:rsidRPr="00351BC2" w14:paraId="772B342A" w14:textId="77777777" w:rsidTr="00DD07D4">
        <w:trPr>
          <w:trHeight w:val="336"/>
        </w:trPr>
        <w:tc>
          <w:tcPr>
            <w:tcW w:w="0" w:type="auto"/>
            <w:hideMark/>
          </w:tcPr>
          <w:p w14:paraId="183DE610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60</w:t>
            </w:r>
          </w:p>
        </w:tc>
        <w:tc>
          <w:tcPr>
            <w:tcW w:w="1298" w:type="dxa"/>
            <w:hideMark/>
          </w:tcPr>
          <w:p w14:paraId="19AFAF62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51</w:t>
            </w:r>
          </w:p>
        </w:tc>
        <w:tc>
          <w:tcPr>
            <w:tcW w:w="7086" w:type="dxa"/>
            <w:hideMark/>
          </w:tcPr>
          <w:p w14:paraId="03E80597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Перечислена оплата поставщику</w:t>
            </w:r>
          </w:p>
        </w:tc>
      </w:tr>
      <w:tr w:rsidR="001C0A5E" w:rsidRPr="00351BC2" w14:paraId="34198F28" w14:textId="77777777" w:rsidTr="00DD07D4">
        <w:trPr>
          <w:trHeight w:val="336"/>
        </w:trPr>
        <w:tc>
          <w:tcPr>
            <w:tcW w:w="0" w:type="auto"/>
            <w:hideMark/>
          </w:tcPr>
          <w:p w14:paraId="4F7D25F2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62</w:t>
            </w:r>
          </w:p>
        </w:tc>
        <w:tc>
          <w:tcPr>
            <w:tcW w:w="1298" w:type="dxa"/>
            <w:hideMark/>
          </w:tcPr>
          <w:p w14:paraId="0F2583F7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51</w:t>
            </w:r>
          </w:p>
        </w:tc>
        <w:tc>
          <w:tcPr>
            <w:tcW w:w="7086" w:type="dxa"/>
            <w:hideMark/>
          </w:tcPr>
          <w:p w14:paraId="2D446669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Покупателю вернули аванс</w:t>
            </w:r>
          </w:p>
        </w:tc>
      </w:tr>
      <w:tr w:rsidR="001C0A5E" w:rsidRPr="00351BC2" w14:paraId="6513B2D9" w14:textId="77777777" w:rsidTr="00DD07D4">
        <w:trPr>
          <w:trHeight w:val="336"/>
        </w:trPr>
        <w:tc>
          <w:tcPr>
            <w:tcW w:w="0" w:type="auto"/>
            <w:hideMark/>
          </w:tcPr>
          <w:p w14:paraId="5395B02C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66 / 67</w:t>
            </w:r>
          </w:p>
        </w:tc>
        <w:tc>
          <w:tcPr>
            <w:tcW w:w="1298" w:type="dxa"/>
            <w:hideMark/>
          </w:tcPr>
          <w:p w14:paraId="30945C21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51</w:t>
            </w:r>
          </w:p>
        </w:tc>
        <w:tc>
          <w:tcPr>
            <w:tcW w:w="7086" w:type="dxa"/>
            <w:hideMark/>
          </w:tcPr>
          <w:p w14:paraId="469F3727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Погашен краткосрочный или долгосрочный кредит или </w:t>
            </w:r>
            <w:proofErr w:type="spellStart"/>
            <w:r w:rsidRPr="00351BC2">
              <w:rPr>
                <w:sz w:val="27"/>
                <w:szCs w:val="27"/>
              </w:rPr>
              <w:t>займ</w:t>
            </w:r>
            <w:proofErr w:type="spellEnd"/>
            <w:r w:rsidRPr="00351BC2">
              <w:rPr>
                <w:sz w:val="27"/>
                <w:szCs w:val="27"/>
              </w:rPr>
              <w:t>. Этой же проводкой оформляется погашение процентов по займам и кредитам</w:t>
            </w:r>
          </w:p>
        </w:tc>
      </w:tr>
      <w:tr w:rsidR="001C0A5E" w:rsidRPr="00351BC2" w14:paraId="6641FA43" w14:textId="77777777" w:rsidTr="00DD07D4">
        <w:trPr>
          <w:trHeight w:val="336"/>
        </w:trPr>
        <w:tc>
          <w:tcPr>
            <w:tcW w:w="0" w:type="auto"/>
            <w:hideMark/>
          </w:tcPr>
          <w:p w14:paraId="3FC12D50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68 / 69</w:t>
            </w:r>
          </w:p>
        </w:tc>
        <w:tc>
          <w:tcPr>
            <w:tcW w:w="1298" w:type="dxa"/>
            <w:hideMark/>
          </w:tcPr>
          <w:p w14:paraId="70F420EA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51</w:t>
            </w:r>
          </w:p>
        </w:tc>
        <w:tc>
          <w:tcPr>
            <w:tcW w:w="7086" w:type="dxa"/>
            <w:hideMark/>
          </w:tcPr>
          <w:p w14:paraId="609F9C74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Уплачены налоги и взносы во внебюджетные фонды</w:t>
            </w:r>
          </w:p>
        </w:tc>
      </w:tr>
      <w:tr w:rsidR="001C0A5E" w:rsidRPr="00351BC2" w14:paraId="76A5F5A6" w14:textId="77777777" w:rsidTr="00DD07D4">
        <w:trPr>
          <w:trHeight w:val="336"/>
        </w:trPr>
        <w:tc>
          <w:tcPr>
            <w:tcW w:w="0" w:type="auto"/>
            <w:hideMark/>
          </w:tcPr>
          <w:p w14:paraId="0C2ABA4E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70</w:t>
            </w:r>
          </w:p>
        </w:tc>
        <w:tc>
          <w:tcPr>
            <w:tcW w:w="1298" w:type="dxa"/>
            <w:hideMark/>
          </w:tcPr>
          <w:p w14:paraId="5E39ED45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51</w:t>
            </w:r>
          </w:p>
        </w:tc>
        <w:tc>
          <w:tcPr>
            <w:tcW w:w="7086" w:type="dxa"/>
            <w:hideMark/>
          </w:tcPr>
          <w:p w14:paraId="6F504CFA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Перечислена зарплата работникам</w:t>
            </w:r>
          </w:p>
        </w:tc>
      </w:tr>
      <w:tr w:rsidR="001C0A5E" w:rsidRPr="00351BC2" w14:paraId="0E9A320C" w14:textId="77777777" w:rsidTr="00DD07D4">
        <w:trPr>
          <w:trHeight w:val="336"/>
        </w:trPr>
        <w:tc>
          <w:tcPr>
            <w:tcW w:w="0" w:type="auto"/>
            <w:hideMark/>
          </w:tcPr>
          <w:p w14:paraId="57CDD19F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71</w:t>
            </w:r>
          </w:p>
        </w:tc>
        <w:tc>
          <w:tcPr>
            <w:tcW w:w="1298" w:type="dxa"/>
            <w:hideMark/>
          </w:tcPr>
          <w:p w14:paraId="0DEFA565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51</w:t>
            </w:r>
          </w:p>
        </w:tc>
        <w:tc>
          <w:tcPr>
            <w:tcW w:w="7086" w:type="dxa"/>
            <w:hideMark/>
          </w:tcPr>
          <w:p w14:paraId="3DA8C4FF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Перечислены подотчетные средства</w:t>
            </w:r>
          </w:p>
        </w:tc>
      </w:tr>
      <w:tr w:rsidR="001C0A5E" w:rsidRPr="00351BC2" w14:paraId="7B845786" w14:textId="77777777" w:rsidTr="00DD07D4">
        <w:trPr>
          <w:trHeight w:val="336"/>
        </w:trPr>
        <w:tc>
          <w:tcPr>
            <w:tcW w:w="0" w:type="auto"/>
            <w:hideMark/>
          </w:tcPr>
          <w:p w14:paraId="4C7EADCE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58</w:t>
            </w:r>
          </w:p>
        </w:tc>
        <w:tc>
          <w:tcPr>
            <w:tcW w:w="1298" w:type="dxa"/>
            <w:hideMark/>
          </w:tcPr>
          <w:p w14:paraId="32DEA190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51</w:t>
            </w:r>
          </w:p>
        </w:tc>
        <w:tc>
          <w:tcPr>
            <w:tcW w:w="7086" w:type="dxa"/>
            <w:hideMark/>
          </w:tcPr>
          <w:p w14:paraId="21E8D01B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Выдан заем</w:t>
            </w:r>
          </w:p>
        </w:tc>
      </w:tr>
      <w:tr w:rsidR="001C0A5E" w:rsidRPr="00351BC2" w14:paraId="71FBF308" w14:textId="77777777" w:rsidTr="00DD07D4">
        <w:trPr>
          <w:trHeight w:val="336"/>
        </w:trPr>
        <w:tc>
          <w:tcPr>
            <w:tcW w:w="0" w:type="auto"/>
            <w:hideMark/>
          </w:tcPr>
          <w:p w14:paraId="1F1EA6F8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76</w:t>
            </w:r>
          </w:p>
        </w:tc>
        <w:tc>
          <w:tcPr>
            <w:tcW w:w="1298" w:type="dxa"/>
            <w:hideMark/>
          </w:tcPr>
          <w:p w14:paraId="75F83229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51</w:t>
            </w:r>
          </w:p>
        </w:tc>
        <w:tc>
          <w:tcPr>
            <w:tcW w:w="7086" w:type="dxa"/>
            <w:hideMark/>
          </w:tcPr>
          <w:p w14:paraId="4DA94654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Перечислены деньги прочим кредиторам</w:t>
            </w:r>
          </w:p>
        </w:tc>
      </w:tr>
      <w:tr w:rsidR="001C0A5E" w:rsidRPr="00351BC2" w14:paraId="0840799E" w14:textId="77777777" w:rsidTr="00DD07D4">
        <w:trPr>
          <w:trHeight w:val="336"/>
        </w:trPr>
        <w:tc>
          <w:tcPr>
            <w:tcW w:w="0" w:type="auto"/>
            <w:hideMark/>
          </w:tcPr>
          <w:p w14:paraId="69A77709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81</w:t>
            </w:r>
          </w:p>
        </w:tc>
        <w:tc>
          <w:tcPr>
            <w:tcW w:w="1298" w:type="dxa"/>
            <w:hideMark/>
          </w:tcPr>
          <w:p w14:paraId="588E7B4B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51</w:t>
            </w:r>
          </w:p>
        </w:tc>
        <w:tc>
          <w:tcPr>
            <w:tcW w:w="7086" w:type="dxa"/>
            <w:hideMark/>
          </w:tcPr>
          <w:p w14:paraId="6D1CE314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Выкупили акции у акционеров</w:t>
            </w:r>
          </w:p>
        </w:tc>
      </w:tr>
      <w:tr w:rsidR="001C0A5E" w:rsidRPr="00351BC2" w14:paraId="314EF45E" w14:textId="77777777" w:rsidTr="00DD07D4">
        <w:trPr>
          <w:trHeight w:val="336"/>
        </w:trPr>
        <w:tc>
          <w:tcPr>
            <w:tcW w:w="0" w:type="auto"/>
            <w:hideMark/>
          </w:tcPr>
          <w:p w14:paraId="2C8665E9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75</w:t>
            </w:r>
          </w:p>
        </w:tc>
        <w:tc>
          <w:tcPr>
            <w:tcW w:w="1298" w:type="dxa"/>
            <w:hideMark/>
          </w:tcPr>
          <w:p w14:paraId="3B00685F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51</w:t>
            </w:r>
          </w:p>
        </w:tc>
        <w:tc>
          <w:tcPr>
            <w:tcW w:w="7086" w:type="dxa"/>
            <w:hideMark/>
          </w:tcPr>
          <w:p w14:paraId="19B0DE5A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Учредителю перечислены дивиденды</w:t>
            </w:r>
          </w:p>
        </w:tc>
      </w:tr>
      <w:tr w:rsidR="001C0A5E" w:rsidRPr="00351BC2" w14:paraId="048FE654" w14:textId="77777777" w:rsidTr="00DD07D4">
        <w:trPr>
          <w:trHeight w:val="336"/>
        </w:trPr>
        <w:tc>
          <w:tcPr>
            <w:tcW w:w="0" w:type="auto"/>
            <w:hideMark/>
          </w:tcPr>
          <w:p w14:paraId="3D01938A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96</w:t>
            </w:r>
          </w:p>
        </w:tc>
        <w:tc>
          <w:tcPr>
            <w:tcW w:w="1298" w:type="dxa"/>
            <w:hideMark/>
          </w:tcPr>
          <w:p w14:paraId="0085E35D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51</w:t>
            </w:r>
          </w:p>
        </w:tc>
        <w:tc>
          <w:tcPr>
            <w:tcW w:w="7086" w:type="dxa"/>
            <w:hideMark/>
          </w:tcPr>
          <w:p w14:paraId="2B700C2D" w14:textId="77777777" w:rsidR="001C0A5E" w:rsidRPr="00351BC2" w:rsidRDefault="001C0A5E" w:rsidP="00DD07D4">
            <w:pPr>
              <w:rPr>
                <w:sz w:val="27"/>
                <w:szCs w:val="27"/>
              </w:rPr>
            </w:pPr>
            <w:r w:rsidRPr="00351BC2">
              <w:rPr>
                <w:sz w:val="27"/>
                <w:szCs w:val="27"/>
              </w:rPr>
              <w:t>Оплачены расходы за счет средств ранее созданного резерва</w:t>
            </w:r>
          </w:p>
        </w:tc>
      </w:tr>
    </w:tbl>
    <w:p w14:paraId="08BA8F3D" w14:textId="77777777" w:rsidR="0071526C" w:rsidRPr="00502929" w:rsidRDefault="0071526C" w:rsidP="0071526C">
      <w:pPr>
        <w:jc w:val="both"/>
        <w:rPr>
          <w:sz w:val="28"/>
          <w:szCs w:val="28"/>
        </w:rPr>
      </w:pPr>
      <w:r w:rsidRPr="0050292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15C011" w14:textId="77777777" w:rsidR="0071526C" w:rsidRPr="00502929" w:rsidRDefault="0071526C" w:rsidP="0071526C">
      <w:pPr>
        <w:ind w:firstLine="708"/>
        <w:jc w:val="both"/>
        <w:rPr>
          <w:b/>
          <w:sz w:val="28"/>
          <w:szCs w:val="28"/>
        </w:rPr>
      </w:pPr>
    </w:p>
    <w:p w14:paraId="7576531E" w14:textId="77777777" w:rsidR="0071526C" w:rsidRPr="00502929" w:rsidRDefault="0071526C" w:rsidP="0071526C">
      <w:pPr>
        <w:ind w:firstLine="708"/>
        <w:jc w:val="both"/>
        <w:rPr>
          <w:b/>
          <w:sz w:val="28"/>
          <w:szCs w:val="28"/>
        </w:rPr>
      </w:pPr>
      <w:r w:rsidRPr="00502929">
        <w:rPr>
          <w:b/>
          <w:sz w:val="28"/>
          <w:szCs w:val="28"/>
        </w:rPr>
        <w:t>4. Учет денежных средств на валютном счете.</w:t>
      </w:r>
    </w:p>
    <w:p w14:paraId="575FAB58" w14:textId="77777777" w:rsidR="0071526C" w:rsidRPr="00502929" w:rsidRDefault="0071526C" w:rsidP="0071526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C3D3C25" w14:textId="77777777" w:rsidR="0071526C" w:rsidRPr="00502929" w:rsidRDefault="0071526C" w:rsidP="0071526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Осуществление валютных операций в Российской Федерации регулируется положениями Федерального закона от 10.12.2003 №173-ФЗ «О валютном регулировании и валютном контроле» (с изменениями).</w:t>
      </w:r>
    </w:p>
    <w:p w14:paraId="2438FD82" w14:textId="77777777" w:rsidR="0071526C" w:rsidRPr="00502929" w:rsidRDefault="0071526C" w:rsidP="0071526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 xml:space="preserve">Особенности бухгалтерского учета и отражения в бухгалтерской отчетности активов и обязательств, стоимость которых выражена в </w:t>
      </w:r>
      <w:r w:rsidRPr="00502929">
        <w:rPr>
          <w:sz w:val="28"/>
          <w:szCs w:val="28"/>
        </w:rPr>
        <w:lastRenderedPageBreak/>
        <w:t xml:space="preserve">иностранной валюте, связанные с пересчетом стоимости этих активов и обязательств в рубли, установлены </w:t>
      </w:r>
      <w:r w:rsidRPr="00502929">
        <w:rPr>
          <w:b/>
          <w:sz w:val="28"/>
          <w:szCs w:val="28"/>
        </w:rPr>
        <w:t>ПБУ 3/2006 «Учет активов и обязательств, стоимость которых выражена в иностранной валюте»</w:t>
      </w:r>
      <w:r w:rsidRPr="00502929">
        <w:rPr>
          <w:sz w:val="28"/>
          <w:szCs w:val="28"/>
        </w:rPr>
        <w:t>, утвержденным приказом Минфина России от 27.11.2006 № 154н (с изменениями).</w:t>
      </w:r>
    </w:p>
    <w:p w14:paraId="39622231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Валютный счет предназначен для осуществления расчетов в иностранной валюте.</w:t>
      </w:r>
    </w:p>
    <w:p w14:paraId="04C693F6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Для открытия валютного счета в российском банке сельскохозяйственная организация сдает те же документы, что и для открытия расчетного счета, а также справку об открытии расчетного счета.</w:t>
      </w:r>
    </w:p>
    <w:p w14:paraId="5126F5E5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Открытие валютного счета предполагает открытие и других счетов для учета операций с иностранной валютой. Как правило, банк заводит:</w:t>
      </w:r>
    </w:p>
    <w:p w14:paraId="5EB42E80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 xml:space="preserve">- </w:t>
      </w:r>
      <w:r w:rsidRPr="00502929">
        <w:rPr>
          <w:b/>
          <w:sz w:val="28"/>
          <w:szCs w:val="28"/>
        </w:rPr>
        <w:t>текущий валютный счет</w:t>
      </w:r>
      <w:r w:rsidRPr="00502929">
        <w:rPr>
          <w:sz w:val="28"/>
          <w:szCs w:val="28"/>
        </w:rPr>
        <w:t xml:space="preserve"> – для учета иностранной валюты, которая находится в распоряжении сельскохозяйственной организации;</w:t>
      </w:r>
    </w:p>
    <w:p w14:paraId="4168DC50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 xml:space="preserve">- </w:t>
      </w:r>
      <w:r w:rsidRPr="00502929">
        <w:rPr>
          <w:b/>
          <w:sz w:val="28"/>
          <w:szCs w:val="28"/>
        </w:rPr>
        <w:t>транзитный валютный счет</w:t>
      </w:r>
      <w:r w:rsidRPr="00502929">
        <w:rPr>
          <w:sz w:val="28"/>
          <w:szCs w:val="28"/>
        </w:rPr>
        <w:t xml:space="preserve"> – для зачисления поступившей валютной выручки и других платежей в иностранной валюте;</w:t>
      </w:r>
    </w:p>
    <w:p w14:paraId="6ED8AD8B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 xml:space="preserve">- </w:t>
      </w:r>
      <w:r w:rsidRPr="00502929">
        <w:rPr>
          <w:b/>
          <w:sz w:val="28"/>
          <w:szCs w:val="28"/>
        </w:rPr>
        <w:t>специальный банковский валютный счет</w:t>
      </w:r>
      <w:r w:rsidRPr="00502929">
        <w:rPr>
          <w:sz w:val="28"/>
          <w:szCs w:val="28"/>
        </w:rPr>
        <w:t xml:space="preserve"> – для зачисления иностранной валюты, которую банк покупает по распоряжению организации.</w:t>
      </w:r>
    </w:p>
    <w:p w14:paraId="0986AE74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 xml:space="preserve">Согласно Плана счетов бухгалтерского учета финансово-хозяйственной деятельности агропромышленных организаций и Методических рекомендаций по его применению учет наличия и движения денежных средств в иностранной валюте ведется на активном счете </w:t>
      </w:r>
      <w:r w:rsidRPr="00502929">
        <w:rPr>
          <w:b/>
          <w:sz w:val="28"/>
          <w:szCs w:val="28"/>
        </w:rPr>
        <w:t>52 «Валютные счета»</w:t>
      </w:r>
      <w:r w:rsidRPr="00502929">
        <w:rPr>
          <w:sz w:val="28"/>
          <w:szCs w:val="28"/>
        </w:rPr>
        <w:t xml:space="preserve">. По дебету счета 52 – отражается поступление денежных средств на валютные счета организации; по кредиту счета 52 – отражается списание денежных средств с валютных счетов организации. </w:t>
      </w:r>
    </w:p>
    <w:p w14:paraId="0EDF3C7C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 xml:space="preserve">Согласно отраслевого плана счетов к счету </w:t>
      </w:r>
      <w:r w:rsidRPr="00502929">
        <w:rPr>
          <w:b/>
          <w:sz w:val="28"/>
          <w:szCs w:val="28"/>
        </w:rPr>
        <w:t>52 «</w:t>
      </w:r>
      <w:r w:rsidRPr="00502929">
        <w:rPr>
          <w:b/>
          <w:caps/>
          <w:sz w:val="28"/>
          <w:szCs w:val="28"/>
        </w:rPr>
        <w:t>Валютные счета</w:t>
      </w:r>
      <w:r w:rsidRPr="00502929">
        <w:rPr>
          <w:b/>
          <w:sz w:val="28"/>
          <w:szCs w:val="28"/>
        </w:rPr>
        <w:t>»</w:t>
      </w:r>
      <w:r w:rsidRPr="00502929">
        <w:rPr>
          <w:sz w:val="28"/>
          <w:szCs w:val="28"/>
        </w:rPr>
        <w:t xml:space="preserve"> могут быть открыты субсчета: 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7243"/>
      </w:tblGrid>
      <w:tr w:rsidR="0071526C" w:rsidRPr="00904EAB" w14:paraId="349FDCBA" w14:textId="77777777" w:rsidTr="006E577B">
        <w:tc>
          <w:tcPr>
            <w:tcW w:w="2126" w:type="dxa"/>
          </w:tcPr>
          <w:p w14:paraId="25201832" w14:textId="77777777" w:rsidR="0071526C" w:rsidRPr="00904EAB" w:rsidRDefault="0071526C" w:rsidP="006E577B">
            <w:pPr>
              <w:ind w:right="14"/>
              <w:jc w:val="center"/>
              <w:rPr>
                <w:spacing w:val="-5"/>
                <w:sz w:val="28"/>
                <w:szCs w:val="28"/>
              </w:rPr>
            </w:pPr>
            <w:r w:rsidRPr="00904EAB">
              <w:rPr>
                <w:spacing w:val="-5"/>
                <w:sz w:val="28"/>
                <w:szCs w:val="28"/>
              </w:rPr>
              <w:t>Название субсчета</w:t>
            </w:r>
          </w:p>
        </w:tc>
        <w:tc>
          <w:tcPr>
            <w:tcW w:w="7709" w:type="dxa"/>
          </w:tcPr>
          <w:p w14:paraId="5B4D0403" w14:textId="77777777" w:rsidR="0071526C" w:rsidRPr="00904EAB" w:rsidRDefault="0071526C" w:rsidP="006E577B">
            <w:pPr>
              <w:ind w:right="14"/>
              <w:jc w:val="center"/>
              <w:rPr>
                <w:spacing w:val="-5"/>
                <w:sz w:val="28"/>
                <w:szCs w:val="28"/>
              </w:rPr>
            </w:pPr>
            <w:r w:rsidRPr="00904EAB">
              <w:rPr>
                <w:spacing w:val="-5"/>
                <w:sz w:val="28"/>
                <w:szCs w:val="28"/>
              </w:rPr>
              <w:t>Описание субсчета</w:t>
            </w:r>
          </w:p>
        </w:tc>
      </w:tr>
      <w:tr w:rsidR="0071526C" w:rsidRPr="00904EAB" w14:paraId="1FC82B7A" w14:textId="77777777" w:rsidTr="006E577B">
        <w:tc>
          <w:tcPr>
            <w:tcW w:w="2126" w:type="dxa"/>
          </w:tcPr>
          <w:p w14:paraId="73E3AC26" w14:textId="77777777" w:rsidR="0071526C" w:rsidRPr="00904EAB" w:rsidRDefault="0071526C" w:rsidP="006E577B">
            <w:pPr>
              <w:ind w:right="14"/>
              <w:jc w:val="center"/>
              <w:rPr>
                <w:spacing w:val="-5"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52-1 «Валютные счета внутри страны»</w:t>
            </w:r>
          </w:p>
        </w:tc>
        <w:tc>
          <w:tcPr>
            <w:tcW w:w="7709" w:type="dxa"/>
          </w:tcPr>
          <w:p w14:paraId="0050332E" w14:textId="77777777" w:rsidR="0071526C" w:rsidRPr="00904EAB" w:rsidRDefault="0071526C" w:rsidP="006E577B">
            <w:pPr>
              <w:ind w:right="14"/>
              <w:jc w:val="both"/>
              <w:rPr>
                <w:spacing w:val="-5"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 xml:space="preserve">Вводится при осуществлении импортно-экспортных операций и зачислении валютной выручки в соответствии с нормативными актами ЦБ РФ. </w:t>
            </w:r>
          </w:p>
        </w:tc>
      </w:tr>
      <w:tr w:rsidR="0071526C" w:rsidRPr="00904EAB" w14:paraId="610E9FF6" w14:textId="77777777" w:rsidTr="006E577B">
        <w:tc>
          <w:tcPr>
            <w:tcW w:w="2126" w:type="dxa"/>
          </w:tcPr>
          <w:p w14:paraId="5D38B0E6" w14:textId="77777777" w:rsidR="0071526C" w:rsidRPr="00904EAB" w:rsidRDefault="0071526C" w:rsidP="006E577B">
            <w:pPr>
              <w:ind w:right="14"/>
              <w:jc w:val="center"/>
              <w:rPr>
                <w:spacing w:val="-5"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52-2 «Валютные счета за рубежом»</w:t>
            </w:r>
          </w:p>
        </w:tc>
        <w:tc>
          <w:tcPr>
            <w:tcW w:w="7709" w:type="dxa"/>
          </w:tcPr>
          <w:p w14:paraId="62E75E04" w14:textId="77777777" w:rsidR="0071526C" w:rsidRPr="00904EAB" w:rsidRDefault="0071526C" w:rsidP="006E577B">
            <w:pPr>
              <w:ind w:right="14"/>
              <w:jc w:val="both"/>
              <w:rPr>
                <w:spacing w:val="-5"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Вводится в организациях, имеющие счета в банках за рубежом, открываемых в установленном валютном законодательством порядке для содержания своих представительств, выполнения определенных работ и т.п.</w:t>
            </w:r>
          </w:p>
        </w:tc>
      </w:tr>
    </w:tbl>
    <w:p w14:paraId="091B7869" w14:textId="77777777" w:rsidR="0071526C" w:rsidRPr="00502929" w:rsidRDefault="0071526C" w:rsidP="0071526C">
      <w:pPr>
        <w:ind w:firstLine="708"/>
        <w:rPr>
          <w:sz w:val="28"/>
          <w:szCs w:val="28"/>
        </w:rPr>
      </w:pPr>
    </w:p>
    <w:p w14:paraId="7DE71807" w14:textId="77777777" w:rsidR="0071526C" w:rsidRPr="00502929" w:rsidRDefault="0071526C" w:rsidP="0071526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К субсчету 52-1 необходимо открыть следующие аналитические счета:</w:t>
      </w:r>
    </w:p>
    <w:p w14:paraId="2591B41D" w14:textId="77777777" w:rsidR="0071526C" w:rsidRPr="00502929" w:rsidRDefault="0071526C" w:rsidP="0071526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- 52-1-1 «Текущий валютный счет»;</w:t>
      </w:r>
    </w:p>
    <w:p w14:paraId="61B781D8" w14:textId="77777777" w:rsidR="0071526C" w:rsidRPr="00502929" w:rsidRDefault="0071526C" w:rsidP="0071526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- 52-1-2 «Транзитный валютный счет»;</w:t>
      </w:r>
    </w:p>
    <w:p w14:paraId="57FD15FB" w14:textId="77777777" w:rsidR="0071526C" w:rsidRPr="00502929" w:rsidRDefault="0071526C" w:rsidP="0071526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- 52-1-3 «Специальный банковский счет».</w:t>
      </w:r>
    </w:p>
    <w:p w14:paraId="23412836" w14:textId="77777777" w:rsidR="0071526C" w:rsidRPr="00502929" w:rsidRDefault="0071526C" w:rsidP="0071526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Можно открыть счета в различных валютах (долларах США, евро и др.). Учитывать операции по каждому виду валюты необходимо отдельно.</w:t>
      </w:r>
    </w:p>
    <w:p w14:paraId="15B053EC" w14:textId="77777777" w:rsidR="0071526C" w:rsidRPr="00502929" w:rsidRDefault="0071526C" w:rsidP="0071526C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502929">
        <w:rPr>
          <w:b/>
          <w:sz w:val="28"/>
          <w:szCs w:val="28"/>
        </w:rPr>
        <w:lastRenderedPageBreak/>
        <w:t>По счету 52 составляются аналогичные бухгалтерские записи, как и по счету 51 «Расчетные счета».</w:t>
      </w:r>
    </w:p>
    <w:p w14:paraId="28902FF8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 xml:space="preserve">Операции по валютным счетам отражаются в бухгалтерском учете на основании выписок кредитной организации и приложенных к ним денежно-расчетных документов. </w:t>
      </w:r>
    </w:p>
    <w:p w14:paraId="3E8D0F84" w14:textId="77777777" w:rsidR="0071526C" w:rsidRPr="00502929" w:rsidRDefault="0071526C" w:rsidP="007152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990D4D" w14:textId="77777777" w:rsidR="0071526C" w:rsidRPr="00502929" w:rsidRDefault="0071526C" w:rsidP="0071526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>Купля-продажа иностранной валюты в РФ производится только через уполномоченные банки (ст. 11 Федерального закона от 10.12.2003 №173-ФЗ «О валютном регулировании и валютном контроле»).</w:t>
      </w:r>
    </w:p>
    <w:p w14:paraId="3EA00E5A" w14:textId="77777777" w:rsidR="0071526C" w:rsidRPr="00502929" w:rsidRDefault="0071526C" w:rsidP="0071526C">
      <w:pPr>
        <w:jc w:val="both"/>
        <w:rPr>
          <w:sz w:val="28"/>
          <w:szCs w:val="28"/>
        </w:rPr>
      </w:pPr>
      <w:r w:rsidRPr="0050292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536232" w14:textId="77777777" w:rsidR="0071526C" w:rsidRPr="00502929" w:rsidRDefault="0071526C" w:rsidP="007152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2EAE74A" w14:textId="77777777" w:rsidR="0071526C" w:rsidRPr="00502929" w:rsidRDefault="0071526C" w:rsidP="007152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8B7D488" w14:textId="77777777" w:rsidR="0071526C" w:rsidRPr="00502929" w:rsidRDefault="0071526C" w:rsidP="0071526C">
      <w:pPr>
        <w:ind w:firstLine="708"/>
        <w:jc w:val="both"/>
        <w:rPr>
          <w:b/>
          <w:sz w:val="28"/>
          <w:szCs w:val="28"/>
        </w:rPr>
      </w:pPr>
      <w:r w:rsidRPr="00502929">
        <w:rPr>
          <w:b/>
          <w:sz w:val="28"/>
          <w:szCs w:val="28"/>
        </w:rPr>
        <w:t>5. Учет операций на специальных счетах в банках.</w:t>
      </w:r>
    </w:p>
    <w:p w14:paraId="2F61264C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</w:p>
    <w:p w14:paraId="3D06F0A0" w14:textId="77777777" w:rsidR="0071526C" w:rsidRPr="00502929" w:rsidRDefault="0071526C" w:rsidP="0071526C">
      <w:pPr>
        <w:ind w:firstLine="708"/>
        <w:jc w:val="both"/>
        <w:rPr>
          <w:spacing w:val="-1"/>
          <w:sz w:val="28"/>
          <w:szCs w:val="28"/>
        </w:rPr>
      </w:pPr>
      <w:r w:rsidRPr="00502929">
        <w:rPr>
          <w:b/>
          <w:sz w:val="28"/>
          <w:szCs w:val="28"/>
        </w:rPr>
        <w:t xml:space="preserve">Специальными банковскими </w:t>
      </w:r>
      <w:r w:rsidRPr="00502929">
        <w:rPr>
          <w:b/>
          <w:spacing w:val="-2"/>
          <w:sz w:val="28"/>
          <w:szCs w:val="28"/>
        </w:rPr>
        <w:t>счетами</w:t>
      </w:r>
      <w:r w:rsidRPr="00502929">
        <w:rPr>
          <w:spacing w:val="-2"/>
          <w:sz w:val="28"/>
          <w:szCs w:val="28"/>
        </w:rPr>
        <w:t xml:space="preserve"> называют счета организации в банках, режим которых от</w:t>
      </w:r>
      <w:r w:rsidRPr="00502929">
        <w:rPr>
          <w:spacing w:val="-2"/>
          <w:sz w:val="28"/>
          <w:szCs w:val="28"/>
        </w:rPr>
        <w:softHyphen/>
      </w:r>
      <w:r w:rsidRPr="00502929">
        <w:rPr>
          <w:sz w:val="28"/>
          <w:szCs w:val="28"/>
        </w:rPr>
        <w:t xml:space="preserve">личен от режима расчетных и текущих счетов. К </w:t>
      </w:r>
      <w:r w:rsidRPr="00502929">
        <w:rPr>
          <w:b/>
          <w:sz w:val="28"/>
          <w:szCs w:val="28"/>
        </w:rPr>
        <w:t>специальным счетам</w:t>
      </w:r>
      <w:r w:rsidRPr="00502929">
        <w:rPr>
          <w:sz w:val="28"/>
          <w:szCs w:val="28"/>
        </w:rPr>
        <w:t xml:space="preserve"> относятся счета: используемые в особых формах расчетов (аккредитивы, чековые книжки, счета кредитных карт), предназначенные на особые цели (целевые счета по финансированию </w:t>
      </w:r>
      <w:r w:rsidRPr="00502929">
        <w:rPr>
          <w:spacing w:val="-1"/>
          <w:sz w:val="28"/>
          <w:szCs w:val="28"/>
        </w:rPr>
        <w:t xml:space="preserve">конкретных сделок), для накопления средств (депозитные счета). </w:t>
      </w:r>
    </w:p>
    <w:p w14:paraId="4E49FABF" w14:textId="77777777" w:rsidR="0071526C" w:rsidRPr="00502929" w:rsidRDefault="0071526C" w:rsidP="0071526C">
      <w:pPr>
        <w:shd w:val="clear" w:color="auto" w:fill="FFFFFF"/>
        <w:spacing w:before="7"/>
        <w:ind w:left="65" w:right="72" w:firstLine="643"/>
        <w:jc w:val="both"/>
        <w:rPr>
          <w:sz w:val="28"/>
          <w:szCs w:val="28"/>
        </w:rPr>
      </w:pPr>
      <w:r w:rsidRPr="00502929">
        <w:rPr>
          <w:spacing w:val="-3"/>
          <w:sz w:val="28"/>
          <w:szCs w:val="28"/>
        </w:rPr>
        <w:t>Согласно Плана счетов бухгалтерского учета финансово-хозяйственной деятельности агропромышленных организаций и Методических рекомендаций по его применению  учет операций по специальным счетам ведется на активном</w:t>
      </w:r>
      <w:r w:rsidRPr="00502929">
        <w:rPr>
          <w:spacing w:val="-8"/>
          <w:sz w:val="28"/>
          <w:szCs w:val="28"/>
        </w:rPr>
        <w:t xml:space="preserve"> </w:t>
      </w:r>
      <w:r w:rsidRPr="00502929">
        <w:rPr>
          <w:b/>
          <w:spacing w:val="-8"/>
          <w:sz w:val="28"/>
          <w:szCs w:val="28"/>
        </w:rPr>
        <w:t>с</w:t>
      </w:r>
      <w:r w:rsidRPr="00502929">
        <w:rPr>
          <w:b/>
          <w:spacing w:val="-7"/>
          <w:sz w:val="28"/>
          <w:szCs w:val="28"/>
        </w:rPr>
        <w:t>чете 55 «</w:t>
      </w:r>
      <w:r w:rsidRPr="00502929">
        <w:rPr>
          <w:b/>
          <w:caps/>
          <w:spacing w:val="-7"/>
          <w:sz w:val="28"/>
          <w:szCs w:val="28"/>
        </w:rPr>
        <w:t>Специальные счета в банках</w:t>
      </w:r>
      <w:r w:rsidRPr="00502929">
        <w:rPr>
          <w:b/>
          <w:spacing w:val="-7"/>
          <w:sz w:val="28"/>
          <w:szCs w:val="28"/>
        </w:rPr>
        <w:t>»</w:t>
      </w:r>
      <w:r w:rsidRPr="00502929">
        <w:rPr>
          <w:spacing w:val="-8"/>
          <w:sz w:val="28"/>
          <w:szCs w:val="28"/>
        </w:rPr>
        <w:t xml:space="preserve">. </w:t>
      </w:r>
    </w:p>
    <w:p w14:paraId="07255C50" w14:textId="77777777" w:rsidR="0071526C" w:rsidRPr="00502929" w:rsidRDefault="0071526C" w:rsidP="0071526C">
      <w:pPr>
        <w:shd w:val="clear" w:color="auto" w:fill="FFFFFF"/>
        <w:ind w:left="50" w:right="108" w:firstLine="658"/>
        <w:jc w:val="both"/>
        <w:rPr>
          <w:spacing w:val="-5"/>
          <w:sz w:val="28"/>
          <w:szCs w:val="28"/>
        </w:rPr>
      </w:pPr>
      <w:r w:rsidRPr="00502929">
        <w:rPr>
          <w:spacing w:val="-5"/>
          <w:sz w:val="28"/>
          <w:szCs w:val="28"/>
        </w:rPr>
        <w:t>К счету 55 «Специальные счета в банках» могут быть открыты субсчета: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7268"/>
      </w:tblGrid>
      <w:tr w:rsidR="0071526C" w:rsidRPr="00904EAB" w14:paraId="457271F7" w14:textId="77777777" w:rsidTr="006E577B">
        <w:tc>
          <w:tcPr>
            <w:tcW w:w="1646" w:type="dxa"/>
          </w:tcPr>
          <w:p w14:paraId="3F532442" w14:textId="77777777" w:rsidR="0071526C" w:rsidRPr="00904EAB" w:rsidRDefault="0071526C" w:rsidP="006E577B">
            <w:pPr>
              <w:ind w:right="14"/>
              <w:jc w:val="center"/>
              <w:rPr>
                <w:spacing w:val="-5"/>
                <w:sz w:val="28"/>
                <w:szCs w:val="28"/>
              </w:rPr>
            </w:pPr>
            <w:r w:rsidRPr="00904EAB">
              <w:rPr>
                <w:spacing w:val="-5"/>
                <w:sz w:val="28"/>
                <w:szCs w:val="28"/>
              </w:rPr>
              <w:t>Название субсчета</w:t>
            </w:r>
          </w:p>
        </w:tc>
        <w:tc>
          <w:tcPr>
            <w:tcW w:w="8189" w:type="dxa"/>
          </w:tcPr>
          <w:p w14:paraId="73A2BE7B" w14:textId="77777777" w:rsidR="0071526C" w:rsidRPr="00904EAB" w:rsidRDefault="0071526C" w:rsidP="006E577B">
            <w:pPr>
              <w:ind w:right="14"/>
              <w:jc w:val="center"/>
              <w:rPr>
                <w:spacing w:val="-5"/>
                <w:sz w:val="28"/>
                <w:szCs w:val="28"/>
              </w:rPr>
            </w:pPr>
            <w:r w:rsidRPr="00904EAB">
              <w:rPr>
                <w:spacing w:val="-5"/>
                <w:sz w:val="28"/>
                <w:szCs w:val="28"/>
              </w:rPr>
              <w:t>Описание субсчета</w:t>
            </w:r>
          </w:p>
        </w:tc>
      </w:tr>
      <w:tr w:rsidR="0071526C" w:rsidRPr="00904EAB" w14:paraId="34D7B751" w14:textId="77777777" w:rsidTr="006E577B">
        <w:tc>
          <w:tcPr>
            <w:tcW w:w="1646" w:type="dxa"/>
          </w:tcPr>
          <w:p w14:paraId="528ADF2E" w14:textId="77777777" w:rsidR="0071526C" w:rsidRPr="00904EAB" w:rsidRDefault="0071526C" w:rsidP="006E577B">
            <w:pPr>
              <w:ind w:right="-108"/>
              <w:jc w:val="center"/>
              <w:rPr>
                <w:spacing w:val="-5"/>
                <w:sz w:val="28"/>
                <w:szCs w:val="28"/>
              </w:rPr>
            </w:pPr>
            <w:r w:rsidRPr="00904EAB">
              <w:rPr>
                <w:spacing w:val="-5"/>
                <w:sz w:val="28"/>
                <w:szCs w:val="28"/>
              </w:rPr>
              <w:t>55-1 «Аккредитивы»</w:t>
            </w:r>
          </w:p>
        </w:tc>
        <w:tc>
          <w:tcPr>
            <w:tcW w:w="8189" w:type="dxa"/>
          </w:tcPr>
          <w:p w14:paraId="34A0C85F" w14:textId="77777777" w:rsidR="0071526C" w:rsidRPr="00904EAB" w:rsidRDefault="0071526C" w:rsidP="006E577B">
            <w:pPr>
              <w:shd w:val="clear" w:color="auto" w:fill="FFFFFF"/>
              <w:ind w:left="12" w:right="130"/>
              <w:jc w:val="both"/>
              <w:rPr>
                <w:sz w:val="28"/>
                <w:szCs w:val="28"/>
              </w:rPr>
            </w:pPr>
            <w:r w:rsidRPr="00904EAB">
              <w:rPr>
                <w:spacing w:val="-9"/>
                <w:sz w:val="28"/>
                <w:szCs w:val="28"/>
              </w:rPr>
              <w:t>Учитывается движение средств, находящихся в ак</w:t>
            </w:r>
            <w:r w:rsidRPr="00904EAB">
              <w:rPr>
                <w:sz w:val="28"/>
                <w:szCs w:val="28"/>
              </w:rPr>
              <w:t xml:space="preserve">кредитивах. </w:t>
            </w:r>
          </w:p>
          <w:p w14:paraId="1733A421" w14:textId="77777777" w:rsidR="0071526C" w:rsidRPr="00904EAB" w:rsidRDefault="0071526C" w:rsidP="006E577B">
            <w:pPr>
              <w:shd w:val="clear" w:color="auto" w:fill="FFFFFF"/>
              <w:ind w:left="12" w:right="130"/>
              <w:jc w:val="both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lastRenderedPageBreak/>
              <w:t xml:space="preserve">Аккредитив – это поручение банка-покупателя банку-поставщика об открытии специального аккредитивного счета для оплаты счетов поставщика.  </w:t>
            </w:r>
          </w:p>
          <w:p w14:paraId="332C41A2" w14:textId="77777777" w:rsidR="0071526C" w:rsidRPr="00904EAB" w:rsidRDefault="0071526C" w:rsidP="006E577B">
            <w:pPr>
              <w:ind w:left="12"/>
              <w:jc w:val="both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Банками могут открываться следующие виды аккредитивов:</w:t>
            </w:r>
          </w:p>
          <w:p w14:paraId="43DEADCE" w14:textId="77777777" w:rsidR="0071526C" w:rsidRPr="00904EAB" w:rsidRDefault="0071526C" w:rsidP="006E577B">
            <w:pPr>
              <w:ind w:left="12"/>
              <w:jc w:val="both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- покрытые (депонированные) и непокрытые (гарантированные);</w:t>
            </w:r>
          </w:p>
          <w:p w14:paraId="50BE9C64" w14:textId="77777777" w:rsidR="0071526C" w:rsidRPr="00904EAB" w:rsidRDefault="0071526C" w:rsidP="006E577B">
            <w:pPr>
              <w:ind w:left="12"/>
              <w:jc w:val="both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 xml:space="preserve">- отзывные и безотзывные (могут быть подтвержденными). </w:t>
            </w:r>
          </w:p>
          <w:p w14:paraId="3B827907" w14:textId="77777777" w:rsidR="0071526C" w:rsidRPr="00904EAB" w:rsidRDefault="0071526C" w:rsidP="006E577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12"/>
              <w:jc w:val="both"/>
              <w:rPr>
                <w:spacing w:val="-4"/>
                <w:sz w:val="28"/>
                <w:szCs w:val="28"/>
              </w:rPr>
            </w:pPr>
            <w:r w:rsidRPr="00904EAB">
              <w:rPr>
                <w:spacing w:val="-1"/>
                <w:sz w:val="28"/>
                <w:szCs w:val="28"/>
              </w:rPr>
              <w:t xml:space="preserve">При открытии </w:t>
            </w:r>
            <w:r w:rsidRPr="00904EAB">
              <w:rPr>
                <w:b/>
                <w:spacing w:val="-1"/>
                <w:sz w:val="28"/>
                <w:szCs w:val="28"/>
              </w:rPr>
              <w:t>покрытого</w:t>
            </w:r>
            <w:r w:rsidRPr="00904EAB">
              <w:rPr>
                <w:spacing w:val="-1"/>
                <w:sz w:val="28"/>
                <w:szCs w:val="28"/>
              </w:rPr>
              <w:t xml:space="preserve"> аккредитива </w:t>
            </w:r>
            <w:r w:rsidRPr="00904EAB">
              <w:rPr>
                <w:spacing w:val="-3"/>
                <w:sz w:val="28"/>
                <w:szCs w:val="28"/>
              </w:rPr>
              <w:t xml:space="preserve">банк покупателя перечисляет </w:t>
            </w:r>
            <w:r w:rsidRPr="00904EAB">
              <w:rPr>
                <w:spacing w:val="-6"/>
                <w:sz w:val="28"/>
                <w:szCs w:val="28"/>
              </w:rPr>
              <w:t>сумму аккредитива в распоряже</w:t>
            </w:r>
            <w:r w:rsidRPr="00904EAB">
              <w:rPr>
                <w:spacing w:val="-6"/>
                <w:sz w:val="28"/>
                <w:szCs w:val="28"/>
              </w:rPr>
              <w:softHyphen/>
            </w:r>
            <w:r w:rsidRPr="00904EAB">
              <w:rPr>
                <w:spacing w:val="-4"/>
                <w:sz w:val="28"/>
                <w:szCs w:val="28"/>
              </w:rPr>
              <w:t xml:space="preserve">ние банка поставщика на весь срок действия аккредитива. </w:t>
            </w:r>
          </w:p>
          <w:p w14:paraId="1769CD13" w14:textId="77777777" w:rsidR="0071526C" w:rsidRPr="00904EAB" w:rsidRDefault="0071526C" w:rsidP="006E577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12"/>
              <w:jc w:val="both"/>
              <w:rPr>
                <w:sz w:val="28"/>
                <w:szCs w:val="28"/>
              </w:rPr>
            </w:pPr>
            <w:r w:rsidRPr="00904EAB">
              <w:rPr>
                <w:spacing w:val="-4"/>
                <w:sz w:val="28"/>
                <w:szCs w:val="28"/>
              </w:rPr>
              <w:t xml:space="preserve">При открытии </w:t>
            </w:r>
            <w:r w:rsidRPr="00904EAB">
              <w:rPr>
                <w:b/>
                <w:spacing w:val="-4"/>
                <w:sz w:val="28"/>
                <w:szCs w:val="28"/>
              </w:rPr>
              <w:t>непокрытого</w:t>
            </w:r>
            <w:r w:rsidRPr="00904EAB">
              <w:rPr>
                <w:spacing w:val="-4"/>
                <w:sz w:val="28"/>
                <w:szCs w:val="28"/>
              </w:rPr>
              <w:t xml:space="preserve"> аккредитива банк покупателя</w:t>
            </w:r>
            <w:r w:rsidRPr="00904EAB">
              <w:rPr>
                <w:spacing w:val="-7"/>
                <w:sz w:val="28"/>
                <w:szCs w:val="28"/>
              </w:rPr>
              <w:t xml:space="preserve"> предоставляет возможность банку поставщика списывать средства с </w:t>
            </w:r>
            <w:r w:rsidRPr="00904EAB">
              <w:rPr>
                <w:spacing w:val="-8"/>
                <w:sz w:val="28"/>
                <w:szCs w:val="28"/>
              </w:rPr>
              <w:t>ведущегося у него корреспондентского счета в пределах суммы аккре</w:t>
            </w:r>
            <w:r w:rsidRPr="00904EAB">
              <w:rPr>
                <w:spacing w:val="-8"/>
                <w:sz w:val="28"/>
                <w:szCs w:val="28"/>
              </w:rPr>
              <w:softHyphen/>
            </w:r>
            <w:r w:rsidRPr="00904EAB">
              <w:rPr>
                <w:spacing w:val="-4"/>
                <w:sz w:val="28"/>
                <w:szCs w:val="28"/>
              </w:rPr>
              <w:t xml:space="preserve">дитива. </w:t>
            </w:r>
          </w:p>
          <w:p w14:paraId="50ED08F9" w14:textId="77777777" w:rsidR="0071526C" w:rsidRPr="00904EAB" w:rsidRDefault="0071526C" w:rsidP="006E577B">
            <w:pPr>
              <w:shd w:val="clear" w:color="auto" w:fill="FFFFFF"/>
              <w:ind w:left="12" w:right="7"/>
              <w:jc w:val="both"/>
              <w:rPr>
                <w:sz w:val="28"/>
                <w:szCs w:val="28"/>
              </w:rPr>
            </w:pPr>
            <w:r w:rsidRPr="00904EAB">
              <w:rPr>
                <w:b/>
                <w:spacing w:val="-3"/>
                <w:sz w:val="28"/>
                <w:szCs w:val="28"/>
              </w:rPr>
              <w:t>Отзывным</w:t>
            </w:r>
            <w:r w:rsidRPr="00904EAB">
              <w:rPr>
                <w:spacing w:val="-3"/>
                <w:sz w:val="28"/>
                <w:szCs w:val="28"/>
              </w:rPr>
              <w:t xml:space="preserve"> является аккредитив, который может быть изменен или отменен банком покупателя согласно письменному распоряже</w:t>
            </w:r>
            <w:r w:rsidRPr="00904EAB">
              <w:rPr>
                <w:spacing w:val="-3"/>
                <w:sz w:val="28"/>
                <w:szCs w:val="28"/>
              </w:rPr>
              <w:softHyphen/>
              <w:t>нию плательщика без предварительного согласования с получате</w:t>
            </w:r>
            <w:r w:rsidRPr="00904EAB">
              <w:rPr>
                <w:spacing w:val="-3"/>
                <w:sz w:val="28"/>
                <w:szCs w:val="28"/>
              </w:rPr>
              <w:softHyphen/>
            </w:r>
            <w:r w:rsidRPr="00904EAB">
              <w:rPr>
                <w:spacing w:val="-2"/>
                <w:sz w:val="28"/>
                <w:szCs w:val="28"/>
              </w:rPr>
              <w:t xml:space="preserve">лем средств, т.е.  с поставщиком и без каких-либо обязательств банка-эмитента перед </w:t>
            </w:r>
            <w:r w:rsidRPr="00904EAB">
              <w:rPr>
                <w:sz w:val="28"/>
                <w:szCs w:val="28"/>
              </w:rPr>
              <w:t>получателем средств после отзыва аккредитива.</w:t>
            </w:r>
          </w:p>
          <w:p w14:paraId="307E25B4" w14:textId="77777777" w:rsidR="0071526C" w:rsidRPr="00904EAB" w:rsidRDefault="0071526C" w:rsidP="006E577B">
            <w:pPr>
              <w:ind w:left="12" w:right="14"/>
              <w:jc w:val="both"/>
              <w:rPr>
                <w:sz w:val="28"/>
                <w:szCs w:val="28"/>
              </w:rPr>
            </w:pPr>
            <w:r w:rsidRPr="00904EAB">
              <w:rPr>
                <w:b/>
                <w:spacing w:val="-3"/>
                <w:sz w:val="28"/>
                <w:szCs w:val="28"/>
              </w:rPr>
              <w:t>Безотзывным</w:t>
            </w:r>
            <w:r w:rsidRPr="00904EAB">
              <w:rPr>
                <w:spacing w:val="-3"/>
                <w:sz w:val="28"/>
                <w:szCs w:val="28"/>
              </w:rPr>
              <w:t xml:space="preserve"> признается аккредитив, который может быть от</w:t>
            </w:r>
            <w:r w:rsidRPr="00904EAB">
              <w:rPr>
                <w:spacing w:val="-3"/>
                <w:sz w:val="28"/>
                <w:szCs w:val="28"/>
              </w:rPr>
              <w:softHyphen/>
              <w:t>менен только с согласия получателя средств, т.е. поставщика.</w:t>
            </w:r>
            <w:r w:rsidRPr="00904EAB">
              <w:rPr>
                <w:sz w:val="28"/>
                <w:szCs w:val="28"/>
              </w:rPr>
              <w:t xml:space="preserve"> </w:t>
            </w:r>
          </w:p>
          <w:p w14:paraId="72793DC8" w14:textId="77777777" w:rsidR="0071526C" w:rsidRPr="00904EAB" w:rsidRDefault="0071526C" w:rsidP="006E577B">
            <w:pPr>
              <w:ind w:left="12" w:right="14"/>
              <w:jc w:val="both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 xml:space="preserve">Субсчет 55-1 используется только для отражения </w:t>
            </w:r>
            <w:r w:rsidRPr="00904EAB">
              <w:rPr>
                <w:b/>
                <w:sz w:val="28"/>
                <w:szCs w:val="28"/>
              </w:rPr>
              <w:t>покрытого</w:t>
            </w:r>
            <w:r w:rsidRPr="00904EAB">
              <w:rPr>
                <w:sz w:val="28"/>
                <w:szCs w:val="28"/>
              </w:rPr>
              <w:t xml:space="preserve"> аккредитива.</w:t>
            </w:r>
          </w:p>
          <w:p w14:paraId="3044283B" w14:textId="77777777" w:rsidR="0071526C" w:rsidRPr="00904EAB" w:rsidRDefault="0071526C" w:rsidP="006E577B">
            <w:pPr>
              <w:jc w:val="both"/>
              <w:rPr>
                <w:sz w:val="28"/>
                <w:szCs w:val="28"/>
              </w:rPr>
            </w:pPr>
            <w:r w:rsidRPr="00904EAB">
              <w:rPr>
                <w:b/>
                <w:sz w:val="28"/>
                <w:szCs w:val="28"/>
              </w:rPr>
              <w:t>Непокрытый</w:t>
            </w:r>
            <w:r w:rsidRPr="00904EAB">
              <w:rPr>
                <w:sz w:val="28"/>
                <w:szCs w:val="28"/>
              </w:rPr>
              <w:t xml:space="preserve"> аккредитив отражают на забалансовом счете 009 «Обеспечения обязательств и платежей выданные».</w:t>
            </w:r>
          </w:p>
          <w:p w14:paraId="41C81B9A" w14:textId="77777777" w:rsidR="0071526C" w:rsidRPr="00904EAB" w:rsidRDefault="0071526C" w:rsidP="006E577B">
            <w:pPr>
              <w:jc w:val="both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Аналитический учет по субсчету 55-1 ведется по каждому выставленному организацией аккредитиву.</w:t>
            </w:r>
          </w:p>
        </w:tc>
      </w:tr>
      <w:tr w:rsidR="0071526C" w:rsidRPr="00904EAB" w14:paraId="032CE3F0" w14:textId="77777777" w:rsidTr="006E577B">
        <w:tc>
          <w:tcPr>
            <w:tcW w:w="1646" w:type="dxa"/>
          </w:tcPr>
          <w:p w14:paraId="52A06622" w14:textId="77777777" w:rsidR="0071526C" w:rsidRPr="00904EAB" w:rsidRDefault="0071526C" w:rsidP="006E577B">
            <w:pPr>
              <w:ind w:right="14"/>
              <w:jc w:val="center"/>
              <w:rPr>
                <w:spacing w:val="-5"/>
                <w:sz w:val="28"/>
                <w:szCs w:val="28"/>
              </w:rPr>
            </w:pPr>
            <w:r w:rsidRPr="00904EAB">
              <w:rPr>
                <w:spacing w:val="-5"/>
                <w:sz w:val="28"/>
                <w:szCs w:val="28"/>
              </w:rPr>
              <w:lastRenderedPageBreak/>
              <w:t>55-2 «Чековые книжки»</w:t>
            </w:r>
          </w:p>
        </w:tc>
        <w:tc>
          <w:tcPr>
            <w:tcW w:w="8189" w:type="dxa"/>
          </w:tcPr>
          <w:p w14:paraId="6E7AF9AB" w14:textId="77777777" w:rsidR="0071526C" w:rsidRPr="00904EAB" w:rsidRDefault="0071526C" w:rsidP="006E577B">
            <w:pPr>
              <w:jc w:val="both"/>
              <w:rPr>
                <w:sz w:val="28"/>
                <w:szCs w:val="28"/>
              </w:rPr>
            </w:pPr>
            <w:bookmarkStart w:id="0" w:name="sub_5502"/>
            <w:r w:rsidRPr="00904EAB">
              <w:rPr>
                <w:sz w:val="28"/>
                <w:szCs w:val="28"/>
              </w:rPr>
              <w:t>Учитывается движение средств, находящихся в чековых книжках.</w:t>
            </w:r>
          </w:p>
          <w:bookmarkEnd w:id="0"/>
          <w:p w14:paraId="7EC914B8" w14:textId="77777777" w:rsidR="0071526C" w:rsidRPr="00904EAB" w:rsidRDefault="0071526C" w:rsidP="006E577B">
            <w:pPr>
              <w:ind w:right="14"/>
              <w:jc w:val="both"/>
              <w:rPr>
                <w:spacing w:val="-5"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Аналитический учет по субсчету 55-2 ведется по каждой полученной чековой книжке.</w:t>
            </w:r>
          </w:p>
        </w:tc>
      </w:tr>
      <w:tr w:rsidR="0071526C" w:rsidRPr="00904EAB" w14:paraId="44C80F55" w14:textId="77777777" w:rsidTr="006E577B">
        <w:tc>
          <w:tcPr>
            <w:tcW w:w="1646" w:type="dxa"/>
          </w:tcPr>
          <w:p w14:paraId="6C3122DC" w14:textId="77777777" w:rsidR="0071526C" w:rsidRPr="00904EAB" w:rsidRDefault="0071526C" w:rsidP="006E577B">
            <w:pPr>
              <w:ind w:right="14"/>
              <w:jc w:val="center"/>
              <w:rPr>
                <w:spacing w:val="-5"/>
                <w:sz w:val="28"/>
                <w:szCs w:val="28"/>
              </w:rPr>
            </w:pPr>
            <w:r w:rsidRPr="00904EAB">
              <w:rPr>
                <w:spacing w:val="-5"/>
                <w:sz w:val="28"/>
                <w:szCs w:val="28"/>
              </w:rPr>
              <w:t>55-3 «Депо</w:t>
            </w:r>
            <w:r w:rsidRPr="00904EAB">
              <w:rPr>
                <w:spacing w:val="-5"/>
                <w:sz w:val="28"/>
                <w:szCs w:val="28"/>
              </w:rPr>
              <w:softHyphen/>
            </w:r>
            <w:r w:rsidRPr="00904EAB">
              <w:rPr>
                <w:sz w:val="28"/>
                <w:szCs w:val="28"/>
              </w:rPr>
              <w:t>зитные счета»</w:t>
            </w:r>
          </w:p>
        </w:tc>
        <w:tc>
          <w:tcPr>
            <w:tcW w:w="8189" w:type="dxa"/>
          </w:tcPr>
          <w:p w14:paraId="3413465D" w14:textId="77777777" w:rsidR="0071526C" w:rsidRPr="00904EAB" w:rsidRDefault="0071526C" w:rsidP="006E577B">
            <w:pPr>
              <w:ind w:right="14"/>
              <w:jc w:val="both"/>
              <w:rPr>
                <w:sz w:val="28"/>
                <w:szCs w:val="28"/>
              </w:rPr>
            </w:pPr>
            <w:bookmarkStart w:id="1" w:name="sub_5503"/>
            <w:r w:rsidRPr="00904EAB">
              <w:rPr>
                <w:sz w:val="28"/>
                <w:szCs w:val="28"/>
              </w:rPr>
              <w:t>Учитывается движение средств, вложенных организацией в банковские и другие вклады.</w:t>
            </w:r>
            <w:bookmarkEnd w:id="1"/>
          </w:p>
          <w:p w14:paraId="627F32AD" w14:textId="77777777" w:rsidR="0071526C" w:rsidRPr="00904EAB" w:rsidRDefault="0071526C" w:rsidP="006E577B">
            <w:pPr>
              <w:ind w:right="14"/>
              <w:jc w:val="both"/>
              <w:rPr>
                <w:spacing w:val="-5"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Аналитический учет по субсчету 55-3 ведется по каждому вкладу.</w:t>
            </w:r>
          </w:p>
        </w:tc>
      </w:tr>
      <w:tr w:rsidR="0071526C" w:rsidRPr="00904EAB" w14:paraId="481A91F8" w14:textId="77777777" w:rsidTr="006E577B">
        <w:tc>
          <w:tcPr>
            <w:tcW w:w="1646" w:type="dxa"/>
          </w:tcPr>
          <w:p w14:paraId="4A010CB7" w14:textId="77777777" w:rsidR="0071526C" w:rsidRPr="00904EAB" w:rsidRDefault="0071526C" w:rsidP="006E577B">
            <w:pPr>
              <w:ind w:right="14"/>
              <w:jc w:val="center"/>
              <w:rPr>
                <w:spacing w:val="-5"/>
                <w:sz w:val="28"/>
                <w:szCs w:val="28"/>
              </w:rPr>
            </w:pPr>
            <w:r w:rsidRPr="00904EAB">
              <w:rPr>
                <w:spacing w:val="-5"/>
                <w:sz w:val="28"/>
                <w:szCs w:val="28"/>
              </w:rPr>
              <w:t>55-4 «Прочи</w:t>
            </w:r>
            <w:r w:rsidRPr="00904EAB">
              <w:rPr>
                <w:sz w:val="28"/>
                <w:szCs w:val="28"/>
              </w:rPr>
              <w:t>е счета»</w:t>
            </w:r>
          </w:p>
        </w:tc>
        <w:tc>
          <w:tcPr>
            <w:tcW w:w="8189" w:type="dxa"/>
          </w:tcPr>
          <w:p w14:paraId="2551A458" w14:textId="77777777" w:rsidR="0071526C" w:rsidRPr="00904EAB" w:rsidRDefault="0071526C" w:rsidP="006E577B">
            <w:pPr>
              <w:ind w:right="14"/>
              <w:jc w:val="both"/>
              <w:rPr>
                <w:spacing w:val="-5"/>
                <w:sz w:val="28"/>
                <w:szCs w:val="28"/>
              </w:rPr>
            </w:pPr>
          </w:p>
        </w:tc>
      </w:tr>
    </w:tbl>
    <w:p w14:paraId="3E5EB44E" w14:textId="77777777" w:rsidR="0071526C" w:rsidRPr="00502929" w:rsidRDefault="0071526C" w:rsidP="0071526C">
      <w:pPr>
        <w:shd w:val="clear" w:color="auto" w:fill="FFFFFF"/>
        <w:ind w:left="14" w:right="7" w:firstLine="694"/>
        <w:jc w:val="center"/>
        <w:rPr>
          <w:b/>
          <w:sz w:val="28"/>
          <w:szCs w:val="28"/>
        </w:rPr>
      </w:pPr>
      <w:r w:rsidRPr="00502929">
        <w:rPr>
          <w:b/>
          <w:sz w:val="28"/>
          <w:szCs w:val="28"/>
        </w:rPr>
        <w:t>Бухгалтерские записи по счету 55: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6"/>
        <w:gridCol w:w="1156"/>
        <w:gridCol w:w="7011"/>
      </w:tblGrid>
      <w:tr w:rsidR="0071526C" w:rsidRPr="00904EAB" w14:paraId="4C78C66C" w14:textId="77777777" w:rsidTr="006E577B">
        <w:tc>
          <w:tcPr>
            <w:tcW w:w="1194" w:type="dxa"/>
          </w:tcPr>
          <w:p w14:paraId="5237ECAD" w14:textId="77777777" w:rsidR="0071526C" w:rsidRPr="00904EAB" w:rsidRDefault="0071526C" w:rsidP="006E577B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94" w:type="dxa"/>
          </w:tcPr>
          <w:p w14:paraId="467F889B" w14:textId="77777777" w:rsidR="0071526C" w:rsidRPr="00904EAB" w:rsidRDefault="0071526C" w:rsidP="006E577B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44" w:type="dxa"/>
          </w:tcPr>
          <w:p w14:paraId="25A88165" w14:textId="77777777" w:rsidR="0071526C" w:rsidRPr="00904EAB" w:rsidRDefault="0071526C" w:rsidP="006E577B">
            <w:pPr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71526C" w:rsidRPr="00904EAB" w14:paraId="494D17A3" w14:textId="77777777" w:rsidTr="006E577B">
        <w:tc>
          <w:tcPr>
            <w:tcW w:w="1194" w:type="dxa"/>
          </w:tcPr>
          <w:p w14:paraId="5061090E" w14:textId="77777777" w:rsidR="0071526C" w:rsidRPr="00904EAB" w:rsidRDefault="0071526C" w:rsidP="006E577B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94" w:type="dxa"/>
          </w:tcPr>
          <w:p w14:paraId="35A54689" w14:textId="77777777" w:rsidR="0071526C" w:rsidRPr="00904EAB" w:rsidRDefault="0071526C" w:rsidP="006E577B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44" w:type="dxa"/>
          </w:tcPr>
          <w:p w14:paraId="208FD78E" w14:textId="77777777" w:rsidR="0071526C" w:rsidRPr="00904EAB" w:rsidRDefault="0071526C" w:rsidP="006E577B">
            <w:pPr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71526C" w:rsidRPr="00904EAB" w14:paraId="51556C82" w14:textId="77777777" w:rsidTr="006E577B">
        <w:tc>
          <w:tcPr>
            <w:tcW w:w="1194" w:type="dxa"/>
          </w:tcPr>
          <w:p w14:paraId="2D9092C5" w14:textId="77777777" w:rsidR="0071526C" w:rsidRPr="00904EAB" w:rsidRDefault="0071526C" w:rsidP="006E577B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lastRenderedPageBreak/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94" w:type="dxa"/>
          </w:tcPr>
          <w:p w14:paraId="1E5B5F25" w14:textId="77777777" w:rsidR="0071526C" w:rsidRPr="00904EAB" w:rsidRDefault="0071526C" w:rsidP="006E577B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44" w:type="dxa"/>
          </w:tcPr>
          <w:p w14:paraId="325DBE2C" w14:textId="77777777" w:rsidR="0071526C" w:rsidRPr="00904EAB" w:rsidRDefault="0071526C" w:rsidP="006E577B">
            <w:pPr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71526C" w:rsidRPr="00904EAB" w14:paraId="2D51FE3E" w14:textId="77777777" w:rsidTr="006E577B">
        <w:tc>
          <w:tcPr>
            <w:tcW w:w="1194" w:type="dxa"/>
          </w:tcPr>
          <w:p w14:paraId="55309EDA" w14:textId="77777777" w:rsidR="0071526C" w:rsidRPr="00904EAB" w:rsidRDefault="0071526C" w:rsidP="006E577B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94" w:type="dxa"/>
          </w:tcPr>
          <w:p w14:paraId="454AF30D" w14:textId="77777777" w:rsidR="0071526C" w:rsidRPr="00904EAB" w:rsidRDefault="0071526C" w:rsidP="006E577B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44" w:type="dxa"/>
          </w:tcPr>
          <w:p w14:paraId="675B1C1A" w14:textId="77777777" w:rsidR="0071526C" w:rsidRPr="00904EAB" w:rsidRDefault="0071526C" w:rsidP="006E577B">
            <w:pPr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71526C" w:rsidRPr="00904EAB" w14:paraId="08749CA8" w14:textId="77777777" w:rsidTr="006E577B">
        <w:tc>
          <w:tcPr>
            <w:tcW w:w="1194" w:type="dxa"/>
          </w:tcPr>
          <w:p w14:paraId="3D936079" w14:textId="77777777" w:rsidR="0071526C" w:rsidRPr="00904EAB" w:rsidRDefault="0071526C" w:rsidP="006E577B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94" w:type="dxa"/>
          </w:tcPr>
          <w:p w14:paraId="59E8D487" w14:textId="77777777" w:rsidR="0071526C" w:rsidRPr="00904EAB" w:rsidRDefault="0071526C" w:rsidP="006E577B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44" w:type="dxa"/>
          </w:tcPr>
          <w:p w14:paraId="542E1F53" w14:textId="77777777" w:rsidR="0071526C" w:rsidRPr="00904EAB" w:rsidRDefault="0071526C" w:rsidP="006E577B">
            <w:pPr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71526C" w:rsidRPr="00904EAB" w14:paraId="444B2FED" w14:textId="77777777" w:rsidTr="006E577B">
        <w:tc>
          <w:tcPr>
            <w:tcW w:w="1194" w:type="dxa"/>
          </w:tcPr>
          <w:p w14:paraId="7CAA82EA" w14:textId="77777777" w:rsidR="0071526C" w:rsidRPr="00904EAB" w:rsidRDefault="0071526C" w:rsidP="006E577B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94" w:type="dxa"/>
          </w:tcPr>
          <w:p w14:paraId="346D3974" w14:textId="77777777" w:rsidR="0071526C" w:rsidRPr="00904EAB" w:rsidRDefault="0071526C" w:rsidP="006E577B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44" w:type="dxa"/>
          </w:tcPr>
          <w:p w14:paraId="5D41E716" w14:textId="77777777" w:rsidR="0071526C" w:rsidRPr="00904EAB" w:rsidRDefault="0071526C" w:rsidP="006E577B">
            <w:pPr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71526C" w:rsidRPr="00904EAB" w14:paraId="513FE1BA" w14:textId="77777777" w:rsidTr="006E577B">
        <w:tc>
          <w:tcPr>
            <w:tcW w:w="1194" w:type="dxa"/>
          </w:tcPr>
          <w:p w14:paraId="137A7762" w14:textId="77777777" w:rsidR="0071526C" w:rsidRPr="00904EAB" w:rsidRDefault="0071526C" w:rsidP="006E577B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94" w:type="dxa"/>
          </w:tcPr>
          <w:p w14:paraId="5C42ADBC" w14:textId="77777777" w:rsidR="0071526C" w:rsidRPr="00904EAB" w:rsidRDefault="0071526C" w:rsidP="006E577B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44" w:type="dxa"/>
          </w:tcPr>
          <w:p w14:paraId="050FFBEA" w14:textId="77777777" w:rsidR="0071526C" w:rsidRPr="00904EAB" w:rsidRDefault="0071526C" w:rsidP="006E577B">
            <w:pPr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71526C" w:rsidRPr="00904EAB" w14:paraId="5B19987B" w14:textId="77777777" w:rsidTr="006E577B">
        <w:tc>
          <w:tcPr>
            <w:tcW w:w="1194" w:type="dxa"/>
          </w:tcPr>
          <w:p w14:paraId="1AC36C5F" w14:textId="77777777" w:rsidR="0071526C" w:rsidRPr="00904EAB" w:rsidRDefault="0071526C" w:rsidP="006E577B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94" w:type="dxa"/>
          </w:tcPr>
          <w:p w14:paraId="56213D25" w14:textId="77777777" w:rsidR="0071526C" w:rsidRPr="00904EAB" w:rsidRDefault="0071526C" w:rsidP="006E577B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44" w:type="dxa"/>
          </w:tcPr>
          <w:p w14:paraId="54339CF7" w14:textId="77777777" w:rsidR="0071526C" w:rsidRPr="00904EAB" w:rsidRDefault="0071526C" w:rsidP="006E577B">
            <w:pPr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71526C" w:rsidRPr="00904EAB" w14:paraId="18CEC767" w14:textId="77777777" w:rsidTr="006E577B">
        <w:tc>
          <w:tcPr>
            <w:tcW w:w="1194" w:type="dxa"/>
          </w:tcPr>
          <w:p w14:paraId="7FFB7DF9" w14:textId="77777777" w:rsidR="0071526C" w:rsidRPr="00904EAB" w:rsidRDefault="0071526C" w:rsidP="006E577B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94" w:type="dxa"/>
          </w:tcPr>
          <w:p w14:paraId="6E1CAABF" w14:textId="77777777" w:rsidR="0071526C" w:rsidRPr="00904EAB" w:rsidRDefault="0071526C" w:rsidP="006E577B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44" w:type="dxa"/>
          </w:tcPr>
          <w:p w14:paraId="5CCF53CD" w14:textId="77777777" w:rsidR="0071526C" w:rsidRPr="00904EAB" w:rsidRDefault="0071526C" w:rsidP="006E577B">
            <w:pPr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71526C" w:rsidRPr="00904EAB" w14:paraId="3DC6F262" w14:textId="77777777" w:rsidTr="006E577B">
        <w:tc>
          <w:tcPr>
            <w:tcW w:w="1194" w:type="dxa"/>
          </w:tcPr>
          <w:p w14:paraId="4FC46B6C" w14:textId="77777777" w:rsidR="0071526C" w:rsidRPr="00904EAB" w:rsidRDefault="0071526C" w:rsidP="006E577B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94" w:type="dxa"/>
          </w:tcPr>
          <w:p w14:paraId="3D59E022" w14:textId="77777777" w:rsidR="0071526C" w:rsidRPr="00904EAB" w:rsidRDefault="0071526C" w:rsidP="006E577B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44" w:type="dxa"/>
          </w:tcPr>
          <w:p w14:paraId="3BF84049" w14:textId="77777777" w:rsidR="0071526C" w:rsidRPr="00904EAB" w:rsidRDefault="0071526C" w:rsidP="006E577B">
            <w:pPr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71526C" w:rsidRPr="00904EAB" w14:paraId="757191BA" w14:textId="77777777" w:rsidTr="006E577B">
        <w:tc>
          <w:tcPr>
            <w:tcW w:w="1194" w:type="dxa"/>
          </w:tcPr>
          <w:p w14:paraId="144D667B" w14:textId="77777777" w:rsidR="0071526C" w:rsidRPr="00904EAB" w:rsidRDefault="0071526C" w:rsidP="006E577B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94" w:type="dxa"/>
          </w:tcPr>
          <w:p w14:paraId="78613E18" w14:textId="77777777" w:rsidR="0071526C" w:rsidRPr="00904EAB" w:rsidRDefault="0071526C" w:rsidP="006E577B">
            <w:pPr>
              <w:ind w:right="36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44" w:type="dxa"/>
          </w:tcPr>
          <w:p w14:paraId="45980E83" w14:textId="77777777" w:rsidR="0071526C" w:rsidRPr="00904EAB" w:rsidRDefault="0071526C" w:rsidP="006E577B">
            <w:pPr>
              <w:ind w:right="36"/>
              <w:jc w:val="both"/>
              <w:rPr>
                <w:sz w:val="28"/>
                <w:szCs w:val="28"/>
              </w:rPr>
            </w:pPr>
          </w:p>
        </w:tc>
      </w:tr>
    </w:tbl>
    <w:p w14:paraId="20F07A1E" w14:textId="77777777" w:rsidR="0071526C" w:rsidRPr="00502929" w:rsidRDefault="0071526C" w:rsidP="0071526C">
      <w:pPr>
        <w:shd w:val="clear" w:color="auto" w:fill="FFFFFF"/>
        <w:ind w:left="22" w:right="36" w:firstLine="686"/>
        <w:jc w:val="both"/>
        <w:rPr>
          <w:sz w:val="28"/>
          <w:szCs w:val="28"/>
        </w:rPr>
      </w:pPr>
    </w:p>
    <w:p w14:paraId="448999F4" w14:textId="77777777" w:rsidR="0071526C" w:rsidRPr="00502929" w:rsidRDefault="0071526C" w:rsidP="0071526C">
      <w:pPr>
        <w:jc w:val="both"/>
        <w:rPr>
          <w:b/>
          <w:sz w:val="28"/>
          <w:szCs w:val="28"/>
        </w:rPr>
      </w:pPr>
      <w:r w:rsidRPr="0050292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E4034C" w14:textId="77777777" w:rsidR="0071526C" w:rsidRPr="00502929" w:rsidRDefault="0071526C" w:rsidP="0071526C">
      <w:pPr>
        <w:ind w:firstLine="708"/>
        <w:jc w:val="both"/>
        <w:rPr>
          <w:b/>
          <w:sz w:val="28"/>
          <w:szCs w:val="28"/>
        </w:rPr>
      </w:pPr>
      <w:r w:rsidRPr="00502929">
        <w:rPr>
          <w:b/>
          <w:sz w:val="28"/>
          <w:szCs w:val="28"/>
        </w:rPr>
        <w:t>6. Учет переводов в пути.</w:t>
      </w:r>
    </w:p>
    <w:p w14:paraId="5F5F7CC2" w14:textId="77777777" w:rsidR="0071526C" w:rsidRPr="00502929" w:rsidRDefault="0071526C" w:rsidP="0071526C">
      <w:pPr>
        <w:jc w:val="both"/>
        <w:rPr>
          <w:sz w:val="28"/>
          <w:szCs w:val="28"/>
        </w:rPr>
      </w:pPr>
    </w:p>
    <w:p w14:paraId="6D420BF2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b/>
          <w:sz w:val="28"/>
          <w:szCs w:val="28"/>
        </w:rPr>
        <w:t>Переводы в пути</w:t>
      </w:r>
      <w:r w:rsidRPr="00502929">
        <w:rPr>
          <w:sz w:val="28"/>
          <w:szCs w:val="28"/>
        </w:rPr>
        <w:t xml:space="preserve"> – денежные средства, сданные в кассы банков или почтовых отделений с целью их зачисления на расчетные счета организаций (т.е. еще не поступившие по назначению). Наличие переводов в пути объясняется возникновением временного разрыва между моментом документально подтвержденного списания или сдачей денежных средств и моментом их зачисления на расчетные и другие счета в кредитных организациях.</w:t>
      </w:r>
    </w:p>
    <w:p w14:paraId="19D12B38" w14:textId="77777777" w:rsidR="0071526C" w:rsidRDefault="0071526C" w:rsidP="0071526C">
      <w:pPr>
        <w:ind w:firstLine="708"/>
        <w:jc w:val="both"/>
        <w:rPr>
          <w:sz w:val="28"/>
          <w:szCs w:val="28"/>
        </w:rPr>
      </w:pPr>
    </w:p>
    <w:p w14:paraId="0873B0D4" w14:textId="77777777" w:rsidR="0071526C" w:rsidRPr="00502929" w:rsidRDefault="0071526C" w:rsidP="0071526C">
      <w:pPr>
        <w:ind w:firstLine="708"/>
        <w:jc w:val="both"/>
        <w:rPr>
          <w:sz w:val="28"/>
          <w:szCs w:val="28"/>
        </w:rPr>
      </w:pPr>
      <w:r w:rsidRPr="00502929">
        <w:rPr>
          <w:sz w:val="28"/>
          <w:szCs w:val="28"/>
        </w:rPr>
        <w:t xml:space="preserve">Переводы в пути включают: </w:t>
      </w: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8882"/>
      </w:tblGrid>
      <w:tr w:rsidR="0071526C" w:rsidRPr="00904EAB" w14:paraId="6680CD7A" w14:textId="77777777" w:rsidTr="006E577B">
        <w:tc>
          <w:tcPr>
            <w:tcW w:w="461" w:type="dxa"/>
          </w:tcPr>
          <w:p w14:paraId="5953724E" w14:textId="77777777" w:rsidR="0071526C" w:rsidRPr="00904EAB" w:rsidRDefault="0071526C" w:rsidP="006E577B">
            <w:pPr>
              <w:ind w:right="22"/>
              <w:jc w:val="right"/>
              <w:rPr>
                <w:spacing w:val="-9"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–</w:t>
            </w:r>
          </w:p>
        </w:tc>
        <w:tc>
          <w:tcPr>
            <w:tcW w:w="9389" w:type="dxa"/>
          </w:tcPr>
          <w:p w14:paraId="71550A80" w14:textId="77777777" w:rsidR="0071526C" w:rsidRPr="00904EAB" w:rsidRDefault="0071526C" w:rsidP="006E577B">
            <w:pPr>
              <w:ind w:right="22"/>
              <w:jc w:val="both"/>
              <w:rPr>
                <w:spacing w:val="-9"/>
                <w:sz w:val="28"/>
                <w:szCs w:val="28"/>
              </w:rPr>
            </w:pPr>
          </w:p>
        </w:tc>
      </w:tr>
      <w:tr w:rsidR="0071526C" w:rsidRPr="00904EAB" w14:paraId="6048768C" w14:textId="77777777" w:rsidTr="006E577B">
        <w:tc>
          <w:tcPr>
            <w:tcW w:w="461" w:type="dxa"/>
          </w:tcPr>
          <w:p w14:paraId="7657C09F" w14:textId="77777777" w:rsidR="0071526C" w:rsidRPr="00904EAB" w:rsidRDefault="0071526C" w:rsidP="006E577B">
            <w:pPr>
              <w:ind w:right="22"/>
              <w:jc w:val="right"/>
              <w:rPr>
                <w:spacing w:val="-9"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–</w:t>
            </w:r>
          </w:p>
        </w:tc>
        <w:tc>
          <w:tcPr>
            <w:tcW w:w="9389" w:type="dxa"/>
          </w:tcPr>
          <w:p w14:paraId="1F8584E8" w14:textId="77777777" w:rsidR="0071526C" w:rsidRPr="00904EAB" w:rsidRDefault="0071526C" w:rsidP="006E577B">
            <w:pPr>
              <w:ind w:right="22"/>
              <w:jc w:val="both"/>
              <w:rPr>
                <w:spacing w:val="-9"/>
                <w:sz w:val="28"/>
                <w:szCs w:val="28"/>
              </w:rPr>
            </w:pPr>
          </w:p>
        </w:tc>
      </w:tr>
      <w:tr w:rsidR="0071526C" w:rsidRPr="00904EAB" w14:paraId="0F9A0397" w14:textId="77777777" w:rsidTr="006E577B">
        <w:tc>
          <w:tcPr>
            <w:tcW w:w="461" w:type="dxa"/>
          </w:tcPr>
          <w:p w14:paraId="56F8B086" w14:textId="77777777" w:rsidR="0071526C" w:rsidRPr="00904EAB" w:rsidRDefault="0071526C" w:rsidP="006E577B">
            <w:pPr>
              <w:ind w:right="22"/>
              <w:jc w:val="right"/>
              <w:rPr>
                <w:spacing w:val="-9"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–</w:t>
            </w:r>
          </w:p>
        </w:tc>
        <w:tc>
          <w:tcPr>
            <w:tcW w:w="9389" w:type="dxa"/>
          </w:tcPr>
          <w:p w14:paraId="1D98F274" w14:textId="77777777" w:rsidR="0071526C" w:rsidRPr="00904EAB" w:rsidRDefault="0071526C" w:rsidP="006E577B">
            <w:pPr>
              <w:ind w:right="22"/>
              <w:jc w:val="both"/>
              <w:rPr>
                <w:spacing w:val="-9"/>
                <w:sz w:val="28"/>
                <w:szCs w:val="28"/>
              </w:rPr>
            </w:pPr>
          </w:p>
        </w:tc>
      </w:tr>
      <w:tr w:rsidR="0071526C" w:rsidRPr="00904EAB" w14:paraId="39E9446F" w14:textId="77777777" w:rsidTr="006E577B">
        <w:tc>
          <w:tcPr>
            <w:tcW w:w="461" w:type="dxa"/>
          </w:tcPr>
          <w:p w14:paraId="22887B38" w14:textId="77777777" w:rsidR="0071526C" w:rsidRPr="00904EAB" w:rsidRDefault="0071526C" w:rsidP="006E577B">
            <w:pPr>
              <w:ind w:right="22"/>
              <w:jc w:val="right"/>
              <w:rPr>
                <w:spacing w:val="-10"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–</w:t>
            </w:r>
          </w:p>
        </w:tc>
        <w:tc>
          <w:tcPr>
            <w:tcW w:w="9389" w:type="dxa"/>
          </w:tcPr>
          <w:p w14:paraId="68EBD222" w14:textId="77777777" w:rsidR="0071526C" w:rsidRPr="00904EAB" w:rsidRDefault="0071526C" w:rsidP="006E577B">
            <w:pPr>
              <w:ind w:right="22"/>
              <w:jc w:val="both"/>
              <w:rPr>
                <w:spacing w:val="-9"/>
                <w:sz w:val="28"/>
                <w:szCs w:val="28"/>
              </w:rPr>
            </w:pPr>
          </w:p>
        </w:tc>
      </w:tr>
      <w:tr w:rsidR="0071526C" w:rsidRPr="00904EAB" w14:paraId="01EF26DE" w14:textId="77777777" w:rsidTr="006E577B">
        <w:tc>
          <w:tcPr>
            <w:tcW w:w="461" w:type="dxa"/>
          </w:tcPr>
          <w:p w14:paraId="44F3273F" w14:textId="77777777" w:rsidR="0071526C" w:rsidRPr="00904EAB" w:rsidRDefault="0071526C" w:rsidP="006E577B">
            <w:pPr>
              <w:ind w:right="22"/>
              <w:jc w:val="right"/>
              <w:rPr>
                <w:spacing w:val="-10"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–</w:t>
            </w:r>
          </w:p>
        </w:tc>
        <w:tc>
          <w:tcPr>
            <w:tcW w:w="9389" w:type="dxa"/>
          </w:tcPr>
          <w:p w14:paraId="3F357C52" w14:textId="77777777" w:rsidR="0071526C" w:rsidRPr="00904EAB" w:rsidRDefault="0071526C" w:rsidP="006E577B">
            <w:pPr>
              <w:ind w:right="22"/>
              <w:jc w:val="both"/>
              <w:rPr>
                <w:spacing w:val="-10"/>
                <w:sz w:val="28"/>
                <w:szCs w:val="28"/>
              </w:rPr>
            </w:pPr>
          </w:p>
        </w:tc>
      </w:tr>
    </w:tbl>
    <w:p w14:paraId="4EB2B44A" w14:textId="77777777" w:rsidR="0071526C" w:rsidRPr="00502929" w:rsidRDefault="0071526C" w:rsidP="0071526C">
      <w:pPr>
        <w:shd w:val="clear" w:color="auto" w:fill="FFFFFF"/>
        <w:ind w:left="7" w:right="22" w:firstLine="701"/>
        <w:jc w:val="both"/>
        <w:rPr>
          <w:spacing w:val="-9"/>
          <w:sz w:val="28"/>
          <w:szCs w:val="28"/>
        </w:rPr>
      </w:pPr>
    </w:p>
    <w:p w14:paraId="38BB6A14" w14:textId="77777777" w:rsidR="0071526C" w:rsidRPr="00502929" w:rsidRDefault="0071526C" w:rsidP="0071526C">
      <w:pPr>
        <w:shd w:val="clear" w:color="auto" w:fill="FFFFFF"/>
        <w:ind w:left="29" w:right="7" w:firstLine="679"/>
        <w:jc w:val="both"/>
        <w:rPr>
          <w:spacing w:val="-6"/>
          <w:sz w:val="28"/>
          <w:szCs w:val="28"/>
        </w:rPr>
      </w:pPr>
      <w:r w:rsidRPr="00502929">
        <w:rPr>
          <w:spacing w:val="-6"/>
          <w:sz w:val="28"/>
          <w:szCs w:val="28"/>
        </w:rPr>
        <w:t xml:space="preserve">Учет переводов в пути ведется на активном </w:t>
      </w:r>
      <w:r w:rsidRPr="00502929">
        <w:rPr>
          <w:b/>
          <w:spacing w:val="-6"/>
          <w:sz w:val="28"/>
          <w:szCs w:val="28"/>
        </w:rPr>
        <w:t>счете 57 «</w:t>
      </w:r>
      <w:r w:rsidRPr="00502929">
        <w:rPr>
          <w:b/>
          <w:caps/>
          <w:spacing w:val="-6"/>
          <w:sz w:val="28"/>
          <w:szCs w:val="28"/>
        </w:rPr>
        <w:t>Переводы в пути</w:t>
      </w:r>
      <w:r w:rsidRPr="00502929">
        <w:rPr>
          <w:b/>
          <w:spacing w:val="-6"/>
          <w:sz w:val="28"/>
          <w:szCs w:val="28"/>
        </w:rPr>
        <w:t>»</w:t>
      </w:r>
      <w:r w:rsidRPr="00502929">
        <w:rPr>
          <w:spacing w:val="-6"/>
          <w:sz w:val="28"/>
          <w:szCs w:val="28"/>
        </w:rPr>
        <w:t xml:space="preserve">. </w:t>
      </w:r>
    </w:p>
    <w:p w14:paraId="08E16107" w14:textId="77777777" w:rsidR="0071526C" w:rsidRPr="00502929" w:rsidRDefault="0071526C" w:rsidP="0071526C">
      <w:pPr>
        <w:shd w:val="clear" w:color="auto" w:fill="FFFFFF"/>
        <w:ind w:left="43" w:right="7" w:firstLine="679"/>
        <w:jc w:val="both"/>
        <w:rPr>
          <w:sz w:val="28"/>
          <w:szCs w:val="28"/>
        </w:rPr>
      </w:pPr>
      <w:r w:rsidRPr="00502929">
        <w:rPr>
          <w:spacing w:val="-6"/>
          <w:sz w:val="28"/>
          <w:szCs w:val="28"/>
        </w:rPr>
        <w:t xml:space="preserve">По дебету счета 57 – отражают суммы переводов денежных </w:t>
      </w:r>
      <w:r w:rsidRPr="00502929">
        <w:rPr>
          <w:spacing w:val="-8"/>
          <w:sz w:val="28"/>
          <w:szCs w:val="28"/>
        </w:rPr>
        <w:t xml:space="preserve">средств, не поступивших на расчетный и другие счета; по кредиту счета 57 – </w:t>
      </w:r>
      <w:r w:rsidRPr="00502929">
        <w:rPr>
          <w:spacing w:val="-7"/>
          <w:sz w:val="28"/>
          <w:szCs w:val="28"/>
        </w:rPr>
        <w:t xml:space="preserve">списание сумм переводов денежных средств в связи с их зачислением </w:t>
      </w:r>
      <w:r w:rsidRPr="00502929">
        <w:rPr>
          <w:sz w:val="28"/>
          <w:szCs w:val="28"/>
        </w:rPr>
        <w:t>на расчетные счета организации.</w:t>
      </w:r>
    </w:p>
    <w:p w14:paraId="49540243" w14:textId="77777777" w:rsidR="0071526C" w:rsidRPr="00502929" w:rsidRDefault="0071526C" w:rsidP="0071526C">
      <w:pPr>
        <w:shd w:val="clear" w:color="auto" w:fill="FFFFFF"/>
        <w:ind w:left="22" w:right="36" w:hanging="22"/>
        <w:jc w:val="center"/>
        <w:rPr>
          <w:b/>
          <w:sz w:val="28"/>
          <w:szCs w:val="28"/>
        </w:rPr>
      </w:pPr>
      <w:r w:rsidRPr="00502929">
        <w:rPr>
          <w:b/>
          <w:sz w:val="28"/>
          <w:szCs w:val="28"/>
        </w:rPr>
        <w:t>Бухгалтерские записи по субсчету 57: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1183"/>
        <w:gridCol w:w="7466"/>
      </w:tblGrid>
      <w:tr w:rsidR="0071526C" w:rsidRPr="00904EAB" w14:paraId="33CDC6C3" w14:textId="77777777" w:rsidTr="006E577B">
        <w:tc>
          <w:tcPr>
            <w:tcW w:w="1183" w:type="dxa"/>
          </w:tcPr>
          <w:p w14:paraId="36E7B170" w14:textId="77777777" w:rsidR="0071526C" w:rsidRPr="00904EAB" w:rsidRDefault="0071526C" w:rsidP="006E577B">
            <w:pPr>
              <w:ind w:left="-22" w:right="-91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83" w:type="dxa"/>
          </w:tcPr>
          <w:p w14:paraId="718EDB25" w14:textId="77777777" w:rsidR="0071526C" w:rsidRPr="00904EAB" w:rsidRDefault="0071526C" w:rsidP="006E577B">
            <w:pPr>
              <w:ind w:left="-22" w:right="-91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</w:tcPr>
          <w:p w14:paraId="107A02E5" w14:textId="77777777" w:rsidR="0071526C" w:rsidRPr="00904EAB" w:rsidRDefault="0071526C" w:rsidP="006E577B">
            <w:pPr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71526C" w:rsidRPr="00904EAB" w14:paraId="31C18107" w14:textId="77777777" w:rsidTr="006E577B">
        <w:tc>
          <w:tcPr>
            <w:tcW w:w="1183" w:type="dxa"/>
          </w:tcPr>
          <w:p w14:paraId="784EE9D3" w14:textId="77777777" w:rsidR="0071526C" w:rsidRPr="00904EAB" w:rsidRDefault="0071526C" w:rsidP="006E577B">
            <w:pPr>
              <w:ind w:left="-22" w:right="-91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83" w:type="dxa"/>
          </w:tcPr>
          <w:p w14:paraId="066D2C55" w14:textId="77777777" w:rsidR="0071526C" w:rsidRPr="00904EAB" w:rsidRDefault="0071526C" w:rsidP="006E577B">
            <w:pPr>
              <w:ind w:left="-22" w:right="-91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</w:tcPr>
          <w:p w14:paraId="254A62EA" w14:textId="77777777" w:rsidR="0071526C" w:rsidRPr="00904EAB" w:rsidRDefault="0071526C" w:rsidP="006E577B">
            <w:pPr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71526C" w:rsidRPr="00904EAB" w14:paraId="295A2B0A" w14:textId="77777777" w:rsidTr="006E577B">
        <w:tc>
          <w:tcPr>
            <w:tcW w:w="1183" w:type="dxa"/>
          </w:tcPr>
          <w:p w14:paraId="677FB119" w14:textId="77777777" w:rsidR="0071526C" w:rsidRPr="00904EAB" w:rsidRDefault="0071526C" w:rsidP="006E577B">
            <w:pPr>
              <w:ind w:left="-22" w:right="-91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lastRenderedPageBreak/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83" w:type="dxa"/>
          </w:tcPr>
          <w:p w14:paraId="28B9F7D5" w14:textId="77777777" w:rsidR="0071526C" w:rsidRPr="00904EAB" w:rsidRDefault="0071526C" w:rsidP="006E577B">
            <w:pPr>
              <w:ind w:left="-22" w:right="-91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</w:tcPr>
          <w:p w14:paraId="01656180" w14:textId="77777777" w:rsidR="0071526C" w:rsidRPr="00904EAB" w:rsidRDefault="0071526C" w:rsidP="006E577B">
            <w:pPr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71526C" w:rsidRPr="00904EAB" w14:paraId="3BFE366E" w14:textId="77777777" w:rsidTr="006E577B">
        <w:tc>
          <w:tcPr>
            <w:tcW w:w="1183" w:type="dxa"/>
          </w:tcPr>
          <w:p w14:paraId="0331F9AD" w14:textId="77777777" w:rsidR="0071526C" w:rsidRPr="00904EAB" w:rsidRDefault="0071526C" w:rsidP="006E577B">
            <w:pPr>
              <w:ind w:left="-22" w:right="-91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83" w:type="dxa"/>
          </w:tcPr>
          <w:p w14:paraId="2F441510" w14:textId="77777777" w:rsidR="0071526C" w:rsidRPr="00904EAB" w:rsidRDefault="0071526C" w:rsidP="006E577B">
            <w:pPr>
              <w:ind w:left="-22" w:right="-91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</w:tcPr>
          <w:p w14:paraId="61E8D347" w14:textId="77777777" w:rsidR="0071526C" w:rsidRPr="00904EAB" w:rsidRDefault="0071526C" w:rsidP="006E577B">
            <w:pPr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71526C" w:rsidRPr="00904EAB" w14:paraId="58AB5B31" w14:textId="77777777" w:rsidTr="006E577B">
        <w:tc>
          <w:tcPr>
            <w:tcW w:w="1183" w:type="dxa"/>
          </w:tcPr>
          <w:p w14:paraId="227ADDD9" w14:textId="77777777" w:rsidR="0071526C" w:rsidRPr="00904EAB" w:rsidRDefault="0071526C" w:rsidP="006E577B">
            <w:pPr>
              <w:ind w:left="-22" w:right="-91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83" w:type="dxa"/>
          </w:tcPr>
          <w:p w14:paraId="5E9D9709" w14:textId="77777777" w:rsidR="0071526C" w:rsidRPr="00904EAB" w:rsidRDefault="0071526C" w:rsidP="006E577B">
            <w:pPr>
              <w:ind w:left="-22" w:right="-91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</w:tcPr>
          <w:p w14:paraId="5EB81FDD" w14:textId="77777777" w:rsidR="0071526C" w:rsidRPr="00904EAB" w:rsidRDefault="0071526C" w:rsidP="006E577B">
            <w:pPr>
              <w:ind w:right="36"/>
              <w:jc w:val="both"/>
              <w:rPr>
                <w:sz w:val="28"/>
                <w:szCs w:val="28"/>
              </w:rPr>
            </w:pPr>
          </w:p>
        </w:tc>
      </w:tr>
    </w:tbl>
    <w:p w14:paraId="40D654F2" w14:textId="77777777" w:rsidR="0071526C" w:rsidRPr="00502929" w:rsidRDefault="0071526C" w:rsidP="0071526C">
      <w:pPr>
        <w:shd w:val="clear" w:color="auto" w:fill="FFFFFF"/>
        <w:ind w:left="22" w:right="36" w:firstLine="686"/>
        <w:jc w:val="both"/>
        <w:rPr>
          <w:sz w:val="28"/>
          <w:szCs w:val="28"/>
        </w:rPr>
      </w:pPr>
    </w:p>
    <w:p w14:paraId="7985A233" w14:textId="77777777" w:rsidR="0071526C" w:rsidRPr="00502929" w:rsidRDefault="0071526C" w:rsidP="0071526C">
      <w:pPr>
        <w:jc w:val="both"/>
        <w:rPr>
          <w:sz w:val="28"/>
          <w:szCs w:val="28"/>
        </w:rPr>
      </w:pPr>
      <w:r w:rsidRPr="0050292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AC7A03" w14:textId="77777777" w:rsidR="0071526C" w:rsidRPr="00502929" w:rsidRDefault="0071526C" w:rsidP="0071526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71D185C0" w14:textId="77777777" w:rsidR="0071526C" w:rsidRPr="00502929" w:rsidRDefault="0071526C" w:rsidP="0071526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502929">
        <w:rPr>
          <w:rFonts w:ascii="TimesNewRomanPS-BoldMT" w:hAnsi="TimesNewRomanPS-BoldMT" w:cs="TimesNewRomanPS-BoldMT"/>
          <w:b/>
          <w:bCs/>
          <w:sz w:val="28"/>
          <w:szCs w:val="28"/>
        </w:rPr>
        <w:t>ТЕСТЫ ДЛЯ ПРОВЕРКИ ЗНАНИЙ ПО ТЕМЕ №7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566"/>
        <w:gridCol w:w="7576"/>
      </w:tblGrid>
      <w:tr w:rsidR="0071526C" w:rsidRPr="00904EAB" w14:paraId="72E710A0" w14:textId="77777777" w:rsidTr="006E577B">
        <w:tc>
          <w:tcPr>
            <w:tcW w:w="9708" w:type="dxa"/>
            <w:gridSpan w:val="3"/>
          </w:tcPr>
          <w:p w14:paraId="0E050D97" w14:textId="77777777" w:rsidR="0071526C" w:rsidRPr="00904EAB" w:rsidRDefault="0071526C" w:rsidP="006E577B">
            <w:pPr>
              <w:widowControl w:val="0"/>
              <w:numPr>
                <w:ilvl w:val="0"/>
                <w:numId w:val="38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i/>
                <w:sz w:val="28"/>
                <w:szCs w:val="28"/>
              </w:rPr>
            </w:pPr>
            <w:r w:rsidRPr="00904EAB">
              <w:rPr>
                <w:b/>
                <w:i/>
                <w:sz w:val="28"/>
                <w:szCs w:val="28"/>
              </w:rPr>
              <w:t>Каким нормативным документом регламентируется порядок ведения кассовых операций?</w:t>
            </w:r>
          </w:p>
        </w:tc>
      </w:tr>
      <w:tr w:rsidR="0071526C" w:rsidRPr="00904EAB" w14:paraId="32A53C1C" w14:textId="77777777" w:rsidTr="006E577B">
        <w:tc>
          <w:tcPr>
            <w:tcW w:w="1062" w:type="dxa"/>
          </w:tcPr>
          <w:p w14:paraId="2575C1DD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904EAB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Ответы </w:t>
            </w:r>
          </w:p>
        </w:tc>
        <w:tc>
          <w:tcPr>
            <w:tcW w:w="536" w:type="dxa"/>
            <w:shd w:val="clear" w:color="auto" w:fill="auto"/>
          </w:tcPr>
          <w:p w14:paraId="319AF8F4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</w:p>
        </w:tc>
        <w:tc>
          <w:tcPr>
            <w:tcW w:w="8110" w:type="dxa"/>
            <w:shd w:val="clear" w:color="auto" w:fill="auto"/>
          </w:tcPr>
          <w:p w14:paraId="214D6EED" w14:textId="77777777" w:rsidR="0071526C" w:rsidRPr="00904EAB" w:rsidRDefault="0071526C" w:rsidP="006E577B">
            <w:pPr>
              <w:widowControl w:val="0"/>
              <w:numPr>
                <w:ilvl w:val="0"/>
                <w:numId w:val="38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Указанием Банка России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предпринимательства»;</w:t>
            </w:r>
          </w:p>
        </w:tc>
      </w:tr>
      <w:tr w:rsidR="0071526C" w:rsidRPr="00904EAB" w14:paraId="3847DE72" w14:textId="77777777" w:rsidTr="006E577B">
        <w:tc>
          <w:tcPr>
            <w:tcW w:w="1062" w:type="dxa"/>
          </w:tcPr>
          <w:p w14:paraId="07FFD8FD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7D341B14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2.</w:t>
            </w:r>
          </w:p>
        </w:tc>
        <w:tc>
          <w:tcPr>
            <w:tcW w:w="8110" w:type="dxa"/>
            <w:shd w:val="clear" w:color="auto" w:fill="auto"/>
          </w:tcPr>
          <w:p w14:paraId="52FFBECF" w14:textId="77777777" w:rsidR="0071526C" w:rsidRPr="00904EAB" w:rsidRDefault="0071526C" w:rsidP="006E577B">
            <w:pPr>
              <w:widowControl w:val="0"/>
              <w:numPr>
                <w:ilvl w:val="0"/>
                <w:numId w:val="38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Положением Банка России «О порядке ведения кассовых операций с банкнотами и монетой Банка России на территории Российской Федерации»;</w:t>
            </w:r>
          </w:p>
        </w:tc>
      </w:tr>
      <w:tr w:rsidR="0071526C" w:rsidRPr="00904EAB" w14:paraId="4F234964" w14:textId="77777777" w:rsidTr="006E577B">
        <w:tc>
          <w:tcPr>
            <w:tcW w:w="1062" w:type="dxa"/>
          </w:tcPr>
          <w:p w14:paraId="382D8DB0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46A15D59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3.</w:t>
            </w:r>
          </w:p>
        </w:tc>
        <w:tc>
          <w:tcPr>
            <w:tcW w:w="8110" w:type="dxa"/>
            <w:shd w:val="clear" w:color="auto" w:fill="auto"/>
          </w:tcPr>
          <w:p w14:paraId="3786F2F4" w14:textId="77777777" w:rsidR="0071526C" w:rsidRPr="00904EAB" w:rsidRDefault="0071526C" w:rsidP="006E577B">
            <w:pPr>
              <w:widowControl w:val="0"/>
              <w:numPr>
                <w:ilvl w:val="0"/>
                <w:numId w:val="38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Указанием Банка России «Порядок ведения кассовых операций в Российской Федерации»;</w:t>
            </w:r>
          </w:p>
        </w:tc>
      </w:tr>
      <w:tr w:rsidR="0071526C" w:rsidRPr="00904EAB" w14:paraId="730D4180" w14:textId="77777777" w:rsidTr="006E577B">
        <w:tc>
          <w:tcPr>
            <w:tcW w:w="1062" w:type="dxa"/>
          </w:tcPr>
          <w:p w14:paraId="17C35780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3C0078A1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4.</w:t>
            </w:r>
          </w:p>
        </w:tc>
        <w:tc>
          <w:tcPr>
            <w:tcW w:w="8110" w:type="dxa"/>
            <w:shd w:val="clear" w:color="auto" w:fill="auto"/>
          </w:tcPr>
          <w:p w14:paraId="79209BFD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Указанием Банка России «Положение о правилах осуществления перевода денежных средств».</w:t>
            </w:r>
          </w:p>
        </w:tc>
      </w:tr>
      <w:tr w:rsidR="0071526C" w:rsidRPr="00904EAB" w14:paraId="5AD50158" w14:textId="77777777" w:rsidTr="006E577B">
        <w:tc>
          <w:tcPr>
            <w:tcW w:w="9708" w:type="dxa"/>
            <w:gridSpan w:val="3"/>
          </w:tcPr>
          <w:p w14:paraId="5E96D0CC" w14:textId="77777777" w:rsidR="0071526C" w:rsidRPr="00904EAB" w:rsidRDefault="0071526C" w:rsidP="006E577B">
            <w:pPr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left" w:pos="0"/>
                <w:tab w:val="num" w:pos="540"/>
                <w:tab w:val="left" w:pos="583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i/>
                <w:sz w:val="28"/>
                <w:szCs w:val="28"/>
              </w:rPr>
            </w:pPr>
            <w:r w:rsidRPr="00904EAB">
              <w:rPr>
                <w:b/>
                <w:i/>
                <w:sz w:val="28"/>
                <w:szCs w:val="28"/>
              </w:rPr>
              <w:t xml:space="preserve">Лимит остатка </w:t>
            </w:r>
            <w:r w:rsidRPr="00904EAB">
              <w:rPr>
                <w:b/>
                <w:i/>
                <w:spacing w:val="-5"/>
                <w:sz w:val="28"/>
                <w:szCs w:val="28"/>
              </w:rPr>
              <w:t>наличных денежных средств в кассе:</w:t>
            </w:r>
          </w:p>
        </w:tc>
      </w:tr>
      <w:tr w:rsidR="0071526C" w:rsidRPr="00904EAB" w14:paraId="16B157A8" w14:textId="77777777" w:rsidTr="006E577B">
        <w:tc>
          <w:tcPr>
            <w:tcW w:w="1062" w:type="dxa"/>
          </w:tcPr>
          <w:p w14:paraId="38A161A3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Ответы </w:t>
            </w:r>
          </w:p>
        </w:tc>
        <w:tc>
          <w:tcPr>
            <w:tcW w:w="536" w:type="dxa"/>
            <w:shd w:val="clear" w:color="auto" w:fill="auto"/>
          </w:tcPr>
          <w:p w14:paraId="222B8DCC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1.</w:t>
            </w:r>
          </w:p>
        </w:tc>
        <w:tc>
          <w:tcPr>
            <w:tcW w:w="8110" w:type="dxa"/>
            <w:shd w:val="clear" w:color="auto" w:fill="auto"/>
          </w:tcPr>
          <w:p w14:paraId="7BEB8DF1" w14:textId="77777777" w:rsidR="0071526C" w:rsidRPr="00904EAB" w:rsidRDefault="0071526C" w:rsidP="006E577B">
            <w:pPr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left" w:pos="0"/>
                <w:tab w:val="num" w:pos="540"/>
                <w:tab w:val="left" w:pos="583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904EAB">
              <w:rPr>
                <w:spacing w:val="-5"/>
                <w:sz w:val="28"/>
                <w:szCs w:val="28"/>
              </w:rPr>
              <w:t>Устанавливается</w:t>
            </w:r>
            <w:r w:rsidRPr="00904EAB">
              <w:rPr>
                <w:sz w:val="28"/>
                <w:szCs w:val="28"/>
              </w:rPr>
              <w:t xml:space="preserve"> организацией самостоятельно без согласования с банком;</w:t>
            </w:r>
          </w:p>
        </w:tc>
      </w:tr>
      <w:tr w:rsidR="0071526C" w:rsidRPr="00904EAB" w14:paraId="247A31E6" w14:textId="77777777" w:rsidTr="006E577B">
        <w:tc>
          <w:tcPr>
            <w:tcW w:w="1062" w:type="dxa"/>
          </w:tcPr>
          <w:p w14:paraId="2C7C7A4F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3E6CFDF8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2.</w:t>
            </w:r>
          </w:p>
        </w:tc>
        <w:tc>
          <w:tcPr>
            <w:tcW w:w="8110" w:type="dxa"/>
            <w:shd w:val="clear" w:color="auto" w:fill="auto"/>
          </w:tcPr>
          <w:p w14:paraId="7657E1B1" w14:textId="77777777" w:rsidR="0071526C" w:rsidRPr="00904EAB" w:rsidRDefault="0071526C" w:rsidP="006E577B">
            <w:pPr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left" w:pos="0"/>
                <w:tab w:val="num" w:pos="540"/>
                <w:tab w:val="left" w:pos="583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904EAB">
              <w:rPr>
                <w:spacing w:val="-5"/>
                <w:sz w:val="28"/>
                <w:szCs w:val="28"/>
              </w:rPr>
              <w:t>Устанавливается</w:t>
            </w:r>
            <w:r w:rsidRPr="00904EAB">
              <w:rPr>
                <w:sz w:val="28"/>
                <w:szCs w:val="28"/>
              </w:rPr>
              <w:t xml:space="preserve"> организацией по согласованию с банком;</w:t>
            </w:r>
          </w:p>
        </w:tc>
      </w:tr>
      <w:tr w:rsidR="0071526C" w:rsidRPr="00904EAB" w14:paraId="4C4E5E0B" w14:textId="77777777" w:rsidTr="006E577B">
        <w:tc>
          <w:tcPr>
            <w:tcW w:w="1062" w:type="dxa"/>
          </w:tcPr>
          <w:p w14:paraId="7ED8FBEC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654595DA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3.</w:t>
            </w:r>
          </w:p>
        </w:tc>
        <w:tc>
          <w:tcPr>
            <w:tcW w:w="8110" w:type="dxa"/>
            <w:shd w:val="clear" w:color="auto" w:fill="auto"/>
          </w:tcPr>
          <w:p w14:paraId="3992B59F" w14:textId="77777777" w:rsidR="0071526C" w:rsidRPr="00904EAB" w:rsidRDefault="0071526C" w:rsidP="006E577B">
            <w:pPr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left" w:pos="0"/>
                <w:tab w:val="num" w:pos="540"/>
                <w:tab w:val="left" w:pos="583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904EAB">
              <w:rPr>
                <w:spacing w:val="-5"/>
                <w:sz w:val="28"/>
                <w:szCs w:val="28"/>
              </w:rPr>
              <w:t>Устанавливается</w:t>
            </w:r>
            <w:r w:rsidRPr="00904EAB">
              <w:rPr>
                <w:sz w:val="28"/>
                <w:szCs w:val="28"/>
              </w:rPr>
              <w:t xml:space="preserve"> </w:t>
            </w:r>
            <w:r w:rsidRPr="00904EAB">
              <w:rPr>
                <w:spacing w:val="-1"/>
                <w:sz w:val="28"/>
                <w:szCs w:val="28"/>
              </w:rPr>
              <w:t>Гражданским Кодексом</w:t>
            </w:r>
            <w:r w:rsidRPr="00904EAB">
              <w:rPr>
                <w:sz w:val="28"/>
                <w:szCs w:val="28"/>
              </w:rPr>
              <w:t xml:space="preserve"> РФ</w:t>
            </w:r>
            <w:r w:rsidRPr="00904EAB">
              <w:rPr>
                <w:spacing w:val="-1"/>
                <w:sz w:val="28"/>
                <w:szCs w:val="28"/>
              </w:rPr>
              <w:t>;</w:t>
            </w:r>
          </w:p>
        </w:tc>
      </w:tr>
      <w:tr w:rsidR="0071526C" w:rsidRPr="00904EAB" w14:paraId="5242A3F3" w14:textId="77777777" w:rsidTr="006E577B">
        <w:tc>
          <w:tcPr>
            <w:tcW w:w="1062" w:type="dxa"/>
          </w:tcPr>
          <w:p w14:paraId="757A9832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7B2DABF3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4.</w:t>
            </w:r>
          </w:p>
        </w:tc>
        <w:tc>
          <w:tcPr>
            <w:tcW w:w="8110" w:type="dxa"/>
            <w:shd w:val="clear" w:color="auto" w:fill="auto"/>
          </w:tcPr>
          <w:p w14:paraId="222A77CC" w14:textId="77777777" w:rsidR="0071526C" w:rsidRPr="00904EAB" w:rsidRDefault="0071526C" w:rsidP="006E577B">
            <w:pPr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left" w:pos="0"/>
                <w:tab w:val="num" w:pos="540"/>
                <w:tab w:val="left" w:pos="583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904EAB">
              <w:rPr>
                <w:spacing w:val="-5"/>
                <w:sz w:val="28"/>
                <w:szCs w:val="28"/>
              </w:rPr>
              <w:t>Устанавливается</w:t>
            </w:r>
            <w:r w:rsidRPr="00904EAB">
              <w:rPr>
                <w:sz w:val="28"/>
                <w:szCs w:val="28"/>
              </w:rPr>
              <w:t xml:space="preserve"> Министерством финансов РФ;</w:t>
            </w:r>
          </w:p>
        </w:tc>
      </w:tr>
      <w:tr w:rsidR="0071526C" w:rsidRPr="00904EAB" w14:paraId="30A8B953" w14:textId="77777777" w:rsidTr="006E577B">
        <w:tc>
          <w:tcPr>
            <w:tcW w:w="1062" w:type="dxa"/>
          </w:tcPr>
          <w:p w14:paraId="61988F1F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34B77D0B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5.</w:t>
            </w:r>
          </w:p>
        </w:tc>
        <w:tc>
          <w:tcPr>
            <w:tcW w:w="8110" w:type="dxa"/>
            <w:shd w:val="clear" w:color="auto" w:fill="auto"/>
          </w:tcPr>
          <w:p w14:paraId="7E44CE3B" w14:textId="77777777" w:rsidR="0071526C" w:rsidRPr="00904EAB" w:rsidRDefault="0071526C" w:rsidP="006E577B">
            <w:pPr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left" w:pos="0"/>
                <w:tab w:val="num" w:pos="540"/>
                <w:tab w:val="left" w:pos="583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904EAB">
              <w:rPr>
                <w:spacing w:val="-5"/>
                <w:sz w:val="28"/>
                <w:szCs w:val="28"/>
              </w:rPr>
              <w:t>Устанавливается</w:t>
            </w:r>
            <w:r w:rsidRPr="00904EAB">
              <w:rPr>
                <w:sz w:val="28"/>
                <w:szCs w:val="28"/>
              </w:rPr>
              <w:t xml:space="preserve"> Указанием Банка России;</w:t>
            </w:r>
          </w:p>
        </w:tc>
      </w:tr>
      <w:tr w:rsidR="0071526C" w:rsidRPr="00904EAB" w14:paraId="1316338B" w14:textId="77777777" w:rsidTr="006E577B">
        <w:tc>
          <w:tcPr>
            <w:tcW w:w="1062" w:type="dxa"/>
          </w:tcPr>
          <w:p w14:paraId="53DA83C9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00FE9FAC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6.</w:t>
            </w:r>
          </w:p>
        </w:tc>
        <w:tc>
          <w:tcPr>
            <w:tcW w:w="8110" w:type="dxa"/>
            <w:shd w:val="clear" w:color="auto" w:fill="auto"/>
          </w:tcPr>
          <w:p w14:paraId="4340414E" w14:textId="77777777" w:rsidR="0071526C" w:rsidRPr="00904EAB" w:rsidRDefault="0071526C" w:rsidP="006E577B">
            <w:pPr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left" w:pos="0"/>
                <w:tab w:val="num" w:pos="540"/>
                <w:tab w:val="left" w:pos="583"/>
              </w:tabs>
              <w:autoSpaceDE w:val="0"/>
              <w:autoSpaceDN w:val="0"/>
              <w:adjustRightInd w:val="0"/>
              <w:ind w:left="0"/>
              <w:jc w:val="both"/>
              <w:rPr>
                <w:spacing w:val="-5"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Не устанавливается.</w:t>
            </w:r>
          </w:p>
        </w:tc>
      </w:tr>
      <w:tr w:rsidR="0071526C" w:rsidRPr="00904EAB" w14:paraId="5DD29460" w14:textId="77777777" w:rsidTr="006E577B">
        <w:tc>
          <w:tcPr>
            <w:tcW w:w="9708" w:type="dxa"/>
            <w:gridSpan w:val="3"/>
          </w:tcPr>
          <w:p w14:paraId="55C41125" w14:textId="77777777" w:rsidR="0071526C" w:rsidRPr="00904EAB" w:rsidRDefault="0071526C" w:rsidP="006E577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904EAB">
              <w:rPr>
                <w:b/>
                <w:i/>
                <w:sz w:val="28"/>
                <w:szCs w:val="28"/>
              </w:rPr>
              <w:t>Выберите правильные ответы (2). Лимит могут не устанавливать (п.2 Указания №3210-У): </w:t>
            </w:r>
          </w:p>
        </w:tc>
      </w:tr>
      <w:tr w:rsidR="0071526C" w:rsidRPr="00904EAB" w14:paraId="58B321AE" w14:textId="77777777" w:rsidTr="006E577B">
        <w:tc>
          <w:tcPr>
            <w:tcW w:w="1062" w:type="dxa"/>
          </w:tcPr>
          <w:p w14:paraId="72932234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Ответы </w:t>
            </w:r>
          </w:p>
        </w:tc>
        <w:tc>
          <w:tcPr>
            <w:tcW w:w="536" w:type="dxa"/>
            <w:shd w:val="clear" w:color="auto" w:fill="auto"/>
          </w:tcPr>
          <w:p w14:paraId="11942459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</w:p>
        </w:tc>
        <w:tc>
          <w:tcPr>
            <w:tcW w:w="8110" w:type="dxa"/>
            <w:shd w:val="clear" w:color="auto" w:fill="auto"/>
          </w:tcPr>
          <w:p w14:paraId="7B431CC1" w14:textId="77777777" w:rsidR="0071526C" w:rsidRPr="00904EAB" w:rsidRDefault="0071526C" w:rsidP="006E57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Индивидуальные предприниматели;</w:t>
            </w:r>
          </w:p>
        </w:tc>
      </w:tr>
      <w:tr w:rsidR="0071526C" w:rsidRPr="00904EAB" w14:paraId="2082A8B2" w14:textId="77777777" w:rsidTr="006E577B">
        <w:tc>
          <w:tcPr>
            <w:tcW w:w="1062" w:type="dxa"/>
          </w:tcPr>
          <w:p w14:paraId="6B1FFCEE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453725CE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2.</w:t>
            </w:r>
          </w:p>
        </w:tc>
        <w:tc>
          <w:tcPr>
            <w:tcW w:w="8110" w:type="dxa"/>
            <w:shd w:val="clear" w:color="auto" w:fill="auto"/>
          </w:tcPr>
          <w:p w14:paraId="6FB226AD" w14:textId="77777777" w:rsidR="0071526C" w:rsidRPr="00904EAB" w:rsidRDefault="0071526C" w:rsidP="006E57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Сельскохозяйственные товаропроизводители;</w:t>
            </w:r>
          </w:p>
        </w:tc>
      </w:tr>
      <w:tr w:rsidR="0071526C" w:rsidRPr="00904EAB" w14:paraId="131BC251" w14:textId="77777777" w:rsidTr="006E577B">
        <w:tc>
          <w:tcPr>
            <w:tcW w:w="1062" w:type="dxa"/>
          </w:tcPr>
          <w:p w14:paraId="4F8E733B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26E76B9D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3.</w:t>
            </w:r>
          </w:p>
        </w:tc>
        <w:tc>
          <w:tcPr>
            <w:tcW w:w="8110" w:type="dxa"/>
            <w:shd w:val="clear" w:color="auto" w:fill="auto"/>
          </w:tcPr>
          <w:p w14:paraId="17181CF6" w14:textId="77777777" w:rsidR="0071526C" w:rsidRPr="00904EAB" w:rsidRDefault="0071526C" w:rsidP="006E57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Крестьянские фермерские хозяйства;</w:t>
            </w:r>
          </w:p>
        </w:tc>
      </w:tr>
      <w:tr w:rsidR="0071526C" w:rsidRPr="00904EAB" w14:paraId="0DD1CCFB" w14:textId="77777777" w:rsidTr="006E577B">
        <w:tc>
          <w:tcPr>
            <w:tcW w:w="1062" w:type="dxa"/>
          </w:tcPr>
          <w:p w14:paraId="2AFA52B4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60437C7C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4.</w:t>
            </w:r>
          </w:p>
        </w:tc>
        <w:tc>
          <w:tcPr>
            <w:tcW w:w="8110" w:type="dxa"/>
            <w:shd w:val="clear" w:color="auto" w:fill="auto"/>
          </w:tcPr>
          <w:p w14:paraId="180B8AA0" w14:textId="77777777" w:rsidR="0071526C" w:rsidRPr="00904EAB" w:rsidRDefault="0071526C" w:rsidP="006E57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Малые  предприятия;</w:t>
            </w:r>
          </w:p>
        </w:tc>
      </w:tr>
      <w:tr w:rsidR="0071526C" w:rsidRPr="00904EAB" w14:paraId="1B684F83" w14:textId="77777777" w:rsidTr="006E577B">
        <w:tc>
          <w:tcPr>
            <w:tcW w:w="1062" w:type="dxa"/>
          </w:tcPr>
          <w:p w14:paraId="44B17D25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681AC49D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5.</w:t>
            </w:r>
          </w:p>
        </w:tc>
        <w:tc>
          <w:tcPr>
            <w:tcW w:w="8110" w:type="dxa"/>
            <w:shd w:val="clear" w:color="auto" w:fill="auto"/>
          </w:tcPr>
          <w:p w14:paraId="65F5A282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4EAB">
              <w:rPr>
                <w:color w:val="000000"/>
                <w:sz w:val="28"/>
                <w:szCs w:val="28"/>
              </w:rPr>
              <w:t xml:space="preserve">Филиалы, представительства и иные структурные подразделения организаций, созданных в соответствии с </w:t>
            </w:r>
            <w:r w:rsidRPr="00904EAB">
              <w:rPr>
                <w:color w:val="000000"/>
                <w:sz w:val="28"/>
                <w:szCs w:val="28"/>
              </w:rPr>
              <w:lastRenderedPageBreak/>
              <w:t>законодательством иностранных государств, находящиеся на территории РФ.</w:t>
            </w:r>
          </w:p>
        </w:tc>
      </w:tr>
      <w:tr w:rsidR="0071526C" w:rsidRPr="00904EAB" w14:paraId="3D2928E1" w14:textId="77777777" w:rsidTr="006E577B">
        <w:tc>
          <w:tcPr>
            <w:tcW w:w="9708" w:type="dxa"/>
            <w:gridSpan w:val="3"/>
          </w:tcPr>
          <w:p w14:paraId="0BBF18DA" w14:textId="77777777" w:rsidR="0071526C" w:rsidRPr="00904EAB" w:rsidRDefault="0071526C" w:rsidP="006E577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904EAB">
              <w:rPr>
                <w:b/>
                <w:i/>
                <w:sz w:val="28"/>
                <w:szCs w:val="28"/>
              </w:rPr>
              <w:lastRenderedPageBreak/>
              <w:t>Выберите правильные ответы (6). Формами безналичных расчетов в Российской Федерации являются:</w:t>
            </w:r>
          </w:p>
        </w:tc>
      </w:tr>
      <w:tr w:rsidR="0071526C" w:rsidRPr="00904EAB" w14:paraId="2D2B73CA" w14:textId="77777777" w:rsidTr="006E577B">
        <w:tc>
          <w:tcPr>
            <w:tcW w:w="1062" w:type="dxa"/>
          </w:tcPr>
          <w:p w14:paraId="6F1216BA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Ответы </w:t>
            </w:r>
          </w:p>
        </w:tc>
        <w:tc>
          <w:tcPr>
            <w:tcW w:w="536" w:type="dxa"/>
            <w:shd w:val="clear" w:color="auto" w:fill="auto"/>
          </w:tcPr>
          <w:p w14:paraId="23FED95B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</w:p>
        </w:tc>
        <w:tc>
          <w:tcPr>
            <w:tcW w:w="8110" w:type="dxa"/>
            <w:shd w:val="clear" w:color="auto" w:fill="auto"/>
          </w:tcPr>
          <w:p w14:paraId="02E52E3C" w14:textId="77777777" w:rsidR="0071526C" w:rsidRPr="00904EAB" w:rsidRDefault="0071526C" w:rsidP="006E577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Расчеты по товарным операциям и хозяйственным договорам;</w:t>
            </w:r>
          </w:p>
        </w:tc>
      </w:tr>
      <w:tr w:rsidR="0071526C" w:rsidRPr="00904EAB" w14:paraId="247123C6" w14:textId="77777777" w:rsidTr="006E577B">
        <w:tc>
          <w:tcPr>
            <w:tcW w:w="1062" w:type="dxa"/>
          </w:tcPr>
          <w:p w14:paraId="7705C481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33507B94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2.</w:t>
            </w:r>
          </w:p>
        </w:tc>
        <w:tc>
          <w:tcPr>
            <w:tcW w:w="8110" w:type="dxa"/>
            <w:shd w:val="clear" w:color="auto" w:fill="auto"/>
          </w:tcPr>
          <w:p w14:paraId="31A1BA34" w14:textId="77777777" w:rsidR="0071526C" w:rsidRPr="00904EAB" w:rsidRDefault="0071526C" w:rsidP="006E577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Расчеты платежными поручениями;</w:t>
            </w:r>
          </w:p>
        </w:tc>
      </w:tr>
      <w:tr w:rsidR="0071526C" w:rsidRPr="00904EAB" w14:paraId="1DB26203" w14:textId="77777777" w:rsidTr="006E577B">
        <w:tc>
          <w:tcPr>
            <w:tcW w:w="1062" w:type="dxa"/>
          </w:tcPr>
          <w:p w14:paraId="23763654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090EEE5D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3.</w:t>
            </w:r>
          </w:p>
        </w:tc>
        <w:tc>
          <w:tcPr>
            <w:tcW w:w="8110" w:type="dxa"/>
            <w:shd w:val="clear" w:color="auto" w:fill="auto"/>
          </w:tcPr>
          <w:p w14:paraId="1CDB21F4" w14:textId="77777777" w:rsidR="0071526C" w:rsidRPr="00904EAB" w:rsidRDefault="0071526C" w:rsidP="006E577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Расчеты по аккредитиву;</w:t>
            </w:r>
          </w:p>
        </w:tc>
      </w:tr>
      <w:tr w:rsidR="0071526C" w:rsidRPr="00904EAB" w14:paraId="779FDD2D" w14:textId="77777777" w:rsidTr="006E577B">
        <w:tc>
          <w:tcPr>
            <w:tcW w:w="1062" w:type="dxa"/>
          </w:tcPr>
          <w:p w14:paraId="5F66D4CB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06FE696F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4.</w:t>
            </w:r>
          </w:p>
        </w:tc>
        <w:tc>
          <w:tcPr>
            <w:tcW w:w="8110" w:type="dxa"/>
            <w:shd w:val="clear" w:color="auto" w:fill="auto"/>
          </w:tcPr>
          <w:p w14:paraId="691F7A33" w14:textId="77777777" w:rsidR="0071526C" w:rsidRPr="00904EAB" w:rsidRDefault="0071526C" w:rsidP="006E577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Расчеты чеками;</w:t>
            </w:r>
          </w:p>
        </w:tc>
      </w:tr>
      <w:tr w:rsidR="0071526C" w:rsidRPr="00904EAB" w14:paraId="7D19836D" w14:textId="77777777" w:rsidTr="006E577B">
        <w:tc>
          <w:tcPr>
            <w:tcW w:w="1062" w:type="dxa"/>
          </w:tcPr>
          <w:p w14:paraId="4AF501B5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344F480F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5.</w:t>
            </w:r>
          </w:p>
        </w:tc>
        <w:tc>
          <w:tcPr>
            <w:tcW w:w="8110" w:type="dxa"/>
            <w:shd w:val="clear" w:color="auto" w:fill="auto"/>
          </w:tcPr>
          <w:p w14:paraId="608C2FFA" w14:textId="77777777" w:rsidR="0071526C" w:rsidRPr="00904EAB" w:rsidRDefault="0071526C" w:rsidP="006E577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Акцептная форма расчетов;</w:t>
            </w:r>
          </w:p>
        </w:tc>
      </w:tr>
      <w:tr w:rsidR="0071526C" w:rsidRPr="00904EAB" w14:paraId="71B932E7" w14:textId="77777777" w:rsidTr="006E577B">
        <w:tc>
          <w:tcPr>
            <w:tcW w:w="1062" w:type="dxa"/>
          </w:tcPr>
          <w:p w14:paraId="56D3E53B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1A0DF35C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6.</w:t>
            </w:r>
          </w:p>
        </w:tc>
        <w:tc>
          <w:tcPr>
            <w:tcW w:w="8110" w:type="dxa"/>
            <w:shd w:val="clear" w:color="auto" w:fill="auto"/>
          </w:tcPr>
          <w:p w14:paraId="243DCB9E" w14:textId="77777777" w:rsidR="0071526C" w:rsidRPr="00904EAB" w:rsidRDefault="0071526C" w:rsidP="006E577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Расчеты инкассовыми поручениями;</w:t>
            </w:r>
          </w:p>
        </w:tc>
      </w:tr>
      <w:tr w:rsidR="0071526C" w:rsidRPr="00904EAB" w14:paraId="73E0244B" w14:textId="77777777" w:rsidTr="006E577B">
        <w:tc>
          <w:tcPr>
            <w:tcW w:w="1062" w:type="dxa"/>
          </w:tcPr>
          <w:p w14:paraId="68E2C532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5EB403FA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7.</w:t>
            </w:r>
          </w:p>
        </w:tc>
        <w:tc>
          <w:tcPr>
            <w:tcW w:w="8110" w:type="dxa"/>
            <w:shd w:val="clear" w:color="auto" w:fill="auto"/>
          </w:tcPr>
          <w:p w14:paraId="3B096E7A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 xml:space="preserve">Предварительная оплата; </w:t>
            </w:r>
          </w:p>
        </w:tc>
      </w:tr>
      <w:tr w:rsidR="0071526C" w:rsidRPr="00904EAB" w14:paraId="076BB0D2" w14:textId="77777777" w:rsidTr="006E577B">
        <w:tc>
          <w:tcPr>
            <w:tcW w:w="1062" w:type="dxa"/>
          </w:tcPr>
          <w:p w14:paraId="78DD599D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5EC3CC5A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8.</w:t>
            </w:r>
          </w:p>
        </w:tc>
        <w:tc>
          <w:tcPr>
            <w:tcW w:w="8110" w:type="dxa"/>
            <w:shd w:val="clear" w:color="auto" w:fill="auto"/>
          </w:tcPr>
          <w:p w14:paraId="18837D54" w14:textId="77777777" w:rsidR="0071526C" w:rsidRPr="00904EAB" w:rsidRDefault="0071526C" w:rsidP="006E57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Расчеты в форме перевода денежных средств по требованию получателя средств (прямое дебетование);</w:t>
            </w:r>
          </w:p>
        </w:tc>
      </w:tr>
      <w:tr w:rsidR="0071526C" w:rsidRPr="00904EAB" w14:paraId="72CD3C5D" w14:textId="77777777" w:rsidTr="006E577B">
        <w:tc>
          <w:tcPr>
            <w:tcW w:w="1062" w:type="dxa"/>
          </w:tcPr>
          <w:p w14:paraId="496B2FB2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30119D7A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9.</w:t>
            </w:r>
          </w:p>
        </w:tc>
        <w:tc>
          <w:tcPr>
            <w:tcW w:w="8110" w:type="dxa"/>
            <w:shd w:val="clear" w:color="auto" w:fill="auto"/>
          </w:tcPr>
          <w:p w14:paraId="2ED314AF" w14:textId="77777777" w:rsidR="0071526C" w:rsidRPr="00904EAB" w:rsidRDefault="0071526C" w:rsidP="006E57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Расчеты в форме перевода электронных денежных средств;</w:t>
            </w:r>
          </w:p>
        </w:tc>
      </w:tr>
      <w:tr w:rsidR="0071526C" w:rsidRPr="00904EAB" w14:paraId="1FDB07EC" w14:textId="77777777" w:rsidTr="006E577B">
        <w:tc>
          <w:tcPr>
            <w:tcW w:w="1062" w:type="dxa"/>
          </w:tcPr>
          <w:p w14:paraId="46919DDE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5B621EA5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10.</w:t>
            </w:r>
          </w:p>
        </w:tc>
        <w:tc>
          <w:tcPr>
            <w:tcW w:w="8110" w:type="dxa"/>
            <w:shd w:val="clear" w:color="auto" w:fill="auto"/>
          </w:tcPr>
          <w:p w14:paraId="5E3E8757" w14:textId="77777777" w:rsidR="0071526C" w:rsidRPr="00904EAB" w:rsidRDefault="0071526C" w:rsidP="006E57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Расчеты по обязательствам перед бюджетом, внебюджетными фондами.</w:t>
            </w:r>
          </w:p>
        </w:tc>
      </w:tr>
      <w:tr w:rsidR="0071526C" w:rsidRPr="00904EAB" w14:paraId="11569136" w14:textId="77777777" w:rsidTr="006E577B">
        <w:tc>
          <w:tcPr>
            <w:tcW w:w="9708" w:type="dxa"/>
            <w:gridSpan w:val="3"/>
          </w:tcPr>
          <w:p w14:paraId="30CBB11E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4EAB">
              <w:rPr>
                <w:b/>
                <w:i/>
                <w:sz w:val="28"/>
                <w:szCs w:val="28"/>
              </w:rPr>
              <w:t>Где хранятся свободные денежные средства организации:</w:t>
            </w:r>
          </w:p>
        </w:tc>
      </w:tr>
      <w:tr w:rsidR="0071526C" w:rsidRPr="00904EAB" w14:paraId="5ABA25E4" w14:textId="77777777" w:rsidTr="006E577B">
        <w:tc>
          <w:tcPr>
            <w:tcW w:w="1062" w:type="dxa"/>
          </w:tcPr>
          <w:p w14:paraId="410D78C4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Ответы </w:t>
            </w:r>
          </w:p>
        </w:tc>
        <w:tc>
          <w:tcPr>
            <w:tcW w:w="536" w:type="dxa"/>
            <w:shd w:val="clear" w:color="auto" w:fill="auto"/>
          </w:tcPr>
          <w:p w14:paraId="3CDEE13A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</w:p>
        </w:tc>
        <w:tc>
          <w:tcPr>
            <w:tcW w:w="8110" w:type="dxa"/>
            <w:shd w:val="clear" w:color="auto" w:fill="auto"/>
          </w:tcPr>
          <w:p w14:paraId="4D7348BC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В кассе;</w:t>
            </w:r>
          </w:p>
        </w:tc>
      </w:tr>
      <w:tr w:rsidR="0071526C" w:rsidRPr="00904EAB" w14:paraId="5FA783AE" w14:textId="77777777" w:rsidTr="006E577B">
        <w:tc>
          <w:tcPr>
            <w:tcW w:w="1062" w:type="dxa"/>
          </w:tcPr>
          <w:p w14:paraId="324C949D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3EEE1D62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2.</w:t>
            </w:r>
          </w:p>
        </w:tc>
        <w:tc>
          <w:tcPr>
            <w:tcW w:w="8110" w:type="dxa"/>
            <w:shd w:val="clear" w:color="auto" w:fill="auto"/>
          </w:tcPr>
          <w:p w14:paraId="4FEA03FB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На расчетных счетах;</w:t>
            </w:r>
          </w:p>
        </w:tc>
      </w:tr>
      <w:tr w:rsidR="0071526C" w:rsidRPr="00904EAB" w14:paraId="634F92AC" w14:textId="77777777" w:rsidTr="006E577B">
        <w:tc>
          <w:tcPr>
            <w:tcW w:w="1062" w:type="dxa"/>
          </w:tcPr>
          <w:p w14:paraId="38739FB3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46C268AC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3.</w:t>
            </w:r>
          </w:p>
        </w:tc>
        <w:tc>
          <w:tcPr>
            <w:tcW w:w="8110" w:type="dxa"/>
            <w:shd w:val="clear" w:color="auto" w:fill="auto"/>
          </w:tcPr>
          <w:p w14:paraId="2B3675BD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На депозитных счетах.</w:t>
            </w:r>
          </w:p>
        </w:tc>
      </w:tr>
      <w:tr w:rsidR="0071526C" w:rsidRPr="00904EAB" w14:paraId="5E833184" w14:textId="77777777" w:rsidTr="006E577B">
        <w:tc>
          <w:tcPr>
            <w:tcW w:w="9708" w:type="dxa"/>
            <w:gridSpan w:val="3"/>
          </w:tcPr>
          <w:p w14:paraId="7EBAC778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i/>
                <w:sz w:val="28"/>
                <w:szCs w:val="28"/>
              </w:rPr>
            </w:pPr>
            <w:r w:rsidRPr="00904EAB">
              <w:rPr>
                <w:b/>
                <w:i/>
                <w:sz w:val="28"/>
                <w:szCs w:val="28"/>
              </w:rPr>
              <w:t>Кассовых книг в организации может быть:</w:t>
            </w:r>
          </w:p>
        </w:tc>
      </w:tr>
      <w:tr w:rsidR="0071526C" w:rsidRPr="00904EAB" w14:paraId="235A92BB" w14:textId="77777777" w:rsidTr="006E577B">
        <w:tc>
          <w:tcPr>
            <w:tcW w:w="1062" w:type="dxa"/>
          </w:tcPr>
          <w:p w14:paraId="6A0F7695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Ответы </w:t>
            </w:r>
          </w:p>
        </w:tc>
        <w:tc>
          <w:tcPr>
            <w:tcW w:w="536" w:type="dxa"/>
            <w:shd w:val="clear" w:color="auto" w:fill="auto"/>
          </w:tcPr>
          <w:p w14:paraId="6E4525F7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</w:p>
        </w:tc>
        <w:tc>
          <w:tcPr>
            <w:tcW w:w="8110" w:type="dxa"/>
            <w:shd w:val="clear" w:color="auto" w:fill="auto"/>
          </w:tcPr>
          <w:p w14:paraId="6DCE6DE3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Одна;</w:t>
            </w:r>
          </w:p>
        </w:tc>
      </w:tr>
      <w:tr w:rsidR="0071526C" w:rsidRPr="00904EAB" w14:paraId="413050A2" w14:textId="77777777" w:rsidTr="006E577B">
        <w:tc>
          <w:tcPr>
            <w:tcW w:w="1062" w:type="dxa"/>
          </w:tcPr>
          <w:p w14:paraId="64BBCDBF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13D112F9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2.</w:t>
            </w:r>
          </w:p>
        </w:tc>
        <w:tc>
          <w:tcPr>
            <w:tcW w:w="8110" w:type="dxa"/>
            <w:shd w:val="clear" w:color="auto" w:fill="auto"/>
          </w:tcPr>
          <w:p w14:paraId="56D1943A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Две;</w:t>
            </w:r>
          </w:p>
        </w:tc>
      </w:tr>
      <w:tr w:rsidR="0071526C" w:rsidRPr="00904EAB" w14:paraId="0A97D369" w14:textId="77777777" w:rsidTr="006E577B">
        <w:tc>
          <w:tcPr>
            <w:tcW w:w="1062" w:type="dxa"/>
          </w:tcPr>
          <w:p w14:paraId="75922F57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042F0A4E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3.</w:t>
            </w:r>
          </w:p>
        </w:tc>
        <w:tc>
          <w:tcPr>
            <w:tcW w:w="8110" w:type="dxa"/>
            <w:shd w:val="clear" w:color="auto" w:fill="auto"/>
          </w:tcPr>
          <w:p w14:paraId="1BAB02D1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Неограниченное количество.</w:t>
            </w:r>
          </w:p>
        </w:tc>
      </w:tr>
      <w:tr w:rsidR="0071526C" w:rsidRPr="00904EAB" w14:paraId="0392508E" w14:textId="77777777" w:rsidTr="006E577B">
        <w:tc>
          <w:tcPr>
            <w:tcW w:w="9708" w:type="dxa"/>
            <w:gridSpan w:val="3"/>
          </w:tcPr>
          <w:p w14:paraId="7D96218E" w14:textId="77777777" w:rsidR="0071526C" w:rsidRPr="00904EAB" w:rsidRDefault="0071526C" w:rsidP="006E577B">
            <w:pPr>
              <w:rPr>
                <w:b/>
                <w:i/>
                <w:sz w:val="28"/>
                <w:szCs w:val="28"/>
              </w:rPr>
            </w:pPr>
            <w:r w:rsidRPr="00904EAB">
              <w:rPr>
                <w:b/>
                <w:i/>
                <w:sz w:val="28"/>
                <w:szCs w:val="28"/>
              </w:rPr>
              <w:t>Выдача наличных денег из кассы организации оформляется:</w:t>
            </w:r>
          </w:p>
        </w:tc>
      </w:tr>
      <w:tr w:rsidR="0071526C" w:rsidRPr="00904EAB" w14:paraId="634FD28B" w14:textId="77777777" w:rsidTr="006E577B">
        <w:trPr>
          <w:trHeight w:val="102"/>
        </w:trPr>
        <w:tc>
          <w:tcPr>
            <w:tcW w:w="1062" w:type="dxa"/>
          </w:tcPr>
          <w:p w14:paraId="1F2916C1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Ответы</w:t>
            </w:r>
          </w:p>
        </w:tc>
        <w:tc>
          <w:tcPr>
            <w:tcW w:w="536" w:type="dxa"/>
            <w:shd w:val="clear" w:color="auto" w:fill="auto"/>
          </w:tcPr>
          <w:p w14:paraId="065AA250" w14:textId="77777777" w:rsidR="0071526C" w:rsidRPr="00904EAB" w:rsidRDefault="0071526C" w:rsidP="006E577B">
            <w:pPr>
              <w:jc w:val="center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1.</w:t>
            </w:r>
          </w:p>
        </w:tc>
        <w:tc>
          <w:tcPr>
            <w:tcW w:w="8110" w:type="dxa"/>
            <w:shd w:val="clear" w:color="auto" w:fill="auto"/>
          </w:tcPr>
          <w:p w14:paraId="5E119361" w14:textId="77777777" w:rsidR="0071526C" w:rsidRPr="00904EAB" w:rsidRDefault="0071526C" w:rsidP="006E577B">
            <w:pPr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Расходной накладной;</w:t>
            </w:r>
          </w:p>
        </w:tc>
      </w:tr>
      <w:tr w:rsidR="0071526C" w:rsidRPr="00904EAB" w14:paraId="684565B8" w14:textId="77777777" w:rsidTr="006E577B">
        <w:tc>
          <w:tcPr>
            <w:tcW w:w="1062" w:type="dxa"/>
          </w:tcPr>
          <w:p w14:paraId="084D0454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0DABB83A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2.</w:t>
            </w:r>
          </w:p>
        </w:tc>
        <w:tc>
          <w:tcPr>
            <w:tcW w:w="8110" w:type="dxa"/>
            <w:shd w:val="clear" w:color="auto" w:fill="auto"/>
          </w:tcPr>
          <w:p w14:paraId="0FC734E8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Объявлением на взнос наличными;</w:t>
            </w:r>
          </w:p>
        </w:tc>
      </w:tr>
      <w:tr w:rsidR="0071526C" w:rsidRPr="00904EAB" w14:paraId="23AF2A3C" w14:textId="77777777" w:rsidTr="006E577B">
        <w:tc>
          <w:tcPr>
            <w:tcW w:w="1062" w:type="dxa"/>
          </w:tcPr>
          <w:p w14:paraId="495C41F3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735AD5A6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3.</w:t>
            </w:r>
          </w:p>
        </w:tc>
        <w:tc>
          <w:tcPr>
            <w:tcW w:w="8110" w:type="dxa"/>
            <w:shd w:val="clear" w:color="auto" w:fill="auto"/>
          </w:tcPr>
          <w:p w14:paraId="7EC3415B" w14:textId="77777777" w:rsidR="0071526C" w:rsidRPr="00904EAB" w:rsidRDefault="0071526C" w:rsidP="006E577B">
            <w:pPr>
              <w:jc w:val="both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spacing w:val="-9"/>
                <w:sz w:val="28"/>
                <w:szCs w:val="28"/>
              </w:rPr>
              <w:t>Выпиской из кассовой книги</w:t>
            </w:r>
            <w:r w:rsidRPr="00904EAB">
              <w:rPr>
                <w:sz w:val="28"/>
                <w:szCs w:val="28"/>
              </w:rPr>
              <w:t>;</w:t>
            </w:r>
          </w:p>
        </w:tc>
      </w:tr>
      <w:tr w:rsidR="0071526C" w:rsidRPr="00904EAB" w14:paraId="1DB7B41E" w14:textId="77777777" w:rsidTr="006E577B">
        <w:tc>
          <w:tcPr>
            <w:tcW w:w="1062" w:type="dxa"/>
          </w:tcPr>
          <w:p w14:paraId="11F4021D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5901BC7E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4.</w:t>
            </w:r>
          </w:p>
        </w:tc>
        <w:tc>
          <w:tcPr>
            <w:tcW w:w="8110" w:type="dxa"/>
            <w:shd w:val="clear" w:color="auto" w:fill="auto"/>
          </w:tcPr>
          <w:p w14:paraId="32A92330" w14:textId="77777777" w:rsidR="0071526C" w:rsidRPr="00904EAB" w:rsidRDefault="0071526C" w:rsidP="006E577B">
            <w:pPr>
              <w:jc w:val="both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Расходным кассовым ордером.</w:t>
            </w:r>
          </w:p>
        </w:tc>
      </w:tr>
      <w:tr w:rsidR="0071526C" w:rsidRPr="00904EAB" w14:paraId="41875449" w14:textId="77777777" w:rsidTr="006E577B">
        <w:tc>
          <w:tcPr>
            <w:tcW w:w="9708" w:type="dxa"/>
            <w:gridSpan w:val="3"/>
          </w:tcPr>
          <w:p w14:paraId="2B85A7E9" w14:textId="77777777" w:rsidR="0071526C" w:rsidRPr="00904EAB" w:rsidRDefault="0071526C" w:rsidP="006E577B">
            <w:pPr>
              <w:rPr>
                <w:b/>
                <w:i/>
                <w:sz w:val="28"/>
                <w:szCs w:val="28"/>
              </w:rPr>
            </w:pPr>
            <w:r w:rsidRPr="00904EAB">
              <w:rPr>
                <w:b/>
                <w:i/>
                <w:sz w:val="28"/>
                <w:szCs w:val="28"/>
              </w:rPr>
              <w:t>Кто отвечает за порядок ведения кассовых операций:</w:t>
            </w:r>
          </w:p>
        </w:tc>
      </w:tr>
      <w:tr w:rsidR="0071526C" w:rsidRPr="00904EAB" w14:paraId="053593BC" w14:textId="77777777" w:rsidTr="006E577B">
        <w:tc>
          <w:tcPr>
            <w:tcW w:w="1062" w:type="dxa"/>
          </w:tcPr>
          <w:p w14:paraId="7FB948A9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Ответы </w:t>
            </w:r>
          </w:p>
        </w:tc>
        <w:tc>
          <w:tcPr>
            <w:tcW w:w="536" w:type="dxa"/>
            <w:shd w:val="clear" w:color="auto" w:fill="auto"/>
          </w:tcPr>
          <w:p w14:paraId="02257AED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</w:p>
        </w:tc>
        <w:tc>
          <w:tcPr>
            <w:tcW w:w="8110" w:type="dxa"/>
            <w:shd w:val="clear" w:color="auto" w:fill="auto"/>
          </w:tcPr>
          <w:p w14:paraId="72E98F91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Главный бухгалтер;</w:t>
            </w:r>
          </w:p>
        </w:tc>
      </w:tr>
      <w:tr w:rsidR="0071526C" w:rsidRPr="00904EAB" w14:paraId="2D47AD10" w14:textId="77777777" w:rsidTr="006E577B">
        <w:tc>
          <w:tcPr>
            <w:tcW w:w="1062" w:type="dxa"/>
          </w:tcPr>
          <w:p w14:paraId="7371469F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5BAF2BDC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2.</w:t>
            </w:r>
          </w:p>
        </w:tc>
        <w:tc>
          <w:tcPr>
            <w:tcW w:w="8110" w:type="dxa"/>
            <w:shd w:val="clear" w:color="auto" w:fill="auto"/>
          </w:tcPr>
          <w:p w14:paraId="6A32788D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Руководитель организации;</w:t>
            </w:r>
          </w:p>
        </w:tc>
      </w:tr>
      <w:tr w:rsidR="0071526C" w:rsidRPr="00904EAB" w14:paraId="49F2BBCD" w14:textId="77777777" w:rsidTr="006E577B">
        <w:tc>
          <w:tcPr>
            <w:tcW w:w="1062" w:type="dxa"/>
          </w:tcPr>
          <w:p w14:paraId="31C7119C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3CFB5C7F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3.</w:t>
            </w:r>
          </w:p>
        </w:tc>
        <w:tc>
          <w:tcPr>
            <w:tcW w:w="8110" w:type="dxa"/>
            <w:shd w:val="clear" w:color="auto" w:fill="auto"/>
          </w:tcPr>
          <w:p w14:paraId="12185147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Кассир.</w:t>
            </w:r>
          </w:p>
        </w:tc>
      </w:tr>
      <w:tr w:rsidR="0071526C" w:rsidRPr="00904EAB" w14:paraId="3BBDDA68" w14:textId="77777777" w:rsidTr="006E577B">
        <w:trPr>
          <w:trHeight w:val="231"/>
        </w:trPr>
        <w:tc>
          <w:tcPr>
            <w:tcW w:w="9708" w:type="dxa"/>
            <w:gridSpan w:val="3"/>
          </w:tcPr>
          <w:p w14:paraId="001B8B5B" w14:textId="77777777" w:rsidR="0071526C" w:rsidRPr="00904EAB" w:rsidRDefault="0071526C" w:rsidP="006E577B">
            <w:pPr>
              <w:rPr>
                <w:b/>
                <w:i/>
                <w:sz w:val="28"/>
                <w:szCs w:val="28"/>
              </w:rPr>
            </w:pPr>
            <w:r w:rsidRPr="00904EAB">
              <w:rPr>
                <w:b/>
                <w:i/>
                <w:sz w:val="28"/>
                <w:szCs w:val="28"/>
              </w:rPr>
              <w:t>Наличие и движение денежных средств в кассе организации кассир отражает в:</w:t>
            </w:r>
          </w:p>
        </w:tc>
      </w:tr>
      <w:tr w:rsidR="0071526C" w:rsidRPr="00904EAB" w14:paraId="78859C47" w14:textId="77777777" w:rsidTr="006E577B">
        <w:tc>
          <w:tcPr>
            <w:tcW w:w="1062" w:type="dxa"/>
          </w:tcPr>
          <w:p w14:paraId="7D709209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Ответы </w:t>
            </w:r>
          </w:p>
        </w:tc>
        <w:tc>
          <w:tcPr>
            <w:tcW w:w="536" w:type="dxa"/>
            <w:shd w:val="clear" w:color="auto" w:fill="auto"/>
          </w:tcPr>
          <w:p w14:paraId="629F4BB8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</w:p>
        </w:tc>
        <w:tc>
          <w:tcPr>
            <w:tcW w:w="8110" w:type="dxa"/>
            <w:shd w:val="clear" w:color="auto" w:fill="auto"/>
          </w:tcPr>
          <w:p w14:paraId="1428B3C7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Рапорте на выполненную работу;</w:t>
            </w:r>
          </w:p>
        </w:tc>
      </w:tr>
      <w:tr w:rsidR="0071526C" w:rsidRPr="00904EAB" w14:paraId="7E740DCD" w14:textId="77777777" w:rsidTr="006E577B">
        <w:tc>
          <w:tcPr>
            <w:tcW w:w="1062" w:type="dxa"/>
          </w:tcPr>
          <w:p w14:paraId="38C93878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1A8823FF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2.</w:t>
            </w:r>
          </w:p>
        </w:tc>
        <w:tc>
          <w:tcPr>
            <w:tcW w:w="8110" w:type="dxa"/>
            <w:shd w:val="clear" w:color="auto" w:fill="auto"/>
          </w:tcPr>
          <w:p w14:paraId="73D99D4A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Журнале регистрации приходных и расходных кассовых документов;</w:t>
            </w:r>
          </w:p>
        </w:tc>
      </w:tr>
      <w:tr w:rsidR="0071526C" w:rsidRPr="00904EAB" w14:paraId="5410CEB7" w14:textId="77777777" w:rsidTr="006E577B">
        <w:tc>
          <w:tcPr>
            <w:tcW w:w="1062" w:type="dxa"/>
          </w:tcPr>
          <w:p w14:paraId="45425D4B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1E01EEC6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3.</w:t>
            </w:r>
          </w:p>
        </w:tc>
        <w:tc>
          <w:tcPr>
            <w:tcW w:w="8110" w:type="dxa"/>
            <w:shd w:val="clear" w:color="auto" w:fill="auto"/>
          </w:tcPr>
          <w:p w14:paraId="4B31E451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Приходных и расходных кассовых ордерах;</w:t>
            </w:r>
          </w:p>
        </w:tc>
      </w:tr>
      <w:tr w:rsidR="0071526C" w:rsidRPr="00904EAB" w14:paraId="4F64E8AB" w14:textId="77777777" w:rsidTr="006E577B">
        <w:tc>
          <w:tcPr>
            <w:tcW w:w="1062" w:type="dxa"/>
          </w:tcPr>
          <w:p w14:paraId="23D733C6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11E9FEFC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4.</w:t>
            </w:r>
          </w:p>
        </w:tc>
        <w:tc>
          <w:tcPr>
            <w:tcW w:w="8110" w:type="dxa"/>
            <w:shd w:val="clear" w:color="auto" w:fill="auto"/>
          </w:tcPr>
          <w:p w14:paraId="58E7CB08" w14:textId="77777777" w:rsidR="0071526C" w:rsidRPr="00904EAB" w:rsidRDefault="0071526C" w:rsidP="006E577B">
            <w:pPr>
              <w:shd w:val="clear" w:color="auto" w:fill="FFFFFF"/>
              <w:tabs>
                <w:tab w:val="left" w:pos="0"/>
              </w:tabs>
              <w:spacing w:before="7"/>
              <w:jc w:val="both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Кассовой книге.</w:t>
            </w:r>
          </w:p>
        </w:tc>
      </w:tr>
      <w:tr w:rsidR="0071526C" w:rsidRPr="00904EAB" w14:paraId="1B1132A3" w14:textId="77777777" w:rsidTr="006E577B">
        <w:tc>
          <w:tcPr>
            <w:tcW w:w="9708" w:type="dxa"/>
            <w:gridSpan w:val="3"/>
          </w:tcPr>
          <w:p w14:paraId="6D3EBE23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i/>
                <w:sz w:val="28"/>
                <w:szCs w:val="28"/>
              </w:rPr>
            </w:pPr>
            <w:r w:rsidRPr="00904EAB">
              <w:rPr>
                <w:b/>
                <w:i/>
                <w:sz w:val="28"/>
                <w:szCs w:val="28"/>
              </w:rPr>
              <w:t>Наличные расчеты между участниками наличных расчетов осуществляются:</w:t>
            </w:r>
          </w:p>
        </w:tc>
      </w:tr>
      <w:tr w:rsidR="0071526C" w:rsidRPr="00904EAB" w14:paraId="790CE976" w14:textId="77777777" w:rsidTr="006E577B">
        <w:tc>
          <w:tcPr>
            <w:tcW w:w="1062" w:type="dxa"/>
          </w:tcPr>
          <w:p w14:paraId="7DD05CAC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Ответы </w:t>
            </w:r>
          </w:p>
        </w:tc>
        <w:tc>
          <w:tcPr>
            <w:tcW w:w="536" w:type="dxa"/>
            <w:shd w:val="clear" w:color="auto" w:fill="auto"/>
          </w:tcPr>
          <w:p w14:paraId="3D801AEF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</w:p>
        </w:tc>
        <w:tc>
          <w:tcPr>
            <w:tcW w:w="8110" w:type="dxa"/>
            <w:shd w:val="clear" w:color="auto" w:fill="auto"/>
          </w:tcPr>
          <w:p w14:paraId="769624C1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Без ограничения размера;</w:t>
            </w:r>
          </w:p>
        </w:tc>
      </w:tr>
      <w:tr w:rsidR="0071526C" w:rsidRPr="00904EAB" w14:paraId="08F37A74" w14:textId="77777777" w:rsidTr="006E577B">
        <w:tc>
          <w:tcPr>
            <w:tcW w:w="1062" w:type="dxa"/>
          </w:tcPr>
          <w:p w14:paraId="7F653CB0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69D630A2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2.</w:t>
            </w:r>
          </w:p>
        </w:tc>
        <w:tc>
          <w:tcPr>
            <w:tcW w:w="8110" w:type="dxa"/>
            <w:shd w:val="clear" w:color="auto" w:fill="auto"/>
          </w:tcPr>
          <w:p w14:paraId="5914AB10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spacing w:val="-1"/>
                <w:sz w:val="28"/>
                <w:szCs w:val="28"/>
              </w:rPr>
              <w:t xml:space="preserve">В пределах 50 </w:t>
            </w:r>
            <w:proofErr w:type="spellStart"/>
            <w:r w:rsidRPr="00904EAB">
              <w:rPr>
                <w:spacing w:val="-1"/>
                <w:sz w:val="28"/>
                <w:szCs w:val="28"/>
              </w:rPr>
              <w:t>тыс.рублей</w:t>
            </w:r>
            <w:proofErr w:type="spellEnd"/>
            <w:r w:rsidRPr="00904EAB">
              <w:rPr>
                <w:spacing w:val="-1"/>
                <w:sz w:val="28"/>
                <w:szCs w:val="28"/>
              </w:rPr>
              <w:t xml:space="preserve"> за одну операцию;</w:t>
            </w:r>
          </w:p>
        </w:tc>
      </w:tr>
      <w:tr w:rsidR="0071526C" w:rsidRPr="00904EAB" w14:paraId="4591E3EF" w14:textId="77777777" w:rsidTr="006E577B">
        <w:tc>
          <w:tcPr>
            <w:tcW w:w="1062" w:type="dxa"/>
          </w:tcPr>
          <w:p w14:paraId="7FAD6E5B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3B6F9E6E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3.</w:t>
            </w:r>
          </w:p>
        </w:tc>
        <w:tc>
          <w:tcPr>
            <w:tcW w:w="8110" w:type="dxa"/>
            <w:shd w:val="clear" w:color="auto" w:fill="auto"/>
          </w:tcPr>
          <w:p w14:paraId="441DC817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 xml:space="preserve">В пределах 60 </w:t>
            </w:r>
            <w:proofErr w:type="spellStart"/>
            <w:r w:rsidRPr="00904EAB">
              <w:rPr>
                <w:sz w:val="28"/>
                <w:szCs w:val="28"/>
              </w:rPr>
              <w:t>тыс.рублей</w:t>
            </w:r>
            <w:proofErr w:type="spellEnd"/>
            <w:r w:rsidRPr="00904EAB">
              <w:rPr>
                <w:sz w:val="28"/>
                <w:szCs w:val="28"/>
              </w:rPr>
              <w:t xml:space="preserve"> по одной сделке;</w:t>
            </w:r>
          </w:p>
        </w:tc>
      </w:tr>
      <w:tr w:rsidR="0071526C" w:rsidRPr="00904EAB" w14:paraId="56A63A72" w14:textId="77777777" w:rsidTr="006E577B">
        <w:tc>
          <w:tcPr>
            <w:tcW w:w="1062" w:type="dxa"/>
          </w:tcPr>
          <w:p w14:paraId="08E22FE7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68546FDB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4.</w:t>
            </w:r>
          </w:p>
        </w:tc>
        <w:tc>
          <w:tcPr>
            <w:tcW w:w="8110" w:type="dxa"/>
            <w:shd w:val="clear" w:color="auto" w:fill="auto"/>
          </w:tcPr>
          <w:p w14:paraId="0A541494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 xml:space="preserve">В размере, не превышающем 100 </w:t>
            </w:r>
            <w:proofErr w:type="spellStart"/>
            <w:r w:rsidRPr="00904EAB">
              <w:rPr>
                <w:sz w:val="28"/>
                <w:szCs w:val="28"/>
              </w:rPr>
              <w:t>тыс.рублей</w:t>
            </w:r>
            <w:proofErr w:type="spellEnd"/>
            <w:r w:rsidRPr="00904EAB">
              <w:rPr>
                <w:sz w:val="28"/>
                <w:szCs w:val="28"/>
              </w:rPr>
              <w:t xml:space="preserve"> в рамках одного договора.</w:t>
            </w:r>
          </w:p>
        </w:tc>
      </w:tr>
      <w:tr w:rsidR="0071526C" w:rsidRPr="00904EAB" w14:paraId="6EDF9F9C" w14:textId="77777777" w:rsidTr="006E577B">
        <w:tc>
          <w:tcPr>
            <w:tcW w:w="9708" w:type="dxa"/>
            <w:gridSpan w:val="3"/>
          </w:tcPr>
          <w:p w14:paraId="421D0899" w14:textId="77777777" w:rsidR="0071526C" w:rsidRPr="00904EAB" w:rsidRDefault="0071526C" w:rsidP="006E577B">
            <w:pPr>
              <w:rPr>
                <w:b/>
                <w:i/>
                <w:sz w:val="28"/>
                <w:szCs w:val="28"/>
              </w:rPr>
            </w:pPr>
            <w:r w:rsidRPr="00904EAB">
              <w:rPr>
                <w:b/>
                <w:i/>
                <w:sz w:val="28"/>
                <w:szCs w:val="28"/>
              </w:rPr>
              <w:t>При установлении факта наличия в кассе организации сверх лимитных денежных средств:</w:t>
            </w:r>
          </w:p>
        </w:tc>
      </w:tr>
      <w:tr w:rsidR="0071526C" w:rsidRPr="00904EAB" w14:paraId="5FBBE0E7" w14:textId="77777777" w:rsidTr="006E577B">
        <w:tc>
          <w:tcPr>
            <w:tcW w:w="1062" w:type="dxa"/>
          </w:tcPr>
          <w:p w14:paraId="13FB0F32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Ответы </w:t>
            </w:r>
          </w:p>
        </w:tc>
        <w:tc>
          <w:tcPr>
            <w:tcW w:w="536" w:type="dxa"/>
            <w:shd w:val="clear" w:color="auto" w:fill="auto"/>
          </w:tcPr>
          <w:p w14:paraId="2182BDD1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</w:p>
        </w:tc>
        <w:tc>
          <w:tcPr>
            <w:tcW w:w="8110" w:type="dxa"/>
            <w:shd w:val="clear" w:color="auto" w:fill="auto"/>
          </w:tcPr>
          <w:p w14:paraId="2FB8CDCC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Могут быть наложены штрафные санкции;</w:t>
            </w:r>
          </w:p>
        </w:tc>
      </w:tr>
      <w:tr w:rsidR="0071526C" w:rsidRPr="00904EAB" w14:paraId="5BCA9028" w14:textId="77777777" w:rsidTr="006E577B">
        <w:tc>
          <w:tcPr>
            <w:tcW w:w="1062" w:type="dxa"/>
          </w:tcPr>
          <w:p w14:paraId="45AFD6EF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05D56093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2.</w:t>
            </w:r>
          </w:p>
        </w:tc>
        <w:tc>
          <w:tcPr>
            <w:tcW w:w="8110" w:type="dxa"/>
            <w:shd w:val="clear" w:color="auto" w:fill="auto"/>
          </w:tcPr>
          <w:p w14:paraId="65E6A165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spacing w:val="-1"/>
                <w:sz w:val="28"/>
                <w:szCs w:val="28"/>
              </w:rPr>
              <w:t>Может быть закрыта касса;</w:t>
            </w:r>
          </w:p>
        </w:tc>
      </w:tr>
      <w:tr w:rsidR="0071526C" w:rsidRPr="00904EAB" w14:paraId="0E45502B" w14:textId="77777777" w:rsidTr="006E577B">
        <w:tc>
          <w:tcPr>
            <w:tcW w:w="1062" w:type="dxa"/>
          </w:tcPr>
          <w:p w14:paraId="05094107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4F104BA2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3.</w:t>
            </w:r>
          </w:p>
        </w:tc>
        <w:tc>
          <w:tcPr>
            <w:tcW w:w="8110" w:type="dxa"/>
            <w:shd w:val="clear" w:color="auto" w:fill="auto"/>
          </w:tcPr>
          <w:p w14:paraId="3F32787E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Может быть уволен кассир;</w:t>
            </w:r>
          </w:p>
        </w:tc>
      </w:tr>
      <w:tr w:rsidR="0071526C" w:rsidRPr="00904EAB" w14:paraId="74CB09E6" w14:textId="77777777" w:rsidTr="006E577B">
        <w:tc>
          <w:tcPr>
            <w:tcW w:w="1062" w:type="dxa"/>
          </w:tcPr>
          <w:p w14:paraId="142145A9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5B7A152C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4.</w:t>
            </w:r>
          </w:p>
        </w:tc>
        <w:tc>
          <w:tcPr>
            <w:tcW w:w="8110" w:type="dxa"/>
            <w:shd w:val="clear" w:color="auto" w:fill="auto"/>
          </w:tcPr>
          <w:p w14:paraId="758B1C56" w14:textId="77777777" w:rsidR="0071526C" w:rsidRPr="00904EAB" w:rsidRDefault="0071526C" w:rsidP="006E577B">
            <w:pPr>
              <w:shd w:val="clear" w:color="auto" w:fill="FFFFFF"/>
              <w:tabs>
                <w:tab w:val="left" w:pos="0"/>
                <w:tab w:val="left" w:pos="583"/>
              </w:tabs>
              <w:spacing w:before="7"/>
              <w:jc w:val="both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Верных ответов нет.</w:t>
            </w:r>
          </w:p>
        </w:tc>
      </w:tr>
      <w:tr w:rsidR="0071526C" w:rsidRPr="00904EAB" w14:paraId="53611B6B" w14:textId="77777777" w:rsidTr="006E577B">
        <w:tc>
          <w:tcPr>
            <w:tcW w:w="9708" w:type="dxa"/>
            <w:gridSpan w:val="3"/>
          </w:tcPr>
          <w:p w14:paraId="2C47A3BC" w14:textId="77777777" w:rsidR="0071526C" w:rsidRPr="00904EAB" w:rsidRDefault="0071526C" w:rsidP="006E577B">
            <w:pPr>
              <w:rPr>
                <w:b/>
                <w:i/>
                <w:sz w:val="28"/>
                <w:szCs w:val="28"/>
              </w:rPr>
            </w:pPr>
            <w:r w:rsidRPr="00904EAB">
              <w:rPr>
                <w:b/>
                <w:i/>
                <w:sz w:val="28"/>
                <w:szCs w:val="28"/>
              </w:rPr>
              <w:t>Основанием для записей по дебету счета 51 служат:</w:t>
            </w:r>
          </w:p>
        </w:tc>
      </w:tr>
      <w:tr w:rsidR="0071526C" w:rsidRPr="00904EAB" w14:paraId="2975B93A" w14:textId="77777777" w:rsidTr="006E577B">
        <w:tc>
          <w:tcPr>
            <w:tcW w:w="1062" w:type="dxa"/>
          </w:tcPr>
          <w:p w14:paraId="4F65B395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Ответы </w:t>
            </w:r>
          </w:p>
        </w:tc>
        <w:tc>
          <w:tcPr>
            <w:tcW w:w="536" w:type="dxa"/>
            <w:shd w:val="clear" w:color="auto" w:fill="auto"/>
          </w:tcPr>
          <w:p w14:paraId="0BA7418F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</w:p>
        </w:tc>
        <w:tc>
          <w:tcPr>
            <w:tcW w:w="8110" w:type="dxa"/>
            <w:shd w:val="clear" w:color="auto" w:fill="auto"/>
          </w:tcPr>
          <w:p w14:paraId="2A8ACA0A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Выписки банка из расчетного счета организации с приложением оправдательных документов;</w:t>
            </w:r>
          </w:p>
        </w:tc>
      </w:tr>
      <w:tr w:rsidR="0071526C" w:rsidRPr="00904EAB" w14:paraId="14A6CE6B" w14:textId="77777777" w:rsidTr="006E577B">
        <w:tc>
          <w:tcPr>
            <w:tcW w:w="1062" w:type="dxa"/>
          </w:tcPr>
          <w:p w14:paraId="244FA683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1EB3AB29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2.</w:t>
            </w:r>
          </w:p>
        </w:tc>
        <w:tc>
          <w:tcPr>
            <w:tcW w:w="8110" w:type="dxa"/>
            <w:shd w:val="clear" w:color="auto" w:fill="auto"/>
          </w:tcPr>
          <w:p w14:paraId="6DBA06E1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spacing w:val="-1"/>
                <w:sz w:val="28"/>
                <w:szCs w:val="28"/>
              </w:rPr>
              <w:t>Платежные поручения;</w:t>
            </w:r>
          </w:p>
        </w:tc>
      </w:tr>
      <w:tr w:rsidR="0071526C" w:rsidRPr="00904EAB" w14:paraId="53BE25CA" w14:textId="77777777" w:rsidTr="006E577B">
        <w:tc>
          <w:tcPr>
            <w:tcW w:w="1062" w:type="dxa"/>
          </w:tcPr>
          <w:p w14:paraId="5E4988E8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4616024D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3.</w:t>
            </w:r>
          </w:p>
        </w:tc>
        <w:tc>
          <w:tcPr>
            <w:tcW w:w="8110" w:type="dxa"/>
            <w:shd w:val="clear" w:color="auto" w:fill="auto"/>
          </w:tcPr>
          <w:p w14:paraId="55630B87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Справки бухгалтерии.</w:t>
            </w:r>
          </w:p>
        </w:tc>
      </w:tr>
      <w:tr w:rsidR="0071526C" w:rsidRPr="00904EAB" w14:paraId="1E1ADF31" w14:textId="77777777" w:rsidTr="006E577B">
        <w:trPr>
          <w:trHeight w:val="231"/>
        </w:trPr>
        <w:tc>
          <w:tcPr>
            <w:tcW w:w="9708" w:type="dxa"/>
            <w:gridSpan w:val="3"/>
          </w:tcPr>
          <w:p w14:paraId="40BC97DD" w14:textId="77777777" w:rsidR="0071526C" w:rsidRPr="00904EAB" w:rsidRDefault="0071526C" w:rsidP="006E577B">
            <w:pPr>
              <w:rPr>
                <w:b/>
                <w:i/>
                <w:sz w:val="28"/>
                <w:szCs w:val="28"/>
              </w:rPr>
            </w:pPr>
            <w:r w:rsidRPr="00904EAB">
              <w:rPr>
                <w:b/>
                <w:i/>
                <w:sz w:val="28"/>
                <w:szCs w:val="28"/>
              </w:rPr>
              <w:t>Получение денежных средств в кассу в погашение ранее выданного работнику организации займа на индивидуальные нужды отражается бухгалтерской записью:</w:t>
            </w:r>
          </w:p>
        </w:tc>
      </w:tr>
      <w:tr w:rsidR="0071526C" w:rsidRPr="00904EAB" w14:paraId="1E53FE3C" w14:textId="77777777" w:rsidTr="006E577B">
        <w:tc>
          <w:tcPr>
            <w:tcW w:w="1062" w:type="dxa"/>
          </w:tcPr>
          <w:p w14:paraId="07F10F7B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Ответы </w:t>
            </w:r>
          </w:p>
        </w:tc>
        <w:tc>
          <w:tcPr>
            <w:tcW w:w="536" w:type="dxa"/>
            <w:shd w:val="clear" w:color="auto" w:fill="auto"/>
          </w:tcPr>
          <w:p w14:paraId="45EB8965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</w:p>
        </w:tc>
        <w:tc>
          <w:tcPr>
            <w:tcW w:w="8110" w:type="dxa"/>
            <w:shd w:val="clear" w:color="auto" w:fill="auto"/>
          </w:tcPr>
          <w:p w14:paraId="7802CBDE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50            </w:t>
            </w: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58;</w:t>
            </w:r>
          </w:p>
        </w:tc>
      </w:tr>
      <w:tr w:rsidR="0071526C" w:rsidRPr="00904EAB" w14:paraId="17991114" w14:textId="77777777" w:rsidTr="006E577B">
        <w:tc>
          <w:tcPr>
            <w:tcW w:w="1062" w:type="dxa"/>
          </w:tcPr>
          <w:p w14:paraId="174CFD92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7FA87F3C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2.</w:t>
            </w:r>
          </w:p>
        </w:tc>
        <w:tc>
          <w:tcPr>
            <w:tcW w:w="8110" w:type="dxa"/>
            <w:shd w:val="clear" w:color="auto" w:fill="auto"/>
          </w:tcPr>
          <w:p w14:paraId="7E261FA6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50            </w:t>
            </w: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73</w:t>
            </w:r>
            <w:r w:rsidRPr="00904EAB">
              <w:rPr>
                <w:spacing w:val="-1"/>
                <w:sz w:val="28"/>
                <w:szCs w:val="28"/>
              </w:rPr>
              <w:t>;</w:t>
            </w:r>
          </w:p>
        </w:tc>
      </w:tr>
      <w:tr w:rsidR="0071526C" w:rsidRPr="00904EAB" w14:paraId="07A0F557" w14:textId="77777777" w:rsidTr="006E577B">
        <w:tc>
          <w:tcPr>
            <w:tcW w:w="1062" w:type="dxa"/>
          </w:tcPr>
          <w:p w14:paraId="6630E3C9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7C9F86B5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3.</w:t>
            </w:r>
          </w:p>
        </w:tc>
        <w:tc>
          <w:tcPr>
            <w:tcW w:w="8110" w:type="dxa"/>
            <w:shd w:val="clear" w:color="auto" w:fill="auto"/>
          </w:tcPr>
          <w:p w14:paraId="0EFFD527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66            </w:t>
            </w: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50</w:t>
            </w:r>
            <w:r w:rsidRPr="00904EAB">
              <w:rPr>
                <w:spacing w:val="-1"/>
                <w:sz w:val="28"/>
                <w:szCs w:val="28"/>
              </w:rPr>
              <w:t>;</w:t>
            </w:r>
          </w:p>
        </w:tc>
      </w:tr>
      <w:tr w:rsidR="0071526C" w:rsidRPr="00904EAB" w14:paraId="79ED7B35" w14:textId="77777777" w:rsidTr="006E577B">
        <w:tc>
          <w:tcPr>
            <w:tcW w:w="1062" w:type="dxa"/>
          </w:tcPr>
          <w:p w14:paraId="44F0B89D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61E726BD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4.</w:t>
            </w:r>
          </w:p>
        </w:tc>
        <w:tc>
          <w:tcPr>
            <w:tcW w:w="8110" w:type="dxa"/>
            <w:shd w:val="clear" w:color="auto" w:fill="auto"/>
          </w:tcPr>
          <w:p w14:paraId="7BC61A57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04EAB">
              <w:rPr>
                <w:spacing w:val="-1"/>
                <w:sz w:val="28"/>
                <w:szCs w:val="28"/>
              </w:rPr>
              <w:t>Дт</w:t>
            </w:r>
            <w:proofErr w:type="spellEnd"/>
            <w:r w:rsidRPr="00904EAB">
              <w:rPr>
                <w:spacing w:val="-1"/>
                <w:sz w:val="28"/>
                <w:szCs w:val="28"/>
              </w:rPr>
              <w:t xml:space="preserve"> 71            </w:t>
            </w:r>
            <w:proofErr w:type="spellStart"/>
            <w:r w:rsidRPr="00904EAB">
              <w:rPr>
                <w:spacing w:val="-1"/>
                <w:sz w:val="28"/>
                <w:szCs w:val="28"/>
              </w:rPr>
              <w:t>Кт</w:t>
            </w:r>
            <w:proofErr w:type="spellEnd"/>
            <w:r w:rsidRPr="00904EAB">
              <w:rPr>
                <w:spacing w:val="-1"/>
                <w:sz w:val="28"/>
                <w:szCs w:val="28"/>
              </w:rPr>
              <w:t xml:space="preserve"> 50.</w:t>
            </w:r>
          </w:p>
        </w:tc>
      </w:tr>
      <w:tr w:rsidR="0071526C" w:rsidRPr="00904EAB" w14:paraId="5DF32638" w14:textId="77777777" w:rsidTr="006E577B">
        <w:tc>
          <w:tcPr>
            <w:tcW w:w="9708" w:type="dxa"/>
            <w:gridSpan w:val="3"/>
          </w:tcPr>
          <w:p w14:paraId="269C86FC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i/>
                <w:sz w:val="28"/>
                <w:szCs w:val="28"/>
              </w:rPr>
            </w:pPr>
            <w:r w:rsidRPr="00904EAB">
              <w:rPr>
                <w:b/>
                <w:i/>
                <w:sz w:val="28"/>
                <w:szCs w:val="28"/>
              </w:rPr>
              <w:t>Порядок открытия расчетного счета регламентируется:</w:t>
            </w:r>
          </w:p>
        </w:tc>
      </w:tr>
      <w:tr w:rsidR="0071526C" w:rsidRPr="00904EAB" w14:paraId="45886880" w14:textId="77777777" w:rsidTr="006E577B">
        <w:tc>
          <w:tcPr>
            <w:tcW w:w="1062" w:type="dxa"/>
          </w:tcPr>
          <w:p w14:paraId="540E26C8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Ответы </w:t>
            </w:r>
          </w:p>
        </w:tc>
        <w:tc>
          <w:tcPr>
            <w:tcW w:w="536" w:type="dxa"/>
            <w:shd w:val="clear" w:color="auto" w:fill="auto"/>
          </w:tcPr>
          <w:p w14:paraId="3DF2AAD6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</w:p>
        </w:tc>
        <w:tc>
          <w:tcPr>
            <w:tcW w:w="8110" w:type="dxa"/>
            <w:shd w:val="clear" w:color="auto" w:fill="auto"/>
          </w:tcPr>
          <w:p w14:paraId="2190A7F7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Указом Президента РФ</w:t>
            </w:r>
            <w:r w:rsidRPr="00904EAB">
              <w:rPr>
                <w:spacing w:val="-1"/>
                <w:sz w:val="28"/>
                <w:szCs w:val="28"/>
              </w:rPr>
              <w:t>;</w:t>
            </w:r>
          </w:p>
        </w:tc>
      </w:tr>
      <w:tr w:rsidR="0071526C" w:rsidRPr="00904EAB" w14:paraId="4A1679F6" w14:textId="77777777" w:rsidTr="006E577B">
        <w:tc>
          <w:tcPr>
            <w:tcW w:w="1062" w:type="dxa"/>
          </w:tcPr>
          <w:p w14:paraId="1D1DD211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1C10884E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2.</w:t>
            </w:r>
          </w:p>
        </w:tc>
        <w:tc>
          <w:tcPr>
            <w:tcW w:w="8110" w:type="dxa"/>
            <w:shd w:val="clear" w:color="auto" w:fill="auto"/>
          </w:tcPr>
          <w:p w14:paraId="4149DFAB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904EAB">
              <w:rPr>
                <w:spacing w:val="-1"/>
                <w:sz w:val="28"/>
                <w:szCs w:val="28"/>
              </w:rPr>
              <w:t>ПБУ 3/2006;</w:t>
            </w:r>
          </w:p>
        </w:tc>
      </w:tr>
      <w:tr w:rsidR="0071526C" w:rsidRPr="00904EAB" w14:paraId="4995A6C6" w14:textId="77777777" w:rsidTr="006E577B">
        <w:tc>
          <w:tcPr>
            <w:tcW w:w="1062" w:type="dxa"/>
          </w:tcPr>
          <w:p w14:paraId="5B51C036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6A47BC65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3.</w:t>
            </w:r>
          </w:p>
        </w:tc>
        <w:tc>
          <w:tcPr>
            <w:tcW w:w="8110" w:type="dxa"/>
            <w:shd w:val="clear" w:color="auto" w:fill="auto"/>
          </w:tcPr>
          <w:p w14:paraId="5D13544B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spacing w:val="-1"/>
                <w:sz w:val="28"/>
                <w:szCs w:val="28"/>
              </w:rPr>
            </w:pPr>
            <w:r w:rsidRPr="00904EAB">
              <w:rPr>
                <w:spacing w:val="-1"/>
                <w:sz w:val="28"/>
                <w:szCs w:val="28"/>
              </w:rPr>
              <w:t>Инструкцией банка России;</w:t>
            </w:r>
          </w:p>
        </w:tc>
      </w:tr>
      <w:tr w:rsidR="0071526C" w:rsidRPr="00904EAB" w14:paraId="6CA10338" w14:textId="77777777" w:rsidTr="006E577B">
        <w:tc>
          <w:tcPr>
            <w:tcW w:w="1062" w:type="dxa"/>
          </w:tcPr>
          <w:p w14:paraId="0D2BD87E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661D1617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4.</w:t>
            </w:r>
          </w:p>
        </w:tc>
        <w:tc>
          <w:tcPr>
            <w:tcW w:w="8110" w:type="dxa"/>
            <w:shd w:val="clear" w:color="auto" w:fill="auto"/>
          </w:tcPr>
          <w:p w14:paraId="04E552AA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spacing w:val="-1"/>
                <w:sz w:val="28"/>
                <w:szCs w:val="28"/>
              </w:rPr>
            </w:pPr>
            <w:r w:rsidRPr="00904EAB">
              <w:rPr>
                <w:spacing w:val="-1"/>
                <w:sz w:val="28"/>
                <w:szCs w:val="28"/>
              </w:rPr>
              <w:t>Федеральным законом «О бухгалтерском учете».</w:t>
            </w:r>
          </w:p>
        </w:tc>
      </w:tr>
      <w:tr w:rsidR="0071526C" w:rsidRPr="00904EAB" w14:paraId="048425A5" w14:textId="77777777" w:rsidTr="006E577B">
        <w:tc>
          <w:tcPr>
            <w:tcW w:w="9708" w:type="dxa"/>
            <w:gridSpan w:val="3"/>
          </w:tcPr>
          <w:p w14:paraId="780575C6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i/>
                <w:sz w:val="28"/>
                <w:szCs w:val="28"/>
              </w:rPr>
            </w:pPr>
            <w:r w:rsidRPr="00904EAB">
              <w:rPr>
                <w:b/>
                <w:i/>
                <w:sz w:val="28"/>
                <w:szCs w:val="28"/>
              </w:rPr>
              <w:t>При журнально-ордерной форме учета синтетический учет по счету 51 ведется в:</w:t>
            </w:r>
          </w:p>
        </w:tc>
      </w:tr>
      <w:tr w:rsidR="0071526C" w:rsidRPr="00904EAB" w14:paraId="501E04C2" w14:textId="77777777" w:rsidTr="006E577B">
        <w:tc>
          <w:tcPr>
            <w:tcW w:w="1062" w:type="dxa"/>
          </w:tcPr>
          <w:p w14:paraId="5CA4D008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Ответы </w:t>
            </w:r>
          </w:p>
        </w:tc>
        <w:tc>
          <w:tcPr>
            <w:tcW w:w="536" w:type="dxa"/>
            <w:shd w:val="clear" w:color="auto" w:fill="auto"/>
          </w:tcPr>
          <w:p w14:paraId="39CD9960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</w:p>
        </w:tc>
        <w:tc>
          <w:tcPr>
            <w:tcW w:w="8110" w:type="dxa"/>
            <w:shd w:val="clear" w:color="auto" w:fill="auto"/>
          </w:tcPr>
          <w:p w14:paraId="1F81C2E1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Выписке банка</w:t>
            </w:r>
            <w:r w:rsidRPr="00904EAB">
              <w:rPr>
                <w:spacing w:val="-1"/>
                <w:sz w:val="28"/>
                <w:szCs w:val="28"/>
              </w:rPr>
              <w:t>;</w:t>
            </w:r>
          </w:p>
        </w:tc>
      </w:tr>
      <w:tr w:rsidR="0071526C" w:rsidRPr="00904EAB" w14:paraId="60D7BFF2" w14:textId="77777777" w:rsidTr="006E577B">
        <w:tc>
          <w:tcPr>
            <w:tcW w:w="1062" w:type="dxa"/>
          </w:tcPr>
          <w:p w14:paraId="2AA96A35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405C4407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2.</w:t>
            </w:r>
          </w:p>
        </w:tc>
        <w:tc>
          <w:tcPr>
            <w:tcW w:w="8110" w:type="dxa"/>
            <w:shd w:val="clear" w:color="auto" w:fill="auto"/>
          </w:tcPr>
          <w:p w14:paraId="2EAA930A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Журнале-ордере №1-АПК</w:t>
            </w:r>
            <w:r w:rsidRPr="00904EAB">
              <w:rPr>
                <w:spacing w:val="-1"/>
                <w:sz w:val="28"/>
                <w:szCs w:val="28"/>
              </w:rPr>
              <w:t>;</w:t>
            </w:r>
          </w:p>
        </w:tc>
      </w:tr>
      <w:tr w:rsidR="0071526C" w:rsidRPr="00904EAB" w14:paraId="74233CE6" w14:textId="77777777" w:rsidTr="006E577B">
        <w:tc>
          <w:tcPr>
            <w:tcW w:w="1062" w:type="dxa"/>
          </w:tcPr>
          <w:p w14:paraId="4FEB9489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1BAE1BA5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3.</w:t>
            </w:r>
          </w:p>
        </w:tc>
        <w:tc>
          <w:tcPr>
            <w:tcW w:w="8110" w:type="dxa"/>
            <w:shd w:val="clear" w:color="auto" w:fill="auto"/>
          </w:tcPr>
          <w:p w14:paraId="0167548C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Журнале-ордере №2-АПК</w:t>
            </w:r>
            <w:r w:rsidRPr="00904EAB">
              <w:rPr>
                <w:spacing w:val="-1"/>
                <w:sz w:val="28"/>
                <w:szCs w:val="28"/>
              </w:rPr>
              <w:t>.</w:t>
            </w:r>
          </w:p>
        </w:tc>
      </w:tr>
      <w:tr w:rsidR="0071526C" w:rsidRPr="00904EAB" w14:paraId="7A92EE97" w14:textId="77777777" w:rsidTr="006E577B">
        <w:tc>
          <w:tcPr>
            <w:tcW w:w="9708" w:type="dxa"/>
            <w:gridSpan w:val="3"/>
          </w:tcPr>
          <w:p w14:paraId="06E42CAF" w14:textId="77777777" w:rsidR="0071526C" w:rsidRPr="00904EAB" w:rsidRDefault="0071526C" w:rsidP="006E577B">
            <w:pPr>
              <w:rPr>
                <w:b/>
                <w:i/>
                <w:sz w:val="28"/>
                <w:szCs w:val="28"/>
              </w:rPr>
            </w:pPr>
            <w:r w:rsidRPr="00904EAB">
              <w:rPr>
                <w:b/>
                <w:i/>
                <w:sz w:val="28"/>
                <w:szCs w:val="28"/>
              </w:rPr>
              <w:t>Получение денежных документов в кассу от подотчетного лица отражается бухгалтерской записью:</w:t>
            </w:r>
          </w:p>
        </w:tc>
      </w:tr>
      <w:tr w:rsidR="0071526C" w:rsidRPr="00904EAB" w14:paraId="18A9EE7D" w14:textId="77777777" w:rsidTr="006E577B">
        <w:trPr>
          <w:trHeight w:val="102"/>
        </w:trPr>
        <w:tc>
          <w:tcPr>
            <w:tcW w:w="1062" w:type="dxa"/>
          </w:tcPr>
          <w:p w14:paraId="71D81FD2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Ответы </w:t>
            </w:r>
          </w:p>
        </w:tc>
        <w:tc>
          <w:tcPr>
            <w:tcW w:w="536" w:type="dxa"/>
            <w:shd w:val="clear" w:color="auto" w:fill="auto"/>
          </w:tcPr>
          <w:p w14:paraId="0B49BCFE" w14:textId="77777777" w:rsidR="0071526C" w:rsidRPr="00904EAB" w:rsidRDefault="0071526C" w:rsidP="006E577B">
            <w:pPr>
              <w:jc w:val="center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1.</w:t>
            </w:r>
          </w:p>
        </w:tc>
        <w:tc>
          <w:tcPr>
            <w:tcW w:w="8110" w:type="dxa"/>
            <w:shd w:val="clear" w:color="auto" w:fill="auto"/>
          </w:tcPr>
          <w:p w14:paraId="26E41FEF" w14:textId="77777777" w:rsidR="0071526C" w:rsidRPr="00904EAB" w:rsidRDefault="0071526C" w:rsidP="006E577B">
            <w:pPr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26            </w:t>
            </w: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71;</w:t>
            </w:r>
          </w:p>
        </w:tc>
      </w:tr>
      <w:tr w:rsidR="0071526C" w:rsidRPr="00904EAB" w14:paraId="64D7FD8B" w14:textId="77777777" w:rsidTr="006E577B">
        <w:tc>
          <w:tcPr>
            <w:tcW w:w="1062" w:type="dxa"/>
          </w:tcPr>
          <w:p w14:paraId="4A2F0302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08933627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2.</w:t>
            </w:r>
          </w:p>
        </w:tc>
        <w:tc>
          <w:tcPr>
            <w:tcW w:w="8110" w:type="dxa"/>
            <w:shd w:val="clear" w:color="auto" w:fill="auto"/>
          </w:tcPr>
          <w:p w14:paraId="12912227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71            </w:t>
            </w: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50-3</w:t>
            </w:r>
            <w:r w:rsidRPr="00904EAB">
              <w:rPr>
                <w:spacing w:val="-1"/>
                <w:sz w:val="28"/>
                <w:szCs w:val="28"/>
              </w:rPr>
              <w:t>;</w:t>
            </w:r>
          </w:p>
        </w:tc>
      </w:tr>
      <w:tr w:rsidR="0071526C" w:rsidRPr="00904EAB" w14:paraId="13888C1E" w14:textId="77777777" w:rsidTr="006E577B">
        <w:tc>
          <w:tcPr>
            <w:tcW w:w="1062" w:type="dxa"/>
          </w:tcPr>
          <w:p w14:paraId="4D26B35C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60BB9F8B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3.</w:t>
            </w:r>
          </w:p>
        </w:tc>
        <w:tc>
          <w:tcPr>
            <w:tcW w:w="8110" w:type="dxa"/>
            <w:shd w:val="clear" w:color="auto" w:fill="auto"/>
          </w:tcPr>
          <w:p w14:paraId="18E49082" w14:textId="77777777" w:rsidR="0071526C" w:rsidRPr="00904EAB" w:rsidRDefault="0071526C" w:rsidP="006E577B">
            <w:pPr>
              <w:jc w:val="both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58            </w:t>
            </w: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71;</w:t>
            </w:r>
          </w:p>
        </w:tc>
      </w:tr>
      <w:tr w:rsidR="0071526C" w:rsidRPr="00904EAB" w14:paraId="30B4C2B4" w14:textId="77777777" w:rsidTr="006E577B">
        <w:tc>
          <w:tcPr>
            <w:tcW w:w="1062" w:type="dxa"/>
          </w:tcPr>
          <w:p w14:paraId="787419E9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1912F6A2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4.</w:t>
            </w:r>
          </w:p>
        </w:tc>
        <w:tc>
          <w:tcPr>
            <w:tcW w:w="8110" w:type="dxa"/>
            <w:shd w:val="clear" w:color="auto" w:fill="auto"/>
          </w:tcPr>
          <w:p w14:paraId="078C696A" w14:textId="77777777" w:rsidR="0071526C" w:rsidRPr="00904EAB" w:rsidRDefault="0071526C" w:rsidP="006E577B">
            <w:pPr>
              <w:jc w:val="both"/>
              <w:rPr>
                <w:sz w:val="28"/>
                <w:szCs w:val="28"/>
              </w:rPr>
            </w:pPr>
            <w:proofErr w:type="spellStart"/>
            <w:r w:rsidRPr="00904EAB">
              <w:rPr>
                <w:spacing w:val="-1"/>
                <w:sz w:val="28"/>
                <w:szCs w:val="28"/>
              </w:rPr>
              <w:t>Дт</w:t>
            </w:r>
            <w:proofErr w:type="spellEnd"/>
            <w:r w:rsidRPr="00904EAB">
              <w:rPr>
                <w:spacing w:val="-1"/>
                <w:sz w:val="28"/>
                <w:szCs w:val="28"/>
              </w:rPr>
              <w:t xml:space="preserve"> 50-3         </w:t>
            </w:r>
            <w:proofErr w:type="spellStart"/>
            <w:r w:rsidRPr="00904EAB">
              <w:rPr>
                <w:spacing w:val="-1"/>
                <w:sz w:val="28"/>
                <w:szCs w:val="28"/>
              </w:rPr>
              <w:t>Кт</w:t>
            </w:r>
            <w:proofErr w:type="spellEnd"/>
            <w:r w:rsidRPr="00904EAB">
              <w:rPr>
                <w:spacing w:val="-1"/>
                <w:sz w:val="28"/>
                <w:szCs w:val="28"/>
              </w:rPr>
              <w:t xml:space="preserve"> 71.</w:t>
            </w:r>
          </w:p>
        </w:tc>
      </w:tr>
      <w:tr w:rsidR="0071526C" w:rsidRPr="00904EAB" w14:paraId="4E200379" w14:textId="77777777" w:rsidTr="006E577B">
        <w:trPr>
          <w:trHeight w:val="259"/>
        </w:trPr>
        <w:tc>
          <w:tcPr>
            <w:tcW w:w="9708" w:type="dxa"/>
            <w:gridSpan w:val="3"/>
          </w:tcPr>
          <w:p w14:paraId="219E39E6" w14:textId="77777777" w:rsidR="0071526C" w:rsidRPr="00904EAB" w:rsidRDefault="0071526C" w:rsidP="006E577B">
            <w:pPr>
              <w:rPr>
                <w:b/>
                <w:i/>
                <w:sz w:val="28"/>
                <w:szCs w:val="28"/>
              </w:rPr>
            </w:pPr>
            <w:r w:rsidRPr="00904EAB">
              <w:rPr>
                <w:b/>
                <w:i/>
                <w:sz w:val="28"/>
                <w:szCs w:val="28"/>
              </w:rPr>
              <w:t xml:space="preserve">Бухгалтерская запись   </w:t>
            </w:r>
            <w:proofErr w:type="spellStart"/>
            <w:r w:rsidRPr="00904EAB">
              <w:rPr>
                <w:b/>
                <w:i/>
                <w:sz w:val="28"/>
                <w:szCs w:val="28"/>
              </w:rPr>
              <w:t>Дт</w:t>
            </w:r>
            <w:proofErr w:type="spellEnd"/>
            <w:r w:rsidRPr="00904EAB">
              <w:rPr>
                <w:b/>
                <w:i/>
                <w:sz w:val="28"/>
                <w:szCs w:val="28"/>
              </w:rPr>
              <w:t xml:space="preserve"> 66     </w:t>
            </w:r>
            <w:proofErr w:type="spellStart"/>
            <w:r w:rsidRPr="00904EAB">
              <w:rPr>
                <w:b/>
                <w:i/>
                <w:sz w:val="28"/>
                <w:szCs w:val="28"/>
              </w:rPr>
              <w:t>Кт</w:t>
            </w:r>
            <w:proofErr w:type="spellEnd"/>
            <w:r w:rsidRPr="00904EAB">
              <w:rPr>
                <w:b/>
                <w:i/>
                <w:sz w:val="28"/>
                <w:szCs w:val="28"/>
              </w:rPr>
              <w:t xml:space="preserve"> 51 означает:</w:t>
            </w:r>
          </w:p>
        </w:tc>
      </w:tr>
      <w:tr w:rsidR="0071526C" w:rsidRPr="00904EAB" w14:paraId="3FAB5AC4" w14:textId="77777777" w:rsidTr="006E577B">
        <w:tc>
          <w:tcPr>
            <w:tcW w:w="1062" w:type="dxa"/>
          </w:tcPr>
          <w:p w14:paraId="3D320768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Ответы </w:t>
            </w:r>
          </w:p>
        </w:tc>
        <w:tc>
          <w:tcPr>
            <w:tcW w:w="536" w:type="dxa"/>
            <w:shd w:val="clear" w:color="auto" w:fill="auto"/>
          </w:tcPr>
          <w:p w14:paraId="43530170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</w:p>
        </w:tc>
        <w:tc>
          <w:tcPr>
            <w:tcW w:w="8110" w:type="dxa"/>
            <w:shd w:val="clear" w:color="auto" w:fill="auto"/>
          </w:tcPr>
          <w:p w14:paraId="626B0BAA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Отражено открытие покрытого аккредитива за счет заемных средств;</w:t>
            </w:r>
          </w:p>
        </w:tc>
      </w:tr>
      <w:tr w:rsidR="0071526C" w:rsidRPr="00904EAB" w14:paraId="5389FFD4" w14:textId="77777777" w:rsidTr="006E577B">
        <w:tc>
          <w:tcPr>
            <w:tcW w:w="1062" w:type="dxa"/>
          </w:tcPr>
          <w:p w14:paraId="2BC5DB29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60757215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2.</w:t>
            </w:r>
          </w:p>
        </w:tc>
        <w:tc>
          <w:tcPr>
            <w:tcW w:w="8110" w:type="dxa"/>
            <w:shd w:val="clear" w:color="auto" w:fill="auto"/>
          </w:tcPr>
          <w:p w14:paraId="14A686B1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Отражено поступление краткосрочного кредита на расчетный счет организации</w:t>
            </w:r>
            <w:r w:rsidRPr="00904EAB">
              <w:rPr>
                <w:spacing w:val="-1"/>
                <w:sz w:val="28"/>
                <w:szCs w:val="28"/>
              </w:rPr>
              <w:t>;</w:t>
            </w:r>
          </w:p>
        </w:tc>
      </w:tr>
      <w:tr w:rsidR="0071526C" w:rsidRPr="00904EAB" w14:paraId="243F665B" w14:textId="77777777" w:rsidTr="006E577B">
        <w:tc>
          <w:tcPr>
            <w:tcW w:w="1062" w:type="dxa"/>
          </w:tcPr>
          <w:p w14:paraId="70284573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53FD3A06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3.</w:t>
            </w:r>
          </w:p>
        </w:tc>
        <w:tc>
          <w:tcPr>
            <w:tcW w:w="8110" w:type="dxa"/>
            <w:shd w:val="clear" w:color="auto" w:fill="auto"/>
          </w:tcPr>
          <w:p w14:paraId="34A7CBBA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Начислены проценты за пользование краткосрочным кредитом после момента оприходования материалов;</w:t>
            </w:r>
          </w:p>
        </w:tc>
      </w:tr>
      <w:tr w:rsidR="0071526C" w:rsidRPr="00904EAB" w14:paraId="1DCD1B7F" w14:textId="77777777" w:rsidTr="006E577B">
        <w:tc>
          <w:tcPr>
            <w:tcW w:w="1062" w:type="dxa"/>
          </w:tcPr>
          <w:p w14:paraId="2F4664FC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3A9CECAB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4.</w:t>
            </w:r>
          </w:p>
        </w:tc>
        <w:tc>
          <w:tcPr>
            <w:tcW w:w="8110" w:type="dxa"/>
            <w:shd w:val="clear" w:color="auto" w:fill="auto"/>
          </w:tcPr>
          <w:p w14:paraId="31301CC9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Отражено списание денежных средств с расчетного счета в погашение краткосрочного кредита.</w:t>
            </w:r>
          </w:p>
        </w:tc>
      </w:tr>
      <w:tr w:rsidR="0071526C" w:rsidRPr="00904EAB" w14:paraId="23DF3547" w14:textId="77777777" w:rsidTr="006E577B">
        <w:tc>
          <w:tcPr>
            <w:tcW w:w="9708" w:type="dxa"/>
            <w:gridSpan w:val="3"/>
          </w:tcPr>
          <w:p w14:paraId="60A48DC2" w14:textId="77777777" w:rsidR="0071526C" w:rsidRPr="00904EAB" w:rsidRDefault="0071526C" w:rsidP="006E577B">
            <w:pPr>
              <w:rPr>
                <w:b/>
                <w:i/>
                <w:sz w:val="28"/>
                <w:szCs w:val="28"/>
              </w:rPr>
            </w:pPr>
            <w:r w:rsidRPr="00904EAB">
              <w:rPr>
                <w:b/>
                <w:i/>
                <w:sz w:val="28"/>
                <w:szCs w:val="28"/>
              </w:rPr>
              <w:t>Платежное поручение:</w:t>
            </w:r>
          </w:p>
        </w:tc>
      </w:tr>
      <w:tr w:rsidR="0071526C" w:rsidRPr="00904EAB" w14:paraId="1FF88E80" w14:textId="77777777" w:rsidTr="006E577B">
        <w:tc>
          <w:tcPr>
            <w:tcW w:w="1062" w:type="dxa"/>
          </w:tcPr>
          <w:p w14:paraId="450BAA8D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Ответы </w:t>
            </w:r>
          </w:p>
        </w:tc>
        <w:tc>
          <w:tcPr>
            <w:tcW w:w="536" w:type="dxa"/>
            <w:shd w:val="clear" w:color="auto" w:fill="auto"/>
          </w:tcPr>
          <w:p w14:paraId="6B9AC12E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</w:p>
        </w:tc>
        <w:tc>
          <w:tcPr>
            <w:tcW w:w="8110" w:type="dxa"/>
            <w:shd w:val="clear" w:color="auto" w:fill="auto"/>
          </w:tcPr>
          <w:p w14:paraId="2AF1F95F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spacing w:val="-9"/>
                <w:sz w:val="28"/>
                <w:szCs w:val="28"/>
              </w:rPr>
              <w:t>Используется для получения наличных денег с расчетного счета в кассу</w:t>
            </w:r>
            <w:r w:rsidRPr="00904EAB">
              <w:rPr>
                <w:sz w:val="28"/>
                <w:szCs w:val="28"/>
              </w:rPr>
              <w:t>;</w:t>
            </w:r>
          </w:p>
        </w:tc>
      </w:tr>
      <w:tr w:rsidR="0071526C" w:rsidRPr="00904EAB" w14:paraId="58F29EAC" w14:textId="77777777" w:rsidTr="006E577B">
        <w:tc>
          <w:tcPr>
            <w:tcW w:w="1062" w:type="dxa"/>
          </w:tcPr>
          <w:p w14:paraId="1D7F87F0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408EC7F2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2.</w:t>
            </w:r>
          </w:p>
        </w:tc>
        <w:tc>
          <w:tcPr>
            <w:tcW w:w="8110" w:type="dxa"/>
            <w:shd w:val="clear" w:color="auto" w:fill="auto"/>
          </w:tcPr>
          <w:p w14:paraId="40996CE0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Это письменное распоряжение владельца счета обслуживающему его банку на списание денежных средств с его счета и зачисление их на счет получателя</w:t>
            </w:r>
            <w:r w:rsidRPr="00904EAB">
              <w:rPr>
                <w:spacing w:val="-1"/>
                <w:sz w:val="28"/>
                <w:szCs w:val="28"/>
              </w:rPr>
              <w:t>;</w:t>
            </w:r>
          </w:p>
        </w:tc>
      </w:tr>
      <w:tr w:rsidR="0071526C" w:rsidRPr="00904EAB" w14:paraId="1678EB68" w14:textId="77777777" w:rsidTr="006E577B">
        <w:tc>
          <w:tcPr>
            <w:tcW w:w="1062" w:type="dxa"/>
          </w:tcPr>
          <w:p w14:paraId="6EBE0965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0B7B4A86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3.</w:t>
            </w:r>
          </w:p>
        </w:tc>
        <w:tc>
          <w:tcPr>
            <w:tcW w:w="8110" w:type="dxa"/>
            <w:shd w:val="clear" w:color="auto" w:fill="auto"/>
          </w:tcPr>
          <w:p w14:paraId="13E6C0A3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Это расчетный документ, содержащий требование кредитора к должнику об уплате определенной денежной суммы через банк;</w:t>
            </w:r>
          </w:p>
        </w:tc>
      </w:tr>
      <w:tr w:rsidR="0071526C" w:rsidRPr="00904EAB" w14:paraId="55E3440B" w14:textId="77777777" w:rsidTr="006E577B">
        <w:tc>
          <w:tcPr>
            <w:tcW w:w="1062" w:type="dxa"/>
          </w:tcPr>
          <w:p w14:paraId="37EBC57B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6B03CB36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4.</w:t>
            </w:r>
          </w:p>
        </w:tc>
        <w:tc>
          <w:tcPr>
            <w:tcW w:w="8110" w:type="dxa"/>
            <w:shd w:val="clear" w:color="auto" w:fill="auto"/>
          </w:tcPr>
          <w:p w14:paraId="0B97B40E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Это расчетный документ, на основании которого производится списание денежных средств со счетов плательщиков в бесспорном порядке</w:t>
            </w:r>
            <w:r w:rsidRPr="00904EAB">
              <w:rPr>
                <w:spacing w:val="-1"/>
                <w:sz w:val="28"/>
                <w:szCs w:val="28"/>
              </w:rPr>
              <w:t>.</w:t>
            </w:r>
          </w:p>
        </w:tc>
      </w:tr>
      <w:tr w:rsidR="0071526C" w:rsidRPr="00904EAB" w14:paraId="0B038983" w14:textId="77777777" w:rsidTr="006E577B">
        <w:tc>
          <w:tcPr>
            <w:tcW w:w="9708" w:type="dxa"/>
            <w:gridSpan w:val="3"/>
          </w:tcPr>
          <w:p w14:paraId="0AB6345D" w14:textId="77777777" w:rsidR="0071526C" w:rsidRPr="00904EAB" w:rsidRDefault="0071526C" w:rsidP="006E577B">
            <w:pPr>
              <w:rPr>
                <w:b/>
                <w:i/>
                <w:sz w:val="28"/>
                <w:szCs w:val="28"/>
              </w:rPr>
            </w:pPr>
            <w:r w:rsidRPr="00904EAB">
              <w:rPr>
                <w:b/>
                <w:i/>
                <w:sz w:val="28"/>
                <w:szCs w:val="28"/>
              </w:rPr>
              <w:t xml:space="preserve">Бухгалтерская запись   </w:t>
            </w:r>
            <w:proofErr w:type="spellStart"/>
            <w:r w:rsidRPr="00904EAB">
              <w:rPr>
                <w:b/>
                <w:i/>
                <w:sz w:val="28"/>
                <w:szCs w:val="28"/>
              </w:rPr>
              <w:t>Дт</w:t>
            </w:r>
            <w:proofErr w:type="spellEnd"/>
            <w:r w:rsidRPr="00904EAB">
              <w:rPr>
                <w:b/>
                <w:i/>
                <w:sz w:val="28"/>
                <w:szCs w:val="28"/>
              </w:rPr>
              <w:t xml:space="preserve"> 94     </w:t>
            </w:r>
            <w:proofErr w:type="spellStart"/>
            <w:r w:rsidRPr="00904EAB">
              <w:rPr>
                <w:b/>
                <w:i/>
                <w:sz w:val="28"/>
                <w:szCs w:val="28"/>
              </w:rPr>
              <w:t>Кт</w:t>
            </w:r>
            <w:proofErr w:type="spellEnd"/>
            <w:r w:rsidRPr="00904EAB">
              <w:rPr>
                <w:b/>
                <w:i/>
                <w:sz w:val="28"/>
                <w:szCs w:val="28"/>
              </w:rPr>
              <w:t xml:space="preserve"> 50-1 означает:</w:t>
            </w:r>
          </w:p>
        </w:tc>
      </w:tr>
      <w:tr w:rsidR="0071526C" w:rsidRPr="00904EAB" w14:paraId="225AEE78" w14:textId="77777777" w:rsidTr="006E577B">
        <w:tc>
          <w:tcPr>
            <w:tcW w:w="1062" w:type="dxa"/>
          </w:tcPr>
          <w:p w14:paraId="21BF2322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Ответы </w:t>
            </w:r>
          </w:p>
        </w:tc>
        <w:tc>
          <w:tcPr>
            <w:tcW w:w="536" w:type="dxa"/>
            <w:shd w:val="clear" w:color="auto" w:fill="auto"/>
          </w:tcPr>
          <w:p w14:paraId="3CB3A033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</w:p>
        </w:tc>
        <w:tc>
          <w:tcPr>
            <w:tcW w:w="8110" w:type="dxa"/>
            <w:shd w:val="clear" w:color="auto" w:fill="auto"/>
          </w:tcPr>
          <w:p w14:paraId="52159DFE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Сумма недостачи внесена материально-ответственным лицом в кассу;</w:t>
            </w:r>
          </w:p>
        </w:tc>
      </w:tr>
      <w:tr w:rsidR="0071526C" w:rsidRPr="00904EAB" w14:paraId="53914B7F" w14:textId="77777777" w:rsidTr="006E577B">
        <w:tc>
          <w:tcPr>
            <w:tcW w:w="1062" w:type="dxa"/>
          </w:tcPr>
          <w:p w14:paraId="157B393A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334F326C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2.</w:t>
            </w:r>
          </w:p>
        </w:tc>
        <w:tc>
          <w:tcPr>
            <w:tcW w:w="8110" w:type="dxa"/>
            <w:shd w:val="clear" w:color="auto" w:fill="auto"/>
          </w:tcPr>
          <w:p w14:paraId="004E3699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Оприходованы в кассу денежные средства, выявленные в результате инвентаризации</w:t>
            </w:r>
            <w:r w:rsidRPr="00904EAB">
              <w:rPr>
                <w:spacing w:val="-1"/>
                <w:sz w:val="28"/>
                <w:szCs w:val="28"/>
              </w:rPr>
              <w:t>;</w:t>
            </w:r>
          </w:p>
        </w:tc>
      </w:tr>
      <w:tr w:rsidR="0071526C" w:rsidRPr="00904EAB" w14:paraId="1CC2E535" w14:textId="77777777" w:rsidTr="006E577B">
        <w:tc>
          <w:tcPr>
            <w:tcW w:w="1062" w:type="dxa"/>
          </w:tcPr>
          <w:p w14:paraId="080A1EA8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0746DAE4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3.</w:t>
            </w:r>
          </w:p>
        </w:tc>
        <w:tc>
          <w:tcPr>
            <w:tcW w:w="8110" w:type="dxa"/>
            <w:shd w:val="clear" w:color="auto" w:fill="auto"/>
          </w:tcPr>
          <w:p w14:paraId="444817B9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Отражена недостача наличных денежных средств в кассе;</w:t>
            </w:r>
          </w:p>
        </w:tc>
      </w:tr>
      <w:tr w:rsidR="0071526C" w:rsidRPr="00904EAB" w14:paraId="629F14D2" w14:textId="77777777" w:rsidTr="006E577B">
        <w:tc>
          <w:tcPr>
            <w:tcW w:w="1062" w:type="dxa"/>
          </w:tcPr>
          <w:p w14:paraId="7BDFE34A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571F8132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4.</w:t>
            </w:r>
          </w:p>
        </w:tc>
        <w:tc>
          <w:tcPr>
            <w:tcW w:w="8110" w:type="dxa"/>
            <w:shd w:val="clear" w:color="auto" w:fill="auto"/>
          </w:tcPr>
          <w:p w14:paraId="6EAC49FB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Списана недостача (при отсутствии конкретных виновников).</w:t>
            </w:r>
          </w:p>
        </w:tc>
      </w:tr>
      <w:tr w:rsidR="0071526C" w:rsidRPr="00904EAB" w14:paraId="60438522" w14:textId="77777777" w:rsidTr="006E577B">
        <w:trPr>
          <w:trHeight w:val="184"/>
        </w:trPr>
        <w:tc>
          <w:tcPr>
            <w:tcW w:w="9708" w:type="dxa"/>
            <w:gridSpan w:val="3"/>
          </w:tcPr>
          <w:p w14:paraId="0BEEB933" w14:textId="77777777" w:rsidR="0071526C" w:rsidRPr="00904EAB" w:rsidRDefault="0071526C" w:rsidP="006E577B">
            <w:pPr>
              <w:rPr>
                <w:b/>
                <w:i/>
                <w:sz w:val="28"/>
                <w:szCs w:val="28"/>
              </w:rPr>
            </w:pPr>
            <w:r w:rsidRPr="00904EAB">
              <w:rPr>
                <w:b/>
                <w:i/>
                <w:sz w:val="28"/>
                <w:szCs w:val="28"/>
              </w:rPr>
              <w:t>Для отражения информации о наличии и движении средств покрытого аккредитива используется:</w:t>
            </w:r>
          </w:p>
        </w:tc>
      </w:tr>
      <w:tr w:rsidR="0071526C" w:rsidRPr="00904EAB" w14:paraId="65DD7DC5" w14:textId="77777777" w:rsidTr="006E577B">
        <w:tc>
          <w:tcPr>
            <w:tcW w:w="1062" w:type="dxa"/>
          </w:tcPr>
          <w:p w14:paraId="19575E9E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Ответы </w:t>
            </w:r>
          </w:p>
        </w:tc>
        <w:tc>
          <w:tcPr>
            <w:tcW w:w="536" w:type="dxa"/>
            <w:shd w:val="clear" w:color="auto" w:fill="auto"/>
          </w:tcPr>
          <w:p w14:paraId="47D59124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</w:p>
        </w:tc>
        <w:tc>
          <w:tcPr>
            <w:tcW w:w="8110" w:type="dxa"/>
            <w:shd w:val="clear" w:color="auto" w:fill="auto"/>
          </w:tcPr>
          <w:p w14:paraId="672DDF54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Счет 009;</w:t>
            </w:r>
            <w:r w:rsidRPr="00904EAB">
              <w:rPr>
                <w:sz w:val="28"/>
                <w:szCs w:val="28"/>
              </w:rPr>
              <w:tab/>
            </w:r>
          </w:p>
        </w:tc>
      </w:tr>
      <w:tr w:rsidR="0071526C" w:rsidRPr="00904EAB" w14:paraId="1DBE0949" w14:textId="77777777" w:rsidTr="006E577B">
        <w:tc>
          <w:tcPr>
            <w:tcW w:w="1062" w:type="dxa"/>
          </w:tcPr>
          <w:p w14:paraId="7D2EC9C0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06FECD21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2.</w:t>
            </w:r>
          </w:p>
        </w:tc>
        <w:tc>
          <w:tcPr>
            <w:tcW w:w="8110" w:type="dxa"/>
            <w:shd w:val="clear" w:color="auto" w:fill="auto"/>
          </w:tcPr>
          <w:p w14:paraId="7810208F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Счет 51;</w:t>
            </w:r>
          </w:p>
        </w:tc>
      </w:tr>
      <w:tr w:rsidR="0071526C" w:rsidRPr="00904EAB" w14:paraId="38517EF6" w14:textId="77777777" w:rsidTr="006E577B">
        <w:tc>
          <w:tcPr>
            <w:tcW w:w="1062" w:type="dxa"/>
          </w:tcPr>
          <w:p w14:paraId="1E76E866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52BE5158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3.</w:t>
            </w:r>
          </w:p>
        </w:tc>
        <w:tc>
          <w:tcPr>
            <w:tcW w:w="8110" w:type="dxa"/>
            <w:shd w:val="clear" w:color="auto" w:fill="auto"/>
          </w:tcPr>
          <w:p w14:paraId="6A4370F6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Субсчет 55-1;</w:t>
            </w:r>
          </w:p>
        </w:tc>
      </w:tr>
      <w:tr w:rsidR="0071526C" w:rsidRPr="00904EAB" w14:paraId="099A93F1" w14:textId="77777777" w:rsidTr="006E577B">
        <w:tc>
          <w:tcPr>
            <w:tcW w:w="1062" w:type="dxa"/>
          </w:tcPr>
          <w:p w14:paraId="298064EE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3DACD5D4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4.</w:t>
            </w:r>
          </w:p>
        </w:tc>
        <w:tc>
          <w:tcPr>
            <w:tcW w:w="8110" w:type="dxa"/>
            <w:shd w:val="clear" w:color="auto" w:fill="auto"/>
          </w:tcPr>
          <w:p w14:paraId="2A93F7EA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Счет 59.</w:t>
            </w:r>
          </w:p>
        </w:tc>
      </w:tr>
      <w:tr w:rsidR="0071526C" w:rsidRPr="00904EAB" w14:paraId="12DC1D63" w14:textId="77777777" w:rsidTr="006E577B">
        <w:tc>
          <w:tcPr>
            <w:tcW w:w="9708" w:type="dxa"/>
            <w:gridSpan w:val="3"/>
          </w:tcPr>
          <w:p w14:paraId="0A2A466B" w14:textId="77777777" w:rsidR="0071526C" w:rsidRPr="00904EAB" w:rsidRDefault="0071526C" w:rsidP="006E577B">
            <w:pPr>
              <w:rPr>
                <w:b/>
                <w:i/>
                <w:sz w:val="28"/>
                <w:szCs w:val="28"/>
              </w:rPr>
            </w:pPr>
            <w:r w:rsidRPr="00904EAB">
              <w:rPr>
                <w:b/>
                <w:i/>
                <w:sz w:val="28"/>
                <w:szCs w:val="28"/>
              </w:rPr>
              <w:t>Субсчет «Чековые книжки» открывается к счету:</w:t>
            </w:r>
          </w:p>
        </w:tc>
      </w:tr>
      <w:tr w:rsidR="0071526C" w:rsidRPr="00904EAB" w14:paraId="700B2598" w14:textId="77777777" w:rsidTr="006E577B">
        <w:tc>
          <w:tcPr>
            <w:tcW w:w="1062" w:type="dxa"/>
          </w:tcPr>
          <w:p w14:paraId="21602061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Ответы </w:t>
            </w:r>
          </w:p>
        </w:tc>
        <w:tc>
          <w:tcPr>
            <w:tcW w:w="536" w:type="dxa"/>
            <w:shd w:val="clear" w:color="auto" w:fill="auto"/>
          </w:tcPr>
          <w:p w14:paraId="7FC6F2AA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</w:p>
        </w:tc>
        <w:tc>
          <w:tcPr>
            <w:tcW w:w="8110" w:type="dxa"/>
            <w:shd w:val="clear" w:color="auto" w:fill="auto"/>
          </w:tcPr>
          <w:p w14:paraId="0E586443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51;</w:t>
            </w:r>
            <w:r w:rsidRPr="00904EAB">
              <w:rPr>
                <w:sz w:val="28"/>
                <w:szCs w:val="28"/>
              </w:rPr>
              <w:tab/>
            </w:r>
          </w:p>
        </w:tc>
      </w:tr>
      <w:tr w:rsidR="0071526C" w:rsidRPr="00904EAB" w14:paraId="7A96BE64" w14:textId="77777777" w:rsidTr="006E577B">
        <w:tc>
          <w:tcPr>
            <w:tcW w:w="1062" w:type="dxa"/>
          </w:tcPr>
          <w:p w14:paraId="76AE2E74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13390A42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2.</w:t>
            </w:r>
          </w:p>
        </w:tc>
        <w:tc>
          <w:tcPr>
            <w:tcW w:w="8110" w:type="dxa"/>
            <w:shd w:val="clear" w:color="auto" w:fill="auto"/>
          </w:tcPr>
          <w:p w14:paraId="0E4B5208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52;</w:t>
            </w:r>
          </w:p>
        </w:tc>
      </w:tr>
      <w:tr w:rsidR="0071526C" w:rsidRPr="00904EAB" w14:paraId="0955789A" w14:textId="77777777" w:rsidTr="006E577B">
        <w:tc>
          <w:tcPr>
            <w:tcW w:w="1062" w:type="dxa"/>
          </w:tcPr>
          <w:p w14:paraId="0412F918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66EABD72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3.</w:t>
            </w:r>
          </w:p>
        </w:tc>
        <w:tc>
          <w:tcPr>
            <w:tcW w:w="8110" w:type="dxa"/>
            <w:shd w:val="clear" w:color="auto" w:fill="auto"/>
          </w:tcPr>
          <w:p w14:paraId="5672B34D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55;</w:t>
            </w:r>
          </w:p>
        </w:tc>
      </w:tr>
      <w:tr w:rsidR="0071526C" w:rsidRPr="00904EAB" w14:paraId="22A4FE68" w14:textId="77777777" w:rsidTr="006E577B">
        <w:tc>
          <w:tcPr>
            <w:tcW w:w="1062" w:type="dxa"/>
          </w:tcPr>
          <w:p w14:paraId="2F006771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3D8D1612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4.</w:t>
            </w:r>
          </w:p>
        </w:tc>
        <w:tc>
          <w:tcPr>
            <w:tcW w:w="8110" w:type="dxa"/>
            <w:shd w:val="clear" w:color="auto" w:fill="auto"/>
          </w:tcPr>
          <w:p w14:paraId="689476F8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57.</w:t>
            </w:r>
          </w:p>
        </w:tc>
      </w:tr>
      <w:tr w:rsidR="0071526C" w:rsidRPr="00904EAB" w14:paraId="30ED92FB" w14:textId="77777777" w:rsidTr="006E577B">
        <w:tc>
          <w:tcPr>
            <w:tcW w:w="9708" w:type="dxa"/>
            <w:gridSpan w:val="3"/>
          </w:tcPr>
          <w:p w14:paraId="2EC0AE5B" w14:textId="77777777" w:rsidR="0071526C" w:rsidRPr="00904EAB" w:rsidRDefault="0071526C" w:rsidP="006E577B">
            <w:pPr>
              <w:rPr>
                <w:b/>
                <w:i/>
                <w:sz w:val="28"/>
                <w:szCs w:val="28"/>
              </w:rPr>
            </w:pPr>
            <w:r w:rsidRPr="00904EAB">
              <w:rPr>
                <w:b/>
                <w:i/>
                <w:sz w:val="28"/>
                <w:szCs w:val="28"/>
              </w:rPr>
              <w:t>Поступление денежных средств от покупателей на расчетный счет отражается бухгалтерской записью:</w:t>
            </w:r>
          </w:p>
        </w:tc>
      </w:tr>
      <w:tr w:rsidR="0071526C" w:rsidRPr="00904EAB" w14:paraId="0D778348" w14:textId="77777777" w:rsidTr="006E577B">
        <w:tc>
          <w:tcPr>
            <w:tcW w:w="1062" w:type="dxa"/>
          </w:tcPr>
          <w:p w14:paraId="252C6A52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Ответы </w:t>
            </w:r>
          </w:p>
        </w:tc>
        <w:tc>
          <w:tcPr>
            <w:tcW w:w="536" w:type="dxa"/>
            <w:shd w:val="clear" w:color="auto" w:fill="auto"/>
          </w:tcPr>
          <w:p w14:paraId="33F79C0A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</w:p>
        </w:tc>
        <w:tc>
          <w:tcPr>
            <w:tcW w:w="8110" w:type="dxa"/>
            <w:shd w:val="clear" w:color="auto" w:fill="auto"/>
          </w:tcPr>
          <w:p w14:paraId="3D29F3B7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57              </w:t>
            </w: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62;</w:t>
            </w:r>
          </w:p>
        </w:tc>
      </w:tr>
      <w:tr w:rsidR="0071526C" w:rsidRPr="00904EAB" w14:paraId="43D9F159" w14:textId="77777777" w:rsidTr="006E577B">
        <w:tc>
          <w:tcPr>
            <w:tcW w:w="1062" w:type="dxa"/>
          </w:tcPr>
          <w:p w14:paraId="3CF425CB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7D5A9EE8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2.</w:t>
            </w:r>
          </w:p>
        </w:tc>
        <w:tc>
          <w:tcPr>
            <w:tcW w:w="8110" w:type="dxa"/>
            <w:shd w:val="clear" w:color="auto" w:fill="auto"/>
          </w:tcPr>
          <w:p w14:paraId="188F1309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62              </w:t>
            </w: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90</w:t>
            </w:r>
            <w:r w:rsidRPr="00904EAB">
              <w:rPr>
                <w:spacing w:val="-1"/>
                <w:sz w:val="28"/>
                <w:szCs w:val="28"/>
              </w:rPr>
              <w:t>;</w:t>
            </w:r>
          </w:p>
        </w:tc>
      </w:tr>
      <w:tr w:rsidR="0071526C" w:rsidRPr="00904EAB" w14:paraId="219B3AD3" w14:textId="77777777" w:rsidTr="006E577B">
        <w:tc>
          <w:tcPr>
            <w:tcW w:w="1062" w:type="dxa"/>
          </w:tcPr>
          <w:p w14:paraId="1B0CBC33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529CB456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3.</w:t>
            </w:r>
          </w:p>
        </w:tc>
        <w:tc>
          <w:tcPr>
            <w:tcW w:w="8110" w:type="dxa"/>
            <w:shd w:val="clear" w:color="auto" w:fill="auto"/>
          </w:tcPr>
          <w:p w14:paraId="60BF2FD7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51              </w:t>
            </w: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62;</w:t>
            </w:r>
          </w:p>
        </w:tc>
      </w:tr>
      <w:tr w:rsidR="0071526C" w:rsidRPr="00904EAB" w14:paraId="52907E04" w14:textId="77777777" w:rsidTr="006E577B">
        <w:tc>
          <w:tcPr>
            <w:tcW w:w="1062" w:type="dxa"/>
          </w:tcPr>
          <w:p w14:paraId="5B2C83D2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55CA00F4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4.</w:t>
            </w:r>
          </w:p>
        </w:tc>
        <w:tc>
          <w:tcPr>
            <w:tcW w:w="8110" w:type="dxa"/>
            <w:shd w:val="clear" w:color="auto" w:fill="auto"/>
          </w:tcPr>
          <w:p w14:paraId="41937F89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04EAB">
              <w:rPr>
                <w:spacing w:val="-1"/>
                <w:sz w:val="28"/>
                <w:szCs w:val="28"/>
              </w:rPr>
              <w:t>Дт</w:t>
            </w:r>
            <w:proofErr w:type="spellEnd"/>
            <w:r w:rsidRPr="00904EAB">
              <w:rPr>
                <w:spacing w:val="-1"/>
                <w:sz w:val="28"/>
                <w:szCs w:val="28"/>
              </w:rPr>
              <w:t xml:space="preserve"> 51              </w:t>
            </w:r>
            <w:proofErr w:type="spellStart"/>
            <w:r w:rsidRPr="00904EAB">
              <w:rPr>
                <w:spacing w:val="-1"/>
                <w:sz w:val="28"/>
                <w:szCs w:val="28"/>
              </w:rPr>
              <w:t>Кт</w:t>
            </w:r>
            <w:proofErr w:type="spellEnd"/>
            <w:r w:rsidRPr="00904EAB">
              <w:rPr>
                <w:spacing w:val="-1"/>
                <w:sz w:val="28"/>
                <w:szCs w:val="28"/>
              </w:rPr>
              <w:t xml:space="preserve"> 90.</w:t>
            </w:r>
          </w:p>
        </w:tc>
      </w:tr>
      <w:tr w:rsidR="0071526C" w:rsidRPr="00904EAB" w14:paraId="6F6370FA" w14:textId="77777777" w:rsidTr="006E577B">
        <w:tc>
          <w:tcPr>
            <w:tcW w:w="9708" w:type="dxa"/>
            <w:gridSpan w:val="3"/>
          </w:tcPr>
          <w:p w14:paraId="0C3F31BA" w14:textId="77777777" w:rsidR="0071526C" w:rsidRPr="00904EAB" w:rsidRDefault="0071526C" w:rsidP="006E577B">
            <w:pPr>
              <w:rPr>
                <w:b/>
                <w:i/>
                <w:sz w:val="28"/>
                <w:szCs w:val="28"/>
              </w:rPr>
            </w:pPr>
            <w:r w:rsidRPr="00904EAB">
              <w:rPr>
                <w:b/>
                <w:i/>
                <w:sz w:val="28"/>
                <w:szCs w:val="28"/>
              </w:rPr>
              <w:t>К переводам в пути относятся:</w:t>
            </w:r>
          </w:p>
        </w:tc>
      </w:tr>
      <w:tr w:rsidR="0071526C" w:rsidRPr="00904EAB" w14:paraId="0D98ADE4" w14:textId="77777777" w:rsidTr="006E577B">
        <w:tc>
          <w:tcPr>
            <w:tcW w:w="1062" w:type="dxa"/>
          </w:tcPr>
          <w:p w14:paraId="54F220CD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Ответы </w:t>
            </w:r>
          </w:p>
        </w:tc>
        <w:tc>
          <w:tcPr>
            <w:tcW w:w="536" w:type="dxa"/>
            <w:shd w:val="clear" w:color="auto" w:fill="auto"/>
          </w:tcPr>
          <w:p w14:paraId="67E14D95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</w:p>
        </w:tc>
        <w:tc>
          <w:tcPr>
            <w:tcW w:w="8110" w:type="dxa"/>
            <w:shd w:val="clear" w:color="auto" w:fill="auto"/>
          </w:tcPr>
          <w:p w14:paraId="496A49A9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spacing w:val="-1"/>
                <w:sz w:val="28"/>
                <w:szCs w:val="28"/>
              </w:rPr>
              <w:t>Только сдача выручки инкассатору;</w:t>
            </w:r>
          </w:p>
        </w:tc>
      </w:tr>
      <w:tr w:rsidR="0071526C" w:rsidRPr="00904EAB" w14:paraId="2EC32A48" w14:textId="77777777" w:rsidTr="006E577B">
        <w:tc>
          <w:tcPr>
            <w:tcW w:w="1062" w:type="dxa"/>
          </w:tcPr>
          <w:p w14:paraId="3553C0F8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691ECC53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2.</w:t>
            </w:r>
          </w:p>
        </w:tc>
        <w:tc>
          <w:tcPr>
            <w:tcW w:w="8110" w:type="dxa"/>
            <w:shd w:val="clear" w:color="auto" w:fill="auto"/>
          </w:tcPr>
          <w:p w14:paraId="5D916B03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spacing w:val="-1"/>
                <w:sz w:val="28"/>
                <w:szCs w:val="28"/>
              </w:rPr>
              <w:t>Только сдача выручки в отделение связи;</w:t>
            </w:r>
          </w:p>
        </w:tc>
      </w:tr>
      <w:tr w:rsidR="0071526C" w:rsidRPr="00904EAB" w14:paraId="07456BE3" w14:textId="77777777" w:rsidTr="006E577B">
        <w:tc>
          <w:tcPr>
            <w:tcW w:w="1062" w:type="dxa"/>
          </w:tcPr>
          <w:p w14:paraId="1039DDFB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1705A726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3.</w:t>
            </w:r>
          </w:p>
        </w:tc>
        <w:tc>
          <w:tcPr>
            <w:tcW w:w="8110" w:type="dxa"/>
            <w:shd w:val="clear" w:color="auto" w:fill="auto"/>
          </w:tcPr>
          <w:p w14:paraId="4EEA22CA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Только сдача денежных средств в вечернюю кассу банка;</w:t>
            </w:r>
          </w:p>
        </w:tc>
      </w:tr>
      <w:tr w:rsidR="0071526C" w:rsidRPr="00904EAB" w14:paraId="039C758E" w14:textId="77777777" w:rsidTr="006E577B">
        <w:tc>
          <w:tcPr>
            <w:tcW w:w="1062" w:type="dxa"/>
          </w:tcPr>
          <w:p w14:paraId="0D48A867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37712F17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4.</w:t>
            </w:r>
          </w:p>
        </w:tc>
        <w:tc>
          <w:tcPr>
            <w:tcW w:w="8110" w:type="dxa"/>
            <w:shd w:val="clear" w:color="auto" w:fill="auto"/>
          </w:tcPr>
          <w:p w14:paraId="0C285DA0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Все вышеперечисленные ответы.</w:t>
            </w:r>
          </w:p>
        </w:tc>
      </w:tr>
      <w:tr w:rsidR="0071526C" w:rsidRPr="00904EAB" w14:paraId="26499352" w14:textId="77777777" w:rsidTr="006E577B">
        <w:tc>
          <w:tcPr>
            <w:tcW w:w="9708" w:type="dxa"/>
            <w:gridSpan w:val="3"/>
          </w:tcPr>
          <w:p w14:paraId="2456856E" w14:textId="77777777" w:rsidR="0071526C" w:rsidRPr="00904EAB" w:rsidRDefault="0071526C" w:rsidP="006E577B">
            <w:pPr>
              <w:rPr>
                <w:b/>
                <w:i/>
                <w:sz w:val="28"/>
                <w:szCs w:val="28"/>
              </w:rPr>
            </w:pPr>
            <w:r w:rsidRPr="00904EAB">
              <w:rPr>
                <w:b/>
                <w:i/>
                <w:sz w:val="28"/>
                <w:szCs w:val="28"/>
              </w:rPr>
              <w:lastRenderedPageBreak/>
              <w:t>Все кассовые ордера должны регистрироваться в:</w:t>
            </w:r>
          </w:p>
        </w:tc>
      </w:tr>
      <w:tr w:rsidR="0071526C" w:rsidRPr="00904EAB" w14:paraId="415A1AFE" w14:textId="77777777" w:rsidTr="006E577B">
        <w:tc>
          <w:tcPr>
            <w:tcW w:w="1062" w:type="dxa"/>
          </w:tcPr>
          <w:p w14:paraId="6FA579C4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Ответы </w:t>
            </w:r>
          </w:p>
        </w:tc>
        <w:tc>
          <w:tcPr>
            <w:tcW w:w="536" w:type="dxa"/>
            <w:shd w:val="clear" w:color="auto" w:fill="auto"/>
          </w:tcPr>
          <w:p w14:paraId="3A3D5142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</w:p>
        </w:tc>
        <w:tc>
          <w:tcPr>
            <w:tcW w:w="8110" w:type="dxa"/>
            <w:shd w:val="clear" w:color="auto" w:fill="auto"/>
          </w:tcPr>
          <w:p w14:paraId="5D6330F5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Книге покупок;</w:t>
            </w:r>
          </w:p>
        </w:tc>
      </w:tr>
      <w:tr w:rsidR="0071526C" w:rsidRPr="00904EAB" w14:paraId="016B82D3" w14:textId="77777777" w:rsidTr="006E577B">
        <w:tc>
          <w:tcPr>
            <w:tcW w:w="1062" w:type="dxa"/>
          </w:tcPr>
          <w:p w14:paraId="38CA6302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47450A4F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2.</w:t>
            </w:r>
          </w:p>
        </w:tc>
        <w:tc>
          <w:tcPr>
            <w:tcW w:w="8110" w:type="dxa"/>
            <w:shd w:val="clear" w:color="auto" w:fill="auto"/>
          </w:tcPr>
          <w:p w14:paraId="3EA95696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Книге продаж;</w:t>
            </w:r>
          </w:p>
        </w:tc>
      </w:tr>
      <w:tr w:rsidR="0071526C" w:rsidRPr="00904EAB" w14:paraId="23D20FDC" w14:textId="77777777" w:rsidTr="006E577B">
        <w:tc>
          <w:tcPr>
            <w:tcW w:w="1062" w:type="dxa"/>
          </w:tcPr>
          <w:p w14:paraId="14869353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09CE9340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3.</w:t>
            </w:r>
          </w:p>
        </w:tc>
        <w:tc>
          <w:tcPr>
            <w:tcW w:w="8110" w:type="dxa"/>
            <w:shd w:val="clear" w:color="auto" w:fill="auto"/>
          </w:tcPr>
          <w:p w14:paraId="54F3B0CA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Журнале регистрации хозяйственных операций;</w:t>
            </w:r>
          </w:p>
        </w:tc>
      </w:tr>
      <w:tr w:rsidR="0071526C" w:rsidRPr="00904EAB" w14:paraId="3543A9C5" w14:textId="77777777" w:rsidTr="006E577B">
        <w:tc>
          <w:tcPr>
            <w:tcW w:w="1062" w:type="dxa"/>
          </w:tcPr>
          <w:p w14:paraId="4CB73E3E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2CDBA9C4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4.</w:t>
            </w:r>
          </w:p>
        </w:tc>
        <w:tc>
          <w:tcPr>
            <w:tcW w:w="8110" w:type="dxa"/>
            <w:shd w:val="clear" w:color="auto" w:fill="auto"/>
          </w:tcPr>
          <w:p w14:paraId="020C847F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Журнале регистрации приходных и расходных кассовых средств.</w:t>
            </w:r>
          </w:p>
        </w:tc>
      </w:tr>
      <w:tr w:rsidR="0071526C" w:rsidRPr="00904EAB" w14:paraId="1E4F2BAD" w14:textId="77777777" w:rsidTr="006E577B">
        <w:tc>
          <w:tcPr>
            <w:tcW w:w="9708" w:type="dxa"/>
            <w:gridSpan w:val="3"/>
          </w:tcPr>
          <w:p w14:paraId="7FD4B5CB" w14:textId="77777777" w:rsidR="0071526C" w:rsidRPr="00904EAB" w:rsidRDefault="0071526C" w:rsidP="006E577B">
            <w:pPr>
              <w:shd w:val="clear" w:color="auto" w:fill="FFFFFF"/>
              <w:tabs>
                <w:tab w:val="left" w:pos="0"/>
                <w:tab w:val="left" w:pos="583"/>
              </w:tabs>
              <w:jc w:val="both"/>
              <w:rPr>
                <w:rFonts w:ascii="TimesNewRomanPS-BoldMT" w:hAnsi="TimesNewRomanPS-BoldMT" w:cs="TimesNewRomanPS-BoldMT"/>
                <w:b/>
                <w:bCs/>
                <w:i/>
                <w:sz w:val="28"/>
                <w:szCs w:val="28"/>
              </w:rPr>
            </w:pPr>
            <w:r w:rsidRPr="00904EAB">
              <w:rPr>
                <w:b/>
                <w:i/>
                <w:spacing w:val="-8"/>
                <w:sz w:val="28"/>
                <w:szCs w:val="28"/>
              </w:rPr>
              <w:t xml:space="preserve">Бухгалтерская запись   </w:t>
            </w:r>
            <w:proofErr w:type="spellStart"/>
            <w:r w:rsidRPr="00904EAB">
              <w:rPr>
                <w:b/>
                <w:i/>
                <w:sz w:val="28"/>
                <w:szCs w:val="28"/>
              </w:rPr>
              <w:t>Дт</w:t>
            </w:r>
            <w:proofErr w:type="spellEnd"/>
            <w:r w:rsidRPr="00904EAB">
              <w:rPr>
                <w:b/>
                <w:i/>
                <w:sz w:val="28"/>
                <w:szCs w:val="28"/>
              </w:rPr>
              <w:t xml:space="preserve"> 51     </w:t>
            </w:r>
            <w:proofErr w:type="spellStart"/>
            <w:r w:rsidRPr="00904EAB">
              <w:rPr>
                <w:b/>
                <w:i/>
                <w:sz w:val="28"/>
                <w:szCs w:val="28"/>
              </w:rPr>
              <w:t>Кт</w:t>
            </w:r>
            <w:proofErr w:type="spellEnd"/>
            <w:r w:rsidRPr="00904EAB">
              <w:rPr>
                <w:b/>
                <w:i/>
                <w:sz w:val="28"/>
                <w:szCs w:val="28"/>
              </w:rPr>
              <w:t xml:space="preserve"> 57 означает:</w:t>
            </w:r>
          </w:p>
        </w:tc>
      </w:tr>
      <w:tr w:rsidR="0071526C" w:rsidRPr="00904EAB" w14:paraId="2FD81938" w14:textId="77777777" w:rsidTr="006E577B">
        <w:tc>
          <w:tcPr>
            <w:tcW w:w="1062" w:type="dxa"/>
          </w:tcPr>
          <w:p w14:paraId="5E4B5A4C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Ответы </w:t>
            </w:r>
          </w:p>
        </w:tc>
        <w:tc>
          <w:tcPr>
            <w:tcW w:w="536" w:type="dxa"/>
            <w:shd w:val="clear" w:color="auto" w:fill="auto"/>
          </w:tcPr>
          <w:p w14:paraId="0BD3F645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</w:p>
        </w:tc>
        <w:tc>
          <w:tcPr>
            <w:tcW w:w="8110" w:type="dxa"/>
            <w:shd w:val="clear" w:color="auto" w:fill="auto"/>
          </w:tcPr>
          <w:p w14:paraId="5D9B74AE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Отражено зачисление денежных средств, числившихся в пути на расчетный счет организации;</w:t>
            </w:r>
          </w:p>
        </w:tc>
      </w:tr>
      <w:tr w:rsidR="0071526C" w:rsidRPr="00904EAB" w14:paraId="51322888" w14:textId="77777777" w:rsidTr="006E577B">
        <w:tc>
          <w:tcPr>
            <w:tcW w:w="1062" w:type="dxa"/>
          </w:tcPr>
          <w:p w14:paraId="104C434D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58BE9F29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2.</w:t>
            </w:r>
          </w:p>
        </w:tc>
        <w:tc>
          <w:tcPr>
            <w:tcW w:w="8110" w:type="dxa"/>
            <w:shd w:val="clear" w:color="auto" w:fill="auto"/>
          </w:tcPr>
          <w:p w14:paraId="23ECDEF5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Отражено использование покрытого аккредитива</w:t>
            </w:r>
            <w:r w:rsidRPr="00904EAB">
              <w:rPr>
                <w:spacing w:val="-1"/>
                <w:sz w:val="28"/>
                <w:szCs w:val="28"/>
              </w:rPr>
              <w:t>;</w:t>
            </w:r>
          </w:p>
        </w:tc>
      </w:tr>
      <w:tr w:rsidR="0071526C" w:rsidRPr="00904EAB" w14:paraId="33634D91" w14:textId="77777777" w:rsidTr="006E577B">
        <w:tc>
          <w:tcPr>
            <w:tcW w:w="1062" w:type="dxa"/>
          </w:tcPr>
          <w:p w14:paraId="0C49C6D8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055E135B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3.</w:t>
            </w:r>
          </w:p>
        </w:tc>
        <w:tc>
          <w:tcPr>
            <w:tcW w:w="8110" w:type="dxa"/>
            <w:shd w:val="clear" w:color="auto" w:fill="auto"/>
          </w:tcPr>
          <w:p w14:paraId="05193718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Отражен возврат вкладов и их зачисление на расчетный счет организации;</w:t>
            </w:r>
          </w:p>
        </w:tc>
      </w:tr>
      <w:tr w:rsidR="0071526C" w:rsidRPr="00904EAB" w14:paraId="68AE0EE1" w14:textId="77777777" w:rsidTr="006E577B">
        <w:tc>
          <w:tcPr>
            <w:tcW w:w="1062" w:type="dxa"/>
          </w:tcPr>
          <w:p w14:paraId="03A36FD9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300685D7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4.</w:t>
            </w:r>
          </w:p>
        </w:tc>
        <w:tc>
          <w:tcPr>
            <w:tcW w:w="8110" w:type="dxa"/>
            <w:shd w:val="clear" w:color="auto" w:fill="auto"/>
          </w:tcPr>
          <w:p w14:paraId="054950D1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Перечисление денежных средств, не зачисленных по назначению</w:t>
            </w:r>
            <w:r w:rsidRPr="00904EAB">
              <w:rPr>
                <w:spacing w:val="-1"/>
                <w:sz w:val="28"/>
                <w:szCs w:val="28"/>
              </w:rPr>
              <w:t>.</w:t>
            </w:r>
          </w:p>
        </w:tc>
      </w:tr>
      <w:tr w:rsidR="0071526C" w:rsidRPr="00904EAB" w14:paraId="0D3B6943" w14:textId="77777777" w:rsidTr="006E577B">
        <w:tc>
          <w:tcPr>
            <w:tcW w:w="9708" w:type="dxa"/>
            <w:gridSpan w:val="3"/>
          </w:tcPr>
          <w:p w14:paraId="787DCD57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904EAB">
              <w:rPr>
                <w:b/>
                <w:i/>
                <w:sz w:val="28"/>
                <w:szCs w:val="28"/>
              </w:rPr>
              <w:t xml:space="preserve">Какие из перечисленных документов не должны храниться в кассе организации? </w:t>
            </w:r>
          </w:p>
        </w:tc>
      </w:tr>
      <w:tr w:rsidR="0071526C" w:rsidRPr="00904EAB" w14:paraId="3B452246" w14:textId="77777777" w:rsidTr="006E577B">
        <w:tc>
          <w:tcPr>
            <w:tcW w:w="1062" w:type="dxa"/>
          </w:tcPr>
          <w:p w14:paraId="3B41DD1F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Ответы </w:t>
            </w:r>
          </w:p>
        </w:tc>
        <w:tc>
          <w:tcPr>
            <w:tcW w:w="536" w:type="dxa"/>
            <w:shd w:val="clear" w:color="auto" w:fill="auto"/>
          </w:tcPr>
          <w:p w14:paraId="68CCC76D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</w:p>
        </w:tc>
        <w:tc>
          <w:tcPr>
            <w:tcW w:w="8110" w:type="dxa"/>
            <w:shd w:val="clear" w:color="auto" w:fill="auto"/>
          </w:tcPr>
          <w:p w14:paraId="130B8049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Бланки строгой отчетности;</w:t>
            </w:r>
          </w:p>
        </w:tc>
      </w:tr>
      <w:tr w:rsidR="0071526C" w:rsidRPr="00904EAB" w14:paraId="242EF166" w14:textId="77777777" w:rsidTr="006E577B">
        <w:tc>
          <w:tcPr>
            <w:tcW w:w="1062" w:type="dxa"/>
          </w:tcPr>
          <w:p w14:paraId="6640A248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589E8F9A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2.</w:t>
            </w:r>
          </w:p>
        </w:tc>
        <w:tc>
          <w:tcPr>
            <w:tcW w:w="8110" w:type="dxa"/>
            <w:shd w:val="clear" w:color="auto" w:fill="auto"/>
          </w:tcPr>
          <w:p w14:paraId="55F7F2EA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Ценные бумаги;</w:t>
            </w:r>
          </w:p>
        </w:tc>
      </w:tr>
      <w:tr w:rsidR="0071526C" w:rsidRPr="00904EAB" w14:paraId="3F33EA85" w14:textId="77777777" w:rsidTr="006E577B">
        <w:tc>
          <w:tcPr>
            <w:tcW w:w="1062" w:type="dxa"/>
          </w:tcPr>
          <w:p w14:paraId="37EF893B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7B707898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3.</w:t>
            </w:r>
          </w:p>
        </w:tc>
        <w:tc>
          <w:tcPr>
            <w:tcW w:w="8110" w:type="dxa"/>
            <w:shd w:val="clear" w:color="auto" w:fill="auto"/>
          </w:tcPr>
          <w:p w14:paraId="24CF4918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Приходные и расходные кассовые ордера;</w:t>
            </w:r>
          </w:p>
        </w:tc>
      </w:tr>
      <w:tr w:rsidR="0071526C" w:rsidRPr="00904EAB" w14:paraId="4269913D" w14:textId="77777777" w:rsidTr="006E577B">
        <w:tc>
          <w:tcPr>
            <w:tcW w:w="1062" w:type="dxa"/>
          </w:tcPr>
          <w:p w14:paraId="45B8D120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5E3B862D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4.</w:t>
            </w:r>
          </w:p>
        </w:tc>
        <w:tc>
          <w:tcPr>
            <w:tcW w:w="8110" w:type="dxa"/>
            <w:shd w:val="clear" w:color="auto" w:fill="auto"/>
          </w:tcPr>
          <w:p w14:paraId="2C97461D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Денежные документы.</w:t>
            </w:r>
          </w:p>
        </w:tc>
      </w:tr>
      <w:tr w:rsidR="0071526C" w:rsidRPr="00904EAB" w14:paraId="7A3ACA55" w14:textId="77777777" w:rsidTr="006E577B">
        <w:tc>
          <w:tcPr>
            <w:tcW w:w="9708" w:type="dxa"/>
            <w:gridSpan w:val="3"/>
          </w:tcPr>
          <w:p w14:paraId="66F5AEAB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904EAB">
              <w:rPr>
                <w:b/>
                <w:i/>
                <w:sz w:val="28"/>
                <w:szCs w:val="28"/>
              </w:rPr>
              <w:t>Какие из перечисленных документов не относятся к денежным?</w:t>
            </w:r>
          </w:p>
        </w:tc>
      </w:tr>
      <w:tr w:rsidR="0071526C" w:rsidRPr="00904EAB" w14:paraId="0A7EE635" w14:textId="77777777" w:rsidTr="006E577B">
        <w:tc>
          <w:tcPr>
            <w:tcW w:w="1062" w:type="dxa"/>
          </w:tcPr>
          <w:p w14:paraId="3C711484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Ответы </w:t>
            </w:r>
          </w:p>
        </w:tc>
        <w:tc>
          <w:tcPr>
            <w:tcW w:w="536" w:type="dxa"/>
            <w:shd w:val="clear" w:color="auto" w:fill="auto"/>
          </w:tcPr>
          <w:p w14:paraId="592CECAF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</w:p>
        </w:tc>
        <w:tc>
          <w:tcPr>
            <w:tcW w:w="8110" w:type="dxa"/>
            <w:shd w:val="clear" w:color="auto" w:fill="auto"/>
          </w:tcPr>
          <w:p w14:paraId="2B80E286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Путевки в санаторно-курортные учреждения;</w:t>
            </w:r>
          </w:p>
        </w:tc>
      </w:tr>
      <w:tr w:rsidR="0071526C" w:rsidRPr="00904EAB" w14:paraId="3DD67748" w14:textId="77777777" w:rsidTr="006E577B">
        <w:tc>
          <w:tcPr>
            <w:tcW w:w="1062" w:type="dxa"/>
          </w:tcPr>
          <w:p w14:paraId="41522338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071DFC61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2.</w:t>
            </w:r>
          </w:p>
        </w:tc>
        <w:tc>
          <w:tcPr>
            <w:tcW w:w="8110" w:type="dxa"/>
            <w:shd w:val="clear" w:color="auto" w:fill="auto"/>
          </w:tcPr>
          <w:p w14:paraId="2467D155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Почтовые марки;</w:t>
            </w:r>
          </w:p>
        </w:tc>
      </w:tr>
      <w:tr w:rsidR="0071526C" w:rsidRPr="00904EAB" w14:paraId="322938AA" w14:textId="77777777" w:rsidTr="006E577B">
        <w:tc>
          <w:tcPr>
            <w:tcW w:w="1062" w:type="dxa"/>
          </w:tcPr>
          <w:p w14:paraId="67AAD0FB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1F20267F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3.</w:t>
            </w:r>
          </w:p>
        </w:tc>
        <w:tc>
          <w:tcPr>
            <w:tcW w:w="8110" w:type="dxa"/>
            <w:shd w:val="clear" w:color="auto" w:fill="auto"/>
          </w:tcPr>
          <w:p w14:paraId="2F718C89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Расходные кассовые ордера;</w:t>
            </w:r>
          </w:p>
        </w:tc>
      </w:tr>
      <w:tr w:rsidR="0071526C" w:rsidRPr="00904EAB" w14:paraId="17D4B894" w14:textId="77777777" w:rsidTr="006E577B">
        <w:tc>
          <w:tcPr>
            <w:tcW w:w="1062" w:type="dxa"/>
          </w:tcPr>
          <w:p w14:paraId="726FA3E0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3FEECB93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4.</w:t>
            </w:r>
          </w:p>
        </w:tc>
        <w:tc>
          <w:tcPr>
            <w:tcW w:w="8110" w:type="dxa"/>
            <w:shd w:val="clear" w:color="auto" w:fill="auto"/>
          </w:tcPr>
          <w:p w14:paraId="4704A257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Проездные билеты.</w:t>
            </w:r>
          </w:p>
        </w:tc>
      </w:tr>
      <w:tr w:rsidR="0071526C" w:rsidRPr="00904EAB" w14:paraId="2DE7927D" w14:textId="77777777" w:rsidTr="006E577B">
        <w:tc>
          <w:tcPr>
            <w:tcW w:w="9708" w:type="dxa"/>
            <w:gridSpan w:val="3"/>
          </w:tcPr>
          <w:p w14:paraId="56B9B87E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904EAB">
              <w:rPr>
                <w:b/>
                <w:i/>
                <w:sz w:val="28"/>
                <w:szCs w:val="28"/>
              </w:rPr>
              <w:t>Валютную выручку от продажи товаров на экспорт зачисляют на счет:</w:t>
            </w:r>
          </w:p>
        </w:tc>
      </w:tr>
      <w:tr w:rsidR="0071526C" w:rsidRPr="00904EAB" w14:paraId="5D7B5E56" w14:textId="77777777" w:rsidTr="006E577B">
        <w:tc>
          <w:tcPr>
            <w:tcW w:w="1062" w:type="dxa"/>
          </w:tcPr>
          <w:p w14:paraId="27EBA1A6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Ответы </w:t>
            </w:r>
          </w:p>
        </w:tc>
        <w:tc>
          <w:tcPr>
            <w:tcW w:w="536" w:type="dxa"/>
            <w:shd w:val="clear" w:color="auto" w:fill="auto"/>
          </w:tcPr>
          <w:p w14:paraId="15A527C9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</w:p>
        </w:tc>
        <w:tc>
          <w:tcPr>
            <w:tcW w:w="8110" w:type="dxa"/>
            <w:shd w:val="clear" w:color="auto" w:fill="auto"/>
          </w:tcPr>
          <w:p w14:paraId="7BF4129F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Расчетный;</w:t>
            </w:r>
          </w:p>
        </w:tc>
      </w:tr>
      <w:tr w:rsidR="0071526C" w:rsidRPr="00904EAB" w14:paraId="185E9B33" w14:textId="77777777" w:rsidTr="006E577B">
        <w:tc>
          <w:tcPr>
            <w:tcW w:w="1062" w:type="dxa"/>
          </w:tcPr>
          <w:p w14:paraId="60DEFDC1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65B9C042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2.</w:t>
            </w:r>
          </w:p>
        </w:tc>
        <w:tc>
          <w:tcPr>
            <w:tcW w:w="8110" w:type="dxa"/>
            <w:shd w:val="clear" w:color="auto" w:fill="auto"/>
          </w:tcPr>
          <w:p w14:paraId="22119A71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Транзитный валютный;</w:t>
            </w:r>
          </w:p>
        </w:tc>
      </w:tr>
      <w:tr w:rsidR="0071526C" w:rsidRPr="00904EAB" w14:paraId="5D98CD41" w14:textId="77777777" w:rsidTr="006E577B">
        <w:tc>
          <w:tcPr>
            <w:tcW w:w="1062" w:type="dxa"/>
          </w:tcPr>
          <w:p w14:paraId="0074A536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15F2A624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3.</w:t>
            </w:r>
          </w:p>
        </w:tc>
        <w:tc>
          <w:tcPr>
            <w:tcW w:w="8110" w:type="dxa"/>
            <w:shd w:val="clear" w:color="auto" w:fill="auto"/>
          </w:tcPr>
          <w:p w14:paraId="18DC7C49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Текущий валютный.</w:t>
            </w:r>
          </w:p>
        </w:tc>
      </w:tr>
      <w:tr w:rsidR="0071526C" w:rsidRPr="00904EAB" w14:paraId="3674077F" w14:textId="77777777" w:rsidTr="006E577B">
        <w:tc>
          <w:tcPr>
            <w:tcW w:w="9708" w:type="dxa"/>
            <w:gridSpan w:val="3"/>
          </w:tcPr>
          <w:p w14:paraId="4A0718CE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Сальдо на начало месяца по счета 51 – 90 000 руб. За месяц произошли следующие опера</w:t>
            </w:r>
            <w:r w:rsidRPr="00904EAB">
              <w:rPr>
                <w:sz w:val="28"/>
                <w:szCs w:val="28"/>
              </w:rPr>
              <w:softHyphen/>
              <w:t>ции:</w:t>
            </w:r>
          </w:p>
          <w:p w14:paraId="0D4F856F" w14:textId="77777777" w:rsidR="0071526C" w:rsidRPr="00904EAB" w:rsidRDefault="0071526C" w:rsidP="006E577B">
            <w:pPr>
              <w:widowControl w:val="0"/>
              <w:numPr>
                <w:ilvl w:val="0"/>
                <w:numId w:val="25"/>
              </w:numPr>
              <w:tabs>
                <w:tab w:val="clear" w:pos="1428"/>
                <w:tab w:val="num" w:pos="360"/>
              </w:tabs>
              <w:autoSpaceDE w:val="0"/>
              <w:autoSpaceDN w:val="0"/>
              <w:adjustRightInd w:val="0"/>
              <w:ind w:left="360" w:right="12" w:hanging="240"/>
              <w:jc w:val="both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сдана на расчетный счет неполученная в срок заработная плата 7 000 руб.</w:t>
            </w:r>
          </w:p>
          <w:p w14:paraId="3EBEAAB2" w14:textId="77777777" w:rsidR="0071526C" w:rsidRPr="00904EAB" w:rsidRDefault="0071526C" w:rsidP="006E577B">
            <w:pPr>
              <w:widowControl w:val="0"/>
              <w:numPr>
                <w:ilvl w:val="0"/>
                <w:numId w:val="25"/>
              </w:numPr>
              <w:tabs>
                <w:tab w:val="clear" w:pos="1428"/>
                <w:tab w:val="num" w:pos="360"/>
              </w:tabs>
              <w:autoSpaceDE w:val="0"/>
              <w:autoSpaceDN w:val="0"/>
              <w:adjustRightInd w:val="0"/>
              <w:ind w:left="360" w:right="12" w:hanging="240"/>
              <w:jc w:val="both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получено с расчетного счета в кассу 50 000 руб.</w:t>
            </w:r>
          </w:p>
          <w:p w14:paraId="33A7516C" w14:textId="77777777" w:rsidR="0071526C" w:rsidRPr="00904EAB" w:rsidRDefault="0071526C" w:rsidP="006E577B">
            <w:pPr>
              <w:widowControl w:val="0"/>
              <w:numPr>
                <w:ilvl w:val="0"/>
                <w:numId w:val="25"/>
              </w:numPr>
              <w:tabs>
                <w:tab w:val="clear" w:pos="1428"/>
                <w:tab w:val="num" w:pos="360"/>
              </w:tabs>
              <w:autoSpaceDE w:val="0"/>
              <w:autoSpaceDN w:val="0"/>
              <w:adjustRightInd w:val="0"/>
              <w:ind w:left="360" w:right="12" w:hanging="240"/>
              <w:jc w:val="both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 xml:space="preserve">выдан </w:t>
            </w:r>
            <w:proofErr w:type="spellStart"/>
            <w:r w:rsidRPr="00904EAB">
              <w:rPr>
                <w:sz w:val="28"/>
                <w:szCs w:val="28"/>
              </w:rPr>
              <w:t>займ</w:t>
            </w:r>
            <w:proofErr w:type="spellEnd"/>
            <w:r w:rsidRPr="00904EAB">
              <w:rPr>
                <w:sz w:val="28"/>
                <w:szCs w:val="28"/>
              </w:rPr>
              <w:t xml:space="preserve"> работнику предприятия 30 000 руб.</w:t>
            </w:r>
          </w:p>
          <w:p w14:paraId="34EB5F25" w14:textId="77777777" w:rsidR="0071526C" w:rsidRPr="00904EAB" w:rsidRDefault="0071526C" w:rsidP="006E577B">
            <w:pPr>
              <w:widowControl w:val="0"/>
              <w:numPr>
                <w:ilvl w:val="0"/>
                <w:numId w:val="25"/>
              </w:numPr>
              <w:tabs>
                <w:tab w:val="clear" w:pos="1428"/>
                <w:tab w:val="num" w:pos="360"/>
              </w:tabs>
              <w:autoSpaceDE w:val="0"/>
              <w:autoSpaceDN w:val="0"/>
              <w:adjustRightInd w:val="0"/>
              <w:ind w:left="360" w:right="12" w:hanging="240"/>
              <w:jc w:val="both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выдано подотчет главному инженеру на командировку 4 000 руб.</w:t>
            </w:r>
          </w:p>
          <w:p w14:paraId="44ADF026" w14:textId="77777777" w:rsidR="0071526C" w:rsidRPr="00904EAB" w:rsidRDefault="0071526C" w:rsidP="006E577B">
            <w:pPr>
              <w:widowControl w:val="0"/>
              <w:numPr>
                <w:ilvl w:val="0"/>
                <w:numId w:val="25"/>
              </w:numPr>
              <w:tabs>
                <w:tab w:val="clear" w:pos="1428"/>
                <w:tab w:val="num" w:pos="360"/>
              </w:tabs>
              <w:autoSpaceDE w:val="0"/>
              <w:autoSpaceDN w:val="0"/>
              <w:adjustRightInd w:val="0"/>
              <w:ind w:left="360" w:right="12" w:hanging="240"/>
              <w:jc w:val="both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утвержден отчет главного инженера о командировке 3 000 руб.</w:t>
            </w:r>
          </w:p>
          <w:p w14:paraId="5FE2B63F" w14:textId="77777777" w:rsidR="0071526C" w:rsidRPr="00904EAB" w:rsidRDefault="0071526C" w:rsidP="006E577B">
            <w:pPr>
              <w:widowControl w:val="0"/>
              <w:numPr>
                <w:ilvl w:val="0"/>
                <w:numId w:val="25"/>
              </w:numPr>
              <w:tabs>
                <w:tab w:val="clear" w:pos="1428"/>
                <w:tab w:val="num" w:pos="360"/>
              </w:tabs>
              <w:autoSpaceDE w:val="0"/>
              <w:autoSpaceDN w:val="0"/>
              <w:adjustRightInd w:val="0"/>
              <w:ind w:left="360" w:right="12" w:hanging="240"/>
              <w:jc w:val="both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оплачены счета транспортной организации за доставку удобрений 18 000 руб.</w:t>
            </w:r>
          </w:p>
          <w:p w14:paraId="177683ED" w14:textId="77777777" w:rsidR="0071526C" w:rsidRPr="00904EAB" w:rsidRDefault="0071526C" w:rsidP="006E577B">
            <w:pPr>
              <w:widowControl w:val="0"/>
              <w:numPr>
                <w:ilvl w:val="0"/>
                <w:numId w:val="25"/>
              </w:numPr>
              <w:tabs>
                <w:tab w:val="clear" w:pos="1428"/>
                <w:tab w:val="num" w:pos="360"/>
              </w:tabs>
              <w:autoSpaceDE w:val="0"/>
              <w:autoSpaceDN w:val="0"/>
              <w:adjustRightInd w:val="0"/>
              <w:ind w:left="360" w:right="12" w:hanging="240"/>
              <w:jc w:val="both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возвращен на расчетный счет неиспользованный аккредитив 4 000 руб.</w:t>
            </w:r>
          </w:p>
          <w:p w14:paraId="38AFEA4C" w14:textId="77777777" w:rsidR="0071526C" w:rsidRPr="00904EAB" w:rsidRDefault="0071526C" w:rsidP="006E577B">
            <w:pPr>
              <w:widowControl w:val="0"/>
              <w:numPr>
                <w:ilvl w:val="0"/>
                <w:numId w:val="25"/>
              </w:numPr>
              <w:tabs>
                <w:tab w:val="clear" w:pos="1428"/>
                <w:tab w:val="num" w:pos="360"/>
              </w:tabs>
              <w:autoSpaceDE w:val="0"/>
              <w:autoSpaceDN w:val="0"/>
              <w:adjustRightInd w:val="0"/>
              <w:ind w:left="360" w:right="12" w:hanging="240"/>
              <w:jc w:val="both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получено от кладовщика в возмещение материального ущерба 2 000 руб.</w:t>
            </w:r>
          </w:p>
          <w:p w14:paraId="4FBC3F39" w14:textId="77777777" w:rsidR="0071526C" w:rsidRPr="00904EAB" w:rsidRDefault="0071526C" w:rsidP="006E577B">
            <w:pPr>
              <w:widowControl w:val="0"/>
              <w:numPr>
                <w:ilvl w:val="0"/>
                <w:numId w:val="25"/>
              </w:numPr>
              <w:tabs>
                <w:tab w:val="clear" w:pos="1428"/>
                <w:tab w:val="num" w:pos="360"/>
              </w:tabs>
              <w:autoSpaceDE w:val="0"/>
              <w:autoSpaceDN w:val="0"/>
              <w:adjustRightInd w:val="0"/>
              <w:ind w:left="360" w:right="12" w:hanging="240"/>
              <w:jc w:val="both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остаток неиспользованного аванса главным инженером 1 000 руб.</w:t>
            </w:r>
          </w:p>
          <w:p w14:paraId="03D250D7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904EAB">
              <w:rPr>
                <w:b/>
                <w:i/>
                <w:sz w:val="28"/>
                <w:szCs w:val="28"/>
              </w:rPr>
              <w:t>Сальдо на конец месяца по счету 51 составит:</w:t>
            </w:r>
          </w:p>
        </w:tc>
      </w:tr>
      <w:tr w:rsidR="0071526C" w:rsidRPr="00904EAB" w14:paraId="12436A04" w14:textId="77777777" w:rsidTr="006E577B">
        <w:tc>
          <w:tcPr>
            <w:tcW w:w="1062" w:type="dxa"/>
          </w:tcPr>
          <w:p w14:paraId="1C50603E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Ответы </w:t>
            </w:r>
          </w:p>
        </w:tc>
        <w:tc>
          <w:tcPr>
            <w:tcW w:w="536" w:type="dxa"/>
            <w:shd w:val="clear" w:color="auto" w:fill="auto"/>
          </w:tcPr>
          <w:p w14:paraId="5288DA7A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</w:p>
        </w:tc>
        <w:tc>
          <w:tcPr>
            <w:tcW w:w="8110" w:type="dxa"/>
            <w:shd w:val="clear" w:color="auto" w:fill="auto"/>
          </w:tcPr>
          <w:p w14:paraId="67325DC0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48 000 руб.</w:t>
            </w:r>
          </w:p>
        </w:tc>
      </w:tr>
      <w:tr w:rsidR="0071526C" w:rsidRPr="00904EAB" w14:paraId="2CC16EFD" w14:textId="77777777" w:rsidTr="006E577B">
        <w:tc>
          <w:tcPr>
            <w:tcW w:w="1062" w:type="dxa"/>
          </w:tcPr>
          <w:p w14:paraId="3F46D812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1BDC025C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2.</w:t>
            </w:r>
          </w:p>
        </w:tc>
        <w:tc>
          <w:tcPr>
            <w:tcW w:w="8110" w:type="dxa"/>
            <w:shd w:val="clear" w:color="auto" w:fill="auto"/>
          </w:tcPr>
          <w:p w14:paraId="62533266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51 000 руб.</w:t>
            </w:r>
          </w:p>
        </w:tc>
      </w:tr>
      <w:tr w:rsidR="0071526C" w:rsidRPr="00904EAB" w14:paraId="3F13018C" w14:textId="77777777" w:rsidTr="006E577B">
        <w:tc>
          <w:tcPr>
            <w:tcW w:w="1062" w:type="dxa"/>
          </w:tcPr>
          <w:p w14:paraId="13CBA406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066031EE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3.</w:t>
            </w:r>
          </w:p>
        </w:tc>
        <w:tc>
          <w:tcPr>
            <w:tcW w:w="8110" w:type="dxa"/>
            <w:shd w:val="clear" w:color="auto" w:fill="auto"/>
          </w:tcPr>
          <w:p w14:paraId="33683055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33 000 руб.</w:t>
            </w:r>
          </w:p>
        </w:tc>
      </w:tr>
      <w:tr w:rsidR="0071526C" w:rsidRPr="00904EAB" w14:paraId="7036C674" w14:textId="77777777" w:rsidTr="006E577B">
        <w:tc>
          <w:tcPr>
            <w:tcW w:w="1062" w:type="dxa"/>
          </w:tcPr>
          <w:p w14:paraId="572F3B70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4A0820E3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4.</w:t>
            </w:r>
          </w:p>
        </w:tc>
        <w:tc>
          <w:tcPr>
            <w:tcW w:w="8110" w:type="dxa"/>
            <w:shd w:val="clear" w:color="auto" w:fill="auto"/>
          </w:tcPr>
          <w:p w14:paraId="34E27F34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25 000 руб.</w:t>
            </w:r>
          </w:p>
        </w:tc>
      </w:tr>
      <w:tr w:rsidR="0071526C" w:rsidRPr="00904EAB" w14:paraId="7AADD920" w14:textId="77777777" w:rsidTr="006E577B">
        <w:tc>
          <w:tcPr>
            <w:tcW w:w="9708" w:type="dxa"/>
            <w:gridSpan w:val="3"/>
          </w:tcPr>
          <w:p w14:paraId="006844CF" w14:textId="77777777" w:rsidR="0071526C" w:rsidRPr="00904EAB" w:rsidRDefault="0071526C" w:rsidP="006E577B">
            <w:pPr>
              <w:ind w:right="12"/>
              <w:jc w:val="both"/>
              <w:rPr>
                <w:b/>
                <w:i/>
                <w:sz w:val="28"/>
                <w:szCs w:val="28"/>
              </w:rPr>
            </w:pPr>
            <w:r w:rsidRPr="00904EAB">
              <w:rPr>
                <w:b/>
                <w:i/>
                <w:sz w:val="28"/>
                <w:szCs w:val="28"/>
              </w:rPr>
              <w:t>Установите соответствие между хозяйственными операциями и корреспонденциями счетов.</w:t>
            </w:r>
          </w:p>
          <w:p w14:paraId="3B2465A2" w14:textId="77777777" w:rsidR="0071526C" w:rsidRPr="00904EAB" w:rsidRDefault="0071526C" w:rsidP="006E577B">
            <w:pPr>
              <w:ind w:right="12"/>
              <w:jc w:val="both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А. Приобретены денежные документы,</w:t>
            </w:r>
          </w:p>
          <w:p w14:paraId="7E5BC6AD" w14:textId="77777777" w:rsidR="0071526C" w:rsidRPr="00904EAB" w:rsidRDefault="0071526C" w:rsidP="006E577B">
            <w:pPr>
              <w:ind w:right="12"/>
              <w:jc w:val="both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 xml:space="preserve">Б. Получены денежные средства в кассу в погашение ранее выданного работнику организации займа на </w:t>
            </w:r>
            <w:r w:rsidRPr="00904EAB">
              <w:rPr>
                <w:spacing w:val="-3"/>
                <w:sz w:val="28"/>
                <w:szCs w:val="28"/>
              </w:rPr>
              <w:t>обзаведе</w:t>
            </w:r>
            <w:r w:rsidRPr="00904EAB">
              <w:rPr>
                <w:spacing w:val="-3"/>
                <w:sz w:val="28"/>
                <w:szCs w:val="28"/>
              </w:rPr>
              <w:softHyphen/>
            </w:r>
            <w:r w:rsidRPr="00904EAB">
              <w:rPr>
                <w:sz w:val="28"/>
                <w:szCs w:val="28"/>
              </w:rPr>
              <w:t>ние домашним хозяйством,</w:t>
            </w:r>
          </w:p>
          <w:p w14:paraId="21E1C65F" w14:textId="77777777" w:rsidR="0071526C" w:rsidRPr="00904EAB" w:rsidRDefault="0071526C" w:rsidP="006E577B">
            <w:pPr>
              <w:ind w:right="12"/>
              <w:jc w:val="both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В. Отнесена недостача наличных денег в кассе на кассира,</w:t>
            </w:r>
          </w:p>
          <w:p w14:paraId="6D83F729" w14:textId="77777777" w:rsidR="0071526C" w:rsidRPr="00904EAB" w:rsidRDefault="0071526C" w:rsidP="006E577B">
            <w:pPr>
              <w:ind w:right="12"/>
              <w:jc w:val="both"/>
              <w:rPr>
                <w:sz w:val="28"/>
                <w:szCs w:val="28"/>
              </w:rPr>
            </w:pPr>
            <w:r w:rsidRPr="00904EAB">
              <w:rPr>
                <w:sz w:val="28"/>
                <w:szCs w:val="28"/>
              </w:rPr>
              <w:t>Г. В кассу получены денежные средства от подотчетного лица в погашение неиспользованного аванса.</w:t>
            </w:r>
          </w:p>
        </w:tc>
      </w:tr>
      <w:tr w:rsidR="0071526C" w:rsidRPr="00904EAB" w14:paraId="3185FEF6" w14:textId="77777777" w:rsidTr="006E577B">
        <w:tc>
          <w:tcPr>
            <w:tcW w:w="1062" w:type="dxa"/>
          </w:tcPr>
          <w:p w14:paraId="7A6F9CEE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Ответы </w:t>
            </w:r>
          </w:p>
        </w:tc>
        <w:tc>
          <w:tcPr>
            <w:tcW w:w="536" w:type="dxa"/>
            <w:shd w:val="clear" w:color="auto" w:fill="auto"/>
          </w:tcPr>
          <w:p w14:paraId="26E43D7D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</w:p>
        </w:tc>
        <w:tc>
          <w:tcPr>
            <w:tcW w:w="8110" w:type="dxa"/>
            <w:shd w:val="clear" w:color="auto" w:fill="auto"/>
          </w:tcPr>
          <w:p w14:paraId="1D17B4F6" w14:textId="77777777" w:rsidR="0071526C" w:rsidRPr="00904EAB" w:rsidRDefault="0071526C" w:rsidP="006E577B">
            <w:pPr>
              <w:ind w:right="2258"/>
              <w:jc w:val="both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proofErr w:type="spellStart"/>
            <w:r w:rsidRPr="00904EAB">
              <w:rPr>
                <w:sz w:val="28"/>
                <w:szCs w:val="28"/>
              </w:rPr>
              <w:t>сч</w:t>
            </w:r>
            <w:proofErr w:type="spellEnd"/>
            <w:r w:rsidRPr="00904EAB">
              <w:rPr>
                <w:sz w:val="28"/>
                <w:szCs w:val="28"/>
              </w:rPr>
              <w:t xml:space="preserve">. 73       </w:t>
            </w: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proofErr w:type="spellStart"/>
            <w:r w:rsidRPr="00904EAB">
              <w:rPr>
                <w:sz w:val="28"/>
                <w:szCs w:val="28"/>
              </w:rPr>
              <w:t>сч</w:t>
            </w:r>
            <w:proofErr w:type="spellEnd"/>
            <w:r w:rsidRPr="00904EAB">
              <w:rPr>
                <w:sz w:val="28"/>
                <w:szCs w:val="28"/>
              </w:rPr>
              <w:t xml:space="preserve">. 94. </w:t>
            </w:r>
          </w:p>
        </w:tc>
      </w:tr>
      <w:tr w:rsidR="0071526C" w:rsidRPr="00904EAB" w14:paraId="3A05ADDB" w14:textId="77777777" w:rsidTr="006E577B">
        <w:tc>
          <w:tcPr>
            <w:tcW w:w="1062" w:type="dxa"/>
          </w:tcPr>
          <w:p w14:paraId="7C92E2AE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2A0F19B5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2.</w:t>
            </w:r>
          </w:p>
        </w:tc>
        <w:tc>
          <w:tcPr>
            <w:tcW w:w="8110" w:type="dxa"/>
            <w:shd w:val="clear" w:color="auto" w:fill="auto"/>
          </w:tcPr>
          <w:p w14:paraId="205A0F32" w14:textId="77777777" w:rsidR="0071526C" w:rsidRPr="00904EAB" w:rsidRDefault="0071526C" w:rsidP="006E577B">
            <w:pPr>
              <w:ind w:right="2258"/>
              <w:jc w:val="both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proofErr w:type="spellStart"/>
            <w:r w:rsidRPr="00904EAB">
              <w:rPr>
                <w:sz w:val="28"/>
                <w:szCs w:val="28"/>
              </w:rPr>
              <w:t>сч</w:t>
            </w:r>
            <w:proofErr w:type="spellEnd"/>
            <w:r w:rsidRPr="00904EAB">
              <w:rPr>
                <w:sz w:val="28"/>
                <w:szCs w:val="28"/>
              </w:rPr>
              <w:t xml:space="preserve">. 50       </w:t>
            </w: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proofErr w:type="spellStart"/>
            <w:r w:rsidRPr="00904EAB">
              <w:rPr>
                <w:sz w:val="28"/>
                <w:szCs w:val="28"/>
              </w:rPr>
              <w:t>сч</w:t>
            </w:r>
            <w:proofErr w:type="spellEnd"/>
            <w:r w:rsidRPr="00904EAB">
              <w:rPr>
                <w:sz w:val="28"/>
                <w:szCs w:val="28"/>
              </w:rPr>
              <w:t xml:space="preserve">. 71. </w:t>
            </w:r>
          </w:p>
        </w:tc>
      </w:tr>
      <w:tr w:rsidR="0071526C" w:rsidRPr="00904EAB" w14:paraId="39F52EFA" w14:textId="77777777" w:rsidTr="006E577B">
        <w:tc>
          <w:tcPr>
            <w:tcW w:w="1062" w:type="dxa"/>
          </w:tcPr>
          <w:p w14:paraId="06EB8959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1500C632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3.</w:t>
            </w:r>
          </w:p>
        </w:tc>
        <w:tc>
          <w:tcPr>
            <w:tcW w:w="8110" w:type="dxa"/>
            <w:shd w:val="clear" w:color="auto" w:fill="auto"/>
          </w:tcPr>
          <w:p w14:paraId="59C01BBE" w14:textId="77777777" w:rsidR="0071526C" w:rsidRPr="00904EAB" w:rsidRDefault="0071526C" w:rsidP="006E577B">
            <w:pPr>
              <w:ind w:right="2258"/>
              <w:jc w:val="both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proofErr w:type="spellStart"/>
            <w:r w:rsidRPr="00904EAB">
              <w:rPr>
                <w:sz w:val="28"/>
                <w:szCs w:val="28"/>
              </w:rPr>
              <w:t>сч</w:t>
            </w:r>
            <w:proofErr w:type="spellEnd"/>
            <w:r w:rsidRPr="00904EAB">
              <w:rPr>
                <w:sz w:val="28"/>
                <w:szCs w:val="28"/>
              </w:rPr>
              <w:t xml:space="preserve">. 50       </w:t>
            </w: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proofErr w:type="spellStart"/>
            <w:r w:rsidRPr="00904EAB">
              <w:rPr>
                <w:sz w:val="28"/>
                <w:szCs w:val="28"/>
              </w:rPr>
              <w:t>сч</w:t>
            </w:r>
            <w:proofErr w:type="spellEnd"/>
            <w:r w:rsidRPr="00904EAB">
              <w:rPr>
                <w:sz w:val="28"/>
                <w:szCs w:val="28"/>
              </w:rPr>
              <w:t xml:space="preserve">. 73-1. </w:t>
            </w:r>
          </w:p>
        </w:tc>
      </w:tr>
      <w:tr w:rsidR="0071526C" w:rsidRPr="00904EAB" w14:paraId="7C2818B2" w14:textId="77777777" w:rsidTr="006E577B">
        <w:tc>
          <w:tcPr>
            <w:tcW w:w="1062" w:type="dxa"/>
          </w:tcPr>
          <w:p w14:paraId="0E17F654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4851AF42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4.</w:t>
            </w:r>
          </w:p>
        </w:tc>
        <w:tc>
          <w:tcPr>
            <w:tcW w:w="8110" w:type="dxa"/>
            <w:shd w:val="clear" w:color="auto" w:fill="auto"/>
          </w:tcPr>
          <w:p w14:paraId="00BD6068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proofErr w:type="spellStart"/>
            <w:r w:rsidRPr="00904EAB">
              <w:rPr>
                <w:sz w:val="28"/>
                <w:szCs w:val="28"/>
              </w:rPr>
              <w:t>сч</w:t>
            </w:r>
            <w:proofErr w:type="spellEnd"/>
            <w:r w:rsidRPr="00904EAB">
              <w:rPr>
                <w:sz w:val="28"/>
                <w:szCs w:val="28"/>
              </w:rPr>
              <w:t xml:space="preserve">. 50       </w:t>
            </w: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proofErr w:type="spellStart"/>
            <w:r w:rsidRPr="00904EAB">
              <w:rPr>
                <w:sz w:val="28"/>
                <w:szCs w:val="28"/>
              </w:rPr>
              <w:t>сч</w:t>
            </w:r>
            <w:proofErr w:type="spellEnd"/>
            <w:r w:rsidRPr="00904EAB">
              <w:rPr>
                <w:sz w:val="28"/>
                <w:szCs w:val="28"/>
              </w:rPr>
              <w:t xml:space="preserve">. 51. </w:t>
            </w:r>
          </w:p>
        </w:tc>
      </w:tr>
      <w:tr w:rsidR="0071526C" w:rsidRPr="00904EAB" w14:paraId="57474D78" w14:textId="77777777" w:rsidTr="006E577B">
        <w:tc>
          <w:tcPr>
            <w:tcW w:w="9708" w:type="dxa"/>
            <w:gridSpan w:val="3"/>
          </w:tcPr>
          <w:p w14:paraId="2948573B" w14:textId="77777777" w:rsidR="0071526C" w:rsidRPr="00904EAB" w:rsidRDefault="0071526C" w:rsidP="006E577B">
            <w:pPr>
              <w:tabs>
                <w:tab w:val="left" w:pos="0"/>
                <w:tab w:val="left" w:pos="120"/>
              </w:tabs>
              <w:ind w:right="12"/>
              <w:jc w:val="both"/>
              <w:rPr>
                <w:b/>
                <w:i/>
                <w:sz w:val="28"/>
                <w:szCs w:val="28"/>
              </w:rPr>
            </w:pPr>
            <w:r w:rsidRPr="00904EAB">
              <w:rPr>
                <w:b/>
                <w:i/>
                <w:sz w:val="28"/>
                <w:szCs w:val="28"/>
              </w:rPr>
              <w:t>Укажите корреспонденцию счетов по хозяйственной операции: Иностранная валюта, снятая с валютного счета, оприходована в кассу:</w:t>
            </w:r>
          </w:p>
        </w:tc>
      </w:tr>
      <w:tr w:rsidR="0071526C" w:rsidRPr="00904EAB" w14:paraId="370733C0" w14:textId="77777777" w:rsidTr="006E577B">
        <w:tc>
          <w:tcPr>
            <w:tcW w:w="1062" w:type="dxa"/>
          </w:tcPr>
          <w:p w14:paraId="6573E908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Ответы </w:t>
            </w:r>
          </w:p>
        </w:tc>
        <w:tc>
          <w:tcPr>
            <w:tcW w:w="536" w:type="dxa"/>
            <w:shd w:val="clear" w:color="auto" w:fill="auto"/>
          </w:tcPr>
          <w:p w14:paraId="2ABFBC16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</w:p>
        </w:tc>
        <w:tc>
          <w:tcPr>
            <w:tcW w:w="8110" w:type="dxa"/>
            <w:shd w:val="clear" w:color="auto" w:fill="auto"/>
          </w:tcPr>
          <w:p w14:paraId="189F6C37" w14:textId="77777777" w:rsidR="0071526C" w:rsidRPr="00904EAB" w:rsidRDefault="0071526C" w:rsidP="006E577B">
            <w:pPr>
              <w:tabs>
                <w:tab w:val="left" w:pos="0"/>
                <w:tab w:val="left" w:pos="1260"/>
              </w:tabs>
              <w:ind w:right="2258"/>
              <w:jc w:val="both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proofErr w:type="spellStart"/>
            <w:r w:rsidRPr="00904EAB">
              <w:rPr>
                <w:sz w:val="28"/>
                <w:szCs w:val="28"/>
              </w:rPr>
              <w:t>сч</w:t>
            </w:r>
            <w:proofErr w:type="spellEnd"/>
            <w:r w:rsidRPr="00904EAB">
              <w:rPr>
                <w:sz w:val="28"/>
                <w:szCs w:val="28"/>
              </w:rPr>
              <w:t xml:space="preserve">. 57        </w:t>
            </w: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proofErr w:type="spellStart"/>
            <w:r w:rsidRPr="00904EAB">
              <w:rPr>
                <w:sz w:val="28"/>
                <w:szCs w:val="28"/>
              </w:rPr>
              <w:t>сч</w:t>
            </w:r>
            <w:proofErr w:type="spellEnd"/>
            <w:r w:rsidRPr="00904EAB">
              <w:rPr>
                <w:sz w:val="28"/>
                <w:szCs w:val="28"/>
              </w:rPr>
              <w:t>. 50-4</w:t>
            </w:r>
          </w:p>
        </w:tc>
      </w:tr>
      <w:tr w:rsidR="0071526C" w:rsidRPr="00904EAB" w14:paraId="7E612936" w14:textId="77777777" w:rsidTr="006E577B">
        <w:tc>
          <w:tcPr>
            <w:tcW w:w="1062" w:type="dxa"/>
          </w:tcPr>
          <w:p w14:paraId="2A592850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396C5D8E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2.</w:t>
            </w:r>
          </w:p>
        </w:tc>
        <w:tc>
          <w:tcPr>
            <w:tcW w:w="8110" w:type="dxa"/>
            <w:shd w:val="clear" w:color="auto" w:fill="auto"/>
          </w:tcPr>
          <w:p w14:paraId="0D4DD7EC" w14:textId="77777777" w:rsidR="0071526C" w:rsidRPr="00904EAB" w:rsidRDefault="0071526C" w:rsidP="006E577B">
            <w:pPr>
              <w:tabs>
                <w:tab w:val="left" w:pos="0"/>
                <w:tab w:val="left" w:pos="1260"/>
              </w:tabs>
              <w:ind w:right="2258"/>
              <w:jc w:val="both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proofErr w:type="spellStart"/>
            <w:r w:rsidRPr="00904EAB">
              <w:rPr>
                <w:sz w:val="28"/>
                <w:szCs w:val="28"/>
              </w:rPr>
              <w:t>сч</w:t>
            </w:r>
            <w:proofErr w:type="spellEnd"/>
            <w:r w:rsidRPr="00904EAB">
              <w:rPr>
                <w:sz w:val="28"/>
                <w:szCs w:val="28"/>
              </w:rPr>
              <w:t xml:space="preserve">. 50-4     </w:t>
            </w: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proofErr w:type="spellStart"/>
            <w:r w:rsidRPr="00904EAB">
              <w:rPr>
                <w:sz w:val="28"/>
                <w:szCs w:val="28"/>
              </w:rPr>
              <w:t>сч</w:t>
            </w:r>
            <w:proofErr w:type="spellEnd"/>
            <w:r w:rsidRPr="00904EAB">
              <w:rPr>
                <w:sz w:val="28"/>
                <w:szCs w:val="28"/>
              </w:rPr>
              <w:t>. 52</w:t>
            </w:r>
          </w:p>
        </w:tc>
      </w:tr>
      <w:tr w:rsidR="0071526C" w:rsidRPr="00904EAB" w14:paraId="6BA12DAC" w14:textId="77777777" w:rsidTr="006E577B">
        <w:tc>
          <w:tcPr>
            <w:tcW w:w="1062" w:type="dxa"/>
          </w:tcPr>
          <w:p w14:paraId="7076EA76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1D0D95CC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3.</w:t>
            </w:r>
          </w:p>
        </w:tc>
        <w:tc>
          <w:tcPr>
            <w:tcW w:w="8110" w:type="dxa"/>
            <w:shd w:val="clear" w:color="auto" w:fill="auto"/>
          </w:tcPr>
          <w:p w14:paraId="2D38805D" w14:textId="77777777" w:rsidR="0071526C" w:rsidRPr="00904EAB" w:rsidRDefault="0071526C" w:rsidP="006E577B">
            <w:pPr>
              <w:tabs>
                <w:tab w:val="left" w:pos="0"/>
                <w:tab w:val="left" w:pos="1260"/>
              </w:tabs>
              <w:ind w:right="2258"/>
              <w:jc w:val="both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proofErr w:type="spellStart"/>
            <w:r w:rsidRPr="00904EAB">
              <w:rPr>
                <w:sz w:val="28"/>
                <w:szCs w:val="28"/>
              </w:rPr>
              <w:t>сч</w:t>
            </w:r>
            <w:proofErr w:type="spellEnd"/>
            <w:r w:rsidRPr="00904EAB">
              <w:rPr>
                <w:sz w:val="28"/>
                <w:szCs w:val="28"/>
              </w:rPr>
              <w:t xml:space="preserve">. 50-1      </w:t>
            </w: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proofErr w:type="spellStart"/>
            <w:r w:rsidRPr="00904EAB">
              <w:rPr>
                <w:sz w:val="28"/>
                <w:szCs w:val="28"/>
              </w:rPr>
              <w:t>сч</w:t>
            </w:r>
            <w:proofErr w:type="spellEnd"/>
            <w:r w:rsidRPr="00904EAB">
              <w:rPr>
                <w:sz w:val="28"/>
                <w:szCs w:val="28"/>
              </w:rPr>
              <w:t>. 91-1</w:t>
            </w:r>
          </w:p>
        </w:tc>
      </w:tr>
      <w:tr w:rsidR="0071526C" w:rsidRPr="00904EAB" w14:paraId="2D8D6794" w14:textId="77777777" w:rsidTr="006E577B">
        <w:tc>
          <w:tcPr>
            <w:tcW w:w="1062" w:type="dxa"/>
          </w:tcPr>
          <w:p w14:paraId="2162210A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auto"/>
          </w:tcPr>
          <w:p w14:paraId="4C9A325B" w14:textId="77777777" w:rsidR="0071526C" w:rsidRPr="00904EAB" w:rsidRDefault="0071526C" w:rsidP="006E577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904EAB">
              <w:rPr>
                <w:rFonts w:ascii="TimesNewRomanPSMT" w:hAnsi="TimesNewRomanPSMT" w:cs="TimesNewRomanPSMT"/>
                <w:sz w:val="28"/>
                <w:szCs w:val="28"/>
              </w:rPr>
              <w:t>4.</w:t>
            </w:r>
          </w:p>
        </w:tc>
        <w:tc>
          <w:tcPr>
            <w:tcW w:w="8110" w:type="dxa"/>
            <w:shd w:val="clear" w:color="auto" w:fill="auto"/>
          </w:tcPr>
          <w:p w14:paraId="528AAFF7" w14:textId="77777777" w:rsidR="0071526C" w:rsidRPr="00904EAB" w:rsidRDefault="0071526C" w:rsidP="006E57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04EAB">
              <w:rPr>
                <w:sz w:val="28"/>
                <w:szCs w:val="28"/>
              </w:rPr>
              <w:t>Дт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proofErr w:type="spellStart"/>
            <w:r w:rsidRPr="00904EAB">
              <w:rPr>
                <w:sz w:val="28"/>
                <w:szCs w:val="28"/>
              </w:rPr>
              <w:t>сч</w:t>
            </w:r>
            <w:proofErr w:type="spellEnd"/>
            <w:r w:rsidRPr="00904EAB">
              <w:rPr>
                <w:sz w:val="28"/>
                <w:szCs w:val="28"/>
              </w:rPr>
              <w:t xml:space="preserve">. 51         </w:t>
            </w:r>
            <w:proofErr w:type="spellStart"/>
            <w:r w:rsidRPr="00904EAB">
              <w:rPr>
                <w:sz w:val="28"/>
                <w:szCs w:val="28"/>
              </w:rPr>
              <w:t>Кт</w:t>
            </w:r>
            <w:proofErr w:type="spellEnd"/>
            <w:r w:rsidRPr="00904EAB">
              <w:rPr>
                <w:sz w:val="28"/>
                <w:szCs w:val="28"/>
              </w:rPr>
              <w:t xml:space="preserve"> </w:t>
            </w:r>
            <w:proofErr w:type="spellStart"/>
            <w:r w:rsidRPr="00904EAB">
              <w:rPr>
                <w:sz w:val="28"/>
                <w:szCs w:val="28"/>
              </w:rPr>
              <w:t>сч</w:t>
            </w:r>
            <w:proofErr w:type="spellEnd"/>
            <w:r w:rsidRPr="00904EAB">
              <w:rPr>
                <w:sz w:val="28"/>
                <w:szCs w:val="28"/>
              </w:rPr>
              <w:t>. 52.</w:t>
            </w:r>
          </w:p>
        </w:tc>
      </w:tr>
    </w:tbl>
    <w:p w14:paraId="24CB723B" w14:textId="77777777" w:rsidR="00FE6B4D" w:rsidRDefault="00FE6B4D"/>
    <w:sectPr w:rsidR="00FE6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470"/>
    <w:multiLevelType w:val="hybridMultilevel"/>
    <w:tmpl w:val="E162F9D6"/>
    <w:lvl w:ilvl="0" w:tplc="6D9446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D0CC7"/>
    <w:multiLevelType w:val="hybridMultilevel"/>
    <w:tmpl w:val="9BE87F64"/>
    <w:lvl w:ilvl="0" w:tplc="14D47440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280E"/>
    <w:multiLevelType w:val="hybridMultilevel"/>
    <w:tmpl w:val="90A697D0"/>
    <w:lvl w:ilvl="0" w:tplc="14D47440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F314E"/>
    <w:multiLevelType w:val="hybridMultilevel"/>
    <w:tmpl w:val="58DA0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D32CDF"/>
    <w:multiLevelType w:val="hybridMultilevel"/>
    <w:tmpl w:val="3D1A8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0D349C"/>
    <w:multiLevelType w:val="hybridMultilevel"/>
    <w:tmpl w:val="FE908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1716F5"/>
    <w:multiLevelType w:val="hybridMultilevel"/>
    <w:tmpl w:val="AE3E299E"/>
    <w:lvl w:ilvl="0" w:tplc="FBE06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C7479A"/>
    <w:multiLevelType w:val="hybridMultilevel"/>
    <w:tmpl w:val="288C1184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38A475E"/>
    <w:multiLevelType w:val="hybridMultilevel"/>
    <w:tmpl w:val="4B740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2D3F1D"/>
    <w:multiLevelType w:val="hybridMultilevel"/>
    <w:tmpl w:val="01849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3E1566"/>
    <w:multiLevelType w:val="hybridMultilevel"/>
    <w:tmpl w:val="5FBAE8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692198"/>
    <w:multiLevelType w:val="hybridMultilevel"/>
    <w:tmpl w:val="F9FA85D4"/>
    <w:lvl w:ilvl="0" w:tplc="14D47440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9A4F7E"/>
    <w:multiLevelType w:val="hybridMultilevel"/>
    <w:tmpl w:val="C61CB9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B437DCA"/>
    <w:multiLevelType w:val="hybridMultilevel"/>
    <w:tmpl w:val="159C7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E00E4F"/>
    <w:multiLevelType w:val="hybridMultilevel"/>
    <w:tmpl w:val="4A24C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3D6D7C"/>
    <w:multiLevelType w:val="hybridMultilevel"/>
    <w:tmpl w:val="E74C0B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194A99"/>
    <w:multiLevelType w:val="hybridMultilevel"/>
    <w:tmpl w:val="A762F984"/>
    <w:lvl w:ilvl="0" w:tplc="F9641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4C6519"/>
    <w:multiLevelType w:val="hybridMultilevel"/>
    <w:tmpl w:val="7EE47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200530"/>
    <w:multiLevelType w:val="hybridMultilevel"/>
    <w:tmpl w:val="882EE77A"/>
    <w:lvl w:ilvl="0" w:tplc="14D47440">
      <w:start w:val="1"/>
      <w:numFmt w:val="bullet"/>
      <w:lvlText w:val="­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2597548"/>
    <w:multiLevelType w:val="hybridMultilevel"/>
    <w:tmpl w:val="39B687C8"/>
    <w:lvl w:ilvl="0" w:tplc="425071F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AF5ACA"/>
    <w:multiLevelType w:val="hybridMultilevel"/>
    <w:tmpl w:val="B05AEA9C"/>
    <w:lvl w:ilvl="0" w:tplc="E04EC2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26E00888"/>
    <w:multiLevelType w:val="hybridMultilevel"/>
    <w:tmpl w:val="F1AE498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 w15:restartNumberingAfterBreak="0">
    <w:nsid w:val="2AD328BD"/>
    <w:multiLevelType w:val="hybridMultilevel"/>
    <w:tmpl w:val="B672D996"/>
    <w:lvl w:ilvl="0" w:tplc="CA128EC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0"/>
        <w:szCs w:val="20"/>
      </w:rPr>
    </w:lvl>
    <w:lvl w:ilvl="1" w:tplc="E1505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D6D06A8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0"/>
        <w:szCs w:val="2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5351E9"/>
    <w:multiLevelType w:val="hybridMultilevel"/>
    <w:tmpl w:val="1F4E5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C963A06"/>
    <w:multiLevelType w:val="hybridMultilevel"/>
    <w:tmpl w:val="54C20D1C"/>
    <w:lvl w:ilvl="0" w:tplc="86001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600D9D"/>
    <w:multiLevelType w:val="hybridMultilevel"/>
    <w:tmpl w:val="2D8EEB72"/>
    <w:lvl w:ilvl="0" w:tplc="14D47440">
      <w:start w:val="1"/>
      <w:numFmt w:val="bullet"/>
      <w:lvlText w:val="­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348331C3"/>
    <w:multiLevelType w:val="hybridMultilevel"/>
    <w:tmpl w:val="6F4E63BA"/>
    <w:lvl w:ilvl="0" w:tplc="14D47440">
      <w:start w:val="1"/>
      <w:numFmt w:val="bullet"/>
      <w:lvlText w:val="­"/>
      <w:lvlJc w:val="left"/>
      <w:pPr>
        <w:tabs>
          <w:tab w:val="num" w:pos="1968"/>
        </w:tabs>
        <w:ind w:left="19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3A5041B0"/>
    <w:multiLevelType w:val="hybridMultilevel"/>
    <w:tmpl w:val="85907F96"/>
    <w:lvl w:ilvl="0" w:tplc="14D47440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45451F"/>
    <w:multiLevelType w:val="hybridMultilevel"/>
    <w:tmpl w:val="DF044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3B47CF"/>
    <w:multiLevelType w:val="hybridMultilevel"/>
    <w:tmpl w:val="3998E4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A64AEC"/>
    <w:multiLevelType w:val="hybridMultilevel"/>
    <w:tmpl w:val="009CD58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490A42CF"/>
    <w:multiLevelType w:val="hybridMultilevel"/>
    <w:tmpl w:val="902096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4A8108A8"/>
    <w:multiLevelType w:val="hybridMultilevel"/>
    <w:tmpl w:val="73028A4E"/>
    <w:lvl w:ilvl="0" w:tplc="14D47440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4D7CC9"/>
    <w:multiLevelType w:val="hybridMultilevel"/>
    <w:tmpl w:val="7D42C1DC"/>
    <w:lvl w:ilvl="0" w:tplc="C27EE4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0C75D4"/>
    <w:multiLevelType w:val="hybridMultilevel"/>
    <w:tmpl w:val="362A6FEA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5183604D"/>
    <w:multiLevelType w:val="hybridMultilevel"/>
    <w:tmpl w:val="8DD6EDD4"/>
    <w:lvl w:ilvl="0" w:tplc="14D4744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36" w15:restartNumberingAfterBreak="0">
    <w:nsid w:val="51E03534"/>
    <w:multiLevelType w:val="hybridMultilevel"/>
    <w:tmpl w:val="4874141A"/>
    <w:lvl w:ilvl="0" w:tplc="1B84F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91EC8F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5072736"/>
    <w:multiLevelType w:val="hybridMultilevel"/>
    <w:tmpl w:val="F30C9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A132D9"/>
    <w:multiLevelType w:val="hybridMultilevel"/>
    <w:tmpl w:val="C362403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5CB26D49"/>
    <w:multiLevelType w:val="hybridMultilevel"/>
    <w:tmpl w:val="94D07CBC"/>
    <w:lvl w:ilvl="0" w:tplc="B6161F3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6120441D"/>
    <w:multiLevelType w:val="hybridMultilevel"/>
    <w:tmpl w:val="B12C8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364E0D"/>
    <w:multiLevelType w:val="hybridMultilevel"/>
    <w:tmpl w:val="36A2768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 w15:restartNumberingAfterBreak="0">
    <w:nsid w:val="658E56BE"/>
    <w:multiLevelType w:val="hybridMultilevel"/>
    <w:tmpl w:val="23501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1F3563"/>
    <w:multiLevelType w:val="hybridMultilevel"/>
    <w:tmpl w:val="C53E7E40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4" w15:restartNumberingAfterBreak="0">
    <w:nsid w:val="689B417E"/>
    <w:multiLevelType w:val="hybridMultilevel"/>
    <w:tmpl w:val="D8D27F5A"/>
    <w:lvl w:ilvl="0" w:tplc="325AEFC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-2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" w15:restartNumberingAfterBreak="0">
    <w:nsid w:val="6BDA5298"/>
    <w:multiLevelType w:val="hybridMultilevel"/>
    <w:tmpl w:val="CF50A842"/>
    <w:lvl w:ilvl="0" w:tplc="14D47440">
      <w:start w:val="1"/>
      <w:numFmt w:val="bullet"/>
      <w:lvlText w:val="­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6CA07E11"/>
    <w:multiLevelType w:val="hybridMultilevel"/>
    <w:tmpl w:val="68D064E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7" w15:restartNumberingAfterBreak="0">
    <w:nsid w:val="77C8034B"/>
    <w:multiLevelType w:val="hybridMultilevel"/>
    <w:tmpl w:val="F3B4DB08"/>
    <w:lvl w:ilvl="0" w:tplc="FB9C3448">
      <w:start w:val="1"/>
      <w:numFmt w:val="decimal"/>
      <w:lvlText w:val="%1.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8" w15:restartNumberingAfterBreak="0">
    <w:nsid w:val="7AB3798D"/>
    <w:multiLevelType w:val="hybridMultilevel"/>
    <w:tmpl w:val="AC70E2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FA1621"/>
    <w:multiLevelType w:val="hybridMultilevel"/>
    <w:tmpl w:val="5B50902E"/>
    <w:lvl w:ilvl="0" w:tplc="14D47440">
      <w:start w:val="1"/>
      <w:numFmt w:val="bullet"/>
      <w:lvlText w:val="­"/>
      <w:lvlJc w:val="left"/>
      <w:pPr>
        <w:tabs>
          <w:tab w:val="num" w:pos="1968"/>
        </w:tabs>
        <w:ind w:left="19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843887759">
    <w:abstractNumId w:val="47"/>
  </w:num>
  <w:num w:numId="2" w16cid:durableId="674306889">
    <w:abstractNumId w:val="27"/>
  </w:num>
  <w:num w:numId="3" w16cid:durableId="359743363">
    <w:abstractNumId w:val="3"/>
  </w:num>
  <w:num w:numId="4" w16cid:durableId="447509642">
    <w:abstractNumId w:val="30"/>
  </w:num>
  <w:num w:numId="5" w16cid:durableId="228271543">
    <w:abstractNumId w:val="36"/>
  </w:num>
  <w:num w:numId="6" w16cid:durableId="401880054">
    <w:abstractNumId w:val="33"/>
  </w:num>
  <w:num w:numId="7" w16cid:durableId="1790511424">
    <w:abstractNumId w:val="28"/>
  </w:num>
  <w:num w:numId="8" w16cid:durableId="1901751270">
    <w:abstractNumId w:val="38"/>
  </w:num>
  <w:num w:numId="9" w16cid:durableId="716898955">
    <w:abstractNumId w:val="49"/>
  </w:num>
  <w:num w:numId="10" w16cid:durableId="797651431">
    <w:abstractNumId w:val="0"/>
  </w:num>
  <w:num w:numId="11" w16cid:durableId="776368113">
    <w:abstractNumId w:val="18"/>
  </w:num>
  <w:num w:numId="12" w16cid:durableId="1916669580">
    <w:abstractNumId w:val="45"/>
  </w:num>
  <w:num w:numId="13" w16cid:durableId="796993647">
    <w:abstractNumId w:val="35"/>
  </w:num>
  <w:num w:numId="14" w16cid:durableId="1746222079">
    <w:abstractNumId w:val="20"/>
  </w:num>
  <w:num w:numId="15" w16cid:durableId="1588730873">
    <w:abstractNumId w:val="39"/>
  </w:num>
  <w:num w:numId="16" w16cid:durableId="12520102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6555898">
    <w:abstractNumId w:val="1"/>
  </w:num>
  <w:num w:numId="18" w16cid:durableId="190581621">
    <w:abstractNumId w:val="11"/>
  </w:num>
  <w:num w:numId="19" w16cid:durableId="2054651414">
    <w:abstractNumId w:val="26"/>
  </w:num>
  <w:num w:numId="20" w16cid:durableId="1752699277">
    <w:abstractNumId w:val="25"/>
  </w:num>
  <w:num w:numId="21" w16cid:durableId="468133292">
    <w:abstractNumId w:val="41"/>
  </w:num>
  <w:num w:numId="22" w16cid:durableId="256064777">
    <w:abstractNumId w:val="5"/>
  </w:num>
  <w:num w:numId="23" w16cid:durableId="2029675378">
    <w:abstractNumId w:val="31"/>
  </w:num>
  <w:num w:numId="24" w16cid:durableId="458690172">
    <w:abstractNumId w:val="2"/>
  </w:num>
  <w:num w:numId="25" w16cid:durableId="1757509830">
    <w:abstractNumId w:val="32"/>
  </w:num>
  <w:num w:numId="26" w16cid:durableId="1087768156">
    <w:abstractNumId w:val="13"/>
  </w:num>
  <w:num w:numId="27" w16cid:durableId="12264532">
    <w:abstractNumId w:val="8"/>
  </w:num>
  <w:num w:numId="28" w16cid:durableId="1548952812">
    <w:abstractNumId w:val="16"/>
  </w:num>
  <w:num w:numId="29" w16cid:durableId="29578688">
    <w:abstractNumId w:val="46"/>
  </w:num>
  <w:num w:numId="30" w16cid:durableId="1171334386">
    <w:abstractNumId w:val="15"/>
  </w:num>
  <w:num w:numId="31" w16cid:durableId="723023639">
    <w:abstractNumId w:val="14"/>
  </w:num>
  <w:num w:numId="32" w16cid:durableId="1553618288">
    <w:abstractNumId w:val="4"/>
  </w:num>
  <w:num w:numId="33" w16cid:durableId="1630865493">
    <w:abstractNumId w:val="40"/>
  </w:num>
  <w:num w:numId="34" w16cid:durableId="796487471">
    <w:abstractNumId w:val="21"/>
  </w:num>
  <w:num w:numId="35" w16cid:durableId="1340503100">
    <w:abstractNumId w:val="7"/>
  </w:num>
  <w:num w:numId="36" w16cid:durableId="1935552208">
    <w:abstractNumId w:val="6"/>
  </w:num>
  <w:num w:numId="37" w16cid:durableId="1444223182">
    <w:abstractNumId w:val="44"/>
  </w:num>
  <w:num w:numId="38" w16cid:durableId="2106421081">
    <w:abstractNumId w:val="9"/>
  </w:num>
  <w:num w:numId="39" w16cid:durableId="512426961">
    <w:abstractNumId w:val="42"/>
  </w:num>
  <w:num w:numId="40" w16cid:durableId="1328708901">
    <w:abstractNumId w:val="19"/>
  </w:num>
  <w:num w:numId="41" w16cid:durableId="1348290496">
    <w:abstractNumId w:val="34"/>
  </w:num>
  <w:num w:numId="42" w16cid:durableId="727537532">
    <w:abstractNumId w:val="23"/>
  </w:num>
  <w:num w:numId="43" w16cid:durableId="176232316">
    <w:abstractNumId w:val="43"/>
  </w:num>
  <w:num w:numId="44" w16cid:durableId="1775324267">
    <w:abstractNumId w:val="48"/>
  </w:num>
  <w:num w:numId="45" w16cid:durableId="867452576">
    <w:abstractNumId w:val="24"/>
  </w:num>
  <w:num w:numId="46" w16cid:durableId="1916359097">
    <w:abstractNumId w:val="10"/>
  </w:num>
  <w:num w:numId="47" w16cid:durableId="1813057539">
    <w:abstractNumId w:val="17"/>
  </w:num>
  <w:num w:numId="48" w16cid:durableId="15007993">
    <w:abstractNumId w:val="12"/>
  </w:num>
  <w:num w:numId="49" w16cid:durableId="1145199731">
    <w:abstractNumId w:val="29"/>
  </w:num>
  <w:num w:numId="50" w16cid:durableId="853130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26C"/>
    <w:rsid w:val="001C0A5E"/>
    <w:rsid w:val="0024674F"/>
    <w:rsid w:val="00526DA0"/>
    <w:rsid w:val="0071526C"/>
    <w:rsid w:val="00FE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F2FF9E"/>
  <w15:chartTrackingRefBased/>
  <w15:docId w15:val="{B1081F88-AA2F-4234-BD3D-6C044981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52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7152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152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1526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526C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1526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1526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1526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39"/>
    <w:rsid w:val="00715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71526C"/>
    <w:pPr>
      <w:widowControl w:val="0"/>
      <w:snapToGrid w:val="0"/>
      <w:spacing w:after="0" w:line="240" w:lineRule="auto"/>
      <w:ind w:left="80"/>
    </w:pPr>
    <w:rPr>
      <w:rFonts w:ascii="Times New Roman" w:eastAsia="Times New Roman" w:hAnsi="Times New Roman" w:cs="Times New Roman"/>
      <w:sz w:val="12"/>
      <w:szCs w:val="20"/>
      <w:lang w:eastAsia="ru-RU"/>
    </w:rPr>
  </w:style>
  <w:style w:type="paragraph" w:styleId="a4">
    <w:name w:val="Body Text"/>
    <w:basedOn w:val="a"/>
    <w:link w:val="a5"/>
    <w:rsid w:val="0071526C"/>
    <w:pPr>
      <w:spacing w:after="120"/>
      <w:jc w:val="both"/>
    </w:pPr>
    <w:rPr>
      <w:lang w:eastAsia="en-US"/>
    </w:rPr>
  </w:style>
  <w:style w:type="character" w:customStyle="1" w:styleId="a5">
    <w:name w:val="Основной текст Знак"/>
    <w:basedOn w:val="a0"/>
    <w:link w:val="a4"/>
    <w:rsid w:val="0071526C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Гипертекстовая ссылка"/>
    <w:rsid w:val="0071526C"/>
    <w:rPr>
      <w:b/>
      <w:bCs/>
      <w:color w:val="008000"/>
      <w:sz w:val="20"/>
      <w:szCs w:val="20"/>
      <w:u w:val="single"/>
    </w:rPr>
  </w:style>
  <w:style w:type="paragraph" w:customStyle="1" w:styleId="ConsPlusNormal">
    <w:name w:val="ConsPlusNormal"/>
    <w:rsid w:val="007152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rsid w:val="0071526C"/>
    <w:rPr>
      <w:color w:val="0000FF"/>
      <w:u w:val="single"/>
    </w:rPr>
  </w:style>
  <w:style w:type="paragraph" w:styleId="a8">
    <w:name w:val="header"/>
    <w:basedOn w:val="a"/>
    <w:link w:val="a9"/>
    <w:rsid w:val="007152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152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71526C"/>
  </w:style>
  <w:style w:type="paragraph" w:customStyle="1" w:styleId="ab">
    <w:name w:val="Таблицы (моноширинный)"/>
    <w:basedOn w:val="a"/>
    <w:next w:val="a"/>
    <w:rsid w:val="0071526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c">
    <w:name w:val="Заголовок статьи"/>
    <w:basedOn w:val="a"/>
    <w:next w:val="a"/>
    <w:rsid w:val="0071526C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d">
    <w:name w:val="Комментарий"/>
    <w:basedOn w:val="a"/>
    <w:next w:val="a"/>
    <w:rsid w:val="0071526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HTML">
    <w:name w:val="HTML Preformatted"/>
    <w:basedOn w:val="a"/>
    <w:link w:val="HTML0"/>
    <w:semiHidden/>
    <w:unhideWhenUsed/>
    <w:rsid w:val="007152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152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nhideWhenUsed/>
    <w:rsid w:val="0071526C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7152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152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152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7152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152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Strong"/>
    <w:qFormat/>
    <w:rsid w:val="0071526C"/>
    <w:rPr>
      <w:b/>
      <w:bCs/>
    </w:rPr>
  </w:style>
  <w:style w:type="paragraph" w:styleId="af2">
    <w:name w:val="Body Text Indent"/>
    <w:basedOn w:val="a"/>
    <w:link w:val="af3"/>
    <w:rsid w:val="0071526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7152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Цветовое выделение"/>
    <w:rsid w:val="0071526C"/>
    <w:rPr>
      <w:b/>
      <w:bCs/>
      <w:color w:val="000080"/>
      <w:sz w:val="20"/>
      <w:szCs w:val="20"/>
    </w:rPr>
  </w:style>
  <w:style w:type="paragraph" w:customStyle="1" w:styleId="af5">
    <w:name w:val="Основное меню"/>
    <w:basedOn w:val="a"/>
    <w:next w:val="a"/>
    <w:rsid w:val="0071526C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6"/>
      <w:szCs w:val="26"/>
    </w:rPr>
  </w:style>
  <w:style w:type="paragraph" w:customStyle="1" w:styleId="11">
    <w:name w:val="Заголовок1"/>
    <w:basedOn w:val="af5"/>
    <w:next w:val="a"/>
    <w:rsid w:val="0071526C"/>
    <w:rPr>
      <w:b/>
      <w:bCs/>
      <w:color w:val="C0C0C0"/>
    </w:rPr>
  </w:style>
  <w:style w:type="paragraph" w:customStyle="1" w:styleId="af6">
    <w:name w:val="Интерактивный заголовок"/>
    <w:basedOn w:val="11"/>
    <w:next w:val="a"/>
    <w:rsid w:val="0071526C"/>
    <w:rPr>
      <w:u w:val="single"/>
    </w:rPr>
  </w:style>
  <w:style w:type="paragraph" w:customStyle="1" w:styleId="af7">
    <w:name w:val="Интерфейс"/>
    <w:basedOn w:val="a"/>
    <w:next w:val="a"/>
    <w:rsid w:val="0071526C"/>
    <w:pPr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</w:rPr>
  </w:style>
  <w:style w:type="paragraph" w:customStyle="1" w:styleId="af8">
    <w:name w:val="Информация о версии"/>
    <w:basedOn w:val="ad"/>
    <w:next w:val="a"/>
    <w:rsid w:val="0071526C"/>
    <w:rPr>
      <w:color w:val="000080"/>
      <w:sz w:val="24"/>
      <w:szCs w:val="24"/>
    </w:rPr>
  </w:style>
  <w:style w:type="paragraph" w:customStyle="1" w:styleId="af9">
    <w:name w:val="Текст (лев. подпись)"/>
    <w:basedOn w:val="a"/>
    <w:next w:val="a"/>
    <w:rsid w:val="0071526C"/>
    <w:pPr>
      <w:autoSpaceDE w:val="0"/>
      <w:autoSpaceDN w:val="0"/>
      <w:adjustRightInd w:val="0"/>
    </w:pPr>
    <w:rPr>
      <w:rFonts w:ascii="Arial" w:hAnsi="Arial"/>
    </w:rPr>
  </w:style>
  <w:style w:type="paragraph" w:customStyle="1" w:styleId="afa">
    <w:name w:val="Колонтитул (левый)"/>
    <w:basedOn w:val="af9"/>
    <w:next w:val="a"/>
    <w:rsid w:val="0071526C"/>
    <w:rPr>
      <w:sz w:val="18"/>
      <w:szCs w:val="18"/>
    </w:rPr>
  </w:style>
  <w:style w:type="paragraph" w:customStyle="1" w:styleId="afb">
    <w:name w:val="Текст (прав. подпись)"/>
    <w:basedOn w:val="a"/>
    <w:next w:val="a"/>
    <w:rsid w:val="0071526C"/>
    <w:pPr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c">
    <w:name w:val="Колонтитул (правый)"/>
    <w:basedOn w:val="afb"/>
    <w:next w:val="a"/>
    <w:rsid w:val="0071526C"/>
    <w:rPr>
      <w:sz w:val="18"/>
      <w:szCs w:val="18"/>
    </w:rPr>
  </w:style>
  <w:style w:type="paragraph" w:customStyle="1" w:styleId="afd">
    <w:name w:val="Комментарий пользователя"/>
    <w:basedOn w:val="ad"/>
    <w:next w:val="a"/>
    <w:rsid w:val="0071526C"/>
    <w:pPr>
      <w:jc w:val="left"/>
    </w:pPr>
    <w:rPr>
      <w:color w:val="000080"/>
      <w:sz w:val="24"/>
      <w:szCs w:val="24"/>
    </w:rPr>
  </w:style>
  <w:style w:type="paragraph" w:customStyle="1" w:styleId="afe">
    <w:name w:val="Моноширинный"/>
    <w:basedOn w:val="a"/>
    <w:next w:val="a"/>
    <w:rsid w:val="0071526C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">
    <w:name w:val="Найденные слова"/>
    <w:basedOn w:val="af4"/>
    <w:rsid w:val="0071526C"/>
    <w:rPr>
      <w:b/>
      <w:bCs/>
      <w:color w:val="000080"/>
      <w:sz w:val="20"/>
      <w:szCs w:val="20"/>
    </w:rPr>
  </w:style>
  <w:style w:type="character" w:customStyle="1" w:styleId="aff0">
    <w:name w:val="Не вступил в силу"/>
    <w:rsid w:val="0071526C"/>
    <w:rPr>
      <w:b/>
      <w:bCs/>
      <w:color w:val="008080"/>
      <w:sz w:val="20"/>
      <w:szCs w:val="20"/>
    </w:rPr>
  </w:style>
  <w:style w:type="paragraph" w:customStyle="1" w:styleId="aff1">
    <w:name w:val="Нормальный (таблица)"/>
    <w:basedOn w:val="a"/>
    <w:next w:val="a"/>
    <w:rsid w:val="0071526C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2">
    <w:name w:val="Объект"/>
    <w:basedOn w:val="a"/>
    <w:next w:val="a"/>
    <w:rsid w:val="0071526C"/>
    <w:pPr>
      <w:autoSpaceDE w:val="0"/>
      <w:autoSpaceDN w:val="0"/>
      <w:adjustRightInd w:val="0"/>
      <w:ind w:firstLine="720"/>
      <w:jc w:val="both"/>
    </w:pPr>
  </w:style>
  <w:style w:type="paragraph" w:customStyle="1" w:styleId="aff3">
    <w:name w:val="Оглавление"/>
    <w:basedOn w:val="ab"/>
    <w:next w:val="a"/>
    <w:rsid w:val="0071526C"/>
    <w:pPr>
      <w:widowControl/>
      <w:ind w:left="140"/>
    </w:pPr>
    <w:rPr>
      <w:sz w:val="24"/>
      <w:szCs w:val="24"/>
    </w:rPr>
  </w:style>
  <w:style w:type="character" w:customStyle="1" w:styleId="aff4">
    <w:name w:val="Опечатки"/>
    <w:rsid w:val="0071526C"/>
    <w:rPr>
      <w:color w:val="FF0000"/>
    </w:rPr>
  </w:style>
  <w:style w:type="paragraph" w:customStyle="1" w:styleId="aff5">
    <w:name w:val="Переменная часть"/>
    <w:basedOn w:val="af5"/>
    <w:next w:val="a"/>
    <w:rsid w:val="0071526C"/>
    <w:rPr>
      <w:sz w:val="22"/>
      <w:szCs w:val="22"/>
    </w:rPr>
  </w:style>
  <w:style w:type="paragraph" w:customStyle="1" w:styleId="aff6">
    <w:name w:val="Постоянная часть"/>
    <w:basedOn w:val="af5"/>
    <w:next w:val="a"/>
    <w:rsid w:val="0071526C"/>
    <w:rPr>
      <w:sz w:val="24"/>
      <w:szCs w:val="24"/>
    </w:rPr>
  </w:style>
  <w:style w:type="paragraph" w:customStyle="1" w:styleId="aff7">
    <w:name w:val="Прижатый влево"/>
    <w:basedOn w:val="a"/>
    <w:next w:val="a"/>
    <w:rsid w:val="0071526C"/>
    <w:pPr>
      <w:autoSpaceDE w:val="0"/>
      <w:autoSpaceDN w:val="0"/>
      <w:adjustRightInd w:val="0"/>
    </w:pPr>
    <w:rPr>
      <w:rFonts w:ascii="Arial" w:hAnsi="Arial"/>
    </w:rPr>
  </w:style>
  <w:style w:type="character" w:customStyle="1" w:styleId="aff8">
    <w:name w:val="Продолжение ссылки"/>
    <w:basedOn w:val="a6"/>
    <w:rsid w:val="0071526C"/>
    <w:rPr>
      <w:b/>
      <w:bCs/>
      <w:color w:val="008000"/>
      <w:sz w:val="20"/>
      <w:szCs w:val="20"/>
      <w:u w:val="single"/>
    </w:rPr>
  </w:style>
  <w:style w:type="paragraph" w:customStyle="1" w:styleId="aff9">
    <w:name w:val="Словарная статья"/>
    <w:basedOn w:val="a"/>
    <w:next w:val="a"/>
    <w:rsid w:val="0071526C"/>
    <w:pPr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paragraph" w:customStyle="1" w:styleId="affa">
    <w:name w:val="Текст (справка)"/>
    <w:basedOn w:val="a"/>
    <w:next w:val="a"/>
    <w:rsid w:val="0071526C"/>
    <w:pPr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b">
    <w:name w:val="Текст в таблице"/>
    <w:basedOn w:val="aff1"/>
    <w:next w:val="a"/>
    <w:rsid w:val="0071526C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71526C"/>
    <w:pPr>
      <w:autoSpaceDE w:val="0"/>
      <w:autoSpaceDN w:val="0"/>
      <w:adjustRightInd w:val="0"/>
    </w:pPr>
    <w:rPr>
      <w:rFonts w:ascii="Arial" w:hAnsi="Arial"/>
    </w:rPr>
  </w:style>
  <w:style w:type="character" w:customStyle="1" w:styleId="affd">
    <w:name w:val="Утратил силу"/>
    <w:rsid w:val="0071526C"/>
    <w:rPr>
      <w:b/>
      <w:bCs/>
      <w:strike/>
      <w:color w:val="808000"/>
      <w:sz w:val="20"/>
      <w:szCs w:val="20"/>
    </w:rPr>
  </w:style>
  <w:style w:type="character" w:styleId="affe">
    <w:name w:val="FollowedHyperlink"/>
    <w:rsid w:val="0071526C"/>
    <w:rPr>
      <w:color w:val="800080"/>
      <w:u w:val="single"/>
    </w:rPr>
  </w:style>
  <w:style w:type="paragraph" w:customStyle="1" w:styleId="Default">
    <w:name w:val="Default"/>
    <w:rsid w:val="007152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niiaiieoaeno">
    <w:name w:val="Iniiaiie oaeno"/>
    <w:basedOn w:val="Default"/>
    <w:next w:val="Default"/>
    <w:rsid w:val="0071526C"/>
    <w:rPr>
      <w:color w:val="auto"/>
    </w:rPr>
  </w:style>
  <w:style w:type="paragraph" w:customStyle="1" w:styleId="Iniiaiieoaenonionooiii3">
    <w:name w:val="Iniiaiie oaeno n ionooiii 3"/>
    <w:basedOn w:val="Default"/>
    <w:next w:val="Default"/>
    <w:rsid w:val="0071526C"/>
    <w:rPr>
      <w:color w:val="auto"/>
    </w:rPr>
  </w:style>
  <w:style w:type="paragraph" w:customStyle="1" w:styleId="Iauiue">
    <w:name w:val="Iau.iue"/>
    <w:basedOn w:val="Default"/>
    <w:next w:val="Default"/>
    <w:rsid w:val="0071526C"/>
    <w:rPr>
      <w:color w:val="auto"/>
    </w:rPr>
  </w:style>
  <w:style w:type="paragraph" w:styleId="21">
    <w:name w:val="Body Text 2"/>
    <w:basedOn w:val="a"/>
    <w:link w:val="22"/>
    <w:rsid w:val="0071526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152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 с отст14"/>
    <w:basedOn w:val="a"/>
    <w:rsid w:val="0071526C"/>
    <w:pPr>
      <w:widowControl w:val="0"/>
      <w:spacing w:after="60" w:line="360" w:lineRule="auto"/>
      <w:ind w:firstLine="720"/>
      <w:jc w:val="both"/>
    </w:pPr>
    <w:rPr>
      <w:sz w:val="28"/>
      <w:szCs w:val="20"/>
      <w:lang w:eastAsia="en-US"/>
    </w:rPr>
  </w:style>
  <w:style w:type="paragraph" w:styleId="31">
    <w:name w:val="Body Text Indent 3"/>
    <w:basedOn w:val="a"/>
    <w:link w:val="32"/>
    <w:rsid w:val="0071526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152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">
    <w:name w:val="Знак Знак Знак Знак"/>
    <w:basedOn w:val="a"/>
    <w:rsid w:val="0071526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0">
    <w:name w:val="Знак Знак Знак Знак"/>
    <w:basedOn w:val="a"/>
    <w:rsid w:val="0071526C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customStyle="1" w:styleId="Style3">
    <w:name w:val="Style3"/>
    <w:basedOn w:val="a"/>
    <w:rsid w:val="0071526C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rsid w:val="0071526C"/>
    <w:rPr>
      <w:rFonts w:ascii="Times New Roman" w:hAnsi="Times New Roman" w:cs="Times New Roman"/>
      <w:sz w:val="20"/>
      <w:szCs w:val="20"/>
    </w:rPr>
  </w:style>
  <w:style w:type="character" w:customStyle="1" w:styleId="r">
    <w:name w:val="r"/>
    <w:basedOn w:val="a0"/>
    <w:rsid w:val="0071526C"/>
  </w:style>
  <w:style w:type="paragraph" w:customStyle="1" w:styleId="ConsNonformat">
    <w:name w:val="ConsNonformat"/>
    <w:rsid w:val="0071526C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2">
    <w:name w:val="Font Style22"/>
    <w:rsid w:val="0071526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29">
    <w:name w:val="Font Style29"/>
    <w:rsid w:val="0071526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8">
    <w:name w:val="Font Style18"/>
    <w:rsid w:val="0071526C"/>
    <w:rPr>
      <w:rFonts w:ascii="Georgia" w:hAnsi="Georgia" w:cs="Georgia"/>
      <w:i/>
      <w:iCs/>
      <w:sz w:val="16"/>
      <w:szCs w:val="16"/>
    </w:rPr>
  </w:style>
  <w:style w:type="character" w:customStyle="1" w:styleId="FontStyle16">
    <w:name w:val="Font Style16"/>
    <w:rsid w:val="0071526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rsid w:val="0071526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rsid w:val="0071526C"/>
    <w:rPr>
      <w:rFonts w:ascii="Times New Roman" w:hAnsi="Times New Roman" w:cs="Times New Roman"/>
      <w:sz w:val="20"/>
      <w:szCs w:val="20"/>
    </w:rPr>
  </w:style>
  <w:style w:type="paragraph" w:customStyle="1" w:styleId="afff1">
    <w:name w:val="Заголовок ЭР (левое окно)"/>
    <w:basedOn w:val="a"/>
    <w:next w:val="a"/>
    <w:rsid w:val="0071526C"/>
    <w:pPr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character" w:customStyle="1" w:styleId="apple-converted-space">
    <w:name w:val="apple-converted-space"/>
    <w:rsid w:val="0071526C"/>
    <w:rPr>
      <w:rFonts w:cs="Times New Roman"/>
    </w:rPr>
  </w:style>
  <w:style w:type="paragraph" w:styleId="afff2">
    <w:name w:val="List Paragraph"/>
    <w:basedOn w:val="a"/>
    <w:uiPriority w:val="1"/>
    <w:qFormat/>
    <w:rsid w:val="0024674F"/>
    <w:pPr>
      <w:widowControl w:val="0"/>
      <w:autoSpaceDE w:val="0"/>
      <w:autoSpaceDN w:val="0"/>
      <w:ind w:left="108" w:firstLine="681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2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0951.22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84522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564762.47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main?base=LAW;n=110985;fld=134;dst=10012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70564762.4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7555</Words>
  <Characters>43068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Боб Губка</cp:lastModifiedBy>
  <cp:revision>2</cp:revision>
  <dcterms:created xsi:type="dcterms:W3CDTF">2023-12-03T12:45:00Z</dcterms:created>
  <dcterms:modified xsi:type="dcterms:W3CDTF">2023-12-03T12:45:00Z</dcterms:modified>
</cp:coreProperties>
</file>