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5846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и продовольствия Республики Татарстан</w:t>
      </w:r>
    </w:p>
    <w:p w14:paraId="6F2E599B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>Казанский государственный аграрный университет</w:t>
      </w:r>
    </w:p>
    <w:p w14:paraId="603089E4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 xml:space="preserve">Институт </w:t>
      </w:r>
      <w:proofErr w:type="spellStart"/>
      <w:r>
        <w:rPr>
          <w:rFonts w:ascii="Times New Roman" w:hAnsi="Times New Roman"/>
          <w:sz w:val="28"/>
          <w:szCs w:val="28"/>
        </w:rPr>
        <w:t>агробиотехнологий</w:t>
      </w:r>
      <w:proofErr w:type="spellEnd"/>
      <w:r>
        <w:rPr>
          <w:rFonts w:ascii="Times New Roman" w:hAnsi="Times New Roman"/>
          <w:sz w:val="28"/>
          <w:szCs w:val="28"/>
        </w:rPr>
        <w:t xml:space="preserve"> и землепользования</w:t>
      </w:r>
    </w:p>
    <w:p w14:paraId="4126CFF6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>Кафедра агрохимии и почвоведения</w:t>
      </w:r>
    </w:p>
    <w:p w14:paraId="0904EBEF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1CDBE1F4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3A7814F9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2BC96B4D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  <w:sz w:val="40"/>
          <w:szCs w:val="40"/>
        </w:rPr>
        <w:t>КОНТРОЛЬНАЯ РАБОТА</w:t>
      </w:r>
    </w:p>
    <w:p w14:paraId="69263074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New Roman" w:hAnsi="Times New Roman"/>
          <w:sz w:val="28"/>
          <w:szCs w:val="28"/>
        </w:rPr>
        <w:t xml:space="preserve">по геологии с основами </w:t>
      </w:r>
      <w:r>
        <w:rPr>
          <w:rFonts w:ascii="Times New Roman" w:hAnsi="Times New Roman"/>
          <w:sz w:val="28"/>
          <w:szCs w:val="28"/>
        </w:rPr>
        <w:t>геоморфологии</w:t>
      </w:r>
    </w:p>
    <w:p w14:paraId="791DB6EB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03FF3AFA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718647FB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47846D1B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3E5A87A4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32126875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073E2E18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777AFD2C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444F7280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36E87988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0F8B38DE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6B1143AF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105E82C5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14CB6C27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5B00CA91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4867F192" w14:textId="77777777" w:rsidR="00C65978" w:rsidRDefault="00C65978">
      <w:pPr>
        <w:pStyle w:val="a5"/>
        <w:spacing w:before="0" w:line="240" w:lineRule="auto"/>
        <w:jc w:val="center"/>
        <w:rPr>
          <w:rFonts w:ascii="Times Roman" w:eastAsia="Times Roman" w:hAnsi="Times Roman" w:cs="Times Roman"/>
        </w:rPr>
      </w:pPr>
    </w:p>
    <w:p w14:paraId="56AB4029" w14:textId="77777777" w:rsidR="00C65978" w:rsidRDefault="003B4312">
      <w:pPr>
        <w:pStyle w:val="a5"/>
        <w:spacing w:before="0" w:line="240" w:lineRule="auto"/>
        <w:jc w:val="center"/>
        <w:rPr>
          <w:rFonts w:ascii="Times Roman" w:eastAsia="Times Roman" w:hAnsi="Times Roman" w:cs="Times Roman"/>
          <w:sz w:val="26"/>
          <w:szCs w:val="26"/>
        </w:rPr>
      </w:pPr>
      <w:r>
        <w:rPr>
          <w:rFonts w:ascii="Times Roman" w:hAnsi="Times Roman"/>
        </w:rPr>
        <w:t xml:space="preserve">                                                                                             </w:t>
      </w:r>
      <w:r>
        <w:rPr>
          <w:rFonts w:ascii="Times Roman" w:hAnsi="Times Roman"/>
          <w:sz w:val="26"/>
          <w:szCs w:val="26"/>
        </w:rPr>
        <w:t>Выполнил</w:t>
      </w:r>
      <w:r>
        <w:rPr>
          <w:rFonts w:ascii="Times Roman" w:hAnsi="Times Roman"/>
          <w:sz w:val="26"/>
          <w:szCs w:val="26"/>
        </w:rPr>
        <w:t xml:space="preserve">: </w:t>
      </w:r>
      <w:r>
        <w:rPr>
          <w:rFonts w:ascii="Times Roman" w:hAnsi="Times Roman"/>
          <w:sz w:val="26"/>
          <w:szCs w:val="26"/>
        </w:rPr>
        <w:t>студент группы Б</w:t>
      </w:r>
      <w:r>
        <w:rPr>
          <w:rFonts w:ascii="Times Roman" w:hAnsi="Times Roman"/>
          <w:sz w:val="26"/>
          <w:szCs w:val="26"/>
        </w:rPr>
        <w:t>132-02</w:t>
      </w:r>
    </w:p>
    <w:p w14:paraId="02C941BC" w14:textId="77777777" w:rsidR="00C65978" w:rsidRDefault="003B4312">
      <w:pPr>
        <w:pStyle w:val="a5"/>
        <w:spacing w:before="0" w:line="240" w:lineRule="auto"/>
        <w:ind w:left="700" w:firstLine="70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sz w:val="26"/>
          <w:szCs w:val="26"/>
        </w:rPr>
        <w:t xml:space="preserve">                                                                          </w:t>
      </w:r>
      <w:proofErr w:type="spellStart"/>
      <w:r>
        <w:rPr>
          <w:rFonts w:ascii="Times Roman" w:hAnsi="Times Roman"/>
          <w:sz w:val="26"/>
          <w:szCs w:val="26"/>
        </w:rPr>
        <w:t>Хайбуллин</w:t>
      </w:r>
      <w:proofErr w:type="spellEnd"/>
      <w:r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.</w:t>
      </w:r>
    </w:p>
    <w:p w14:paraId="7DEB7ECB" w14:textId="77777777" w:rsidR="00C65978" w:rsidRDefault="003B4312">
      <w:pPr>
        <w:pStyle w:val="a5"/>
        <w:spacing w:before="0" w:line="240" w:lineRule="auto"/>
        <w:ind w:left="2820" w:firstLine="70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Проверила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Михайлова 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14:paraId="4E6C261D" w14:textId="77777777" w:rsidR="00C65978" w:rsidRDefault="003B4312">
      <w:pPr>
        <w:pStyle w:val="a5"/>
        <w:spacing w:before="0" w:line="240" w:lineRule="auto"/>
        <w:ind w:left="2820" w:firstLine="70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25FEF463" w14:textId="77777777" w:rsidR="00C65978" w:rsidRDefault="003B4312">
      <w:pPr>
        <w:pStyle w:val="a5"/>
        <w:spacing w:before="0" w:line="240" w:lineRule="auto"/>
        <w:ind w:left="2820" w:firstLine="70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40F2493D" w14:textId="77777777" w:rsidR="00C65978" w:rsidRDefault="003B4312">
      <w:pPr>
        <w:pStyle w:val="a5"/>
        <w:spacing w:before="0" w:line="240" w:lineRule="auto"/>
        <w:ind w:left="2820" w:firstLine="70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 </w:t>
      </w:r>
    </w:p>
    <w:p w14:paraId="29F089BF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E11D09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23A208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0BFCDA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EFF8E8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2CC195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0B6127" w14:textId="77777777" w:rsidR="00C65978" w:rsidRDefault="00C65978">
      <w:pPr>
        <w:pStyle w:val="a5"/>
        <w:spacing w:before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2E5302" w14:textId="77777777" w:rsidR="00006DE4" w:rsidRDefault="003B4312">
      <w:pPr>
        <w:pStyle w:val="a5"/>
        <w:spacing w:before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Казань</w:t>
      </w:r>
      <w:r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69AB77C" w14:textId="3EF103DF" w:rsidR="00C65978" w:rsidRDefault="003B4312" w:rsidP="00006DE4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Введение </w:t>
      </w:r>
    </w:p>
    <w:p w14:paraId="587DF13B" w14:textId="77777777" w:rsidR="00C65978" w:rsidRDefault="003B4312">
      <w:pPr>
        <w:pStyle w:val="a5"/>
        <w:spacing w:before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Магматизм и вулканизм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Типы вулканов по характеру извержений</w:t>
      </w:r>
      <w:r>
        <w:rPr>
          <w:rFonts w:ascii="Times New Roman" w:hAnsi="Times New Roman"/>
          <w:sz w:val="28"/>
          <w:szCs w:val="28"/>
        </w:rPr>
        <w:t>.</w:t>
      </w:r>
    </w:p>
    <w:p w14:paraId="729C4577" w14:textId="77777777" w:rsidR="00C65978" w:rsidRDefault="003B4312">
      <w:pPr>
        <w:pStyle w:val="a5"/>
        <w:spacing w:before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Чтение геологической карты и построение геологического разреза при горизонтальном за</w:t>
      </w:r>
      <w:r>
        <w:rPr>
          <w:rFonts w:ascii="Times New Roman" w:hAnsi="Times New Roman"/>
          <w:sz w:val="28"/>
          <w:szCs w:val="28"/>
        </w:rPr>
        <w:t>легании горных пород</w:t>
      </w:r>
      <w:r>
        <w:rPr>
          <w:rFonts w:ascii="Times New Roman" w:hAnsi="Times New Roman"/>
          <w:sz w:val="28"/>
          <w:szCs w:val="28"/>
        </w:rPr>
        <w:t>.</w:t>
      </w:r>
    </w:p>
    <w:p w14:paraId="7021C8AF" w14:textId="77777777" w:rsidR="00C65978" w:rsidRDefault="003B4312">
      <w:pPr>
        <w:pStyle w:val="a5"/>
        <w:spacing w:before="0" w:line="240" w:lineRule="auto"/>
        <w:ind w:firstLine="700"/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Какие процессы относятся к эоловым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Список использованной литературы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Arial Unicode MS" w:hAnsi="Arial Unicode MS"/>
          <w:sz w:val="28"/>
          <w:szCs w:val="28"/>
        </w:rPr>
        <w:br w:type="page"/>
      </w:r>
    </w:p>
    <w:p w14:paraId="5B1CD57D" w14:textId="77777777" w:rsidR="00C65978" w:rsidRDefault="003B4312">
      <w:pPr>
        <w:pStyle w:val="a5"/>
        <w:spacing w:before="20" w:after="20" w:line="360" w:lineRule="auto"/>
        <w:ind w:left="85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Введение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Объект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предметная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цели геоморфологии и геологии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Взаимосвязи </w:t>
      </w:r>
      <w:proofErr w:type="spellStart"/>
      <w:r>
        <w:rPr>
          <w:rFonts w:ascii="Times New Roman" w:hAnsi="Times New Roman"/>
          <w:sz w:val="28"/>
          <w:szCs w:val="28"/>
        </w:rPr>
        <w:t>целеи</w:t>
      </w:r>
      <w:proofErr w:type="spellEnd"/>
      <w:r>
        <w:rPr>
          <w:rFonts w:ascii="Times New Roman" w:hAnsi="Times New Roman"/>
          <w:sz w:val="28"/>
          <w:szCs w:val="28"/>
        </w:rPr>
        <w:t xml:space="preserve">̆ и методов </w:t>
      </w:r>
      <w:r>
        <w:rPr>
          <w:rFonts w:ascii="Times New Roman" w:hAnsi="Times New Roman"/>
          <w:sz w:val="28"/>
          <w:szCs w:val="28"/>
        </w:rPr>
        <w:t>исследований геологии и геоморфологии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Соотношение геологии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геоморфологии и </w:t>
      </w:r>
      <w:proofErr w:type="spellStart"/>
      <w:r>
        <w:rPr>
          <w:rFonts w:ascii="Times New Roman" w:hAnsi="Times New Roman"/>
          <w:sz w:val="28"/>
          <w:szCs w:val="28"/>
        </w:rPr>
        <w:t>физическои</w:t>
      </w:r>
      <w:proofErr w:type="spellEnd"/>
      <w:r>
        <w:rPr>
          <w:rFonts w:ascii="Times New Roman" w:hAnsi="Times New Roman"/>
          <w:sz w:val="28"/>
          <w:szCs w:val="28"/>
        </w:rPr>
        <w:t>̆ географии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связь геологии и геоморфологии с другими науками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Методологическое значение изучения геологии и геоморфологии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Основные этапы становления и развития геолог</w:t>
      </w:r>
      <w:r>
        <w:rPr>
          <w:rFonts w:ascii="Times New Roman" w:hAnsi="Times New Roman"/>
          <w:sz w:val="28"/>
          <w:szCs w:val="28"/>
        </w:rPr>
        <w:t>ии и геоморфологии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Основные достижения отечественных и зарубежных </w:t>
      </w:r>
      <w:proofErr w:type="spellStart"/>
      <w:r>
        <w:rPr>
          <w:rFonts w:ascii="Times New Roman" w:hAnsi="Times New Roman"/>
          <w:sz w:val="28"/>
          <w:szCs w:val="28"/>
        </w:rPr>
        <w:t>исследователеи</w:t>
      </w:r>
      <w:proofErr w:type="spellEnd"/>
      <w:r>
        <w:rPr>
          <w:rFonts w:ascii="Times New Roman" w:hAnsi="Times New Roman"/>
          <w:sz w:val="28"/>
          <w:szCs w:val="28"/>
        </w:rPr>
        <w:t xml:space="preserve">̆ в </w:t>
      </w:r>
      <w:proofErr w:type="spellStart"/>
      <w:r>
        <w:rPr>
          <w:rFonts w:ascii="Times New Roman" w:hAnsi="Times New Roman"/>
          <w:sz w:val="28"/>
          <w:szCs w:val="28"/>
        </w:rPr>
        <w:t>геологическои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и </w:t>
      </w:r>
      <w:proofErr w:type="spellStart"/>
      <w:r>
        <w:rPr>
          <w:rFonts w:ascii="Times New Roman" w:hAnsi="Times New Roman"/>
          <w:sz w:val="28"/>
          <w:szCs w:val="28"/>
        </w:rPr>
        <w:t>геоморфологическои</w:t>
      </w:r>
      <w:proofErr w:type="spellEnd"/>
      <w:r>
        <w:rPr>
          <w:rFonts w:ascii="Times New Roman" w:hAnsi="Times New Roman"/>
          <w:sz w:val="28"/>
          <w:szCs w:val="28"/>
        </w:rPr>
        <w:t>̆ науке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Основные тенденции в </w:t>
      </w:r>
      <w:proofErr w:type="spellStart"/>
      <w:r>
        <w:rPr>
          <w:rFonts w:ascii="Times New Roman" w:hAnsi="Times New Roman"/>
          <w:sz w:val="28"/>
          <w:szCs w:val="28"/>
        </w:rPr>
        <w:t>современнои</w:t>
      </w:r>
      <w:proofErr w:type="spellEnd"/>
      <w:r>
        <w:rPr>
          <w:rFonts w:ascii="Times New Roman" w:hAnsi="Times New Roman"/>
          <w:sz w:val="28"/>
          <w:szCs w:val="28"/>
        </w:rPr>
        <w:t>̆ геологии и геоморфологии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Методы исследования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Строение Земли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Плотность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сила тяжести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давле</w:t>
      </w:r>
      <w:r>
        <w:rPr>
          <w:rFonts w:ascii="Times New Roman" w:hAnsi="Times New Roman"/>
          <w:sz w:val="28"/>
          <w:szCs w:val="28"/>
        </w:rPr>
        <w:t>ние и температура внутри Земли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Геотермическии</w:t>
      </w:r>
      <w:proofErr w:type="spellEnd"/>
      <w:r>
        <w:rPr>
          <w:rFonts w:ascii="Times New Roman" w:hAnsi="Times New Roman"/>
          <w:sz w:val="28"/>
          <w:szCs w:val="28"/>
        </w:rPr>
        <w:t>̆ градиент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геотермическая ступень и </w:t>
      </w:r>
      <w:proofErr w:type="spellStart"/>
      <w:r>
        <w:rPr>
          <w:rFonts w:ascii="Times New Roman" w:hAnsi="Times New Roman"/>
          <w:sz w:val="28"/>
          <w:szCs w:val="28"/>
        </w:rPr>
        <w:t>тепловои</w:t>
      </w:r>
      <w:proofErr w:type="spellEnd"/>
      <w:r>
        <w:rPr>
          <w:rFonts w:ascii="Times New Roman" w:hAnsi="Times New Roman"/>
          <w:sz w:val="28"/>
          <w:szCs w:val="28"/>
        </w:rPr>
        <w:t>̆ поток в различных структурных зонах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Источники </w:t>
      </w:r>
      <w:proofErr w:type="spellStart"/>
      <w:r>
        <w:rPr>
          <w:rFonts w:ascii="Times New Roman" w:hAnsi="Times New Roman"/>
          <w:sz w:val="28"/>
          <w:szCs w:val="28"/>
        </w:rPr>
        <w:t>тепловои</w:t>
      </w:r>
      <w:proofErr w:type="spellEnd"/>
      <w:r>
        <w:rPr>
          <w:rFonts w:ascii="Times New Roman" w:hAnsi="Times New Roman"/>
          <w:sz w:val="28"/>
          <w:szCs w:val="28"/>
        </w:rPr>
        <w:t>̆ энергии Земли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Агрегатное состояние вещества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слагающего Землю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Земнои</w:t>
      </w:r>
      <w:proofErr w:type="spellEnd"/>
      <w:r>
        <w:rPr>
          <w:rFonts w:ascii="Times New Roman" w:hAnsi="Times New Roman"/>
          <w:sz w:val="28"/>
          <w:szCs w:val="28"/>
        </w:rPr>
        <w:t>̆ магнетизм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Строение литосферы и ко</w:t>
      </w:r>
      <w:r>
        <w:rPr>
          <w:rFonts w:ascii="Times New Roman" w:hAnsi="Times New Roman"/>
          <w:sz w:val="28"/>
          <w:szCs w:val="28"/>
        </w:rPr>
        <w:t xml:space="preserve">нкретно </w:t>
      </w:r>
      <w:proofErr w:type="spellStart"/>
      <w:r>
        <w:rPr>
          <w:rFonts w:ascii="Times New Roman" w:hAnsi="Times New Roman"/>
          <w:sz w:val="28"/>
          <w:szCs w:val="28"/>
        </w:rPr>
        <w:t>земнои</w:t>
      </w:r>
      <w:proofErr w:type="spellEnd"/>
      <w:r>
        <w:rPr>
          <w:rFonts w:ascii="Times New Roman" w:hAnsi="Times New Roman"/>
          <w:sz w:val="28"/>
          <w:szCs w:val="28"/>
        </w:rPr>
        <w:t>̆ коры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Химическии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состав Земли и </w:t>
      </w:r>
      <w:proofErr w:type="spellStart"/>
      <w:r>
        <w:rPr>
          <w:rFonts w:ascii="Times New Roman" w:hAnsi="Times New Roman"/>
          <w:sz w:val="28"/>
          <w:szCs w:val="28"/>
        </w:rPr>
        <w:t>земнои</w:t>
      </w:r>
      <w:proofErr w:type="spellEnd"/>
      <w:r>
        <w:rPr>
          <w:rFonts w:ascii="Times New Roman" w:hAnsi="Times New Roman"/>
          <w:sz w:val="28"/>
          <w:szCs w:val="28"/>
        </w:rPr>
        <w:t>̆ коры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Общее понятие о минералах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горных породах и полезных ископаемых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Породообразующие минералы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их генезис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строение и физические </w:t>
      </w:r>
      <w:proofErr w:type="spellStart"/>
      <w:r>
        <w:rPr>
          <w:rFonts w:ascii="Times New Roman" w:hAnsi="Times New Roman"/>
          <w:sz w:val="28"/>
          <w:szCs w:val="28"/>
        </w:rPr>
        <w:t>свойства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Классификации минералов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Генезис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структурные и </w:t>
      </w:r>
      <w:r>
        <w:rPr>
          <w:rFonts w:ascii="Times New Roman" w:hAnsi="Times New Roman"/>
          <w:sz w:val="28"/>
          <w:szCs w:val="28"/>
        </w:rPr>
        <w:t>текстурные особенности горных пород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Возраст Земли и </w:t>
      </w:r>
      <w:proofErr w:type="spellStart"/>
      <w:r>
        <w:rPr>
          <w:rFonts w:ascii="Times New Roman" w:hAnsi="Times New Roman"/>
          <w:sz w:val="28"/>
          <w:szCs w:val="28"/>
        </w:rPr>
        <w:t>земнои</w:t>
      </w:r>
      <w:proofErr w:type="spellEnd"/>
      <w:r>
        <w:rPr>
          <w:rFonts w:ascii="Times New Roman" w:hAnsi="Times New Roman"/>
          <w:sz w:val="28"/>
          <w:szCs w:val="28"/>
        </w:rPr>
        <w:t>̆ коры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Геологическое летосчисление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Общее понятие об </w:t>
      </w:r>
      <w:proofErr w:type="spellStart"/>
      <w:r>
        <w:rPr>
          <w:rFonts w:ascii="Times New Roman" w:hAnsi="Times New Roman"/>
          <w:sz w:val="28"/>
          <w:szCs w:val="28"/>
        </w:rPr>
        <w:t>относительнои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и </w:t>
      </w:r>
      <w:proofErr w:type="spellStart"/>
      <w:r>
        <w:rPr>
          <w:rFonts w:ascii="Times New Roman" w:hAnsi="Times New Roman"/>
          <w:sz w:val="28"/>
          <w:szCs w:val="28"/>
        </w:rPr>
        <w:t>абсолютнои</w:t>
      </w:r>
      <w:proofErr w:type="spellEnd"/>
      <w:r>
        <w:rPr>
          <w:rFonts w:ascii="Times New Roman" w:hAnsi="Times New Roman"/>
          <w:sz w:val="28"/>
          <w:szCs w:val="28"/>
        </w:rPr>
        <w:t>̆ геохронологии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Геохронологическая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стратиграфическая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шкала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Основные типы геологических карт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Геологические разре</w:t>
      </w:r>
      <w:r>
        <w:rPr>
          <w:rFonts w:ascii="Times New Roman" w:hAnsi="Times New Roman"/>
          <w:sz w:val="28"/>
          <w:szCs w:val="28"/>
        </w:rPr>
        <w:t>зы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Первичные структурные формы залегания горных пород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Элементы слоя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виды слоистости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Стратиграфические и фациальные границы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Согласное и несогласное залегание пластов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Горизонтальное и нарушенное залегание горных пород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Элементы залегания слоев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Моноклинальное залегание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Пликативные дислокации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Складки и их элементы</w:t>
      </w:r>
      <w:r>
        <w:rPr>
          <w:rFonts w:ascii="Times New Roman" w:hAnsi="Times New Roman"/>
          <w:sz w:val="28"/>
          <w:szCs w:val="28"/>
        </w:rPr>
        <w:t>.</w:t>
      </w:r>
    </w:p>
    <w:p w14:paraId="7C36F63F" w14:textId="77777777" w:rsidR="00C65978" w:rsidRDefault="00C65978">
      <w:pPr>
        <w:pStyle w:val="a5"/>
        <w:spacing w:before="20" w:after="2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</w:p>
    <w:p w14:paraId="6391C6EC" w14:textId="77777777" w:rsidR="00C65978" w:rsidRDefault="003B4312">
      <w:pPr>
        <w:pStyle w:val="a5"/>
        <w:spacing w:before="20" w:after="20" w:line="360" w:lineRule="auto"/>
        <w:ind w:left="720" w:firstLine="7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Магматизм и вулканизм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Типы вулканов по характеру извержений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6A892545" w14:textId="77777777" w:rsidR="00C65978" w:rsidRDefault="003B4312">
      <w:pPr>
        <w:pStyle w:val="a5"/>
        <w:spacing w:before="20" w:after="2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Магма — это расплавленные горные породы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Магмы состоят главным образом из всяких минералов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преимущественно силикатов и оксидов различных металлов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магмы в разной степени насыщенны газами и водяными парами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зависимости от происхождения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свойств и глубины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Кроме газов и водяных паров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летучих веществ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магмы содержат почти всю таблиц</w:t>
      </w:r>
      <w:r>
        <w:rPr>
          <w:rFonts w:ascii="Times New Roman" w:hAnsi="Times New Roman"/>
          <w:sz w:val="28"/>
          <w:szCs w:val="28"/>
        </w:rPr>
        <w:t>у Менделеева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и свободные металлы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фосфор и прочую вулканическую химию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Все магмы делятся на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общих типа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базальтовые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кислые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гранитные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Магмы основного состава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базальтовые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содержат от </w:t>
      </w:r>
      <w:r>
        <w:rPr>
          <w:rFonts w:ascii="Times New Roman" w:hAnsi="Times New Roman"/>
          <w:sz w:val="28"/>
          <w:szCs w:val="28"/>
        </w:rPr>
        <w:t xml:space="preserve">45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52% </w:t>
      </w:r>
      <w:r>
        <w:rPr>
          <w:rFonts w:ascii="Times New Roman" w:hAnsi="Times New Roman"/>
          <w:sz w:val="28"/>
          <w:szCs w:val="28"/>
        </w:rPr>
        <w:t>кремнезёма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Базальтовые магмы очень жидкие и горячие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температура свыше </w:t>
      </w:r>
      <w:r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  <w:lang w:val="it-IT"/>
        </w:rPr>
        <w:t>°</w:t>
      </w:r>
      <w:r>
        <w:rPr>
          <w:rFonts w:ascii="Times New Roman" w:hAnsi="Times New Roman"/>
          <w:sz w:val="28"/>
          <w:szCs w:val="28"/>
          <w:lang w:val="pt-PT"/>
        </w:rPr>
        <w:t xml:space="preserve">C). </w:t>
      </w:r>
      <w:r>
        <w:rPr>
          <w:rFonts w:ascii="Times New Roman" w:hAnsi="Times New Roman"/>
          <w:sz w:val="28"/>
          <w:szCs w:val="28"/>
        </w:rPr>
        <w:t xml:space="preserve">Магмы кислого состава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гранитные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содержат от </w:t>
      </w:r>
      <w:r>
        <w:rPr>
          <w:rFonts w:ascii="Times New Roman" w:hAnsi="Times New Roman"/>
          <w:sz w:val="28"/>
          <w:szCs w:val="28"/>
        </w:rPr>
        <w:t xml:space="preserve">63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78% </w:t>
      </w:r>
      <w:r>
        <w:rPr>
          <w:rFonts w:ascii="Times New Roman" w:hAnsi="Times New Roman"/>
          <w:sz w:val="28"/>
          <w:szCs w:val="28"/>
        </w:rPr>
        <w:t>кремнезёма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Гранитные магмы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риолитовые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вязкие и не такие горячие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температура обычно до </w:t>
      </w:r>
      <w:r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  <w:lang w:val="it-IT"/>
        </w:rPr>
        <w:t>°</w:t>
      </w:r>
      <w:r>
        <w:rPr>
          <w:rFonts w:ascii="Times New Roman" w:hAnsi="Times New Roman"/>
          <w:sz w:val="28"/>
          <w:szCs w:val="28"/>
          <w:lang w:val="pt-PT"/>
        </w:rPr>
        <w:t xml:space="preserve">C). </w:t>
      </w:r>
      <w:r>
        <w:rPr>
          <w:rFonts w:ascii="Times New Roman" w:hAnsi="Times New Roman"/>
          <w:sz w:val="28"/>
          <w:szCs w:val="28"/>
        </w:rPr>
        <w:t>Кислые магмы в большей степени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базальтовые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насыщены газами и водяными парами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летучими веществами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Всё это делает их чрезвычайно взрывоопасными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Магмы среднего состава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андезитовые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имеют промежуточный процент содержания кремнезёма и обладают переходными свойствами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же существ</w:t>
      </w:r>
      <w:r>
        <w:rPr>
          <w:rFonts w:ascii="Times New Roman" w:hAnsi="Times New Roman"/>
          <w:sz w:val="28"/>
          <w:szCs w:val="28"/>
        </w:rPr>
        <w:t xml:space="preserve">уют ультраосновные магмы с содержанием кремнезёма ниже </w:t>
      </w:r>
      <w:r>
        <w:rPr>
          <w:rFonts w:ascii="Times New Roman" w:hAnsi="Times New Roman"/>
          <w:sz w:val="28"/>
          <w:szCs w:val="28"/>
        </w:rPr>
        <w:t xml:space="preserve">45%, </w:t>
      </w:r>
      <w:proofErr w:type="spellStart"/>
      <w:r>
        <w:rPr>
          <w:rFonts w:ascii="Times New Roman" w:hAnsi="Times New Roman"/>
          <w:sz w:val="28"/>
          <w:szCs w:val="28"/>
        </w:rPr>
        <w:t>ультракислые</w:t>
      </w:r>
      <w:proofErr w:type="spellEnd"/>
      <w:r>
        <w:rPr>
          <w:rFonts w:ascii="Times New Roman" w:hAnsi="Times New Roman"/>
          <w:sz w:val="28"/>
          <w:szCs w:val="28"/>
        </w:rPr>
        <w:t xml:space="preserve"> магмы с содержанием кремнезёма выше </w:t>
      </w:r>
      <w:r>
        <w:rPr>
          <w:rFonts w:ascii="Times New Roman" w:hAnsi="Times New Roman"/>
          <w:sz w:val="28"/>
          <w:szCs w:val="28"/>
        </w:rPr>
        <w:t xml:space="preserve">78%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низкокремнезёмистые</w:t>
      </w:r>
      <w:proofErr w:type="spellEnd"/>
      <w:r>
        <w:rPr>
          <w:rFonts w:ascii="Times New Roman" w:hAnsi="Times New Roman"/>
          <w:sz w:val="28"/>
          <w:szCs w:val="28"/>
        </w:rPr>
        <w:t xml:space="preserve"> магмы с содержанием кремнезёма ниже </w:t>
      </w:r>
      <w:r>
        <w:rPr>
          <w:rFonts w:ascii="Times New Roman" w:hAnsi="Times New Roman"/>
          <w:sz w:val="28"/>
          <w:szCs w:val="28"/>
        </w:rPr>
        <w:t xml:space="preserve">30%. </w:t>
      </w:r>
      <w:r>
        <w:rPr>
          <w:rFonts w:ascii="Times New Roman" w:hAnsi="Times New Roman"/>
          <w:sz w:val="28"/>
          <w:szCs w:val="28"/>
        </w:rPr>
        <w:t>А ещё есть уникальная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самая холодная и одновременно самая жидкая в мире карбона</w:t>
      </w:r>
      <w:r>
        <w:rPr>
          <w:rFonts w:ascii="Times New Roman" w:hAnsi="Times New Roman"/>
          <w:sz w:val="28"/>
          <w:szCs w:val="28"/>
        </w:rPr>
        <w:t>титовая магма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наполовину состоящая из карбонатов натрия и калия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почти не содержащая силикатов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которую извергает не менее уникальный вулкан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Доиньо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Ленгаи</w:t>
      </w:r>
      <w:proofErr w:type="spellEnd"/>
      <w:r>
        <w:rPr>
          <w:rFonts w:ascii="Times New Roman" w:hAnsi="Times New Roman"/>
          <w:sz w:val="28"/>
          <w:szCs w:val="28"/>
        </w:rPr>
        <w:t xml:space="preserve"> в Танзании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Африка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Она жидкая как вода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её температура не превышает </w:t>
      </w:r>
      <w:r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  <w:lang w:val="it-IT"/>
        </w:rPr>
        <w:t>°</w:t>
      </w:r>
      <w:r>
        <w:rPr>
          <w:rFonts w:ascii="Times New Roman" w:hAnsi="Times New Roman"/>
          <w:sz w:val="28"/>
          <w:szCs w:val="28"/>
        </w:rPr>
        <w:t xml:space="preserve">C! </w:t>
      </w:r>
      <w:r>
        <w:rPr>
          <w:rFonts w:ascii="Times New Roman" w:hAnsi="Times New Roman"/>
          <w:sz w:val="28"/>
          <w:szCs w:val="28"/>
        </w:rPr>
        <w:t>Короче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чем </w:t>
      </w:r>
      <w:r>
        <w:rPr>
          <w:rFonts w:ascii="Times New Roman" w:hAnsi="Times New Roman"/>
          <w:sz w:val="28"/>
          <w:szCs w:val="28"/>
        </w:rPr>
        <w:t>больше в магме кварца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есть кремнезёма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тем она гуще и взрывоопаснее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наоборот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меньше кварца в магме и больше всяких оксидов металлов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тем она жиже и </w:t>
      </w:r>
      <w:r>
        <w:rPr>
          <w:rFonts w:ascii="Times New Roman" w:hAnsi="Times New Roman"/>
          <w:sz w:val="28"/>
          <w:szCs w:val="28"/>
        </w:rPr>
        <w:lastRenderedPageBreak/>
        <w:t>горячее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Базальтовые магмы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более жидкие и горячие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поступают с большей глубины – из ман</w:t>
      </w:r>
      <w:r>
        <w:rPr>
          <w:rFonts w:ascii="Times New Roman" w:hAnsi="Times New Roman"/>
          <w:sz w:val="28"/>
          <w:szCs w:val="28"/>
        </w:rPr>
        <w:t>тии Земли или её верхней границы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густые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взрывоопасные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перенасыщенные газами гранитные магмы зарождаются прямо в земной коре или на её нижней границе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с чем большей глубины пришла магма – тем она горячее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жиже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основнее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например </w:t>
      </w:r>
      <w:proofErr w:type="spellStart"/>
      <w:r>
        <w:rPr>
          <w:rFonts w:ascii="Times New Roman" w:hAnsi="Times New Roman"/>
          <w:sz w:val="28"/>
          <w:szCs w:val="28"/>
        </w:rPr>
        <w:t>коматиитовая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магма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которая горячее и жиже базальтовой и ещё более жидкая и горячая </w:t>
      </w:r>
      <w:proofErr w:type="spellStart"/>
      <w:r>
        <w:rPr>
          <w:rFonts w:ascii="Times New Roman" w:hAnsi="Times New Roman"/>
          <w:sz w:val="28"/>
          <w:szCs w:val="28"/>
        </w:rPr>
        <w:t>меймечитовая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магма… При подъёме наверх магма теряет </w:t>
      </w:r>
      <w:proofErr w:type="spellStart"/>
      <w:r>
        <w:rPr>
          <w:rFonts w:ascii="Times New Roman" w:hAnsi="Times New Roman"/>
          <w:sz w:val="28"/>
          <w:szCs w:val="28"/>
        </w:rPr>
        <w:t>газы</w:t>
      </w:r>
      <w:proofErr w:type="spellEnd"/>
      <w:r>
        <w:rPr>
          <w:rFonts w:ascii="Times New Roman" w:hAnsi="Times New Roman"/>
          <w:sz w:val="28"/>
          <w:szCs w:val="28"/>
        </w:rPr>
        <w:t xml:space="preserve"> и водяные пары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почти полностью теряет их при выходе на поверхность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становясь лавой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то же время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вязкая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перенасыщенная газами и </w:t>
      </w:r>
      <w:r>
        <w:rPr>
          <w:rFonts w:ascii="Times New Roman" w:hAnsi="Times New Roman"/>
          <w:sz w:val="28"/>
          <w:szCs w:val="28"/>
        </w:rPr>
        <w:t>водяными парами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гранитная или андезитовая магма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успевает потерять их и буквально взрывается при выходе на поверхность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разрываясь и распыляясь – и всё взлетает на воздух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подъёме магмы наверх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 неё выделяются пузырьки газа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толкающие её всё выше</w:t>
      </w:r>
      <w:r>
        <w:rPr>
          <w:rFonts w:ascii="Times New Roman" w:hAnsi="Times New Roman"/>
          <w:sz w:val="28"/>
          <w:szCs w:val="28"/>
        </w:rPr>
        <w:t xml:space="preserve"> и выше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чем выше магма поднялась – тем больше пузырьков и тем сильнее они выталкивают её вверх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 она не вырвется наружу оглушительным взрывом или огненным фонтаном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зависимости от состава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свойств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Излившаяся на поверхность и потерявшая почти все </w:t>
      </w:r>
      <w:proofErr w:type="spellStart"/>
      <w:r>
        <w:rPr>
          <w:rFonts w:ascii="Times New Roman" w:hAnsi="Times New Roman"/>
          <w:sz w:val="28"/>
          <w:szCs w:val="28"/>
        </w:rPr>
        <w:t>газы</w:t>
      </w:r>
      <w:proofErr w:type="spellEnd"/>
      <w:r>
        <w:rPr>
          <w:rFonts w:ascii="Times New Roman" w:hAnsi="Times New Roman"/>
          <w:sz w:val="28"/>
          <w:szCs w:val="28"/>
        </w:rPr>
        <w:t xml:space="preserve"> и водяные пары магма называется лавой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Лава — это </w:t>
      </w:r>
      <w:proofErr w:type="gramStart"/>
      <w:r>
        <w:rPr>
          <w:rFonts w:ascii="Times New Roman" w:hAnsi="Times New Roman"/>
          <w:sz w:val="28"/>
          <w:szCs w:val="28"/>
        </w:rPr>
        <w:t>магма</w:t>
      </w:r>
      <w:proofErr w:type="gramEnd"/>
      <w:r>
        <w:rPr>
          <w:rFonts w:ascii="Times New Roman" w:hAnsi="Times New Roman"/>
          <w:sz w:val="28"/>
          <w:szCs w:val="28"/>
        </w:rPr>
        <w:t xml:space="preserve"> вышедшая наружу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теперь подробнее об извержениях вулканов</w:t>
      </w:r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Извержение вулкана — это процесс выброса вулканом лавы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пепла и раскалённых обломков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Извержения вулканов могут длиться от </w:t>
      </w:r>
      <w:r>
        <w:rPr>
          <w:rFonts w:ascii="Times New Roman" w:hAnsi="Times New Roman"/>
          <w:sz w:val="28"/>
          <w:szCs w:val="28"/>
        </w:rPr>
        <w:t>нескольких часов до многих лет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Извержения вулканов относятся к геологическим стихийным бедствиям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могут приводить к разрушениям и человеческим жертвам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Извержения вулканов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особенно взрывные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сопровождаются вулканическими молниями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Вулканиче</w:t>
      </w:r>
      <w:r>
        <w:rPr>
          <w:rFonts w:ascii="Times New Roman" w:hAnsi="Times New Roman"/>
          <w:sz w:val="28"/>
          <w:szCs w:val="28"/>
        </w:rPr>
        <w:t>ские молнии возникают из статического электричества в тучах пепла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могут и вовсе вырываться прямо из жерла вулкана вместе со столбами пепла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извержений вулканов могут идти кислотные дожди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сильных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особенно взрывных – происходить временные </w:t>
      </w:r>
      <w:r>
        <w:rPr>
          <w:rFonts w:ascii="Times New Roman" w:hAnsi="Times New Roman"/>
          <w:sz w:val="28"/>
          <w:szCs w:val="28"/>
        </w:rPr>
        <w:t>охлаждения климата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После взрывных извержений неизбежны </w:t>
      </w:r>
      <w:proofErr w:type="spellStart"/>
      <w:r>
        <w:rPr>
          <w:rFonts w:ascii="Times New Roman" w:hAnsi="Times New Roman"/>
          <w:sz w:val="28"/>
          <w:szCs w:val="28"/>
        </w:rPr>
        <w:t>лахары</w:t>
      </w:r>
      <w:proofErr w:type="spellEnd"/>
      <w:r>
        <w:rPr>
          <w:rFonts w:ascii="Times New Roman" w:hAnsi="Times New Roman"/>
          <w:sz w:val="28"/>
          <w:szCs w:val="28"/>
        </w:rPr>
        <w:t xml:space="preserve"> — сметающие всё на своём пути потоки грязи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начинается дождь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>Очень опасное явление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Вулканический пепел очень опасен для дыхательных путей и особенно лёгких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раздражает глаза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сути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вулканический пепел – это мельчайшие острые зазубренные частицы вулканического стекла и других минералов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поэтому неудивительно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 так вреден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Вулканические </w:t>
      </w:r>
      <w:proofErr w:type="spellStart"/>
      <w:r>
        <w:rPr>
          <w:rFonts w:ascii="Times New Roman" w:hAnsi="Times New Roman"/>
          <w:sz w:val="28"/>
          <w:szCs w:val="28"/>
        </w:rPr>
        <w:t>газы</w:t>
      </w:r>
      <w:proofErr w:type="spellEnd"/>
      <w:r>
        <w:rPr>
          <w:rFonts w:ascii="Times New Roman" w:hAnsi="Times New Roman"/>
          <w:sz w:val="28"/>
          <w:szCs w:val="28"/>
        </w:rPr>
        <w:t xml:space="preserve"> тоже могут доставлять серьёзный дискомфорт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особенно при высоких концентрациях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Высокие </w:t>
      </w:r>
      <w:r>
        <w:rPr>
          <w:rFonts w:ascii="Times New Roman" w:hAnsi="Times New Roman"/>
          <w:sz w:val="28"/>
          <w:szCs w:val="28"/>
        </w:rPr>
        <w:t>концентрации вулканических газов опасны для жизни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углекислый газ тяжелее воздуха и заполняет все углубления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полностью вытесняя кислород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сернистый газ раздражает глаза и дыхательные пути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при высоких концентрациях вызывает удушье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 всё эт</w:t>
      </w:r>
      <w:r>
        <w:rPr>
          <w:rFonts w:ascii="Times New Roman" w:hAnsi="Times New Roman"/>
          <w:sz w:val="28"/>
          <w:szCs w:val="28"/>
        </w:rPr>
        <w:t>о меркнет на фоне пирокластических потоков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Особенно опасны пирокластические потоки или палящие тучи – несущиеся на огромной скорости со склонов вулкана лавины из распылённой лавы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раскалённого пепла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мельчайшей пемзы и газов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Такая высокая подвижность пир</w:t>
      </w:r>
      <w:r>
        <w:rPr>
          <w:rFonts w:ascii="Times New Roman" w:hAnsi="Times New Roman"/>
          <w:sz w:val="28"/>
          <w:szCs w:val="28"/>
        </w:rPr>
        <w:t>окластических потоков достигается за счёт выделения газов из раскалённых частиц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Именно 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пирокластических потоков погибает больше всего людей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Температура этих раскалённых лавин может достигать </w:t>
      </w:r>
      <w:r>
        <w:rPr>
          <w:rFonts w:ascii="Times New Roman" w:hAnsi="Times New Roman"/>
          <w:sz w:val="28"/>
          <w:szCs w:val="28"/>
        </w:rPr>
        <w:t>800</w:t>
      </w:r>
      <w:r>
        <w:rPr>
          <w:rFonts w:ascii="Times New Roman" w:hAnsi="Times New Roman"/>
          <w:sz w:val="28"/>
          <w:szCs w:val="28"/>
          <w:lang w:val="it-IT"/>
        </w:rPr>
        <w:t>°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 xml:space="preserve">и даже </w:t>
      </w:r>
      <w:r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  <w:lang w:val="it-IT"/>
        </w:rPr>
        <w:t>°</w:t>
      </w:r>
      <w:r>
        <w:rPr>
          <w:rFonts w:ascii="Times New Roman" w:hAnsi="Times New Roman"/>
          <w:sz w:val="28"/>
          <w:szCs w:val="28"/>
          <w:lang w:val="it-IT"/>
        </w:rPr>
        <w:t xml:space="preserve">C. </w:t>
      </w:r>
      <w:r>
        <w:rPr>
          <w:rFonts w:ascii="Times New Roman" w:hAnsi="Times New Roman"/>
          <w:sz w:val="28"/>
          <w:szCs w:val="28"/>
        </w:rPr>
        <w:t>Крайне опасное явление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 xml:space="preserve">Но </w:t>
      </w:r>
      <w:r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десятки или сотни метров влево или вправо могут спасти вам жизнь</w:t>
      </w:r>
      <w:r>
        <w:rPr>
          <w:rFonts w:ascii="Times New Roman" w:hAnsi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Все вулканические извержения делятся на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общих категории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эксплозивные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экструзивные и эффузивные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Эксплозия – взрывное извержение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Экструзия – выдавливание вязкой магмы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Эффузия –</w:t>
      </w:r>
      <w:r>
        <w:rPr>
          <w:rFonts w:ascii="Times New Roman" w:hAnsi="Times New Roman"/>
          <w:sz w:val="28"/>
          <w:szCs w:val="28"/>
        </w:rPr>
        <w:t xml:space="preserve"> излияние лавы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эксплозивном типе всё взлетает на воздух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Очень яркими примерами эксплозивного типа являются извержение вулкана </w:t>
      </w:r>
      <w:proofErr w:type="spellStart"/>
      <w:r>
        <w:rPr>
          <w:rFonts w:ascii="Times New Roman" w:hAnsi="Times New Roman"/>
          <w:sz w:val="28"/>
          <w:szCs w:val="28"/>
        </w:rPr>
        <w:t>Пинатубо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1991 </w:t>
      </w:r>
      <w:r>
        <w:rPr>
          <w:rFonts w:ascii="Times New Roman" w:hAnsi="Times New Roman"/>
          <w:sz w:val="28"/>
          <w:szCs w:val="28"/>
        </w:rPr>
        <w:t>году на острове Лусон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Филиппины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извержение вулкана Везувий в </w:t>
      </w:r>
      <w:r>
        <w:rPr>
          <w:rFonts w:ascii="Times New Roman" w:hAnsi="Times New Roman"/>
          <w:sz w:val="28"/>
          <w:szCs w:val="28"/>
        </w:rPr>
        <w:t xml:space="preserve">79 </w:t>
      </w:r>
      <w:r>
        <w:rPr>
          <w:rFonts w:ascii="Times New Roman" w:hAnsi="Times New Roman"/>
          <w:sz w:val="28"/>
          <w:szCs w:val="28"/>
        </w:rPr>
        <w:t>году нашей эры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извержение вулкана Безымян</w:t>
      </w:r>
      <w:r>
        <w:rPr>
          <w:rFonts w:ascii="Times New Roman" w:hAnsi="Times New Roman"/>
          <w:sz w:val="28"/>
          <w:szCs w:val="28"/>
        </w:rPr>
        <w:t xml:space="preserve">ный в </w:t>
      </w:r>
      <w:r>
        <w:rPr>
          <w:rFonts w:ascii="Times New Roman" w:hAnsi="Times New Roman"/>
          <w:sz w:val="28"/>
          <w:szCs w:val="28"/>
        </w:rPr>
        <w:t xml:space="preserve">1956 </w:t>
      </w:r>
      <w:r>
        <w:rPr>
          <w:rFonts w:ascii="Times New Roman" w:hAnsi="Times New Roman"/>
          <w:sz w:val="28"/>
          <w:szCs w:val="28"/>
        </w:rPr>
        <w:t>году на полуострове Камчатка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извержение вулкана Сент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Хеленс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1980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извержение вулкана Кракатау в </w:t>
      </w:r>
      <w:r>
        <w:rPr>
          <w:rFonts w:ascii="Times New Roman" w:hAnsi="Times New Roman"/>
          <w:sz w:val="28"/>
          <w:szCs w:val="28"/>
        </w:rPr>
        <w:t xml:space="preserve">1883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Индонезия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извержение вулкана </w:t>
      </w:r>
      <w:proofErr w:type="spellStart"/>
      <w:r>
        <w:rPr>
          <w:rFonts w:ascii="Times New Roman" w:hAnsi="Times New Roman"/>
          <w:sz w:val="28"/>
          <w:szCs w:val="28"/>
        </w:rPr>
        <w:t>Тамбора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1815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Индонезия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экструзивном типе выжимается очень вязкая магма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образуя всякие нагромождения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купола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обелиски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дающие начало раскалённым лавинам </w:t>
      </w:r>
      <w:r>
        <w:rPr>
          <w:rFonts w:ascii="Times New Roman" w:hAnsi="Times New Roman"/>
          <w:sz w:val="28"/>
          <w:szCs w:val="28"/>
        </w:rPr>
        <w:lastRenderedPageBreak/>
        <w:t>при обвалах и взрывах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Экструзивный тип извержений характерен для вулкана Шивелуч на полуострове Камчатка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вулкана </w:t>
      </w:r>
      <w:proofErr w:type="spellStart"/>
      <w:r>
        <w:rPr>
          <w:rFonts w:ascii="Times New Roman" w:hAnsi="Times New Roman"/>
          <w:sz w:val="28"/>
          <w:szCs w:val="28"/>
        </w:rPr>
        <w:t>Синабунг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острове Суматра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Индонезия и вулкана </w:t>
      </w:r>
      <w:proofErr w:type="spellStart"/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рапи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острове Ява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Индонезия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эффузивном типе текут реки лавы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Эффузивный тип извержений характерен для вулканов </w:t>
      </w:r>
      <w:proofErr w:type="spellStart"/>
      <w:r>
        <w:rPr>
          <w:rFonts w:ascii="Times New Roman" w:hAnsi="Times New Roman"/>
          <w:sz w:val="28"/>
          <w:szCs w:val="28"/>
        </w:rPr>
        <w:t>Мауна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Лоа и </w:t>
      </w:r>
      <w:proofErr w:type="spellStart"/>
      <w:r>
        <w:rPr>
          <w:rFonts w:ascii="Times New Roman" w:hAnsi="Times New Roman"/>
          <w:sz w:val="28"/>
          <w:szCs w:val="28"/>
        </w:rPr>
        <w:t>Килауэа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Гавайских островах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вулканов Исландии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вулканов </w:t>
      </w:r>
      <w:proofErr w:type="spellStart"/>
      <w:r>
        <w:rPr>
          <w:rFonts w:ascii="Times New Roman" w:hAnsi="Times New Roman"/>
          <w:sz w:val="28"/>
          <w:szCs w:val="28"/>
        </w:rPr>
        <w:t>Галапагосских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островов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вулканов </w:t>
      </w:r>
      <w:proofErr w:type="spellStart"/>
      <w:r>
        <w:rPr>
          <w:rFonts w:ascii="Times New Roman" w:hAnsi="Times New Roman"/>
          <w:sz w:val="28"/>
          <w:szCs w:val="28"/>
        </w:rPr>
        <w:t>Эрта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Ньямлагира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Ньирагонго</w:t>
      </w:r>
      <w:proofErr w:type="spellEnd"/>
      <w:r>
        <w:rPr>
          <w:rFonts w:ascii="Times New Roman" w:hAnsi="Times New Roman"/>
          <w:sz w:val="28"/>
          <w:szCs w:val="28"/>
        </w:rPr>
        <w:t xml:space="preserve"> в Африке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вулкана Питон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Фурнез</w:t>
      </w:r>
      <w:proofErr w:type="spellEnd"/>
      <w:r>
        <w:rPr>
          <w:rFonts w:ascii="Times New Roman" w:hAnsi="Times New Roman"/>
          <w:sz w:val="28"/>
          <w:szCs w:val="28"/>
        </w:rPr>
        <w:t xml:space="preserve"> на Французском острове Реюньон в Индийском океане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вулкана Толбачик на полуострове Камчатка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свою очередь</w:t>
      </w:r>
      <w:r w:rsidRPr="00006DE4">
        <w:rPr>
          <w:rFonts w:ascii="Times New Roman" w:hAnsi="Times New Roman"/>
          <w:sz w:val="28"/>
          <w:szCs w:val="28"/>
        </w:rPr>
        <w:t xml:space="preserve">, 3 </w:t>
      </w:r>
      <w:r>
        <w:rPr>
          <w:rFonts w:ascii="Times New Roman" w:hAnsi="Times New Roman"/>
          <w:sz w:val="28"/>
          <w:szCs w:val="28"/>
        </w:rPr>
        <w:t>основных типа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разделяются на более мелкие типы извержений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Типы вулканических извержен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называются в честь известных вулканов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которых наблюдается характерное извержение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Извержения некоторых вулканов могут иметь только один тип в течение всего цикла активности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 время как другие могут демонстрировать целую последовате</w:t>
      </w:r>
      <w:r>
        <w:rPr>
          <w:rFonts w:ascii="Times New Roman" w:hAnsi="Times New Roman"/>
          <w:sz w:val="28"/>
          <w:szCs w:val="28"/>
        </w:rPr>
        <w:t>льность типов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Существуют различные классификации вулканических извержений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среди которых выделяются общие для всех типы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Извержения гавайского типа могут возникать вдоль трещин и разломов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 при извержении вулкана </w:t>
      </w:r>
      <w:proofErr w:type="spellStart"/>
      <w:r>
        <w:rPr>
          <w:rFonts w:ascii="Times New Roman" w:hAnsi="Times New Roman"/>
          <w:sz w:val="28"/>
          <w:szCs w:val="28"/>
        </w:rPr>
        <w:t>Мауна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Лоа на Гавайских островах в </w:t>
      </w:r>
      <w:r>
        <w:rPr>
          <w:rFonts w:ascii="Times New Roman" w:hAnsi="Times New Roman"/>
          <w:sz w:val="28"/>
          <w:szCs w:val="28"/>
        </w:rPr>
        <w:t>1950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 xml:space="preserve"> проявляться через центральное жерло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 при извержении в старом кратере </w:t>
      </w:r>
      <w:proofErr w:type="spellStart"/>
      <w:r>
        <w:rPr>
          <w:rFonts w:ascii="Times New Roman" w:hAnsi="Times New Roman"/>
          <w:sz w:val="28"/>
          <w:szCs w:val="28"/>
        </w:rPr>
        <w:t>Килауэа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Ики</w:t>
      </w:r>
      <w:proofErr w:type="spellEnd"/>
      <w:r>
        <w:rPr>
          <w:rFonts w:ascii="Times New Roman" w:hAnsi="Times New Roman"/>
          <w:sz w:val="28"/>
          <w:szCs w:val="28"/>
        </w:rPr>
        <w:t xml:space="preserve"> вулкана </w:t>
      </w:r>
      <w:proofErr w:type="spellStart"/>
      <w:r>
        <w:rPr>
          <w:rFonts w:ascii="Times New Roman" w:hAnsi="Times New Roman"/>
          <w:sz w:val="28"/>
          <w:szCs w:val="28"/>
        </w:rPr>
        <w:t>Килауэа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Гавайи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1959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Гавайский тип отличается излияниями текучей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очень жидкой базальтовой лавы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формирующей огромные плоские щитовые вулк</w:t>
      </w:r>
      <w:r>
        <w:rPr>
          <w:rFonts w:ascii="Times New Roman" w:hAnsi="Times New Roman"/>
          <w:sz w:val="28"/>
          <w:szCs w:val="28"/>
        </w:rPr>
        <w:t>аны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Пирокластика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есть вулканический пепел со всяким вулканическим мусором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практически отсутствует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гавайском типе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очень жидкая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текучая базальтовая лава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изливается истоками и фонтанами через трещины и разломы в </w:t>
      </w:r>
      <w:proofErr w:type="spellStart"/>
      <w:r>
        <w:rPr>
          <w:rFonts w:ascii="Times New Roman" w:hAnsi="Times New Roman"/>
          <w:sz w:val="28"/>
          <w:szCs w:val="28"/>
        </w:rPr>
        <w:t>рифтовой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зоне вулкана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растекается на десятки километров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образуя обширные и протяжённые лавовые покровы небольшой мощности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толщины по сравнению с другими типами извержений</w:t>
      </w:r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Так же извержения могут происходить через центральное жерло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когда </w:t>
      </w:r>
      <w:r>
        <w:rPr>
          <w:rFonts w:ascii="Times New Roman" w:hAnsi="Times New Roman"/>
          <w:sz w:val="28"/>
          <w:szCs w:val="28"/>
        </w:rPr>
        <w:lastRenderedPageBreak/>
        <w:t>лава хлещет огромными высокими фонта</w:t>
      </w:r>
      <w:r>
        <w:rPr>
          <w:rFonts w:ascii="Times New Roman" w:hAnsi="Times New Roman"/>
          <w:sz w:val="28"/>
          <w:szCs w:val="28"/>
        </w:rPr>
        <w:t>нами и может образовывать глубокие озёра жидкой раскалённой лавы в старых кратерах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 слабых извержениях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лава изливается совсем спокойно и растекается вяло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позволяет делать </w:t>
      </w:r>
      <w:proofErr w:type="spellStart"/>
      <w:r>
        <w:rPr>
          <w:rFonts w:ascii="Times New Roman" w:hAnsi="Times New Roman"/>
          <w:sz w:val="28"/>
          <w:szCs w:val="28"/>
        </w:rPr>
        <w:t>сэлфи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кидать в неё всякие дешёвые и дорогие вещи и предметы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смотреть к</w:t>
      </w:r>
      <w:r>
        <w:rPr>
          <w:rFonts w:ascii="Times New Roman" w:hAnsi="Times New Roman"/>
          <w:sz w:val="28"/>
          <w:szCs w:val="28"/>
        </w:rPr>
        <w:t>ак они тонут в 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тыкать её всякими палками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центральном кратере часто присутствует постоянное лавовое озеро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 на Гавайском вулкане </w:t>
      </w:r>
      <w:proofErr w:type="spellStart"/>
      <w:r>
        <w:rPr>
          <w:rFonts w:ascii="Times New Roman" w:hAnsi="Times New Roman"/>
          <w:sz w:val="28"/>
          <w:szCs w:val="28"/>
        </w:rPr>
        <w:t>Килауэа</w:t>
      </w:r>
      <w:proofErr w:type="spellEnd"/>
      <w:r>
        <w:rPr>
          <w:rFonts w:ascii="Times New Roman" w:hAnsi="Times New Roman"/>
          <w:sz w:val="28"/>
          <w:szCs w:val="28"/>
        </w:rPr>
        <w:t xml:space="preserve"> и Африканских </w:t>
      </w:r>
      <w:proofErr w:type="spellStart"/>
      <w:r>
        <w:rPr>
          <w:rFonts w:ascii="Times New Roman" w:hAnsi="Times New Roman"/>
          <w:sz w:val="28"/>
          <w:szCs w:val="28"/>
        </w:rPr>
        <w:t>Эрта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Але и </w:t>
      </w:r>
      <w:proofErr w:type="spellStart"/>
      <w:r>
        <w:rPr>
          <w:rFonts w:ascii="Times New Roman" w:hAnsi="Times New Roman"/>
          <w:sz w:val="28"/>
          <w:szCs w:val="28"/>
        </w:rPr>
        <w:t>Ньирагонго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Хотя </w:t>
      </w:r>
      <w:proofErr w:type="spellStart"/>
      <w:r>
        <w:rPr>
          <w:rFonts w:ascii="Times New Roman" w:hAnsi="Times New Roman"/>
          <w:sz w:val="28"/>
          <w:szCs w:val="28"/>
        </w:rPr>
        <w:t>Ньирагонго</w:t>
      </w:r>
      <w:proofErr w:type="spellEnd"/>
      <w:r>
        <w:rPr>
          <w:rFonts w:ascii="Times New Roman" w:hAnsi="Times New Roman"/>
          <w:sz w:val="28"/>
          <w:szCs w:val="28"/>
        </w:rPr>
        <w:t xml:space="preserve"> странный вулкан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это уже другая история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изверж</w:t>
      </w:r>
      <w:r>
        <w:rPr>
          <w:rFonts w:ascii="Times New Roman" w:hAnsi="Times New Roman"/>
          <w:sz w:val="28"/>
          <w:szCs w:val="28"/>
        </w:rPr>
        <w:t>ениях непосредственно через центральный кратер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лава переполняет всю кальдеру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переливаясь во все стороны через край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растекается по всему вулкану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наращивая его пологие склоны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ранних стадиях извержения излияние лавы идёт по всей длине трещин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 вре</w:t>
      </w:r>
      <w:r>
        <w:rPr>
          <w:rFonts w:ascii="Times New Roman" w:hAnsi="Times New Roman"/>
          <w:sz w:val="28"/>
          <w:szCs w:val="28"/>
        </w:rPr>
        <w:t>менем стягиваясь в отдельные жерла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из брызг и фрагментов лавы растут валы и конусы разбрызгивания</w:t>
      </w:r>
      <w:r>
        <w:rPr>
          <w:rFonts w:ascii="Times New Roman" w:hAnsi="Times New Roman"/>
          <w:sz w:val="28"/>
          <w:szCs w:val="28"/>
        </w:rPr>
        <w:t>.</w:t>
      </w:r>
    </w:p>
    <w:p w14:paraId="2A67CA98" w14:textId="77777777" w:rsidR="00C65978" w:rsidRDefault="00C65978">
      <w:pPr>
        <w:pStyle w:val="a5"/>
        <w:spacing w:before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u w:color="666666"/>
        </w:rPr>
      </w:pPr>
    </w:p>
    <w:p w14:paraId="6AD3ECBA" w14:textId="77777777" w:rsidR="00C65978" w:rsidRDefault="00C65978">
      <w:pPr>
        <w:pStyle w:val="a5"/>
        <w:spacing w:before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u w:color="666666"/>
        </w:rPr>
      </w:pPr>
    </w:p>
    <w:p w14:paraId="5F2D8EA9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71C6C33B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713CA677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3ECB2322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120FAB97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7E368A55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0D65CDDA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1596D820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56EDF261" w14:textId="77777777" w:rsidR="00C65978" w:rsidRDefault="00C65978">
      <w:pPr>
        <w:pStyle w:val="a5"/>
        <w:spacing w:before="0" w:after="40" w:line="360" w:lineRule="auto"/>
        <w:ind w:left="720" w:firstLine="700"/>
        <w:rPr>
          <w:rFonts w:ascii="Times New Roman" w:eastAsia="Times New Roman" w:hAnsi="Times New Roman" w:cs="Times New Roman"/>
          <w:color w:val="666666"/>
          <w:u w:color="666666"/>
        </w:rPr>
      </w:pPr>
    </w:p>
    <w:p w14:paraId="2BF8BA8C" w14:textId="77777777" w:rsidR="00006DE4" w:rsidRDefault="00006DE4" w:rsidP="00006DE4">
      <w:pPr>
        <w:pStyle w:val="a5"/>
        <w:spacing w:before="0" w:after="4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65278501" w14:textId="77777777" w:rsidR="00006DE4" w:rsidRDefault="00006DE4" w:rsidP="00006DE4">
      <w:pPr>
        <w:pStyle w:val="a5"/>
        <w:spacing w:before="0" w:after="4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357B43DC" w14:textId="77777777" w:rsidR="00006DE4" w:rsidRDefault="00006DE4" w:rsidP="00006DE4">
      <w:pPr>
        <w:pStyle w:val="a5"/>
        <w:spacing w:before="0" w:after="4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1E33A942" w14:textId="77777777" w:rsidR="00006DE4" w:rsidRDefault="00006DE4" w:rsidP="00006DE4">
      <w:pPr>
        <w:pStyle w:val="a5"/>
        <w:spacing w:before="0" w:after="4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32747654" w14:textId="4170C49E" w:rsidR="00C65978" w:rsidRDefault="003B4312" w:rsidP="00006DE4">
      <w:pPr>
        <w:pStyle w:val="a5"/>
        <w:spacing w:before="0" w:after="4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Чтение геологической карты и построение геологического разреза при горизонтальном залегании горных пород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обозначения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происхождения и условий залегания пород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границ между геологическими образованиями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разрывных нарушений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морфологических </w:t>
      </w:r>
      <w:proofErr w:type="spellStart"/>
      <w:r>
        <w:rPr>
          <w:rFonts w:ascii="Times New Roman" w:hAnsi="Times New Roman"/>
          <w:sz w:val="28"/>
          <w:szCs w:val="28"/>
        </w:rPr>
        <w:t>разновидностеи</w:t>
      </w:r>
      <w:proofErr w:type="spellEnd"/>
      <w:r>
        <w:rPr>
          <w:rFonts w:ascii="Times New Roman" w:hAnsi="Times New Roman"/>
          <w:sz w:val="28"/>
          <w:szCs w:val="28"/>
        </w:rPr>
        <w:t>̆ и прочих структурных элементов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для изображения полезных ископаемых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главнейших</w:t>
      </w:r>
      <w:proofErr w:type="spellEnd"/>
      <w:r>
        <w:rPr>
          <w:rFonts w:ascii="Times New Roman" w:hAnsi="Times New Roman"/>
          <w:sz w:val="28"/>
          <w:szCs w:val="28"/>
        </w:rPr>
        <w:t xml:space="preserve"> палеон</w:t>
      </w:r>
      <w:r>
        <w:rPr>
          <w:rFonts w:ascii="Times New Roman" w:hAnsi="Times New Roman"/>
          <w:sz w:val="28"/>
          <w:szCs w:val="28"/>
        </w:rPr>
        <w:t xml:space="preserve">тологических находок и разведочных выработок на геологических картах и разрезах пользуются условными знаками и индексами </w:t>
      </w:r>
      <w:r>
        <w:rPr>
          <w:rFonts w:ascii="Times New Roman" w:hAnsi="Times New Roman"/>
          <w:sz w:val="28"/>
          <w:szCs w:val="28"/>
          <w:lang w:val="pt-PT"/>
        </w:rPr>
        <w:t>[1,3,4].</w:t>
      </w:r>
    </w:p>
    <w:p w14:paraId="38EC4045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Условные обозначения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знаки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отличаются друг от друга цветом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штриховкои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и крапом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специальными графическими знаками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помещ</w:t>
      </w:r>
      <w:r>
        <w:rPr>
          <w:rFonts w:ascii="Times New Roman" w:hAnsi="Times New Roman"/>
          <w:sz w:val="28"/>
          <w:szCs w:val="28"/>
        </w:rPr>
        <w:t xml:space="preserve">аются на листе справа от </w:t>
      </w:r>
      <w:proofErr w:type="spellStart"/>
      <w:r>
        <w:rPr>
          <w:rFonts w:ascii="Times New Roman" w:hAnsi="Times New Roman"/>
          <w:sz w:val="28"/>
          <w:szCs w:val="28"/>
        </w:rPr>
        <w:t>геологическои</w:t>
      </w:r>
      <w:proofErr w:type="spellEnd"/>
      <w:r>
        <w:rPr>
          <w:rFonts w:ascii="Times New Roman" w:hAnsi="Times New Roman"/>
          <w:sz w:val="28"/>
          <w:szCs w:val="28"/>
        </w:rPr>
        <w:t>̆ карты</w:t>
      </w:r>
      <w:r>
        <w:rPr>
          <w:rFonts w:ascii="Times New Roman" w:hAnsi="Times New Roman"/>
          <w:sz w:val="28"/>
          <w:szCs w:val="28"/>
        </w:rPr>
        <w:t>.</w:t>
      </w:r>
    </w:p>
    <w:p w14:paraId="5A6A630B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стратифицированных осадочных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вулканогенных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вулканогенно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осадочных и метаморфических образований выделяется на карте посредством различных красок и индексов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Окраска используется для указания их воз</w:t>
      </w:r>
      <w:r>
        <w:rPr>
          <w:rFonts w:ascii="Times New Roman" w:hAnsi="Times New Roman"/>
          <w:sz w:val="28"/>
          <w:szCs w:val="28"/>
        </w:rPr>
        <w:t>раста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индексы для состава и возраста одновременно</w:t>
      </w:r>
      <w:r>
        <w:rPr>
          <w:rFonts w:ascii="Times New Roman" w:hAnsi="Times New Roman"/>
          <w:sz w:val="28"/>
          <w:szCs w:val="28"/>
        </w:rPr>
        <w:t>.</w:t>
      </w:r>
    </w:p>
    <w:p w14:paraId="3E667DE1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Индексы представляют </w:t>
      </w:r>
      <w:proofErr w:type="spellStart"/>
      <w:r>
        <w:rPr>
          <w:rFonts w:ascii="Times New Roman" w:hAnsi="Times New Roman"/>
          <w:sz w:val="28"/>
          <w:szCs w:val="28"/>
        </w:rPr>
        <w:t>собои</w:t>
      </w:r>
      <w:proofErr w:type="spellEnd"/>
      <w:r>
        <w:rPr>
          <w:rFonts w:ascii="Times New Roman" w:hAnsi="Times New Roman"/>
          <w:sz w:val="28"/>
          <w:szCs w:val="28"/>
        </w:rPr>
        <w:t xml:space="preserve">̆ сочетание букв преимущественно латинского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реже русского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алфавита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арабских и римских цифр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используемых для обозначения возраста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строчных букв греческого </w:t>
      </w:r>
      <w:r>
        <w:rPr>
          <w:rFonts w:ascii="Times New Roman" w:hAnsi="Times New Roman"/>
          <w:sz w:val="28"/>
          <w:szCs w:val="28"/>
        </w:rPr>
        <w:t>алфавита – для указания петрографического состава пород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Возраст всех пород независимо от происхождения обозначается индексами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применяются для обозначения основных стратифицированных подразделений</w:t>
      </w:r>
      <w:r>
        <w:rPr>
          <w:rFonts w:ascii="Times New Roman" w:hAnsi="Times New Roman"/>
          <w:sz w:val="28"/>
          <w:szCs w:val="28"/>
        </w:rPr>
        <w:t>.</w:t>
      </w:r>
    </w:p>
    <w:p w14:paraId="7CF7F541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Цветовые обозначения </w:t>
      </w:r>
      <w:r>
        <w:rPr>
          <w:rFonts w:ascii="Times New Roman" w:hAnsi="Times New Roman"/>
          <w:sz w:val="28"/>
          <w:szCs w:val="28"/>
        </w:rPr>
        <w:t>стратифицированных образований должны соответствовать цветам раскраски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принятых для групп и систем – подразделений </w:t>
      </w:r>
      <w:proofErr w:type="spellStart"/>
      <w:r>
        <w:rPr>
          <w:rFonts w:ascii="Times New Roman" w:hAnsi="Times New Roman"/>
          <w:sz w:val="28"/>
          <w:szCs w:val="28"/>
        </w:rPr>
        <w:t>единои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стратиграфическои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шкалы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1.1). </w:t>
      </w:r>
      <w:r>
        <w:rPr>
          <w:rFonts w:ascii="Times New Roman" w:hAnsi="Times New Roman"/>
          <w:sz w:val="28"/>
          <w:szCs w:val="28"/>
        </w:rPr>
        <w:t xml:space="preserve">Выделяются следующие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снизу вверх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основные подразделения – группы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эратемы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): AR </w:t>
      </w:r>
      <w:r>
        <w:rPr>
          <w:rFonts w:ascii="Times New Roman" w:hAnsi="Times New Roman"/>
          <w:sz w:val="28"/>
          <w:szCs w:val="28"/>
        </w:rPr>
        <w:t>– архей</w:t>
      </w:r>
      <w:r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PR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протерозои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, PZ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палеозои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Z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мезозои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Z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кайнозои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Индекс подгруппы образуется путем прибавления к индексу группы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эратемы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арабских цифр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Z1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нижнии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палеозои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>,</w:t>
      </w:r>
    </w:p>
    <w:p w14:paraId="4F88BA9E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>
        <w:rPr>
          <w:rFonts w:ascii="Times New Roman" w:hAnsi="Times New Roman"/>
          <w:sz w:val="28"/>
          <w:szCs w:val="28"/>
        </w:rPr>
        <w:t>Z2</w:t>
      </w:r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верхнии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палеозои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индекс отдела состоит из буквенного индекса и систем</w:t>
      </w:r>
      <w:r>
        <w:rPr>
          <w:rFonts w:ascii="Times New Roman" w:hAnsi="Times New Roman"/>
          <w:sz w:val="28"/>
          <w:szCs w:val="28"/>
        </w:rPr>
        <w:t xml:space="preserve">ы арабских цифр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верхнии</w:t>
      </w:r>
      <w:proofErr w:type="spellEnd"/>
      <w:r>
        <w:rPr>
          <w:rFonts w:ascii="Times New Roman" w:hAnsi="Times New Roman"/>
          <w:sz w:val="28"/>
          <w:szCs w:val="28"/>
        </w:rPr>
        <w:t xml:space="preserve">̆ отдел </w:t>
      </w:r>
      <w:proofErr w:type="spellStart"/>
      <w:r>
        <w:rPr>
          <w:rFonts w:ascii="Times New Roman" w:hAnsi="Times New Roman"/>
          <w:sz w:val="28"/>
          <w:szCs w:val="28"/>
        </w:rPr>
        <w:t>пермскои</w:t>
      </w:r>
      <w:proofErr w:type="spellEnd"/>
      <w:r>
        <w:rPr>
          <w:rFonts w:ascii="Times New Roman" w:hAnsi="Times New Roman"/>
          <w:sz w:val="28"/>
          <w:szCs w:val="28"/>
        </w:rPr>
        <w:t>̆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среднии</w:t>
      </w:r>
      <w:proofErr w:type="spellEnd"/>
      <w:r>
        <w:rPr>
          <w:rFonts w:ascii="Times New Roman" w:hAnsi="Times New Roman"/>
          <w:sz w:val="28"/>
          <w:szCs w:val="28"/>
        </w:rPr>
        <w:t xml:space="preserve">̆ отдел </w:t>
      </w:r>
      <w:proofErr w:type="spellStart"/>
      <w:r>
        <w:rPr>
          <w:rFonts w:ascii="Times New Roman" w:hAnsi="Times New Roman"/>
          <w:sz w:val="28"/>
          <w:szCs w:val="28"/>
        </w:rPr>
        <w:t>каменноугольнои</w:t>
      </w:r>
      <w:proofErr w:type="spellEnd"/>
      <w:r>
        <w:rPr>
          <w:rFonts w:ascii="Times New Roman" w:hAnsi="Times New Roman"/>
          <w:sz w:val="28"/>
          <w:szCs w:val="28"/>
        </w:rPr>
        <w:t>̆ системы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.).</w:t>
      </w:r>
    </w:p>
    <w:p w14:paraId="4B6C30EA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Отделы и ярусы обозначаются оттенками цветов соответствующих групп и систем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этом существует традиционное правило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чем моложе возраст образова</w:t>
      </w:r>
      <w:r>
        <w:rPr>
          <w:rFonts w:ascii="Times New Roman" w:hAnsi="Times New Roman"/>
          <w:sz w:val="28"/>
          <w:szCs w:val="28"/>
        </w:rPr>
        <w:t>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тем светлее их оттенок на геологических картах и разрезах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Это правило распространяется на интрузивные и нестратифицированные </w:t>
      </w:r>
      <w:proofErr w:type="spellStart"/>
      <w:r>
        <w:rPr>
          <w:rFonts w:ascii="Times New Roman" w:hAnsi="Times New Roman"/>
          <w:sz w:val="28"/>
          <w:szCs w:val="28"/>
        </w:rPr>
        <w:t>вулкаогенные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метаморфические образования одинакового состава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различного возраста</w:t>
      </w:r>
      <w:r>
        <w:rPr>
          <w:rFonts w:ascii="Times New Roman" w:hAnsi="Times New Roman"/>
          <w:sz w:val="28"/>
          <w:szCs w:val="28"/>
        </w:rPr>
        <w:t>.</w:t>
      </w:r>
    </w:p>
    <w:p w14:paraId="109D61F8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подразделения </w:t>
      </w:r>
      <w:proofErr w:type="spellStart"/>
      <w:r>
        <w:rPr>
          <w:rFonts w:ascii="Times New Roman" w:hAnsi="Times New Roman"/>
          <w:sz w:val="28"/>
          <w:szCs w:val="28"/>
        </w:rPr>
        <w:t>четвертичнои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системы в отличии от отделов других систем обозначаются римскими цифрами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от древних к молодым</w:t>
      </w:r>
      <w:r>
        <w:rPr>
          <w:rFonts w:ascii="Times New Roman" w:hAnsi="Times New Roman"/>
          <w:sz w:val="28"/>
          <w:szCs w:val="28"/>
          <w:lang w:val="it-IT"/>
        </w:rPr>
        <w:t>): QI -</w:t>
      </w:r>
    </w:p>
    <w:p w14:paraId="00C41C39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нижнечетвертичные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QII - </w:t>
      </w:r>
      <w:proofErr w:type="spellStart"/>
      <w:r>
        <w:rPr>
          <w:rFonts w:ascii="Times New Roman" w:hAnsi="Times New Roman"/>
          <w:sz w:val="28"/>
          <w:szCs w:val="28"/>
        </w:rPr>
        <w:t>среднечетвертичные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, QIII </w:t>
      </w:r>
      <w:r>
        <w:rPr>
          <w:rFonts w:ascii="Times New Roman" w:hAnsi="Times New Roman"/>
          <w:sz w:val="28"/>
          <w:szCs w:val="28"/>
        </w:rPr>
        <w:t xml:space="preserve">– верхнечетвертичные и </w:t>
      </w:r>
      <w:r>
        <w:rPr>
          <w:rFonts w:ascii="Times New Roman" w:hAnsi="Times New Roman"/>
          <w:sz w:val="28"/>
          <w:szCs w:val="28"/>
        </w:rPr>
        <w:t xml:space="preserve">Q1v </w:t>
      </w:r>
      <w:r>
        <w:rPr>
          <w:rFonts w:ascii="Times New Roman" w:hAnsi="Times New Roman"/>
          <w:sz w:val="28"/>
          <w:szCs w:val="28"/>
        </w:rPr>
        <w:t>– современные отложения</w:t>
      </w:r>
      <w:r>
        <w:rPr>
          <w:rFonts w:ascii="Times New Roman" w:hAnsi="Times New Roman"/>
          <w:sz w:val="28"/>
          <w:szCs w:val="28"/>
        </w:rPr>
        <w:t>.</w:t>
      </w:r>
    </w:p>
    <w:p w14:paraId="7E7B61DD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Внемасштабными или </w:t>
      </w:r>
      <w:proofErr w:type="spellStart"/>
      <w:r>
        <w:rPr>
          <w:rFonts w:ascii="Times New Roman" w:hAnsi="Times New Roman"/>
          <w:sz w:val="28"/>
          <w:szCs w:val="28"/>
        </w:rPr>
        <w:t>линейными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знаками на карте обозначаются маркирующие горизонты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пласты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слои</w:t>
      </w:r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дайки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геологические границы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разрывные нарушения и их морфологические разновидности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условия залегания слоев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ориентировка шарниров складок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внейшие</w:t>
      </w:r>
      <w:proofErr w:type="spellEnd"/>
      <w:r>
        <w:rPr>
          <w:rFonts w:ascii="Times New Roman" w:hAnsi="Times New Roman"/>
          <w:sz w:val="28"/>
          <w:szCs w:val="28"/>
        </w:rPr>
        <w:t xml:space="preserve"> палеонтологические находки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пункты определения абсолютного возраста пород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минералов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геологоразведочные выработки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скважины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шурфы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канавы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расчистки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1.1).</w:t>
      </w:r>
    </w:p>
    <w:p w14:paraId="5E664D1A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расположении условных знаков соблюдается </w:t>
      </w:r>
      <w:proofErr w:type="spellStart"/>
      <w:r>
        <w:rPr>
          <w:rFonts w:ascii="Times New Roman" w:hAnsi="Times New Roman"/>
          <w:sz w:val="28"/>
          <w:szCs w:val="28"/>
        </w:rPr>
        <w:t>строгии</w:t>
      </w:r>
      <w:proofErr w:type="spellEnd"/>
      <w:r>
        <w:rPr>
          <w:rFonts w:ascii="Times New Roman" w:hAnsi="Times New Roman"/>
          <w:sz w:val="28"/>
          <w:szCs w:val="28"/>
        </w:rPr>
        <w:t>̆ порядок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первои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вертикаль</w:t>
      </w:r>
      <w:r>
        <w:rPr>
          <w:rFonts w:ascii="Times New Roman" w:hAnsi="Times New Roman"/>
          <w:sz w:val="28"/>
          <w:szCs w:val="28"/>
        </w:rPr>
        <w:t>нои</w:t>
      </w:r>
      <w:proofErr w:type="spellEnd"/>
      <w:r>
        <w:rPr>
          <w:rFonts w:ascii="Times New Roman" w:hAnsi="Times New Roman"/>
          <w:sz w:val="28"/>
          <w:szCs w:val="28"/>
        </w:rPr>
        <w:t>̆ колонке сначала идут условные обозначения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характеризующие стратифицированные образования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осадочные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вулканогенные и метаморфические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располагаемые сверху вниз от более молодых к более древним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затем условные обозначения интрузивных и нестратифициро</w:t>
      </w:r>
      <w:r>
        <w:rPr>
          <w:rFonts w:ascii="Times New Roman" w:hAnsi="Times New Roman"/>
          <w:sz w:val="28"/>
          <w:szCs w:val="28"/>
        </w:rPr>
        <w:t xml:space="preserve">ванных вулканогенных образований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также от поздних к ранним</w:t>
      </w:r>
      <w:r>
        <w:rPr>
          <w:rFonts w:ascii="Times New Roman" w:hAnsi="Times New Roman"/>
          <w:sz w:val="28"/>
          <w:szCs w:val="28"/>
        </w:rPr>
        <w:t>).</w:t>
      </w:r>
    </w:p>
    <w:p w14:paraId="15A8C088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/>
          <w:sz w:val="28"/>
          <w:szCs w:val="28"/>
        </w:rPr>
        <w:t>второи</w:t>
      </w:r>
      <w:proofErr w:type="spellEnd"/>
      <w:r>
        <w:rPr>
          <w:rFonts w:ascii="Times New Roman" w:hAnsi="Times New Roman"/>
          <w:sz w:val="28"/>
          <w:szCs w:val="28"/>
        </w:rPr>
        <w:t>̆ колонке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которая располагается правее </w:t>
      </w:r>
      <w:proofErr w:type="spellStart"/>
      <w:r>
        <w:rPr>
          <w:rFonts w:ascii="Times New Roman" w:hAnsi="Times New Roman"/>
          <w:sz w:val="28"/>
          <w:szCs w:val="28"/>
        </w:rPr>
        <w:t>первои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находятся условные обозначения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объясняющие специальные знаки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крап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используемые при составлении </w:t>
      </w:r>
      <w:proofErr w:type="spellStart"/>
      <w:r>
        <w:rPr>
          <w:rFonts w:ascii="Times New Roman" w:hAnsi="Times New Roman"/>
          <w:sz w:val="28"/>
          <w:szCs w:val="28"/>
        </w:rPr>
        <w:t>геологическои</w:t>
      </w:r>
      <w:proofErr w:type="spellEnd"/>
      <w:r>
        <w:rPr>
          <w:rFonts w:ascii="Times New Roman" w:hAnsi="Times New Roman"/>
          <w:sz w:val="28"/>
          <w:szCs w:val="28"/>
        </w:rPr>
        <w:t>̆ карты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низу от </w:t>
      </w:r>
      <w:r>
        <w:rPr>
          <w:rFonts w:ascii="Times New Roman" w:hAnsi="Times New Roman"/>
          <w:sz w:val="28"/>
          <w:szCs w:val="28"/>
        </w:rPr>
        <w:t xml:space="preserve">них в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этои</w:t>
      </w:r>
      <w:proofErr w:type="spellEnd"/>
      <w:r>
        <w:rPr>
          <w:rFonts w:ascii="Times New Roman" w:hAnsi="Times New Roman"/>
          <w:sz w:val="28"/>
          <w:szCs w:val="28"/>
        </w:rPr>
        <w:t>̆ же колонке даются обозначения геологических границ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разрывных нарушений и их морфологических </w:t>
      </w:r>
      <w:proofErr w:type="spellStart"/>
      <w:r>
        <w:rPr>
          <w:rFonts w:ascii="Times New Roman" w:hAnsi="Times New Roman"/>
          <w:sz w:val="28"/>
          <w:szCs w:val="28"/>
        </w:rPr>
        <w:t>разновидностеи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Далее следуют условные обозначения элементов залегания слоев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мест находок ископаем </w:t>
      </w:r>
      <w:proofErr w:type="spellStart"/>
      <w:r>
        <w:rPr>
          <w:rFonts w:ascii="Times New Roman" w:hAnsi="Times New Roman"/>
          <w:sz w:val="28"/>
          <w:szCs w:val="28"/>
        </w:rPr>
        <w:t>ои</w:t>
      </w:r>
      <w:proofErr w:type="spellEnd"/>
      <w:r>
        <w:rPr>
          <w:rFonts w:ascii="Times New Roman" w:hAnsi="Times New Roman"/>
          <w:sz w:val="28"/>
          <w:szCs w:val="28"/>
        </w:rPr>
        <w:t>̆ фауны и флоры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горных выработок и буровых скв</w:t>
      </w:r>
      <w:r>
        <w:rPr>
          <w:rFonts w:ascii="Times New Roman" w:hAnsi="Times New Roman"/>
          <w:sz w:val="28"/>
          <w:szCs w:val="28"/>
        </w:rPr>
        <w:t>ажин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геофизических кривых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сопровождающих геологические разрезы и пунктов определения абсолютного возраста горных пород</w:t>
      </w:r>
      <w:r>
        <w:rPr>
          <w:rFonts w:ascii="Times New Roman" w:hAnsi="Times New Roman"/>
          <w:sz w:val="28"/>
          <w:szCs w:val="28"/>
        </w:rPr>
        <w:t>).</w:t>
      </w:r>
    </w:p>
    <w:p w14:paraId="05EECBF8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Условные обозначения помещаются справа о карты и заключаются в прямоугольники размером 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Прямоугольник окрашивается соответс</w:t>
      </w:r>
      <w:r>
        <w:rPr>
          <w:rFonts w:ascii="Times New Roman" w:hAnsi="Times New Roman"/>
          <w:sz w:val="28"/>
          <w:szCs w:val="28"/>
        </w:rPr>
        <w:t>твующим цветом и внутри его проставляется индекс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Справа дается словесное объяснение условного знака</w:t>
      </w:r>
      <w:r>
        <w:rPr>
          <w:rFonts w:ascii="Times New Roman" w:hAnsi="Times New Roman"/>
          <w:sz w:val="28"/>
          <w:szCs w:val="28"/>
        </w:rPr>
        <w:t>.</w:t>
      </w:r>
    </w:p>
    <w:p w14:paraId="3513A32A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Топографические карты подразделяются на государственные и местные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Государственные топографические карты составляются в масштабах </w:t>
      </w:r>
      <w:r>
        <w:rPr>
          <w:rFonts w:ascii="Times New Roman" w:hAnsi="Times New Roman"/>
          <w:sz w:val="28"/>
          <w:szCs w:val="28"/>
        </w:rPr>
        <w:t>1:1000000, 1:500000, 1:2</w:t>
      </w:r>
      <w:r>
        <w:rPr>
          <w:rFonts w:ascii="Times New Roman" w:hAnsi="Times New Roman"/>
          <w:sz w:val="28"/>
          <w:szCs w:val="28"/>
        </w:rPr>
        <w:t xml:space="preserve">00000, 1:100000, 1:50000, 1:25000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1:10000. </w:t>
      </w:r>
      <w:r>
        <w:rPr>
          <w:rFonts w:ascii="Times New Roman" w:hAnsi="Times New Roman"/>
          <w:sz w:val="28"/>
          <w:szCs w:val="28"/>
        </w:rPr>
        <w:t>Карты местного значения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являющиеся по существу топографическими планами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составляются в масштабах </w:t>
      </w:r>
      <w:r>
        <w:rPr>
          <w:rFonts w:ascii="Times New Roman" w:hAnsi="Times New Roman"/>
          <w:sz w:val="28"/>
          <w:szCs w:val="28"/>
        </w:rPr>
        <w:t xml:space="preserve">1:5000, 1:2000, 1:1000, 1:500 </w:t>
      </w:r>
      <w:r>
        <w:rPr>
          <w:rFonts w:ascii="Times New Roman" w:hAnsi="Times New Roman"/>
          <w:sz w:val="28"/>
          <w:szCs w:val="28"/>
        </w:rPr>
        <w:t>и крупнее</w:t>
      </w:r>
      <w:r>
        <w:rPr>
          <w:rFonts w:ascii="Times New Roman" w:hAnsi="Times New Roman"/>
          <w:sz w:val="28"/>
          <w:szCs w:val="28"/>
        </w:rPr>
        <w:t>.</w:t>
      </w:r>
    </w:p>
    <w:p w14:paraId="4D675354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территория земного шара в первую очередь делится на отдельные листы</w:t>
      </w:r>
      <w:r>
        <w:rPr>
          <w:rFonts w:ascii="Times New Roman" w:hAnsi="Times New Roman"/>
          <w:sz w:val="28"/>
          <w:szCs w:val="28"/>
        </w:rPr>
        <w:t xml:space="preserve"> – карты миллионного масштаба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Эта карта и принята за основу </w:t>
      </w:r>
      <w:proofErr w:type="spellStart"/>
      <w:r>
        <w:rPr>
          <w:rFonts w:ascii="Times New Roman" w:hAnsi="Times New Roman"/>
          <w:sz w:val="28"/>
          <w:szCs w:val="28"/>
        </w:rPr>
        <w:t>международнои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системы </w:t>
      </w:r>
      <w:proofErr w:type="spellStart"/>
      <w:r>
        <w:rPr>
          <w:rFonts w:ascii="Times New Roman" w:hAnsi="Times New Roman"/>
          <w:sz w:val="28"/>
          <w:szCs w:val="28"/>
        </w:rPr>
        <w:t>разграфки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номенклатуры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Карту в масштабе </w:t>
      </w:r>
      <w:r>
        <w:rPr>
          <w:rFonts w:ascii="Times New Roman" w:hAnsi="Times New Roman"/>
          <w:sz w:val="28"/>
          <w:szCs w:val="28"/>
        </w:rPr>
        <w:t xml:space="preserve">1:1000000 </w:t>
      </w:r>
      <w:r>
        <w:rPr>
          <w:rFonts w:ascii="Times New Roman" w:hAnsi="Times New Roman"/>
          <w:sz w:val="28"/>
          <w:szCs w:val="28"/>
        </w:rPr>
        <w:t xml:space="preserve">получают путем деления северного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 также южного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полушария на </w:t>
      </w:r>
      <w:r>
        <w:rPr>
          <w:rFonts w:ascii="Times New Roman" w:hAnsi="Times New Roman"/>
          <w:sz w:val="28"/>
          <w:szCs w:val="28"/>
        </w:rPr>
        <w:t xml:space="preserve">60 </w:t>
      </w:r>
      <w:r>
        <w:rPr>
          <w:rFonts w:ascii="Times New Roman" w:hAnsi="Times New Roman"/>
          <w:sz w:val="28"/>
          <w:szCs w:val="28"/>
        </w:rPr>
        <w:t xml:space="preserve">меридиональных </w:t>
      </w:r>
      <w:proofErr w:type="spellStart"/>
      <w:r>
        <w:rPr>
          <w:rFonts w:ascii="Times New Roman" w:hAnsi="Times New Roman"/>
          <w:sz w:val="28"/>
          <w:szCs w:val="28"/>
        </w:rPr>
        <w:t>частеи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колонн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 расстояниями между </w:t>
      </w:r>
      <w:r>
        <w:rPr>
          <w:rFonts w:ascii="Times New Roman" w:hAnsi="Times New Roman"/>
          <w:sz w:val="28"/>
          <w:szCs w:val="28"/>
        </w:rPr>
        <w:t xml:space="preserve">ними в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градусов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от меридиана</w:t>
      </w:r>
      <w:r>
        <w:rPr>
          <w:rFonts w:ascii="Times New Roman" w:hAnsi="Times New Roman"/>
          <w:sz w:val="28"/>
          <w:szCs w:val="28"/>
        </w:rPr>
        <w:t xml:space="preserve">1800) </w:t>
      </w:r>
      <w:r>
        <w:rPr>
          <w:rFonts w:ascii="Times New Roman" w:hAnsi="Times New Roman"/>
          <w:sz w:val="28"/>
          <w:szCs w:val="28"/>
        </w:rPr>
        <w:t xml:space="preserve">и на </w:t>
      </w:r>
      <w:r>
        <w:rPr>
          <w:rFonts w:ascii="Times New Roman" w:hAnsi="Times New Roman"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 xml:space="preserve">широтные части через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градуса от А до </w:t>
      </w:r>
      <w:r>
        <w:rPr>
          <w:rFonts w:ascii="Times New Roman" w:hAnsi="Times New Roman"/>
          <w:sz w:val="28"/>
          <w:szCs w:val="28"/>
        </w:rPr>
        <w:t>W (</w:t>
      </w:r>
      <w:r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 xml:space="preserve">1.3). </w:t>
      </w:r>
      <w:proofErr w:type="spellStart"/>
      <w:r>
        <w:rPr>
          <w:rFonts w:ascii="Times New Roman" w:hAnsi="Times New Roman"/>
          <w:sz w:val="28"/>
          <w:szCs w:val="28"/>
        </w:rPr>
        <w:t>Такои</w:t>
      </w:r>
      <w:proofErr w:type="spellEnd"/>
      <w:r>
        <w:rPr>
          <w:rFonts w:ascii="Times New Roman" w:hAnsi="Times New Roman"/>
          <w:sz w:val="28"/>
          <w:szCs w:val="28"/>
        </w:rPr>
        <w:t>̆ лист обозначают номенклатурным знаком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которыи</w:t>
      </w:r>
      <w:proofErr w:type="spellEnd"/>
      <w:r>
        <w:rPr>
          <w:rFonts w:ascii="Times New Roman" w:hAnsi="Times New Roman"/>
          <w:sz w:val="28"/>
          <w:szCs w:val="28"/>
        </w:rPr>
        <w:t>̆ включает латинскую заглавную букву ряда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номер колонны 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скобках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название крупного города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</w:t>
      </w:r>
      <w:r>
        <w:rPr>
          <w:rFonts w:ascii="Times New Roman" w:hAnsi="Times New Roman"/>
          <w:sz w:val="28"/>
          <w:szCs w:val="28"/>
        </w:rPr>
        <w:t>ложенного на площади данного листа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  <w:lang w:val="de-DE"/>
        </w:rPr>
        <w:t xml:space="preserve">, N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37 (</w:t>
      </w:r>
      <w:r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>).</w:t>
      </w:r>
    </w:p>
    <w:p w14:paraId="0FF4ABE3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Основои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разграфки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 масштаба </w:t>
      </w:r>
      <w:r>
        <w:rPr>
          <w:rFonts w:ascii="Times New Roman" w:hAnsi="Times New Roman"/>
          <w:sz w:val="28"/>
          <w:szCs w:val="28"/>
        </w:rPr>
        <w:t xml:space="preserve">1:500000, 1:200000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1:100000 </w:t>
      </w:r>
      <w:r>
        <w:rPr>
          <w:rFonts w:ascii="Times New Roman" w:hAnsi="Times New Roman"/>
          <w:sz w:val="28"/>
          <w:szCs w:val="28"/>
        </w:rPr>
        <w:t xml:space="preserve">является лист масштаба </w:t>
      </w:r>
      <w:r>
        <w:rPr>
          <w:rFonts w:ascii="Times New Roman" w:hAnsi="Times New Roman"/>
          <w:sz w:val="28"/>
          <w:szCs w:val="28"/>
        </w:rPr>
        <w:t xml:space="preserve">1:1000000, </w:t>
      </w:r>
      <w:proofErr w:type="spellStart"/>
      <w:r>
        <w:rPr>
          <w:rFonts w:ascii="Times New Roman" w:hAnsi="Times New Roman"/>
          <w:sz w:val="28"/>
          <w:szCs w:val="28"/>
        </w:rPr>
        <w:t>которыи</w:t>
      </w:r>
      <w:proofErr w:type="spellEnd"/>
      <w:r>
        <w:rPr>
          <w:rFonts w:ascii="Times New Roman" w:hAnsi="Times New Roman"/>
          <w:sz w:val="28"/>
          <w:szCs w:val="28"/>
        </w:rPr>
        <w:t xml:space="preserve">̆ для получения листов указанных масштабов делится соответственно на </w:t>
      </w:r>
      <w:r>
        <w:rPr>
          <w:rFonts w:ascii="Times New Roman" w:hAnsi="Times New Roman"/>
          <w:sz w:val="28"/>
          <w:szCs w:val="28"/>
        </w:rPr>
        <w:t xml:space="preserve">4, 36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144 </w:t>
      </w:r>
      <w:r>
        <w:rPr>
          <w:rFonts w:ascii="Times New Roman" w:hAnsi="Times New Roman"/>
          <w:sz w:val="28"/>
          <w:szCs w:val="28"/>
        </w:rPr>
        <w:t xml:space="preserve">части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 xml:space="preserve">1.4 </w:t>
      </w:r>
      <w:r>
        <w:rPr>
          <w:rFonts w:ascii="Times New Roman" w:hAnsi="Times New Roman"/>
          <w:sz w:val="28"/>
          <w:szCs w:val="28"/>
        </w:rPr>
        <w:t>верхняя часть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Номенклатура листов этих масштабов получается путем прибавления к номенклатуре миллионного листа </w:t>
      </w:r>
      <w:r>
        <w:rPr>
          <w:rFonts w:ascii="Times New Roman" w:hAnsi="Times New Roman"/>
          <w:sz w:val="28"/>
          <w:szCs w:val="28"/>
        </w:rPr>
        <w:lastRenderedPageBreak/>
        <w:t>заглавных букв русского алфавита – 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и Г для масштаба </w:t>
      </w:r>
      <w:r>
        <w:rPr>
          <w:rFonts w:ascii="Times New Roman" w:hAnsi="Times New Roman"/>
          <w:sz w:val="28"/>
          <w:szCs w:val="28"/>
        </w:rPr>
        <w:t>1:500000 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</w:rPr>
        <w:t>N-36-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римских цифр от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до ХХХ</w:t>
      </w:r>
      <w:r>
        <w:rPr>
          <w:rFonts w:ascii="Times New Roman" w:hAnsi="Times New Roman"/>
          <w:sz w:val="28"/>
          <w:szCs w:val="28"/>
        </w:rPr>
        <w:t xml:space="preserve">V </w:t>
      </w:r>
      <w:r>
        <w:rPr>
          <w:rFonts w:ascii="Times New Roman" w:hAnsi="Times New Roman"/>
          <w:sz w:val="28"/>
          <w:szCs w:val="28"/>
        </w:rPr>
        <w:t xml:space="preserve">для масштаба </w:t>
      </w:r>
      <w:r>
        <w:rPr>
          <w:rFonts w:ascii="Times New Roman" w:hAnsi="Times New Roman"/>
          <w:sz w:val="28"/>
          <w:szCs w:val="28"/>
        </w:rPr>
        <w:t>1:200000 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</w:rPr>
        <w:t xml:space="preserve">N-36 </w:t>
      </w:r>
      <w:r>
        <w:rPr>
          <w:rFonts w:ascii="Times New Roman" w:hAnsi="Times New Roman"/>
          <w:sz w:val="28"/>
          <w:szCs w:val="28"/>
        </w:rPr>
        <w:t>–ХХ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арабских цифр от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144 </w:t>
      </w:r>
      <w:r>
        <w:rPr>
          <w:rFonts w:ascii="Times New Roman" w:hAnsi="Times New Roman"/>
          <w:sz w:val="28"/>
          <w:szCs w:val="28"/>
        </w:rPr>
        <w:t xml:space="preserve">для масштаба </w:t>
      </w:r>
      <w:r>
        <w:rPr>
          <w:rFonts w:ascii="Times New Roman" w:hAnsi="Times New Roman"/>
          <w:sz w:val="28"/>
          <w:szCs w:val="28"/>
        </w:rPr>
        <w:t>1: 100000 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</w:rPr>
        <w:t>N-36-3).</w:t>
      </w:r>
    </w:p>
    <w:p w14:paraId="3872EC4C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листов карт масштабов </w:t>
      </w:r>
      <w:r>
        <w:rPr>
          <w:rFonts w:ascii="Times New Roman" w:hAnsi="Times New Roman"/>
          <w:sz w:val="28"/>
          <w:szCs w:val="28"/>
        </w:rPr>
        <w:t xml:space="preserve">1:50000, 1:25000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1:10000 </w:t>
      </w:r>
      <w:r>
        <w:rPr>
          <w:rFonts w:ascii="Times New Roman" w:hAnsi="Times New Roman"/>
          <w:sz w:val="28"/>
          <w:szCs w:val="28"/>
        </w:rPr>
        <w:t>исп</w:t>
      </w:r>
      <w:r>
        <w:rPr>
          <w:rFonts w:ascii="Times New Roman" w:hAnsi="Times New Roman"/>
          <w:sz w:val="28"/>
          <w:szCs w:val="28"/>
        </w:rPr>
        <w:t xml:space="preserve">ользуется номенклатура и размер территории листа масштаба </w:t>
      </w:r>
      <w:r>
        <w:rPr>
          <w:rFonts w:ascii="Times New Roman" w:hAnsi="Times New Roman"/>
          <w:sz w:val="28"/>
          <w:szCs w:val="28"/>
        </w:rPr>
        <w:t>1:100000 (</w:t>
      </w: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базовыи</w:t>
      </w:r>
      <w:proofErr w:type="spellEnd"/>
      <w:r>
        <w:rPr>
          <w:rFonts w:ascii="Times New Roman" w:hAnsi="Times New Roman"/>
          <w:sz w:val="28"/>
          <w:szCs w:val="28"/>
        </w:rPr>
        <w:t xml:space="preserve">̆ лист </w:t>
      </w:r>
      <w:r>
        <w:rPr>
          <w:rFonts w:ascii="Times New Roman" w:hAnsi="Times New Roman"/>
          <w:sz w:val="28"/>
          <w:szCs w:val="28"/>
          <w:lang w:val="nl-NL"/>
        </w:rPr>
        <w:t xml:space="preserve">N-36-3 </w:t>
      </w:r>
      <w:r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 xml:space="preserve">1.4 </w:t>
      </w:r>
      <w:r>
        <w:rPr>
          <w:rFonts w:ascii="Times New Roman" w:hAnsi="Times New Roman"/>
          <w:sz w:val="28"/>
          <w:szCs w:val="28"/>
        </w:rPr>
        <w:t>– верхняя часть</w:t>
      </w:r>
      <w:r>
        <w:rPr>
          <w:rFonts w:ascii="Times New Roman" w:hAnsi="Times New Roman"/>
          <w:sz w:val="28"/>
          <w:szCs w:val="28"/>
        </w:rPr>
        <w:t>).</w:t>
      </w:r>
    </w:p>
    <w:p w14:paraId="2BDFE85E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делении карт масштабов </w:t>
      </w:r>
      <w:r>
        <w:rPr>
          <w:rFonts w:ascii="Times New Roman" w:hAnsi="Times New Roman"/>
          <w:sz w:val="28"/>
          <w:szCs w:val="28"/>
        </w:rPr>
        <w:t xml:space="preserve">1:100000, 1:50000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1:25000 </w:t>
      </w:r>
      <w:r>
        <w:rPr>
          <w:rFonts w:ascii="Times New Roman" w:hAnsi="Times New Roman"/>
          <w:sz w:val="28"/>
          <w:szCs w:val="28"/>
        </w:rPr>
        <w:t xml:space="preserve">получают соответственно планшеты карт масштаба </w:t>
      </w:r>
      <w:r>
        <w:rPr>
          <w:rFonts w:ascii="Times New Roman" w:hAnsi="Times New Roman"/>
          <w:sz w:val="28"/>
          <w:szCs w:val="28"/>
        </w:rPr>
        <w:t xml:space="preserve">1:50000, 1:25000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1:10000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Номенклатура карт масштаба </w:t>
      </w:r>
      <w:r>
        <w:rPr>
          <w:rFonts w:ascii="Times New Roman" w:hAnsi="Times New Roman"/>
          <w:sz w:val="28"/>
          <w:szCs w:val="28"/>
        </w:rPr>
        <w:t xml:space="preserve">1:50000 </w:t>
      </w:r>
      <w:r>
        <w:rPr>
          <w:rFonts w:ascii="Times New Roman" w:hAnsi="Times New Roman"/>
          <w:sz w:val="28"/>
          <w:szCs w:val="28"/>
        </w:rPr>
        <w:t xml:space="preserve">образуется путем прибавления к трехзначному обозначению карты масштаба </w:t>
      </w:r>
      <w:r>
        <w:rPr>
          <w:rFonts w:ascii="Times New Roman" w:hAnsi="Times New Roman"/>
          <w:sz w:val="28"/>
          <w:szCs w:val="28"/>
        </w:rPr>
        <w:t xml:space="preserve">1:100000 </w:t>
      </w:r>
      <w:r>
        <w:rPr>
          <w:rFonts w:ascii="Times New Roman" w:hAnsi="Times New Roman"/>
          <w:sz w:val="28"/>
          <w:szCs w:val="28"/>
        </w:rPr>
        <w:t>заглавных букв русского алфавита – 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  <w:lang w:val="nl-NL"/>
        </w:rPr>
        <w:t>N-36-3-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масштаба </w:t>
      </w:r>
      <w:r>
        <w:rPr>
          <w:rFonts w:ascii="Times New Roman" w:hAnsi="Times New Roman"/>
          <w:sz w:val="28"/>
          <w:szCs w:val="28"/>
        </w:rPr>
        <w:t xml:space="preserve">1:25000 </w:t>
      </w:r>
      <w:r>
        <w:rPr>
          <w:rFonts w:ascii="Times New Roman" w:hAnsi="Times New Roman"/>
          <w:sz w:val="28"/>
          <w:szCs w:val="28"/>
        </w:rPr>
        <w:t xml:space="preserve">– путем прибавления к номенклатуре карты масштаба </w:t>
      </w:r>
      <w:r>
        <w:rPr>
          <w:rFonts w:ascii="Times New Roman" w:hAnsi="Times New Roman"/>
          <w:sz w:val="28"/>
          <w:szCs w:val="28"/>
        </w:rPr>
        <w:t xml:space="preserve">1:50000 </w:t>
      </w:r>
      <w:r>
        <w:rPr>
          <w:rFonts w:ascii="Times New Roman" w:hAnsi="Times New Roman"/>
          <w:sz w:val="28"/>
          <w:szCs w:val="28"/>
        </w:rPr>
        <w:t>строчных букв русского алфавита – 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  <w:lang w:val="nl-NL"/>
        </w:rPr>
        <w:t>N-36-3-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масштаба </w:t>
      </w:r>
      <w:r>
        <w:rPr>
          <w:rFonts w:ascii="Times New Roman" w:hAnsi="Times New Roman"/>
          <w:sz w:val="28"/>
          <w:szCs w:val="28"/>
        </w:rPr>
        <w:t xml:space="preserve">1:10000 </w:t>
      </w:r>
      <w:r>
        <w:rPr>
          <w:rFonts w:ascii="Times New Roman" w:hAnsi="Times New Roman"/>
          <w:sz w:val="28"/>
          <w:szCs w:val="28"/>
        </w:rPr>
        <w:t xml:space="preserve">– из номенклатуры листа </w:t>
      </w:r>
      <w:r>
        <w:rPr>
          <w:rFonts w:ascii="Times New Roman" w:hAnsi="Times New Roman"/>
          <w:sz w:val="28"/>
          <w:szCs w:val="28"/>
        </w:rPr>
        <w:t xml:space="preserve">1:25000 </w:t>
      </w:r>
      <w:r>
        <w:rPr>
          <w:rFonts w:ascii="Times New Roman" w:hAnsi="Times New Roman"/>
          <w:sz w:val="28"/>
          <w:szCs w:val="28"/>
        </w:rPr>
        <w:t xml:space="preserve">и арабских цифр </w:t>
      </w:r>
      <w:r>
        <w:rPr>
          <w:rFonts w:ascii="Times New Roman" w:hAnsi="Times New Roman"/>
          <w:sz w:val="28"/>
          <w:szCs w:val="28"/>
        </w:rPr>
        <w:t xml:space="preserve">1, 2, 3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4 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  <w:lang w:val="nl-NL"/>
        </w:rPr>
        <w:t>N-36-3-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-1).</w:t>
      </w:r>
    </w:p>
    <w:p w14:paraId="47E21FEF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</w:t>
      </w:r>
      <w:proofErr w:type="spellStart"/>
      <w:r>
        <w:rPr>
          <w:rFonts w:ascii="Times New Roman" w:hAnsi="Times New Roman"/>
          <w:sz w:val="28"/>
          <w:szCs w:val="28"/>
        </w:rPr>
        <w:t>разграфки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планов </w:t>
      </w:r>
      <w:r>
        <w:rPr>
          <w:rFonts w:ascii="Times New Roman" w:hAnsi="Times New Roman"/>
          <w:sz w:val="28"/>
          <w:szCs w:val="28"/>
        </w:rPr>
        <w:t>1:</w:t>
      </w:r>
      <w:r>
        <w:rPr>
          <w:rFonts w:ascii="Times New Roman" w:hAnsi="Times New Roman"/>
          <w:sz w:val="28"/>
          <w:szCs w:val="28"/>
        </w:rPr>
        <w:t>5000 (</w:t>
      </w:r>
      <w:r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 xml:space="preserve">2.2 </w:t>
      </w:r>
      <w:r>
        <w:rPr>
          <w:rFonts w:ascii="Times New Roman" w:hAnsi="Times New Roman"/>
          <w:sz w:val="28"/>
          <w:szCs w:val="28"/>
        </w:rPr>
        <w:t xml:space="preserve">нижняя часть </w:t>
      </w:r>
      <w:r>
        <w:rPr>
          <w:rFonts w:ascii="Times New Roman" w:hAnsi="Times New Roman"/>
          <w:sz w:val="28"/>
          <w:szCs w:val="28"/>
        </w:rPr>
        <w:t xml:space="preserve">-1)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1:2000, </w:t>
      </w:r>
      <w:r>
        <w:rPr>
          <w:rFonts w:ascii="Times New Roman" w:hAnsi="Times New Roman"/>
          <w:sz w:val="28"/>
          <w:szCs w:val="28"/>
        </w:rPr>
        <w:t xml:space="preserve">создаваемых на участках площадью свыше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принимается лист карты масштаба </w:t>
      </w:r>
      <w:r>
        <w:rPr>
          <w:rFonts w:ascii="Times New Roman" w:hAnsi="Times New Roman"/>
          <w:sz w:val="28"/>
          <w:szCs w:val="28"/>
        </w:rPr>
        <w:t xml:space="preserve">1:100000, </w:t>
      </w:r>
      <w:proofErr w:type="spellStart"/>
      <w:r>
        <w:rPr>
          <w:rFonts w:ascii="Times New Roman" w:hAnsi="Times New Roman"/>
          <w:sz w:val="28"/>
          <w:szCs w:val="28"/>
        </w:rPr>
        <w:t>которыи</w:t>
      </w:r>
      <w:proofErr w:type="spellEnd"/>
      <w:r>
        <w:rPr>
          <w:rFonts w:ascii="Times New Roman" w:hAnsi="Times New Roman"/>
          <w:sz w:val="28"/>
          <w:szCs w:val="28"/>
        </w:rPr>
        <w:t xml:space="preserve">̆ делится на </w:t>
      </w:r>
      <w:r>
        <w:rPr>
          <w:rFonts w:ascii="Times New Roman" w:hAnsi="Times New Roman"/>
          <w:sz w:val="28"/>
          <w:szCs w:val="28"/>
        </w:rPr>
        <w:t xml:space="preserve">256 </w:t>
      </w:r>
      <w:proofErr w:type="spellStart"/>
      <w:r>
        <w:rPr>
          <w:rFonts w:ascii="Times New Roman" w:hAnsi="Times New Roman"/>
          <w:sz w:val="28"/>
          <w:szCs w:val="28"/>
        </w:rPr>
        <w:t>частеи</w:t>
      </w:r>
      <w:proofErr w:type="spellEnd"/>
      <w:r>
        <w:rPr>
          <w:rFonts w:ascii="Times New Roman" w:hAnsi="Times New Roman"/>
          <w:sz w:val="28"/>
          <w:szCs w:val="28"/>
        </w:rPr>
        <w:t xml:space="preserve">̆ для съемок масштаба </w:t>
      </w:r>
      <w:r>
        <w:rPr>
          <w:rFonts w:ascii="Times New Roman" w:hAnsi="Times New Roman"/>
          <w:sz w:val="28"/>
          <w:szCs w:val="28"/>
        </w:rPr>
        <w:t xml:space="preserve">1:5000,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каждыи</w:t>
      </w:r>
      <w:proofErr w:type="spellEnd"/>
      <w:r>
        <w:rPr>
          <w:rFonts w:ascii="Times New Roman" w:hAnsi="Times New Roman"/>
          <w:sz w:val="28"/>
          <w:szCs w:val="28"/>
        </w:rPr>
        <w:t xml:space="preserve">̆ лист масштаба </w:t>
      </w:r>
      <w:r>
        <w:rPr>
          <w:rFonts w:ascii="Times New Roman" w:hAnsi="Times New Roman"/>
          <w:sz w:val="28"/>
          <w:szCs w:val="28"/>
        </w:rPr>
        <w:t xml:space="preserve">1:5000 </w:t>
      </w:r>
      <w:r>
        <w:rPr>
          <w:rFonts w:ascii="Times New Roman" w:hAnsi="Times New Roman"/>
          <w:sz w:val="28"/>
          <w:szCs w:val="28"/>
        </w:rPr>
        <w:t xml:space="preserve">делится на </w:t>
      </w:r>
      <w:r>
        <w:rPr>
          <w:rFonts w:ascii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стеи</w:t>
      </w:r>
      <w:proofErr w:type="spellEnd"/>
      <w:r>
        <w:rPr>
          <w:rFonts w:ascii="Times New Roman" w:hAnsi="Times New Roman"/>
          <w:sz w:val="28"/>
          <w:szCs w:val="28"/>
        </w:rPr>
        <w:t xml:space="preserve">̆ для съемки масштаба </w:t>
      </w:r>
      <w:r>
        <w:rPr>
          <w:rFonts w:ascii="Times New Roman" w:hAnsi="Times New Roman"/>
          <w:sz w:val="28"/>
          <w:szCs w:val="28"/>
        </w:rPr>
        <w:t>1:2000.</w:t>
      </w:r>
    </w:p>
    <w:p w14:paraId="48F00018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Номенклатура листа масштаба </w:t>
      </w:r>
      <w:r>
        <w:rPr>
          <w:rFonts w:ascii="Times New Roman" w:hAnsi="Times New Roman"/>
          <w:sz w:val="28"/>
          <w:szCs w:val="28"/>
        </w:rPr>
        <w:t xml:space="preserve">1:5000 </w:t>
      </w:r>
      <w:r>
        <w:rPr>
          <w:rFonts w:ascii="Times New Roman" w:hAnsi="Times New Roman"/>
          <w:sz w:val="28"/>
          <w:szCs w:val="28"/>
        </w:rPr>
        <w:t xml:space="preserve">складывается из номенклатуры листа масштаба </w:t>
      </w:r>
      <w:r>
        <w:rPr>
          <w:rFonts w:ascii="Times New Roman" w:hAnsi="Times New Roman"/>
          <w:sz w:val="28"/>
          <w:szCs w:val="28"/>
        </w:rPr>
        <w:t xml:space="preserve">1:100000 </w:t>
      </w:r>
      <w:r>
        <w:rPr>
          <w:rFonts w:ascii="Times New Roman" w:hAnsi="Times New Roman"/>
          <w:sz w:val="28"/>
          <w:szCs w:val="28"/>
        </w:rPr>
        <w:t xml:space="preserve">и взятого в скобки номера листа масштаба </w:t>
      </w:r>
      <w:r>
        <w:rPr>
          <w:rFonts w:ascii="Times New Roman" w:hAnsi="Times New Roman"/>
          <w:sz w:val="28"/>
          <w:szCs w:val="28"/>
        </w:rPr>
        <w:t>1:5000 (</w:t>
      </w:r>
      <w:r>
        <w:rPr>
          <w:rFonts w:ascii="Times New Roman" w:hAnsi="Times New Roman"/>
          <w:sz w:val="28"/>
          <w:szCs w:val="28"/>
        </w:rPr>
        <w:t xml:space="preserve">например </w:t>
      </w:r>
      <w:r>
        <w:rPr>
          <w:rFonts w:ascii="Times New Roman" w:hAnsi="Times New Roman"/>
          <w:sz w:val="28"/>
          <w:szCs w:val="28"/>
        </w:rPr>
        <w:t xml:space="preserve">N- 36-3-(188), </w:t>
      </w:r>
      <w:r>
        <w:rPr>
          <w:rFonts w:ascii="Times New Roman" w:hAnsi="Times New Roman"/>
          <w:sz w:val="28"/>
          <w:szCs w:val="28"/>
        </w:rPr>
        <w:t xml:space="preserve">а номенклатура листа масштаба </w:t>
      </w:r>
      <w:r>
        <w:rPr>
          <w:rFonts w:ascii="Times New Roman" w:hAnsi="Times New Roman"/>
          <w:sz w:val="28"/>
          <w:szCs w:val="28"/>
        </w:rPr>
        <w:t xml:space="preserve">1:2000 </w:t>
      </w:r>
      <w:r>
        <w:rPr>
          <w:rFonts w:ascii="Times New Roman" w:hAnsi="Times New Roman"/>
          <w:sz w:val="28"/>
          <w:szCs w:val="28"/>
        </w:rPr>
        <w:t xml:space="preserve">– из номенклатуры листа масштаба </w:t>
      </w:r>
      <w:r>
        <w:rPr>
          <w:rFonts w:ascii="Times New Roman" w:hAnsi="Times New Roman"/>
          <w:sz w:val="28"/>
          <w:szCs w:val="28"/>
        </w:rPr>
        <w:t xml:space="preserve">1:5000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однои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из первых девяти строчных букв русского алфавита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N-36-3-(188-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A40849E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Геологическои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картои</w:t>
      </w:r>
      <w:proofErr w:type="spellEnd"/>
      <w:r>
        <w:rPr>
          <w:rFonts w:ascii="Times New Roman" w:hAnsi="Times New Roman"/>
          <w:sz w:val="28"/>
          <w:szCs w:val="28"/>
        </w:rPr>
        <w:t xml:space="preserve">̆ называется графическое изображение на </w:t>
      </w:r>
      <w:proofErr w:type="spellStart"/>
      <w:r>
        <w:rPr>
          <w:rFonts w:ascii="Times New Roman" w:hAnsi="Times New Roman"/>
          <w:sz w:val="28"/>
          <w:szCs w:val="28"/>
        </w:rPr>
        <w:t>топографическои</w:t>
      </w:r>
      <w:proofErr w:type="spellEnd"/>
      <w:r>
        <w:rPr>
          <w:rFonts w:ascii="Times New Roman" w:hAnsi="Times New Roman"/>
          <w:sz w:val="28"/>
          <w:szCs w:val="28"/>
        </w:rPr>
        <w:t>̆ основе геологическо</w:t>
      </w:r>
      <w:r>
        <w:rPr>
          <w:rFonts w:ascii="Times New Roman" w:hAnsi="Times New Roman"/>
          <w:sz w:val="28"/>
          <w:szCs w:val="28"/>
        </w:rPr>
        <w:t xml:space="preserve">го строения </w:t>
      </w:r>
      <w:proofErr w:type="spellStart"/>
      <w:r>
        <w:rPr>
          <w:rFonts w:ascii="Times New Roman" w:hAnsi="Times New Roman"/>
          <w:sz w:val="28"/>
          <w:szCs w:val="28"/>
        </w:rPr>
        <w:t>какои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либо территории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 помощью геологических символов геологическая карта показывает распространение на </w:t>
      </w:r>
      <w:proofErr w:type="spellStart"/>
      <w:r>
        <w:rPr>
          <w:rFonts w:ascii="Times New Roman" w:hAnsi="Times New Roman"/>
          <w:sz w:val="28"/>
          <w:szCs w:val="28"/>
        </w:rPr>
        <w:t>дневнои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поверхности выходов горных </w:t>
      </w:r>
      <w:r>
        <w:rPr>
          <w:rFonts w:ascii="Times New Roman" w:hAnsi="Times New Roman"/>
          <w:sz w:val="28"/>
          <w:szCs w:val="28"/>
        </w:rPr>
        <w:lastRenderedPageBreak/>
        <w:t>пород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различаются по возрасту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происхождению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составу и условиям залегания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Карта служит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>
        <w:rPr>
          <w:rFonts w:ascii="Times New Roman" w:hAnsi="Times New Roman"/>
          <w:sz w:val="28"/>
          <w:szCs w:val="28"/>
        </w:rPr>
        <w:t>чнои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основои</w:t>
      </w:r>
      <w:proofErr w:type="spellEnd"/>
      <w:r>
        <w:rPr>
          <w:rFonts w:ascii="Times New Roman" w:hAnsi="Times New Roman"/>
          <w:sz w:val="28"/>
          <w:szCs w:val="28"/>
        </w:rPr>
        <w:t>̆ для прогнозирования и проведения более детальных геолого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съемочных и поисковых работ с целью выявления месторождений полезных ископаемых</w:t>
      </w:r>
      <w:r>
        <w:rPr>
          <w:rFonts w:ascii="Times New Roman" w:hAnsi="Times New Roman"/>
          <w:sz w:val="28"/>
          <w:szCs w:val="28"/>
        </w:rPr>
        <w:t>.</w:t>
      </w:r>
    </w:p>
    <w:p w14:paraId="582C6A74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геологических карт выделяются обязательные и специальные карты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обязательным относятся карта ф</w:t>
      </w:r>
      <w:r>
        <w:rPr>
          <w:rFonts w:ascii="Times New Roman" w:hAnsi="Times New Roman"/>
          <w:sz w:val="28"/>
          <w:szCs w:val="28"/>
        </w:rPr>
        <w:t>актического материала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геологическая карта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карта полезных ископаемых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карта </w:t>
      </w:r>
      <w:proofErr w:type="spellStart"/>
      <w:r>
        <w:rPr>
          <w:rFonts w:ascii="Times New Roman" w:hAnsi="Times New Roman"/>
          <w:sz w:val="28"/>
          <w:szCs w:val="28"/>
        </w:rPr>
        <w:t>закономерностеи</w:t>
      </w:r>
      <w:proofErr w:type="spellEnd"/>
      <w:r>
        <w:rPr>
          <w:rFonts w:ascii="Times New Roman" w:hAnsi="Times New Roman"/>
          <w:sz w:val="28"/>
          <w:szCs w:val="28"/>
        </w:rPr>
        <w:t>̆ размещения полезных ископаемых и прогноза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к специальным – тектоническая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геоморфологическая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гидрогеологическая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литохимическая и др</w:t>
      </w:r>
      <w:r>
        <w:rPr>
          <w:rFonts w:ascii="Times New Roman" w:hAnsi="Times New Roman"/>
          <w:sz w:val="28"/>
          <w:szCs w:val="28"/>
        </w:rPr>
        <w:t>.</w:t>
      </w:r>
    </w:p>
    <w:p w14:paraId="3AFCC1CD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Основнои</w:t>
      </w:r>
      <w:proofErr w:type="spellEnd"/>
      <w:r>
        <w:rPr>
          <w:rFonts w:ascii="Times New Roman" w:hAnsi="Times New Roman"/>
          <w:sz w:val="28"/>
          <w:szCs w:val="28"/>
        </w:rPr>
        <w:t>̆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картои</w:t>
      </w:r>
      <w:proofErr w:type="spellEnd"/>
      <w:r>
        <w:rPr>
          <w:rFonts w:ascii="Times New Roman" w:hAnsi="Times New Roman"/>
          <w:sz w:val="28"/>
          <w:szCs w:val="28"/>
        </w:rPr>
        <w:t>̆ в серии</w:t>
      </w:r>
      <w:r>
        <w:rPr>
          <w:rFonts w:ascii="Times New Roman" w:hAnsi="Times New Roman"/>
          <w:sz w:val="28"/>
          <w:szCs w:val="28"/>
        </w:rPr>
        <w:t xml:space="preserve"> обязательных карт является геологическая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наиболее полно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сравнению с другими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воспроизводит геологию того или иного участка </w:t>
      </w:r>
      <w:proofErr w:type="spellStart"/>
      <w:r>
        <w:rPr>
          <w:rFonts w:ascii="Times New Roman" w:hAnsi="Times New Roman"/>
          <w:sz w:val="28"/>
          <w:szCs w:val="28"/>
        </w:rPr>
        <w:t>земнои</w:t>
      </w:r>
      <w:proofErr w:type="spellEnd"/>
      <w:r>
        <w:rPr>
          <w:rFonts w:ascii="Times New Roman" w:hAnsi="Times New Roman"/>
          <w:sz w:val="28"/>
          <w:szCs w:val="28"/>
        </w:rPr>
        <w:t>̆ коры и служит общим типом геологических карт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основу ее построения положен </w:t>
      </w:r>
      <w:proofErr w:type="spellStart"/>
      <w:r>
        <w:rPr>
          <w:rFonts w:ascii="Times New Roman" w:hAnsi="Times New Roman"/>
          <w:sz w:val="28"/>
          <w:szCs w:val="28"/>
        </w:rPr>
        <w:t>стратиграфическии</w:t>
      </w:r>
      <w:proofErr w:type="spellEnd"/>
      <w:r>
        <w:rPr>
          <w:rFonts w:ascii="Times New Roman" w:hAnsi="Times New Roman"/>
          <w:sz w:val="28"/>
          <w:szCs w:val="28"/>
        </w:rPr>
        <w:t>̆ принцип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>есть на карте показаны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первую очередь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стратиграфические соотношения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последовательность залегания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площадь распространения различных по происхождению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возрасту и составу горных пород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характер и тип контактов между 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карт</w:t>
      </w:r>
      <w:r>
        <w:rPr>
          <w:rFonts w:ascii="Times New Roman" w:hAnsi="Times New Roman"/>
          <w:sz w:val="28"/>
          <w:szCs w:val="28"/>
        </w:rPr>
        <w:t>а должна быть «</w:t>
      </w:r>
      <w:proofErr w:type="spellStart"/>
      <w:r>
        <w:rPr>
          <w:rFonts w:ascii="Times New Roman" w:hAnsi="Times New Roman"/>
          <w:sz w:val="28"/>
          <w:szCs w:val="28"/>
        </w:rPr>
        <w:t>структурнои</w:t>
      </w:r>
      <w:proofErr w:type="spellEnd"/>
      <w:r>
        <w:rPr>
          <w:rFonts w:ascii="Times New Roman" w:hAnsi="Times New Roman"/>
          <w:sz w:val="28"/>
          <w:szCs w:val="28"/>
        </w:rPr>
        <w:t xml:space="preserve">̆» и отражать условия залегания и взаимоотношения развитых в пределах данного </w:t>
      </w:r>
      <w:proofErr w:type="spellStart"/>
      <w:r>
        <w:rPr>
          <w:rFonts w:ascii="Times New Roman" w:hAnsi="Times New Roman"/>
          <w:sz w:val="28"/>
          <w:szCs w:val="28"/>
        </w:rPr>
        <w:t>района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комплексов горных пород не только по площади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на глубину</w:t>
      </w:r>
      <w:r>
        <w:rPr>
          <w:rFonts w:ascii="Times New Roman" w:hAnsi="Times New Roman"/>
          <w:sz w:val="28"/>
          <w:szCs w:val="28"/>
        </w:rPr>
        <w:t>.</w:t>
      </w:r>
    </w:p>
    <w:p w14:paraId="0DA3B143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геологическая карта изображает лишь те отложения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вых</w:t>
      </w:r>
      <w:r>
        <w:rPr>
          <w:rFonts w:ascii="Times New Roman" w:hAnsi="Times New Roman"/>
          <w:sz w:val="28"/>
          <w:szCs w:val="28"/>
        </w:rPr>
        <w:t>одят на поверхность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показывая границы их распространения в плане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чтение карты дает возможность представить объемное строение </w:t>
      </w:r>
      <w:proofErr w:type="spellStart"/>
      <w:r>
        <w:rPr>
          <w:rFonts w:ascii="Times New Roman" w:hAnsi="Times New Roman"/>
          <w:sz w:val="28"/>
          <w:szCs w:val="28"/>
        </w:rPr>
        <w:t>всеи</w:t>
      </w:r>
      <w:proofErr w:type="spellEnd"/>
      <w:r>
        <w:rPr>
          <w:rFonts w:ascii="Times New Roman" w:hAnsi="Times New Roman"/>
          <w:sz w:val="28"/>
          <w:szCs w:val="28"/>
        </w:rPr>
        <w:t>̆ толщи отложений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позволяет делать прогноз распределения и условий залегания полезных ископаемых и выбирать правильное нап</w:t>
      </w:r>
      <w:r>
        <w:rPr>
          <w:rFonts w:ascii="Times New Roman" w:hAnsi="Times New Roman"/>
          <w:sz w:val="28"/>
          <w:szCs w:val="28"/>
        </w:rPr>
        <w:t>равление их поисков</w:t>
      </w:r>
      <w:r>
        <w:rPr>
          <w:rFonts w:ascii="Times New Roman" w:hAnsi="Times New Roman"/>
          <w:sz w:val="28"/>
          <w:szCs w:val="28"/>
        </w:rPr>
        <w:t>.</w:t>
      </w:r>
    </w:p>
    <w:p w14:paraId="5BD41E5F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карте изображена простая симметричная синклинальная складка с падениями крыльев </w:t>
      </w:r>
      <w:r>
        <w:rPr>
          <w:rFonts w:ascii="Times New Roman" w:hAnsi="Times New Roman"/>
          <w:sz w:val="28"/>
          <w:szCs w:val="28"/>
        </w:rPr>
        <w:t xml:space="preserve">25-30 </w:t>
      </w:r>
      <w:r>
        <w:rPr>
          <w:rFonts w:ascii="Times New Roman" w:hAnsi="Times New Roman"/>
          <w:sz w:val="28"/>
          <w:szCs w:val="28"/>
        </w:rPr>
        <w:t>градусов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Наиболее древние породы силура представлены массивно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слоистыми кремнистыми сланцами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Выше согласно залегают плитчатые темно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серые извест</w:t>
      </w:r>
      <w:r>
        <w:rPr>
          <w:rFonts w:ascii="Times New Roman" w:hAnsi="Times New Roman"/>
          <w:sz w:val="28"/>
          <w:szCs w:val="28"/>
        </w:rPr>
        <w:t>няки девона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Их также </w:t>
      </w:r>
      <w:r>
        <w:rPr>
          <w:rFonts w:ascii="Times New Roman" w:hAnsi="Times New Roman"/>
          <w:sz w:val="28"/>
          <w:szCs w:val="28"/>
        </w:rPr>
        <w:lastRenderedPageBreak/>
        <w:t>согласно перекрывают розовато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серые </w:t>
      </w:r>
      <w:proofErr w:type="spellStart"/>
      <w:r>
        <w:rPr>
          <w:rFonts w:ascii="Times New Roman" w:hAnsi="Times New Roman"/>
          <w:sz w:val="28"/>
          <w:szCs w:val="28"/>
        </w:rPr>
        <w:t>рассланцованные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мелкозернистые песчаники нижне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каменноугольного возраста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Венчают разрез </w:t>
      </w:r>
      <w:proofErr w:type="spellStart"/>
      <w:r>
        <w:rPr>
          <w:rFonts w:ascii="Times New Roman" w:hAnsi="Times New Roman"/>
          <w:sz w:val="28"/>
          <w:szCs w:val="28"/>
        </w:rPr>
        <w:t>палеозойских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отложений серые массивные глины </w:t>
      </w:r>
      <w:proofErr w:type="spellStart"/>
      <w:r>
        <w:rPr>
          <w:rFonts w:ascii="Times New Roman" w:hAnsi="Times New Roman"/>
          <w:sz w:val="28"/>
          <w:szCs w:val="28"/>
        </w:rPr>
        <w:t>перми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[4]. </w:t>
      </w:r>
      <w:r>
        <w:rPr>
          <w:rFonts w:ascii="Times New Roman" w:hAnsi="Times New Roman"/>
          <w:sz w:val="28"/>
          <w:szCs w:val="28"/>
        </w:rPr>
        <w:t xml:space="preserve">На карте </w:t>
      </w:r>
      <w:proofErr w:type="spellStart"/>
      <w:r>
        <w:rPr>
          <w:rFonts w:ascii="Times New Roman" w:hAnsi="Times New Roman"/>
          <w:sz w:val="28"/>
          <w:szCs w:val="28"/>
        </w:rPr>
        <w:t>вкрест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простирания пластов или п</w:t>
      </w:r>
      <w:r>
        <w:rPr>
          <w:rFonts w:ascii="Times New Roman" w:hAnsi="Times New Roman"/>
          <w:sz w:val="28"/>
          <w:szCs w:val="28"/>
        </w:rPr>
        <w:t>о другому выбранному направлению проводится линия геологического разреза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концах </w:t>
      </w:r>
      <w:proofErr w:type="spellStart"/>
      <w:r>
        <w:rPr>
          <w:rFonts w:ascii="Times New Roman" w:hAnsi="Times New Roman"/>
          <w:sz w:val="28"/>
          <w:szCs w:val="28"/>
        </w:rPr>
        <w:t>которои</w:t>
      </w:r>
      <w:proofErr w:type="spellEnd"/>
      <w:r>
        <w:rPr>
          <w:rFonts w:ascii="Times New Roman" w:hAnsi="Times New Roman"/>
          <w:sz w:val="28"/>
          <w:szCs w:val="28"/>
        </w:rPr>
        <w:t>̆ проставляются буквы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например А – 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Линию разрезов на </w:t>
      </w:r>
      <w:proofErr w:type="spellStart"/>
      <w:r>
        <w:rPr>
          <w:rFonts w:ascii="Times New Roman" w:hAnsi="Times New Roman"/>
          <w:sz w:val="28"/>
          <w:szCs w:val="28"/>
        </w:rPr>
        <w:t>геологическои</w:t>
      </w:r>
      <w:proofErr w:type="spellEnd"/>
      <w:r>
        <w:rPr>
          <w:rFonts w:ascii="Times New Roman" w:hAnsi="Times New Roman"/>
          <w:sz w:val="28"/>
          <w:szCs w:val="28"/>
        </w:rPr>
        <w:t>̆ карте всегда проводят от рамки до рамки планшета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вначале строится </w:t>
      </w:r>
      <w:proofErr w:type="spellStart"/>
      <w:r>
        <w:rPr>
          <w:rFonts w:ascii="Times New Roman" w:hAnsi="Times New Roman"/>
          <w:sz w:val="28"/>
          <w:szCs w:val="28"/>
        </w:rPr>
        <w:t>топографическии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r>
        <w:rPr>
          <w:rFonts w:ascii="Times New Roman" w:hAnsi="Times New Roman"/>
          <w:sz w:val="28"/>
          <w:szCs w:val="28"/>
        </w:rPr>
        <w:t xml:space="preserve">профиль по </w:t>
      </w:r>
      <w:r>
        <w:rPr>
          <w:rFonts w:ascii="Times New Roman" w:hAnsi="Times New Roman"/>
          <w:sz w:val="28"/>
          <w:szCs w:val="28"/>
          <w:lang w:val="pt-PT"/>
        </w:rPr>
        <w:t xml:space="preserve">[3]. </w:t>
      </w:r>
      <w:r>
        <w:rPr>
          <w:rFonts w:ascii="Times New Roman" w:hAnsi="Times New Roman"/>
          <w:sz w:val="28"/>
          <w:szCs w:val="28"/>
        </w:rPr>
        <w:t xml:space="preserve">На нем показывается уровень моря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нулевая отметка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Справа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 иногда и слева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строится вертикальная шкала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которои</w:t>
      </w:r>
      <w:proofErr w:type="spellEnd"/>
      <w:r>
        <w:rPr>
          <w:rFonts w:ascii="Times New Roman" w:hAnsi="Times New Roman"/>
          <w:sz w:val="28"/>
          <w:szCs w:val="28"/>
        </w:rPr>
        <w:t>̆ через один сантиметр делаются отметки в соответствующем масштабе и проставляется цифра в метрах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0,5 </w:t>
      </w:r>
      <w:r>
        <w:rPr>
          <w:rFonts w:ascii="Times New Roman" w:hAnsi="Times New Roman"/>
          <w:sz w:val="28"/>
          <w:szCs w:val="28"/>
        </w:rPr>
        <w:t xml:space="preserve">см </w:t>
      </w:r>
      <w:r>
        <w:rPr>
          <w:rFonts w:ascii="Times New Roman" w:hAnsi="Times New Roman"/>
          <w:sz w:val="28"/>
          <w:szCs w:val="28"/>
        </w:rPr>
        <w:t>проставляются штрихи без числового выражения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Затем на линию топографического профиля по вертикали сносятся границы соответствующих стратиграфических подразделений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нашем случае отчетливо видно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в ядре </w:t>
      </w:r>
      <w:proofErr w:type="spellStart"/>
      <w:r>
        <w:rPr>
          <w:rFonts w:ascii="Times New Roman" w:hAnsi="Times New Roman"/>
          <w:sz w:val="28"/>
          <w:szCs w:val="28"/>
        </w:rPr>
        <w:t>синклинальнои</w:t>
      </w:r>
      <w:proofErr w:type="spellEnd"/>
      <w:r>
        <w:rPr>
          <w:rFonts w:ascii="Times New Roman" w:hAnsi="Times New Roman"/>
          <w:sz w:val="28"/>
          <w:szCs w:val="28"/>
        </w:rPr>
        <w:t>̆ складки залегают наиболее молоды</w:t>
      </w:r>
      <w:r>
        <w:rPr>
          <w:rFonts w:ascii="Times New Roman" w:hAnsi="Times New Roman"/>
          <w:sz w:val="28"/>
          <w:szCs w:val="28"/>
        </w:rPr>
        <w:t xml:space="preserve">е породы </w:t>
      </w:r>
      <w:proofErr w:type="spellStart"/>
      <w:r>
        <w:rPr>
          <w:rFonts w:ascii="Times New Roman" w:hAnsi="Times New Roman"/>
          <w:sz w:val="28"/>
          <w:szCs w:val="28"/>
        </w:rPr>
        <w:t>перми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на крыльях сменяя друг друга отложения карбона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девона и силура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1.6).</w:t>
      </w:r>
    </w:p>
    <w:p w14:paraId="739E03D7" w14:textId="77777777" w:rsidR="00C65978" w:rsidRDefault="003B4312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строится стратиграфическая колонка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ее </w:t>
      </w:r>
      <w:proofErr w:type="spellStart"/>
      <w:r>
        <w:rPr>
          <w:rFonts w:ascii="Times New Roman" w:hAnsi="Times New Roman"/>
          <w:sz w:val="28"/>
          <w:szCs w:val="28"/>
        </w:rPr>
        <w:t>левои</w:t>
      </w:r>
      <w:proofErr w:type="spellEnd"/>
      <w:r>
        <w:rPr>
          <w:rFonts w:ascii="Times New Roman" w:hAnsi="Times New Roman"/>
          <w:sz w:val="28"/>
          <w:szCs w:val="28"/>
        </w:rPr>
        <w:t>̆ части показывают возраст стратиграфических подразделений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центре в соответствующем масштабе </w:t>
      </w:r>
      <w:proofErr w:type="spellStart"/>
      <w:r>
        <w:rPr>
          <w:rFonts w:ascii="Times New Roman" w:hAnsi="Times New Roman"/>
          <w:sz w:val="28"/>
          <w:szCs w:val="28"/>
        </w:rPr>
        <w:t>лит</w:t>
      </w:r>
      <w:r>
        <w:rPr>
          <w:rFonts w:ascii="Times New Roman" w:hAnsi="Times New Roman"/>
          <w:sz w:val="28"/>
          <w:szCs w:val="28"/>
        </w:rPr>
        <w:t>ологическии</w:t>
      </w:r>
      <w:proofErr w:type="spellEnd"/>
      <w:r>
        <w:rPr>
          <w:rFonts w:ascii="Times New Roman" w:hAnsi="Times New Roman"/>
          <w:sz w:val="28"/>
          <w:szCs w:val="28"/>
        </w:rPr>
        <w:t>̆ состав исследуемых отложений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справа их мощности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0064D70" w14:textId="77777777" w:rsidR="00C65978" w:rsidRDefault="00C65978">
      <w:pPr>
        <w:pStyle w:val="a5"/>
        <w:spacing w:before="0" w:line="360" w:lineRule="auto"/>
        <w:ind w:left="720" w:firstLine="700"/>
        <w:rPr>
          <w:rFonts w:ascii="Times New Roman" w:eastAsia="Times New Roman" w:hAnsi="Times New Roman" w:cs="Times New Roman"/>
          <w:sz w:val="28"/>
          <w:szCs w:val="28"/>
        </w:rPr>
      </w:pPr>
    </w:p>
    <w:p w14:paraId="2A9C2C39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B4DA04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1C06CB0B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0D1CA1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E3957B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7CA40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284B4D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119238" w14:textId="77777777" w:rsidR="00006DE4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31C9F5" w14:textId="55B65C5A" w:rsidR="00C65978" w:rsidRDefault="00006DE4" w:rsidP="00006DE4">
      <w:pPr>
        <w:pStyle w:val="a5"/>
        <w:spacing w:before="0" w:after="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3B4312">
        <w:rPr>
          <w:rFonts w:ascii="Times New Roman" w:hAnsi="Times New Roman"/>
          <w:b/>
          <w:bCs/>
          <w:sz w:val="28"/>
          <w:szCs w:val="28"/>
        </w:rPr>
        <w:t>Какие процессы относятся к эоловым</w:t>
      </w:r>
      <w:r w:rsidR="003B4312">
        <w:rPr>
          <w:rFonts w:ascii="Times New Roman" w:hAnsi="Times New Roman"/>
          <w:b/>
          <w:bCs/>
          <w:sz w:val="28"/>
          <w:szCs w:val="28"/>
        </w:rPr>
        <w:t>.</w:t>
      </w:r>
    </w:p>
    <w:p w14:paraId="701DB709" w14:textId="77777777" w:rsidR="00C65978" w:rsidRDefault="003B4312">
      <w:pPr>
        <w:pStyle w:val="a5"/>
        <w:spacing w:before="0" w:after="20" w:line="360" w:lineRule="auto"/>
        <w:ind w:left="720" w:firstLine="700"/>
        <w:rPr>
          <w:rStyle w:val="Hyperlink0"/>
          <w:rFonts w:eastAsia="Arial Unicode M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Эоловым это форма </w:t>
      </w:r>
      <w:hyperlink r:id="rId6" w:history="1">
        <w:r>
          <w:rPr>
            <w:rStyle w:val="Hyperlink0"/>
            <w:rFonts w:eastAsia="Arial Unicode MS"/>
          </w:rPr>
          <w:t>рельефа</w:t>
        </w:r>
      </w:hyperlink>
      <w:r>
        <w:rPr>
          <w:rStyle w:val="Hyperlink0"/>
          <w:rFonts w:eastAsia="Arial Unicode MS"/>
        </w:rPr>
        <w:t xml:space="preserve">, </w:t>
      </w:r>
      <w:proofErr w:type="spellStart"/>
      <w:r>
        <w:rPr>
          <w:rStyle w:val="Hyperlink0"/>
          <w:rFonts w:eastAsia="Arial Unicode MS"/>
        </w:rPr>
        <w:t>cформированная</w:t>
      </w:r>
      <w:proofErr w:type="spellEnd"/>
      <w:r>
        <w:rPr>
          <w:rStyle w:val="Hyperlink0"/>
          <w:rFonts w:eastAsia="Arial Unicode MS"/>
        </w:rPr>
        <w:t xml:space="preserve"> </w:t>
      </w:r>
      <w:hyperlink r:id="rId7" w:history="1">
        <w:r>
          <w:rPr>
            <w:rStyle w:val="Hyperlink0"/>
            <w:rFonts w:eastAsia="Arial Unicode MS"/>
          </w:rPr>
          <w:t>разрушительной</w:t>
        </w:r>
      </w:hyperlink>
      <w:r>
        <w:rPr>
          <w:rStyle w:val="Hyperlink0"/>
          <w:rFonts w:eastAsia="Arial Unicode MS"/>
        </w:rPr>
        <w:t xml:space="preserve"> или а</w:t>
      </w:r>
      <w:r>
        <w:rPr>
          <w:rStyle w:val="Hyperlink0"/>
          <w:rFonts w:eastAsia="Arial Unicode MS"/>
        </w:rPr>
        <w:t xml:space="preserve">ккумулирующей деятельностью ветра за счёт </w:t>
      </w:r>
      <w:hyperlink r:id="rId8" w:history="1">
        <w:r>
          <w:rPr>
            <w:rStyle w:val="Hyperlink0"/>
            <w:rFonts w:eastAsia="Arial Unicode MS"/>
          </w:rPr>
          <w:t>песчаных</w:t>
        </w:r>
      </w:hyperlink>
      <w:r>
        <w:rPr>
          <w:rStyle w:val="Hyperlink0"/>
          <w:rFonts w:eastAsia="Arial Unicode MS"/>
        </w:rPr>
        <w:t xml:space="preserve"> и </w:t>
      </w:r>
      <w:hyperlink r:id="rId9" w:history="1">
        <w:r>
          <w:rPr>
            <w:rStyle w:val="Hyperlink0"/>
            <w:rFonts w:eastAsia="Arial Unicode MS"/>
          </w:rPr>
          <w:t>пылевых</w:t>
        </w:r>
      </w:hyperlink>
      <w:r>
        <w:rPr>
          <w:rStyle w:val="Hyperlink0"/>
          <w:rFonts w:eastAsia="Arial Unicode MS"/>
        </w:rPr>
        <w:t xml:space="preserve"> частиц переносимых ветром</w:t>
      </w:r>
      <w: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Style w:val="Hyperlink0"/>
          <w:rFonts w:eastAsia="Arial Unicode MS"/>
        </w:rPr>
        <w:t xml:space="preserve">Перенос частиц </w:t>
      </w:r>
      <w:hyperlink r:id="rId10" w:history="1">
        <w:r>
          <w:rPr>
            <w:rStyle w:val="Hyperlink0"/>
            <w:rFonts w:eastAsia="Arial Unicode MS"/>
          </w:rPr>
          <w:t>ветром</w:t>
        </w:r>
      </w:hyperlink>
      <w:r>
        <w:rPr>
          <w:rStyle w:val="Hyperlink0"/>
          <w:rFonts w:eastAsia="Arial Unicode MS"/>
        </w:rPr>
        <w:t xml:space="preserve"> совершается во взв</w:t>
      </w:r>
      <w:r>
        <w:rPr>
          <w:rStyle w:val="Hyperlink0"/>
          <w:rFonts w:eastAsia="Arial Unicode MS"/>
        </w:rPr>
        <w:t xml:space="preserve">ешенном состоянии или путём перекатывания, в зависимости от скорости ветра и размера частиц. Во взвешенном состоянии переносятся </w:t>
      </w:r>
      <w:hyperlink r:id="rId11" w:history="1">
        <w:r>
          <w:rPr>
            <w:rStyle w:val="Hyperlink0"/>
            <w:rFonts w:eastAsia="Arial Unicode MS"/>
          </w:rPr>
          <w:t>глинистые</w:t>
        </w:r>
      </w:hyperlink>
      <w:r>
        <w:rPr>
          <w:rStyle w:val="Hyperlink0"/>
          <w:rFonts w:eastAsia="Arial Unicode MS"/>
        </w:rPr>
        <w:t xml:space="preserve">, </w:t>
      </w:r>
      <w:hyperlink r:id="rId12" w:history="1">
        <w:r>
          <w:rPr>
            <w:rStyle w:val="Hyperlink0"/>
            <w:rFonts w:eastAsia="Arial Unicode MS"/>
          </w:rPr>
          <w:t>пылевые</w:t>
        </w:r>
      </w:hyperlink>
      <w:r>
        <w:rPr>
          <w:rStyle w:val="Hyperlink0"/>
          <w:rFonts w:eastAsia="Arial Unicode MS"/>
        </w:rPr>
        <w:t xml:space="preserve"> и тонко-песчаные частицы. </w:t>
      </w:r>
      <w:hyperlink r:id="rId13" w:history="1">
        <w:r>
          <w:rPr>
            <w:rStyle w:val="Hyperlink0"/>
            <w:rFonts w:eastAsia="Arial Unicode MS"/>
          </w:rPr>
          <w:t>Песчаные</w:t>
        </w:r>
      </w:hyperlink>
      <w:r>
        <w:rPr>
          <w:rStyle w:val="Hyperlink0"/>
          <w:rFonts w:eastAsia="Arial Unicode MS"/>
        </w:rPr>
        <w:t xml:space="preserve"> частицы переносятся в основном перекатыванием по зе</w:t>
      </w:r>
      <w:r>
        <w:rPr>
          <w:rStyle w:val="Hyperlink0"/>
          <w:rFonts w:eastAsia="Arial Unicode MS"/>
        </w:rPr>
        <w:t>мле, иногда перемещаются на небольшой высоте. При уменьшении скорости ветра и других благоприятных условиях происходит отложение переносимого материала (</w:t>
      </w:r>
      <w:hyperlink r:id="rId14" w:history="1">
        <w:r>
          <w:rPr>
            <w:rStyle w:val="Hyperlink0"/>
            <w:rFonts w:eastAsia="Arial Unicode MS"/>
          </w:rPr>
          <w:t>аккумуляция</w:t>
        </w:r>
      </w:hyperlink>
      <w:r>
        <w:rPr>
          <w:rStyle w:val="Hyperlink0"/>
          <w:rFonts w:eastAsia="Arial Unicode MS"/>
        </w:rPr>
        <w:t>) — образуются ветровые (</w:t>
      </w:r>
      <w:hyperlink r:id="rId15" w:history="1">
        <w:r>
          <w:rPr>
            <w:rStyle w:val="Hyperlink0"/>
            <w:rFonts w:eastAsia="Arial Unicode MS"/>
          </w:rPr>
          <w:t>эоловые</w:t>
        </w:r>
      </w:hyperlink>
      <w:r>
        <w:rPr>
          <w:rStyle w:val="Hyperlink0"/>
          <w:rFonts w:eastAsia="Arial Unicode MS"/>
        </w:rPr>
        <w:t>) отложения.</w:t>
      </w:r>
    </w:p>
    <w:p w14:paraId="3F03B800" w14:textId="77777777" w:rsidR="00C65978" w:rsidRDefault="003B4312">
      <w:pPr>
        <w:pStyle w:val="a5"/>
        <w:spacing w:before="0" w:line="360" w:lineRule="auto"/>
        <w:ind w:left="720"/>
        <w:rPr>
          <w:rStyle w:val="Hyperlink0"/>
          <w:rFonts w:eastAsia="Arial Unicode MS"/>
        </w:rPr>
      </w:pPr>
      <w:r>
        <w:rPr>
          <w:rStyle w:val="a6"/>
          <w:rFonts w:ascii="Times New Roman" w:hAnsi="Times New Roman"/>
          <w:sz w:val="28"/>
          <w:szCs w:val="28"/>
        </w:rPr>
        <w:t>Эоловая транспортировка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Транспортирующая деятельность ветра имеет огромное значение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Ветер поднимает с поверхнос</w:t>
      </w:r>
      <w:r>
        <w:rPr>
          <w:rStyle w:val="a6"/>
          <w:rFonts w:ascii="Times New Roman" w:hAnsi="Times New Roman"/>
          <w:sz w:val="28"/>
          <w:szCs w:val="28"/>
        </w:rPr>
        <w:t>ти Земли рыхлый мелкообломочный материал и переносит его на большие расстояния по всему земному шару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поэтому этот процесс можно назвать планетарным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В основном ветер переносит мельчайшие частицы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пелитовой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глинистой</w:t>
      </w:r>
      <w:r>
        <w:rPr>
          <w:rStyle w:val="a6"/>
          <w:rFonts w:ascii="Times New Roman" w:hAnsi="Times New Roman"/>
          <w:sz w:val="28"/>
          <w:szCs w:val="28"/>
        </w:rPr>
        <w:t xml:space="preserve">), </w:t>
      </w:r>
      <w:r>
        <w:rPr>
          <w:rStyle w:val="a6"/>
          <w:rFonts w:ascii="Times New Roman" w:hAnsi="Times New Roman"/>
          <w:sz w:val="28"/>
          <w:szCs w:val="28"/>
        </w:rPr>
        <w:t xml:space="preserve">алевритовой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пылеватой</w:t>
      </w:r>
      <w:r>
        <w:rPr>
          <w:rStyle w:val="a6"/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t>и псаммитовой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песчаной</w:t>
      </w:r>
      <w:r>
        <w:rPr>
          <w:rStyle w:val="a6"/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t>размерности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Дальность переноса зависит от величины и формы обломков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их удельного веса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также силы ветра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Крупные обломки пород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глыбы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валуны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во время смерчей сдвигаются с места и проталкиваются или перекатываются по поверхности Земли в пред</w:t>
      </w:r>
      <w:r>
        <w:rPr>
          <w:rStyle w:val="a6"/>
          <w:rFonts w:ascii="Times New Roman" w:hAnsi="Times New Roman"/>
          <w:sz w:val="28"/>
          <w:szCs w:val="28"/>
        </w:rPr>
        <w:t>елах нескольких метров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Гальки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обломки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дресва и гравий во время бурь и ураганов могут отрываться от земли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подниматься вверх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затем падать и снова подниматься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они перемещаются по поверхности скачкообразно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суммарно на большие расстояния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Пески </w:t>
      </w:r>
      <w:r>
        <w:rPr>
          <w:rStyle w:val="a6"/>
          <w:rFonts w:ascii="Times New Roman" w:hAnsi="Times New Roman"/>
          <w:sz w:val="28"/>
          <w:szCs w:val="28"/>
        </w:rPr>
        <w:t>составляют один из важнейших компонентов эолового переноса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Основная масса песчинок переносится вблизи поверхности Земли на высоте </w:t>
      </w:r>
      <w:r w:rsidRPr="00006DE4">
        <w:rPr>
          <w:rStyle w:val="a6"/>
          <w:rFonts w:ascii="Times New Roman" w:hAnsi="Times New Roman"/>
          <w:sz w:val="28"/>
          <w:szCs w:val="28"/>
        </w:rPr>
        <w:t xml:space="preserve">3-4 </w:t>
      </w:r>
      <w:r>
        <w:rPr>
          <w:rStyle w:val="a6"/>
          <w:rFonts w:ascii="Times New Roman" w:hAnsi="Times New Roman"/>
          <w:sz w:val="28"/>
          <w:szCs w:val="28"/>
        </w:rPr>
        <w:t>метра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Во время полёта песчинки часто сталкиваются друг с другом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в связи с чем при очень сильном ветре слышны гудение и </w:t>
      </w:r>
      <w:r>
        <w:rPr>
          <w:rStyle w:val="a6"/>
          <w:rFonts w:ascii="Times New Roman" w:hAnsi="Times New Roman"/>
          <w:sz w:val="28"/>
          <w:szCs w:val="28"/>
        </w:rPr>
        <w:t>звон движущейся массы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Песчинки шлифуются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истираются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более слабые или с трещинками иногда раскалываются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Наиболее устойчивыми при дальних переносах оказываются кварцевые песчинки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которые и составляют главную массу песчаного потока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Пылеватые и глинист</w:t>
      </w:r>
      <w:r>
        <w:rPr>
          <w:rStyle w:val="a6"/>
          <w:rFonts w:ascii="Times New Roman" w:hAnsi="Times New Roman"/>
          <w:sz w:val="28"/>
          <w:szCs w:val="28"/>
        </w:rPr>
        <w:t xml:space="preserve">ые частицы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вулканический пепел и др</w:t>
      </w:r>
      <w:r>
        <w:rPr>
          <w:rStyle w:val="a6"/>
          <w:rFonts w:ascii="Times New Roman" w:hAnsi="Times New Roman"/>
          <w:sz w:val="28"/>
          <w:szCs w:val="28"/>
        </w:rPr>
        <w:t xml:space="preserve">.) </w:t>
      </w:r>
      <w:r>
        <w:rPr>
          <w:rStyle w:val="a6"/>
          <w:rFonts w:ascii="Times New Roman" w:hAnsi="Times New Roman"/>
          <w:sz w:val="28"/>
          <w:szCs w:val="28"/>
        </w:rPr>
        <w:t>иногда составляют главную часть твёрдого эолового потока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Они могут насыщать всю тропосферу и даже выходить за её пределы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Дальность переноса этого материала может быть безграничной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Особенно далеко переносятся тонкие</w:t>
      </w:r>
      <w:r>
        <w:rPr>
          <w:rStyle w:val="a6"/>
          <w:rFonts w:ascii="Times New Roman" w:hAnsi="Times New Roman"/>
          <w:sz w:val="28"/>
          <w:szCs w:val="28"/>
        </w:rPr>
        <w:t xml:space="preserve"> частицы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поднявшиеся на большую высоту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Так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красный пепел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выброшенный из вулкана Кракатау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Индонезия</w:t>
      </w:r>
      <w:r>
        <w:rPr>
          <w:rStyle w:val="a6"/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t xml:space="preserve">в </w:t>
      </w:r>
      <w:r>
        <w:rPr>
          <w:rStyle w:val="a6"/>
          <w:rFonts w:ascii="Times New Roman" w:hAnsi="Times New Roman"/>
          <w:sz w:val="28"/>
          <w:szCs w:val="28"/>
        </w:rPr>
        <w:t>1883</w:t>
      </w:r>
      <w:r>
        <w:rPr>
          <w:rStyle w:val="a6"/>
          <w:rFonts w:ascii="Times New Roman" w:hAnsi="Times New Roman"/>
          <w:sz w:val="28"/>
          <w:szCs w:val="28"/>
        </w:rPr>
        <w:t>г</w:t>
      </w:r>
      <w:r>
        <w:rPr>
          <w:rStyle w:val="a6"/>
          <w:rFonts w:ascii="Times New Roman" w:hAnsi="Times New Roman"/>
          <w:sz w:val="28"/>
          <w:szCs w:val="28"/>
        </w:rPr>
        <w:t xml:space="preserve">., </w:t>
      </w:r>
      <w:r>
        <w:rPr>
          <w:rStyle w:val="a6"/>
          <w:rFonts w:ascii="Times New Roman" w:hAnsi="Times New Roman"/>
          <w:sz w:val="28"/>
          <w:szCs w:val="28"/>
        </w:rPr>
        <w:t>облетел вокруг земного шара три раза и держался в воздухе около трёх лет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Приведём несколько примеров дальнего перемещения обломочного ма</w:t>
      </w:r>
      <w:r>
        <w:rPr>
          <w:rStyle w:val="a6"/>
          <w:rFonts w:ascii="Times New Roman" w:hAnsi="Times New Roman"/>
          <w:sz w:val="28"/>
          <w:szCs w:val="28"/>
        </w:rPr>
        <w:t>териала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Пыль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поднятая ветром в пустынях Дашти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Марго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Дашти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Арбу в Афганистане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переносится в район Каракумов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Пыль из районов Западного Китая оседает в Северном Афганистане и в республиках Средней Азии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Чернозём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подхваченный ветром в Восточной Украине </w:t>
      </w:r>
      <w:r>
        <w:rPr>
          <w:rStyle w:val="a6"/>
          <w:rFonts w:ascii="Times New Roman" w:hAnsi="Times New Roman"/>
          <w:sz w:val="28"/>
          <w:szCs w:val="28"/>
        </w:rPr>
        <w:t>1</w:t>
      </w:r>
      <w:r>
        <w:rPr>
          <w:rStyle w:val="a6"/>
          <w:rFonts w:ascii="Times New Roman" w:hAnsi="Times New Roman"/>
          <w:sz w:val="28"/>
          <w:szCs w:val="28"/>
        </w:rPr>
        <w:t xml:space="preserve">мая </w:t>
      </w:r>
      <w:r>
        <w:rPr>
          <w:rStyle w:val="a6"/>
          <w:rFonts w:ascii="Times New Roman" w:hAnsi="Times New Roman"/>
          <w:sz w:val="28"/>
          <w:szCs w:val="28"/>
        </w:rPr>
        <w:t xml:space="preserve">1892 </w:t>
      </w:r>
      <w:r>
        <w:rPr>
          <w:rStyle w:val="a6"/>
          <w:rFonts w:ascii="Times New Roman" w:hAnsi="Times New Roman"/>
          <w:sz w:val="28"/>
          <w:szCs w:val="28"/>
        </w:rPr>
        <w:t>года</w:t>
      </w:r>
      <w:r>
        <w:rPr>
          <w:rStyle w:val="a6"/>
          <w:rFonts w:ascii="Times New Roman" w:hAnsi="Times New Roman"/>
          <w:sz w:val="28"/>
          <w:szCs w:val="28"/>
        </w:rPr>
        <w:t xml:space="preserve">, 2 </w:t>
      </w:r>
      <w:r>
        <w:rPr>
          <w:rStyle w:val="a6"/>
          <w:rFonts w:ascii="Times New Roman" w:hAnsi="Times New Roman"/>
          <w:sz w:val="28"/>
          <w:szCs w:val="28"/>
        </w:rPr>
        <w:t>мая частично выпал в районе Каунаса</w:t>
      </w:r>
      <w:r w:rsidRPr="00006DE4">
        <w:rPr>
          <w:rStyle w:val="a6"/>
          <w:rFonts w:ascii="Times New Roman" w:hAnsi="Times New Roman"/>
          <w:sz w:val="28"/>
          <w:szCs w:val="28"/>
        </w:rPr>
        <w:t xml:space="preserve">, 3 </w:t>
      </w:r>
      <w:r>
        <w:rPr>
          <w:rStyle w:val="a6"/>
          <w:rFonts w:ascii="Times New Roman" w:hAnsi="Times New Roman"/>
          <w:sz w:val="28"/>
          <w:szCs w:val="28"/>
        </w:rPr>
        <w:t>мая осаждался с чёрным дождём в Германии</w:t>
      </w:r>
      <w:r>
        <w:rPr>
          <w:rStyle w:val="a6"/>
          <w:rFonts w:ascii="Times New Roman" w:hAnsi="Times New Roman"/>
          <w:sz w:val="28"/>
          <w:szCs w:val="28"/>
        </w:rPr>
        <w:t xml:space="preserve">, 4 </w:t>
      </w:r>
      <w:r>
        <w:rPr>
          <w:rStyle w:val="a6"/>
          <w:rFonts w:ascii="Times New Roman" w:hAnsi="Times New Roman"/>
          <w:sz w:val="28"/>
          <w:szCs w:val="28"/>
        </w:rPr>
        <w:t>мая в Балтийском море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затем в Скандинавии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</w:t>
      </w:r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Количество переносимых ветром песка и пыли бывает иногда очень велико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В </w:t>
      </w:r>
      <w:r>
        <w:rPr>
          <w:rStyle w:val="a6"/>
          <w:rFonts w:ascii="Times New Roman" w:hAnsi="Times New Roman"/>
          <w:sz w:val="28"/>
          <w:szCs w:val="28"/>
        </w:rPr>
        <w:t xml:space="preserve">1863 </w:t>
      </w:r>
      <w:r>
        <w:rPr>
          <w:rStyle w:val="a6"/>
          <w:rFonts w:ascii="Times New Roman" w:hAnsi="Times New Roman"/>
          <w:sz w:val="28"/>
          <w:szCs w:val="28"/>
        </w:rPr>
        <w:t xml:space="preserve">году на Канарских </w:t>
      </w:r>
      <w:r>
        <w:rPr>
          <w:rStyle w:val="a6"/>
          <w:rFonts w:ascii="Times New Roman" w:hAnsi="Times New Roman"/>
          <w:sz w:val="28"/>
          <w:szCs w:val="28"/>
        </w:rPr>
        <w:t>островах в Атлантике выпала пыль из Сахары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масса её определялась в </w:t>
      </w:r>
      <w:r>
        <w:rPr>
          <w:rStyle w:val="a6"/>
          <w:rFonts w:ascii="Times New Roman" w:hAnsi="Times New Roman"/>
          <w:sz w:val="28"/>
          <w:szCs w:val="28"/>
        </w:rPr>
        <w:t xml:space="preserve">10 </w:t>
      </w:r>
      <w:r>
        <w:rPr>
          <w:rStyle w:val="a6"/>
          <w:rFonts w:ascii="Times New Roman" w:hAnsi="Times New Roman"/>
          <w:sz w:val="28"/>
          <w:szCs w:val="28"/>
        </w:rPr>
        <w:t>млн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тонн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Общее количество эолового материала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переносимого с суши в море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по подсчётам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А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П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Лисицына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превышает </w:t>
      </w:r>
      <w:r>
        <w:rPr>
          <w:rStyle w:val="a6"/>
          <w:rFonts w:ascii="Times New Roman" w:hAnsi="Times New Roman"/>
          <w:sz w:val="28"/>
          <w:szCs w:val="28"/>
        </w:rPr>
        <w:t xml:space="preserve">1,6 </w:t>
      </w:r>
      <w:r>
        <w:rPr>
          <w:rStyle w:val="a6"/>
          <w:rFonts w:ascii="Times New Roman" w:hAnsi="Times New Roman"/>
          <w:sz w:val="28"/>
          <w:szCs w:val="28"/>
        </w:rPr>
        <w:t>млрд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тонн в год</w:t>
      </w:r>
      <w:r>
        <w:rPr>
          <w:rStyle w:val="a6"/>
          <w:rFonts w:ascii="Times New Roman" w:hAnsi="Times New Roman"/>
          <w:sz w:val="28"/>
          <w:szCs w:val="28"/>
        </w:rPr>
        <w:t xml:space="preserve">. 6.1.3. </w:t>
      </w:r>
      <w:r>
        <w:rPr>
          <w:rStyle w:val="a6"/>
          <w:rFonts w:ascii="Times New Roman" w:hAnsi="Times New Roman"/>
          <w:sz w:val="28"/>
          <w:szCs w:val="28"/>
        </w:rPr>
        <w:t>Эоловая аккумуляция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Состав переносимых вет</w:t>
      </w:r>
      <w:r>
        <w:rPr>
          <w:rStyle w:val="a6"/>
          <w:rFonts w:ascii="Times New Roman" w:hAnsi="Times New Roman"/>
          <w:sz w:val="28"/>
          <w:szCs w:val="28"/>
        </w:rPr>
        <w:t>ром частиц очень разнообразен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 песчаных и пыльных бурях преобладают зёрна кварца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полевого шпата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реже гипса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соли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глинистые пылеватые и известковые частицы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частицы почвы и др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Большая часть их является продуктом разрушения горных пород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обнажённых на </w:t>
      </w:r>
      <w:r>
        <w:rPr>
          <w:rStyle w:val="a6"/>
          <w:rFonts w:ascii="Times New Roman" w:hAnsi="Times New Roman"/>
          <w:sz w:val="28"/>
          <w:szCs w:val="28"/>
        </w:rPr>
        <w:t>поверхности Земли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Часть пыли имеет вулканическое происхождение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вулканический пепел и песок</w:t>
      </w:r>
      <w:r>
        <w:rPr>
          <w:rStyle w:val="a6"/>
          <w:rFonts w:ascii="Times New Roman" w:hAnsi="Times New Roman"/>
          <w:sz w:val="28"/>
          <w:szCs w:val="28"/>
        </w:rPr>
        <w:t xml:space="preserve">), </w:t>
      </w:r>
      <w:r>
        <w:rPr>
          <w:rStyle w:val="a6"/>
          <w:rFonts w:ascii="Times New Roman" w:hAnsi="Times New Roman"/>
          <w:sz w:val="28"/>
          <w:szCs w:val="28"/>
        </w:rPr>
        <w:t xml:space="preserve">часть космическое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метеоритная пыль</w:t>
      </w:r>
      <w:r>
        <w:rPr>
          <w:rStyle w:val="a6"/>
          <w:rFonts w:ascii="Times New Roman" w:hAnsi="Times New Roman"/>
          <w:sz w:val="28"/>
          <w:szCs w:val="28"/>
        </w:rPr>
        <w:t xml:space="preserve">). </w:t>
      </w:r>
      <w:r>
        <w:rPr>
          <w:rStyle w:val="a6"/>
          <w:rFonts w:ascii="Times New Roman" w:hAnsi="Times New Roman"/>
          <w:sz w:val="28"/>
          <w:szCs w:val="28"/>
        </w:rPr>
        <w:t>Большая часть пыли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переносимой ветром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выпадает на поверхности морей и океанов и примешивается к образующимся там морским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осадкам</w:t>
      </w:r>
      <w:r>
        <w:rPr>
          <w:rStyle w:val="a6"/>
          <w:rFonts w:ascii="Times New Roman" w:hAnsi="Times New Roman"/>
          <w:sz w:val="28"/>
          <w:szCs w:val="28"/>
        </w:rPr>
        <w:t xml:space="preserve">; </w:t>
      </w:r>
      <w:r>
        <w:rPr>
          <w:rStyle w:val="a6"/>
          <w:rFonts w:ascii="Times New Roman" w:hAnsi="Times New Roman"/>
          <w:sz w:val="28"/>
          <w:szCs w:val="28"/>
        </w:rPr>
        <w:t>меньшая часть выпадает на суше и образует эоловые отложения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Среди эоловых отложений выделяют глинистые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пылеватые и песчаные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Песчаные эоловые отложения чаще всего образуются в непосредственной близости от областей дефляции и корразии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у </w:t>
      </w:r>
      <w:r>
        <w:rPr>
          <w:rStyle w:val="a6"/>
          <w:rFonts w:ascii="Times New Roman" w:hAnsi="Times New Roman"/>
          <w:sz w:val="28"/>
          <w:szCs w:val="28"/>
        </w:rPr>
        <w:t>подножья обнажённых гор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также в нижних частях речных долин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 дельтах и на морских побережьях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Здесь ветер развевает и переносит аллювий и отложения морских пляжей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образуя специфические бугристые формы рельефа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Глинистые и пылеватые эоловые отложения м</w:t>
      </w:r>
      <w:r>
        <w:rPr>
          <w:rStyle w:val="a6"/>
          <w:rFonts w:ascii="Times New Roman" w:hAnsi="Times New Roman"/>
          <w:sz w:val="28"/>
          <w:szCs w:val="28"/>
        </w:rPr>
        <w:t xml:space="preserve">огут осаждаться на значительном удалении от области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развевания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Значительно реже встречаются карбонатные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также солевые и гипсовые эоловые отложения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Современные эоловые отложения преимущественно рыхлые породы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так как цементация и уплотнение их происход</w:t>
      </w:r>
      <w:r>
        <w:rPr>
          <w:rStyle w:val="a6"/>
          <w:rFonts w:ascii="Times New Roman" w:hAnsi="Times New Roman"/>
          <w:sz w:val="28"/>
          <w:szCs w:val="28"/>
        </w:rPr>
        <w:t>ят более медленно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чем у водных осадков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Цвет эоловых отложений различен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Преобладают жёлтая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белая и серая окраски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но встречаются отложения и других цветов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Так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в </w:t>
      </w:r>
      <w:r>
        <w:rPr>
          <w:rStyle w:val="a6"/>
          <w:rFonts w:ascii="Times New Roman" w:hAnsi="Times New Roman"/>
          <w:sz w:val="28"/>
          <w:szCs w:val="28"/>
        </w:rPr>
        <w:t xml:space="preserve">1755 </w:t>
      </w:r>
      <w:r>
        <w:rPr>
          <w:rStyle w:val="a6"/>
          <w:rFonts w:ascii="Times New Roman" w:hAnsi="Times New Roman"/>
          <w:sz w:val="28"/>
          <w:szCs w:val="28"/>
        </w:rPr>
        <w:t xml:space="preserve">году в Южной Европе выпал слой пыль толщиной </w:t>
      </w:r>
      <w:r>
        <w:rPr>
          <w:rStyle w:val="a6"/>
          <w:rFonts w:ascii="Times New Roman" w:hAnsi="Times New Roman"/>
          <w:sz w:val="28"/>
          <w:szCs w:val="28"/>
        </w:rPr>
        <w:t xml:space="preserve">2 </w:t>
      </w:r>
      <w:r>
        <w:rPr>
          <w:rStyle w:val="a6"/>
          <w:rFonts w:ascii="Times New Roman" w:hAnsi="Times New Roman"/>
          <w:sz w:val="28"/>
          <w:szCs w:val="28"/>
        </w:rPr>
        <w:t>см красного цвета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При переносе пр</w:t>
      </w:r>
      <w:r>
        <w:rPr>
          <w:rStyle w:val="a6"/>
          <w:rFonts w:ascii="Times New Roman" w:hAnsi="Times New Roman"/>
          <w:sz w:val="28"/>
          <w:szCs w:val="28"/>
        </w:rPr>
        <w:t>одуктов дефляции чернозёмных почв выпадает чёрная пыль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Эоловые отложения часто обнаруживают не параллельное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косое или волнистое напластование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Такие отложения называют косослоистыми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По направлению косых слоёв можно определить направление ветра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их обр</w:t>
      </w:r>
      <w:r>
        <w:rPr>
          <w:rStyle w:val="a6"/>
          <w:rFonts w:ascii="Times New Roman" w:hAnsi="Times New Roman"/>
          <w:sz w:val="28"/>
          <w:szCs w:val="28"/>
        </w:rPr>
        <w:t>азовавшего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так как косые слойки всегда наклонены в направлении движения ветровых струй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Скорость накопления эоловые отложения очень различна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Однажды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на палубе полузатонувшего судна обнаружили слой пыли мощностью </w:t>
      </w:r>
      <w:r>
        <w:rPr>
          <w:rStyle w:val="a6"/>
          <w:rFonts w:ascii="Times New Roman" w:hAnsi="Times New Roman"/>
          <w:sz w:val="28"/>
          <w:szCs w:val="28"/>
        </w:rPr>
        <w:t xml:space="preserve">1,76 </w:t>
      </w:r>
      <w:r>
        <w:rPr>
          <w:rStyle w:val="a6"/>
          <w:rFonts w:ascii="Times New Roman" w:hAnsi="Times New Roman"/>
          <w:sz w:val="28"/>
          <w:szCs w:val="28"/>
        </w:rPr>
        <w:t>м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Он образовался за </w:t>
      </w:r>
      <w:r>
        <w:rPr>
          <w:rStyle w:val="a6"/>
          <w:rFonts w:ascii="Times New Roman" w:hAnsi="Times New Roman"/>
          <w:sz w:val="28"/>
          <w:szCs w:val="28"/>
        </w:rPr>
        <w:t xml:space="preserve">63 </w:t>
      </w:r>
      <w:r>
        <w:rPr>
          <w:rStyle w:val="a6"/>
          <w:rFonts w:ascii="Times New Roman" w:hAnsi="Times New Roman"/>
          <w:sz w:val="28"/>
          <w:szCs w:val="28"/>
        </w:rPr>
        <w:t>года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в среднем отлагалось около </w:t>
      </w:r>
      <w:r>
        <w:rPr>
          <w:rStyle w:val="a6"/>
          <w:rFonts w:ascii="Times New Roman" w:hAnsi="Times New Roman"/>
          <w:sz w:val="28"/>
          <w:szCs w:val="28"/>
        </w:rPr>
        <w:t xml:space="preserve">3 </w:t>
      </w:r>
      <w:r>
        <w:rPr>
          <w:rStyle w:val="a6"/>
          <w:rFonts w:ascii="Times New Roman" w:hAnsi="Times New Roman"/>
          <w:sz w:val="28"/>
          <w:szCs w:val="28"/>
        </w:rPr>
        <w:t>см в год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Бывали случаи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когда слой мощностью в несколько сантиметров накапливался за </w:t>
      </w:r>
      <w:r>
        <w:rPr>
          <w:rStyle w:val="a6"/>
          <w:rFonts w:ascii="Times New Roman" w:hAnsi="Times New Roman"/>
          <w:sz w:val="28"/>
          <w:szCs w:val="28"/>
        </w:rPr>
        <w:t xml:space="preserve">1 </w:t>
      </w:r>
      <w:r>
        <w:rPr>
          <w:rStyle w:val="a6"/>
          <w:rFonts w:ascii="Times New Roman" w:hAnsi="Times New Roman"/>
          <w:sz w:val="28"/>
          <w:szCs w:val="28"/>
        </w:rPr>
        <w:t>день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Массы обломочного материала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переносимого ветром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ещё в процессе перелёта сортируются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Более крупные песчаные частицы </w:t>
      </w:r>
      <w:r>
        <w:rPr>
          <w:rStyle w:val="a6"/>
          <w:rFonts w:ascii="Times New Roman" w:hAnsi="Times New Roman"/>
          <w:sz w:val="28"/>
          <w:szCs w:val="28"/>
        </w:rPr>
        <w:t>выпадают раньше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чем более тонкие глинистые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 поэтому происходит раздельное накопление песчаных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лёссовых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глинистых и других эоловых осадков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Среди эоловые отложений на суше наибольшую площадь занимают песчаные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Рядом с ними часто могут накапливаться пыл</w:t>
      </w:r>
      <w:r>
        <w:rPr>
          <w:rStyle w:val="a6"/>
          <w:rFonts w:ascii="Times New Roman" w:hAnsi="Times New Roman"/>
          <w:sz w:val="28"/>
          <w:szCs w:val="28"/>
        </w:rPr>
        <w:t xml:space="preserve">еватые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частицы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при уплотнении которых образуется лёсс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Лёсс представляет собой мягкую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пористую породу желтовато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бурого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желтовато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серого цвета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состоящую более чем на </w:t>
      </w:r>
      <w:r>
        <w:rPr>
          <w:rStyle w:val="a6"/>
          <w:rFonts w:ascii="Times New Roman" w:hAnsi="Times New Roman"/>
          <w:sz w:val="28"/>
          <w:szCs w:val="28"/>
        </w:rPr>
        <w:t xml:space="preserve">90% </w:t>
      </w:r>
      <w:r>
        <w:rPr>
          <w:rStyle w:val="a6"/>
          <w:rFonts w:ascii="Times New Roman" w:hAnsi="Times New Roman"/>
          <w:sz w:val="28"/>
          <w:szCs w:val="28"/>
        </w:rPr>
        <w:t>из пылеватых зёрен кварца и других силикатов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глинозёма</w:t>
      </w:r>
      <w:r>
        <w:rPr>
          <w:rStyle w:val="a6"/>
          <w:rFonts w:ascii="Times New Roman" w:hAnsi="Times New Roman"/>
          <w:sz w:val="28"/>
          <w:szCs w:val="28"/>
        </w:rPr>
        <w:t xml:space="preserve">; </w:t>
      </w:r>
      <w:r>
        <w:rPr>
          <w:rStyle w:val="a6"/>
          <w:rFonts w:ascii="Times New Roman" w:hAnsi="Times New Roman"/>
          <w:sz w:val="28"/>
          <w:szCs w:val="28"/>
        </w:rPr>
        <w:t xml:space="preserve">около </w:t>
      </w:r>
      <w:r>
        <w:rPr>
          <w:rStyle w:val="a6"/>
          <w:rFonts w:ascii="Times New Roman" w:hAnsi="Times New Roman"/>
          <w:sz w:val="28"/>
          <w:szCs w:val="28"/>
        </w:rPr>
        <w:t xml:space="preserve">6% </w:t>
      </w:r>
      <w:r>
        <w:rPr>
          <w:rStyle w:val="a6"/>
          <w:rFonts w:ascii="Times New Roman" w:hAnsi="Times New Roman"/>
          <w:sz w:val="28"/>
          <w:szCs w:val="28"/>
        </w:rPr>
        <w:t>составляет углеки</w:t>
      </w:r>
      <w:r>
        <w:rPr>
          <w:rStyle w:val="a6"/>
          <w:rFonts w:ascii="Times New Roman" w:hAnsi="Times New Roman"/>
          <w:sz w:val="28"/>
          <w:szCs w:val="28"/>
        </w:rPr>
        <w:t>слый кальций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который часто образует в лёссе стяжения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конкреции неправильной формы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Размер слагающих лёсс зёрен соответствует пылеватой и глинистой фракциям и в меньшей мере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песчаной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 лёссе многочисленны поры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имеющие форму полых трубочек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образовавшихс</w:t>
      </w:r>
      <w:r>
        <w:rPr>
          <w:rStyle w:val="a6"/>
          <w:rFonts w:ascii="Times New Roman" w:hAnsi="Times New Roman"/>
          <w:sz w:val="28"/>
          <w:szCs w:val="28"/>
        </w:rPr>
        <w:t>я за счёт бывших здесь корешков растений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Наибольшее количество лёссов образовалось в четвертичном периоде на территории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протягивающейся от Украины до Южного Китая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Происхождение этих пород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В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А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Обручев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объяснил следующим образом</w:t>
      </w:r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в четвертичном периоде на</w:t>
      </w:r>
      <w:r>
        <w:rPr>
          <w:rStyle w:val="a6"/>
          <w:rFonts w:ascii="Times New Roman" w:hAnsi="Times New Roman"/>
          <w:sz w:val="28"/>
          <w:szCs w:val="28"/>
        </w:rPr>
        <w:t xml:space="preserve"> севере Евразии был сплошной покров льда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Перед ледниками располагалась каменистая пустыня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сложенная обломками горных пород самых различных размеров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принесённых сюда ледниками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Со стороны ледника на юг дули постоянные холодные ветры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Ветер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пролетая над </w:t>
      </w:r>
      <w:r>
        <w:rPr>
          <w:rStyle w:val="a6"/>
          <w:rFonts w:ascii="Times New Roman" w:hAnsi="Times New Roman"/>
          <w:sz w:val="28"/>
          <w:szCs w:val="28"/>
        </w:rPr>
        <w:t>мореной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захватил из неё мелкие пылевато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глинистые частицы и переносил их на юг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Нагреваясь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ветер ослабевал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частицы выпадали на землю и формировали в вышеуказанной полосе толщи лёсса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Типичный лёсс не имеет слоистости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он мало сыпуч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 связи с чем при ра</w:t>
      </w:r>
      <w:r>
        <w:rPr>
          <w:rStyle w:val="a6"/>
          <w:rFonts w:ascii="Times New Roman" w:hAnsi="Times New Roman"/>
          <w:sz w:val="28"/>
          <w:szCs w:val="28"/>
        </w:rPr>
        <w:t>змыве текучими водами образует овраги с очень крутыми отвесными стенками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Мощность древних лёссовых толщ в Китае достигает </w:t>
      </w:r>
      <w:r>
        <w:rPr>
          <w:rStyle w:val="a6"/>
          <w:rFonts w:ascii="Times New Roman" w:hAnsi="Times New Roman"/>
          <w:sz w:val="28"/>
          <w:szCs w:val="28"/>
        </w:rPr>
        <w:t xml:space="preserve">100 </w:t>
      </w:r>
      <w:r>
        <w:rPr>
          <w:rStyle w:val="a6"/>
          <w:rFonts w:ascii="Times New Roman" w:hAnsi="Times New Roman"/>
          <w:sz w:val="28"/>
          <w:szCs w:val="28"/>
        </w:rPr>
        <w:t>метров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Лёсс и лёссовидные породы широко распространены в республиках Средней Азии и Закавказья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на Украине и в </w:t>
      </w:r>
      <w:r>
        <w:rPr>
          <w:rStyle w:val="a6"/>
          <w:rFonts w:ascii="Times New Roman" w:hAnsi="Times New Roman"/>
          <w:sz w:val="28"/>
          <w:szCs w:val="28"/>
        </w:rPr>
        <w:t>Афганистане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Эоловые отложения могут быть встречены практически в любой части суши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 любой ландшафтной зоне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Но крупные и мощные скопления эолового материала образуются в зонах аридного климата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благоприятных для развития всех видов эолового процесса</w:t>
      </w:r>
      <w:r>
        <w:rPr>
          <w:rStyle w:val="a6"/>
          <w:rFonts w:ascii="Times New Roman" w:hAnsi="Times New Roman"/>
          <w:sz w:val="28"/>
          <w:szCs w:val="28"/>
        </w:rPr>
        <w:t>. 6.2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Выветривание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 процессе выветривания возникают две группы продуктов выветривания</w:t>
      </w:r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подвижные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которые уносятся на то или иное расстояние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 остаточные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которые остаются на месте своего образования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Остаточные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несмещенные продукты выветривания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представля</w:t>
      </w:r>
      <w:r>
        <w:rPr>
          <w:rStyle w:val="a6"/>
          <w:rFonts w:ascii="Times New Roman" w:hAnsi="Times New Roman"/>
          <w:sz w:val="28"/>
          <w:szCs w:val="28"/>
        </w:rPr>
        <w:t>ют собой один из важнейших генетических типов континентальных образований и называются элювий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Совокупность продуктов выветривания различных по составу элювиальных образований верхней части литосферы называется корой выветривания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Формирование коры выветри</w:t>
      </w:r>
      <w:r>
        <w:rPr>
          <w:rStyle w:val="a6"/>
          <w:rFonts w:ascii="Times New Roman" w:hAnsi="Times New Roman"/>
          <w:sz w:val="28"/>
          <w:szCs w:val="28"/>
        </w:rPr>
        <w:t>вания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состав слагающих её образований и мощность изменяются в зависимости от климатических условий – сочетания температуры и влажности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поступления органического вещества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также от рельефа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Наиболее благоприятным для формирования мощных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кор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выветривания</w:t>
      </w:r>
      <w:r>
        <w:rPr>
          <w:rStyle w:val="a6"/>
          <w:rFonts w:ascii="Times New Roman" w:hAnsi="Times New Roman"/>
          <w:sz w:val="28"/>
          <w:szCs w:val="28"/>
        </w:rPr>
        <w:t xml:space="preserve"> является относительно выровненный рельеф и сочетание высокой температуры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большой влажности и обилие органических веществ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Элювий может состоять из крупных обломков и из мелких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образующихся при дальнейшем разрушении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 котором главную роль играют химичес</w:t>
      </w:r>
      <w:r>
        <w:rPr>
          <w:rStyle w:val="a6"/>
          <w:rFonts w:ascii="Times New Roman" w:hAnsi="Times New Roman"/>
          <w:sz w:val="28"/>
          <w:szCs w:val="28"/>
        </w:rPr>
        <w:t>кие агенты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Под действием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воды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содержащей кислород и углекислый газ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все породы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 конце концов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превращаются в песок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или в супесь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или в суглинок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или в глину в зависимости от своего состава кварцит превратится в чистый песок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белый или желтоватый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песча</w:t>
      </w:r>
      <w:r>
        <w:rPr>
          <w:rStyle w:val="a6"/>
          <w:rFonts w:ascii="Times New Roman" w:hAnsi="Times New Roman"/>
          <w:sz w:val="28"/>
          <w:szCs w:val="28"/>
        </w:rPr>
        <w:t>ник даст глинистый песок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гранит – сначала дресву из отдельных зёрен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затем суглинок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глинистый сланец – глину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Известняк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обычно нечистый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теряет известь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которую растворяет и уносит вода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оставляя примеси в виде глины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чистой или песчаной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Эти </w:t>
      </w:r>
      <w:r>
        <w:rPr>
          <w:rStyle w:val="a6"/>
          <w:rFonts w:ascii="Times New Roman" w:hAnsi="Times New Roman"/>
          <w:sz w:val="28"/>
          <w:szCs w:val="28"/>
        </w:rPr>
        <w:t>конечные продукты выветривания в элювии смешаны с большим или меньшим количеством щебня и обломков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находящихся в разных стадиях своего изменения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 элювием связаны месторождения бокситов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из которых получают алюминий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каолинов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бурого железняка и других п</w:t>
      </w:r>
      <w:r>
        <w:rPr>
          <w:rStyle w:val="a6"/>
          <w:rFonts w:ascii="Times New Roman" w:hAnsi="Times New Roman"/>
          <w:sz w:val="28"/>
          <w:szCs w:val="28"/>
        </w:rPr>
        <w:t>олезных ископаемых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При разрушении коренных горных пород высвобождаются содержащиеся в них стойкие минералы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Они могут образовывать ценные минеральные скопления – россыпи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Например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элювиальные россыпи алмазов над кимберлитовыми трубками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россыпи золота на</w:t>
      </w:r>
      <w:r>
        <w:rPr>
          <w:rStyle w:val="a6"/>
          <w:rFonts w:ascii="Times New Roman" w:hAnsi="Times New Roman"/>
          <w:sz w:val="28"/>
          <w:szCs w:val="28"/>
        </w:rPr>
        <w:t>д золотоносными жилами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Продукт выветривания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находящийся на склонах гор и долин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называют делювием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который отличается от элювия тем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что его составные части не находятся на месте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первоначального образования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а сползли или скатились под действием силы тяже</w:t>
      </w:r>
      <w:r>
        <w:rPr>
          <w:rStyle w:val="a6"/>
          <w:rFonts w:ascii="Times New Roman" w:hAnsi="Times New Roman"/>
          <w:sz w:val="28"/>
          <w:szCs w:val="28"/>
        </w:rPr>
        <w:t>сти вниз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Все склоны покрыты более или менее толстым слоем делювия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Делювий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смачиваемый водой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может смещаться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ползти вниз по склону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обычно очень медленно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незаметно для глаз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иногда – быстро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Сильно пропитанный водой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он превращается в густую грязь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ко</w:t>
      </w:r>
      <w:r>
        <w:rPr>
          <w:rStyle w:val="a6"/>
          <w:rFonts w:ascii="Times New Roman" w:hAnsi="Times New Roman"/>
          <w:sz w:val="28"/>
          <w:szCs w:val="28"/>
        </w:rPr>
        <w:t>торая ползёт вниз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срывает и комкает дерновый покров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вырывает кусты и даже валит при своём движении росшие на делювии деревья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Такие грязевые потоки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иногда значительной длины и ширины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наблюдались во многих странах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На дне долины они останавливаются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обр</w:t>
      </w:r>
      <w:r>
        <w:rPr>
          <w:rStyle w:val="a6"/>
          <w:rFonts w:ascii="Times New Roman" w:hAnsi="Times New Roman"/>
          <w:sz w:val="28"/>
          <w:szCs w:val="28"/>
        </w:rPr>
        <w:t>азуя поля густой грязи с комьями дёрна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поваленными деревьями и кустами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У подножия разрушающихся утёсов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отвалившиеся от них обломки накапливаются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образуя на склонах обширные осыпи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часто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легко подвижные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и трудно проходимые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состоящие из крупных глыб или</w:t>
      </w:r>
      <w:r>
        <w:rPr>
          <w:rStyle w:val="a6"/>
          <w:rFonts w:ascii="Times New Roman" w:hAnsi="Times New Roman"/>
          <w:sz w:val="28"/>
          <w:szCs w:val="28"/>
        </w:rPr>
        <w:t xml:space="preserve"> из щебня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ползущего под ногами вниз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На плоской поверхности горных вершин выходы твёрдых пород распадаются при выветривании на отдельные части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превращаясь в сплошную россыпь глыб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торчащих в разные стороны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Эти россыпи особенно часты в Сибири и Арктике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где они образуются при совместной работе сильных морозов и влаги туманов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дождей и тающего снега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Но и в тёплом климате вершины гор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поднимающиеся над линией постоянного снега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где климат почти арктический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разрушаются быстро и дают обильные осыпи и россып</w:t>
      </w:r>
      <w:r>
        <w:rPr>
          <w:rStyle w:val="a6"/>
          <w:rFonts w:ascii="Times New Roman" w:hAnsi="Times New Roman"/>
          <w:sz w:val="28"/>
          <w:szCs w:val="28"/>
        </w:rPr>
        <w:t>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Выветривание</w:t>
      </w:r>
      <w:r>
        <w:rPr>
          <w:rStyle w:val="a6"/>
          <w:rFonts w:ascii="Times New Roman" w:hAnsi="Times New Roman"/>
          <w:sz w:val="28"/>
          <w:szCs w:val="28"/>
        </w:rPr>
        <w:t>-</w:t>
      </w:r>
      <w:r>
        <w:rPr>
          <w:rStyle w:val="a6"/>
          <w:rFonts w:ascii="Times New Roman" w:hAnsi="Times New Roman"/>
          <w:sz w:val="28"/>
          <w:szCs w:val="28"/>
        </w:rPr>
        <w:t>совокупность многих факторов</w:t>
      </w:r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колебаний температуры</w:t>
      </w:r>
      <w:r>
        <w:rPr>
          <w:rStyle w:val="a6"/>
          <w:rFonts w:ascii="Times New Roman" w:hAnsi="Times New Roman"/>
          <w:sz w:val="28"/>
          <w:szCs w:val="28"/>
        </w:rPr>
        <w:t xml:space="preserve">;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 xml:space="preserve">химического воздействия различных газов </w:t>
      </w:r>
      <w:r>
        <w:rPr>
          <w:rStyle w:val="a6"/>
          <w:rFonts w:ascii="Times New Roman" w:hAnsi="Times New Roman"/>
          <w:sz w:val="28"/>
          <w:szCs w:val="28"/>
        </w:rPr>
        <w:t xml:space="preserve">(02) </w:t>
      </w:r>
      <w:r>
        <w:rPr>
          <w:rStyle w:val="a6"/>
          <w:rFonts w:ascii="Times New Roman" w:hAnsi="Times New Roman"/>
          <w:sz w:val="28"/>
          <w:szCs w:val="28"/>
        </w:rPr>
        <w:t xml:space="preserve">и кислот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углекислота</w:t>
      </w:r>
      <w:r>
        <w:rPr>
          <w:rStyle w:val="a6"/>
          <w:rFonts w:ascii="Times New Roman" w:hAnsi="Times New Roman"/>
          <w:sz w:val="28"/>
          <w:szCs w:val="28"/>
        </w:rPr>
        <w:t>)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растворённых в воде</w:t>
      </w:r>
      <w:r>
        <w:rPr>
          <w:rStyle w:val="a6"/>
          <w:rFonts w:ascii="Times New Roman" w:hAnsi="Times New Roman"/>
          <w:sz w:val="28"/>
          <w:szCs w:val="28"/>
        </w:rPr>
        <w:t xml:space="preserve">; </w:t>
      </w:r>
      <w:r>
        <w:rPr>
          <w:rStyle w:val="a6"/>
          <w:rFonts w:ascii="Times New Roman" w:hAnsi="Times New Roman"/>
          <w:sz w:val="28"/>
          <w:szCs w:val="28"/>
        </w:rPr>
        <w:t>воздействия органических веществ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образующихся в результате жизнедеятельности растений и животных </w:t>
      </w:r>
      <w:r>
        <w:rPr>
          <w:rStyle w:val="a6"/>
          <w:rFonts w:ascii="Times New Roman" w:hAnsi="Times New Roman"/>
          <w:sz w:val="28"/>
          <w:szCs w:val="28"/>
        </w:rPr>
        <w:t>и при разложении их остатков</w:t>
      </w:r>
      <w:r>
        <w:rPr>
          <w:rStyle w:val="a6"/>
          <w:rFonts w:ascii="Times New Roman" w:hAnsi="Times New Roman"/>
          <w:sz w:val="28"/>
          <w:szCs w:val="28"/>
        </w:rPr>
        <w:t xml:space="preserve">; </w:t>
      </w:r>
      <w:r>
        <w:rPr>
          <w:rStyle w:val="a6"/>
          <w:rFonts w:ascii="Times New Roman" w:hAnsi="Times New Roman"/>
          <w:sz w:val="28"/>
          <w:szCs w:val="28"/>
        </w:rPr>
        <w:t>расклинивающего действия корней кустарников и деревьев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Иногда эти факторы действуют вместе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иногда по отдельности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но решающее значение имеют резкая смена температуры и водный режим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В зависимости от преобладания тех или иных</w:t>
      </w:r>
      <w:r>
        <w:rPr>
          <w:rStyle w:val="a6"/>
          <w:rFonts w:ascii="Times New Roman" w:hAnsi="Times New Roman"/>
          <w:sz w:val="28"/>
          <w:szCs w:val="28"/>
        </w:rPr>
        <w:t xml:space="preserve"> факторов выделяют физическое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химическое и биогенное выветривание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14:paraId="0CB6A8DA" w14:textId="77777777" w:rsidR="00C65978" w:rsidRDefault="00C65978">
      <w:pPr>
        <w:pStyle w:val="a5"/>
        <w:spacing w:before="0" w:line="360" w:lineRule="auto"/>
        <w:ind w:left="720" w:firstLine="700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14:paraId="5678664C" w14:textId="5358D406" w:rsidR="00C65978" w:rsidRDefault="003B4312">
      <w:pPr>
        <w:pStyle w:val="a5"/>
        <w:spacing w:before="0" w:line="360" w:lineRule="auto"/>
        <w:ind w:left="720" w:firstLine="700"/>
        <w:rPr>
          <w:rStyle w:val="Hyperlink0"/>
          <w:rFonts w:eastAsia="Arial Unicode MS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lastRenderedPageBreak/>
        <w:t>Список использованной литературы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br/>
        <w:t xml:space="preserve">         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br/>
      </w:r>
      <w:r w:rsidR="00006DE4">
        <w:rPr>
          <w:rStyle w:val="a6"/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t>Белоусов В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В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>Очерки истории геологии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У истоков науки о Земле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 xml:space="preserve">геология до конца </w:t>
      </w:r>
      <w:r>
        <w:rPr>
          <w:rStyle w:val="a6"/>
          <w:rFonts w:ascii="Times New Roman" w:hAnsi="Times New Roman"/>
          <w:sz w:val="28"/>
          <w:szCs w:val="28"/>
          <w:lang w:val="it-IT"/>
        </w:rPr>
        <w:t xml:space="preserve">XVIII </w:t>
      </w:r>
      <w:r>
        <w:rPr>
          <w:rStyle w:val="a6"/>
          <w:rFonts w:ascii="Times New Roman" w:hAnsi="Times New Roman"/>
          <w:sz w:val="28"/>
          <w:szCs w:val="28"/>
        </w:rPr>
        <w:t>в</w:t>
      </w:r>
      <w:r>
        <w:rPr>
          <w:rStyle w:val="a6"/>
          <w:rFonts w:ascii="Times New Roman" w:hAnsi="Times New Roman"/>
          <w:sz w:val="28"/>
          <w:szCs w:val="28"/>
          <w:lang w:val="it-IT"/>
        </w:rPr>
        <w:t>.). - M., - 1993.</w:t>
      </w:r>
      <w:r>
        <w:rPr>
          <w:rStyle w:val="a6"/>
          <w:rFonts w:ascii="Times New Roman" w:hAnsi="Times New Roman"/>
          <w:sz w:val="28"/>
          <w:szCs w:val="28"/>
        </w:rPr>
        <w:t>о</w:t>
      </w:r>
    </w:p>
    <w:p w14:paraId="63F946CD" w14:textId="1275B042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72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﻿﻿</w:t>
      </w:r>
      <w:r w:rsidR="00006DE4">
        <w:rPr>
          <w:rStyle w:val="Hyperlink0"/>
          <w:rFonts w:eastAsia="Arial Unicode MS"/>
        </w:rPr>
        <w:t xml:space="preserve">2. </w:t>
      </w:r>
      <w:r>
        <w:rPr>
          <w:rStyle w:val="Hyperlink0"/>
          <w:rFonts w:eastAsia="Arial Unicode MS"/>
        </w:rPr>
        <w:t xml:space="preserve">Вернадский </w:t>
      </w:r>
      <w:proofErr w:type="spellStart"/>
      <w:r>
        <w:rPr>
          <w:rStyle w:val="Hyperlink0"/>
          <w:rFonts w:eastAsia="Arial Unicode MS"/>
        </w:rPr>
        <w:t>в.И</w:t>
      </w:r>
      <w:proofErr w:type="spellEnd"/>
      <w:r>
        <w:rPr>
          <w:rStyle w:val="Hyperlink0"/>
          <w:rFonts w:eastAsia="Arial Unicode MS"/>
        </w:rPr>
        <w:t xml:space="preserve">. Избранные </w:t>
      </w:r>
      <w:r>
        <w:rPr>
          <w:rStyle w:val="Hyperlink0"/>
          <w:rFonts w:eastAsia="Arial Unicode MS"/>
        </w:rPr>
        <w:t>труды по истории науки. - М.: Наука, - 1981.</w:t>
      </w:r>
    </w:p>
    <w:p w14:paraId="6D1E1477" w14:textId="713848AE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72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﻿﻿</w:t>
      </w:r>
      <w:r w:rsidR="00006DE4">
        <w:rPr>
          <w:rStyle w:val="Hyperlink0"/>
          <w:rFonts w:eastAsia="Arial Unicode MS"/>
        </w:rPr>
        <w:t xml:space="preserve">3. </w:t>
      </w:r>
      <w:r>
        <w:rPr>
          <w:rStyle w:val="Hyperlink0"/>
          <w:rFonts w:eastAsia="Arial Unicode MS"/>
        </w:rPr>
        <w:t xml:space="preserve">Поваренных А.С., Оноприенко </w:t>
      </w:r>
      <w:proofErr w:type="spellStart"/>
      <w:r>
        <w:rPr>
          <w:rStyle w:val="Hyperlink0"/>
          <w:rFonts w:eastAsia="Arial Unicode MS"/>
        </w:rPr>
        <w:t>в.И</w:t>
      </w:r>
      <w:proofErr w:type="spellEnd"/>
      <w:r>
        <w:rPr>
          <w:rStyle w:val="Hyperlink0"/>
          <w:rFonts w:eastAsia="Arial Unicode MS"/>
        </w:rPr>
        <w:t xml:space="preserve">. Минералогия: прошлое, настоящее, будущее. - Киев: </w:t>
      </w:r>
      <w:proofErr w:type="spellStart"/>
      <w:r>
        <w:rPr>
          <w:rStyle w:val="Hyperlink0"/>
          <w:rFonts w:eastAsia="Arial Unicode MS"/>
        </w:rPr>
        <w:t>Наукова</w:t>
      </w:r>
      <w:proofErr w:type="spellEnd"/>
      <w:r>
        <w:rPr>
          <w:rStyle w:val="Hyperlink0"/>
          <w:rFonts w:eastAsia="Arial Unicode MS"/>
        </w:rPr>
        <w:t xml:space="preserve"> Думка, - 1985.</w:t>
      </w:r>
    </w:p>
    <w:p w14:paraId="36040BF2" w14:textId="58DF59B5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567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 xml:space="preserve">  ﻿﻿</w:t>
      </w:r>
      <w:r w:rsidR="00006DE4">
        <w:rPr>
          <w:rStyle w:val="Hyperlink0"/>
          <w:rFonts w:eastAsia="Arial Unicode MS"/>
        </w:rPr>
        <w:t xml:space="preserve">4. </w:t>
      </w:r>
      <w:r>
        <w:rPr>
          <w:rStyle w:val="Hyperlink0"/>
          <w:rFonts w:eastAsia="Arial Unicode MS"/>
        </w:rPr>
        <w:t>Современные идеи теоретической геологии. - Л.: Недра, - 1984.</w:t>
      </w:r>
    </w:p>
    <w:p w14:paraId="544B2059" w14:textId="5CCBA8B9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720"/>
        <w:rPr>
          <w:rStyle w:val="Hyperlink0"/>
          <w:rFonts w:eastAsia="Arial Unicode MS"/>
        </w:rPr>
      </w:pPr>
      <w:r>
        <w:rPr>
          <w:rStyle w:val="a6"/>
          <w:rFonts w:ascii="Times New Roman" w:hAnsi="Times New Roman"/>
          <w:sz w:val="28"/>
          <w:szCs w:val="28"/>
        </w:rPr>
        <w:t>﻿﻿</w:t>
      </w:r>
      <w:r w:rsidR="00006DE4">
        <w:rPr>
          <w:rStyle w:val="a6"/>
          <w:rFonts w:ascii="Times New Roman" w:hAnsi="Times New Roman"/>
          <w:sz w:val="28"/>
          <w:szCs w:val="28"/>
        </w:rPr>
        <w:t xml:space="preserve">5. </w:t>
      </w:r>
      <w:r>
        <w:rPr>
          <w:rStyle w:val="a6"/>
          <w:rFonts w:ascii="Times New Roman" w:hAnsi="Times New Roman"/>
          <w:sz w:val="28"/>
          <w:szCs w:val="28"/>
        </w:rPr>
        <w:t>Хаин В</w:t>
      </w:r>
      <w:r>
        <w:rPr>
          <w:rStyle w:val="a6"/>
          <w:rFonts w:ascii="Times New Roman" w:hAnsi="Times New Roman"/>
          <w:sz w:val="28"/>
          <w:szCs w:val="28"/>
        </w:rPr>
        <w:t>.</w:t>
      </w:r>
      <w:r>
        <w:rPr>
          <w:rStyle w:val="a6"/>
          <w:rFonts w:ascii="Times New Roman" w:hAnsi="Times New Roman"/>
          <w:sz w:val="28"/>
          <w:szCs w:val="28"/>
        </w:rPr>
        <w:t>Е</w:t>
      </w:r>
      <w:r>
        <w:rPr>
          <w:rStyle w:val="a6"/>
          <w:rFonts w:ascii="Times New Roman" w:hAnsi="Times New Roman"/>
          <w:sz w:val="28"/>
          <w:szCs w:val="28"/>
        </w:rPr>
        <w:t xml:space="preserve">. </w:t>
      </w:r>
      <w:r>
        <w:rPr>
          <w:rStyle w:val="a6"/>
          <w:rFonts w:ascii="Times New Roman" w:hAnsi="Times New Roman"/>
          <w:sz w:val="28"/>
          <w:szCs w:val="28"/>
        </w:rPr>
        <w:t xml:space="preserve">Основные проблемы современной геологии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 xml:space="preserve">геология на пороге </w:t>
      </w:r>
      <w:r>
        <w:rPr>
          <w:rStyle w:val="a6"/>
          <w:rFonts w:ascii="Times New Roman" w:hAnsi="Times New Roman"/>
          <w:sz w:val="28"/>
          <w:szCs w:val="28"/>
          <w:lang w:val="it-IT"/>
        </w:rPr>
        <w:t xml:space="preserve">XXI </w:t>
      </w:r>
      <w:r>
        <w:rPr>
          <w:rStyle w:val="a6"/>
          <w:rFonts w:ascii="Times New Roman" w:hAnsi="Times New Roman"/>
          <w:sz w:val="28"/>
          <w:szCs w:val="28"/>
        </w:rPr>
        <w:t>века</w:t>
      </w:r>
      <w:r>
        <w:rPr>
          <w:rStyle w:val="a6"/>
          <w:rFonts w:ascii="Times New Roman" w:hAnsi="Times New Roman"/>
          <w:sz w:val="28"/>
          <w:szCs w:val="28"/>
        </w:rPr>
        <w:t xml:space="preserve">). - </w:t>
      </w:r>
      <w:r>
        <w:rPr>
          <w:rStyle w:val="a6"/>
          <w:rFonts w:ascii="Times New Roman" w:hAnsi="Times New Roman"/>
          <w:sz w:val="28"/>
          <w:szCs w:val="28"/>
        </w:rPr>
        <w:t>М</w:t>
      </w:r>
      <w:r>
        <w:rPr>
          <w:rStyle w:val="a6"/>
          <w:rFonts w:ascii="Times New Roman" w:hAnsi="Times New Roman"/>
          <w:sz w:val="28"/>
          <w:szCs w:val="28"/>
        </w:rPr>
        <w:t xml:space="preserve">.: </w:t>
      </w:r>
      <w:r>
        <w:rPr>
          <w:rStyle w:val="a6"/>
          <w:rFonts w:ascii="Times New Roman" w:hAnsi="Times New Roman"/>
          <w:sz w:val="28"/>
          <w:szCs w:val="28"/>
        </w:rPr>
        <w:t>Научный мир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2003..</w:t>
      </w:r>
      <w:proofErr w:type="gramEnd"/>
    </w:p>
    <w:p w14:paraId="6124E393" w14:textId="473972F1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72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﻿﻿</w:t>
      </w:r>
      <w:r w:rsidR="00006DE4">
        <w:rPr>
          <w:rStyle w:val="Hyperlink0"/>
          <w:rFonts w:eastAsia="Arial Unicode MS"/>
        </w:rPr>
        <w:t xml:space="preserve">6. </w:t>
      </w:r>
      <w:r>
        <w:rPr>
          <w:rStyle w:val="Hyperlink0"/>
          <w:rFonts w:eastAsia="Arial Unicode MS"/>
        </w:rPr>
        <w:t xml:space="preserve">Хаин В.Е., Рябухин </w:t>
      </w:r>
      <w:proofErr w:type="spellStart"/>
      <w:r>
        <w:rPr>
          <w:rStyle w:val="Hyperlink0"/>
          <w:rFonts w:eastAsia="Arial Unicode MS"/>
        </w:rPr>
        <w:t>А.г</w:t>
      </w:r>
      <w:proofErr w:type="spellEnd"/>
      <w:r>
        <w:rPr>
          <w:rStyle w:val="Hyperlink0"/>
          <w:rFonts w:eastAsia="Arial Unicode MS"/>
        </w:rPr>
        <w:t>. История и методология геологических наук. -</w:t>
      </w:r>
    </w:p>
    <w:p w14:paraId="5F3B7829" w14:textId="77777777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72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М.: МГУ, - 1996.</w:t>
      </w:r>
    </w:p>
    <w:p w14:paraId="077D9D1B" w14:textId="6FAE1D16" w:rsidR="00C65978" w:rsidRDefault="003B43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left="720"/>
      </w:pPr>
      <w:r>
        <w:rPr>
          <w:rStyle w:val="Hyperlink0"/>
          <w:rFonts w:eastAsia="Arial Unicode MS"/>
        </w:rPr>
        <w:t>﻿﻿</w:t>
      </w:r>
      <w:r w:rsidR="00006DE4">
        <w:rPr>
          <w:rStyle w:val="Hyperlink0"/>
          <w:rFonts w:eastAsia="Arial Unicode MS"/>
        </w:rPr>
        <w:t xml:space="preserve">7. </w:t>
      </w:r>
      <w:proofErr w:type="spellStart"/>
      <w:r>
        <w:rPr>
          <w:rStyle w:val="Hyperlink0"/>
          <w:rFonts w:eastAsia="Arial Unicode MS"/>
        </w:rPr>
        <w:t>Хэллем</w:t>
      </w:r>
      <w:proofErr w:type="spellEnd"/>
      <w:r>
        <w:rPr>
          <w:rStyle w:val="Hyperlink0"/>
          <w:rFonts w:eastAsia="Arial Unicode MS"/>
        </w:rPr>
        <w:t xml:space="preserve"> А. Великие геологические споры. М.: Мир, 1985.</w:t>
      </w:r>
      <w:r>
        <w:rPr>
          <w:rStyle w:val="a6"/>
          <w:rFonts w:ascii="Arial Unicode MS" w:hAnsi="Arial Unicode MS"/>
          <w:sz w:val="28"/>
          <w:szCs w:val="28"/>
        </w:rPr>
        <w:br w:type="page"/>
      </w:r>
    </w:p>
    <w:p w14:paraId="7900D0F9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2F5DDB31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3EAEAEA8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4E6F444A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1D9B9BE2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75B7EE23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2C37A808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a6"/>
          <w:rFonts w:ascii="Arial Unicode MS" w:hAnsi="Arial Unicode MS"/>
          <w:sz w:val="28"/>
          <w:szCs w:val="28"/>
        </w:rPr>
        <w:lastRenderedPageBreak/>
        <w:br w:type="page"/>
      </w:r>
    </w:p>
    <w:p w14:paraId="6E36035C" w14:textId="77777777" w:rsidR="00C65978" w:rsidRDefault="003B4312">
      <w:pPr>
        <w:pStyle w:val="a5"/>
        <w:spacing w:before="0" w:line="240" w:lineRule="auto"/>
        <w:ind w:firstLine="700"/>
        <w:jc w:val="center"/>
      </w:pPr>
      <w:r>
        <w:rPr>
          <w:rStyle w:val="Hyperlink0"/>
          <w:rFonts w:eastAsia="Arial Unicode MS"/>
        </w:rPr>
        <w:lastRenderedPageBreak/>
        <w:t>Казань, 2022</w:t>
      </w:r>
    </w:p>
    <w:sectPr w:rsidR="00C65978" w:rsidSect="00006DE4">
      <w:footerReference w:type="default" r:id="rId16"/>
      <w:pgSz w:w="11900" w:h="16840"/>
      <w:pgMar w:top="851" w:right="1134" w:bottom="851" w:left="1134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A299" w14:textId="77777777" w:rsidR="003B4312" w:rsidRDefault="003B4312">
      <w:r>
        <w:separator/>
      </w:r>
    </w:p>
  </w:endnote>
  <w:endnote w:type="continuationSeparator" w:id="0">
    <w:p w14:paraId="5D632E04" w14:textId="77777777" w:rsidR="003B4312" w:rsidRDefault="003B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F74D" w14:textId="5CE7868B" w:rsidR="00C65978" w:rsidRDefault="003B4312">
    <w:pPr>
      <w:pStyle w:val="a4"/>
      <w:tabs>
        <w:tab w:val="clear" w:pos="9020"/>
        <w:tab w:val="center" w:pos="4819"/>
        <w:tab w:val="right" w:pos="961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1EDE" w14:textId="77777777" w:rsidR="003B4312" w:rsidRDefault="003B4312">
      <w:r>
        <w:separator/>
      </w:r>
    </w:p>
  </w:footnote>
  <w:footnote w:type="continuationSeparator" w:id="0">
    <w:p w14:paraId="3744E738" w14:textId="77777777" w:rsidR="003B4312" w:rsidRDefault="003B4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78"/>
    <w:rsid w:val="00006DE4"/>
    <w:rsid w:val="003B4312"/>
    <w:rsid w:val="00C6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D40B"/>
  <w15:docId w15:val="{10874096-2FCA-4776-9296-AB41800F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06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DE4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006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D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25D0%259F%25D0%25B5%25D1%2581%25D0%25BE%25D0%25BA" TargetMode="External"/><Relationship Id="rId13" Type="http://schemas.openxmlformats.org/officeDocument/2006/relationships/hyperlink" Target="https://ru.wikipedia.org/wiki/%25D0%259F%25D0%25B5%25D1%2581%25D0%25BE%25D0%25B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25D0%25AD%25D1%2580%25D0%25BE%25D0%25B7%25D0%25B8%25D1%258F" TargetMode="External"/><Relationship Id="rId12" Type="http://schemas.openxmlformats.org/officeDocument/2006/relationships/hyperlink" Target="https://ru.wikipedia.org/wiki/%25D0%259F%25D1%258B%25D0%25BB%25D1%258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25D0%25A0%25D0%25B5%25D0%25BB%25D1%258C%25D0%25B5%25D1%2584" TargetMode="External"/><Relationship Id="rId11" Type="http://schemas.openxmlformats.org/officeDocument/2006/relationships/hyperlink" Target="https://ru.wikipedia.org/wiki/%25D0%2593%25D0%25BB%25D0%25B8%25D0%25BD%25D0%25B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25D0%25AD%25D0%25BE%25D0%25BB%25D0%25BE%25D0%25B2%25D1%258B%25D0%25B5_%25D0%25BE%25D1%2582%25D0%25BB%25D0%25BE%25D0%25B6%25D0%25B5%25D0%25BD%25D0%25B8%25D1%258F" TargetMode="External"/><Relationship Id="rId10" Type="http://schemas.openxmlformats.org/officeDocument/2006/relationships/hyperlink" Target="https://ru.wikipedia.org/wiki/%25D0%2592%25D0%25B5%25D1%2582%25D0%25B5%25D1%25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25D0%259F%25D1%258B%25D0%25BB%25D1%258C" TargetMode="External"/><Relationship Id="rId14" Type="http://schemas.openxmlformats.org/officeDocument/2006/relationships/hyperlink" Target="https://ru.wikipedia.org/wiki/%25D0%2590%25D0%25BA%25D0%25BA%25D1%2583%25D0%25BC%25D1%2583%25D0%25BB%25D1%258F%25D1%2586%25D0%25B8%25D1%258F_(%25D0%25B3%25D0%25B5%25D0%25BE%25D0%25BB%25D0%25BE%25D0%25B3%25D0%25B8%25D1%258F)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5335</Words>
  <Characters>30410</Characters>
  <Application>Microsoft Office Word</Application>
  <DocSecurity>0</DocSecurity>
  <Lines>253</Lines>
  <Paragraphs>71</Paragraphs>
  <ScaleCrop>false</ScaleCrop>
  <Company/>
  <LinksUpToDate>false</LinksUpToDate>
  <CharactersWithSpaces>35674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2024-11-25T07:50:00Z</dcterms:created>
  <dcterms:modified xsi:type="dcterms:W3CDTF">2024-11-25T07:55:00Z</dcterms:modified>
</cp:coreProperties>
</file>