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E366" w14:textId="77777777" w:rsidR="00532434" w:rsidRDefault="00D30AB8" w:rsidP="00D30AB8">
      <w:pPr>
        <w:jc w:val="center"/>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и продовольствия Республики Татарстан</w:t>
      </w:r>
    </w:p>
    <w:p w14:paraId="45458729"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Казанский государственный аграрный университет</w:t>
      </w:r>
    </w:p>
    <w:p w14:paraId="175F1833"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 xml:space="preserve">Институт </w:t>
      </w:r>
      <w:proofErr w:type="spellStart"/>
      <w:r>
        <w:rPr>
          <w:rFonts w:ascii="Times New Roman" w:hAnsi="Times New Roman" w:cs="Times New Roman"/>
          <w:sz w:val="28"/>
          <w:szCs w:val="28"/>
        </w:rPr>
        <w:t>агробиотехнологий</w:t>
      </w:r>
      <w:proofErr w:type="spellEnd"/>
      <w:r>
        <w:rPr>
          <w:rFonts w:ascii="Times New Roman" w:hAnsi="Times New Roman" w:cs="Times New Roman"/>
          <w:sz w:val="28"/>
          <w:szCs w:val="28"/>
        </w:rPr>
        <w:t xml:space="preserve"> и землепользования</w:t>
      </w:r>
    </w:p>
    <w:p w14:paraId="36300A02"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Кафедра агрохимии и почвоведения</w:t>
      </w:r>
    </w:p>
    <w:p w14:paraId="6BFCD261" w14:textId="77777777" w:rsidR="00D30AB8" w:rsidRDefault="00D30AB8" w:rsidP="00D30AB8">
      <w:pPr>
        <w:jc w:val="center"/>
        <w:rPr>
          <w:rFonts w:ascii="Times New Roman" w:hAnsi="Times New Roman" w:cs="Times New Roman"/>
          <w:sz w:val="28"/>
          <w:szCs w:val="28"/>
        </w:rPr>
      </w:pPr>
    </w:p>
    <w:p w14:paraId="5D1FC368" w14:textId="77777777" w:rsidR="00D30AB8" w:rsidRDefault="00D30AB8" w:rsidP="00D30AB8">
      <w:pPr>
        <w:jc w:val="center"/>
        <w:rPr>
          <w:rFonts w:ascii="Times New Roman" w:hAnsi="Times New Roman" w:cs="Times New Roman"/>
          <w:sz w:val="28"/>
          <w:szCs w:val="28"/>
        </w:rPr>
      </w:pPr>
    </w:p>
    <w:p w14:paraId="2698437A" w14:textId="77777777" w:rsidR="00D30AB8" w:rsidRDefault="00D30AB8" w:rsidP="00D30AB8">
      <w:pPr>
        <w:jc w:val="center"/>
        <w:rPr>
          <w:rFonts w:ascii="Times New Roman" w:hAnsi="Times New Roman" w:cs="Times New Roman"/>
          <w:sz w:val="28"/>
          <w:szCs w:val="28"/>
        </w:rPr>
      </w:pPr>
    </w:p>
    <w:p w14:paraId="3A6158DE" w14:textId="77777777" w:rsidR="00D30AB8" w:rsidRPr="00D30AB8" w:rsidRDefault="00D30AB8" w:rsidP="00D30AB8">
      <w:pPr>
        <w:jc w:val="center"/>
        <w:rPr>
          <w:rFonts w:ascii="Times New Roman" w:hAnsi="Times New Roman" w:cs="Times New Roman"/>
          <w:b/>
          <w:sz w:val="40"/>
          <w:szCs w:val="40"/>
        </w:rPr>
      </w:pPr>
      <w:r w:rsidRPr="00D30AB8">
        <w:rPr>
          <w:rFonts w:ascii="Times New Roman" w:hAnsi="Times New Roman" w:cs="Times New Roman"/>
          <w:b/>
          <w:sz w:val="40"/>
          <w:szCs w:val="40"/>
        </w:rPr>
        <w:t>КОНТРОЛЬНАЯ РАБОТА</w:t>
      </w:r>
    </w:p>
    <w:p w14:paraId="439B034E" w14:textId="77777777" w:rsidR="00D30AB8" w:rsidRDefault="00D30AB8" w:rsidP="00D30AB8">
      <w:pPr>
        <w:jc w:val="center"/>
        <w:rPr>
          <w:rFonts w:ascii="Times New Roman" w:hAnsi="Times New Roman" w:cs="Times New Roman"/>
          <w:sz w:val="28"/>
          <w:szCs w:val="28"/>
        </w:rPr>
      </w:pPr>
      <w:r>
        <w:rPr>
          <w:rFonts w:ascii="Times New Roman" w:hAnsi="Times New Roman" w:cs="Times New Roman"/>
          <w:sz w:val="28"/>
          <w:szCs w:val="28"/>
        </w:rPr>
        <w:t>по геологии с основами геоморфологии</w:t>
      </w:r>
    </w:p>
    <w:p w14:paraId="2CDAAC31" w14:textId="77777777" w:rsidR="00D30AB8" w:rsidRDefault="00D30AB8" w:rsidP="00D30AB8">
      <w:pPr>
        <w:jc w:val="center"/>
        <w:rPr>
          <w:rFonts w:ascii="Times New Roman" w:hAnsi="Times New Roman" w:cs="Times New Roman"/>
          <w:sz w:val="28"/>
          <w:szCs w:val="28"/>
        </w:rPr>
      </w:pPr>
    </w:p>
    <w:p w14:paraId="5C0C9A02" w14:textId="77777777" w:rsidR="00D30AB8" w:rsidRDefault="00D30AB8" w:rsidP="00D30AB8">
      <w:pPr>
        <w:jc w:val="center"/>
        <w:rPr>
          <w:rFonts w:ascii="Times New Roman" w:hAnsi="Times New Roman" w:cs="Times New Roman"/>
          <w:sz w:val="28"/>
          <w:szCs w:val="28"/>
        </w:rPr>
      </w:pPr>
    </w:p>
    <w:p w14:paraId="6A7D2022" w14:textId="77777777" w:rsidR="00D30AB8" w:rsidRDefault="00D30AB8" w:rsidP="00D30AB8">
      <w:pPr>
        <w:jc w:val="center"/>
        <w:rPr>
          <w:rFonts w:ascii="Times New Roman" w:hAnsi="Times New Roman" w:cs="Times New Roman"/>
          <w:sz w:val="28"/>
          <w:szCs w:val="28"/>
        </w:rPr>
      </w:pPr>
    </w:p>
    <w:p w14:paraId="5D469749" w14:textId="77777777" w:rsidR="00D30AB8" w:rsidRDefault="00D30AB8" w:rsidP="00D30AB8">
      <w:pPr>
        <w:jc w:val="center"/>
        <w:rPr>
          <w:rFonts w:ascii="Times New Roman" w:hAnsi="Times New Roman" w:cs="Times New Roman"/>
          <w:sz w:val="28"/>
          <w:szCs w:val="28"/>
        </w:rPr>
      </w:pPr>
    </w:p>
    <w:p w14:paraId="7826AAAD" w14:textId="77777777" w:rsidR="00D30AB8" w:rsidRDefault="00D30AB8" w:rsidP="00D30AB8">
      <w:pPr>
        <w:jc w:val="center"/>
        <w:rPr>
          <w:rFonts w:ascii="Times New Roman" w:hAnsi="Times New Roman" w:cs="Times New Roman"/>
          <w:sz w:val="28"/>
          <w:szCs w:val="28"/>
        </w:rPr>
      </w:pPr>
    </w:p>
    <w:p w14:paraId="7E6EA2E8" w14:textId="77777777" w:rsidR="00D30AB8" w:rsidRDefault="00D30AB8" w:rsidP="00D30AB8">
      <w:pPr>
        <w:jc w:val="center"/>
        <w:rPr>
          <w:rFonts w:ascii="Times New Roman" w:hAnsi="Times New Roman" w:cs="Times New Roman"/>
          <w:sz w:val="28"/>
          <w:szCs w:val="28"/>
        </w:rPr>
      </w:pPr>
    </w:p>
    <w:p w14:paraId="756CAC6B" w14:textId="77777777" w:rsidR="00D30AB8" w:rsidRDefault="00D30AB8" w:rsidP="00D30AB8">
      <w:pPr>
        <w:jc w:val="center"/>
        <w:rPr>
          <w:rFonts w:ascii="Times New Roman" w:hAnsi="Times New Roman" w:cs="Times New Roman"/>
          <w:sz w:val="28"/>
          <w:szCs w:val="28"/>
        </w:rPr>
      </w:pPr>
    </w:p>
    <w:p w14:paraId="651F74BD" w14:textId="77777777" w:rsidR="00D30AB8" w:rsidRDefault="00D30AB8" w:rsidP="00D30AB8">
      <w:pPr>
        <w:jc w:val="center"/>
        <w:rPr>
          <w:rFonts w:ascii="Times New Roman" w:hAnsi="Times New Roman" w:cs="Times New Roman"/>
          <w:sz w:val="28"/>
          <w:szCs w:val="28"/>
        </w:rPr>
      </w:pPr>
    </w:p>
    <w:p w14:paraId="02CE57D9" w14:textId="77777777" w:rsidR="00D30AB8" w:rsidRDefault="00D30AB8" w:rsidP="00D30AB8">
      <w:pPr>
        <w:jc w:val="center"/>
        <w:rPr>
          <w:rFonts w:ascii="Times New Roman" w:hAnsi="Times New Roman" w:cs="Times New Roman"/>
          <w:sz w:val="28"/>
          <w:szCs w:val="28"/>
        </w:rPr>
      </w:pPr>
    </w:p>
    <w:p w14:paraId="410CC380" w14:textId="5532DE26" w:rsidR="00D30AB8" w:rsidRDefault="006550C2" w:rsidP="006550C2">
      <w:pPr>
        <w:jc w:val="center"/>
        <w:rPr>
          <w:rFonts w:ascii="Times New Roman" w:hAnsi="Times New Roman" w:cs="Times New Roman"/>
          <w:sz w:val="28"/>
          <w:szCs w:val="28"/>
        </w:rPr>
      </w:pPr>
      <w:r>
        <w:rPr>
          <w:rFonts w:ascii="Times New Roman" w:hAnsi="Times New Roman" w:cs="Times New Roman"/>
          <w:sz w:val="28"/>
          <w:szCs w:val="28"/>
        </w:rPr>
        <w:t xml:space="preserve">                                                                    </w:t>
      </w:r>
      <w:r w:rsidR="00D30AB8">
        <w:rPr>
          <w:rFonts w:ascii="Times New Roman" w:hAnsi="Times New Roman" w:cs="Times New Roman"/>
          <w:sz w:val="28"/>
          <w:szCs w:val="28"/>
        </w:rPr>
        <w:t>Выполнил: студен</w:t>
      </w:r>
      <w:r w:rsidR="000D6A48">
        <w:rPr>
          <w:rFonts w:ascii="Times New Roman" w:hAnsi="Times New Roman" w:cs="Times New Roman"/>
          <w:sz w:val="28"/>
          <w:szCs w:val="28"/>
        </w:rPr>
        <w:t>т</w:t>
      </w:r>
      <w:r w:rsidR="00D30AB8">
        <w:rPr>
          <w:rFonts w:ascii="Times New Roman" w:hAnsi="Times New Roman" w:cs="Times New Roman"/>
          <w:sz w:val="28"/>
          <w:szCs w:val="28"/>
        </w:rPr>
        <w:t xml:space="preserve"> группы Б</w:t>
      </w:r>
      <w:r w:rsidR="000D6A48">
        <w:rPr>
          <w:rFonts w:ascii="Times New Roman" w:hAnsi="Times New Roman" w:cs="Times New Roman"/>
          <w:sz w:val="28"/>
          <w:szCs w:val="28"/>
        </w:rPr>
        <w:t>-132</w:t>
      </w:r>
      <w:r w:rsidR="00D30AB8">
        <w:rPr>
          <w:rFonts w:ascii="Times New Roman" w:hAnsi="Times New Roman" w:cs="Times New Roman"/>
          <w:sz w:val="28"/>
          <w:szCs w:val="28"/>
        </w:rPr>
        <w:t>-02</w:t>
      </w:r>
    </w:p>
    <w:p w14:paraId="759A2C49" w14:textId="40C4745D" w:rsidR="000D6A48" w:rsidRDefault="000D6A48" w:rsidP="000D6A48">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Гилмуллин</w:t>
      </w:r>
      <w:proofErr w:type="spellEnd"/>
      <w:r>
        <w:rPr>
          <w:rFonts w:ascii="Times New Roman" w:hAnsi="Times New Roman" w:cs="Times New Roman"/>
          <w:sz w:val="28"/>
          <w:szCs w:val="28"/>
        </w:rPr>
        <w:t xml:space="preserve"> А.Р</w:t>
      </w:r>
    </w:p>
    <w:p w14:paraId="2FCF98FA" w14:textId="3215C73F" w:rsidR="00D30AB8" w:rsidRDefault="000D6A48" w:rsidP="00D30AB8">
      <w:pPr>
        <w:ind w:left="2832"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D30AB8">
        <w:rPr>
          <w:rFonts w:ascii="Times New Roman" w:hAnsi="Times New Roman" w:cs="Times New Roman"/>
          <w:sz w:val="28"/>
          <w:szCs w:val="28"/>
        </w:rPr>
        <w:t>Проверила: Михайлова М.Ю.</w:t>
      </w:r>
    </w:p>
    <w:p w14:paraId="4A2C71A8" w14:textId="77777777" w:rsidR="00D30AB8" w:rsidRDefault="00D30AB8" w:rsidP="00D30AB8">
      <w:pPr>
        <w:ind w:left="2832" w:firstLine="708"/>
        <w:jc w:val="center"/>
        <w:rPr>
          <w:rFonts w:ascii="Times New Roman" w:hAnsi="Times New Roman" w:cs="Times New Roman"/>
          <w:sz w:val="28"/>
          <w:szCs w:val="28"/>
        </w:rPr>
      </w:pPr>
    </w:p>
    <w:p w14:paraId="261114C5" w14:textId="77777777" w:rsidR="00D30AB8" w:rsidRDefault="00D30AB8" w:rsidP="00D30AB8">
      <w:pPr>
        <w:ind w:left="2832" w:firstLine="708"/>
        <w:jc w:val="center"/>
        <w:rPr>
          <w:rFonts w:ascii="Times New Roman" w:hAnsi="Times New Roman" w:cs="Times New Roman"/>
          <w:sz w:val="28"/>
          <w:szCs w:val="28"/>
        </w:rPr>
      </w:pPr>
    </w:p>
    <w:p w14:paraId="7856A221" w14:textId="77777777" w:rsidR="00D30AB8" w:rsidRDefault="00D30AB8" w:rsidP="00D30AB8">
      <w:pPr>
        <w:ind w:left="2832" w:firstLine="708"/>
        <w:jc w:val="center"/>
        <w:rPr>
          <w:rFonts w:ascii="Times New Roman" w:hAnsi="Times New Roman" w:cs="Times New Roman"/>
          <w:sz w:val="28"/>
          <w:szCs w:val="28"/>
        </w:rPr>
      </w:pPr>
    </w:p>
    <w:p w14:paraId="2E96C0A7" w14:textId="1E7BD230" w:rsidR="00D30AB8" w:rsidRDefault="00D30AB8" w:rsidP="00D30AB8">
      <w:pPr>
        <w:ind w:firstLine="708"/>
        <w:jc w:val="center"/>
        <w:rPr>
          <w:rFonts w:ascii="Times New Roman" w:hAnsi="Times New Roman" w:cs="Times New Roman"/>
          <w:sz w:val="28"/>
          <w:szCs w:val="28"/>
        </w:rPr>
      </w:pPr>
      <w:r>
        <w:rPr>
          <w:rFonts w:ascii="Times New Roman" w:hAnsi="Times New Roman" w:cs="Times New Roman"/>
          <w:sz w:val="28"/>
          <w:szCs w:val="28"/>
        </w:rPr>
        <w:t>Казань, 202</w:t>
      </w:r>
      <w:r w:rsidR="000D6A48">
        <w:rPr>
          <w:rFonts w:ascii="Times New Roman" w:hAnsi="Times New Roman" w:cs="Times New Roman"/>
          <w:sz w:val="28"/>
          <w:szCs w:val="28"/>
        </w:rPr>
        <w:t>4</w:t>
      </w:r>
    </w:p>
    <w:p w14:paraId="01E0963F" w14:textId="77777777" w:rsidR="000D6A48" w:rsidRDefault="00D30AB8" w:rsidP="000D6A48">
      <w:pPr>
        <w:ind w:left="709" w:hanging="142"/>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2FA537F7" w14:textId="637CA299" w:rsidR="00CB4B89" w:rsidRDefault="00CB4B89" w:rsidP="008D0E46">
      <w:pPr>
        <w:ind w:left="709" w:right="-143" w:hanging="142"/>
        <w:rPr>
          <w:rFonts w:ascii="Times New Roman" w:hAnsi="Times New Roman" w:cs="Times New Roman"/>
          <w:sz w:val="28"/>
          <w:szCs w:val="28"/>
        </w:rPr>
      </w:pPr>
      <w:r>
        <w:rPr>
          <w:rFonts w:ascii="Times New Roman" w:hAnsi="Times New Roman" w:cs="Times New Roman"/>
          <w:sz w:val="28"/>
          <w:szCs w:val="28"/>
        </w:rPr>
        <w:t xml:space="preserve">    Введение</w:t>
      </w:r>
      <w:r w:rsidR="008D0E46">
        <w:rPr>
          <w:rFonts w:ascii="Times New Roman" w:hAnsi="Times New Roman" w:cs="Times New Roman"/>
          <w:sz w:val="28"/>
          <w:szCs w:val="28"/>
        </w:rPr>
        <w:t>………………………………………………………………3</w:t>
      </w:r>
    </w:p>
    <w:p w14:paraId="2A1ED7FE" w14:textId="3F76BC2C" w:rsidR="000D6A48" w:rsidRDefault="00D30AB8" w:rsidP="008D0E46">
      <w:pPr>
        <w:ind w:left="709" w:right="424" w:hanging="142"/>
        <w:rPr>
          <w:rFonts w:ascii="Times New Roman" w:hAnsi="Times New Roman" w:cs="Times New Roman"/>
          <w:sz w:val="28"/>
          <w:szCs w:val="28"/>
        </w:rPr>
      </w:pPr>
      <w:r w:rsidRPr="000D6A48">
        <w:rPr>
          <w:rFonts w:ascii="Times New Roman" w:hAnsi="Times New Roman" w:cs="Times New Roman"/>
          <w:sz w:val="28"/>
          <w:szCs w:val="28"/>
        </w:rPr>
        <w:t xml:space="preserve">1. </w:t>
      </w:r>
      <w:r w:rsidR="000D6A48" w:rsidRPr="000D6A48">
        <w:rPr>
          <w:rFonts w:ascii="Times New Roman" w:hAnsi="Times New Roman"/>
          <w:color w:val="000000"/>
          <w:sz w:val="28"/>
          <w:szCs w:val="28"/>
        </w:rPr>
        <w:t xml:space="preserve">Геоморфологическая карта, способы изображения морфологии </w:t>
      </w:r>
      <w:r w:rsidR="000D6A48">
        <w:rPr>
          <w:rFonts w:ascii="Times New Roman" w:hAnsi="Times New Roman"/>
          <w:color w:val="000000"/>
          <w:sz w:val="28"/>
          <w:szCs w:val="28"/>
        </w:rPr>
        <w:t xml:space="preserve">      </w:t>
      </w:r>
      <w:r w:rsidR="000D6A48" w:rsidRPr="000D6A48">
        <w:rPr>
          <w:rFonts w:ascii="Times New Roman" w:hAnsi="Times New Roman"/>
          <w:color w:val="000000"/>
          <w:sz w:val="28"/>
          <w:szCs w:val="28"/>
        </w:rPr>
        <w:t>генезиса и возраста рельефа на ней</w:t>
      </w:r>
      <w:r w:rsidR="008D0E46">
        <w:rPr>
          <w:rFonts w:ascii="Times New Roman" w:hAnsi="Times New Roman"/>
          <w:color w:val="000000"/>
          <w:sz w:val="28"/>
          <w:szCs w:val="28"/>
        </w:rPr>
        <w:t>……………………………</w:t>
      </w:r>
      <w:proofErr w:type="gramStart"/>
      <w:r w:rsidR="008D0E46">
        <w:rPr>
          <w:rFonts w:ascii="Times New Roman" w:hAnsi="Times New Roman"/>
          <w:color w:val="000000"/>
          <w:sz w:val="28"/>
          <w:szCs w:val="28"/>
        </w:rPr>
        <w:t>…….</w:t>
      </w:r>
      <w:proofErr w:type="gramEnd"/>
      <w:r w:rsidR="008D0E46">
        <w:rPr>
          <w:rFonts w:ascii="Times New Roman" w:hAnsi="Times New Roman"/>
          <w:color w:val="000000"/>
          <w:sz w:val="28"/>
          <w:szCs w:val="28"/>
        </w:rPr>
        <w:t>.4</w:t>
      </w:r>
    </w:p>
    <w:p w14:paraId="1966AB39" w14:textId="48BA3222" w:rsidR="004F6157" w:rsidRDefault="004F6157" w:rsidP="008D0E46">
      <w:pPr>
        <w:spacing w:after="0" w:line="240" w:lineRule="auto"/>
        <w:ind w:left="709" w:right="424" w:hanging="142"/>
        <w:rPr>
          <w:rFonts w:ascii="Times New Roman" w:hAnsi="Times New Roman"/>
          <w:color w:val="000000"/>
          <w:sz w:val="28"/>
          <w:szCs w:val="28"/>
        </w:rPr>
      </w:pPr>
      <w:r w:rsidRPr="000D6A48">
        <w:rPr>
          <w:rFonts w:ascii="Times New Roman" w:hAnsi="Times New Roman" w:cs="Times New Roman"/>
          <w:sz w:val="28"/>
          <w:szCs w:val="28"/>
        </w:rPr>
        <w:t>2.</w:t>
      </w:r>
      <w:r w:rsidR="000D6A48" w:rsidRPr="000D6A48">
        <w:rPr>
          <w:rFonts w:ascii="Times New Roman" w:hAnsi="Times New Roman"/>
          <w:color w:val="000000"/>
          <w:sz w:val="28"/>
          <w:szCs w:val="28"/>
        </w:rPr>
        <w:t xml:space="preserve"> Вулканизм, сущность этого процесса, продукты извержения вулканов</w:t>
      </w:r>
      <w:r w:rsidR="008D0E46">
        <w:rPr>
          <w:rFonts w:ascii="Times New Roman" w:hAnsi="Times New Roman"/>
          <w:color w:val="000000"/>
          <w:sz w:val="28"/>
          <w:szCs w:val="28"/>
        </w:rPr>
        <w:t>…………………………………………………</w:t>
      </w:r>
      <w:proofErr w:type="gramStart"/>
      <w:r w:rsidR="008D0E46">
        <w:rPr>
          <w:rFonts w:ascii="Times New Roman" w:hAnsi="Times New Roman"/>
          <w:color w:val="000000"/>
          <w:sz w:val="28"/>
          <w:szCs w:val="28"/>
        </w:rPr>
        <w:t>…….</w:t>
      </w:r>
      <w:proofErr w:type="gramEnd"/>
      <w:r w:rsidR="008D0E46">
        <w:rPr>
          <w:rFonts w:ascii="Times New Roman" w:hAnsi="Times New Roman"/>
          <w:color w:val="000000"/>
          <w:sz w:val="28"/>
          <w:szCs w:val="28"/>
        </w:rPr>
        <w:t>.………6</w:t>
      </w:r>
    </w:p>
    <w:p w14:paraId="6D947B54" w14:textId="77777777" w:rsidR="000D6A48" w:rsidRPr="000D6A48" w:rsidRDefault="000D6A48" w:rsidP="008D0E46">
      <w:pPr>
        <w:spacing w:after="0" w:line="240" w:lineRule="auto"/>
        <w:ind w:left="709" w:right="424" w:hanging="142"/>
        <w:rPr>
          <w:rFonts w:ascii="Times New Roman" w:hAnsi="Times New Roman"/>
          <w:color w:val="000000"/>
          <w:sz w:val="28"/>
          <w:szCs w:val="28"/>
        </w:rPr>
      </w:pPr>
    </w:p>
    <w:p w14:paraId="12C37B15" w14:textId="6FEB07DB" w:rsidR="008A18EE" w:rsidRDefault="00951F7D" w:rsidP="008D0E46">
      <w:pPr>
        <w:ind w:left="709" w:right="424" w:hanging="142"/>
        <w:rPr>
          <w:rFonts w:ascii="Times New Roman" w:hAnsi="Times New Roman"/>
          <w:color w:val="000000"/>
          <w:sz w:val="28"/>
          <w:szCs w:val="28"/>
        </w:rPr>
      </w:pPr>
      <w:r w:rsidRPr="000D6A48">
        <w:rPr>
          <w:rFonts w:ascii="Times New Roman" w:hAnsi="Times New Roman" w:cs="Times New Roman"/>
          <w:sz w:val="28"/>
          <w:szCs w:val="28"/>
        </w:rPr>
        <w:t>3.</w:t>
      </w:r>
      <w:r w:rsidR="000D6A48" w:rsidRPr="000D6A48">
        <w:rPr>
          <w:rFonts w:ascii="Times New Roman" w:hAnsi="Times New Roman"/>
          <w:color w:val="000000"/>
          <w:sz w:val="28"/>
          <w:szCs w:val="28"/>
        </w:rPr>
        <w:t xml:space="preserve"> Самые древние геологические </w:t>
      </w:r>
      <w:proofErr w:type="gramStart"/>
      <w:r w:rsidR="000D6A48" w:rsidRPr="000D6A48">
        <w:rPr>
          <w:rFonts w:ascii="Times New Roman" w:hAnsi="Times New Roman"/>
          <w:color w:val="000000"/>
          <w:sz w:val="28"/>
          <w:szCs w:val="28"/>
        </w:rPr>
        <w:t>отложения  РТ</w:t>
      </w:r>
      <w:proofErr w:type="gramEnd"/>
      <w:r w:rsidR="000D6A48" w:rsidRPr="000D6A48">
        <w:rPr>
          <w:rFonts w:ascii="Times New Roman" w:hAnsi="Times New Roman"/>
          <w:color w:val="000000"/>
          <w:sz w:val="28"/>
          <w:szCs w:val="28"/>
        </w:rPr>
        <w:t>, характеристика</w:t>
      </w:r>
      <w:r w:rsidR="008D0E46">
        <w:rPr>
          <w:rFonts w:ascii="Times New Roman" w:hAnsi="Times New Roman"/>
          <w:color w:val="000000"/>
          <w:sz w:val="28"/>
          <w:szCs w:val="28"/>
        </w:rPr>
        <w:t>….10</w:t>
      </w:r>
    </w:p>
    <w:p w14:paraId="58DF877C" w14:textId="419DCAF1" w:rsidR="00CB4B89" w:rsidRPr="00CB4B89" w:rsidRDefault="00CB4B89" w:rsidP="008D0E46">
      <w:pPr>
        <w:ind w:left="709" w:right="424" w:hanging="142"/>
        <w:rPr>
          <w:rFonts w:ascii="Times New Roman" w:hAnsi="Times New Roman" w:cs="Times New Roman"/>
          <w:sz w:val="28"/>
          <w:szCs w:val="28"/>
        </w:rPr>
      </w:pPr>
      <w:r w:rsidRPr="005F26CC">
        <w:rPr>
          <w:rFonts w:ascii="Times New Roman" w:hAnsi="Times New Roman" w:cs="Times New Roman"/>
          <w:sz w:val="28"/>
          <w:szCs w:val="28"/>
        </w:rPr>
        <w:t>4</w:t>
      </w:r>
      <w:r>
        <w:rPr>
          <w:rFonts w:ascii="Times New Roman" w:hAnsi="Times New Roman" w:cs="Times New Roman"/>
          <w:sz w:val="28"/>
          <w:szCs w:val="28"/>
        </w:rPr>
        <w:t>. Список литературы</w:t>
      </w:r>
      <w:r w:rsidR="008D0E46">
        <w:rPr>
          <w:rFonts w:ascii="Times New Roman" w:hAnsi="Times New Roman" w:cs="Times New Roman"/>
          <w:sz w:val="28"/>
          <w:szCs w:val="28"/>
        </w:rPr>
        <w:t>…………………………...………………</w:t>
      </w:r>
      <w:proofErr w:type="gramStart"/>
      <w:r w:rsidR="008D0E46">
        <w:rPr>
          <w:rFonts w:ascii="Times New Roman" w:hAnsi="Times New Roman" w:cs="Times New Roman"/>
          <w:sz w:val="28"/>
          <w:szCs w:val="28"/>
        </w:rPr>
        <w:t>…….</w:t>
      </w:r>
      <w:proofErr w:type="gramEnd"/>
      <w:r w:rsidR="008D0E46">
        <w:rPr>
          <w:rFonts w:ascii="Times New Roman" w:hAnsi="Times New Roman" w:cs="Times New Roman"/>
          <w:sz w:val="28"/>
          <w:szCs w:val="28"/>
        </w:rPr>
        <w:t>.17</w:t>
      </w:r>
    </w:p>
    <w:p w14:paraId="70559224" w14:textId="77777777" w:rsidR="001F594D" w:rsidRDefault="001F594D" w:rsidP="000D6A48">
      <w:pPr>
        <w:ind w:left="709" w:hanging="142"/>
        <w:rPr>
          <w:rFonts w:ascii="Times New Roman" w:hAnsi="Times New Roman" w:cs="Times New Roman"/>
          <w:sz w:val="28"/>
          <w:szCs w:val="28"/>
        </w:rPr>
      </w:pPr>
    </w:p>
    <w:p w14:paraId="1DD47427" w14:textId="77777777" w:rsidR="001F594D" w:rsidRDefault="001F594D" w:rsidP="00D30AB8">
      <w:pPr>
        <w:jc w:val="both"/>
        <w:rPr>
          <w:rFonts w:ascii="Times New Roman" w:hAnsi="Times New Roman" w:cs="Times New Roman"/>
          <w:sz w:val="28"/>
          <w:szCs w:val="28"/>
        </w:rPr>
      </w:pPr>
    </w:p>
    <w:p w14:paraId="7A78C66B" w14:textId="77777777" w:rsidR="001F594D" w:rsidRDefault="001F594D" w:rsidP="00D30AB8">
      <w:pPr>
        <w:jc w:val="both"/>
        <w:rPr>
          <w:rFonts w:ascii="Times New Roman" w:hAnsi="Times New Roman" w:cs="Times New Roman"/>
          <w:sz w:val="28"/>
          <w:szCs w:val="28"/>
        </w:rPr>
      </w:pPr>
    </w:p>
    <w:p w14:paraId="0660F74D" w14:textId="77777777" w:rsidR="001F594D" w:rsidRDefault="001F594D" w:rsidP="00D30AB8">
      <w:pPr>
        <w:jc w:val="both"/>
        <w:rPr>
          <w:rFonts w:ascii="Times New Roman" w:hAnsi="Times New Roman" w:cs="Times New Roman"/>
          <w:sz w:val="28"/>
          <w:szCs w:val="28"/>
        </w:rPr>
      </w:pPr>
    </w:p>
    <w:p w14:paraId="50FC0556" w14:textId="77777777" w:rsidR="001F594D" w:rsidRDefault="001F594D" w:rsidP="00D30AB8">
      <w:pPr>
        <w:jc w:val="both"/>
        <w:rPr>
          <w:rFonts w:ascii="Times New Roman" w:hAnsi="Times New Roman" w:cs="Times New Roman"/>
          <w:sz w:val="28"/>
          <w:szCs w:val="28"/>
        </w:rPr>
      </w:pPr>
    </w:p>
    <w:p w14:paraId="6F658F34" w14:textId="77777777" w:rsidR="001F594D" w:rsidRDefault="001F594D" w:rsidP="00D30AB8">
      <w:pPr>
        <w:jc w:val="both"/>
        <w:rPr>
          <w:rFonts w:ascii="Times New Roman" w:hAnsi="Times New Roman" w:cs="Times New Roman"/>
          <w:sz w:val="28"/>
          <w:szCs w:val="28"/>
        </w:rPr>
      </w:pPr>
    </w:p>
    <w:p w14:paraId="2633AB5D" w14:textId="77777777" w:rsidR="001F594D" w:rsidRDefault="001F594D" w:rsidP="00D30AB8">
      <w:pPr>
        <w:jc w:val="both"/>
        <w:rPr>
          <w:rFonts w:ascii="Times New Roman" w:hAnsi="Times New Roman" w:cs="Times New Roman"/>
          <w:sz w:val="28"/>
          <w:szCs w:val="28"/>
        </w:rPr>
      </w:pPr>
    </w:p>
    <w:p w14:paraId="2741D0CC" w14:textId="77777777" w:rsidR="001F594D" w:rsidRDefault="001F594D" w:rsidP="00D30AB8">
      <w:pPr>
        <w:jc w:val="both"/>
        <w:rPr>
          <w:rFonts w:ascii="Times New Roman" w:hAnsi="Times New Roman" w:cs="Times New Roman"/>
          <w:sz w:val="28"/>
          <w:szCs w:val="28"/>
        </w:rPr>
      </w:pPr>
    </w:p>
    <w:p w14:paraId="22F3FCED" w14:textId="77777777" w:rsidR="001F594D" w:rsidRDefault="001F594D" w:rsidP="00D30AB8">
      <w:pPr>
        <w:jc w:val="both"/>
        <w:rPr>
          <w:rFonts w:ascii="Times New Roman" w:hAnsi="Times New Roman" w:cs="Times New Roman"/>
          <w:sz w:val="28"/>
          <w:szCs w:val="28"/>
        </w:rPr>
      </w:pPr>
    </w:p>
    <w:p w14:paraId="053AC946" w14:textId="77777777" w:rsidR="001F594D" w:rsidRDefault="001F594D" w:rsidP="00D30AB8">
      <w:pPr>
        <w:jc w:val="both"/>
        <w:rPr>
          <w:rFonts w:ascii="Times New Roman" w:hAnsi="Times New Roman" w:cs="Times New Roman"/>
          <w:sz w:val="28"/>
          <w:szCs w:val="28"/>
        </w:rPr>
      </w:pPr>
    </w:p>
    <w:p w14:paraId="3B48263F" w14:textId="77777777" w:rsidR="001F594D" w:rsidRDefault="001F594D" w:rsidP="00D30AB8">
      <w:pPr>
        <w:jc w:val="both"/>
        <w:rPr>
          <w:rFonts w:ascii="Times New Roman" w:hAnsi="Times New Roman" w:cs="Times New Roman"/>
          <w:sz w:val="28"/>
          <w:szCs w:val="28"/>
        </w:rPr>
      </w:pPr>
    </w:p>
    <w:p w14:paraId="59F011FB" w14:textId="77777777" w:rsidR="001F594D" w:rsidRDefault="001F594D" w:rsidP="00D30AB8">
      <w:pPr>
        <w:jc w:val="both"/>
        <w:rPr>
          <w:rFonts w:ascii="Times New Roman" w:hAnsi="Times New Roman" w:cs="Times New Roman"/>
          <w:sz w:val="28"/>
          <w:szCs w:val="28"/>
        </w:rPr>
      </w:pPr>
    </w:p>
    <w:p w14:paraId="69EEB4E1" w14:textId="77777777" w:rsidR="001F594D" w:rsidRDefault="001F594D" w:rsidP="00D30AB8">
      <w:pPr>
        <w:jc w:val="both"/>
        <w:rPr>
          <w:rFonts w:ascii="Times New Roman" w:hAnsi="Times New Roman" w:cs="Times New Roman"/>
          <w:sz w:val="28"/>
          <w:szCs w:val="28"/>
        </w:rPr>
      </w:pPr>
    </w:p>
    <w:p w14:paraId="059E0EC2" w14:textId="77777777" w:rsidR="001F594D" w:rsidRDefault="001F594D" w:rsidP="00D30AB8">
      <w:pPr>
        <w:jc w:val="both"/>
        <w:rPr>
          <w:rFonts w:ascii="Times New Roman" w:hAnsi="Times New Roman" w:cs="Times New Roman"/>
          <w:sz w:val="28"/>
          <w:szCs w:val="28"/>
        </w:rPr>
      </w:pPr>
    </w:p>
    <w:p w14:paraId="1BA8D4FD" w14:textId="77777777" w:rsidR="001F594D" w:rsidRDefault="001F594D" w:rsidP="00D30AB8">
      <w:pPr>
        <w:jc w:val="both"/>
        <w:rPr>
          <w:rFonts w:ascii="Times New Roman" w:hAnsi="Times New Roman" w:cs="Times New Roman"/>
          <w:sz w:val="28"/>
          <w:szCs w:val="28"/>
        </w:rPr>
      </w:pPr>
    </w:p>
    <w:p w14:paraId="36FF9D57" w14:textId="77777777" w:rsidR="001F594D" w:rsidRDefault="001F594D" w:rsidP="00D30AB8">
      <w:pPr>
        <w:jc w:val="both"/>
        <w:rPr>
          <w:rFonts w:ascii="Times New Roman" w:hAnsi="Times New Roman" w:cs="Times New Roman"/>
          <w:sz w:val="28"/>
          <w:szCs w:val="28"/>
        </w:rPr>
      </w:pPr>
    </w:p>
    <w:p w14:paraId="0743EBA0" w14:textId="77777777" w:rsidR="001F594D" w:rsidRDefault="001F594D" w:rsidP="00D30AB8">
      <w:pPr>
        <w:jc w:val="both"/>
        <w:rPr>
          <w:rFonts w:ascii="Times New Roman" w:hAnsi="Times New Roman" w:cs="Times New Roman"/>
          <w:sz w:val="28"/>
          <w:szCs w:val="28"/>
        </w:rPr>
      </w:pPr>
    </w:p>
    <w:p w14:paraId="53B30482" w14:textId="77777777" w:rsidR="001F594D" w:rsidRDefault="001F594D" w:rsidP="00D30AB8">
      <w:pPr>
        <w:jc w:val="both"/>
        <w:rPr>
          <w:rFonts w:ascii="Times New Roman" w:hAnsi="Times New Roman" w:cs="Times New Roman"/>
          <w:sz w:val="28"/>
          <w:szCs w:val="28"/>
        </w:rPr>
      </w:pPr>
    </w:p>
    <w:p w14:paraId="32B29C03" w14:textId="2F08A238" w:rsidR="005F26CC" w:rsidRPr="005F26CC" w:rsidRDefault="005F26CC" w:rsidP="005F26CC">
      <w:pPr>
        <w:pStyle w:val="p31"/>
        <w:spacing w:before="960" w:beforeAutospacing="0" w:after="0" w:afterAutospacing="0" w:line="450" w:lineRule="atLeast"/>
        <w:ind w:firstLine="705"/>
        <w:jc w:val="both"/>
        <w:rPr>
          <w:b/>
          <w:bCs/>
          <w:color w:val="000000"/>
          <w:sz w:val="28"/>
          <w:szCs w:val="28"/>
        </w:rPr>
      </w:pPr>
      <w:r>
        <w:rPr>
          <w:color w:val="000000"/>
          <w:sz w:val="28"/>
          <w:szCs w:val="28"/>
        </w:rPr>
        <w:lastRenderedPageBreak/>
        <w:t xml:space="preserve">                                         </w:t>
      </w:r>
      <w:r w:rsidRPr="005F26CC">
        <w:rPr>
          <w:b/>
          <w:bCs/>
          <w:color w:val="000000"/>
          <w:sz w:val="28"/>
          <w:szCs w:val="28"/>
        </w:rPr>
        <w:t xml:space="preserve"> Введение</w:t>
      </w:r>
    </w:p>
    <w:p w14:paraId="11D03157" w14:textId="5C2C8336" w:rsidR="005F26CC" w:rsidRPr="005F26CC" w:rsidRDefault="005F26CC" w:rsidP="005F26CC">
      <w:pPr>
        <w:pStyle w:val="p31"/>
        <w:spacing w:before="960" w:beforeAutospacing="0" w:after="0" w:afterAutospacing="0" w:line="450" w:lineRule="atLeast"/>
        <w:ind w:firstLine="705"/>
        <w:jc w:val="both"/>
        <w:rPr>
          <w:color w:val="000000"/>
          <w:sz w:val="28"/>
          <w:szCs w:val="28"/>
        </w:rPr>
      </w:pPr>
      <w:r w:rsidRPr="005F26CC">
        <w:rPr>
          <w:color w:val="000000"/>
          <w:sz w:val="28"/>
          <w:szCs w:val="28"/>
        </w:rPr>
        <w:t xml:space="preserve">Геология является одной из наук, изучающих Землю. Земля </w:t>
      </w:r>
      <w:proofErr w:type="gramStart"/>
      <w:r w:rsidRPr="005F26CC">
        <w:rPr>
          <w:color w:val="000000"/>
          <w:sz w:val="28"/>
          <w:szCs w:val="28"/>
        </w:rPr>
        <w:t>- это</w:t>
      </w:r>
      <w:proofErr w:type="gramEnd"/>
      <w:r w:rsidRPr="005F26CC">
        <w:rPr>
          <w:color w:val="000000"/>
          <w:sz w:val="28"/>
          <w:szCs w:val="28"/>
        </w:rPr>
        <w:t xml:space="preserve"> планета солнечной системы, которая обладает достаточно сложным строением, а также имеет довольно длительную историю своего развития.</w:t>
      </w:r>
    </w:p>
    <w:p w14:paraId="7B0188BB" w14:textId="77777777" w:rsidR="005F26CC" w:rsidRPr="005F26CC" w:rsidRDefault="005F26CC" w:rsidP="005F26CC">
      <w:pPr>
        <w:pStyle w:val="p32"/>
        <w:spacing w:before="150" w:beforeAutospacing="0" w:after="0" w:afterAutospacing="0" w:line="315" w:lineRule="atLeast"/>
        <w:rPr>
          <w:color w:val="000000"/>
          <w:sz w:val="28"/>
          <w:szCs w:val="28"/>
        </w:rPr>
      </w:pPr>
      <w:r w:rsidRPr="005F26CC">
        <w:rPr>
          <w:color w:val="000000"/>
          <w:sz w:val="28"/>
          <w:szCs w:val="28"/>
        </w:rPr>
        <w:t>Она исследуется в одно и тоже время рядом наук: геодезией, астрономией,</w:t>
      </w:r>
    </w:p>
    <w:p w14:paraId="04E75BA2" w14:textId="77777777" w:rsidR="005F26CC" w:rsidRPr="005F26CC" w:rsidRDefault="005F26CC" w:rsidP="005F26CC">
      <w:pPr>
        <w:pStyle w:val="p33"/>
        <w:spacing w:before="165" w:beforeAutospacing="0" w:after="0" w:afterAutospacing="0" w:line="315" w:lineRule="atLeast"/>
        <w:rPr>
          <w:color w:val="000000"/>
          <w:sz w:val="28"/>
          <w:szCs w:val="28"/>
        </w:rPr>
      </w:pPr>
      <w:r w:rsidRPr="005F26CC">
        <w:rPr>
          <w:color w:val="000000"/>
          <w:sz w:val="28"/>
          <w:szCs w:val="28"/>
        </w:rPr>
        <w:t>геофизикой, физической географией и многими другими.</w:t>
      </w:r>
    </w:p>
    <w:p w14:paraId="3AB30655" w14:textId="77777777" w:rsidR="005F26CC" w:rsidRPr="005F26CC" w:rsidRDefault="005F26CC" w:rsidP="005F26CC">
      <w:pPr>
        <w:pStyle w:val="p34"/>
        <w:spacing w:before="90" w:beforeAutospacing="0" w:after="0" w:afterAutospacing="0" w:line="465" w:lineRule="atLeast"/>
        <w:ind w:firstLine="705"/>
        <w:jc w:val="both"/>
        <w:rPr>
          <w:color w:val="000000"/>
          <w:sz w:val="28"/>
          <w:szCs w:val="28"/>
        </w:rPr>
      </w:pPr>
      <w:r w:rsidRPr="005F26CC">
        <w:rPr>
          <w:color w:val="000000"/>
          <w:sz w:val="28"/>
          <w:szCs w:val="28"/>
        </w:rPr>
        <w:t>Форма и размеры Земли изучаются геодезией. Астрономией Земля исследуется как космическое тело, изучается ее положение в мировом пространстве, а также происхождение. При помощи физических методов геофизика исследует строение Земли как единого целого. Поверхность Земли и закономерности процессов, происходящих на ней, исследуются при помощи физической географии.</w:t>
      </w:r>
    </w:p>
    <w:p w14:paraId="0106B25D" w14:textId="77777777" w:rsidR="005F26CC" w:rsidRPr="005F26CC" w:rsidRDefault="005F26CC" w:rsidP="005F26CC">
      <w:pPr>
        <w:pStyle w:val="p35"/>
        <w:spacing w:before="195" w:beforeAutospacing="0" w:after="0" w:afterAutospacing="0" w:line="315" w:lineRule="atLeast"/>
        <w:rPr>
          <w:color w:val="000000"/>
          <w:sz w:val="28"/>
          <w:szCs w:val="28"/>
        </w:rPr>
      </w:pPr>
      <w:r w:rsidRPr="005F26CC">
        <w:rPr>
          <w:color w:val="000000"/>
          <w:sz w:val="28"/>
          <w:szCs w:val="28"/>
        </w:rPr>
        <w:t>Геология, как наука, можно разделить на два крупных раздела, в</w:t>
      </w:r>
    </w:p>
    <w:p w14:paraId="78F55833" w14:textId="77777777" w:rsidR="005F26CC" w:rsidRPr="005F26CC" w:rsidRDefault="005F26CC" w:rsidP="005F26CC">
      <w:pPr>
        <w:pStyle w:val="p36"/>
        <w:spacing w:before="165" w:beforeAutospacing="0" w:after="0" w:afterAutospacing="0" w:line="420" w:lineRule="atLeast"/>
        <w:jc w:val="both"/>
        <w:rPr>
          <w:color w:val="000000"/>
          <w:sz w:val="28"/>
          <w:szCs w:val="28"/>
        </w:rPr>
      </w:pPr>
      <w:r w:rsidRPr="005F26CC">
        <w:rPr>
          <w:color w:val="000000"/>
          <w:sz w:val="28"/>
          <w:szCs w:val="28"/>
        </w:rPr>
        <w:t>данный момент времени образовавших самостоятельные научные дисциплины, такие как:</w:t>
      </w:r>
    </w:p>
    <w:p w14:paraId="77458221" w14:textId="77777777" w:rsidR="005F26CC" w:rsidRPr="005F26CC" w:rsidRDefault="005F26CC" w:rsidP="005F26CC">
      <w:pPr>
        <w:pStyle w:val="p37"/>
        <w:spacing w:before="120" w:beforeAutospacing="0" w:after="0" w:afterAutospacing="0" w:line="420" w:lineRule="atLeast"/>
        <w:ind w:firstLine="705"/>
        <w:jc w:val="both"/>
        <w:rPr>
          <w:color w:val="000000"/>
          <w:sz w:val="28"/>
          <w:szCs w:val="28"/>
        </w:rPr>
      </w:pPr>
      <w:r w:rsidRPr="005F26CC">
        <w:rPr>
          <w:color w:val="000000"/>
          <w:sz w:val="28"/>
          <w:szCs w:val="28"/>
        </w:rPr>
        <w:t>Общая или динамическая геология, изучающая геологические процессы и строение земной коры.</w:t>
      </w:r>
    </w:p>
    <w:p w14:paraId="409E1D0E" w14:textId="77777777" w:rsidR="005F26CC" w:rsidRPr="005F26CC" w:rsidRDefault="005F26CC" w:rsidP="005F26CC">
      <w:pPr>
        <w:pStyle w:val="p38"/>
        <w:spacing w:before="135" w:beforeAutospacing="0" w:after="0" w:afterAutospacing="0" w:line="315" w:lineRule="atLeast"/>
        <w:rPr>
          <w:color w:val="000000"/>
          <w:sz w:val="28"/>
          <w:szCs w:val="28"/>
        </w:rPr>
      </w:pPr>
      <w:r w:rsidRPr="005F26CC">
        <w:rPr>
          <w:color w:val="000000"/>
          <w:sz w:val="28"/>
          <w:szCs w:val="28"/>
        </w:rPr>
        <w:t>Историческая геология, исследующая геологическую историю Земли,</w:t>
      </w:r>
    </w:p>
    <w:p w14:paraId="0CCD7FAD" w14:textId="77777777" w:rsidR="005F26CC" w:rsidRPr="005F26CC" w:rsidRDefault="005F26CC" w:rsidP="005F26CC">
      <w:pPr>
        <w:pStyle w:val="p33"/>
        <w:spacing w:before="165" w:beforeAutospacing="0" w:after="0" w:afterAutospacing="0" w:line="315" w:lineRule="atLeast"/>
        <w:rPr>
          <w:color w:val="000000"/>
          <w:sz w:val="28"/>
          <w:szCs w:val="28"/>
        </w:rPr>
      </w:pPr>
      <w:r w:rsidRPr="005F26CC">
        <w:rPr>
          <w:color w:val="000000"/>
          <w:sz w:val="28"/>
          <w:szCs w:val="28"/>
        </w:rPr>
        <w:t>развитие земной коры и земной поверхности.</w:t>
      </w:r>
    </w:p>
    <w:p w14:paraId="42A7BE4E" w14:textId="77777777" w:rsidR="005F26CC" w:rsidRPr="005F26CC" w:rsidRDefault="005F26CC" w:rsidP="005F26CC">
      <w:pPr>
        <w:pStyle w:val="p39"/>
        <w:spacing w:before="165" w:beforeAutospacing="0" w:after="0" w:afterAutospacing="0" w:line="315" w:lineRule="atLeast"/>
        <w:rPr>
          <w:color w:val="000000"/>
          <w:sz w:val="28"/>
          <w:szCs w:val="28"/>
        </w:rPr>
      </w:pPr>
      <w:r w:rsidRPr="005F26CC">
        <w:rPr>
          <w:color w:val="000000"/>
          <w:sz w:val="28"/>
          <w:szCs w:val="28"/>
        </w:rPr>
        <w:t>К геологии тесно примыкают такие научные дисциплины, как</w:t>
      </w:r>
    </w:p>
    <w:p w14:paraId="383C817D" w14:textId="77777777" w:rsidR="005F26CC" w:rsidRPr="005F26CC" w:rsidRDefault="005F26CC" w:rsidP="005F26CC">
      <w:pPr>
        <w:pStyle w:val="p39"/>
        <w:spacing w:before="165" w:beforeAutospacing="0" w:after="0" w:afterAutospacing="0" w:line="315" w:lineRule="atLeast"/>
        <w:rPr>
          <w:color w:val="000000"/>
          <w:sz w:val="28"/>
          <w:szCs w:val="28"/>
        </w:rPr>
      </w:pPr>
      <w:r w:rsidRPr="005F26CC">
        <w:rPr>
          <w:color w:val="000000"/>
          <w:sz w:val="28"/>
          <w:szCs w:val="28"/>
        </w:rPr>
        <w:t>- минералогия, изучающая минералы земной коры, петрография,</w:t>
      </w:r>
    </w:p>
    <w:p w14:paraId="0440795F" w14:textId="77777777" w:rsidR="005F26CC" w:rsidRPr="005F26CC" w:rsidRDefault="005F26CC" w:rsidP="005F26CC">
      <w:pPr>
        <w:pStyle w:val="p40"/>
        <w:spacing w:before="120" w:beforeAutospacing="0" w:after="0" w:afterAutospacing="0" w:line="450" w:lineRule="atLeast"/>
        <w:jc w:val="both"/>
        <w:rPr>
          <w:color w:val="000000"/>
          <w:sz w:val="28"/>
          <w:szCs w:val="28"/>
        </w:rPr>
      </w:pPr>
      <w:r w:rsidRPr="005F26CC">
        <w:rPr>
          <w:color w:val="000000"/>
          <w:sz w:val="28"/>
          <w:szCs w:val="28"/>
        </w:rPr>
        <w:t>изучающая горные породы, палеонтология, исследующая окаменелые остатки животных и растений в слоях земной коры и геоморфология – наука о рельефе Земной поверхности.</w:t>
      </w:r>
    </w:p>
    <w:p w14:paraId="387CE6A3" w14:textId="77777777" w:rsidR="005F26CC" w:rsidRPr="005F26CC" w:rsidRDefault="005F26CC" w:rsidP="005F26CC">
      <w:pPr>
        <w:pStyle w:val="p41"/>
        <w:spacing w:before="150" w:beforeAutospacing="0" w:after="0" w:afterAutospacing="0" w:line="315" w:lineRule="atLeast"/>
        <w:rPr>
          <w:color w:val="000000"/>
          <w:sz w:val="28"/>
          <w:szCs w:val="28"/>
        </w:rPr>
      </w:pPr>
      <w:r w:rsidRPr="005F26CC">
        <w:rPr>
          <w:color w:val="000000"/>
          <w:sz w:val="28"/>
          <w:szCs w:val="28"/>
        </w:rPr>
        <w:t>Отмеченные геологические дисциплины тесно связаны между собой. В</w:t>
      </w:r>
    </w:p>
    <w:p w14:paraId="2AA8CCBD" w14:textId="77777777" w:rsidR="005F26CC" w:rsidRPr="005F26CC" w:rsidRDefault="005F26CC" w:rsidP="005F26CC">
      <w:pPr>
        <w:pStyle w:val="p36"/>
        <w:spacing w:before="165" w:beforeAutospacing="0" w:after="0" w:afterAutospacing="0" w:line="420" w:lineRule="atLeast"/>
        <w:jc w:val="both"/>
        <w:rPr>
          <w:color w:val="000000"/>
          <w:sz w:val="28"/>
          <w:szCs w:val="28"/>
        </w:rPr>
      </w:pPr>
      <w:r w:rsidRPr="005F26CC">
        <w:rPr>
          <w:color w:val="000000"/>
          <w:sz w:val="28"/>
          <w:szCs w:val="28"/>
        </w:rPr>
        <w:t>данном учебном пособии мы подробно рассмотрим основы геологии и геоморфологии, а также их связь между собой.</w:t>
      </w:r>
    </w:p>
    <w:p w14:paraId="1140F4B6" w14:textId="77777777" w:rsidR="009B0355" w:rsidRDefault="009B0355" w:rsidP="00D30AB8">
      <w:pPr>
        <w:jc w:val="both"/>
        <w:rPr>
          <w:rFonts w:ascii="Times New Roman" w:hAnsi="Times New Roman" w:cs="Times New Roman"/>
          <w:sz w:val="28"/>
          <w:szCs w:val="28"/>
        </w:rPr>
      </w:pPr>
    </w:p>
    <w:p w14:paraId="762FCCFB" w14:textId="77777777" w:rsidR="000D6A48" w:rsidRPr="00CB4B89" w:rsidRDefault="00F239F1" w:rsidP="000D6A48">
      <w:pPr>
        <w:ind w:left="709" w:hanging="142"/>
        <w:rPr>
          <w:rFonts w:ascii="Times New Roman" w:hAnsi="Times New Roman" w:cs="Times New Roman"/>
          <w:b/>
          <w:bCs/>
          <w:sz w:val="28"/>
          <w:szCs w:val="28"/>
        </w:rPr>
      </w:pPr>
      <w:r w:rsidRPr="00CB4B89">
        <w:rPr>
          <w:rFonts w:ascii="Times New Roman" w:hAnsi="Times New Roman" w:cs="Times New Roman"/>
          <w:b/>
          <w:sz w:val="28"/>
          <w:szCs w:val="28"/>
        </w:rPr>
        <w:lastRenderedPageBreak/>
        <w:t xml:space="preserve">1. </w:t>
      </w:r>
      <w:r w:rsidR="000D6A48" w:rsidRPr="00CB4B89">
        <w:rPr>
          <w:rFonts w:ascii="Times New Roman" w:hAnsi="Times New Roman" w:cs="Times New Roman"/>
          <w:b/>
          <w:bCs/>
          <w:color w:val="000000"/>
          <w:sz w:val="28"/>
          <w:szCs w:val="28"/>
        </w:rPr>
        <w:t>Геоморфологическая карта, способы изображения морфологии       генезиса и возраста рельефа на ней.</w:t>
      </w:r>
    </w:p>
    <w:p w14:paraId="3E7E44D3"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i/>
          <w:iCs/>
          <w:color w:val="000000"/>
          <w:sz w:val="28"/>
          <w:szCs w:val="28"/>
          <w:lang w:eastAsia="ru-RU"/>
        </w:rPr>
        <w:t>Общепринято, что характеристика рельефа на общих геоморфологических кар</w:t>
      </w:r>
      <w:r w:rsidRPr="000D6A48">
        <w:rPr>
          <w:rFonts w:ascii="Times New Roman" w:eastAsia="Times New Roman" w:hAnsi="Times New Roman" w:cs="Times New Roman"/>
          <w:b/>
          <w:bCs/>
          <w:i/>
          <w:iCs/>
          <w:color w:val="000000"/>
          <w:sz w:val="28"/>
          <w:szCs w:val="28"/>
          <w:lang w:eastAsia="ru-RU"/>
        </w:rPr>
        <w:softHyphen/>
        <w:t>тах дается по совокупности трех показателей: генезиса, возраста и морфологии.</w:t>
      </w:r>
      <w:r w:rsidRPr="000D6A48">
        <w:rPr>
          <w:rFonts w:ascii="Times New Roman" w:eastAsia="Times New Roman" w:hAnsi="Times New Roman" w:cs="Times New Roman"/>
          <w:color w:val="000000"/>
          <w:sz w:val="28"/>
          <w:szCs w:val="28"/>
          <w:lang w:eastAsia="ru-RU"/>
        </w:rPr>
        <w:t> Однако в связи с различиями целей геоморфологической съемки, разнообразием рельефа территории, а также традиционно сложившимися школами проблема разработки ме</w:t>
      </w:r>
      <w:r w:rsidRPr="000D6A48">
        <w:rPr>
          <w:rFonts w:ascii="Times New Roman" w:eastAsia="Times New Roman" w:hAnsi="Times New Roman" w:cs="Times New Roman"/>
          <w:color w:val="000000"/>
          <w:sz w:val="28"/>
          <w:szCs w:val="28"/>
          <w:lang w:eastAsia="ru-RU"/>
        </w:rPr>
        <w:softHyphen/>
        <w:t>тодики и принципов создания единой легенды типологических геоморфологических карт до сих пор не находит разрешения. Имеются расхождения относительно того, какие именно элемен</w:t>
      </w:r>
      <w:r w:rsidRPr="000D6A48">
        <w:rPr>
          <w:rFonts w:ascii="Times New Roman" w:eastAsia="Times New Roman" w:hAnsi="Times New Roman" w:cs="Times New Roman"/>
          <w:color w:val="000000"/>
          <w:sz w:val="28"/>
          <w:szCs w:val="28"/>
          <w:lang w:eastAsia="ru-RU"/>
        </w:rPr>
        <w:softHyphen/>
        <w:t>ты— формы рельефа или их естественные группировки — необхо</w:t>
      </w:r>
      <w:r w:rsidRPr="000D6A48">
        <w:rPr>
          <w:rFonts w:ascii="Times New Roman" w:eastAsia="Times New Roman" w:hAnsi="Times New Roman" w:cs="Times New Roman"/>
          <w:color w:val="000000"/>
          <w:sz w:val="28"/>
          <w:szCs w:val="28"/>
          <w:lang w:eastAsia="ru-RU"/>
        </w:rPr>
        <w:softHyphen/>
        <w:t>димо выделять на картах и как следует использовать методы картографического изображения. Выбор изобразительных средств, систематика форм и показателей и то, каким из них отдается предпочтение для построения карт, до сих пор существенно различны. В результате геоморфологические карты часто бывают несопоставимы.</w:t>
      </w:r>
    </w:p>
    <w:p w14:paraId="0D232155"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i/>
          <w:iCs/>
          <w:color w:val="000000"/>
          <w:sz w:val="28"/>
          <w:szCs w:val="28"/>
          <w:lang w:eastAsia="ru-RU"/>
        </w:rPr>
        <w:t>В геоморфологической картографии выделяют три основных направления: генетическое, морфогенетическое и морфоструктурное</w:t>
      </w:r>
      <w:r w:rsidRPr="000D6A48">
        <w:rPr>
          <w:rFonts w:ascii="Times New Roman" w:eastAsia="Times New Roman" w:hAnsi="Times New Roman" w:cs="Times New Roman"/>
          <w:color w:val="000000"/>
          <w:sz w:val="28"/>
          <w:szCs w:val="28"/>
          <w:lang w:eastAsia="ru-RU"/>
        </w:rPr>
        <w:t>.</w:t>
      </w:r>
    </w:p>
    <w:p w14:paraId="17C262B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В основу </w:t>
      </w:r>
      <w:r w:rsidRPr="000D6A48">
        <w:rPr>
          <w:rFonts w:ascii="Times New Roman" w:eastAsia="Times New Roman" w:hAnsi="Times New Roman" w:cs="Times New Roman"/>
          <w:b/>
          <w:bCs/>
          <w:color w:val="000000"/>
          <w:sz w:val="28"/>
          <w:szCs w:val="28"/>
          <w:lang w:eastAsia="ru-RU"/>
        </w:rPr>
        <w:t>генетического принципа </w:t>
      </w:r>
      <w:r w:rsidRPr="000D6A48">
        <w:rPr>
          <w:rFonts w:ascii="Times New Roman" w:eastAsia="Times New Roman" w:hAnsi="Times New Roman" w:cs="Times New Roman"/>
          <w:color w:val="000000"/>
          <w:sz w:val="28"/>
          <w:szCs w:val="28"/>
          <w:lang w:eastAsia="ru-RU"/>
        </w:rPr>
        <w:t>разработки содержания карт и построения легенд положена идея В. Пенка о том, что рельеф представляет собой </w:t>
      </w:r>
      <w:r w:rsidRPr="000D6A48">
        <w:rPr>
          <w:rFonts w:ascii="Times New Roman" w:eastAsia="Times New Roman" w:hAnsi="Times New Roman" w:cs="Times New Roman"/>
          <w:i/>
          <w:iCs/>
          <w:color w:val="000000"/>
          <w:sz w:val="28"/>
          <w:szCs w:val="28"/>
          <w:lang w:eastAsia="ru-RU"/>
        </w:rPr>
        <w:t>комбинации поверхностей и склонов различной крутизны и различного генезиса</w:t>
      </w:r>
      <w:r w:rsidRPr="000D6A48">
        <w:rPr>
          <w:rFonts w:ascii="Times New Roman" w:eastAsia="Times New Roman" w:hAnsi="Times New Roman" w:cs="Times New Roman"/>
          <w:color w:val="000000"/>
          <w:sz w:val="28"/>
          <w:szCs w:val="28"/>
          <w:lang w:eastAsia="ru-RU"/>
        </w:rPr>
        <w:t>, отражающих на</w:t>
      </w:r>
      <w:r w:rsidRPr="000D6A48">
        <w:rPr>
          <w:rFonts w:ascii="Times New Roman" w:eastAsia="Times New Roman" w:hAnsi="Times New Roman" w:cs="Times New Roman"/>
          <w:color w:val="000000"/>
          <w:sz w:val="28"/>
          <w:szCs w:val="28"/>
          <w:lang w:eastAsia="ru-RU"/>
        </w:rPr>
        <w:softHyphen/>
        <w:t>правление развития рельефа. Сторонники генетического направления считают, что применение этого принципа облегчает воз</w:t>
      </w:r>
      <w:r w:rsidRPr="000D6A48">
        <w:rPr>
          <w:rFonts w:ascii="Times New Roman" w:eastAsia="Times New Roman" w:hAnsi="Times New Roman" w:cs="Times New Roman"/>
          <w:color w:val="000000"/>
          <w:sz w:val="28"/>
          <w:szCs w:val="28"/>
          <w:lang w:eastAsia="ru-RU"/>
        </w:rPr>
        <w:softHyphen/>
        <w:t>можности создания единой легенды для карт всех масштабов, так как грани можно показывать на картах любого масштаба. На мелкомасштабных картах показываются контуры комплексов генетически однородных поверхностей, соответствующие большей площади на местности.</w:t>
      </w:r>
    </w:p>
    <w:p w14:paraId="1751E019"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В легенде, разработанной Д. В. Борисевичем, для изображения сочетаний поверхностей и склонов при</w:t>
      </w:r>
      <w:r w:rsidRPr="000D6A48">
        <w:rPr>
          <w:rFonts w:ascii="Times New Roman" w:eastAsia="Times New Roman" w:hAnsi="Times New Roman" w:cs="Times New Roman"/>
          <w:color w:val="000000"/>
          <w:sz w:val="28"/>
          <w:szCs w:val="28"/>
          <w:lang w:eastAsia="ru-RU"/>
        </w:rPr>
        <w:softHyphen/>
        <w:t>ведено 62 знака, комбинациями которых можно охарактеризо</w:t>
      </w:r>
      <w:r w:rsidRPr="000D6A48">
        <w:rPr>
          <w:rFonts w:ascii="Times New Roman" w:eastAsia="Times New Roman" w:hAnsi="Times New Roman" w:cs="Times New Roman"/>
          <w:color w:val="000000"/>
          <w:sz w:val="28"/>
          <w:szCs w:val="28"/>
          <w:lang w:eastAsia="ru-RU"/>
        </w:rPr>
        <w:softHyphen/>
        <w:t>вать множество генетических форм рельефа. </w:t>
      </w:r>
      <w:r w:rsidRPr="000D6A48">
        <w:rPr>
          <w:rFonts w:ascii="Times New Roman" w:eastAsia="Times New Roman" w:hAnsi="Times New Roman" w:cs="Times New Roman"/>
          <w:b/>
          <w:bCs/>
          <w:i/>
          <w:iCs/>
          <w:color w:val="000000"/>
          <w:sz w:val="28"/>
          <w:szCs w:val="28"/>
          <w:lang w:eastAsia="ru-RU"/>
        </w:rPr>
        <w:t>Передача сочетаний поверхностей в мелком масштабе очень сложна, в связи с чем ге</w:t>
      </w:r>
      <w:r w:rsidRPr="000D6A48">
        <w:rPr>
          <w:rFonts w:ascii="Times New Roman" w:eastAsia="Times New Roman" w:hAnsi="Times New Roman" w:cs="Times New Roman"/>
          <w:b/>
          <w:bCs/>
          <w:i/>
          <w:iCs/>
          <w:color w:val="000000"/>
          <w:sz w:val="28"/>
          <w:szCs w:val="28"/>
          <w:lang w:eastAsia="ru-RU"/>
        </w:rPr>
        <w:softHyphen/>
        <w:t>нетическое направление успешно применяется преимущественно при составлении карт крупных и средних масштабов и полевом картографировании</w:t>
      </w:r>
      <w:r w:rsidRPr="000D6A48">
        <w:rPr>
          <w:rFonts w:ascii="Times New Roman" w:eastAsia="Times New Roman" w:hAnsi="Times New Roman" w:cs="Times New Roman"/>
          <w:color w:val="000000"/>
          <w:sz w:val="28"/>
          <w:szCs w:val="28"/>
          <w:lang w:eastAsia="ru-RU"/>
        </w:rPr>
        <w:t xml:space="preserve">. На этом же принципе основано построение легенды геоморфологических карт масштаба </w:t>
      </w:r>
      <w:proofErr w:type="gramStart"/>
      <w:r w:rsidRPr="000D6A48">
        <w:rPr>
          <w:rFonts w:ascii="Times New Roman" w:eastAsia="Times New Roman" w:hAnsi="Times New Roman" w:cs="Times New Roman"/>
          <w:color w:val="000000"/>
          <w:sz w:val="28"/>
          <w:szCs w:val="28"/>
          <w:lang w:eastAsia="ru-RU"/>
        </w:rPr>
        <w:t>1 :</w:t>
      </w:r>
      <w:proofErr w:type="gramEnd"/>
      <w:r w:rsidRPr="000D6A48">
        <w:rPr>
          <w:rFonts w:ascii="Times New Roman" w:eastAsia="Times New Roman" w:hAnsi="Times New Roman" w:cs="Times New Roman"/>
          <w:color w:val="000000"/>
          <w:sz w:val="28"/>
          <w:szCs w:val="28"/>
          <w:lang w:eastAsia="ru-RU"/>
        </w:rPr>
        <w:t xml:space="preserve"> 1 млн, включен</w:t>
      </w:r>
      <w:r w:rsidRPr="000D6A48">
        <w:rPr>
          <w:rFonts w:ascii="Times New Roman" w:eastAsia="Times New Roman" w:hAnsi="Times New Roman" w:cs="Times New Roman"/>
          <w:color w:val="000000"/>
          <w:sz w:val="28"/>
          <w:szCs w:val="28"/>
          <w:lang w:eastAsia="ru-RU"/>
        </w:rPr>
        <w:softHyphen/>
        <w:t>ных в число геологических карт «новой серии».</w:t>
      </w:r>
    </w:p>
    <w:p w14:paraId="3B0EDBD9"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В основе </w:t>
      </w:r>
      <w:r w:rsidRPr="000D6A48">
        <w:rPr>
          <w:rFonts w:ascii="Times New Roman" w:eastAsia="Times New Roman" w:hAnsi="Times New Roman" w:cs="Times New Roman"/>
          <w:b/>
          <w:bCs/>
          <w:color w:val="000000"/>
          <w:sz w:val="28"/>
          <w:szCs w:val="28"/>
          <w:lang w:eastAsia="ru-RU"/>
        </w:rPr>
        <w:t>морфогенетического </w:t>
      </w:r>
      <w:r w:rsidRPr="000D6A48">
        <w:rPr>
          <w:rFonts w:ascii="Times New Roman" w:eastAsia="Times New Roman" w:hAnsi="Times New Roman" w:cs="Times New Roman"/>
          <w:color w:val="000000"/>
          <w:sz w:val="28"/>
          <w:szCs w:val="28"/>
          <w:lang w:eastAsia="ru-RU"/>
        </w:rPr>
        <w:t>направления лежит </w:t>
      </w:r>
      <w:r w:rsidRPr="000D6A48">
        <w:rPr>
          <w:rFonts w:ascii="Times New Roman" w:eastAsia="Times New Roman" w:hAnsi="Times New Roman" w:cs="Times New Roman"/>
          <w:b/>
          <w:bCs/>
          <w:i/>
          <w:iCs/>
          <w:color w:val="000000"/>
          <w:sz w:val="28"/>
          <w:szCs w:val="28"/>
          <w:lang w:eastAsia="ru-RU"/>
        </w:rPr>
        <w:t>комплексный принцип изображения рельефа, включающий морфологию, генезис и возраст</w:t>
      </w:r>
      <w:r w:rsidRPr="000D6A48">
        <w:rPr>
          <w:rFonts w:ascii="Times New Roman" w:eastAsia="Times New Roman" w:hAnsi="Times New Roman" w:cs="Times New Roman"/>
          <w:color w:val="000000"/>
          <w:sz w:val="28"/>
          <w:szCs w:val="28"/>
          <w:lang w:eastAsia="ru-RU"/>
        </w:rPr>
        <w:t>.</w:t>
      </w:r>
    </w:p>
    <w:p w14:paraId="4414F996"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i/>
          <w:iCs/>
          <w:color w:val="000000"/>
          <w:sz w:val="28"/>
          <w:szCs w:val="28"/>
          <w:lang w:eastAsia="ru-RU"/>
        </w:rPr>
        <w:lastRenderedPageBreak/>
        <w:t>Основными объектами содержания карты</w:t>
      </w:r>
      <w:r w:rsidRPr="000D6A48">
        <w:rPr>
          <w:rFonts w:ascii="Times New Roman" w:eastAsia="Times New Roman" w:hAnsi="Times New Roman" w:cs="Times New Roman"/>
          <w:color w:val="000000"/>
          <w:sz w:val="28"/>
          <w:szCs w:val="28"/>
          <w:lang w:eastAsia="ru-RU"/>
        </w:rPr>
        <w:t> яв</w:t>
      </w:r>
      <w:r w:rsidRPr="000D6A48">
        <w:rPr>
          <w:rFonts w:ascii="Times New Roman" w:eastAsia="Times New Roman" w:hAnsi="Times New Roman" w:cs="Times New Roman"/>
          <w:color w:val="000000"/>
          <w:sz w:val="28"/>
          <w:szCs w:val="28"/>
          <w:lang w:eastAsia="ru-RU"/>
        </w:rPr>
        <w:softHyphen/>
        <w:t>ляются </w:t>
      </w:r>
      <w:r w:rsidRPr="000D6A48">
        <w:rPr>
          <w:rFonts w:ascii="Times New Roman" w:eastAsia="Times New Roman" w:hAnsi="Times New Roman" w:cs="Times New Roman"/>
          <w:b/>
          <w:bCs/>
          <w:i/>
          <w:iCs/>
          <w:color w:val="000000"/>
          <w:sz w:val="28"/>
          <w:szCs w:val="28"/>
          <w:lang w:eastAsia="ru-RU"/>
        </w:rPr>
        <w:t>категории рельефа разного таксономического ранга, вы</w:t>
      </w:r>
      <w:r w:rsidRPr="000D6A48">
        <w:rPr>
          <w:rFonts w:ascii="Times New Roman" w:eastAsia="Times New Roman" w:hAnsi="Times New Roman" w:cs="Times New Roman"/>
          <w:b/>
          <w:bCs/>
          <w:i/>
          <w:iCs/>
          <w:color w:val="000000"/>
          <w:sz w:val="28"/>
          <w:szCs w:val="28"/>
          <w:lang w:eastAsia="ru-RU"/>
        </w:rPr>
        <w:softHyphen/>
        <w:t>деляемые по структуре для высших рангов и по типу обработки экзогенными процессами для низших.</w:t>
      </w:r>
      <w:r w:rsidRPr="000D6A48">
        <w:rPr>
          <w:rFonts w:ascii="Times New Roman" w:eastAsia="Times New Roman" w:hAnsi="Times New Roman" w:cs="Times New Roman"/>
          <w:color w:val="000000"/>
          <w:sz w:val="28"/>
          <w:szCs w:val="28"/>
          <w:lang w:eastAsia="ru-RU"/>
        </w:rPr>
        <w:t> Выделяемые категории подробно характеризуются в легенде.</w:t>
      </w:r>
    </w:p>
    <w:p w14:paraId="73B7BC97"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Морфогенетический тип рельефа вмещает ряд признаков</w:t>
      </w:r>
      <w:r w:rsidRPr="000D6A48">
        <w:rPr>
          <w:rFonts w:ascii="Times New Roman" w:eastAsia="Times New Roman" w:hAnsi="Times New Roman" w:cs="Times New Roman"/>
          <w:color w:val="000000"/>
          <w:sz w:val="28"/>
          <w:szCs w:val="28"/>
          <w:lang w:eastAsia="ru-RU"/>
        </w:rPr>
        <w:t>:</w:t>
      </w:r>
    </w:p>
    <w:p w14:paraId="6ACAE989"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морфологию,</w:t>
      </w:r>
    </w:p>
    <w:p w14:paraId="056E1034"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гипсометрию,</w:t>
      </w:r>
    </w:p>
    <w:p w14:paraId="6A704FDD"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генезис,</w:t>
      </w:r>
    </w:p>
    <w:p w14:paraId="71B4BB3B"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особенности новейшего тектонического строения,</w:t>
      </w:r>
    </w:p>
    <w:p w14:paraId="3D7FC07E"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связь с другими структурами,</w:t>
      </w:r>
    </w:p>
    <w:p w14:paraId="69087790"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иногда характер субстрата,</w:t>
      </w:r>
    </w:p>
    <w:p w14:paraId="04DFCEB2"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 возраст</w:t>
      </w:r>
      <w:r w:rsidRPr="000D6A48">
        <w:rPr>
          <w:rFonts w:ascii="Times New Roman" w:eastAsia="Times New Roman" w:hAnsi="Times New Roman" w:cs="Times New Roman"/>
          <w:color w:val="000000"/>
          <w:sz w:val="28"/>
          <w:szCs w:val="28"/>
          <w:lang w:eastAsia="ru-RU"/>
        </w:rPr>
        <w:t> –</w:t>
      </w:r>
    </w:p>
    <w:p w14:paraId="19092E0D"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 </w:t>
      </w:r>
      <w:r w:rsidRPr="000D6A48">
        <w:rPr>
          <w:rFonts w:ascii="Times New Roman" w:eastAsia="Times New Roman" w:hAnsi="Times New Roman" w:cs="Times New Roman"/>
          <w:b/>
          <w:bCs/>
          <w:i/>
          <w:iCs/>
          <w:color w:val="000000"/>
          <w:sz w:val="28"/>
          <w:szCs w:val="28"/>
          <w:lang w:eastAsia="ru-RU"/>
        </w:rPr>
        <w:t>про</w:t>
      </w:r>
      <w:r w:rsidRPr="000D6A48">
        <w:rPr>
          <w:rFonts w:ascii="Times New Roman" w:eastAsia="Times New Roman" w:hAnsi="Times New Roman" w:cs="Times New Roman"/>
          <w:b/>
          <w:bCs/>
          <w:i/>
          <w:iCs/>
          <w:color w:val="000000"/>
          <w:sz w:val="28"/>
          <w:szCs w:val="28"/>
          <w:lang w:eastAsia="ru-RU"/>
        </w:rPr>
        <w:softHyphen/>
        <w:t>чее</w:t>
      </w:r>
      <w:r w:rsidRPr="000D6A48">
        <w:rPr>
          <w:rFonts w:ascii="Times New Roman" w:eastAsia="Times New Roman" w:hAnsi="Times New Roman" w:cs="Times New Roman"/>
          <w:color w:val="000000"/>
          <w:sz w:val="28"/>
          <w:szCs w:val="28"/>
          <w:lang w:eastAsia="ru-RU"/>
        </w:rPr>
        <w:t>.</w:t>
      </w:r>
    </w:p>
    <w:p w14:paraId="103862B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Возраст форм рельефа</w:t>
      </w:r>
      <w:r w:rsidRPr="000D6A48">
        <w:rPr>
          <w:rFonts w:ascii="Times New Roman" w:eastAsia="Times New Roman" w:hAnsi="Times New Roman" w:cs="Times New Roman"/>
          <w:color w:val="000000"/>
          <w:sz w:val="28"/>
          <w:szCs w:val="28"/>
          <w:lang w:eastAsia="ru-RU"/>
        </w:rPr>
        <w:t> обычно передается </w:t>
      </w:r>
      <w:r w:rsidRPr="000D6A48">
        <w:rPr>
          <w:rFonts w:ascii="Times New Roman" w:eastAsia="Times New Roman" w:hAnsi="Times New Roman" w:cs="Times New Roman"/>
          <w:b/>
          <w:bCs/>
          <w:i/>
          <w:iCs/>
          <w:color w:val="000000"/>
          <w:sz w:val="28"/>
          <w:szCs w:val="28"/>
          <w:lang w:eastAsia="ru-RU"/>
        </w:rPr>
        <w:t>интенсивностью цветов, присвоенных им по генезису, или геологическими индек</w:t>
      </w:r>
      <w:r w:rsidRPr="000D6A48">
        <w:rPr>
          <w:rFonts w:ascii="Times New Roman" w:eastAsia="Times New Roman" w:hAnsi="Times New Roman" w:cs="Times New Roman"/>
          <w:b/>
          <w:bCs/>
          <w:i/>
          <w:iCs/>
          <w:color w:val="000000"/>
          <w:sz w:val="28"/>
          <w:szCs w:val="28"/>
          <w:lang w:eastAsia="ru-RU"/>
        </w:rPr>
        <w:softHyphen/>
        <w:t>сами</w:t>
      </w:r>
      <w:r w:rsidRPr="000D6A48">
        <w:rPr>
          <w:rFonts w:ascii="Times New Roman" w:eastAsia="Times New Roman" w:hAnsi="Times New Roman" w:cs="Times New Roman"/>
          <w:color w:val="000000"/>
          <w:sz w:val="28"/>
          <w:szCs w:val="28"/>
          <w:lang w:eastAsia="ru-RU"/>
        </w:rPr>
        <w:t>.</w:t>
      </w:r>
    </w:p>
    <w:p w14:paraId="5E2FF6F2"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Изображение </w:t>
      </w:r>
      <w:r w:rsidRPr="000D6A48">
        <w:rPr>
          <w:rFonts w:ascii="Times New Roman" w:eastAsia="Times New Roman" w:hAnsi="Times New Roman" w:cs="Times New Roman"/>
          <w:b/>
          <w:bCs/>
          <w:color w:val="000000"/>
          <w:sz w:val="28"/>
          <w:szCs w:val="28"/>
          <w:lang w:eastAsia="ru-RU"/>
        </w:rPr>
        <w:t>морфологии рельефа</w:t>
      </w:r>
      <w:r w:rsidRPr="000D6A48">
        <w:rPr>
          <w:rFonts w:ascii="Times New Roman" w:eastAsia="Times New Roman" w:hAnsi="Times New Roman" w:cs="Times New Roman"/>
          <w:color w:val="000000"/>
          <w:sz w:val="28"/>
          <w:szCs w:val="28"/>
          <w:lang w:eastAsia="ru-RU"/>
        </w:rPr>
        <w:t> осуществляется </w:t>
      </w:r>
      <w:r w:rsidRPr="000D6A48">
        <w:rPr>
          <w:rFonts w:ascii="Times New Roman" w:eastAsia="Times New Roman" w:hAnsi="Times New Roman" w:cs="Times New Roman"/>
          <w:b/>
          <w:bCs/>
          <w:i/>
          <w:iCs/>
          <w:color w:val="000000"/>
          <w:sz w:val="28"/>
          <w:szCs w:val="28"/>
          <w:lang w:eastAsia="ru-RU"/>
        </w:rPr>
        <w:t>с по</w:t>
      </w:r>
      <w:r w:rsidRPr="000D6A48">
        <w:rPr>
          <w:rFonts w:ascii="Times New Roman" w:eastAsia="Times New Roman" w:hAnsi="Times New Roman" w:cs="Times New Roman"/>
          <w:b/>
          <w:bCs/>
          <w:i/>
          <w:iCs/>
          <w:color w:val="000000"/>
          <w:sz w:val="28"/>
          <w:szCs w:val="28"/>
          <w:lang w:eastAsia="ru-RU"/>
        </w:rPr>
        <w:softHyphen/>
        <w:t>мощью горизонталей и в дополнение к ним — системой внемасштабных условных знаков, а иногда — сгущением цвета с высо</w:t>
      </w:r>
      <w:r w:rsidRPr="000D6A48">
        <w:rPr>
          <w:rFonts w:ascii="Times New Roman" w:eastAsia="Times New Roman" w:hAnsi="Times New Roman" w:cs="Times New Roman"/>
          <w:b/>
          <w:bCs/>
          <w:i/>
          <w:iCs/>
          <w:color w:val="000000"/>
          <w:sz w:val="28"/>
          <w:szCs w:val="28"/>
          <w:lang w:eastAsia="ru-RU"/>
        </w:rPr>
        <w:softHyphen/>
        <w:t>той.</w:t>
      </w:r>
    </w:p>
    <w:p w14:paraId="71219467"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Способы изображения при создании карт этой группы при</w:t>
      </w:r>
      <w:r w:rsidRPr="000D6A48">
        <w:rPr>
          <w:rFonts w:ascii="Times New Roman" w:eastAsia="Times New Roman" w:hAnsi="Times New Roman" w:cs="Times New Roman"/>
          <w:color w:val="000000"/>
          <w:sz w:val="28"/>
          <w:szCs w:val="28"/>
          <w:lang w:eastAsia="ru-RU"/>
        </w:rPr>
        <w:softHyphen/>
        <w:t>меняются в разных сочетаниях; единства у геоморфологов при их использовании нет.</w:t>
      </w:r>
    </w:p>
    <w:p w14:paraId="3047223D"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Первой морфогенетической картой, составленной на территорию страны, была карта для вузов масштаба 1:4 млн (1957). В 1986 г. на этих же принципах составлена и издана Геоморфо</w:t>
      </w:r>
      <w:r w:rsidRPr="000D6A48">
        <w:rPr>
          <w:rFonts w:ascii="Times New Roman" w:eastAsia="Times New Roman" w:hAnsi="Times New Roman" w:cs="Times New Roman"/>
          <w:color w:val="000000"/>
          <w:sz w:val="28"/>
          <w:szCs w:val="28"/>
          <w:lang w:eastAsia="ru-RU"/>
        </w:rPr>
        <w:softHyphen/>
        <w:t>логическая карта европейской части СССР масштаба 1 :2 млн того же назначения, а также Геоморфологическая карта СССР масштаба 1 :2,5 млн, разработанная сотрудниками Института географии АН СССР.</w:t>
      </w:r>
    </w:p>
    <w:p w14:paraId="33F94A83"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На контакте геоморфологии с геотектоникой и геофизикой возникло и развивается </w:t>
      </w:r>
      <w:r w:rsidRPr="000D6A48">
        <w:rPr>
          <w:rFonts w:ascii="Times New Roman" w:eastAsia="Times New Roman" w:hAnsi="Times New Roman" w:cs="Times New Roman"/>
          <w:b/>
          <w:bCs/>
          <w:color w:val="000000"/>
          <w:sz w:val="28"/>
          <w:szCs w:val="28"/>
          <w:lang w:eastAsia="ru-RU"/>
        </w:rPr>
        <w:t>морфоструктурное направ</w:t>
      </w:r>
      <w:r w:rsidRPr="000D6A48">
        <w:rPr>
          <w:rFonts w:ascii="Times New Roman" w:eastAsia="Times New Roman" w:hAnsi="Times New Roman" w:cs="Times New Roman"/>
          <w:b/>
          <w:bCs/>
          <w:color w:val="000000"/>
          <w:sz w:val="28"/>
          <w:szCs w:val="28"/>
          <w:lang w:eastAsia="ru-RU"/>
        </w:rPr>
        <w:softHyphen/>
        <w:t>ление геоморфологического картографирования</w:t>
      </w:r>
      <w:r w:rsidRPr="000D6A48">
        <w:rPr>
          <w:rFonts w:ascii="Times New Roman" w:eastAsia="Times New Roman" w:hAnsi="Times New Roman" w:cs="Times New Roman"/>
          <w:color w:val="000000"/>
          <w:sz w:val="28"/>
          <w:szCs w:val="28"/>
          <w:lang w:eastAsia="ru-RU"/>
        </w:rPr>
        <w:t>.</w:t>
      </w:r>
    </w:p>
    <w:p w14:paraId="29E2069C" w14:textId="491DAFBD" w:rsidR="00CB4B89" w:rsidRPr="00CB4B89" w:rsidRDefault="000D6A48" w:rsidP="008D0E4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i/>
          <w:iCs/>
          <w:color w:val="000000"/>
          <w:sz w:val="28"/>
          <w:szCs w:val="28"/>
          <w:lang w:eastAsia="ru-RU"/>
        </w:rPr>
        <w:t>Оно основы</w:t>
      </w:r>
      <w:r w:rsidRPr="000D6A48">
        <w:rPr>
          <w:rFonts w:ascii="Times New Roman" w:eastAsia="Times New Roman" w:hAnsi="Times New Roman" w:cs="Times New Roman"/>
          <w:b/>
          <w:bCs/>
          <w:i/>
          <w:iCs/>
          <w:color w:val="000000"/>
          <w:sz w:val="28"/>
          <w:szCs w:val="28"/>
          <w:lang w:eastAsia="ru-RU"/>
        </w:rPr>
        <w:softHyphen/>
        <w:t xml:space="preserve">вается на принципе выделения форм рельефа как исторически обусловленных образований, возникших в результате взаимодействия </w:t>
      </w:r>
    </w:p>
    <w:p w14:paraId="5DFE1B0F" w14:textId="4B2A1E87" w:rsidR="000D6A48" w:rsidRPr="00CB4B89" w:rsidRDefault="008A18EE"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hAnsi="Times New Roman" w:cs="Times New Roman"/>
          <w:b/>
          <w:sz w:val="28"/>
          <w:szCs w:val="28"/>
        </w:rPr>
        <w:lastRenderedPageBreak/>
        <w:t xml:space="preserve"> </w:t>
      </w:r>
      <w:r w:rsidR="00F239F1" w:rsidRPr="00CB4B89">
        <w:rPr>
          <w:rFonts w:ascii="Times New Roman" w:hAnsi="Times New Roman" w:cs="Times New Roman"/>
          <w:b/>
          <w:sz w:val="28"/>
          <w:szCs w:val="28"/>
        </w:rPr>
        <w:t>2</w:t>
      </w:r>
      <w:r w:rsidRPr="00CB4B89">
        <w:rPr>
          <w:rFonts w:ascii="Times New Roman" w:hAnsi="Times New Roman" w:cs="Times New Roman"/>
          <w:b/>
          <w:sz w:val="28"/>
          <w:szCs w:val="28"/>
        </w:rPr>
        <w:t>.</w:t>
      </w:r>
      <w:r w:rsidR="000D6A48" w:rsidRPr="00CB4B89">
        <w:rPr>
          <w:rFonts w:ascii="Times New Roman" w:hAnsi="Times New Roman" w:cs="Times New Roman"/>
          <w:b/>
          <w:sz w:val="28"/>
          <w:szCs w:val="28"/>
        </w:rPr>
        <w:t xml:space="preserve"> </w:t>
      </w:r>
      <w:r w:rsidR="000D6A48" w:rsidRPr="00CB4B89">
        <w:rPr>
          <w:rFonts w:ascii="Times New Roman" w:hAnsi="Times New Roman" w:cs="Times New Roman"/>
          <w:b/>
          <w:bCs/>
          <w:color w:val="000000"/>
          <w:sz w:val="28"/>
          <w:szCs w:val="28"/>
        </w:rPr>
        <w:t xml:space="preserve">Вулканизм, сущность этого процесса, продукты извержения   </w:t>
      </w:r>
      <w:r w:rsidR="00CB4B89" w:rsidRPr="00CB4B89">
        <w:rPr>
          <w:rFonts w:ascii="Times New Roman" w:hAnsi="Times New Roman" w:cs="Times New Roman"/>
          <w:b/>
          <w:bCs/>
          <w:color w:val="000000"/>
          <w:sz w:val="28"/>
          <w:szCs w:val="28"/>
        </w:rPr>
        <w:t xml:space="preserve"> </w:t>
      </w:r>
      <w:r w:rsidR="000D6A48" w:rsidRPr="00CB4B89">
        <w:rPr>
          <w:rFonts w:ascii="Times New Roman" w:hAnsi="Times New Roman" w:cs="Times New Roman"/>
          <w:b/>
          <w:bCs/>
          <w:color w:val="000000"/>
          <w:sz w:val="28"/>
          <w:szCs w:val="28"/>
        </w:rPr>
        <w:t>вулканов.</w:t>
      </w:r>
    </w:p>
    <w:p w14:paraId="641422D1"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Вулканы </w:t>
      </w:r>
      <w:proofErr w:type="gramStart"/>
      <w:r w:rsidRPr="000D6A48">
        <w:rPr>
          <w:rFonts w:ascii="Times New Roman" w:eastAsia="Times New Roman" w:hAnsi="Times New Roman" w:cs="Times New Roman"/>
          <w:color w:val="000000"/>
          <w:sz w:val="28"/>
          <w:szCs w:val="28"/>
          <w:lang w:eastAsia="ru-RU"/>
        </w:rPr>
        <w:t>- это</w:t>
      </w:r>
      <w:proofErr w:type="gramEnd"/>
      <w:r w:rsidRPr="000D6A48">
        <w:rPr>
          <w:rFonts w:ascii="Times New Roman" w:eastAsia="Times New Roman" w:hAnsi="Times New Roman" w:cs="Times New Roman"/>
          <w:color w:val="000000"/>
          <w:sz w:val="28"/>
          <w:szCs w:val="28"/>
          <w:lang w:eastAsia="ru-RU"/>
        </w:rPr>
        <w:t xml:space="preserve"> геологические образования в виде гор и воз</w:t>
      </w:r>
      <w:r w:rsidRPr="000D6A48">
        <w:rPr>
          <w:rFonts w:ascii="Times New Roman" w:eastAsia="Times New Roman" w:hAnsi="Times New Roman" w:cs="Times New Roman"/>
          <w:color w:val="000000"/>
          <w:sz w:val="28"/>
          <w:szCs w:val="28"/>
          <w:lang w:eastAsia="ru-RU"/>
        </w:rPr>
        <w:softHyphen/>
        <w:t>вышений конусовидной, овальной и других форм, возникшие в местах прорыва магмы на земную поверхность.</w:t>
      </w:r>
    </w:p>
    <w:p w14:paraId="7388A921"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Вулканы в большинстве случаев имеют форму отдельной конусооб</w:t>
      </w:r>
      <w:r w:rsidRPr="000D6A48">
        <w:rPr>
          <w:rFonts w:ascii="Times New Roman" w:eastAsia="Times New Roman" w:hAnsi="Times New Roman" w:cs="Times New Roman"/>
          <w:color w:val="000000"/>
          <w:sz w:val="28"/>
          <w:szCs w:val="28"/>
          <w:lang w:eastAsia="ru-RU"/>
        </w:rPr>
        <w:softHyphen/>
        <w:t>разной горы, сложенной застывшей лавой и рыхлыми продуктами извержения, обломками камней и вулканическим пеплом. В центральной части возвышенности имеется впадина овальной или круглой формы, называемая кратером (рис.3.1.).</w:t>
      </w:r>
    </w:p>
    <w:p w14:paraId="5CCD44D5" w14:textId="1D6C59E2"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noProof/>
          <w:color w:val="000000"/>
          <w:sz w:val="28"/>
          <w:szCs w:val="28"/>
          <w:lang w:eastAsia="ru-RU"/>
        </w:rPr>
        <w:drawing>
          <wp:inline distT="0" distB="0" distL="0" distR="0" wp14:anchorId="2DE277A1" wp14:editId="798BF79B">
            <wp:extent cx="5940425" cy="14941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494155"/>
                    </a:xfrm>
                    <a:prstGeom prst="rect">
                      <a:avLst/>
                    </a:prstGeom>
                    <a:noFill/>
                    <a:ln>
                      <a:noFill/>
                    </a:ln>
                  </pic:spPr>
                </pic:pic>
              </a:graphicData>
            </a:graphic>
          </wp:inline>
        </w:drawing>
      </w:r>
      <w:r w:rsidRPr="00CB4B89">
        <w:rPr>
          <w:rFonts w:ascii="Times New Roman" w:eastAsia="Times New Roman" w:hAnsi="Times New Roman" w:cs="Times New Roman"/>
          <w:noProof/>
          <w:color w:val="000000"/>
          <w:sz w:val="28"/>
          <w:szCs w:val="28"/>
          <w:lang w:eastAsia="ru-RU"/>
        </w:rPr>
        <w:drawing>
          <wp:anchor distT="0" distB="0" distL="114300" distR="114300" simplePos="0" relativeHeight="251658752" behindDoc="0" locked="0" layoutInCell="1" allowOverlap="0" wp14:anchorId="2795837F" wp14:editId="44F245CB">
            <wp:simplePos x="0" y="0"/>
            <wp:positionH relativeFrom="column">
              <wp:align>left</wp:align>
            </wp:positionH>
            <wp:positionV relativeFrom="line">
              <wp:posOffset>0</wp:posOffset>
            </wp:positionV>
            <wp:extent cx="394231" cy="102591"/>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31" cy="102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6844F"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Рис. 3. 1. Разрез вулканов: а – гавайский тип; б – тип Везувия; 1 - кратер; 2 – побочные кратеры; 3 – жерло; 4 – вулканическая гора.</w:t>
      </w:r>
    </w:p>
    <w:p w14:paraId="459E97E0"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Кратер связан каналом с глубокими недрами Земли, откуда перио</w:t>
      </w:r>
      <w:r w:rsidRPr="000D6A48">
        <w:rPr>
          <w:rFonts w:ascii="Times New Roman" w:eastAsia="Times New Roman" w:hAnsi="Times New Roman" w:cs="Times New Roman"/>
          <w:color w:val="000000"/>
          <w:sz w:val="28"/>
          <w:szCs w:val="28"/>
          <w:lang w:eastAsia="ru-RU"/>
        </w:rPr>
        <w:softHyphen/>
        <w:t>дически поднимается огненно-жидкая магма, находящаяся в недрах Зем</w:t>
      </w:r>
      <w:r w:rsidRPr="000D6A48">
        <w:rPr>
          <w:rFonts w:ascii="Times New Roman" w:eastAsia="Times New Roman" w:hAnsi="Times New Roman" w:cs="Times New Roman"/>
          <w:color w:val="000000"/>
          <w:sz w:val="28"/>
          <w:szCs w:val="28"/>
          <w:lang w:eastAsia="ru-RU"/>
        </w:rPr>
        <w:softHyphen/>
        <w:t>ли в расплавленном состоянии. Так как канал в своей верхней части обычно закрыт застывшей лавой и пеплом, то перед излиянием магмы на поверхность чащей всего происходит сильный взрыв. В описанной общей схеме строения вулкана и порядка извержения в действительности мо</w:t>
      </w:r>
      <w:r w:rsidRPr="000D6A48">
        <w:rPr>
          <w:rFonts w:ascii="Times New Roman" w:eastAsia="Times New Roman" w:hAnsi="Times New Roman" w:cs="Times New Roman"/>
          <w:color w:val="000000"/>
          <w:sz w:val="28"/>
          <w:szCs w:val="28"/>
          <w:lang w:eastAsia="ru-RU"/>
        </w:rPr>
        <w:softHyphen/>
        <w:t>жет наблюдаться значительное разнообразие.</w:t>
      </w:r>
    </w:p>
    <w:p w14:paraId="703549A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Процесс излияния магмы на дневную поверхность и сопутствующие ему явления получили название </w:t>
      </w:r>
      <w:r w:rsidRPr="000D6A48">
        <w:rPr>
          <w:rFonts w:ascii="Times New Roman" w:eastAsia="Times New Roman" w:hAnsi="Times New Roman" w:cs="Times New Roman"/>
          <w:b/>
          <w:bCs/>
          <w:color w:val="000000"/>
          <w:sz w:val="28"/>
          <w:szCs w:val="28"/>
          <w:lang w:eastAsia="ru-RU"/>
        </w:rPr>
        <w:t>извержение</w:t>
      </w:r>
      <w:r w:rsidRPr="000D6A48">
        <w:rPr>
          <w:rFonts w:ascii="Times New Roman" w:eastAsia="Times New Roman" w:hAnsi="Times New Roman" w:cs="Times New Roman"/>
          <w:color w:val="000000"/>
          <w:sz w:val="28"/>
          <w:szCs w:val="28"/>
          <w:lang w:eastAsia="ru-RU"/>
        </w:rPr>
        <w:t>. Извержение вул</w:t>
      </w:r>
      <w:r w:rsidRPr="000D6A48">
        <w:rPr>
          <w:rFonts w:ascii="Times New Roman" w:eastAsia="Times New Roman" w:hAnsi="Times New Roman" w:cs="Times New Roman"/>
          <w:color w:val="000000"/>
          <w:sz w:val="28"/>
          <w:szCs w:val="28"/>
          <w:lang w:eastAsia="ru-RU"/>
        </w:rPr>
        <w:softHyphen/>
        <w:t>канов представляет собой одно из самых грозных и величественных явлений природы. Перед извержением обычно наблюдаются подземные тол</w:t>
      </w:r>
      <w:r w:rsidRPr="000D6A48">
        <w:rPr>
          <w:rFonts w:ascii="Times New Roman" w:eastAsia="Times New Roman" w:hAnsi="Times New Roman" w:cs="Times New Roman"/>
          <w:color w:val="000000"/>
          <w:sz w:val="28"/>
          <w:szCs w:val="28"/>
          <w:lang w:eastAsia="ru-RU"/>
        </w:rPr>
        <w:softHyphen/>
        <w:t xml:space="preserve">чки, завершающиеся взрывом. При взрыве может взлететь на воздух часть возвышенности, вылетают куски породы, пепел, </w:t>
      </w:r>
      <w:proofErr w:type="spellStart"/>
      <w:r w:rsidRPr="000D6A48">
        <w:rPr>
          <w:rFonts w:ascii="Times New Roman" w:eastAsia="Times New Roman" w:hAnsi="Times New Roman" w:cs="Times New Roman"/>
          <w:color w:val="000000"/>
          <w:sz w:val="28"/>
          <w:szCs w:val="28"/>
          <w:lang w:eastAsia="ru-RU"/>
        </w:rPr>
        <w:t>газы</w:t>
      </w:r>
      <w:proofErr w:type="spellEnd"/>
      <w:r w:rsidRPr="000D6A48">
        <w:rPr>
          <w:rFonts w:ascii="Times New Roman" w:eastAsia="Times New Roman" w:hAnsi="Times New Roman" w:cs="Times New Roman"/>
          <w:color w:val="000000"/>
          <w:sz w:val="28"/>
          <w:szCs w:val="28"/>
          <w:lang w:eastAsia="ru-RU"/>
        </w:rPr>
        <w:t xml:space="preserve"> и пары, и только после этого из кратера или трещин начинает подниматься жид</w:t>
      </w:r>
      <w:r w:rsidRPr="000D6A48">
        <w:rPr>
          <w:rFonts w:ascii="Times New Roman" w:eastAsia="Times New Roman" w:hAnsi="Times New Roman" w:cs="Times New Roman"/>
          <w:color w:val="000000"/>
          <w:sz w:val="28"/>
          <w:szCs w:val="28"/>
          <w:lang w:eastAsia="ru-RU"/>
        </w:rPr>
        <w:softHyphen/>
        <w:t>кая масса - </w:t>
      </w:r>
      <w:r w:rsidRPr="000D6A48">
        <w:rPr>
          <w:rFonts w:ascii="Times New Roman" w:eastAsia="Times New Roman" w:hAnsi="Times New Roman" w:cs="Times New Roman"/>
          <w:b/>
          <w:bCs/>
          <w:color w:val="000000"/>
          <w:sz w:val="28"/>
          <w:szCs w:val="28"/>
          <w:lang w:eastAsia="ru-RU"/>
        </w:rPr>
        <w:t>лава</w:t>
      </w:r>
      <w:r w:rsidRPr="000D6A48">
        <w:rPr>
          <w:rFonts w:ascii="Times New Roman" w:eastAsia="Times New Roman" w:hAnsi="Times New Roman" w:cs="Times New Roman"/>
          <w:color w:val="000000"/>
          <w:sz w:val="28"/>
          <w:szCs w:val="28"/>
          <w:lang w:eastAsia="ru-RU"/>
        </w:rPr>
        <w:t>, которая течет, заливая пониженные части рельефа. Температура лавы в большинстве случаев выше 1000°С.</w:t>
      </w:r>
    </w:p>
    <w:p w14:paraId="4757B7B4"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Вулканизм проявляется в основном в районах геосинклиналей. На земном шаре вулканы распределяются преимущественно в двух географи</w:t>
      </w:r>
      <w:r w:rsidRPr="000D6A48">
        <w:rPr>
          <w:rFonts w:ascii="Times New Roman" w:eastAsia="Times New Roman" w:hAnsi="Times New Roman" w:cs="Times New Roman"/>
          <w:color w:val="000000"/>
          <w:sz w:val="28"/>
          <w:szCs w:val="28"/>
          <w:lang w:eastAsia="ru-RU"/>
        </w:rPr>
        <w:softHyphen/>
        <w:t xml:space="preserve">ческих </w:t>
      </w:r>
      <w:r w:rsidRPr="000D6A48">
        <w:rPr>
          <w:rFonts w:ascii="Times New Roman" w:eastAsia="Times New Roman" w:hAnsi="Times New Roman" w:cs="Times New Roman"/>
          <w:color w:val="000000"/>
          <w:sz w:val="28"/>
          <w:szCs w:val="28"/>
          <w:lang w:eastAsia="ru-RU"/>
        </w:rPr>
        <w:lastRenderedPageBreak/>
        <w:t xml:space="preserve">областях: </w:t>
      </w:r>
      <w:proofErr w:type="spellStart"/>
      <w:r w:rsidRPr="000D6A48">
        <w:rPr>
          <w:rFonts w:ascii="Times New Roman" w:eastAsia="Times New Roman" w:hAnsi="Times New Roman" w:cs="Times New Roman"/>
          <w:color w:val="000000"/>
          <w:sz w:val="28"/>
          <w:szCs w:val="28"/>
          <w:lang w:eastAsia="ru-RU"/>
        </w:rPr>
        <w:t>Среднеземноморской</w:t>
      </w:r>
      <w:proofErr w:type="spellEnd"/>
      <w:r w:rsidRPr="000D6A48">
        <w:rPr>
          <w:rFonts w:ascii="Times New Roman" w:eastAsia="Times New Roman" w:hAnsi="Times New Roman" w:cs="Times New Roman"/>
          <w:color w:val="000000"/>
          <w:sz w:val="28"/>
          <w:szCs w:val="28"/>
          <w:lang w:eastAsia="ru-RU"/>
        </w:rPr>
        <w:t>, распространяющейся, вплоть до Каспийского моря и Тихоокеанской, охватывающей Берингово, Охотское и Японское моря.</w:t>
      </w:r>
    </w:p>
    <w:p w14:paraId="0B2F500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 xml:space="preserve">Различают </w:t>
      </w:r>
      <w:proofErr w:type="gramStart"/>
      <w:r w:rsidRPr="000D6A48">
        <w:rPr>
          <w:rFonts w:ascii="Times New Roman" w:eastAsia="Times New Roman" w:hAnsi="Times New Roman" w:cs="Times New Roman"/>
          <w:color w:val="000000"/>
          <w:sz w:val="28"/>
          <w:szCs w:val="28"/>
          <w:lang w:eastAsia="ru-RU"/>
        </w:rPr>
        <w:t>вулканы</w:t>
      </w:r>
      <w:proofErr w:type="gramEnd"/>
      <w:r w:rsidRPr="000D6A48">
        <w:rPr>
          <w:rFonts w:ascii="Times New Roman" w:eastAsia="Times New Roman" w:hAnsi="Times New Roman" w:cs="Times New Roman"/>
          <w:color w:val="000000"/>
          <w:sz w:val="28"/>
          <w:szCs w:val="28"/>
          <w:lang w:eastAsia="ru-RU"/>
        </w:rPr>
        <w:t> </w:t>
      </w:r>
      <w:r w:rsidRPr="000D6A48">
        <w:rPr>
          <w:rFonts w:ascii="Times New Roman" w:eastAsia="Times New Roman" w:hAnsi="Times New Roman" w:cs="Times New Roman"/>
          <w:b/>
          <w:bCs/>
          <w:color w:val="000000"/>
          <w:sz w:val="28"/>
          <w:szCs w:val="28"/>
          <w:lang w:eastAsia="ru-RU"/>
        </w:rPr>
        <w:t>действующие </w:t>
      </w:r>
      <w:r w:rsidRPr="000D6A48">
        <w:rPr>
          <w:rFonts w:ascii="Times New Roman" w:eastAsia="Times New Roman" w:hAnsi="Times New Roman" w:cs="Times New Roman"/>
          <w:color w:val="000000"/>
          <w:sz w:val="28"/>
          <w:szCs w:val="28"/>
          <w:lang w:eastAsia="ru-RU"/>
        </w:rPr>
        <w:t>и </w:t>
      </w:r>
      <w:r w:rsidRPr="000D6A48">
        <w:rPr>
          <w:rFonts w:ascii="Times New Roman" w:eastAsia="Times New Roman" w:hAnsi="Times New Roman" w:cs="Times New Roman"/>
          <w:b/>
          <w:bCs/>
          <w:color w:val="000000"/>
          <w:sz w:val="28"/>
          <w:szCs w:val="28"/>
          <w:lang w:eastAsia="ru-RU"/>
        </w:rPr>
        <w:t>потухшие.</w:t>
      </w:r>
      <w:r w:rsidRPr="000D6A48">
        <w:rPr>
          <w:rFonts w:ascii="Times New Roman" w:eastAsia="Times New Roman" w:hAnsi="Times New Roman" w:cs="Times New Roman"/>
          <w:color w:val="000000"/>
          <w:sz w:val="28"/>
          <w:szCs w:val="28"/>
          <w:lang w:eastAsia="ru-RU"/>
        </w:rPr>
        <w:t> Такое деление крайне условно. В истории вулканизма имеется немало случаев, когда потухшие вулканы возобновляли свою деятельность, а ранее действовавшие, нао</w:t>
      </w:r>
      <w:r w:rsidRPr="000D6A48">
        <w:rPr>
          <w:rFonts w:ascii="Times New Roman" w:eastAsia="Times New Roman" w:hAnsi="Times New Roman" w:cs="Times New Roman"/>
          <w:color w:val="000000"/>
          <w:sz w:val="28"/>
          <w:szCs w:val="28"/>
          <w:lang w:eastAsia="ru-RU"/>
        </w:rPr>
        <w:softHyphen/>
        <w:t xml:space="preserve">борот, в течение последующих нескольких сотен лет себя не проявляли. Так было с Везувием, неожиданное извержение которого произошло в 79 </w:t>
      </w:r>
      <w:proofErr w:type="spellStart"/>
      <w:r w:rsidRPr="000D6A48">
        <w:rPr>
          <w:rFonts w:ascii="Times New Roman" w:eastAsia="Times New Roman" w:hAnsi="Times New Roman" w:cs="Times New Roman"/>
          <w:color w:val="000000"/>
          <w:sz w:val="28"/>
          <w:szCs w:val="28"/>
          <w:lang w:eastAsia="ru-RU"/>
        </w:rPr>
        <w:t>г.н.э</w:t>
      </w:r>
      <w:proofErr w:type="spellEnd"/>
      <w:r w:rsidRPr="000D6A48">
        <w:rPr>
          <w:rFonts w:ascii="Times New Roman" w:eastAsia="Times New Roman" w:hAnsi="Times New Roman" w:cs="Times New Roman"/>
          <w:color w:val="000000"/>
          <w:sz w:val="28"/>
          <w:szCs w:val="28"/>
          <w:lang w:eastAsia="ru-RU"/>
        </w:rPr>
        <w:t>.</w:t>
      </w:r>
    </w:p>
    <w:p w14:paraId="311DFC01"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Число действующих вулканов на земном шаре насчитывается свыше 540, потухших - более 4000. Из числа действующих 76 вулканов распола</w:t>
      </w:r>
      <w:r w:rsidRPr="000D6A48">
        <w:rPr>
          <w:rFonts w:ascii="Times New Roman" w:eastAsia="Times New Roman" w:hAnsi="Times New Roman" w:cs="Times New Roman"/>
          <w:color w:val="000000"/>
          <w:sz w:val="28"/>
          <w:szCs w:val="28"/>
          <w:lang w:eastAsia="ru-RU"/>
        </w:rPr>
        <w:softHyphen/>
        <w:t>гается на дне океанов и морей.</w:t>
      </w:r>
    </w:p>
    <w:p w14:paraId="66597592"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На территории России вулканы известны на Камчатке и на Курильских островах.</w:t>
      </w:r>
    </w:p>
    <w:p w14:paraId="11005F9F"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На Камчатке располагается до 129 вулканов, из них 28 действую</w:t>
      </w:r>
      <w:r w:rsidRPr="000D6A48">
        <w:rPr>
          <w:rFonts w:ascii="Times New Roman" w:eastAsia="Times New Roman" w:hAnsi="Times New Roman" w:cs="Times New Roman"/>
          <w:color w:val="000000"/>
          <w:sz w:val="28"/>
          <w:szCs w:val="28"/>
          <w:lang w:eastAsia="ru-RU"/>
        </w:rPr>
        <w:softHyphen/>
        <w:t>щих. Наибольшую известность получил вулкан Ключевская сопка (высо</w:t>
      </w:r>
      <w:r w:rsidRPr="000D6A48">
        <w:rPr>
          <w:rFonts w:ascii="Times New Roman" w:eastAsia="Times New Roman" w:hAnsi="Times New Roman" w:cs="Times New Roman"/>
          <w:color w:val="000000"/>
          <w:sz w:val="28"/>
          <w:szCs w:val="28"/>
          <w:lang w:eastAsia="ru-RU"/>
        </w:rPr>
        <w:softHyphen/>
        <w:t>та 4850 м), извержение которого повторяется приблизительно через каждые 7-8 лет. Активно действуют вулканы Авачинский, Безымянный и Карымский. На Курильских островах известно 20 вулканов, из которых около половины действующих.</w:t>
      </w:r>
    </w:p>
    <w:p w14:paraId="56611AB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Крупные, но потухшие вулканы известны на Кавказе: Казбек, Эль</w:t>
      </w:r>
      <w:r w:rsidRPr="000D6A48">
        <w:rPr>
          <w:rFonts w:ascii="Times New Roman" w:eastAsia="Times New Roman" w:hAnsi="Times New Roman" w:cs="Times New Roman"/>
          <w:color w:val="000000"/>
          <w:sz w:val="28"/>
          <w:szCs w:val="28"/>
          <w:lang w:eastAsia="ru-RU"/>
        </w:rPr>
        <w:softHyphen/>
        <w:t>брус, Арарат. Казбек, например, еще действовал в начале четвертично</w:t>
      </w:r>
      <w:r w:rsidRPr="000D6A48">
        <w:rPr>
          <w:rFonts w:ascii="Times New Roman" w:eastAsia="Times New Roman" w:hAnsi="Times New Roman" w:cs="Times New Roman"/>
          <w:color w:val="000000"/>
          <w:sz w:val="28"/>
          <w:szCs w:val="28"/>
          <w:lang w:eastAsia="ru-RU"/>
        </w:rPr>
        <w:softHyphen/>
        <w:t>го периода. Его лавы во многих местах покрывают район Военно-Гру</w:t>
      </w:r>
      <w:r w:rsidRPr="000D6A48">
        <w:rPr>
          <w:rFonts w:ascii="Times New Roman" w:eastAsia="Times New Roman" w:hAnsi="Times New Roman" w:cs="Times New Roman"/>
          <w:color w:val="000000"/>
          <w:sz w:val="28"/>
          <w:szCs w:val="28"/>
          <w:lang w:eastAsia="ru-RU"/>
        </w:rPr>
        <w:softHyphen/>
        <w:t>зинской дороги.</w:t>
      </w:r>
    </w:p>
    <w:p w14:paraId="664AFB61"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 xml:space="preserve">Извержения вулканов происходят по-разному. Это в большой мере зависит от типа магмы, которая </w:t>
      </w:r>
      <w:proofErr w:type="gramStart"/>
      <w:r w:rsidRPr="000D6A48">
        <w:rPr>
          <w:rFonts w:ascii="Times New Roman" w:eastAsia="Times New Roman" w:hAnsi="Times New Roman" w:cs="Times New Roman"/>
          <w:color w:val="000000"/>
          <w:sz w:val="28"/>
          <w:szCs w:val="28"/>
          <w:lang w:eastAsia="ru-RU"/>
        </w:rPr>
        <w:t>извергается .</w:t>
      </w:r>
      <w:proofErr w:type="gramEnd"/>
      <w:r w:rsidRPr="000D6A48">
        <w:rPr>
          <w:rFonts w:ascii="Times New Roman" w:eastAsia="Times New Roman" w:hAnsi="Times New Roman" w:cs="Times New Roman"/>
          <w:color w:val="000000"/>
          <w:sz w:val="28"/>
          <w:szCs w:val="28"/>
          <w:lang w:eastAsia="ru-RU"/>
        </w:rPr>
        <w:t xml:space="preserve"> Кислая и средняя магмы, будучи очень вязкими, дают извержение со взрывами, выбросом камней, пепла и т.д. Излияние магмы основного типа обычно происходит спокой</w:t>
      </w:r>
      <w:r w:rsidRPr="000D6A48">
        <w:rPr>
          <w:rFonts w:ascii="Times New Roman" w:eastAsia="Times New Roman" w:hAnsi="Times New Roman" w:cs="Times New Roman"/>
          <w:color w:val="000000"/>
          <w:sz w:val="28"/>
          <w:szCs w:val="28"/>
          <w:lang w:eastAsia="ru-RU"/>
        </w:rPr>
        <w:softHyphen/>
        <w:t>но, без взрывов.</w:t>
      </w:r>
    </w:p>
    <w:p w14:paraId="659A9FB6"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По характеру извержения вулканы делят на следующие типы: </w:t>
      </w:r>
      <w:r w:rsidRPr="000D6A48">
        <w:rPr>
          <w:rFonts w:ascii="Times New Roman" w:eastAsia="Times New Roman" w:hAnsi="Times New Roman" w:cs="Times New Roman"/>
          <w:b/>
          <w:bCs/>
          <w:color w:val="000000"/>
          <w:sz w:val="28"/>
          <w:szCs w:val="28"/>
          <w:lang w:eastAsia="ru-RU"/>
        </w:rPr>
        <w:t xml:space="preserve">Кракатау, </w:t>
      </w:r>
      <w:proofErr w:type="spellStart"/>
      <w:r w:rsidRPr="000D6A48">
        <w:rPr>
          <w:rFonts w:ascii="Times New Roman" w:eastAsia="Times New Roman" w:hAnsi="Times New Roman" w:cs="Times New Roman"/>
          <w:b/>
          <w:bCs/>
          <w:color w:val="000000"/>
          <w:sz w:val="28"/>
          <w:szCs w:val="28"/>
          <w:lang w:eastAsia="ru-RU"/>
        </w:rPr>
        <w:t>Пелейский</w:t>
      </w:r>
      <w:proofErr w:type="spellEnd"/>
      <w:r w:rsidRPr="000D6A48">
        <w:rPr>
          <w:rFonts w:ascii="Times New Roman" w:eastAsia="Times New Roman" w:hAnsi="Times New Roman" w:cs="Times New Roman"/>
          <w:b/>
          <w:bCs/>
          <w:color w:val="000000"/>
          <w:sz w:val="28"/>
          <w:szCs w:val="28"/>
          <w:lang w:eastAsia="ru-RU"/>
        </w:rPr>
        <w:t xml:space="preserve">, Гавайский и </w:t>
      </w:r>
      <w:proofErr w:type="spellStart"/>
      <w:r w:rsidRPr="000D6A48">
        <w:rPr>
          <w:rFonts w:ascii="Times New Roman" w:eastAsia="Times New Roman" w:hAnsi="Times New Roman" w:cs="Times New Roman"/>
          <w:b/>
          <w:bCs/>
          <w:color w:val="000000"/>
          <w:sz w:val="28"/>
          <w:szCs w:val="28"/>
          <w:lang w:eastAsia="ru-RU"/>
        </w:rPr>
        <w:t>Везувиальный</w:t>
      </w:r>
      <w:proofErr w:type="spellEnd"/>
      <w:r w:rsidRPr="000D6A48">
        <w:rPr>
          <w:rFonts w:ascii="Times New Roman" w:eastAsia="Times New Roman" w:hAnsi="Times New Roman" w:cs="Times New Roman"/>
          <w:b/>
          <w:bCs/>
          <w:color w:val="000000"/>
          <w:sz w:val="28"/>
          <w:szCs w:val="28"/>
          <w:lang w:eastAsia="ru-RU"/>
        </w:rPr>
        <w:t>.</w:t>
      </w:r>
    </w:p>
    <w:p w14:paraId="77EE0366"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Тип Кракатау</w:t>
      </w:r>
      <w:r w:rsidRPr="000D6A48">
        <w:rPr>
          <w:rFonts w:ascii="Times New Roman" w:eastAsia="Times New Roman" w:hAnsi="Times New Roman" w:cs="Times New Roman"/>
          <w:color w:val="000000"/>
          <w:sz w:val="28"/>
          <w:szCs w:val="28"/>
          <w:lang w:eastAsia="ru-RU"/>
        </w:rPr>
        <w:t>. Вулкан такого наименования располагается между островами Ява и Суматра. Извержение сопровождается мощными подзем</w:t>
      </w:r>
      <w:r w:rsidRPr="000D6A48">
        <w:rPr>
          <w:rFonts w:ascii="Times New Roman" w:eastAsia="Times New Roman" w:hAnsi="Times New Roman" w:cs="Times New Roman"/>
          <w:color w:val="000000"/>
          <w:sz w:val="28"/>
          <w:szCs w:val="28"/>
          <w:lang w:eastAsia="ru-RU"/>
        </w:rPr>
        <w:softHyphen/>
        <w:t>ными толчками. Вулкан со взрывом выбрасывает колоссальное количество газов и об</w:t>
      </w:r>
      <w:r w:rsidRPr="000D6A48">
        <w:rPr>
          <w:rFonts w:ascii="Times New Roman" w:eastAsia="Times New Roman" w:hAnsi="Times New Roman" w:cs="Times New Roman"/>
          <w:color w:val="000000"/>
          <w:sz w:val="28"/>
          <w:szCs w:val="28"/>
          <w:lang w:eastAsia="ru-RU"/>
        </w:rPr>
        <w:softHyphen/>
        <w:t>ломков в виде пепла. Лаву вулкан не изливает.</w:t>
      </w:r>
    </w:p>
    <w:p w14:paraId="01054AAF"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Извержение этого вулкана в 1883 г. породило гигантские волны (</w:t>
      </w:r>
      <w:r w:rsidRPr="000D6A48">
        <w:rPr>
          <w:rFonts w:ascii="Times New Roman" w:eastAsia="Times New Roman" w:hAnsi="Times New Roman" w:cs="Times New Roman"/>
          <w:b/>
          <w:bCs/>
          <w:color w:val="000000"/>
          <w:sz w:val="28"/>
          <w:szCs w:val="28"/>
          <w:lang w:eastAsia="ru-RU"/>
        </w:rPr>
        <w:t>цунами</w:t>
      </w:r>
      <w:r w:rsidRPr="000D6A48">
        <w:rPr>
          <w:rFonts w:ascii="Times New Roman" w:eastAsia="Times New Roman" w:hAnsi="Times New Roman" w:cs="Times New Roman"/>
          <w:color w:val="000000"/>
          <w:sz w:val="28"/>
          <w:szCs w:val="28"/>
          <w:lang w:eastAsia="ru-RU"/>
        </w:rPr>
        <w:t>), достигшие высоты 35 м и обошедшие все океаны мира. Вулка</w:t>
      </w:r>
      <w:r w:rsidRPr="000D6A48">
        <w:rPr>
          <w:rFonts w:ascii="Times New Roman" w:eastAsia="Times New Roman" w:hAnsi="Times New Roman" w:cs="Times New Roman"/>
          <w:color w:val="000000"/>
          <w:sz w:val="28"/>
          <w:szCs w:val="28"/>
          <w:lang w:eastAsia="ru-RU"/>
        </w:rPr>
        <w:softHyphen/>
        <w:t>нический пепел был поднят на высоту 60 - 80 км и в течение трех лет постоянно носился в верхних слоях атмосферы. В момент извержения в 100 - 200 км от вулкана слой пепла на палубах кораблей достигал 1,5 м.</w:t>
      </w:r>
    </w:p>
    <w:p w14:paraId="430EBAF8"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lastRenderedPageBreak/>
        <w:t>Тип Пеле.</w:t>
      </w:r>
      <w:r w:rsidRPr="000D6A48">
        <w:rPr>
          <w:rFonts w:ascii="Times New Roman" w:eastAsia="Times New Roman" w:hAnsi="Times New Roman" w:cs="Times New Roman"/>
          <w:color w:val="000000"/>
          <w:sz w:val="28"/>
          <w:szCs w:val="28"/>
          <w:lang w:eastAsia="ru-RU"/>
        </w:rPr>
        <w:t> Эталоном извержения этого типа вулканов может быть вулкан Мон - Пеле на острове Мартиника Мало - Антильского архипелага. Извержение на</w:t>
      </w:r>
      <w:r w:rsidRPr="000D6A48">
        <w:rPr>
          <w:rFonts w:ascii="Times New Roman" w:eastAsia="Times New Roman" w:hAnsi="Times New Roman" w:cs="Times New Roman"/>
          <w:color w:val="000000"/>
          <w:sz w:val="28"/>
          <w:szCs w:val="28"/>
          <w:lang w:eastAsia="ru-RU"/>
        </w:rPr>
        <w:softHyphen/>
        <w:t>чинается с подземных толчков, далее следует взрыв и выделение тяже</w:t>
      </w:r>
      <w:r w:rsidRPr="000D6A48">
        <w:rPr>
          <w:rFonts w:ascii="Times New Roman" w:eastAsia="Times New Roman" w:hAnsi="Times New Roman" w:cs="Times New Roman"/>
          <w:color w:val="000000"/>
          <w:sz w:val="28"/>
          <w:szCs w:val="28"/>
          <w:lang w:eastAsia="ru-RU"/>
        </w:rPr>
        <w:softHyphen/>
        <w:t>лых раскаленных газовых масс с большим содержанием сернистых; компо</w:t>
      </w:r>
      <w:r w:rsidRPr="000D6A48">
        <w:rPr>
          <w:rFonts w:ascii="Times New Roman" w:eastAsia="Times New Roman" w:hAnsi="Times New Roman" w:cs="Times New Roman"/>
          <w:color w:val="000000"/>
          <w:sz w:val="28"/>
          <w:szCs w:val="28"/>
          <w:lang w:eastAsia="ru-RU"/>
        </w:rPr>
        <w:softHyphen/>
        <w:t xml:space="preserve">нентов. Извержение этого вулкана в 1902 г. выбросило на высоте 4 км </w:t>
      </w:r>
      <w:proofErr w:type="spellStart"/>
      <w:r w:rsidRPr="000D6A48">
        <w:rPr>
          <w:rFonts w:ascii="Times New Roman" w:eastAsia="Times New Roman" w:hAnsi="Times New Roman" w:cs="Times New Roman"/>
          <w:color w:val="000000"/>
          <w:sz w:val="28"/>
          <w:szCs w:val="28"/>
          <w:lang w:eastAsia="ru-RU"/>
        </w:rPr>
        <w:t>пепло</w:t>
      </w:r>
      <w:proofErr w:type="spellEnd"/>
      <w:r w:rsidRPr="000D6A48">
        <w:rPr>
          <w:rFonts w:ascii="Times New Roman" w:eastAsia="Times New Roman" w:hAnsi="Times New Roman" w:cs="Times New Roman"/>
          <w:color w:val="000000"/>
          <w:sz w:val="28"/>
          <w:szCs w:val="28"/>
          <w:lang w:eastAsia="ru-RU"/>
        </w:rPr>
        <w:t>-газовую тучу с температурой до 800°С. Со скоростью 150 м/сек. туча скатилась по склону вулкана и в несколько минут уничтожила город Сен-Пьер с тридцатитысячным населением.</w:t>
      </w:r>
    </w:p>
    <w:p w14:paraId="27279A0F"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Гавайский тип. </w:t>
      </w:r>
      <w:r w:rsidRPr="000D6A48">
        <w:rPr>
          <w:rFonts w:ascii="Times New Roman" w:eastAsia="Times New Roman" w:hAnsi="Times New Roman" w:cs="Times New Roman"/>
          <w:color w:val="000000"/>
          <w:sz w:val="28"/>
          <w:szCs w:val="28"/>
          <w:lang w:eastAsia="ru-RU"/>
        </w:rPr>
        <w:t>Этот тип вулканов весьма своеобразен. Это пологие возвы</w:t>
      </w:r>
      <w:r w:rsidRPr="000D6A48">
        <w:rPr>
          <w:rFonts w:ascii="Times New Roman" w:eastAsia="Times New Roman" w:hAnsi="Times New Roman" w:cs="Times New Roman"/>
          <w:color w:val="000000"/>
          <w:sz w:val="28"/>
          <w:szCs w:val="28"/>
          <w:lang w:eastAsia="ru-RU"/>
        </w:rPr>
        <w:softHyphen/>
        <w:t xml:space="preserve">шенности с большими, </w:t>
      </w:r>
      <w:proofErr w:type="spellStart"/>
      <w:r w:rsidRPr="000D6A48">
        <w:rPr>
          <w:rFonts w:ascii="Times New Roman" w:eastAsia="Times New Roman" w:hAnsi="Times New Roman" w:cs="Times New Roman"/>
          <w:color w:val="000000"/>
          <w:sz w:val="28"/>
          <w:szCs w:val="28"/>
          <w:lang w:eastAsia="ru-RU"/>
        </w:rPr>
        <w:t>озероподобными</w:t>
      </w:r>
      <w:proofErr w:type="spellEnd"/>
      <w:r w:rsidRPr="000D6A48">
        <w:rPr>
          <w:rFonts w:ascii="Times New Roman" w:eastAsia="Times New Roman" w:hAnsi="Times New Roman" w:cs="Times New Roman"/>
          <w:color w:val="000000"/>
          <w:sz w:val="28"/>
          <w:szCs w:val="28"/>
          <w:lang w:eastAsia="ru-RU"/>
        </w:rPr>
        <w:t xml:space="preserve"> кратерами (</w:t>
      </w:r>
      <w:proofErr w:type="gramStart"/>
      <w:r w:rsidRPr="000D6A48">
        <w:rPr>
          <w:rFonts w:ascii="Times New Roman" w:eastAsia="Times New Roman" w:hAnsi="Times New Roman" w:cs="Times New Roman"/>
          <w:color w:val="000000"/>
          <w:sz w:val="28"/>
          <w:szCs w:val="28"/>
          <w:lang w:eastAsia="ru-RU"/>
        </w:rPr>
        <w:t>рис. )</w:t>
      </w:r>
      <w:proofErr w:type="gramEnd"/>
      <w:r w:rsidRPr="000D6A48">
        <w:rPr>
          <w:rFonts w:ascii="Times New Roman" w:eastAsia="Times New Roman" w:hAnsi="Times New Roman" w:cs="Times New Roman"/>
          <w:color w:val="000000"/>
          <w:sz w:val="28"/>
          <w:szCs w:val="28"/>
          <w:lang w:eastAsia="ru-RU"/>
        </w:rPr>
        <w:t xml:space="preserve">, из которых спокойно, почти без толчков и взрывов, выливается лава и стекает по склонам. Так изливаются вулканы </w:t>
      </w:r>
      <w:proofErr w:type="spellStart"/>
      <w:r w:rsidRPr="000D6A48">
        <w:rPr>
          <w:rFonts w:ascii="Times New Roman" w:eastAsia="Times New Roman" w:hAnsi="Times New Roman" w:cs="Times New Roman"/>
          <w:color w:val="000000"/>
          <w:sz w:val="28"/>
          <w:szCs w:val="28"/>
          <w:lang w:eastAsia="ru-RU"/>
        </w:rPr>
        <w:t>Килауэа</w:t>
      </w:r>
      <w:proofErr w:type="spellEnd"/>
      <w:r w:rsidRPr="000D6A48">
        <w:rPr>
          <w:rFonts w:ascii="Times New Roman" w:eastAsia="Times New Roman" w:hAnsi="Times New Roman" w:cs="Times New Roman"/>
          <w:color w:val="000000"/>
          <w:sz w:val="28"/>
          <w:szCs w:val="28"/>
          <w:lang w:eastAsia="ru-RU"/>
        </w:rPr>
        <w:t xml:space="preserve">, </w:t>
      </w:r>
      <w:proofErr w:type="spellStart"/>
      <w:r w:rsidRPr="000D6A48">
        <w:rPr>
          <w:rFonts w:ascii="Times New Roman" w:eastAsia="Times New Roman" w:hAnsi="Times New Roman" w:cs="Times New Roman"/>
          <w:color w:val="000000"/>
          <w:sz w:val="28"/>
          <w:szCs w:val="28"/>
          <w:lang w:eastAsia="ru-RU"/>
        </w:rPr>
        <w:t>Мауна</w:t>
      </w:r>
      <w:proofErr w:type="spellEnd"/>
      <w:r w:rsidRPr="000D6A48">
        <w:rPr>
          <w:rFonts w:ascii="Times New Roman" w:eastAsia="Times New Roman" w:hAnsi="Times New Roman" w:cs="Times New Roman"/>
          <w:color w:val="000000"/>
          <w:sz w:val="28"/>
          <w:szCs w:val="28"/>
          <w:lang w:eastAsia="ru-RU"/>
        </w:rPr>
        <w:t>-Лоа и др.</w:t>
      </w:r>
    </w:p>
    <w:p w14:paraId="354DE7D9"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b/>
          <w:bCs/>
          <w:color w:val="000000"/>
          <w:sz w:val="28"/>
          <w:szCs w:val="28"/>
          <w:lang w:eastAsia="ru-RU"/>
        </w:rPr>
        <w:t>Тип Везувия.</w:t>
      </w:r>
      <w:r w:rsidRPr="000D6A48">
        <w:rPr>
          <w:rFonts w:ascii="Times New Roman" w:eastAsia="Times New Roman" w:hAnsi="Times New Roman" w:cs="Times New Roman"/>
          <w:color w:val="000000"/>
          <w:sz w:val="28"/>
          <w:szCs w:val="28"/>
          <w:lang w:eastAsia="ru-RU"/>
        </w:rPr>
        <w:t> Извержение этого типа вулканов характерно Везувию и Этне, расположенным в районе Средиземного моря. Склоны этих вулканов крутые (рис. 3. 1.), сложены слоями остывшей лавы. Извержение этого типа начинается с подземных толчков, далее следуют многочисленные взрывы с выбросом больших масс тепла и водяных паров и уже после этого из</w:t>
      </w:r>
      <w:r w:rsidRPr="000D6A48">
        <w:rPr>
          <w:rFonts w:ascii="Times New Roman" w:eastAsia="Times New Roman" w:hAnsi="Times New Roman" w:cs="Times New Roman"/>
          <w:color w:val="000000"/>
          <w:sz w:val="28"/>
          <w:szCs w:val="28"/>
          <w:lang w:eastAsia="ru-RU"/>
        </w:rPr>
        <w:softHyphen/>
        <w:t>ливается раскаленная лава.</w:t>
      </w:r>
    </w:p>
    <w:p w14:paraId="08C444BB"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Следует отметить, что извержения типа Везувия наблюдаются у большинства ныне действующих вулканов на земном шаре. Так происхо</w:t>
      </w:r>
      <w:r w:rsidRPr="000D6A48">
        <w:rPr>
          <w:rFonts w:ascii="Times New Roman" w:eastAsia="Times New Roman" w:hAnsi="Times New Roman" w:cs="Times New Roman"/>
          <w:color w:val="000000"/>
          <w:sz w:val="28"/>
          <w:szCs w:val="28"/>
          <w:lang w:eastAsia="ru-RU"/>
        </w:rPr>
        <w:softHyphen/>
        <w:t>дит извержения на Камчатке и Курильских островах.</w:t>
      </w:r>
    </w:p>
    <w:p w14:paraId="6C8D65B0"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Кроме вышеуказанных типов в отдельную группу выделяют гря</w:t>
      </w:r>
      <w:r w:rsidRPr="000D6A48">
        <w:rPr>
          <w:rFonts w:ascii="Times New Roman" w:eastAsia="Times New Roman" w:hAnsi="Times New Roman" w:cs="Times New Roman"/>
          <w:color w:val="000000"/>
          <w:sz w:val="28"/>
          <w:szCs w:val="28"/>
          <w:lang w:eastAsia="ru-RU"/>
        </w:rPr>
        <w:softHyphen/>
        <w:t>зевые вулканы, имеющие иную природу, чем магматические. Это невысокие конической формы холмы, из кратера которых время от вре</w:t>
      </w:r>
      <w:r w:rsidRPr="000D6A48">
        <w:rPr>
          <w:rFonts w:ascii="Times New Roman" w:eastAsia="Times New Roman" w:hAnsi="Times New Roman" w:cs="Times New Roman"/>
          <w:color w:val="000000"/>
          <w:sz w:val="28"/>
          <w:szCs w:val="28"/>
          <w:lang w:eastAsia="ru-RU"/>
        </w:rPr>
        <w:softHyphen/>
        <w:t>мени выбрасывается газ, вода и грязь. В ряде случаев грязевые вул</w:t>
      </w:r>
      <w:r w:rsidRPr="000D6A48">
        <w:rPr>
          <w:rFonts w:ascii="Times New Roman" w:eastAsia="Times New Roman" w:hAnsi="Times New Roman" w:cs="Times New Roman"/>
          <w:color w:val="000000"/>
          <w:sz w:val="28"/>
          <w:szCs w:val="28"/>
          <w:lang w:eastAsia="ru-RU"/>
        </w:rPr>
        <w:softHyphen/>
        <w:t>каны бывают приурочены к линиям разломов земной коры. Температура грязи таких вулканов значительно выше.</w:t>
      </w:r>
    </w:p>
    <w:p w14:paraId="07831424"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Строительство зданий и сооружений в вулканических районах име</w:t>
      </w:r>
      <w:r w:rsidRPr="000D6A48">
        <w:rPr>
          <w:rFonts w:ascii="Times New Roman" w:eastAsia="Times New Roman" w:hAnsi="Times New Roman" w:cs="Times New Roman"/>
          <w:color w:val="000000"/>
          <w:sz w:val="28"/>
          <w:szCs w:val="28"/>
          <w:lang w:eastAsia="ru-RU"/>
        </w:rPr>
        <w:softHyphen/>
        <w:t>ет определенные трудности. Землетрясения обычно не достигают разру</w:t>
      </w:r>
      <w:r w:rsidRPr="000D6A48">
        <w:rPr>
          <w:rFonts w:ascii="Times New Roman" w:eastAsia="Times New Roman" w:hAnsi="Times New Roman" w:cs="Times New Roman"/>
          <w:color w:val="000000"/>
          <w:sz w:val="28"/>
          <w:szCs w:val="28"/>
          <w:lang w:eastAsia="ru-RU"/>
        </w:rPr>
        <w:softHyphen/>
        <w:t>шительной силы, но продукты, выделяемые вулканом, могут пагубно сказаться на целостности зданий и сооружений и их устойчивости. Вулканы опасны для людей. В процессе их извержения выделяются газо</w:t>
      </w:r>
      <w:r w:rsidRPr="000D6A48">
        <w:rPr>
          <w:rFonts w:ascii="Times New Roman" w:eastAsia="Times New Roman" w:hAnsi="Times New Roman" w:cs="Times New Roman"/>
          <w:color w:val="000000"/>
          <w:sz w:val="28"/>
          <w:szCs w:val="28"/>
          <w:lang w:eastAsia="ru-RU"/>
        </w:rPr>
        <w:softHyphen/>
        <w:t>образные, жидкие и твердые продукты.</w:t>
      </w:r>
    </w:p>
    <w:p w14:paraId="4AA85EA7"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Общее количество продуктов вулканических извержений достигает иногда очень больших масс. Например, Ключевая сопка во время круп</w:t>
      </w:r>
      <w:r w:rsidRPr="000D6A48">
        <w:rPr>
          <w:rFonts w:ascii="Times New Roman" w:eastAsia="Times New Roman" w:hAnsi="Times New Roman" w:cs="Times New Roman"/>
          <w:color w:val="000000"/>
          <w:sz w:val="28"/>
          <w:szCs w:val="28"/>
          <w:lang w:eastAsia="ru-RU"/>
        </w:rPr>
        <w:softHyphen/>
        <w:t>ных извержений выбрасывает до 4,5 км</w:t>
      </w:r>
      <w:r w:rsidRPr="000D6A48">
        <w:rPr>
          <w:rFonts w:ascii="Times New Roman" w:eastAsia="Times New Roman" w:hAnsi="Times New Roman" w:cs="Times New Roman"/>
          <w:color w:val="000000"/>
          <w:sz w:val="28"/>
          <w:szCs w:val="28"/>
          <w:vertAlign w:val="superscript"/>
          <w:lang w:eastAsia="ru-RU"/>
        </w:rPr>
        <w:t>3</w:t>
      </w:r>
      <w:r w:rsidRPr="000D6A48">
        <w:rPr>
          <w:rFonts w:ascii="Times New Roman" w:eastAsia="Times New Roman" w:hAnsi="Times New Roman" w:cs="Times New Roman"/>
          <w:color w:val="000000"/>
          <w:sz w:val="28"/>
          <w:szCs w:val="28"/>
          <w:lang w:eastAsia="ru-RU"/>
        </w:rPr>
        <w:t> материала. Пепел выделяется в таком большом количестве, что иногда под его покровом оставались погребенные целые города (например, город Помпея в Италии при из</w:t>
      </w:r>
      <w:r w:rsidRPr="000D6A48">
        <w:rPr>
          <w:rFonts w:ascii="Times New Roman" w:eastAsia="Times New Roman" w:hAnsi="Times New Roman" w:cs="Times New Roman"/>
          <w:color w:val="000000"/>
          <w:sz w:val="28"/>
          <w:szCs w:val="28"/>
          <w:lang w:eastAsia="ru-RU"/>
        </w:rPr>
        <w:softHyphen/>
        <w:t>вержении вулкана Везувий). Путем уплотнения и химического взаимо</w:t>
      </w:r>
      <w:r w:rsidRPr="000D6A48">
        <w:rPr>
          <w:rFonts w:ascii="Times New Roman" w:eastAsia="Times New Roman" w:hAnsi="Times New Roman" w:cs="Times New Roman"/>
          <w:color w:val="000000"/>
          <w:sz w:val="28"/>
          <w:szCs w:val="28"/>
          <w:lang w:eastAsia="ru-RU"/>
        </w:rPr>
        <w:softHyphen/>
        <w:t xml:space="preserve">действия с водой и </w:t>
      </w:r>
      <w:r w:rsidRPr="000D6A48">
        <w:rPr>
          <w:rFonts w:ascii="Times New Roman" w:eastAsia="Times New Roman" w:hAnsi="Times New Roman" w:cs="Times New Roman"/>
          <w:color w:val="000000"/>
          <w:sz w:val="28"/>
          <w:szCs w:val="28"/>
          <w:lang w:eastAsia="ru-RU"/>
        </w:rPr>
        <w:lastRenderedPageBreak/>
        <w:t>солевыми растворами из пепла образуется порис</w:t>
      </w:r>
      <w:r w:rsidRPr="000D6A48">
        <w:rPr>
          <w:rFonts w:ascii="Times New Roman" w:eastAsia="Times New Roman" w:hAnsi="Times New Roman" w:cs="Times New Roman"/>
          <w:color w:val="000000"/>
          <w:sz w:val="28"/>
          <w:szCs w:val="28"/>
          <w:lang w:eastAsia="ru-RU"/>
        </w:rPr>
        <w:softHyphen/>
        <w:t>тая каменная горная порода, получившая название вулканического туфа, являющаяся весьма хорошим стеновым материалом.</w:t>
      </w:r>
    </w:p>
    <w:p w14:paraId="384401A3" w14:textId="77777777" w:rsidR="000D6A48" w:rsidRPr="000D6A48" w:rsidRDefault="000D6A48" w:rsidP="000D6A4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При остывании потоков лавы образуются огромные массы прочных излившихся пород (базальты, диабазы, порфиры, трахиты и др.). Огненно-жидкая магма не всегда достигает дневной поверхности. Иногда, поднимаясь кверху, магма внедряется в толщу осадочных пород, поднимает и раздвигает их. После затвердения магмы на глубине обра</w:t>
      </w:r>
      <w:r w:rsidRPr="000D6A48">
        <w:rPr>
          <w:rFonts w:ascii="Times New Roman" w:eastAsia="Times New Roman" w:hAnsi="Times New Roman" w:cs="Times New Roman"/>
          <w:color w:val="000000"/>
          <w:sz w:val="28"/>
          <w:szCs w:val="28"/>
          <w:lang w:eastAsia="ru-RU"/>
        </w:rPr>
        <w:softHyphen/>
        <w:t>зуются гранит, диорит и другие прочные глубинные поро</w:t>
      </w:r>
      <w:r w:rsidRPr="000D6A48">
        <w:rPr>
          <w:rFonts w:ascii="Times New Roman" w:eastAsia="Times New Roman" w:hAnsi="Times New Roman" w:cs="Times New Roman"/>
          <w:color w:val="000000"/>
          <w:sz w:val="28"/>
          <w:szCs w:val="28"/>
          <w:lang w:eastAsia="ru-RU"/>
        </w:rPr>
        <w:softHyphen/>
        <w:t>ды.</w:t>
      </w:r>
    </w:p>
    <w:p w14:paraId="05479BA1" w14:textId="2A2220B0" w:rsidR="00951F7D" w:rsidRPr="008D0E46" w:rsidRDefault="000D6A48" w:rsidP="008D0E4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D6A48">
        <w:rPr>
          <w:rFonts w:ascii="Times New Roman" w:eastAsia="Times New Roman" w:hAnsi="Times New Roman" w:cs="Times New Roman"/>
          <w:color w:val="000000"/>
          <w:sz w:val="28"/>
          <w:szCs w:val="28"/>
          <w:lang w:eastAsia="ru-RU"/>
        </w:rPr>
        <w:t>При извержении вулканов наблюдается образование трещин и сбро</w:t>
      </w:r>
      <w:r w:rsidRPr="000D6A48">
        <w:rPr>
          <w:rFonts w:ascii="Times New Roman" w:eastAsia="Times New Roman" w:hAnsi="Times New Roman" w:cs="Times New Roman"/>
          <w:color w:val="000000"/>
          <w:sz w:val="28"/>
          <w:szCs w:val="28"/>
          <w:lang w:eastAsia="ru-RU"/>
        </w:rPr>
        <w:softHyphen/>
        <w:t>сов, вызывающих разрушение или повреждение инженерных сооружений и жилых зданий.</w:t>
      </w:r>
    </w:p>
    <w:p w14:paraId="28117595" w14:textId="77777777" w:rsidR="008D0E46" w:rsidRDefault="008D0E46" w:rsidP="00CB4B89">
      <w:pPr>
        <w:pStyle w:val="a3"/>
        <w:rPr>
          <w:b/>
          <w:sz w:val="28"/>
          <w:szCs w:val="28"/>
        </w:rPr>
      </w:pPr>
    </w:p>
    <w:p w14:paraId="53447732" w14:textId="77777777" w:rsidR="008D0E46" w:rsidRDefault="008D0E46" w:rsidP="00CB4B89">
      <w:pPr>
        <w:pStyle w:val="a3"/>
        <w:rPr>
          <w:b/>
          <w:sz w:val="28"/>
          <w:szCs w:val="28"/>
        </w:rPr>
      </w:pPr>
    </w:p>
    <w:p w14:paraId="2EFD3DEE" w14:textId="77777777" w:rsidR="008D0E46" w:rsidRDefault="008D0E46" w:rsidP="00CB4B89">
      <w:pPr>
        <w:pStyle w:val="a3"/>
        <w:rPr>
          <w:b/>
          <w:sz w:val="28"/>
          <w:szCs w:val="28"/>
        </w:rPr>
      </w:pPr>
    </w:p>
    <w:p w14:paraId="0A3D1688" w14:textId="77777777" w:rsidR="008D0E46" w:rsidRDefault="008D0E46" w:rsidP="00CB4B89">
      <w:pPr>
        <w:pStyle w:val="a3"/>
        <w:rPr>
          <w:b/>
          <w:sz w:val="28"/>
          <w:szCs w:val="28"/>
        </w:rPr>
      </w:pPr>
    </w:p>
    <w:p w14:paraId="6D22B0FA" w14:textId="77777777" w:rsidR="008D0E46" w:rsidRDefault="008D0E46" w:rsidP="00CB4B89">
      <w:pPr>
        <w:pStyle w:val="a3"/>
        <w:rPr>
          <w:b/>
          <w:sz w:val="28"/>
          <w:szCs w:val="28"/>
        </w:rPr>
      </w:pPr>
    </w:p>
    <w:p w14:paraId="146777E1" w14:textId="77777777" w:rsidR="008D0E46" w:rsidRDefault="008D0E46" w:rsidP="00CB4B89">
      <w:pPr>
        <w:pStyle w:val="a3"/>
        <w:rPr>
          <w:b/>
          <w:sz w:val="28"/>
          <w:szCs w:val="28"/>
        </w:rPr>
      </w:pPr>
    </w:p>
    <w:p w14:paraId="133597C3" w14:textId="77777777" w:rsidR="008D0E46" w:rsidRDefault="008D0E46" w:rsidP="00CB4B89">
      <w:pPr>
        <w:pStyle w:val="a3"/>
        <w:rPr>
          <w:b/>
          <w:sz w:val="28"/>
          <w:szCs w:val="28"/>
        </w:rPr>
      </w:pPr>
    </w:p>
    <w:p w14:paraId="03DE3E17" w14:textId="77777777" w:rsidR="008D0E46" w:rsidRDefault="008D0E46" w:rsidP="00CB4B89">
      <w:pPr>
        <w:pStyle w:val="a3"/>
        <w:rPr>
          <w:b/>
          <w:sz w:val="28"/>
          <w:szCs w:val="28"/>
        </w:rPr>
      </w:pPr>
    </w:p>
    <w:p w14:paraId="3348CD83" w14:textId="77777777" w:rsidR="008D0E46" w:rsidRDefault="008D0E46" w:rsidP="00CB4B89">
      <w:pPr>
        <w:pStyle w:val="a3"/>
        <w:rPr>
          <w:b/>
          <w:sz w:val="28"/>
          <w:szCs w:val="28"/>
        </w:rPr>
      </w:pPr>
    </w:p>
    <w:p w14:paraId="3BBFC12D" w14:textId="77777777" w:rsidR="008D0E46" w:rsidRDefault="008D0E46" w:rsidP="00CB4B89">
      <w:pPr>
        <w:pStyle w:val="a3"/>
        <w:rPr>
          <w:b/>
          <w:sz w:val="28"/>
          <w:szCs w:val="28"/>
        </w:rPr>
      </w:pPr>
    </w:p>
    <w:p w14:paraId="50A048B5" w14:textId="77777777" w:rsidR="008D0E46" w:rsidRDefault="008D0E46" w:rsidP="00CB4B89">
      <w:pPr>
        <w:pStyle w:val="a3"/>
        <w:rPr>
          <w:b/>
          <w:sz w:val="28"/>
          <w:szCs w:val="28"/>
        </w:rPr>
      </w:pPr>
    </w:p>
    <w:p w14:paraId="44DB9C28" w14:textId="77777777" w:rsidR="008D0E46" w:rsidRDefault="008D0E46" w:rsidP="00CB4B89">
      <w:pPr>
        <w:pStyle w:val="a3"/>
        <w:rPr>
          <w:b/>
          <w:sz w:val="28"/>
          <w:szCs w:val="28"/>
        </w:rPr>
      </w:pPr>
    </w:p>
    <w:p w14:paraId="5160FBEB" w14:textId="77777777" w:rsidR="008D0E46" w:rsidRDefault="008D0E46" w:rsidP="00CB4B89">
      <w:pPr>
        <w:pStyle w:val="a3"/>
        <w:rPr>
          <w:b/>
          <w:sz w:val="28"/>
          <w:szCs w:val="28"/>
        </w:rPr>
      </w:pPr>
    </w:p>
    <w:p w14:paraId="639EB11A" w14:textId="77777777" w:rsidR="008D0E46" w:rsidRDefault="008D0E46" w:rsidP="00CB4B89">
      <w:pPr>
        <w:pStyle w:val="a3"/>
        <w:rPr>
          <w:b/>
          <w:sz w:val="28"/>
          <w:szCs w:val="28"/>
        </w:rPr>
      </w:pPr>
    </w:p>
    <w:p w14:paraId="60FA4292" w14:textId="77777777" w:rsidR="008D0E46" w:rsidRDefault="008D0E46" w:rsidP="00CB4B89">
      <w:pPr>
        <w:pStyle w:val="a3"/>
        <w:rPr>
          <w:b/>
          <w:sz w:val="28"/>
          <w:szCs w:val="28"/>
        </w:rPr>
      </w:pPr>
    </w:p>
    <w:p w14:paraId="464EEE80" w14:textId="77777777" w:rsidR="008D0E46" w:rsidRDefault="008D0E46" w:rsidP="00CB4B89">
      <w:pPr>
        <w:pStyle w:val="a3"/>
        <w:rPr>
          <w:b/>
          <w:sz w:val="28"/>
          <w:szCs w:val="28"/>
        </w:rPr>
      </w:pPr>
    </w:p>
    <w:p w14:paraId="6777EBA1" w14:textId="38112664" w:rsidR="00CB4B89" w:rsidRPr="00CB4B89" w:rsidRDefault="00A309B0" w:rsidP="00CB4B89">
      <w:pPr>
        <w:pStyle w:val="a3"/>
        <w:rPr>
          <w:color w:val="000000"/>
          <w:sz w:val="28"/>
          <w:szCs w:val="28"/>
        </w:rPr>
      </w:pPr>
      <w:r w:rsidRPr="00CB4B89">
        <w:rPr>
          <w:b/>
          <w:sz w:val="28"/>
          <w:szCs w:val="28"/>
        </w:rPr>
        <w:lastRenderedPageBreak/>
        <w:t>3</w:t>
      </w:r>
      <w:r w:rsidR="008D0E46">
        <w:rPr>
          <w:color w:val="000000"/>
          <w:sz w:val="28"/>
          <w:szCs w:val="28"/>
        </w:rPr>
        <w:t>.</w:t>
      </w:r>
      <w:r w:rsidR="008D0E46" w:rsidRPr="008D0E46">
        <w:rPr>
          <w:b/>
          <w:bCs/>
          <w:color w:val="000000"/>
          <w:sz w:val="28"/>
          <w:szCs w:val="28"/>
        </w:rPr>
        <w:t xml:space="preserve">Самые древние геологические </w:t>
      </w:r>
      <w:proofErr w:type="gramStart"/>
      <w:r w:rsidR="008D0E46" w:rsidRPr="008D0E46">
        <w:rPr>
          <w:b/>
          <w:bCs/>
          <w:color w:val="000000"/>
          <w:sz w:val="28"/>
          <w:szCs w:val="28"/>
        </w:rPr>
        <w:t>отложения  РТ</w:t>
      </w:r>
      <w:proofErr w:type="gramEnd"/>
      <w:r w:rsidR="008D0E46" w:rsidRPr="008D0E46">
        <w:rPr>
          <w:b/>
          <w:bCs/>
          <w:color w:val="000000"/>
          <w:sz w:val="28"/>
          <w:szCs w:val="28"/>
        </w:rPr>
        <w:t xml:space="preserve">, характеристика </w:t>
      </w:r>
      <w:r w:rsidR="00CB4B89" w:rsidRPr="008D0E46">
        <w:rPr>
          <w:b/>
          <w:bCs/>
          <w:color w:val="000000"/>
          <w:sz w:val="28"/>
          <w:szCs w:val="28"/>
        </w:rPr>
        <w:t>В</w:t>
      </w:r>
      <w:r w:rsidR="00CB4B89" w:rsidRPr="00CB4B89">
        <w:rPr>
          <w:color w:val="000000"/>
          <w:sz w:val="28"/>
          <w:szCs w:val="28"/>
        </w:rPr>
        <w:t xml:space="preserve"> геологическом строении территории РТ участвуют архейские и раннепротерозойские метаморфические и магматические породы кристаллического фундамента, позднепротерозойские (</w:t>
      </w:r>
      <w:proofErr w:type="spellStart"/>
      <w:r w:rsidR="00CB4B89" w:rsidRPr="00CB4B89">
        <w:rPr>
          <w:color w:val="000000"/>
          <w:sz w:val="28"/>
          <w:szCs w:val="28"/>
        </w:rPr>
        <w:t>рифейские</w:t>
      </w:r>
      <w:proofErr w:type="spellEnd"/>
      <w:r w:rsidR="00CB4B89" w:rsidRPr="00CB4B89">
        <w:rPr>
          <w:color w:val="000000"/>
          <w:sz w:val="28"/>
          <w:szCs w:val="28"/>
        </w:rPr>
        <w:t xml:space="preserve"> и вендские), палеозойские, мезозойские, неогеновые и повсеместно распространенные четвертичные образования платформенного чехла.</w:t>
      </w:r>
    </w:p>
    <w:p w14:paraId="7E977D5D"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Архейская </w:t>
      </w:r>
      <w:proofErr w:type="spellStart"/>
      <w:r w:rsidRPr="00CB4B89">
        <w:rPr>
          <w:rFonts w:ascii="Times New Roman" w:eastAsia="Times New Roman" w:hAnsi="Times New Roman" w:cs="Times New Roman"/>
          <w:color w:val="000000"/>
          <w:sz w:val="28"/>
          <w:szCs w:val="28"/>
          <w:lang w:eastAsia="ru-RU"/>
        </w:rPr>
        <w:t>акротема</w:t>
      </w:r>
      <w:proofErr w:type="spellEnd"/>
      <w:r w:rsidRPr="00CB4B89">
        <w:rPr>
          <w:rFonts w:ascii="Times New Roman" w:eastAsia="Times New Roman" w:hAnsi="Times New Roman" w:cs="Times New Roman"/>
          <w:color w:val="000000"/>
          <w:sz w:val="28"/>
          <w:szCs w:val="28"/>
          <w:lang w:eastAsia="ru-RU"/>
        </w:rPr>
        <w:t xml:space="preserve">. Породы архейского возраста подвергнуты региональному метаморфизму, проявившемуся в амфиболитовой и </w:t>
      </w:r>
      <w:proofErr w:type="spellStart"/>
      <w:r w:rsidRPr="00CB4B89">
        <w:rPr>
          <w:rFonts w:ascii="Times New Roman" w:eastAsia="Times New Roman" w:hAnsi="Times New Roman" w:cs="Times New Roman"/>
          <w:color w:val="000000"/>
          <w:sz w:val="28"/>
          <w:szCs w:val="28"/>
          <w:lang w:eastAsia="ru-RU"/>
        </w:rPr>
        <w:t>гранулитовой</w:t>
      </w:r>
      <w:proofErr w:type="spellEnd"/>
      <w:r w:rsidRPr="00CB4B89">
        <w:rPr>
          <w:rFonts w:ascii="Times New Roman" w:eastAsia="Times New Roman" w:hAnsi="Times New Roman" w:cs="Times New Roman"/>
          <w:color w:val="000000"/>
          <w:sz w:val="28"/>
          <w:szCs w:val="28"/>
          <w:lang w:eastAsia="ru-RU"/>
        </w:rPr>
        <w:t xml:space="preserve"> фациях. Эффузивно-осадочные толщи преобразованы в </w:t>
      </w:r>
      <w:proofErr w:type="spellStart"/>
      <w:r w:rsidRPr="00CB4B89">
        <w:rPr>
          <w:rFonts w:ascii="Times New Roman" w:eastAsia="Times New Roman" w:hAnsi="Times New Roman" w:cs="Times New Roman"/>
          <w:color w:val="000000"/>
          <w:sz w:val="28"/>
          <w:szCs w:val="28"/>
          <w:lang w:eastAsia="ru-RU"/>
        </w:rPr>
        <w:t>пироксеновые</w:t>
      </w:r>
      <w:proofErr w:type="spellEnd"/>
      <w:r w:rsidRPr="00CB4B89">
        <w:rPr>
          <w:rFonts w:ascii="Times New Roman" w:eastAsia="Times New Roman" w:hAnsi="Times New Roman" w:cs="Times New Roman"/>
          <w:color w:val="000000"/>
          <w:sz w:val="28"/>
          <w:szCs w:val="28"/>
          <w:lang w:eastAsia="ru-RU"/>
        </w:rPr>
        <w:t xml:space="preserve"> гнейсы и амфиболиты во временном интервале 3100–2500 млн. лет. По песчано-алевритово-глинистым породам сформировались биотит-плагиоклазовые и биотит-гранатовые гнейсы. Породы интенсивно дислоцированы. В архее неоднократно проявлялся интрузивный магматизм с формированием массивов ультраосновного и основного состава, а также многочисленных </w:t>
      </w:r>
      <w:proofErr w:type="spellStart"/>
      <w:r w:rsidRPr="00CB4B89">
        <w:rPr>
          <w:rFonts w:ascii="Times New Roman" w:eastAsia="Times New Roman" w:hAnsi="Times New Roman" w:cs="Times New Roman"/>
          <w:color w:val="000000"/>
          <w:sz w:val="28"/>
          <w:szCs w:val="28"/>
          <w:lang w:eastAsia="ru-RU"/>
        </w:rPr>
        <w:t>гранитоидов</w:t>
      </w:r>
      <w:proofErr w:type="spellEnd"/>
      <w:r w:rsidRPr="00CB4B89">
        <w:rPr>
          <w:rFonts w:ascii="Times New Roman" w:eastAsia="Times New Roman" w:hAnsi="Times New Roman" w:cs="Times New Roman"/>
          <w:color w:val="000000"/>
          <w:sz w:val="28"/>
          <w:szCs w:val="28"/>
          <w:lang w:eastAsia="ru-RU"/>
        </w:rPr>
        <w:t xml:space="preserve"> (плагиоклазовые граниты, </w:t>
      </w:r>
      <w:proofErr w:type="spellStart"/>
      <w:r w:rsidRPr="00CB4B89">
        <w:rPr>
          <w:rFonts w:ascii="Times New Roman" w:eastAsia="Times New Roman" w:hAnsi="Times New Roman" w:cs="Times New Roman"/>
          <w:color w:val="000000"/>
          <w:sz w:val="28"/>
          <w:szCs w:val="28"/>
          <w:lang w:eastAsia="ru-RU"/>
        </w:rPr>
        <w:t>гранодиориты</w:t>
      </w:r>
      <w:proofErr w:type="spellEnd"/>
      <w:r w:rsidRPr="00CB4B89">
        <w:rPr>
          <w:rFonts w:ascii="Times New Roman" w:eastAsia="Times New Roman" w:hAnsi="Times New Roman" w:cs="Times New Roman"/>
          <w:color w:val="000000"/>
          <w:sz w:val="28"/>
          <w:szCs w:val="28"/>
          <w:lang w:eastAsia="ru-RU"/>
        </w:rPr>
        <w:t xml:space="preserve">, кварцевые диориты и др.). Приуроченность </w:t>
      </w:r>
      <w:proofErr w:type="spellStart"/>
      <w:r w:rsidRPr="00CB4B89">
        <w:rPr>
          <w:rFonts w:ascii="Times New Roman" w:eastAsia="Times New Roman" w:hAnsi="Times New Roman" w:cs="Times New Roman"/>
          <w:color w:val="000000"/>
          <w:sz w:val="28"/>
          <w:szCs w:val="28"/>
          <w:lang w:eastAsia="ru-RU"/>
        </w:rPr>
        <w:t>гранитоидов</w:t>
      </w:r>
      <w:proofErr w:type="spellEnd"/>
      <w:r w:rsidRPr="00CB4B89">
        <w:rPr>
          <w:rFonts w:ascii="Times New Roman" w:eastAsia="Times New Roman" w:hAnsi="Times New Roman" w:cs="Times New Roman"/>
          <w:color w:val="000000"/>
          <w:sz w:val="28"/>
          <w:szCs w:val="28"/>
          <w:lang w:eastAsia="ru-RU"/>
        </w:rPr>
        <w:t xml:space="preserve"> к зонам регионального </w:t>
      </w:r>
      <w:proofErr w:type="spellStart"/>
      <w:r w:rsidRPr="00CB4B89">
        <w:rPr>
          <w:rFonts w:ascii="Times New Roman" w:eastAsia="Times New Roman" w:hAnsi="Times New Roman" w:cs="Times New Roman"/>
          <w:color w:val="000000"/>
          <w:sz w:val="28"/>
          <w:szCs w:val="28"/>
          <w:lang w:eastAsia="ru-RU"/>
        </w:rPr>
        <w:t>диафтореза</w:t>
      </w:r>
      <w:proofErr w:type="spellEnd"/>
      <w:r w:rsidRPr="00CB4B89">
        <w:rPr>
          <w:rFonts w:ascii="Times New Roman" w:eastAsia="Times New Roman" w:hAnsi="Times New Roman" w:cs="Times New Roman"/>
          <w:color w:val="000000"/>
          <w:sz w:val="28"/>
          <w:szCs w:val="28"/>
          <w:lang w:eastAsia="ru-RU"/>
        </w:rPr>
        <w:t xml:space="preserve"> архейских </w:t>
      </w:r>
      <w:proofErr w:type="spellStart"/>
      <w:r w:rsidRPr="00CB4B89">
        <w:rPr>
          <w:rFonts w:ascii="Times New Roman" w:eastAsia="Times New Roman" w:hAnsi="Times New Roman" w:cs="Times New Roman"/>
          <w:color w:val="000000"/>
          <w:sz w:val="28"/>
          <w:szCs w:val="28"/>
          <w:lang w:eastAsia="ru-RU"/>
        </w:rPr>
        <w:t>гранулитовых</w:t>
      </w:r>
      <w:proofErr w:type="spellEnd"/>
      <w:r w:rsidRPr="00CB4B89">
        <w:rPr>
          <w:rFonts w:ascii="Times New Roman" w:eastAsia="Times New Roman" w:hAnsi="Times New Roman" w:cs="Times New Roman"/>
          <w:color w:val="000000"/>
          <w:sz w:val="28"/>
          <w:szCs w:val="28"/>
          <w:lang w:eastAsia="ru-RU"/>
        </w:rPr>
        <w:t xml:space="preserve"> комплексов и U-Pb датировки изотопного возраста </w:t>
      </w:r>
      <w:proofErr w:type="spellStart"/>
      <w:r w:rsidRPr="00CB4B89">
        <w:rPr>
          <w:rFonts w:ascii="Times New Roman" w:eastAsia="Times New Roman" w:hAnsi="Times New Roman" w:cs="Times New Roman"/>
          <w:color w:val="000000"/>
          <w:sz w:val="28"/>
          <w:szCs w:val="28"/>
          <w:lang w:eastAsia="ru-RU"/>
        </w:rPr>
        <w:t>плагиогранитов</w:t>
      </w:r>
      <w:proofErr w:type="spellEnd"/>
      <w:r w:rsidRPr="00CB4B89">
        <w:rPr>
          <w:rFonts w:ascii="Times New Roman" w:eastAsia="Times New Roman" w:hAnsi="Times New Roman" w:cs="Times New Roman"/>
          <w:color w:val="000000"/>
          <w:sz w:val="28"/>
          <w:szCs w:val="28"/>
          <w:lang w:eastAsia="ru-RU"/>
        </w:rPr>
        <w:t xml:space="preserve"> (2709–2593 млн. лет), позволяют считать возраст </w:t>
      </w:r>
      <w:proofErr w:type="spellStart"/>
      <w:r w:rsidRPr="00CB4B89">
        <w:rPr>
          <w:rFonts w:ascii="Times New Roman" w:eastAsia="Times New Roman" w:hAnsi="Times New Roman" w:cs="Times New Roman"/>
          <w:color w:val="000000"/>
          <w:sz w:val="28"/>
          <w:szCs w:val="28"/>
          <w:lang w:eastAsia="ru-RU"/>
        </w:rPr>
        <w:t>гранитоидов</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позднеархейским</w:t>
      </w:r>
      <w:proofErr w:type="spellEnd"/>
      <w:r w:rsidRPr="00CB4B89">
        <w:rPr>
          <w:rFonts w:ascii="Times New Roman" w:eastAsia="Times New Roman" w:hAnsi="Times New Roman" w:cs="Times New Roman"/>
          <w:color w:val="000000"/>
          <w:sz w:val="28"/>
          <w:szCs w:val="28"/>
          <w:lang w:eastAsia="ru-RU"/>
        </w:rPr>
        <w:t>.</w:t>
      </w:r>
    </w:p>
    <w:p w14:paraId="14B15EFC"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Протерозойская </w:t>
      </w:r>
      <w:proofErr w:type="spellStart"/>
      <w:r w:rsidRPr="00CB4B89">
        <w:rPr>
          <w:rFonts w:ascii="Times New Roman" w:eastAsia="Times New Roman" w:hAnsi="Times New Roman" w:cs="Times New Roman"/>
          <w:color w:val="000000"/>
          <w:sz w:val="28"/>
          <w:szCs w:val="28"/>
          <w:lang w:eastAsia="ru-RU"/>
        </w:rPr>
        <w:t>акротема</w:t>
      </w:r>
      <w:proofErr w:type="spellEnd"/>
      <w:r w:rsidRPr="00CB4B89">
        <w:rPr>
          <w:rFonts w:ascii="Times New Roman" w:eastAsia="Times New Roman" w:hAnsi="Times New Roman" w:cs="Times New Roman"/>
          <w:color w:val="000000"/>
          <w:sz w:val="28"/>
          <w:szCs w:val="28"/>
          <w:lang w:eastAsia="ru-RU"/>
        </w:rPr>
        <w:t xml:space="preserve">. Протерозойские осадки накапливаются в наиболее подвижных зонах, разделяющих архейские ядра-выступы. На территории РТ </w:t>
      </w:r>
      <w:proofErr w:type="spellStart"/>
      <w:r w:rsidRPr="00CB4B89">
        <w:rPr>
          <w:rFonts w:ascii="Times New Roman" w:eastAsia="Times New Roman" w:hAnsi="Times New Roman" w:cs="Times New Roman"/>
          <w:color w:val="000000"/>
          <w:sz w:val="28"/>
          <w:szCs w:val="28"/>
          <w:lang w:eastAsia="ru-RU"/>
        </w:rPr>
        <w:t>рифейские</w:t>
      </w:r>
      <w:proofErr w:type="spellEnd"/>
      <w:r w:rsidRPr="00CB4B89">
        <w:rPr>
          <w:rFonts w:ascii="Times New Roman" w:eastAsia="Times New Roman" w:hAnsi="Times New Roman" w:cs="Times New Roman"/>
          <w:color w:val="000000"/>
          <w:sz w:val="28"/>
          <w:szCs w:val="28"/>
          <w:lang w:eastAsia="ru-RU"/>
        </w:rPr>
        <w:t xml:space="preserve"> (RF) и вендские (V) отложения вскрыты рядом глубоких скважин в бортовых зонах Камско-Бельского и </w:t>
      </w:r>
      <w:proofErr w:type="spellStart"/>
      <w:r w:rsidRPr="00CB4B89">
        <w:rPr>
          <w:rFonts w:ascii="Times New Roman" w:eastAsia="Times New Roman" w:hAnsi="Times New Roman" w:cs="Times New Roman"/>
          <w:color w:val="000000"/>
          <w:sz w:val="28"/>
          <w:szCs w:val="28"/>
          <w:lang w:eastAsia="ru-RU"/>
        </w:rPr>
        <w:t>Серноводско-Абдуллинского</w:t>
      </w:r>
      <w:proofErr w:type="spellEnd"/>
      <w:r w:rsidRPr="00CB4B89">
        <w:rPr>
          <w:rFonts w:ascii="Times New Roman" w:eastAsia="Times New Roman" w:hAnsi="Times New Roman" w:cs="Times New Roman"/>
          <w:color w:val="000000"/>
          <w:sz w:val="28"/>
          <w:szCs w:val="28"/>
          <w:lang w:eastAsia="ru-RU"/>
        </w:rPr>
        <w:t xml:space="preserve"> авлакогенов. Открытие месторождений нефти и газа в докембрийских отложениях других регионов мира, установление проявлений и малодебитных притоков нефти в верхнепротерозойских отложениях Волго-Уральской провинции </w:t>
      </w:r>
      <w:proofErr w:type="gramStart"/>
      <w:r w:rsidRPr="00CB4B89">
        <w:rPr>
          <w:rFonts w:ascii="Times New Roman" w:eastAsia="Times New Roman" w:hAnsi="Times New Roman" w:cs="Times New Roman"/>
          <w:color w:val="000000"/>
          <w:sz w:val="28"/>
          <w:szCs w:val="28"/>
          <w:lang w:eastAsia="ru-RU"/>
        </w:rPr>
        <w:t>- все это</w:t>
      </w:r>
      <w:proofErr w:type="gramEnd"/>
      <w:r w:rsidRPr="00CB4B89">
        <w:rPr>
          <w:rFonts w:ascii="Times New Roman" w:eastAsia="Times New Roman" w:hAnsi="Times New Roman" w:cs="Times New Roman"/>
          <w:color w:val="000000"/>
          <w:sz w:val="28"/>
          <w:szCs w:val="28"/>
          <w:lang w:eastAsia="ru-RU"/>
        </w:rPr>
        <w:t xml:space="preserve"> послужило основанием постановки глубоких комплексных исследований по изучению позднепротерозойских образований. Это особенно важно для РТ, где возможности открытия крупных месторождений нефти в палеозойских отложениях практически исчерпаны.</w:t>
      </w:r>
    </w:p>
    <w:p w14:paraId="7395A94F"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Фанерозойская</w:t>
      </w:r>
      <w:proofErr w:type="spellEnd"/>
      <w:r w:rsidRPr="00CB4B89">
        <w:rPr>
          <w:rFonts w:ascii="Times New Roman" w:eastAsia="Times New Roman" w:hAnsi="Times New Roman" w:cs="Times New Roman"/>
          <w:color w:val="000000"/>
          <w:sz w:val="28"/>
          <w:szCs w:val="28"/>
          <w:lang w:eastAsia="ru-RU"/>
        </w:rPr>
        <w:t xml:space="preserve"> эонотема включает отложения палеозойской, мезозойской и кайнозойской </w:t>
      </w:r>
      <w:proofErr w:type="spellStart"/>
      <w:r w:rsidRPr="00CB4B89">
        <w:rPr>
          <w:rFonts w:ascii="Times New Roman" w:eastAsia="Times New Roman" w:hAnsi="Times New Roman" w:cs="Times New Roman"/>
          <w:color w:val="000000"/>
          <w:sz w:val="28"/>
          <w:szCs w:val="28"/>
          <w:lang w:eastAsia="ru-RU"/>
        </w:rPr>
        <w:t>эратем</w:t>
      </w:r>
      <w:proofErr w:type="spellEnd"/>
      <w:r w:rsidRPr="00CB4B89">
        <w:rPr>
          <w:rFonts w:ascii="Times New Roman" w:eastAsia="Times New Roman" w:hAnsi="Times New Roman" w:cs="Times New Roman"/>
          <w:color w:val="000000"/>
          <w:sz w:val="28"/>
          <w:szCs w:val="28"/>
          <w:lang w:eastAsia="ru-RU"/>
        </w:rPr>
        <w:t>.</w:t>
      </w:r>
    </w:p>
    <w:p w14:paraId="4F8D2BA4"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b/>
          <w:bCs/>
          <w:color w:val="000000"/>
          <w:sz w:val="28"/>
          <w:szCs w:val="28"/>
          <w:lang w:eastAsia="ru-RU"/>
        </w:rPr>
        <w:t xml:space="preserve">Палеозойская </w:t>
      </w:r>
      <w:proofErr w:type="spellStart"/>
      <w:r w:rsidRPr="00CB4B89">
        <w:rPr>
          <w:rFonts w:ascii="Times New Roman" w:eastAsia="Times New Roman" w:hAnsi="Times New Roman" w:cs="Times New Roman"/>
          <w:b/>
          <w:bCs/>
          <w:color w:val="000000"/>
          <w:sz w:val="28"/>
          <w:szCs w:val="28"/>
          <w:lang w:eastAsia="ru-RU"/>
        </w:rPr>
        <w:t>эратема</w:t>
      </w:r>
      <w:proofErr w:type="spellEnd"/>
      <w:r w:rsidRPr="00CB4B89">
        <w:rPr>
          <w:rFonts w:ascii="Times New Roman" w:eastAsia="Times New Roman" w:hAnsi="Times New Roman" w:cs="Times New Roman"/>
          <w:b/>
          <w:bCs/>
          <w:color w:val="000000"/>
          <w:sz w:val="28"/>
          <w:szCs w:val="28"/>
          <w:lang w:eastAsia="ru-RU"/>
        </w:rPr>
        <w:t xml:space="preserve"> (PZ)</w:t>
      </w:r>
    </w:p>
    <w:p w14:paraId="75D01ACD"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Палеозойские образования на территории РТ представлены отложениями девонской, каменноугольной и пермской систем. Исследованность палеозойского комплекса отложений территории РТ прямо зависит от потенциальной их нефтегазоносности. Поэтому наиболее изученными являются отложения девонского и каменноугольного периодов, детальная </w:t>
      </w:r>
      <w:r w:rsidRPr="00CB4B89">
        <w:rPr>
          <w:rFonts w:ascii="Times New Roman" w:eastAsia="Times New Roman" w:hAnsi="Times New Roman" w:cs="Times New Roman"/>
          <w:color w:val="000000"/>
          <w:sz w:val="28"/>
          <w:szCs w:val="28"/>
          <w:lang w:eastAsia="ru-RU"/>
        </w:rPr>
        <w:lastRenderedPageBreak/>
        <w:t>стратиграфическая характеристика которых приведена в книге «Геология Татарстана» (М., 2003).</w:t>
      </w:r>
    </w:p>
    <w:p w14:paraId="4BA11DB6"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b/>
          <w:bCs/>
          <w:color w:val="000000"/>
          <w:sz w:val="28"/>
          <w:szCs w:val="28"/>
          <w:lang w:eastAsia="ru-RU"/>
        </w:rPr>
        <w:t>Девонская система (D)</w:t>
      </w:r>
    </w:p>
    <w:p w14:paraId="7EFDB70A"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Отложения девона развиты повсеместно на территории РТ; представлены средним и верхним отделами. Девонские отложения залегают, преимущественно, в основании осадочного чехла востока </w:t>
      </w:r>
      <w:proofErr w:type="spellStart"/>
      <w:r w:rsidRPr="00CB4B89">
        <w:rPr>
          <w:rFonts w:ascii="Times New Roman" w:eastAsia="Times New Roman" w:hAnsi="Times New Roman" w:cs="Times New Roman"/>
          <w:color w:val="000000"/>
          <w:sz w:val="28"/>
          <w:szCs w:val="28"/>
          <w:lang w:eastAsia="ru-RU"/>
        </w:rPr>
        <w:t>Восточно</w:t>
      </w:r>
      <w:proofErr w:type="spellEnd"/>
      <w:r w:rsidRPr="00CB4B89">
        <w:rPr>
          <w:rFonts w:ascii="Times New Roman" w:eastAsia="Times New Roman" w:hAnsi="Times New Roman" w:cs="Times New Roman"/>
          <w:color w:val="000000"/>
          <w:sz w:val="28"/>
          <w:szCs w:val="28"/>
          <w:lang w:eastAsia="ru-RU"/>
        </w:rPr>
        <w:t>–Европейской платформы и включают два комплекса: терригенный (</w:t>
      </w:r>
      <w:proofErr w:type="spellStart"/>
      <w:r w:rsidRPr="00CB4B89">
        <w:rPr>
          <w:rFonts w:ascii="Times New Roman" w:eastAsia="Times New Roman" w:hAnsi="Times New Roman" w:cs="Times New Roman"/>
          <w:color w:val="000000"/>
          <w:sz w:val="28"/>
          <w:szCs w:val="28"/>
          <w:lang w:eastAsia="ru-RU"/>
        </w:rPr>
        <w:t>эйфельско-нижнефранский</w:t>
      </w:r>
      <w:proofErr w:type="spellEnd"/>
      <w:r w:rsidRPr="00CB4B89">
        <w:rPr>
          <w:rFonts w:ascii="Times New Roman" w:eastAsia="Times New Roman" w:hAnsi="Times New Roman" w:cs="Times New Roman"/>
          <w:color w:val="000000"/>
          <w:sz w:val="28"/>
          <w:szCs w:val="28"/>
          <w:lang w:eastAsia="ru-RU"/>
        </w:rPr>
        <w:t>) и карбонатный (</w:t>
      </w:r>
      <w:proofErr w:type="spellStart"/>
      <w:r w:rsidRPr="00CB4B89">
        <w:rPr>
          <w:rFonts w:ascii="Times New Roman" w:eastAsia="Times New Roman" w:hAnsi="Times New Roman" w:cs="Times New Roman"/>
          <w:color w:val="000000"/>
          <w:sz w:val="28"/>
          <w:szCs w:val="28"/>
          <w:lang w:eastAsia="ru-RU"/>
        </w:rPr>
        <w:t>франско-фаменский</w:t>
      </w:r>
      <w:proofErr w:type="spellEnd"/>
      <w:r w:rsidRPr="00CB4B89">
        <w:rPr>
          <w:rFonts w:ascii="Times New Roman" w:eastAsia="Times New Roman" w:hAnsi="Times New Roman" w:cs="Times New Roman"/>
          <w:color w:val="000000"/>
          <w:sz w:val="28"/>
          <w:szCs w:val="28"/>
          <w:lang w:eastAsia="ru-RU"/>
        </w:rPr>
        <w:t>). Общая мощность девонских отложений изменяется от 500 до 1500 м.</w:t>
      </w:r>
    </w:p>
    <w:p w14:paraId="6663F85C"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Средний отдел (D</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 Среднедевонские отложения относятся к </w:t>
      </w:r>
      <w:proofErr w:type="spellStart"/>
      <w:r w:rsidRPr="00CB4B89">
        <w:rPr>
          <w:rFonts w:ascii="Times New Roman" w:eastAsia="Times New Roman" w:hAnsi="Times New Roman" w:cs="Times New Roman"/>
          <w:color w:val="000000"/>
          <w:sz w:val="28"/>
          <w:szCs w:val="28"/>
          <w:lang w:eastAsia="ru-RU"/>
        </w:rPr>
        <w:t>эйфельскому</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живетскому</w:t>
      </w:r>
      <w:proofErr w:type="spellEnd"/>
      <w:r w:rsidRPr="00CB4B89">
        <w:rPr>
          <w:rFonts w:ascii="Times New Roman" w:eastAsia="Times New Roman" w:hAnsi="Times New Roman" w:cs="Times New Roman"/>
          <w:color w:val="000000"/>
          <w:sz w:val="28"/>
          <w:szCs w:val="28"/>
          <w:lang w:eastAsia="ru-RU"/>
        </w:rPr>
        <w:t xml:space="preserve"> ярусам. Наиболее полные разрезы среднего девона встречаются в пределах Южно-Татарского свода и восточной части Северо-Татарского свода.</w:t>
      </w:r>
    </w:p>
    <w:p w14:paraId="243BD9D5"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Эйфельский</w:t>
      </w:r>
      <w:proofErr w:type="spellEnd"/>
      <w:r w:rsidRPr="00CB4B89">
        <w:rPr>
          <w:rFonts w:ascii="Times New Roman" w:eastAsia="Times New Roman" w:hAnsi="Times New Roman" w:cs="Times New Roman"/>
          <w:color w:val="000000"/>
          <w:sz w:val="28"/>
          <w:szCs w:val="28"/>
          <w:lang w:eastAsia="ru-RU"/>
        </w:rPr>
        <w:t xml:space="preserve"> ярус (D</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ef). Отложения яруса развиты в депрессиях и краевых погруженных частях сводов, они сложены в нижней части разнозернистыми кварцевыми песчаниками и алевролитами, в верхней – глинистыми и органогенно-обломочными известняками и доломитами. В терригенной пачке определен комплекс спор, в карбонатных прослоях встречаются раковины </w:t>
      </w:r>
      <w:proofErr w:type="spellStart"/>
      <w:r w:rsidRPr="00CB4B89">
        <w:rPr>
          <w:rFonts w:ascii="Times New Roman" w:eastAsia="Times New Roman" w:hAnsi="Times New Roman" w:cs="Times New Roman"/>
          <w:color w:val="000000"/>
          <w:sz w:val="28"/>
          <w:szCs w:val="28"/>
          <w:lang w:eastAsia="ru-RU"/>
        </w:rPr>
        <w:t>остракод</w:t>
      </w:r>
      <w:proofErr w:type="spellEnd"/>
      <w:r w:rsidRPr="00CB4B89">
        <w:rPr>
          <w:rFonts w:ascii="Times New Roman" w:eastAsia="Times New Roman" w:hAnsi="Times New Roman" w:cs="Times New Roman"/>
          <w:color w:val="000000"/>
          <w:sz w:val="28"/>
          <w:szCs w:val="28"/>
          <w:lang w:eastAsia="ru-RU"/>
        </w:rPr>
        <w:t>. Мощность яруса достигает 38 м.</w:t>
      </w:r>
    </w:p>
    <w:p w14:paraId="27209640"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Живетский</w:t>
      </w:r>
      <w:proofErr w:type="spellEnd"/>
      <w:r w:rsidRPr="00CB4B89">
        <w:rPr>
          <w:rFonts w:ascii="Times New Roman" w:eastAsia="Times New Roman" w:hAnsi="Times New Roman" w:cs="Times New Roman"/>
          <w:color w:val="000000"/>
          <w:sz w:val="28"/>
          <w:szCs w:val="28"/>
          <w:lang w:eastAsia="ru-RU"/>
        </w:rPr>
        <w:t xml:space="preserve"> ярус (D</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žv). Отложения яруса распространены широко не только в депрессионных участках, но и по склонам сводов. Они залегают несогласно на </w:t>
      </w:r>
      <w:proofErr w:type="spellStart"/>
      <w:r w:rsidRPr="00CB4B89">
        <w:rPr>
          <w:rFonts w:ascii="Times New Roman" w:eastAsia="Times New Roman" w:hAnsi="Times New Roman" w:cs="Times New Roman"/>
          <w:color w:val="000000"/>
          <w:sz w:val="28"/>
          <w:szCs w:val="28"/>
          <w:lang w:eastAsia="ru-RU"/>
        </w:rPr>
        <w:t>эйфельских</w:t>
      </w:r>
      <w:proofErr w:type="spellEnd"/>
      <w:r w:rsidRPr="00CB4B89">
        <w:rPr>
          <w:rFonts w:ascii="Times New Roman" w:eastAsia="Times New Roman" w:hAnsi="Times New Roman" w:cs="Times New Roman"/>
          <w:color w:val="000000"/>
          <w:sz w:val="28"/>
          <w:szCs w:val="28"/>
          <w:lang w:eastAsia="ru-RU"/>
        </w:rPr>
        <w:t xml:space="preserve"> образованиях или на породах кристаллического фундамента. Сложены песчаниками кварцевыми слабосцементированными с прослоями аргиллитов, глинистых известняков и доломитов; иногда встречаются угли, стяжения сидеритов, фосфоритов. В карбонатах присутствуют </w:t>
      </w:r>
      <w:proofErr w:type="spellStart"/>
      <w:r w:rsidRPr="00CB4B89">
        <w:rPr>
          <w:rFonts w:ascii="Times New Roman" w:eastAsia="Times New Roman" w:hAnsi="Times New Roman" w:cs="Times New Roman"/>
          <w:color w:val="000000"/>
          <w:sz w:val="28"/>
          <w:szCs w:val="28"/>
          <w:lang w:eastAsia="ru-RU"/>
        </w:rPr>
        <w:t>брахиоподы</w:t>
      </w:r>
      <w:proofErr w:type="spellEnd"/>
      <w:r w:rsidRPr="00CB4B89">
        <w:rPr>
          <w:rFonts w:ascii="Times New Roman" w:eastAsia="Times New Roman" w:hAnsi="Times New Roman" w:cs="Times New Roman"/>
          <w:color w:val="000000"/>
          <w:sz w:val="28"/>
          <w:szCs w:val="28"/>
          <w:lang w:eastAsia="ru-RU"/>
        </w:rPr>
        <w:t xml:space="preserve">, табуляты, </w:t>
      </w:r>
      <w:proofErr w:type="spellStart"/>
      <w:r w:rsidRPr="00CB4B89">
        <w:rPr>
          <w:rFonts w:ascii="Times New Roman" w:eastAsia="Times New Roman" w:hAnsi="Times New Roman" w:cs="Times New Roman"/>
          <w:color w:val="000000"/>
          <w:sz w:val="28"/>
          <w:szCs w:val="28"/>
          <w:lang w:eastAsia="ru-RU"/>
        </w:rPr>
        <w:t>остракоды</w:t>
      </w:r>
      <w:proofErr w:type="spellEnd"/>
      <w:r w:rsidRPr="00CB4B89">
        <w:rPr>
          <w:rFonts w:ascii="Times New Roman" w:eastAsia="Times New Roman" w:hAnsi="Times New Roman" w:cs="Times New Roman"/>
          <w:color w:val="000000"/>
          <w:sz w:val="28"/>
          <w:szCs w:val="28"/>
          <w:lang w:eastAsia="ru-RU"/>
        </w:rPr>
        <w:t>, в терригенных отложениях – споры. Мощность яруса до 170 м.</w:t>
      </w:r>
    </w:p>
    <w:p w14:paraId="2830CEDF"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Верхний отдел (D</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 Верхнедевонские отложения развиты на территории РТ повсеместно; включают </w:t>
      </w:r>
      <w:proofErr w:type="spellStart"/>
      <w:r w:rsidRPr="00CB4B89">
        <w:rPr>
          <w:rFonts w:ascii="Times New Roman" w:eastAsia="Times New Roman" w:hAnsi="Times New Roman" w:cs="Times New Roman"/>
          <w:color w:val="000000"/>
          <w:sz w:val="28"/>
          <w:szCs w:val="28"/>
          <w:lang w:eastAsia="ru-RU"/>
        </w:rPr>
        <w:t>франский</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фаменский</w:t>
      </w:r>
      <w:proofErr w:type="spellEnd"/>
      <w:r w:rsidRPr="00CB4B89">
        <w:rPr>
          <w:rFonts w:ascii="Times New Roman" w:eastAsia="Times New Roman" w:hAnsi="Times New Roman" w:cs="Times New Roman"/>
          <w:color w:val="000000"/>
          <w:sz w:val="28"/>
          <w:szCs w:val="28"/>
          <w:lang w:eastAsia="ru-RU"/>
        </w:rPr>
        <w:t xml:space="preserve"> ярусы.</w:t>
      </w:r>
    </w:p>
    <w:p w14:paraId="737D0EA2"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Франский</w:t>
      </w:r>
      <w:proofErr w:type="spellEnd"/>
      <w:r w:rsidRPr="00CB4B89">
        <w:rPr>
          <w:rFonts w:ascii="Times New Roman" w:eastAsia="Times New Roman" w:hAnsi="Times New Roman" w:cs="Times New Roman"/>
          <w:color w:val="000000"/>
          <w:sz w:val="28"/>
          <w:szCs w:val="28"/>
          <w:lang w:eastAsia="ru-RU"/>
        </w:rPr>
        <w:t xml:space="preserve"> ярус (D</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f) залегает с небольшим размывом на среднедевонских отложениях. В нижней части встречаются песчаники светло-серые мелкозернистые кварцевые, глины темно-серые, алевролиты, прослои известняков с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Вверху преобладают известняки темно-серые глинистые битуминозные и </w:t>
      </w:r>
      <w:proofErr w:type="spellStart"/>
      <w:r w:rsidRPr="00CB4B89">
        <w:rPr>
          <w:rFonts w:ascii="Times New Roman" w:eastAsia="Times New Roman" w:hAnsi="Times New Roman" w:cs="Times New Roman"/>
          <w:color w:val="000000"/>
          <w:sz w:val="28"/>
          <w:szCs w:val="28"/>
          <w:lang w:eastAsia="ru-RU"/>
        </w:rPr>
        <w:t>окремнелые</w:t>
      </w:r>
      <w:proofErr w:type="spellEnd"/>
      <w:r w:rsidRPr="00CB4B89">
        <w:rPr>
          <w:rFonts w:ascii="Times New Roman" w:eastAsia="Times New Roman" w:hAnsi="Times New Roman" w:cs="Times New Roman"/>
          <w:color w:val="000000"/>
          <w:sz w:val="28"/>
          <w:szCs w:val="28"/>
          <w:lang w:eastAsia="ru-RU"/>
        </w:rPr>
        <w:t xml:space="preserve">, мергели глинистые и горючие сланцы с гониатитами,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конодонтами, </w:t>
      </w:r>
      <w:proofErr w:type="spellStart"/>
      <w:r w:rsidRPr="00CB4B89">
        <w:rPr>
          <w:rFonts w:ascii="Times New Roman" w:eastAsia="Times New Roman" w:hAnsi="Times New Roman" w:cs="Times New Roman"/>
          <w:color w:val="000000"/>
          <w:sz w:val="28"/>
          <w:szCs w:val="28"/>
          <w:lang w:eastAsia="ru-RU"/>
        </w:rPr>
        <w:t>остракодами</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пелециподами</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тентакулитами</w:t>
      </w:r>
      <w:proofErr w:type="spellEnd"/>
      <w:r w:rsidRPr="00CB4B89">
        <w:rPr>
          <w:rFonts w:ascii="Times New Roman" w:eastAsia="Times New Roman" w:hAnsi="Times New Roman" w:cs="Times New Roman"/>
          <w:color w:val="000000"/>
          <w:sz w:val="28"/>
          <w:szCs w:val="28"/>
          <w:lang w:eastAsia="ru-RU"/>
        </w:rPr>
        <w:t>, гастроподами, водорослями. Мощность яруса до 300 м.</w:t>
      </w:r>
    </w:p>
    <w:p w14:paraId="1FA763F3"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lastRenderedPageBreak/>
        <w:t>Фаменский</w:t>
      </w:r>
      <w:proofErr w:type="spellEnd"/>
      <w:r w:rsidRPr="00CB4B89">
        <w:rPr>
          <w:rFonts w:ascii="Times New Roman" w:eastAsia="Times New Roman" w:hAnsi="Times New Roman" w:cs="Times New Roman"/>
          <w:color w:val="000000"/>
          <w:sz w:val="28"/>
          <w:szCs w:val="28"/>
          <w:lang w:eastAsia="ru-RU"/>
        </w:rPr>
        <w:t xml:space="preserve"> ярус (D</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fm). </w:t>
      </w:r>
      <w:proofErr w:type="spellStart"/>
      <w:r w:rsidRPr="00CB4B89">
        <w:rPr>
          <w:rFonts w:ascii="Times New Roman" w:eastAsia="Times New Roman" w:hAnsi="Times New Roman" w:cs="Times New Roman"/>
          <w:color w:val="000000"/>
          <w:sz w:val="28"/>
          <w:szCs w:val="28"/>
          <w:lang w:eastAsia="ru-RU"/>
        </w:rPr>
        <w:t>Фаменские</w:t>
      </w:r>
      <w:proofErr w:type="spellEnd"/>
      <w:r w:rsidRPr="00CB4B89">
        <w:rPr>
          <w:rFonts w:ascii="Times New Roman" w:eastAsia="Times New Roman" w:hAnsi="Times New Roman" w:cs="Times New Roman"/>
          <w:color w:val="000000"/>
          <w:sz w:val="28"/>
          <w:szCs w:val="28"/>
          <w:lang w:eastAsia="ru-RU"/>
        </w:rPr>
        <w:t xml:space="preserve"> отложения залегают с размывом на породах </w:t>
      </w:r>
      <w:proofErr w:type="spellStart"/>
      <w:r w:rsidRPr="00CB4B89">
        <w:rPr>
          <w:rFonts w:ascii="Times New Roman" w:eastAsia="Times New Roman" w:hAnsi="Times New Roman" w:cs="Times New Roman"/>
          <w:color w:val="000000"/>
          <w:sz w:val="28"/>
          <w:szCs w:val="28"/>
          <w:lang w:eastAsia="ru-RU"/>
        </w:rPr>
        <w:t>франского</w:t>
      </w:r>
      <w:proofErr w:type="spellEnd"/>
      <w:r w:rsidRPr="00CB4B89">
        <w:rPr>
          <w:rFonts w:ascii="Times New Roman" w:eastAsia="Times New Roman" w:hAnsi="Times New Roman" w:cs="Times New Roman"/>
          <w:color w:val="000000"/>
          <w:sz w:val="28"/>
          <w:szCs w:val="28"/>
          <w:lang w:eastAsia="ru-RU"/>
        </w:rPr>
        <w:t xml:space="preserve"> яруса и представлены темно-серыми глинистыми известняками с прослоями доломитов, битуминозных сланцев, мергелей, местами встречаются гнезда и включения ангидритов. Органические остатки: фораминиферы, </w:t>
      </w:r>
      <w:proofErr w:type="spellStart"/>
      <w:r w:rsidRPr="00CB4B89">
        <w:rPr>
          <w:rFonts w:ascii="Times New Roman" w:eastAsia="Times New Roman" w:hAnsi="Times New Roman" w:cs="Times New Roman"/>
          <w:color w:val="000000"/>
          <w:sz w:val="28"/>
          <w:szCs w:val="28"/>
          <w:lang w:eastAsia="ru-RU"/>
        </w:rPr>
        <w:t>брахиоподы</w:t>
      </w:r>
      <w:proofErr w:type="spellEnd"/>
      <w:r w:rsidRPr="00CB4B89">
        <w:rPr>
          <w:rFonts w:ascii="Times New Roman" w:eastAsia="Times New Roman" w:hAnsi="Times New Roman" w:cs="Times New Roman"/>
          <w:color w:val="000000"/>
          <w:sz w:val="28"/>
          <w:szCs w:val="28"/>
          <w:lang w:eastAsia="ru-RU"/>
        </w:rPr>
        <w:t xml:space="preserve">, конодонты, кораллы, </w:t>
      </w:r>
      <w:proofErr w:type="spellStart"/>
      <w:r w:rsidRPr="00CB4B89">
        <w:rPr>
          <w:rFonts w:ascii="Times New Roman" w:eastAsia="Times New Roman" w:hAnsi="Times New Roman" w:cs="Times New Roman"/>
          <w:color w:val="000000"/>
          <w:sz w:val="28"/>
          <w:szCs w:val="28"/>
          <w:lang w:eastAsia="ru-RU"/>
        </w:rPr>
        <w:t>остракоды</w:t>
      </w:r>
      <w:proofErr w:type="spellEnd"/>
      <w:r w:rsidRPr="00CB4B89">
        <w:rPr>
          <w:rFonts w:ascii="Times New Roman" w:eastAsia="Times New Roman" w:hAnsi="Times New Roman" w:cs="Times New Roman"/>
          <w:color w:val="000000"/>
          <w:sz w:val="28"/>
          <w:szCs w:val="28"/>
          <w:lang w:eastAsia="ru-RU"/>
        </w:rPr>
        <w:t>, водоросли. Мощность яруса достигает 525 м.</w:t>
      </w:r>
    </w:p>
    <w:p w14:paraId="73B227EF"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b/>
          <w:bCs/>
          <w:color w:val="000000"/>
          <w:sz w:val="28"/>
          <w:szCs w:val="28"/>
          <w:lang w:eastAsia="ru-RU"/>
        </w:rPr>
        <w:t>Каменноугольная система (C)</w:t>
      </w:r>
    </w:p>
    <w:p w14:paraId="14B2E0AE"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Каменноугольные отложения в пределах РТ распространены повсеместно. На западе РТ, в зоне </w:t>
      </w:r>
      <w:proofErr w:type="spellStart"/>
      <w:r w:rsidRPr="00CB4B89">
        <w:rPr>
          <w:rFonts w:ascii="Times New Roman" w:eastAsia="Times New Roman" w:hAnsi="Times New Roman" w:cs="Times New Roman"/>
          <w:color w:val="000000"/>
          <w:sz w:val="28"/>
          <w:szCs w:val="28"/>
          <w:lang w:eastAsia="ru-RU"/>
        </w:rPr>
        <w:t>Карлинских</w:t>
      </w:r>
      <w:proofErr w:type="spellEnd"/>
      <w:r w:rsidRPr="00CB4B89">
        <w:rPr>
          <w:rFonts w:ascii="Times New Roman" w:eastAsia="Times New Roman" w:hAnsi="Times New Roman" w:cs="Times New Roman"/>
          <w:color w:val="000000"/>
          <w:sz w:val="28"/>
          <w:szCs w:val="28"/>
          <w:lang w:eastAsia="ru-RU"/>
        </w:rPr>
        <w:t xml:space="preserve"> дислокаций, установлены выходы каменноугольных отложений на дневную поверхность. На остальной территории кровля каменноугольных отложений залегает на глубинах от 150 м до 400 м. Характерной особенностью каменноугольных отложений РТ является преобладание карбонатных пород. Терригенные породы залегают в основании </w:t>
      </w:r>
      <w:proofErr w:type="spellStart"/>
      <w:r w:rsidRPr="00CB4B89">
        <w:rPr>
          <w:rFonts w:ascii="Times New Roman" w:eastAsia="Times New Roman" w:hAnsi="Times New Roman" w:cs="Times New Roman"/>
          <w:color w:val="000000"/>
          <w:sz w:val="28"/>
          <w:szCs w:val="28"/>
          <w:lang w:eastAsia="ru-RU"/>
        </w:rPr>
        <w:t>визейского</w:t>
      </w:r>
      <w:proofErr w:type="spellEnd"/>
      <w:r w:rsidRPr="00CB4B89">
        <w:rPr>
          <w:rFonts w:ascii="Times New Roman" w:eastAsia="Times New Roman" w:hAnsi="Times New Roman" w:cs="Times New Roman"/>
          <w:color w:val="000000"/>
          <w:sz w:val="28"/>
          <w:szCs w:val="28"/>
          <w:lang w:eastAsia="ru-RU"/>
        </w:rPr>
        <w:t xml:space="preserve"> яруса (</w:t>
      </w:r>
      <w:proofErr w:type="spellStart"/>
      <w:r w:rsidRPr="00CB4B89">
        <w:rPr>
          <w:rFonts w:ascii="Times New Roman" w:eastAsia="Times New Roman" w:hAnsi="Times New Roman" w:cs="Times New Roman"/>
          <w:color w:val="000000"/>
          <w:sz w:val="28"/>
          <w:szCs w:val="28"/>
          <w:lang w:eastAsia="ru-RU"/>
        </w:rPr>
        <w:t>радаевский</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бобриковский</w:t>
      </w:r>
      <w:proofErr w:type="spellEnd"/>
      <w:r w:rsidRPr="00CB4B89">
        <w:rPr>
          <w:rFonts w:ascii="Times New Roman" w:eastAsia="Times New Roman" w:hAnsi="Times New Roman" w:cs="Times New Roman"/>
          <w:color w:val="000000"/>
          <w:sz w:val="28"/>
          <w:szCs w:val="28"/>
          <w:lang w:eastAsia="ru-RU"/>
        </w:rPr>
        <w:t xml:space="preserve"> горизонты) и слагают нижнюю часть московского яруса (</w:t>
      </w:r>
      <w:proofErr w:type="spellStart"/>
      <w:r w:rsidRPr="00CB4B89">
        <w:rPr>
          <w:rFonts w:ascii="Times New Roman" w:eastAsia="Times New Roman" w:hAnsi="Times New Roman" w:cs="Times New Roman"/>
          <w:color w:val="000000"/>
          <w:sz w:val="28"/>
          <w:szCs w:val="28"/>
          <w:lang w:eastAsia="ru-RU"/>
        </w:rPr>
        <w:t>верейский</w:t>
      </w:r>
      <w:proofErr w:type="spellEnd"/>
      <w:r w:rsidRPr="00CB4B89">
        <w:rPr>
          <w:rFonts w:ascii="Times New Roman" w:eastAsia="Times New Roman" w:hAnsi="Times New Roman" w:cs="Times New Roman"/>
          <w:color w:val="000000"/>
          <w:sz w:val="28"/>
          <w:szCs w:val="28"/>
          <w:lang w:eastAsia="ru-RU"/>
        </w:rPr>
        <w:t xml:space="preserve"> горизонт). Мощность каменноугольных отложений изменяется от 800 м до 1400 м. Отложения каменноугольной системы представлены всеми тремя отделами.</w:t>
      </w:r>
    </w:p>
    <w:p w14:paraId="2D623992"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Нижний отдел (C</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 включает </w:t>
      </w:r>
      <w:proofErr w:type="spellStart"/>
      <w:r w:rsidRPr="00CB4B89">
        <w:rPr>
          <w:rFonts w:ascii="Times New Roman" w:eastAsia="Times New Roman" w:hAnsi="Times New Roman" w:cs="Times New Roman"/>
          <w:color w:val="000000"/>
          <w:sz w:val="28"/>
          <w:szCs w:val="28"/>
          <w:lang w:eastAsia="ru-RU"/>
        </w:rPr>
        <w:t>турнейский</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визейский</w:t>
      </w:r>
      <w:proofErr w:type="spellEnd"/>
      <w:r w:rsidRPr="00CB4B89">
        <w:rPr>
          <w:rFonts w:ascii="Times New Roman" w:eastAsia="Times New Roman" w:hAnsi="Times New Roman" w:cs="Times New Roman"/>
          <w:color w:val="000000"/>
          <w:sz w:val="28"/>
          <w:szCs w:val="28"/>
          <w:lang w:eastAsia="ru-RU"/>
        </w:rPr>
        <w:t xml:space="preserve"> и серпуховский ярусы.</w:t>
      </w:r>
    </w:p>
    <w:p w14:paraId="2C475F05"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Турнейский</w:t>
      </w:r>
      <w:proofErr w:type="spellEnd"/>
      <w:r w:rsidRPr="00CB4B89">
        <w:rPr>
          <w:rFonts w:ascii="Times New Roman" w:eastAsia="Times New Roman" w:hAnsi="Times New Roman" w:cs="Times New Roman"/>
          <w:color w:val="000000"/>
          <w:sz w:val="28"/>
          <w:szCs w:val="28"/>
          <w:lang w:eastAsia="ru-RU"/>
        </w:rPr>
        <w:t xml:space="preserve"> ярус (C</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t) залегает согласно на </w:t>
      </w:r>
      <w:proofErr w:type="spellStart"/>
      <w:r w:rsidRPr="00CB4B89">
        <w:rPr>
          <w:rFonts w:ascii="Times New Roman" w:eastAsia="Times New Roman" w:hAnsi="Times New Roman" w:cs="Times New Roman"/>
          <w:color w:val="000000"/>
          <w:sz w:val="28"/>
          <w:szCs w:val="28"/>
          <w:lang w:eastAsia="ru-RU"/>
        </w:rPr>
        <w:t>фаменских</w:t>
      </w:r>
      <w:proofErr w:type="spellEnd"/>
      <w:r w:rsidRPr="00CB4B89">
        <w:rPr>
          <w:rFonts w:ascii="Times New Roman" w:eastAsia="Times New Roman" w:hAnsi="Times New Roman" w:cs="Times New Roman"/>
          <w:color w:val="000000"/>
          <w:sz w:val="28"/>
          <w:szCs w:val="28"/>
          <w:lang w:eastAsia="ru-RU"/>
        </w:rPr>
        <w:t xml:space="preserve"> отложениях. Отложения яруса распространены повсеместно и сложены известняками серыми или темно-серыми битуминозными глинистыми с прослоями доломитов, аргиллитов, глин. Фауна представлена фораминиферами,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остракодами</w:t>
      </w:r>
      <w:proofErr w:type="spellEnd"/>
      <w:r w:rsidRPr="00CB4B89">
        <w:rPr>
          <w:rFonts w:ascii="Times New Roman" w:eastAsia="Times New Roman" w:hAnsi="Times New Roman" w:cs="Times New Roman"/>
          <w:color w:val="000000"/>
          <w:sz w:val="28"/>
          <w:szCs w:val="28"/>
          <w:lang w:eastAsia="ru-RU"/>
        </w:rPr>
        <w:t xml:space="preserve">, водорослями. Мощность яруса достигает 200 м, увеличиваясь в </w:t>
      </w:r>
      <w:proofErr w:type="spellStart"/>
      <w:r w:rsidRPr="00CB4B89">
        <w:rPr>
          <w:rFonts w:ascii="Times New Roman" w:eastAsia="Times New Roman" w:hAnsi="Times New Roman" w:cs="Times New Roman"/>
          <w:color w:val="000000"/>
          <w:sz w:val="28"/>
          <w:szCs w:val="28"/>
          <w:lang w:eastAsia="ru-RU"/>
        </w:rPr>
        <w:t>прибортовых</w:t>
      </w:r>
      <w:proofErr w:type="spellEnd"/>
      <w:r w:rsidRPr="00CB4B89">
        <w:rPr>
          <w:rFonts w:ascii="Times New Roman" w:eastAsia="Times New Roman" w:hAnsi="Times New Roman" w:cs="Times New Roman"/>
          <w:color w:val="000000"/>
          <w:sz w:val="28"/>
          <w:szCs w:val="28"/>
          <w:lang w:eastAsia="ru-RU"/>
        </w:rPr>
        <w:t xml:space="preserve"> зонах Камско-Кинельских прогибов до 400-480 м.</w:t>
      </w:r>
    </w:p>
    <w:p w14:paraId="49151982"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Визейский</w:t>
      </w:r>
      <w:proofErr w:type="spellEnd"/>
      <w:r w:rsidRPr="00CB4B89">
        <w:rPr>
          <w:rFonts w:ascii="Times New Roman" w:eastAsia="Times New Roman" w:hAnsi="Times New Roman" w:cs="Times New Roman"/>
          <w:color w:val="000000"/>
          <w:sz w:val="28"/>
          <w:szCs w:val="28"/>
          <w:lang w:eastAsia="ru-RU"/>
        </w:rPr>
        <w:t xml:space="preserve"> ярус (C</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v). Отложения яруса известны на всей территории РТ, они залегают согласно на образованиях </w:t>
      </w:r>
      <w:proofErr w:type="spellStart"/>
      <w:r w:rsidRPr="00CB4B89">
        <w:rPr>
          <w:rFonts w:ascii="Times New Roman" w:eastAsia="Times New Roman" w:hAnsi="Times New Roman" w:cs="Times New Roman"/>
          <w:color w:val="000000"/>
          <w:sz w:val="28"/>
          <w:szCs w:val="28"/>
          <w:lang w:eastAsia="ru-RU"/>
        </w:rPr>
        <w:t>турнейского</w:t>
      </w:r>
      <w:proofErr w:type="spellEnd"/>
      <w:r w:rsidRPr="00CB4B89">
        <w:rPr>
          <w:rFonts w:ascii="Times New Roman" w:eastAsia="Times New Roman" w:hAnsi="Times New Roman" w:cs="Times New Roman"/>
          <w:color w:val="000000"/>
          <w:sz w:val="28"/>
          <w:szCs w:val="28"/>
          <w:lang w:eastAsia="ru-RU"/>
        </w:rPr>
        <w:t xml:space="preserve"> яруса. В нижней части яруса преобладают терригенные породы: аргиллиты темно-серые плитчатые, алевролиты, песчаники кварцевые, глины с прослоями углей и углистых сланцев. В верхней части яруса доминируют карбонатные породы: известняки темные глинистые с прослоями мергелей, доломитов, глин. В аргиллитах найдены гониатиты, </w:t>
      </w:r>
      <w:proofErr w:type="spellStart"/>
      <w:r w:rsidRPr="00CB4B89">
        <w:rPr>
          <w:rFonts w:ascii="Times New Roman" w:eastAsia="Times New Roman" w:hAnsi="Times New Roman" w:cs="Times New Roman"/>
          <w:color w:val="000000"/>
          <w:sz w:val="28"/>
          <w:szCs w:val="28"/>
          <w:lang w:eastAsia="ru-RU"/>
        </w:rPr>
        <w:t>остракоды</w:t>
      </w:r>
      <w:proofErr w:type="spellEnd"/>
      <w:r w:rsidRPr="00CB4B89">
        <w:rPr>
          <w:rFonts w:ascii="Times New Roman" w:eastAsia="Times New Roman" w:hAnsi="Times New Roman" w:cs="Times New Roman"/>
          <w:color w:val="000000"/>
          <w:sz w:val="28"/>
          <w:szCs w:val="28"/>
          <w:lang w:eastAsia="ru-RU"/>
        </w:rPr>
        <w:t xml:space="preserve">, обломки раковин </w:t>
      </w:r>
      <w:proofErr w:type="spellStart"/>
      <w:r w:rsidRPr="00CB4B89">
        <w:rPr>
          <w:rFonts w:ascii="Times New Roman" w:eastAsia="Times New Roman" w:hAnsi="Times New Roman" w:cs="Times New Roman"/>
          <w:color w:val="000000"/>
          <w:sz w:val="28"/>
          <w:szCs w:val="28"/>
          <w:lang w:eastAsia="ru-RU"/>
        </w:rPr>
        <w:t>брахиопод</w:t>
      </w:r>
      <w:proofErr w:type="spellEnd"/>
      <w:r w:rsidRPr="00CB4B89">
        <w:rPr>
          <w:rFonts w:ascii="Times New Roman" w:eastAsia="Times New Roman" w:hAnsi="Times New Roman" w:cs="Times New Roman"/>
          <w:color w:val="000000"/>
          <w:sz w:val="28"/>
          <w:szCs w:val="28"/>
          <w:lang w:eastAsia="ru-RU"/>
        </w:rPr>
        <w:t xml:space="preserve">, остатки рыб, </w:t>
      </w:r>
      <w:proofErr w:type="spellStart"/>
      <w:r w:rsidRPr="00CB4B89">
        <w:rPr>
          <w:rFonts w:ascii="Times New Roman" w:eastAsia="Times New Roman" w:hAnsi="Times New Roman" w:cs="Times New Roman"/>
          <w:color w:val="000000"/>
          <w:sz w:val="28"/>
          <w:szCs w:val="28"/>
          <w:lang w:eastAsia="ru-RU"/>
        </w:rPr>
        <w:t>спикулы</w:t>
      </w:r>
      <w:proofErr w:type="spellEnd"/>
      <w:r w:rsidRPr="00CB4B89">
        <w:rPr>
          <w:rFonts w:ascii="Times New Roman" w:eastAsia="Times New Roman" w:hAnsi="Times New Roman" w:cs="Times New Roman"/>
          <w:color w:val="000000"/>
          <w:sz w:val="28"/>
          <w:szCs w:val="28"/>
          <w:lang w:eastAsia="ru-RU"/>
        </w:rPr>
        <w:t xml:space="preserve"> губок, споры; в карбонатных прослоях определены фораминиферы и </w:t>
      </w:r>
      <w:proofErr w:type="spellStart"/>
      <w:r w:rsidRPr="00CB4B89">
        <w:rPr>
          <w:rFonts w:ascii="Times New Roman" w:eastAsia="Times New Roman" w:hAnsi="Times New Roman" w:cs="Times New Roman"/>
          <w:color w:val="000000"/>
          <w:sz w:val="28"/>
          <w:szCs w:val="28"/>
          <w:lang w:eastAsia="ru-RU"/>
        </w:rPr>
        <w:t>брахиоподы</w:t>
      </w:r>
      <w:proofErr w:type="spellEnd"/>
      <w:r w:rsidRPr="00CB4B89">
        <w:rPr>
          <w:rFonts w:ascii="Times New Roman" w:eastAsia="Times New Roman" w:hAnsi="Times New Roman" w:cs="Times New Roman"/>
          <w:color w:val="000000"/>
          <w:sz w:val="28"/>
          <w:szCs w:val="28"/>
          <w:lang w:eastAsia="ru-RU"/>
        </w:rPr>
        <w:t xml:space="preserve">, встречаются кораллы. Мощность </w:t>
      </w:r>
      <w:proofErr w:type="spellStart"/>
      <w:r w:rsidRPr="00CB4B89">
        <w:rPr>
          <w:rFonts w:ascii="Times New Roman" w:eastAsia="Times New Roman" w:hAnsi="Times New Roman" w:cs="Times New Roman"/>
          <w:color w:val="000000"/>
          <w:sz w:val="28"/>
          <w:szCs w:val="28"/>
          <w:lang w:eastAsia="ru-RU"/>
        </w:rPr>
        <w:t>визейских</w:t>
      </w:r>
      <w:proofErr w:type="spellEnd"/>
      <w:r w:rsidRPr="00CB4B89">
        <w:rPr>
          <w:rFonts w:ascii="Times New Roman" w:eastAsia="Times New Roman" w:hAnsi="Times New Roman" w:cs="Times New Roman"/>
          <w:color w:val="000000"/>
          <w:sz w:val="28"/>
          <w:szCs w:val="28"/>
          <w:lang w:eastAsia="ru-RU"/>
        </w:rPr>
        <w:t xml:space="preserve"> отложений достигает 300 м.</w:t>
      </w:r>
    </w:p>
    <w:p w14:paraId="49807022"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Серпуховский ярус (C</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s). Основание яруса фиксируется несколькими прослоями брекчий с широким развитием кавернозности, наличием трещиноватости, включениями гипса и ангидрита. Серпуховские отложения представлены доломитами, известняками серыми глинистыми </w:t>
      </w:r>
      <w:r w:rsidRPr="00CB4B89">
        <w:rPr>
          <w:rFonts w:ascii="Times New Roman" w:eastAsia="Times New Roman" w:hAnsi="Times New Roman" w:cs="Times New Roman"/>
          <w:color w:val="000000"/>
          <w:sz w:val="28"/>
          <w:szCs w:val="28"/>
          <w:lang w:eastAsia="ru-RU"/>
        </w:rPr>
        <w:lastRenderedPageBreak/>
        <w:t xml:space="preserve">органогенными с кораллами,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xml:space="preserve">, конодонтами, в верхней части яруса – доломитами и известняками светло–серыми сахаровидными. Для отложений серпуховского яруса характерно развитие стилолитовых поверхностей, выполненных зелеными глинами, </w:t>
      </w:r>
      <w:proofErr w:type="spellStart"/>
      <w:r w:rsidRPr="00CB4B89">
        <w:rPr>
          <w:rFonts w:ascii="Times New Roman" w:eastAsia="Times New Roman" w:hAnsi="Times New Roman" w:cs="Times New Roman"/>
          <w:color w:val="000000"/>
          <w:sz w:val="28"/>
          <w:szCs w:val="28"/>
          <w:lang w:eastAsia="ru-RU"/>
        </w:rPr>
        <w:t>закарстованности</w:t>
      </w:r>
      <w:proofErr w:type="spellEnd"/>
      <w:r w:rsidRPr="00CB4B89">
        <w:rPr>
          <w:rFonts w:ascii="Times New Roman" w:eastAsia="Times New Roman" w:hAnsi="Times New Roman" w:cs="Times New Roman"/>
          <w:color w:val="000000"/>
          <w:sz w:val="28"/>
          <w:szCs w:val="28"/>
          <w:lang w:eastAsia="ru-RU"/>
        </w:rPr>
        <w:t xml:space="preserve"> и трещиноватости. Мощность яруса достигает 135 м.</w:t>
      </w:r>
    </w:p>
    <w:p w14:paraId="5F5AB55F"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Средний отдел (C</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Среднекаменноугольные отложения повсеместно распространены в пределах РТ. Они представлены башкирским и московским ярусами.</w:t>
      </w:r>
    </w:p>
    <w:p w14:paraId="35ECE25E"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Башкирский ярус (C</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b). На территории РТ башкирские отложения пользуются широким распространением. Они несогласно залегают на </w:t>
      </w:r>
      <w:proofErr w:type="spellStart"/>
      <w:r w:rsidRPr="00CB4B89">
        <w:rPr>
          <w:rFonts w:ascii="Times New Roman" w:eastAsia="Times New Roman" w:hAnsi="Times New Roman" w:cs="Times New Roman"/>
          <w:color w:val="000000"/>
          <w:sz w:val="28"/>
          <w:szCs w:val="28"/>
          <w:lang w:eastAsia="ru-RU"/>
        </w:rPr>
        <w:t>закарстованной</w:t>
      </w:r>
      <w:proofErr w:type="spellEnd"/>
      <w:r w:rsidRPr="00CB4B89">
        <w:rPr>
          <w:rFonts w:ascii="Times New Roman" w:eastAsia="Times New Roman" w:hAnsi="Times New Roman" w:cs="Times New Roman"/>
          <w:color w:val="000000"/>
          <w:sz w:val="28"/>
          <w:szCs w:val="28"/>
          <w:lang w:eastAsia="ru-RU"/>
        </w:rPr>
        <w:t xml:space="preserve"> поверхности сахаровидных доломитов и известняков серпуховского яруса, повсеместно в основании яруса наблюдается присутствие известняковых конгломератов. Отложения яруса представлены известняками светло-серыми, иногда оолитовыми, с прослоями доломитов. Палеонтологические остатки представлены фораминиферами,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конодонтами, кораллами, водорослями,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xml:space="preserve">, изредка встречаются отпечатки наземных растений. По геофизическим данным отложения яруса фиксируются повышенными сопротивлениями с отрицательной аномалией на кривых спонтанной поляризации (репер </w:t>
      </w:r>
      <w:proofErr w:type="spellStart"/>
      <w:r w:rsidRPr="00CB4B89">
        <w:rPr>
          <w:rFonts w:ascii="Times New Roman" w:eastAsia="Times New Roman" w:hAnsi="Times New Roman" w:cs="Times New Roman"/>
          <w:color w:val="000000"/>
          <w:sz w:val="28"/>
          <w:szCs w:val="28"/>
          <w:lang w:eastAsia="ru-RU"/>
        </w:rPr>
        <w:t>Rp</w:t>
      </w:r>
      <w:proofErr w:type="spellEnd"/>
      <w:r w:rsidRPr="00CB4B89">
        <w:rPr>
          <w:rFonts w:ascii="Times New Roman" w:eastAsia="Times New Roman" w:hAnsi="Times New Roman" w:cs="Times New Roman"/>
          <w:color w:val="000000"/>
          <w:sz w:val="28"/>
          <w:szCs w:val="28"/>
          <w:lang w:eastAsia="ru-RU"/>
        </w:rPr>
        <w:t>–C</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–a). Мощность до 60 м.</w:t>
      </w:r>
    </w:p>
    <w:p w14:paraId="5BB4F65B"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Московский ярус (C</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m) распространен на территории РТ повсеместно, залегая на размытой поверхности образований башкирского яруса. В основании яруса наблюдаются базальные конгломераты из гальки карбонатных пород и обломков крупных </w:t>
      </w:r>
      <w:proofErr w:type="spellStart"/>
      <w:r w:rsidRPr="00CB4B89">
        <w:rPr>
          <w:rFonts w:ascii="Times New Roman" w:eastAsia="Times New Roman" w:hAnsi="Times New Roman" w:cs="Times New Roman"/>
          <w:color w:val="000000"/>
          <w:sz w:val="28"/>
          <w:szCs w:val="28"/>
          <w:lang w:eastAsia="ru-RU"/>
        </w:rPr>
        <w:t>брахиопод</w:t>
      </w:r>
      <w:proofErr w:type="spellEnd"/>
      <w:r w:rsidRPr="00CB4B89">
        <w:rPr>
          <w:rFonts w:ascii="Times New Roman" w:eastAsia="Times New Roman" w:hAnsi="Times New Roman" w:cs="Times New Roman"/>
          <w:color w:val="000000"/>
          <w:sz w:val="28"/>
          <w:szCs w:val="28"/>
          <w:lang w:eastAsia="ru-RU"/>
        </w:rPr>
        <w:t xml:space="preserve">. В нижней части яруса развиты красно-бурые и зеленовато-серые песчаники, алевролиты и глины с прослоями обломочных и органогенных известняков. Вверху – светло-серые известняки и известковистые доломиты, участками оолитовые с линзами гипса и ангидрита. Органические остатки разнообразны и представлены фораминиферами,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конодонтами, кораллами,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Мощность до 400 м.</w:t>
      </w:r>
    </w:p>
    <w:p w14:paraId="485BE277"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Верхний отдел (C</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представлен касимовским и гжельским ярусами.</w:t>
      </w:r>
    </w:p>
    <w:p w14:paraId="080BCE2B"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Касимовский ярус (C</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k) согласно залегает на породах среднего карбона и сложен известняками, доломитами с редкими прослоями известковистых мергелей и глин. К нижней границе приурочен прослой глин, который фиксируется на </w:t>
      </w:r>
      <w:proofErr w:type="spellStart"/>
      <w:r w:rsidRPr="00CB4B89">
        <w:rPr>
          <w:rFonts w:ascii="Times New Roman" w:eastAsia="Times New Roman" w:hAnsi="Times New Roman" w:cs="Times New Roman"/>
          <w:color w:val="000000"/>
          <w:sz w:val="28"/>
          <w:szCs w:val="28"/>
          <w:lang w:eastAsia="ru-RU"/>
        </w:rPr>
        <w:t>электрокаротажных</w:t>
      </w:r>
      <w:proofErr w:type="spellEnd"/>
      <w:r w:rsidRPr="00CB4B89">
        <w:rPr>
          <w:rFonts w:ascii="Times New Roman" w:eastAsia="Times New Roman" w:hAnsi="Times New Roman" w:cs="Times New Roman"/>
          <w:color w:val="000000"/>
          <w:sz w:val="28"/>
          <w:szCs w:val="28"/>
          <w:lang w:eastAsia="ru-RU"/>
        </w:rPr>
        <w:t xml:space="preserve"> диаграммах низкими сопротивлениями. Органические остатки представлены фораминиферами,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конодонтами, кораллами,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Мощность до 120 м.</w:t>
      </w:r>
    </w:p>
    <w:p w14:paraId="47F1006B"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Гжельский ярус (C</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g). Гжельские отложения повсеместно распространены на территории РТ. Нижняя граница проводится в толще карбонатных пород и устанавливается по изменению фауны фораминифер. В </w:t>
      </w:r>
      <w:proofErr w:type="gramStart"/>
      <w:r w:rsidRPr="00CB4B89">
        <w:rPr>
          <w:rFonts w:ascii="Times New Roman" w:eastAsia="Times New Roman" w:hAnsi="Times New Roman" w:cs="Times New Roman"/>
          <w:color w:val="000000"/>
          <w:sz w:val="28"/>
          <w:szCs w:val="28"/>
          <w:lang w:eastAsia="ru-RU"/>
        </w:rPr>
        <w:t>геолого-разведочной</w:t>
      </w:r>
      <w:proofErr w:type="gramEnd"/>
      <w:r w:rsidRPr="00CB4B89">
        <w:rPr>
          <w:rFonts w:ascii="Times New Roman" w:eastAsia="Times New Roman" w:hAnsi="Times New Roman" w:cs="Times New Roman"/>
          <w:color w:val="000000"/>
          <w:sz w:val="28"/>
          <w:szCs w:val="28"/>
          <w:lang w:eastAsia="ru-RU"/>
        </w:rPr>
        <w:t xml:space="preserve"> </w:t>
      </w:r>
      <w:r w:rsidRPr="00CB4B89">
        <w:rPr>
          <w:rFonts w:ascii="Times New Roman" w:eastAsia="Times New Roman" w:hAnsi="Times New Roman" w:cs="Times New Roman"/>
          <w:color w:val="000000"/>
          <w:sz w:val="28"/>
          <w:szCs w:val="28"/>
          <w:lang w:eastAsia="ru-RU"/>
        </w:rPr>
        <w:lastRenderedPageBreak/>
        <w:t xml:space="preserve">практике в основном используются </w:t>
      </w:r>
      <w:proofErr w:type="spellStart"/>
      <w:r w:rsidRPr="00CB4B89">
        <w:rPr>
          <w:rFonts w:ascii="Times New Roman" w:eastAsia="Times New Roman" w:hAnsi="Times New Roman" w:cs="Times New Roman"/>
          <w:color w:val="000000"/>
          <w:sz w:val="28"/>
          <w:szCs w:val="28"/>
          <w:lang w:eastAsia="ru-RU"/>
        </w:rPr>
        <w:t>электрокаротажные</w:t>
      </w:r>
      <w:proofErr w:type="spellEnd"/>
      <w:r w:rsidRPr="00CB4B89">
        <w:rPr>
          <w:rFonts w:ascii="Times New Roman" w:eastAsia="Times New Roman" w:hAnsi="Times New Roman" w:cs="Times New Roman"/>
          <w:color w:val="000000"/>
          <w:sz w:val="28"/>
          <w:szCs w:val="28"/>
          <w:lang w:eastAsia="ru-RU"/>
        </w:rPr>
        <w:t xml:space="preserve"> данные и границу проводят условно по реперу Rp-С</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-а, характеризующемуся пониженными значениями сопротивлений. Слагают гжельский ярус известняки и доломиты светло-серые, часто загипсованные, прослоями органогенные, с редкими промазками зеленоватых глин. Комплекс органических остатков представлен фораминиферами, конодонтами,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xml:space="preserve">; реже встречаются </w:t>
      </w:r>
      <w:proofErr w:type="spellStart"/>
      <w:r w:rsidRPr="00CB4B89">
        <w:rPr>
          <w:rFonts w:ascii="Times New Roman" w:eastAsia="Times New Roman" w:hAnsi="Times New Roman" w:cs="Times New Roman"/>
          <w:color w:val="000000"/>
          <w:sz w:val="28"/>
          <w:szCs w:val="28"/>
          <w:lang w:eastAsia="ru-RU"/>
        </w:rPr>
        <w:t>брахиоподы</w:t>
      </w:r>
      <w:proofErr w:type="spellEnd"/>
      <w:r w:rsidRPr="00CB4B89">
        <w:rPr>
          <w:rFonts w:ascii="Times New Roman" w:eastAsia="Times New Roman" w:hAnsi="Times New Roman" w:cs="Times New Roman"/>
          <w:color w:val="000000"/>
          <w:sz w:val="28"/>
          <w:szCs w:val="28"/>
          <w:lang w:eastAsia="ru-RU"/>
        </w:rPr>
        <w:t xml:space="preserve"> и кораллы. Мощность яруса изменяется от 30 до 150 м.</w:t>
      </w:r>
    </w:p>
    <w:p w14:paraId="03A9D693"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b/>
          <w:bCs/>
          <w:color w:val="000000"/>
          <w:sz w:val="28"/>
          <w:szCs w:val="28"/>
          <w:lang w:eastAsia="ru-RU"/>
        </w:rPr>
        <w:t>Пермская система (P)</w:t>
      </w:r>
    </w:p>
    <w:p w14:paraId="259986BE"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Пермская система до последнего времени включала два отдела (нижний и верхний). В современной международной стратиграфической шкале пермская система расчленяется на три отдела: приуральский, </w:t>
      </w:r>
      <w:proofErr w:type="spellStart"/>
      <w:r w:rsidRPr="00CB4B89">
        <w:rPr>
          <w:rFonts w:ascii="Times New Roman" w:eastAsia="Times New Roman" w:hAnsi="Times New Roman" w:cs="Times New Roman"/>
          <w:color w:val="000000"/>
          <w:sz w:val="28"/>
          <w:szCs w:val="28"/>
          <w:lang w:eastAsia="ru-RU"/>
        </w:rPr>
        <w:t>гваделупский</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лопингский</w:t>
      </w:r>
      <w:proofErr w:type="spellEnd"/>
      <w:r w:rsidRPr="00CB4B89">
        <w:rPr>
          <w:rFonts w:ascii="Times New Roman" w:eastAsia="Times New Roman" w:hAnsi="Times New Roman" w:cs="Times New Roman"/>
          <w:color w:val="000000"/>
          <w:sz w:val="28"/>
          <w:szCs w:val="28"/>
          <w:lang w:eastAsia="ru-RU"/>
        </w:rPr>
        <w:t xml:space="preserve">. Поэтому в 2005 г. Межведомственный стратиграфический комитет России предложил внести изменения в Восточно-Европейскую стратиграфическую шкалу (приложение 6), включив в пермскую систему три отдела: приуральский, </w:t>
      </w:r>
      <w:proofErr w:type="spellStart"/>
      <w:r w:rsidRPr="00CB4B89">
        <w:rPr>
          <w:rFonts w:ascii="Times New Roman" w:eastAsia="Times New Roman" w:hAnsi="Times New Roman" w:cs="Times New Roman"/>
          <w:color w:val="000000"/>
          <w:sz w:val="28"/>
          <w:szCs w:val="28"/>
          <w:lang w:eastAsia="ru-RU"/>
        </w:rPr>
        <w:t>биармийский</w:t>
      </w:r>
      <w:proofErr w:type="spellEnd"/>
      <w:r w:rsidRPr="00CB4B89">
        <w:rPr>
          <w:rFonts w:ascii="Times New Roman" w:eastAsia="Times New Roman" w:hAnsi="Times New Roman" w:cs="Times New Roman"/>
          <w:color w:val="000000"/>
          <w:sz w:val="28"/>
          <w:szCs w:val="28"/>
          <w:lang w:eastAsia="ru-RU"/>
        </w:rPr>
        <w:t xml:space="preserve"> и татарский. Это нашло отражение и в третьем издании Стратиграфического кодекса России (СПб., 2006). Учитывая данные поправки, геологическая карта РТ претерпела соответствующие изменения (приложение 7). Мощность пермских напластований на территории РТ достигает 720 м.</w:t>
      </w:r>
    </w:p>
    <w:p w14:paraId="0DD2E97D"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Приуральский отдел (P</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 Приуральские отложения распространены на всей территории РТ и представлены отложениями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сакмарского, артинского, кунгурского и уфимского ярусов. Полнота и мощности разреза ярусов увеличиваются с запада на восток и, соответственно, мощность отложений возрастает от 50 до 450 м.</w:t>
      </w:r>
    </w:p>
    <w:p w14:paraId="6F54184E"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B4B89">
        <w:rPr>
          <w:rFonts w:ascii="Times New Roman" w:eastAsia="Times New Roman" w:hAnsi="Times New Roman" w:cs="Times New Roman"/>
          <w:color w:val="000000"/>
          <w:sz w:val="28"/>
          <w:szCs w:val="28"/>
          <w:lang w:eastAsia="ru-RU"/>
        </w:rPr>
        <w:t>Ассельский</w:t>
      </w:r>
      <w:proofErr w:type="spellEnd"/>
      <w:r w:rsidRPr="00CB4B89">
        <w:rPr>
          <w:rFonts w:ascii="Times New Roman" w:eastAsia="Times New Roman" w:hAnsi="Times New Roman" w:cs="Times New Roman"/>
          <w:color w:val="000000"/>
          <w:sz w:val="28"/>
          <w:szCs w:val="28"/>
          <w:lang w:eastAsia="ru-RU"/>
        </w:rPr>
        <w:t xml:space="preserve"> ярус (Р</w:t>
      </w:r>
      <w:r w:rsidRPr="00CB4B89">
        <w:rPr>
          <w:rFonts w:ascii="Times New Roman" w:eastAsia="Times New Roman" w:hAnsi="Times New Roman" w:cs="Times New Roman"/>
          <w:color w:val="000000"/>
          <w:sz w:val="28"/>
          <w:szCs w:val="28"/>
          <w:vertAlign w:val="subscript"/>
          <w:lang w:eastAsia="ru-RU"/>
        </w:rPr>
        <w:t>1</w:t>
      </w:r>
      <w:r w:rsidRPr="00CB4B89">
        <w:rPr>
          <w:rFonts w:ascii="Times New Roman" w:eastAsia="Times New Roman" w:hAnsi="Times New Roman" w:cs="Times New Roman"/>
          <w:color w:val="000000"/>
          <w:sz w:val="28"/>
          <w:szCs w:val="28"/>
          <w:lang w:eastAsia="ru-RU"/>
        </w:rPr>
        <w:t xml:space="preserve">а). Отложения распространены повсеместно, согласно залегая на </w:t>
      </w:r>
      <w:proofErr w:type="spellStart"/>
      <w:r w:rsidRPr="00CB4B89">
        <w:rPr>
          <w:rFonts w:ascii="Times New Roman" w:eastAsia="Times New Roman" w:hAnsi="Times New Roman" w:cs="Times New Roman"/>
          <w:color w:val="000000"/>
          <w:sz w:val="28"/>
          <w:szCs w:val="28"/>
          <w:lang w:eastAsia="ru-RU"/>
        </w:rPr>
        <w:t>верхнекаменноугольных</w:t>
      </w:r>
      <w:proofErr w:type="spellEnd"/>
      <w:r w:rsidRPr="00CB4B89">
        <w:rPr>
          <w:rFonts w:ascii="Times New Roman" w:eastAsia="Times New Roman" w:hAnsi="Times New Roman" w:cs="Times New Roman"/>
          <w:color w:val="000000"/>
          <w:sz w:val="28"/>
          <w:szCs w:val="28"/>
          <w:lang w:eastAsia="ru-RU"/>
        </w:rPr>
        <w:t xml:space="preserve"> породах. В пределах положительных тектонических структур на границе гжельского и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xml:space="preserve"> ярусов наблюдаются признаки размыва: </w:t>
      </w:r>
      <w:proofErr w:type="spellStart"/>
      <w:r w:rsidRPr="00CB4B89">
        <w:rPr>
          <w:rFonts w:ascii="Times New Roman" w:eastAsia="Times New Roman" w:hAnsi="Times New Roman" w:cs="Times New Roman"/>
          <w:color w:val="000000"/>
          <w:sz w:val="28"/>
          <w:szCs w:val="28"/>
          <w:lang w:eastAsia="ru-RU"/>
        </w:rPr>
        <w:t>закарстованность</w:t>
      </w:r>
      <w:proofErr w:type="spellEnd"/>
      <w:r w:rsidRPr="00CB4B89">
        <w:rPr>
          <w:rFonts w:ascii="Times New Roman" w:eastAsia="Times New Roman" w:hAnsi="Times New Roman" w:cs="Times New Roman"/>
          <w:color w:val="000000"/>
          <w:sz w:val="28"/>
          <w:szCs w:val="28"/>
          <w:lang w:eastAsia="ru-RU"/>
        </w:rPr>
        <w:t xml:space="preserve">, линзы, прослои конгломератов и брекчий. </w:t>
      </w:r>
      <w:proofErr w:type="spellStart"/>
      <w:r w:rsidRPr="00CB4B89">
        <w:rPr>
          <w:rFonts w:ascii="Times New Roman" w:eastAsia="Times New Roman" w:hAnsi="Times New Roman" w:cs="Times New Roman"/>
          <w:color w:val="000000"/>
          <w:sz w:val="28"/>
          <w:szCs w:val="28"/>
          <w:lang w:eastAsia="ru-RU"/>
        </w:rPr>
        <w:t>Ассельские</w:t>
      </w:r>
      <w:proofErr w:type="spellEnd"/>
      <w:r w:rsidRPr="00CB4B89">
        <w:rPr>
          <w:rFonts w:ascii="Times New Roman" w:eastAsia="Times New Roman" w:hAnsi="Times New Roman" w:cs="Times New Roman"/>
          <w:color w:val="000000"/>
          <w:sz w:val="28"/>
          <w:szCs w:val="28"/>
          <w:lang w:eastAsia="ru-RU"/>
        </w:rPr>
        <w:t xml:space="preserve"> отложения на поверхность не выходят, вскрываясь скважинами под сакмарскими, а на юго-западе РТ - </w:t>
      </w:r>
      <w:proofErr w:type="spellStart"/>
      <w:r w:rsidRPr="00CB4B89">
        <w:rPr>
          <w:rFonts w:ascii="Times New Roman" w:eastAsia="Times New Roman" w:hAnsi="Times New Roman" w:cs="Times New Roman"/>
          <w:color w:val="000000"/>
          <w:sz w:val="28"/>
          <w:szCs w:val="28"/>
          <w:lang w:eastAsia="ru-RU"/>
        </w:rPr>
        <w:t>биармийскими</w:t>
      </w:r>
      <w:proofErr w:type="spellEnd"/>
      <w:r w:rsidRPr="00CB4B89">
        <w:rPr>
          <w:rFonts w:ascii="Times New Roman" w:eastAsia="Times New Roman" w:hAnsi="Times New Roman" w:cs="Times New Roman"/>
          <w:color w:val="000000"/>
          <w:sz w:val="28"/>
          <w:szCs w:val="28"/>
          <w:lang w:eastAsia="ru-RU"/>
        </w:rPr>
        <w:t xml:space="preserve"> образованиями. Мощность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xml:space="preserve"> яруса составляет на </w:t>
      </w:r>
      <w:proofErr w:type="spellStart"/>
      <w:r w:rsidRPr="00CB4B89">
        <w:rPr>
          <w:rFonts w:ascii="Times New Roman" w:eastAsia="Times New Roman" w:hAnsi="Times New Roman" w:cs="Times New Roman"/>
          <w:color w:val="000000"/>
          <w:sz w:val="28"/>
          <w:szCs w:val="28"/>
          <w:lang w:eastAsia="ru-RU"/>
        </w:rPr>
        <w:t>Токмовском</w:t>
      </w:r>
      <w:proofErr w:type="spellEnd"/>
      <w:r w:rsidRPr="00CB4B89">
        <w:rPr>
          <w:rFonts w:ascii="Times New Roman" w:eastAsia="Times New Roman" w:hAnsi="Times New Roman" w:cs="Times New Roman"/>
          <w:color w:val="000000"/>
          <w:sz w:val="28"/>
          <w:szCs w:val="28"/>
          <w:lang w:eastAsia="ru-RU"/>
        </w:rPr>
        <w:t xml:space="preserve"> и Южно-Татарском сводах 28-70 м, в Мелекесской впадине – 75-80 м. Ярус сложен доломитами и известняками с прослоями ангидритов и гипсов. В нижней части яруса доломиты прослоями глинистые и </w:t>
      </w:r>
      <w:proofErr w:type="spellStart"/>
      <w:r w:rsidRPr="00CB4B89">
        <w:rPr>
          <w:rFonts w:ascii="Times New Roman" w:eastAsia="Times New Roman" w:hAnsi="Times New Roman" w:cs="Times New Roman"/>
          <w:color w:val="000000"/>
          <w:sz w:val="28"/>
          <w:szCs w:val="28"/>
          <w:lang w:eastAsia="ru-RU"/>
        </w:rPr>
        <w:t>алевритистые</w:t>
      </w:r>
      <w:proofErr w:type="spellEnd"/>
      <w:r w:rsidRPr="00CB4B89">
        <w:rPr>
          <w:rFonts w:ascii="Times New Roman" w:eastAsia="Times New Roman" w:hAnsi="Times New Roman" w:cs="Times New Roman"/>
          <w:color w:val="000000"/>
          <w:sz w:val="28"/>
          <w:szCs w:val="28"/>
          <w:lang w:eastAsia="ru-RU"/>
        </w:rPr>
        <w:t xml:space="preserve">, тонкослоистые. Мощность пластов доломитов до 20 м. Известняки характерны для нижней части разреза. Гипсы и ангидриты прослоями до 1-3 м, редко до 5-8 м, встречаются в основном, в верхней половине разреза яруса. Фауна в </w:t>
      </w:r>
      <w:proofErr w:type="spellStart"/>
      <w:r w:rsidRPr="00CB4B89">
        <w:rPr>
          <w:rFonts w:ascii="Times New Roman" w:eastAsia="Times New Roman" w:hAnsi="Times New Roman" w:cs="Times New Roman"/>
          <w:color w:val="000000"/>
          <w:sz w:val="28"/>
          <w:szCs w:val="28"/>
          <w:lang w:eastAsia="ru-RU"/>
        </w:rPr>
        <w:t>ассельских</w:t>
      </w:r>
      <w:proofErr w:type="spellEnd"/>
      <w:r w:rsidRPr="00CB4B89">
        <w:rPr>
          <w:rFonts w:ascii="Times New Roman" w:eastAsia="Times New Roman" w:hAnsi="Times New Roman" w:cs="Times New Roman"/>
          <w:color w:val="000000"/>
          <w:sz w:val="28"/>
          <w:szCs w:val="28"/>
          <w:lang w:eastAsia="ru-RU"/>
        </w:rPr>
        <w:t xml:space="preserve"> отложениях представлена фораминиферами, </w:t>
      </w:r>
      <w:proofErr w:type="spellStart"/>
      <w:r w:rsidRPr="00CB4B89">
        <w:rPr>
          <w:rFonts w:ascii="Times New Roman" w:eastAsia="Times New Roman" w:hAnsi="Times New Roman" w:cs="Times New Roman"/>
          <w:color w:val="000000"/>
          <w:sz w:val="28"/>
          <w:szCs w:val="28"/>
          <w:lang w:eastAsia="ru-RU"/>
        </w:rPr>
        <w:t>брахиоподами</w:t>
      </w:r>
      <w:proofErr w:type="spellEnd"/>
      <w:r w:rsidRPr="00CB4B89">
        <w:rPr>
          <w:rFonts w:ascii="Times New Roman" w:eastAsia="Times New Roman" w:hAnsi="Times New Roman" w:cs="Times New Roman"/>
          <w:color w:val="000000"/>
          <w:sz w:val="28"/>
          <w:szCs w:val="28"/>
          <w:lang w:eastAsia="ru-RU"/>
        </w:rPr>
        <w:t xml:space="preserve">, кораллами, </w:t>
      </w:r>
      <w:proofErr w:type="spellStart"/>
      <w:r w:rsidRPr="00CB4B89">
        <w:rPr>
          <w:rFonts w:ascii="Times New Roman" w:eastAsia="Times New Roman" w:hAnsi="Times New Roman" w:cs="Times New Roman"/>
          <w:color w:val="000000"/>
          <w:sz w:val="28"/>
          <w:szCs w:val="28"/>
          <w:lang w:eastAsia="ru-RU"/>
        </w:rPr>
        <w:t>криноидеями</w:t>
      </w:r>
      <w:proofErr w:type="spellEnd"/>
      <w:r w:rsidRPr="00CB4B89">
        <w:rPr>
          <w:rFonts w:ascii="Times New Roman" w:eastAsia="Times New Roman" w:hAnsi="Times New Roman" w:cs="Times New Roman"/>
          <w:color w:val="000000"/>
          <w:sz w:val="28"/>
          <w:szCs w:val="28"/>
          <w:lang w:eastAsia="ru-RU"/>
        </w:rPr>
        <w:t>, водорослями.</w:t>
      </w:r>
    </w:p>
    <w:p w14:paraId="08355583"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lastRenderedPageBreak/>
        <w:t xml:space="preserve">Повышение радиоактивности (до 8-10 </w:t>
      </w:r>
      <w:proofErr w:type="spellStart"/>
      <w:r w:rsidRPr="00CB4B89">
        <w:rPr>
          <w:rFonts w:ascii="Times New Roman" w:eastAsia="Times New Roman" w:hAnsi="Times New Roman" w:cs="Times New Roman"/>
          <w:color w:val="000000"/>
          <w:sz w:val="28"/>
          <w:szCs w:val="28"/>
          <w:lang w:eastAsia="ru-RU"/>
        </w:rPr>
        <w:t>мкР</w:t>
      </w:r>
      <w:proofErr w:type="spellEnd"/>
      <w:r w:rsidRPr="00CB4B89">
        <w:rPr>
          <w:rFonts w:ascii="Times New Roman" w:eastAsia="Times New Roman" w:hAnsi="Times New Roman" w:cs="Times New Roman"/>
          <w:color w:val="000000"/>
          <w:sz w:val="28"/>
          <w:szCs w:val="28"/>
          <w:lang w:eastAsia="ru-RU"/>
        </w:rPr>
        <w:t xml:space="preserve">/ч) в верхней части разреза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xml:space="preserve"> яруса, при сравнительно низких значениях КС, осложненных четко выраженным максимумом и резкое увеличение удельных сопротивлений в вышезалегающих сакмарских отложениях позволяет использовать границу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xml:space="preserve"> и сакмарского ярусов в качестве основного маркирующего горизонта (ОМГ) при структурно-поисковом бурении.</w:t>
      </w:r>
    </w:p>
    <w:p w14:paraId="08C2E0AC" w14:textId="33006C73"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перекрыты породами мезозоя, а в долинах крупных рек – неогеновыми образованиями. Отсутствуют </w:t>
      </w:r>
      <w:proofErr w:type="spellStart"/>
      <w:r w:rsidRPr="00CB4B89">
        <w:rPr>
          <w:rFonts w:ascii="Times New Roman" w:eastAsia="Times New Roman" w:hAnsi="Times New Roman" w:cs="Times New Roman"/>
          <w:color w:val="000000"/>
          <w:sz w:val="28"/>
          <w:szCs w:val="28"/>
          <w:lang w:eastAsia="ru-RU"/>
        </w:rPr>
        <w:t>биармийские</w:t>
      </w:r>
      <w:proofErr w:type="spellEnd"/>
      <w:r w:rsidRPr="00CB4B89">
        <w:rPr>
          <w:rFonts w:ascii="Times New Roman" w:eastAsia="Times New Roman" w:hAnsi="Times New Roman" w:cs="Times New Roman"/>
          <w:color w:val="000000"/>
          <w:sz w:val="28"/>
          <w:szCs w:val="28"/>
          <w:lang w:eastAsia="ru-RU"/>
        </w:rPr>
        <w:t xml:space="preserve"> отложения лишь на отдельных участках в долинах крупных </w:t>
      </w:r>
      <w:proofErr w:type="spellStart"/>
      <w:r w:rsidRPr="00CB4B89">
        <w:rPr>
          <w:rFonts w:ascii="Times New Roman" w:eastAsia="Times New Roman" w:hAnsi="Times New Roman" w:cs="Times New Roman"/>
          <w:color w:val="000000"/>
          <w:sz w:val="28"/>
          <w:szCs w:val="28"/>
          <w:lang w:eastAsia="ru-RU"/>
        </w:rPr>
        <w:t>палеорек</w:t>
      </w:r>
      <w:proofErr w:type="spellEnd"/>
      <w:r w:rsidRPr="00CB4B89">
        <w:rPr>
          <w:rFonts w:ascii="Times New Roman" w:eastAsia="Times New Roman" w:hAnsi="Times New Roman" w:cs="Times New Roman"/>
          <w:color w:val="000000"/>
          <w:sz w:val="28"/>
          <w:szCs w:val="28"/>
          <w:lang w:eastAsia="ru-RU"/>
        </w:rPr>
        <w:t>. Отдел включает отложения казанского и уржумского ярусов, общая мощность которых достигает 300 м.</w:t>
      </w:r>
    </w:p>
    <w:p w14:paraId="3731E7E6"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Казанский ярус (Р</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kz). Отложения яруса наиболее широко представлены в современном эрозионном срезе. Они развиты практически на всей территории РТ, исключая участки глубоких врезов неогеновых речных долин. Казанский ярус подразделяется на два </w:t>
      </w:r>
      <w:proofErr w:type="spellStart"/>
      <w:r w:rsidRPr="00CB4B89">
        <w:rPr>
          <w:rFonts w:ascii="Times New Roman" w:eastAsia="Times New Roman" w:hAnsi="Times New Roman" w:cs="Times New Roman"/>
          <w:color w:val="000000"/>
          <w:sz w:val="28"/>
          <w:szCs w:val="28"/>
          <w:lang w:eastAsia="ru-RU"/>
        </w:rPr>
        <w:t>подъяруса</w:t>
      </w:r>
      <w:proofErr w:type="spellEnd"/>
      <w:r w:rsidRPr="00CB4B89">
        <w:rPr>
          <w:rFonts w:ascii="Times New Roman" w:eastAsia="Times New Roman" w:hAnsi="Times New Roman" w:cs="Times New Roman"/>
          <w:color w:val="000000"/>
          <w:sz w:val="28"/>
          <w:szCs w:val="28"/>
          <w:lang w:eastAsia="ru-RU"/>
        </w:rPr>
        <w:t xml:space="preserve">: нижний и верхний. В западной части РТ на дневную поверхность выходят преимущественно </w:t>
      </w:r>
      <w:proofErr w:type="spellStart"/>
      <w:r w:rsidRPr="00CB4B89">
        <w:rPr>
          <w:rFonts w:ascii="Times New Roman" w:eastAsia="Times New Roman" w:hAnsi="Times New Roman" w:cs="Times New Roman"/>
          <w:color w:val="000000"/>
          <w:sz w:val="28"/>
          <w:szCs w:val="28"/>
          <w:lang w:eastAsia="ru-RU"/>
        </w:rPr>
        <w:t>верхнеказанские</w:t>
      </w:r>
      <w:proofErr w:type="spellEnd"/>
      <w:r w:rsidRPr="00CB4B89">
        <w:rPr>
          <w:rFonts w:ascii="Times New Roman" w:eastAsia="Times New Roman" w:hAnsi="Times New Roman" w:cs="Times New Roman"/>
          <w:color w:val="000000"/>
          <w:sz w:val="28"/>
          <w:szCs w:val="28"/>
          <w:lang w:eastAsia="ru-RU"/>
        </w:rPr>
        <w:t xml:space="preserve"> образования, в восточной части обнажен весь разрез яруса. </w:t>
      </w:r>
      <w:proofErr w:type="spellStart"/>
      <w:r w:rsidRPr="00CB4B89">
        <w:rPr>
          <w:rFonts w:ascii="Times New Roman" w:eastAsia="Times New Roman" w:hAnsi="Times New Roman" w:cs="Times New Roman"/>
          <w:color w:val="000000"/>
          <w:sz w:val="28"/>
          <w:szCs w:val="28"/>
          <w:lang w:eastAsia="ru-RU"/>
        </w:rPr>
        <w:t>Нижнеказанский</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подъярус</w:t>
      </w:r>
      <w:proofErr w:type="spellEnd"/>
      <w:r w:rsidRPr="00CB4B89">
        <w:rPr>
          <w:rFonts w:ascii="Times New Roman" w:eastAsia="Times New Roman" w:hAnsi="Times New Roman" w:cs="Times New Roman"/>
          <w:color w:val="000000"/>
          <w:sz w:val="28"/>
          <w:szCs w:val="28"/>
          <w:lang w:eastAsia="ru-RU"/>
        </w:rPr>
        <w:t xml:space="preserve"> представлен </w:t>
      </w:r>
      <w:proofErr w:type="spellStart"/>
      <w:r w:rsidRPr="00CB4B89">
        <w:rPr>
          <w:rFonts w:ascii="Times New Roman" w:eastAsia="Times New Roman" w:hAnsi="Times New Roman" w:cs="Times New Roman"/>
          <w:color w:val="000000"/>
          <w:sz w:val="28"/>
          <w:szCs w:val="28"/>
          <w:lang w:eastAsia="ru-RU"/>
        </w:rPr>
        <w:t>полифациальными</w:t>
      </w:r>
      <w:proofErr w:type="spellEnd"/>
      <w:r w:rsidRPr="00CB4B89">
        <w:rPr>
          <w:rFonts w:ascii="Times New Roman" w:eastAsia="Times New Roman" w:hAnsi="Times New Roman" w:cs="Times New Roman"/>
          <w:color w:val="000000"/>
          <w:sz w:val="28"/>
          <w:szCs w:val="28"/>
          <w:lang w:eastAsia="ru-RU"/>
        </w:rPr>
        <w:t xml:space="preserve"> отложениями (приложение 8), которые относятся к </w:t>
      </w:r>
      <w:proofErr w:type="spellStart"/>
      <w:r w:rsidRPr="00CB4B89">
        <w:rPr>
          <w:rFonts w:ascii="Times New Roman" w:eastAsia="Times New Roman" w:hAnsi="Times New Roman" w:cs="Times New Roman"/>
          <w:color w:val="000000"/>
          <w:sz w:val="28"/>
          <w:szCs w:val="28"/>
          <w:lang w:eastAsia="ru-RU"/>
        </w:rPr>
        <w:t>байтуганской</w:t>
      </w:r>
      <w:proofErr w:type="spellEnd"/>
      <w:r w:rsidRPr="00CB4B89">
        <w:rPr>
          <w:rFonts w:ascii="Times New Roman" w:eastAsia="Times New Roman" w:hAnsi="Times New Roman" w:cs="Times New Roman"/>
          <w:color w:val="000000"/>
          <w:sz w:val="28"/>
          <w:szCs w:val="28"/>
          <w:lang w:eastAsia="ru-RU"/>
        </w:rPr>
        <w:t xml:space="preserve">, камышлинской и </w:t>
      </w:r>
      <w:proofErr w:type="spellStart"/>
      <w:r w:rsidRPr="00CB4B89">
        <w:rPr>
          <w:rFonts w:ascii="Times New Roman" w:eastAsia="Times New Roman" w:hAnsi="Times New Roman" w:cs="Times New Roman"/>
          <w:color w:val="000000"/>
          <w:sz w:val="28"/>
          <w:szCs w:val="28"/>
          <w:lang w:eastAsia="ru-RU"/>
        </w:rPr>
        <w:t>барбашинской</w:t>
      </w:r>
      <w:proofErr w:type="spellEnd"/>
      <w:r w:rsidRPr="00CB4B89">
        <w:rPr>
          <w:rFonts w:ascii="Times New Roman" w:eastAsia="Times New Roman" w:hAnsi="Times New Roman" w:cs="Times New Roman"/>
          <w:color w:val="000000"/>
          <w:sz w:val="28"/>
          <w:szCs w:val="28"/>
          <w:lang w:eastAsia="ru-RU"/>
        </w:rPr>
        <w:t xml:space="preserve"> толщам (слоям). Преимущественное развитие </w:t>
      </w:r>
      <w:proofErr w:type="spellStart"/>
      <w:r w:rsidRPr="00CB4B89">
        <w:rPr>
          <w:rFonts w:ascii="Times New Roman" w:eastAsia="Times New Roman" w:hAnsi="Times New Roman" w:cs="Times New Roman"/>
          <w:color w:val="000000"/>
          <w:sz w:val="28"/>
          <w:szCs w:val="28"/>
          <w:lang w:eastAsia="ru-RU"/>
        </w:rPr>
        <w:t>нижнеказанские</w:t>
      </w:r>
      <w:proofErr w:type="spellEnd"/>
      <w:r w:rsidRPr="00CB4B89">
        <w:rPr>
          <w:rFonts w:ascii="Times New Roman" w:eastAsia="Times New Roman" w:hAnsi="Times New Roman" w:cs="Times New Roman"/>
          <w:color w:val="000000"/>
          <w:sz w:val="28"/>
          <w:szCs w:val="28"/>
          <w:lang w:eastAsia="ru-RU"/>
        </w:rPr>
        <w:t xml:space="preserve"> образования получили в восточной части РТ. </w:t>
      </w:r>
      <w:proofErr w:type="spellStart"/>
      <w:r w:rsidRPr="00CB4B89">
        <w:rPr>
          <w:rFonts w:ascii="Times New Roman" w:eastAsia="Times New Roman" w:hAnsi="Times New Roman" w:cs="Times New Roman"/>
          <w:color w:val="000000"/>
          <w:sz w:val="28"/>
          <w:szCs w:val="28"/>
          <w:lang w:eastAsia="ru-RU"/>
        </w:rPr>
        <w:t>Верхнеказанский</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подъярус</w:t>
      </w:r>
      <w:proofErr w:type="spellEnd"/>
      <w:r w:rsidRPr="00CB4B89">
        <w:rPr>
          <w:rFonts w:ascii="Times New Roman" w:eastAsia="Times New Roman" w:hAnsi="Times New Roman" w:cs="Times New Roman"/>
          <w:color w:val="000000"/>
          <w:sz w:val="28"/>
          <w:szCs w:val="28"/>
          <w:lang w:eastAsia="ru-RU"/>
        </w:rPr>
        <w:t xml:space="preserve">, по сравнению с отложениями </w:t>
      </w:r>
      <w:proofErr w:type="spellStart"/>
      <w:r w:rsidRPr="00CB4B89">
        <w:rPr>
          <w:rFonts w:ascii="Times New Roman" w:eastAsia="Times New Roman" w:hAnsi="Times New Roman" w:cs="Times New Roman"/>
          <w:color w:val="000000"/>
          <w:sz w:val="28"/>
          <w:szCs w:val="28"/>
          <w:lang w:eastAsia="ru-RU"/>
        </w:rPr>
        <w:t>нижнеказанского</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подъяруса</w:t>
      </w:r>
      <w:proofErr w:type="spellEnd"/>
      <w:r w:rsidRPr="00CB4B89">
        <w:rPr>
          <w:rFonts w:ascii="Times New Roman" w:eastAsia="Times New Roman" w:hAnsi="Times New Roman" w:cs="Times New Roman"/>
          <w:color w:val="000000"/>
          <w:sz w:val="28"/>
          <w:szCs w:val="28"/>
          <w:lang w:eastAsia="ru-RU"/>
        </w:rPr>
        <w:t xml:space="preserve">, распространен более широко. В его составе выделяются четыре толщи (слоя): </w:t>
      </w:r>
      <w:proofErr w:type="spellStart"/>
      <w:r w:rsidRPr="00CB4B89">
        <w:rPr>
          <w:rFonts w:ascii="Times New Roman" w:eastAsia="Times New Roman" w:hAnsi="Times New Roman" w:cs="Times New Roman"/>
          <w:color w:val="000000"/>
          <w:sz w:val="28"/>
          <w:szCs w:val="28"/>
          <w:lang w:eastAsia="ru-RU"/>
        </w:rPr>
        <w:t>приказанская</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печищинская</w:t>
      </w:r>
      <w:proofErr w:type="spellEnd"/>
      <w:r w:rsidRPr="00CB4B89">
        <w:rPr>
          <w:rFonts w:ascii="Times New Roman" w:eastAsia="Times New Roman" w:hAnsi="Times New Roman" w:cs="Times New Roman"/>
          <w:color w:val="000000"/>
          <w:sz w:val="28"/>
          <w:szCs w:val="28"/>
          <w:lang w:eastAsia="ru-RU"/>
        </w:rPr>
        <w:t xml:space="preserve">, верхнеуслонская и </w:t>
      </w:r>
      <w:proofErr w:type="spellStart"/>
      <w:r w:rsidRPr="00CB4B89">
        <w:rPr>
          <w:rFonts w:ascii="Times New Roman" w:eastAsia="Times New Roman" w:hAnsi="Times New Roman" w:cs="Times New Roman"/>
          <w:color w:val="000000"/>
          <w:sz w:val="28"/>
          <w:szCs w:val="28"/>
          <w:lang w:eastAsia="ru-RU"/>
        </w:rPr>
        <w:t>морквашинская</w:t>
      </w:r>
      <w:proofErr w:type="spellEnd"/>
      <w:r w:rsidRPr="00CB4B89">
        <w:rPr>
          <w:rFonts w:ascii="Times New Roman" w:eastAsia="Times New Roman" w:hAnsi="Times New Roman" w:cs="Times New Roman"/>
          <w:color w:val="000000"/>
          <w:sz w:val="28"/>
          <w:szCs w:val="28"/>
          <w:lang w:eastAsia="ru-RU"/>
        </w:rPr>
        <w:t>.</w:t>
      </w:r>
    </w:p>
    <w:p w14:paraId="109A2BFD"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Нижняя граница казанского яруса проводится по изменению состава пород, фауны и флоры. В </w:t>
      </w:r>
      <w:proofErr w:type="spellStart"/>
      <w:r w:rsidRPr="00CB4B89">
        <w:rPr>
          <w:rFonts w:ascii="Times New Roman" w:eastAsia="Times New Roman" w:hAnsi="Times New Roman" w:cs="Times New Roman"/>
          <w:color w:val="000000"/>
          <w:sz w:val="28"/>
          <w:szCs w:val="28"/>
          <w:lang w:eastAsia="ru-RU"/>
        </w:rPr>
        <w:t>Предволжье</w:t>
      </w:r>
      <w:proofErr w:type="spellEnd"/>
      <w:r w:rsidRPr="00CB4B89">
        <w:rPr>
          <w:rFonts w:ascii="Times New Roman" w:eastAsia="Times New Roman" w:hAnsi="Times New Roman" w:cs="Times New Roman"/>
          <w:color w:val="000000"/>
          <w:sz w:val="28"/>
          <w:szCs w:val="28"/>
          <w:lang w:eastAsia="ru-RU"/>
        </w:rPr>
        <w:t xml:space="preserve">, Западном </w:t>
      </w:r>
      <w:proofErr w:type="spellStart"/>
      <w:r w:rsidRPr="00CB4B89">
        <w:rPr>
          <w:rFonts w:ascii="Times New Roman" w:eastAsia="Times New Roman" w:hAnsi="Times New Roman" w:cs="Times New Roman"/>
          <w:color w:val="000000"/>
          <w:sz w:val="28"/>
          <w:szCs w:val="28"/>
          <w:lang w:eastAsia="ru-RU"/>
        </w:rPr>
        <w:t>Предкамье</w:t>
      </w:r>
      <w:proofErr w:type="spellEnd"/>
      <w:r w:rsidRPr="00CB4B89">
        <w:rPr>
          <w:rFonts w:ascii="Times New Roman" w:eastAsia="Times New Roman" w:hAnsi="Times New Roman" w:cs="Times New Roman"/>
          <w:color w:val="000000"/>
          <w:sz w:val="28"/>
          <w:szCs w:val="28"/>
          <w:lang w:eastAsia="ru-RU"/>
        </w:rPr>
        <w:t xml:space="preserve"> и Западном </w:t>
      </w:r>
      <w:proofErr w:type="spellStart"/>
      <w:r w:rsidRPr="00CB4B89">
        <w:rPr>
          <w:rFonts w:ascii="Times New Roman" w:eastAsia="Times New Roman" w:hAnsi="Times New Roman" w:cs="Times New Roman"/>
          <w:color w:val="000000"/>
          <w:sz w:val="28"/>
          <w:szCs w:val="28"/>
          <w:lang w:eastAsia="ru-RU"/>
        </w:rPr>
        <w:t>Закамье</w:t>
      </w:r>
      <w:proofErr w:type="spellEnd"/>
      <w:r w:rsidRPr="00CB4B89">
        <w:rPr>
          <w:rFonts w:ascii="Times New Roman" w:eastAsia="Times New Roman" w:hAnsi="Times New Roman" w:cs="Times New Roman"/>
          <w:color w:val="000000"/>
          <w:sz w:val="28"/>
          <w:szCs w:val="28"/>
          <w:lang w:eastAsia="ru-RU"/>
        </w:rPr>
        <w:t xml:space="preserve"> морские терригенно-карбонатные и карбонатные отложения казанского яруса залегают с размывом на </w:t>
      </w:r>
      <w:proofErr w:type="spellStart"/>
      <w:r w:rsidRPr="00CB4B89">
        <w:rPr>
          <w:rFonts w:ascii="Times New Roman" w:eastAsia="Times New Roman" w:hAnsi="Times New Roman" w:cs="Times New Roman"/>
          <w:color w:val="000000"/>
          <w:sz w:val="28"/>
          <w:szCs w:val="28"/>
          <w:lang w:eastAsia="ru-RU"/>
        </w:rPr>
        <w:t>закарстованной</w:t>
      </w:r>
      <w:proofErr w:type="spellEnd"/>
      <w:r w:rsidRPr="00CB4B89">
        <w:rPr>
          <w:rFonts w:ascii="Times New Roman" w:eastAsia="Times New Roman" w:hAnsi="Times New Roman" w:cs="Times New Roman"/>
          <w:color w:val="000000"/>
          <w:sz w:val="28"/>
          <w:szCs w:val="28"/>
          <w:lang w:eastAsia="ru-RU"/>
        </w:rPr>
        <w:t xml:space="preserve"> поверхности карбонатных и карбонатно-сульфатных образований </w:t>
      </w:r>
      <w:proofErr w:type="spellStart"/>
      <w:r w:rsidRPr="00CB4B89">
        <w:rPr>
          <w:rFonts w:ascii="Times New Roman" w:eastAsia="Times New Roman" w:hAnsi="Times New Roman" w:cs="Times New Roman"/>
          <w:color w:val="000000"/>
          <w:sz w:val="28"/>
          <w:szCs w:val="28"/>
          <w:lang w:eastAsia="ru-RU"/>
        </w:rPr>
        <w:t>ассельского</w:t>
      </w:r>
      <w:proofErr w:type="spellEnd"/>
      <w:r w:rsidRPr="00CB4B89">
        <w:rPr>
          <w:rFonts w:ascii="Times New Roman" w:eastAsia="Times New Roman" w:hAnsi="Times New Roman" w:cs="Times New Roman"/>
          <w:color w:val="000000"/>
          <w:sz w:val="28"/>
          <w:szCs w:val="28"/>
          <w:lang w:eastAsia="ru-RU"/>
        </w:rPr>
        <w:t xml:space="preserve">, сакмарского и, реже, уфимского ярусов. В Восточном </w:t>
      </w:r>
      <w:proofErr w:type="spellStart"/>
      <w:r w:rsidRPr="00CB4B89">
        <w:rPr>
          <w:rFonts w:ascii="Times New Roman" w:eastAsia="Times New Roman" w:hAnsi="Times New Roman" w:cs="Times New Roman"/>
          <w:color w:val="000000"/>
          <w:sz w:val="28"/>
          <w:szCs w:val="28"/>
          <w:lang w:eastAsia="ru-RU"/>
        </w:rPr>
        <w:t>Предкамье</w:t>
      </w:r>
      <w:proofErr w:type="spellEnd"/>
      <w:r w:rsidRPr="00CB4B89">
        <w:rPr>
          <w:rFonts w:ascii="Times New Roman" w:eastAsia="Times New Roman" w:hAnsi="Times New Roman" w:cs="Times New Roman"/>
          <w:color w:val="000000"/>
          <w:sz w:val="28"/>
          <w:szCs w:val="28"/>
          <w:lang w:eastAsia="ru-RU"/>
        </w:rPr>
        <w:t xml:space="preserve"> и Восточном </w:t>
      </w:r>
      <w:proofErr w:type="spellStart"/>
      <w:r w:rsidRPr="00CB4B89">
        <w:rPr>
          <w:rFonts w:ascii="Times New Roman" w:eastAsia="Times New Roman" w:hAnsi="Times New Roman" w:cs="Times New Roman"/>
          <w:color w:val="000000"/>
          <w:sz w:val="28"/>
          <w:szCs w:val="28"/>
          <w:lang w:eastAsia="ru-RU"/>
        </w:rPr>
        <w:t>Закамье</w:t>
      </w:r>
      <w:proofErr w:type="spellEnd"/>
      <w:r w:rsidRPr="00CB4B89">
        <w:rPr>
          <w:rFonts w:ascii="Times New Roman" w:eastAsia="Times New Roman" w:hAnsi="Times New Roman" w:cs="Times New Roman"/>
          <w:color w:val="000000"/>
          <w:sz w:val="28"/>
          <w:szCs w:val="28"/>
          <w:lang w:eastAsia="ru-RU"/>
        </w:rPr>
        <w:t xml:space="preserve"> морские казанские отложения залегают на поверхности </w:t>
      </w:r>
      <w:proofErr w:type="spellStart"/>
      <w:r w:rsidRPr="00CB4B89">
        <w:rPr>
          <w:rFonts w:ascii="Times New Roman" w:eastAsia="Times New Roman" w:hAnsi="Times New Roman" w:cs="Times New Roman"/>
          <w:color w:val="000000"/>
          <w:sz w:val="28"/>
          <w:szCs w:val="28"/>
          <w:lang w:eastAsia="ru-RU"/>
        </w:rPr>
        <w:t>шешминского</w:t>
      </w:r>
      <w:proofErr w:type="spellEnd"/>
      <w:r w:rsidRPr="00CB4B89">
        <w:rPr>
          <w:rFonts w:ascii="Times New Roman" w:eastAsia="Times New Roman" w:hAnsi="Times New Roman" w:cs="Times New Roman"/>
          <w:color w:val="000000"/>
          <w:sz w:val="28"/>
          <w:szCs w:val="28"/>
          <w:lang w:eastAsia="ru-RU"/>
        </w:rPr>
        <w:t xml:space="preserve"> горизонта уфимского яруса.</w:t>
      </w:r>
    </w:p>
    <w:p w14:paraId="05963CB1"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 xml:space="preserve">Казанский ярус на западе РТ представлен в основном морскими образованиями и характеризуется разнообразной фауной фораминифер, </w:t>
      </w:r>
      <w:proofErr w:type="spellStart"/>
      <w:r w:rsidRPr="00CB4B89">
        <w:rPr>
          <w:rFonts w:ascii="Times New Roman" w:eastAsia="Times New Roman" w:hAnsi="Times New Roman" w:cs="Times New Roman"/>
          <w:color w:val="000000"/>
          <w:sz w:val="28"/>
          <w:szCs w:val="28"/>
          <w:lang w:eastAsia="ru-RU"/>
        </w:rPr>
        <w:t>брахиопод</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наутилоидей</w:t>
      </w:r>
      <w:proofErr w:type="spellEnd"/>
      <w:r w:rsidRPr="00CB4B89">
        <w:rPr>
          <w:rFonts w:ascii="Times New Roman" w:eastAsia="Times New Roman" w:hAnsi="Times New Roman" w:cs="Times New Roman"/>
          <w:color w:val="000000"/>
          <w:sz w:val="28"/>
          <w:szCs w:val="28"/>
          <w:lang w:eastAsia="ru-RU"/>
        </w:rPr>
        <w:t xml:space="preserve">, конодонтов, кораллов, </w:t>
      </w:r>
      <w:proofErr w:type="spellStart"/>
      <w:r w:rsidRPr="00CB4B89">
        <w:rPr>
          <w:rFonts w:ascii="Times New Roman" w:eastAsia="Times New Roman" w:hAnsi="Times New Roman" w:cs="Times New Roman"/>
          <w:color w:val="000000"/>
          <w:sz w:val="28"/>
          <w:szCs w:val="28"/>
          <w:lang w:eastAsia="ru-RU"/>
        </w:rPr>
        <w:t>пелеципод</w:t>
      </w:r>
      <w:proofErr w:type="spellEnd"/>
      <w:r w:rsidRPr="00CB4B89">
        <w:rPr>
          <w:rFonts w:ascii="Times New Roman" w:eastAsia="Times New Roman" w:hAnsi="Times New Roman" w:cs="Times New Roman"/>
          <w:color w:val="000000"/>
          <w:sz w:val="28"/>
          <w:szCs w:val="28"/>
          <w:lang w:eastAsia="ru-RU"/>
        </w:rPr>
        <w:t xml:space="preserve">, гастропод, мшанок. В восточном направлении наблюдается обеднение морской фауны и постепенное замещение ее </w:t>
      </w:r>
      <w:proofErr w:type="spellStart"/>
      <w:r w:rsidRPr="00CB4B89">
        <w:rPr>
          <w:rFonts w:ascii="Times New Roman" w:eastAsia="Times New Roman" w:hAnsi="Times New Roman" w:cs="Times New Roman"/>
          <w:color w:val="000000"/>
          <w:sz w:val="28"/>
          <w:szCs w:val="28"/>
          <w:lang w:eastAsia="ru-RU"/>
        </w:rPr>
        <w:t>солоноватоводной</w:t>
      </w:r>
      <w:proofErr w:type="spellEnd"/>
      <w:r w:rsidRPr="00CB4B89">
        <w:rPr>
          <w:rFonts w:ascii="Times New Roman" w:eastAsia="Times New Roman" w:hAnsi="Times New Roman" w:cs="Times New Roman"/>
          <w:color w:val="000000"/>
          <w:sz w:val="28"/>
          <w:szCs w:val="28"/>
          <w:lang w:eastAsia="ru-RU"/>
        </w:rPr>
        <w:t xml:space="preserve"> и пресноводной фауной (гастроподы, </w:t>
      </w:r>
      <w:proofErr w:type="spellStart"/>
      <w:r w:rsidRPr="00CB4B89">
        <w:rPr>
          <w:rFonts w:ascii="Times New Roman" w:eastAsia="Times New Roman" w:hAnsi="Times New Roman" w:cs="Times New Roman"/>
          <w:color w:val="000000"/>
          <w:sz w:val="28"/>
          <w:szCs w:val="28"/>
          <w:lang w:eastAsia="ru-RU"/>
        </w:rPr>
        <w:t>пелециподы</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остракоды</w:t>
      </w:r>
      <w:proofErr w:type="spellEnd"/>
      <w:r w:rsidRPr="00CB4B89">
        <w:rPr>
          <w:rFonts w:ascii="Times New Roman" w:eastAsia="Times New Roman" w:hAnsi="Times New Roman" w:cs="Times New Roman"/>
          <w:color w:val="000000"/>
          <w:sz w:val="28"/>
          <w:szCs w:val="28"/>
          <w:lang w:eastAsia="ru-RU"/>
        </w:rPr>
        <w:t xml:space="preserve">, рыбы, кости наземных позвоночных) с богатыми растительными комплексами. Между морским и континентальным типами разрезов существует достаточно широкая (50-100 км) переходная зона, в пределах которой морские слои чередуются с континентальными </w:t>
      </w:r>
      <w:r w:rsidRPr="00CB4B89">
        <w:rPr>
          <w:rFonts w:ascii="Times New Roman" w:eastAsia="Times New Roman" w:hAnsi="Times New Roman" w:cs="Times New Roman"/>
          <w:color w:val="000000"/>
          <w:sz w:val="28"/>
          <w:szCs w:val="28"/>
          <w:lang w:eastAsia="ru-RU"/>
        </w:rPr>
        <w:lastRenderedPageBreak/>
        <w:t>красноцветными отложениями. Такая изменчивость фациального облика отложений яруса (приложение 8) обусловливает затруднения с корреляцией разрезов. С востока на запад РТ мощность казанского яруса сокращается от 190–220 м до 15–20 м.</w:t>
      </w:r>
    </w:p>
    <w:p w14:paraId="6FA2F31E"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Уржумский ярус (Р</w:t>
      </w:r>
      <w:r w:rsidRPr="00CB4B89">
        <w:rPr>
          <w:rFonts w:ascii="Times New Roman" w:eastAsia="Times New Roman" w:hAnsi="Times New Roman" w:cs="Times New Roman"/>
          <w:color w:val="000000"/>
          <w:sz w:val="28"/>
          <w:szCs w:val="28"/>
          <w:vertAlign w:val="subscript"/>
          <w:lang w:eastAsia="ru-RU"/>
        </w:rPr>
        <w:t>2</w:t>
      </w:r>
      <w:r w:rsidRPr="00CB4B89">
        <w:rPr>
          <w:rFonts w:ascii="Times New Roman" w:eastAsia="Times New Roman" w:hAnsi="Times New Roman" w:cs="Times New Roman"/>
          <w:color w:val="000000"/>
          <w:sz w:val="28"/>
          <w:szCs w:val="28"/>
          <w:lang w:eastAsia="ru-RU"/>
        </w:rPr>
        <w:t xml:space="preserve">ur). Уржумские отложения широко распространены на территории РТ, слагая многие водораздельные и </w:t>
      </w:r>
      <w:proofErr w:type="spellStart"/>
      <w:r w:rsidRPr="00CB4B89">
        <w:rPr>
          <w:rFonts w:ascii="Times New Roman" w:eastAsia="Times New Roman" w:hAnsi="Times New Roman" w:cs="Times New Roman"/>
          <w:color w:val="000000"/>
          <w:sz w:val="28"/>
          <w:szCs w:val="28"/>
          <w:lang w:eastAsia="ru-RU"/>
        </w:rPr>
        <w:t>приводораздельные</w:t>
      </w:r>
      <w:proofErr w:type="spellEnd"/>
      <w:r w:rsidRPr="00CB4B89">
        <w:rPr>
          <w:rFonts w:ascii="Times New Roman" w:eastAsia="Times New Roman" w:hAnsi="Times New Roman" w:cs="Times New Roman"/>
          <w:color w:val="000000"/>
          <w:sz w:val="28"/>
          <w:szCs w:val="28"/>
          <w:lang w:eastAsia="ru-RU"/>
        </w:rPr>
        <w:t xml:space="preserve"> пространства. В западной ее части они развиты почти повсеместно и отсутствуют лишь в долинах рек Волга, Кама, Свияга и их притоков. Здесь нижняя граница яруса проводится отчетливо по смене в разрезе </w:t>
      </w:r>
      <w:proofErr w:type="spellStart"/>
      <w:r w:rsidRPr="00CB4B89">
        <w:rPr>
          <w:rFonts w:ascii="Times New Roman" w:eastAsia="Times New Roman" w:hAnsi="Times New Roman" w:cs="Times New Roman"/>
          <w:color w:val="000000"/>
          <w:sz w:val="28"/>
          <w:szCs w:val="28"/>
          <w:lang w:eastAsia="ru-RU"/>
        </w:rPr>
        <w:t>сероцветных</w:t>
      </w:r>
      <w:proofErr w:type="spellEnd"/>
      <w:r w:rsidRPr="00CB4B89">
        <w:rPr>
          <w:rFonts w:ascii="Times New Roman" w:eastAsia="Times New Roman" w:hAnsi="Times New Roman" w:cs="Times New Roman"/>
          <w:color w:val="000000"/>
          <w:sz w:val="28"/>
          <w:szCs w:val="28"/>
          <w:lang w:eastAsia="ru-RU"/>
        </w:rPr>
        <w:t xml:space="preserve"> карбонатно-глинистых пород с остатками морской фауны казанского века </w:t>
      </w:r>
      <w:proofErr w:type="spellStart"/>
      <w:r w:rsidRPr="00CB4B89">
        <w:rPr>
          <w:rFonts w:ascii="Times New Roman" w:eastAsia="Times New Roman" w:hAnsi="Times New Roman" w:cs="Times New Roman"/>
          <w:color w:val="000000"/>
          <w:sz w:val="28"/>
          <w:szCs w:val="28"/>
          <w:lang w:eastAsia="ru-RU"/>
        </w:rPr>
        <w:t>пестроокрашенными</w:t>
      </w:r>
      <w:proofErr w:type="spellEnd"/>
      <w:r w:rsidRPr="00CB4B89">
        <w:rPr>
          <w:rFonts w:ascii="Times New Roman" w:eastAsia="Times New Roman" w:hAnsi="Times New Roman" w:cs="Times New Roman"/>
          <w:color w:val="000000"/>
          <w:sz w:val="28"/>
          <w:szCs w:val="28"/>
          <w:lang w:eastAsia="ru-RU"/>
        </w:rPr>
        <w:t xml:space="preserve"> карбонатно-глинисто-алевролитовыми породами с остатками </w:t>
      </w:r>
      <w:proofErr w:type="spellStart"/>
      <w:r w:rsidRPr="00CB4B89">
        <w:rPr>
          <w:rFonts w:ascii="Times New Roman" w:eastAsia="Times New Roman" w:hAnsi="Times New Roman" w:cs="Times New Roman"/>
          <w:color w:val="000000"/>
          <w:sz w:val="28"/>
          <w:szCs w:val="28"/>
          <w:lang w:eastAsia="ru-RU"/>
        </w:rPr>
        <w:t>солоноватоводной</w:t>
      </w:r>
      <w:proofErr w:type="spellEnd"/>
      <w:r w:rsidRPr="00CB4B89">
        <w:rPr>
          <w:rFonts w:ascii="Times New Roman" w:eastAsia="Times New Roman" w:hAnsi="Times New Roman" w:cs="Times New Roman"/>
          <w:color w:val="000000"/>
          <w:sz w:val="28"/>
          <w:szCs w:val="28"/>
          <w:lang w:eastAsia="ru-RU"/>
        </w:rPr>
        <w:t xml:space="preserve"> фауны уржумского века: </w:t>
      </w:r>
      <w:proofErr w:type="spellStart"/>
      <w:r w:rsidRPr="00CB4B89">
        <w:rPr>
          <w:rFonts w:ascii="Times New Roman" w:eastAsia="Times New Roman" w:hAnsi="Times New Roman" w:cs="Times New Roman"/>
          <w:color w:val="000000"/>
          <w:sz w:val="28"/>
          <w:szCs w:val="28"/>
          <w:lang w:eastAsia="ru-RU"/>
        </w:rPr>
        <w:t>остракоды</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пелециподы</w:t>
      </w:r>
      <w:proofErr w:type="spellEnd"/>
      <w:r w:rsidRPr="00CB4B89">
        <w:rPr>
          <w:rFonts w:ascii="Times New Roman" w:eastAsia="Times New Roman" w:hAnsi="Times New Roman" w:cs="Times New Roman"/>
          <w:color w:val="000000"/>
          <w:sz w:val="28"/>
          <w:szCs w:val="28"/>
          <w:lang w:eastAsia="ru-RU"/>
        </w:rPr>
        <w:t xml:space="preserve">, гастроподы, </w:t>
      </w:r>
      <w:proofErr w:type="spellStart"/>
      <w:r w:rsidRPr="00CB4B89">
        <w:rPr>
          <w:rFonts w:ascii="Times New Roman" w:eastAsia="Times New Roman" w:hAnsi="Times New Roman" w:cs="Times New Roman"/>
          <w:color w:val="000000"/>
          <w:sz w:val="28"/>
          <w:szCs w:val="28"/>
          <w:lang w:eastAsia="ru-RU"/>
        </w:rPr>
        <w:t>филлоподы</w:t>
      </w:r>
      <w:proofErr w:type="spellEnd"/>
      <w:r w:rsidRPr="00CB4B89">
        <w:rPr>
          <w:rFonts w:ascii="Times New Roman" w:eastAsia="Times New Roman" w:hAnsi="Times New Roman" w:cs="Times New Roman"/>
          <w:color w:val="000000"/>
          <w:sz w:val="28"/>
          <w:szCs w:val="28"/>
          <w:lang w:eastAsia="ru-RU"/>
        </w:rPr>
        <w:t xml:space="preserve">, чешуйки рыб, остатки растений. В восточной части уржумские отложения слагают вершины водоразделов, нижняя граница яруса проводится по подошве аллювиальных песчаников и конгломератов, залегающих с размывом на </w:t>
      </w:r>
      <w:proofErr w:type="spellStart"/>
      <w:r w:rsidRPr="00CB4B89">
        <w:rPr>
          <w:rFonts w:ascii="Times New Roman" w:eastAsia="Times New Roman" w:hAnsi="Times New Roman" w:cs="Times New Roman"/>
          <w:color w:val="000000"/>
          <w:sz w:val="28"/>
          <w:szCs w:val="28"/>
          <w:lang w:eastAsia="ru-RU"/>
        </w:rPr>
        <w:t>мелководноозерных</w:t>
      </w:r>
      <w:proofErr w:type="spellEnd"/>
      <w:r w:rsidRPr="00CB4B89">
        <w:rPr>
          <w:rFonts w:ascii="Times New Roman" w:eastAsia="Times New Roman" w:hAnsi="Times New Roman" w:cs="Times New Roman"/>
          <w:color w:val="000000"/>
          <w:sz w:val="28"/>
          <w:szCs w:val="28"/>
          <w:lang w:eastAsia="ru-RU"/>
        </w:rPr>
        <w:t xml:space="preserve"> и озерных глинисто-алевролитовых породах, содержащих характерный для </w:t>
      </w:r>
      <w:proofErr w:type="spellStart"/>
      <w:r w:rsidRPr="00CB4B89">
        <w:rPr>
          <w:rFonts w:ascii="Times New Roman" w:eastAsia="Times New Roman" w:hAnsi="Times New Roman" w:cs="Times New Roman"/>
          <w:color w:val="000000"/>
          <w:sz w:val="28"/>
          <w:szCs w:val="28"/>
          <w:lang w:eastAsia="ru-RU"/>
        </w:rPr>
        <w:t>верхнеказанского</w:t>
      </w:r>
      <w:proofErr w:type="spellEnd"/>
      <w:r w:rsidRPr="00CB4B89">
        <w:rPr>
          <w:rFonts w:ascii="Times New Roman" w:eastAsia="Times New Roman" w:hAnsi="Times New Roman" w:cs="Times New Roman"/>
          <w:color w:val="000000"/>
          <w:sz w:val="28"/>
          <w:szCs w:val="28"/>
          <w:lang w:eastAsia="ru-RU"/>
        </w:rPr>
        <w:t xml:space="preserve"> </w:t>
      </w:r>
      <w:proofErr w:type="spellStart"/>
      <w:r w:rsidRPr="00CB4B89">
        <w:rPr>
          <w:rFonts w:ascii="Times New Roman" w:eastAsia="Times New Roman" w:hAnsi="Times New Roman" w:cs="Times New Roman"/>
          <w:color w:val="000000"/>
          <w:sz w:val="28"/>
          <w:szCs w:val="28"/>
          <w:lang w:eastAsia="ru-RU"/>
        </w:rPr>
        <w:t>подъяруса</w:t>
      </w:r>
      <w:proofErr w:type="spellEnd"/>
      <w:r w:rsidRPr="00CB4B89">
        <w:rPr>
          <w:rFonts w:ascii="Times New Roman" w:eastAsia="Times New Roman" w:hAnsi="Times New Roman" w:cs="Times New Roman"/>
          <w:color w:val="000000"/>
          <w:sz w:val="28"/>
          <w:szCs w:val="28"/>
          <w:lang w:eastAsia="ru-RU"/>
        </w:rPr>
        <w:t xml:space="preserve"> комплекс </w:t>
      </w:r>
      <w:proofErr w:type="spellStart"/>
      <w:r w:rsidRPr="00CB4B89">
        <w:rPr>
          <w:rFonts w:ascii="Times New Roman" w:eastAsia="Times New Roman" w:hAnsi="Times New Roman" w:cs="Times New Roman"/>
          <w:color w:val="000000"/>
          <w:sz w:val="28"/>
          <w:szCs w:val="28"/>
          <w:lang w:eastAsia="ru-RU"/>
        </w:rPr>
        <w:t>пелеципод</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остракод</w:t>
      </w:r>
      <w:proofErr w:type="spellEnd"/>
      <w:r w:rsidRPr="00CB4B89">
        <w:rPr>
          <w:rFonts w:ascii="Times New Roman" w:eastAsia="Times New Roman" w:hAnsi="Times New Roman" w:cs="Times New Roman"/>
          <w:color w:val="000000"/>
          <w:sz w:val="28"/>
          <w:szCs w:val="28"/>
          <w:lang w:eastAsia="ru-RU"/>
        </w:rPr>
        <w:t xml:space="preserve">. На остальной территории уржумские отложения вскрыты скважинами под перекрывающими их верхнепермскими, юрскими, неогеновыми и четвертичными образованиями. Детальность расчленения уржумского яруса позволяет выделять в его составе четыре толщи (пачки): </w:t>
      </w:r>
      <w:proofErr w:type="spellStart"/>
      <w:r w:rsidRPr="00CB4B89">
        <w:rPr>
          <w:rFonts w:ascii="Times New Roman" w:eastAsia="Times New Roman" w:hAnsi="Times New Roman" w:cs="Times New Roman"/>
          <w:color w:val="000000"/>
          <w:sz w:val="28"/>
          <w:szCs w:val="28"/>
          <w:lang w:eastAsia="ru-RU"/>
        </w:rPr>
        <w:t>максимовскую</w:t>
      </w:r>
      <w:proofErr w:type="spellEnd"/>
      <w:r w:rsidRPr="00CB4B89">
        <w:rPr>
          <w:rFonts w:ascii="Times New Roman" w:eastAsia="Times New Roman" w:hAnsi="Times New Roman" w:cs="Times New Roman"/>
          <w:color w:val="000000"/>
          <w:sz w:val="28"/>
          <w:szCs w:val="28"/>
          <w:lang w:eastAsia="ru-RU"/>
        </w:rPr>
        <w:t xml:space="preserve">, ильинскую, белохолуницкую и </w:t>
      </w:r>
      <w:proofErr w:type="spellStart"/>
      <w:r w:rsidRPr="00CB4B89">
        <w:rPr>
          <w:rFonts w:ascii="Times New Roman" w:eastAsia="Times New Roman" w:hAnsi="Times New Roman" w:cs="Times New Roman"/>
          <w:color w:val="000000"/>
          <w:sz w:val="28"/>
          <w:szCs w:val="28"/>
          <w:lang w:eastAsia="ru-RU"/>
        </w:rPr>
        <w:t>сырьянскую</w:t>
      </w:r>
      <w:proofErr w:type="spellEnd"/>
      <w:r w:rsidRPr="00CB4B89">
        <w:rPr>
          <w:rFonts w:ascii="Times New Roman" w:eastAsia="Times New Roman" w:hAnsi="Times New Roman" w:cs="Times New Roman"/>
          <w:color w:val="000000"/>
          <w:sz w:val="28"/>
          <w:szCs w:val="28"/>
          <w:lang w:eastAsia="ru-RU"/>
        </w:rPr>
        <w:t xml:space="preserve">. На большей части территории РТ, основываясь на ритмичности строения, литологических и палеонтологических данных, эти </w:t>
      </w:r>
      <w:proofErr w:type="spellStart"/>
      <w:r w:rsidRPr="00CB4B89">
        <w:rPr>
          <w:rFonts w:ascii="Times New Roman" w:eastAsia="Times New Roman" w:hAnsi="Times New Roman" w:cs="Times New Roman"/>
          <w:color w:val="000000"/>
          <w:sz w:val="28"/>
          <w:szCs w:val="28"/>
          <w:lang w:eastAsia="ru-RU"/>
        </w:rPr>
        <w:t>стратоны</w:t>
      </w:r>
      <w:proofErr w:type="spellEnd"/>
      <w:r w:rsidRPr="00CB4B89">
        <w:rPr>
          <w:rFonts w:ascii="Times New Roman" w:eastAsia="Times New Roman" w:hAnsi="Times New Roman" w:cs="Times New Roman"/>
          <w:color w:val="000000"/>
          <w:sz w:val="28"/>
          <w:szCs w:val="28"/>
          <w:lang w:eastAsia="ru-RU"/>
        </w:rPr>
        <w:t xml:space="preserve"> распознаются достаточно надежно. Мощность уржумских отложений может достигать 180 м.</w:t>
      </w:r>
    </w:p>
    <w:p w14:paraId="5955B52A" w14:textId="77777777" w:rsidR="00CB4B89" w:rsidRPr="00CB4B89" w:rsidRDefault="00CB4B89" w:rsidP="00CB4B89">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4B89">
        <w:rPr>
          <w:rFonts w:ascii="Times New Roman" w:eastAsia="Times New Roman" w:hAnsi="Times New Roman" w:cs="Times New Roman"/>
          <w:color w:val="000000"/>
          <w:sz w:val="28"/>
          <w:szCs w:val="28"/>
          <w:lang w:eastAsia="ru-RU"/>
        </w:rPr>
        <w:t>Татарский отдел (P</w:t>
      </w:r>
      <w:r w:rsidRPr="00CB4B89">
        <w:rPr>
          <w:rFonts w:ascii="Times New Roman" w:eastAsia="Times New Roman" w:hAnsi="Times New Roman" w:cs="Times New Roman"/>
          <w:color w:val="000000"/>
          <w:sz w:val="28"/>
          <w:szCs w:val="28"/>
          <w:vertAlign w:val="subscript"/>
          <w:lang w:eastAsia="ru-RU"/>
        </w:rPr>
        <w:t>3</w:t>
      </w:r>
      <w:r w:rsidRPr="00CB4B89">
        <w:rPr>
          <w:rFonts w:ascii="Times New Roman" w:eastAsia="Times New Roman" w:hAnsi="Times New Roman" w:cs="Times New Roman"/>
          <w:color w:val="000000"/>
          <w:sz w:val="28"/>
          <w:szCs w:val="28"/>
          <w:lang w:eastAsia="ru-RU"/>
        </w:rPr>
        <w:t xml:space="preserve">). Отложения татарского отдела представлены северодвинским и вятским ярусами. Наиболее полные разрезы развиты в </w:t>
      </w:r>
      <w:proofErr w:type="spellStart"/>
      <w:r w:rsidRPr="00CB4B89">
        <w:rPr>
          <w:rFonts w:ascii="Times New Roman" w:eastAsia="Times New Roman" w:hAnsi="Times New Roman" w:cs="Times New Roman"/>
          <w:color w:val="000000"/>
          <w:sz w:val="28"/>
          <w:szCs w:val="28"/>
          <w:lang w:eastAsia="ru-RU"/>
        </w:rPr>
        <w:t>Предволжье</w:t>
      </w:r>
      <w:proofErr w:type="spellEnd"/>
      <w:r w:rsidRPr="00CB4B89">
        <w:rPr>
          <w:rFonts w:ascii="Times New Roman" w:eastAsia="Times New Roman" w:hAnsi="Times New Roman" w:cs="Times New Roman"/>
          <w:color w:val="000000"/>
          <w:sz w:val="28"/>
          <w:szCs w:val="28"/>
          <w:lang w:eastAsia="ru-RU"/>
        </w:rPr>
        <w:t xml:space="preserve">, где их мощность достигает 150-200 м. Татарские отложения перекрыты преимущественно четвертичными образованиями, на юго-западе РТ – мезозойскими отложениями. Определяющая роль в строении татарского отдела принадлежит аллювиально-дельтовым песчано-глинистым красноцветным и озерно-лагунным карбонатно-глинистым </w:t>
      </w:r>
      <w:proofErr w:type="spellStart"/>
      <w:r w:rsidRPr="00CB4B89">
        <w:rPr>
          <w:rFonts w:ascii="Times New Roman" w:eastAsia="Times New Roman" w:hAnsi="Times New Roman" w:cs="Times New Roman"/>
          <w:color w:val="000000"/>
          <w:sz w:val="28"/>
          <w:szCs w:val="28"/>
          <w:lang w:eastAsia="ru-RU"/>
        </w:rPr>
        <w:t>пестроцветным</w:t>
      </w:r>
      <w:proofErr w:type="spellEnd"/>
      <w:r w:rsidRPr="00CB4B89">
        <w:rPr>
          <w:rFonts w:ascii="Times New Roman" w:eastAsia="Times New Roman" w:hAnsi="Times New Roman" w:cs="Times New Roman"/>
          <w:color w:val="000000"/>
          <w:sz w:val="28"/>
          <w:szCs w:val="28"/>
          <w:lang w:eastAsia="ru-RU"/>
        </w:rPr>
        <w:t xml:space="preserve"> образованиям. Их чередование друг с другом позволяет выделять отдельные пачки и группировать их в единые </w:t>
      </w:r>
      <w:proofErr w:type="spellStart"/>
      <w:r w:rsidRPr="00CB4B89">
        <w:rPr>
          <w:rFonts w:ascii="Times New Roman" w:eastAsia="Times New Roman" w:hAnsi="Times New Roman" w:cs="Times New Roman"/>
          <w:color w:val="000000"/>
          <w:sz w:val="28"/>
          <w:szCs w:val="28"/>
          <w:lang w:eastAsia="ru-RU"/>
        </w:rPr>
        <w:t>ритмостратиграфические</w:t>
      </w:r>
      <w:proofErr w:type="spellEnd"/>
      <w:r w:rsidRPr="00CB4B89">
        <w:rPr>
          <w:rFonts w:ascii="Times New Roman" w:eastAsia="Times New Roman" w:hAnsi="Times New Roman" w:cs="Times New Roman"/>
          <w:color w:val="000000"/>
          <w:sz w:val="28"/>
          <w:szCs w:val="28"/>
          <w:lang w:eastAsia="ru-RU"/>
        </w:rPr>
        <w:t xml:space="preserve"> подразделения, прослеживаемые на большой территории. Фауна наземных позвоночных, </w:t>
      </w:r>
      <w:proofErr w:type="spellStart"/>
      <w:r w:rsidRPr="00CB4B89">
        <w:rPr>
          <w:rFonts w:ascii="Times New Roman" w:eastAsia="Times New Roman" w:hAnsi="Times New Roman" w:cs="Times New Roman"/>
          <w:color w:val="000000"/>
          <w:sz w:val="28"/>
          <w:szCs w:val="28"/>
          <w:lang w:eastAsia="ru-RU"/>
        </w:rPr>
        <w:t>остракод</w:t>
      </w:r>
      <w:proofErr w:type="spellEnd"/>
      <w:r w:rsidRPr="00CB4B89">
        <w:rPr>
          <w:rFonts w:ascii="Times New Roman" w:eastAsia="Times New Roman" w:hAnsi="Times New Roman" w:cs="Times New Roman"/>
          <w:color w:val="000000"/>
          <w:sz w:val="28"/>
          <w:szCs w:val="28"/>
          <w:lang w:eastAsia="ru-RU"/>
        </w:rPr>
        <w:t xml:space="preserve"> и </w:t>
      </w:r>
      <w:proofErr w:type="spellStart"/>
      <w:r w:rsidRPr="00CB4B89">
        <w:rPr>
          <w:rFonts w:ascii="Times New Roman" w:eastAsia="Times New Roman" w:hAnsi="Times New Roman" w:cs="Times New Roman"/>
          <w:color w:val="000000"/>
          <w:sz w:val="28"/>
          <w:szCs w:val="28"/>
          <w:lang w:eastAsia="ru-RU"/>
        </w:rPr>
        <w:t>пелеципод</w:t>
      </w:r>
      <w:proofErr w:type="spellEnd"/>
      <w:r w:rsidRPr="00CB4B89">
        <w:rPr>
          <w:rFonts w:ascii="Times New Roman" w:eastAsia="Times New Roman" w:hAnsi="Times New Roman" w:cs="Times New Roman"/>
          <w:color w:val="000000"/>
          <w:sz w:val="28"/>
          <w:szCs w:val="28"/>
          <w:lang w:eastAsia="ru-RU"/>
        </w:rPr>
        <w:t xml:space="preserve"> служит для обоснования выделения составляющих его ярусов. Татарские отложения распространены на западе (</w:t>
      </w:r>
      <w:proofErr w:type="spellStart"/>
      <w:r w:rsidRPr="00CB4B89">
        <w:rPr>
          <w:rFonts w:ascii="Times New Roman" w:eastAsia="Times New Roman" w:hAnsi="Times New Roman" w:cs="Times New Roman"/>
          <w:color w:val="000000"/>
          <w:sz w:val="28"/>
          <w:szCs w:val="28"/>
          <w:lang w:eastAsia="ru-RU"/>
        </w:rPr>
        <w:t>Предволжье</w:t>
      </w:r>
      <w:proofErr w:type="spellEnd"/>
      <w:r w:rsidRPr="00CB4B89">
        <w:rPr>
          <w:rFonts w:ascii="Times New Roman" w:eastAsia="Times New Roman" w:hAnsi="Times New Roman" w:cs="Times New Roman"/>
          <w:color w:val="000000"/>
          <w:sz w:val="28"/>
          <w:szCs w:val="28"/>
          <w:lang w:eastAsia="ru-RU"/>
        </w:rPr>
        <w:t xml:space="preserve"> и Западное </w:t>
      </w:r>
      <w:proofErr w:type="spellStart"/>
      <w:r w:rsidRPr="00CB4B89">
        <w:rPr>
          <w:rFonts w:ascii="Times New Roman" w:eastAsia="Times New Roman" w:hAnsi="Times New Roman" w:cs="Times New Roman"/>
          <w:color w:val="000000"/>
          <w:sz w:val="28"/>
          <w:szCs w:val="28"/>
          <w:lang w:eastAsia="ru-RU"/>
        </w:rPr>
        <w:t>Закамье</w:t>
      </w:r>
      <w:proofErr w:type="spellEnd"/>
      <w:r w:rsidRPr="00CB4B89">
        <w:rPr>
          <w:rFonts w:ascii="Times New Roman" w:eastAsia="Times New Roman" w:hAnsi="Times New Roman" w:cs="Times New Roman"/>
          <w:color w:val="000000"/>
          <w:sz w:val="28"/>
          <w:szCs w:val="28"/>
          <w:lang w:eastAsia="ru-RU"/>
        </w:rPr>
        <w:t>) и юго-востоке (Бугульминская депрессия) территории РТ.</w:t>
      </w:r>
    </w:p>
    <w:p w14:paraId="513E11DA" w14:textId="77777777" w:rsidR="008D0E46" w:rsidRPr="006550C2" w:rsidRDefault="008D0E46" w:rsidP="008A18EE">
      <w:pPr>
        <w:jc w:val="both"/>
        <w:rPr>
          <w:rFonts w:ascii="Times New Roman" w:hAnsi="Times New Roman" w:cs="Times New Roman"/>
          <w:color w:val="000000"/>
          <w:sz w:val="28"/>
          <w:szCs w:val="28"/>
          <w:shd w:val="clear" w:color="auto" w:fill="FFFFFF"/>
        </w:rPr>
      </w:pPr>
    </w:p>
    <w:p w14:paraId="3289BF7B" w14:textId="77777777" w:rsidR="008D0E46" w:rsidRPr="006550C2" w:rsidRDefault="008D0E46" w:rsidP="008A18EE">
      <w:pPr>
        <w:jc w:val="both"/>
        <w:rPr>
          <w:rFonts w:ascii="Times New Roman" w:hAnsi="Times New Roman" w:cs="Times New Roman"/>
          <w:color w:val="000000"/>
          <w:sz w:val="28"/>
          <w:szCs w:val="28"/>
          <w:shd w:val="clear" w:color="auto" w:fill="FFFFFF"/>
        </w:rPr>
      </w:pPr>
    </w:p>
    <w:p w14:paraId="74721210" w14:textId="0ED23D63" w:rsidR="008D0E46" w:rsidRPr="008D0E46" w:rsidRDefault="008D0E46" w:rsidP="008A18EE">
      <w:pPr>
        <w:jc w:val="both"/>
        <w:rPr>
          <w:rFonts w:ascii="Times New Roman" w:hAnsi="Times New Roman" w:cs="Times New Roman"/>
          <w:b/>
          <w:bCs/>
          <w:color w:val="000000"/>
          <w:sz w:val="28"/>
          <w:szCs w:val="28"/>
          <w:shd w:val="clear" w:color="auto" w:fill="FFFFFF"/>
        </w:rPr>
      </w:pPr>
      <w:r w:rsidRPr="008D0E46">
        <w:rPr>
          <w:rFonts w:ascii="Times New Roman" w:hAnsi="Times New Roman" w:cs="Times New Roman"/>
          <w:b/>
          <w:bCs/>
          <w:color w:val="000000"/>
          <w:sz w:val="28"/>
          <w:szCs w:val="28"/>
          <w:shd w:val="clear" w:color="auto" w:fill="FFFFFF"/>
        </w:rPr>
        <w:lastRenderedPageBreak/>
        <w:t xml:space="preserve">                               </w:t>
      </w:r>
      <w:r>
        <w:rPr>
          <w:rFonts w:ascii="Times New Roman" w:hAnsi="Times New Roman" w:cs="Times New Roman"/>
          <w:b/>
          <w:bCs/>
          <w:color w:val="000000"/>
          <w:sz w:val="28"/>
          <w:szCs w:val="28"/>
          <w:shd w:val="clear" w:color="auto" w:fill="FFFFFF"/>
        </w:rPr>
        <w:t xml:space="preserve">       </w:t>
      </w:r>
      <w:r w:rsidRPr="008D0E46">
        <w:rPr>
          <w:rFonts w:ascii="Times New Roman" w:hAnsi="Times New Roman" w:cs="Times New Roman"/>
          <w:b/>
          <w:bCs/>
          <w:color w:val="000000"/>
          <w:sz w:val="28"/>
          <w:szCs w:val="28"/>
          <w:shd w:val="clear" w:color="auto" w:fill="FFFFFF"/>
        </w:rPr>
        <w:t xml:space="preserve">   Список литературы</w:t>
      </w:r>
    </w:p>
    <w:p w14:paraId="1DF44D7C" w14:textId="7879D1C9" w:rsidR="007308F2" w:rsidRPr="008D0E46" w:rsidRDefault="008D0E46" w:rsidP="008A18EE">
      <w:pPr>
        <w:jc w:val="both"/>
        <w:rPr>
          <w:rFonts w:ascii="Times New Roman" w:hAnsi="Times New Roman" w:cs="Times New Roman"/>
          <w:sz w:val="28"/>
          <w:szCs w:val="28"/>
        </w:rPr>
      </w:pPr>
      <w:r w:rsidRPr="006550C2">
        <w:rPr>
          <w:rFonts w:ascii="Times New Roman" w:hAnsi="Times New Roman" w:cs="Times New Roman"/>
          <w:color w:val="000000"/>
          <w:sz w:val="28"/>
          <w:szCs w:val="28"/>
          <w:shd w:val="clear" w:color="auto" w:fill="FFFFFF"/>
        </w:rPr>
        <w:t xml:space="preserve">1. </w:t>
      </w:r>
      <w:r w:rsidRPr="008D0E46">
        <w:rPr>
          <w:rFonts w:ascii="Times New Roman" w:hAnsi="Times New Roman" w:cs="Times New Roman"/>
          <w:color w:val="000000"/>
          <w:sz w:val="28"/>
          <w:szCs w:val="28"/>
          <w:shd w:val="clear" w:color="auto" w:fill="FFFFFF"/>
          <w:lang w:val="en-US"/>
        </w:rPr>
        <w:t>Jesse</w:t>
      </w:r>
      <w:r w:rsidRPr="006550C2">
        <w:rPr>
          <w:rFonts w:ascii="Times New Roman" w:hAnsi="Times New Roman" w:cs="Times New Roman"/>
          <w:color w:val="000000"/>
          <w:sz w:val="28"/>
          <w:szCs w:val="28"/>
          <w:shd w:val="clear" w:color="auto" w:fill="FFFFFF"/>
        </w:rPr>
        <w:t xml:space="preserve">, </w:t>
      </w:r>
      <w:r w:rsidRPr="008D0E46">
        <w:rPr>
          <w:rFonts w:ascii="Times New Roman" w:hAnsi="Times New Roman" w:cs="Times New Roman"/>
          <w:color w:val="000000"/>
          <w:sz w:val="28"/>
          <w:szCs w:val="28"/>
          <w:shd w:val="clear" w:color="auto" w:fill="FFFFFF"/>
          <w:lang w:val="en-US"/>
        </w:rPr>
        <w:t>Russell</w:t>
      </w:r>
      <w:r w:rsidRPr="006550C2">
        <w:rPr>
          <w:rFonts w:ascii="Times New Roman" w:hAnsi="Times New Roman" w:cs="Times New Roman"/>
          <w:color w:val="000000"/>
          <w:sz w:val="28"/>
          <w:szCs w:val="28"/>
          <w:shd w:val="clear" w:color="auto" w:fill="FFFFFF"/>
        </w:rPr>
        <w:t xml:space="preserve"> </w:t>
      </w:r>
      <w:r w:rsidRPr="008D0E46">
        <w:rPr>
          <w:rFonts w:ascii="Times New Roman" w:hAnsi="Times New Roman" w:cs="Times New Roman"/>
          <w:color w:val="000000"/>
          <w:sz w:val="28"/>
          <w:szCs w:val="28"/>
          <w:shd w:val="clear" w:color="auto" w:fill="FFFFFF"/>
        </w:rPr>
        <w:t>Геоморфология</w:t>
      </w:r>
      <w:r w:rsidRPr="006550C2">
        <w:rPr>
          <w:rFonts w:ascii="Times New Roman" w:hAnsi="Times New Roman" w:cs="Times New Roman"/>
          <w:color w:val="000000"/>
          <w:sz w:val="28"/>
          <w:szCs w:val="28"/>
          <w:shd w:val="clear" w:color="auto" w:fill="FFFFFF"/>
        </w:rPr>
        <w:t xml:space="preserve"> / </w:t>
      </w:r>
      <w:r w:rsidRPr="008D0E46">
        <w:rPr>
          <w:rFonts w:ascii="Times New Roman" w:hAnsi="Times New Roman" w:cs="Times New Roman"/>
          <w:color w:val="000000"/>
          <w:sz w:val="28"/>
          <w:szCs w:val="28"/>
          <w:shd w:val="clear" w:color="auto" w:fill="FFFFFF"/>
          <w:lang w:val="en-US"/>
        </w:rPr>
        <w:t>Jesse</w:t>
      </w:r>
      <w:r w:rsidRPr="006550C2">
        <w:rPr>
          <w:rFonts w:ascii="Times New Roman" w:hAnsi="Times New Roman" w:cs="Times New Roman"/>
          <w:color w:val="000000"/>
          <w:sz w:val="28"/>
          <w:szCs w:val="28"/>
          <w:shd w:val="clear" w:color="auto" w:fill="FFFFFF"/>
        </w:rPr>
        <w:t xml:space="preserve"> </w:t>
      </w:r>
      <w:r w:rsidRPr="008D0E46">
        <w:rPr>
          <w:rFonts w:ascii="Times New Roman" w:hAnsi="Times New Roman" w:cs="Times New Roman"/>
          <w:color w:val="000000"/>
          <w:sz w:val="28"/>
          <w:szCs w:val="28"/>
          <w:shd w:val="clear" w:color="auto" w:fill="FFFFFF"/>
          <w:lang w:val="en-US"/>
        </w:rPr>
        <w:t>Russell</w:t>
      </w:r>
      <w:r w:rsidRPr="006550C2">
        <w:rPr>
          <w:rFonts w:ascii="Times New Roman" w:hAnsi="Times New Roman" w:cs="Times New Roman"/>
          <w:color w:val="000000"/>
          <w:sz w:val="28"/>
          <w:szCs w:val="28"/>
          <w:shd w:val="clear" w:color="auto" w:fill="FFFFFF"/>
        </w:rPr>
        <w:t xml:space="preserve">. - </w:t>
      </w:r>
      <w:r w:rsidRPr="008D0E46">
        <w:rPr>
          <w:rFonts w:ascii="Times New Roman" w:hAnsi="Times New Roman" w:cs="Times New Roman"/>
          <w:color w:val="000000"/>
          <w:sz w:val="28"/>
          <w:szCs w:val="28"/>
          <w:shd w:val="clear" w:color="auto" w:fill="FFFFFF"/>
        </w:rPr>
        <w:t>М</w:t>
      </w:r>
      <w:r w:rsidRPr="006550C2">
        <w:rPr>
          <w:rFonts w:ascii="Times New Roman" w:hAnsi="Times New Roman" w:cs="Times New Roman"/>
          <w:color w:val="000000"/>
          <w:sz w:val="28"/>
          <w:szCs w:val="28"/>
          <w:shd w:val="clear" w:color="auto" w:fill="FFFFFF"/>
        </w:rPr>
        <w:t xml:space="preserve">.: </w:t>
      </w:r>
      <w:r w:rsidRPr="008D0E46">
        <w:rPr>
          <w:rFonts w:ascii="Times New Roman" w:hAnsi="Times New Roman" w:cs="Times New Roman"/>
          <w:color w:val="000000"/>
          <w:sz w:val="28"/>
          <w:szCs w:val="28"/>
          <w:shd w:val="clear" w:color="auto" w:fill="FFFFFF"/>
          <w:lang w:val="en-US"/>
        </w:rPr>
        <w:t>VSD</w:t>
      </w:r>
      <w:r w:rsidRPr="006550C2">
        <w:rPr>
          <w:rFonts w:ascii="Times New Roman" w:hAnsi="Times New Roman" w:cs="Times New Roman"/>
          <w:color w:val="000000"/>
          <w:sz w:val="28"/>
          <w:szCs w:val="28"/>
          <w:shd w:val="clear" w:color="auto" w:fill="FFFFFF"/>
        </w:rPr>
        <w:t>, 2012. -</w:t>
      </w:r>
      <w:r w:rsidRPr="008D0E46">
        <w:rPr>
          <w:rFonts w:ascii="Times New Roman" w:hAnsi="Times New Roman" w:cs="Times New Roman"/>
          <w:color w:val="000000"/>
          <w:sz w:val="28"/>
          <w:szCs w:val="28"/>
          <w:shd w:val="clear" w:color="auto" w:fill="FFFFFF"/>
          <w:lang w:val="en-US"/>
        </w:rPr>
        <w:t> </w:t>
      </w:r>
      <w:r w:rsidRPr="006550C2">
        <w:rPr>
          <w:rStyle w:val="ab"/>
          <w:rFonts w:ascii="Times New Roman" w:hAnsi="Times New Roman" w:cs="Times New Roman"/>
          <w:color w:val="FF0000"/>
          <w:sz w:val="28"/>
          <w:szCs w:val="28"/>
          <w:shd w:val="clear" w:color="auto" w:fill="FFFFFF"/>
        </w:rPr>
        <w:t>668</w:t>
      </w:r>
      <w:r w:rsidRPr="008D0E46">
        <w:rPr>
          <w:rFonts w:ascii="Times New Roman" w:hAnsi="Times New Roman" w:cs="Times New Roman"/>
          <w:color w:val="000000"/>
          <w:sz w:val="28"/>
          <w:szCs w:val="28"/>
          <w:shd w:val="clear" w:color="auto" w:fill="FFFFFF"/>
          <w:lang w:val="en-US"/>
        </w:rPr>
        <w:t> c</w:t>
      </w:r>
      <w:r w:rsidRPr="006550C2">
        <w:rPr>
          <w:rFonts w:ascii="Times New Roman" w:hAnsi="Times New Roman" w:cs="Times New Roman"/>
          <w:color w:val="000000"/>
          <w:sz w:val="28"/>
          <w:szCs w:val="28"/>
          <w:shd w:val="clear" w:color="auto" w:fill="FFFFFF"/>
        </w:rPr>
        <w:t>.</w:t>
      </w:r>
      <w:r w:rsidRPr="006550C2">
        <w:rPr>
          <w:rFonts w:ascii="Times New Roman" w:hAnsi="Times New Roman" w:cs="Times New Roman"/>
          <w:color w:val="000000"/>
          <w:sz w:val="28"/>
          <w:szCs w:val="28"/>
        </w:rPr>
        <w:br/>
      </w:r>
      <w:r w:rsidRPr="006550C2">
        <w:rPr>
          <w:rFonts w:ascii="Times New Roman" w:hAnsi="Times New Roman" w:cs="Times New Roman"/>
          <w:color w:val="000000"/>
          <w:sz w:val="28"/>
          <w:szCs w:val="28"/>
          <w:shd w:val="clear" w:color="auto" w:fill="FFFFFF"/>
        </w:rPr>
        <w:t xml:space="preserve">2. </w:t>
      </w:r>
      <w:r w:rsidRPr="008D0E46">
        <w:rPr>
          <w:rFonts w:ascii="Times New Roman" w:hAnsi="Times New Roman" w:cs="Times New Roman"/>
          <w:color w:val="000000"/>
          <w:sz w:val="28"/>
          <w:szCs w:val="28"/>
          <w:shd w:val="clear" w:color="auto" w:fill="FFFFFF"/>
        </w:rPr>
        <w:t>Ананьев, А. С. Геоморфология материков. Учебник / А.С. Ананьев, А.В. Бредихин. - М.: КДУ, 2014. - 364 c.</w:t>
      </w:r>
      <w:r w:rsidRPr="008D0E46">
        <w:rPr>
          <w:rFonts w:ascii="Times New Roman" w:hAnsi="Times New Roman" w:cs="Times New Roman"/>
          <w:color w:val="000000"/>
          <w:sz w:val="28"/>
          <w:szCs w:val="28"/>
        </w:rPr>
        <w:br/>
      </w:r>
      <w:r w:rsidRPr="008D0E46">
        <w:rPr>
          <w:rFonts w:ascii="Times New Roman" w:hAnsi="Times New Roman" w:cs="Times New Roman"/>
          <w:color w:val="000000"/>
          <w:sz w:val="28"/>
          <w:szCs w:val="28"/>
          <w:shd w:val="clear" w:color="auto" w:fill="FFFFFF"/>
        </w:rPr>
        <w:t>3. Ананьев, Г. С. Геоморфология материков / Г.С. Ананьев, А.В. Бредихин. - М.: КДУ, 2008. - 364 c.</w:t>
      </w:r>
      <w:r w:rsidRPr="008D0E46">
        <w:rPr>
          <w:rFonts w:ascii="Times New Roman" w:hAnsi="Times New Roman" w:cs="Times New Roman"/>
          <w:color w:val="000000"/>
          <w:sz w:val="28"/>
          <w:szCs w:val="28"/>
        </w:rPr>
        <w:br/>
      </w:r>
      <w:r w:rsidRPr="008D0E46">
        <w:rPr>
          <w:rFonts w:ascii="Times New Roman" w:hAnsi="Times New Roman" w:cs="Times New Roman"/>
          <w:color w:val="000000"/>
          <w:sz w:val="28"/>
          <w:szCs w:val="28"/>
          <w:shd w:val="clear" w:color="auto" w:fill="FFFFFF"/>
        </w:rPr>
        <w:t>4. Ананьев, Г.С. Геоморфология материков. Гриф УМО по классическому университетскому образованию / Г.С. Ананьев. - М.: Книжный дом "Университет" (КДУ), 2014. - </w:t>
      </w:r>
      <w:r w:rsidRPr="008D0E46">
        <w:rPr>
          <w:rStyle w:val="ab"/>
          <w:rFonts w:ascii="Times New Roman" w:hAnsi="Times New Roman" w:cs="Times New Roman"/>
          <w:color w:val="FF0000"/>
          <w:sz w:val="28"/>
          <w:szCs w:val="28"/>
          <w:shd w:val="clear" w:color="auto" w:fill="FFFFFF"/>
        </w:rPr>
        <w:t>106</w:t>
      </w:r>
      <w:r w:rsidRPr="008D0E46">
        <w:rPr>
          <w:rFonts w:ascii="Times New Roman" w:hAnsi="Times New Roman" w:cs="Times New Roman"/>
          <w:color w:val="000000"/>
          <w:sz w:val="28"/>
          <w:szCs w:val="28"/>
          <w:shd w:val="clear" w:color="auto" w:fill="FFFFFF"/>
        </w:rPr>
        <w:t> c.</w:t>
      </w:r>
      <w:r w:rsidRPr="008D0E46">
        <w:rPr>
          <w:rFonts w:ascii="Times New Roman" w:hAnsi="Times New Roman" w:cs="Times New Roman"/>
          <w:color w:val="000000"/>
          <w:sz w:val="28"/>
          <w:szCs w:val="28"/>
        </w:rPr>
        <w:br/>
      </w:r>
      <w:r w:rsidRPr="008D0E46">
        <w:rPr>
          <w:rFonts w:ascii="Times New Roman" w:hAnsi="Times New Roman" w:cs="Times New Roman"/>
          <w:color w:val="000000"/>
          <w:sz w:val="28"/>
          <w:szCs w:val="28"/>
          <w:shd w:val="clear" w:color="auto" w:fill="FFFFFF"/>
        </w:rPr>
        <w:t xml:space="preserve">5. </w:t>
      </w:r>
      <w:proofErr w:type="spellStart"/>
      <w:r w:rsidRPr="008D0E46">
        <w:rPr>
          <w:rFonts w:ascii="Times New Roman" w:hAnsi="Times New Roman" w:cs="Times New Roman"/>
          <w:color w:val="000000"/>
          <w:sz w:val="28"/>
          <w:szCs w:val="28"/>
          <w:shd w:val="clear" w:color="auto" w:fill="FFFFFF"/>
        </w:rPr>
        <w:t>Болтрамович</w:t>
      </w:r>
      <w:proofErr w:type="spellEnd"/>
      <w:r w:rsidRPr="008D0E46">
        <w:rPr>
          <w:rFonts w:ascii="Times New Roman" w:hAnsi="Times New Roman" w:cs="Times New Roman"/>
          <w:color w:val="000000"/>
          <w:sz w:val="28"/>
          <w:szCs w:val="28"/>
          <w:shd w:val="clear" w:color="auto" w:fill="FFFFFF"/>
        </w:rPr>
        <w:t xml:space="preserve">, Сергей Фадеевич Геоморфология. Учебное пособие для студентов учреждений высшего профессионального образования / </w:t>
      </w:r>
      <w:proofErr w:type="spellStart"/>
      <w:r w:rsidRPr="008D0E46">
        <w:rPr>
          <w:rFonts w:ascii="Times New Roman" w:hAnsi="Times New Roman" w:cs="Times New Roman"/>
          <w:color w:val="000000"/>
          <w:sz w:val="28"/>
          <w:szCs w:val="28"/>
          <w:shd w:val="clear" w:color="auto" w:fill="FFFFFF"/>
        </w:rPr>
        <w:t>Болтрамович</w:t>
      </w:r>
      <w:proofErr w:type="spellEnd"/>
      <w:r w:rsidRPr="008D0E46">
        <w:rPr>
          <w:rFonts w:ascii="Times New Roman" w:hAnsi="Times New Roman" w:cs="Times New Roman"/>
          <w:color w:val="000000"/>
          <w:sz w:val="28"/>
          <w:szCs w:val="28"/>
          <w:shd w:val="clear" w:color="auto" w:fill="FFFFFF"/>
        </w:rPr>
        <w:t xml:space="preserve"> Сергей Фадеевич. - М.: Академия (</w:t>
      </w:r>
      <w:proofErr w:type="spellStart"/>
      <w:r w:rsidRPr="008D0E46">
        <w:rPr>
          <w:rFonts w:ascii="Times New Roman" w:hAnsi="Times New Roman" w:cs="Times New Roman"/>
          <w:color w:val="000000"/>
          <w:sz w:val="28"/>
          <w:szCs w:val="28"/>
          <w:shd w:val="clear" w:color="auto" w:fill="FFFFFF"/>
        </w:rPr>
        <w:t>Academia</w:t>
      </w:r>
      <w:proofErr w:type="spellEnd"/>
      <w:r w:rsidRPr="008D0E46">
        <w:rPr>
          <w:rFonts w:ascii="Times New Roman" w:hAnsi="Times New Roman" w:cs="Times New Roman"/>
          <w:color w:val="000000"/>
          <w:sz w:val="28"/>
          <w:szCs w:val="28"/>
          <w:shd w:val="clear" w:color="auto" w:fill="FFFFFF"/>
        </w:rPr>
        <w:t>), 2011. - </w:t>
      </w:r>
      <w:r w:rsidRPr="008D0E46">
        <w:rPr>
          <w:rStyle w:val="ab"/>
          <w:rFonts w:ascii="Times New Roman" w:hAnsi="Times New Roman" w:cs="Times New Roman"/>
          <w:color w:val="FF0000"/>
          <w:sz w:val="28"/>
          <w:szCs w:val="28"/>
          <w:shd w:val="clear" w:color="auto" w:fill="FFFFFF"/>
        </w:rPr>
        <w:t>236</w:t>
      </w:r>
      <w:r w:rsidRPr="008D0E46">
        <w:rPr>
          <w:rFonts w:ascii="Times New Roman" w:hAnsi="Times New Roman" w:cs="Times New Roman"/>
          <w:color w:val="000000"/>
          <w:sz w:val="28"/>
          <w:szCs w:val="28"/>
          <w:shd w:val="clear" w:color="auto" w:fill="FFFFFF"/>
        </w:rPr>
        <w:t> c.</w:t>
      </w:r>
      <w:r w:rsidRPr="008D0E46">
        <w:rPr>
          <w:rFonts w:ascii="Times New Roman" w:hAnsi="Times New Roman" w:cs="Times New Roman"/>
          <w:color w:val="000000"/>
          <w:sz w:val="28"/>
          <w:szCs w:val="28"/>
        </w:rPr>
        <w:br/>
      </w:r>
      <w:r w:rsidRPr="008D0E46">
        <w:rPr>
          <w:rFonts w:ascii="Times New Roman" w:hAnsi="Times New Roman" w:cs="Times New Roman"/>
          <w:color w:val="000000"/>
          <w:sz w:val="28"/>
          <w:szCs w:val="28"/>
          <w:shd w:val="clear" w:color="auto" w:fill="FFFFFF"/>
        </w:rPr>
        <w:t>6. Бондарчук, В. Основы геоморфологии / В. Бондарчук. - М.: Государственное учебно-педагогическое издательство Министерства просвещения РСФСР, </w:t>
      </w:r>
      <w:r w:rsidRPr="008D0E46">
        <w:rPr>
          <w:rStyle w:val="ab"/>
          <w:rFonts w:ascii="Times New Roman" w:hAnsi="Times New Roman" w:cs="Times New Roman"/>
          <w:color w:val="FF0000"/>
          <w:sz w:val="28"/>
          <w:szCs w:val="28"/>
          <w:shd w:val="clear" w:color="auto" w:fill="FFFFFF"/>
        </w:rPr>
        <w:t>1998</w:t>
      </w:r>
      <w:r w:rsidRPr="008D0E46">
        <w:rPr>
          <w:rFonts w:ascii="Times New Roman" w:hAnsi="Times New Roman" w:cs="Times New Roman"/>
          <w:color w:val="000000"/>
          <w:sz w:val="28"/>
          <w:szCs w:val="28"/>
          <w:shd w:val="clear" w:color="auto" w:fill="FFFFFF"/>
        </w:rPr>
        <w:t>. - 320 c.</w:t>
      </w:r>
    </w:p>
    <w:sectPr w:rsidR="007308F2" w:rsidRPr="008D0E4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14D1" w14:textId="77777777" w:rsidR="000D1F7A" w:rsidRDefault="000D1F7A" w:rsidP="001B7B60">
      <w:pPr>
        <w:spacing w:after="0" w:line="240" w:lineRule="auto"/>
      </w:pPr>
      <w:r>
        <w:separator/>
      </w:r>
    </w:p>
  </w:endnote>
  <w:endnote w:type="continuationSeparator" w:id="0">
    <w:p w14:paraId="41A798C1" w14:textId="77777777" w:rsidR="000D1F7A" w:rsidRDefault="000D1F7A" w:rsidP="001B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38356"/>
      <w:docPartObj>
        <w:docPartGallery w:val="Page Numbers (Bottom of Page)"/>
        <w:docPartUnique/>
      </w:docPartObj>
    </w:sdtPr>
    <w:sdtEndPr>
      <w:rPr>
        <w:rFonts w:ascii="Times New Roman" w:hAnsi="Times New Roman" w:cs="Times New Roman"/>
        <w:sz w:val="24"/>
        <w:szCs w:val="24"/>
      </w:rPr>
    </w:sdtEndPr>
    <w:sdtContent>
      <w:p w14:paraId="5E16980B" w14:textId="77777777" w:rsidR="001B7B60" w:rsidRPr="002A0F19" w:rsidRDefault="001B7B60">
        <w:pPr>
          <w:pStyle w:val="a6"/>
          <w:jc w:val="center"/>
          <w:rPr>
            <w:rFonts w:ascii="Times New Roman" w:hAnsi="Times New Roman" w:cs="Times New Roman"/>
            <w:sz w:val="24"/>
            <w:szCs w:val="24"/>
          </w:rPr>
        </w:pPr>
        <w:r w:rsidRPr="002A0F19">
          <w:rPr>
            <w:rFonts w:ascii="Times New Roman" w:hAnsi="Times New Roman" w:cs="Times New Roman"/>
            <w:sz w:val="24"/>
            <w:szCs w:val="24"/>
          </w:rPr>
          <w:fldChar w:fldCharType="begin"/>
        </w:r>
        <w:r w:rsidRPr="002A0F19">
          <w:rPr>
            <w:rFonts w:ascii="Times New Roman" w:hAnsi="Times New Roman" w:cs="Times New Roman"/>
            <w:sz w:val="24"/>
            <w:szCs w:val="24"/>
          </w:rPr>
          <w:instrText>PAGE   \* MERGEFORMAT</w:instrText>
        </w:r>
        <w:r w:rsidRPr="002A0F19">
          <w:rPr>
            <w:rFonts w:ascii="Times New Roman" w:hAnsi="Times New Roman" w:cs="Times New Roman"/>
            <w:sz w:val="24"/>
            <w:szCs w:val="24"/>
          </w:rPr>
          <w:fldChar w:fldCharType="separate"/>
        </w:r>
        <w:r w:rsidR="00A309B0">
          <w:rPr>
            <w:rFonts w:ascii="Times New Roman" w:hAnsi="Times New Roman" w:cs="Times New Roman"/>
            <w:noProof/>
            <w:sz w:val="24"/>
            <w:szCs w:val="24"/>
          </w:rPr>
          <w:t>14</w:t>
        </w:r>
        <w:r w:rsidRPr="002A0F19">
          <w:rPr>
            <w:rFonts w:ascii="Times New Roman" w:hAnsi="Times New Roman" w:cs="Times New Roman"/>
            <w:sz w:val="24"/>
            <w:szCs w:val="24"/>
          </w:rPr>
          <w:fldChar w:fldCharType="end"/>
        </w:r>
      </w:p>
    </w:sdtContent>
  </w:sdt>
  <w:p w14:paraId="23D3B72A" w14:textId="77777777" w:rsidR="001B7B60" w:rsidRDefault="001B7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468B" w14:textId="77777777" w:rsidR="000D1F7A" w:rsidRDefault="000D1F7A" w:rsidP="001B7B60">
      <w:pPr>
        <w:spacing w:after="0" w:line="240" w:lineRule="auto"/>
      </w:pPr>
      <w:r>
        <w:separator/>
      </w:r>
    </w:p>
  </w:footnote>
  <w:footnote w:type="continuationSeparator" w:id="0">
    <w:p w14:paraId="3944A3C3" w14:textId="77777777" w:rsidR="000D1F7A" w:rsidRDefault="000D1F7A" w:rsidP="001B7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6253"/>
    <w:multiLevelType w:val="hybridMultilevel"/>
    <w:tmpl w:val="1B723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AA3344"/>
    <w:multiLevelType w:val="multilevel"/>
    <w:tmpl w:val="E30E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2256F"/>
    <w:multiLevelType w:val="multilevel"/>
    <w:tmpl w:val="7B1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549C5"/>
    <w:multiLevelType w:val="multilevel"/>
    <w:tmpl w:val="B4F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93E56"/>
    <w:multiLevelType w:val="multilevel"/>
    <w:tmpl w:val="33B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9E"/>
    <w:rsid w:val="000D1888"/>
    <w:rsid w:val="000D1F7A"/>
    <w:rsid w:val="000D6A48"/>
    <w:rsid w:val="001414B9"/>
    <w:rsid w:val="00156B98"/>
    <w:rsid w:val="001B7B60"/>
    <w:rsid w:val="001F594D"/>
    <w:rsid w:val="001F6951"/>
    <w:rsid w:val="002A0F19"/>
    <w:rsid w:val="002F784D"/>
    <w:rsid w:val="00340DAD"/>
    <w:rsid w:val="003E592B"/>
    <w:rsid w:val="00457CB0"/>
    <w:rsid w:val="004F6157"/>
    <w:rsid w:val="00532434"/>
    <w:rsid w:val="005F26CC"/>
    <w:rsid w:val="006550C2"/>
    <w:rsid w:val="007308F2"/>
    <w:rsid w:val="008A18EE"/>
    <w:rsid w:val="008D0E46"/>
    <w:rsid w:val="00951F7D"/>
    <w:rsid w:val="009B0355"/>
    <w:rsid w:val="00A309B0"/>
    <w:rsid w:val="00C7499E"/>
    <w:rsid w:val="00CB4B89"/>
    <w:rsid w:val="00D30AB8"/>
    <w:rsid w:val="00DA321D"/>
    <w:rsid w:val="00F23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EC16"/>
  <w15:docId w15:val="{BF8C5381-EB51-494A-B9DE-AA135114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7B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B60"/>
  </w:style>
  <w:style w:type="paragraph" w:styleId="a6">
    <w:name w:val="footer"/>
    <w:basedOn w:val="a"/>
    <w:link w:val="a7"/>
    <w:uiPriority w:val="99"/>
    <w:unhideWhenUsed/>
    <w:rsid w:val="001B7B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B60"/>
  </w:style>
  <w:style w:type="paragraph" w:styleId="a8">
    <w:name w:val="Balloon Text"/>
    <w:basedOn w:val="a"/>
    <w:link w:val="a9"/>
    <w:uiPriority w:val="99"/>
    <w:semiHidden/>
    <w:unhideWhenUsed/>
    <w:rsid w:val="007308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08F2"/>
    <w:rPr>
      <w:rFonts w:ascii="Tahoma" w:hAnsi="Tahoma" w:cs="Tahoma"/>
      <w:sz w:val="16"/>
      <w:szCs w:val="16"/>
    </w:rPr>
  </w:style>
  <w:style w:type="paragraph" w:styleId="aa">
    <w:name w:val="List Paragraph"/>
    <w:basedOn w:val="a"/>
    <w:uiPriority w:val="34"/>
    <w:qFormat/>
    <w:rsid w:val="004F6157"/>
    <w:pPr>
      <w:ind w:left="720"/>
      <w:contextualSpacing/>
    </w:pPr>
  </w:style>
  <w:style w:type="paragraph" w:customStyle="1" w:styleId="richfactdown-paragraph">
    <w:name w:val="richfactdown-paragraph"/>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5F26CC"/>
    <w:rPr>
      <w:b/>
      <w:bCs/>
    </w:rPr>
  </w:style>
  <w:style w:type="paragraph" w:customStyle="1" w:styleId="p31">
    <w:name w:val="p31"/>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5F26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4301">
      <w:bodyDiv w:val="1"/>
      <w:marLeft w:val="0"/>
      <w:marRight w:val="0"/>
      <w:marTop w:val="0"/>
      <w:marBottom w:val="0"/>
      <w:divBdr>
        <w:top w:val="none" w:sz="0" w:space="0" w:color="auto"/>
        <w:left w:val="none" w:sz="0" w:space="0" w:color="auto"/>
        <w:bottom w:val="none" w:sz="0" w:space="0" w:color="auto"/>
        <w:right w:val="none" w:sz="0" w:space="0" w:color="auto"/>
      </w:divBdr>
    </w:div>
    <w:div w:id="138499129">
      <w:bodyDiv w:val="1"/>
      <w:marLeft w:val="0"/>
      <w:marRight w:val="0"/>
      <w:marTop w:val="0"/>
      <w:marBottom w:val="0"/>
      <w:divBdr>
        <w:top w:val="none" w:sz="0" w:space="0" w:color="auto"/>
        <w:left w:val="none" w:sz="0" w:space="0" w:color="auto"/>
        <w:bottom w:val="none" w:sz="0" w:space="0" w:color="auto"/>
        <w:right w:val="none" w:sz="0" w:space="0" w:color="auto"/>
      </w:divBdr>
    </w:div>
    <w:div w:id="730999606">
      <w:bodyDiv w:val="1"/>
      <w:marLeft w:val="0"/>
      <w:marRight w:val="0"/>
      <w:marTop w:val="0"/>
      <w:marBottom w:val="0"/>
      <w:divBdr>
        <w:top w:val="none" w:sz="0" w:space="0" w:color="auto"/>
        <w:left w:val="none" w:sz="0" w:space="0" w:color="auto"/>
        <w:bottom w:val="none" w:sz="0" w:space="0" w:color="auto"/>
        <w:right w:val="none" w:sz="0" w:space="0" w:color="auto"/>
      </w:divBdr>
    </w:div>
    <w:div w:id="922568818">
      <w:bodyDiv w:val="1"/>
      <w:marLeft w:val="0"/>
      <w:marRight w:val="0"/>
      <w:marTop w:val="0"/>
      <w:marBottom w:val="0"/>
      <w:divBdr>
        <w:top w:val="none" w:sz="0" w:space="0" w:color="auto"/>
        <w:left w:val="none" w:sz="0" w:space="0" w:color="auto"/>
        <w:bottom w:val="none" w:sz="0" w:space="0" w:color="auto"/>
        <w:right w:val="none" w:sz="0" w:space="0" w:color="auto"/>
      </w:divBdr>
    </w:div>
    <w:div w:id="1150177659">
      <w:bodyDiv w:val="1"/>
      <w:marLeft w:val="0"/>
      <w:marRight w:val="0"/>
      <w:marTop w:val="0"/>
      <w:marBottom w:val="0"/>
      <w:divBdr>
        <w:top w:val="none" w:sz="0" w:space="0" w:color="auto"/>
        <w:left w:val="none" w:sz="0" w:space="0" w:color="auto"/>
        <w:bottom w:val="none" w:sz="0" w:space="0" w:color="auto"/>
        <w:right w:val="none" w:sz="0" w:space="0" w:color="auto"/>
      </w:divBdr>
    </w:div>
    <w:div w:id="1313832619">
      <w:bodyDiv w:val="1"/>
      <w:marLeft w:val="0"/>
      <w:marRight w:val="0"/>
      <w:marTop w:val="0"/>
      <w:marBottom w:val="0"/>
      <w:divBdr>
        <w:top w:val="none" w:sz="0" w:space="0" w:color="auto"/>
        <w:left w:val="none" w:sz="0" w:space="0" w:color="auto"/>
        <w:bottom w:val="none" w:sz="0" w:space="0" w:color="auto"/>
        <w:right w:val="none" w:sz="0" w:space="0" w:color="auto"/>
      </w:divBdr>
    </w:div>
    <w:div w:id="1363627488">
      <w:bodyDiv w:val="1"/>
      <w:marLeft w:val="0"/>
      <w:marRight w:val="0"/>
      <w:marTop w:val="0"/>
      <w:marBottom w:val="0"/>
      <w:divBdr>
        <w:top w:val="none" w:sz="0" w:space="0" w:color="auto"/>
        <w:left w:val="none" w:sz="0" w:space="0" w:color="auto"/>
        <w:bottom w:val="none" w:sz="0" w:space="0" w:color="auto"/>
        <w:right w:val="none" w:sz="0" w:space="0" w:color="auto"/>
      </w:divBdr>
    </w:div>
    <w:div w:id="1746996849">
      <w:bodyDiv w:val="1"/>
      <w:marLeft w:val="0"/>
      <w:marRight w:val="0"/>
      <w:marTop w:val="0"/>
      <w:marBottom w:val="0"/>
      <w:divBdr>
        <w:top w:val="none" w:sz="0" w:space="0" w:color="auto"/>
        <w:left w:val="none" w:sz="0" w:space="0" w:color="auto"/>
        <w:bottom w:val="none" w:sz="0" w:space="0" w:color="auto"/>
        <w:right w:val="none" w:sz="0" w:space="0" w:color="auto"/>
      </w:divBdr>
    </w:div>
    <w:div w:id="1806197411">
      <w:bodyDiv w:val="1"/>
      <w:marLeft w:val="0"/>
      <w:marRight w:val="0"/>
      <w:marTop w:val="0"/>
      <w:marBottom w:val="0"/>
      <w:divBdr>
        <w:top w:val="none" w:sz="0" w:space="0" w:color="auto"/>
        <w:left w:val="none" w:sz="0" w:space="0" w:color="auto"/>
        <w:bottom w:val="none" w:sz="0" w:space="0" w:color="auto"/>
        <w:right w:val="none" w:sz="0" w:space="0" w:color="auto"/>
      </w:divBdr>
    </w:div>
    <w:div w:id="196399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B1F1-0F2E-4C48-BA37-6B2C4B03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2024-11-18T12:00:00Z</cp:lastPrinted>
  <dcterms:created xsi:type="dcterms:W3CDTF">2024-11-18T11:47:00Z</dcterms:created>
  <dcterms:modified xsi:type="dcterms:W3CDTF">2024-11-18T12:01:00Z</dcterms:modified>
</cp:coreProperties>
</file>