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F61" w:rsidRPr="00542E0A" w:rsidRDefault="00F77F61" w:rsidP="00F77F61">
      <w:pPr>
        <w:jc w:val="center"/>
        <w:rPr>
          <w:rFonts w:ascii="Times New Roman" w:hAnsi="Times New Roman" w:cs="Times New Roman"/>
          <w:sz w:val="28"/>
          <w:szCs w:val="28"/>
        </w:rPr>
      </w:pPr>
      <w:r w:rsidRPr="00542E0A">
        <w:rPr>
          <w:rFonts w:ascii="Times New Roman" w:hAnsi="Times New Roman" w:cs="Times New Roman"/>
          <w:sz w:val="28"/>
          <w:szCs w:val="28"/>
        </w:rPr>
        <w:t>МИНИСТЕРСТВО СЕЛЬСКОГО ХОЗЯЙСТВА РОССИЙСКОЙ ФЕДЕРАЦИИ</w:t>
      </w:r>
    </w:p>
    <w:p w:rsidR="00F77F61" w:rsidRPr="00542E0A" w:rsidRDefault="00F77F61" w:rsidP="00F77F61">
      <w:pPr>
        <w:jc w:val="center"/>
        <w:rPr>
          <w:rFonts w:ascii="Times New Roman" w:hAnsi="Times New Roman" w:cs="Times New Roman"/>
          <w:sz w:val="28"/>
          <w:szCs w:val="28"/>
        </w:rPr>
      </w:pPr>
      <w:r w:rsidRPr="00542E0A">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F77F61" w:rsidRPr="00542E0A" w:rsidRDefault="00F77F61" w:rsidP="00F77F61">
      <w:pPr>
        <w:jc w:val="center"/>
        <w:rPr>
          <w:rFonts w:ascii="Times New Roman" w:hAnsi="Times New Roman" w:cs="Times New Roman"/>
          <w:sz w:val="28"/>
          <w:szCs w:val="28"/>
        </w:rPr>
      </w:pPr>
      <w:r w:rsidRPr="00542E0A">
        <w:rPr>
          <w:rFonts w:ascii="Times New Roman" w:hAnsi="Times New Roman" w:cs="Times New Roman"/>
          <w:sz w:val="28"/>
          <w:szCs w:val="28"/>
        </w:rPr>
        <w:t>«Казанский государственный аграрный университет»</w:t>
      </w:r>
    </w:p>
    <w:p w:rsidR="00F77F61" w:rsidRPr="00542E0A" w:rsidRDefault="00F77F61" w:rsidP="00F77F61">
      <w:pPr>
        <w:jc w:val="center"/>
        <w:rPr>
          <w:rFonts w:ascii="Times New Roman" w:hAnsi="Times New Roman" w:cs="Times New Roman"/>
          <w:sz w:val="28"/>
          <w:szCs w:val="28"/>
        </w:rPr>
      </w:pPr>
    </w:p>
    <w:p w:rsidR="00F77F61" w:rsidRPr="00542E0A" w:rsidRDefault="00F77F61" w:rsidP="00F77F61">
      <w:pPr>
        <w:jc w:val="center"/>
        <w:rPr>
          <w:rFonts w:ascii="Times New Roman" w:hAnsi="Times New Roman" w:cs="Times New Roman"/>
          <w:sz w:val="28"/>
          <w:szCs w:val="28"/>
        </w:rPr>
      </w:pPr>
    </w:p>
    <w:p w:rsidR="00F77F61" w:rsidRPr="00542E0A" w:rsidRDefault="00F77F61" w:rsidP="00F77F61">
      <w:pPr>
        <w:jc w:val="center"/>
        <w:rPr>
          <w:rFonts w:ascii="Times New Roman" w:hAnsi="Times New Roman" w:cs="Times New Roman"/>
          <w:sz w:val="28"/>
          <w:szCs w:val="28"/>
        </w:rPr>
      </w:pPr>
    </w:p>
    <w:p w:rsidR="00F77F61" w:rsidRPr="00542E0A" w:rsidRDefault="00F77F61" w:rsidP="00F77F61">
      <w:pPr>
        <w:jc w:val="right"/>
        <w:rPr>
          <w:rFonts w:ascii="Times New Roman" w:hAnsi="Times New Roman" w:cs="Times New Roman"/>
          <w:sz w:val="28"/>
          <w:szCs w:val="28"/>
        </w:rPr>
      </w:pPr>
      <w:r w:rsidRPr="00542E0A">
        <w:rPr>
          <w:rFonts w:ascii="Times New Roman" w:hAnsi="Times New Roman" w:cs="Times New Roman"/>
          <w:sz w:val="28"/>
          <w:szCs w:val="28"/>
        </w:rPr>
        <w:t xml:space="preserve">Кафедра агрохимии </w:t>
      </w:r>
    </w:p>
    <w:p w:rsidR="00F77F61" w:rsidRPr="00542E0A" w:rsidRDefault="00F77F61" w:rsidP="00F77F61">
      <w:pPr>
        <w:jc w:val="right"/>
        <w:rPr>
          <w:rFonts w:ascii="Times New Roman" w:hAnsi="Times New Roman" w:cs="Times New Roman"/>
          <w:sz w:val="28"/>
          <w:szCs w:val="28"/>
        </w:rPr>
      </w:pPr>
      <w:r w:rsidRPr="00542E0A">
        <w:rPr>
          <w:rFonts w:ascii="Times New Roman" w:hAnsi="Times New Roman" w:cs="Times New Roman"/>
          <w:sz w:val="28"/>
          <w:szCs w:val="28"/>
        </w:rPr>
        <w:t>и почвоведения</w:t>
      </w:r>
    </w:p>
    <w:p w:rsidR="00F77F61" w:rsidRPr="00542E0A" w:rsidRDefault="00F77F61" w:rsidP="00F77F61">
      <w:pPr>
        <w:spacing w:line="360" w:lineRule="auto"/>
        <w:jc w:val="right"/>
        <w:rPr>
          <w:rFonts w:ascii="Times New Roman" w:hAnsi="Times New Roman" w:cs="Times New Roman"/>
          <w:sz w:val="28"/>
          <w:szCs w:val="28"/>
        </w:rPr>
      </w:pPr>
    </w:p>
    <w:p w:rsidR="00F77F61" w:rsidRPr="00542E0A" w:rsidRDefault="00B759CB" w:rsidP="004C32CB">
      <w:pPr>
        <w:spacing w:after="0"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КУРСОВАЯ РАБОТА</w:t>
      </w:r>
    </w:p>
    <w:p w:rsidR="00F77F61" w:rsidRPr="00DD0558" w:rsidRDefault="00DD0558" w:rsidP="00DD0558">
      <w:pPr>
        <w:jc w:val="center"/>
        <w:rPr>
          <w:rFonts w:ascii="Times New Roman" w:hAnsi="Times New Roman" w:cs="Times New Roman"/>
          <w:sz w:val="36"/>
          <w:szCs w:val="28"/>
        </w:rPr>
      </w:pPr>
      <w:r w:rsidRPr="00DD0558">
        <w:rPr>
          <w:rFonts w:ascii="Times New Roman" w:hAnsi="Times New Roman" w:cs="Times New Roman"/>
          <w:sz w:val="28"/>
        </w:rPr>
        <w:t>по агрохимии на тему «Система удобрений в ООО «Абди» Тюлячинского района Республики Татарстан»</w:t>
      </w:r>
    </w:p>
    <w:p w:rsidR="004C32CB" w:rsidRDefault="004C32CB" w:rsidP="00F77F61">
      <w:pPr>
        <w:rPr>
          <w:rFonts w:ascii="Times New Roman" w:hAnsi="Times New Roman" w:cs="Times New Roman"/>
          <w:sz w:val="28"/>
          <w:szCs w:val="28"/>
        </w:rPr>
      </w:pPr>
    </w:p>
    <w:p w:rsidR="00B7334A" w:rsidRPr="00542E0A" w:rsidRDefault="00B7334A" w:rsidP="00F77F61">
      <w:pPr>
        <w:rPr>
          <w:rFonts w:ascii="Times New Roman" w:hAnsi="Times New Roman" w:cs="Times New Roman"/>
          <w:sz w:val="28"/>
          <w:szCs w:val="28"/>
        </w:rPr>
      </w:pPr>
    </w:p>
    <w:p w:rsidR="00F77F61" w:rsidRPr="00542E0A" w:rsidRDefault="00B875D7" w:rsidP="00F77F61">
      <w:pPr>
        <w:jc w:val="right"/>
        <w:outlineLvl w:val="0"/>
        <w:rPr>
          <w:rFonts w:ascii="Times New Roman" w:hAnsi="Times New Roman" w:cs="Times New Roman"/>
          <w:sz w:val="28"/>
          <w:szCs w:val="28"/>
        </w:rPr>
      </w:pPr>
      <w:r>
        <w:rPr>
          <w:rFonts w:ascii="Times New Roman" w:hAnsi="Times New Roman" w:cs="Times New Roman"/>
          <w:sz w:val="28"/>
          <w:szCs w:val="28"/>
        </w:rPr>
        <w:t>Выполнил: студент группы Б131-02</w:t>
      </w:r>
    </w:p>
    <w:p w:rsidR="00F77F61" w:rsidRPr="00542E0A" w:rsidRDefault="00B875D7" w:rsidP="00F77F61">
      <w:pPr>
        <w:jc w:val="right"/>
        <w:rPr>
          <w:rFonts w:ascii="Times New Roman" w:hAnsi="Times New Roman" w:cs="Times New Roman"/>
          <w:sz w:val="28"/>
          <w:szCs w:val="28"/>
        </w:rPr>
      </w:pPr>
      <w:r>
        <w:rPr>
          <w:rFonts w:ascii="Times New Roman" w:hAnsi="Times New Roman" w:cs="Times New Roman"/>
          <w:sz w:val="28"/>
          <w:szCs w:val="28"/>
        </w:rPr>
        <w:t>Халитов Раиль Ильсурович</w:t>
      </w:r>
    </w:p>
    <w:p w:rsidR="00F77F61" w:rsidRPr="00542E0A" w:rsidRDefault="00F77F61" w:rsidP="00F77F61">
      <w:pPr>
        <w:spacing w:line="240" w:lineRule="auto"/>
        <w:ind w:firstLine="709"/>
        <w:jc w:val="right"/>
        <w:rPr>
          <w:rFonts w:ascii="Times New Roman" w:hAnsi="Times New Roman" w:cs="Times New Roman"/>
          <w:sz w:val="28"/>
          <w:szCs w:val="28"/>
        </w:rPr>
      </w:pPr>
      <w:r w:rsidRPr="00542E0A">
        <w:rPr>
          <w:rFonts w:ascii="Times New Roman" w:hAnsi="Times New Roman" w:cs="Times New Roman"/>
          <w:sz w:val="28"/>
          <w:szCs w:val="28"/>
        </w:rPr>
        <w:t xml:space="preserve">                            Проверил: кандидат с.-х. наук</w:t>
      </w:r>
    </w:p>
    <w:p w:rsidR="00F77F61" w:rsidRPr="00542E0A" w:rsidRDefault="00F77F61" w:rsidP="00F77F61">
      <w:pPr>
        <w:jc w:val="right"/>
        <w:rPr>
          <w:rFonts w:ascii="Times New Roman" w:hAnsi="Times New Roman" w:cs="Times New Roman"/>
          <w:sz w:val="28"/>
          <w:szCs w:val="28"/>
        </w:rPr>
      </w:pPr>
      <w:r w:rsidRPr="00542E0A">
        <w:rPr>
          <w:rFonts w:ascii="Times New Roman" w:hAnsi="Times New Roman" w:cs="Times New Roman"/>
          <w:sz w:val="28"/>
          <w:szCs w:val="28"/>
        </w:rPr>
        <w:t>Михайлова Марина Юрьевна</w:t>
      </w:r>
    </w:p>
    <w:p w:rsidR="00F77F61" w:rsidRPr="00542E0A" w:rsidRDefault="00F77F61" w:rsidP="004C32CB">
      <w:pPr>
        <w:rPr>
          <w:rFonts w:ascii="Times New Roman" w:hAnsi="Times New Roman" w:cs="Times New Roman"/>
          <w:sz w:val="28"/>
          <w:szCs w:val="28"/>
        </w:rPr>
      </w:pPr>
    </w:p>
    <w:p w:rsidR="00F77F61" w:rsidRPr="00542E0A" w:rsidRDefault="00F77F61" w:rsidP="00F77F61">
      <w:pPr>
        <w:outlineLvl w:val="0"/>
        <w:rPr>
          <w:rFonts w:ascii="Times New Roman" w:hAnsi="Times New Roman" w:cs="Times New Roman"/>
          <w:sz w:val="28"/>
          <w:szCs w:val="28"/>
        </w:rPr>
      </w:pPr>
    </w:p>
    <w:p w:rsidR="00F77F61" w:rsidRDefault="00F77F61" w:rsidP="00F77F61">
      <w:pPr>
        <w:jc w:val="center"/>
        <w:outlineLvl w:val="0"/>
        <w:rPr>
          <w:rFonts w:ascii="Times New Roman" w:hAnsi="Times New Roman" w:cs="Times New Roman"/>
          <w:sz w:val="28"/>
          <w:szCs w:val="28"/>
        </w:rPr>
      </w:pPr>
    </w:p>
    <w:p w:rsidR="00DD0558" w:rsidRDefault="00DD0558" w:rsidP="00F77F61">
      <w:pPr>
        <w:jc w:val="center"/>
        <w:outlineLvl w:val="0"/>
        <w:rPr>
          <w:rFonts w:ascii="Times New Roman" w:hAnsi="Times New Roman" w:cs="Times New Roman"/>
          <w:sz w:val="28"/>
          <w:szCs w:val="28"/>
        </w:rPr>
      </w:pPr>
    </w:p>
    <w:p w:rsidR="00F77F61" w:rsidRPr="00542E0A" w:rsidRDefault="00F77F61" w:rsidP="00B7334A">
      <w:pPr>
        <w:outlineLvl w:val="0"/>
        <w:rPr>
          <w:rFonts w:ascii="Times New Roman" w:hAnsi="Times New Roman" w:cs="Times New Roman"/>
          <w:sz w:val="28"/>
          <w:szCs w:val="28"/>
        </w:rPr>
      </w:pPr>
    </w:p>
    <w:p w:rsidR="008C42E3" w:rsidRPr="00B7334A" w:rsidRDefault="001D6B08" w:rsidP="00B7334A">
      <w:pPr>
        <w:jc w:val="center"/>
        <w:outlineLvl w:val="0"/>
        <w:rPr>
          <w:rFonts w:ascii="Times New Roman" w:hAnsi="Times New Roman" w:cs="Times New Roman"/>
          <w:sz w:val="28"/>
          <w:szCs w:val="28"/>
        </w:rPr>
      </w:pPr>
      <w:r>
        <w:rPr>
          <w:rFonts w:ascii="Times New Roman" w:hAnsi="Times New Roman" w:cs="Times New Roman"/>
          <w:sz w:val="28"/>
          <w:szCs w:val="28"/>
        </w:rPr>
        <w:t>Казань – 2025</w:t>
      </w:r>
    </w:p>
    <w:p w:rsidR="00564825" w:rsidRPr="00F77F61" w:rsidRDefault="00564825" w:rsidP="00F77F61">
      <w:pPr>
        <w:spacing w:line="360" w:lineRule="auto"/>
        <w:jc w:val="center"/>
        <w:rPr>
          <w:rFonts w:ascii="Times New Roman" w:hAnsi="Times New Roman" w:cs="Times New Roman"/>
          <w:b/>
          <w:sz w:val="28"/>
          <w:szCs w:val="28"/>
        </w:rPr>
      </w:pPr>
      <w:r w:rsidRPr="00F77F61">
        <w:rPr>
          <w:rFonts w:ascii="Times New Roman" w:hAnsi="Times New Roman" w:cs="Times New Roman"/>
          <w:b/>
          <w:sz w:val="28"/>
          <w:szCs w:val="28"/>
        </w:rPr>
        <w:lastRenderedPageBreak/>
        <w:t>Содержание</w:t>
      </w:r>
    </w:p>
    <w:p w:rsidR="001F6562" w:rsidRDefault="008C42E3" w:rsidP="00B875D7">
      <w:pPr>
        <w:tabs>
          <w:tab w:val="left" w:pos="9072"/>
        </w:tabs>
        <w:spacing w:line="360" w:lineRule="auto"/>
        <w:ind w:right="284"/>
        <w:rPr>
          <w:rFonts w:ascii="Times New Roman" w:hAnsi="Times New Roman" w:cs="Times New Roman"/>
          <w:sz w:val="28"/>
          <w:szCs w:val="28"/>
        </w:rPr>
      </w:pPr>
      <w:r>
        <w:rPr>
          <w:rFonts w:ascii="Times New Roman" w:hAnsi="Times New Roman" w:cs="Times New Roman"/>
          <w:sz w:val="28"/>
          <w:szCs w:val="28"/>
        </w:rPr>
        <w:t>1. Введение ………………………………………………………………………</w:t>
      </w:r>
      <w:r w:rsidR="002B4A4E">
        <w:rPr>
          <w:rFonts w:ascii="Times New Roman" w:hAnsi="Times New Roman" w:cs="Times New Roman"/>
          <w:sz w:val="28"/>
          <w:szCs w:val="28"/>
        </w:rPr>
        <w:t>…...</w:t>
      </w:r>
      <w:r w:rsidR="001F6562">
        <w:rPr>
          <w:rFonts w:ascii="Times New Roman" w:hAnsi="Times New Roman" w:cs="Times New Roman"/>
          <w:sz w:val="28"/>
          <w:szCs w:val="28"/>
        </w:rPr>
        <w:t>3</w:t>
      </w:r>
    </w:p>
    <w:p w:rsidR="00564825" w:rsidRPr="00542E0A" w:rsidRDefault="00564825" w:rsidP="00B875D7">
      <w:pPr>
        <w:tabs>
          <w:tab w:val="left" w:pos="9072"/>
        </w:tabs>
        <w:spacing w:line="360" w:lineRule="auto"/>
        <w:ind w:right="284"/>
        <w:rPr>
          <w:rFonts w:ascii="Times New Roman" w:hAnsi="Times New Roman" w:cs="Times New Roman"/>
          <w:sz w:val="28"/>
          <w:szCs w:val="28"/>
        </w:rPr>
      </w:pPr>
      <w:r w:rsidRPr="00542E0A">
        <w:rPr>
          <w:rFonts w:ascii="Times New Roman" w:hAnsi="Times New Roman" w:cs="Times New Roman"/>
          <w:sz w:val="28"/>
          <w:szCs w:val="28"/>
        </w:rPr>
        <w:t xml:space="preserve">2. Общие сведения о хозяйстве </w:t>
      </w:r>
      <w:r w:rsidR="00B875D7">
        <w:rPr>
          <w:rFonts w:ascii="Times New Roman" w:hAnsi="Times New Roman" w:cs="Times New Roman"/>
          <w:sz w:val="28"/>
          <w:szCs w:val="28"/>
        </w:rPr>
        <w:t>…………………………………………...</w:t>
      </w:r>
      <w:r w:rsidR="008C42E3">
        <w:rPr>
          <w:rFonts w:ascii="Times New Roman" w:hAnsi="Times New Roman" w:cs="Times New Roman"/>
          <w:sz w:val="28"/>
          <w:szCs w:val="28"/>
        </w:rPr>
        <w:t>……</w:t>
      </w:r>
      <w:r w:rsidR="00D10F29">
        <w:rPr>
          <w:rFonts w:ascii="Times New Roman" w:hAnsi="Times New Roman" w:cs="Times New Roman"/>
          <w:sz w:val="28"/>
          <w:szCs w:val="28"/>
        </w:rPr>
        <w:t>…...4</w:t>
      </w:r>
    </w:p>
    <w:p w:rsidR="00564825" w:rsidRPr="00542E0A" w:rsidRDefault="00564825" w:rsidP="00B875D7">
      <w:pPr>
        <w:tabs>
          <w:tab w:val="left" w:pos="9072"/>
        </w:tabs>
        <w:spacing w:line="360" w:lineRule="auto"/>
        <w:ind w:right="284"/>
        <w:rPr>
          <w:rFonts w:ascii="Times New Roman" w:hAnsi="Times New Roman" w:cs="Times New Roman"/>
          <w:sz w:val="28"/>
          <w:szCs w:val="28"/>
        </w:rPr>
      </w:pPr>
      <w:r w:rsidRPr="00542E0A">
        <w:rPr>
          <w:rFonts w:ascii="Times New Roman" w:hAnsi="Times New Roman" w:cs="Times New Roman"/>
          <w:sz w:val="28"/>
          <w:szCs w:val="28"/>
        </w:rPr>
        <w:t>3. Разработка системы прим</w:t>
      </w:r>
      <w:r w:rsidR="008C42E3">
        <w:rPr>
          <w:rFonts w:ascii="Times New Roman" w:hAnsi="Times New Roman" w:cs="Times New Roman"/>
          <w:sz w:val="28"/>
          <w:szCs w:val="28"/>
        </w:rPr>
        <w:t>енени</w:t>
      </w:r>
      <w:r w:rsidR="00B875D7">
        <w:rPr>
          <w:rFonts w:ascii="Times New Roman" w:hAnsi="Times New Roman" w:cs="Times New Roman"/>
          <w:sz w:val="28"/>
          <w:szCs w:val="28"/>
        </w:rPr>
        <w:t>я удобрений на перспективу …………..</w:t>
      </w:r>
      <w:r w:rsidR="008C42E3">
        <w:rPr>
          <w:rFonts w:ascii="Times New Roman" w:hAnsi="Times New Roman" w:cs="Times New Roman"/>
          <w:sz w:val="28"/>
          <w:szCs w:val="28"/>
        </w:rPr>
        <w:t>...</w:t>
      </w:r>
      <w:r w:rsidR="00D10F29">
        <w:rPr>
          <w:rFonts w:ascii="Times New Roman" w:hAnsi="Times New Roman" w:cs="Times New Roman"/>
          <w:sz w:val="28"/>
          <w:szCs w:val="28"/>
        </w:rPr>
        <w:t>.......</w:t>
      </w:r>
      <w:r w:rsidR="00A97021">
        <w:rPr>
          <w:rFonts w:ascii="Times New Roman" w:hAnsi="Times New Roman" w:cs="Times New Roman"/>
          <w:sz w:val="28"/>
          <w:szCs w:val="28"/>
        </w:rPr>
        <w:t>7</w:t>
      </w:r>
    </w:p>
    <w:p w:rsidR="00564825" w:rsidRPr="00542E0A" w:rsidRDefault="00564825" w:rsidP="00B875D7">
      <w:pPr>
        <w:tabs>
          <w:tab w:val="left" w:pos="9072"/>
        </w:tabs>
        <w:spacing w:line="360" w:lineRule="auto"/>
        <w:ind w:right="284"/>
        <w:rPr>
          <w:rFonts w:ascii="Times New Roman" w:hAnsi="Times New Roman" w:cs="Times New Roman"/>
          <w:sz w:val="28"/>
          <w:szCs w:val="28"/>
        </w:rPr>
      </w:pPr>
      <w:r w:rsidRPr="00542E0A">
        <w:rPr>
          <w:rFonts w:ascii="Times New Roman" w:hAnsi="Times New Roman" w:cs="Times New Roman"/>
          <w:sz w:val="28"/>
          <w:szCs w:val="28"/>
        </w:rPr>
        <w:t xml:space="preserve">3.1. Известкование и фосфоритование кислых почв </w:t>
      </w:r>
      <w:r w:rsidR="00B875D7">
        <w:rPr>
          <w:rFonts w:ascii="Times New Roman" w:hAnsi="Times New Roman" w:cs="Times New Roman"/>
          <w:sz w:val="28"/>
          <w:szCs w:val="28"/>
        </w:rPr>
        <w:t>…………......................</w:t>
      </w:r>
      <w:r w:rsidR="008C42E3">
        <w:rPr>
          <w:rFonts w:ascii="Times New Roman" w:hAnsi="Times New Roman" w:cs="Times New Roman"/>
          <w:sz w:val="28"/>
          <w:szCs w:val="28"/>
        </w:rPr>
        <w:t>..</w:t>
      </w:r>
      <w:r w:rsidR="00D10F29">
        <w:rPr>
          <w:rFonts w:ascii="Times New Roman" w:hAnsi="Times New Roman" w:cs="Times New Roman"/>
          <w:sz w:val="28"/>
          <w:szCs w:val="28"/>
        </w:rPr>
        <w:t>.......</w:t>
      </w:r>
      <w:r w:rsidR="00A97021">
        <w:rPr>
          <w:rFonts w:ascii="Times New Roman" w:hAnsi="Times New Roman" w:cs="Times New Roman"/>
          <w:sz w:val="28"/>
          <w:szCs w:val="28"/>
        </w:rPr>
        <w:t>7</w:t>
      </w:r>
    </w:p>
    <w:p w:rsidR="00564825" w:rsidRPr="00542E0A" w:rsidRDefault="00564825" w:rsidP="00B875D7">
      <w:pPr>
        <w:tabs>
          <w:tab w:val="left" w:pos="9072"/>
        </w:tabs>
        <w:spacing w:line="360" w:lineRule="auto"/>
        <w:ind w:right="284"/>
        <w:rPr>
          <w:rFonts w:ascii="Times New Roman" w:hAnsi="Times New Roman" w:cs="Times New Roman"/>
          <w:sz w:val="28"/>
          <w:szCs w:val="28"/>
        </w:rPr>
      </w:pPr>
      <w:r w:rsidRPr="00542E0A">
        <w:rPr>
          <w:rFonts w:ascii="Times New Roman" w:hAnsi="Times New Roman" w:cs="Times New Roman"/>
          <w:sz w:val="28"/>
          <w:szCs w:val="28"/>
        </w:rPr>
        <w:t>3.2. Производство и использование органических удобрений для</w:t>
      </w:r>
    </w:p>
    <w:p w:rsidR="00564825" w:rsidRPr="00542E0A" w:rsidRDefault="00564825" w:rsidP="00B875D7">
      <w:pPr>
        <w:tabs>
          <w:tab w:val="left" w:pos="9072"/>
        </w:tabs>
        <w:spacing w:line="360" w:lineRule="auto"/>
        <w:ind w:right="284"/>
        <w:rPr>
          <w:rFonts w:ascii="Times New Roman" w:hAnsi="Times New Roman" w:cs="Times New Roman"/>
          <w:sz w:val="28"/>
          <w:szCs w:val="28"/>
        </w:rPr>
      </w:pPr>
      <w:r w:rsidRPr="00542E0A">
        <w:rPr>
          <w:rFonts w:ascii="Times New Roman" w:hAnsi="Times New Roman" w:cs="Times New Roman"/>
          <w:sz w:val="28"/>
          <w:szCs w:val="28"/>
        </w:rPr>
        <w:t xml:space="preserve">уравновешенного баланса гумуса </w:t>
      </w:r>
      <w:r w:rsidR="00B875D7">
        <w:rPr>
          <w:rFonts w:ascii="Times New Roman" w:hAnsi="Times New Roman" w:cs="Times New Roman"/>
          <w:sz w:val="28"/>
          <w:szCs w:val="28"/>
        </w:rPr>
        <w:t>……………………………...</w:t>
      </w:r>
      <w:r w:rsidR="00D10F29">
        <w:rPr>
          <w:rFonts w:ascii="Times New Roman" w:hAnsi="Times New Roman" w:cs="Times New Roman"/>
          <w:sz w:val="28"/>
          <w:szCs w:val="28"/>
        </w:rPr>
        <w:t>…………………10</w:t>
      </w:r>
    </w:p>
    <w:p w:rsidR="00564825" w:rsidRPr="00542E0A" w:rsidRDefault="00564825" w:rsidP="00B875D7">
      <w:pPr>
        <w:tabs>
          <w:tab w:val="left" w:pos="9072"/>
        </w:tabs>
        <w:spacing w:line="360" w:lineRule="auto"/>
        <w:ind w:right="284"/>
        <w:rPr>
          <w:rFonts w:ascii="Times New Roman" w:hAnsi="Times New Roman" w:cs="Times New Roman"/>
          <w:sz w:val="28"/>
          <w:szCs w:val="28"/>
        </w:rPr>
      </w:pPr>
      <w:r w:rsidRPr="00542E0A">
        <w:rPr>
          <w:rFonts w:ascii="Times New Roman" w:hAnsi="Times New Roman" w:cs="Times New Roman"/>
          <w:sz w:val="28"/>
          <w:szCs w:val="28"/>
        </w:rPr>
        <w:t>3.3. Определение потр</w:t>
      </w:r>
      <w:r w:rsidR="00D10F29">
        <w:rPr>
          <w:rFonts w:ascii="Times New Roman" w:hAnsi="Times New Roman" w:cs="Times New Roman"/>
          <w:sz w:val="28"/>
          <w:szCs w:val="28"/>
        </w:rPr>
        <w:t xml:space="preserve">ебности хозяйства в минеральных </w:t>
      </w:r>
      <w:r w:rsidRPr="00542E0A">
        <w:rPr>
          <w:rFonts w:ascii="Times New Roman" w:hAnsi="Times New Roman" w:cs="Times New Roman"/>
          <w:sz w:val="28"/>
          <w:szCs w:val="28"/>
        </w:rPr>
        <w:t>удобрениях</w:t>
      </w:r>
      <w:r w:rsidR="00B875D7">
        <w:rPr>
          <w:rFonts w:ascii="Times New Roman" w:hAnsi="Times New Roman" w:cs="Times New Roman"/>
          <w:sz w:val="28"/>
          <w:szCs w:val="28"/>
        </w:rPr>
        <w:t xml:space="preserve"> …...</w:t>
      </w:r>
      <w:r w:rsidR="00D10F29">
        <w:rPr>
          <w:rFonts w:ascii="Times New Roman" w:hAnsi="Times New Roman" w:cs="Times New Roman"/>
          <w:sz w:val="28"/>
          <w:szCs w:val="28"/>
        </w:rPr>
        <w:t>……17</w:t>
      </w:r>
    </w:p>
    <w:p w:rsidR="00D86ED2" w:rsidRDefault="00564825" w:rsidP="00B875D7">
      <w:pPr>
        <w:tabs>
          <w:tab w:val="left" w:pos="9072"/>
        </w:tabs>
        <w:spacing w:line="360" w:lineRule="auto"/>
        <w:ind w:right="284"/>
        <w:rPr>
          <w:rFonts w:ascii="Times New Roman" w:hAnsi="Times New Roman" w:cs="Times New Roman"/>
          <w:sz w:val="28"/>
          <w:szCs w:val="28"/>
        </w:rPr>
      </w:pPr>
      <w:r w:rsidRPr="00542E0A">
        <w:rPr>
          <w:rFonts w:ascii="Times New Roman" w:hAnsi="Times New Roman" w:cs="Times New Roman"/>
          <w:sz w:val="28"/>
          <w:szCs w:val="28"/>
        </w:rPr>
        <w:t xml:space="preserve">3.3.1. Определение норм удобрений </w:t>
      </w:r>
      <w:r w:rsidR="008C42E3">
        <w:rPr>
          <w:rFonts w:ascii="Times New Roman" w:hAnsi="Times New Roman" w:cs="Times New Roman"/>
          <w:sz w:val="28"/>
          <w:szCs w:val="28"/>
        </w:rPr>
        <w:t>по программному комплексу</w:t>
      </w:r>
      <w:r w:rsidR="00D86ED2">
        <w:rPr>
          <w:rFonts w:ascii="Times New Roman" w:hAnsi="Times New Roman" w:cs="Times New Roman"/>
          <w:sz w:val="28"/>
          <w:szCs w:val="28"/>
        </w:rPr>
        <w:t>«РАДОЗ-ВВ» для культур I</w:t>
      </w:r>
      <w:r w:rsidRPr="00542E0A">
        <w:rPr>
          <w:rFonts w:ascii="Times New Roman" w:hAnsi="Times New Roman" w:cs="Times New Roman"/>
          <w:sz w:val="28"/>
          <w:szCs w:val="28"/>
        </w:rPr>
        <w:t>-го севооборота</w:t>
      </w:r>
      <w:r w:rsidR="00B875D7">
        <w:rPr>
          <w:rFonts w:ascii="Times New Roman" w:hAnsi="Times New Roman" w:cs="Times New Roman"/>
          <w:sz w:val="28"/>
          <w:szCs w:val="28"/>
        </w:rPr>
        <w:t>……………………………………………...</w:t>
      </w:r>
      <w:r w:rsidR="00D10F29">
        <w:rPr>
          <w:rFonts w:ascii="Times New Roman" w:hAnsi="Times New Roman" w:cs="Times New Roman"/>
          <w:sz w:val="28"/>
          <w:szCs w:val="28"/>
        </w:rPr>
        <w:t>……….19</w:t>
      </w:r>
    </w:p>
    <w:p w:rsidR="00564825" w:rsidRPr="00542E0A" w:rsidRDefault="00D86ED2" w:rsidP="00B875D7">
      <w:pPr>
        <w:spacing w:after="0" w:line="360" w:lineRule="auto"/>
        <w:rPr>
          <w:rFonts w:ascii="Times New Roman" w:hAnsi="Times New Roman" w:cs="Times New Roman"/>
          <w:sz w:val="28"/>
          <w:szCs w:val="28"/>
        </w:rPr>
      </w:pPr>
      <w:r w:rsidRPr="00D86ED2">
        <w:rPr>
          <w:rFonts w:ascii="Times New Roman" w:hAnsi="Times New Roman" w:cs="Times New Roman"/>
          <w:bCs/>
          <w:sz w:val="28"/>
          <w:szCs w:val="28"/>
        </w:rPr>
        <w:t>3.3.2</w:t>
      </w:r>
      <w:r w:rsidR="009C1324">
        <w:rPr>
          <w:rFonts w:ascii="Times New Roman" w:hAnsi="Times New Roman" w:cs="Times New Roman"/>
          <w:bCs/>
          <w:sz w:val="28"/>
          <w:szCs w:val="28"/>
        </w:rPr>
        <w:t>.</w:t>
      </w:r>
      <w:r w:rsidRPr="00D86ED2">
        <w:rPr>
          <w:rFonts w:ascii="Times New Roman" w:hAnsi="Times New Roman" w:cs="Times New Roman"/>
          <w:sz w:val="28"/>
          <w:szCs w:val="28"/>
        </w:rPr>
        <w:t>Определение норм минеральных</w:t>
      </w:r>
      <w:r w:rsidR="001F6562">
        <w:rPr>
          <w:rFonts w:ascii="Times New Roman" w:hAnsi="Times New Roman" w:cs="Times New Roman"/>
          <w:sz w:val="28"/>
          <w:szCs w:val="28"/>
        </w:rPr>
        <w:t xml:space="preserve"> удобрений расчетно-бал</w:t>
      </w:r>
      <w:r w:rsidR="00D10F29">
        <w:rPr>
          <w:rFonts w:ascii="Times New Roman" w:hAnsi="Times New Roman" w:cs="Times New Roman"/>
          <w:sz w:val="28"/>
          <w:szCs w:val="28"/>
        </w:rPr>
        <w:t xml:space="preserve">ансовыми </w:t>
      </w:r>
      <w:r w:rsidRPr="00D86ED2">
        <w:rPr>
          <w:rFonts w:ascii="Times New Roman" w:hAnsi="Times New Roman" w:cs="Times New Roman"/>
          <w:sz w:val="28"/>
          <w:szCs w:val="28"/>
        </w:rPr>
        <w:t>методами (РБМ) д</w:t>
      </w:r>
      <w:r>
        <w:rPr>
          <w:rFonts w:ascii="Times New Roman" w:hAnsi="Times New Roman" w:cs="Times New Roman"/>
          <w:sz w:val="28"/>
          <w:szCs w:val="28"/>
        </w:rPr>
        <w:t>ля второго</w:t>
      </w:r>
      <w:r w:rsidR="00B875D7">
        <w:rPr>
          <w:rFonts w:ascii="Times New Roman" w:hAnsi="Times New Roman" w:cs="Times New Roman"/>
          <w:sz w:val="28"/>
          <w:szCs w:val="28"/>
        </w:rPr>
        <w:t xml:space="preserve"> севооборота…………………………………………………</w:t>
      </w:r>
      <w:r w:rsidR="00D10F29">
        <w:rPr>
          <w:rFonts w:ascii="Times New Roman" w:hAnsi="Times New Roman" w:cs="Times New Roman"/>
          <w:sz w:val="28"/>
          <w:szCs w:val="28"/>
        </w:rPr>
        <w:t>....20</w:t>
      </w:r>
    </w:p>
    <w:p w:rsidR="00564825" w:rsidRPr="00542E0A" w:rsidRDefault="00D86ED2" w:rsidP="00B875D7">
      <w:pPr>
        <w:tabs>
          <w:tab w:val="left" w:pos="9072"/>
        </w:tabs>
        <w:spacing w:line="360" w:lineRule="auto"/>
        <w:ind w:right="284"/>
        <w:rPr>
          <w:rFonts w:ascii="Times New Roman" w:hAnsi="Times New Roman" w:cs="Times New Roman"/>
          <w:sz w:val="28"/>
          <w:szCs w:val="28"/>
        </w:rPr>
      </w:pPr>
      <w:r>
        <w:rPr>
          <w:rFonts w:ascii="Times New Roman" w:hAnsi="Times New Roman" w:cs="Times New Roman"/>
          <w:sz w:val="28"/>
          <w:szCs w:val="28"/>
        </w:rPr>
        <w:t>3.3.3</w:t>
      </w:r>
      <w:r w:rsidR="00564825" w:rsidRPr="00542E0A">
        <w:rPr>
          <w:rFonts w:ascii="Times New Roman" w:hAnsi="Times New Roman" w:cs="Times New Roman"/>
          <w:sz w:val="28"/>
          <w:szCs w:val="28"/>
        </w:rPr>
        <w:t>. Общая потребность хо</w:t>
      </w:r>
      <w:r w:rsidR="001F6562">
        <w:rPr>
          <w:rFonts w:ascii="Times New Roman" w:hAnsi="Times New Roman" w:cs="Times New Roman"/>
          <w:sz w:val="28"/>
          <w:szCs w:val="28"/>
        </w:rPr>
        <w:t>зяйства в минеральных удобрения</w:t>
      </w:r>
      <w:r w:rsidR="00B875D7">
        <w:rPr>
          <w:rFonts w:ascii="Times New Roman" w:hAnsi="Times New Roman" w:cs="Times New Roman"/>
          <w:sz w:val="28"/>
          <w:szCs w:val="28"/>
        </w:rPr>
        <w:t>х ………...……</w:t>
      </w:r>
      <w:r w:rsidR="00D10F29">
        <w:rPr>
          <w:rFonts w:ascii="Times New Roman" w:hAnsi="Times New Roman" w:cs="Times New Roman"/>
          <w:sz w:val="28"/>
          <w:szCs w:val="28"/>
        </w:rPr>
        <w:t>22</w:t>
      </w:r>
    </w:p>
    <w:p w:rsidR="00564825" w:rsidRPr="00542E0A" w:rsidRDefault="00564825" w:rsidP="00B875D7">
      <w:pPr>
        <w:tabs>
          <w:tab w:val="left" w:pos="9072"/>
        </w:tabs>
        <w:spacing w:line="360" w:lineRule="auto"/>
        <w:ind w:right="284"/>
        <w:rPr>
          <w:rFonts w:ascii="Times New Roman" w:hAnsi="Times New Roman" w:cs="Times New Roman"/>
          <w:sz w:val="28"/>
          <w:szCs w:val="28"/>
        </w:rPr>
      </w:pPr>
      <w:r w:rsidRPr="00542E0A">
        <w:rPr>
          <w:rFonts w:ascii="Times New Roman" w:hAnsi="Times New Roman" w:cs="Times New Roman"/>
          <w:sz w:val="28"/>
          <w:szCs w:val="28"/>
        </w:rPr>
        <w:t xml:space="preserve">4. Баланс питательных веществ в севооборотах </w:t>
      </w:r>
      <w:r w:rsidR="00B875D7">
        <w:rPr>
          <w:rFonts w:ascii="Times New Roman" w:hAnsi="Times New Roman" w:cs="Times New Roman"/>
          <w:sz w:val="28"/>
          <w:szCs w:val="28"/>
        </w:rPr>
        <w:t xml:space="preserve"> </w:t>
      </w:r>
      <w:r w:rsidRPr="00542E0A">
        <w:rPr>
          <w:rFonts w:ascii="Times New Roman" w:hAnsi="Times New Roman" w:cs="Times New Roman"/>
          <w:sz w:val="28"/>
          <w:szCs w:val="28"/>
        </w:rPr>
        <w:t xml:space="preserve">хозяйства </w:t>
      </w:r>
      <w:r w:rsidR="00B875D7">
        <w:rPr>
          <w:rFonts w:ascii="Times New Roman" w:hAnsi="Times New Roman" w:cs="Times New Roman"/>
          <w:sz w:val="28"/>
          <w:szCs w:val="28"/>
        </w:rPr>
        <w:t>….……………</w:t>
      </w:r>
      <w:r w:rsidR="008C42E3">
        <w:rPr>
          <w:rFonts w:ascii="Times New Roman" w:hAnsi="Times New Roman" w:cs="Times New Roman"/>
          <w:sz w:val="28"/>
          <w:szCs w:val="28"/>
        </w:rPr>
        <w:t>…</w:t>
      </w:r>
      <w:r w:rsidR="00D10F29">
        <w:rPr>
          <w:rFonts w:ascii="Times New Roman" w:hAnsi="Times New Roman" w:cs="Times New Roman"/>
          <w:sz w:val="28"/>
          <w:szCs w:val="28"/>
        </w:rPr>
        <w:t>…29</w:t>
      </w:r>
    </w:p>
    <w:p w:rsidR="00564825" w:rsidRPr="00542E0A" w:rsidRDefault="00564825" w:rsidP="00B875D7">
      <w:pPr>
        <w:tabs>
          <w:tab w:val="left" w:pos="9072"/>
        </w:tabs>
        <w:spacing w:line="360" w:lineRule="auto"/>
        <w:ind w:right="284"/>
        <w:rPr>
          <w:rFonts w:ascii="Times New Roman" w:hAnsi="Times New Roman" w:cs="Times New Roman"/>
          <w:sz w:val="28"/>
          <w:szCs w:val="28"/>
        </w:rPr>
      </w:pPr>
      <w:r w:rsidRPr="00542E0A">
        <w:rPr>
          <w:rFonts w:ascii="Times New Roman" w:hAnsi="Times New Roman" w:cs="Times New Roman"/>
          <w:sz w:val="28"/>
          <w:szCs w:val="28"/>
        </w:rPr>
        <w:t xml:space="preserve">5. Организация хранения и использования удобрений в хозяйстве </w:t>
      </w:r>
      <w:r w:rsidR="008C42E3">
        <w:rPr>
          <w:rFonts w:ascii="Times New Roman" w:hAnsi="Times New Roman" w:cs="Times New Roman"/>
          <w:sz w:val="28"/>
          <w:szCs w:val="28"/>
        </w:rPr>
        <w:t>…………...</w:t>
      </w:r>
      <w:r w:rsidR="00D10F29">
        <w:rPr>
          <w:rFonts w:ascii="Times New Roman" w:hAnsi="Times New Roman" w:cs="Times New Roman"/>
          <w:sz w:val="28"/>
          <w:szCs w:val="28"/>
        </w:rPr>
        <w:t>..32</w:t>
      </w:r>
    </w:p>
    <w:p w:rsidR="00564825" w:rsidRPr="00542E0A" w:rsidRDefault="00564825" w:rsidP="00B875D7">
      <w:pPr>
        <w:tabs>
          <w:tab w:val="left" w:pos="9072"/>
        </w:tabs>
        <w:spacing w:line="360" w:lineRule="auto"/>
        <w:ind w:right="284"/>
        <w:rPr>
          <w:rFonts w:ascii="Times New Roman" w:hAnsi="Times New Roman" w:cs="Times New Roman"/>
          <w:sz w:val="28"/>
          <w:szCs w:val="28"/>
        </w:rPr>
      </w:pPr>
      <w:r w:rsidRPr="00542E0A">
        <w:rPr>
          <w:rFonts w:ascii="Times New Roman" w:hAnsi="Times New Roman" w:cs="Times New Roman"/>
          <w:sz w:val="28"/>
          <w:szCs w:val="28"/>
        </w:rPr>
        <w:t>5.1. Потребность в складах минеральных удобрений и навозохранилищах</w:t>
      </w:r>
      <w:r w:rsidR="00D10F29">
        <w:rPr>
          <w:rFonts w:ascii="Times New Roman" w:hAnsi="Times New Roman" w:cs="Times New Roman"/>
          <w:sz w:val="28"/>
          <w:szCs w:val="28"/>
        </w:rPr>
        <w:t xml:space="preserve"> …</w:t>
      </w:r>
      <w:bookmarkStart w:id="0" w:name="_GoBack"/>
      <w:bookmarkEnd w:id="0"/>
      <w:r w:rsidR="00B875D7">
        <w:rPr>
          <w:rFonts w:ascii="Times New Roman" w:hAnsi="Times New Roman" w:cs="Times New Roman"/>
          <w:sz w:val="28"/>
          <w:szCs w:val="28"/>
        </w:rPr>
        <w:t>..</w:t>
      </w:r>
      <w:r w:rsidR="00D10F29">
        <w:rPr>
          <w:rFonts w:ascii="Times New Roman" w:hAnsi="Times New Roman" w:cs="Times New Roman"/>
          <w:sz w:val="28"/>
          <w:szCs w:val="28"/>
        </w:rPr>
        <w:t>32</w:t>
      </w:r>
    </w:p>
    <w:p w:rsidR="00564825" w:rsidRPr="00542E0A" w:rsidRDefault="00564825" w:rsidP="00B875D7">
      <w:pPr>
        <w:tabs>
          <w:tab w:val="left" w:pos="9072"/>
        </w:tabs>
        <w:spacing w:line="360" w:lineRule="auto"/>
        <w:ind w:right="284"/>
        <w:rPr>
          <w:rFonts w:ascii="Times New Roman" w:hAnsi="Times New Roman" w:cs="Times New Roman"/>
          <w:sz w:val="28"/>
          <w:szCs w:val="28"/>
        </w:rPr>
      </w:pPr>
      <w:r w:rsidRPr="00542E0A">
        <w:rPr>
          <w:rFonts w:ascii="Times New Roman" w:hAnsi="Times New Roman" w:cs="Times New Roman"/>
          <w:sz w:val="28"/>
          <w:szCs w:val="28"/>
        </w:rPr>
        <w:t xml:space="preserve">5.2. Техника безопасности при работе с удобрениями </w:t>
      </w:r>
      <w:r w:rsidR="008C42E3">
        <w:rPr>
          <w:rFonts w:ascii="Times New Roman" w:hAnsi="Times New Roman" w:cs="Times New Roman"/>
          <w:sz w:val="28"/>
          <w:szCs w:val="28"/>
        </w:rPr>
        <w:t>…………………………</w:t>
      </w:r>
      <w:r w:rsidR="00B875D7">
        <w:rPr>
          <w:rFonts w:ascii="Times New Roman" w:hAnsi="Times New Roman" w:cs="Times New Roman"/>
          <w:sz w:val="28"/>
          <w:szCs w:val="28"/>
        </w:rPr>
        <w:t>.</w:t>
      </w:r>
      <w:r w:rsidR="00D10F29">
        <w:rPr>
          <w:rFonts w:ascii="Times New Roman" w:hAnsi="Times New Roman" w:cs="Times New Roman"/>
          <w:sz w:val="28"/>
          <w:szCs w:val="28"/>
        </w:rPr>
        <w:t>.34</w:t>
      </w:r>
    </w:p>
    <w:p w:rsidR="00C17911" w:rsidRPr="00542E0A" w:rsidRDefault="00564825" w:rsidP="00B875D7">
      <w:pPr>
        <w:spacing w:line="360" w:lineRule="auto"/>
        <w:rPr>
          <w:rFonts w:ascii="Times New Roman" w:hAnsi="Times New Roman" w:cs="Times New Roman"/>
          <w:sz w:val="28"/>
          <w:szCs w:val="28"/>
        </w:rPr>
      </w:pPr>
      <w:r w:rsidRPr="00542E0A">
        <w:rPr>
          <w:rFonts w:ascii="Times New Roman" w:hAnsi="Times New Roman" w:cs="Times New Roman"/>
          <w:sz w:val="28"/>
          <w:szCs w:val="28"/>
        </w:rPr>
        <w:t xml:space="preserve">6. Список использованной литературы </w:t>
      </w:r>
      <w:r w:rsidR="008C42E3">
        <w:rPr>
          <w:rFonts w:ascii="Times New Roman" w:hAnsi="Times New Roman" w:cs="Times New Roman"/>
          <w:sz w:val="28"/>
          <w:szCs w:val="28"/>
        </w:rPr>
        <w:t>………………………………………….</w:t>
      </w:r>
      <w:r w:rsidR="00D10F29">
        <w:rPr>
          <w:rFonts w:ascii="Times New Roman" w:hAnsi="Times New Roman" w:cs="Times New Roman"/>
          <w:sz w:val="28"/>
          <w:szCs w:val="28"/>
        </w:rPr>
        <w:t>. 36</w:t>
      </w:r>
    </w:p>
    <w:p w:rsidR="00564825" w:rsidRPr="00542E0A" w:rsidRDefault="00564825" w:rsidP="00542E0A">
      <w:pPr>
        <w:spacing w:after="160" w:line="360" w:lineRule="auto"/>
        <w:ind w:firstLine="709"/>
        <w:jc w:val="both"/>
        <w:rPr>
          <w:rFonts w:ascii="Times New Roman" w:hAnsi="Times New Roman" w:cs="Times New Roman"/>
          <w:sz w:val="28"/>
          <w:szCs w:val="28"/>
        </w:rPr>
      </w:pPr>
      <w:r w:rsidRPr="00542E0A">
        <w:rPr>
          <w:rFonts w:ascii="Times New Roman" w:hAnsi="Times New Roman" w:cs="Times New Roman"/>
          <w:sz w:val="28"/>
          <w:szCs w:val="28"/>
        </w:rPr>
        <w:br w:type="page"/>
      </w:r>
    </w:p>
    <w:p w:rsidR="00564825" w:rsidRPr="00D5288B" w:rsidRDefault="00564825" w:rsidP="00A53F6A">
      <w:pPr>
        <w:pStyle w:val="a5"/>
        <w:numPr>
          <w:ilvl w:val="0"/>
          <w:numId w:val="9"/>
        </w:numPr>
        <w:spacing w:line="360" w:lineRule="auto"/>
        <w:ind w:left="1077" w:firstLine="0"/>
        <w:jc w:val="center"/>
        <w:rPr>
          <w:rFonts w:ascii="Times New Roman" w:hAnsi="Times New Roman" w:cs="Times New Roman"/>
          <w:b/>
          <w:bCs/>
          <w:sz w:val="28"/>
          <w:szCs w:val="28"/>
        </w:rPr>
      </w:pPr>
      <w:r w:rsidRPr="00D5288B">
        <w:rPr>
          <w:rFonts w:ascii="Times New Roman" w:hAnsi="Times New Roman" w:cs="Times New Roman"/>
          <w:b/>
          <w:bCs/>
          <w:sz w:val="28"/>
          <w:szCs w:val="28"/>
        </w:rPr>
        <w:lastRenderedPageBreak/>
        <w:t>Введение</w:t>
      </w:r>
    </w:p>
    <w:p w:rsidR="001D6B08" w:rsidRPr="001D6B08" w:rsidRDefault="001D6B08" w:rsidP="001D6B08">
      <w:pPr>
        <w:spacing w:line="360" w:lineRule="auto"/>
        <w:ind w:firstLine="709"/>
        <w:jc w:val="both"/>
        <w:rPr>
          <w:rStyle w:val="a3"/>
          <w:rFonts w:ascii="Times New Roman" w:hAnsi="Times New Roman" w:cs="Times New Roman"/>
          <w:b w:val="0"/>
          <w:bCs w:val="0"/>
          <w:sz w:val="28"/>
          <w:szCs w:val="28"/>
          <w:shd w:val="clear" w:color="auto" w:fill="FFFFFF"/>
        </w:rPr>
      </w:pPr>
      <w:r w:rsidRPr="001D6B08">
        <w:rPr>
          <w:rStyle w:val="a3"/>
          <w:rFonts w:ascii="Times New Roman" w:hAnsi="Times New Roman" w:cs="Times New Roman"/>
          <w:b w:val="0"/>
          <w:bCs w:val="0"/>
          <w:sz w:val="28"/>
          <w:szCs w:val="28"/>
          <w:shd w:val="clear" w:color="auto" w:fill="FFFFFF"/>
        </w:rPr>
        <w:t xml:space="preserve">Значение удобрений в сельском хозяйстве растёт по мере роста его интенсивности, что подтверждается практикой ведущих аграрных стран мира. Будучи многофункциональным инструментом, они не только обеспечивают питание растений, но и улучшают физико-химические и биологические свойства почвы: корректируют кислотность, повышают содержание гумуса и доступных элементов питания (азота, фосфора и др.), активизируют микробиологическую активность, укрепляют устойчивость растений к стрессовым факторам. Например, регулярное внесение навоза создаёт более благоприятные условия для роста культур: снижает кислотность, увеличивает насыщенность основаниями, обогащает почву гумусом и азотом. Именно удобрения составляют основу агрохимической стратегии </w:t>
      </w:r>
      <w:r>
        <w:rPr>
          <w:rStyle w:val="a3"/>
          <w:rFonts w:ascii="Times New Roman" w:hAnsi="Times New Roman" w:cs="Times New Roman"/>
          <w:b w:val="0"/>
          <w:bCs w:val="0"/>
          <w:sz w:val="28"/>
          <w:szCs w:val="28"/>
          <w:shd w:val="clear" w:color="auto" w:fill="FFFFFF"/>
        </w:rPr>
        <w:t>рационального землепользования.</w:t>
      </w:r>
    </w:p>
    <w:p w:rsidR="001D6B08" w:rsidRPr="001D6B08" w:rsidRDefault="001D6B08" w:rsidP="001D6B08">
      <w:pPr>
        <w:spacing w:line="360" w:lineRule="auto"/>
        <w:ind w:firstLine="709"/>
        <w:jc w:val="both"/>
        <w:rPr>
          <w:rStyle w:val="a3"/>
          <w:rFonts w:ascii="Times New Roman" w:hAnsi="Times New Roman" w:cs="Times New Roman"/>
          <w:b w:val="0"/>
          <w:bCs w:val="0"/>
          <w:sz w:val="28"/>
          <w:szCs w:val="28"/>
          <w:shd w:val="clear" w:color="auto" w:fill="FFFFFF"/>
        </w:rPr>
      </w:pPr>
      <w:r w:rsidRPr="001D6B08">
        <w:rPr>
          <w:rStyle w:val="a3"/>
          <w:rFonts w:ascii="Times New Roman" w:hAnsi="Times New Roman" w:cs="Times New Roman"/>
          <w:b w:val="0"/>
          <w:bCs w:val="0"/>
          <w:sz w:val="28"/>
          <w:szCs w:val="28"/>
          <w:shd w:val="clear" w:color="auto" w:fill="FFFFFF"/>
        </w:rPr>
        <w:t>При возделывании сельскохозяйственных культур значительная часть питательных веществ удаляется с урожаем или теряется в результате эрозии, вымывания и поверхностного стока. Это нарушает естественный баланс элементов в почве, ведёт к деградации плодородия, падению урожайности и снижению качества продукции. Именно поэтому внесение удобрений становится необходимой мерой для восполнени</w:t>
      </w:r>
      <w:r>
        <w:rPr>
          <w:rStyle w:val="a3"/>
          <w:rFonts w:ascii="Times New Roman" w:hAnsi="Times New Roman" w:cs="Times New Roman"/>
          <w:b w:val="0"/>
          <w:bCs w:val="0"/>
          <w:sz w:val="28"/>
          <w:szCs w:val="28"/>
          <w:shd w:val="clear" w:color="auto" w:fill="FFFFFF"/>
        </w:rPr>
        <w:t>я дефицита питательных веществ.</w:t>
      </w:r>
    </w:p>
    <w:p w:rsidR="00A97021" w:rsidRPr="00542E0A" w:rsidRDefault="001D6B08" w:rsidP="0068008F">
      <w:pPr>
        <w:spacing w:line="360" w:lineRule="auto"/>
        <w:ind w:firstLine="709"/>
        <w:jc w:val="both"/>
        <w:rPr>
          <w:rStyle w:val="a3"/>
          <w:rFonts w:ascii="Times New Roman" w:hAnsi="Times New Roman" w:cs="Times New Roman"/>
          <w:b w:val="0"/>
          <w:bCs w:val="0"/>
          <w:sz w:val="28"/>
          <w:szCs w:val="28"/>
          <w:shd w:val="clear" w:color="auto" w:fill="FFFFFF"/>
        </w:rPr>
      </w:pPr>
      <w:r w:rsidRPr="001D6B08">
        <w:rPr>
          <w:rStyle w:val="a3"/>
          <w:rFonts w:ascii="Times New Roman" w:hAnsi="Times New Roman" w:cs="Times New Roman"/>
          <w:b w:val="0"/>
          <w:bCs w:val="0"/>
          <w:sz w:val="28"/>
          <w:szCs w:val="28"/>
          <w:shd w:val="clear" w:color="auto" w:fill="FFFFFF"/>
        </w:rPr>
        <w:t xml:space="preserve">В естественных условиях средней полосы формирование 1 см гумусового слоя занимает около ста лет — срок, совершенно неприемлемый для современного сельского хозяйства. Поэтому главная задача — не просто сохранить текущий уровень плодородия, но и постепенно его повышать. Этот процесс должен быть непрерывным и интегрированным в повседневную агротехнику. Его основу составляют проверенные принципы: минимизация химической нагрузки, чёткое соблюдение севооборота, использование паровых полей, сидератов и мульчирующих материалов, а также комплекс биологических </w:t>
      </w:r>
      <w:r w:rsidRPr="001D6B08">
        <w:rPr>
          <w:rStyle w:val="a3"/>
          <w:rFonts w:ascii="Times New Roman" w:hAnsi="Times New Roman" w:cs="Times New Roman"/>
          <w:b w:val="0"/>
          <w:bCs w:val="0"/>
          <w:sz w:val="28"/>
          <w:szCs w:val="28"/>
          <w:shd w:val="clear" w:color="auto" w:fill="FFFFFF"/>
        </w:rPr>
        <w:lastRenderedPageBreak/>
        <w:t>и технических мероприятий по улучшению структуры и</w:t>
      </w:r>
      <w:r w:rsidR="0068008F">
        <w:rPr>
          <w:rStyle w:val="a3"/>
          <w:rFonts w:ascii="Times New Roman" w:hAnsi="Times New Roman" w:cs="Times New Roman"/>
          <w:b w:val="0"/>
          <w:bCs w:val="0"/>
          <w:sz w:val="28"/>
          <w:szCs w:val="28"/>
          <w:shd w:val="clear" w:color="auto" w:fill="FFFFFF"/>
        </w:rPr>
        <w:t xml:space="preserve"> биологической активности почвы</w:t>
      </w:r>
    </w:p>
    <w:p w:rsidR="00564825" w:rsidRPr="00D5288B" w:rsidRDefault="00564825" w:rsidP="00D5288B">
      <w:pPr>
        <w:pStyle w:val="a5"/>
        <w:numPr>
          <w:ilvl w:val="0"/>
          <w:numId w:val="9"/>
        </w:numPr>
        <w:spacing w:after="160" w:line="360" w:lineRule="auto"/>
        <w:ind w:firstLine="0"/>
        <w:jc w:val="center"/>
        <w:rPr>
          <w:rFonts w:ascii="Times New Roman" w:hAnsi="Times New Roman" w:cs="Times New Roman"/>
          <w:b/>
          <w:sz w:val="28"/>
          <w:szCs w:val="28"/>
          <w:shd w:val="clear" w:color="auto" w:fill="FFFFFF"/>
        </w:rPr>
      </w:pPr>
      <w:r w:rsidRPr="00D5288B">
        <w:rPr>
          <w:rFonts w:ascii="Times New Roman" w:hAnsi="Times New Roman" w:cs="Times New Roman"/>
          <w:b/>
          <w:bCs/>
          <w:sz w:val="28"/>
          <w:szCs w:val="28"/>
        </w:rPr>
        <w:t>Общие сведения о хозяйстве</w:t>
      </w:r>
    </w:p>
    <w:p w:rsidR="00DD0558" w:rsidRDefault="0007755E" w:rsidP="00DD0558">
      <w:pPr>
        <w:pStyle w:val="a6"/>
        <w:shd w:val="clear" w:color="auto" w:fill="FFFFFF"/>
        <w:spacing w:before="0" w:beforeAutospacing="0" w:after="0" w:afterAutospacing="0" w:line="360" w:lineRule="auto"/>
        <w:ind w:firstLine="709"/>
        <w:jc w:val="both"/>
        <w:rPr>
          <w:sz w:val="28"/>
        </w:rPr>
      </w:pPr>
      <w:r w:rsidRPr="0007755E">
        <w:rPr>
          <w:sz w:val="28"/>
        </w:rPr>
        <w:t xml:space="preserve">Данное хозяйство, находящееся в Тюлячинскомрайоне имеет волнисторавнинный рельеф. На его территории имеются месторождения извести, торфа. Основным видом деятельности ООО «Абди» является выращивание зерновых культур. </w:t>
      </w:r>
    </w:p>
    <w:p w:rsidR="00DD0558" w:rsidRDefault="0007755E" w:rsidP="0007755E">
      <w:pPr>
        <w:pStyle w:val="a6"/>
        <w:shd w:val="clear" w:color="auto" w:fill="FFFFFF"/>
        <w:spacing w:before="0" w:beforeAutospacing="0" w:after="0" w:afterAutospacing="0" w:line="360" w:lineRule="auto"/>
        <w:ind w:firstLine="709"/>
        <w:jc w:val="both"/>
        <w:rPr>
          <w:sz w:val="28"/>
        </w:rPr>
      </w:pPr>
      <w:r w:rsidRPr="0007755E">
        <w:rPr>
          <w:sz w:val="28"/>
        </w:rPr>
        <w:t xml:space="preserve">Тюлячинский район относится к зоне Закамья. Погода в Тюлячинском районе характеризуется холодной зимой и щадящим теплым летом. Зима здесь довольно продолжительная, длится около 5 месяцев. В январе-феврале температура может опуститься ниже -30 градусов. Но среднемесячная температура января составляет -13 градусов. </w:t>
      </w:r>
    </w:p>
    <w:p w:rsidR="00DD0558" w:rsidRDefault="0007755E" w:rsidP="0007755E">
      <w:pPr>
        <w:pStyle w:val="a6"/>
        <w:shd w:val="clear" w:color="auto" w:fill="FFFFFF"/>
        <w:spacing w:before="0" w:beforeAutospacing="0" w:after="0" w:afterAutospacing="0" w:line="360" w:lineRule="auto"/>
        <w:ind w:firstLine="709"/>
        <w:jc w:val="both"/>
        <w:rPr>
          <w:sz w:val="28"/>
        </w:rPr>
      </w:pPr>
      <w:r w:rsidRPr="0007755E">
        <w:rPr>
          <w:sz w:val="28"/>
        </w:rPr>
        <w:t xml:space="preserve">Весна, как правило, наступает в апреле, когда начинается половодье. В мае еще возможны ночные заморозки. Лето может быть как засушливожарким, так и дождливым, пасмурным. В июле средняя температура +19,5 градуса. Осень довольно короткая, обычно проходится на сентябрь, октябрь. </w:t>
      </w:r>
    </w:p>
    <w:p w:rsidR="00DD0558" w:rsidRDefault="0007755E" w:rsidP="0007755E">
      <w:pPr>
        <w:pStyle w:val="a6"/>
        <w:shd w:val="clear" w:color="auto" w:fill="FFFFFF"/>
        <w:spacing w:before="0" w:beforeAutospacing="0" w:after="0" w:afterAutospacing="0" w:line="360" w:lineRule="auto"/>
        <w:ind w:firstLine="709"/>
        <w:jc w:val="both"/>
        <w:rPr>
          <w:sz w:val="28"/>
        </w:rPr>
      </w:pPr>
      <w:r w:rsidRPr="0007755E">
        <w:rPr>
          <w:sz w:val="28"/>
        </w:rPr>
        <w:t xml:space="preserve">Климат умеренно-континентальный с холодной зимой и теплым, даже жарким, летом. Среднегодовая температура составила – 4,6 градусов. Количество среднегодовых осадков – 558 мм. </w:t>
      </w:r>
    </w:p>
    <w:p w:rsidR="0007755E" w:rsidRPr="0007755E" w:rsidRDefault="0007755E" w:rsidP="0007755E">
      <w:pPr>
        <w:pStyle w:val="a6"/>
        <w:shd w:val="clear" w:color="auto" w:fill="FFFFFF"/>
        <w:spacing w:before="0" w:beforeAutospacing="0" w:after="0" w:afterAutospacing="0" w:line="360" w:lineRule="auto"/>
        <w:ind w:firstLine="709"/>
        <w:jc w:val="both"/>
        <w:rPr>
          <w:sz w:val="28"/>
        </w:rPr>
      </w:pPr>
      <w:r w:rsidRPr="0007755E">
        <w:rPr>
          <w:sz w:val="28"/>
        </w:rPr>
        <w:t>В хозяйстве большее распространение имею светло-серые лесные почвы. Так же встречаются дерново-подзолистые среднесуглинистые, аллювиальные дерновые и серые лесные почвы. Среднее содержание гумуса составляет 2,4 процента.</w:t>
      </w:r>
    </w:p>
    <w:p w:rsidR="00B875D7" w:rsidRDefault="00B875D7" w:rsidP="00F77F61">
      <w:pPr>
        <w:pStyle w:val="a6"/>
        <w:shd w:val="clear" w:color="auto" w:fill="FFFFFF"/>
        <w:spacing w:before="0" w:beforeAutospacing="0" w:after="0" w:afterAutospacing="0" w:line="360" w:lineRule="auto"/>
        <w:ind w:firstLine="709"/>
        <w:jc w:val="right"/>
        <w:rPr>
          <w:sz w:val="28"/>
          <w:szCs w:val="28"/>
        </w:rPr>
      </w:pPr>
    </w:p>
    <w:p w:rsidR="00B875D7" w:rsidRDefault="00B875D7" w:rsidP="00F77F61">
      <w:pPr>
        <w:pStyle w:val="a6"/>
        <w:shd w:val="clear" w:color="auto" w:fill="FFFFFF"/>
        <w:spacing w:before="0" w:beforeAutospacing="0" w:after="0" w:afterAutospacing="0" w:line="360" w:lineRule="auto"/>
        <w:ind w:firstLine="709"/>
        <w:jc w:val="right"/>
        <w:rPr>
          <w:sz w:val="28"/>
          <w:szCs w:val="28"/>
        </w:rPr>
      </w:pPr>
    </w:p>
    <w:p w:rsidR="00B875D7" w:rsidRDefault="00B875D7" w:rsidP="00F77F61">
      <w:pPr>
        <w:pStyle w:val="a6"/>
        <w:shd w:val="clear" w:color="auto" w:fill="FFFFFF"/>
        <w:spacing w:before="0" w:beforeAutospacing="0" w:after="0" w:afterAutospacing="0" w:line="360" w:lineRule="auto"/>
        <w:ind w:firstLine="709"/>
        <w:jc w:val="right"/>
        <w:rPr>
          <w:sz w:val="28"/>
          <w:szCs w:val="28"/>
        </w:rPr>
      </w:pPr>
    </w:p>
    <w:p w:rsidR="00B875D7" w:rsidRDefault="00B875D7" w:rsidP="00F77F61">
      <w:pPr>
        <w:pStyle w:val="a6"/>
        <w:shd w:val="clear" w:color="auto" w:fill="FFFFFF"/>
        <w:spacing w:before="0" w:beforeAutospacing="0" w:after="0" w:afterAutospacing="0" w:line="360" w:lineRule="auto"/>
        <w:ind w:firstLine="709"/>
        <w:jc w:val="right"/>
        <w:rPr>
          <w:sz w:val="28"/>
          <w:szCs w:val="28"/>
        </w:rPr>
      </w:pPr>
    </w:p>
    <w:p w:rsidR="00B875D7" w:rsidRDefault="00B875D7" w:rsidP="00F77F61">
      <w:pPr>
        <w:pStyle w:val="a6"/>
        <w:shd w:val="clear" w:color="auto" w:fill="FFFFFF"/>
        <w:spacing w:before="0" w:beforeAutospacing="0" w:after="0" w:afterAutospacing="0" w:line="360" w:lineRule="auto"/>
        <w:ind w:firstLine="709"/>
        <w:jc w:val="right"/>
        <w:rPr>
          <w:sz w:val="28"/>
          <w:szCs w:val="28"/>
        </w:rPr>
      </w:pPr>
    </w:p>
    <w:p w:rsidR="00A65E5C" w:rsidRPr="00542E0A" w:rsidRDefault="00A65E5C" w:rsidP="00B875D7">
      <w:pPr>
        <w:pStyle w:val="a6"/>
        <w:shd w:val="clear" w:color="auto" w:fill="FFFFFF"/>
        <w:spacing w:before="0" w:beforeAutospacing="0" w:after="0" w:afterAutospacing="0"/>
        <w:ind w:firstLine="709"/>
        <w:jc w:val="right"/>
        <w:rPr>
          <w:sz w:val="28"/>
          <w:szCs w:val="28"/>
        </w:rPr>
      </w:pPr>
      <w:r w:rsidRPr="00542E0A">
        <w:rPr>
          <w:sz w:val="28"/>
          <w:szCs w:val="28"/>
        </w:rPr>
        <w:lastRenderedPageBreak/>
        <w:t>Таблица 1</w:t>
      </w:r>
      <w:r w:rsidR="0068008F">
        <w:rPr>
          <w:sz w:val="28"/>
          <w:szCs w:val="28"/>
        </w:rPr>
        <w:t>.</w:t>
      </w:r>
    </w:p>
    <w:p w:rsidR="00F77F61" w:rsidRPr="00542E0A" w:rsidRDefault="00A65E5C" w:rsidP="00B875D7">
      <w:pPr>
        <w:shd w:val="clear" w:color="auto" w:fill="FFFFFF"/>
        <w:spacing w:line="240" w:lineRule="auto"/>
        <w:ind w:firstLine="709"/>
        <w:jc w:val="both"/>
        <w:rPr>
          <w:rFonts w:ascii="Times New Roman" w:hAnsi="Times New Roman" w:cs="Times New Roman"/>
          <w:color w:val="000000"/>
          <w:sz w:val="28"/>
          <w:szCs w:val="28"/>
        </w:rPr>
      </w:pPr>
      <w:r w:rsidRPr="00542E0A">
        <w:rPr>
          <w:rFonts w:ascii="Times New Roman" w:hAnsi="Times New Roman" w:cs="Times New Roman"/>
          <w:color w:val="000000"/>
          <w:sz w:val="28"/>
          <w:szCs w:val="28"/>
        </w:rPr>
        <w:t>Характеристика пахотного слоя почв хозяйства</w:t>
      </w:r>
    </w:p>
    <w:p w:rsidR="00DD0558" w:rsidRDefault="00BE6CD0" w:rsidP="00B875D7">
      <w:pPr>
        <w:shd w:val="clear" w:color="auto" w:fill="FFFFFF"/>
        <w:spacing w:after="0" w:line="240" w:lineRule="auto"/>
        <w:rPr>
          <w:rFonts w:ascii="Times New Roman" w:hAnsi="Times New Roman" w:cs="Times New Roman"/>
          <w:color w:val="000000"/>
          <w:sz w:val="28"/>
          <w:szCs w:val="28"/>
        </w:rPr>
      </w:pPr>
      <w:r w:rsidRPr="00BE6CD0">
        <w:rPr>
          <w:noProof/>
          <w:lang w:eastAsia="ru-RU"/>
        </w:rPr>
        <w:drawing>
          <wp:inline distT="0" distB="0" distL="0" distR="0">
            <wp:extent cx="6324600" cy="88556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24600" cy="885564"/>
                    </a:xfrm>
                    <a:prstGeom prst="rect">
                      <a:avLst/>
                    </a:prstGeom>
                    <a:noFill/>
                    <a:ln>
                      <a:noFill/>
                    </a:ln>
                  </pic:spPr>
                </pic:pic>
              </a:graphicData>
            </a:graphic>
          </wp:inline>
        </w:drawing>
      </w:r>
    </w:p>
    <w:p w:rsidR="00DD0558" w:rsidRDefault="00BE6CD0" w:rsidP="00B875D7">
      <w:pPr>
        <w:shd w:val="clear" w:color="auto" w:fill="FFFFFF"/>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Ч</w:t>
      </w:r>
      <w:r w:rsidRPr="00BE6CD0">
        <w:rPr>
          <w:rFonts w:ascii="Times New Roman" w:hAnsi="Times New Roman" w:cs="Times New Roman"/>
          <w:color w:val="000000"/>
          <w:sz w:val="28"/>
          <w:szCs w:val="28"/>
          <w:vertAlign w:val="superscript"/>
        </w:rPr>
        <w:t>Т</w:t>
      </w:r>
      <w:r w:rsidR="000964A5">
        <w:rPr>
          <w:rFonts w:ascii="Times New Roman" w:hAnsi="Times New Roman" w:cs="Times New Roman"/>
          <w:color w:val="000000"/>
          <w:sz w:val="28"/>
          <w:szCs w:val="28"/>
        </w:rPr>
        <w:t>(с)</w:t>
      </w:r>
      <w:r w:rsidR="00DD0558">
        <w:rPr>
          <w:rFonts w:ascii="Times New Roman" w:hAnsi="Times New Roman" w:cs="Times New Roman"/>
          <w:color w:val="000000"/>
          <w:sz w:val="28"/>
          <w:szCs w:val="28"/>
        </w:rPr>
        <w:t xml:space="preserve"> – </w:t>
      </w:r>
      <w:r>
        <w:rPr>
          <w:rFonts w:ascii="Times New Roman" w:hAnsi="Times New Roman" w:cs="Times New Roman"/>
          <w:color w:val="000000"/>
          <w:sz w:val="28"/>
          <w:szCs w:val="28"/>
        </w:rPr>
        <w:t>Черноземы типичные</w:t>
      </w:r>
      <w:r w:rsidR="000964A5">
        <w:rPr>
          <w:rFonts w:ascii="Times New Roman" w:hAnsi="Times New Roman" w:cs="Times New Roman"/>
          <w:color w:val="000000"/>
          <w:sz w:val="28"/>
          <w:szCs w:val="28"/>
        </w:rPr>
        <w:t>, среднесуглинистые</w:t>
      </w:r>
    </w:p>
    <w:p w:rsidR="00BE6CD0" w:rsidRDefault="00BE6CD0" w:rsidP="00B875D7">
      <w:pPr>
        <w:shd w:val="clear" w:color="auto" w:fill="FFFFFF"/>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Ч</w:t>
      </w:r>
      <w:r w:rsidRPr="00BE6CD0">
        <w:rPr>
          <w:rFonts w:ascii="Times New Roman" w:hAnsi="Times New Roman" w:cs="Times New Roman"/>
          <w:color w:val="000000"/>
          <w:sz w:val="28"/>
          <w:szCs w:val="28"/>
          <w:vertAlign w:val="superscript"/>
        </w:rPr>
        <w:t>О</w:t>
      </w:r>
      <w:r w:rsidR="000964A5">
        <w:rPr>
          <w:rFonts w:ascii="Times New Roman" w:hAnsi="Times New Roman" w:cs="Times New Roman"/>
          <w:color w:val="000000"/>
          <w:sz w:val="28"/>
          <w:szCs w:val="28"/>
        </w:rPr>
        <w:t>(с)</w:t>
      </w:r>
      <w:r w:rsidR="0068008F">
        <w:rPr>
          <w:rFonts w:ascii="Times New Roman" w:hAnsi="Times New Roman" w:cs="Times New Roman"/>
          <w:color w:val="000000"/>
          <w:sz w:val="28"/>
          <w:szCs w:val="28"/>
        </w:rPr>
        <w:t>– Черноземы оподзоленные</w:t>
      </w:r>
      <w:r w:rsidR="000964A5">
        <w:rPr>
          <w:rFonts w:ascii="Times New Roman" w:hAnsi="Times New Roman" w:cs="Times New Roman"/>
          <w:color w:val="000000"/>
          <w:sz w:val="28"/>
          <w:szCs w:val="28"/>
        </w:rPr>
        <w:t>, среднесуглинистые</w:t>
      </w:r>
    </w:p>
    <w:p w:rsidR="000964A5" w:rsidRDefault="000964A5" w:rsidP="00B875D7">
      <w:pPr>
        <w:shd w:val="clear" w:color="auto" w:fill="FFFFFF"/>
        <w:spacing w:after="0" w:line="240" w:lineRule="auto"/>
        <w:ind w:firstLine="709"/>
        <w:jc w:val="center"/>
        <w:rPr>
          <w:rFonts w:ascii="Times New Roman" w:hAnsi="Times New Roman" w:cs="Times New Roman"/>
          <w:sz w:val="28"/>
          <w:szCs w:val="28"/>
        </w:rPr>
      </w:pPr>
    </w:p>
    <w:p w:rsidR="00A65E5C" w:rsidRPr="003E23EE" w:rsidRDefault="0068008F" w:rsidP="00B875D7">
      <w:pPr>
        <w:shd w:val="clear" w:color="auto" w:fill="FFFFFF"/>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w:t>
      </w:r>
    </w:p>
    <w:p w:rsidR="00A65E5C" w:rsidRPr="003E23EE" w:rsidRDefault="00A65E5C" w:rsidP="00B875D7">
      <w:pPr>
        <w:shd w:val="clear" w:color="auto" w:fill="FFFFFF"/>
        <w:spacing w:after="0" w:line="24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 xml:space="preserve">Структура </w:t>
      </w:r>
      <w:r w:rsidR="00F77F61">
        <w:rPr>
          <w:rFonts w:ascii="Times New Roman" w:hAnsi="Times New Roman" w:cs="Times New Roman"/>
          <w:sz w:val="28"/>
          <w:szCs w:val="28"/>
        </w:rPr>
        <w:t>посевных площадей и урожайность с</w:t>
      </w:r>
      <w:r w:rsidR="00F77F61" w:rsidRPr="00F77F61">
        <w:rPr>
          <w:rFonts w:ascii="Times New Roman" w:hAnsi="Times New Roman" w:cs="Times New Roman"/>
          <w:sz w:val="28"/>
          <w:szCs w:val="28"/>
        </w:rPr>
        <w:t>/</w:t>
      </w:r>
      <w:r w:rsidR="00F77F61">
        <w:rPr>
          <w:rFonts w:ascii="Times New Roman" w:hAnsi="Times New Roman" w:cs="Times New Roman"/>
          <w:sz w:val="28"/>
          <w:szCs w:val="28"/>
        </w:rPr>
        <w:t>х культур</w:t>
      </w:r>
    </w:p>
    <w:tbl>
      <w:tblPr>
        <w:tblStyle w:val="a7"/>
        <w:tblW w:w="0" w:type="auto"/>
        <w:tblInd w:w="-5" w:type="dxa"/>
        <w:tblLook w:val="04A0"/>
      </w:tblPr>
      <w:tblGrid>
        <w:gridCol w:w="960"/>
        <w:gridCol w:w="1319"/>
        <w:gridCol w:w="2320"/>
        <w:gridCol w:w="1360"/>
        <w:gridCol w:w="1896"/>
      </w:tblGrid>
      <w:tr w:rsidR="000964A5" w:rsidRPr="000964A5" w:rsidTr="000964A5">
        <w:trPr>
          <w:trHeight w:val="1540"/>
        </w:trPr>
        <w:tc>
          <w:tcPr>
            <w:tcW w:w="960" w:type="dxa"/>
            <w:vMerge w:val="restart"/>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w:t>
            </w:r>
          </w:p>
        </w:tc>
        <w:tc>
          <w:tcPr>
            <w:tcW w:w="960" w:type="dxa"/>
            <w:vMerge w:val="restart"/>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Культуры</w:t>
            </w:r>
          </w:p>
        </w:tc>
        <w:tc>
          <w:tcPr>
            <w:tcW w:w="3680" w:type="dxa"/>
            <w:gridSpan w:val="2"/>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Площадь</w:t>
            </w:r>
          </w:p>
        </w:tc>
        <w:tc>
          <w:tcPr>
            <w:tcW w:w="960" w:type="dxa"/>
            <w:vMerge w:val="restart"/>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Урожайность по перспективному плану, ц/га</w:t>
            </w:r>
          </w:p>
        </w:tc>
      </w:tr>
      <w:tr w:rsidR="000964A5" w:rsidRPr="000964A5" w:rsidTr="000964A5">
        <w:trPr>
          <w:trHeight w:val="320"/>
        </w:trPr>
        <w:tc>
          <w:tcPr>
            <w:tcW w:w="960" w:type="dxa"/>
            <w:vMerge/>
            <w:hideMark/>
          </w:tcPr>
          <w:p w:rsidR="000964A5" w:rsidRPr="000964A5" w:rsidRDefault="000964A5" w:rsidP="00B875D7">
            <w:pPr>
              <w:shd w:val="clear" w:color="auto" w:fill="FFFFFF"/>
              <w:spacing w:after="0" w:line="240" w:lineRule="auto"/>
              <w:ind w:firstLine="709"/>
              <w:jc w:val="center"/>
              <w:rPr>
                <w:sz w:val="24"/>
                <w:szCs w:val="24"/>
              </w:rPr>
            </w:pPr>
          </w:p>
        </w:tc>
        <w:tc>
          <w:tcPr>
            <w:tcW w:w="960" w:type="dxa"/>
            <w:vMerge/>
            <w:hideMark/>
          </w:tcPr>
          <w:p w:rsidR="000964A5" w:rsidRPr="000964A5" w:rsidRDefault="000964A5" w:rsidP="00B875D7">
            <w:pPr>
              <w:shd w:val="clear" w:color="auto" w:fill="FFFFFF"/>
              <w:spacing w:after="0" w:line="240" w:lineRule="auto"/>
              <w:ind w:firstLine="709"/>
              <w:jc w:val="center"/>
              <w:rPr>
                <w:sz w:val="24"/>
                <w:szCs w:val="24"/>
              </w:rPr>
            </w:pPr>
          </w:p>
        </w:tc>
        <w:tc>
          <w:tcPr>
            <w:tcW w:w="232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га</w:t>
            </w:r>
          </w:p>
        </w:tc>
        <w:tc>
          <w:tcPr>
            <w:tcW w:w="13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w:t>
            </w:r>
          </w:p>
        </w:tc>
        <w:tc>
          <w:tcPr>
            <w:tcW w:w="960" w:type="dxa"/>
            <w:vMerge/>
            <w:hideMark/>
          </w:tcPr>
          <w:p w:rsidR="000964A5" w:rsidRPr="000964A5" w:rsidRDefault="000964A5" w:rsidP="00B875D7">
            <w:pPr>
              <w:shd w:val="clear" w:color="auto" w:fill="FFFFFF"/>
              <w:spacing w:after="0" w:line="240" w:lineRule="auto"/>
              <w:ind w:firstLine="709"/>
              <w:jc w:val="center"/>
              <w:rPr>
                <w:sz w:val="24"/>
                <w:szCs w:val="24"/>
              </w:rPr>
            </w:pPr>
          </w:p>
        </w:tc>
      </w:tr>
      <w:tr w:rsidR="000964A5" w:rsidRPr="000964A5" w:rsidTr="000964A5">
        <w:trPr>
          <w:trHeight w:val="630"/>
        </w:trPr>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w:t>
            </w:r>
          </w:p>
        </w:tc>
        <w:tc>
          <w:tcPr>
            <w:tcW w:w="960" w:type="dxa"/>
            <w:hideMark/>
          </w:tcPr>
          <w:p w:rsidR="000964A5" w:rsidRPr="000964A5" w:rsidRDefault="000964A5" w:rsidP="00B875D7">
            <w:pPr>
              <w:shd w:val="clear" w:color="auto" w:fill="FFFFFF"/>
              <w:spacing w:after="0" w:line="240" w:lineRule="auto"/>
              <w:jc w:val="center"/>
              <w:rPr>
                <w:sz w:val="24"/>
                <w:szCs w:val="24"/>
              </w:rPr>
            </w:pPr>
            <w:r w:rsidRPr="000964A5">
              <w:rPr>
                <w:sz w:val="24"/>
                <w:szCs w:val="24"/>
              </w:rPr>
              <w:t>Оз. рожь</w:t>
            </w:r>
          </w:p>
        </w:tc>
        <w:tc>
          <w:tcPr>
            <w:tcW w:w="232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210</w:t>
            </w:r>
          </w:p>
        </w:tc>
        <w:tc>
          <w:tcPr>
            <w:tcW w:w="13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12,0</w:t>
            </w:r>
          </w:p>
        </w:tc>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40</w:t>
            </w:r>
          </w:p>
        </w:tc>
      </w:tr>
      <w:tr w:rsidR="000964A5" w:rsidRPr="000964A5" w:rsidTr="000964A5">
        <w:trPr>
          <w:trHeight w:val="940"/>
        </w:trPr>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2</w:t>
            </w:r>
          </w:p>
        </w:tc>
        <w:tc>
          <w:tcPr>
            <w:tcW w:w="960" w:type="dxa"/>
            <w:hideMark/>
          </w:tcPr>
          <w:p w:rsidR="000964A5" w:rsidRPr="000964A5" w:rsidRDefault="000964A5" w:rsidP="00B875D7">
            <w:pPr>
              <w:shd w:val="clear" w:color="auto" w:fill="FFFFFF"/>
              <w:spacing w:after="0" w:line="240" w:lineRule="auto"/>
              <w:jc w:val="center"/>
              <w:rPr>
                <w:sz w:val="24"/>
                <w:szCs w:val="24"/>
              </w:rPr>
            </w:pPr>
            <w:r w:rsidRPr="000964A5">
              <w:rPr>
                <w:sz w:val="24"/>
                <w:szCs w:val="24"/>
              </w:rPr>
              <w:t>Яр. пшеница</w:t>
            </w:r>
          </w:p>
        </w:tc>
        <w:tc>
          <w:tcPr>
            <w:tcW w:w="232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210</w:t>
            </w:r>
          </w:p>
        </w:tc>
        <w:tc>
          <w:tcPr>
            <w:tcW w:w="13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12,0</w:t>
            </w:r>
          </w:p>
        </w:tc>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32</w:t>
            </w:r>
          </w:p>
        </w:tc>
      </w:tr>
      <w:tr w:rsidR="000964A5" w:rsidRPr="000964A5" w:rsidTr="000964A5">
        <w:trPr>
          <w:trHeight w:val="320"/>
        </w:trPr>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3</w:t>
            </w:r>
          </w:p>
        </w:tc>
        <w:tc>
          <w:tcPr>
            <w:tcW w:w="960" w:type="dxa"/>
            <w:hideMark/>
          </w:tcPr>
          <w:p w:rsidR="000964A5" w:rsidRPr="000964A5" w:rsidRDefault="000964A5" w:rsidP="00B875D7">
            <w:pPr>
              <w:shd w:val="clear" w:color="auto" w:fill="FFFFFF"/>
              <w:spacing w:after="0" w:line="240" w:lineRule="auto"/>
              <w:jc w:val="center"/>
              <w:rPr>
                <w:sz w:val="24"/>
                <w:szCs w:val="24"/>
              </w:rPr>
            </w:pPr>
            <w:r w:rsidRPr="000964A5">
              <w:rPr>
                <w:sz w:val="24"/>
                <w:szCs w:val="24"/>
              </w:rPr>
              <w:t>Ячмень</w:t>
            </w:r>
          </w:p>
        </w:tc>
        <w:tc>
          <w:tcPr>
            <w:tcW w:w="232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173,75</w:t>
            </w:r>
          </w:p>
        </w:tc>
        <w:tc>
          <w:tcPr>
            <w:tcW w:w="13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10,0</w:t>
            </w:r>
          </w:p>
        </w:tc>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34</w:t>
            </w:r>
          </w:p>
        </w:tc>
      </w:tr>
      <w:tr w:rsidR="000964A5" w:rsidRPr="000964A5" w:rsidTr="000964A5">
        <w:trPr>
          <w:trHeight w:val="320"/>
        </w:trPr>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4</w:t>
            </w:r>
          </w:p>
        </w:tc>
        <w:tc>
          <w:tcPr>
            <w:tcW w:w="960" w:type="dxa"/>
            <w:hideMark/>
          </w:tcPr>
          <w:p w:rsidR="000964A5" w:rsidRPr="000964A5" w:rsidRDefault="000964A5" w:rsidP="00B875D7">
            <w:pPr>
              <w:shd w:val="clear" w:color="auto" w:fill="FFFFFF"/>
              <w:spacing w:after="0" w:line="240" w:lineRule="auto"/>
              <w:jc w:val="center"/>
              <w:rPr>
                <w:sz w:val="24"/>
                <w:szCs w:val="24"/>
              </w:rPr>
            </w:pPr>
            <w:r w:rsidRPr="000964A5">
              <w:rPr>
                <w:sz w:val="24"/>
                <w:szCs w:val="24"/>
              </w:rPr>
              <w:t>Просо</w:t>
            </w:r>
          </w:p>
        </w:tc>
        <w:tc>
          <w:tcPr>
            <w:tcW w:w="232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210</w:t>
            </w:r>
          </w:p>
        </w:tc>
        <w:tc>
          <w:tcPr>
            <w:tcW w:w="13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12,0</w:t>
            </w:r>
          </w:p>
        </w:tc>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30</w:t>
            </w:r>
          </w:p>
        </w:tc>
      </w:tr>
      <w:tr w:rsidR="000964A5" w:rsidRPr="000964A5" w:rsidTr="000964A5">
        <w:trPr>
          <w:trHeight w:val="320"/>
        </w:trPr>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5</w:t>
            </w:r>
          </w:p>
        </w:tc>
        <w:tc>
          <w:tcPr>
            <w:tcW w:w="960" w:type="dxa"/>
            <w:hideMark/>
          </w:tcPr>
          <w:p w:rsidR="000964A5" w:rsidRPr="000964A5" w:rsidRDefault="000964A5" w:rsidP="00B875D7">
            <w:pPr>
              <w:shd w:val="clear" w:color="auto" w:fill="FFFFFF"/>
              <w:spacing w:after="0" w:line="240" w:lineRule="auto"/>
              <w:jc w:val="center"/>
              <w:rPr>
                <w:sz w:val="24"/>
                <w:szCs w:val="24"/>
              </w:rPr>
            </w:pPr>
            <w:r w:rsidRPr="000964A5">
              <w:rPr>
                <w:sz w:val="24"/>
                <w:szCs w:val="24"/>
              </w:rPr>
              <w:t>Горох</w:t>
            </w:r>
          </w:p>
        </w:tc>
        <w:tc>
          <w:tcPr>
            <w:tcW w:w="232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173,75</w:t>
            </w:r>
          </w:p>
        </w:tc>
        <w:tc>
          <w:tcPr>
            <w:tcW w:w="13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10,0</w:t>
            </w:r>
          </w:p>
        </w:tc>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28</w:t>
            </w:r>
          </w:p>
        </w:tc>
      </w:tr>
      <w:tr w:rsidR="000964A5" w:rsidRPr="000964A5" w:rsidTr="000964A5">
        <w:trPr>
          <w:trHeight w:val="630"/>
        </w:trPr>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6</w:t>
            </w:r>
          </w:p>
        </w:tc>
        <w:tc>
          <w:tcPr>
            <w:tcW w:w="960" w:type="dxa"/>
            <w:hideMark/>
          </w:tcPr>
          <w:p w:rsidR="000964A5" w:rsidRPr="000964A5" w:rsidRDefault="000964A5" w:rsidP="00B875D7">
            <w:pPr>
              <w:shd w:val="clear" w:color="auto" w:fill="FFFFFF"/>
              <w:spacing w:after="0" w:line="240" w:lineRule="auto"/>
              <w:jc w:val="center"/>
              <w:rPr>
                <w:sz w:val="24"/>
                <w:szCs w:val="24"/>
              </w:rPr>
            </w:pPr>
            <w:r w:rsidRPr="000964A5">
              <w:rPr>
                <w:sz w:val="24"/>
                <w:szCs w:val="24"/>
              </w:rPr>
              <w:t>Картофель</w:t>
            </w:r>
          </w:p>
        </w:tc>
        <w:tc>
          <w:tcPr>
            <w:tcW w:w="232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173,75</w:t>
            </w:r>
          </w:p>
        </w:tc>
        <w:tc>
          <w:tcPr>
            <w:tcW w:w="13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10,0</w:t>
            </w:r>
          </w:p>
        </w:tc>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180</w:t>
            </w:r>
          </w:p>
        </w:tc>
      </w:tr>
      <w:tr w:rsidR="000964A5" w:rsidRPr="000964A5" w:rsidTr="000964A5">
        <w:trPr>
          <w:trHeight w:val="940"/>
        </w:trPr>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7</w:t>
            </w:r>
          </w:p>
        </w:tc>
        <w:tc>
          <w:tcPr>
            <w:tcW w:w="960" w:type="dxa"/>
            <w:hideMark/>
          </w:tcPr>
          <w:p w:rsidR="000964A5" w:rsidRPr="000964A5" w:rsidRDefault="000964A5" w:rsidP="00B875D7">
            <w:pPr>
              <w:shd w:val="clear" w:color="auto" w:fill="FFFFFF"/>
              <w:spacing w:after="0" w:line="240" w:lineRule="auto"/>
              <w:jc w:val="center"/>
              <w:rPr>
                <w:sz w:val="24"/>
                <w:szCs w:val="24"/>
              </w:rPr>
            </w:pPr>
            <w:r w:rsidRPr="000964A5">
              <w:rPr>
                <w:sz w:val="24"/>
                <w:szCs w:val="24"/>
              </w:rPr>
              <w:t>Корм. Морковь</w:t>
            </w:r>
          </w:p>
        </w:tc>
        <w:tc>
          <w:tcPr>
            <w:tcW w:w="232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210</w:t>
            </w:r>
          </w:p>
        </w:tc>
        <w:tc>
          <w:tcPr>
            <w:tcW w:w="13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12,0</w:t>
            </w:r>
          </w:p>
        </w:tc>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240</w:t>
            </w:r>
          </w:p>
        </w:tc>
      </w:tr>
      <w:tr w:rsidR="000964A5" w:rsidRPr="000964A5" w:rsidTr="000964A5">
        <w:trPr>
          <w:trHeight w:val="630"/>
        </w:trPr>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8</w:t>
            </w:r>
          </w:p>
        </w:tc>
        <w:tc>
          <w:tcPr>
            <w:tcW w:w="960" w:type="dxa"/>
            <w:hideMark/>
          </w:tcPr>
          <w:p w:rsidR="000964A5" w:rsidRPr="000964A5" w:rsidRDefault="000964A5" w:rsidP="00B875D7">
            <w:pPr>
              <w:shd w:val="clear" w:color="auto" w:fill="FFFFFF"/>
              <w:spacing w:after="0" w:line="240" w:lineRule="auto"/>
              <w:jc w:val="center"/>
              <w:rPr>
                <w:sz w:val="24"/>
                <w:szCs w:val="24"/>
              </w:rPr>
            </w:pPr>
            <w:r w:rsidRPr="000964A5">
              <w:rPr>
                <w:sz w:val="24"/>
                <w:szCs w:val="24"/>
              </w:rPr>
              <w:t>ВОС (сено)</w:t>
            </w:r>
          </w:p>
        </w:tc>
        <w:tc>
          <w:tcPr>
            <w:tcW w:w="232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173,75</w:t>
            </w:r>
          </w:p>
        </w:tc>
        <w:tc>
          <w:tcPr>
            <w:tcW w:w="13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10,0</w:t>
            </w:r>
          </w:p>
        </w:tc>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40</w:t>
            </w:r>
          </w:p>
        </w:tc>
      </w:tr>
      <w:tr w:rsidR="000964A5" w:rsidRPr="000964A5" w:rsidTr="000964A5">
        <w:trPr>
          <w:trHeight w:val="630"/>
        </w:trPr>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9</w:t>
            </w:r>
          </w:p>
        </w:tc>
        <w:tc>
          <w:tcPr>
            <w:tcW w:w="960" w:type="dxa"/>
            <w:hideMark/>
          </w:tcPr>
          <w:p w:rsidR="000964A5" w:rsidRPr="000964A5" w:rsidRDefault="000964A5" w:rsidP="00B875D7">
            <w:pPr>
              <w:shd w:val="clear" w:color="auto" w:fill="FFFFFF"/>
              <w:spacing w:after="0" w:line="240" w:lineRule="auto"/>
              <w:jc w:val="center"/>
              <w:rPr>
                <w:sz w:val="24"/>
                <w:szCs w:val="24"/>
              </w:rPr>
            </w:pPr>
            <w:r w:rsidRPr="000964A5">
              <w:rPr>
                <w:sz w:val="24"/>
                <w:szCs w:val="24"/>
              </w:rPr>
              <w:t>Чистый пар</w:t>
            </w:r>
          </w:p>
        </w:tc>
        <w:tc>
          <w:tcPr>
            <w:tcW w:w="232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210</w:t>
            </w:r>
          </w:p>
        </w:tc>
        <w:tc>
          <w:tcPr>
            <w:tcW w:w="13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12,0</w:t>
            </w:r>
          </w:p>
        </w:tc>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w:t>
            </w:r>
          </w:p>
        </w:tc>
      </w:tr>
      <w:tr w:rsidR="000964A5" w:rsidRPr="000964A5" w:rsidTr="000964A5">
        <w:trPr>
          <w:trHeight w:val="320"/>
        </w:trPr>
        <w:tc>
          <w:tcPr>
            <w:tcW w:w="960" w:type="dxa"/>
            <w:hideMark/>
          </w:tcPr>
          <w:p w:rsidR="000964A5" w:rsidRPr="000964A5" w:rsidRDefault="000964A5" w:rsidP="00B875D7">
            <w:pPr>
              <w:shd w:val="clear" w:color="auto" w:fill="FFFFFF"/>
              <w:spacing w:after="0" w:line="240" w:lineRule="auto"/>
              <w:ind w:firstLine="709"/>
              <w:jc w:val="center"/>
              <w:rPr>
                <w:sz w:val="24"/>
                <w:szCs w:val="24"/>
              </w:rPr>
            </w:pPr>
          </w:p>
        </w:tc>
        <w:tc>
          <w:tcPr>
            <w:tcW w:w="9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Итого</w:t>
            </w:r>
          </w:p>
        </w:tc>
        <w:tc>
          <w:tcPr>
            <w:tcW w:w="232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1745</w:t>
            </w:r>
          </w:p>
        </w:tc>
        <w:tc>
          <w:tcPr>
            <w:tcW w:w="1360" w:type="dxa"/>
            <w:hideMark/>
          </w:tcPr>
          <w:p w:rsidR="000964A5" w:rsidRPr="000964A5" w:rsidRDefault="000964A5" w:rsidP="00B875D7">
            <w:pPr>
              <w:shd w:val="clear" w:color="auto" w:fill="FFFFFF"/>
              <w:spacing w:after="0" w:line="240" w:lineRule="auto"/>
              <w:ind w:firstLine="709"/>
              <w:jc w:val="center"/>
              <w:rPr>
                <w:sz w:val="24"/>
                <w:szCs w:val="24"/>
              </w:rPr>
            </w:pPr>
            <w:r w:rsidRPr="000964A5">
              <w:rPr>
                <w:sz w:val="24"/>
                <w:szCs w:val="24"/>
              </w:rPr>
              <w:t>100</w:t>
            </w:r>
          </w:p>
        </w:tc>
        <w:tc>
          <w:tcPr>
            <w:tcW w:w="960" w:type="dxa"/>
            <w:hideMark/>
          </w:tcPr>
          <w:p w:rsidR="000964A5" w:rsidRPr="000964A5" w:rsidRDefault="000964A5" w:rsidP="00B875D7">
            <w:pPr>
              <w:shd w:val="clear" w:color="auto" w:fill="FFFFFF"/>
              <w:spacing w:after="0" w:line="240" w:lineRule="auto"/>
              <w:ind w:firstLine="709"/>
              <w:jc w:val="center"/>
              <w:rPr>
                <w:sz w:val="24"/>
                <w:szCs w:val="24"/>
              </w:rPr>
            </w:pPr>
          </w:p>
        </w:tc>
      </w:tr>
    </w:tbl>
    <w:p w:rsidR="00D5271D" w:rsidRPr="003E23EE" w:rsidRDefault="00D5271D" w:rsidP="00B875D7">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B7334A" w:rsidRDefault="00B7334A" w:rsidP="00B875D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w:t>
      </w:r>
      <w:r w:rsidR="000964A5">
        <w:rPr>
          <w:rFonts w:ascii="Times New Roman" w:eastAsia="Times New Roman" w:hAnsi="Times New Roman" w:cs="Times New Roman"/>
          <w:color w:val="000000"/>
          <w:sz w:val="28"/>
          <w:szCs w:val="28"/>
          <w:lang w:eastAsia="ru-RU"/>
        </w:rPr>
        <w:t>ая площадь пашни составляет 1745</w:t>
      </w:r>
      <w:r>
        <w:rPr>
          <w:rFonts w:ascii="Times New Roman" w:eastAsia="Times New Roman" w:hAnsi="Times New Roman" w:cs="Times New Roman"/>
          <w:color w:val="000000"/>
          <w:sz w:val="28"/>
          <w:szCs w:val="28"/>
          <w:lang w:eastAsia="ru-RU"/>
        </w:rPr>
        <w:t>га.Больше всего воз</w:t>
      </w:r>
      <w:r w:rsidR="00213664">
        <w:rPr>
          <w:rFonts w:ascii="Times New Roman" w:eastAsia="Times New Roman" w:hAnsi="Times New Roman" w:cs="Times New Roman"/>
          <w:color w:val="000000"/>
          <w:sz w:val="28"/>
          <w:szCs w:val="28"/>
          <w:lang w:eastAsia="ru-RU"/>
        </w:rPr>
        <w:t>де</w:t>
      </w:r>
      <w:r w:rsidR="000964A5">
        <w:rPr>
          <w:rFonts w:ascii="Times New Roman" w:eastAsia="Times New Roman" w:hAnsi="Times New Roman" w:cs="Times New Roman"/>
          <w:color w:val="000000"/>
          <w:sz w:val="28"/>
          <w:szCs w:val="28"/>
          <w:lang w:eastAsia="ru-RU"/>
        </w:rPr>
        <w:t>лывают зерновые и зернобобовые культуры – 977,5 га, что составляет 56</w:t>
      </w:r>
      <w:r>
        <w:rPr>
          <w:rFonts w:ascii="Times New Roman" w:eastAsia="Times New Roman" w:hAnsi="Times New Roman" w:cs="Times New Roman"/>
          <w:color w:val="000000"/>
          <w:sz w:val="28"/>
          <w:szCs w:val="28"/>
          <w:lang w:eastAsia="ru-RU"/>
        </w:rPr>
        <w:t>% от всей площади пашни.</w:t>
      </w:r>
    </w:p>
    <w:p w:rsidR="000964A5" w:rsidRDefault="000964A5" w:rsidP="00B875D7">
      <w:pPr>
        <w:shd w:val="clear" w:color="auto" w:fill="FFFFFF"/>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0964A5" w:rsidRDefault="000964A5" w:rsidP="00F77F61">
      <w:pPr>
        <w:shd w:val="clear" w:color="auto" w:fill="FFFFFF"/>
        <w:autoSpaceDE w:val="0"/>
        <w:autoSpaceDN w:val="0"/>
        <w:adjustRightInd w:val="0"/>
        <w:spacing w:after="0" w:line="360" w:lineRule="auto"/>
        <w:ind w:firstLine="709"/>
        <w:jc w:val="right"/>
        <w:rPr>
          <w:rFonts w:ascii="Times New Roman" w:eastAsia="Times New Roman" w:hAnsi="Times New Roman" w:cs="Times New Roman"/>
          <w:color w:val="000000"/>
          <w:sz w:val="28"/>
          <w:szCs w:val="28"/>
          <w:lang w:eastAsia="ru-RU"/>
        </w:rPr>
      </w:pPr>
    </w:p>
    <w:p w:rsidR="00A65E5C" w:rsidRPr="003E23EE" w:rsidRDefault="0068008F" w:rsidP="00F77F61">
      <w:pPr>
        <w:shd w:val="clear" w:color="auto" w:fill="FFFFFF"/>
        <w:autoSpaceDE w:val="0"/>
        <w:autoSpaceDN w:val="0"/>
        <w:adjustRightInd w:val="0"/>
        <w:spacing w:after="0" w:line="36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Таблица 3.</w:t>
      </w:r>
    </w:p>
    <w:p w:rsidR="00D5271D" w:rsidRPr="003E23EE" w:rsidRDefault="00A65E5C" w:rsidP="00542E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3E23EE">
        <w:rPr>
          <w:rFonts w:ascii="Times New Roman" w:eastAsia="Times New Roman" w:hAnsi="Times New Roman" w:cs="Times New Roman"/>
          <w:color w:val="000000"/>
          <w:sz w:val="28"/>
          <w:szCs w:val="28"/>
          <w:lang w:eastAsia="ru-RU"/>
        </w:rPr>
        <w:t>Схемы севооборотов</w:t>
      </w:r>
    </w:p>
    <w:tbl>
      <w:tblPr>
        <w:tblW w:w="8526" w:type="dxa"/>
        <w:jc w:val="center"/>
        <w:tblLook w:val="04A0"/>
      </w:tblPr>
      <w:tblGrid>
        <w:gridCol w:w="3676"/>
        <w:gridCol w:w="1276"/>
        <w:gridCol w:w="1984"/>
        <w:gridCol w:w="1590"/>
      </w:tblGrid>
      <w:tr w:rsidR="00206121" w:rsidRPr="00206121" w:rsidTr="0068008F">
        <w:trPr>
          <w:trHeight w:val="2180"/>
          <w:jc w:val="center"/>
        </w:trPr>
        <w:tc>
          <w:tcPr>
            <w:tcW w:w="367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Название севооборота, общая площадь, га</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 поля</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Культуры</w:t>
            </w:r>
          </w:p>
        </w:tc>
        <w:tc>
          <w:tcPr>
            <w:tcW w:w="1590" w:type="dxa"/>
            <w:tcBorders>
              <w:top w:val="single" w:sz="8" w:space="0" w:color="auto"/>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Площадь, га</w:t>
            </w:r>
          </w:p>
        </w:tc>
      </w:tr>
      <w:tr w:rsidR="00206121" w:rsidRPr="00206121" w:rsidTr="0068008F">
        <w:trPr>
          <w:trHeight w:val="630"/>
          <w:jc w:val="center"/>
        </w:trPr>
        <w:tc>
          <w:tcPr>
            <w:tcW w:w="36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Полевой, зернопаропропашной, 1050 га</w:t>
            </w:r>
          </w:p>
        </w:tc>
        <w:tc>
          <w:tcPr>
            <w:tcW w:w="1276"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val="en-US" w:eastAsia="ru-RU"/>
              </w:rPr>
              <w:t>1</w:t>
            </w:r>
          </w:p>
        </w:tc>
        <w:tc>
          <w:tcPr>
            <w:tcW w:w="1984"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themeColor="text1"/>
                <w:sz w:val="24"/>
                <w:szCs w:val="24"/>
                <w:lang w:eastAsia="ru-RU"/>
              </w:rPr>
              <w:t>Чистый пар</w:t>
            </w:r>
          </w:p>
        </w:tc>
        <w:tc>
          <w:tcPr>
            <w:tcW w:w="1590"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Calibri" w:eastAsia="Times New Roman" w:hAnsi="Calibri" w:cs="Calibri"/>
                <w:color w:val="000000"/>
                <w:sz w:val="24"/>
                <w:szCs w:val="24"/>
                <w:lang w:eastAsia="ru-RU"/>
              </w:rPr>
            </w:pPr>
            <w:r w:rsidRPr="00206121">
              <w:rPr>
                <w:rFonts w:ascii="Calibri" w:eastAsia="Times New Roman" w:hAnsi="Calibri" w:cs="Calibri"/>
                <w:color w:val="000000"/>
                <w:sz w:val="24"/>
                <w:szCs w:val="24"/>
                <w:lang w:eastAsia="ru-RU"/>
              </w:rPr>
              <w:t>210</w:t>
            </w:r>
          </w:p>
        </w:tc>
      </w:tr>
      <w:tr w:rsidR="00206121" w:rsidRPr="00206121" w:rsidTr="0068008F">
        <w:trPr>
          <w:trHeight w:val="630"/>
          <w:jc w:val="center"/>
        </w:trPr>
        <w:tc>
          <w:tcPr>
            <w:tcW w:w="3676" w:type="dxa"/>
            <w:vMerge/>
            <w:tcBorders>
              <w:top w:val="nil"/>
              <w:left w:val="single" w:sz="8" w:space="0" w:color="auto"/>
              <w:bottom w:val="single" w:sz="8" w:space="0" w:color="000000"/>
              <w:right w:val="single" w:sz="8" w:space="0" w:color="auto"/>
            </w:tcBorders>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2</w:t>
            </w:r>
          </w:p>
        </w:tc>
        <w:tc>
          <w:tcPr>
            <w:tcW w:w="1984"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Calibri" w:eastAsia="Times New Roman" w:hAnsi="Calibri" w:cs="Calibri"/>
                <w:color w:val="000000"/>
                <w:sz w:val="24"/>
                <w:szCs w:val="24"/>
                <w:lang w:eastAsia="ru-RU"/>
              </w:rPr>
            </w:pPr>
            <w:r w:rsidRPr="00206121">
              <w:rPr>
                <w:rFonts w:ascii="Calibri" w:eastAsia="Times New Roman" w:hAnsi="Calibri" w:cs="Calibri"/>
                <w:color w:val="000000" w:themeColor="text1"/>
                <w:sz w:val="24"/>
                <w:szCs w:val="24"/>
                <w:lang w:eastAsia="ru-RU"/>
              </w:rPr>
              <w:t>Оз. Рожь</w:t>
            </w:r>
          </w:p>
        </w:tc>
        <w:tc>
          <w:tcPr>
            <w:tcW w:w="1590"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Calibri" w:eastAsia="Times New Roman" w:hAnsi="Calibri" w:cs="Calibri"/>
                <w:color w:val="000000"/>
                <w:sz w:val="24"/>
                <w:szCs w:val="24"/>
                <w:lang w:eastAsia="ru-RU"/>
              </w:rPr>
            </w:pPr>
            <w:r w:rsidRPr="00206121">
              <w:rPr>
                <w:rFonts w:ascii="Calibri" w:eastAsia="Times New Roman" w:hAnsi="Calibri" w:cs="Calibri"/>
                <w:color w:val="000000"/>
                <w:sz w:val="24"/>
                <w:szCs w:val="24"/>
                <w:lang w:eastAsia="ru-RU"/>
              </w:rPr>
              <w:t>210</w:t>
            </w:r>
          </w:p>
        </w:tc>
      </w:tr>
      <w:tr w:rsidR="00206121" w:rsidRPr="00206121" w:rsidTr="0068008F">
        <w:trPr>
          <w:trHeight w:val="940"/>
          <w:jc w:val="center"/>
        </w:trPr>
        <w:tc>
          <w:tcPr>
            <w:tcW w:w="3676" w:type="dxa"/>
            <w:vMerge/>
            <w:tcBorders>
              <w:top w:val="nil"/>
              <w:left w:val="single" w:sz="8" w:space="0" w:color="auto"/>
              <w:bottom w:val="single" w:sz="8" w:space="0" w:color="000000"/>
              <w:right w:val="single" w:sz="8" w:space="0" w:color="auto"/>
            </w:tcBorders>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3</w:t>
            </w:r>
          </w:p>
        </w:tc>
        <w:tc>
          <w:tcPr>
            <w:tcW w:w="1984"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Calibri" w:eastAsia="Times New Roman" w:hAnsi="Calibri" w:cs="Calibri"/>
                <w:color w:val="000000"/>
                <w:sz w:val="24"/>
                <w:szCs w:val="24"/>
                <w:lang w:eastAsia="ru-RU"/>
              </w:rPr>
            </w:pPr>
            <w:r w:rsidRPr="00206121">
              <w:rPr>
                <w:rFonts w:ascii="Calibri" w:eastAsia="Times New Roman" w:hAnsi="Calibri" w:cs="Calibri"/>
                <w:color w:val="000000" w:themeColor="text1"/>
                <w:sz w:val="24"/>
                <w:szCs w:val="24"/>
                <w:lang w:eastAsia="ru-RU"/>
              </w:rPr>
              <w:t>Яр. пшеница</w:t>
            </w:r>
          </w:p>
        </w:tc>
        <w:tc>
          <w:tcPr>
            <w:tcW w:w="1590"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Calibri" w:eastAsia="Times New Roman" w:hAnsi="Calibri" w:cs="Calibri"/>
                <w:color w:val="000000"/>
                <w:sz w:val="24"/>
                <w:szCs w:val="24"/>
                <w:lang w:eastAsia="ru-RU"/>
              </w:rPr>
            </w:pPr>
            <w:r w:rsidRPr="00206121">
              <w:rPr>
                <w:rFonts w:ascii="Calibri" w:eastAsia="Times New Roman" w:hAnsi="Calibri" w:cs="Calibri"/>
                <w:color w:val="000000"/>
                <w:sz w:val="24"/>
                <w:szCs w:val="24"/>
                <w:lang w:eastAsia="ru-RU"/>
              </w:rPr>
              <w:t>210</w:t>
            </w:r>
          </w:p>
        </w:tc>
      </w:tr>
      <w:tr w:rsidR="00206121" w:rsidRPr="00206121" w:rsidTr="0068008F">
        <w:trPr>
          <w:trHeight w:val="940"/>
          <w:jc w:val="center"/>
        </w:trPr>
        <w:tc>
          <w:tcPr>
            <w:tcW w:w="3676" w:type="dxa"/>
            <w:vMerge/>
            <w:tcBorders>
              <w:top w:val="nil"/>
              <w:left w:val="single" w:sz="8" w:space="0" w:color="auto"/>
              <w:bottom w:val="single" w:sz="8" w:space="0" w:color="000000"/>
              <w:right w:val="single" w:sz="8" w:space="0" w:color="auto"/>
            </w:tcBorders>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4</w:t>
            </w:r>
          </w:p>
        </w:tc>
        <w:tc>
          <w:tcPr>
            <w:tcW w:w="1984"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Calibri" w:eastAsia="Times New Roman" w:hAnsi="Calibri" w:cs="Calibri"/>
                <w:color w:val="000000"/>
                <w:sz w:val="24"/>
                <w:szCs w:val="24"/>
                <w:lang w:eastAsia="ru-RU"/>
              </w:rPr>
            </w:pPr>
            <w:r w:rsidRPr="00206121">
              <w:rPr>
                <w:rFonts w:ascii="Calibri" w:eastAsia="Times New Roman" w:hAnsi="Calibri" w:cs="Calibri"/>
                <w:color w:val="000000"/>
                <w:sz w:val="24"/>
                <w:szCs w:val="24"/>
                <w:lang w:eastAsia="ru-RU"/>
              </w:rPr>
              <w:t>Корм. Морковь</w:t>
            </w:r>
          </w:p>
        </w:tc>
        <w:tc>
          <w:tcPr>
            <w:tcW w:w="1590"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Calibri" w:eastAsia="Times New Roman" w:hAnsi="Calibri" w:cs="Calibri"/>
                <w:color w:val="000000"/>
                <w:sz w:val="24"/>
                <w:szCs w:val="24"/>
                <w:lang w:eastAsia="ru-RU"/>
              </w:rPr>
            </w:pPr>
            <w:r w:rsidRPr="00206121">
              <w:rPr>
                <w:rFonts w:ascii="Calibri" w:eastAsia="Times New Roman" w:hAnsi="Calibri" w:cs="Calibri"/>
                <w:color w:val="000000"/>
                <w:sz w:val="24"/>
                <w:szCs w:val="24"/>
                <w:lang w:eastAsia="ru-RU"/>
              </w:rPr>
              <w:t>210</w:t>
            </w:r>
          </w:p>
        </w:tc>
      </w:tr>
      <w:tr w:rsidR="00206121" w:rsidRPr="00206121" w:rsidTr="0068008F">
        <w:trPr>
          <w:trHeight w:val="320"/>
          <w:jc w:val="center"/>
        </w:trPr>
        <w:tc>
          <w:tcPr>
            <w:tcW w:w="3676" w:type="dxa"/>
            <w:vMerge/>
            <w:tcBorders>
              <w:top w:val="nil"/>
              <w:left w:val="single" w:sz="8" w:space="0" w:color="auto"/>
              <w:bottom w:val="single" w:sz="8" w:space="0" w:color="000000"/>
              <w:right w:val="single" w:sz="8" w:space="0" w:color="auto"/>
            </w:tcBorders>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5</w:t>
            </w:r>
          </w:p>
        </w:tc>
        <w:tc>
          <w:tcPr>
            <w:tcW w:w="1984"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Calibri" w:eastAsia="Times New Roman" w:hAnsi="Calibri" w:cs="Calibri"/>
                <w:color w:val="000000"/>
                <w:sz w:val="24"/>
                <w:szCs w:val="24"/>
                <w:lang w:eastAsia="ru-RU"/>
              </w:rPr>
            </w:pPr>
            <w:r w:rsidRPr="00206121">
              <w:rPr>
                <w:rFonts w:ascii="Calibri" w:eastAsia="Times New Roman" w:hAnsi="Calibri" w:cs="Calibri"/>
                <w:color w:val="000000" w:themeColor="text1"/>
                <w:sz w:val="24"/>
                <w:szCs w:val="24"/>
                <w:lang w:eastAsia="ru-RU"/>
              </w:rPr>
              <w:t>Просо</w:t>
            </w:r>
          </w:p>
        </w:tc>
        <w:tc>
          <w:tcPr>
            <w:tcW w:w="1590"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Calibri" w:eastAsia="Times New Roman" w:hAnsi="Calibri" w:cs="Calibri"/>
                <w:color w:val="000000"/>
                <w:sz w:val="24"/>
                <w:szCs w:val="24"/>
                <w:lang w:eastAsia="ru-RU"/>
              </w:rPr>
            </w:pPr>
            <w:r w:rsidRPr="00206121">
              <w:rPr>
                <w:rFonts w:ascii="Calibri" w:eastAsia="Times New Roman" w:hAnsi="Calibri" w:cs="Calibri"/>
                <w:color w:val="000000"/>
                <w:sz w:val="24"/>
                <w:szCs w:val="24"/>
                <w:lang w:eastAsia="ru-RU"/>
              </w:rPr>
              <w:t>210</w:t>
            </w:r>
          </w:p>
        </w:tc>
      </w:tr>
      <w:tr w:rsidR="00206121" w:rsidRPr="00206121" w:rsidTr="0068008F">
        <w:trPr>
          <w:trHeight w:val="320"/>
          <w:jc w:val="center"/>
        </w:trPr>
        <w:tc>
          <w:tcPr>
            <w:tcW w:w="36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Полевой, зернотравопропашной, 695 га</w:t>
            </w:r>
          </w:p>
        </w:tc>
        <w:tc>
          <w:tcPr>
            <w:tcW w:w="1276"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val="en-US" w:eastAsia="ru-RU"/>
              </w:rPr>
              <w:t>1</w:t>
            </w:r>
          </w:p>
        </w:tc>
        <w:tc>
          <w:tcPr>
            <w:tcW w:w="1984"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themeColor="text1"/>
                <w:sz w:val="24"/>
                <w:szCs w:val="24"/>
                <w:lang w:eastAsia="ru-RU"/>
              </w:rPr>
              <w:t>Горох</w:t>
            </w:r>
          </w:p>
        </w:tc>
        <w:tc>
          <w:tcPr>
            <w:tcW w:w="1590"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themeColor="text1"/>
                <w:sz w:val="24"/>
                <w:szCs w:val="24"/>
                <w:lang w:eastAsia="ru-RU"/>
              </w:rPr>
              <w:t>173,75</w:t>
            </w:r>
          </w:p>
        </w:tc>
      </w:tr>
      <w:tr w:rsidR="00206121" w:rsidRPr="00206121" w:rsidTr="0068008F">
        <w:trPr>
          <w:trHeight w:val="630"/>
          <w:jc w:val="center"/>
        </w:trPr>
        <w:tc>
          <w:tcPr>
            <w:tcW w:w="3676" w:type="dxa"/>
            <w:vMerge/>
            <w:tcBorders>
              <w:top w:val="nil"/>
              <w:left w:val="single" w:sz="8" w:space="0" w:color="auto"/>
              <w:bottom w:val="single" w:sz="8" w:space="0" w:color="000000"/>
              <w:right w:val="single" w:sz="8" w:space="0" w:color="auto"/>
            </w:tcBorders>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2</w:t>
            </w:r>
          </w:p>
        </w:tc>
        <w:tc>
          <w:tcPr>
            <w:tcW w:w="1984"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themeColor="text1"/>
                <w:sz w:val="24"/>
                <w:szCs w:val="24"/>
                <w:lang w:eastAsia="ru-RU"/>
              </w:rPr>
              <w:t>Картофель</w:t>
            </w:r>
          </w:p>
        </w:tc>
        <w:tc>
          <w:tcPr>
            <w:tcW w:w="1590"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themeColor="text1"/>
                <w:sz w:val="24"/>
                <w:szCs w:val="24"/>
                <w:lang w:eastAsia="ru-RU"/>
              </w:rPr>
              <w:t>173,75</w:t>
            </w:r>
          </w:p>
        </w:tc>
      </w:tr>
      <w:tr w:rsidR="00206121" w:rsidRPr="00206121" w:rsidTr="0068008F">
        <w:trPr>
          <w:trHeight w:val="630"/>
          <w:jc w:val="center"/>
        </w:trPr>
        <w:tc>
          <w:tcPr>
            <w:tcW w:w="3676" w:type="dxa"/>
            <w:vMerge/>
            <w:tcBorders>
              <w:top w:val="nil"/>
              <w:left w:val="single" w:sz="8" w:space="0" w:color="auto"/>
              <w:bottom w:val="single" w:sz="8" w:space="0" w:color="000000"/>
              <w:right w:val="single" w:sz="8" w:space="0" w:color="auto"/>
            </w:tcBorders>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3</w:t>
            </w:r>
          </w:p>
        </w:tc>
        <w:tc>
          <w:tcPr>
            <w:tcW w:w="1984"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themeColor="text1"/>
                <w:sz w:val="24"/>
                <w:szCs w:val="24"/>
                <w:lang w:eastAsia="ru-RU"/>
              </w:rPr>
              <w:t>ВОС (сено)</w:t>
            </w:r>
          </w:p>
        </w:tc>
        <w:tc>
          <w:tcPr>
            <w:tcW w:w="1590"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themeColor="text1"/>
                <w:sz w:val="24"/>
                <w:szCs w:val="24"/>
                <w:lang w:eastAsia="ru-RU"/>
              </w:rPr>
              <w:t>173,75</w:t>
            </w:r>
          </w:p>
        </w:tc>
      </w:tr>
      <w:tr w:rsidR="00206121" w:rsidRPr="00206121" w:rsidTr="0068008F">
        <w:trPr>
          <w:trHeight w:val="320"/>
          <w:jc w:val="center"/>
        </w:trPr>
        <w:tc>
          <w:tcPr>
            <w:tcW w:w="3676" w:type="dxa"/>
            <w:vMerge/>
            <w:tcBorders>
              <w:top w:val="nil"/>
              <w:left w:val="single" w:sz="8" w:space="0" w:color="auto"/>
              <w:bottom w:val="single" w:sz="8" w:space="0" w:color="000000"/>
              <w:right w:val="single" w:sz="8" w:space="0" w:color="auto"/>
            </w:tcBorders>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sz w:val="24"/>
                <w:szCs w:val="24"/>
                <w:lang w:eastAsia="ru-RU"/>
              </w:rPr>
              <w:t>4</w:t>
            </w:r>
          </w:p>
        </w:tc>
        <w:tc>
          <w:tcPr>
            <w:tcW w:w="1984"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themeColor="text1"/>
                <w:sz w:val="24"/>
                <w:szCs w:val="24"/>
                <w:lang w:eastAsia="ru-RU"/>
              </w:rPr>
              <w:t>Ячмень</w:t>
            </w:r>
          </w:p>
        </w:tc>
        <w:tc>
          <w:tcPr>
            <w:tcW w:w="1590" w:type="dxa"/>
            <w:tcBorders>
              <w:top w:val="nil"/>
              <w:left w:val="nil"/>
              <w:bottom w:val="single" w:sz="8" w:space="0" w:color="auto"/>
              <w:right w:val="single" w:sz="8" w:space="0" w:color="auto"/>
            </w:tcBorders>
            <w:shd w:val="clear" w:color="000000" w:fill="FFFFFF"/>
            <w:vAlign w:val="center"/>
            <w:hideMark/>
          </w:tcPr>
          <w:p w:rsidR="00206121" w:rsidRPr="00206121" w:rsidRDefault="00206121" w:rsidP="0068008F">
            <w:pPr>
              <w:spacing w:after="0" w:line="240" w:lineRule="auto"/>
              <w:jc w:val="center"/>
              <w:rPr>
                <w:rFonts w:ascii="Times New Roman" w:eastAsia="Times New Roman" w:hAnsi="Times New Roman" w:cs="Times New Roman"/>
                <w:color w:val="000000"/>
                <w:sz w:val="24"/>
                <w:szCs w:val="24"/>
                <w:lang w:eastAsia="ru-RU"/>
              </w:rPr>
            </w:pPr>
            <w:r w:rsidRPr="00206121">
              <w:rPr>
                <w:rFonts w:ascii="Times New Roman" w:eastAsia="Times New Roman" w:hAnsi="Times New Roman" w:cs="Times New Roman"/>
                <w:color w:val="000000" w:themeColor="text1"/>
                <w:sz w:val="24"/>
                <w:szCs w:val="24"/>
                <w:lang w:eastAsia="ru-RU"/>
              </w:rPr>
              <w:t>173,75</w:t>
            </w:r>
          </w:p>
        </w:tc>
      </w:tr>
    </w:tbl>
    <w:p w:rsidR="00F864C7" w:rsidRPr="003E23EE" w:rsidRDefault="004B4BE1" w:rsidP="00206121">
      <w:pPr>
        <w:rPr>
          <w:rFonts w:ascii="Times New Roman" w:eastAsia="Times New Roman" w:hAnsi="Times New Roman" w:cs="Times New Roman"/>
          <w:sz w:val="28"/>
          <w:szCs w:val="28"/>
        </w:rPr>
        <w:sectPr w:rsidR="00F864C7" w:rsidRPr="003E23EE" w:rsidSect="00277F43">
          <w:footerReference w:type="default" r:id="rId9"/>
          <w:pgSz w:w="11900" w:h="16840"/>
          <w:pgMar w:top="1600" w:right="600" w:bottom="1200" w:left="1340" w:header="0" w:footer="895" w:gutter="0"/>
          <w:cols w:space="720"/>
          <w:titlePg/>
          <w:docGrid w:linePitch="299"/>
        </w:sectPr>
      </w:pPr>
      <w:r w:rsidRPr="003E23EE">
        <w:rPr>
          <w:rFonts w:ascii="Times New Roman" w:eastAsia="Calibri" w:hAnsi="Times New Roman" w:cs="Times New Roman"/>
          <w:sz w:val="28"/>
        </w:rPr>
        <w:tab/>
      </w:r>
      <w:r w:rsidR="00B7334A">
        <w:rPr>
          <w:rFonts w:ascii="Times New Roman" w:eastAsia="Times New Roman" w:hAnsi="Times New Roman" w:cs="Times New Roman"/>
          <w:sz w:val="28"/>
          <w:szCs w:val="28"/>
        </w:rPr>
        <w:t xml:space="preserve">Структура посевных площадей и схемы севооборотов соответствуют почвенно- климатическим условиям </w:t>
      </w:r>
      <w:r w:rsidR="00213664">
        <w:rPr>
          <w:rFonts w:ascii="Times New Roman" w:eastAsia="Times New Roman" w:hAnsi="Times New Roman" w:cs="Times New Roman"/>
          <w:sz w:val="28"/>
          <w:szCs w:val="28"/>
        </w:rPr>
        <w:t>Тюлячинского</w:t>
      </w:r>
      <w:r w:rsidR="00206121">
        <w:rPr>
          <w:rFonts w:ascii="Times New Roman" w:eastAsia="Times New Roman" w:hAnsi="Times New Roman" w:cs="Times New Roman"/>
          <w:sz w:val="28"/>
          <w:szCs w:val="28"/>
        </w:rPr>
        <w:t>района.</w:t>
      </w:r>
    </w:p>
    <w:p w:rsidR="004B4BE1" w:rsidRPr="00D5288B" w:rsidRDefault="004B4BE1" w:rsidP="00206121">
      <w:pPr>
        <w:spacing w:line="360" w:lineRule="auto"/>
        <w:jc w:val="center"/>
        <w:rPr>
          <w:rFonts w:ascii="Times New Roman" w:hAnsi="Times New Roman" w:cs="Times New Roman"/>
          <w:b/>
          <w:bCs/>
          <w:sz w:val="28"/>
          <w:szCs w:val="28"/>
        </w:rPr>
      </w:pPr>
      <w:r w:rsidRPr="00D5288B">
        <w:rPr>
          <w:rFonts w:ascii="Times New Roman" w:hAnsi="Times New Roman" w:cs="Times New Roman"/>
          <w:b/>
          <w:bCs/>
          <w:sz w:val="28"/>
          <w:szCs w:val="28"/>
        </w:rPr>
        <w:lastRenderedPageBreak/>
        <w:t>3.</w:t>
      </w:r>
      <w:r w:rsidRPr="00D5288B">
        <w:rPr>
          <w:rFonts w:ascii="Times New Roman" w:hAnsi="Times New Roman" w:cs="Times New Roman"/>
          <w:b/>
          <w:bCs/>
          <w:sz w:val="28"/>
          <w:szCs w:val="28"/>
        </w:rPr>
        <w:tab/>
        <w:t>Разработка системы применения удобрений на перспективу</w:t>
      </w:r>
    </w:p>
    <w:p w:rsidR="003D3511" w:rsidRPr="00D5288B" w:rsidRDefault="004B4BE1" w:rsidP="00D5288B">
      <w:pPr>
        <w:spacing w:line="360" w:lineRule="auto"/>
        <w:jc w:val="center"/>
        <w:rPr>
          <w:rFonts w:ascii="Times New Roman" w:hAnsi="Times New Roman" w:cs="Times New Roman"/>
          <w:b/>
          <w:bCs/>
          <w:sz w:val="28"/>
          <w:szCs w:val="28"/>
        </w:rPr>
      </w:pPr>
      <w:r w:rsidRPr="00D5288B">
        <w:rPr>
          <w:rFonts w:ascii="Times New Roman" w:hAnsi="Times New Roman" w:cs="Times New Roman"/>
          <w:b/>
          <w:bCs/>
          <w:sz w:val="28"/>
          <w:szCs w:val="28"/>
        </w:rPr>
        <w:t>3.1.</w:t>
      </w:r>
      <w:r w:rsidRPr="00D5288B">
        <w:rPr>
          <w:rFonts w:ascii="Times New Roman" w:hAnsi="Times New Roman" w:cs="Times New Roman"/>
          <w:b/>
          <w:bCs/>
          <w:sz w:val="28"/>
          <w:szCs w:val="28"/>
        </w:rPr>
        <w:tab/>
        <w:t>Известковани</w:t>
      </w:r>
      <w:r w:rsidR="003D3511" w:rsidRPr="00D5288B">
        <w:rPr>
          <w:rFonts w:ascii="Times New Roman" w:hAnsi="Times New Roman" w:cs="Times New Roman"/>
          <w:b/>
          <w:bCs/>
          <w:sz w:val="28"/>
          <w:szCs w:val="28"/>
        </w:rPr>
        <w:t>е и фосфоритование кислых почв.</w:t>
      </w:r>
    </w:p>
    <w:p w:rsidR="00EF6D63" w:rsidRPr="00EF6D63" w:rsidRDefault="00EF6D63" w:rsidP="00066998">
      <w:pPr>
        <w:spacing w:line="360" w:lineRule="auto"/>
        <w:ind w:firstLine="709"/>
        <w:jc w:val="both"/>
        <w:rPr>
          <w:rFonts w:ascii="Times New Roman" w:hAnsi="Times New Roman" w:cs="Times New Roman"/>
          <w:sz w:val="28"/>
          <w:szCs w:val="28"/>
        </w:rPr>
      </w:pPr>
      <w:r w:rsidRPr="00EF6D63">
        <w:rPr>
          <w:rFonts w:ascii="Times New Roman" w:hAnsi="Times New Roman" w:cs="Times New Roman"/>
          <w:sz w:val="28"/>
          <w:szCs w:val="28"/>
        </w:rPr>
        <w:t>Невозможно получить высокоурожайные культуры на кислой почве. Известь является эффективным средством нейтрализации слишком высокой кислотности почвы. Известь устраняет или снижает кислотность почвы, которая вредна для большинства сельскохозяйственных культур, и связанное с этим токсическое воздействие на подвижные формы алюминия и растения с высокой концентрацией марганца и железа. Рассвет способствует переходу в состояние, доступное для различных питательных веществ – соединений азота, фосфора, молибдена и других растений; обогащает почву необходимыми фитонутриентами – кальцием и магнием. Это создает условия для более эффективной жизнедеятельности полезных микроорганизмов; значительно повышает эффективность использования органических и минеральных удобрений; уменьшает поступление радионуклидов и тяжелых металлов в растения; улучшает агрофизические свойства почвы. Известкование - дорогостоящий метод агрессивного и устойчивого повышения плодородия почвы, но он должен обеспечивать высокий и стабильный урожай на почве Татарстана.</w:t>
      </w:r>
    </w:p>
    <w:p w:rsidR="00EF6D63" w:rsidRPr="00EF6D63" w:rsidRDefault="00EF6D63" w:rsidP="00066998">
      <w:pPr>
        <w:spacing w:after="35" w:line="360" w:lineRule="auto"/>
        <w:ind w:left="-15" w:right="65" w:firstLine="709"/>
        <w:jc w:val="both"/>
        <w:rPr>
          <w:rFonts w:ascii="Times New Roman" w:hAnsi="Times New Roman" w:cs="Times New Roman"/>
          <w:color w:val="000000"/>
          <w:sz w:val="28"/>
        </w:rPr>
      </w:pPr>
      <w:r w:rsidRPr="00EF6D63">
        <w:rPr>
          <w:rFonts w:ascii="Times New Roman" w:hAnsi="Times New Roman" w:cs="Times New Roman"/>
          <w:color w:val="000000"/>
          <w:sz w:val="28"/>
        </w:rPr>
        <w:t xml:space="preserve">Известкование кислых почв повышает эффективность удобрений на 30 – 40%, а калийных – примерно в 2 раза.  </w:t>
      </w:r>
    </w:p>
    <w:p w:rsidR="00EF6D63" w:rsidRPr="00EF6D63" w:rsidRDefault="00EF6D63" w:rsidP="00066998">
      <w:pPr>
        <w:spacing w:after="177" w:line="360" w:lineRule="auto"/>
        <w:ind w:left="566" w:right="65" w:firstLine="709"/>
        <w:jc w:val="both"/>
        <w:rPr>
          <w:rFonts w:ascii="Times New Roman" w:hAnsi="Times New Roman" w:cs="Times New Roman"/>
          <w:color w:val="000000"/>
          <w:sz w:val="28"/>
        </w:rPr>
      </w:pPr>
      <w:r w:rsidRPr="00EF6D63">
        <w:rPr>
          <w:rFonts w:ascii="Times New Roman" w:hAnsi="Times New Roman" w:cs="Times New Roman"/>
          <w:color w:val="000000"/>
          <w:sz w:val="28"/>
        </w:rPr>
        <w:t xml:space="preserve">Ежегодно недобор растениеводческой продукции составляет, ц/га к. ед: </w:t>
      </w:r>
    </w:p>
    <w:p w:rsidR="00EF6D63" w:rsidRPr="00EF6D63" w:rsidRDefault="00EF6D63" w:rsidP="00066998">
      <w:pPr>
        <w:numPr>
          <w:ilvl w:val="0"/>
          <w:numId w:val="11"/>
        </w:numPr>
        <w:spacing w:after="175" w:line="360" w:lineRule="auto"/>
        <w:ind w:right="65" w:firstLine="709"/>
        <w:jc w:val="both"/>
        <w:rPr>
          <w:rFonts w:ascii="Times New Roman" w:hAnsi="Times New Roman" w:cs="Times New Roman"/>
          <w:color w:val="000000"/>
          <w:sz w:val="28"/>
        </w:rPr>
      </w:pPr>
      <w:r w:rsidRPr="00EF6D63">
        <w:rPr>
          <w:rFonts w:ascii="Times New Roman" w:hAnsi="Times New Roman" w:cs="Times New Roman"/>
          <w:color w:val="000000"/>
          <w:sz w:val="28"/>
        </w:rPr>
        <w:t xml:space="preserve">на сильнокислых почвах (рН менее 4,5) – 12-14; </w:t>
      </w:r>
    </w:p>
    <w:p w:rsidR="00EF6D63" w:rsidRPr="00EF6D63" w:rsidRDefault="00EF6D63" w:rsidP="00066998">
      <w:pPr>
        <w:numPr>
          <w:ilvl w:val="0"/>
          <w:numId w:val="11"/>
        </w:numPr>
        <w:spacing w:after="173" w:line="360" w:lineRule="auto"/>
        <w:ind w:right="65" w:firstLine="709"/>
        <w:jc w:val="both"/>
        <w:rPr>
          <w:rFonts w:ascii="Times New Roman" w:hAnsi="Times New Roman" w:cs="Times New Roman"/>
          <w:color w:val="000000"/>
          <w:sz w:val="28"/>
        </w:rPr>
      </w:pPr>
      <w:r w:rsidRPr="00EF6D63">
        <w:rPr>
          <w:rFonts w:ascii="Times New Roman" w:hAnsi="Times New Roman" w:cs="Times New Roman"/>
          <w:color w:val="000000"/>
          <w:sz w:val="28"/>
        </w:rPr>
        <w:t xml:space="preserve">среднекислых (рН 4,5 – 5,0) – 4-8; </w:t>
      </w:r>
    </w:p>
    <w:p w:rsidR="00EF6D63" w:rsidRPr="00EF6D63" w:rsidRDefault="00EF6D63" w:rsidP="00066998">
      <w:pPr>
        <w:numPr>
          <w:ilvl w:val="0"/>
          <w:numId w:val="11"/>
        </w:numPr>
        <w:spacing w:after="130" w:line="360" w:lineRule="auto"/>
        <w:ind w:right="65" w:firstLine="709"/>
        <w:jc w:val="both"/>
        <w:rPr>
          <w:rFonts w:ascii="Times New Roman" w:hAnsi="Times New Roman" w:cs="Times New Roman"/>
          <w:color w:val="000000"/>
          <w:sz w:val="28"/>
        </w:rPr>
      </w:pPr>
      <w:r w:rsidRPr="00EF6D63">
        <w:rPr>
          <w:rFonts w:ascii="Times New Roman" w:hAnsi="Times New Roman" w:cs="Times New Roman"/>
          <w:color w:val="000000"/>
          <w:sz w:val="28"/>
        </w:rPr>
        <w:t xml:space="preserve">слабокислых (рН 5,01 – 5,50) – 3-4. </w:t>
      </w:r>
    </w:p>
    <w:p w:rsidR="00EF6D63" w:rsidRPr="00EF6D63" w:rsidRDefault="00EF6D63" w:rsidP="00066998">
      <w:pPr>
        <w:spacing w:after="12" w:line="360" w:lineRule="auto"/>
        <w:ind w:left="-15" w:right="65" w:firstLine="709"/>
        <w:jc w:val="both"/>
        <w:rPr>
          <w:rFonts w:ascii="Times New Roman" w:hAnsi="Times New Roman" w:cs="Times New Roman"/>
          <w:color w:val="000000"/>
          <w:sz w:val="28"/>
        </w:rPr>
      </w:pPr>
      <w:r w:rsidRPr="00EF6D63">
        <w:rPr>
          <w:rFonts w:ascii="Times New Roman" w:hAnsi="Times New Roman" w:cs="Times New Roman"/>
          <w:color w:val="000000"/>
          <w:sz w:val="28"/>
        </w:rPr>
        <w:lastRenderedPageBreak/>
        <w:t>План известкования почв  севооборотах следует составить исходя из того, что, что ежегодно удается известковать лишь одно поле какого то севооборота по форме таблице 4.</w:t>
      </w:r>
    </w:p>
    <w:p w:rsidR="00EF6D63" w:rsidRDefault="00EF6D63" w:rsidP="0008329B">
      <w:pPr>
        <w:spacing w:after="160" w:line="360" w:lineRule="auto"/>
        <w:jc w:val="right"/>
        <w:rPr>
          <w:rFonts w:ascii="Times New Roman" w:eastAsia="Times New Roman" w:hAnsi="Times New Roman" w:cs="Times New Roman"/>
          <w:color w:val="000000"/>
          <w:sz w:val="28"/>
          <w:szCs w:val="28"/>
          <w:lang w:eastAsia="ru-RU"/>
        </w:rPr>
      </w:pPr>
    </w:p>
    <w:p w:rsidR="00A97021" w:rsidRDefault="00A97021" w:rsidP="0008329B">
      <w:pPr>
        <w:spacing w:after="160" w:line="360" w:lineRule="auto"/>
        <w:jc w:val="right"/>
        <w:rPr>
          <w:rFonts w:ascii="Times New Roman" w:eastAsia="Times New Roman" w:hAnsi="Times New Roman" w:cs="Times New Roman"/>
          <w:color w:val="000000"/>
          <w:sz w:val="28"/>
          <w:szCs w:val="28"/>
          <w:lang w:eastAsia="ru-RU"/>
        </w:rPr>
      </w:pPr>
    </w:p>
    <w:p w:rsidR="004B4BE1" w:rsidRPr="0008329B" w:rsidRDefault="004B4BE1" w:rsidP="0008329B">
      <w:pPr>
        <w:spacing w:after="160" w:line="360" w:lineRule="auto"/>
        <w:jc w:val="right"/>
        <w:rPr>
          <w:rFonts w:ascii="Times New Roman" w:hAnsi="Times New Roman" w:cs="Times New Roman"/>
          <w:sz w:val="28"/>
          <w:szCs w:val="28"/>
        </w:rPr>
      </w:pPr>
      <w:r w:rsidRPr="00542E0A">
        <w:rPr>
          <w:rFonts w:ascii="Times New Roman" w:eastAsia="Times New Roman" w:hAnsi="Times New Roman" w:cs="Times New Roman"/>
          <w:color w:val="000000"/>
          <w:sz w:val="28"/>
          <w:szCs w:val="28"/>
          <w:lang w:eastAsia="ru-RU"/>
        </w:rPr>
        <w:t>Таблица 4</w:t>
      </w:r>
      <w:r w:rsidR="0068008F">
        <w:rPr>
          <w:rFonts w:ascii="Times New Roman" w:eastAsia="Times New Roman" w:hAnsi="Times New Roman" w:cs="Times New Roman"/>
          <w:color w:val="000000"/>
          <w:sz w:val="28"/>
          <w:szCs w:val="28"/>
          <w:lang w:eastAsia="ru-RU"/>
        </w:rPr>
        <w:t>.</w:t>
      </w:r>
    </w:p>
    <w:p w:rsidR="004B4BE1" w:rsidRDefault="004B4BE1" w:rsidP="00542E0A">
      <w:pPr>
        <w:spacing w:after="0" w:line="360" w:lineRule="auto"/>
        <w:ind w:firstLine="709"/>
        <w:jc w:val="both"/>
        <w:rPr>
          <w:rFonts w:ascii="Times New Roman" w:hAnsi="Times New Roman" w:cs="Times New Roman"/>
          <w:sz w:val="28"/>
          <w:szCs w:val="28"/>
        </w:rPr>
      </w:pPr>
      <w:r w:rsidRPr="00542E0A">
        <w:rPr>
          <w:rFonts w:ascii="Times New Roman" w:hAnsi="Times New Roman" w:cs="Times New Roman"/>
          <w:sz w:val="28"/>
          <w:szCs w:val="28"/>
        </w:rPr>
        <w:t xml:space="preserve">План известкования почв в хозяйстве </w:t>
      </w:r>
    </w:p>
    <w:tbl>
      <w:tblPr>
        <w:tblW w:w="9345" w:type="dxa"/>
        <w:tblInd w:w="-10" w:type="dxa"/>
        <w:tblLook w:val="04A0"/>
      </w:tblPr>
      <w:tblGrid>
        <w:gridCol w:w="1145"/>
        <w:gridCol w:w="1313"/>
        <w:gridCol w:w="1924"/>
        <w:gridCol w:w="1904"/>
        <w:gridCol w:w="832"/>
        <w:gridCol w:w="695"/>
        <w:gridCol w:w="1768"/>
      </w:tblGrid>
      <w:tr w:rsidR="00AE3693" w:rsidRPr="00AE3693" w:rsidTr="00324297">
        <w:trPr>
          <w:trHeight w:val="1430"/>
        </w:trPr>
        <w:tc>
          <w:tcPr>
            <w:tcW w:w="1119" w:type="dxa"/>
            <w:tcBorders>
              <w:top w:val="single" w:sz="8" w:space="0" w:color="auto"/>
              <w:left w:val="single" w:sz="8" w:space="0" w:color="auto"/>
              <w:bottom w:val="nil"/>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сево</w:t>
            </w:r>
          </w:p>
        </w:tc>
        <w:tc>
          <w:tcPr>
            <w:tcW w:w="12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Культура</w:t>
            </w:r>
          </w:p>
        </w:tc>
        <w:tc>
          <w:tcPr>
            <w:tcW w:w="18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Нуждаемость почв в известковании</w:t>
            </w:r>
          </w:p>
        </w:tc>
        <w:tc>
          <w:tcPr>
            <w:tcW w:w="18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Очередность известкования</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Др</w:t>
            </w:r>
          </w:p>
        </w:tc>
        <w:tc>
          <w:tcPr>
            <w:tcW w:w="6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Дф</w:t>
            </w:r>
          </w:p>
        </w:tc>
        <w:tc>
          <w:tcPr>
            <w:tcW w:w="17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Название известкового удобрения</w:t>
            </w:r>
          </w:p>
        </w:tc>
      </w:tr>
      <w:tr w:rsidR="00AE3693" w:rsidRPr="00AE3693" w:rsidTr="00324297">
        <w:trPr>
          <w:trHeight w:val="730"/>
        </w:trPr>
        <w:tc>
          <w:tcPr>
            <w:tcW w:w="1119" w:type="dxa"/>
            <w:tcBorders>
              <w:top w:val="nil"/>
              <w:left w:val="single" w:sz="8" w:space="0" w:color="auto"/>
              <w:bottom w:val="single" w:sz="8" w:space="0" w:color="auto"/>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оборота</w:t>
            </w:r>
          </w:p>
        </w:tc>
        <w:tc>
          <w:tcPr>
            <w:tcW w:w="1281" w:type="dxa"/>
            <w:vMerge/>
            <w:tcBorders>
              <w:top w:val="single" w:sz="8" w:space="0" w:color="auto"/>
              <w:left w:val="single" w:sz="8" w:space="0" w:color="auto"/>
              <w:bottom w:val="single" w:sz="8" w:space="0" w:color="000000"/>
              <w:right w:val="single" w:sz="8" w:space="0" w:color="auto"/>
            </w:tcBorders>
            <w:vAlign w:val="center"/>
            <w:hideMark/>
          </w:tcPr>
          <w:p w:rsidR="00AE3693" w:rsidRPr="00AE3693" w:rsidRDefault="00AE3693" w:rsidP="00AE3693">
            <w:pPr>
              <w:spacing w:after="0" w:line="240" w:lineRule="auto"/>
              <w:rPr>
                <w:rFonts w:ascii="Times New Roman" w:eastAsia="Times New Roman" w:hAnsi="Times New Roman" w:cs="Times New Roman"/>
                <w:color w:val="000000"/>
                <w:sz w:val="28"/>
                <w:szCs w:val="28"/>
                <w:lang w:eastAsia="ru-RU"/>
              </w:rPr>
            </w:pPr>
          </w:p>
        </w:tc>
        <w:tc>
          <w:tcPr>
            <w:tcW w:w="1874" w:type="dxa"/>
            <w:vMerge/>
            <w:tcBorders>
              <w:top w:val="single" w:sz="8" w:space="0" w:color="auto"/>
              <w:left w:val="single" w:sz="8" w:space="0" w:color="auto"/>
              <w:bottom w:val="single" w:sz="8" w:space="0" w:color="000000"/>
              <w:right w:val="single" w:sz="8" w:space="0" w:color="auto"/>
            </w:tcBorders>
            <w:vAlign w:val="center"/>
            <w:hideMark/>
          </w:tcPr>
          <w:p w:rsidR="00AE3693" w:rsidRPr="00AE3693" w:rsidRDefault="00AE3693" w:rsidP="00AE3693">
            <w:pPr>
              <w:spacing w:after="0" w:line="240" w:lineRule="auto"/>
              <w:rPr>
                <w:rFonts w:ascii="Times New Roman" w:eastAsia="Times New Roman" w:hAnsi="Times New Roman" w:cs="Times New Roman"/>
                <w:color w:val="000000"/>
                <w:sz w:val="28"/>
                <w:szCs w:val="28"/>
                <w:lang w:eastAsia="ru-RU"/>
              </w:rPr>
            </w:pPr>
          </w:p>
        </w:tc>
        <w:tc>
          <w:tcPr>
            <w:tcW w:w="1854" w:type="dxa"/>
            <w:vMerge/>
            <w:tcBorders>
              <w:top w:val="single" w:sz="8" w:space="0" w:color="auto"/>
              <w:left w:val="single" w:sz="8" w:space="0" w:color="auto"/>
              <w:bottom w:val="single" w:sz="8" w:space="0" w:color="000000"/>
              <w:right w:val="single" w:sz="8" w:space="0" w:color="auto"/>
            </w:tcBorders>
            <w:vAlign w:val="center"/>
            <w:hideMark/>
          </w:tcPr>
          <w:p w:rsidR="00AE3693" w:rsidRPr="00AE3693" w:rsidRDefault="00AE3693" w:rsidP="00AE3693">
            <w:pPr>
              <w:spacing w:after="0" w:line="240" w:lineRule="auto"/>
              <w:rPr>
                <w:rFonts w:ascii="Times New Roman" w:eastAsia="Times New Roman" w:hAnsi="Times New Roman" w:cs="Times New Roman"/>
                <w:color w:val="000000"/>
                <w:sz w:val="28"/>
                <w:szCs w:val="28"/>
                <w:lang w:eastAsia="ru-RU"/>
              </w:rPr>
            </w:pP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AE3693" w:rsidRPr="00AE3693" w:rsidRDefault="00AE3693" w:rsidP="00AE3693">
            <w:pPr>
              <w:spacing w:after="0" w:line="240" w:lineRule="auto"/>
              <w:rPr>
                <w:rFonts w:ascii="Times New Roman" w:eastAsia="Times New Roman" w:hAnsi="Times New Roman" w:cs="Times New Roman"/>
                <w:color w:val="000000"/>
                <w:sz w:val="28"/>
                <w:szCs w:val="28"/>
                <w:lang w:eastAsia="ru-RU"/>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AE3693" w:rsidRPr="00AE3693" w:rsidRDefault="00AE3693" w:rsidP="00AE3693">
            <w:pPr>
              <w:spacing w:after="0" w:line="240" w:lineRule="auto"/>
              <w:rPr>
                <w:rFonts w:ascii="Times New Roman" w:eastAsia="Times New Roman" w:hAnsi="Times New Roman" w:cs="Times New Roman"/>
                <w:color w:val="000000"/>
                <w:sz w:val="28"/>
                <w:szCs w:val="28"/>
                <w:lang w:eastAsia="ru-RU"/>
              </w:rPr>
            </w:pPr>
          </w:p>
        </w:tc>
        <w:tc>
          <w:tcPr>
            <w:tcW w:w="1722" w:type="dxa"/>
            <w:vMerge/>
            <w:tcBorders>
              <w:top w:val="single" w:sz="8" w:space="0" w:color="auto"/>
              <w:left w:val="single" w:sz="8" w:space="0" w:color="auto"/>
              <w:bottom w:val="single" w:sz="8" w:space="0" w:color="000000"/>
              <w:right w:val="single" w:sz="8" w:space="0" w:color="auto"/>
            </w:tcBorders>
            <w:vAlign w:val="center"/>
            <w:hideMark/>
          </w:tcPr>
          <w:p w:rsidR="00AE3693" w:rsidRPr="00AE3693" w:rsidRDefault="00AE3693" w:rsidP="00AE3693">
            <w:pPr>
              <w:spacing w:after="0" w:line="240" w:lineRule="auto"/>
              <w:rPr>
                <w:rFonts w:ascii="Times New Roman" w:eastAsia="Times New Roman" w:hAnsi="Times New Roman" w:cs="Times New Roman"/>
                <w:color w:val="000000"/>
                <w:sz w:val="28"/>
                <w:szCs w:val="28"/>
                <w:lang w:eastAsia="ru-RU"/>
              </w:rPr>
            </w:pPr>
          </w:p>
        </w:tc>
      </w:tr>
      <w:tr w:rsidR="00AE3693" w:rsidRPr="00AE3693" w:rsidTr="00324297">
        <w:trPr>
          <w:trHeight w:val="370"/>
        </w:trPr>
        <w:tc>
          <w:tcPr>
            <w:tcW w:w="1119" w:type="dxa"/>
            <w:tcBorders>
              <w:top w:val="nil"/>
              <w:left w:val="single" w:sz="8" w:space="0" w:color="auto"/>
              <w:bottom w:val="single" w:sz="8" w:space="0" w:color="auto"/>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281" w:type="dxa"/>
            <w:tcBorders>
              <w:top w:val="nil"/>
              <w:left w:val="nil"/>
              <w:bottom w:val="single" w:sz="8" w:space="0" w:color="auto"/>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874" w:type="dxa"/>
            <w:tcBorders>
              <w:top w:val="nil"/>
              <w:left w:val="nil"/>
              <w:bottom w:val="single" w:sz="8" w:space="0" w:color="auto"/>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854" w:type="dxa"/>
            <w:tcBorders>
              <w:top w:val="nil"/>
              <w:left w:val="nil"/>
              <w:bottom w:val="single" w:sz="8" w:space="0" w:color="auto"/>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495" w:type="dxa"/>
            <w:gridSpan w:val="2"/>
            <w:tcBorders>
              <w:top w:val="single" w:sz="8" w:space="0" w:color="auto"/>
              <w:left w:val="nil"/>
              <w:bottom w:val="single" w:sz="8" w:space="0" w:color="auto"/>
              <w:right w:val="single" w:sz="8" w:space="0" w:color="000000"/>
            </w:tcBorders>
            <w:shd w:val="clear" w:color="auto" w:fill="auto"/>
            <w:vAlign w:val="center"/>
            <w:hideMark/>
          </w:tcPr>
          <w:p w:rsidR="00AE3693" w:rsidRPr="00AE3693" w:rsidRDefault="00AE3693" w:rsidP="00AE3693">
            <w:pPr>
              <w:spacing w:after="0" w:line="240" w:lineRule="auto"/>
              <w:jc w:val="center"/>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т/га</w:t>
            </w:r>
          </w:p>
        </w:tc>
        <w:tc>
          <w:tcPr>
            <w:tcW w:w="1722" w:type="dxa"/>
            <w:tcBorders>
              <w:top w:val="nil"/>
              <w:left w:val="nil"/>
              <w:bottom w:val="single" w:sz="8" w:space="0" w:color="auto"/>
              <w:right w:val="single" w:sz="8" w:space="0" w:color="auto"/>
            </w:tcBorders>
            <w:shd w:val="clear" w:color="auto" w:fill="auto"/>
            <w:vAlign w:val="center"/>
            <w:hideMark/>
          </w:tcPr>
          <w:p w:rsidR="00AE3693" w:rsidRPr="00AE3693" w:rsidRDefault="00AE3693" w:rsidP="00AE3693">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r>
      <w:tr w:rsidR="00324297" w:rsidRPr="00AE3693" w:rsidTr="00324297">
        <w:trPr>
          <w:trHeight w:val="630"/>
        </w:trPr>
        <w:tc>
          <w:tcPr>
            <w:tcW w:w="1119" w:type="dxa"/>
            <w:vMerge w:val="restart"/>
            <w:tcBorders>
              <w:top w:val="nil"/>
              <w:left w:val="single" w:sz="8" w:space="0" w:color="auto"/>
              <w:bottom w:val="single" w:sz="8" w:space="0" w:color="000000"/>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val="en-US" w:eastAsia="ru-RU"/>
              </w:rPr>
              <w:t>1</w:t>
            </w:r>
          </w:p>
        </w:tc>
        <w:tc>
          <w:tcPr>
            <w:tcW w:w="1281" w:type="dxa"/>
            <w:tcBorders>
              <w:top w:val="nil"/>
              <w:left w:val="nil"/>
              <w:bottom w:val="single" w:sz="8" w:space="0" w:color="auto"/>
              <w:right w:val="single" w:sz="8" w:space="0" w:color="auto"/>
            </w:tcBorders>
            <w:shd w:val="clear" w:color="000000" w:fill="FFFFFF"/>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4"/>
                <w:szCs w:val="24"/>
                <w:lang w:eastAsia="ru-RU"/>
              </w:rPr>
            </w:pPr>
            <w:r w:rsidRPr="00AE3693">
              <w:rPr>
                <w:rFonts w:ascii="Times New Roman" w:eastAsia="Times New Roman" w:hAnsi="Times New Roman" w:cs="Times New Roman"/>
                <w:color w:val="000000" w:themeColor="text1"/>
                <w:sz w:val="24"/>
                <w:szCs w:val="24"/>
                <w:lang w:eastAsia="ru-RU"/>
              </w:rPr>
              <w:t>Чистый пар</w:t>
            </w:r>
          </w:p>
        </w:tc>
        <w:tc>
          <w:tcPr>
            <w:tcW w:w="187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Отсутствует</w:t>
            </w:r>
          </w:p>
        </w:tc>
        <w:tc>
          <w:tcPr>
            <w:tcW w:w="185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val="en-US" w:eastAsia="ru-RU"/>
              </w:rPr>
              <w:t>II</w:t>
            </w:r>
          </w:p>
        </w:tc>
        <w:tc>
          <w:tcPr>
            <w:tcW w:w="81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1,8</w:t>
            </w:r>
          </w:p>
        </w:tc>
        <w:tc>
          <w:tcPr>
            <w:tcW w:w="681"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2,3</w:t>
            </w:r>
          </w:p>
        </w:tc>
        <w:tc>
          <w:tcPr>
            <w:tcW w:w="1722"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Доломитовая мука</w:t>
            </w:r>
          </w:p>
        </w:tc>
      </w:tr>
      <w:tr w:rsidR="00324297" w:rsidRPr="00AE3693" w:rsidTr="00324297">
        <w:trPr>
          <w:trHeight w:val="630"/>
        </w:trPr>
        <w:tc>
          <w:tcPr>
            <w:tcW w:w="1119" w:type="dxa"/>
            <w:vMerge/>
            <w:tcBorders>
              <w:top w:val="nil"/>
              <w:left w:val="single" w:sz="8" w:space="0" w:color="auto"/>
              <w:bottom w:val="single" w:sz="8" w:space="0" w:color="000000"/>
              <w:right w:val="single" w:sz="8" w:space="0" w:color="auto"/>
            </w:tcBorders>
            <w:vAlign w:val="center"/>
            <w:hideMark/>
          </w:tcPr>
          <w:p w:rsidR="00324297" w:rsidRPr="00AE3693"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281" w:type="dxa"/>
            <w:tcBorders>
              <w:top w:val="nil"/>
              <w:left w:val="nil"/>
              <w:bottom w:val="single" w:sz="8" w:space="0" w:color="auto"/>
              <w:right w:val="single" w:sz="8" w:space="0" w:color="auto"/>
            </w:tcBorders>
            <w:shd w:val="clear" w:color="000000" w:fill="FFFFFF"/>
            <w:vAlign w:val="center"/>
            <w:hideMark/>
          </w:tcPr>
          <w:p w:rsidR="00324297" w:rsidRPr="00AE3693" w:rsidRDefault="00324297" w:rsidP="00324297">
            <w:pPr>
              <w:spacing w:after="0" w:line="240" w:lineRule="auto"/>
              <w:jc w:val="both"/>
              <w:rPr>
                <w:rFonts w:ascii="Calibri" w:eastAsia="Times New Roman" w:hAnsi="Calibri" w:cs="Calibri"/>
                <w:color w:val="000000"/>
                <w:sz w:val="24"/>
                <w:szCs w:val="24"/>
                <w:lang w:eastAsia="ru-RU"/>
              </w:rPr>
            </w:pPr>
            <w:r w:rsidRPr="00AE3693">
              <w:rPr>
                <w:rFonts w:ascii="Calibri" w:eastAsia="Times New Roman" w:hAnsi="Calibri" w:cs="Calibri"/>
                <w:color w:val="000000" w:themeColor="text1"/>
                <w:sz w:val="24"/>
                <w:szCs w:val="24"/>
                <w:lang w:eastAsia="ru-RU"/>
              </w:rPr>
              <w:t>Оз. Рожь</w:t>
            </w:r>
          </w:p>
        </w:tc>
        <w:tc>
          <w:tcPr>
            <w:tcW w:w="187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85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val="en-US" w:eastAsia="ru-RU"/>
              </w:rPr>
              <w:t> </w:t>
            </w:r>
          </w:p>
        </w:tc>
        <w:tc>
          <w:tcPr>
            <w:tcW w:w="81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681"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722"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r>
      <w:tr w:rsidR="00324297" w:rsidRPr="00AE3693" w:rsidTr="00324297">
        <w:trPr>
          <w:trHeight w:val="940"/>
        </w:trPr>
        <w:tc>
          <w:tcPr>
            <w:tcW w:w="1119" w:type="dxa"/>
            <w:vMerge/>
            <w:tcBorders>
              <w:top w:val="nil"/>
              <w:left w:val="single" w:sz="8" w:space="0" w:color="auto"/>
              <w:bottom w:val="single" w:sz="8" w:space="0" w:color="000000"/>
              <w:right w:val="single" w:sz="8" w:space="0" w:color="auto"/>
            </w:tcBorders>
            <w:vAlign w:val="center"/>
            <w:hideMark/>
          </w:tcPr>
          <w:p w:rsidR="00324297" w:rsidRPr="00AE3693"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281" w:type="dxa"/>
            <w:tcBorders>
              <w:top w:val="nil"/>
              <w:left w:val="nil"/>
              <w:bottom w:val="single" w:sz="8" w:space="0" w:color="auto"/>
              <w:right w:val="single" w:sz="8" w:space="0" w:color="auto"/>
            </w:tcBorders>
            <w:shd w:val="clear" w:color="000000" w:fill="FFFFFF"/>
            <w:vAlign w:val="center"/>
            <w:hideMark/>
          </w:tcPr>
          <w:p w:rsidR="00324297" w:rsidRPr="00AE3693" w:rsidRDefault="00324297" w:rsidP="00324297">
            <w:pPr>
              <w:spacing w:after="0" w:line="240" w:lineRule="auto"/>
              <w:jc w:val="both"/>
              <w:rPr>
                <w:rFonts w:ascii="Calibri" w:eastAsia="Times New Roman" w:hAnsi="Calibri" w:cs="Calibri"/>
                <w:color w:val="000000"/>
                <w:sz w:val="24"/>
                <w:szCs w:val="24"/>
                <w:lang w:eastAsia="ru-RU"/>
              </w:rPr>
            </w:pPr>
            <w:r w:rsidRPr="00AE3693">
              <w:rPr>
                <w:rFonts w:ascii="Calibri" w:eastAsia="Times New Roman" w:hAnsi="Calibri" w:cs="Calibri"/>
                <w:color w:val="000000" w:themeColor="text1"/>
                <w:sz w:val="24"/>
                <w:szCs w:val="24"/>
                <w:lang w:eastAsia="ru-RU"/>
              </w:rPr>
              <w:t>Яр. пшеница</w:t>
            </w:r>
          </w:p>
        </w:tc>
        <w:tc>
          <w:tcPr>
            <w:tcW w:w="187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85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81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681"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722"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r>
      <w:tr w:rsidR="00324297" w:rsidRPr="00AE3693" w:rsidTr="00324297">
        <w:trPr>
          <w:trHeight w:val="1090"/>
        </w:trPr>
        <w:tc>
          <w:tcPr>
            <w:tcW w:w="1119" w:type="dxa"/>
            <w:vMerge/>
            <w:tcBorders>
              <w:top w:val="nil"/>
              <w:left w:val="single" w:sz="8" w:space="0" w:color="auto"/>
              <w:bottom w:val="single" w:sz="8" w:space="0" w:color="000000"/>
              <w:right w:val="single" w:sz="8" w:space="0" w:color="auto"/>
            </w:tcBorders>
            <w:vAlign w:val="center"/>
            <w:hideMark/>
          </w:tcPr>
          <w:p w:rsidR="00324297" w:rsidRPr="00AE3693"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281" w:type="dxa"/>
            <w:tcBorders>
              <w:top w:val="nil"/>
              <w:left w:val="nil"/>
              <w:bottom w:val="single" w:sz="8" w:space="0" w:color="auto"/>
              <w:right w:val="single" w:sz="8" w:space="0" w:color="auto"/>
            </w:tcBorders>
            <w:shd w:val="clear" w:color="000000" w:fill="FFFFFF"/>
            <w:vAlign w:val="center"/>
            <w:hideMark/>
          </w:tcPr>
          <w:p w:rsidR="00324297" w:rsidRPr="00AE3693" w:rsidRDefault="00324297" w:rsidP="00324297">
            <w:pPr>
              <w:spacing w:after="0" w:line="240" w:lineRule="auto"/>
              <w:jc w:val="both"/>
              <w:rPr>
                <w:rFonts w:ascii="Calibri" w:eastAsia="Times New Roman" w:hAnsi="Calibri" w:cs="Calibri"/>
                <w:color w:val="000000"/>
                <w:sz w:val="24"/>
                <w:szCs w:val="24"/>
                <w:lang w:eastAsia="ru-RU"/>
              </w:rPr>
            </w:pPr>
            <w:r w:rsidRPr="00AE3693">
              <w:rPr>
                <w:rFonts w:ascii="Calibri" w:eastAsia="Times New Roman" w:hAnsi="Calibri" w:cs="Calibri"/>
                <w:color w:val="000000"/>
                <w:sz w:val="24"/>
                <w:szCs w:val="24"/>
                <w:lang w:eastAsia="ru-RU"/>
              </w:rPr>
              <w:t>Корм. Морковь</w:t>
            </w:r>
          </w:p>
        </w:tc>
        <w:tc>
          <w:tcPr>
            <w:tcW w:w="1874" w:type="dxa"/>
            <w:tcBorders>
              <w:top w:val="nil"/>
              <w:left w:val="nil"/>
              <w:bottom w:val="single" w:sz="8" w:space="0" w:color="auto"/>
              <w:right w:val="single" w:sz="8" w:space="0" w:color="auto"/>
            </w:tcBorders>
            <w:shd w:val="clear" w:color="auto" w:fill="auto"/>
            <w:vAlign w:val="center"/>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p>
        </w:tc>
        <w:tc>
          <w:tcPr>
            <w:tcW w:w="1854" w:type="dxa"/>
            <w:tcBorders>
              <w:top w:val="nil"/>
              <w:left w:val="nil"/>
              <w:bottom w:val="single" w:sz="8" w:space="0" w:color="auto"/>
              <w:right w:val="single" w:sz="8" w:space="0" w:color="auto"/>
            </w:tcBorders>
            <w:shd w:val="clear" w:color="auto" w:fill="auto"/>
            <w:vAlign w:val="center"/>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p>
        </w:tc>
        <w:tc>
          <w:tcPr>
            <w:tcW w:w="814" w:type="dxa"/>
            <w:tcBorders>
              <w:top w:val="nil"/>
              <w:left w:val="nil"/>
              <w:bottom w:val="single" w:sz="8" w:space="0" w:color="auto"/>
              <w:right w:val="single" w:sz="8" w:space="0" w:color="auto"/>
            </w:tcBorders>
            <w:shd w:val="clear" w:color="auto" w:fill="auto"/>
            <w:vAlign w:val="center"/>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p>
        </w:tc>
        <w:tc>
          <w:tcPr>
            <w:tcW w:w="681" w:type="dxa"/>
            <w:tcBorders>
              <w:top w:val="nil"/>
              <w:left w:val="nil"/>
              <w:bottom w:val="single" w:sz="8" w:space="0" w:color="auto"/>
              <w:right w:val="single" w:sz="8" w:space="0" w:color="auto"/>
            </w:tcBorders>
            <w:shd w:val="clear" w:color="auto" w:fill="auto"/>
            <w:vAlign w:val="center"/>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p>
        </w:tc>
        <w:tc>
          <w:tcPr>
            <w:tcW w:w="1722" w:type="dxa"/>
            <w:tcBorders>
              <w:top w:val="nil"/>
              <w:left w:val="nil"/>
              <w:bottom w:val="single" w:sz="8" w:space="0" w:color="auto"/>
              <w:right w:val="single" w:sz="8" w:space="0" w:color="auto"/>
            </w:tcBorders>
            <w:shd w:val="clear" w:color="auto" w:fill="auto"/>
            <w:vAlign w:val="center"/>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p>
        </w:tc>
      </w:tr>
      <w:tr w:rsidR="00324297" w:rsidRPr="00AE3693" w:rsidTr="00324297">
        <w:trPr>
          <w:trHeight w:val="320"/>
        </w:trPr>
        <w:tc>
          <w:tcPr>
            <w:tcW w:w="1119" w:type="dxa"/>
            <w:vMerge/>
            <w:tcBorders>
              <w:top w:val="nil"/>
              <w:left w:val="single" w:sz="8" w:space="0" w:color="auto"/>
              <w:bottom w:val="single" w:sz="8" w:space="0" w:color="000000"/>
              <w:right w:val="single" w:sz="8" w:space="0" w:color="auto"/>
            </w:tcBorders>
            <w:vAlign w:val="center"/>
            <w:hideMark/>
          </w:tcPr>
          <w:p w:rsidR="00324297" w:rsidRPr="00AE3693"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281" w:type="dxa"/>
            <w:tcBorders>
              <w:top w:val="nil"/>
              <w:left w:val="nil"/>
              <w:bottom w:val="single" w:sz="8" w:space="0" w:color="auto"/>
              <w:right w:val="single" w:sz="8" w:space="0" w:color="auto"/>
            </w:tcBorders>
            <w:shd w:val="clear" w:color="000000" w:fill="FFFFFF"/>
            <w:vAlign w:val="center"/>
            <w:hideMark/>
          </w:tcPr>
          <w:p w:rsidR="00324297" w:rsidRPr="00AE3693" w:rsidRDefault="00324297" w:rsidP="00324297">
            <w:pPr>
              <w:spacing w:after="0" w:line="240" w:lineRule="auto"/>
              <w:jc w:val="both"/>
              <w:rPr>
                <w:rFonts w:ascii="Calibri" w:eastAsia="Times New Roman" w:hAnsi="Calibri" w:cs="Calibri"/>
                <w:color w:val="000000"/>
                <w:sz w:val="24"/>
                <w:szCs w:val="24"/>
                <w:lang w:eastAsia="ru-RU"/>
              </w:rPr>
            </w:pPr>
            <w:r w:rsidRPr="00AE3693">
              <w:rPr>
                <w:rFonts w:ascii="Calibri" w:eastAsia="Times New Roman" w:hAnsi="Calibri" w:cs="Calibri"/>
                <w:color w:val="000000" w:themeColor="text1"/>
                <w:sz w:val="24"/>
                <w:szCs w:val="24"/>
                <w:lang w:eastAsia="ru-RU"/>
              </w:rPr>
              <w:t>Просо</w:t>
            </w:r>
          </w:p>
        </w:tc>
        <w:tc>
          <w:tcPr>
            <w:tcW w:w="1874" w:type="dxa"/>
            <w:tcBorders>
              <w:top w:val="nil"/>
              <w:left w:val="nil"/>
              <w:bottom w:val="single" w:sz="8" w:space="0" w:color="auto"/>
              <w:right w:val="single" w:sz="8" w:space="0" w:color="auto"/>
            </w:tcBorders>
            <w:shd w:val="clear" w:color="auto" w:fill="auto"/>
            <w:hideMark/>
          </w:tcPr>
          <w:p w:rsidR="00324297" w:rsidRPr="00AE3693" w:rsidRDefault="00324297" w:rsidP="00324297">
            <w:pPr>
              <w:spacing w:after="0" w:line="240" w:lineRule="auto"/>
              <w:rPr>
                <w:rFonts w:ascii="Calibri" w:eastAsia="Times New Roman" w:hAnsi="Calibri" w:cs="Calibri"/>
                <w:color w:val="000000"/>
                <w:lang w:eastAsia="ru-RU"/>
              </w:rPr>
            </w:pPr>
            <w:r w:rsidRPr="00AE3693">
              <w:rPr>
                <w:rFonts w:ascii="Calibri" w:eastAsia="Times New Roman" w:hAnsi="Calibri" w:cs="Calibri"/>
                <w:color w:val="000000"/>
                <w:lang w:eastAsia="ru-RU"/>
              </w:rPr>
              <w:t> </w:t>
            </w:r>
          </w:p>
        </w:tc>
        <w:tc>
          <w:tcPr>
            <w:tcW w:w="1854" w:type="dxa"/>
            <w:tcBorders>
              <w:top w:val="nil"/>
              <w:left w:val="nil"/>
              <w:bottom w:val="single" w:sz="8" w:space="0" w:color="auto"/>
              <w:right w:val="single" w:sz="8" w:space="0" w:color="auto"/>
            </w:tcBorders>
            <w:shd w:val="clear" w:color="auto" w:fill="auto"/>
            <w:hideMark/>
          </w:tcPr>
          <w:p w:rsidR="00324297" w:rsidRPr="00AE3693" w:rsidRDefault="00324297" w:rsidP="00324297">
            <w:pPr>
              <w:spacing w:after="0" w:line="240" w:lineRule="auto"/>
              <w:rPr>
                <w:rFonts w:ascii="Calibri" w:eastAsia="Times New Roman" w:hAnsi="Calibri" w:cs="Calibri"/>
                <w:color w:val="000000"/>
                <w:lang w:eastAsia="ru-RU"/>
              </w:rPr>
            </w:pPr>
            <w:r w:rsidRPr="00AE3693">
              <w:rPr>
                <w:rFonts w:ascii="Calibri" w:eastAsia="Times New Roman" w:hAnsi="Calibri" w:cs="Calibri"/>
                <w:color w:val="000000"/>
                <w:lang w:eastAsia="ru-RU"/>
              </w:rPr>
              <w:t> </w:t>
            </w:r>
          </w:p>
        </w:tc>
        <w:tc>
          <w:tcPr>
            <w:tcW w:w="814" w:type="dxa"/>
            <w:tcBorders>
              <w:top w:val="nil"/>
              <w:left w:val="nil"/>
              <w:bottom w:val="single" w:sz="8" w:space="0" w:color="auto"/>
              <w:right w:val="single" w:sz="8" w:space="0" w:color="auto"/>
            </w:tcBorders>
            <w:shd w:val="clear" w:color="auto" w:fill="auto"/>
            <w:hideMark/>
          </w:tcPr>
          <w:p w:rsidR="00324297" w:rsidRPr="00AE3693" w:rsidRDefault="00324297" w:rsidP="00324297">
            <w:pPr>
              <w:spacing w:after="0" w:line="240" w:lineRule="auto"/>
              <w:rPr>
                <w:rFonts w:ascii="Calibri" w:eastAsia="Times New Roman" w:hAnsi="Calibri" w:cs="Calibri"/>
                <w:color w:val="000000"/>
                <w:lang w:eastAsia="ru-RU"/>
              </w:rPr>
            </w:pPr>
            <w:r w:rsidRPr="00AE3693">
              <w:rPr>
                <w:rFonts w:ascii="Calibri" w:eastAsia="Times New Roman" w:hAnsi="Calibri" w:cs="Calibri"/>
                <w:color w:val="000000"/>
                <w:lang w:eastAsia="ru-RU"/>
              </w:rPr>
              <w:t> </w:t>
            </w:r>
          </w:p>
        </w:tc>
        <w:tc>
          <w:tcPr>
            <w:tcW w:w="681" w:type="dxa"/>
            <w:tcBorders>
              <w:top w:val="nil"/>
              <w:left w:val="nil"/>
              <w:bottom w:val="single" w:sz="8" w:space="0" w:color="auto"/>
              <w:right w:val="single" w:sz="8" w:space="0" w:color="auto"/>
            </w:tcBorders>
            <w:shd w:val="clear" w:color="auto" w:fill="auto"/>
            <w:hideMark/>
          </w:tcPr>
          <w:p w:rsidR="00324297" w:rsidRPr="00AE3693" w:rsidRDefault="00324297" w:rsidP="00324297">
            <w:pPr>
              <w:spacing w:after="0" w:line="240" w:lineRule="auto"/>
              <w:rPr>
                <w:rFonts w:ascii="Calibri" w:eastAsia="Times New Roman" w:hAnsi="Calibri" w:cs="Calibri"/>
                <w:color w:val="000000"/>
                <w:lang w:eastAsia="ru-RU"/>
              </w:rPr>
            </w:pPr>
            <w:r w:rsidRPr="00AE3693">
              <w:rPr>
                <w:rFonts w:ascii="Calibri" w:eastAsia="Times New Roman" w:hAnsi="Calibri" w:cs="Calibri"/>
                <w:color w:val="000000"/>
                <w:lang w:eastAsia="ru-RU"/>
              </w:rPr>
              <w:t> </w:t>
            </w:r>
          </w:p>
        </w:tc>
        <w:tc>
          <w:tcPr>
            <w:tcW w:w="1722" w:type="dxa"/>
            <w:tcBorders>
              <w:top w:val="nil"/>
              <w:left w:val="nil"/>
              <w:bottom w:val="single" w:sz="8" w:space="0" w:color="auto"/>
              <w:right w:val="single" w:sz="8" w:space="0" w:color="auto"/>
            </w:tcBorders>
            <w:shd w:val="clear" w:color="auto" w:fill="auto"/>
            <w:hideMark/>
          </w:tcPr>
          <w:p w:rsidR="00324297" w:rsidRPr="00AE3693" w:rsidRDefault="00324297" w:rsidP="00324297">
            <w:pPr>
              <w:spacing w:after="0" w:line="240" w:lineRule="auto"/>
              <w:rPr>
                <w:rFonts w:ascii="Calibri" w:eastAsia="Times New Roman" w:hAnsi="Calibri" w:cs="Calibri"/>
                <w:color w:val="000000"/>
                <w:lang w:eastAsia="ru-RU"/>
              </w:rPr>
            </w:pPr>
            <w:r w:rsidRPr="00AE3693">
              <w:rPr>
                <w:rFonts w:ascii="Calibri" w:eastAsia="Times New Roman" w:hAnsi="Calibri" w:cs="Calibri"/>
                <w:color w:val="000000"/>
                <w:lang w:eastAsia="ru-RU"/>
              </w:rPr>
              <w:t> </w:t>
            </w:r>
          </w:p>
        </w:tc>
      </w:tr>
      <w:tr w:rsidR="00324297" w:rsidRPr="00AE3693" w:rsidTr="00324297">
        <w:trPr>
          <w:trHeight w:val="370"/>
        </w:trPr>
        <w:tc>
          <w:tcPr>
            <w:tcW w:w="1119" w:type="dxa"/>
            <w:vMerge w:val="restart"/>
            <w:tcBorders>
              <w:top w:val="nil"/>
              <w:left w:val="single" w:sz="8" w:space="0" w:color="auto"/>
              <w:bottom w:val="single" w:sz="8" w:space="0" w:color="000000"/>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2</w:t>
            </w:r>
          </w:p>
        </w:tc>
        <w:tc>
          <w:tcPr>
            <w:tcW w:w="1281" w:type="dxa"/>
            <w:tcBorders>
              <w:top w:val="nil"/>
              <w:left w:val="nil"/>
              <w:bottom w:val="single" w:sz="8" w:space="0" w:color="auto"/>
              <w:right w:val="single" w:sz="8" w:space="0" w:color="auto"/>
            </w:tcBorders>
            <w:shd w:val="clear" w:color="000000" w:fill="FFFFFF"/>
            <w:vAlign w:val="center"/>
            <w:hideMark/>
          </w:tcPr>
          <w:p w:rsidR="00324297" w:rsidRPr="00AE3693" w:rsidRDefault="00324297" w:rsidP="00324297">
            <w:pPr>
              <w:spacing w:after="0" w:line="240" w:lineRule="auto"/>
              <w:rPr>
                <w:rFonts w:ascii="Times New Roman" w:eastAsia="Times New Roman" w:hAnsi="Times New Roman" w:cs="Times New Roman"/>
                <w:color w:val="000000"/>
                <w:sz w:val="24"/>
                <w:szCs w:val="24"/>
                <w:lang w:eastAsia="ru-RU"/>
              </w:rPr>
            </w:pPr>
            <w:r w:rsidRPr="00AE3693">
              <w:rPr>
                <w:rFonts w:ascii="Times New Roman" w:eastAsia="Times New Roman" w:hAnsi="Times New Roman" w:cs="Times New Roman"/>
                <w:color w:val="000000" w:themeColor="text1"/>
                <w:sz w:val="24"/>
                <w:szCs w:val="24"/>
                <w:lang w:eastAsia="ru-RU"/>
              </w:rPr>
              <w:t>Горох</w:t>
            </w:r>
          </w:p>
        </w:tc>
        <w:tc>
          <w:tcPr>
            <w:tcW w:w="187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85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81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681"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722"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r>
      <w:tr w:rsidR="00324297" w:rsidRPr="00AE3693" w:rsidTr="00324297">
        <w:trPr>
          <w:trHeight w:val="1090"/>
        </w:trPr>
        <w:tc>
          <w:tcPr>
            <w:tcW w:w="1119" w:type="dxa"/>
            <w:vMerge/>
            <w:tcBorders>
              <w:top w:val="nil"/>
              <w:left w:val="single" w:sz="8" w:space="0" w:color="auto"/>
              <w:bottom w:val="single" w:sz="8" w:space="0" w:color="000000"/>
              <w:right w:val="single" w:sz="8" w:space="0" w:color="auto"/>
            </w:tcBorders>
            <w:vAlign w:val="center"/>
            <w:hideMark/>
          </w:tcPr>
          <w:p w:rsidR="00324297" w:rsidRPr="00AE3693"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281" w:type="dxa"/>
            <w:tcBorders>
              <w:top w:val="nil"/>
              <w:left w:val="nil"/>
              <w:bottom w:val="single" w:sz="8" w:space="0" w:color="auto"/>
              <w:right w:val="single" w:sz="8" w:space="0" w:color="auto"/>
            </w:tcBorders>
            <w:shd w:val="clear" w:color="000000" w:fill="FFFFFF"/>
            <w:vAlign w:val="center"/>
            <w:hideMark/>
          </w:tcPr>
          <w:p w:rsidR="00324297" w:rsidRPr="00AE3693" w:rsidRDefault="00324297" w:rsidP="00324297">
            <w:pPr>
              <w:spacing w:after="0" w:line="240" w:lineRule="auto"/>
              <w:rPr>
                <w:rFonts w:ascii="Times New Roman" w:eastAsia="Times New Roman" w:hAnsi="Times New Roman" w:cs="Times New Roman"/>
                <w:color w:val="000000"/>
                <w:sz w:val="24"/>
                <w:szCs w:val="24"/>
                <w:lang w:eastAsia="ru-RU"/>
              </w:rPr>
            </w:pPr>
            <w:r w:rsidRPr="00AE3693">
              <w:rPr>
                <w:rFonts w:ascii="Times New Roman" w:eastAsia="Times New Roman" w:hAnsi="Times New Roman" w:cs="Times New Roman"/>
                <w:color w:val="000000" w:themeColor="text1"/>
                <w:sz w:val="24"/>
                <w:szCs w:val="24"/>
                <w:lang w:eastAsia="ru-RU"/>
              </w:rPr>
              <w:t>Картофель</w:t>
            </w:r>
          </w:p>
        </w:tc>
        <w:tc>
          <w:tcPr>
            <w:tcW w:w="187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Слабая</w:t>
            </w:r>
          </w:p>
        </w:tc>
        <w:tc>
          <w:tcPr>
            <w:tcW w:w="185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val="en-US" w:eastAsia="ru-RU"/>
              </w:rPr>
              <w:t>I</w:t>
            </w:r>
          </w:p>
        </w:tc>
        <w:tc>
          <w:tcPr>
            <w:tcW w:w="81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11,25</w:t>
            </w:r>
          </w:p>
        </w:tc>
        <w:tc>
          <w:tcPr>
            <w:tcW w:w="681"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10,9</w:t>
            </w:r>
          </w:p>
        </w:tc>
        <w:tc>
          <w:tcPr>
            <w:tcW w:w="1722"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Доломитовая мука</w:t>
            </w:r>
          </w:p>
        </w:tc>
      </w:tr>
      <w:tr w:rsidR="00324297" w:rsidRPr="00AE3693" w:rsidTr="00324297">
        <w:trPr>
          <w:trHeight w:val="630"/>
        </w:trPr>
        <w:tc>
          <w:tcPr>
            <w:tcW w:w="1119" w:type="dxa"/>
            <w:vMerge/>
            <w:tcBorders>
              <w:top w:val="nil"/>
              <w:left w:val="single" w:sz="8" w:space="0" w:color="auto"/>
              <w:bottom w:val="single" w:sz="8" w:space="0" w:color="000000"/>
              <w:right w:val="single" w:sz="8" w:space="0" w:color="auto"/>
            </w:tcBorders>
            <w:vAlign w:val="center"/>
            <w:hideMark/>
          </w:tcPr>
          <w:p w:rsidR="00324297" w:rsidRPr="00AE3693"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281" w:type="dxa"/>
            <w:tcBorders>
              <w:top w:val="nil"/>
              <w:left w:val="nil"/>
              <w:bottom w:val="single" w:sz="8" w:space="0" w:color="auto"/>
              <w:right w:val="single" w:sz="8" w:space="0" w:color="auto"/>
            </w:tcBorders>
            <w:shd w:val="clear" w:color="000000" w:fill="FFFFFF"/>
            <w:vAlign w:val="center"/>
            <w:hideMark/>
          </w:tcPr>
          <w:p w:rsidR="00324297" w:rsidRPr="00AE3693" w:rsidRDefault="00324297" w:rsidP="00324297">
            <w:pPr>
              <w:spacing w:after="0" w:line="240" w:lineRule="auto"/>
              <w:rPr>
                <w:rFonts w:ascii="Times New Roman" w:eastAsia="Times New Roman" w:hAnsi="Times New Roman" w:cs="Times New Roman"/>
                <w:color w:val="000000"/>
                <w:sz w:val="24"/>
                <w:szCs w:val="24"/>
                <w:lang w:eastAsia="ru-RU"/>
              </w:rPr>
            </w:pPr>
            <w:r w:rsidRPr="00AE3693">
              <w:rPr>
                <w:rFonts w:ascii="Times New Roman" w:eastAsia="Times New Roman" w:hAnsi="Times New Roman" w:cs="Times New Roman"/>
                <w:color w:val="000000" w:themeColor="text1"/>
                <w:sz w:val="24"/>
                <w:szCs w:val="24"/>
                <w:lang w:eastAsia="ru-RU"/>
              </w:rPr>
              <w:t>ВОС (сено)</w:t>
            </w:r>
          </w:p>
        </w:tc>
        <w:tc>
          <w:tcPr>
            <w:tcW w:w="187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85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val="en-US" w:eastAsia="ru-RU"/>
              </w:rPr>
              <w:t> </w:t>
            </w:r>
          </w:p>
        </w:tc>
        <w:tc>
          <w:tcPr>
            <w:tcW w:w="81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681"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722"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r>
      <w:tr w:rsidR="00324297" w:rsidRPr="00AE3693" w:rsidTr="00324297">
        <w:trPr>
          <w:trHeight w:val="370"/>
        </w:trPr>
        <w:tc>
          <w:tcPr>
            <w:tcW w:w="1119" w:type="dxa"/>
            <w:vMerge/>
            <w:tcBorders>
              <w:top w:val="nil"/>
              <w:left w:val="single" w:sz="8" w:space="0" w:color="auto"/>
              <w:bottom w:val="single" w:sz="8" w:space="0" w:color="000000"/>
              <w:right w:val="single" w:sz="8" w:space="0" w:color="auto"/>
            </w:tcBorders>
            <w:vAlign w:val="center"/>
            <w:hideMark/>
          </w:tcPr>
          <w:p w:rsidR="00324297" w:rsidRPr="00AE3693"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281" w:type="dxa"/>
            <w:tcBorders>
              <w:top w:val="nil"/>
              <w:left w:val="nil"/>
              <w:bottom w:val="single" w:sz="8" w:space="0" w:color="auto"/>
              <w:right w:val="single" w:sz="8" w:space="0" w:color="auto"/>
            </w:tcBorders>
            <w:shd w:val="clear" w:color="000000" w:fill="FFFFFF"/>
            <w:vAlign w:val="center"/>
            <w:hideMark/>
          </w:tcPr>
          <w:p w:rsidR="00324297" w:rsidRPr="00AE3693" w:rsidRDefault="00324297" w:rsidP="00324297">
            <w:pPr>
              <w:spacing w:after="0" w:line="240" w:lineRule="auto"/>
              <w:rPr>
                <w:rFonts w:ascii="Times New Roman" w:eastAsia="Times New Roman" w:hAnsi="Times New Roman" w:cs="Times New Roman"/>
                <w:color w:val="000000"/>
                <w:sz w:val="24"/>
                <w:szCs w:val="24"/>
                <w:lang w:eastAsia="ru-RU"/>
              </w:rPr>
            </w:pPr>
            <w:r w:rsidRPr="00AE3693">
              <w:rPr>
                <w:rFonts w:ascii="Times New Roman" w:eastAsia="Times New Roman" w:hAnsi="Times New Roman" w:cs="Times New Roman"/>
                <w:color w:val="000000" w:themeColor="text1"/>
                <w:sz w:val="24"/>
                <w:szCs w:val="24"/>
                <w:lang w:eastAsia="ru-RU"/>
              </w:rPr>
              <w:t>Ячмень</w:t>
            </w:r>
          </w:p>
        </w:tc>
        <w:tc>
          <w:tcPr>
            <w:tcW w:w="187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85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814"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681"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c>
          <w:tcPr>
            <w:tcW w:w="1722" w:type="dxa"/>
            <w:tcBorders>
              <w:top w:val="nil"/>
              <w:left w:val="nil"/>
              <w:bottom w:val="single" w:sz="8" w:space="0" w:color="auto"/>
              <w:right w:val="single" w:sz="8" w:space="0" w:color="auto"/>
            </w:tcBorders>
            <w:shd w:val="clear" w:color="auto" w:fill="auto"/>
            <w:vAlign w:val="center"/>
            <w:hideMark/>
          </w:tcPr>
          <w:p w:rsidR="00324297" w:rsidRPr="00AE3693"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E3693">
              <w:rPr>
                <w:rFonts w:ascii="Times New Roman" w:eastAsia="Times New Roman" w:hAnsi="Times New Roman" w:cs="Times New Roman"/>
                <w:color w:val="000000"/>
                <w:sz w:val="28"/>
                <w:szCs w:val="28"/>
                <w:lang w:eastAsia="ru-RU"/>
              </w:rPr>
              <w:t> </w:t>
            </w:r>
          </w:p>
        </w:tc>
      </w:tr>
    </w:tbl>
    <w:p w:rsidR="00AE3693" w:rsidRPr="00542E0A" w:rsidRDefault="00AE3693" w:rsidP="00AE3693">
      <w:pPr>
        <w:spacing w:after="0" w:line="360" w:lineRule="auto"/>
        <w:jc w:val="both"/>
        <w:rPr>
          <w:rFonts w:ascii="Times New Roman" w:hAnsi="Times New Roman" w:cs="Times New Roman"/>
          <w:sz w:val="28"/>
          <w:szCs w:val="28"/>
        </w:rPr>
      </w:pPr>
    </w:p>
    <w:p w:rsidR="00B875D7" w:rsidRDefault="00B875D7" w:rsidP="000112CD">
      <w:pPr>
        <w:spacing w:line="360" w:lineRule="auto"/>
        <w:ind w:firstLine="709"/>
        <w:jc w:val="both"/>
        <w:rPr>
          <w:rFonts w:ascii="Times New Roman" w:hAnsi="Times New Roman" w:cs="Times New Roman"/>
          <w:sz w:val="28"/>
          <w:szCs w:val="28"/>
        </w:rPr>
      </w:pPr>
    </w:p>
    <w:p w:rsidR="00B875D7" w:rsidRDefault="00B875D7" w:rsidP="000112CD">
      <w:pPr>
        <w:spacing w:line="360" w:lineRule="auto"/>
        <w:ind w:firstLine="709"/>
        <w:jc w:val="both"/>
        <w:rPr>
          <w:rFonts w:ascii="Times New Roman" w:hAnsi="Times New Roman" w:cs="Times New Roman"/>
          <w:sz w:val="28"/>
          <w:szCs w:val="28"/>
        </w:rPr>
      </w:pPr>
    </w:p>
    <w:p w:rsidR="00D92BE3" w:rsidRDefault="00ED6179" w:rsidP="000112CD">
      <w:pPr>
        <w:spacing w:line="360" w:lineRule="auto"/>
        <w:ind w:firstLine="709"/>
        <w:jc w:val="both"/>
        <w:rPr>
          <w:rFonts w:ascii="Times New Roman" w:hAnsi="Times New Roman" w:cs="Times New Roman"/>
          <w:sz w:val="28"/>
          <w:szCs w:val="28"/>
        </w:rPr>
      </w:pPr>
      <w:r w:rsidRPr="003D3511">
        <w:rPr>
          <w:rFonts w:ascii="Times New Roman" w:hAnsi="Times New Roman" w:cs="Times New Roman"/>
          <w:sz w:val="28"/>
          <w:szCs w:val="28"/>
        </w:rPr>
        <w:lastRenderedPageBreak/>
        <w:t xml:space="preserve">Расчеты: </w:t>
      </w:r>
    </w:p>
    <w:p w:rsidR="000112CD" w:rsidRPr="003D3511" w:rsidRDefault="00D92BE3" w:rsidP="000112C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D6179" w:rsidRPr="003D3511">
        <w:rPr>
          <w:rFonts w:ascii="Times New Roman" w:hAnsi="Times New Roman" w:cs="Times New Roman"/>
          <w:sz w:val="28"/>
          <w:szCs w:val="28"/>
        </w:rPr>
        <w:t xml:space="preserve"> данном хозяйстве в качестве известняков</w:t>
      </w:r>
      <w:r w:rsidR="00D13DB4">
        <w:rPr>
          <w:rFonts w:ascii="Times New Roman" w:hAnsi="Times New Roman" w:cs="Times New Roman"/>
          <w:sz w:val="28"/>
          <w:szCs w:val="28"/>
        </w:rPr>
        <w:t>ого у</w:t>
      </w:r>
      <w:r w:rsidR="00206121">
        <w:rPr>
          <w:rFonts w:ascii="Times New Roman" w:hAnsi="Times New Roman" w:cs="Times New Roman"/>
          <w:sz w:val="28"/>
          <w:szCs w:val="28"/>
        </w:rPr>
        <w:t>добрения выступает Доломитовая</w:t>
      </w:r>
      <w:r w:rsidR="00D13DB4">
        <w:rPr>
          <w:rFonts w:ascii="Times New Roman" w:hAnsi="Times New Roman" w:cs="Times New Roman"/>
          <w:sz w:val="28"/>
          <w:szCs w:val="28"/>
        </w:rPr>
        <w:t xml:space="preserve"> мука</w:t>
      </w:r>
      <w:r w:rsidR="00ED6179" w:rsidRPr="003D3511">
        <w:rPr>
          <w:rFonts w:ascii="Times New Roman" w:hAnsi="Times New Roman" w:cs="Times New Roman"/>
          <w:sz w:val="28"/>
          <w:szCs w:val="28"/>
        </w:rPr>
        <w:t xml:space="preserve"> с нейтрал</w:t>
      </w:r>
      <w:r w:rsidR="00206121">
        <w:rPr>
          <w:rFonts w:ascii="Times New Roman" w:hAnsi="Times New Roman" w:cs="Times New Roman"/>
          <w:sz w:val="28"/>
          <w:szCs w:val="28"/>
        </w:rPr>
        <w:t>изующей способностью-88</w:t>
      </w:r>
      <w:r w:rsidR="00D13DB4">
        <w:rPr>
          <w:rFonts w:ascii="Times New Roman" w:hAnsi="Times New Roman" w:cs="Times New Roman"/>
          <w:sz w:val="28"/>
          <w:szCs w:val="28"/>
        </w:rPr>
        <w:t xml:space="preserve">%(П), </w:t>
      </w:r>
      <w:r w:rsidR="008306E8">
        <w:rPr>
          <w:rFonts w:ascii="Times New Roman" w:hAnsi="Times New Roman" w:cs="Times New Roman"/>
          <w:sz w:val="28"/>
          <w:szCs w:val="28"/>
        </w:rPr>
        <w:t>влажностью-7</w:t>
      </w:r>
      <w:r w:rsidR="00ED6179" w:rsidRPr="003D3511">
        <w:rPr>
          <w:rFonts w:ascii="Times New Roman" w:hAnsi="Times New Roman" w:cs="Times New Roman"/>
          <w:sz w:val="28"/>
          <w:szCs w:val="28"/>
        </w:rPr>
        <w:t>%(В) и со</w:t>
      </w:r>
      <w:r w:rsidR="00206121">
        <w:rPr>
          <w:rFonts w:ascii="Times New Roman" w:hAnsi="Times New Roman" w:cs="Times New Roman"/>
          <w:sz w:val="28"/>
          <w:szCs w:val="28"/>
        </w:rPr>
        <w:t>держанием частиц крупнее 1 мм- 5</w:t>
      </w:r>
      <w:r w:rsidR="00ED6179" w:rsidRPr="003D3511">
        <w:rPr>
          <w:rFonts w:ascii="Times New Roman" w:hAnsi="Times New Roman" w:cs="Times New Roman"/>
          <w:sz w:val="28"/>
          <w:szCs w:val="28"/>
        </w:rPr>
        <w:t xml:space="preserve">%(К). </w:t>
      </w:r>
    </w:p>
    <w:p w:rsidR="00ED6179" w:rsidRPr="003D3511" w:rsidRDefault="00206121" w:rsidP="000112CD">
      <w:pPr>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 α = 1</w:t>
      </w:r>
    </w:p>
    <w:p w:rsidR="00ED6179" w:rsidRPr="003D3511" w:rsidRDefault="00206121" w:rsidP="00ED6179">
      <w:pPr>
        <w:pStyle w:val="a6"/>
        <w:spacing w:line="360" w:lineRule="auto"/>
        <w:ind w:firstLine="709"/>
        <w:jc w:val="both"/>
        <w:rPr>
          <w:color w:val="000000"/>
          <w:sz w:val="28"/>
          <w:szCs w:val="28"/>
        </w:rPr>
      </w:pPr>
      <w:r>
        <w:rPr>
          <w:color w:val="000000"/>
          <w:sz w:val="28"/>
          <w:szCs w:val="28"/>
        </w:rPr>
        <w:t>Др = 0,05 х 1,2 х 27 х 1,13  = 1,8</w:t>
      </w:r>
      <w:r w:rsidR="00ED6179" w:rsidRPr="003D3511">
        <w:rPr>
          <w:color w:val="000000"/>
          <w:sz w:val="28"/>
          <w:szCs w:val="28"/>
        </w:rPr>
        <w:t xml:space="preserve"> т/га</w:t>
      </w:r>
    </w:p>
    <w:p w:rsidR="00ED6179" w:rsidRPr="003D3511" w:rsidRDefault="00206121" w:rsidP="00ED6179">
      <w:pPr>
        <w:pStyle w:val="a6"/>
        <w:spacing w:line="360" w:lineRule="auto"/>
        <w:ind w:firstLine="709"/>
        <w:jc w:val="both"/>
        <w:rPr>
          <w:color w:val="000000"/>
          <w:sz w:val="28"/>
          <w:szCs w:val="28"/>
        </w:rPr>
      </w:pPr>
      <w:r>
        <w:rPr>
          <w:color w:val="000000"/>
          <w:sz w:val="28"/>
          <w:szCs w:val="28"/>
        </w:rPr>
        <w:t>Дф = 1,8 х 1х 100 х 100 х 100 / 88 х (100-7) х (100-5</w:t>
      </w:r>
      <w:r w:rsidR="000F0198">
        <w:rPr>
          <w:color w:val="000000"/>
          <w:sz w:val="28"/>
          <w:szCs w:val="28"/>
        </w:rPr>
        <w:t>) = 2,3</w:t>
      </w:r>
      <w:r w:rsidR="00ED6179" w:rsidRPr="003D3511">
        <w:rPr>
          <w:color w:val="000000"/>
          <w:sz w:val="28"/>
          <w:szCs w:val="28"/>
        </w:rPr>
        <w:t xml:space="preserve"> т/га.</w:t>
      </w:r>
    </w:p>
    <w:p w:rsidR="00ED6179" w:rsidRPr="00AE3693" w:rsidRDefault="00206121" w:rsidP="00ED6179">
      <w:pPr>
        <w:pStyle w:val="a6"/>
        <w:spacing w:line="360" w:lineRule="auto"/>
        <w:ind w:firstLine="709"/>
        <w:jc w:val="both"/>
        <w:rPr>
          <w:color w:val="000000" w:themeColor="text1"/>
          <w:sz w:val="28"/>
          <w:szCs w:val="28"/>
        </w:rPr>
      </w:pPr>
      <w:r w:rsidRPr="00AE3693">
        <w:rPr>
          <w:color w:val="000000" w:themeColor="text1"/>
          <w:sz w:val="28"/>
          <w:szCs w:val="28"/>
        </w:rPr>
        <w:t>2) α = 0,75</w:t>
      </w:r>
    </w:p>
    <w:p w:rsidR="00ED6179" w:rsidRPr="00AE3693" w:rsidRDefault="000F0198" w:rsidP="00ED6179">
      <w:pPr>
        <w:pStyle w:val="a6"/>
        <w:spacing w:line="360" w:lineRule="auto"/>
        <w:ind w:firstLine="709"/>
        <w:jc w:val="both"/>
        <w:rPr>
          <w:color w:val="000000" w:themeColor="text1"/>
          <w:sz w:val="28"/>
          <w:szCs w:val="28"/>
        </w:rPr>
      </w:pPr>
      <w:r w:rsidRPr="00AE3693">
        <w:rPr>
          <w:color w:val="000000" w:themeColor="text1"/>
          <w:sz w:val="28"/>
          <w:szCs w:val="28"/>
        </w:rPr>
        <w:t>Др = 10 х (5.9-5) х 1,25 = 11,25</w:t>
      </w:r>
      <w:r w:rsidR="00ED6179" w:rsidRPr="00AE3693">
        <w:rPr>
          <w:color w:val="000000" w:themeColor="text1"/>
          <w:sz w:val="28"/>
          <w:szCs w:val="28"/>
        </w:rPr>
        <w:t xml:space="preserve"> т/га</w:t>
      </w:r>
    </w:p>
    <w:p w:rsidR="00ED6179" w:rsidRPr="00AE3693" w:rsidRDefault="000F0198" w:rsidP="00ED6179">
      <w:pPr>
        <w:pStyle w:val="a6"/>
        <w:spacing w:line="360" w:lineRule="auto"/>
        <w:ind w:firstLine="709"/>
        <w:jc w:val="both"/>
        <w:rPr>
          <w:color w:val="000000" w:themeColor="text1"/>
          <w:sz w:val="28"/>
          <w:szCs w:val="28"/>
        </w:rPr>
      </w:pPr>
      <w:r w:rsidRPr="00AE3693">
        <w:rPr>
          <w:color w:val="000000" w:themeColor="text1"/>
          <w:sz w:val="28"/>
          <w:szCs w:val="28"/>
        </w:rPr>
        <w:t>Дф = 11.25 х 0,75</w:t>
      </w:r>
      <w:r w:rsidR="007D3E17" w:rsidRPr="00AE3693">
        <w:rPr>
          <w:color w:val="000000" w:themeColor="text1"/>
          <w:sz w:val="28"/>
          <w:szCs w:val="28"/>
        </w:rPr>
        <w:t xml:space="preserve"> х 100 х 100 х 100 </w:t>
      </w:r>
      <w:r w:rsidRPr="00AE3693">
        <w:rPr>
          <w:color w:val="000000" w:themeColor="text1"/>
          <w:sz w:val="28"/>
          <w:szCs w:val="28"/>
        </w:rPr>
        <w:t>/ 88</w:t>
      </w:r>
      <w:r w:rsidR="008306E8" w:rsidRPr="00AE3693">
        <w:rPr>
          <w:color w:val="000000" w:themeColor="text1"/>
          <w:sz w:val="28"/>
          <w:szCs w:val="28"/>
        </w:rPr>
        <w:t xml:space="preserve"> х (100-</w:t>
      </w:r>
      <w:r w:rsidRPr="00AE3693">
        <w:rPr>
          <w:color w:val="000000" w:themeColor="text1"/>
          <w:sz w:val="28"/>
          <w:szCs w:val="28"/>
        </w:rPr>
        <w:t xml:space="preserve">7) х (100-5) = </w:t>
      </w:r>
      <w:r w:rsidR="00AE3693" w:rsidRPr="00AE3693">
        <w:rPr>
          <w:color w:val="000000" w:themeColor="text1"/>
          <w:sz w:val="28"/>
          <w:szCs w:val="28"/>
        </w:rPr>
        <w:t>10,9</w:t>
      </w:r>
      <w:r w:rsidR="00ED6179" w:rsidRPr="00AE3693">
        <w:rPr>
          <w:color w:val="000000" w:themeColor="text1"/>
          <w:sz w:val="28"/>
          <w:szCs w:val="28"/>
        </w:rPr>
        <w:t xml:space="preserve"> т/га.</w:t>
      </w:r>
    </w:p>
    <w:p w:rsidR="000112CD" w:rsidRPr="003D3511" w:rsidRDefault="000112CD" w:rsidP="00ED6179">
      <w:pPr>
        <w:pStyle w:val="a6"/>
        <w:spacing w:line="360" w:lineRule="auto"/>
        <w:ind w:firstLine="709"/>
        <w:jc w:val="both"/>
        <w:rPr>
          <w:color w:val="000000"/>
          <w:sz w:val="28"/>
          <w:szCs w:val="28"/>
        </w:rPr>
      </w:pPr>
      <w:r w:rsidRPr="003D3511">
        <w:rPr>
          <w:color w:val="000000"/>
          <w:sz w:val="28"/>
          <w:szCs w:val="28"/>
        </w:rPr>
        <w:t>V= ЕКО – Нг / ЕКО + Нг х 100%</w:t>
      </w:r>
    </w:p>
    <w:p w:rsidR="000112CD" w:rsidRPr="003D3511" w:rsidRDefault="000112CD" w:rsidP="000112CD">
      <w:pPr>
        <w:spacing w:after="160" w:line="360" w:lineRule="auto"/>
        <w:ind w:right="284" w:firstLine="708"/>
        <w:jc w:val="both"/>
        <w:rPr>
          <w:rFonts w:ascii="Times New Roman" w:hAnsi="Times New Roman" w:cs="Times New Roman"/>
          <w:sz w:val="28"/>
          <w:szCs w:val="28"/>
        </w:rPr>
      </w:pPr>
      <w:r w:rsidRPr="003D3511">
        <w:rPr>
          <w:rFonts w:ascii="Times New Roman" w:hAnsi="Times New Roman" w:cs="Times New Roman"/>
          <w:sz w:val="28"/>
          <w:szCs w:val="28"/>
        </w:rPr>
        <w:t>1)</w:t>
      </w:r>
      <w:r w:rsidRPr="003D3511">
        <w:rPr>
          <w:rFonts w:ascii="Times New Roman" w:hAnsi="Times New Roman" w:cs="Times New Roman"/>
          <w:sz w:val="28"/>
          <w:szCs w:val="28"/>
          <w:lang w:val="en-US"/>
        </w:rPr>
        <w:t>V</w:t>
      </w:r>
      <w:r w:rsidR="000F0198">
        <w:rPr>
          <w:rFonts w:ascii="Times New Roman" w:hAnsi="Times New Roman" w:cs="Times New Roman"/>
          <w:sz w:val="28"/>
          <w:szCs w:val="28"/>
        </w:rPr>
        <w:t>= 54,8/57,2</w:t>
      </w:r>
      <w:r w:rsidR="007D3E17">
        <w:rPr>
          <w:rFonts w:ascii="Times New Roman" w:hAnsi="Times New Roman" w:cs="Times New Roman"/>
          <w:sz w:val="28"/>
          <w:szCs w:val="28"/>
        </w:rPr>
        <w:t xml:space="preserve"> х 100 </w:t>
      </w:r>
      <w:r w:rsidRPr="003D3511">
        <w:rPr>
          <w:rFonts w:ascii="Times New Roman" w:hAnsi="Times New Roman" w:cs="Times New Roman"/>
          <w:sz w:val="28"/>
          <w:szCs w:val="28"/>
        </w:rPr>
        <w:t>=</w:t>
      </w:r>
      <w:r w:rsidR="000F0198">
        <w:rPr>
          <w:rFonts w:ascii="Times New Roman" w:hAnsi="Times New Roman" w:cs="Times New Roman"/>
          <w:sz w:val="28"/>
          <w:szCs w:val="28"/>
        </w:rPr>
        <w:t xml:space="preserve"> 95,8</w:t>
      </w:r>
      <w:r w:rsidRPr="003D3511">
        <w:rPr>
          <w:rFonts w:ascii="Times New Roman" w:hAnsi="Times New Roman" w:cs="Times New Roman"/>
          <w:sz w:val="28"/>
          <w:szCs w:val="28"/>
        </w:rPr>
        <w:t>%</w:t>
      </w:r>
    </w:p>
    <w:p w:rsidR="000112CD" w:rsidRDefault="000112CD" w:rsidP="000112CD">
      <w:pPr>
        <w:spacing w:line="360" w:lineRule="auto"/>
        <w:ind w:right="284" w:firstLine="709"/>
        <w:contextualSpacing/>
        <w:jc w:val="both"/>
        <w:rPr>
          <w:rFonts w:ascii="Times New Roman" w:hAnsi="Times New Roman" w:cs="Times New Roman"/>
          <w:sz w:val="28"/>
          <w:szCs w:val="28"/>
        </w:rPr>
      </w:pPr>
      <w:r w:rsidRPr="003D3511">
        <w:rPr>
          <w:rFonts w:ascii="Times New Roman" w:hAnsi="Times New Roman" w:cs="Times New Roman"/>
          <w:sz w:val="28"/>
          <w:szCs w:val="28"/>
        </w:rPr>
        <w:t>2)</w:t>
      </w:r>
      <w:r w:rsidRPr="003D3511">
        <w:rPr>
          <w:rFonts w:ascii="Times New Roman" w:hAnsi="Times New Roman" w:cs="Times New Roman"/>
          <w:sz w:val="28"/>
          <w:szCs w:val="28"/>
          <w:lang w:val="en-US"/>
        </w:rPr>
        <w:t>V</w:t>
      </w:r>
      <w:r w:rsidR="000F0198">
        <w:rPr>
          <w:rFonts w:ascii="Times New Roman" w:hAnsi="Times New Roman" w:cs="Times New Roman"/>
          <w:sz w:val="28"/>
          <w:szCs w:val="28"/>
        </w:rPr>
        <w:t>= 34,5/46,5</w:t>
      </w:r>
      <w:r w:rsidR="007D3E17">
        <w:rPr>
          <w:rFonts w:ascii="Times New Roman" w:hAnsi="Times New Roman" w:cs="Times New Roman"/>
          <w:sz w:val="28"/>
          <w:szCs w:val="28"/>
        </w:rPr>
        <w:t xml:space="preserve"> х 100 </w:t>
      </w:r>
      <w:r w:rsidRPr="003D3511">
        <w:rPr>
          <w:rFonts w:ascii="Times New Roman" w:hAnsi="Times New Roman" w:cs="Times New Roman"/>
          <w:sz w:val="28"/>
          <w:szCs w:val="28"/>
        </w:rPr>
        <w:t>=</w:t>
      </w:r>
      <w:r w:rsidR="000F0198">
        <w:rPr>
          <w:rFonts w:ascii="Times New Roman" w:hAnsi="Times New Roman" w:cs="Times New Roman"/>
          <w:sz w:val="28"/>
          <w:szCs w:val="28"/>
        </w:rPr>
        <w:t xml:space="preserve"> 74,2</w:t>
      </w:r>
      <w:r w:rsidRPr="003D3511">
        <w:rPr>
          <w:rFonts w:ascii="Times New Roman" w:hAnsi="Times New Roman" w:cs="Times New Roman"/>
          <w:sz w:val="28"/>
          <w:szCs w:val="28"/>
        </w:rPr>
        <w:t>%</w:t>
      </w:r>
    </w:p>
    <w:p w:rsidR="00EB64E5" w:rsidRPr="003E23EE" w:rsidRDefault="00EB64E5" w:rsidP="00EB64E5">
      <w:pPr>
        <w:spacing w:line="360" w:lineRule="auto"/>
        <w:ind w:firstLine="708"/>
        <w:jc w:val="both"/>
        <w:rPr>
          <w:rFonts w:ascii="Times New Roman" w:hAnsi="Times New Roman" w:cs="Times New Roman"/>
          <w:sz w:val="28"/>
          <w:szCs w:val="28"/>
        </w:rPr>
      </w:pPr>
      <w:r w:rsidRPr="003E23EE">
        <w:rPr>
          <w:rFonts w:ascii="Times New Roman" w:hAnsi="Times New Roman" w:cs="Times New Roman"/>
          <w:sz w:val="28"/>
          <w:szCs w:val="28"/>
        </w:rPr>
        <w:t>Исследованиями Б.А. Голубева установлено, что действие фосфоритной муки начинает проявляться при значении Нг = 2,5 мг-экв/100 г и выше. При значениях гидролитической кислотности выше указанной величины действие фосфоритной муки сравнивают с действием суперфосфата (рисунок 1)</w:t>
      </w:r>
    </w:p>
    <w:p w:rsidR="00EB64E5" w:rsidRPr="003E23EE" w:rsidRDefault="000127D9" w:rsidP="00EB64E5">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6" type="#_x0000_t202" style="position:absolute;left:0;text-align:left;margin-left:264.85pt;margin-top:16pt;width:185.9pt;height:110.6pt;z-index:251661312;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">
            <v:textbox style="mso-fit-shape-to-text:t">
              <w:txbxContent>
                <w:p w:rsidR="002B4A4E" w:rsidRPr="003E23EE" w:rsidRDefault="002B4A4E" w:rsidP="00EB64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1.Нг=1,2 , ЕКО=56</w:t>
                  </w:r>
                </w:p>
                <w:p w:rsidR="002B4A4E" w:rsidRPr="00EB64E5" w:rsidRDefault="002B4A4E" w:rsidP="00EB64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2.Нг=6 , ЕКО=40,5</w:t>
                  </w:r>
                </w:p>
              </w:txbxContent>
            </v:textbox>
            <w10:wrap type="square"/>
          </v:shape>
        </w:pict>
      </w:r>
      <w:r w:rsidR="00EB64E5" w:rsidRPr="003E23EE">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posOffset>260350</wp:posOffset>
            </wp:positionH>
            <wp:positionV relativeFrom="paragraph">
              <wp:posOffset>69850</wp:posOffset>
            </wp:positionV>
            <wp:extent cx="2804160" cy="1975485"/>
            <wp:effectExtent l="0" t="0" r="0" b="571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04160" cy="1975485"/>
                    </a:xfrm>
                    <a:prstGeom prst="rect">
                      <a:avLst/>
                    </a:prstGeom>
                    <a:noFill/>
                  </pic:spPr>
                </pic:pic>
              </a:graphicData>
            </a:graphic>
          </wp:anchor>
        </w:drawing>
      </w:r>
      <w:r>
        <w:rPr>
          <w:rFonts w:ascii="Times New Roman" w:hAnsi="Times New Roman" w:cs="Times New Roman"/>
          <w:noProof/>
          <w:sz w:val="28"/>
          <w:szCs w:val="28"/>
          <w:lang w:eastAsia="ru-RU"/>
        </w:rPr>
      </w:r>
      <w:r w:rsidR="00B875D7">
        <w:rPr>
          <w:rFonts w:ascii="Times New Roman" w:hAnsi="Times New Roman" w:cs="Times New Roman"/>
          <w:noProof/>
          <w:sz w:val="28"/>
          <w:szCs w:val="28"/>
          <w:lang w:eastAsia="ru-RU"/>
        </w:rPr>
        <w:pict>
          <v:shape id="Надпись 2" o:spid="_x0000_s1027" type="#_x0000_t202" style="width:185.4pt;height:33.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" strokecolor="white [3212]">
            <v:textbox style="mso-fit-shape-to-text:t">
              <w:txbxContent>
                <w:p w:rsidR="002B4A4E" w:rsidRDefault="002B4A4E" w:rsidP="00EB64E5">
                  <w:r>
                    <w:t>Рисунок 1</w:t>
                  </w:r>
                </w:p>
              </w:txbxContent>
            </v:textbox>
            <w10:wrap type="none"/>
            <w10:anchorlock/>
          </v:shape>
        </w:pict>
      </w:r>
    </w:p>
    <w:p w:rsidR="00EB64E5" w:rsidRPr="003E23EE" w:rsidRDefault="00EB64E5" w:rsidP="00EB64E5">
      <w:pPr>
        <w:spacing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lastRenderedPageBreak/>
        <w:t>По графику Б.А.Голубева для прогнозирования эффективности фосфоритной муки в зависимости от гидролитической кислотности и емкости катионного обмена для первого и второго севооборотов следует, что на почвах данного хозяйства фосфоритная мука действует слабее суперфосфата, следовательно, вносить его нецелесообразно.</w:t>
      </w:r>
    </w:p>
    <w:p w:rsidR="00EB64E5" w:rsidRPr="003D3511" w:rsidRDefault="00EB64E5" w:rsidP="00EB64E5">
      <w:pPr>
        <w:spacing w:line="360" w:lineRule="auto"/>
        <w:ind w:right="284"/>
        <w:contextualSpacing/>
        <w:jc w:val="both"/>
        <w:rPr>
          <w:rFonts w:ascii="Times New Roman" w:hAnsi="Times New Roman" w:cs="Times New Roman"/>
          <w:sz w:val="28"/>
          <w:szCs w:val="28"/>
        </w:rPr>
      </w:pPr>
    </w:p>
    <w:p w:rsidR="004B4BE1" w:rsidRPr="00D5288B" w:rsidRDefault="0090163B" w:rsidP="00D5288B">
      <w:pPr>
        <w:spacing w:line="360" w:lineRule="auto"/>
        <w:jc w:val="center"/>
        <w:rPr>
          <w:rFonts w:ascii="Times New Roman" w:hAnsi="Times New Roman" w:cs="Times New Roman"/>
          <w:b/>
          <w:bCs/>
          <w:sz w:val="28"/>
          <w:szCs w:val="28"/>
        </w:rPr>
      </w:pPr>
      <w:r w:rsidRPr="00D5288B">
        <w:rPr>
          <w:rFonts w:ascii="Times New Roman" w:hAnsi="Times New Roman" w:cs="Times New Roman"/>
          <w:b/>
          <w:bCs/>
          <w:sz w:val="28"/>
          <w:szCs w:val="28"/>
        </w:rPr>
        <w:t>3.2</w:t>
      </w:r>
      <w:r w:rsidR="009C1324" w:rsidRPr="00D5288B">
        <w:rPr>
          <w:rFonts w:ascii="Times New Roman" w:hAnsi="Times New Roman" w:cs="Times New Roman"/>
          <w:b/>
          <w:bCs/>
          <w:sz w:val="28"/>
          <w:szCs w:val="28"/>
        </w:rPr>
        <w:t>.</w:t>
      </w:r>
      <w:r w:rsidRPr="00D5288B">
        <w:rPr>
          <w:rFonts w:ascii="Times New Roman" w:hAnsi="Times New Roman" w:cs="Times New Roman"/>
          <w:b/>
          <w:bCs/>
          <w:sz w:val="28"/>
          <w:szCs w:val="28"/>
        </w:rPr>
        <w:tab/>
      </w:r>
      <w:r w:rsidR="004B4BE1" w:rsidRPr="00D5288B">
        <w:rPr>
          <w:rFonts w:ascii="Times New Roman" w:hAnsi="Times New Roman" w:cs="Times New Roman"/>
          <w:b/>
          <w:bCs/>
          <w:sz w:val="28"/>
          <w:szCs w:val="28"/>
        </w:rPr>
        <w:t>Производство и использование органических удобрений для уравновешенного баланса гумуса.</w:t>
      </w:r>
    </w:p>
    <w:p w:rsidR="00EF6D63" w:rsidRPr="00EF6D63" w:rsidRDefault="00EF6D63" w:rsidP="00EF6D63">
      <w:pPr>
        <w:spacing w:line="360" w:lineRule="auto"/>
        <w:ind w:firstLine="709"/>
        <w:jc w:val="both"/>
        <w:rPr>
          <w:rFonts w:ascii="Times New Roman" w:hAnsi="Times New Roman" w:cs="Times New Roman"/>
          <w:color w:val="000000"/>
          <w:sz w:val="28"/>
          <w:szCs w:val="28"/>
        </w:rPr>
      </w:pPr>
      <w:r w:rsidRPr="00EF6D63">
        <w:rPr>
          <w:rFonts w:ascii="Times New Roman" w:hAnsi="Times New Roman" w:cs="Times New Roman"/>
          <w:color w:val="000000"/>
          <w:sz w:val="28"/>
          <w:szCs w:val="28"/>
        </w:rPr>
        <w:t>Количество и качество органического вещества почвенного гумуса в значительной степени определяют его основные характеристики: запас питательных веществ, то есть потенциальный уровень плодородия почвы, состояние влажности и степень аэрации, абсорбционную способность, буферную способность и т.д. При возделывании сельскохозяйственных культур без удобрений уменьшается содержание гумуса и снижается плодородие почвы. Причина заключается в увеличении аэрации почвы и удалении азота растениями при механической обработке, что приводит к минерализации гумуса и уменьшению его запасов в почве.</w:t>
      </w:r>
    </w:p>
    <w:p w:rsidR="00EF6D63" w:rsidRPr="00EF6D63" w:rsidRDefault="00EF6D63" w:rsidP="00EF6D63">
      <w:pPr>
        <w:spacing w:line="360" w:lineRule="auto"/>
        <w:ind w:firstLine="709"/>
        <w:jc w:val="both"/>
        <w:rPr>
          <w:rFonts w:ascii="Times New Roman" w:hAnsi="Times New Roman" w:cs="Times New Roman"/>
          <w:color w:val="000000"/>
          <w:sz w:val="28"/>
          <w:szCs w:val="28"/>
        </w:rPr>
      </w:pPr>
      <w:r w:rsidRPr="00EF6D63">
        <w:rPr>
          <w:rFonts w:ascii="Times New Roman" w:hAnsi="Times New Roman" w:cs="Times New Roman"/>
          <w:color w:val="000000"/>
          <w:sz w:val="28"/>
          <w:szCs w:val="28"/>
        </w:rPr>
        <w:t>При подкормке растений достаточно регламентированным навозом содержание гумуса в почве обычно поддерживается на исходном уровне, а при внесении больших норм оно увеличится. Однако только в первые несколько лет систематического внесения навоза накопление гумуса в почве осуществляется быстрыми темпами, а затем наступает равновесное состояние — сколько гумуса накопилось, примерно столько же разрушается.</w:t>
      </w:r>
    </w:p>
    <w:p w:rsidR="00EF6D63" w:rsidRPr="00EF6D63" w:rsidRDefault="00EF6D63" w:rsidP="00EF6D63">
      <w:pPr>
        <w:spacing w:line="360" w:lineRule="auto"/>
        <w:ind w:firstLine="709"/>
        <w:jc w:val="both"/>
        <w:rPr>
          <w:rFonts w:ascii="Times New Roman" w:hAnsi="Times New Roman" w:cs="Times New Roman"/>
          <w:color w:val="000000"/>
          <w:sz w:val="28"/>
          <w:szCs w:val="28"/>
        </w:rPr>
      </w:pPr>
      <w:r w:rsidRPr="00EF6D63">
        <w:rPr>
          <w:rFonts w:ascii="Times New Roman" w:hAnsi="Times New Roman" w:cs="Times New Roman"/>
          <w:color w:val="000000"/>
          <w:sz w:val="28"/>
          <w:szCs w:val="28"/>
        </w:rPr>
        <w:t xml:space="preserve">Уровень содержания гумуса зависит от типа почвы, климатических условий, севооборота, используемой агротехники, годовой нормы и качества используемого навоза. В районах, не относящихся к Чернобыльской зоне, при благоприятных условиях около 20, иногда до 30% углерода фекального органического вещества поступает в почвенный гумус. Интенсивность этого </w:t>
      </w:r>
      <w:r w:rsidRPr="00EF6D63">
        <w:rPr>
          <w:rFonts w:ascii="Times New Roman" w:hAnsi="Times New Roman" w:cs="Times New Roman"/>
          <w:color w:val="000000"/>
          <w:sz w:val="28"/>
          <w:szCs w:val="28"/>
        </w:rPr>
        <w:lastRenderedPageBreak/>
        <w:t>процесса в значительной степени зависит от содержания азота в кале и соотношения углерода к азоту в нем.</w:t>
      </w:r>
    </w:p>
    <w:p w:rsidR="00EF6D63" w:rsidRPr="00EF6D63" w:rsidRDefault="00EF6D63" w:rsidP="00EF6D63">
      <w:pPr>
        <w:spacing w:line="360" w:lineRule="auto"/>
        <w:ind w:firstLine="709"/>
        <w:jc w:val="both"/>
        <w:rPr>
          <w:rFonts w:ascii="Times New Roman" w:hAnsi="Times New Roman" w:cs="Times New Roman"/>
          <w:color w:val="000000"/>
          <w:sz w:val="28"/>
          <w:szCs w:val="28"/>
        </w:rPr>
      </w:pPr>
      <w:r w:rsidRPr="00EF6D63">
        <w:rPr>
          <w:rFonts w:ascii="Times New Roman" w:hAnsi="Times New Roman" w:cs="Times New Roman"/>
          <w:color w:val="000000"/>
          <w:sz w:val="28"/>
          <w:szCs w:val="28"/>
        </w:rPr>
        <w:t>При длительном использовании навоз значительно улучшает физико—химические свойства почвы - увеличивает поступление питательных веществ, снижает кислотность, увеличивает содержание поглощаемой щелочи, абсорбционную способность и буферность, влагоемкость, буроватость и водопроницаемость, обогащает почвенные микроорганизмы, усиливая их биологическую активность и выделение углекислого газа, снижает сопротивление почвы при обработке и создает наилучшие условия для минерального питания растений. Также установлено положительное влияние навозных отходов и других органических удобрений на фиксацию радиоактивного стронция и тяжелых металлов в малоподвижных и труднодоступных растениях, на очистку почвы от химических веществ и улучшение ее фитосанитарного состояния.</w:t>
      </w:r>
    </w:p>
    <w:p w:rsidR="00EF6D63" w:rsidRPr="00EF6D63" w:rsidRDefault="00EF6D63" w:rsidP="00EF6D63">
      <w:pPr>
        <w:spacing w:line="360" w:lineRule="auto"/>
        <w:ind w:firstLine="709"/>
        <w:jc w:val="both"/>
        <w:rPr>
          <w:rFonts w:ascii="Times New Roman" w:hAnsi="Times New Roman" w:cs="Times New Roman"/>
          <w:color w:val="000000"/>
          <w:sz w:val="28"/>
          <w:szCs w:val="28"/>
        </w:rPr>
      </w:pPr>
      <w:r w:rsidRPr="00EF6D63">
        <w:rPr>
          <w:rFonts w:ascii="Times New Roman" w:hAnsi="Times New Roman" w:cs="Times New Roman"/>
          <w:color w:val="000000"/>
          <w:sz w:val="28"/>
          <w:szCs w:val="28"/>
        </w:rPr>
        <w:t>Но навоз - не единственный источник органического вещества, накапливаемого гумусом в почве. Большое значение имеют корни и растительные остатки, количество которых варьируется от растения к растению. Накопление гумуса в почве зависит не только от количества корней и растительных остатков, но и от содержания азота и других питательных веществ, необходимых микробному сообществу для гуминового органического вещества. Судя по их содержанию и соотношению углерода к азоту растительных остатков (C:N), от них зависит гумусовый коэффициент органического вещества и величина накопления гумуса в почве.</w:t>
      </w:r>
    </w:p>
    <w:p w:rsidR="00EF6D63" w:rsidRPr="00EF6D63" w:rsidRDefault="00EF6D63" w:rsidP="00EF6D63">
      <w:pPr>
        <w:spacing w:line="360" w:lineRule="auto"/>
        <w:ind w:firstLine="709"/>
        <w:jc w:val="both"/>
        <w:rPr>
          <w:rFonts w:ascii="Times New Roman" w:hAnsi="Times New Roman" w:cs="Times New Roman"/>
          <w:b/>
          <w:sz w:val="28"/>
          <w:szCs w:val="28"/>
        </w:rPr>
      </w:pPr>
      <w:r w:rsidRPr="00EF6D63">
        <w:rPr>
          <w:rFonts w:ascii="Times New Roman" w:hAnsi="Times New Roman" w:cs="Times New Roman"/>
          <w:color w:val="000000"/>
          <w:sz w:val="28"/>
          <w:szCs w:val="28"/>
        </w:rPr>
        <w:t>Создайте наилучшее соотношение C: N, внося азотные минеральные удобрения, чтобы немного увеличить коэффициент гумуса и уменьшить потерю содержания гумуса. Однако в севообороте без многолетних трав этого недостаточно для поддержания стабильности почвы. Необходимо дополнительно вносить навоз, солому и другие энергетические материалы, которые легко проникают в микробные сообщества почвы.</w:t>
      </w:r>
    </w:p>
    <w:p w:rsidR="00E75403" w:rsidRPr="00FE1DA3" w:rsidRDefault="00E75403" w:rsidP="00FE1DA3">
      <w:pPr>
        <w:spacing w:line="360" w:lineRule="auto"/>
        <w:ind w:right="284" w:firstLine="709"/>
        <w:jc w:val="both"/>
        <w:rPr>
          <w:rFonts w:ascii="Times New Roman" w:hAnsi="Times New Roman" w:cs="Times New Roman"/>
          <w:sz w:val="36"/>
          <w:szCs w:val="28"/>
        </w:rPr>
        <w:sectPr w:rsidR="00E75403" w:rsidRPr="00FE1DA3">
          <w:pgSz w:w="11906" w:h="16838"/>
          <w:pgMar w:top="1134" w:right="850" w:bottom="1134" w:left="1701" w:header="708" w:footer="708" w:gutter="0"/>
          <w:cols w:space="708"/>
          <w:docGrid w:linePitch="360"/>
        </w:sectPr>
      </w:pPr>
    </w:p>
    <w:p w:rsidR="00E75403" w:rsidRPr="003E23EE" w:rsidRDefault="00E75403" w:rsidP="0008329B">
      <w:pPr>
        <w:shd w:val="clear" w:color="auto" w:fill="FFFFFF"/>
        <w:autoSpaceDE w:val="0"/>
        <w:autoSpaceDN w:val="0"/>
        <w:adjustRightInd w:val="0"/>
        <w:spacing w:after="0" w:line="360" w:lineRule="auto"/>
        <w:ind w:firstLine="709"/>
        <w:jc w:val="right"/>
        <w:rPr>
          <w:rFonts w:ascii="Times New Roman" w:eastAsia="Times New Roman" w:hAnsi="Times New Roman" w:cs="Times New Roman"/>
          <w:color w:val="000000"/>
          <w:sz w:val="28"/>
          <w:szCs w:val="28"/>
          <w:lang w:eastAsia="ru-RU"/>
        </w:rPr>
      </w:pPr>
      <w:r w:rsidRPr="003E23EE">
        <w:rPr>
          <w:rFonts w:ascii="Times New Roman" w:eastAsia="Times New Roman" w:hAnsi="Times New Roman" w:cs="Times New Roman"/>
          <w:color w:val="000000"/>
          <w:sz w:val="28"/>
          <w:szCs w:val="28"/>
          <w:lang w:eastAsia="ru-RU"/>
        </w:rPr>
        <w:lastRenderedPageBreak/>
        <w:t>Таблица 5</w:t>
      </w:r>
      <w:r w:rsidR="0068008F">
        <w:rPr>
          <w:rFonts w:ascii="Times New Roman" w:eastAsia="Times New Roman" w:hAnsi="Times New Roman" w:cs="Times New Roman"/>
          <w:color w:val="000000"/>
          <w:sz w:val="28"/>
          <w:szCs w:val="28"/>
          <w:lang w:eastAsia="ru-RU"/>
        </w:rPr>
        <w:t>.</w:t>
      </w:r>
    </w:p>
    <w:p w:rsidR="00E75403" w:rsidRDefault="00E75403" w:rsidP="00542E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3E23EE">
        <w:rPr>
          <w:rFonts w:ascii="Times New Roman" w:eastAsia="Times New Roman" w:hAnsi="Times New Roman" w:cs="Times New Roman"/>
          <w:color w:val="000000"/>
          <w:sz w:val="28"/>
          <w:szCs w:val="28"/>
          <w:lang w:eastAsia="ru-RU"/>
        </w:rPr>
        <w:t>Расчет выхода сырой массы кормов и подстилки</w:t>
      </w:r>
    </w:p>
    <w:p w:rsidR="00370CE7" w:rsidRPr="003E23EE" w:rsidRDefault="00370CE7" w:rsidP="00370CE7">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70CE7">
        <w:rPr>
          <w:noProof/>
          <w:lang w:eastAsia="ru-RU"/>
        </w:rPr>
        <w:drawing>
          <wp:inline distT="0" distB="0" distL="0" distR="0">
            <wp:extent cx="9118600" cy="3758565"/>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36046" cy="3765756"/>
                    </a:xfrm>
                    <a:prstGeom prst="rect">
                      <a:avLst/>
                    </a:prstGeom>
                    <a:noFill/>
                    <a:ln>
                      <a:noFill/>
                    </a:ln>
                  </pic:spPr>
                </pic:pic>
              </a:graphicData>
            </a:graphic>
          </wp:inline>
        </w:drawing>
      </w:r>
    </w:p>
    <w:p w:rsidR="00E75403" w:rsidRPr="003E23EE" w:rsidRDefault="00E75403" w:rsidP="00370CE7">
      <w:pPr>
        <w:spacing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ab/>
        <w:t>Для пересчета свежего навоза на полуперепревший навоз нужно использовать коэффициент – 0,75. При получении подстилочного навоза следует рассчитать также выход навозной жижи, который составляет примерно 5% от массы свежего навоза. Количество навозной жижи не следует учесть при расчете насыщенности пашни твердыми органическими удобрениями.</w:t>
      </w:r>
    </w:p>
    <w:p w:rsidR="00E75403" w:rsidRPr="003E23EE" w:rsidRDefault="00E75403" w:rsidP="0008329B">
      <w:pPr>
        <w:spacing w:line="360" w:lineRule="auto"/>
        <w:ind w:firstLine="709"/>
        <w:jc w:val="right"/>
        <w:rPr>
          <w:rFonts w:ascii="Times New Roman" w:hAnsi="Times New Roman" w:cs="Times New Roman"/>
          <w:sz w:val="28"/>
          <w:szCs w:val="28"/>
        </w:rPr>
      </w:pPr>
      <w:r w:rsidRPr="003E23EE">
        <w:rPr>
          <w:rFonts w:ascii="Times New Roman" w:hAnsi="Times New Roman" w:cs="Times New Roman"/>
          <w:sz w:val="28"/>
          <w:szCs w:val="28"/>
        </w:rPr>
        <w:lastRenderedPageBreak/>
        <w:t xml:space="preserve">Таблица 6. </w:t>
      </w:r>
    </w:p>
    <w:p w:rsidR="00E75403" w:rsidRDefault="00E75403" w:rsidP="00542E0A">
      <w:pPr>
        <w:spacing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Расчет выхода сухого вещества кормов и подстилки</w:t>
      </w:r>
    </w:p>
    <w:tbl>
      <w:tblPr>
        <w:tblW w:w="14742" w:type="dxa"/>
        <w:tblInd w:w="-10" w:type="dxa"/>
        <w:tblLook w:val="04A0"/>
      </w:tblPr>
      <w:tblGrid>
        <w:gridCol w:w="2977"/>
        <w:gridCol w:w="2410"/>
        <w:gridCol w:w="2835"/>
        <w:gridCol w:w="3118"/>
        <w:gridCol w:w="3402"/>
      </w:tblGrid>
      <w:tr w:rsidR="00D933E7" w:rsidRPr="00D933E7" w:rsidTr="00D933E7">
        <w:trPr>
          <w:trHeight w:val="1970"/>
        </w:trPr>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Вид кормов и подстилки</w:t>
            </w:r>
          </w:p>
        </w:tc>
        <w:tc>
          <w:tcPr>
            <w:tcW w:w="2410" w:type="dxa"/>
            <w:tcBorders>
              <w:top w:val="single" w:sz="8" w:space="0" w:color="auto"/>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Выход сырой массы кормов и подстилки, т</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Содержание влаги, %</w:t>
            </w:r>
          </w:p>
        </w:tc>
        <w:tc>
          <w:tcPr>
            <w:tcW w:w="3118" w:type="dxa"/>
            <w:tcBorders>
              <w:top w:val="single" w:sz="8" w:space="0" w:color="auto"/>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Коэффициент пересчета на сухое вещество</w:t>
            </w:r>
          </w:p>
        </w:tc>
        <w:tc>
          <w:tcPr>
            <w:tcW w:w="3402" w:type="dxa"/>
            <w:tcBorders>
              <w:top w:val="single" w:sz="8" w:space="0" w:color="auto"/>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Выход сухого вещества, т</w:t>
            </w:r>
          </w:p>
        </w:tc>
      </w:tr>
      <w:tr w:rsidR="00D933E7" w:rsidRPr="00D933E7" w:rsidTr="00D933E7">
        <w:trPr>
          <w:trHeight w:val="300"/>
        </w:trPr>
        <w:tc>
          <w:tcPr>
            <w:tcW w:w="2977" w:type="dxa"/>
            <w:tcBorders>
              <w:top w:val="nil"/>
              <w:left w:val="single" w:sz="8" w:space="0" w:color="auto"/>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Зерно</w:t>
            </w:r>
          </w:p>
        </w:tc>
        <w:tc>
          <w:tcPr>
            <w:tcW w:w="2410"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1287,7</w:t>
            </w:r>
          </w:p>
        </w:tc>
        <w:tc>
          <w:tcPr>
            <w:tcW w:w="2835"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14,0</w:t>
            </w:r>
          </w:p>
        </w:tc>
        <w:tc>
          <w:tcPr>
            <w:tcW w:w="3118"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0,9</w:t>
            </w:r>
          </w:p>
        </w:tc>
        <w:tc>
          <w:tcPr>
            <w:tcW w:w="3402"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1107,4</w:t>
            </w:r>
          </w:p>
        </w:tc>
      </w:tr>
      <w:tr w:rsidR="00D933E7" w:rsidRPr="00D933E7" w:rsidTr="00D933E7">
        <w:trPr>
          <w:trHeight w:val="300"/>
        </w:trPr>
        <w:tc>
          <w:tcPr>
            <w:tcW w:w="2977" w:type="dxa"/>
            <w:tcBorders>
              <w:top w:val="nil"/>
              <w:left w:val="single" w:sz="8" w:space="0" w:color="auto"/>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Сено</w:t>
            </w:r>
          </w:p>
        </w:tc>
        <w:tc>
          <w:tcPr>
            <w:tcW w:w="2410"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695,0</w:t>
            </w:r>
          </w:p>
        </w:tc>
        <w:tc>
          <w:tcPr>
            <w:tcW w:w="2835"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17,0</w:t>
            </w:r>
          </w:p>
        </w:tc>
        <w:tc>
          <w:tcPr>
            <w:tcW w:w="3118"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0,8</w:t>
            </w:r>
          </w:p>
        </w:tc>
        <w:tc>
          <w:tcPr>
            <w:tcW w:w="3402"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576,9</w:t>
            </w:r>
          </w:p>
        </w:tc>
      </w:tr>
      <w:tr w:rsidR="00D933E7" w:rsidRPr="00D933E7" w:rsidTr="00D933E7">
        <w:trPr>
          <w:trHeight w:val="300"/>
        </w:trPr>
        <w:tc>
          <w:tcPr>
            <w:tcW w:w="2977" w:type="dxa"/>
            <w:tcBorders>
              <w:top w:val="nil"/>
              <w:left w:val="single" w:sz="8" w:space="0" w:color="auto"/>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Солома</w:t>
            </w:r>
          </w:p>
        </w:tc>
        <w:tc>
          <w:tcPr>
            <w:tcW w:w="2410"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727,9</w:t>
            </w:r>
          </w:p>
        </w:tc>
        <w:tc>
          <w:tcPr>
            <w:tcW w:w="2835"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17,0</w:t>
            </w:r>
          </w:p>
        </w:tc>
        <w:tc>
          <w:tcPr>
            <w:tcW w:w="3118"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0,8</w:t>
            </w:r>
          </w:p>
        </w:tc>
        <w:tc>
          <w:tcPr>
            <w:tcW w:w="3402"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604,1</w:t>
            </w:r>
          </w:p>
        </w:tc>
      </w:tr>
      <w:tr w:rsidR="00D933E7" w:rsidRPr="00D933E7" w:rsidTr="00D933E7">
        <w:trPr>
          <w:trHeight w:val="300"/>
        </w:trPr>
        <w:tc>
          <w:tcPr>
            <w:tcW w:w="2977" w:type="dxa"/>
            <w:tcBorders>
              <w:top w:val="nil"/>
              <w:left w:val="single" w:sz="8" w:space="0" w:color="auto"/>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Картофель</w:t>
            </w:r>
          </w:p>
        </w:tc>
        <w:tc>
          <w:tcPr>
            <w:tcW w:w="2410"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1563,8</w:t>
            </w:r>
          </w:p>
        </w:tc>
        <w:tc>
          <w:tcPr>
            <w:tcW w:w="2835"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80,0</w:t>
            </w:r>
          </w:p>
        </w:tc>
        <w:tc>
          <w:tcPr>
            <w:tcW w:w="3118"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0,2</w:t>
            </w:r>
          </w:p>
        </w:tc>
        <w:tc>
          <w:tcPr>
            <w:tcW w:w="3402"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312,8</w:t>
            </w:r>
          </w:p>
        </w:tc>
      </w:tr>
      <w:tr w:rsidR="00D933E7" w:rsidRPr="00D933E7" w:rsidTr="00D933E7">
        <w:trPr>
          <w:trHeight w:val="300"/>
        </w:trPr>
        <w:tc>
          <w:tcPr>
            <w:tcW w:w="2977" w:type="dxa"/>
            <w:tcBorders>
              <w:top w:val="nil"/>
              <w:left w:val="single" w:sz="8" w:space="0" w:color="auto"/>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Корнеплоды</w:t>
            </w:r>
          </w:p>
        </w:tc>
        <w:tc>
          <w:tcPr>
            <w:tcW w:w="2410"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5040,0</w:t>
            </w:r>
          </w:p>
        </w:tc>
        <w:tc>
          <w:tcPr>
            <w:tcW w:w="2835"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80,0</w:t>
            </w:r>
          </w:p>
        </w:tc>
        <w:tc>
          <w:tcPr>
            <w:tcW w:w="3118"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0,2</w:t>
            </w:r>
          </w:p>
        </w:tc>
        <w:tc>
          <w:tcPr>
            <w:tcW w:w="3402" w:type="dxa"/>
            <w:tcBorders>
              <w:top w:val="nil"/>
              <w:left w:val="nil"/>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1008,0</w:t>
            </w:r>
          </w:p>
        </w:tc>
      </w:tr>
      <w:tr w:rsidR="00D933E7" w:rsidRPr="00D933E7" w:rsidTr="00D933E7">
        <w:trPr>
          <w:trHeight w:val="290"/>
        </w:trPr>
        <w:tc>
          <w:tcPr>
            <w:tcW w:w="2977" w:type="dxa"/>
            <w:tcBorders>
              <w:top w:val="nil"/>
              <w:left w:val="single" w:sz="8" w:space="0" w:color="auto"/>
              <w:bottom w:val="nil"/>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Зеленый</w:t>
            </w:r>
          </w:p>
        </w:tc>
        <w:tc>
          <w:tcPr>
            <w:tcW w:w="241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4083,8</w:t>
            </w:r>
          </w:p>
        </w:tc>
        <w:tc>
          <w:tcPr>
            <w:tcW w:w="283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85,0</w:t>
            </w:r>
          </w:p>
        </w:tc>
        <w:tc>
          <w:tcPr>
            <w:tcW w:w="31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0,2</w:t>
            </w:r>
          </w:p>
        </w:tc>
        <w:tc>
          <w:tcPr>
            <w:tcW w:w="34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612,6</w:t>
            </w:r>
          </w:p>
        </w:tc>
      </w:tr>
      <w:tr w:rsidR="00D933E7" w:rsidRPr="00D933E7" w:rsidTr="00D933E7">
        <w:trPr>
          <w:trHeight w:val="300"/>
        </w:trPr>
        <w:tc>
          <w:tcPr>
            <w:tcW w:w="2977" w:type="dxa"/>
            <w:tcBorders>
              <w:top w:val="nil"/>
              <w:left w:val="single" w:sz="8" w:space="0" w:color="auto"/>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корм+ботва</w:t>
            </w:r>
          </w:p>
        </w:tc>
        <w:tc>
          <w:tcPr>
            <w:tcW w:w="2410" w:type="dxa"/>
            <w:vMerge/>
            <w:tcBorders>
              <w:top w:val="nil"/>
              <w:left w:val="single" w:sz="8" w:space="0" w:color="auto"/>
              <w:bottom w:val="single" w:sz="8" w:space="0" w:color="000000"/>
              <w:right w:val="single" w:sz="8" w:space="0" w:color="auto"/>
            </w:tcBorders>
            <w:vAlign w:val="center"/>
            <w:hideMark/>
          </w:tcPr>
          <w:p w:rsidR="00D933E7" w:rsidRPr="00D933E7" w:rsidRDefault="00D933E7" w:rsidP="00D933E7">
            <w:pPr>
              <w:spacing w:after="0" w:line="240" w:lineRule="auto"/>
              <w:rPr>
                <w:rFonts w:ascii="Times New Roman" w:eastAsia="Times New Roman" w:hAnsi="Times New Roman" w:cs="Times New Roman"/>
                <w:color w:val="000000"/>
                <w:sz w:val="28"/>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D933E7" w:rsidRPr="00D933E7" w:rsidRDefault="00D933E7" w:rsidP="00D933E7">
            <w:pPr>
              <w:spacing w:after="0" w:line="240" w:lineRule="auto"/>
              <w:rPr>
                <w:rFonts w:ascii="Times New Roman" w:eastAsia="Times New Roman" w:hAnsi="Times New Roman" w:cs="Times New Roman"/>
                <w:color w:val="000000"/>
                <w:sz w:val="28"/>
                <w:lang w:eastAsia="ru-RU"/>
              </w:rPr>
            </w:pPr>
          </w:p>
        </w:tc>
        <w:tc>
          <w:tcPr>
            <w:tcW w:w="3118" w:type="dxa"/>
            <w:vMerge/>
            <w:tcBorders>
              <w:top w:val="nil"/>
              <w:left w:val="single" w:sz="8" w:space="0" w:color="auto"/>
              <w:bottom w:val="single" w:sz="8" w:space="0" w:color="000000"/>
              <w:right w:val="single" w:sz="8" w:space="0" w:color="auto"/>
            </w:tcBorders>
            <w:vAlign w:val="center"/>
            <w:hideMark/>
          </w:tcPr>
          <w:p w:rsidR="00D933E7" w:rsidRPr="00D933E7" w:rsidRDefault="00D933E7" w:rsidP="00D933E7">
            <w:pPr>
              <w:spacing w:after="0" w:line="240" w:lineRule="auto"/>
              <w:rPr>
                <w:rFonts w:ascii="Times New Roman" w:eastAsia="Times New Roman" w:hAnsi="Times New Roman" w:cs="Times New Roman"/>
                <w:color w:val="000000"/>
                <w:sz w:val="28"/>
                <w:lang w:eastAsia="ru-RU"/>
              </w:rPr>
            </w:pPr>
          </w:p>
        </w:tc>
        <w:tc>
          <w:tcPr>
            <w:tcW w:w="3402" w:type="dxa"/>
            <w:vMerge/>
            <w:tcBorders>
              <w:top w:val="nil"/>
              <w:left w:val="single" w:sz="8" w:space="0" w:color="auto"/>
              <w:bottom w:val="single" w:sz="8" w:space="0" w:color="000000"/>
              <w:right w:val="single" w:sz="8" w:space="0" w:color="auto"/>
            </w:tcBorders>
            <w:vAlign w:val="center"/>
            <w:hideMark/>
          </w:tcPr>
          <w:p w:rsidR="00D933E7" w:rsidRPr="00D933E7" w:rsidRDefault="00D933E7" w:rsidP="00D933E7">
            <w:pPr>
              <w:spacing w:after="0" w:line="240" w:lineRule="auto"/>
              <w:rPr>
                <w:rFonts w:ascii="Times New Roman" w:eastAsia="Times New Roman" w:hAnsi="Times New Roman" w:cs="Times New Roman"/>
                <w:color w:val="000000"/>
                <w:sz w:val="28"/>
                <w:lang w:eastAsia="ru-RU"/>
              </w:rPr>
            </w:pPr>
          </w:p>
        </w:tc>
      </w:tr>
      <w:tr w:rsidR="00D933E7" w:rsidRPr="00D933E7" w:rsidTr="00D933E7">
        <w:trPr>
          <w:trHeight w:val="290"/>
        </w:trPr>
        <w:tc>
          <w:tcPr>
            <w:tcW w:w="2977" w:type="dxa"/>
            <w:tcBorders>
              <w:top w:val="nil"/>
              <w:left w:val="single" w:sz="8" w:space="0" w:color="auto"/>
              <w:bottom w:val="nil"/>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Итого</w:t>
            </w:r>
          </w:p>
        </w:tc>
        <w:tc>
          <w:tcPr>
            <w:tcW w:w="241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13398,1</w:t>
            </w:r>
          </w:p>
        </w:tc>
        <w:tc>
          <w:tcPr>
            <w:tcW w:w="283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w:t>
            </w:r>
          </w:p>
        </w:tc>
        <w:tc>
          <w:tcPr>
            <w:tcW w:w="31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w:t>
            </w:r>
          </w:p>
        </w:tc>
        <w:tc>
          <w:tcPr>
            <w:tcW w:w="34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4221,7</w:t>
            </w:r>
          </w:p>
        </w:tc>
      </w:tr>
      <w:tr w:rsidR="00D933E7" w:rsidRPr="00D933E7" w:rsidTr="00D933E7">
        <w:trPr>
          <w:trHeight w:val="300"/>
        </w:trPr>
        <w:tc>
          <w:tcPr>
            <w:tcW w:w="2977" w:type="dxa"/>
            <w:tcBorders>
              <w:top w:val="nil"/>
              <w:left w:val="single" w:sz="8" w:space="0" w:color="auto"/>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кормов(К)</w:t>
            </w:r>
          </w:p>
        </w:tc>
        <w:tc>
          <w:tcPr>
            <w:tcW w:w="2410" w:type="dxa"/>
            <w:vMerge/>
            <w:tcBorders>
              <w:top w:val="nil"/>
              <w:left w:val="single" w:sz="8" w:space="0" w:color="auto"/>
              <w:bottom w:val="single" w:sz="8" w:space="0" w:color="000000"/>
              <w:right w:val="single" w:sz="8" w:space="0" w:color="auto"/>
            </w:tcBorders>
            <w:vAlign w:val="center"/>
            <w:hideMark/>
          </w:tcPr>
          <w:p w:rsidR="00D933E7" w:rsidRPr="00D933E7" w:rsidRDefault="00D933E7" w:rsidP="00D933E7">
            <w:pPr>
              <w:spacing w:after="0" w:line="240" w:lineRule="auto"/>
              <w:rPr>
                <w:rFonts w:ascii="Times New Roman" w:eastAsia="Times New Roman" w:hAnsi="Times New Roman" w:cs="Times New Roman"/>
                <w:color w:val="000000"/>
                <w:sz w:val="28"/>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D933E7" w:rsidRPr="00D933E7" w:rsidRDefault="00D933E7" w:rsidP="00D933E7">
            <w:pPr>
              <w:spacing w:after="0" w:line="240" w:lineRule="auto"/>
              <w:rPr>
                <w:rFonts w:ascii="Times New Roman" w:eastAsia="Times New Roman" w:hAnsi="Times New Roman" w:cs="Times New Roman"/>
                <w:color w:val="000000"/>
                <w:sz w:val="28"/>
                <w:lang w:eastAsia="ru-RU"/>
              </w:rPr>
            </w:pPr>
          </w:p>
        </w:tc>
        <w:tc>
          <w:tcPr>
            <w:tcW w:w="3118" w:type="dxa"/>
            <w:vMerge/>
            <w:tcBorders>
              <w:top w:val="nil"/>
              <w:left w:val="single" w:sz="8" w:space="0" w:color="auto"/>
              <w:bottom w:val="single" w:sz="8" w:space="0" w:color="000000"/>
              <w:right w:val="single" w:sz="8" w:space="0" w:color="auto"/>
            </w:tcBorders>
            <w:vAlign w:val="center"/>
            <w:hideMark/>
          </w:tcPr>
          <w:p w:rsidR="00D933E7" w:rsidRPr="00D933E7" w:rsidRDefault="00D933E7" w:rsidP="00D933E7">
            <w:pPr>
              <w:spacing w:after="0" w:line="240" w:lineRule="auto"/>
              <w:rPr>
                <w:rFonts w:ascii="Times New Roman" w:eastAsia="Times New Roman" w:hAnsi="Times New Roman" w:cs="Times New Roman"/>
                <w:color w:val="000000"/>
                <w:sz w:val="28"/>
                <w:lang w:eastAsia="ru-RU"/>
              </w:rPr>
            </w:pPr>
          </w:p>
        </w:tc>
        <w:tc>
          <w:tcPr>
            <w:tcW w:w="3402" w:type="dxa"/>
            <w:vMerge/>
            <w:tcBorders>
              <w:top w:val="nil"/>
              <w:left w:val="single" w:sz="8" w:space="0" w:color="auto"/>
              <w:bottom w:val="single" w:sz="8" w:space="0" w:color="000000"/>
              <w:right w:val="single" w:sz="8" w:space="0" w:color="auto"/>
            </w:tcBorders>
            <w:vAlign w:val="center"/>
            <w:hideMark/>
          </w:tcPr>
          <w:p w:rsidR="00D933E7" w:rsidRPr="00D933E7" w:rsidRDefault="00D933E7" w:rsidP="00D933E7">
            <w:pPr>
              <w:spacing w:after="0" w:line="240" w:lineRule="auto"/>
              <w:rPr>
                <w:rFonts w:ascii="Times New Roman" w:eastAsia="Times New Roman" w:hAnsi="Times New Roman" w:cs="Times New Roman"/>
                <w:color w:val="000000"/>
                <w:sz w:val="28"/>
                <w:lang w:eastAsia="ru-RU"/>
              </w:rPr>
            </w:pPr>
          </w:p>
        </w:tc>
      </w:tr>
      <w:tr w:rsidR="00D933E7" w:rsidRPr="00D933E7" w:rsidTr="00D933E7">
        <w:trPr>
          <w:trHeight w:val="290"/>
        </w:trPr>
        <w:tc>
          <w:tcPr>
            <w:tcW w:w="2977" w:type="dxa"/>
            <w:tcBorders>
              <w:top w:val="nil"/>
              <w:left w:val="single" w:sz="8" w:space="0" w:color="auto"/>
              <w:bottom w:val="nil"/>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color w:val="000000"/>
                <w:sz w:val="28"/>
                <w:lang w:eastAsia="ru-RU"/>
              </w:rPr>
            </w:pPr>
            <w:r w:rsidRPr="00D933E7">
              <w:rPr>
                <w:rFonts w:ascii="Times New Roman" w:eastAsia="Times New Roman" w:hAnsi="Times New Roman" w:cs="Times New Roman"/>
                <w:color w:val="000000"/>
                <w:sz w:val="28"/>
                <w:lang w:eastAsia="ru-RU"/>
              </w:rPr>
              <w:t>Подстилка</w:t>
            </w:r>
          </w:p>
        </w:tc>
        <w:tc>
          <w:tcPr>
            <w:tcW w:w="241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2911,4</w:t>
            </w:r>
          </w:p>
        </w:tc>
        <w:tc>
          <w:tcPr>
            <w:tcW w:w="283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17,0</w:t>
            </w:r>
          </w:p>
        </w:tc>
        <w:tc>
          <w:tcPr>
            <w:tcW w:w="31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0,8</w:t>
            </w:r>
          </w:p>
        </w:tc>
        <w:tc>
          <w:tcPr>
            <w:tcW w:w="34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933E7" w:rsidRPr="00D933E7" w:rsidRDefault="00D933E7" w:rsidP="00D933E7">
            <w:pPr>
              <w:spacing w:after="0" w:line="240" w:lineRule="auto"/>
              <w:jc w:val="center"/>
              <w:rPr>
                <w:rFonts w:ascii="Times New Roman" w:eastAsia="Times New Roman" w:hAnsi="Times New Roman" w:cs="Times New Roman"/>
                <w:color w:val="000000"/>
                <w:sz w:val="28"/>
                <w:lang w:eastAsia="ru-RU"/>
              </w:rPr>
            </w:pPr>
            <w:r w:rsidRPr="00D933E7">
              <w:rPr>
                <w:rFonts w:ascii="Times New Roman" w:hAnsi="Times New Roman" w:cs="Times New Roman"/>
                <w:color w:val="000000"/>
                <w:sz w:val="28"/>
              </w:rPr>
              <w:t>2416,5</w:t>
            </w:r>
          </w:p>
        </w:tc>
      </w:tr>
      <w:tr w:rsidR="00D933E7" w:rsidRPr="00D933E7" w:rsidTr="00D933E7">
        <w:trPr>
          <w:trHeight w:val="300"/>
        </w:trPr>
        <w:tc>
          <w:tcPr>
            <w:tcW w:w="2977" w:type="dxa"/>
            <w:tcBorders>
              <w:top w:val="nil"/>
              <w:left w:val="single" w:sz="8" w:space="0" w:color="auto"/>
              <w:bottom w:val="single" w:sz="8" w:space="0" w:color="auto"/>
              <w:right w:val="single" w:sz="8" w:space="0" w:color="auto"/>
            </w:tcBorders>
            <w:shd w:val="clear" w:color="000000" w:fill="FFFFFF"/>
            <w:vAlign w:val="center"/>
            <w:hideMark/>
          </w:tcPr>
          <w:p w:rsidR="00D933E7" w:rsidRPr="00D933E7" w:rsidRDefault="00D933E7" w:rsidP="00D933E7">
            <w:pPr>
              <w:spacing w:after="0" w:line="240" w:lineRule="auto"/>
              <w:jc w:val="both"/>
              <w:rPr>
                <w:rFonts w:ascii="Times New Roman" w:eastAsia="Times New Roman" w:hAnsi="Times New Roman" w:cs="Times New Roman"/>
                <w:b/>
                <w:bCs/>
                <w:i/>
                <w:iCs/>
                <w:color w:val="000000"/>
                <w:lang w:eastAsia="ru-RU"/>
              </w:rPr>
            </w:pPr>
            <w:r w:rsidRPr="00D933E7">
              <w:rPr>
                <w:rFonts w:ascii="Times New Roman" w:eastAsia="Times New Roman" w:hAnsi="Times New Roman" w:cs="Times New Roman"/>
                <w:b/>
                <w:bCs/>
                <w:i/>
                <w:iCs/>
                <w:color w:val="000000"/>
                <w:lang w:eastAsia="ru-RU"/>
              </w:rPr>
              <w:t>П)</w:t>
            </w:r>
          </w:p>
        </w:tc>
        <w:tc>
          <w:tcPr>
            <w:tcW w:w="2410" w:type="dxa"/>
            <w:vMerge/>
            <w:tcBorders>
              <w:top w:val="nil"/>
              <w:left w:val="single" w:sz="8" w:space="0" w:color="auto"/>
              <w:bottom w:val="single" w:sz="8" w:space="0" w:color="000000"/>
              <w:right w:val="single" w:sz="8" w:space="0" w:color="auto"/>
            </w:tcBorders>
            <w:vAlign w:val="center"/>
            <w:hideMark/>
          </w:tcPr>
          <w:p w:rsidR="00D933E7" w:rsidRPr="00D933E7" w:rsidRDefault="00D933E7" w:rsidP="00D933E7">
            <w:pPr>
              <w:spacing w:after="0" w:line="240" w:lineRule="auto"/>
              <w:rPr>
                <w:rFonts w:ascii="Calibri" w:eastAsia="Times New Roman" w:hAnsi="Calibri" w:cs="Calibri"/>
                <w:color w:val="000000"/>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D933E7" w:rsidRPr="00D933E7" w:rsidRDefault="00D933E7" w:rsidP="00D933E7">
            <w:pPr>
              <w:spacing w:after="0" w:line="240" w:lineRule="auto"/>
              <w:rPr>
                <w:rFonts w:ascii="Times New Roman" w:eastAsia="Times New Roman" w:hAnsi="Times New Roman" w:cs="Times New Roman"/>
                <w:color w:val="000000"/>
                <w:lang w:eastAsia="ru-RU"/>
              </w:rPr>
            </w:pPr>
          </w:p>
        </w:tc>
        <w:tc>
          <w:tcPr>
            <w:tcW w:w="3118" w:type="dxa"/>
            <w:vMerge/>
            <w:tcBorders>
              <w:top w:val="nil"/>
              <w:left w:val="single" w:sz="8" w:space="0" w:color="auto"/>
              <w:bottom w:val="single" w:sz="8" w:space="0" w:color="000000"/>
              <w:right w:val="single" w:sz="8" w:space="0" w:color="auto"/>
            </w:tcBorders>
            <w:vAlign w:val="center"/>
            <w:hideMark/>
          </w:tcPr>
          <w:p w:rsidR="00D933E7" w:rsidRPr="00D933E7" w:rsidRDefault="00D933E7" w:rsidP="00D933E7">
            <w:pPr>
              <w:spacing w:after="0" w:line="240" w:lineRule="auto"/>
              <w:rPr>
                <w:rFonts w:ascii="Times New Roman" w:eastAsia="Times New Roman" w:hAnsi="Times New Roman" w:cs="Times New Roman"/>
                <w:color w:val="000000"/>
                <w:lang w:eastAsia="ru-RU"/>
              </w:rPr>
            </w:pPr>
          </w:p>
        </w:tc>
        <w:tc>
          <w:tcPr>
            <w:tcW w:w="3402" w:type="dxa"/>
            <w:vMerge/>
            <w:tcBorders>
              <w:top w:val="nil"/>
              <w:left w:val="single" w:sz="8" w:space="0" w:color="auto"/>
              <w:bottom w:val="single" w:sz="8" w:space="0" w:color="000000"/>
              <w:right w:val="single" w:sz="8" w:space="0" w:color="auto"/>
            </w:tcBorders>
            <w:vAlign w:val="center"/>
            <w:hideMark/>
          </w:tcPr>
          <w:p w:rsidR="00D933E7" w:rsidRPr="00D933E7" w:rsidRDefault="00D933E7" w:rsidP="00D933E7">
            <w:pPr>
              <w:spacing w:after="0" w:line="240" w:lineRule="auto"/>
              <w:rPr>
                <w:rFonts w:ascii="Times New Roman" w:eastAsia="Times New Roman" w:hAnsi="Times New Roman" w:cs="Times New Roman"/>
                <w:color w:val="000000"/>
                <w:lang w:eastAsia="ru-RU"/>
              </w:rPr>
            </w:pPr>
          </w:p>
        </w:tc>
      </w:tr>
    </w:tbl>
    <w:p w:rsidR="00E75403" w:rsidRPr="00542E0A" w:rsidRDefault="00E75403" w:rsidP="00D933E7">
      <w:pPr>
        <w:spacing w:after="0" w:line="360" w:lineRule="auto"/>
        <w:ind w:firstLine="708"/>
        <w:jc w:val="both"/>
        <w:rPr>
          <w:rFonts w:ascii="Times New Roman" w:hAnsi="Times New Roman" w:cs="Times New Roman"/>
          <w:sz w:val="28"/>
          <w:szCs w:val="28"/>
        </w:rPr>
      </w:pPr>
      <w:r w:rsidRPr="00542E0A">
        <w:rPr>
          <w:rFonts w:ascii="Times New Roman" w:hAnsi="Times New Roman" w:cs="Times New Roman"/>
          <w:sz w:val="28"/>
          <w:szCs w:val="28"/>
        </w:rPr>
        <w:t>ППН – полуперепревший навоз</w:t>
      </w:r>
    </w:p>
    <w:p w:rsidR="00E75403" w:rsidRPr="00542E0A" w:rsidRDefault="00E75403" w:rsidP="00542E0A">
      <w:pPr>
        <w:spacing w:after="0" w:line="360" w:lineRule="auto"/>
        <w:ind w:firstLine="709"/>
        <w:jc w:val="both"/>
        <w:rPr>
          <w:rFonts w:ascii="Times New Roman" w:hAnsi="Times New Roman" w:cs="Times New Roman"/>
          <w:sz w:val="28"/>
          <w:szCs w:val="28"/>
        </w:rPr>
      </w:pPr>
      <w:r w:rsidRPr="00542E0A">
        <w:rPr>
          <w:rFonts w:ascii="Times New Roman" w:hAnsi="Times New Roman" w:cs="Times New Roman"/>
          <w:sz w:val="28"/>
          <w:szCs w:val="28"/>
        </w:rPr>
        <w:t>Нс = ((К/2)+П)*4     где Нс свеж. Навоз т.,   К-сух. Вещ. Скорм. Корма т.,  П-сух. Вещ. Подстилки т.</w:t>
      </w:r>
    </w:p>
    <w:p w:rsidR="00E75403" w:rsidRPr="00542E0A" w:rsidRDefault="00517668" w:rsidP="00542E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77FD" w:rsidRPr="00F650F3">
        <w:rPr>
          <w:rFonts w:ascii="Times New Roman" w:hAnsi="Times New Roman" w:cs="Times New Roman"/>
          <w:sz w:val="28"/>
          <w:szCs w:val="28"/>
        </w:rPr>
        <w:t>((</w:t>
      </w:r>
      <w:r w:rsidR="00D933E7">
        <w:rPr>
          <w:rFonts w:ascii="Times New Roman" w:hAnsi="Times New Roman" w:cs="Times New Roman"/>
          <w:color w:val="000000" w:themeColor="text1"/>
          <w:sz w:val="28"/>
          <w:szCs w:val="28"/>
        </w:rPr>
        <w:t>4221,7</w:t>
      </w:r>
      <w:r w:rsidR="00E977FD" w:rsidRPr="00F650F3">
        <w:rPr>
          <w:rFonts w:ascii="Times New Roman" w:hAnsi="Times New Roman" w:cs="Times New Roman"/>
          <w:sz w:val="28"/>
          <w:szCs w:val="28"/>
        </w:rPr>
        <w:t>/2)+</w:t>
      </w:r>
      <w:r w:rsidR="00D933E7">
        <w:rPr>
          <w:rFonts w:ascii="Times New Roman" w:hAnsi="Times New Roman" w:cs="Times New Roman"/>
          <w:sz w:val="28"/>
          <w:szCs w:val="28"/>
        </w:rPr>
        <w:t>2416,5</w:t>
      </w:r>
      <w:r w:rsidR="00E977FD" w:rsidRPr="00F650F3">
        <w:rPr>
          <w:rFonts w:ascii="Times New Roman" w:hAnsi="Times New Roman" w:cs="Times New Roman"/>
          <w:sz w:val="28"/>
          <w:szCs w:val="28"/>
        </w:rPr>
        <w:t xml:space="preserve">)*4 = </w:t>
      </w:r>
      <w:r w:rsidR="00D933E7">
        <w:rPr>
          <w:rFonts w:ascii="Times New Roman" w:hAnsi="Times New Roman" w:cs="Times New Roman"/>
          <w:sz w:val="28"/>
          <w:szCs w:val="28"/>
        </w:rPr>
        <w:t>18109,4</w:t>
      </w:r>
      <w:r w:rsidR="008D3980" w:rsidRPr="00F650F3">
        <w:rPr>
          <w:rFonts w:ascii="Times New Roman" w:hAnsi="Times New Roman" w:cs="Times New Roman"/>
          <w:sz w:val="28"/>
          <w:szCs w:val="28"/>
        </w:rPr>
        <w:t xml:space="preserve"> т</w:t>
      </w:r>
    </w:p>
    <w:p w:rsidR="00E75403" w:rsidRPr="00542E0A" w:rsidRDefault="00E75403" w:rsidP="00542E0A">
      <w:pPr>
        <w:spacing w:after="0" w:line="360" w:lineRule="auto"/>
        <w:ind w:firstLine="709"/>
        <w:jc w:val="both"/>
        <w:rPr>
          <w:rFonts w:ascii="Times New Roman" w:hAnsi="Times New Roman" w:cs="Times New Roman"/>
          <w:sz w:val="28"/>
          <w:szCs w:val="28"/>
        </w:rPr>
      </w:pPr>
      <w:r w:rsidRPr="00542E0A">
        <w:rPr>
          <w:rFonts w:ascii="Times New Roman" w:hAnsi="Times New Roman" w:cs="Times New Roman"/>
          <w:sz w:val="28"/>
          <w:szCs w:val="28"/>
        </w:rPr>
        <w:t>ППН =</w:t>
      </w:r>
      <w:r w:rsidR="00517668">
        <w:rPr>
          <w:rFonts w:ascii="Times New Roman" w:hAnsi="Times New Roman" w:cs="Times New Roman"/>
          <w:sz w:val="28"/>
          <w:szCs w:val="28"/>
        </w:rPr>
        <w:t xml:space="preserve">Нс * 0,75 = </w:t>
      </w:r>
      <w:r w:rsidR="00D933E7">
        <w:rPr>
          <w:rFonts w:ascii="Times New Roman" w:hAnsi="Times New Roman" w:cs="Times New Roman"/>
          <w:sz w:val="28"/>
          <w:szCs w:val="28"/>
        </w:rPr>
        <w:t>18109,4</w:t>
      </w:r>
      <w:r w:rsidR="00CD02DC">
        <w:rPr>
          <w:rFonts w:ascii="Times New Roman" w:hAnsi="Times New Roman" w:cs="Times New Roman"/>
          <w:sz w:val="28"/>
          <w:szCs w:val="28"/>
        </w:rPr>
        <w:t xml:space="preserve">* 0,75 = </w:t>
      </w:r>
      <w:r w:rsidR="00D933E7">
        <w:rPr>
          <w:rFonts w:ascii="Times New Roman" w:hAnsi="Times New Roman" w:cs="Times New Roman"/>
          <w:sz w:val="28"/>
          <w:szCs w:val="28"/>
        </w:rPr>
        <w:t>13582,1</w:t>
      </w:r>
      <w:r w:rsidR="008D3980" w:rsidRPr="00542E0A">
        <w:rPr>
          <w:rFonts w:ascii="Times New Roman" w:hAnsi="Times New Roman" w:cs="Times New Roman"/>
          <w:sz w:val="28"/>
          <w:szCs w:val="28"/>
        </w:rPr>
        <w:t xml:space="preserve"> т</w:t>
      </w:r>
    </w:p>
    <w:p w:rsidR="00E75403" w:rsidRPr="00542E0A" w:rsidRDefault="00E75403" w:rsidP="00542E0A">
      <w:pPr>
        <w:spacing w:after="0" w:line="360" w:lineRule="auto"/>
        <w:ind w:firstLine="709"/>
        <w:jc w:val="both"/>
        <w:rPr>
          <w:rFonts w:ascii="Times New Roman" w:hAnsi="Times New Roman" w:cs="Times New Roman"/>
          <w:sz w:val="28"/>
          <w:szCs w:val="28"/>
        </w:rPr>
      </w:pPr>
      <w:r w:rsidRPr="00542E0A">
        <w:rPr>
          <w:rFonts w:ascii="Times New Roman" w:hAnsi="Times New Roman" w:cs="Times New Roman"/>
          <w:sz w:val="28"/>
          <w:szCs w:val="28"/>
        </w:rPr>
        <w:lastRenderedPageBreak/>
        <w:t>Нж – навозная жижа</w:t>
      </w:r>
    </w:p>
    <w:p w:rsidR="00E66170" w:rsidRPr="00542E0A" w:rsidRDefault="00517668" w:rsidP="00F650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Нж = Нс*0,05 = </w:t>
      </w:r>
      <w:r w:rsidR="00D933E7">
        <w:rPr>
          <w:rFonts w:ascii="Times New Roman" w:hAnsi="Times New Roman" w:cs="Times New Roman"/>
          <w:sz w:val="28"/>
          <w:szCs w:val="28"/>
        </w:rPr>
        <w:t>18109,4</w:t>
      </w:r>
      <w:r w:rsidR="00E977FD">
        <w:rPr>
          <w:rFonts w:ascii="Times New Roman" w:hAnsi="Times New Roman" w:cs="Times New Roman"/>
          <w:sz w:val="28"/>
          <w:szCs w:val="28"/>
        </w:rPr>
        <w:t xml:space="preserve">*0,05 = </w:t>
      </w:r>
      <w:r w:rsidR="00D933E7">
        <w:rPr>
          <w:rFonts w:ascii="Times New Roman" w:hAnsi="Times New Roman" w:cs="Times New Roman"/>
          <w:sz w:val="28"/>
          <w:szCs w:val="28"/>
        </w:rPr>
        <w:t>905,5</w:t>
      </w:r>
      <w:r w:rsidR="008D3980" w:rsidRPr="00542E0A">
        <w:rPr>
          <w:rFonts w:ascii="Times New Roman" w:hAnsi="Times New Roman" w:cs="Times New Roman"/>
          <w:sz w:val="28"/>
          <w:szCs w:val="28"/>
        </w:rPr>
        <w:t>т</w:t>
      </w:r>
    </w:p>
    <w:p w:rsidR="00542E0A" w:rsidRDefault="00E66170" w:rsidP="00542E0A">
      <w:pPr>
        <w:spacing w:after="0" w:line="360" w:lineRule="auto"/>
        <w:ind w:firstLine="709"/>
        <w:jc w:val="both"/>
        <w:rPr>
          <w:rFonts w:ascii="Times New Roman" w:hAnsi="Times New Roman" w:cs="Times New Roman"/>
          <w:sz w:val="28"/>
          <w:szCs w:val="28"/>
        </w:rPr>
      </w:pPr>
      <w:r w:rsidRPr="008C0A11">
        <w:rPr>
          <w:rFonts w:ascii="Times New Roman" w:hAnsi="Times New Roman" w:cs="Times New Roman"/>
          <w:sz w:val="28"/>
          <w:szCs w:val="28"/>
        </w:rPr>
        <w:t>Насыщенность пашни органическими удобрениями = ППН\</w:t>
      </w:r>
      <w:r w:rsidRPr="008C0A11">
        <w:rPr>
          <w:rFonts w:ascii="Times New Roman" w:hAnsi="Times New Roman" w:cs="Times New Roman"/>
          <w:sz w:val="28"/>
          <w:szCs w:val="28"/>
          <w:lang w:val="en-US"/>
        </w:rPr>
        <w:t>S</w:t>
      </w:r>
      <w:r w:rsidRPr="008C0A11">
        <w:rPr>
          <w:rFonts w:ascii="Times New Roman" w:hAnsi="Times New Roman" w:cs="Times New Roman"/>
          <w:sz w:val="28"/>
          <w:szCs w:val="28"/>
        </w:rPr>
        <w:t xml:space="preserve"> севооб</w:t>
      </w:r>
      <w:r>
        <w:rPr>
          <w:rFonts w:ascii="Times New Roman" w:hAnsi="Times New Roman" w:cs="Times New Roman"/>
          <w:sz w:val="28"/>
          <w:szCs w:val="28"/>
        </w:rPr>
        <w:t>ор</w:t>
      </w:r>
      <w:r w:rsidR="00D933E7">
        <w:rPr>
          <w:rFonts w:ascii="Times New Roman" w:hAnsi="Times New Roman" w:cs="Times New Roman"/>
          <w:sz w:val="28"/>
          <w:szCs w:val="28"/>
        </w:rPr>
        <w:t>отов = 13582,1/1745 = 7,8</w:t>
      </w:r>
      <w:r>
        <w:rPr>
          <w:rFonts w:ascii="Times New Roman" w:hAnsi="Times New Roman" w:cs="Times New Roman"/>
          <w:sz w:val="28"/>
          <w:szCs w:val="28"/>
        </w:rPr>
        <w:t xml:space="preserve"> т/га.</w:t>
      </w:r>
    </w:p>
    <w:p w:rsidR="004D3B31" w:rsidRDefault="004D3B31" w:rsidP="004D3B31">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Хозяйство</w:t>
      </w:r>
      <w:r w:rsidR="002F2D6C">
        <w:rPr>
          <w:rFonts w:ascii="Times New Roman" w:hAnsi="Times New Roman" w:cs="Times New Roman"/>
          <w:color w:val="000000"/>
          <w:sz w:val="28"/>
          <w:szCs w:val="28"/>
        </w:rPr>
        <w:t xml:space="preserve">не </w:t>
      </w:r>
      <w:r w:rsidRPr="004D3B31">
        <w:rPr>
          <w:rFonts w:ascii="Times New Roman" w:hAnsi="Times New Roman" w:cs="Times New Roman"/>
          <w:color w:val="000000"/>
          <w:sz w:val="28"/>
          <w:szCs w:val="28"/>
        </w:rPr>
        <w:t>полностью обеспечивает себя</w:t>
      </w:r>
      <w:r w:rsidR="002F2D6C">
        <w:rPr>
          <w:rFonts w:ascii="Times New Roman" w:hAnsi="Times New Roman" w:cs="Times New Roman"/>
          <w:color w:val="000000"/>
          <w:sz w:val="28"/>
          <w:szCs w:val="28"/>
        </w:rPr>
        <w:t xml:space="preserve"> органическими удобрениями и </w:t>
      </w:r>
      <w:r w:rsidRPr="004D3B31">
        <w:rPr>
          <w:rFonts w:ascii="Times New Roman" w:hAnsi="Times New Roman" w:cs="Times New Roman"/>
          <w:color w:val="000000"/>
          <w:sz w:val="28"/>
          <w:szCs w:val="28"/>
        </w:rPr>
        <w:t xml:space="preserve">требует приготовления и внесения компоста. Насыщенность обрабатываемых земель сбалансированным по гумусу органическим удобрением должна составлять </w:t>
      </w:r>
      <w:r>
        <w:rPr>
          <w:rFonts w:ascii="Times New Roman" w:hAnsi="Times New Roman" w:cs="Times New Roman"/>
          <w:color w:val="000000"/>
          <w:sz w:val="28"/>
          <w:szCs w:val="28"/>
        </w:rPr>
        <w:t xml:space="preserve">более </w:t>
      </w:r>
      <w:r w:rsidRPr="004D3B31">
        <w:rPr>
          <w:rFonts w:ascii="Times New Roman" w:hAnsi="Times New Roman" w:cs="Times New Roman"/>
          <w:color w:val="000000"/>
          <w:sz w:val="28"/>
          <w:szCs w:val="28"/>
        </w:rPr>
        <w:t xml:space="preserve">8 т/га. </w:t>
      </w:r>
    </w:p>
    <w:p w:rsidR="003225C7" w:rsidRPr="003225C7" w:rsidRDefault="003225C7" w:rsidP="003225C7">
      <w:pPr>
        <w:spacing w:after="0" w:line="240" w:lineRule="auto"/>
        <w:jc w:val="right"/>
        <w:rPr>
          <w:rFonts w:ascii="Times New Roman" w:hAnsi="Times New Roman" w:cs="Times New Roman"/>
          <w:sz w:val="28"/>
          <w:szCs w:val="20"/>
        </w:rPr>
      </w:pPr>
      <w:r w:rsidRPr="003225C7">
        <w:rPr>
          <w:rFonts w:ascii="Times New Roman" w:hAnsi="Times New Roman" w:cs="Times New Roman"/>
          <w:sz w:val="28"/>
          <w:szCs w:val="20"/>
        </w:rPr>
        <w:t>Таблица 7.</w:t>
      </w:r>
    </w:p>
    <w:p w:rsidR="003225C7" w:rsidRPr="003225C7" w:rsidRDefault="003225C7" w:rsidP="003225C7">
      <w:pPr>
        <w:shd w:val="clear" w:color="auto" w:fill="FFFFFF"/>
        <w:spacing w:after="0" w:line="240" w:lineRule="auto"/>
        <w:jc w:val="center"/>
        <w:rPr>
          <w:rFonts w:ascii="Times New Roman" w:hAnsi="Times New Roman" w:cs="Times New Roman"/>
          <w:sz w:val="28"/>
          <w:szCs w:val="20"/>
        </w:rPr>
      </w:pPr>
      <w:r w:rsidRPr="003225C7">
        <w:rPr>
          <w:rFonts w:ascii="Times New Roman" w:hAnsi="Times New Roman" w:cs="Times New Roman"/>
          <w:sz w:val="28"/>
          <w:szCs w:val="20"/>
        </w:rPr>
        <w:t>Приготовление компостов в хозяйстве</w:t>
      </w:r>
    </w:p>
    <w:p w:rsidR="00470E8A" w:rsidRDefault="000127D9" w:rsidP="003225C7">
      <w:pPr>
        <w:shd w:val="clear" w:color="auto" w:fill="FFFFFF"/>
        <w:autoSpaceDE w:val="0"/>
        <w:autoSpaceDN w:val="0"/>
        <w:adjustRightInd w:val="0"/>
        <w:spacing w:after="0" w:line="360" w:lineRule="auto"/>
        <w:jc w:val="both"/>
      </w:pPr>
      <w:r>
        <w:rPr>
          <w:rFonts w:ascii="Times New Roman" w:hAnsi="Times New Roman" w:cs="Times New Roman"/>
          <w:color w:val="000000"/>
          <w:sz w:val="28"/>
          <w:szCs w:val="28"/>
        </w:rPr>
        <w:fldChar w:fldCharType="begin"/>
      </w:r>
      <w:r w:rsidR="003225C7">
        <w:rPr>
          <w:rFonts w:ascii="Times New Roman" w:hAnsi="Times New Roman" w:cs="Times New Roman"/>
          <w:color w:val="000000"/>
          <w:sz w:val="28"/>
          <w:szCs w:val="28"/>
        </w:rPr>
        <w:instrText xml:space="preserve"> LINK </w:instrText>
      </w:r>
      <w:r w:rsidR="00470E8A">
        <w:rPr>
          <w:rFonts w:ascii="Times New Roman" w:hAnsi="Times New Roman" w:cs="Times New Roman"/>
          <w:color w:val="000000"/>
          <w:sz w:val="28"/>
          <w:szCs w:val="28"/>
        </w:rPr>
        <w:instrText xml:space="preserve">Excel.Sheet.12 "C:\\Users\\Lenovo\\Desktop\\Агрохимия Белкеев.xlsx" Лист7!R1C1:R4C8 </w:instrText>
      </w:r>
      <w:r w:rsidR="003225C7">
        <w:rPr>
          <w:rFonts w:ascii="Times New Roman" w:hAnsi="Times New Roman" w:cs="Times New Roman"/>
          <w:color w:val="000000"/>
          <w:sz w:val="28"/>
          <w:szCs w:val="28"/>
        </w:rPr>
        <w:instrText xml:space="preserve">\a \f 5 \h </w:instrText>
      </w:r>
      <w:r w:rsidR="0068008F">
        <w:rPr>
          <w:rFonts w:ascii="Times New Roman" w:hAnsi="Times New Roman" w:cs="Times New Roman"/>
          <w:color w:val="000000"/>
          <w:sz w:val="28"/>
          <w:szCs w:val="28"/>
        </w:rPr>
        <w:instrText xml:space="preserve"> \* MERGEFORMAT </w:instrText>
      </w:r>
      <w:r>
        <w:rPr>
          <w:rFonts w:ascii="Times New Roman" w:hAnsi="Times New Roman" w:cs="Times New Roman"/>
          <w:color w:val="000000"/>
          <w:sz w:val="28"/>
          <w:szCs w:val="28"/>
        </w:rPr>
        <w:fldChar w:fldCharType="separate"/>
      </w:r>
    </w:p>
    <w:tbl>
      <w:tblPr>
        <w:tblStyle w:val="a7"/>
        <w:tblW w:w="9192" w:type="dxa"/>
        <w:tblInd w:w="5" w:type="dxa"/>
        <w:tblLook w:val="04A0"/>
      </w:tblPr>
      <w:tblGrid>
        <w:gridCol w:w="1095"/>
        <w:gridCol w:w="1507"/>
        <w:gridCol w:w="1623"/>
        <w:gridCol w:w="1903"/>
        <w:gridCol w:w="1090"/>
        <w:gridCol w:w="711"/>
        <w:gridCol w:w="1491"/>
        <w:gridCol w:w="1263"/>
      </w:tblGrid>
      <w:tr w:rsidR="00470E8A" w:rsidRPr="00470E8A" w:rsidTr="00470E8A">
        <w:trPr>
          <w:divId w:val="1414470238"/>
          <w:trHeight w:val="650"/>
        </w:trPr>
        <w:tc>
          <w:tcPr>
            <w:tcW w:w="923" w:type="dxa"/>
            <w:vMerge w:val="restart"/>
            <w:hideMark/>
          </w:tcPr>
          <w:p w:rsidR="00470E8A" w:rsidRPr="0068008F" w:rsidRDefault="00470E8A" w:rsidP="00470E8A">
            <w:pPr>
              <w:shd w:val="clear" w:color="auto" w:fill="FFFFFF"/>
              <w:spacing w:after="0" w:line="360" w:lineRule="auto"/>
              <w:jc w:val="both"/>
              <w:rPr>
                <w:sz w:val="22"/>
              </w:rPr>
            </w:pPr>
            <w:r w:rsidRPr="0068008F">
              <w:rPr>
                <w:sz w:val="22"/>
              </w:rPr>
              <w:t xml:space="preserve">Название компоста </w:t>
            </w:r>
          </w:p>
        </w:tc>
        <w:tc>
          <w:tcPr>
            <w:tcW w:w="1314" w:type="dxa"/>
            <w:vMerge w:val="restart"/>
            <w:hideMark/>
          </w:tcPr>
          <w:p w:rsidR="00470E8A" w:rsidRPr="0068008F" w:rsidRDefault="00470E8A" w:rsidP="00470E8A">
            <w:pPr>
              <w:shd w:val="clear" w:color="auto" w:fill="FFFFFF"/>
              <w:spacing w:after="0" w:line="360" w:lineRule="auto"/>
              <w:jc w:val="both"/>
              <w:rPr>
                <w:sz w:val="22"/>
              </w:rPr>
            </w:pPr>
            <w:r w:rsidRPr="0068008F">
              <w:rPr>
                <w:sz w:val="22"/>
              </w:rPr>
              <w:t>Соотношение компонентов</w:t>
            </w:r>
          </w:p>
        </w:tc>
        <w:tc>
          <w:tcPr>
            <w:tcW w:w="5873" w:type="dxa"/>
            <w:gridSpan w:val="5"/>
            <w:hideMark/>
          </w:tcPr>
          <w:p w:rsidR="00470E8A" w:rsidRPr="0068008F" w:rsidRDefault="00470E8A" w:rsidP="00470E8A">
            <w:pPr>
              <w:shd w:val="clear" w:color="auto" w:fill="FFFFFF"/>
              <w:spacing w:after="0" w:line="360" w:lineRule="auto"/>
              <w:jc w:val="both"/>
              <w:rPr>
                <w:sz w:val="22"/>
              </w:rPr>
            </w:pPr>
            <w:r w:rsidRPr="0068008F">
              <w:rPr>
                <w:sz w:val="22"/>
              </w:rPr>
              <w:t>Расход компонентов, т</w:t>
            </w:r>
          </w:p>
        </w:tc>
        <w:tc>
          <w:tcPr>
            <w:tcW w:w="1082" w:type="dxa"/>
            <w:vMerge w:val="restart"/>
            <w:hideMark/>
          </w:tcPr>
          <w:p w:rsidR="00470E8A" w:rsidRPr="0068008F" w:rsidRDefault="00470E8A" w:rsidP="00470E8A">
            <w:pPr>
              <w:shd w:val="clear" w:color="auto" w:fill="FFFFFF"/>
              <w:spacing w:after="0" w:line="360" w:lineRule="auto"/>
              <w:jc w:val="both"/>
              <w:rPr>
                <w:sz w:val="22"/>
              </w:rPr>
            </w:pPr>
            <w:r w:rsidRPr="0068008F">
              <w:rPr>
                <w:sz w:val="22"/>
              </w:rPr>
              <w:t>Выход компостов, т</w:t>
            </w:r>
          </w:p>
        </w:tc>
      </w:tr>
      <w:tr w:rsidR="00470E8A" w:rsidRPr="00470E8A" w:rsidTr="00470E8A">
        <w:trPr>
          <w:divId w:val="1414470238"/>
          <w:trHeight w:val="630"/>
        </w:trPr>
        <w:tc>
          <w:tcPr>
            <w:tcW w:w="923" w:type="dxa"/>
            <w:vMerge/>
            <w:hideMark/>
          </w:tcPr>
          <w:p w:rsidR="00470E8A" w:rsidRPr="0068008F" w:rsidRDefault="00470E8A" w:rsidP="00470E8A">
            <w:pPr>
              <w:shd w:val="clear" w:color="auto" w:fill="FFFFFF"/>
              <w:spacing w:after="0" w:line="360" w:lineRule="auto"/>
              <w:jc w:val="both"/>
              <w:rPr>
                <w:sz w:val="22"/>
              </w:rPr>
            </w:pPr>
          </w:p>
        </w:tc>
        <w:tc>
          <w:tcPr>
            <w:tcW w:w="1314" w:type="dxa"/>
            <w:vMerge/>
            <w:hideMark/>
          </w:tcPr>
          <w:p w:rsidR="00470E8A" w:rsidRPr="0068008F" w:rsidRDefault="00470E8A" w:rsidP="00470E8A">
            <w:pPr>
              <w:shd w:val="clear" w:color="auto" w:fill="FFFFFF"/>
              <w:spacing w:after="0" w:line="360" w:lineRule="auto"/>
              <w:jc w:val="both"/>
              <w:rPr>
                <w:sz w:val="22"/>
              </w:rPr>
            </w:pPr>
          </w:p>
        </w:tc>
        <w:tc>
          <w:tcPr>
            <w:tcW w:w="1418" w:type="dxa"/>
            <w:vMerge w:val="restart"/>
            <w:hideMark/>
          </w:tcPr>
          <w:p w:rsidR="00470E8A" w:rsidRPr="0068008F" w:rsidRDefault="00470E8A" w:rsidP="00470E8A">
            <w:pPr>
              <w:shd w:val="clear" w:color="auto" w:fill="FFFFFF"/>
              <w:spacing w:after="0" w:line="360" w:lineRule="auto"/>
              <w:jc w:val="both"/>
              <w:rPr>
                <w:sz w:val="22"/>
              </w:rPr>
            </w:pPr>
            <w:r w:rsidRPr="0068008F">
              <w:rPr>
                <w:sz w:val="22"/>
              </w:rPr>
              <w:t>Подстилочный навоз</w:t>
            </w:r>
          </w:p>
        </w:tc>
        <w:tc>
          <w:tcPr>
            <w:tcW w:w="1716" w:type="dxa"/>
            <w:vMerge w:val="restart"/>
            <w:hideMark/>
          </w:tcPr>
          <w:p w:rsidR="00470E8A" w:rsidRPr="0068008F" w:rsidRDefault="00470E8A" w:rsidP="00470E8A">
            <w:pPr>
              <w:shd w:val="clear" w:color="auto" w:fill="FFFFFF"/>
              <w:spacing w:after="0" w:line="360" w:lineRule="auto"/>
              <w:jc w:val="both"/>
              <w:rPr>
                <w:sz w:val="22"/>
              </w:rPr>
            </w:pPr>
            <w:r w:rsidRPr="0068008F">
              <w:rPr>
                <w:sz w:val="22"/>
              </w:rPr>
              <w:t>Бесподстилочный навоз</w:t>
            </w:r>
          </w:p>
        </w:tc>
        <w:tc>
          <w:tcPr>
            <w:tcW w:w="915" w:type="dxa"/>
            <w:vMerge w:val="restart"/>
            <w:hideMark/>
          </w:tcPr>
          <w:p w:rsidR="00470E8A" w:rsidRPr="0068008F" w:rsidRDefault="00470E8A" w:rsidP="00470E8A">
            <w:pPr>
              <w:shd w:val="clear" w:color="auto" w:fill="FFFFFF"/>
              <w:spacing w:after="0" w:line="360" w:lineRule="auto"/>
              <w:jc w:val="both"/>
              <w:rPr>
                <w:sz w:val="22"/>
              </w:rPr>
            </w:pPr>
            <w:r w:rsidRPr="0068008F">
              <w:rPr>
                <w:sz w:val="22"/>
              </w:rPr>
              <w:t>Навозная жижа</w:t>
            </w:r>
          </w:p>
        </w:tc>
        <w:tc>
          <w:tcPr>
            <w:tcW w:w="531" w:type="dxa"/>
            <w:vMerge w:val="restart"/>
            <w:hideMark/>
          </w:tcPr>
          <w:p w:rsidR="00470E8A" w:rsidRPr="0068008F" w:rsidRDefault="00470E8A" w:rsidP="00470E8A">
            <w:pPr>
              <w:shd w:val="clear" w:color="auto" w:fill="FFFFFF"/>
              <w:spacing w:after="0" w:line="360" w:lineRule="auto"/>
              <w:jc w:val="both"/>
              <w:rPr>
                <w:sz w:val="22"/>
              </w:rPr>
            </w:pPr>
            <w:r w:rsidRPr="0068008F">
              <w:rPr>
                <w:sz w:val="22"/>
              </w:rPr>
              <w:t>торф</w:t>
            </w:r>
          </w:p>
        </w:tc>
        <w:tc>
          <w:tcPr>
            <w:tcW w:w="1293" w:type="dxa"/>
            <w:vMerge w:val="restart"/>
            <w:hideMark/>
          </w:tcPr>
          <w:p w:rsidR="00470E8A" w:rsidRPr="0068008F" w:rsidRDefault="00470E8A" w:rsidP="00470E8A">
            <w:pPr>
              <w:shd w:val="clear" w:color="auto" w:fill="FFFFFF"/>
              <w:spacing w:after="0" w:line="360" w:lineRule="auto"/>
              <w:jc w:val="both"/>
              <w:rPr>
                <w:sz w:val="22"/>
              </w:rPr>
            </w:pPr>
            <w:r w:rsidRPr="0068008F">
              <w:rPr>
                <w:sz w:val="22"/>
              </w:rPr>
              <w:t xml:space="preserve">Фосфоритная мука </w:t>
            </w:r>
          </w:p>
        </w:tc>
        <w:tc>
          <w:tcPr>
            <w:tcW w:w="1082" w:type="dxa"/>
            <w:vMerge/>
            <w:hideMark/>
          </w:tcPr>
          <w:p w:rsidR="00470E8A" w:rsidRPr="0068008F" w:rsidRDefault="00470E8A" w:rsidP="00470E8A">
            <w:pPr>
              <w:shd w:val="clear" w:color="auto" w:fill="FFFFFF"/>
              <w:spacing w:after="0" w:line="360" w:lineRule="auto"/>
              <w:jc w:val="both"/>
              <w:rPr>
                <w:sz w:val="22"/>
              </w:rPr>
            </w:pPr>
          </w:p>
        </w:tc>
      </w:tr>
      <w:tr w:rsidR="00470E8A" w:rsidRPr="00470E8A" w:rsidTr="00470E8A">
        <w:trPr>
          <w:divId w:val="1414470238"/>
          <w:trHeight w:val="537"/>
        </w:trPr>
        <w:tc>
          <w:tcPr>
            <w:tcW w:w="923" w:type="dxa"/>
            <w:vMerge/>
            <w:hideMark/>
          </w:tcPr>
          <w:p w:rsidR="00470E8A" w:rsidRPr="0068008F" w:rsidRDefault="00470E8A" w:rsidP="00470E8A">
            <w:pPr>
              <w:shd w:val="clear" w:color="auto" w:fill="FFFFFF"/>
              <w:spacing w:after="0" w:line="360" w:lineRule="auto"/>
              <w:jc w:val="both"/>
              <w:rPr>
                <w:sz w:val="22"/>
              </w:rPr>
            </w:pPr>
          </w:p>
        </w:tc>
        <w:tc>
          <w:tcPr>
            <w:tcW w:w="1314" w:type="dxa"/>
            <w:vMerge/>
            <w:hideMark/>
          </w:tcPr>
          <w:p w:rsidR="00470E8A" w:rsidRPr="0068008F" w:rsidRDefault="00470E8A" w:rsidP="00470E8A">
            <w:pPr>
              <w:shd w:val="clear" w:color="auto" w:fill="FFFFFF"/>
              <w:spacing w:after="0" w:line="360" w:lineRule="auto"/>
              <w:jc w:val="both"/>
              <w:rPr>
                <w:sz w:val="22"/>
              </w:rPr>
            </w:pPr>
          </w:p>
        </w:tc>
        <w:tc>
          <w:tcPr>
            <w:tcW w:w="1418" w:type="dxa"/>
            <w:vMerge/>
            <w:hideMark/>
          </w:tcPr>
          <w:p w:rsidR="00470E8A" w:rsidRPr="0068008F" w:rsidRDefault="00470E8A" w:rsidP="00470E8A">
            <w:pPr>
              <w:shd w:val="clear" w:color="auto" w:fill="FFFFFF"/>
              <w:spacing w:after="0" w:line="360" w:lineRule="auto"/>
              <w:jc w:val="both"/>
              <w:rPr>
                <w:sz w:val="22"/>
              </w:rPr>
            </w:pPr>
          </w:p>
        </w:tc>
        <w:tc>
          <w:tcPr>
            <w:tcW w:w="1716" w:type="dxa"/>
            <w:vMerge/>
            <w:hideMark/>
          </w:tcPr>
          <w:p w:rsidR="00470E8A" w:rsidRPr="0068008F" w:rsidRDefault="00470E8A" w:rsidP="00470E8A">
            <w:pPr>
              <w:shd w:val="clear" w:color="auto" w:fill="FFFFFF"/>
              <w:spacing w:after="0" w:line="360" w:lineRule="auto"/>
              <w:jc w:val="both"/>
              <w:rPr>
                <w:sz w:val="22"/>
              </w:rPr>
            </w:pPr>
          </w:p>
        </w:tc>
        <w:tc>
          <w:tcPr>
            <w:tcW w:w="915" w:type="dxa"/>
            <w:vMerge/>
            <w:hideMark/>
          </w:tcPr>
          <w:p w:rsidR="00470E8A" w:rsidRPr="0068008F" w:rsidRDefault="00470E8A" w:rsidP="00470E8A">
            <w:pPr>
              <w:shd w:val="clear" w:color="auto" w:fill="FFFFFF"/>
              <w:spacing w:after="0" w:line="360" w:lineRule="auto"/>
              <w:jc w:val="both"/>
              <w:rPr>
                <w:sz w:val="22"/>
              </w:rPr>
            </w:pPr>
          </w:p>
        </w:tc>
        <w:tc>
          <w:tcPr>
            <w:tcW w:w="531" w:type="dxa"/>
            <w:vMerge/>
            <w:hideMark/>
          </w:tcPr>
          <w:p w:rsidR="00470E8A" w:rsidRPr="0068008F" w:rsidRDefault="00470E8A" w:rsidP="00470E8A">
            <w:pPr>
              <w:shd w:val="clear" w:color="auto" w:fill="FFFFFF"/>
              <w:spacing w:after="0" w:line="360" w:lineRule="auto"/>
              <w:jc w:val="both"/>
              <w:rPr>
                <w:sz w:val="22"/>
              </w:rPr>
            </w:pPr>
          </w:p>
        </w:tc>
        <w:tc>
          <w:tcPr>
            <w:tcW w:w="1293" w:type="dxa"/>
            <w:vMerge/>
            <w:hideMark/>
          </w:tcPr>
          <w:p w:rsidR="00470E8A" w:rsidRPr="0068008F" w:rsidRDefault="00470E8A" w:rsidP="00470E8A">
            <w:pPr>
              <w:shd w:val="clear" w:color="auto" w:fill="FFFFFF"/>
              <w:spacing w:after="0" w:line="360" w:lineRule="auto"/>
              <w:jc w:val="both"/>
              <w:rPr>
                <w:sz w:val="22"/>
              </w:rPr>
            </w:pPr>
          </w:p>
        </w:tc>
        <w:tc>
          <w:tcPr>
            <w:tcW w:w="1082" w:type="dxa"/>
            <w:vMerge/>
            <w:hideMark/>
          </w:tcPr>
          <w:p w:rsidR="00470E8A" w:rsidRPr="0068008F" w:rsidRDefault="00470E8A" w:rsidP="00470E8A">
            <w:pPr>
              <w:shd w:val="clear" w:color="auto" w:fill="FFFFFF"/>
              <w:spacing w:after="0" w:line="360" w:lineRule="auto"/>
              <w:jc w:val="both"/>
              <w:rPr>
                <w:sz w:val="22"/>
              </w:rPr>
            </w:pPr>
          </w:p>
        </w:tc>
      </w:tr>
      <w:tr w:rsidR="00470E8A" w:rsidRPr="00470E8A" w:rsidTr="00470E8A">
        <w:trPr>
          <w:divId w:val="1414470238"/>
          <w:trHeight w:val="320"/>
        </w:trPr>
        <w:tc>
          <w:tcPr>
            <w:tcW w:w="923" w:type="dxa"/>
            <w:hideMark/>
          </w:tcPr>
          <w:p w:rsidR="00470E8A" w:rsidRPr="0068008F" w:rsidRDefault="00470E8A" w:rsidP="00470E8A">
            <w:pPr>
              <w:shd w:val="clear" w:color="auto" w:fill="FFFFFF"/>
              <w:spacing w:after="0" w:line="360" w:lineRule="auto"/>
              <w:jc w:val="both"/>
              <w:rPr>
                <w:sz w:val="22"/>
              </w:rPr>
            </w:pPr>
            <w:r w:rsidRPr="0068008F">
              <w:rPr>
                <w:sz w:val="22"/>
              </w:rPr>
              <w:t>ТЖ</w:t>
            </w:r>
          </w:p>
        </w:tc>
        <w:tc>
          <w:tcPr>
            <w:tcW w:w="1314" w:type="dxa"/>
            <w:hideMark/>
          </w:tcPr>
          <w:p w:rsidR="00470E8A" w:rsidRPr="0068008F" w:rsidRDefault="00470E8A" w:rsidP="00470E8A">
            <w:pPr>
              <w:shd w:val="clear" w:color="auto" w:fill="FFFFFF"/>
              <w:spacing w:after="0" w:line="360" w:lineRule="auto"/>
              <w:jc w:val="both"/>
              <w:rPr>
                <w:sz w:val="22"/>
              </w:rPr>
            </w:pPr>
            <w:r w:rsidRPr="0068008F">
              <w:rPr>
                <w:sz w:val="22"/>
              </w:rPr>
              <w:t>1:01</w:t>
            </w:r>
          </w:p>
        </w:tc>
        <w:tc>
          <w:tcPr>
            <w:tcW w:w="1418" w:type="dxa"/>
            <w:hideMark/>
          </w:tcPr>
          <w:p w:rsidR="00470E8A" w:rsidRPr="0068008F" w:rsidRDefault="00470E8A" w:rsidP="00470E8A">
            <w:pPr>
              <w:shd w:val="clear" w:color="auto" w:fill="FFFFFF"/>
              <w:spacing w:after="0" w:line="360" w:lineRule="auto"/>
              <w:jc w:val="both"/>
              <w:rPr>
                <w:sz w:val="22"/>
              </w:rPr>
            </w:pPr>
            <w:r w:rsidRPr="0068008F">
              <w:rPr>
                <w:sz w:val="22"/>
              </w:rPr>
              <w:t>-</w:t>
            </w:r>
          </w:p>
        </w:tc>
        <w:tc>
          <w:tcPr>
            <w:tcW w:w="1716" w:type="dxa"/>
            <w:hideMark/>
          </w:tcPr>
          <w:p w:rsidR="00470E8A" w:rsidRPr="0068008F" w:rsidRDefault="00470E8A" w:rsidP="00470E8A">
            <w:pPr>
              <w:shd w:val="clear" w:color="auto" w:fill="FFFFFF"/>
              <w:spacing w:after="0" w:line="360" w:lineRule="auto"/>
              <w:jc w:val="both"/>
              <w:rPr>
                <w:sz w:val="22"/>
              </w:rPr>
            </w:pPr>
            <w:r w:rsidRPr="0068008F">
              <w:rPr>
                <w:sz w:val="22"/>
              </w:rPr>
              <w:t>-</w:t>
            </w:r>
          </w:p>
        </w:tc>
        <w:tc>
          <w:tcPr>
            <w:tcW w:w="915" w:type="dxa"/>
            <w:hideMark/>
          </w:tcPr>
          <w:p w:rsidR="00470E8A" w:rsidRPr="0068008F" w:rsidRDefault="00470E8A" w:rsidP="00470E8A">
            <w:pPr>
              <w:shd w:val="clear" w:color="auto" w:fill="FFFFFF"/>
              <w:spacing w:after="0" w:line="360" w:lineRule="auto"/>
              <w:jc w:val="both"/>
              <w:rPr>
                <w:sz w:val="22"/>
              </w:rPr>
            </w:pPr>
            <w:r w:rsidRPr="0068008F">
              <w:rPr>
                <w:sz w:val="22"/>
              </w:rPr>
              <w:t>905,4</w:t>
            </w:r>
          </w:p>
        </w:tc>
        <w:tc>
          <w:tcPr>
            <w:tcW w:w="531" w:type="dxa"/>
            <w:hideMark/>
          </w:tcPr>
          <w:p w:rsidR="00470E8A" w:rsidRPr="0068008F" w:rsidRDefault="00470E8A" w:rsidP="00470E8A">
            <w:pPr>
              <w:shd w:val="clear" w:color="auto" w:fill="FFFFFF"/>
              <w:spacing w:after="0" w:line="360" w:lineRule="auto"/>
              <w:jc w:val="both"/>
              <w:rPr>
                <w:sz w:val="22"/>
              </w:rPr>
            </w:pPr>
            <w:r w:rsidRPr="0068008F">
              <w:rPr>
                <w:sz w:val="22"/>
              </w:rPr>
              <w:t>905,4</w:t>
            </w:r>
          </w:p>
        </w:tc>
        <w:tc>
          <w:tcPr>
            <w:tcW w:w="1293" w:type="dxa"/>
            <w:hideMark/>
          </w:tcPr>
          <w:p w:rsidR="00470E8A" w:rsidRPr="0068008F" w:rsidRDefault="00470E8A" w:rsidP="00470E8A">
            <w:pPr>
              <w:shd w:val="clear" w:color="auto" w:fill="FFFFFF"/>
              <w:spacing w:after="0" w:line="360" w:lineRule="auto"/>
              <w:jc w:val="both"/>
              <w:rPr>
                <w:sz w:val="22"/>
              </w:rPr>
            </w:pPr>
            <w:r w:rsidRPr="0068008F">
              <w:rPr>
                <w:sz w:val="22"/>
              </w:rPr>
              <w:t>-</w:t>
            </w:r>
          </w:p>
        </w:tc>
        <w:tc>
          <w:tcPr>
            <w:tcW w:w="1082" w:type="dxa"/>
            <w:hideMark/>
          </w:tcPr>
          <w:p w:rsidR="00470E8A" w:rsidRPr="0068008F" w:rsidRDefault="00470E8A" w:rsidP="00470E8A">
            <w:pPr>
              <w:shd w:val="clear" w:color="auto" w:fill="FFFFFF"/>
              <w:spacing w:after="0" w:line="360" w:lineRule="auto"/>
              <w:jc w:val="both"/>
              <w:rPr>
                <w:sz w:val="22"/>
              </w:rPr>
            </w:pPr>
            <w:r w:rsidRPr="0068008F">
              <w:rPr>
                <w:sz w:val="22"/>
              </w:rPr>
              <w:t>1448,6</w:t>
            </w:r>
          </w:p>
        </w:tc>
      </w:tr>
    </w:tbl>
    <w:p w:rsidR="003225C7" w:rsidRPr="004D3B31" w:rsidRDefault="000127D9" w:rsidP="003225C7">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fldChar w:fldCharType="end"/>
      </w:r>
    </w:p>
    <w:p w:rsidR="003225C7" w:rsidRDefault="003225C7" w:rsidP="003225C7">
      <w:pPr>
        <w:shd w:val="clear" w:color="auto" w:fill="FFFFFF"/>
        <w:autoSpaceDE w:val="0"/>
        <w:autoSpaceDN w:val="0"/>
        <w:adjustRightInd w:val="0"/>
        <w:spacing w:after="0" w:line="360" w:lineRule="auto"/>
        <w:ind w:firstLine="708"/>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ТЖ = (</w:t>
      </w:r>
      <w:r w:rsidRPr="003225C7">
        <w:rPr>
          <w:rFonts w:ascii="Times New Roman" w:hAnsi="Times New Roman" w:cs="Times New Roman"/>
          <w:color w:val="000000"/>
          <w:sz w:val="28"/>
          <w:szCs w:val="28"/>
        </w:rPr>
        <w:t>905,4</w:t>
      </w:r>
      <w:r>
        <w:rPr>
          <w:rFonts w:ascii="Times New Roman" w:hAnsi="Times New Roman" w:cs="Times New Roman"/>
          <w:color w:val="000000"/>
          <w:sz w:val="28"/>
          <w:szCs w:val="28"/>
        </w:rPr>
        <w:t xml:space="preserve"> + </w:t>
      </w:r>
      <w:r w:rsidRPr="003225C7">
        <w:rPr>
          <w:rFonts w:ascii="Times New Roman" w:hAnsi="Times New Roman" w:cs="Times New Roman"/>
          <w:color w:val="000000"/>
          <w:sz w:val="28"/>
          <w:szCs w:val="28"/>
        </w:rPr>
        <w:t>905,4</w:t>
      </w:r>
      <w:r>
        <w:rPr>
          <w:rFonts w:ascii="Times New Roman" w:hAnsi="Times New Roman" w:cs="Times New Roman"/>
          <w:color w:val="000000"/>
          <w:sz w:val="28"/>
          <w:szCs w:val="28"/>
        </w:rPr>
        <w:t>)*0,8 = 1448,6</w:t>
      </w:r>
    </w:p>
    <w:p w:rsidR="003225C7" w:rsidRDefault="003225C7" w:rsidP="003225C7">
      <w:pPr>
        <w:spacing w:after="0" w:line="360" w:lineRule="auto"/>
        <w:ind w:firstLine="709"/>
        <w:jc w:val="both"/>
        <w:rPr>
          <w:rFonts w:ascii="Times New Roman" w:hAnsi="Times New Roman" w:cs="Times New Roman"/>
          <w:sz w:val="28"/>
          <w:szCs w:val="28"/>
        </w:rPr>
      </w:pPr>
      <w:r w:rsidRPr="00E95F9E">
        <w:rPr>
          <w:rFonts w:ascii="Times New Roman" w:hAnsi="Times New Roman" w:cs="Times New Roman"/>
          <w:sz w:val="28"/>
          <w:szCs w:val="28"/>
        </w:rPr>
        <w:t>(ППН</w:t>
      </w:r>
      <w:r>
        <w:rPr>
          <w:rFonts w:ascii="Times New Roman" w:hAnsi="Times New Roman" w:cs="Times New Roman"/>
          <w:sz w:val="28"/>
          <w:szCs w:val="28"/>
        </w:rPr>
        <w:t>+ТЖ</w:t>
      </w:r>
      <w:r w:rsidRPr="00E95F9E">
        <w:rPr>
          <w:rFonts w:ascii="Times New Roman" w:hAnsi="Times New Roman" w:cs="Times New Roman"/>
          <w:sz w:val="28"/>
          <w:szCs w:val="28"/>
        </w:rPr>
        <w:t xml:space="preserve">)/ </w:t>
      </w:r>
      <w:r>
        <w:rPr>
          <w:rFonts w:ascii="Times New Roman" w:hAnsi="Times New Roman" w:cs="Times New Roman"/>
          <w:sz w:val="28"/>
          <w:szCs w:val="28"/>
        </w:rPr>
        <w:t>общая площадь= насыщенность орг.уд.</w:t>
      </w:r>
    </w:p>
    <w:p w:rsidR="003225C7" w:rsidRDefault="003225C7" w:rsidP="003225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(13582,1+1448,6)/1745= 8,6 т/га</w:t>
      </w:r>
    </w:p>
    <w:p w:rsidR="003225C7" w:rsidRDefault="003225C7" w:rsidP="003225C7">
      <w:pPr>
        <w:shd w:val="clear" w:color="auto" w:fill="FFFFFF"/>
        <w:autoSpaceDE w:val="0"/>
        <w:autoSpaceDN w:val="0"/>
        <w:adjustRightInd w:val="0"/>
        <w:spacing w:after="0" w:line="360" w:lineRule="auto"/>
        <w:rPr>
          <w:rFonts w:ascii="Times New Roman" w:eastAsia="Times New Roman" w:hAnsi="Times New Roman" w:cs="Times New Roman"/>
          <w:color w:val="000000" w:themeColor="text1"/>
          <w:sz w:val="28"/>
          <w:szCs w:val="28"/>
          <w:lang w:eastAsia="ru-RU"/>
        </w:rPr>
      </w:pPr>
    </w:p>
    <w:p w:rsidR="0068008F" w:rsidRDefault="0068008F" w:rsidP="003225C7">
      <w:pPr>
        <w:shd w:val="clear" w:color="auto" w:fill="FFFFFF"/>
        <w:autoSpaceDE w:val="0"/>
        <w:autoSpaceDN w:val="0"/>
        <w:adjustRightInd w:val="0"/>
        <w:spacing w:after="0" w:line="360" w:lineRule="auto"/>
        <w:rPr>
          <w:rFonts w:ascii="Times New Roman" w:eastAsia="Times New Roman" w:hAnsi="Times New Roman" w:cs="Times New Roman"/>
          <w:color w:val="000000" w:themeColor="text1"/>
          <w:sz w:val="28"/>
          <w:szCs w:val="28"/>
          <w:lang w:eastAsia="ru-RU"/>
        </w:rPr>
      </w:pPr>
    </w:p>
    <w:p w:rsidR="00023B04" w:rsidRPr="003E23EE" w:rsidRDefault="003E23EE" w:rsidP="0008329B">
      <w:pPr>
        <w:shd w:val="clear" w:color="auto" w:fill="FFFFFF"/>
        <w:autoSpaceDE w:val="0"/>
        <w:autoSpaceDN w:val="0"/>
        <w:adjustRightInd w:val="0"/>
        <w:spacing w:after="0" w:line="360" w:lineRule="auto"/>
        <w:ind w:firstLine="709"/>
        <w:jc w:val="right"/>
        <w:rPr>
          <w:rFonts w:ascii="Times New Roman" w:eastAsia="Times New Roman" w:hAnsi="Times New Roman" w:cs="Times New Roman"/>
          <w:color w:val="FFFFFF" w:themeColor="background1"/>
          <w:sz w:val="28"/>
          <w:szCs w:val="28"/>
          <w:lang w:eastAsia="ru-RU"/>
        </w:rPr>
      </w:pPr>
      <w:r w:rsidRPr="003E23EE">
        <w:rPr>
          <w:rFonts w:ascii="Times New Roman" w:eastAsia="Times New Roman" w:hAnsi="Times New Roman" w:cs="Times New Roman"/>
          <w:color w:val="000000" w:themeColor="text1"/>
          <w:sz w:val="28"/>
          <w:szCs w:val="28"/>
          <w:lang w:eastAsia="ru-RU"/>
        </w:rPr>
        <w:lastRenderedPageBreak/>
        <w:t>Таблица 8</w:t>
      </w:r>
      <w:r w:rsidR="00F4034F" w:rsidRPr="003E23EE">
        <w:rPr>
          <w:rFonts w:ascii="Times New Roman" w:eastAsia="Times New Roman" w:hAnsi="Times New Roman" w:cs="Times New Roman"/>
          <w:color w:val="000000" w:themeColor="text1"/>
          <w:sz w:val="28"/>
          <w:szCs w:val="28"/>
          <w:lang w:eastAsia="ru-RU"/>
        </w:rPr>
        <w:t>.</w:t>
      </w:r>
    </w:p>
    <w:p w:rsidR="00023B04" w:rsidRPr="003E23EE" w:rsidRDefault="00023B04" w:rsidP="00542E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3E23EE">
        <w:rPr>
          <w:rFonts w:ascii="Times New Roman" w:eastAsia="Times New Roman" w:hAnsi="Times New Roman" w:cs="Times New Roman"/>
          <w:color w:val="000000"/>
          <w:sz w:val="28"/>
          <w:szCs w:val="28"/>
          <w:lang w:eastAsia="ru-RU"/>
        </w:rPr>
        <w:t>Распределение органических удобрений по культурам севооборотов и других с/х угодий</w:t>
      </w:r>
    </w:p>
    <w:tbl>
      <w:tblPr>
        <w:tblW w:w="14471" w:type="dxa"/>
        <w:tblInd w:w="-10" w:type="dxa"/>
        <w:tblLook w:val="04A0"/>
      </w:tblPr>
      <w:tblGrid>
        <w:gridCol w:w="1694"/>
        <w:gridCol w:w="2969"/>
        <w:gridCol w:w="1700"/>
        <w:gridCol w:w="1968"/>
        <w:gridCol w:w="1805"/>
        <w:gridCol w:w="2022"/>
        <w:gridCol w:w="2313"/>
      </w:tblGrid>
      <w:tr w:rsidR="00AF4039" w:rsidRPr="00AF4039" w:rsidTr="00AF4039">
        <w:trPr>
          <w:trHeight w:val="1000"/>
        </w:trPr>
        <w:tc>
          <w:tcPr>
            <w:tcW w:w="1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4039" w:rsidRPr="00AF4039" w:rsidRDefault="00AF4039" w:rsidP="00AF4039">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xml:space="preserve">Культура </w:t>
            </w:r>
          </w:p>
        </w:tc>
        <w:tc>
          <w:tcPr>
            <w:tcW w:w="29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4039" w:rsidRPr="00AF4039" w:rsidRDefault="00AF4039" w:rsidP="00AF4039">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Название и № севооборота, № поля</w:t>
            </w:r>
          </w:p>
        </w:tc>
        <w:tc>
          <w:tcPr>
            <w:tcW w:w="17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4039" w:rsidRPr="00AF4039" w:rsidRDefault="00AF4039" w:rsidP="00AF4039">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Удобряемая площадь, га</w:t>
            </w:r>
          </w:p>
        </w:tc>
        <w:tc>
          <w:tcPr>
            <w:tcW w:w="19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4039" w:rsidRPr="00AF4039" w:rsidRDefault="00AF4039" w:rsidP="00AF4039">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Название удобрения</w:t>
            </w:r>
          </w:p>
        </w:tc>
        <w:tc>
          <w:tcPr>
            <w:tcW w:w="3827" w:type="dxa"/>
            <w:gridSpan w:val="2"/>
            <w:tcBorders>
              <w:top w:val="single" w:sz="8" w:space="0" w:color="auto"/>
              <w:left w:val="nil"/>
              <w:bottom w:val="single" w:sz="8" w:space="0" w:color="auto"/>
              <w:right w:val="single" w:sz="8" w:space="0" w:color="000000"/>
            </w:tcBorders>
            <w:shd w:val="clear" w:color="auto" w:fill="auto"/>
            <w:vAlign w:val="center"/>
            <w:hideMark/>
          </w:tcPr>
          <w:p w:rsidR="00AF4039" w:rsidRPr="00AF4039" w:rsidRDefault="00AF4039" w:rsidP="00AF4039">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Вноситься, т</w:t>
            </w:r>
          </w:p>
        </w:tc>
        <w:tc>
          <w:tcPr>
            <w:tcW w:w="231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F4039" w:rsidRPr="00AF4039" w:rsidRDefault="00AF4039" w:rsidP="00AF4039">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Время внесения, месяц</w:t>
            </w:r>
          </w:p>
        </w:tc>
      </w:tr>
      <w:tr w:rsidR="00AF4039" w:rsidRPr="00AF4039" w:rsidTr="00AF4039">
        <w:trPr>
          <w:trHeight w:val="300"/>
        </w:trPr>
        <w:tc>
          <w:tcPr>
            <w:tcW w:w="1694" w:type="dxa"/>
            <w:vMerge/>
            <w:tcBorders>
              <w:top w:val="single" w:sz="8" w:space="0" w:color="auto"/>
              <w:left w:val="single" w:sz="8" w:space="0" w:color="auto"/>
              <w:bottom w:val="single" w:sz="8" w:space="0" w:color="000000"/>
              <w:right w:val="single" w:sz="8" w:space="0" w:color="auto"/>
            </w:tcBorders>
            <w:vAlign w:val="center"/>
            <w:hideMark/>
          </w:tcPr>
          <w:p w:rsidR="00AF4039" w:rsidRPr="00AF4039" w:rsidRDefault="00AF4039" w:rsidP="00AF4039">
            <w:pPr>
              <w:spacing w:after="0" w:line="240" w:lineRule="auto"/>
              <w:rPr>
                <w:rFonts w:ascii="Times New Roman" w:eastAsia="Times New Roman" w:hAnsi="Times New Roman" w:cs="Times New Roman"/>
                <w:color w:val="000000"/>
                <w:sz w:val="28"/>
                <w:szCs w:val="28"/>
                <w:lang w:eastAsia="ru-RU"/>
              </w:rPr>
            </w:pPr>
          </w:p>
        </w:tc>
        <w:tc>
          <w:tcPr>
            <w:tcW w:w="2969" w:type="dxa"/>
            <w:vMerge/>
            <w:tcBorders>
              <w:top w:val="single" w:sz="8" w:space="0" w:color="auto"/>
              <w:left w:val="single" w:sz="8" w:space="0" w:color="auto"/>
              <w:bottom w:val="single" w:sz="8" w:space="0" w:color="000000"/>
              <w:right w:val="single" w:sz="8" w:space="0" w:color="auto"/>
            </w:tcBorders>
            <w:vAlign w:val="center"/>
            <w:hideMark/>
          </w:tcPr>
          <w:p w:rsidR="00AF4039" w:rsidRPr="00AF4039" w:rsidRDefault="00AF4039" w:rsidP="00AF4039">
            <w:pPr>
              <w:spacing w:after="0" w:line="240" w:lineRule="auto"/>
              <w:rPr>
                <w:rFonts w:ascii="Times New Roman" w:eastAsia="Times New Roman" w:hAnsi="Times New Roman" w:cs="Times New Roman"/>
                <w:color w:val="000000"/>
                <w:sz w:val="28"/>
                <w:szCs w:val="28"/>
                <w:lang w:eastAsia="ru-RU"/>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rsidR="00AF4039" w:rsidRPr="00AF4039" w:rsidRDefault="00AF4039" w:rsidP="00AF4039">
            <w:pPr>
              <w:spacing w:after="0" w:line="240" w:lineRule="auto"/>
              <w:rPr>
                <w:rFonts w:ascii="Times New Roman" w:eastAsia="Times New Roman" w:hAnsi="Times New Roman" w:cs="Times New Roman"/>
                <w:color w:val="000000"/>
                <w:sz w:val="28"/>
                <w:szCs w:val="28"/>
                <w:lang w:eastAsia="ru-RU"/>
              </w:rPr>
            </w:pPr>
          </w:p>
        </w:tc>
        <w:tc>
          <w:tcPr>
            <w:tcW w:w="1968" w:type="dxa"/>
            <w:vMerge/>
            <w:tcBorders>
              <w:top w:val="single" w:sz="8" w:space="0" w:color="auto"/>
              <w:left w:val="single" w:sz="8" w:space="0" w:color="auto"/>
              <w:bottom w:val="single" w:sz="8" w:space="0" w:color="000000"/>
              <w:right w:val="single" w:sz="8" w:space="0" w:color="auto"/>
            </w:tcBorders>
            <w:vAlign w:val="center"/>
            <w:hideMark/>
          </w:tcPr>
          <w:p w:rsidR="00AF4039" w:rsidRPr="00AF4039" w:rsidRDefault="00AF4039" w:rsidP="00AF4039">
            <w:pPr>
              <w:spacing w:after="0" w:line="240" w:lineRule="auto"/>
              <w:rPr>
                <w:rFonts w:ascii="Times New Roman" w:eastAsia="Times New Roman" w:hAnsi="Times New Roman" w:cs="Times New Roman"/>
                <w:color w:val="000000"/>
                <w:sz w:val="28"/>
                <w:szCs w:val="28"/>
                <w:lang w:eastAsia="ru-RU"/>
              </w:rPr>
            </w:pPr>
          </w:p>
        </w:tc>
        <w:tc>
          <w:tcPr>
            <w:tcW w:w="1805" w:type="dxa"/>
            <w:tcBorders>
              <w:top w:val="nil"/>
              <w:left w:val="nil"/>
              <w:bottom w:val="single" w:sz="8" w:space="0" w:color="auto"/>
              <w:right w:val="single" w:sz="8" w:space="0" w:color="auto"/>
            </w:tcBorders>
            <w:shd w:val="clear" w:color="auto" w:fill="auto"/>
            <w:vAlign w:val="center"/>
            <w:hideMark/>
          </w:tcPr>
          <w:p w:rsidR="00AF4039" w:rsidRPr="00AF4039" w:rsidRDefault="00AF4039" w:rsidP="00AF4039">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на 1 га</w:t>
            </w:r>
          </w:p>
        </w:tc>
        <w:tc>
          <w:tcPr>
            <w:tcW w:w="2022" w:type="dxa"/>
            <w:tcBorders>
              <w:top w:val="nil"/>
              <w:left w:val="nil"/>
              <w:bottom w:val="single" w:sz="8" w:space="0" w:color="auto"/>
              <w:right w:val="single" w:sz="8" w:space="0" w:color="auto"/>
            </w:tcBorders>
            <w:shd w:val="clear" w:color="auto" w:fill="auto"/>
            <w:vAlign w:val="center"/>
            <w:hideMark/>
          </w:tcPr>
          <w:p w:rsidR="00AF4039" w:rsidRPr="00AF4039" w:rsidRDefault="00AF4039" w:rsidP="00AF4039">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всего</w:t>
            </w:r>
          </w:p>
        </w:tc>
        <w:tc>
          <w:tcPr>
            <w:tcW w:w="2313" w:type="dxa"/>
            <w:tcBorders>
              <w:top w:val="single" w:sz="8" w:space="0" w:color="auto"/>
              <w:left w:val="single" w:sz="8" w:space="0" w:color="auto"/>
              <w:bottom w:val="single" w:sz="8" w:space="0" w:color="000000"/>
              <w:right w:val="single" w:sz="8" w:space="0" w:color="auto"/>
            </w:tcBorders>
            <w:vAlign w:val="center"/>
            <w:hideMark/>
          </w:tcPr>
          <w:p w:rsidR="00AF4039" w:rsidRPr="00AF4039" w:rsidRDefault="00AF4039" w:rsidP="00AF4039">
            <w:pPr>
              <w:spacing w:after="0" w:line="240" w:lineRule="auto"/>
              <w:rPr>
                <w:rFonts w:ascii="Times New Roman" w:eastAsia="Times New Roman" w:hAnsi="Times New Roman" w:cs="Times New Roman"/>
                <w:color w:val="000000"/>
                <w:sz w:val="28"/>
                <w:szCs w:val="28"/>
                <w:lang w:eastAsia="ru-RU"/>
              </w:rPr>
            </w:pPr>
          </w:p>
        </w:tc>
      </w:tr>
      <w:tr w:rsidR="00324297" w:rsidRPr="00AF4039" w:rsidTr="00AF4039">
        <w:trPr>
          <w:trHeight w:val="630"/>
        </w:trPr>
        <w:tc>
          <w:tcPr>
            <w:tcW w:w="1694" w:type="dxa"/>
            <w:tcBorders>
              <w:top w:val="nil"/>
              <w:left w:val="single" w:sz="8" w:space="0" w:color="auto"/>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themeColor="text1"/>
                <w:sz w:val="28"/>
                <w:szCs w:val="28"/>
                <w:lang w:eastAsia="ru-RU"/>
              </w:rPr>
              <w:t>Чистый пар</w:t>
            </w:r>
          </w:p>
        </w:tc>
        <w:tc>
          <w:tcPr>
            <w:tcW w:w="296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Полевой, зернопаропропашной, 1050 га</w:t>
            </w:r>
          </w:p>
        </w:tc>
        <w:tc>
          <w:tcPr>
            <w:tcW w:w="1700" w:type="dxa"/>
            <w:tcBorders>
              <w:top w:val="nil"/>
              <w:left w:val="nil"/>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210</w:t>
            </w:r>
          </w:p>
        </w:tc>
        <w:tc>
          <w:tcPr>
            <w:tcW w:w="1968"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ППН</w:t>
            </w:r>
          </w:p>
        </w:tc>
        <w:tc>
          <w:tcPr>
            <w:tcW w:w="1805"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43</w:t>
            </w:r>
          </w:p>
        </w:tc>
        <w:tc>
          <w:tcPr>
            <w:tcW w:w="2022"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9030</w:t>
            </w:r>
          </w:p>
        </w:tc>
        <w:tc>
          <w:tcPr>
            <w:tcW w:w="2313"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сентябрь</w:t>
            </w:r>
          </w:p>
        </w:tc>
      </w:tr>
      <w:tr w:rsidR="00324297" w:rsidRPr="00AF4039" w:rsidTr="00AF4039">
        <w:trPr>
          <w:trHeight w:val="630"/>
        </w:trPr>
        <w:tc>
          <w:tcPr>
            <w:tcW w:w="1694" w:type="dxa"/>
            <w:tcBorders>
              <w:top w:val="nil"/>
              <w:left w:val="single" w:sz="8" w:space="0" w:color="auto"/>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themeColor="text1"/>
                <w:sz w:val="28"/>
                <w:szCs w:val="28"/>
                <w:lang w:eastAsia="ru-RU"/>
              </w:rPr>
              <w:t>Оз. Рожь</w:t>
            </w:r>
          </w:p>
        </w:tc>
        <w:tc>
          <w:tcPr>
            <w:tcW w:w="2969" w:type="dxa"/>
            <w:vMerge/>
            <w:tcBorders>
              <w:top w:val="nil"/>
              <w:left w:val="single" w:sz="8" w:space="0" w:color="auto"/>
              <w:bottom w:val="single" w:sz="8" w:space="0" w:color="000000"/>
              <w:right w:val="single" w:sz="8" w:space="0" w:color="auto"/>
            </w:tcBorders>
            <w:vAlign w:val="center"/>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700" w:type="dxa"/>
            <w:tcBorders>
              <w:top w:val="nil"/>
              <w:left w:val="nil"/>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210</w:t>
            </w:r>
          </w:p>
        </w:tc>
        <w:tc>
          <w:tcPr>
            <w:tcW w:w="1968"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1805"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2022"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2313"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r>
      <w:tr w:rsidR="00324297" w:rsidRPr="00AF4039" w:rsidTr="00AF4039">
        <w:trPr>
          <w:trHeight w:val="940"/>
        </w:trPr>
        <w:tc>
          <w:tcPr>
            <w:tcW w:w="1694" w:type="dxa"/>
            <w:tcBorders>
              <w:top w:val="nil"/>
              <w:left w:val="single" w:sz="8" w:space="0" w:color="auto"/>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themeColor="text1"/>
                <w:sz w:val="28"/>
                <w:szCs w:val="28"/>
                <w:lang w:eastAsia="ru-RU"/>
              </w:rPr>
              <w:t>Яр. пшеница</w:t>
            </w:r>
          </w:p>
        </w:tc>
        <w:tc>
          <w:tcPr>
            <w:tcW w:w="2969" w:type="dxa"/>
            <w:vMerge/>
            <w:tcBorders>
              <w:top w:val="nil"/>
              <w:left w:val="single" w:sz="8" w:space="0" w:color="auto"/>
              <w:bottom w:val="single" w:sz="8" w:space="0" w:color="000000"/>
              <w:right w:val="single" w:sz="8" w:space="0" w:color="auto"/>
            </w:tcBorders>
            <w:vAlign w:val="center"/>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700" w:type="dxa"/>
            <w:tcBorders>
              <w:top w:val="nil"/>
              <w:left w:val="nil"/>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210</w:t>
            </w:r>
          </w:p>
        </w:tc>
        <w:tc>
          <w:tcPr>
            <w:tcW w:w="1968"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1805"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2022"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2313"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r>
      <w:tr w:rsidR="00324297" w:rsidRPr="00AF4039" w:rsidTr="00324297">
        <w:trPr>
          <w:trHeight w:val="940"/>
        </w:trPr>
        <w:tc>
          <w:tcPr>
            <w:tcW w:w="1694" w:type="dxa"/>
            <w:tcBorders>
              <w:top w:val="nil"/>
              <w:left w:val="single" w:sz="8" w:space="0" w:color="auto"/>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Корм. Морковь</w:t>
            </w:r>
          </w:p>
        </w:tc>
        <w:tc>
          <w:tcPr>
            <w:tcW w:w="2969" w:type="dxa"/>
            <w:vMerge/>
            <w:tcBorders>
              <w:top w:val="nil"/>
              <w:left w:val="single" w:sz="8" w:space="0" w:color="auto"/>
              <w:bottom w:val="single" w:sz="8" w:space="0" w:color="000000"/>
              <w:right w:val="single" w:sz="8" w:space="0" w:color="auto"/>
            </w:tcBorders>
            <w:vAlign w:val="center"/>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700" w:type="dxa"/>
            <w:tcBorders>
              <w:top w:val="nil"/>
              <w:left w:val="nil"/>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210</w:t>
            </w:r>
          </w:p>
        </w:tc>
        <w:tc>
          <w:tcPr>
            <w:tcW w:w="1968" w:type="dxa"/>
            <w:tcBorders>
              <w:top w:val="nil"/>
              <w:left w:val="nil"/>
              <w:bottom w:val="single" w:sz="8" w:space="0" w:color="auto"/>
              <w:right w:val="single" w:sz="8" w:space="0" w:color="auto"/>
            </w:tcBorders>
            <w:shd w:val="clear" w:color="auto" w:fill="auto"/>
            <w:vAlign w:val="center"/>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p>
        </w:tc>
        <w:tc>
          <w:tcPr>
            <w:tcW w:w="1805" w:type="dxa"/>
            <w:tcBorders>
              <w:top w:val="nil"/>
              <w:left w:val="nil"/>
              <w:bottom w:val="single" w:sz="8" w:space="0" w:color="auto"/>
              <w:right w:val="single" w:sz="8" w:space="0" w:color="auto"/>
            </w:tcBorders>
            <w:shd w:val="clear" w:color="auto" w:fill="auto"/>
            <w:vAlign w:val="center"/>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p>
        </w:tc>
        <w:tc>
          <w:tcPr>
            <w:tcW w:w="2022" w:type="dxa"/>
            <w:tcBorders>
              <w:top w:val="nil"/>
              <w:left w:val="nil"/>
              <w:bottom w:val="single" w:sz="8" w:space="0" w:color="auto"/>
              <w:right w:val="single" w:sz="8" w:space="0" w:color="auto"/>
            </w:tcBorders>
            <w:shd w:val="clear" w:color="auto" w:fill="auto"/>
            <w:vAlign w:val="center"/>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p>
        </w:tc>
        <w:tc>
          <w:tcPr>
            <w:tcW w:w="2313" w:type="dxa"/>
            <w:tcBorders>
              <w:top w:val="nil"/>
              <w:left w:val="nil"/>
              <w:bottom w:val="single" w:sz="8" w:space="0" w:color="auto"/>
              <w:right w:val="single" w:sz="8" w:space="0" w:color="auto"/>
            </w:tcBorders>
            <w:shd w:val="clear" w:color="auto" w:fill="auto"/>
            <w:vAlign w:val="center"/>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p>
        </w:tc>
      </w:tr>
      <w:tr w:rsidR="00324297" w:rsidRPr="00AF4039" w:rsidTr="00AF4039">
        <w:trPr>
          <w:trHeight w:val="320"/>
        </w:trPr>
        <w:tc>
          <w:tcPr>
            <w:tcW w:w="1694" w:type="dxa"/>
            <w:tcBorders>
              <w:top w:val="nil"/>
              <w:left w:val="single" w:sz="8" w:space="0" w:color="auto"/>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themeColor="text1"/>
                <w:sz w:val="28"/>
                <w:szCs w:val="28"/>
                <w:lang w:eastAsia="ru-RU"/>
              </w:rPr>
              <w:t>Просо</w:t>
            </w:r>
          </w:p>
        </w:tc>
        <w:tc>
          <w:tcPr>
            <w:tcW w:w="2969" w:type="dxa"/>
            <w:vMerge/>
            <w:tcBorders>
              <w:top w:val="nil"/>
              <w:left w:val="single" w:sz="8" w:space="0" w:color="auto"/>
              <w:bottom w:val="single" w:sz="8" w:space="0" w:color="000000"/>
              <w:right w:val="single" w:sz="8" w:space="0" w:color="auto"/>
            </w:tcBorders>
            <w:vAlign w:val="center"/>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700" w:type="dxa"/>
            <w:tcBorders>
              <w:top w:val="nil"/>
              <w:left w:val="nil"/>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210</w:t>
            </w:r>
          </w:p>
        </w:tc>
        <w:tc>
          <w:tcPr>
            <w:tcW w:w="1968" w:type="dxa"/>
            <w:tcBorders>
              <w:top w:val="nil"/>
              <w:left w:val="nil"/>
              <w:bottom w:val="single" w:sz="8" w:space="0" w:color="auto"/>
              <w:right w:val="single" w:sz="8" w:space="0" w:color="auto"/>
            </w:tcBorders>
            <w:shd w:val="clear" w:color="auto" w:fill="auto"/>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1805" w:type="dxa"/>
            <w:tcBorders>
              <w:top w:val="nil"/>
              <w:left w:val="nil"/>
              <w:bottom w:val="single" w:sz="8" w:space="0" w:color="auto"/>
              <w:right w:val="single" w:sz="8" w:space="0" w:color="auto"/>
            </w:tcBorders>
            <w:shd w:val="clear" w:color="auto" w:fill="auto"/>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2022" w:type="dxa"/>
            <w:tcBorders>
              <w:top w:val="nil"/>
              <w:left w:val="nil"/>
              <w:bottom w:val="single" w:sz="8" w:space="0" w:color="auto"/>
              <w:right w:val="single" w:sz="8" w:space="0" w:color="auto"/>
            </w:tcBorders>
            <w:shd w:val="clear" w:color="auto" w:fill="auto"/>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2313" w:type="dxa"/>
            <w:tcBorders>
              <w:top w:val="nil"/>
              <w:left w:val="nil"/>
              <w:bottom w:val="single" w:sz="8" w:space="0" w:color="auto"/>
              <w:right w:val="single" w:sz="8" w:space="0" w:color="auto"/>
            </w:tcBorders>
            <w:shd w:val="clear" w:color="auto" w:fill="auto"/>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r>
      <w:tr w:rsidR="00324297" w:rsidRPr="00AF4039" w:rsidTr="00AF4039">
        <w:trPr>
          <w:trHeight w:val="370"/>
        </w:trPr>
        <w:tc>
          <w:tcPr>
            <w:tcW w:w="1694" w:type="dxa"/>
            <w:tcBorders>
              <w:top w:val="nil"/>
              <w:left w:val="single" w:sz="8" w:space="0" w:color="auto"/>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themeColor="text1"/>
                <w:sz w:val="28"/>
                <w:szCs w:val="28"/>
                <w:lang w:eastAsia="ru-RU"/>
              </w:rPr>
              <w:t>Горох</w:t>
            </w:r>
          </w:p>
        </w:tc>
        <w:tc>
          <w:tcPr>
            <w:tcW w:w="2969" w:type="dxa"/>
            <w:vMerge w:val="restart"/>
            <w:tcBorders>
              <w:top w:val="nil"/>
              <w:left w:val="single" w:sz="8" w:space="0" w:color="auto"/>
              <w:bottom w:val="single" w:sz="8" w:space="0" w:color="000000"/>
              <w:right w:val="single" w:sz="8" w:space="0" w:color="auto"/>
            </w:tcBorders>
            <w:shd w:val="clear" w:color="auto" w:fill="auto"/>
            <w:vAlign w:val="center"/>
            <w:hideMark/>
          </w:tcPr>
          <w:p w:rsidR="00324297" w:rsidRPr="00AF4039" w:rsidRDefault="00324297" w:rsidP="00324297">
            <w:pPr>
              <w:spacing w:after="0" w:line="240" w:lineRule="auto"/>
              <w:jc w:val="center"/>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Полевой, зернотравопропашной, 695 га</w:t>
            </w:r>
          </w:p>
        </w:tc>
        <w:tc>
          <w:tcPr>
            <w:tcW w:w="1700" w:type="dxa"/>
            <w:tcBorders>
              <w:top w:val="nil"/>
              <w:left w:val="nil"/>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themeColor="text1"/>
                <w:sz w:val="28"/>
                <w:szCs w:val="28"/>
                <w:lang w:eastAsia="ru-RU"/>
              </w:rPr>
              <w:t>173,75</w:t>
            </w:r>
          </w:p>
        </w:tc>
        <w:tc>
          <w:tcPr>
            <w:tcW w:w="1968"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1805"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2022"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2313"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r>
      <w:tr w:rsidR="00324297" w:rsidRPr="00AF4039" w:rsidTr="00AF4039">
        <w:trPr>
          <w:trHeight w:val="1090"/>
        </w:trPr>
        <w:tc>
          <w:tcPr>
            <w:tcW w:w="1694" w:type="dxa"/>
            <w:tcBorders>
              <w:top w:val="nil"/>
              <w:left w:val="single" w:sz="8" w:space="0" w:color="auto"/>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themeColor="text1"/>
                <w:sz w:val="28"/>
                <w:szCs w:val="28"/>
                <w:lang w:eastAsia="ru-RU"/>
              </w:rPr>
              <w:t>Картофель</w:t>
            </w:r>
          </w:p>
        </w:tc>
        <w:tc>
          <w:tcPr>
            <w:tcW w:w="2969" w:type="dxa"/>
            <w:vMerge/>
            <w:tcBorders>
              <w:top w:val="nil"/>
              <w:left w:val="single" w:sz="8" w:space="0" w:color="auto"/>
              <w:bottom w:val="single" w:sz="8" w:space="0" w:color="000000"/>
              <w:right w:val="single" w:sz="8" w:space="0" w:color="auto"/>
            </w:tcBorders>
            <w:vAlign w:val="center"/>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700" w:type="dxa"/>
            <w:tcBorders>
              <w:top w:val="nil"/>
              <w:left w:val="nil"/>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themeColor="text1"/>
                <w:sz w:val="28"/>
                <w:szCs w:val="28"/>
                <w:lang w:eastAsia="ru-RU"/>
              </w:rPr>
              <w:t>173,75</w:t>
            </w:r>
          </w:p>
        </w:tc>
        <w:tc>
          <w:tcPr>
            <w:tcW w:w="1968"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xml:space="preserve"> ППН+ТЖ</w:t>
            </w:r>
          </w:p>
        </w:tc>
        <w:tc>
          <w:tcPr>
            <w:tcW w:w="1805"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34,5</w:t>
            </w:r>
          </w:p>
        </w:tc>
        <w:tc>
          <w:tcPr>
            <w:tcW w:w="2022"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4552,1 + 1448,6</w:t>
            </w:r>
          </w:p>
        </w:tc>
        <w:tc>
          <w:tcPr>
            <w:tcW w:w="2313"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сентябрь</w:t>
            </w:r>
          </w:p>
        </w:tc>
      </w:tr>
      <w:tr w:rsidR="00324297" w:rsidRPr="00AF4039" w:rsidTr="00AF4039">
        <w:trPr>
          <w:trHeight w:val="630"/>
        </w:trPr>
        <w:tc>
          <w:tcPr>
            <w:tcW w:w="1694" w:type="dxa"/>
            <w:tcBorders>
              <w:top w:val="nil"/>
              <w:left w:val="single" w:sz="8" w:space="0" w:color="auto"/>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themeColor="text1"/>
                <w:sz w:val="28"/>
                <w:szCs w:val="28"/>
                <w:lang w:eastAsia="ru-RU"/>
              </w:rPr>
              <w:t>ВОС (сено)</w:t>
            </w:r>
          </w:p>
        </w:tc>
        <w:tc>
          <w:tcPr>
            <w:tcW w:w="2969" w:type="dxa"/>
            <w:vMerge/>
            <w:tcBorders>
              <w:top w:val="nil"/>
              <w:left w:val="single" w:sz="8" w:space="0" w:color="auto"/>
              <w:bottom w:val="single" w:sz="8" w:space="0" w:color="000000"/>
              <w:right w:val="single" w:sz="8" w:space="0" w:color="auto"/>
            </w:tcBorders>
            <w:vAlign w:val="center"/>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700" w:type="dxa"/>
            <w:tcBorders>
              <w:top w:val="nil"/>
              <w:left w:val="nil"/>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themeColor="text1"/>
                <w:sz w:val="28"/>
                <w:szCs w:val="28"/>
                <w:lang w:eastAsia="ru-RU"/>
              </w:rPr>
              <w:t>173,75</w:t>
            </w:r>
          </w:p>
        </w:tc>
        <w:tc>
          <w:tcPr>
            <w:tcW w:w="1968"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1805"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2022"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2313"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r>
      <w:tr w:rsidR="00324297" w:rsidRPr="00AF4039" w:rsidTr="00AF4039">
        <w:trPr>
          <w:trHeight w:val="370"/>
        </w:trPr>
        <w:tc>
          <w:tcPr>
            <w:tcW w:w="1694" w:type="dxa"/>
            <w:tcBorders>
              <w:top w:val="nil"/>
              <w:left w:val="single" w:sz="8" w:space="0" w:color="auto"/>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themeColor="text1"/>
                <w:sz w:val="28"/>
                <w:szCs w:val="28"/>
                <w:lang w:eastAsia="ru-RU"/>
              </w:rPr>
              <w:t>Ячмень</w:t>
            </w:r>
          </w:p>
        </w:tc>
        <w:tc>
          <w:tcPr>
            <w:tcW w:w="2969" w:type="dxa"/>
            <w:vMerge/>
            <w:tcBorders>
              <w:top w:val="nil"/>
              <w:left w:val="single" w:sz="8" w:space="0" w:color="auto"/>
              <w:bottom w:val="single" w:sz="8" w:space="0" w:color="000000"/>
              <w:right w:val="single" w:sz="8" w:space="0" w:color="auto"/>
            </w:tcBorders>
            <w:vAlign w:val="center"/>
            <w:hideMark/>
          </w:tcPr>
          <w:p w:rsidR="00324297" w:rsidRPr="00AF4039" w:rsidRDefault="00324297" w:rsidP="00324297">
            <w:pPr>
              <w:spacing w:after="0" w:line="240" w:lineRule="auto"/>
              <w:rPr>
                <w:rFonts w:ascii="Times New Roman" w:eastAsia="Times New Roman" w:hAnsi="Times New Roman" w:cs="Times New Roman"/>
                <w:color w:val="000000"/>
                <w:sz w:val="28"/>
                <w:szCs w:val="28"/>
                <w:lang w:eastAsia="ru-RU"/>
              </w:rPr>
            </w:pPr>
          </w:p>
        </w:tc>
        <w:tc>
          <w:tcPr>
            <w:tcW w:w="1700" w:type="dxa"/>
            <w:tcBorders>
              <w:top w:val="nil"/>
              <w:left w:val="nil"/>
              <w:bottom w:val="single" w:sz="8" w:space="0" w:color="auto"/>
              <w:right w:val="single" w:sz="8" w:space="0" w:color="auto"/>
            </w:tcBorders>
            <w:shd w:val="clear" w:color="000000" w:fill="FFFFFF"/>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themeColor="text1"/>
                <w:sz w:val="28"/>
                <w:szCs w:val="28"/>
                <w:lang w:eastAsia="ru-RU"/>
              </w:rPr>
              <w:t>173,75</w:t>
            </w:r>
          </w:p>
        </w:tc>
        <w:tc>
          <w:tcPr>
            <w:tcW w:w="1968"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1805"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2022"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c>
          <w:tcPr>
            <w:tcW w:w="2313" w:type="dxa"/>
            <w:tcBorders>
              <w:top w:val="nil"/>
              <w:left w:val="nil"/>
              <w:bottom w:val="single" w:sz="8" w:space="0" w:color="auto"/>
              <w:right w:val="single" w:sz="8" w:space="0" w:color="auto"/>
            </w:tcBorders>
            <w:shd w:val="clear" w:color="auto" w:fill="auto"/>
            <w:vAlign w:val="center"/>
            <w:hideMark/>
          </w:tcPr>
          <w:p w:rsidR="00324297" w:rsidRPr="00AF4039" w:rsidRDefault="00324297" w:rsidP="00324297">
            <w:pPr>
              <w:spacing w:after="0" w:line="240" w:lineRule="auto"/>
              <w:jc w:val="both"/>
              <w:rPr>
                <w:rFonts w:ascii="Times New Roman" w:eastAsia="Times New Roman" w:hAnsi="Times New Roman" w:cs="Times New Roman"/>
                <w:color w:val="000000"/>
                <w:sz w:val="28"/>
                <w:szCs w:val="28"/>
                <w:lang w:eastAsia="ru-RU"/>
              </w:rPr>
            </w:pPr>
            <w:r w:rsidRPr="00AF4039">
              <w:rPr>
                <w:rFonts w:ascii="Times New Roman" w:eastAsia="Times New Roman" w:hAnsi="Times New Roman" w:cs="Times New Roman"/>
                <w:color w:val="000000"/>
                <w:sz w:val="28"/>
                <w:szCs w:val="28"/>
                <w:lang w:eastAsia="ru-RU"/>
              </w:rPr>
              <w:t> </w:t>
            </w:r>
          </w:p>
        </w:tc>
      </w:tr>
    </w:tbl>
    <w:p w:rsidR="00C073DB" w:rsidRDefault="00C073DB" w:rsidP="00AF4039">
      <w:pPr>
        <w:shd w:val="clear" w:color="auto" w:fill="FFFFFF"/>
        <w:spacing w:line="360" w:lineRule="auto"/>
        <w:rPr>
          <w:rFonts w:ascii="Times New Roman" w:hAnsi="Times New Roman" w:cs="Times New Roman"/>
          <w:color w:val="000000"/>
          <w:sz w:val="28"/>
          <w:szCs w:val="28"/>
        </w:rPr>
      </w:pPr>
    </w:p>
    <w:p w:rsidR="00E3678B" w:rsidRPr="003E23EE" w:rsidRDefault="003E23EE" w:rsidP="0008329B">
      <w:pPr>
        <w:shd w:val="clear" w:color="auto" w:fill="FFFFFF"/>
        <w:spacing w:line="360" w:lineRule="auto"/>
        <w:ind w:firstLine="709"/>
        <w:jc w:val="right"/>
        <w:rPr>
          <w:rFonts w:ascii="Times New Roman" w:hAnsi="Times New Roman" w:cs="Times New Roman"/>
          <w:color w:val="000000"/>
          <w:sz w:val="28"/>
          <w:szCs w:val="28"/>
        </w:rPr>
      </w:pPr>
      <w:r w:rsidRPr="003E23EE">
        <w:rPr>
          <w:rFonts w:ascii="Times New Roman" w:hAnsi="Times New Roman" w:cs="Times New Roman"/>
          <w:color w:val="000000"/>
          <w:sz w:val="28"/>
          <w:szCs w:val="28"/>
        </w:rPr>
        <w:lastRenderedPageBreak/>
        <w:t>Таблица 9</w:t>
      </w:r>
      <w:r w:rsidR="00E3678B" w:rsidRPr="003E23EE">
        <w:rPr>
          <w:rFonts w:ascii="Times New Roman" w:hAnsi="Times New Roman" w:cs="Times New Roman"/>
          <w:color w:val="000000"/>
          <w:sz w:val="28"/>
          <w:szCs w:val="28"/>
        </w:rPr>
        <w:t>.</w:t>
      </w:r>
    </w:p>
    <w:p w:rsidR="00E3678B" w:rsidRPr="003E23EE" w:rsidRDefault="00E3678B" w:rsidP="00542E0A">
      <w:pPr>
        <w:shd w:val="clear" w:color="auto" w:fill="FFFFFF"/>
        <w:spacing w:line="360" w:lineRule="auto"/>
        <w:ind w:firstLine="709"/>
        <w:jc w:val="both"/>
        <w:rPr>
          <w:rFonts w:ascii="Times New Roman" w:hAnsi="Times New Roman" w:cs="Times New Roman"/>
          <w:color w:val="000000"/>
          <w:sz w:val="28"/>
          <w:szCs w:val="28"/>
        </w:rPr>
      </w:pPr>
      <w:r w:rsidRPr="003E23EE">
        <w:rPr>
          <w:rFonts w:ascii="Times New Roman" w:hAnsi="Times New Roman" w:cs="Times New Roman"/>
          <w:color w:val="000000"/>
          <w:sz w:val="28"/>
          <w:szCs w:val="28"/>
        </w:rPr>
        <w:t>Баланс органических удобрений в хозяйстве</w:t>
      </w:r>
    </w:p>
    <w:tbl>
      <w:tblPr>
        <w:tblStyle w:val="a7"/>
        <w:tblW w:w="14458" w:type="dxa"/>
        <w:tblInd w:w="705" w:type="dxa"/>
        <w:tblLayout w:type="fixed"/>
        <w:tblLook w:val="01E0"/>
      </w:tblPr>
      <w:tblGrid>
        <w:gridCol w:w="3543"/>
        <w:gridCol w:w="2835"/>
        <w:gridCol w:w="3685"/>
        <w:gridCol w:w="4395"/>
      </w:tblGrid>
      <w:tr w:rsidR="00E3678B" w:rsidRPr="003E23EE" w:rsidTr="00E3678B">
        <w:tc>
          <w:tcPr>
            <w:tcW w:w="3543" w:type="dxa"/>
            <w:vMerge w:val="restart"/>
          </w:tcPr>
          <w:p w:rsidR="00E3678B" w:rsidRPr="00AF4039" w:rsidRDefault="00E3678B" w:rsidP="00C073DB">
            <w:pPr>
              <w:spacing w:after="0" w:line="240" w:lineRule="auto"/>
              <w:jc w:val="both"/>
              <w:rPr>
                <w:color w:val="000000"/>
                <w:sz w:val="28"/>
                <w:szCs w:val="28"/>
              </w:rPr>
            </w:pPr>
            <w:r w:rsidRPr="00AF4039">
              <w:rPr>
                <w:color w:val="000000"/>
                <w:sz w:val="28"/>
                <w:szCs w:val="28"/>
              </w:rPr>
              <w:t>Название удобрения</w:t>
            </w:r>
          </w:p>
        </w:tc>
        <w:tc>
          <w:tcPr>
            <w:tcW w:w="2835" w:type="dxa"/>
            <w:vMerge w:val="restart"/>
          </w:tcPr>
          <w:p w:rsidR="00E3678B" w:rsidRPr="00AF4039" w:rsidRDefault="00E3678B" w:rsidP="00C073DB">
            <w:pPr>
              <w:spacing w:after="0" w:line="240" w:lineRule="auto"/>
              <w:jc w:val="both"/>
              <w:rPr>
                <w:color w:val="000000"/>
                <w:sz w:val="28"/>
                <w:szCs w:val="28"/>
              </w:rPr>
            </w:pPr>
            <w:r w:rsidRPr="00AF4039">
              <w:rPr>
                <w:color w:val="000000"/>
                <w:sz w:val="28"/>
                <w:szCs w:val="28"/>
              </w:rPr>
              <w:t>Всего будет заготовлено, т</w:t>
            </w:r>
          </w:p>
        </w:tc>
        <w:tc>
          <w:tcPr>
            <w:tcW w:w="8080" w:type="dxa"/>
            <w:gridSpan w:val="2"/>
          </w:tcPr>
          <w:p w:rsidR="00E3678B" w:rsidRPr="00AF4039" w:rsidRDefault="00E3678B" w:rsidP="00C073DB">
            <w:pPr>
              <w:spacing w:after="0" w:line="240" w:lineRule="auto"/>
              <w:jc w:val="both"/>
              <w:rPr>
                <w:color w:val="000000"/>
                <w:sz w:val="28"/>
                <w:szCs w:val="28"/>
              </w:rPr>
            </w:pPr>
            <w:r w:rsidRPr="00AF4039">
              <w:rPr>
                <w:color w:val="000000"/>
                <w:sz w:val="28"/>
                <w:szCs w:val="28"/>
              </w:rPr>
              <w:t xml:space="preserve">Будет использовано в севооборотах, т </w:t>
            </w:r>
          </w:p>
        </w:tc>
      </w:tr>
      <w:tr w:rsidR="00E3678B" w:rsidRPr="003E23EE" w:rsidTr="00E3678B">
        <w:trPr>
          <w:trHeight w:val="156"/>
        </w:trPr>
        <w:tc>
          <w:tcPr>
            <w:tcW w:w="3543" w:type="dxa"/>
            <w:vMerge/>
          </w:tcPr>
          <w:p w:rsidR="00E3678B" w:rsidRPr="00AF4039" w:rsidRDefault="00E3678B" w:rsidP="00C073DB">
            <w:pPr>
              <w:spacing w:after="0" w:line="240" w:lineRule="auto"/>
              <w:jc w:val="both"/>
              <w:rPr>
                <w:color w:val="000000"/>
                <w:sz w:val="28"/>
                <w:szCs w:val="28"/>
              </w:rPr>
            </w:pPr>
          </w:p>
        </w:tc>
        <w:tc>
          <w:tcPr>
            <w:tcW w:w="2835" w:type="dxa"/>
            <w:vMerge/>
          </w:tcPr>
          <w:p w:rsidR="00E3678B" w:rsidRPr="00AF4039" w:rsidRDefault="00E3678B" w:rsidP="00C073DB">
            <w:pPr>
              <w:spacing w:after="0" w:line="240" w:lineRule="auto"/>
              <w:jc w:val="both"/>
              <w:rPr>
                <w:color w:val="000000"/>
                <w:sz w:val="28"/>
                <w:szCs w:val="28"/>
              </w:rPr>
            </w:pPr>
          </w:p>
        </w:tc>
        <w:tc>
          <w:tcPr>
            <w:tcW w:w="3685" w:type="dxa"/>
          </w:tcPr>
          <w:p w:rsidR="00E3678B" w:rsidRPr="00AF4039" w:rsidRDefault="00E3678B" w:rsidP="00AF4039">
            <w:pPr>
              <w:spacing w:after="0" w:line="240" w:lineRule="auto"/>
              <w:jc w:val="center"/>
              <w:rPr>
                <w:color w:val="000000"/>
                <w:sz w:val="28"/>
                <w:szCs w:val="28"/>
              </w:rPr>
            </w:pPr>
            <w:r w:rsidRPr="00AF4039">
              <w:rPr>
                <w:color w:val="000000"/>
                <w:sz w:val="28"/>
                <w:szCs w:val="28"/>
              </w:rPr>
              <w:t>1</w:t>
            </w:r>
          </w:p>
        </w:tc>
        <w:tc>
          <w:tcPr>
            <w:tcW w:w="4395" w:type="dxa"/>
          </w:tcPr>
          <w:p w:rsidR="00E3678B" w:rsidRPr="00AF4039" w:rsidRDefault="00E3678B" w:rsidP="00AF4039">
            <w:pPr>
              <w:spacing w:after="0" w:line="240" w:lineRule="auto"/>
              <w:jc w:val="center"/>
              <w:rPr>
                <w:color w:val="000000"/>
                <w:sz w:val="28"/>
                <w:szCs w:val="28"/>
              </w:rPr>
            </w:pPr>
            <w:r w:rsidRPr="00AF4039">
              <w:rPr>
                <w:color w:val="000000"/>
                <w:sz w:val="28"/>
                <w:szCs w:val="28"/>
              </w:rPr>
              <w:t>2</w:t>
            </w:r>
          </w:p>
        </w:tc>
      </w:tr>
      <w:tr w:rsidR="00E3678B" w:rsidRPr="003E23EE" w:rsidTr="00E3678B">
        <w:trPr>
          <w:trHeight w:val="245"/>
        </w:trPr>
        <w:tc>
          <w:tcPr>
            <w:tcW w:w="3543" w:type="dxa"/>
          </w:tcPr>
          <w:p w:rsidR="00E3678B" w:rsidRPr="00AF4039" w:rsidRDefault="00E3678B" w:rsidP="00C073DB">
            <w:pPr>
              <w:spacing w:after="0" w:line="240" w:lineRule="auto"/>
              <w:jc w:val="both"/>
              <w:rPr>
                <w:color w:val="000000"/>
                <w:sz w:val="28"/>
                <w:szCs w:val="28"/>
              </w:rPr>
            </w:pPr>
            <w:r w:rsidRPr="00AF4039">
              <w:rPr>
                <w:color w:val="000000"/>
                <w:sz w:val="28"/>
                <w:szCs w:val="28"/>
              </w:rPr>
              <w:t>Подстилочный навоз</w:t>
            </w:r>
          </w:p>
          <w:p w:rsidR="00E3678B" w:rsidRPr="00AF4039" w:rsidRDefault="00E3678B" w:rsidP="00C073DB">
            <w:pPr>
              <w:spacing w:after="0" w:line="240" w:lineRule="auto"/>
              <w:jc w:val="both"/>
              <w:rPr>
                <w:color w:val="000000"/>
                <w:sz w:val="28"/>
                <w:szCs w:val="28"/>
              </w:rPr>
            </w:pPr>
            <w:r w:rsidRPr="00AF4039">
              <w:rPr>
                <w:color w:val="000000"/>
                <w:sz w:val="28"/>
                <w:szCs w:val="28"/>
              </w:rPr>
              <w:t>ППН</w:t>
            </w:r>
          </w:p>
        </w:tc>
        <w:tc>
          <w:tcPr>
            <w:tcW w:w="2835" w:type="dxa"/>
          </w:tcPr>
          <w:p w:rsidR="00E3678B" w:rsidRPr="00AF4039" w:rsidRDefault="00AF4039" w:rsidP="00AF4039">
            <w:pPr>
              <w:spacing w:after="0" w:line="240" w:lineRule="auto"/>
              <w:jc w:val="center"/>
              <w:rPr>
                <w:color w:val="000000"/>
                <w:sz w:val="28"/>
                <w:szCs w:val="28"/>
              </w:rPr>
            </w:pPr>
            <w:r>
              <w:rPr>
                <w:sz w:val="28"/>
                <w:szCs w:val="28"/>
              </w:rPr>
              <w:t>13582,1</w:t>
            </w:r>
          </w:p>
        </w:tc>
        <w:tc>
          <w:tcPr>
            <w:tcW w:w="3685" w:type="dxa"/>
          </w:tcPr>
          <w:p w:rsidR="00E3678B" w:rsidRPr="00AF4039" w:rsidRDefault="00AF4039" w:rsidP="00AF4039">
            <w:pPr>
              <w:spacing w:after="0" w:line="240" w:lineRule="auto"/>
              <w:jc w:val="center"/>
              <w:rPr>
                <w:color w:val="000000"/>
                <w:sz w:val="28"/>
                <w:szCs w:val="28"/>
              </w:rPr>
            </w:pPr>
            <w:r>
              <w:rPr>
                <w:color w:val="000000"/>
                <w:sz w:val="28"/>
                <w:szCs w:val="28"/>
              </w:rPr>
              <w:t>9030</w:t>
            </w:r>
          </w:p>
        </w:tc>
        <w:tc>
          <w:tcPr>
            <w:tcW w:w="4395" w:type="dxa"/>
          </w:tcPr>
          <w:p w:rsidR="00E3678B" w:rsidRPr="00AF4039" w:rsidRDefault="00AF4039" w:rsidP="00AF4039">
            <w:pPr>
              <w:spacing w:after="0" w:line="240" w:lineRule="auto"/>
              <w:jc w:val="center"/>
              <w:rPr>
                <w:color w:val="000000"/>
                <w:sz w:val="28"/>
                <w:szCs w:val="28"/>
              </w:rPr>
            </w:pPr>
            <w:r>
              <w:rPr>
                <w:color w:val="000000"/>
                <w:sz w:val="28"/>
                <w:szCs w:val="28"/>
              </w:rPr>
              <w:t>4552,1</w:t>
            </w:r>
          </w:p>
        </w:tc>
      </w:tr>
      <w:tr w:rsidR="00AF4039" w:rsidRPr="003E23EE" w:rsidTr="00E3678B">
        <w:trPr>
          <w:trHeight w:val="245"/>
        </w:trPr>
        <w:tc>
          <w:tcPr>
            <w:tcW w:w="3543" w:type="dxa"/>
          </w:tcPr>
          <w:p w:rsidR="00AF4039" w:rsidRPr="00AF4039" w:rsidRDefault="00AF4039" w:rsidP="00C073DB">
            <w:pPr>
              <w:spacing w:after="0" w:line="240" w:lineRule="auto"/>
              <w:jc w:val="both"/>
              <w:rPr>
                <w:color w:val="000000"/>
                <w:sz w:val="28"/>
                <w:szCs w:val="28"/>
              </w:rPr>
            </w:pPr>
            <w:r>
              <w:rPr>
                <w:color w:val="000000"/>
                <w:sz w:val="28"/>
                <w:szCs w:val="28"/>
              </w:rPr>
              <w:t>ТЖ</w:t>
            </w:r>
          </w:p>
        </w:tc>
        <w:tc>
          <w:tcPr>
            <w:tcW w:w="2835" w:type="dxa"/>
          </w:tcPr>
          <w:p w:rsidR="00AF4039" w:rsidRPr="00AF4039" w:rsidRDefault="00AF4039" w:rsidP="00AF4039">
            <w:pPr>
              <w:spacing w:after="0" w:line="240" w:lineRule="auto"/>
              <w:jc w:val="center"/>
              <w:rPr>
                <w:sz w:val="28"/>
                <w:szCs w:val="28"/>
              </w:rPr>
            </w:pPr>
            <w:r>
              <w:rPr>
                <w:sz w:val="28"/>
                <w:szCs w:val="28"/>
              </w:rPr>
              <w:t>1448,6</w:t>
            </w:r>
          </w:p>
        </w:tc>
        <w:tc>
          <w:tcPr>
            <w:tcW w:w="3685" w:type="dxa"/>
          </w:tcPr>
          <w:p w:rsidR="00AF4039" w:rsidRPr="00AF4039" w:rsidRDefault="00AF4039" w:rsidP="00AF4039">
            <w:pPr>
              <w:spacing w:after="0" w:line="240" w:lineRule="auto"/>
              <w:jc w:val="center"/>
              <w:rPr>
                <w:color w:val="000000"/>
                <w:sz w:val="28"/>
                <w:szCs w:val="28"/>
              </w:rPr>
            </w:pPr>
            <w:r>
              <w:rPr>
                <w:color w:val="000000"/>
                <w:sz w:val="28"/>
                <w:szCs w:val="28"/>
              </w:rPr>
              <w:t>0</w:t>
            </w:r>
          </w:p>
        </w:tc>
        <w:tc>
          <w:tcPr>
            <w:tcW w:w="4395" w:type="dxa"/>
          </w:tcPr>
          <w:p w:rsidR="00AF4039" w:rsidRPr="00AF4039" w:rsidRDefault="00AF4039" w:rsidP="00AF4039">
            <w:pPr>
              <w:spacing w:after="0" w:line="240" w:lineRule="auto"/>
              <w:jc w:val="center"/>
              <w:rPr>
                <w:color w:val="000000"/>
                <w:sz w:val="28"/>
                <w:szCs w:val="28"/>
              </w:rPr>
            </w:pPr>
            <w:r>
              <w:rPr>
                <w:color w:val="000000"/>
                <w:sz w:val="28"/>
                <w:szCs w:val="28"/>
              </w:rPr>
              <w:t>1448,6</w:t>
            </w:r>
          </w:p>
        </w:tc>
      </w:tr>
      <w:tr w:rsidR="00E3678B" w:rsidRPr="003E23EE" w:rsidTr="00E3678B">
        <w:trPr>
          <w:trHeight w:val="425"/>
        </w:trPr>
        <w:tc>
          <w:tcPr>
            <w:tcW w:w="3543" w:type="dxa"/>
          </w:tcPr>
          <w:p w:rsidR="00E3678B" w:rsidRPr="00AF4039" w:rsidRDefault="00E3678B" w:rsidP="00C073DB">
            <w:pPr>
              <w:spacing w:after="0" w:line="240" w:lineRule="auto"/>
              <w:jc w:val="both"/>
              <w:rPr>
                <w:color w:val="000000"/>
                <w:sz w:val="28"/>
                <w:szCs w:val="28"/>
              </w:rPr>
            </w:pPr>
            <w:r w:rsidRPr="00AF4039">
              <w:rPr>
                <w:color w:val="000000"/>
                <w:sz w:val="28"/>
                <w:szCs w:val="28"/>
              </w:rPr>
              <w:t>Всего органических удобрений</w:t>
            </w:r>
          </w:p>
        </w:tc>
        <w:tc>
          <w:tcPr>
            <w:tcW w:w="2835" w:type="dxa"/>
          </w:tcPr>
          <w:p w:rsidR="00E3678B" w:rsidRPr="00AF4039" w:rsidRDefault="00F16FC5" w:rsidP="00AF4039">
            <w:pPr>
              <w:spacing w:after="0" w:line="240" w:lineRule="auto"/>
              <w:jc w:val="center"/>
              <w:rPr>
                <w:color w:val="000000"/>
                <w:sz w:val="28"/>
                <w:szCs w:val="28"/>
              </w:rPr>
            </w:pPr>
            <w:r>
              <w:rPr>
                <w:color w:val="000000"/>
                <w:sz w:val="28"/>
                <w:szCs w:val="28"/>
              </w:rPr>
              <w:t>15030,7</w:t>
            </w:r>
          </w:p>
        </w:tc>
        <w:tc>
          <w:tcPr>
            <w:tcW w:w="3685" w:type="dxa"/>
          </w:tcPr>
          <w:p w:rsidR="00E3678B" w:rsidRPr="00AF4039" w:rsidRDefault="00F16FC5" w:rsidP="00AF4039">
            <w:pPr>
              <w:spacing w:after="0" w:line="240" w:lineRule="auto"/>
              <w:jc w:val="center"/>
              <w:rPr>
                <w:color w:val="000000"/>
                <w:sz w:val="28"/>
                <w:szCs w:val="28"/>
              </w:rPr>
            </w:pPr>
            <w:r>
              <w:rPr>
                <w:color w:val="000000"/>
                <w:sz w:val="28"/>
                <w:szCs w:val="28"/>
              </w:rPr>
              <w:t>9030</w:t>
            </w:r>
          </w:p>
        </w:tc>
        <w:tc>
          <w:tcPr>
            <w:tcW w:w="4395" w:type="dxa"/>
          </w:tcPr>
          <w:p w:rsidR="00E3678B" w:rsidRPr="00AF4039" w:rsidRDefault="00F16FC5" w:rsidP="00AF4039">
            <w:pPr>
              <w:spacing w:after="0" w:line="240" w:lineRule="auto"/>
              <w:jc w:val="center"/>
              <w:rPr>
                <w:color w:val="000000"/>
                <w:sz w:val="28"/>
                <w:szCs w:val="28"/>
              </w:rPr>
            </w:pPr>
            <w:r>
              <w:rPr>
                <w:color w:val="000000"/>
                <w:sz w:val="28"/>
                <w:szCs w:val="28"/>
              </w:rPr>
              <w:t>6000,7</w:t>
            </w:r>
          </w:p>
        </w:tc>
      </w:tr>
      <w:tr w:rsidR="00E3678B" w:rsidRPr="003E23EE" w:rsidTr="00E3678B">
        <w:trPr>
          <w:trHeight w:val="839"/>
        </w:trPr>
        <w:tc>
          <w:tcPr>
            <w:tcW w:w="3543" w:type="dxa"/>
          </w:tcPr>
          <w:p w:rsidR="00E3678B" w:rsidRPr="00AF4039" w:rsidRDefault="00E3678B" w:rsidP="00C073DB">
            <w:pPr>
              <w:spacing w:after="0" w:line="240" w:lineRule="auto"/>
              <w:jc w:val="both"/>
              <w:rPr>
                <w:color w:val="000000"/>
                <w:sz w:val="28"/>
                <w:szCs w:val="28"/>
              </w:rPr>
            </w:pPr>
            <w:r w:rsidRPr="00AF4039">
              <w:rPr>
                <w:color w:val="000000"/>
                <w:sz w:val="28"/>
                <w:szCs w:val="28"/>
              </w:rPr>
              <w:t>Площадь севооборота, га</w:t>
            </w:r>
          </w:p>
        </w:tc>
        <w:tc>
          <w:tcPr>
            <w:tcW w:w="2835" w:type="dxa"/>
          </w:tcPr>
          <w:p w:rsidR="00E3678B" w:rsidRPr="00AF4039" w:rsidRDefault="00F16FC5" w:rsidP="00AF4039">
            <w:pPr>
              <w:spacing w:after="0" w:line="240" w:lineRule="auto"/>
              <w:jc w:val="center"/>
              <w:rPr>
                <w:color w:val="000000"/>
                <w:sz w:val="28"/>
                <w:szCs w:val="28"/>
              </w:rPr>
            </w:pPr>
            <w:r>
              <w:rPr>
                <w:color w:val="000000"/>
                <w:sz w:val="28"/>
                <w:szCs w:val="28"/>
              </w:rPr>
              <w:t>1745</w:t>
            </w:r>
          </w:p>
        </w:tc>
        <w:tc>
          <w:tcPr>
            <w:tcW w:w="3685" w:type="dxa"/>
          </w:tcPr>
          <w:p w:rsidR="00E3678B" w:rsidRPr="00AF4039" w:rsidRDefault="00F16FC5" w:rsidP="00AF4039">
            <w:pPr>
              <w:spacing w:after="0" w:line="240" w:lineRule="auto"/>
              <w:jc w:val="center"/>
              <w:rPr>
                <w:color w:val="000000"/>
                <w:sz w:val="28"/>
                <w:szCs w:val="28"/>
              </w:rPr>
            </w:pPr>
            <w:r>
              <w:rPr>
                <w:color w:val="000000"/>
                <w:sz w:val="28"/>
                <w:szCs w:val="28"/>
              </w:rPr>
              <w:t>1050</w:t>
            </w:r>
          </w:p>
        </w:tc>
        <w:tc>
          <w:tcPr>
            <w:tcW w:w="4395" w:type="dxa"/>
          </w:tcPr>
          <w:p w:rsidR="00E3678B" w:rsidRPr="00AF4039" w:rsidRDefault="00F16FC5" w:rsidP="00AF4039">
            <w:pPr>
              <w:spacing w:after="0" w:line="240" w:lineRule="auto"/>
              <w:jc w:val="center"/>
              <w:rPr>
                <w:color w:val="000000"/>
                <w:sz w:val="28"/>
                <w:szCs w:val="28"/>
              </w:rPr>
            </w:pPr>
            <w:r>
              <w:rPr>
                <w:color w:val="000000"/>
                <w:sz w:val="28"/>
                <w:szCs w:val="28"/>
              </w:rPr>
              <w:t>695</w:t>
            </w:r>
          </w:p>
        </w:tc>
      </w:tr>
      <w:tr w:rsidR="00E3678B" w:rsidRPr="003E23EE" w:rsidTr="00E3678B">
        <w:trPr>
          <w:trHeight w:val="557"/>
        </w:trPr>
        <w:tc>
          <w:tcPr>
            <w:tcW w:w="3543" w:type="dxa"/>
          </w:tcPr>
          <w:p w:rsidR="00E3678B" w:rsidRPr="00AF4039" w:rsidRDefault="00E3678B" w:rsidP="00C073DB">
            <w:pPr>
              <w:spacing w:after="0" w:line="240" w:lineRule="auto"/>
              <w:jc w:val="both"/>
              <w:rPr>
                <w:color w:val="000000"/>
                <w:sz w:val="28"/>
                <w:szCs w:val="28"/>
              </w:rPr>
            </w:pPr>
            <w:r w:rsidRPr="00AF4039">
              <w:rPr>
                <w:color w:val="000000"/>
                <w:sz w:val="28"/>
                <w:szCs w:val="28"/>
              </w:rPr>
              <w:t>Насыщенность органическими удобрениями, т/га</w:t>
            </w:r>
          </w:p>
        </w:tc>
        <w:tc>
          <w:tcPr>
            <w:tcW w:w="2835" w:type="dxa"/>
          </w:tcPr>
          <w:p w:rsidR="00E3678B" w:rsidRPr="00AF4039" w:rsidRDefault="00F16FC5" w:rsidP="00AF4039">
            <w:pPr>
              <w:spacing w:after="0" w:line="240" w:lineRule="auto"/>
              <w:jc w:val="center"/>
              <w:rPr>
                <w:color w:val="000000"/>
                <w:sz w:val="28"/>
                <w:szCs w:val="28"/>
              </w:rPr>
            </w:pPr>
            <w:r>
              <w:rPr>
                <w:color w:val="000000"/>
                <w:sz w:val="28"/>
                <w:szCs w:val="28"/>
              </w:rPr>
              <w:t>8,6</w:t>
            </w:r>
          </w:p>
        </w:tc>
        <w:tc>
          <w:tcPr>
            <w:tcW w:w="3685" w:type="dxa"/>
          </w:tcPr>
          <w:p w:rsidR="00E3678B" w:rsidRPr="00AF4039" w:rsidRDefault="00F16FC5" w:rsidP="00AF4039">
            <w:pPr>
              <w:spacing w:after="0" w:line="240" w:lineRule="auto"/>
              <w:jc w:val="center"/>
              <w:rPr>
                <w:color w:val="000000"/>
                <w:sz w:val="28"/>
                <w:szCs w:val="28"/>
              </w:rPr>
            </w:pPr>
            <w:r>
              <w:rPr>
                <w:color w:val="000000"/>
                <w:sz w:val="28"/>
                <w:szCs w:val="28"/>
              </w:rPr>
              <w:t>8,6</w:t>
            </w:r>
          </w:p>
        </w:tc>
        <w:tc>
          <w:tcPr>
            <w:tcW w:w="4395" w:type="dxa"/>
          </w:tcPr>
          <w:p w:rsidR="00E3678B" w:rsidRPr="00AF4039" w:rsidRDefault="00F16FC5" w:rsidP="00AF4039">
            <w:pPr>
              <w:spacing w:after="0" w:line="240" w:lineRule="auto"/>
              <w:jc w:val="center"/>
              <w:rPr>
                <w:color w:val="000000"/>
                <w:sz w:val="28"/>
                <w:szCs w:val="28"/>
              </w:rPr>
            </w:pPr>
            <w:r>
              <w:rPr>
                <w:color w:val="000000"/>
                <w:sz w:val="28"/>
                <w:szCs w:val="28"/>
              </w:rPr>
              <w:t>8,6</w:t>
            </w:r>
          </w:p>
        </w:tc>
      </w:tr>
    </w:tbl>
    <w:p w:rsidR="00E3678B" w:rsidRPr="003E23EE" w:rsidRDefault="00E3678B" w:rsidP="00542E0A">
      <w:pPr>
        <w:spacing w:line="360" w:lineRule="auto"/>
        <w:ind w:firstLine="709"/>
        <w:jc w:val="both"/>
        <w:rPr>
          <w:rFonts w:ascii="Times New Roman" w:hAnsi="Times New Roman" w:cs="Times New Roman"/>
          <w:sz w:val="28"/>
          <w:szCs w:val="28"/>
        </w:rPr>
        <w:sectPr w:rsidR="00E3678B" w:rsidRPr="003E23EE" w:rsidSect="00E75403">
          <w:pgSz w:w="16838" w:h="11906" w:orient="landscape"/>
          <w:pgMar w:top="1701" w:right="1134" w:bottom="851" w:left="1134" w:header="709" w:footer="709" w:gutter="0"/>
          <w:cols w:space="708"/>
          <w:docGrid w:linePitch="360"/>
        </w:sectPr>
      </w:pPr>
    </w:p>
    <w:p w:rsidR="00E3678B" w:rsidRPr="00D5288B" w:rsidRDefault="00E3678B" w:rsidP="00D5288B">
      <w:pPr>
        <w:spacing w:line="360" w:lineRule="auto"/>
        <w:jc w:val="center"/>
        <w:rPr>
          <w:rFonts w:ascii="Times New Roman" w:hAnsi="Times New Roman" w:cs="Times New Roman"/>
          <w:b/>
          <w:bCs/>
          <w:sz w:val="28"/>
          <w:szCs w:val="28"/>
        </w:rPr>
      </w:pPr>
      <w:r w:rsidRPr="00D5288B">
        <w:rPr>
          <w:rFonts w:ascii="Times New Roman" w:hAnsi="Times New Roman" w:cs="Times New Roman"/>
          <w:b/>
          <w:bCs/>
          <w:sz w:val="28"/>
          <w:szCs w:val="28"/>
        </w:rPr>
        <w:lastRenderedPageBreak/>
        <w:t>3.3.</w:t>
      </w:r>
      <w:r w:rsidRPr="00D5288B">
        <w:rPr>
          <w:rFonts w:ascii="Times New Roman" w:hAnsi="Times New Roman" w:cs="Times New Roman"/>
          <w:b/>
          <w:bCs/>
          <w:sz w:val="28"/>
          <w:szCs w:val="28"/>
        </w:rPr>
        <w:tab/>
        <w:t>Определение потребности хозяйства в минеральных удобрениях.</w:t>
      </w:r>
    </w:p>
    <w:p w:rsidR="004D3B31" w:rsidRPr="00BB11FB" w:rsidRDefault="004D3B31" w:rsidP="004D3B31">
      <w:pPr>
        <w:spacing w:after="0" w:line="360" w:lineRule="auto"/>
        <w:ind w:firstLine="709"/>
        <w:jc w:val="both"/>
        <w:rPr>
          <w:rFonts w:ascii="Times New Roman" w:hAnsi="Times New Roman" w:cs="Times New Roman"/>
          <w:sz w:val="28"/>
          <w:szCs w:val="28"/>
        </w:rPr>
      </w:pPr>
      <w:r w:rsidRPr="00BB11FB">
        <w:rPr>
          <w:rFonts w:ascii="Times New Roman" w:hAnsi="Times New Roman" w:cs="Times New Roman"/>
          <w:sz w:val="28"/>
          <w:szCs w:val="28"/>
        </w:rPr>
        <w:t>Минеральные удобрения — неорганические соединения, содержащие необходимые для растений элементы питания в виде различных минеральных солей.Применение минеральных удобрений — один из основных приемов интенсивного земледелия. С помощью удобрений можно повысить урожаи. В зависимости от того, какие питательные элементы содержатся в них, удобрения подразделяют на простые и сложные. Простые удобрения содержат один какой-либо элемент питания. К ним относятся фосфорные, азотные, калийные и микроудобрения. Сложные, или многосторонние, удобрения содержат одновременно два или более основных питательных элементов.</w:t>
      </w:r>
    </w:p>
    <w:p w:rsidR="004D3B31" w:rsidRDefault="004D3B31" w:rsidP="004D3B31">
      <w:pPr>
        <w:spacing w:after="0" w:line="360" w:lineRule="auto"/>
        <w:ind w:firstLine="709"/>
        <w:jc w:val="both"/>
        <w:rPr>
          <w:rFonts w:ascii="Times New Roman" w:hAnsi="Times New Roman" w:cs="Times New Roman"/>
          <w:sz w:val="28"/>
          <w:szCs w:val="28"/>
          <w:shd w:val="clear" w:color="auto" w:fill="FFFFFF"/>
        </w:rPr>
      </w:pPr>
      <w:r w:rsidRPr="00E141D9">
        <w:rPr>
          <w:rFonts w:ascii="Times New Roman" w:hAnsi="Times New Roman" w:cs="Times New Roman"/>
          <w:sz w:val="28"/>
          <w:szCs w:val="28"/>
        </w:rPr>
        <w:t>Действующее вещество — элемент питания, содержащийся в удобрении. Содержание в удобрении действующего вещества выражается в процентах от массы: для азотных удобрений — в расчете на N, в </w:t>
      </w:r>
      <w:r w:rsidRPr="00BB11FB">
        <w:rPr>
          <w:rFonts w:ascii="Times New Roman" w:hAnsi="Times New Roman" w:cs="Times New Roman"/>
          <w:sz w:val="28"/>
          <w:szCs w:val="28"/>
        </w:rPr>
        <w:t>фосфорных</w:t>
      </w:r>
      <w:r w:rsidRPr="00E141D9">
        <w:rPr>
          <w:rFonts w:ascii="Times New Roman" w:hAnsi="Times New Roman" w:cs="Times New Roman"/>
          <w:sz w:val="28"/>
          <w:szCs w:val="28"/>
        </w:rPr>
        <w:t> — на Р</w:t>
      </w:r>
      <w:r w:rsidRPr="00E141D9">
        <w:rPr>
          <w:rFonts w:ascii="Times New Roman" w:hAnsi="Times New Roman" w:cs="Times New Roman"/>
          <w:sz w:val="28"/>
          <w:szCs w:val="28"/>
          <w:vertAlign w:val="subscript"/>
        </w:rPr>
        <w:t>2</w:t>
      </w:r>
      <w:r w:rsidRPr="00E141D9">
        <w:rPr>
          <w:rFonts w:ascii="Times New Roman" w:hAnsi="Times New Roman" w:cs="Times New Roman"/>
          <w:sz w:val="28"/>
          <w:szCs w:val="28"/>
        </w:rPr>
        <w:t>O</w:t>
      </w:r>
      <w:r w:rsidRPr="00E141D9">
        <w:rPr>
          <w:rFonts w:ascii="Times New Roman" w:hAnsi="Times New Roman" w:cs="Times New Roman"/>
          <w:sz w:val="28"/>
          <w:szCs w:val="28"/>
          <w:vertAlign w:val="subscript"/>
        </w:rPr>
        <w:t>5</w:t>
      </w:r>
      <w:r w:rsidRPr="00E141D9">
        <w:rPr>
          <w:rFonts w:ascii="Times New Roman" w:hAnsi="Times New Roman" w:cs="Times New Roman"/>
          <w:sz w:val="28"/>
          <w:szCs w:val="28"/>
        </w:rPr>
        <w:t>, в </w:t>
      </w:r>
      <w:r w:rsidRPr="00BB11FB">
        <w:rPr>
          <w:rFonts w:ascii="Times New Roman" w:hAnsi="Times New Roman" w:cs="Times New Roman"/>
          <w:sz w:val="28"/>
          <w:szCs w:val="28"/>
        </w:rPr>
        <w:t>калийных</w:t>
      </w:r>
      <w:r w:rsidRPr="00E141D9">
        <w:rPr>
          <w:rFonts w:ascii="Times New Roman" w:hAnsi="Times New Roman" w:cs="Times New Roman"/>
          <w:sz w:val="28"/>
          <w:szCs w:val="28"/>
        </w:rPr>
        <w:t> — на K</w:t>
      </w:r>
      <w:r w:rsidRPr="00E141D9">
        <w:rPr>
          <w:rFonts w:ascii="Times New Roman" w:hAnsi="Times New Roman" w:cs="Times New Roman"/>
          <w:sz w:val="28"/>
          <w:szCs w:val="28"/>
          <w:vertAlign w:val="subscript"/>
        </w:rPr>
        <w:t>2</w:t>
      </w:r>
      <w:r w:rsidRPr="00E141D9">
        <w:rPr>
          <w:rFonts w:ascii="Times New Roman" w:hAnsi="Times New Roman" w:cs="Times New Roman"/>
          <w:sz w:val="28"/>
          <w:szCs w:val="28"/>
        </w:rPr>
        <w:t>O, в </w:t>
      </w:r>
      <w:r w:rsidRPr="00BB11FB">
        <w:rPr>
          <w:rFonts w:ascii="Times New Roman" w:hAnsi="Times New Roman" w:cs="Times New Roman"/>
          <w:sz w:val="28"/>
          <w:szCs w:val="28"/>
        </w:rPr>
        <w:t>магниевых</w:t>
      </w:r>
      <w:r w:rsidRPr="00E141D9">
        <w:rPr>
          <w:rFonts w:ascii="Times New Roman" w:hAnsi="Times New Roman" w:cs="Times New Roman"/>
          <w:sz w:val="28"/>
          <w:szCs w:val="28"/>
        </w:rPr>
        <w:t> — на MgO, в кальциевых — в CaO или CaCO</w:t>
      </w:r>
      <w:r w:rsidRPr="00E141D9">
        <w:rPr>
          <w:rFonts w:ascii="Times New Roman" w:hAnsi="Times New Roman" w:cs="Times New Roman"/>
          <w:sz w:val="28"/>
          <w:szCs w:val="28"/>
          <w:vertAlign w:val="subscript"/>
        </w:rPr>
        <w:t>3</w:t>
      </w:r>
      <w:r w:rsidRPr="00E141D9">
        <w:rPr>
          <w:rFonts w:ascii="Times New Roman" w:hAnsi="Times New Roman" w:cs="Times New Roman"/>
          <w:sz w:val="28"/>
          <w:szCs w:val="28"/>
        </w:rPr>
        <w:t>, в микроудобрениях — на соответствующий микроэлемент. Состав комплексных удобрений принято выражать в содержание действующих веществ цифрами, отделяемыми друг от друга знаками тире или двоеточием. Первая цифра, как правило, обозначает процентное содержание азота (N), вторая — фосфора (Р</w:t>
      </w:r>
      <w:r w:rsidRPr="00E141D9">
        <w:rPr>
          <w:rFonts w:ascii="Times New Roman" w:hAnsi="Times New Roman" w:cs="Times New Roman"/>
          <w:sz w:val="28"/>
          <w:szCs w:val="28"/>
          <w:vertAlign w:val="subscript"/>
        </w:rPr>
        <w:t>2</w:t>
      </w:r>
      <w:r w:rsidRPr="00E141D9">
        <w:rPr>
          <w:rFonts w:ascii="Times New Roman" w:hAnsi="Times New Roman" w:cs="Times New Roman"/>
          <w:sz w:val="28"/>
          <w:szCs w:val="28"/>
        </w:rPr>
        <w:t>O</w:t>
      </w:r>
      <w:r w:rsidRPr="00E141D9">
        <w:rPr>
          <w:rFonts w:ascii="Times New Roman" w:hAnsi="Times New Roman" w:cs="Times New Roman"/>
          <w:sz w:val="28"/>
          <w:szCs w:val="28"/>
          <w:vertAlign w:val="subscript"/>
        </w:rPr>
        <w:t>5</w:t>
      </w:r>
      <w:r w:rsidRPr="00E141D9">
        <w:rPr>
          <w:rFonts w:ascii="Times New Roman" w:hAnsi="Times New Roman" w:cs="Times New Roman"/>
          <w:sz w:val="28"/>
          <w:szCs w:val="28"/>
        </w:rPr>
        <w:t>), третья — калия (K</w:t>
      </w:r>
      <w:r w:rsidRPr="00E141D9">
        <w:rPr>
          <w:rFonts w:ascii="Times New Roman" w:hAnsi="Times New Roman" w:cs="Times New Roman"/>
          <w:sz w:val="28"/>
          <w:szCs w:val="28"/>
          <w:vertAlign w:val="subscript"/>
        </w:rPr>
        <w:t>2</w:t>
      </w:r>
      <w:r w:rsidRPr="00E141D9">
        <w:rPr>
          <w:rFonts w:ascii="Times New Roman" w:hAnsi="Times New Roman" w:cs="Times New Roman"/>
          <w:sz w:val="28"/>
          <w:szCs w:val="28"/>
        </w:rPr>
        <w:t>O). Например, N:Р:K — 17:17:17.  Соотношение действующих веществ в комплексных удобрениях принято обозначать цифрами, при этом содержание азота принимают за единицу. Для вышеприведенного примера соотношение будет 1:1:1. Норму внесения или дозу удобрений принято обозначать в действующем веществе (кг/га) в виде подстрочного индекса: N</w:t>
      </w:r>
      <w:r w:rsidRPr="00E141D9">
        <w:rPr>
          <w:rFonts w:ascii="Times New Roman" w:hAnsi="Times New Roman" w:cs="Times New Roman"/>
          <w:sz w:val="28"/>
          <w:szCs w:val="28"/>
          <w:vertAlign w:val="subscript"/>
        </w:rPr>
        <w:t>60</w:t>
      </w:r>
      <w:r w:rsidRPr="00E141D9">
        <w:rPr>
          <w:rFonts w:ascii="Times New Roman" w:hAnsi="Times New Roman" w:cs="Times New Roman"/>
          <w:sz w:val="28"/>
          <w:szCs w:val="28"/>
        </w:rPr>
        <w:t>P</w:t>
      </w:r>
      <w:r w:rsidRPr="00E141D9">
        <w:rPr>
          <w:rFonts w:ascii="Times New Roman" w:hAnsi="Times New Roman" w:cs="Times New Roman"/>
          <w:sz w:val="28"/>
          <w:szCs w:val="28"/>
          <w:vertAlign w:val="subscript"/>
        </w:rPr>
        <w:t>90</w:t>
      </w:r>
      <w:r w:rsidRPr="00E141D9">
        <w:rPr>
          <w:rFonts w:ascii="Times New Roman" w:hAnsi="Times New Roman" w:cs="Times New Roman"/>
          <w:sz w:val="28"/>
          <w:szCs w:val="28"/>
        </w:rPr>
        <w:t>K</w:t>
      </w:r>
      <w:r w:rsidRPr="00E141D9">
        <w:rPr>
          <w:rFonts w:ascii="Times New Roman" w:hAnsi="Times New Roman" w:cs="Times New Roman"/>
          <w:sz w:val="28"/>
          <w:szCs w:val="28"/>
          <w:vertAlign w:val="subscript"/>
        </w:rPr>
        <w:t>30</w:t>
      </w:r>
      <w:r w:rsidRPr="00E141D9">
        <w:rPr>
          <w:rFonts w:ascii="Times New Roman" w:hAnsi="Times New Roman" w:cs="Times New Roman"/>
          <w:sz w:val="28"/>
          <w:szCs w:val="28"/>
        </w:rPr>
        <w:t xml:space="preserve">. </w:t>
      </w:r>
    </w:p>
    <w:p w:rsidR="004D3B31" w:rsidRPr="007C17AB" w:rsidRDefault="004D3B31" w:rsidP="004D3B31">
      <w:pPr>
        <w:spacing w:after="0" w:line="360" w:lineRule="auto"/>
        <w:ind w:firstLine="709"/>
        <w:jc w:val="both"/>
        <w:rPr>
          <w:rFonts w:ascii="Times New Roman" w:hAnsi="Times New Roman" w:cs="Times New Roman"/>
          <w:sz w:val="28"/>
          <w:szCs w:val="28"/>
          <w:shd w:val="clear" w:color="auto" w:fill="FFFFFF"/>
        </w:rPr>
      </w:pPr>
      <w:r w:rsidRPr="007C17AB">
        <w:rPr>
          <w:rFonts w:ascii="Times New Roman" w:hAnsi="Times New Roman" w:cs="Times New Roman"/>
          <w:sz w:val="28"/>
          <w:szCs w:val="28"/>
          <w:shd w:val="clear" w:color="auto" w:fill="FFFFFF"/>
        </w:rPr>
        <w:t xml:space="preserve">Задача удобрения почв заключается в том, чтобы путем регулирования пищевого режима растений обеспечить получение высоких и устойчивых урожаев, улучшение его качества на фоне повышения плодородия почвы. </w:t>
      </w:r>
    </w:p>
    <w:p w:rsidR="004D3B31" w:rsidRDefault="004D3B31" w:rsidP="004D3B31">
      <w:pPr>
        <w:spacing w:after="0" w:line="360" w:lineRule="auto"/>
        <w:ind w:firstLine="709"/>
        <w:jc w:val="both"/>
        <w:rPr>
          <w:rFonts w:ascii="Times New Roman" w:hAnsi="Times New Roman" w:cs="Times New Roman"/>
          <w:sz w:val="28"/>
          <w:szCs w:val="28"/>
          <w:shd w:val="clear" w:color="auto" w:fill="FFFFFF"/>
        </w:rPr>
      </w:pPr>
      <w:r w:rsidRPr="007C17AB">
        <w:rPr>
          <w:rFonts w:ascii="Times New Roman" w:hAnsi="Times New Roman" w:cs="Times New Roman"/>
          <w:sz w:val="28"/>
          <w:szCs w:val="28"/>
          <w:shd w:val="clear" w:color="auto" w:fill="FFFFFF"/>
        </w:rPr>
        <w:lastRenderedPageBreak/>
        <w:t>С урожаем зерновых 20 - 30 ц с 1 га пашни из почвы выносится 60 - 90 кг азота (N), 28 - 45 кг фосфора (P</w:t>
      </w:r>
      <w:r w:rsidRPr="007C17AB">
        <w:rPr>
          <w:rFonts w:ascii="Times New Roman" w:hAnsi="Times New Roman" w:cs="Times New Roman"/>
          <w:sz w:val="28"/>
          <w:szCs w:val="28"/>
          <w:shd w:val="clear" w:color="auto" w:fill="FFFFFF"/>
          <w:vertAlign w:val="subscript"/>
        </w:rPr>
        <w:t>2</w:t>
      </w:r>
      <w:r w:rsidRPr="007C17AB">
        <w:rPr>
          <w:rFonts w:ascii="Times New Roman" w:hAnsi="Times New Roman" w:cs="Times New Roman"/>
          <w:sz w:val="28"/>
          <w:szCs w:val="28"/>
          <w:shd w:val="clear" w:color="auto" w:fill="FFFFFF"/>
        </w:rPr>
        <w:t>O</w:t>
      </w:r>
      <w:r w:rsidRPr="007C17AB">
        <w:rPr>
          <w:rFonts w:ascii="Times New Roman" w:hAnsi="Times New Roman" w:cs="Times New Roman"/>
          <w:sz w:val="28"/>
          <w:szCs w:val="28"/>
          <w:shd w:val="clear" w:color="auto" w:fill="FFFFFF"/>
          <w:vertAlign w:val="subscript"/>
        </w:rPr>
        <w:t>5</w:t>
      </w:r>
      <w:r w:rsidRPr="007C17AB">
        <w:rPr>
          <w:rFonts w:ascii="Times New Roman" w:hAnsi="Times New Roman" w:cs="Times New Roman"/>
          <w:sz w:val="28"/>
          <w:szCs w:val="28"/>
          <w:shd w:val="clear" w:color="auto" w:fill="FFFFFF"/>
        </w:rPr>
        <w:t>), 58 - 110 кг калия (K</w:t>
      </w:r>
      <w:r w:rsidRPr="007C17AB">
        <w:rPr>
          <w:rFonts w:ascii="Times New Roman" w:hAnsi="Times New Roman" w:cs="Times New Roman"/>
          <w:sz w:val="28"/>
          <w:szCs w:val="28"/>
          <w:shd w:val="clear" w:color="auto" w:fill="FFFFFF"/>
          <w:vertAlign w:val="subscript"/>
        </w:rPr>
        <w:t>2</w:t>
      </w:r>
      <w:r w:rsidRPr="007C17AB">
        <w:rPr>
          <w:rFonts w:ascii="Times New Roman" w:hAnsi="Times New Roman" w:cs="Times New Roman"/>
          <w:sz w:val="28"/>
          <w:szCs w:val="28"/>
          <w:shd w:val="clear" w:color="auto" w:fill="FFFFFF"/>
        </w:rPr>
        <w:t>O), 18 - 40 кг кальция (СаО) и почти столько же магния (MgO); бобовые и овощные поглощают кальция в 10 раз больше, чем зерновые. Микроэлементы растения используют в значительно меньших количествах: бора 21 - 42 гга, марганца и цинка 200 - 300 гга, меди 25 - 160 гга для урожая зерна 20 - 40 цга.</w:t>
      </w:r>
      <w:r w:rsidRPr="007C17AB">
        <w:rPr>
          <w:rFonts w:ascii="Times New Roman" w:hAnsi="Times New Roman" w:cs="Times New Roman"/>
          <w:sz w:val="28"/>
          <w:szCs w:val="28"/>
          <w:shd w:val="clear" w:color="auto" w:fill="FFFFFF"/>
        </w:rPr>
        <w:br/>
        <w:t>Потребность сельскохозяйственных культур в удобрениях зависит от содержания питательных веществ в почве, их доступности растениям, а также от метеорологических условий. Вынос питательных веществ из почвы зависит от культуры, сорта, величины урожая, метеорологических и почвенных условий.</w:t>
      </w:r>
      <w:r w:rsidRPr="007C17AB">
        <w:rPr>
          <w:rFonts w:ascii="Times New Roman" w:hAnsi="Times New Roman" w:cs="Times New Roman"/>
          <w:sz w:val="28"/>
          <w:szCs w:val="28"/>
          <w:shd w:val="clear" w:color="auto" w:fill="FFFFFF"/>
        </w:rPr>
        <w:br/>
        <w:t>Минеральные удобрения являются реальной основой получения высоких урожаев сельскохозяйственных культур и восполнения выноса минеральных элементовиз почвы.</w:t>
      </w:r>
      <w:r w:rsidRPr="007C17AB">
        <w:rPr>
          <w:rFonts w:ascii="Times New Roman" w:hAnsi="Times New Roman" w:cs="Times New Roman"/>
          <w:sz w:val="28"/>
          <w:szCs w:val="28"/>
          <w:shd w:val="clear" w:color="auto" w:fill="FFFFFF"/>
        </w:rPr>
        <w:br/>
        <w:t>Удобрения не только повышают урожай, но и улучшают его качество: увеличивается содержание сахаров, жиров, белков, а также биологически активных веществ и зольных элементов.</w:t>
      </w:r>
      <w:r w:rsidRPr="007C17AB">
        <w:rPr>
          <w:rFonts w:ascii="Times New Roman" w:hAnsi="Times New Roman" w:cs="Times New Roman"/>
          <w:sz w:val="28"/>
          <w:szCs w:val="28"/>
          <w:shd w:val="clear" w:color="auto" w:fill="FFFFFF"/>
        </w:rPr>
        <w:br/>
        <w:t>Наибольшая эффективность минеральных удобрений достигается только при научно - обоснованном их внесении с учетом всех факторов: требований культур, свойств почвы, метеорологических условий и др.</w:t>
      </w:r>
    </w:p>
    <w:p w:rsidR="004D3B31" w:rsidRDefault="004D3B31" w:rsidP="004D3B31">
      <w:pPr>
        <w:spacing w:after="0" w:line="360" w:lineRule="auto"/>
        <w:ind w:firstLine="709"/>
        <w:jc w:val="both"/>
        <w:rPr>
          <w:rFonts w:ascii="Times New Roman" w:hAnsi="Times New Roman" w:cs="Times New Roman"/>
          <w:sz w:val="28"/>
          <w:szCs w:val="28"/>
          <w:shd w:val="clear" w:color="auto" w:fill="FFFFFF"/>
        </w:rPr>
      </w:pPr>
      <w:r w:rsidRPr="00E141D9">
        <w:rPr>
          <w:rFonts w:ascii="Times New Roman" w:hAnsi="Times New Roman" w:cs="Times New Roman"/>
          <w:sz w:val="28"/>
          <w:szCs w:val="28"/>
          <w:shd w:val="clear" w:color="auto" w:fill="FFFFFF"/>
        </w:rPr>
        <w:t>При высоких дозах внесения изменяется фракционный состав микроагрегатов, уменьшается порозность, возрастает плотность почвы.</w:t>
      </w:r>
    </w:p>
    <w:p w:rsidR="009C6C33" w:rsidRPr="00C073DB" w:rsidRDefault="009C6C33" w:rsidP="00C073DB">
      <w:pPr>
        <w:spacing w:after="160" w:line="360" w:lineRule="auto"/>
        <w:jc w:val="both"/>
        <w:rPr>
          <w:rFonts w:ascii="Times New Roman" w:hAnsi="Times New Roman" w:cs="Times New Roman"/>
          <w:sz w:val="28"/>
          <w:szCs w:val="28"/>
        </w:rPr>
        <w:sectPr w:rsidR="009C6C33" w:rsidRPr="00C073DB" w:rsidSect="00E3678B">
          <w:pgSz w:w="11906" w:h="16838"/>
          <w:pgMar w:top="1134" w:right="851" w:bottom="1134" w:left="1701" w:header="709" w:footer="709" w:gutter="0"/>
          <w:cols w:space="708"/>
          <w:docGrid w:linePitch="360"/>
        </w:sectPr>
      </w:pPr>
    </w:p>
    <w:p w:rsidR="00E3678B" w:rsidRPr="00D5288B" w:rsidRDefault="009C1324" w:rsidP="00D5288B">
      <w:pPr>
        <w:spacing w:line="360" w:lineRule="auto"/>
        <w:jc w:val="center"/>
        <w:rPr>
          <w:rFonts w:ascii="Times New Roman" w:hAnsi="Times New Roman" w:cs="Times New Roman"/>
          <w:b/>
          <w:bCs/>
          <w:sz w:val="28"/>
          <w:szCs w:val="28"/>
        </w:rPr>
      </w:pPr>
      <w:r w:rsidRPr="00D5288B">
        <w:rPr>
          <w:rFonts w:ascii="Times New Roman" w:hAnsi="Times New Roman" w:cs="Times New Roman"/>
          <w:b/>
          <w:bCs/>
          <w:sz w:val="28"/>
          <w:szCs w:val="28"/>
        </w:rPr>
        <w:lastRenderedPageBreak/>
        <w:t>3.3.1.</w:t>
      </w:r>
      <w:r w:rsidRPr="00D5288B">
        <w:rPr>
          <w:rFonts w:ascii="Times New Roman" w:hAnsi="Times New Roman" w:cs="Times New Roman"/>
          <w:b/>
          <w:bCs/>
          <w:sz w:val="28"/>
          <w:szCs w:val="28"/>
        </w:rPr>
        <w:tab/>
      </w:r>
      <w:r w:rsidR="00E3678B" w:rsidRPr="00D5288B">
        <w:rPr>
          <w:rFonts w:ascii="Times New Roman" w:hAnsi="Times New Roman" w:cs="Times New Roman"/>
          <w:b/>
          <w:bCs/>
          <w:sz w:val="28"/>
          <w:szCs w:val="28"/>
        </w:rPr>
        <w:t>Определение норм удобрений по программному комплексу</w:t>
      </w:r>
    </w:p>
    <w:p w:rsidR="00E3678B" w:rsidRPr="00D5288B" w:rsidRDefault="00E3678B" w:rsidP="00D5288B">
      <w:pPr>
        <w:pStyle w:val="a5"/>
        <w:spacing w:after="0" w:line="360" w:lineRule="auto"/>
        <w:ind w:left="0"/>
        <w:jc w:val="center"/>
        <w:rPr>
          <w:rFonts w:ascii="Times New Roman" w:hAnsi="Times New Roman" w:cs="Times New Roman"/>
          <w:b/>
          <w:color w:val="000000"/>
          <w:sz w:val="28"/>
          <w:szCs w:val="28"/>
        </w:rPr>
      </w:pPr>
      <w:r w:rsidRPr="00D5288B">
        <w:rPr>
          <w:rFonts w:ascii="Times New Roman" w:hAnsi="Times New Roman" w:cs="Times New Roman"/>
          <w:b/>
          <w:color w:val="000000"/>
          <w:sz w:val="28"/>
          <w:szCs w:val="28"/>
        </w:rPr>
        <w:t xml:space="preserve">« РАДОЗ-ВВ» для культур </w:t>
      </w:r>
      <w:r w:rsidRPr="00D5288B">
        <w:rPr>
          <w:rFonts w:ascii="Times New Roman" w:hAnsi="Times New Roman" w:cs="Times New Roman"/>
          <w:b/>
          <w:color w:val="000000"/>
          <w:sz w:val="28"/>
          <w:szCs w:val="28"/>
          <w:lang w:val="en-US"/>
        </w:rPr>
        <w:t>I</w:t>
      </w:r>
      <w:r w:rsidRPr="00D5288B">
        <w:rPr>
          <w:rFonts w:ascii="Times New Roman" w:hAnsi="Times New Roman" w:cs="Times New Roman"/>
          <w:b/>
          <w:color w:val="000000"/>
          <w:sz w:val="28"/>
          <w:szCs w:val="28"/>
        </w:rPr>
        <w:t>-го севооборота.</w:t>
      </w:r>
    </w:p>
    <w:p w:rsidR="00E3678B" w:rsidRPr="003E23EE" w:rsidRDefault="00C073DB" w:rsidP="0068008F">
      <w:pPr>
        <w:spacing w:after="0" w:line="360" w:lineRule="auto"/>
        <w:ind w:firstLine="709"/>
        <w:jc w:val="right"/>
        <w:rPr>
          <w:rFonts w:ascii="Times New Roman" w:hAnsi="Times New Roman" w:cs="Times New Roman"/>
          <w:sz w:val="28"/>
          <w:szCs w:val="28"/>
        </w:rPr>
      </w:pPr>
      <w:r w:rsidRPr="00C073DB">
        <w:rPr>
          <w:rFonts w:ascii="Times New Roman" w:hAnsi="Times New Roman" w:cs="Times New Roman"/>
          <w:color w:val="000000"/>
          <w:sz w:val="28"/>
          <w:szCs w:val="28"/>
        </w:rPr>
        <w:t>Таблица 10</w:t>
      </w:r>
      <w:r w:rsidR="0068008F">
        <w:rPr>
          <w:rFonts w:ascii="Times New Roman" w:hAnsi="Times New Roman" w:cs="Times New Roman"/>
          <w:color w:val="000000"/>
          <w:sz w:val="28"/>
          <w:szCs w:val="28"/>
        </w:rPr>
        <w:t>.</w:t>
      </w:r>
    </w:p>
    <w:p w:rsidR="007019C6" w:rsidRPr="003E23EE" w:rsidRDefault="005B4653" w:rsidP="00542E0A">
      <w:pPr>
        <w:spacing w:after="0" w:line="360" w:lineRule="auto"/>
        <w:ind w:firstLine="709"/>
        <w:jc w:val="both"/>
        <w:rPr>
          <w:rFonts w:ascii="Times New Roman" w:hAnsi="Times New Roman" w:cs="Times New Roman"/>
          <w:sz w:val="28"/>
          <w:szCs w:val="28"/>
        </w:rPr>
      </w:pPr>
      <w:r w:rsidRPr="005B4653">
        <w:rPr>
          <w:noProof/>
          <w:lang w:eastAsia="ru-RU"/>
        </w:rPr>
        <w:drawing>
          <wp:inline distT="0" distB="0" distL="0" distR="0">
            <wp:extent cx="8679180" cy="4628449"/>
            <wp:effectExtent l="0" t="0" r="762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686976" cy="4632607"/>
                    </a:xfrm>
                    <a:prstGeom prst="rect">
                      <a:avLst/>
                    </a:prstGeom>
                    <a:noFill/>
                    <a:ln>
                      <a:noFill/>
                    </a:ln>
                  </pic:spPr>
                </pic:pic>
              </a:graphicData>
            </a:graphic>
          </wp:inline>
        </w:drawing>
      </w:r>
    </w:p>
    <w:p w:rsidR="00F86269" w:rsidRPr="003E23EE" w:rsidRDefault="00F86269" w:rsidP="00542E0A">
      <w:pPr>
        <w:spacing w:after="0" w:line="360" w:lineRule="auto"/>
        <w:ind w:firstLine="709"/>
        <w:jc w:val="both"/>
        <w:rPr>
          <w:rFonts w:ascii="Times New Roman" w:hAnsi="Times New Roman" w:cs="Times New Roman"/>
          <w:sz w:val="28"/>
          <w:szCs w:val="28"/>
        </w:rPr>
      </w:pPr>
    </w:p>
    <w:p w:rsidR="00FD7E9C" w:rsidRDefault="007019C6" w:rsidP="00FD7E9C">
      <w:pPr>
        <w:shd w:val="clear" w:color="auto" w:fill="FFFFFF"/>
        <w:spacing w:after="0" w:line="360" w:lineRule="auto"/>
        <w:ind w:firstLine="709"/>
        <w:rPr>
          <w:rFonts w:ascii="Times New Roman" w:hAnsi="Times New Roman" w:cs="Times New Roman"/>
          <w:color w:val="000000"/>
          <w:sz w:val="28"/>
          <w:szCs w:val="28"/>
        </w:rPr>
      </w:pPr>
      <w:r w:rsidRPr="003E23EE">
        <w:rPr>
          <w:rFonts w:ascii="Times New Roman" w:hAnsi="Times New Roman" w:cs="Times New Roman"/>
          <w:sz w:val="28"/>
          <w:szCs w:val="28"/>
        </w:rPr>
        <w:t xml:space="preserve">Почва </w:t>
      </w:r>
      <w:r w:rsidR="00486C67">
        <w:rPr>
          <w:rFonts w:ascii="Times New Roman" w:hAnsi="Times New Roman" w:cs="Times New Roman"/>
          <w:color w:val="000000"/>
          <w:sz w:val="28"/>
          <w:szCs w:val="28"/>
        </w:rPr>
        <w:t>Ч</w:t>
      </w:r>
      <w:r w:rsidR="00486C67" w:rsidRPr="00486C67">
        <w:rPr>
          <w:rFonts w:ascii="Times New Roman" w:hAnsi="Times New Roman" w:cs="Times New Roman"/>
          <w:color w:val="000000"/>
          <w:sz w:val="28"/>
          <w:szCs w:val="28"/>
          <w:vertAlign w:val="superscript"/>
        </w:rPr>
        <w:t>Т</w:t>
      </w:r>
      <w:r w:rsidR="00486C67">
        <w:rPr>
          <w:rFonts w:ascii="Times New Roman" w:hAnsi="Times New Roman" w:cs="Times New Roman"/>
          <w:color w:val="000000"/>
          <w:sz w:val="28"/>
          <w:szCs w:val="28"/>
        </w:rPr>
        <w:t>(с</w:t>
      </w:r>
      <w:r w:rsidR="00FD7E9C">
        <w:rPr>
          <w:rFonts w:ascii="Times New Roman" w:hAnsi="Times New Roman" w:cs="Times New Roman"/>
          <w:color w:val="000000"/>
          <w:sz w:val="28"/>
          <w:szCs w:val="28"/>
        </w:rPr>
        <w:t xml:space="preserve">) – </w:t>
      </w:r>
      <w:r w:rsidR="00486C67">
        <w:rPr>
          <w:rFonts w:ascii="Times New Roman" w:hAnsi="Times New Roman" w:cs="Times New Roman"/>
          <w:color w:val="000000"/>
          <w:sz w:val="28"/>
          <w:szCs w:val="28"/>
        </w:rPr>
        <w:t>Черноземы типичные, среднесуглинистые</w:t>
      </w:r>
    </w:p>
    <w:p w:rsidR="007019C6" w:rsidRPr="003E23EE" w:rsidRDefault="00486C67" w:rsidP="00FD7E9C">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гумуса    8,9           %, группа        2</w:t>
      </w:r>
    </w:p>
    <w:p w:rsidR="007019C6" w:rsidRPr="003E23EE" w:rsidRDefault="00FD7E9C" w:rsidP="00542E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 Р2О5    </w:t>
      </w:r>
      <w:r w:rsidR="00486C67">
        <w:rPr>
          <w:rFonts w:ascii="Times New Roman" w:hAnsi="Times New Roman" w:cs="Times New Roman"/>
          <w:sz w:val="28"/>
          <w:szCs w:val="28"/>
        </w:rPr>
        <w:t xml:space="preserve">              135   мг/кг, группа  4</w:t>
      </w:r>
    </w:p>
    <w:p w:rsidR="007019C6" w:rsidRPr="003E23EE" w:rsidRDefault="007019C6" w:rsidP="00542E0A">
      <w:pPr>
        <w:spacing w:after="0"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о</w:t>
      </w:r>
      <w:r w:rsidR="00486C67">
        <w:rPr>
          <w:rFonts w:ascii="Times New Roman" w:hAnsi="Times New Roman" w:cs="Times New Roman"/>
          <w:sz w:val="28"/>
          <w:szCs w:val="28"/>
        </w:rPr>
        <w:t>бм. К2О                     142              мг/кг, группа  5</w:t>
      </w:r>
    </w:p>
    <w:p w:rsidR="007019C6" w:rsidRPr="003E23EE" w:rsidRDefault="007019C6" w:rsidP="00542E0A">
      <w:pPr>
        <w:spacing w:after="0"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рН сол</w:t>
      </w:r>
      <w:r w:rsidR="00486C67">
        <w:rPr>
          <w:rFonts w:ascii="Times New Roman" w:hAnsi="Times New Roman" w:cs="Times New Roman"/>
          <w:sz w:val="28"/>
          <w:szCs w:val="28"/>
        </w:rPr>
        <w:t xml:space="preserve">                      6,1            группа             6</w:t>
      </w:r>
    </w:p>
    <w:p w:rsidR="007019C6" w:rsidRPr="003E23EE" w:rsidRDefault="007019C6" w:rsidP="00542E0A">
      <w:pPr>
        <w:spacing w:after="0"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эр</w:t>
      </w:r>
      <w:r w:rsidR="008117B9">
        <w:rPr>
          <w:rFonts w:ascii="Times New Roman" w:hAnsi="Times New Roman" w:cs="Times New Roman"/>
          <w:sz w:val="28"/>
          <w:szCs w:val="28"/>
        </w:rPr>
        <w:t>одированность</w:t>
      </w:r>
      <w:r w:rsidR="00486C67">
        <w:rPr>
          <w:rFonts w:ascii="Times New Roman" w:hAnsi="Times New Roman" w:cs="Times New Roman"/>
          <w:sz w:val="28"/>
          <w:szCs w:val="28"/>
        </w:rPr>
        <w:t>не</w:t>
      </w:r>
      <w:r w:rsidR="00673341">
        <w:rPr>
          <w:rFonts w:ascii="Times New Roman" w:hAnsi="Times New Roman" w:cs="Times New Roman"/>
          <w:sz w:val="28"/>
          <w:szCs w:val="28"/>
        </w:rPr>
        <w:t>смытая</w:t>
      </w:r>
      <w:r w:rsidR="00486C67">
        <w:rPr>
          <w:rFonts w:ascii="Times New Roman" w:hAnsi="Times New Roman" w:cs="Times New Roman"/>
          <w:sz w:val="28"/>
          <w:szCs w:val="28"/>
        </w:rPr>
        <w:t xml:space="preserve">    группа     не</w:t>
      </w:r>
      <w:r w:rsidR="00673341">
        <w:rPr>
          <w:rFonts w:ascii="Times New Roman" w:hAnsi="Times New Roman" w:cs="Times New Roman"/>
          <w:sz w:val="28"/>
          <w:szCs w:val="28"/>
        </w:rPr>
        <w:t>смытая</w:t>
      </w:r>
    </w:p>
    <w:p w:rsidR="00F86269" w:rsidRPr="003E23EE" w:rsidRDefault="00F86269" w:rsidP="00CD02DC">
      <w:pPr>
        <w:spacing w:after="0" w:line="360" w:lineRule="auto"/>
        <w:ind w:firstLine="709"/>
        <w:jc w:val="center"/>
        <w:rPr>
          <w:rFonts w:ascii="Times New Roman" w:hAnsi="Times New Roman" w:cs="Times New Roman"/>
          <w:sz w:val="28"/>
          <w:szCs w:val="28"/>
        </w:rPr>
      </w:pPr>
    </w:p>
    <w:p w:rsidR="00754F29" w:rsidRPr="00D5288B" w:rsidRDefault="00754F29" w:rsidP="00D5288B">
      <w:pPr>
        <w:spacing w:after="0" w:line="360" w:lineRule="auto"/>
        <w:jc w:val="center"/>
        <w:rPr>
          <w:rFonts w:ascii="Times New Roman" w:hAnsi="Times New Roman" w:cs="Times New Roman"/>
          <w:b/>
          <w:sz w:val="28"/>
          <w:szCs w:val="28"/>
        </w:rPr>
      </w:pPr>
      <w:r w:rsidRPr="00D5288B">
        <w:rPr>
          <w:rFonts w:ascii="Times New Roman" w:hAnsi="Times New Roman" w:cs="Times New Roman"/>
          <w:b/>
          <w:bCs/>
          <w:sz w:val="28"/>
          <w:szCs w:val="28"/>
        </w:rPr>
        <w:t>3.3.2</w:t>
      </w:r>
      <w:r w:rsidR="009C1324" w:rsidRPr="00D5288B">
        <w:rPr>
          <w:rFonts w:ascii="Times New Roman" w:hAnsi="Times New Roman" w:cs="Times New Roman"/>
          <w:b/>
          <w:bCs/>
          <w:sz w:val="28"/>
          <w:szCs w:val="28"/>
        </w:rPr>
        <w:t>.</w:t>
      </w:r>
      <w:r w:rsidR="009C1324" w:rsidRPr="00D5288B">
        <w:rPr>
          <w:rFonts w:ascii="Times New Roman" w:hAnsi="Times New Roman" w:cs="Times New Roman"/>
          <w:b/>
          <w:bCs/>
          <w:sz w:val="28"/>
          <w:szCs w:val="28"/>
        </w:rPr>
        <w:tab/>
      </w:r>
      <w:r w:rsidRPr="00D5288B">
        <w:rPr>
          <w:rFonts w:ascii="Times New Roman" w:hAnsi="Times New Roman" w:cs="Times New Roman"/>
          <w:b/>
          <w:sz w:val="28"/>
          <w:szCs w:val="28"/>
        </w:rPr>
        <w:t>Определение норм минеральных удобрений расчетно-балансовыми методами (РБМ) для второго севооборота</w:t>
      </w:r>
    </w:p>
    <w:p w:rsidR="009C6C33" w:rsidRPr="003E23EE" w:rsidRDefault="008D3980" w:rsidP="0068008F">
      <w:pPr>
        <w:spacing w:after="0" w:line="360" w:lineRule="auto"/>
        <w:ind w:firstLine="709"/>
        <w:jc w:val="right"/>
        <w:rPr>
          <w:rFonts w:ascii="Times New Roman" w:hAnsi="Times New Roman" w:cs="Times New Roman"/>
          <w:sz w:val="28"/>
          <w:szCs w:val="28"/>
        </w:rPr>
      </w:pPr>
      <w:r w:rsidRPr="003E23EE">
        <w:rPr>
          <w:rFonts w:ascii="Times New Roman" w:hAnsi="Times New Roman" w:cs="Times New Roman"/>
          <w:sz w:val="28"/>
          <w:szCs w:val="28"/>
        </w:rPr>
        <w:t xml:space="preserve">Таблица </w:t>
      </w:r>
      <w:r w:rsidR="003E23EE" w:rsidRPr="003E23EE">
        <w:rPr>
          <w:rFonts w:ascii="Times New Roman" w:hAnsi="Times New Roman" w:cs="Times New Roman"/>
          <w:sz w:val="28"/>
          <w:szCs w:val="28"/>
        </w:rPr>
        <w:t>11</w:t>
      </w:r>
      <w:r w:rsidR="009C6C33" w:rsidRPr="003E23EE">
        <w:rPr>
          <w:rFonts w:ascii="Times New Roman" w:hAnsi="Times New Roman" w:cs="Times New Roman"/>
          <w:sz w:val="28"/>
          <w:szCs w:val="28"/>
        </w:rPr>
        <w:t>.</w:t>
      </w:r>
    </w:p>
    <w:p w:rsidR="00B24C59" w:rsidRPr="003E23EE" w:rsidRDefault="00C31DBE" w:rsidP="00542E0A">
      <w:pPr>
        <w:spacing w:after="0"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Определение норм минеральных удобрений расчетно-балансовыми методами (РБМ) д</w:t>
      </w:r>
      <w:r w:rsidR="00B24C59" w:rsidRPr="003E23EE">
        <w:rPr>
          <w:rFonts w:ascii="Times New Roman" w:hAnsi="Times New Roman" w:cs="Times New Roman"/>
          <w:sz w:val="28"/>
          <w:szCs w:val="28"/>
        </w:rPr>
        <w:t>ля второго севооборота</w:t>
      </w:r>
    </w:p>
    <w:p w:rsidR="00A2600B" w:rsidRPr="00FD7E9C" w:rsidRDefault="00486C67" w:rsidP="00FD7E9C">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Ч</w:t>
      </w:r>
      <w:r w:rsidRPr="00486C67">
        <w:rPr>
          <w:rFonts w:ascii="Times New Roman" w:hAnsi="Times New Roman" w:cs="Times New Roman"/>
          <w:color w:val="000000"/>
          <w:sz w:val="28"/>
          <w:szCs w:val="28"/>
          <w:vertAlign w:val="superscript"/>
        </w:rPr>
        <w:t>О</w:t>
      </w:r>
      <w:r>
        <w:rPr>
          <w:rFonts w:ascii="Times New Roman" w:hAnsi="Times New Roman" w:cs="Times New Roman"/>
          <w:color w:val="000000"/>
          <w:sz w:val="28"/>
          <w:szCs w:val="28"/>
        </w:rPr>
        <w:t>(с) – Черноземы оподзоленные, среднесуглинистые</w:t>
      </w:r>
    </w:p>
    <w:p w:rsidR="009C6C33" w:rsidRPr="003E23EE" w:rsidRDefault="007D41C5" w:rsidP="00542E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w:t>
      </w:r>
      <w:r w:rsidR="00486C67">
        <w:rPr>
          <w:rFonts w:ascii="Times New Roman" w:hAnsi="Times New Roman" w:cs="Times New Roman"/>
          <w:sz w:val="28"/>
          <w:szCs w:val="28"/>
        </w:rPr>
        <w:t xml:space="preserve">ержание гумуса    5,9   </w:t>
      </w:r>
      <w:r w:rsidR="009C6C33" w:rsidRPr="003E23EE">
        <w:rPr>
          <w:rFonts w:ascii="Times New Roman" w:hAnsi="Times New Roman" w:cs="Times New Roman"/>
          <w:sz w:val="28"/>
          <w:szCs w:val="28"/>
        </w:rPr>
        <w:t xml:space="preserve">             %, группа        1</w:t>
      </w:r>
    </w:p>
    <w:p w:rsidR="009C6C33" w:rsidRPr="003E23EE" w:rsidRDefault="00486C67" w:rsidP="00542E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 Р2О5 </w:t>
      </w:r>
      <w:r>
        <w:rPr>
          <w:rFonts w:ascii="Times New Roman" w:hAnsi="Times New Roman" w:cs="Times New Roman"/>
          <w:sz w:val="28"/>
          <w:szCs w:val="28"/>
        </w:rPr>
        <w:tab/>
        <w:t xml:space="preserve">                 106мг/кг, группа   4</w:t>
      </w:r>
    </w:p>
    <w:p w:rsidR="00C073DB" w:rsidRDefault="00486C67" w:rsidP="00754F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обм. К2О                     110               мг/кг, группа   4</w:t>
      </w:r>
    </w:p>
    <w:p w:rsidR="00CD02DC" w:rsidRPr="003E23EE" w:rsidRDefault="00CD02DC" w:rsidP="00CD02DC">
      <w:pPr>
        <w:spacing w:after="0"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рН сол</w:t>
      </w:r>
      <w:r w:rsidR="00486C67">
        <w:rPr>
          <w:rFonts w:ascii="Times New Roman" w:hAnsi="Times New Roman" w:cs="Times New Roman"/>
          <w:sz w:val="28"/>
          <w:szCs w:val="28"/>
        </w:rPr>
        <w:t xml:space="preserve">                      5,0     </w:t>
      </w:r>
      <w:r w:rsidR="00671F07">
        <w:rPr>
          <w:rFonts w:ascii="Times New Roman" w:hAnsi="Times New Roman" w:cs="Times New Roman"/>
          <w:sz w:val="28"/>
          <w:szCs w:val="28"/>
        </w:rPr>
        <w:t xml:space="preserve">            группа      </w:t>
      </w:r>
      <w:r w:rsidR="00486C67">
        <w:rPr>
          <w:rFonts w:ascii="Times New Roman" w:hAnsi="Times New Roman" w:cs="Times New Roman"/>
          <w:sz w:val="28"/>
          <w:szCs w:val="28"/>
        </w:rPr>
        <w:t xml:space="preserve">        3</w:t>
      </w:r>
    </w:p>
    <w:p w:rsidR="00D51315" w:rsidRDefault="00CD02DC" w:rsidP="007705FD">
      <w:pPr>
        <w:spacing w:after="0"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эр</w:t>
      </w:r>
      <w:r w:rsidR="00486C67">
        <w:rPr>
          <w:rFonts w:ascii="Times New Roman" w:hAnsi="Times New Roman" w:cs="Times New Roman"/>
          <w:sz w:val="28"/>
          <w:szCs w:val="28"/>
        </w:rPr>
        <w:t>одированность    слабо</w:t>
      </w:r>
      <w:r>
        <w:rPr>
          <w:rFonts w:ascii="Times New Roman" w:hAnsi="Times New Roman" w:cs="Times New Roman"/>
          <w:sz w:val="28"/>
          <w:szCs w:val="28"/>
        </w:rPr>
        <w:t>с</w:t>
      </w:r>
      <w:r w:rsidR="00486C67">
        <w:rPr>
          <w:rFonts w:ascii="Times New Roman" w:hAnsi="Times New Roman" w:cs="Times New Roman"/>
          <w:sz w:val="28"/>
          <w:szCs w:val="28"/>
        </w:rPr>
        <w:t>мытая     группа      слабо</w:t>
      </w:r>
      <w:r>
        <w:rPr>
          <w:rFonts w:ascii="Times New Roman" w:hAnsi="Times New Roman" w:cs="Times New Roman"/>
          <w:sz w:val="28"/>
          <w:szCs w:val="28"/>
        </w:rPr>
        <w:t>смытая</w:t>
      </w:r>
    </w:p>
    <w:p w:rsidR="007705FD" w:rsidRPr="00C073DB" w:rsidRDefault="007705FD" w:rsidP="007705FD">
      <w:pPr>
        <w:spacing w:after="0" w:line="360" w:lineRule="auto"/>
        <w:ind w:firstLine="709"/>
        <w:jc w:val="both"/>
        <w:rPr>
          <w:rFonts w:ascii="Times New Roman" w:hAnsi="Times New Roman" w:cs="Times New Roman"/>
          <w:sz w:val="28"/>
          <w:szCs w:val="28"/>
        </w:rPr>
      </w:pPr>
      <w:r w:rsidRPr="007705FD">
        <w:rPr>
          <w:noProof/>
          <w:lang w:eastAsia="ru-RU"/>
        </w:rPr>
        <w:lastRenderedPageBreak/>
        <w:drawing>
          <wp:inline distT="0" distB="0" distL="0" distR="0">
            <wp:extent cx="9093200" cy="498475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099359" cy="4988126"/>
                    </a:xfrm>
                    <a:prstGeom prst="rect">
                      <a:avLst/>
                    </a:prstGeom>
                    <a:noFill/>
                    <a:ln>
                      <a:noFill/>
                    </a:ln>
                  </pic:spPr>
                </pic:pic>
              </a:graphicData>
            </a:graphic>
          </wp:inline>
        </w:drawing>
      </w:r>
    </w:p>
    <w:p w:rsidR="007705FD" w:rsidRPr="003E23EE" w:rsidRDefault="007705FD" w:rsidP="007D41C5">
      <w:pPr>
        <w:spacing w:after="160" w:line="360" w:lineRule="auto"/>
        <w:jc w:val="both"/>
        <w:rPr>
          <w:rFonts w:ascii="Times New Roman" w:hAnsi="Times New Roman" w:cs="Times New Roman"/>
          <w:sz w:val="28"/>
          <w:szCs w:val="28"/>
        </w:rPr>
      </w:pPr>
    </w:p>
    <w:p w:rsidR="00D92BE3" w:rsidRPr="00D92BE3" w:rsidRDefault="00D92BE3" w:rsidP="00D92BE3">
      <w:pPr>
        <w:spacing w:after="0" w:line="360" w:lineRule="auto"/>
        <w:jc w:val="center"/>
        <w:rPr>
          <w:rFonts w:ascii="Times New Roman" w:hAnsi="Times New Roman" w:cs="Times New Roman"/>
          <w:b/>
          <w:bCs/>
          <w:sz w:val="28"/>
          <w:szCs w:val="28"/>
        </w:rPr>
      </w:pPr>
      <w:r w:rsidRPr="00D5288B">
        <w:rPr>
          <w:rFonts w:ascii="Times New Roman" w:hAnsi="Times New Roman" w:cs="Times New Roman"/>
          <w:b/>
          <w:bCs/>
          <w:sz w:val="28"/>
          <w:szCs w:val="28"/>
        </w:rPr>
        <w:lastRenderedPageBreak/>
        <w:t>3.3.3. Общая потребность хозяйства в минеральных удобрениях</w:t>
      </w:r>
    </w:p>
    <w:p w:rsidR="00B24C59" w:rsidRPr="003E23EE" w:rsidRDefault="003E23EE" w:rsidP="0068008F">
      <w:pPr>
        <w:spacing w:after="0" w:line="360" w:lineRule="auto"/>
        <w:ind w:firstLine="709"/>
        <w:jc w:val="right"/>
        <w:rPr>
          <w:rFonts w:ascii="Times New Roman" w:hAnsi="Times New Roman" w:cs="Times New Roman"/>
          <w:sz w:val="28"/>
          <w:szCs w:val="28"/>
        </w:rPr>
      </w:pPr>
      <w:r w:rsidRPr="003E23EE">
        <w:rPr>
          <w:rFonts w:ascii="Times New Roman" w:hAnsi="Times New Roman" w:cs="Times New Roman"/>
          <w:sz w:val="28"/>
          <w:szCs w:val="28"/>
        </w:rPr>
        <w:t>Таблица 12</w:t>
      </w:r>
      <w:r w:rsidR="0068008F">
        <w:rPr>
          <w:rFonts w:ascii="Times New Roman" w:hAnsi="Times New Roman" w:cs="Times New Roman"/>
          <w:sz w:val="28"/>
          <w:szCs w:val="28"/>
        </w:rPr>
        <w:t>.</w:t>
      </w:r>
    </w:p>
    <w:p w:rsidR="009C6C33" w:rsidRPr="003E23EE" w:rsidRDefault="00B24C59" w:rsidP="00542E0A">
      <w:pPr>
        <w:spacing w:after="0"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Дозы удобрений под отдельные культуры I и II севооборотов</w:t>
      </w:r>
    </w:p>
    <w:p w:rsidR="00AE1A80" w:rsidRDefault="000127D9" w:rsidP="00D92BE3">
      <w:pPr>
        <w:shd w:val="clear" w:color="auto" w:fill="FFFFFF"/>
        <w:autoSpaceDE w:val="0"/>
        <w:autoSpaceDN w:val="0"/>
        <w:adjustRightInd w:val="0"/>
        <w:spacing w:after="0" w:line="360" w:lineRule="auto"/>
      </w:pPr>
      <w:r w:rsidRPr="000127D9">
        <w:rPr>
          <w:lang w:eastAsia="ru-RU"/>
        </w:rPr>
        <w:fldChar w:fldCharType="begin"/>
      </w:r>
      <w:r w:rsidR="00421DFB">
        <w:rPr>
          <w:lang w:eastAsia="ru-RU"/>
        </w:rPr>
        <w:instrText xml:space="preserve"> LINK Excel.Sheet.12 "C:\\Users\\Lenovo\\Desktop\\Агрохимия Белкеев.xlsx" "Лист12!R1C1:R12C16" \a \f 4 \h </w:instrText>
      </w:r>
      <w:r w:rsidRPr="000127D9">
        <w:rPr>
          <w:lang w:eastAsia="ru-RU"/>
        </w:rPr>
        <w:fldChar w:fldCharType="separate"/>
      </w:r>
    </w:p>
    <w:tbl>
      <w:tblPr>
        <w:tblW w:w="15360" w:type="dxa"/>
        <w:tblLook w:val="04A0"/>
      </w:tblPr>
      <w:tblGrid>
        <w:gridCol w:w="866"/>
        <w:gridCol w:w="1135"/>
        <w:gridCol w:w="1467"/>
        <w:gridCol w:w="879"/>
        <w:gridCol w:w="880"/>
        <w:gridCol w:w="879"/>
        <w:gridCol w:w="1467"/>
        <w:gridCol w:w="856"/>
        <w:gridCol w:w="880"/>
        <w:gridCol w:w="865"/>
        <w:gridCol w:w="836"/>
        <w:gridCol w:w="882"/>
        <w:gridCol w:w="867"/>
        <w:gridCol w:w="856"/>
        <w:gridCol w:w="880"/>
        <w:gridCol w:w="865"/>
      </w:tblGrid>
      <w:tr w:rsidR="00AE1A80" w:rsidRPr="00AE1A80" w:rsidTr="00AE1A80">
        <w:trPr>
          <w:divId w:val="1939021748"/>
          <w:trHeight w:val="300"/>
        </w:trPr>
        <w:tc>
          <w:tcPr>
            <w:tcW w:w="9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 поля</w:t>
            </w:r>
          </w:p>
        </w:tc>
        <w:tc>
          <w:tcPr>
            <w:tcW w:w="9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Куль</w:t>
            </w:r>
            <w:r w:rsidRPr="00AE1A80">
              <w:rPr>
                <w:rFonts w:ascii="Times New Roman" w:eastAsia="Times New Roman" w:hAnsi="Times New Roman" w:cs="Times New Roman"/>
                <w:color w:val="000000"/>
                <w:sz w:val="20"/>
                <w:szCs w:val="20"/>
                <w:lang w:eastAsia="ru-RU"/>
              </w:rPr>
              <w:softHyphen/>
              <w:t>тура</w:t>
            </w:r>
          </w:p>
        </w:tc>
        <w:tc>
          <w:tcPr>
            <w:tcW w:w="4026" w:type="dxa"/>
            <w:gridSpan w:val="4"/>
            <w:tcBorders>
              <w:top w:val="single" w:sz="8" w:space="0" w:color="auto"/>
              <w:left w:val="nil"/>
              <w:bottom w:val="single" w:sz="8" w:space="0" w:color="auto"/>
              <w:right w:val="nil"/>
            </w:tcBorders>
            <w:shd w:val="clear" w:color="auto" w:fill="auto"/>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Нормы удобрений</w:t>
            </w:r>
          </w:p>
        </w:tc>
        <w:tc>
          <w:tcPr>
            <w:tcW w:w="4010" w:type="dxa"/>
            <w:gridSpan w:val="4"/>
            <w:tcBorders>
              <w:top w:val="single" w:sz="8" w:space="0" w:color="auto"/>
              <w:left w:val="single" w:sz="8" w:space="0" w:color="auto"/>
              <w:bottom w:val="single" w:sz="8" w:space="0" w:color="auto"/>
              <w:right w:val="nil"/>
            </w:tcBorders>
            <w:shd w:val="clear" w:color="auto" w:fill="auto"/>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Допосевное удобрение</w:t>
            </w:r>
          </w:p>
        </w:tc>
        <w:tc>
          <w:tcPr>
            <w:tcW w:w="27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Припосевное удобрение</w:t>
            </w:r>
          </w:p>
        </w:tc>
        <w:tc>
          <w:tcPr>
            <w:tcW w:w="2729" w:type="dxa"/>
            <w:gridSpan w:val="3"/>
            <w:tcBorders>
              <w:top w:val="single" w:sz="8" w:space="0" w:color="auto"/>
              <w:left w:val="nil"/>
              <w:bottom w:val="single" w:sz="8" w:space="0" w:color="auto"/>
              <w:right w:val="single" w:sz="8" w:space="0" w:color="000000"/>
            </w:tcBorders>
            <w:shd w:val="clear" w:color="auto" w:fill="auto"/>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 xml:space="preserve">Подкормка </w:t>
            </w:r>
          </w:p>
        </w:tc>
      </w:tr>
      <w:tr w:rsidR="00AE1A80" w:rsidRPr="00AE1A80" w:rsidTr="00AE1A80">
        <w:trPr>
          <w:divId w:val="1939021748"/>
          <w:trHeight w:val="300"/>
        </w:trPr>
        <w:tc>
          <w:tcPr>
            <w:tcW w:w="909" w:type="dxa"/>
            <w:vMerge/>
            <w:tcBorders>
              <w:top w:val="single" w:sz="8" w:space="0" w:color="auto"/>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958" w:type="dxa"/>
            <w:vMerge/>
            <w:tcBorders>
              <w:top w:val="single" w:sz="8" w:space="0" w:color="auto"/>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1281" w:type="dxa"/>
            <w:vMerge w:val="restart"/>
            <w:tcBorders>
              <w:top w:val="nil"/>
              <w:left w:val="single" w:sz="8" w:space="0" w:color="auto"/>
              <w:bottom w:val="single" w:sz="8" w:space="0" w:color="000000"/>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Органические, т/га</w:t>
            </w:r>
          </w:p>
        </w:tc>
        <w:tc>
          <w:tcPr>
            <w:tcW w:w="2745" w:type="dxa"/>
            <w:gridSpan w:val="3"/>
            <w:tcBorders>
              <w:top w:val="single" w:sz="8" w:space="0" w:color="auto"/>
              <w:left w:val="nil"/>
              <w:bottom w:val="single" w:sz="8" w:space="0" w:color="auto"/>
              <w:right w:val="single" w:sz="8" w:space="0" w:color="000000"/>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Минеральные, кг д.в./га</w:t>
            </w:r>
          </w:p>
        </w:tc>
        <w:tc>
          <w:tcPr>
            <w:tcW w:w="1281" w:type="dxa"/>
            <w:vMerge w:val="restart"/>
            <w:tcBorders>
              <w:top w:val="nil"/>
              <w:left w:val="single" w:sz="8" w:space="0" w:color="auto"/>
              <w:bottom w:val="single" w:sz="8" w:space="0" w:color="000000"/>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Органические, т/га</w:t>
            </w:r>
          </w:p>
        </w:tc>
        <w:tc>
          <w:tcPr>
            <w:tcW w:w="2729" w:type="dxa"/>
            <w:gridSpan w:val="3"/>
            <w:tcBorders>
              <w:top w:val="single" w:sz="8" w:space="0" w:color="auto"/>
              <w:left w:val="nil"/>
              <w:bottom w:val="single" w:sz="8" w:space="0" w:color="auto"/>
              <w:right w:val="single" w:sz="8" w:space="0" w:color="000000"/>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Минеральные, кг д.в./га</w:t>
            </w:r>
          </w:p>
        </w:tc>
        <w:tc>
          <w:tcPr>
            <w:tcW w:w="2728" w:type="dxa"/>
            <w:gridSpan w:val="3"/>
            <w:tcBorders>
              <w:top w:val="single" w:sz="8" w:space="0" w:color="auto"/>
              <w:left w:val="nil"/>
              <w:bottom w:val="single" w:sz="8" w:space="0" w:color="auto"/>
              <w:right w:val="single" w:sz="8" w:space="0" w:color="000000"/>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Минеральные, кг д.в./га</w:t>
            </w:r>
          </w:p>
        </w:tc>
        <w:tc>
          <w:tcPr>
            <w:tcW w:w="2729" w:type="dxa"/>
            <w:gridSpan w:val="3"/>
            <w:tcBorders>
              <w:top w:val="single" w:sz="8" w:space="0" w:color="auto"/>
              <w:left w:val="nil"/>
              <w:bottom w:val="single" w:sz="8" w:space="0" w:color="auto"/>
              <w:right w:val="single" w:sz="8" w:space="0" w:color="000000"/>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Минеральные, кг д.в./га</w:t>
            </w:r>
          </w:p>
        </w:tc>
      </w:tr>
      <w:tr w:rsidR="00AE1A80" w:rsidRPr="00AE1A80" w:rsidTr="00AE1A80">
        <w:trPr>
          <w:divId w:val="1939021748"/>
          <w:trHeight w:val="300"/>
        </w:trPr>
        <w:tc>
          <w:tcPr>
            <w:tcW w:w="909" w:type="dxa"/>
            <w:vMerge/>
            <w:tcBorders>
              <w:top w:val="single" w:sz="8" w:space="0" w:color="auto"/>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958" w:type="dxa"/>
            <w:vMerge/>
            <w:tcBorders>
              <w:top w:val="single" w:sz="8" w:space="0" w:color="auto"/>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1281" w:type="dxa"/>
            <w:vMerge/>
            <w:tcBorders>
              <w:top w:val="nil"/>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val="en-US" w:eastAsia="ru-RU"/>
              </w:rPr>
              <w:t>N</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val="en-US" w:eastAsia="ru-RU"/>
              </w:rPr>
              <w:t>P2O5</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val="en-US" w:eastAsia="ru-RU"/>
              </w:rPr>
              <w:t>K2O</w:t>
            </w:r>
          </w:p>
        </w:tc>
        <w:tc>
          <w:tcPr>
            <w:tcW w:w="1281" w:type="dxa"/>
            <w:vMerge/>
            <w:tcBorders>
              <w:top w:val="nil"/>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val="en-US" w:eastAsia="ru-RU"/>
              </w:rPr>
              <w:t>N</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val="en-US" w:eastAsia="ru-RU"/>
              </w:rPr>
              <w:t>P2O5</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val="en-US" w:eastAsia="ru-RU"/>
              </w:rPr>
              <w:t>K2O</w:t>
            </w:r>
          </w:p>
        </w:tc>
        <w:tc>
          <w:tcPr>
            <w:tcW w:w="89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val="en-US" w:eastAsia="ru-RU"/>
              </w:rPr>
              <w:t>N</w:t>
            </w:r>
          </w:p>
        </w:tc>
        <w:tc>
          <w:tcPr>
            <w:tcW w:w="918"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val="en-US" w:eastAsia="ru-RU"/>
              </w:rPr>
              <w:t>P2O5</w:t>
            </w:r>
          </w:p>
        </w:tc>
        <w:tc>
          <w:tcPr>
            <w:tcW w:w="91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val="en-US" w:eastAsia="ru-RU"/>
              </w:rPr>
              <w:t>K2O</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val="en-US" w:eastAsia="ru-RU"/>
              </w:rPr>
              <w:t>N</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val="en-US" w:eastAsia="ru-RU"/>
              </w:rPr>
              <w:t>P2O5</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val="en-US" w:eastAsia="ru-RU"/>
              </w:rPr>
              <w:t>K2O</w:t>
            </w:r>
          </w:p>
        </w:tc>
      </w:tr>
      <w:tr w:rsidR="00AE1A80" w:rsidRPr="00AE1A80" w:rsidTr="00AE1A80">
        <w:trPr>
          <w:divId w:val="1939021748"/>
          <w:trHeight w:val="530"/>
        </w:trPr>
        <w:tc>
          <w:tcPr>
            <w:tcW w:w="909" w:type="dxa"/>
            <w:vMerge w:val="restart"/>
            <w:tcBorders>
              <w:top w:val="nil"/>
              <w:left w:val="single" w:sz="8" w:space="0" w:color="auto"/>
              <w:bottom w:val="single" w:sz="8" w:space="0" w:color="000000"/>
              <w:right w:val="single" w:sz="8" w:space="0" w:color="auto"/>
            </w:tcBorders>
            <w:shd w:val="clear" w:color="auto" w:fill="auto"/>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I</w:t>
            </w:r>
          </w:p>
        </w:tc>
        <w:tc>
          <w:tcPr>
            <w:tcW w:w="958" w:type="dxa"/>
            <w:tcBorders>
              <w:top w:val="nil"/>
              <w:left w:val="nil"/>
              <w:bottom w:val="single" w:sz="8" w:space="0" w:color="auto"/>
              <w:right w:val="single" w:sz="8" w:space="0" w:color="auto"/>
            </w:tcBorders>
            <w:shd w:val="clear" w:color="000000" w:fill="FFFFFF"/>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Чистый пар</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43,0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43,0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89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8"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r>
      <w:tr w:rsidR="00AE1A80" w:rsidRPr="00AE1A80" w:rsidTr="00AE1A80">
        <w:trPr>
          <w:divId w:val="1939021748"/>
          <w:trHeight w:val="300"/>
        </w:trPr>
        <w:tc>
          <w:tcPr>
            <w:tcW w:w="909" w:type="dxa"/>
            <w:vMerge/>
            <w:tcBorders>
              <w:top w:val="nil"/>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958" w:type="dxa"/>
            <w:tcBorders>
              <w:top w:val="nil"/>
              <w:left w:val="nil"/>
              <w:bottom w:val="single" w:sz="8" w:space="0" w:color="auto"/>
              <w:right w:val="single" w:sz="8" w:space="0" w:color="auto"/>
            </w:tcBorders>
            <w:shd w:val="clear" w:color="000000" w:fill="FFFFFF"/>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Оз. Рожь</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48,0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45,9</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42,5</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35,9</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42,5</w:t>
            </w:r>
          </w:p>
        </w:tc>
        <w:tc>
          <w:tcPr>
            <w:tcW w:w="89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8"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10,0</w:t>
            </w:r>
          </w:p>
        </w:tc>
        <w:tc>
          <w:tcPr>
            <w:tcW w:w="91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48,0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r>
      <w:tr w:rsidR="00AE1A80" w:rsidRPr="00AE1A80" w:rsidTr="00AE1A80">
        <w:trPr>
          <w:divId w:val="1939021748"/>
          <w:trHeight w:val="530"/>
        </w:trPr>
        <w:tc>
          <w:tcPr>
            <w:tcW w:w="909" w:type="dxa"/>
            <w:vMerge/>
            <w:tcBorders>
              <w:top w:val="nil"/>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958" w:type="dxa"/>
            <w:tcBorders>
              <w:top w:val="nil"/>
              <w:left w:val="nil"/>
              <w:bottom w:val="single" w:sz="8" w:space="0" w:color="auto"/>
              <w:right w:val="single" w:sz="8" w:space="0" w:color="auto"/>
            </w:tcBorders>
            <w:shd w:val="clear" w:color="000000" w:fill="FFFFFF"/>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Яр. пшеница</w:t>
            </w:r>
          </w:p>
        </w:tc>
        <w:tc>
          <w:tcPr>
            <w:tcW w:w="1281" w:type="dxa"/>
            <w:tcBorders>
              <w:top w:val="nil"/>
              <w:left w:val="nil"/>
              <w:bottom w:val="nil"/>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nil"/>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65,0</w:t>
            </w:r>
          </w:p>
        </w:tc>
        <w:tc>
          <w:tcPr>
            <w:tcW w:w="915" w:type="dxa"/>
            <w:tcBorders>
              <w:top w:val="nil"/>
              <w:left w:val="nil"/>
              <w:bottom w:val="nil"/>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40,5</w:t>
            </w:r>
          </w:p>
        </w:tc>
        <w:tc>
          <w:tcPr>
            <w:tcW w:w="915" w:type="dxa"/>
            <w:tcBorders>
              <w:top w:val="nil"/>
              <w:left w:val="nil"/>
              <w:bottom w:val="nil"/>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36,0</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65,0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30,5</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36,0</w:t>
            </w:r>
          </w:p>
        </w:tc>
        <w:tc>
          <w:tcPr>
            <w:tcW w:w="899" w:type="dxa"/>
            <w:tcBorders>
              <w:top w:val="nil"/>
              <w:left w:val="nil"/>
              <w:bottom w:val="nil"/>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8" w:type="dxa"/>
            <w:tcBorders>
              <w:top w:val="nil"/>
              <w:left w:val="nil"/>
              <w:bottom w:val="nil"/>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10,0</w:t>
            </w:r>
          </w:p>
        </w:tc>
        <w:tc>
          <w:tcPr>
            <w:tcW w:w="911" w:type="dxa"/>
            <w:tcBorders>
              <w:top w:val="nil"/>
              <w:left w:val="nil"/>
              <w:bottom w:val="nil"/>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nil"/>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nil"/>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9" w:type="dxa"/>
            <w:tcBorders>
              <w:top w:val="nil"/>
              <w:left w:val="nil"/>
              <w:bottom w:val="nil"/>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r>
      <w:tr w:rsidR="00AE1A80" w:rsidRPr="00AE1A80" w:rsidTr="00AE1A80">
        <w:trPr>
          <w:divId w:val="1939021748"/>
          <w:trHeight w:val="540"/>
        </w:trPr>
        <w:tc>
          <w:tcPr>
            <w:tcW w:w="909" w:type="dxa"/>
            <w:vMerge/>
            <w:tcBorders>
              <w:top w:val="nil"/>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958" w:type="dxa"/>
            <w:tcBorders>
              <w:top w:val="nil"/>
              <w:left w:val="nil"/>
              <w:bottom w:val="single" w:sz="8" w:space="0" w:color="auto"/>
              <w:right w:val="single" w:sz="8" w:space="0" w:color="auto"/>
            </w:tcBorders>
            <w:shd w:val="clear" w:color="000000" w:fill="FFFFFF"/>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Корм. Морковь</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single" w:sz="8" w:space="0" w:color="auto"/>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110,0</w:t>
            </w:r>
          </w:p>
        </w:tc>
        <w:tc>
          <w:tcPr>
            <w:tcW w:w="915" w:type="dxa"/>
            <w:tcBorders>
              <w:top w:val="single" w:sz="8" w:space="0" w:color="auto"/>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90,0</w:t>
            </w:r>
          </w:p>
        </w:tc>
        <w:tc>
          <w:tcPr>
            <w:tcW w:w="915" w:type="dxa"/>
            <w:tcBorders>
              <w:top w:val="single" w:sz="8" w:space="0" w:color="auto"/>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110,0</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88,0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73,0</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82,0</w:t>
            </w:r>
          </w:p>
        </w:tc>
        <w:tc>
          <w:tcPr>
            <w:tcW w:w="899" w:type="dxa"/>
            <w:tcBorders>
              <w:top w:val="single" w:sz="8" w:space="0" w:color="auto"/>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7,0</w:t>
            </w:r>
          </w:p>
        </w:tc>
        <w:tc>
          <w:tcPr>
            <w:tcW w:w="918" w:type="dxa"/>
            <w:tcBorders>
              <w:top w:val="single" w:sz="8" w:space="0" w:color="auto"/>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7,0</w:t>
            </w:r>
          </w:p>
        </w:tc>
        <w:tc>
          <w:tcPr>
            <w:tcW w:w="911" w:type="dxa"/>
            <w:tcBorders>
              <w:top w:val="single" w:sz="8" w:space="0" w:color="auto"/>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8,0</w:t>
            </w:r>
          </w:p>
        </w:tc>
        <w:tc>
          <w:tcPr>
            <w:tcW w:w="905" w:type="dxa"/>
            <w:tcBorders>
              <w:top w:val="single" w:sz="8" w:space="0" w:color="auto"/>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15,0</w:t>
            </w:r>
          </w:p>
        </w:tc>
        <w:tc>
          <w:tcPr>
            <w:tcW w:w="915" w:type="dxa"/>
            <w:tcBorders>
              <w:top w:val="single" w:sz="8" w:space="0" w:color="auto"/>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10,0</w:t>
            </w:r>
          </w:p>
        </w:tc>
        <w:tc>
          <w:tcPr>
            <w:tcW w:w="909" w:type="dxa"/>
            <w:tcBorders>
              <w:top w:val="single" w:sz="8" w:space="0" w:color="auto"/>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20,0</w:t>
            </w:r>
          </w:p>
        </w:tc>
      </w:tr>
      <w:tr w:rsidR="00AE1A80" w:rsidRPr="00AE1A80" w:rsidTr="00AE1A80">
        <w:trPr>
          <w:divId w:val="1939021748"/>
          <w:trHeight w:val="300"/>
        </w:trPr>
        <w:tc>
          <w:tcPr>
            <w:tcW w:w="909" w:type="dxa"/>
            <w:vMerge/>
            <w:tcBorders>
              <w:top w:val="nil"/>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958" w:type="dxa"/>
            <w:tcBorders>
              <w:top w:val="nil"/>
              <w:left w:val="nil"/>
              <w:bottom w:val="single" w:sz="8" w:space="0" w:color="auto"/>
              <w:right w:val="single" w:sz="8" w:space="0" w:color="auto"/>
            </w:tcBorders>
            <w:shd w:val="clear" w:color="000000" w:fill="FFFFFF"/>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Просо</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60,0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63,0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48,0</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60,0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53,0</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48,0</w:t>
            </w:r>
          </w:p>
        </w:tc>
        <w:tc>
          <w:tcPr>
            <w:tcW w:w="89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8"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10,0</w:t>
            </w:r>
          </w:p>
        </w:tc>
        <w:tc>
          <w:tcPr>
            <w:tcW w:w="91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r>
      <w:tr w:rsidR="00AE1A80" w:rsidRPr="00AE1A80" w:rsidTr="00AE1A80">
        <w:trPr>
          <w:divId w:val="1939021748"/>
          <w:trHeight w:val="300"/>
        </w:trPr>
        <w:tc>
          <w:tcPr>
            <w:tcW w:w="909" w:type="dxa"/>
            <w:vMerge w:val="restart"/>
            <w:tcBorders>
              <w:top w:val="nil"/>
              <w:left w:val="single" w:sz="8" w:space="0" w:color="auto"/>
              <w:bottom w:val="single" w:sz="8" w:space="0" w:color="000000"/>
              <w:right w:val="single" w:sz="8" w:space="0" w:color="auto"/>
            </w:tcBorders>
            <w:shd w:val="clear" w:color="auto" w:fill="auto"/>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II</w:t>
            </w:r>
          </w:p>
        </w:tc>
        <w:tc>
          <w:tcPr>
            <w:tcW w:w="958" w:type="dxa"/>
            <w:tcBorders>
              <w:top w:val="nil"/>
              <w:left w:val="nil"/>
              <w:bottom w:val="single" w:sz="8" w:space="0" w:color="auto"/>
              <w:right w:val="single" w:sz="8" w:space="0" w:color="auto"/>
            </w:tcBorders>
            <w:shd w:val="clear" w:color="000000" w:fill="FFFFFF"/>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Горох</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252,6</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55,5</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242,6</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55,5</w:t>
            </w:r>
          </w:p>
        </w:tc>
        <w:tc>
          <w:tcPr>
            <w:tcW w:w="89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8"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10,0</w:t>
            </w:r>
          </w:p>
        </w:tc>
        <w:tc>
          <w:tcPr>
            <w:tcW w:w="91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r>
      <w:tr w:rsidR="00AE1A80" w:rsidRPr="00AE1A80" w:rsidTr="00AE1A80">
        <w:trPr>
          <w:divId w:val="1939021748"/>
          <w:trHeight w:val="530"/>
        </w:trPr>
        <w:tc>
          <w:tcPr>
            <w:tcW w:w="909" w:type="dxa"/>
            <w:vMerge/>
            <w:tcBorders>
              <w:top w:val="nil"/>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958" w:type="dxa"/>
            <w:tcBorders>
              <w:top w:val="nil"/>
              <w:left w:val="nil"/>
              <w:bottom w:val="single" w:sz="8" w:space="0" w:color="auto"/>
              <w:right w:val="single" w:sz="8" w:space="0" w:color="auto"/>
            </w:tcBorders>
            <w:shd w:val="clear" w:color="000000" w:fill="FFFFFF"/>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Картофель</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34,5</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34,5</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89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8"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r>
      <w:tr w:rsidR="00AE1A80" w:rsidRPr="00AE1A80" w:rsidTr="00AE1A80">
        <w:trPr>
          <w:divId w:val="1939021748"/>
          <w:trHeight w:val="530"/>
        </w:trPr>
        <w:tc>
          <w:tcPr>
            <w:tcW w:w="909" w:type="dxa"/>
            <w:vMerge/>
            <w:tcBorders>
              <w:top w:val="nil"/>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958" w:type="dxa"/>
            <w:tcBorders>
              <w:top w:val="nil"/>
              <w:left w:val="nil"/>
              <w:bottom w:val="single" w:sz="8" w:space="0" w:color="auto"/>
              <w:right w:val="single" w:sz="8" w:space="0" w:color="auto"/>
            </w:tcBorders>
            <w:shd w:val="clear" w:color="000000" w:fill="FFFFFF"/>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ВОС (сено)</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18"/>
                <w:szCs w:val="18"/>
                <w:lang w:eastAsia="ru-RU"/>
              </w:rPr>
            </w:pPr>
            <w:r w:rsidRPr="00AE1A80">
              <w:rPr>
                <w:rFonts w:ascii="Times New Roman" w:eastAsia="Times New Roman" w:hAnsi="Times New Roman" w:cs="Times New Roman"/>
                <w:color w:val="000000"/>
                <w:sz w:val="18"/>
                <w:szCs w:val="18"/>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37,9</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37,9</w:t>
            </w:r>
          </w:p>
        </w:tc>
        <w:tc>
          <w:tcPr>
            <w:tcW w:w="89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8"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r>
      <w:tr w:rsidR="00AE1A80" w:rsidRPr="00AE1A80" w:rsidTr="00AE1A80">
        <w:trPr>
          <w:divId w:val="1939021748"/>
          <w:trHeight w:val="300"/>
        </w:trPr>
        <w:tc>
          <w:tcPr>
            <w:tcW w:w="909" w:type="dxa"/>
            <w:vMerge/>
            <w:tcBorders>
              <w:top w:val="nil"/>
              <w:left w:val="single" w:sz="8" w:space="0" w:color="auto"/>
              <w:bottom w:val="single" w:sz="8" w:space="0" w:color="000000"/>
              <w:right w:val="single" w:sz="8"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p>
        </w:tc>
        <w:tc>
          <w:tcPr>
            <w:tcW w:w="958" w:type="dxa"/>
            <w:tcBorders>
              <w:top w:val="nil"/>
              <w:left w:val="nil"/>
              <w:bottom w:val="single" w:sz="8" w:space="0" w:color="auto"/>
              <w:right w:val="single" w:sz="8" w:space="0" w:color="auto"/>
            </w:tcBorders>
            <w:shd w:val="clear" w:color="000000" w:fill="FFFFFF"/>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Ячмень</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135,5</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76,7</w:t>
            </w:r>
          </w:p>
        </w:tc>
        <w:tc>
          <w:tcPr>
            <w:tcW w:w="128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125,5</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76,7</w:t>
            </w:r>
          </w:p>
        </w:tc>
        <w:tc>
          <w:tcPr>
            <w:tcW w:w="89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8"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10,0</w:t>
            </w:r>
          </w:p>
        </w:tc>
        <w:tc>
          <w:tcPr>
            <w:tcW w:w="911"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15"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c>
          <w:tcPr>
            <w:tcW w:w="909" w:type="dxa"/>
            <w:tcBorders>
              <w:top w:val="nil"/>
              <w:left w:val="nil"/>
              <w:bottom w:val="single" w:sz="8" w:space="0" w:color="auto"/>
              <w:right w:val="single" w:sz="8" w:space="0" w:color="auto"/>
            </w:tcBorders>
            <w:shd w:val="clear" w:color="auto" w:fill="auto"/>
            <w:vAlign w:val="center"/>
            <w:hideMark/>
          </w:tcPr>
          <w:p w:rsidR="00AE1A80" w:rsidRPr="00AE1A80" w:rsidRDefault="00AE1A80" w:rsidP="00AE1A80">
            <w:pPr>
              <w:spacing w:after="0" w:line="240" w:lineRule="auto"/>
              <w:jc w:val="both"/>
              <w:rPr>
                <w:rFonts w:ascii="Times New Roman" w:eastAsia="Times New Roman" w:hAnsi="Times New Roman" w:cs="Times New Roman"/>
                <w:color w:val="000000"/>
                <w:sz w:val="20"/>
                <w:szCs w:val="20"/>
                <w:lang w:eastAsia="ru-RU"/>
              </w:rPr>
            </w:pPr>
            <w:r w:rsidRPr="00AE1A80">
              <w:rPr>
                <w:rFonts w:ascii="Times New Roman" w:eastAsia="Times New Roman" w:hAnsi="Times New Roman" w:cs="Times New Roman"/>
                <w:color w:val="000000"/>
                <w:sz w:val="20"/>
                <w:szCs w:val="20"/>
                <w:lang w:eastAsia="ru-RU"/>
              </w:rPr>
              <w:t>0,0</w:t>
            </w:r>
          </w:p>
        </w:tc>
      </w:tr>
    </w:tbl>
    <w:p w:rsidR="003D3511" w:rsidRDefault="000127D9" w:rsidP="00D92BE3">
      <w:pPr>
        <w:shd w:val="clear" w:color="auto" w:fill="FFFFFF"/>
        <w:autoSpaceDE w:val="0"/>
        <w:autoSpaceDN w:val="0"/>
        <w:adjustRightInd w:val="0"/>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fldChar w:fldCharType="end"/>
      </w:r>
    </w:p>
    <w:p w:rsidR="00421DFB" w:rsidRDefault="00421DFB" w:rsidP="004D3B31">
      <w:pPr>
        <w:shd w:val="clear" w:color="auto" w:fill="FFFFFF"/>
        <w:autoSpaceDE w:val="0"/>
        <w:autoSpaceDN w:val="0"/>
        <w:adjustRightInd w:val="0"/>
        <w:spacing w:after="0" w:line="360" w:lineRule="auto"/>
        <w:ind w:firstLine="709"/>
        <w:rPr>
          <w:rFonts w:ascii="Times New Roman" w:eastAsia="Times New Roman" w:hAnsi="Times New Roman" w:cs="Times New Roman"/>
          <w:color w:val="000000"/>
          <w:sz w:val="28"/>
          <w:szCs w:val="28"/>
          <w:lang w:eastAsia="ru-RU"/>
        </w:rPr>
      </w:pPr>
    </w:p>
    <w:p w:rsidR="00421DFB" w:rsidRDefault="00421DFB" w:rsidP="004D3B31">
      <w:pPr>
        <w:shd w:val="clear" w:color="auto" w:fill="FFFFFF"/>
        <w:autoSpaceDE w:val="0"/>
        <w:autoSpaceDN w:val="0"/>
        <w:adjustRightInd w:val="0"/>
        <w:spacing w:after="0" w:line="360" w:lineRule="auto"/>
        <w:ind w:firstLine="709"/>
        <w:rPr>
          <w:rFonts w:ascii="Times New Roman" w:eastAsia="Times New Roman" w:hAnsi="Times New Roman" w:cs="Times New Roman"/>
          <w:color w:val="000000"/>
          <w:sz w:val="28"/>
          <w:szCs w:val="28"/>
          <w:lang w:eastAsia="ru-RU"/>
        </w:rPr>
      </w:pPr>
    </w:p>
    <w:p w:rsidR="00421DFB" w:rsidRDefault="00421DFB" w:rsidP="004D3B31">
      <w:pPr>
        <w:shd w:val="clear" w:color="auto" w:fill="FFFFFF"/>
        <w:autoSpaceDE w:val="0"/>
        <w:autoSpaceDN w:val="0"/>
        <w:adjustRightInd w:val="0"/>
        <w:spacing w:after="0" w:line="360" w:lineRule="auto"/>
        <w:ind w:firstLine="709"/>
        <w:rPr>
          <w:rFonts w:ascii="Times New Roman" w:eastAsia="Times New Roman" w:hAnsi="Times New Roman" w:cs="Times New Roman"/>
          <w:color w:val="000000"/>
          <w:sz w:val="28"/>
          <w:szCs w:val="28"/>
          <w:lang w:eastAsia="ru-RU"/>
        </w:rPr>
      </w:pPr>
    </w:p>
    <w:p w:rsidR="00B24C59" w:rsidRPr="003E23EE" w:rsidRDefault="003E23EE" w:rsidP="0068008F">
      <w:pPr>
        <w:shd w:val="clear" w:color="auto" w:fill="FFFFFF"/>
        <w:autoSpaceDE w:val="0"/>
        <w:autoSpaceDN w:val="0"/>
        <w:adjustRightInd w:val="0"/>
        <w:spacing w:after="0" w:line="360" w:lineRule="auto"/>
        <w:ind w:firstLine="709"/>
        <w:jc w:val="right"/>
        <w:rPr>
          <w:rFonts w:ascii="Times New Roman" w:eastAsia="Times New Roman" w:hAnsi="Times New Roman" w:cs="Times New Roman"/>
          <w:color w:val="000000"/>
          <w:sz w:val="28"/>
          <w:szCs w:val="28"/>
          <w:lang w:eastAsia="ru-RU"/>
        </w:rPr>
      </w:pPr>
      <w:r w:rsidRPr="003E23EE">
        <w:rPr>
          <w:rFonts w:ascii="Times New Roman" w:eastAsia="Times New Roman" w:hAnsi="Times New Roman" w:cs="Times New Roman"/>
          <w:color w:val="000000"/>
          <w:sz w:val="28"/>
          <w:szCs w:val="28"/>
          <w:lang w:eastAsia="ru-RU"/>
        </w:rPr>
        <w:lastRenderedPageBreak/>
        <w:t>Таблица 13</w:t>
      </w:r>
      <w:r w:rsidR="0068008F">
        <w:rPr>
          <w:rFonts w:ascii="Times New Roman" w:eastAsia="Times New Roman" w:hAnsi="Times New Roman" w:cs="Times New Roman"/>
          <w:color w:val="000000"/>
          <w:sz w:val="28"/>
          <w:szCs w:val="28"/>
          <w:lang w:eastAsia="ru-RU"/>
        </w:rPr>
        <w:t>.</w:t>
      </w:r>
    </w:p>
    <w:p w:rsidR="00B24C59" w:rsidRPr="003E23EE" w:rsidRDefault="00B24C59" w:rsidP="00542E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3E23EE">
        <w:rPr>
          <w:rFonts w:ascii="Times New Roman" w:eastAsia="Times New Roman" w:hAnsi="Times New Roman" w:cs="Times New Roman"/>
          <w:color w:val="000000"/>
          <w:sz w:val="28"/>
          <w:szCs w:val="28"/>
          <w:lang w:eastAsia="ru-RU"/>
        </w:rPr>
        <w:t>Обоснование доз, способов и сроков внесения, форм удобрений под отдельные культуры 1го и 2го севооборотов</w:t>
      </w:r>
    </w:p>
    <w:tbl>
      <w:tblPr>
        <w:tblStyle w:val="a7"/>
        <w:tblW w:w="0" w:type="auto"/>
        <w:tblInd w:w="-5" w:type="dxa"/>
        <w:tblLook w:val="04A0"/>
      </w:tblPr>
      <w:tblGrid>
        <w:gridCol w:w="872"/>
        <w:gridCol w:w="1832"/>
        <w:gridCol w:w="2176"/>
        <w:gridCol w:w="2176"/>
        <w:gridCol w:w="1308"/>
        <w:gridCol w:w="2047"/>
        <w:gridCol w:w="2684"/>
        <w:gridCol w:w="1470"/>
      </w:tblGrid>
      <w:tr w:rsidR="009336D0" w:rsidRPr="009336D0" w:rsidTr="001B6259">
        <w:trPr>
          <w:trHeight w:val="300"/>
        </w:trPr>
        <w:tc>
          <w:tcPr>
            <w:tcW w:w="872" w:type="dxa"/>
            <w:vMerge w:val="restart"/>
            <w:hideMark/>
          </w:tcPr>
          <w:p w:rsidR="009336D0" w:rsidRPr="001B6259" w:rsidRDefault="009336D0" w:rsidP="001B6259">
            <w:pPr>
              <w:spacing w:after="160" w:line="360" w:lineRule="auto"/>
              <w:jc w:val="center"/>
              <w:rPr>
                <w:sz w:val="22"/>
              </w:rPr>
            </w:pPr>
            <w:r w:rsidRPr="001B6259">
              <w:rPr>
                <w:sz w:val="22"/>
              </w:rPr>
              <w:t>Поля</w:t>
            </w:r>
          </w:p>
        </w:tc>
        <w:tc>
          <w:tcPr>
            <w:tcW w:w="1832" w:type="dxa"/>
            <w:vMerge w:val="restart"/>
            <w:hideMark/>
          </w:tcPr>
          <w:p w:rsidR="009336D0" w:rsidRPr="001B6259" w:rsidRDefault="009336D0" w:rsidP="001B6259">
            <w:pPr>
              <w:spacing w:after="160" w:line="360" w:lineRule="auto"/>
              <w:jc w:val="center"/>
              <w:rPr>
                <w:sz w:val="22"/>
              </w:rPr>
            </w:pPr>
            <w:r w:rsidRPr="001B6259">
              <w:rPr>
                <w:sz w:val="22"/>
              </w:rPr>
              <w:t>Культура</w:t>
            </w:r>
          </w:p>
        </w:tc>
        <w:tc>
          <w:tcPr>
            <w:tcW w:w="2176" w:type="dxa"/>
            <w:vMerge w:val="restart"/>
            <w:hideMark/>
          </w:tcPr>
          <w:p w:rsidR="009336D0" w:rsidRPr="001B6259" w:rsidRDefault="009336D0" w:rsidP="001B6259">
            <w:pPr>
              <w:spacing w:after="160" w:line="360" w:lineRule="auto"/>
              <w:jc w:val="center"/>
              <w:rPr>
                <w:sz w:val="22"/>
              </w:rPr>
            </w:pPr>
            <w:r w:rsidRPr="001B6259">
              <w:rPr>
                <w:sz w:val="22"/>
              </w:rPr>
              <w:t>Способ и срок внесения</w:t>
            </w:r>
          </w:p>
        </w:tc>
        <w:tc>
          <w:tcPr>
            <w:tcW w:w="2176" w:type="dxa"/>
            <w:vMerge w:val="restart"/>
            <w:hideMark/>
          </w:tcPr>
          <w:p w:rsidR="009336D0" w:rsidRPr="001B6259" w:rsidRDefault="009336D0" w:rsidP="001B6259">
            <w:pPr>
              <w:spacing w:after="160" w:line="360" w:lineRule="auto"/>
              <w:jc w:val="center"/>
              <w:rPr>
                <w:sz w:val="22"/>
              </w:rPr>
            </w:pPr>
            <w:r w:rsidRPr="001B6259">
              <w:rPr>
                <w:sz w:val="22"/>
              </w:rPr>
              <w:t>Машина для внесения удобрений</w:t>
            </w:r>
          </w:p>
        </w:tc>
        <w:tc>
          <w:tcPr>
            <w:tcW w:w="3355" w:type="dxa"/>
            <w:gridSpan w:val="2"/>
            <w:vMerge w:val="restart"/>
            <w:hideMark/>
          </w:tcPr>
          <w:p w:rsidR="009336D0" w:rsidRPr="001B6259" w:rsidRDefault="009336D0" w:rsidP="001B6259">
            <w:pPr>
              <w:spacing w:after="160" w:line="360" w:lineRule="auto"/>
              <w:jc w:val="center"/>
              <w:rPr>
                <w:sz w:val="22"/>
              </w:rPr>
            </w:pPr>
            <w:r w:rsidRPr="001B6259">
              <w:rPr>
                <w:sz w:val="22"/>
              </w:rPr>
              <w:t>Форма удобрений</w:t>
            </w:r>
          </w:p>
        </w:tc>
        <w:tc>
          <w:tcPr>
            <w:tcW w:w="4154" w:type="dxa"/>
            <w:gridSpan w:val="2"/>
            <w:hideMark/>
          </w:tcPr>
          <w:p w:rsidR="009336D0" w:rsidRPr="001B6259" w:rsidRDefault="009336D0" w:rsidP="001B6259">
            <w:pPr>
              <w:spacing w:after="160" w:line="360" w:lineRule="auto"/>
              <w:jc w:val="center"/>
              <w:rPr>
                <w:sz w:val="22"/>
              </w:rPr>
            </w:pPr>
            <w:r w:rsidRPr="001B6259">
              <w:rPr>
                <w:sz w:val="22"/>
              </w:rPr>
              <w:t>Доза внесения</w:t>
            </w:r>
          </w:p>
        </w:tc>
      </w:tr>
      <w:tr w:rsidR="009336D0" w:rsidRPr="009336D0" w:rsidTr="001B6259">
        <w:trPr>
          <w:trHeight w:val="47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3355" w:type="dxa"/>
            <w:gridSpan w:val="2"/>
            <w:vMerge/>
            <w:hideMark/>
          </w:tcPr>
          <w:p w:rsidR="009336D0" w:rsidRPr="001B6259" w:rsidRDefault="009336D0" w:rsidP="001B6259">
            <w:pPr>
              <w:spacing w:after="160" w:line="360" w:lineRule="auto"/>
              <w:jc w:val="center"/>
              <w:rPr>
                <w:sz w:val="22"/>
              </w:rPr>
            </w:pPr>
          </w:p>
        </w:tc>
        <w:tc>
          <w:tcPr>
            <w:tcW w:w="2684" w:type="dxa"/>
            <w:hideMark/>
          </w:tcPr>
          <w:p w:rsidR="009336D0" w:rsidRPr="001B6259" w:rsidRDefault="009336D0" w:rsidP="001B6259">
            <w:pPr>
              <w:spacing w:after="160" w:line="360" w:lineRule="auto"/>
              <w:jc w:val="center"/>
              <w:rPr>
                <w:sz w:val="22"/>
              </w:rPr>
            </w:pPr>
            <w:r w:rsidRPr="001B6259">
              <w:rPr>
                <w:sz w:val="22"/>
              </w:rPr>
              <w:t>д.в. кг/га</w:t>
            </w:r>
          </w:p>
        </w:tc>
        <w:tc>
          <w:tcPr>
            <w:tcW w:w="1470" w:type="dxa"/>
            <w:hideMark/>
          </w:tcPr>
          <w:p w:rsidR="009336D0" w:rsidRPr="001B6259" w:rsidRDefault="009336D0" w:rsidP="001B6259">
            <w:pPr>
              <w:spacing w:after="160" w:line="360" w:lineRule="auto"/>
              <w:jc w:val="center"/>
              <w:rPr>
                <w:sz w:val="22"/>
              </w:rPr>
            </w:pPr>
            <w:r w:rsidRPr="001B6259">
              <w:rPr>
                <w:sz w:val="22"/>
              </w:rPr>
              <w:t>Физический вес, кг/га</w:t>
            </w:r>
          </w:p>
        </w:tc>
      </w:tr>
      <w:tr w:rsidR="001B6259" w:rsidRPr="009336D0" w:rsidTr="001B6259">
        <w:trPr>
          <w:trHeight w:val="300"/>
        </w:trPr>
        <w:tc>
          <w:tcPr>
            <w:tcW w:w="872" w:type="dxa"/>
            <w:vMerge w:val="restart"/>
            <w:noWrap/>
            <w:hideMark/>
          </w:tcPr>
          <w:p w:rsidR="009336D0" w:rsidRPr="001B6259" w:rsidRDefault="009336D0" w:rsidP="001B6259">
            <w:pPr>
              <w:spacing w:after="160" w:line="360" w:lineRule="auto"/>
              <w:jc w:val="center"/>
              <w:rPr>
                <w:sz w:val="22"/>
              </w:rPr>
            </w:pPr>
            <w:r w:rsidRPr="001B6259">
              <w:rPr>
                <w:sz w:val="22"/>
              </w:rPr>
              <w:t>I</w:t>
            </w:r>
          </w:p>
        </w:tc>
        <w:tc>
          <w:tcPr>
            <w:tcW w:w="1832" w:type="dxa"/>
            <w:noWrap/>
            <w:hideMark/>
          </w:tcPr>
          <w:p w:rsidR="009336D0" w:rsidRPr="001B6259" w:rsidRDefault="009336D0" w:rsidP="001B6259">
            <w:pPr>
              <w:spacing w:after="160" w:line="360" w:lineRule="auto"/>
              <w:jc w:val="center"/>
              <w:rPr>
                <w:sz w:val="22"/>
              </w:rPr>
            </w:pPr>
            <w:r w:rsidRPr="001B6259">
              <w:rPr>
                <w:sz w:val="22"/>
              </w:rPr>
              <w:t>Чистый пар</w:t>
            </w:r>
          </w:p>
        </w:tc>
        <w:tc>
          <w:tcPr>
            <w:tcW w:w="2176" w:type="dxa"/>
            <w:noWrap/>
            <w:hideMark/>
          </w:tcPr>
          <w:p w:rsidR="009336D0" w:rsidRPr="001B6259" w:rsidRDefault="009336D0" w:rsidP="001B6259">
            <w:pPr>
              <w:spacing w:after="160" w:line="360" w:lineRule="auto"/>
              <w:jc w:val="center"/>
              <w:rPr>
                <w:sz w:val="22"/>
              </w:rPr>
            </w:pPr>
            <w:r w:rsidRPr="001B6259">
              <w:rPr>
                <w:sz w:val="22"/>
              </w:rPr>
              <w:t>-</w:t>
            </w:r>
          </w:p>
        </w:tc>
        <w:tc>
          <w:tcPr>
            <w:tcW w:w="2176" w:type="dxa"/>
            <w:noWrap/>
            <w:hideMark/>
          </w:tcPr>
          <w:p w:rsidR="009336D0" w:rsidRPr="001B6259" w:rsidRDefault="009336D0" w:rsidP="001B6259">
            <w:pPr>
              <w:spacing w:after="160" w:line="360" w:lineRule="auto"/>
              <w:jc w:val="center"/>
              <w:rPr>
                <w:sz w:val="22"/>
              </w:rPr>
            </w:pPr>
            <w:r w:rsidRPr="001B6259">
              <w:rPr>
                <w:sz w:val="22"/>
              </w:rPr>
              <w:t>-</w:t>
            </w:r>
          </w:p>
        </w:tc>
        <w:tc>
          <w:tcPr>
            <w:tcW w:w="1308" w:type="dxa"/>
            <w:noWrap/>
            <w:hideMark/>
          </w:tcPr>
          <w:p w:rsidR="009336D0" w:rsidRPr="001B6259" w:rsidRDefault="009336D0" w:rsidP="001B6259">
            <w:pPr>
              <w:spacing w:after="160" w:line="360" w:lineRule="auto"/>
              <w:jc w:val="center"/>
              <w:rPr>
                <w:sz w:val="22"/>
              </w:rPr>
            </w:pPr>
            <w:r w:rsidRPr="001B6259">
              <w:rPr>
                <w:sz w:val="22"/>
              </w:rPr>
              <w:t>-</w:t>
            </w:r>
          </w:p>
        </w:tc>
        <w:tc>
          <w:tcPr>
            <w:tcW w:w="2047" w:type="dxa"/>
            <w:noWrap/>
            <w:hideMark/>
          </w:tcPr>
          <w:p w:rsidR="009336D0" w:rsidRPr="001B6259" w:rsidRDefault="009336D0" w:rsidP="001B6259">
            <w:pPr>
              <w:spacing w:after="160" w:line="360" w:lineRule="auto"/>
              <w:jc w:val="center"/>
              <w:rPr>
                <w:sz w:val="22"/>
              </w:rPr>
            </w:pPr>
            <w:r w:rsidRPr="001B6259">
              <w:rPr>
                <w:sz w:val="22"/>
              </w:rPr>
              <w:t>-</w:t>
            </w:r>
          </w:p>
        </w:tc>
        <w:tc>
          <w:tcPr>
            <w:tcW w:w="2684" w:type="dxa"/>
            <w:noWrap/>
            <w:hideMark/>
          </w:tcPr>
          <w:p w:rsidR="009336D0" w:rsidRPr="001B6259" w:rsidRDefault="009336D0" w:rsidP="001B6259">
            <w:pPr>
              <w:spacing w:after="160" w:line="360" w:lineRule="auto"/>
              <w:jc w:val="center"/>
              <w:rPr>
                <w:sz w:val="22"/>
              </w:rPr>
            </w:pPr>
            <w:r w:rsidRPr="001B6259">
              <w:rPr>
                <w:sz w:val="22"/>
              </w:rPr>
              <w:t>0</w:t>
            </w:r>
          </w:p>
        </w:tc>
        <w:tc>
          <w:tcPr>
            <w:tcW w:w="1470" w:type="dxa"/>
            <w:noWrap/>
            <w:hideMark/>
          </w:tcPr>
          <w:p w:rsidR="009336D0" w:rsidRPr="001B6259" w:rsidRDefault="009336D0" w:rsidP="001B6259">
            <w:pPr>
              <w:spacing w:after="160" w:line="360" w:lineRule="auto"/>
              <w:jc w:val="center"/>
              <w:rPr>
                <w:sz w:val="22"/>
              </w:rPr>
            </w:pPr>
            <w:r w:rsidRPr="001B6259">
              <w:rPr>
                <w:sz w:val="22"/>
              </w:rPr>
              <w:t>0</w:t>
            </w:r>
          </w:p>
        </w:tc>
      </w:tr>
      <w:tr w:rsidR="001B6259" w:rsidRPr="009336D0" w:rsidTr="001B6259">
        <w:trPr>
          <w:trHeight w:val="470"/>
        </w:trPr>
        <w:tc>
          <w:tcPr>
            <w:tcW w:w="872" w:type="dxa"/>
            <w:vMerge/>
            <w:hideMark/>
          </w:tcPr>
          <w:p w:rsidR="009336D0" w:rsidRPr="001B6259" w:rsidRDefault="009336D0" w:rsidP="001B6259">
            <w:pPr>
              <w:spacing w:after="160" w:line="360" w:lineRule="auto"/>
              <w:jc w:val="center"/>
              <w:rPr>
                <w:sz w:val="22"/>
              </w:rPr>
            </w:pPr>
          </w:p>
        </w:tc>
        <w:tc>
          <w:tcPr>
            <w:tcW w:w="1832" w:type="dxa"/>
            <w:vMerge w:val="restart"/>
            <w:noWrap/>
            <w:hideMark/>
          </w:tcPr>
          <w:p w:rsidR="009336D0" w:rsidRPr="001B6259" w:rsidRDefault="009336D0" w:rsidP="001B6259">
            <w:pPr>
              <w:spacing w:after="160" w:line="360" w:lineRule="auto"/>
              <w:jc w:val="center"/>
              <w:rPr>
                <w:sz w:val="22"/>
              </w:rPr>
            </w:pPr>
            <w:r w:rsidRPr="001B6259">
              <w:rPr>
                <w:sz w:val="22"/>
              </w:rPr>
              <w:t>Озимая рожь</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Допосевное, август</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Amazone ZG-B 5500</w:t>
            </w: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Суперфосфат простой</w:t>
            </w:r>
          </w:p>
        </w:tc>
        <w:tc>
          <w:tcPr>
            <w:tcW w:w="2684" w:type="dxa"/>
            <w:noWrap/>
            <w:hideMark/>
          </w:tcPr>
          <w:p w:rsidR="009336D0" w:rsidRPr="001B6259" w:rsidRDefault="009336D0" w:rsidP="001B6259">
            <w:pPr>
              <w:spacing w:after="160" w:line="360" w:lineRule="auto"/>
              <w:jc w:val="center"/>
              <w:rPr>
                <w:sz w:val="22"/>
              </w:rPr>
            </w:pPr>
            <w:r w:rsidRPr="001B6259">
              <w:rPr>
                <w:sz w:val="22"/>
              </w:rPr>
              <w:t>35,9</w:t>
            </w:r>
          </w:p>
        </w:tc>
        <w:tc>
          <w:tcPr>
            <w:tcW w:w="1470" w:type="dxa"/>
            <w:noWrap/>
            <w:hideMark/>
          </w:tcPr>
          <w:p w:rsidR="009336D0" w:rsidRPr="001B6259" w:rsidRDefault="009336D0" w:rsidP="001B6259">
            <w:pPr>
              <w:spacing w:after="160" w:line="360" w:lineRule="auto"/>
              <w:jc w:val="center"/>
              <w:rPr>
                <w:sz w:val="22"/>
              </w:rPr>
            </w:pPr>
            <w:r w:rsidRPr="001B6259">
              <w:rPr>
                <w:sz w:val="22"/>
              </w:rPr>
              <w:t>179,5</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K2O</w:t>
            </w:r>
          </w:p>
        </w:tc>
        <w:tc>
          <w:tcPr>
            <w:tcW w:w="2047" w:type="dxa"/>
            <w:noWrap/>
            <w:hideMark/>
          </w:tcPr>
          <w:p w:rsidR="009336D0" w:rsidRPr="001B6259" w:rsidRDefault="009336D0" w:rsidP="001B6259">
            <w:pPr>
              <w:spacing w:after="160" w:line="360" w:lineRule="auto"/>
              <w:jc w:val="center"/>
              <w:rPr>
                <w:sz w:val="22"/>
              </w:rPr>
            </w:pPr>
            <w:r w:rsidRPr="001B6259">
              <w:rPr>
                <w:sz w:val="22"/>
              </w:rPr>
              <w:t>Калий хлористый</w:t>
            </w:r>
          </w:p>
        </w:tc>
        <w:tc>
          <w:tcPr>
            <w:tcW w:w="2684" w:type="dxa"/>
            <w:noWrap/>
            <w:hideMark/>
          </w:tcPr>
          <w:p w:rsidR="009336D0" w:rsidRPr="001B6259" w:rsidRDefault="009336D0" w:rsidP="001B6259">
            <w:pPr>
              <w:spacing w:after="160" w:line="360" w:lineRule="auto"/>
              <w:jc w:val="center"/>
              <w:rPr>
                <w:sz w:val="22"/>
              </w:rPr>
            </w:pPr>
            <w:r w:rsidRPr="001B6259">
              <w:rPr>
                <w:sz w:val="22"/>
              </w:rPr>
              <w:t>42,5</w:t>
            </w:r>
          </w:p>
        </w:tc>
        <w:tc>
          <w:tcPr>
            <w:tcW w:w="1470" w:type="dxa"/>
            <w:noWrap/>
            <w:hideMark/>
          </w:tcPr>
          <w:p w:rsidR="009336D0" w:rsidRPr="001B6259" w:rsidRDefault="009336D0" w:rsidP="001B6259">
            <w:pPr>
              <w:spacing w:after="160" w:line="360" w:lineRule="auto"/>
              <w:jc w:val="center"/>
              <w:rPr>
                <w:sz w:val="22"/>
              </w:rPr>
            </w:pPr>
            <w:r w:rsidRPr="001B6259">
              <w:rPr>
                <w:sz w:val="22"/>
              </w:rPr>
              <w:t>70,8</w:t>
            </w:r>
          </w:p>
        </w:tc>
      </w:tr>
      <w:tr w:rsidR="001B6259" w:rsidRPr="009336D0" w:rsidTr="001B6259">
        <w:trPr>
          <w:trHeight w:val="53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noWrap/>
            <w:hideMark/>
          </w:tcPr>
          <w:p w:rsidR="009336D0" w:rsidRPr="001B6259" w:rsidRDefault="009336D0" w:rsidP="001B6259">
            <w:pPr>
              <w:spacing w:after="160" w:line="360" w:lineRule="auto"/>
              <w:jc w:val="center"/>
              <w:rPr>
                <w:sz w:val="22"/>
              </w:rPr>
            </w:pPr>
            <w:r w:rsidRPr="001B6259">
              <w:rPr>
                <w:sz w:val="22"/>
              </w:rPr>
              <w:t>Припосевное, сентябрь</w:t>
            </w:r>
          </w:p>
        </w:tc>
        <w:tc>
          <w:tcPr>
            <w:tcW w:w="2176" w:type="dxa"/>
            <w:noWrap/>
            <w:hideMark/>
          </w:tcPr>
          <w:p w:rsidR="009336D0" w:rsidRPr="001B6259" w:rsidRDefault="009336D0" w:rsidP="001B6259">
            <w:pPr>
              <w:spacing w:after="160" w:line="360" w:lineRule="auto"/>
              <w:jc w:val="center"/>
              <w:rPr>
                <w:sz w:val="22"/>
              </w:rPr>
            </w:pPr>
            <w:r w:rsidRPr="001B6259">
              <w:rPr>
                <w:sz w:val="22"/>
              </w:rPr>
              <w:t>СЗ – 3.6</w:t>
            </w: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Суперфосфат простой</w:t>
            </w:r>
          </w:p>
        </w:tc>
        <w:tc>
          <w:tcPr>
            <w:tcW w:w="2684" w:type="dxa"/>
            <w:noWrap/>
            <w:hideMark/>
          </w:tcPr>
          <w:p w:rsidR="009336D0" w:rsidRPr="001B6259" w:rsidRDefault="009336D0" w:rsidP="001B6259">
            <w:pPr>
              <w:spacing w:after="160" w:line="360" w:lineRule="auto"/>
              <w:jc w:val="center"/>
              <w:rPr>
                <w:sz w:val="22"/>
              </w:rPr>
            </w:pPr>
            <w:r w:rsidRPr="001B6259">
              <w:rPr>
                <w:sz w:val="22"/>
              </w:rPr>
              <w:t>10</w:t>
            </w:r>
          </w:p>
        </w:tc>
        <w:tc>
          <w:tcPr>
            <w:tcW w:w="1470" w:type="dxa"/>
            <w:noWrap/>
            <w:hideMark/>
          </w:tcPr>
          <w:p w:rsidR="009336D0" w:rsidRPr="001B6259" w:rsidRDefault="009336D0" w:rsidP="001B6259">
            <w:pPr>
              <w:spacing w:after="160" w:line="360" w:lineRule="auto"/>
              <w:jc w:val="center"/>
              <w:rPr>
                <w:sz w:val="22"/>
              </w:rPr>
            </w:pPr>
            <w:r w:rsidRPr="001B6259">
              <w:rPr>
                <w:sz w:val="22"/>
              </w:rPr>
              <w:t>50,0</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noWrap/>
            <w:hideMark/>
          </w:tcPr>
          <w:p w:rsidR="009336D0" w:rsidRPr="001B6259" w:rsidRDefault="009336D0" w:rsidP="001B6259">
            <w:pPr>
              <w:spacing w:after="160" w:line="360" w:lineRule="auto"/>
              <w:jc w:val="center"/>
              <w:rPr>
                <w:sz w:val="22"/>
              </w:rPr>
            </w:pPr>
            <w:r w:rsidRPr="001B6259">
              <w:rPr>
                <w:sz w:val="22"/>
              </w:rPr>
              <w:t>Подкормка, апрель</w:t>
            </w:r>
          </w:p>
        </w:tc>
        <w:tc>
          <w:tcPr>
            <w:tcW w:w="2176" w:type="dxa"/>
            <w:noWrap/>
            <w:hideMark/>
          </w:tcPr>
          <w:p w:rsidR="009336D0" w:rsidRPr="001B6259" w:rsidRDefault="009336D0" w:rsidP="001B6259">
            <w:pPr>
              <w:spacing w:after="160" w:line="360" w:lineRule="auto"/>
              <w:jc w:val="center"/>
              <w:rPr>
                <w:sz w:val="22"/>
              </w:rPr>
            </w:pPr>
            <w:r w:rsidRPr="001B6259">
              <w:rPr>
                <w:sz w:val="22"/>
              </w:rPr>
              <w:t>Amazone ZG-B 5500</w:t>
            </w:r>
          </w:p>
        </w:tc>
        <w:tc>
          <w:tcPr>
            <w:tcW w:w="1308" w:type="dxa"/>
            <w:hideMark/>
          </w:tcPr>
          <w:p w:rsidR="009336D0" w:rsidRPr="001B6259" w:rsidRDefault="009336D0" w:rsidP="001B6259">
            <w:pPr>
              <w:spacing w:after="160" w:line="360" w:lineRule="auto"/>
              <w:jc w:val="center"/>
              <w:rPr>
                <w:sz w:val="22"/>
              </w:rPr>
            </w:pPr>
            <w:r w:rsidRPr="001B6259">
              <w:rPr>
                <w:sz w:val="22"/>
                <w:lang w:val="en-US"/>
              </w:rPr>
              <w:t>N</w:t>
            </w:r>
          </w:p>
        </w:tc>
        <w:tc>
          <w:tcPr>
            <w:tcW w:w="2047" w:type="dxa"/>
            <w:noWrap/>
            <w:hideMark/>
          </w:tcPr>
          <w:p w:rsidR="009336D0" w:rsidRPr="001B6259" w:rsidRDefault="009336D0" w:rsidP="001B6259">
            <w:pPr>
              <w:spacing w:after="160" w:line="360" w:lineRule="auto"/>
              <w:jc w:val="center"/>
              <w:rPr>
                <w:sz w:val="22"/>
              </w:rPr>
            </w:pPr>
            <w:r w:rsidRPr="001B6259">
              <w:rPr>
                <w:sz w:val="22"/>
              </w:rPr>
              <w:t>Мочевина</w:t>
            </w:r>
          </w:p>
        </w:tc>
        <w:tc>
          <w:tcPr>
            <w:tcW w:w="2684" w:type="dxa"/>
            <w:noWrap/>
            <w:hideMark/>
          </w:tcPr>
          <w:p w:rsidR="009336D0" w:rsidRPr="001B6259" w:rsidRDefault="009336D0" w:rsidP="001B6259">
            <w:pPr>
              <w:spacing w:after="160" w:line="360" w:lineRule="auto"/>
              <w:jc w:val="center"/>
              <w:rPr>
                <w:sz w:val="22"/>
              </w:rPr>
            </w:pPr>
            <w:r w:rsidRPr="001B6259">
              <w:rPr>
                <w:sz w:val="22"/>
              </w:rPr>
              <w:t>48</w:t>
            </w:r>
          </w:p>
        </w:tc>
        <w:tc>
          <w:tcPr>
            <w:tcW w:w="1470" w:type="dxa"/>
            <w:noWrap/>
            <w:hideMark/>
          </w:tcPr>
          <w:p w:rsidR="009336D0" w:rsidRPr="001B6259" w:rsidRDefault="009336D0" w:rsidP="001B6259">
            <w:pPr>
              <w:spacing w:after="160" w:line="360" w:lineRule="auto"/>
              <w:jc w:val="center"/>
              <w:rPr>
                <w:sz w:val="22"/>
              </w:rPr>
            </w:pPr>
            <w:r w:rsidRPr="001B6259">
              <w:rPr>
                <w:sz w:val="22"/>
              </w:rPr>
              <w:t>104,3</w:t>
            </w:r>
          </w:p>
        </w:tc>
      </w:tr>
      <w:tr w:rsidR="001B6259" w:rsidRPr="009336D0" w:rsidTr="001B6259">
        <w:trPr>
          <w:trHeight w:val="313"/>
        </w:trPr>
        <w:tc>
          <w:tcPr>
            <w:tcW w:w="872" w:type="dxa"/>
            <w:vMerge/>
            <w:hideMark/>
          </w:tcPr>
          <w:p w:rsidR="009336D0" w:rsidRPr="001B6259" w:rsidRDefault="009336D0" w:rsidP="001B6259">
            <w:pPr>
              <w:spacing w:after="160" w:line="360" w:lineRule="auto"/>
              <w:jc w:val="center"/>
              <w:rPr>
                <w:sz w:val="22"/>
              </w:rPr>
            </w:pPr>
          </w:p>
        </w:tc>
        <w:tc>
          <w:tcPr>
            <w:tcW w:w="1832" w:type="dxa"/>
            <w:vMerge w:val="restart"/>
            <w:noWrap/>
            <w:hideMark/>
          </w:tcPr>
          <w:p w:rsidR="009336D0" w:rsidRPr="001B6259" w:rsidRDefault="009336D0" w:rsidP="001B6259">
            <w:pPr>
              <w:spacing w:after="160" w:line="360" w:lineRule="auto"/>
              <w:jc w:val="center"/>
              <w:rPr>
                <w:sz w:val="22"/>
              </w:rPr>
            </w:pPr>
            <w:r w:rsidRPr="001B6259">
              <w:rPr>
                <w:sz w:val="22"/>
              </w:rPr>
              <w:t>Яровая пшеница</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Допосевное, сентябрь</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Amazone ZG-B 5500</w:t>
            </w:r>
          </w:p>
        </w:tc>
        <w:tc>
          <w:tcPr>
            <w:tcW w:w="1308" w:type="dxa"/>
            <w:hideMark/>
          </w:tcPr>
          <w:p w:rsidR="009336D0" w:rsidRPr="001B6259" w:rsidRDefault="009336D0" w:rsidP="001B6259">
            <w:pPr>
              <w:spacing w:after="160" w:line="360" w:lineRule="auto"/>
              <w:jc w:val="center"/>
              <w:rPr>
                <w:sz w:val="22"/>
              </w:rPr>
            </w:pPr>
            <w:r w:rsidRPr="001B6259">
              <w:rPr>
                <w:sz w:val="22"/>
                <w:lang w:val="en-US"/>
              </w:rPr>
              <w:t>N</w:t>
            </w:r>
          </w:p>
        </w:tc>
        <w:tc>
          <w:tcPr>
            <w:tcW w:w="2047" w:type="dxa"/>
            <w:noWrap/>
            <w:hideMark/>
          </w:tcPr>
          <w:p w:rsidR="009336D0" w:rsidRPr="001B6259" w:rsidRDefault="009336D0" w:rsidP="001B6259">
            <w:pPr>
              <w:spacing w:after="160" w:line="360" w:lineRule="auto"/>
              <w:jc w:val="center"/>
              <w:rPr>
                <w:sz w:val="22"/>
              </w:rPr>
            </w:pPr>
            <w:r w:rsidRPr="001B6259">
              <w:rPr>
                <w:sz w:val="22"/>
              </w:rPr>
              <w:t>Сульфат аммония</w:t>
            </w:r>
          </w:p>
        </w:tc>
        <w:tc>
          <w:tcPr>
            <w:tcW w:w="2684" w:type="dxa"/>
            <w:noWrap/>
            <w:hideMark/>
          </w:tcPr>
          <w:p w:rsidR="009336D0" w:rsidRPr="001B6259" w:rsidRDefault="009336D0" w:rsidP="001B6259">
            <w:pPr>
              <w:spacing w:after="160" w:line="360" w:lineRule="auto"/>
              <w:jc w:val="center"/>
              <w:rPr>
                <w:sz w:val="22"/>
              </w:rPr>
            </w:pPr>
            <w:r w:rsidRPr="001B6259">
              <w:rPr>
                <w:sz w:val="22"/>
              </w:rPr>
              <w:t>65</w:t>
            </w:r>
          </w:p>
        </w:tc>
        <w:tc>
          <w:tcPr>
            <w:tcW w:w="1470" w:type="dxa"/>
            <w:noWrap/>
            <w:hideMark/>
          </w:tcPr>
          <w:p w:rsidR="009336D0" w:rsidRPr="001B6259" w:rsidRDefault="009336D0" w:rsidP="001B6259">
            <w:pPr>
              <w:spacing w:after="160" w:line="360" w:lineRule="auto"/>
              <w:jc w:val="center"/>
              <w:rPr>
                <w:sz w:val="22"/>
              </w:rPr>
            </w:pPr>
            <w:r w:rsidRPr="001B6259">
              <w:rPr>
                <w:sz w:val="22"/>
              </w:rPr>
              <w:t>312,5</w:t>
            </w:r>
          </w:p>
        </w:tc>
      </w:tr>
      <w:tr w:rsidR="001B6259" w:rsidRPr="009336D0" w:rsidTr="001B6259">
        <w:trPr>
          <w:trHeight w:val="433"/>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Суперфосфат простой</w:t>
            </w:r>
          </w:p>
        </w:tc>
        <w:tc>
          <w:tcPr>
            <w:tcW w:w="2684" w:type="dxa"/>
            <w:noWrap/>
            <w:hideMark/>
          </w:tcPr>
          <w:p w:rsidR="009336D0" w:rsidRPr="001B6259" w:rsidRDefault="009336D0" w:rsidP="001B6259">
            <w:pPr>
              <w:spacing w:after="160" w:line="360" w:lineRule="auto"/>
              <w:jc w:val="center"/>
              <w:rPr>
                <w:sz w:val="22"/>
              </w:rPr>
            </w:pPr>
            <w:r w:rsidRPr="001B6259">
              <w:rPr>
                <w:sz w:val="22"/>
              </w:rPr>
              <w:t>30,5</w:t>
            </w:r>
          </w:p>
        </w:tc>
        <w:tc>
          <w:tcPr>
            <w:tcW w:w="1470" w:type="dxa"/>
            <w:noWrap/>
            <w:hideMark/>
          </w:tcPr>
          <w:p w:rsidR="009336D0" w:rsidRPr="001B6259" w:rsidRDefault="009336D0" w:rsidP="001B6259">
            <w:pPr>
              <w:spacing w:after="160" w:line="360" w:lineRule="auto"/>
              <w:jc w:val="center"/>
              <w:rPr>
                <w:sz w:val="22"/>
              </w:rPr>
            </w:pPr>
            <w:r w:rsidRPr="001B6259">
              <w:rPr>
                <w:sz w:val="22"/>
              </w:rPr>
              <w:t>152,5</w:t>
            </w:r>
          </w:p>
        </w:tc>
      </w:tr>
      <w:tr w:rsidR="001B6259" w:rsidRPr="009336D0" w:rsidTr="001B6259">
        <w:trPr>
          <w:trHeight w:val="411"/>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K2O</w:t>
            </w:r>
          </w:p>
        </w:tc>
        <w:tc>
          <w:tcPr>
            <w:tcW w:w="2047" w:type="dxa"/>
            <w:noWrap/>
            <w:hideMark/>
          </w:tcPr>
          <w:p w:rsidR="009336D0" w:rsidRPr="001B6259" w:rsidRDefault="009336D0" w:rsidP="001B6259">
            <w:pPr>
              <w:spacing w:after="160" w:line="360" w:lineRule="auto"/>
              <w:jc w:val="center"/>
              <w:rPr>
                <w:sz w:val="22"/>
              </w:rPr>
            </w:pPr>
            <w:r w:rsidRPr="001B6259">
              <w:rPr>
                <w:sz w:val="22"/>
              </w:rPr>
              <w:t>Калий хлористый</w:t>
            </w:r>
          </w:p>
        </w:tc>
        <w:tc>
          <w:tcPr>
            <w:tcW w:w="2684" w:type="dxa"/>
            <w:noWrap/>
            <w:hideMark/>
          </w:tcPr>
          <w:p w:rsidR="009336D0" w:rsidRPr="001B6259" w:rsidRDefault="009336D0" w:rsidP="001B6259">
            <w:pPr>
              <w:spacing w:after="160" w:line="360" w:lineRule="auto"/>
              <w:jc w:val="center"/>
              <w:rPr>
                <w:sz w:val="22"/>
              </w:rPr>
            </w:pPr>
            <w:r w:rsidRPr="001B6259">
              <w:rPr>
                <w:sz w:val="22"/>
              </w:rPr>
              <w:t>36</w:t>
            </w:r>
          </w:p>
        </w:tc>
        <w:tc>
          <w:tcPr>
            <w:tcW w:w="1470" w:type="dxa"/>
            <w:noWrap/>
            <w:hideMark/>
          </w:tcPr>
          <w:p w:rsidR="009336D0" w:rsidRPr="001B6259" w:rsidRDefault="009336D0" w:rsidP="001B6259">
            <w:pPr>
              <w:spacing w:after="160" w:line="360" w:lineRule="auto"/>
              <w:jc w:val="center"/>
              <w:rPr>
                <w:sz w:val="22"/>
              </w:rPr>
            </w:pPr>
            <w:r w:rsidRPr="001B6259">
              <w:rPr>
                <w:sz w:val="22"/>
              </w:rPr>
              <w:t>60,0</w:t>
            </w:r>
          </w:p>
        </w:tc>
      </w:tr>
      <w:tr w:rsidR="001B6259" w:rsidRPr="009336D0" w:rsidTr="001B6259">
        <w:trPr>
          <w:trHeight w:val="53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noWrap/>
            <w:hideMark/>
          </w:tcPr>
          <w:p w:rsidR="009336D0" w:rsidRPr="001B6259" w:rsidRDefault="009336D0" w:rsidP="001B6259">
            <w:pPr>
              <w:spacing w:after="160" w:line="360" w:lineRule="auto"/>
              <w:jc w:val="center"/>
              <w:rPr>
                <w:sz w:val="22"/>
              </w:rPr>
            </w:pPr>
            <w:r w:rsidRPr="001B6259">
              <w:rPr>
                <w:sz w:val="22"/>
              </w:rPr>
              <w:t>Припосевное, май</w:t>
            </w:r>
          </w:p>
        </w:tc>
        <w:tc>
          <w:tcPr>
            <w:tcW w:w="2176" w:type="dxa"/>
            <w:noWrap/>
            <w:hideMark/>
          </w:tcPr>
          <w:p w:rsidR="009336D0" w:rsidRPr="001B6259" w:rsidRDefault="009336D0" w:rsidP="001B6259">
            <w:pPr>
              <w:spacing w:after="160" w:line="360" w:lineRule="auto"/>
              <w:jc w:val="center"/>
              <w:rPr>
                <w:sz w:val="22"/>
              </w:rPr>
            </w:pPr>
            <w:r w:rsidRPr="001B6259">
              <w:rPr>
                <w:sz w:val="22"/>
              </w:rPr>
              <w:t>СЗ – 3.6</w:t>
            </w: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Суперфосфат простой</w:t>
            </w:r>
          </w:p>
        </w:tc>
        <w:tc>
          <w:tcPr>
            <w:tcW w:w="2684" w:type="dxa"/>
            <w:noWrap/>
            <w:hideMark/>
          </w:tcPr>
          <w:p w:rsidR="009336D0" w:rsidRPr="001B6259" w:rsidRDefault="009336D0" w:rsidP="001B6259">
            <w:pPr>
              <w:spacing w:after="160" w:line="360" w:lineRule="auto"/>
              <w:jc w:val="center"/>
              <w:rPr>
                <w:sz w:val="22"/>
              </w:rPr>
            </w:pPr>
            <w:r w:rsidRPr="001B6259">
              <w:rPr>
                <w:sz w:val="22"/>
              </w:rPr>
              <w:t>10</w:t>
            </w:r>
          </w:p>
        </w:tc>
        <w:tc>
          <w:tcPr>
            <w:tcW w:w="1470" w:type="dxa"/>
            <w:noWrap/>
            <w:hideMark/>
          </w:tcPr>
          <w:p w:rsidR="009336D0" w:rsidRPr="001B6259" w:rsidRDefault="009336D0" w:rsidP="001B6259">
            <w:pPr>
              <w:spacing w:after="160" w:line="360" w:lineRule="auto"/>
              <w:jc w:val="center"/>
              <w:rPr>
                <w:sz w:val="22"/>
              </w:rPr>
            </w:pPr>
            <w:r w:rsidRPr="001B6259">
              <w:rPr>
                <w:sz w:val="22"/>
              </w:rPr>
              <w:t>50,0</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vMerge w:val="restart"/>
            <w:noWrap/>
            <w:hideMark/>
          </w:tcPr>
          <w:p w:rsidR="009336D0" w:rsidRPr="001B6259" w:rsidRDefault="009336D0" w:rsidP="001B6259">
            <w:pPr>
              <w:spacing w:after="160" w:line="360" w:lineRule="auto"/>
              <w:jc w:val="center"/>
              <w:rPr>
                <w:sz w:val="22"/>
              </w:rPr>
            </w:pPr>
            <w:r w:rsidRPr="001B6259">
              <w:rPr>
                <w:sz w:val="22"/>
              </w:rPr>
              <w:t>Кормовая морковь</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Допосевное, сентябрь</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Amazone ZG-B 5500</w:t>
            </w:r>
          </w:p>
        </w:tc>
        <w:tc>
          <w:tcPr>
            <w:tcW w:w="1308" w:type="dxa"/>
            <w:hideMark/>
          </w:tcPr>
          <w:p w:rsidR="009336D0" w:rsidRPr="001B6259" w:rsidRDefault="009336D0" w:rsidP="001B6259">
            <w:pPr>
              <w:spacing w:after="160" w:line="360" w:lineRule="auto"/>
              <w:jc w:val="center"/>
              <w:rPr>
                <w:sz w:val="22"/>
              </w:rPr>
            </w:pPr>
            <w:r w:rsidRPr="001B6259">
              <w:rPr>
                <w:sz w:val="22"/>
                <w:lang w:val="en-US"/>
              </w:rPr>
              <w:t>N</w:t>
            </w:r>
          </w:p>
        </w:tc>
        <w:tc>
          <w:tcPr>
            <w:tcW w:w="2047" w:type="dxa"/>
            <w:noWrap/>
            <w:hideMark/>
          </w:tcPr>
          <w:p w:rsidR="009336D0" w:rsidRPr="001B6259" w:rsidRDefault="009336D0" w:rsidP="001B6259">
            <w:pPr>
              <w:spacing w:after="160" w:line="360" w:lineRule="auto"/>
              <w:jc w:val="center"/>
              <w:rPr>
                <w:sz w:val="22"/>
              </w:rPr>
            </w:pPr>
            <w:r w:rsidRPr="001B6259">
              <w:rPr>
                <w:sz w:val="22"/>
              </w:rPr>
              <w:t>Сульфат аммония</w:t>
            </w:r>
          </w:p>
        </w:tc>
        <w:tc>
          <w:tcPr>
            <w:tcW w:w="2684" w:type="dxa"/>
            <w:noWrap/>
            <w:hideMark/>
          </w:tcPr>
          <w:p w:rsidR="009336D0" w:rsidRPr="001B6259" w:rsidRDefault="009336D0" w:rsidP="001B6259">
            <w:pPr>
              <w:spacing w:after="160" w:line="360" w:lineRule="auto"/>
              <w:jc w:val="center"/>
              <w:rPr>
                <w:sz w:val="22"/>
              </w:rPr>
            </w:pPr>
            <w:r w:rsidRPr="001B6259">
              <w:rPr>
                <w:sz w:val="22"/>
              </w:rPr>
              <w:t>88</w:t>
            </w:r>
          </w:p>
        </w:tc>
        <w:tc>
          <w:tcPr>
            <w:tcW w:w="1470" w:type="dxa"/>
            <w:noWrap/>
            <w:hideMark/>
          </w:tcPr>
          <w:p w:rsidR="009336D0" w:rsidRPr="001B6259" w:rsidRDefault="009336D0" w:rsidP="001B6259">
            <w:pPr>
              <w:spacing w:after="160" w:line="360" w:lineRule="auto"/>
              <w:jc w:val="center"/>
              <w:rPr>
                <w:sz w:val="22"/>
              </w:rPr>
            </w:pPr>
            <w:r w:rsidRPr="001B6259">
              <w:rPr>
                <w:sz w:val="22"/>
              </w:rPr>
              <w:t>423,1</w:t>
            </w:r>
          </w:p>
        </w:tc>
      </w:tr>
      <w:tr w:rsidR="001B6259" w:rsidRPr="009336D0" w:rsidTr="001B6259">
        <w:trPr>
          <w:trHeight w:val="47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Суперфосфат простой</w:t>
            </w:r>
          </w:p>
        </w:tc>
        <w:tc>
          <w:tcPr>
            <w:tcW w:w="2684" w:type="dxa"/>
            <w:noWrap/>
            <w:hideMark/>
          </w:tcPr>
          <w:p w:rsidR="009336D0" w:rsidRPr="001B6259" w:rsidRDefault="009336D0" w:rsidP="001B6259">
            <w:pPr>
              <w:spacing w:after="160" w:line="360" w:lineRule="auto"/>
              <w:jc w:val="center"/>
              <w:rPr>
                <w:sz w:val="22"/>
              </w:rPr>
            </w:pPr>
            <w:r w:rsidRPr="001B6259">
              <w:rPr>
                <w:sz w:val="22"/>
              </w:rPr>
              <w:t>73</w:t>
            </w:r>
          </w:p>
        </w:tc>
        <w:tc>
          <w:tcPr>
            <w:tcW w:w="1470" w:type="dxa"/>
            <w:noWrap/>
            <w:hideMark/>
          </w:tcPr>
          <w:p w:rsidR="009336D0" w:rsidRPr="001B6259" w:rsidRDefault="009336D0" w:rsidP="001B6259">
            <w:pPr>
              <w:spacing w:after="160" w:line="360" w:lineRule="auto"/>
              <w:jc w:val="center"/>
              <w:rPr>
                <w:sz w:val="22"/>
              </w:rPr>
            </w:pPr>
            <w:r w:rsidRPr="001B6259">
              <w:rPr>
                <w:sz w:val="22"/>
              </w:rPr>
              <w:t>365,0</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K2O</w:t>
            </w:r>
          </w:p>
        </w:tc>
        <w:tc>
          <w:tcPr>
            <w:tcW w:w="2047" w:type="dxa"/>
            <w:noWrap/>
            <w:hideMark/>
          </w:tcPr>
          <w:p w:rsidR="009336D0" w:rsidRPr="001B6259" w:rsidRDefault="009336D0" w:rsidP="001B6259">
            <w:pPr>
              <w:spacing w:after="160" w:line="360" w:lineRule="auto"/>
              <w:jc w:val="center"/>
              <w:rPr>
                <w:sz w:val="22"/>
              </w:rPr>
            </w:pPr>
            <w:r w:rsidRPr="001B6259">
              <w:rPr>
                <w:sz w:val="22"/>
              </w:rPr>
              <w:t>Калий сернокислый</w:t>
            </w:r>
          </w:p>
        </w:tc>
        <w:tc>
          <w:tcPr>
            <w:tcW w:w="2684" w:type="dxa"/>
            <w:noWrap/>
            <w:hideMark/>
          </w:tcPr>
          <w:p w:rsidR="009336D0" w:rsidRPr="001B6259" w:rsidRDefault="009336D0" w:rsidP="001B6259">
            <w:pPr>
              <w:spacing w:after="160" w:line="360" w:lineRule="auto"/>
              <w:jc w:val="center"/>
              <w:rPr>
                <w:sz w:val="22"/>
              </w:rPr>
            </w:pPr>
            <w:r w:rsidRPr="001B6259">
              <w:rPr>
                <w:sz w:val="22"/>
              </w:rPr>
              <w:t>82</w:t>
            </w:r>
          </w:p>
        </w:tc>
        <w:tc>
          <w:tcPr>
            <w:tcW w:w="1470" w:type="dxa"/>
            <w:noWrap/>
            <w:hideMark/>
          </w:tcPr>
          <w:p w:rsidR="009336D0" w:rsidRPr="001B6259" w:rsidRDefault="009336D0" w:rsidP="001B6259">
            <w:pPr>
              <w:spacing w:after="160" w:line="360" w:lineRule="auto"/>
              <w:jc w:val="center"/>
              <w:rPr>
                <w:sz w:val="22"/>
              </w:rPr>
            </w:pPr>
            <w:r w:rsidRPr="001B6259">
              <w:rPr>
                <w:sz w:val="22"/>
              </w:rPr>
              <w:t>164,0</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Припосевное, май</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ТС-М-4150а</w:t>
            </w:r>
          </w:p>
        </w:tc>
        <w:tc>
          <w:tcPr>
            <w:tcW w:w="1308" w:type="dxa"/>
            <w:hideMark/>
          </w:tcPr>
          <w:p w:rsidR="009336D0" w:rsidRPr="001B6259" w:rsidRDefault="009336D0" w:rsidP="001B6259">
            <w:pPr>
              <w:spacing w:after="160" w:line="360" w:lineRule="auto"/>
              <w:jc w:val="center"/>
              <w:rPr>
                <w:sz w:val="22"/>
              </w:rPr>
            </w:pPr>
            <w:r w:rsidRPr="001B6259">
              <w:rPr>
                <w:sz w:val="22"/>
                <w:lang w:val="en-US"/>
              </w:rPr>
              <w:t>N</w:t>
            </w:r>
          </w:p>
        </w:tc>
        <w:tc>
          <w:tcPr>
            <w:tcW w:w="2047" w:type="dxa"/>
            <w:noWrap/>
            <w:hideMark/>
          </w:tcPr>
          <w:p w:rsidR="009336D0" w:rsidRPr="001B6259" w:rsidRDefault="009336D0" w:rsidP="001B6259">
            <w:pPr>
              <w:spacing w:after="160" w:line="360" w:lineRule="auto"/>
              <w:jc w:val="center"/>
              <w:rPr>
                <w:sz w:val="22"/>
              </w:rPr>
            </w:pPr>
            <w:r w:rsidRPr="001B6259">
              <w:rPr>
                <w:sz w:val="22"/>
              </w:rPr>
              <w:t>Мочевина</w:t>
            </w:r>
          </w:p>
        </w:tc>
        <w:tc>
          <w:tcPr>
            <w:tcW w:w="2684" w:type="dxa"/>
            <w:noWrap/>
            <w:hideMark/>
          </w:tcPr>
          <w:p w:rsidR="009336D0" w:rsidRPr="001B6259" w:rsidRDefault="009336D0" w:rsidP="001B6259">
            <w:pPr>
              <w:spacing w:after="160" w:line="360" w:lineRule="auto"/>
              <w:jc w:val="center"/>
              <w:rPr>
                <w:sz w:val="22"/>
              </w:rPr>
            </w:pPr>
            <w:r w:rsidRPr="001B6259">
              <w:rPr>
                <w:sz w:val="22"/>
              </w:rPr>
              <w:t>7</w:t>
            </w:r>
          </w:p>
        </w:tc>
        <w:tc>
          <w:tcPr>
            <w:tcW w:w="1470" w:type="dxa"/>
            <w:noWrap/>
            <w:hideMark/>
          </w:tcPr>
          <w:p w:rsidR="009336D0" w:rsidRPr="001B6259" w:rsidRDefault="009336D0" w:rsidP="001B6259">
            <w:pPr>
              <w:spacing w:after="160" w:line="360" w:lineRule="auto"/>
              <w:jc w:val="center"/>
              <w:rPr>
                <w:sz w:val="22"/>
              </w:rPr>
            </w:pPr>
            <w:r w:rsidRPr="001B6259">
              <w:rPr>
                <w:sz w:val="22"/>
              </w:rPr>
              <w:t>9,7</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Диаммофос</w:t>
            </w:r>
          </w:p>
        </w:tc>
        <w:tc>
          <w:tcPr>
            <w:tcW w:w="2684" w:type="dxa"/>
            <w:noWrap/>
            <w:hideMark/>
          </w:tcPr>
          <w:p w:rsidR="009336D0" w:rsidRPr="001B6259" w:rsidRDefault="009336D0" w:rsidP="001B6259">
            <w:pPr>
              <w:spacing w:after="160" w:line="360" w:lineRule="auto"/>
              <w:jc w:val="center"/>
              <w:rPr>
                <w:sz w:val="22"/>
              </w:rPr>
            </w:pPr>
            <w:r w:rsidRPr="001B6259">
              <w:rPr>
                <w:sz w:val="22"/>
              </w:rPr>
              <w:t>7</w:t>
            </w:r>
          </w:p>
        </w:tc>
        <w:tc>
          <w:tcPr>
            <w:tcW w:w="1470" w:type="dxa"/>
            <w:noWrap/>
            <w:hideMark/>
          </w:tcPr>
          <w:p w:rsidR="009336D0" w:rsidRPr="001B6259" w:rsidRDefault="009336D0" w:rsidP="001B6259">
            <w:pPr>
              <w:spacing w:after="160" w:line="360" w:lineRule="auto"/>
              <w:jc w:val="center"/>
              <w:rPr>
                <w:sz w:val="22"/>
              </w:rPr>
            </w:pPr>
            <w:r w:rsidRPr="001B6259">
              <w:rPr>
                <w:sz w:val="22"/>
              </w:rPr>
              <w:t>14,0</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K2O</w:t>
            </w:r>
          </w:p>
        </w:tc>
        <w:tc>
          <w:tcPr>
            <w:tcW w:w="2047" w:type="dxa"/>
            <w:noWrap/>
            <w:hideMark/>
          </w:tcPr>
          <w:p w:rsidR="009336D0" w:rsidRPr="001B6259" w:rsidRDefault="009336D0" w:rsidP="001B6259">
            <w:pPr>
              <w:spacing w:after="160" w:line="360" w:lineRule="auto"/>
              <w:jc w:val="center"/>
              <w:rPr>
                <w:sz w:val="22"/>
              </w:rPr>
            </w:pPr>
            <w:r w:rsidRPr="001B6259">
              <w:rPr>
                <w:sz w:val="22"/>
              </w:rPr>
              <w:t>Калий сернокислый</w:t>
            </w:r>
          </w:p>
        </w:tc>
        <w:tc>
          <w:tcPr>
            <w:tcW w:w="2684" w:type="dxa"/>
            <w:noWrap/>
            <w:hideMark/>
          </w:tcPr>
          <w:p w:rsidR="009336D0" w:rsidRPr="001B6259" w:rsidRDefault="009336D0" w:rsidP="001B6259">
            <w:pPr>
              <w:spacing w:after="160" w:line="360" w:lineRule="auto"/>
              <w:jc w:val="center"/>
              <w:rPr>
                <w:sz w:val="22"/>
              </w:rPr>
            </w:pPr>
            <w:r w:rsidRPr="001B6259">
              <w:rPr>
                <w:sz w:val="22"/>
              </w:rPr>
              <w:t>8</w:t>
            </w:r>
          </w:p>
        </w:tc>
        <w:tc>
          <w:tcPr>
            <w:tcW w:w="1470" w:type="dxa"/>
            <w:noWrap/>
            <w:hideMark/>
          </w:tcPr>
          <w:p w:rsidR="009336D0" w:rsidRPr="001B6259" w:rsidRDefault="009336D0" w:rsidP="001B6259">
            <w:pPr>
              <w:spacing w:after="160" w:line="360" w:lineRule="auto"/>
              <w:jc w:val="center"/>
              <w:rPr>
                <w:sz w:val="22"/>
              </w:rPr>
            </w:pPr>
            <w:r w:rsidRPr="001B6259">
              <w:rPr>
                <w:sz w:val="22"/>
              </w:rPr>
              <w:t>16,0</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Подкормка, май</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Amazone ZG-B 5500</w:t>
            </w:r>
          </w:p>
        </w:tc>
        <w:tc>
          <w:tcPr>
            <w:tcW w:w="1308" w:type="dxa"/>
            <w:hideMark/>
          </w:tcPr>
          <w:p w:rsidR="009336D0" w:rsidRPr="001B6259" w:rsidRDefault="009336D0" w:rsidP="001B6259">
            <w:pPr>
              <w:spacing w:after="160" w:line="360" w:lineRule="auto"/>
              <w:jc w:val="center"/>
              <w:rPr>
                <w:sz w:val="22"/>
              </w:rPr>
            </w:pPr>
            <w:r w:rsidRPr="001B6259">
              <w:rPr>
                <w:sz w:val="22"/>
                <w:lang w:val="en-US"/>
              </w:rPr>
              <w:t>N</w:t>
            </w:r>
          </w:p>
        </w:tc>
        <w:tc>
          <w:tcPr>
            <w:tcW w:w="2047" w:type="dxa"/>
            <w:noWrap/>
            <w:hideMark/>
          </w:tcPr>
          <w:p w:rsidR="009336D0" w:rsidRPr="001B6259" w:rsidRDefault="009336D0" w:rsidP="001B6259">
            <w:pPr>
              <w:spacing w:after="160" w:line="360" w:lineRule="auto"/>
              <w:jc w:val="center"/>
              <w:rPr>
                <w:sz w:val="22"/>
              </w:rPr>
            </w:pPr>
            <w:r w:rsidRPr="001B6259">
              <w:rPr>
                <w:sz w:val="22"/>
              </w:rPr>
              <w:t>Мочевина</w:t>
            </w:r>
          </w:p>
        </w:tc>
        <w:tc>
          <w:tcPr>
            <w:tcW w:w="2684" w:type="dxa"/>
            <w:noWrap/>
            <w:hideMark/>
          </w:tcPr>
          <w:p w:rsidR="009336D0" w:rsidRPr="001B6259" w:rsidRDefault="009336D0" w:rsidP="001B6259">
            <w:pPr>
              <w:spacing w:after="160" w:line="360" w:lineRule="auto"/>
              <w:jc w:val="center"/>
              <w:rPr>
                <w:sz w:val="22"/>
              </w:rPr>
            </w:pPr>
            <w:r w:rsidRPr="001B6259">
              <w:rPr>
                <w:sz w:val="22"/>
              </w:rPr>
              <w:t>15</w:t>
            </w:r>
          </w:p>
        </w:tc>
        <w:tc>
          <w:tcPr>
            <w:tcW w:w="1470" w:type="dxa"/>
            <w:noWrap/>
            <w:hideMark/>
          </w:tcPr>
          <w:p w:rsidR="009336D0" w:rsidRPr="001B6259" w:rsidRDefault="009336D0" w:rsidP="001B6259">
            <w:pPr>
              <w:spacing w:after="160" w:line="360" w:lineRule="auto"/>
              <w:jc w:val="center"/>
              <w:rPr>
                <w:sz w:val="22"/>
              </w:rPr>
            </w:pPr>
            <w:r w:rsidRPr="001B6259">
              <w:rPr>
                <w:sz w:val="22"/>
              </w:rPr>
              <w:t>32,6</w:t>
            </w:r>
          </w:p>
        </w:tc>
      </w:tr>
      <w:tr w:rsidR="001B6259" w:rsidRPr="009336D0" w:rsidTr="001B6259">
        <w:trPr>
          <w:trHeight w:val="47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Суперфосфат простой</w:t>
            </w:r>
          </w:p>
        </w:tc>
        <w:tc>
          <w:tcPr>
            <w:tcW w:w="2684" w:type="dxa"/>
            <w:noWrap/>
            <w:hideMark/>
          </w:tcPr>
          <w:p w:rsidR="009336D0" w:rsidRPr="001B6259" w:rsidRDefault="009336D0" w:rsidP="001B6259">
            <w:pPr>
              <w:spacing w:after="160" w:line="360" w:lineRule="auto"/>
              <w:jc w:val="center"/>
              <w:rPr>
                <w:sz w:val="22"/>
              </w:rPr>
            </w:pPr>
            <w:r w:rsidRPr="001B6259">
              <w:rPr>
                <w:sz w:val="22"/>
              </w:rPr>
              <w:t>10</w:t>
            </w:r>
          </w:p>
        </w:tc>
        <w:tc>
          <w:tcPr>
            <w:tcW w:w="1470" w:type="dxa"/>
            <w:noWrap/>
            <w:hideMark/>
          </w:tcPr>
          <w:p w:rsidR="009336D0" w:rsidRPr="001B6259" w:rsidRDefault="009336D0" w:rsidP="001B6259">
            <w:pPr>
              <w:spacing w:after="160" w:line="360" w:lineRule="auto"/>
              <w:jc w:val="center"/>
              <w:rPr>
                <w:sz w:val="22"/>
              </w:rPr>
            </w:pPr>
            <w:r w:rsidRPr="001B6259">
              <w:rPr>
                <w:sz w:val="22"/>
              </w:rPr>
              <w:t>50,0</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K2O</w:t>
            </w:r>
          </w:p>
        </w:tc>
        <w:tc>
          <w:tcPr>
            <w:tcW w:w="2047" w:type="dxa"/>
            <w:noWrap/>
            <w:hideMark/>
          </w:tcPr>
          <w:p w:rsidR="009336D0" w:rsidRPr="001B6259" w:rsidRDefault="009336D0" w:rsidP="001B6259">
            <w:pPr>
              <w:spacing w:after="160" w:line="360" w:lineRule="auto"/>
              <w:jc w:val="center"/>
              <w:rPr>
                <w:sz w:val="22"/>
              </w:rPr>
            </w:pPr>
            <w:r w:rsidRPr="001B6259">
              <w:rPr>
                <w:sz w:val="22"/>
              </w:rPr>
              <w:t>Калий сернокислый</w:t>
            </w:r>
          </w:p>
        </w:tc>
        <w:tc>
          <w:tcPr>
            <w:tcW w:w="2684" w:type="dxa"/>
            <w:noWrap/>
            <w:hideMark/>
          </w:tcPr>
          <w:p w:rsidR="009336D0" w:rsidRPr="001B6259" w:rsidRDefault="009336D0" w:rsidP="001B6259">
            <w:pPr>
              <w:spacing w:after="160" w:line="360" w:lineRule="auto"/>
              <w:jc w:val="center"/>
              <w:rPr>
                <w:sz w:val="22"/>
              </w:rPr>
            </w:pPr>
            <w:r w:rsidRPr="001B6259">
              <w:rPr>
                <w:sz w:val="22"/>
              </w:rPr>
              <w:t>20</w:t>
            </w:r>
          </w:p>
        </w:tc>
        <w:tc>
          <w:tcPr>
            <w:tcW w:w="1470" w:type="dxa"/>
            <w:noWrap/>
            <w:hideMark/>
          </w:tcPr>
          <w:p w:rsidR="009336D0" w:rsidRPr="001B6259" w:rsidRDefault="009336D0" w:rsidP="001B6259">
            <w:pPr>
              <w:spacing w:after="160" w:line="360" w:lineRule="auto"/>
              <w:jc w:val="center"/>
              <w:rPr>
                <w:sz w:val="22"/>
              </w:rPr>
            </w:pPr>
            <w:r w:rsidRPr="001B6259">
              <w:rPr>
                <w:sz w:val="22"/>
              </w:rPr>
              <w:t>40,0</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vMerge w:val="restart"/>
            <w:noWrap/>
            <w:hideMark/>
          </w:tcPr>
          <w:p w:rsidR="009336D0" w:rsidRPr="001B6259" w:rsidRDefault="009336D0" w:rsidP="001B6259">
            <w:pPr>
              <w:spacing w:after="160" w:line="360" w:lineRule="auto"/>
              <w:jc w:val="center"/>
              <w:rPr>
                <w:sz w:val="22"/>
              </w:rPr>
            </w:pPr>
            <w:r w:rsidRPr="001B6259">
              <w:rPr>
                <w:sz w:val="22"/>
              </w:rPr>
              <w:t>Просо</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Допосевное, сентябрь</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Amazone ZG-B 5500</w:t>
            </w:r>
          </w:p>
        </w:tc>
        <w:tc>
          <w:tcPr>
            <w:tcW w:w="1308" w:type="dxa"/>
            <w:hideMark/>
          </w:tcPr>
          <w:p w:rsidR="009336D0" w:rsidRPr="001B6259" w:rsidRDefault="009336D0" w:rsidP="001B6259">
            <w:pPr>
              <w:spacing w:after="160" w:line="360" w:lineRule="auto"/>
              <w:jc w:val="center"/>
              <w:rPr>
                <w:sz w:val="22"/>
              </w:rPr>
            </w:pPr>
            <w:r w:rsidRPr="001B6259">
              <w:rPr>
                <w:sz w:val="22"/>
                <w:lang w:val="en-US"/>
              </w:rPr>
              <w:t>N</w:t>
            </w:r>
          </w:p>
        </w:tc>
        <w:tc>
          <w:tcPr>
            <w:tcW w:w="2047" w:type="dxa"/>
            <w:noWrap/>
            <w:hideMark/>
          </w:tcPr>
          <w:p w:rsidR="009336D0" w:rsidRPr="001B6259" w:rsidRDefault="009336D0" w:rsidP="001B6259">
            <w:pPr>
              <w:spacing w:after="160" w:line="360" w:lineRule="auto"/>
              <w:jc w:val="center"/>
              <w:rPr>
                <w:sz w:val="22"/>
              </w:rPr>
            </w:pPr>
            <w:r w:rsidRPr="001B6259">
              <w:rPr>
                <w:sz w:val="22"/>
              </w:rPr>
              <w:t>Сульфат аммония</w:t>
            </w:r>
          </w:p>
        </w:tc>
        <w:tc>
          <w:tcPr>
            <w:tcW w:w="2684" w:type="dxa"/>
            <w:noWrap/>
            <w:hideMark/>
          </w:tcPr>
          <w:p w:rsidR="009336D0" w:rsidRPr="001B6259" w:rsidRDefault="009336D0" w:rsidP="001B6259">
            <w:pPr>
              <w:spacing w:after="160" w:line="360" w:lineRule="auto"/>
              <w:jc w:val="center"/>
              <w:rPr>
                <w:sz w:val="22"/>
              </w:rPr>
            </w:pPr>
            <w:r w:rsidRPr="001B6259">
              <w:rPr>
                <w:sz w:val="22"/>
              </w:rPr>
              <w:t>60</w:t>
            </w:r>
          </w:p>
        </w:tc>
        <w:tc>
          <w:tcPr>
            <w:tcW w:w="1470" w:type="dxa"/>
            <w:noWrap/>
            <w:hideMark/>
          </w:tcPr>
          <w:p w:rsidR="009336D0" w:rsidRPr="001B6259" w:rsidRDefault="009336D0" w:rsidP="001B6259">
            <w:pPr>
              <w:spacing w:after="160" w:line="360" w:lineRule="auto"/>
              <w:jc w:val="center"/>
              <w:rPr>
                <w:sz w:val="22"/>
              </w:rPr>
            </w:pPr>
            <w:r w:rsidRPr="001B6259">
              <w:rPr>
                <w:sz w:val="22"/>
              </w:rPr>
              <w:t>288,5</w:t>
            </w:r>
          </w:p>
        </w:tc>
      </w:tr>
      <w:tr w:rsidR="001B6259" w:rsidRPr="009336D0" w:rsidTr="001B6259">
        <w:trPr>
          <w:trHeight w:val="47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Суперфосфат простой</w:t>
            </w:r>
          </w:p>
        </w:tc>
        <w:tc>
          <w:tcPr>
            <w:tcW w:w="2684" w:type="dxa"/>
            <w:noWrap/>
            <w:hideMark/>
          </w:tcPr>
          <w:p w:rsidR="009336D0" w:rsidRPr="001B6259" w:rsidRDefault="009336D0" w:rsidP="001B6259">
            <w:pPr>
              <w:spacing w:after="160" w:line="360" w:lineRule="auto"/>
              <w:jc w:val="center"/>
              <w:rPr>
                <w:sz w:val="22"/>
              </w:rPr>
            </w:pPr>
            <w:r w:rsidRPr="001B6259">
              <w:rPr>
                <w:sz w:val="22"/>
              </w:rPr>
              <w:t>53</w:t>
            </w:r>
          </w:p>
        </w:tc>
        <w:tc>
          <w:tcPr>
            <w:tcW w:w="1470" w:type="dxa"/>
            <w:noWrap/>
            <w:hideMark/>
          </w:tcPr>
          <w:p w:rsidR="009336D0" w:rsidRPr="001B6259" w:rsidRDefault="009336D0" w:rsidP="001B6259">
            <w:pPr>
              <w:spacing w:after="160" w:line="360" w:lineRule="auto"/>
              <w:jc w:val="center"/>
              <w:rPr>
                <w:sz w:val="22"/>
              </w:rPr>
            </w:pPr>
            <w:r w:rsidRPr="001B6259">
              <w:rPr>
                <w:sz w:val="22"/>
              </w:rPr>
              <w:t>265,0</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K2O</w:t>
            </w:r>
          </w:p>
        </w:tc>
        <w:tc>
          <w:tcPr>
            <w:tcW w:w="2047" w:type="dxa"/>
            <w:noWrap/>
            <w:hideMark/>
          </w:tcPr>
          <w:p w:rsidR="009336D0" w:rsidRPr="001B6259" w:rsidRDefault="009336D0" w:rsidP="001B6259">
            <w:pPr>
              <w:spacing w:after="160" w:line="360" w:lineRule="auto"/>
              <w:jc w:val="center"/>
              <w:rPr>
                <w:sz w:val="22"/>
              </w:rPr>
            </w:pPr>
            <w:r w:rsidRPr="001B6259">
              <w:rPr>
                <w:sz w:val="22"/>
              </w:rPr>
              <w:t>Калий хлористый</w:t>
            </w:r>
          </w:p>
        </w:tc>
        <w:tc>
          <w:tcPr>
            <w:tcW w:w="2684" w:type="dxa"/>
            <w:noWrap/>
            <w:hideMark/>
          </w:tcPr>
          <w:p w:rsidR="009336D0" w:rsidRPr="001B6259" w:rsidRDefault="009336D0" w:rsidP="001B6259">
            <w:pPr>
              <w:spacing w:after="160" w:line="360" w:lineRule="auto"/>
              <w:jc w:val="center"/>
              <w:rPr>
                <w:sz w:val="22"/>
              </w:rPr>
            </w:pPr>
            <w:r w:rsidRPr="001B6259">
              <w:rPr>
                <w:sz w:val="22"/>
              </w:rPr>
              <w:t>48</w:t>
            </w:r>
          </w:p>
        </w:tc>
        <w:tc>
          <w:tcPr>
            <w:tcW w:w="1470" w:type="dxa"/>
            <w:noWrap/>
            <w:hideMark/>
          </w:tcPr>
          <w:p w:rsidR="009336D0" w:rsidRPr="001B6259" w:rsidRDefault="009336D0" w:rsidP="001B6259">
            <w:pPr>
              <w:spacing w:after="160" w:line="360" w:lineRule="auto"/>
              <w:jc w:val="center"/>
              <w:rPr>
                <w:sz w:val="22"/>
              </w:rPr>
            </w:pPr>
            <w:r w:rsidRPr="001B6259">
              <w:rPr>
                <w:sz w:val="22"/>
              </w:rPr>
              <w:t>80,0</w:t>
            </w:r>
          </w:p>
        </w:tc>
      </w:tr>
      <w:tr w:rsidR="001B6259" w:rsidRPr="009336D0" w:rsidTr="001B6259">
        <w:trPr>
          <w:trHeight w:val="47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noWrap/>
            <w:hideMark/>
          </w:tcPr>
          <w:p w:rsidR="009336D0" w:rsidRPr="001B6259" w:rsidRDefault="009336D0" w:rsidP="001B6259">
            <w:pPr>
              <w:spacing w:after="160" w:line="360" w:lineRule="auto"/>
              <w:jc w:val="center"/>
              <w:rPr>
                <w:sz w:val="22"/>
              </w:rPr>
            </w:pPr>
            <w:r w:rsidRPr="001B6259">
              <w:rPr>
                <w:sz w:val="22"/>
              </w:rPr>
              <w:t>Припосевное, май</w:t>
            </w:r>
          </w:p>
        </w:tc>
        <w:tc>
          <w:tcPr>
            <w:tcW w:w="2176" w:type="dxa"/>
            <w:noWrap/>
            <w:hideMark/>
          </w:tcPr>
          <w:p w:rsidR="009336D0" w:rsidRPr="001B6259" w:rsidRDefault="009336D0" w:rsidP="001B6259">
            <w:pPr>
              <w:spacing w:after="160" w:line="360" w:lineRule="auto"/>
              <w:jc w:val="center"/>
              <w:rPr>
                <w:sz w:val="22"/>
              </w:rPr>
            </w:pPr>
            <w:r w:rsidRPr="001B6259">
              <w:rPr>
                <w:sz w:val="22"/>
              </w:rPr>
              <w:t>СЗ – 3.6</w:t>
            </w: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Суперфосфат простой</w:t>
            </w:r>
          </w:p>
        </w:tc>
        <w:tc>
          <w:tcPr>
            <w:tcW w:w="2684" w:type="dxa"/>
            <w:noWrap/>
            <w:hideMark/>
          </w:tcPr>
          <w:p w:rsidR="009336D0" w:rsidRPr="001B6259" w:rsidRDefault="009336D0" w:rsidP="001B6259">
            <w:pPr>
              <w:spacing w:after="160" w:line="360" w:lineRule="auto"/>
              <w:jc w:val="center"/>
              <w:rPr>
                <w:sz w:val="22"/>
              </w:rPr>
            </w:pPr>
            <w:r w:rsidRPr="001B6259">
              <w:rPr>
                <w:sz w:val="22"/>
              </w:rPr>
              <w:t>10</w:t>
            </w:r>
          </w:p>
        </w:tc>
        <w:tc>
          <w:tcPr>
            <w:tcW w:w="1470" w:type="dxa"/>
            <w:noWrap/>
            <w:hideMark/>
          </w:tcPr>
          <w:p w:rsidR="009336D0" w:rsidRPr="001B6259" w:rsidRDefault="009336D0" w:rsidP="001B6259">
            <w:pPr>
              <w:spacing w:after="160" w:line="360" w:lineRule="auto"/>
              <w:jc w:val="center"/>
              <w:rPr>
                <w:sz w:val="22"/>
              </w:rPr>
            </w:pPr>
            <w:r w:rsidRPr="001B6259">
              <w:rPr>
                <w:sz w:val="22"/>
              </w:rPr>
              <w:t>50,0</w:t>
            </w:r>
          </w:p>
        </w:tc>
      </w:tr>
      <w:tr w:rsidR="001B6259" w:rsidRPr="009336D0" w:rsidTr="001B6259">
        <w:trPr>
          <w:trHeight w:val="470"/>
        </w:trPr>
        <w:tc>
          <w:tcPr>
            <w:tcW w:w="872" w:type="dxa"/>
            <w:vMerge w:val="restart"/>
            <w:noWrap/>
            <w:hideMark/>
          </w:tcPr>
          <w:p w:rsidR="009336D0" w:rsidRPr="001B6259" w:rsidRDefault="009336D0" w:rsidP="001B6259">
            <w:pPr>
              <w:spacing w:after="160" w:line="360" w:lineRule="auto"/>
              <w:jc w:val="center"/>
              <w:rPr>
                <w:sz w:val="22"/>
              </w:rPr>
            </w:pPr>
            <w:r w:rsidRPr="001B6259">
              <w:rPr>
                <w:sz w:val="22"/>
              </w:rPr>
              <w:t>II</w:t>
            </w:r>
          </w:p>
        </w:tc>
        <w:tc>
          <w:tcPr>
            <w:tcW w:w="1832" w:type="dxa"/>
            <w:vMerge w:val="restart"/>
            <w:noWrap/>
            <w:hideMark/>
          </w:tcPr>
          <w:p w:rsidR="009336D0" w:rsidRPr="001B6259" w:rsidRDefault="009336D0" w:rsidP="001B6259">
            <w:pPr>
              <w:spacing w:after="160" w:line="360" w:lineRule="auto"/>
              <w:jc w:val="center"/>
              <w:rPr>
                <w:sz w:val="22"/>
              </w:rPr>
            </w:pPr>
            <w:r w:rsidRPr="001B6259">
              <w:rPr>
                <w:sz w:val="22"/>
              </w:rPr>
              <w:t>Горох</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Допосевное, сентябрь</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РУМ-16</w:t>
            </w: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Суперфосфат простой</w:t>
            </w:r>
          </w:p>
        </w:tc>
        <w:tc>
          <w:tcPr>
            <w:tcW w:w="2684" w:type="dxa"/>
            <w:noWrap/>
            <w:hideMark/>
          </w:tcPr>
          <w:p w:rsidR="009336D0" w:rsidRPr="001B6259" w:rsidRDefault="009336D0" w:rsidP="001B6259">
            <w:pPr>
              <w:spacing w:after="160" w:line="360" w:lineRule="auto"/>
              <w:jc w:val="center"/>
              <w:rPr>
                <w:sz w:val="22"/>
              </w:rPr>
            </w:pPr>
            <w:r w:rsidRPr="001B6259">
              <w:rPr>
                <w:sz w:val="22"/>
              </w:rPr>
              <w:t>242,6</w:t>
            </w:r>
          </w:p>
        </w:tc>
        <w:tc>
          <w:tcPr>
            <w:tcW w:w="1470" w:type="dxa"/>
            <w:noWrap/>
            <w:hideMark/>
          </w:tcPr>
          <w:p w:rsidR="009336D0" w:rsidRPr="001B6259" w:rsidRDefault="009336D0" w:rsidP="001B6259">
            <w:pPr>
              <w:spacing w:after="160" w:line="360" w:lineRule="auto"/>
              <w:jc w:val="center"/>
              <w:rPr>
                <w:sz w:val="22"/>
              </w:rPr>
            </w:pPr>
            <w:r w:rsidRPr="001B6259">
              <w:rPr>
                <w:sz w:val="22"/>
              </w:rPr>
              <w:t>1213,0</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K2O</w:t>
            </w:r>
          </w:p>
        </w:tc>
        <w:tc>
          <w:tcPr>
            <w:tcW w:w="2047" w:type="dxa"/>
            <w:noWrap/>
            <w:hideMark/>
          </w:tcPr>
          <w:p w:rsidR="009336D0" w:rsidRPr="001B6259" w:rsidRDefault="009336D0" w:rsidP="001B6259">
            <w:pPr>
              <w:spacing w:after="160" w:line="360" w:lineRule="auto"/>
              <w:jc w:val="center"/>
              <w:rPr>
                <w:sz w:val="22"/>
              </w:rPr>
            </w:pPr>
            <w:r w:rsidRPr="001B6259">
              <w:rPr>
                <w:sz w:val="22"/>
              </w:rPr>
              <w:t>Калий хлористый</w:t>
            </w:r>
          </w:p>
        </w:tc>
        <w:tc>
          <w:tcPr>
            <w:tcW w:w="2684" w:type="dxa"/>
            <w:noWrap/>
            <w:hideMark/>
          </w:tcPr>
          <w:p w:rsidR="009336D0" w:rsidRPr="001B6259" w:rsidRDefault="009336D0" w:rsidP="001B6259">
            <w:pPr>
              <w:spacing w:after="160" w:line="360" w:lineRule="auto"/>
              <w:jc w:val="center"/>
              <w:rPr>
                <w:sz w:val="22"/>
              </w:rPr>
            </w:pPr>
            <w:r w:rsidRPr="001B6259">
              <w:rPr>
                <w:sz w:val="22"/>
              </w:rPr>
              <w:t>55,5</w:t>
            </w:r>
          </w:p>
        </w:tc>
        <w:tc>
          <w:tcPr>
            <w:tcW w:w="1470" w:type="dxa"/>
            <w:noWrap/>
            <w:hideMark/>
          </w:tcPr>
          <w:p w:rsidR="009336D0" w:rsidRPr="001B6259" w:rsidRDefault="009336D0" w:rsidP="001B6259">
            <w:pPr>
              <w:spacing w:after="160" w:line="360" w:lineRule="auto"/>
              <w:jc w:val="center"/>
              <w:rPr>
                <w:sz w:val="22"/>
              </w:rPr>
            </w:pPr>
            <w:r w:rsidRPr="001B6259">
              <w:rPr>
                <w:sz w:val="22"/>
              </w:rPr>
              <w:t>92,5</w:t>
            </w:r>
          </w:p>
        </w:tc>
      </w:tr>
      <w:tr w:rsidR="001B6259" w:rsidRPr="009336D0" w:rsidTr="001B6259">
        <w:trPr>
          <w:trHeight w:val="216"/>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noWrap/>
            <w:hideMark/>
          </w:tcPr>
          <w:p w:rsidR="009336D0" w:rsidRPr="001B6259" w:rsidRDefault="009336D0" w:rsidP="001B6259">
            <w:pPr>
              <w:spacing w:after="160" w:line="360" w:lineRule="auto"/>
              <w:jc w:val="center"/>
              <w:rPr>
                <w:sz w:val="22"/>
              </w:rPr>
            </w:pPr>
            <w:r w:rsidRPr="001B6259">
              <w:rPr>
                <w:sz w:val="22"/>
              </w:rPr>
              <w:t>Припосевное, май</w:t>
            </w:r>
          </w:p>
        </w:tc>
        <w:tc>
          <w:tcPr>
            <w:tcW w:w="2176" w:type="dxa"/>
            <w:noWrap/>
            <w:hideMark/>
          </w:tcPr>
          <w:p w:rsidR="009336D0" w:rsidRPr="001B6259" w:rsidRDefault="009336D0" w:rsidP="001B6259">
            <w:pPr>
              <w:spacing w:after="160" w:line="360" w:lineRule="auto"/>
              <w:jc w:val="center"/>
              <w:rPr>
                <w:sz w:val="22"/>
              </w:rPr>
            </w:pPr>
            <w:r w:rsidRPr="001B6259">
              <w:rPr>
                <w:sz w:val="22"/>
              </w:rPr>
              <w:t>СЗ – 3.6</w:t>
            </w: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Суперфосфат простой</w:t>
            </w:r>
          </w:p>
        </w:tc>
        <w:tc>
          <w:tcPr>
            <w:tcW w:w="2684" w:type="dxa"/>
            <w:noWrap/>
            <w:hideMark/>
          </w:tcPr>
          <w:p w:rsidR="009336D0" w:rsidRPr="001B6259" w:rsidRDefault="009336D0" w:rsidP="001B6259">
            <w:pPr>
              <w:spacing w:after="160" w:line="360" w:lineRule="auto"/>
              <w:jc w:val="center"/>
              <w:rPr>
                <w:sz w:val="22"/>
              </w:rPr>
            </w:pPr>
            <w:r w:rsidRPr="001B6259">
              <w:rPr>
                <w:sz w:val="22"/>
              </w:rPr>
              <w:t>10</w:t>
            </w:r>
          </w:p>
        </w:tc>
        <w:tc>
          <w:tcPr>
            <w:tcW w:w="1470" w:type="dxa"/>
            <w:noWrap/>
            <w:hideMark/>
          </w:tcPr>
          <w:p w:rsidR="009336D0" w:rsidRPr="001B6259" w:rsidRDefault="009336D0" w:rsidP="001B6259">
            <w:pPr>
              <w:spacing w:after="160" w:line="360" w:lineRule="auto"/>
              <w:jc w:val="center"/>
              <w:rPr>
                <w:sz w:val="22"/>
              </w:rPr>
            </w:pPr>
            <w:r w:rsidRPr="001B6259">
              <w:rPr>
                <w:sz w:val="22"/>
              </w:rPr>
              <w:t>50,0</w:t>
            </w:r>
          </w:p>
        </w:tc>
      </w:tr>
      <w:tr w:rsidR="001B6259" w:rsidRPr="009336D0" w:rsidTr="001B6259">
        <w:trPr>
          <w:trHeight w:val="335"/>
        </w:trPr>
        <w:tc>
          <w:tcPr>
            <w:tcW w:w="872" w:type="dxa"/>
            <w:vMerge/>
            <w:hideMark/>
          </w:tcPr>
          <w:p w:rsidR="009336D0" w:rsidRPr="001B6259" w:rsidRDefault="009336D0" w:rsidP="001B6259">
            <w:pPr>
              <w:spacing w:after="160" w:line="360" w:lineRule="auto"/>
              <w:jc w:val="center"/>
              <w:rPr>
                <w:sz w:val="22"/>
              </w:rPr>
            </w:pPr>
          </w:p>
        </w:tc>
        <w:tc>
          <w:tcPr>
            <w:tcW w:w="1832" w:type="dxa"/>
            <w:noWrap/>
            <w:hideMark/>
          </w:tcPr>
          <w:p w:rsidR="009336D0" w:rsidRPr="001B6259" w:rsidRDefault="009336D0" w:rsidP="001B6259">
            <w:pPr>
              <w:spacing w:after="160" w:line="360" w:lineRule="auto"/>
              <w:jc w:val="center"/>
              <w:rPr>
                <w:sz w:val="22"/>
              </w:rPr>
            </w:pPr>
            <w:r w:rsidRPr="001B6259">
              <w:rPr>
                <w:sz w:val="22"/>
              </w:rPr>
              <w:t>Картофель</w:t>
            </w:r>
          </w:p>
        </w:tc>
        <w:tc>
          <w:tcPr>
            <w:tcW w:w="2176" w:type="dxa"/>
            <w:noWrap/>
            <w:hideMark/>
          </w:tcPr>
          <w:p w:rsidR="009336D0" w:rsidRPr="001B6259" w:rsidRDefault="009336D0" w:rsidP="001B6259">
            <w:pPr>
              <w:spacing w:after="160" w:line="360" w:lineRule="auto"/>
              <w:jc w:val="center"/>
              <w:rPr>
                <w:sz w:val="22"/>
              </w:rPr>
            </w:pPr>
            <w:r w:rsidRPr="001B6259">
              <w:rPr>
                <w:sz w:val="22"/>
              </w:rPr>
              <w:t>-</w:t>
            </w:r>
          </w:p>
        </w:tc>
        <w:tc>
          <w:tcPr>
            <w:tcW w:w="2176" w:type="dxa"/>
            <w:noWrap/>
            <w:hideMark/>
          </w:tcPr>
          <w:p w:rsidR="009336D0" w:rsidRPr="001B6259" w:rsidRDefault="009336D0" w:rsidP="001B6259">
            <w:pPr>
              <w:spacing w:after="160" w:line="360" w:lineRule="auto"/>
              <w:jc w:val="center"/>
              <w:rPr>
                <w:sz w:val="22"/>
              </w:rPr>
            </w:pPr>
            <w:r w:rsidRPr="001B6259">
              <w:rPr>
                <w:sz w:val="22"/>
              </w:rPr>
              <w:t>-</w:t>
            </w:r>
          </w:p>
        </w:tc>
        <w:tc>
          <w:tcPr>
            <w:tcW w:w="1308" w:type="dxa"/>
            <w:hideMark/>
          </w:tcPr>
          <w:p w:rsidR="009336D0" w:rsidRPr="001B6259" w:rsidRDefault="009336D0" w:rsidP="001B6259">
            <w:pPr>
              <w:spacing w:after="160" w:line="360" w:lineRule="auto"/>
              <w:jc w:val="center"/>
              <w:rPr>
                <w:sz w:val="22"/>
              </w:rPr>
            </w:pPr>
            <w:r w:rsidRPr="001B6259">
              <w:rPr>
                <w:sz w:val="22"/>
              </w:rPr>
              <w:t>-</w:t>
            </w:r>
          </w:p>
        </w:tc>
        <w:tc>
          <w:tcPr>
            <w:tcW w:w="2047" w:type="dxa"/>
            <w:noWrap/>
            <w:hideMark/>
          </w:tcPr>
          <w:p w:rsidR="009336D0" w:rsidRPr="001B6259" w:rsidRDefault="009336D0" w:rsidP="001B6259">
            <w:pPr>
              <w:spacing w:after="160" w:line="360" w:lineRule="auto"/>
              <w:jc w:val="center"/>
              <w:rPr>
                <w:sz w:val="22"/>
              </w:rPr>
            </w:pPr>
            <w:r w:rsidRPr="001B6259">
              <w:rPr>
                <w:sz w:val="22"/>
              </w:rPr>
              <w:t>-</w:t>
            </w:r>
          </w:p>
        </w:tc>
        <w:tc>
          <w:tcPr>
            <w:tcW w:w="2684" w:type="dxa"/>
            <w:noWrap/>
            <w:hideMark/>
          </w:tcPr>
          <w:p w:rsidR="009336D0" w:rsidRPr="001B6259" w:rsidRDefault="009336D0" w:rsidP="001B6259">
            <w:pPr>
              <w:spacing w:after="160" w:line="360" w:lineRule="auto"/>
              <w:jc w:val="center"/>
              <w:rPr>
                <w:sz w:val="22"/>
              </w:rPr>
            </w:pPr>
            <w:r w:rsidRPr="001B6259">
              <w:rPr>
                <w:sz w:val="22"/>
              </w:rPr>
              <w:t>0</w:t>
            </w:r>
          </w:p>
        </w:tc>
        <w:tc>
          <w:tcPr>
            <w:tcW w:w="1470" w:type="dxa"/>
            <w:noWrap/>
            <w:hideMark/>
          </w:tcPr>
          <w:p w:rsidR="009336D0" w:rsidRPr="001B6259" w:rsidRDefault="009336D0" w:rsidP="001B6259">
            <w:pPr>
              <w:spacing w:after="160" w:line="360" w:lineRule="auto"/>
              <w:jc w:val="center"/>
              <w:rPr>
                <w:sz w:val="22"/>
              </w:rPr>
            </w:pPr>
            <w:r w:rsidRPr="001B6259">
              <w:rPr>
                <w:sz w:val="22"/>
              </w:rPr>
              <w:t>0,0</w:t>
            </w:r>
          </w:p>
        </w:tc>
      </w:tr>
      <w:tr w:rsidR="001B6259" w:rsidRPr="009336D0" w:rsidTr="001B6259">
        <w:trPr>
          <w:trHeight w:val="300"/>
        </w:trPr>
        <w:tc>
          <w:tcPr>
            <w:tcW w:w="872" w:type="dxa"/>
            <w:vMerge/>
            <w:hideMark/>
          </w:tcPr>
          <w:p w:rsidR="009336D0" w:rsidRPr="001B6259" w:rsidRDefault="009336D0" w:rsidP="001B6259">
            <w:pPr>
              <w:spacing w:after="160" w:line="360" w:lineRule="auto"/>
              <w:jc w:val="center"/>
              <w:rPr>
                <w:sz w:val="22"/>
              </w:rPr>
            </w:pPr>
          </w:p>
        </w:tc>
        <w:tc>
          <w:tcPr>
            <w:tcW w:w="1832" w:type="dxa"/>
            <w:noWrap/>
            <w:hideMark/>
          </w:tcPr>
          <w:p w:rsidR="009336D0" w:rsidRPr="001B6259" w:rsidRDefault="009336D0" w:rsidP="001B6259">
            <w:pPr>
              <w:spacing w:after="160" w:line="360" w:lineRule="auto"/>
              <w:jc w:val="center"/>
              <w:rPr>
                <w:sz w:val="22"/>
              </w:rPr>
            </w:pPr>
            <w:r w:rsidRPr="001B6259">
              <w:rPr>
                <w:sz w:val="22"/>
              </w:rPr>
              <w:t>ВОС (сено)</w:t>
            </w:r>
          </w:p>
        </w:tc>
        <w:tc>
          <w:tcPr>
            <w:tcW w:w="2176" w:type="dxa"/>
            <w:noWrap/>
            <w:hideMark/>
          </w:tcPr>
          <w:p w:rsidR="009336D0" w:rsidRPr="001B6259" w:rsidRDefault="009336D0" w:rsidP="001B6259">
            <w:pPr>
              <w:spacing w:after="160" w:line="360" w:lineRule="auto"/>
              <w:jc w:val="center"/>
              <w:rPr>
                <w:sz w:val="22"/>
              </w:rPr>
            </w:pPr>
            <w:r w:rsidRPr="001B6259">
              <w:rPr>
                <w:sz w:val="22"/>
              </w:rPr>
              <w:t>Допосевное, сентябрь</w:t>
            </w:r>
          </w:p>
        </w:tc>
        <w:tc>
          <w:tcPr>
            <w:tcW w:w="2176" w:type="dxa"/>
            <w:noWrap/>
            <w:hideMark/>
          </w:tcPr>
          <w:p w:rsidR="009336D0" w:rsidRPr="001B6259" w:rsidRDefault="009336D0" w:rsidP="001B6259">
            <w:pPr>
              <w:spacing w:after="160" w:line="360" w:lineRule="auto"/>
              <w:jc w:val="center"/>
              <w:rPr>
                <w:sz w:val="22"/>
              </w:rPr>
            </w:pPr>
            <w:r w:rsidRPr="001B6259">
              <w:rPr>
                <w:sz w:val="22"/>
              </w:rPr>
              <w:t>РУМ-16</w:t>
            </w:r>
          </w:p>
        </w:tc>
        <w:tc>
          <w:tcPr>
            <w:tcW w:w="1308" w:type="dxa"/>
            <w:hideMark/>
          </w:tcPr>
          <w:p w:rsidR="009336D0" w:rsidRPr="001B6259" w:rsidRDefault="009336D0" w:rsidP="001B6259">
            <w:pPr>
              <w:spacing w:after="160" w:line="360" w:lineRule="auto"/>
              <w:jc w:val="center"/>
              <w:rPr>
                <w:sz w:val="22"/>
              </w:rPr>
            </w:pPr>
            <w:r w:rsidRPr="001B6259">
              <w:rPr>
                <w:sz w:val="22"/>
                <w:lang w:val="en-US"/>
              </w:rPr>
              <w:t>K2O</w:t>
            </w:r>
          </w:p>
        </w:tc>
        <w:tc>
          <w:tcPr>
            <w:tcW w:w="2047" w:type="dxa"/>
            <w:noWrap/>
            <w:hideMark/>
          </w:tcPr>
          <w:p w:rsidR="009336D0" w:rsidRPr="001B6259" w:rsidRDefault="009336D0" w:rsidP="001B6259">
            <w:pPr>
              <w:spacing w:after="160" w:line="360" w:lineRule="auto"/>
              <w:jc w:val="center"/>
              <w:rPr>
                <w:sz w:val="22"/>
              </w:rPr>
            </w:pPr>
            <w:r w:rsidRPr="001B6259">
              <w:rPr>
                <w:sz w:val="22"/>
              </w:rPr>
              <w:t>Калий хлористый</w:t>
            </w:r>
          </w:p>
        </w:tc>
        <w:tc>
          <w:tcPr>
            <w:tcW w:w="2684" w:type="dxa"/>
            <w:noWrap/>
            <w:hideMark/>
          </w:tcPr>
          <w:p w:rsidR="009336D0" w:rsidRPr="001B6259" w:rsidRDefault="009336D0" w:rsidP="001B6259">
            <w:pPr>
              <w:spacing w:after="160" w:line="360" w:lineRule="auto"/>
              <w:jc w:val="center"/>
              <w:rPr>
                <w:sz w:val="22"/>
              </w:rPr>
            </w:pPr>
            <w:r w:rsidRPr="001B6259">
              <w:rPr>
                <w:sz w:val="22"/>
              </w:rPr>
              <w:t>37,9</w:t>
            </w:r>
          </w:p>
        </w:tc>
        <w:tc>
          <w:tcPr>
            <w:tcW w:w="1470" w:type="dxa"/>
            <w:noWrap/>
            <w:hideMark/>
          </w:tcPr>
          <w:p w:rsidR="009336D0" w:rsidRPr="001B6259" w:rsidRDefault="009336D0" w:rsidP="001B6259">
            <w:pPr>
              <w:spacing w:after="160" w:line="360" w:lineRule="auto"/>
              <w:jc w:val="center"/>
              <w:rPr>
                <w:sz w:val="22"/>
              </w:rPr>
            </w:pPr>
            <w:r w:rsidRPr="001B6259">
              <w:rPr>
                <w:sz w:val="22"/>
              </w:rPr>
              <w:t>63,2</w:t>
            </w:r>
          </w:p>
        </w:tc>
      </w:tr>
      <w:tr w:rsidR="001B6259" w:rsidRPr="009336D0" w:rsidTr="001B6259">
        <w:trPr>
          <w:trHeight w:val="470"/>
        </w:trPr>
        <w:tc>
          <w:tcPr>
            <w:tcW w:w="872" w:type="dxa"/>
            <w:vMerge/>
            <w:hideMark/>
          </w:tcPr>
          <w:p w:rsidR="009336D0" w:rsidRPr="001B6259" w:rsidRDefault="009336D0" w:rsidP="001B6259">
            <w:pPr>
              <w:spacing w:after="160" w:line="360" w:lineRule="auto"/>
              <w:jc w:val="center"/>
              <w:rPr>
                <w:sz w:val="22"/>
              </w:rPr>
            </w:pPr>
          </w:p>
        </w:tc>
        <w:tc>
          <w:tcPr>
            <w:tcW w:w="1832" w:type="dxa"/>
            <w:vMerge w:val="restart"/>
            <w:noWrap/>
            <w:hideMark/>
          </w:tcPr>
          <w:p w:rsidR="009336D0" w:rsidRPr="001B6259" w:rsidRDefault="009336D0" w:rsidP="001B6259">
            <w:pPr>
              <w:spacing w:after="160" w:line="360" w:lineRule="auto"/>
              <w:jc w:val="center"/>
              <w:rPr>
                <w:sz w:val="22"/>
              </w:rPr>
            </w:pPr>
            <w:r w:rsidRPr="001B6259">
              <w:rPr>
                <w:sz w:val="22"/>
              </w:rPr>
              <w:t>Ячмень</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Допосевное, сентябрь</w:t>
            </w:r>
          </w:p>
        </w:tc>
        <w:tc>
          <w:tcPr>
            <w:tcW w:w="2176" w:type="dxa"/>
            <w:vMerge w:val="restart"/>
            <w:noWrap/>
            <w:hideMark/>
          </w:tcPr>
          <w:p w:rsidR="009336D0" w:rsidRPr="001B6259" w:rsidRDefault="009336D0" w:rsidP="001B6259">
            <w:pPr>
              <w:spacing w:after="160" w:line="360" w:lineRule="auto"/>
              <w:jc w:val="center"/>
              <w:rPr>
                <w:sz w:val="22"/>
              </w:rPr>
            </w:pPr>
            <w:r w:rsidRPr="001B6259">
              <w:rPr>
                <w:sz w:val="22"/>
              </w:rPr>
              <w:t>РУМ-16</w:t>
            </w: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Суперфосфат простой</w:t>
            </w:r>
          </w:p>
        </w:tc>
        <w:tc>
          <w:tcPr>
            <w:tcW w:w="2684" w:type="dxa"/>
            <w:noWrap/>
            <w:hideMark/>
          </w:tcPr>
          <w:p w:rsidR="009336D0" w:rsidRPr="001B6259" w:rsidRDefault="009336D0" w:rsidP="001B6259">
            <w:pPr>
              <w:spacing w:after="160" w:line="360" w:lineRule="auto"/>
              <w:jc w:val="center"/>
              <w:rPr>
                <w:sz w:val="22"/>
              </w:rPr>
            </w:pPr>
            <w:r w:rsidRPr="001B6259">
              <w:rPr>
                <w:sz w:val="22"/>
              </w:rPr>
              <w:t>125,5</w:t>
            </w:r>
          </w:p>
        </w:tc>
        <w:tc>
          <w:tcPr>
            <w:tcW w:w="1470" w:type="dxa"/>
            <w:noWrap/>
            <w:hideMark/>
          </w:tcPr>
          <w:p w:rsidR="009336D0" w:rsidRPr="001B6259" w:rsidRDefault="009336D0" w:rsidP="001B6259">
            <w:pPr>
              <w:spacing w:after="160" w:line="360" w:lineRule="auto"/>
              <w:jc w:val="center"/>
              <w:rPr>
                <w:sz w:val="22"/>
              </w:rPr>
            </w:pPr>
            <w:r w:rsidRPr="001B6259">
              <w:rPr>
                <w:sz w:val="22"/>
              </w:rPr>
              <w:t>627,5</w:t>
            </w:r>
          </w:p>
        </w:tc>
      </w:tr>
      <w:tr w:rsidR="001B6259" w:rsidRPr="009336D0" w:rsidTr="001B6259">
        <w:trPr>
          <w:trHeight w:val="242"/>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2176" w:type="dxa"/>
            <w:vMerge/>
            <w:hideMark/>
          </w:tcPr>
          <w:p w:rsidR="009336D0" w:rsidRPr="001B6259" w:rsidRDefault="009336D0" w:rsidP="001B6259">
            <w:pPr>
              <w:spacing w:after="160" w:line="360" w:lineRule="auto"/>
              <w:jc w:val="center"/>
              <w:rPr>
                <w:sz w:val="22"/>
              </w:rPr>
            </w:pPr>
          </w:p>
        </w:tc>
        <w:tc>
          <w:tcPr>
            <w:tcW w:w="1308" w:type="dxa"/>
            <w:hideMark/>
          </w:tcPr>
          <w:p w:rsidR="009336D0" w:rsidRPr="001B6259" w:rsidRDefault="009336D0" w:rsidP="001B6259">
            <w:pPr>
              <w:spacing w:after="160" w:line="360" w:lineRule="auto"/>
              <w:jc w:val="center"/>
              <w:rPr>
                <w:sz w:val="22"/>
              </w:rPr>
            </w:pPr>
            <w:r w:rsidRPr="001B6259">
              <w:rPr>
                <w:sz w:val="22"/>
                <w:lang w:val="en-US"/>
              </w:rPr>
              <w:t>K2O</w:t>
            </w:r>
          </w:p>
        </w:tc>
        <w:tc>
          <w:tcPr>
            <w:tcW w:w="2047" w:type="dxa"/>
            <w:noWrap/>
            <w:hideMark/>
          </w:tcPr>
          <w:p w:rsidR="009336D0" w:rsidRPr="001B6259" w:rsidRDefault="009336D0" w:rsidP="001B6259">
            <w:pPr>
              <w:spacing w:after="160" w:line="360" w:lineRule="auto"/>
              <w:jc w:val="center"/>
              <w:rPr>
                <w:sz w:val="22"/>
              </w:rPr>
            </w:pPr>
            <w:r w:rsidRPr="001B6259">
              <w:rPr>
                <w:sz w:val="22"/>
              </w:rPr>
              <w:t>Калий хлористый</w:t>
            </w:r>
          </w:p>
        </w:tc>
        <w:tc>
          <w:tcPr>
            <w:tcW w:w="2684" w:type="dxa"/>
            <w:noWrap/>
            <w:hideMark/>
          </w:tcPr>
          <w:p w:rsidR="009336D0" w:rsidRPr="001B6259" w:rsidRDefault="009336D0" w:rsidP="001B6259">
            <w:pPr>
              <w:spacing w:after="160" w:line="360" w:lineRule="auto"/>
              <w:jc w:val="center"/>
              <w:rPr>
                <w:sz w:val="22"/>
              </w:rPr>
            </w:pPr>
            <w:r w:rsidRPr="001B6259">
              <w:rPr>
                <w:sz w:val="22"/>
              </w:rPr>
              <w:t>76,7</w:t>
            </w:r>
          </w:p>
        </w:tc>
        <w:tc>
          <w:tcPr>
            <w:tcW w:w="1470" w:type="dxa"/>
            <w:noWrap/>
            <w:hideMark/>
          </w:tcPr>
          <w:p w:rsidR="009336D0" w:rsidRPr="001B6259" w:rsidRDefault="009336D0" w:rsidP="001B6259">
            <w:pPr>
              <w:spacing w:after="160" w:line="360" w:lineRule="auto"/>
              <w:jc w:val="center"/>
              <w:rPr>
                <w:sz w:val="22"/>
              </w:rPr>
            </w:pPr>
            <w:r w:rsidRPr="001B6259">
              <w:rPr>
                <w:sz w:val="22"/>
              </w:rPr>
              <w:t>127,8</w:t>
            </w:r>
          </w:p>
        </w:tc>
      </w:tr>
      <w:tr w:rsidR="001B6259" w:rsidRPr="009336D0" w:rsidTr="001B6259">
        <w:trPr>
          <w:trHeight w:val="470"/>
        </w:trPr>
        <w:tc>
          <w:tcPr>
            <w:tcW w:w="872" w:type="dxa"/>
            <w:vMerge/>
            <w:hideMark/>
          </w:tcPr>
          <w:p w:rsidR="009336D0" w:rsidRPr="001B6259" w:rsidRDefault="009336D0" w:rsidP="001B6259">
            <w:pPr>
              <w:spacing w:after="160" w:line="360" w:lineRule="auto"/>
              <w:jc w:val="center"/>
              <w:rPr>
                <w:sz w:val="22"/>
              </w:rPr>
            </w:pPr>
          </w:p>
        </w:tc>
        <w:tc>
          <w:tcPr>
            <w:tcW w:w="1832" w:type="dxa"/>
            <w:vMerge/>
            <w:hideMark/>
          </w:tcPr>
          <w:p w:rsidR="009336D0" w:rsidRPr="001B6259" w:rsidRDefault="009336D0" w:rsidP="001B6259">
            <w:pPr>
              <w:spacing w:after="160" w:line="360" w:lineRule="auto"/>
              <w:jc w:val="center"/>
              <w:rPr>
                <w:sz w:val="22"/>
              </w:rPr>
            </w:pPr>
          </w:p>
        </w:tc>
        <w:tc>
          <w:tcPr>
            <w:tcW w:w="2176" w:type="dxa"/>
            <w:noWrap/>
            <w:hideMark/>
          </w:tcPr>
          <w:p w:rsidR="009336D0" w:rsidRPr="001B6259" w:rsidRDefault="009336D0" w:rsidP="001B6259">
            <w:pPr>
              <w:spacing w:after="160" w:line="360" w:lineRule="auto"/>
              <w:jc w:val="center"/>
              <w:rPr>
                <w:sz w:val="22"/>
              </w:rPr>
            </w:pPr>
            <w:r w:rsidRPr="001B6259">
              <w:rPr>
                <w:sz w:val="22"/>
              </w:rPr>
              <w:t>Припосевное, май</w:t>
            </w:r>
          </w:p>
        </w:tc>
        <w:tc>
          <w:tcPr>
            <w:tcW w:w="2176" w:type="dxa"/>
            <w:noWrap/>
            <w:hideMark/>
          </w:tcPr>
          <w:p w:rsidR="009336D0" w:rsidRPr="001B6259" w:rsidRDefault="009336D0" w:rsidP="001B6259">
            <w:pPr>
              <w:spacing w:after="160" w:line="360" w:lineRule="auto"/>
              <w:jc w:val="center"/>
              <w:rPr>
                <w:sz w:val="22"/>
              </w:rPr>
            </w:pPr>
            <w:r w:rsidRPr="001B6259">
              <w:rPr>
                <w:sz w:val="22"/>
              </w:rPr>
              <w:t>СЗ – 3.6</w:t>
            </w:r>
          </w:p>
        </w:tc>
        <w:tc>
          <w:tcPr>
            <w:tcW w:w="1308" w:type="dxa"/>
            <w:hideMark/>
          </w:tcPr>
          <w:p w:rsidR="009336D0" w:rsidRPr="001B6259" w:rsidRDefault="009336D0" w:rsidP="001B6259">
            <w:pPr>
              <w:spacing w:after="160" w:line="360" w:lineRule="auto"/>
              <w:jc w:val="center"/>
              <w:rPr>
                <w:sz w:val="22"/>
              </w:rPr>
            </w:pPr>
            <w:r w:rsidRPr="001B6259">
              <w:rPr>
                <w:sz w:val="22"/>
                <w:lang w:val="en-US"/>
              </w:rPr>
              <w:t>P2O5</w:t>
            </w:r>
          </w:p>
        </w:tc>
        <w:tc>
          <w:tcPr>
            <w:tcW w:w="2047" w:type="dxa"/>
            <w:noWrap/>
            <w:hideMark/>
          </w:tcPr>
          <w:p w:rsidR="009336D0" w:rsidRPr="001B6259" w:rsidRDefault="009336D0" w:rsidP="001B6259">
            <w:pPr>
              <w:spacing w:after="160" w:line="360" w:lineRule="auto"/>
              <w:jc w:val="center"/>
              <w:rPr>
                <w:sz w:val="22"/>
              </w:rPr>
            </w:pPr>
            <w:r w:rsidRPr="001B6259">
              <w:rPr>
                <w:sz w:val="22"/>
              </w:rPr>
              <w:t>Суперфосфат простой</w:t>
            </w:r>
          </w:p>
        </w:tc>
        <w:tc>
          <w:tcPr>
            <w:tcW w:w="2684" w:type="dxa"/>
            <w:noWrap/>
            <w:hideMark/>
          </w:tcPr>
          <w:p w:rsidR="009336D0" w:rsidRPr="001B6259" w:rsidRDefault="009336D0" w:rsidP="001B6259">
            <w:pPr>
              <w:spacing w:after="160" w:line="360" w:lineRule="auto"/>
              <w:jc w:val="center"/>
              <w:rPr>
                <w:sz w:val="22"/>
              </w:rPr>
            </w:pPr>
            <w:r w:rsidRPr="001B6259">
              <w:rPr>
                <w:sz w:val="22"/>
              </w:rPr>
              <w:t>10</w:t>
            </w:r>
          </w:p>
        </w:tc>
        <w:tc>
          <w:tcPr>
            <w:tcW w:w="1470" w:type="dxa"/>
            <w:noWrap/>
            <w:hideMark/>
          </w:tcPr>
          <w:p w:rsidR="009336D0" w:rsidRPr="001B6259" w:rsidRDefault="009336D0" w:rsidP="001B6259">
            <w:pPr>
              <w:spacing w:after="160" w:line="360" w:lineRule="auto"/>
              <w:jc w:val="center"/>
              <w:rPr>
                <w:sz w:val="22"/>
              </w:rPr>
            </w:pPr>
            <w:r w:rsidRPr="001B6259">
              <w:rPr>
                <w:sz w:val="22"/>
              </w:rPr>
              <w:t>50,0</w:t>
            </w:r>
          </w:p>
        </w:tc>
      </w:tr>
    </w:tbl>
    <w:p w:rsidR="00ED3D77" w:rsidRDefault="00ED3D77" w:rsidP="009336D0">
      <w:pPr>
        <w:spacing w:after="160" w:line="360" w:lineRule="auto"/>
        <w:jc w:val="both"/>
        <w:rPr>
          <w:rFonts w:ascii="Times New Roman" w:hAnsi="Times New Roman" w:cs="Times New Roman"/>
          <w:sz w:val="32"/>
          <w:szCs w:val="32"/>
        </w:rPr>
      </w:pPr>
    </w:p>
    <w:p w:rsidR="00ED3D77" w:rsidRPr="001B6259" w:rsidRDefault="00671F07" w:rsidP="001B6259">
      <w:pPr>
        <w:spacing w:after="160" w:line="360" w:lineRule="auto"/>
        <w:ind w:firstLine="708"/>
        <w:jc w:val="both"/>
        <w:rPr>
          <w:rFonts w:ascii="Times New Roman" w:hAnsi="Times New Roman" w:cs="Times New Roman"/>
          <w:sz w:val="32"/>
          <w:szCs w:val="32"/>
        </w:rPr>
      </w:pPr>
      <w:r w:rsidRPr="00660F61">
        <w:rPr>
          <w:rFonts w:ascii="Times New Roman" w:hAnsi="Times New Roman" w:cs="Times New Roman"/>
          <w:sz w:val="32"/>
          <w:szCs w:val="32"/>
        </w:rPr>
        <w:t>Удобрения</w:t>
      </w:r>
      <w:r w:rsidR="004D3B31">
        <w:rPr>
          <w:rFonts w:ascii="Times New Roman" w:hAnsi="Times New Roman" w:cs="Times New Roman"/>
          <w:sz w:val="32"/>
          <w:szCs w:val="32"/>
        </w:rPr>
        <w:t>, имеющиеся в хозяйстве</w:t>
      </w:r>
      <w:r w:rsidRPr="00660F61">
        <w:rPr>
          <w:rFonts w:ascii="Times New Roman" w:hAnsi="Times New Roman" w:cs="Times New Roman"/>
          <w:sz w:val="32"/>
          <w:szCs w:val="32"/>
        </w:rPr>
        <w:t xml:space="preserve">: </w:t>
      </w:r>
      <w:r w:rsidR="001454FA">
        <w:rPr>
          <w:rFonts w:ascii="Times New Roman" w:hAnsi="Times New Roman" w:cs="Times New Roman"/>
          <w:sz w:val="32"/>
          <w:szCs w:val="32"/>
        </w:rPr>
        <w:t>сульфат аммония(</w:t>
      </w:r>
      <w:r w:rsidR="001B6259">
        <w:rPr>
          <w:rFonts w:ascii="Times New Roman" w:hAnsi="Times New Roman" w:cs="Times New Roman"/>
          <w:sz w:val="32"/>
          <w:szCs w:val="32"/>
        </w:rPr>
        <w:t>20,8</w:t>
      </w:r>
      <w:r w:rsidR="001454FA">
        <w:rPr>
          <w:rFonts w:ascii="Times New Roman" w:hAnsi="Times New Roman" w:cs="Times New Roman"/>
          <w:sz w:val="32"/>
          <w:szCs w:val="32"/>
        </w:rPr>
        <w:t>), мочевина(</w:t>
      </w:r>
      <w:r w:rsidR="001B6259">
        <w:rPr>
          <w:rFonts w:ascii="Times New Roman" w:hAnsi="Times New Roman" w:cs="Times New Roman"/>
          <w:sz w:val="32"/>
          <w:szCs w:val="32"/>
        </w:rPr>
        <w:t>46</w:t>
      </w:r>
      <w:r w:rsidR="001454FA">
        <w:rPr>
          <w:rFonts w:ascii="Times New Roman" w:hAnsi="Times New Roman" w:cs="Times New Roman"/>
          <w:sz w:val="32"/>
          <w:szCs w:val="32"/>
        </w:rPr>
        <w:t>), суперфосфат простой(</w:t>
      </w:r>
      <w:r w:rsidR="001B6259">
        <w:rPr>
          <w:rFonts w:ascii="Times New Roman" w:hAnsi="Times New Roman" w:cs="Times New Roman"/>
          <w:sz w:val="32"/>
          <w:szCs w:val="32"/>
        </w:rPr>
        <w:t>20</w:t>
      </w:r>
      <w:r w:rsidR="001454FA">
        <w:rPr>
          <w:rFonts w:ascii="Times New Roman" w:hAnsi="Times New Roman" w:cs="Times New Roman"/>
          <w:sz w:val="32"/>
          <w:szCs w:val="32"/>
        </w:rPr>
        <w:t>), калий хлористый(</w:t>
      </w:r>
      <w:r w:rsidR="001B6259">
        <w:rPr>
          <w:rFonts w:ascii="Times New Roman" w:hAnsi="Times New Roman" w:cs="Times New Roman"/>
          <w:sz w:val="32"/>
          <w:szCs w:val="32"/>
        </w:rPr>
        <w:t>60</w:t>
      </w:r>
      <w:r w:rsidR="001454FA">
        <w:rPr>
          <w:rFonts w:ascii="Times New Roman" w:hAnsi="Times New Roman" w:cs="Times New Roman"/>
          <w:sz w:val="32"/>
          <w:szCs w:val="32"/>
        </w:rPr>
        <w:t>), калий сернокислый(</w:t>
      </w:r>
      <w:r w:rsidR="001B6259">
        <w:rPr>
          <w:rFonts w:ascii="Times New Roman" w:hAnsi="Times New Roman" w:cs="Times New Roman"/>
          <w:sz w:val="32"/>
          <w:szCs w:val="32"/>
        </w:rPr>
        <w:t>50</w:t>
      </w:r>
      <w:r w:rsidR="001454FA">
        <w:rPr>
          <w:rFonts w:ascii="Times New Roman" w:hAnsi="Times New Roman" w:cs="Times New Roman"/>
          <w:sz w:val="32"/>
          <w:szCs w:val="32"/>
        </w:rPr>
        <w:t>), Диаммофос(</w:t>
      </w:r>
      <w:r w:rsidR="001B6259">
        <w:rPr>
          <w:rFonts w:ascii="Times New Roman" w:hAnsi="Times New Roman" w:cs="Times New Roman"/>
          <w:sz w:val="32"/>
          <w:szCs w:val="32"/>
        </w:rPr>
        <w:t>18:50</w:t>
      </w:r>
      <w:r w:rsidR="001454FA">
        <w:rPr>
          <w:rFonts w:ascii="Times New Roman" w:hAnsi="Times New Roman" w:cs="Times New Roman"/>
          <w:sz w:val="32"/>
          <w:szCs w:val="32"/>
        </w:rPr>
        <w:t xml:space="preserve">).  </w:t>
      </w:r>
    </w:p>
    <w:p w:rsidR="00D51315" w:rsidRPr="003E23EE" w:rsidRDefault="008D3980" w:rsidP="0068008F">
      <w:pPr>
        <w:spacing w:after="0" w:line="360" w:lineRule="auto"/>
        <w:ind w:firstLine="709"/>
        <w:jc w:val="right"/>
        <w:rPr>
          <w:rFonts w:ascii="Times New Roman" w:hAnsi="Times New Roman" w:cs="Times New Roman"/>
          <w:sz w:val="28"/>
          <w:szCs w:val="28"/>
        </w:rPr>
      </w:pPr>
      <w:r w:rsidRPr="003E23EE">
        <w:rPr>
          <w:rFonts w:ascii="Times New Roman" w:hAnsi="Times New Roman" w:cs="Times New Roman"/>
          <w:sz w:val="28"/>
          <w:szCs w:val="28"/>
        </w:rPr>
        <w:lastRenderedPageBreak/>
        <w:t>Таблица 1</w:t>
      </w:r>
      <w:r w:rsidR="003E23EE" w:rsidRPr="003E23EE">
        <w:rPr>
          <w:rFonts w:ascii="Times New Roman" w:hAnsi="Times New Roman" w:cs="Times New Roman"/>
          <w:sz w:val="28"/>
          <w:szCs w:val="28"/>
        </w:rPr>
        <w:t>4</w:t>
      </w:r>
      <w:r w:rsidR="0068008F">
        <w:rPr>
          <w:rFonts w:ascii="Times New Roman" w:hAnsi="Times New Roman" w:cs="Times New Roman"/>
          <w:sz w:val="28"/>
          <w:szCs w:val="28"/>
        </w:rPr>
        <w:t>.</w:t>
      </w:r>
    </w:p>
    <w:p w:rsidR="0054110B" w:rsidRPr="003E23EE" w:rsidRDefault="00D51315" w:rsidP="00542E0A">
      <w:pPr>
        <w:spacing w:after="0"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Потребность хозяйства в азотных (фосфорных, калийных) минеральных удобрениях и насыщенность п</w:t>
      </w:r>
      <w:r w:rsidR="0054110B" w:rsidRPr="003E23EE">
        <w:rPr>
          <w:rFonts w:ascii="Times New Roman" w:hAnsi="Times New Roman" w:cs="Times New Roman"/>
          <w:sz w:val="28"/>
          <w:szCs w:val="28"/>
        </w:rPr>
        <w:t xml:space="preserve">ашни и </w:t>
      </w:r>
    </w:p>
    <w:p w:rsidR="00C975BD" w:rsidRDefault="00C975BD" w:rsidP="00C975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севооборотов удобрениями</w:t>
      </w:r>
    </w:p>
    <w:tbl>
      <w:tblPr>
        <w:tblStyle w:val="a7"/>
        <w:tblW w:w="0" w:type="auto"/>
        <w:tblInd w:w="-5" w:type="dxa"/>
        <w:tblLook w:val="04A0"/>
      </w:tblPr>
      <w:tblGrid>
        <w:gridCol w:w="993"/>
        <w:gridCol w:w="850"/>
        <w:gridCol w:w="1701"/>
        <w:gridCol w:w="851"/>
        <w:gridCol w:w="708"/>
        <w:gridCol w:w="709"/>
        <w:gridCol w:w="851"/>
        <w:gridCol w:w="992"/>
        <w:gridCol w:w="850"/>
        <w:gridCol w:w="851"/>
        <w:gridCol w:w="992"/>
        <w:gridCol w:w="1418"/>
        <w:gridCol w:w="1275"/>
      </w:tblGrid>
      <w:tr w:rsidR="00C975BD" w:rsidRPr="00C975BD" w:rsidTr="001B2995">
        <w:trPr>
          <w:trHeight w:val="290"/>
        </w:trPr>
        <w:tc>
          <w:tcPr>
            <w:tcW w:w="993" w:type="dxa"/>
            <w:vMerge w:val="restart"/>
            <w:textDirection w:val="btLr"/>
            <w:hideMark/>
          </w:tcPr>
          <w:p w:rsidR="00C975BD" w:rsidRPr="00C975BD" w:rsidRDefault="00C975BD" w:rsidP="001B2995">
            <w:pPr>
              <w:spacing w:after="0" w:line="360" w:lineRule="auto"/>
              <w:jc w:val="center"/>
              <w:rPr>
                <w:sz w:val="18"/>
                <w:szCs w:val="16"/>
              </w:rPr>
            </w:pPr>
            <w:r w:rsidRPr="00C975BD">
              <w:rPr>
                <w:sz w:val="18"/>
                <w:szCs w:val="16"/>
              </w:rPr>
              <w:t>№ Севооборота</w:t>
            </w:r>
          </w:p>
        </w:tc>
        <w:tc>
          <w:tcPr>
            <w:tcW w:w="850" w:type="dxa"/>
            <w:vMerge w:val="restart"/>
            <w:textDirection w:val="btLr"/>
            <w:hideMark/>
          </w:tcPr>
          <w:p w:rsidR="00C975BD" w:rsidRPr="00C975BD" w:rsidRDefault="00C975BD" w:rsidP="001B2995">
            <w:pPr>
              <w:spacing w:after="0" w:line="360" w:lineRule="auto"/>
              <w:jc w:val="center"/>
              <w:rPr>
                <w:sz w:val="18"/>
                <w:szCs w:val="16"/>
              </w:rPr>
            </w:pPr>
            <w:r w:rsidRPr="00C975BD">
              <w:rPr>
                <w:sz w:val="18"/>
                <w:szCs w:val="16"/>
              </w:rPr>
              <w:t>№ Поля</w:t>
            </w:r>
          </w:p>
        </w:tc>
        <w:tc>
          <w:tcPr>
            <w:tcW w:w="1701" w:type="dxa"/>
            <w:vMerge w:val="restart"/>
            <w:textDirection w:val="btLr"/>
            <w:hideMark/>
          </w:tcPr>
          <w:p w:rsidR="00C975BD" w:rsidRPr="00C975BD" w:rsidRDefault="00C975BD" w:rsidP="001B2995">
            <w:pPr>
              <w:spacing w:after="0" w:line="360" w:lineRule="auto"/>
              <w:jc w:val="center"/>
              <w:rPr>
                <w:sz w:val="18"/>
                <w:szCs w:val="16"/>
              </w:rPr>
            </w:pPr>
            <w:r w:rsidRPr="00C975BD">
              <w:rPr>
                <w:sz w:val="18"/>
                <w:szCs w:val="16"/>
              </w:rPr>
              <w:t>Культуры</w:t>
            </w:r>
          </w:p>
        </w:tc>
        <w:tc>
          <w:tcPr>
            <w:tcW w:w="851" w:type="dxa"/>
            <w:vMerge w:val="restart"/>
            <w:textDirection w:val="btLr"/>
            <w:hideMark/>
          </w:tcPr>
          <w:p w:rsidR="00C975BD" w:rsidRPr="00C975BD" w:rsidRDefault="00C975BD" w:rsidP="001B2995">
            <w:pPr>
              <w:spacing w:after="0" w:line="360" w:lineRule="auto"/>
              <w:jc w:val="center"/>
              <w:rPr>
                <w:sz w:val="18"/>
                <w:szCs w:val="16"/>
              </w:rPr>
            </w:pPr>
            <w:r w:rsidRPr="00C975BD">
              <w:rPr>
                <w:sz w:val="18"/>
                <w:szCs w:val="16"/>
              </w:rPr>
              <w:t>Площадь ГА</w:t>
            </w:r>
          </w:p>
        </w:tc>
        <w:tc>
          <w:tcPr>
            <w:tcW w:w="3260" w:type="dxa"/>
            <w:gridSpan w:val="4"/>
            <w:hideMark/>
          </w:tcPr>
          <w:p w:rsidR="00C975BD" w:rsidRPr="00C975BD" w:rsidRDefault="00C975BD" w:rsidP="001B2995">
            <w:pPr>
              <w:spacing w:after="0" w:line="360" w:lineRule="auto"/>
              <w:jc w:val="center"/>
              <w:rPr>
                <w:sz w:val="18"/>
                <w:szCs w:val="16"/>
              </w:rPr>
            </w:pPr>
            <w:r w:rsidRPr="00C975BD">
              <w:rPr>
                <w:sz w:val="18"/>
                <w:szCs w:val="16"/>
              </w:rPr>
              <w:t>Норма внесения</w:t>
            </w:r>
          </w:p>
        </w:tc>
        <w:tc>
          <w:tcPr>
            <w:tcW w:w="4111" w:type="dxa"/>
            <w:gridSpan w:val="4"/>
            <w:hideMark/>
          </w:tcPr>
          <w:p w:rsidR="00C975BD" w:rsidRPr="00C975BD" w:rsidRDefault="00C975BD" w:rsidP="001B2995">
            <w:pPr>
              <w:spacing w:after="0" w:line="360" w:lineRule="auto"/>
              <w:jc w:val="center"/>
              <w:rPr>
                <w:sz w:val="18"/>
                <w:szCs w:val="16"/>
              </w:rPr>
            </w:pPr>
            <w:r w:rsidRPr="00C975BD">
              <w:rPr>
                <w:sz w:val="18"/>
                <w:szCs w:val="16"/>
              </w:rPr>
              <w:t>Потребность</w:t>
            </w:r>
          </w:p>
        </w:tc>
        <w:tc>
          <w:tcPr>
            <w:tcW w:w="1275" w:type="dxa"/>
            <w:vMerge w:val="restart"/>
            <w:textDirection w:val="btLr"/>
            <w:hideMark/>
          </w:tcPr>
          <w:p w:rsidR="00C975BD" w:rsidRPr="00C975BD" w:rsidRDefault="00C975BD" w:rsidP="001B2995">
            <w:pPr>
              <w:spacing w:after="0" w:line="360" w:lineRule="auto"/>
              <w:jc w:val="center"/>
              <w:rPr>
                <w:sz w:val="18"/>
                <w:szCs w:val="16"/>
              </w:rPr>
            </w:pPr>
            <w:r w:rsidRPr="00C975BD">
              <w:rPr>
                <w:sz w:val="18"/>
                <w:szCs w:val="16"/>
              </w:rPr>
              <w:t>Насыщенность севооборотов (Пашни) Удобрениями кг. Д.в./га</w:t>
            </w: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vMerge/>
            <w:hideMark/>
          </w:tcPr>
          <w:p w:rsidR="00C975BD" w:rsidRPr="00C975BD" w:rsidRDefault="00C975BD" w:rsidP="001B2995">
            <w:pPr>
              <w:spacing w:after="0" w:line="360" w:lineRule="auto"/>
              <w:jc w:val="center"/>
              <w:rPr>
                <w:sz w:val="18"/>
                <w:szCs w:val="16"/>
              </w:rPr>
            </w:pPr>
          </w:p>
        </w:tc>
        <w:tc>
          <w:tcPr>
            <w:tcW w:w="1701" w:type="dxa"/>
            <w:vMerge/>
            <w:hideMark/>
          </w:tcPr>
          <w:p w:rsidR="00C975BD" w:rsidRPr="00C975BD" w:rsidRDefault="00C975BD" w:rsidP="001B2995">
            <w:pPr>
              <w:spacing w:after="0" w:line="360" w:lineRule="auto"/>
              <w:jc w:val="center"/>
              <w:rPr>
                <w:sz w:val="18"/>
                <w:szCs w:val="16"/>
              </w:rPr>
            </w:pPr>
          </w:p>
        </w:tc>
        <w:tc>
          <w:tcPr>
            <w:tcW w:w="851" w:type="dxa"/>
            <w:vMerge/>
            <w:hideMark/>
          </w:tcPr>
          <w:p w:rsidR="00C975BD" w:rsidRPr="00C975BD" w:rsidRDefault="00C975BD" w:rsidP="001B2995">
            <w:pPr>
              <w:spacing w:after="0" w:line="360" w:lineRule="auto"/>
              <w:jc w:val="center"/>
              <w:rPr>
                <w:sz w:val="18"/>
                <w:szCs w:val="16"/>
              </w:rPr>
            </w:pPr>
          </w:p>
        </w:tc>
        <w:tc>
          <w:tcPr>
            <w:tcW w:w="3260" w:type="dxa"/>
            <w:gridSpan w:val="4"/>
            <w:hideMark/>
          </w:tcPr>
          <w:p w:rsidR="00C975BD" w:rsidRPr="00C975BD" w:rsidRDefault="00C975BD" w:rsidP="001B2995">
            <w:pPr>
              <w:spacing w:after="0" w:line="360" w:lineRule="auto"/>
              <w:jc w:val="center"/>
              <w:rPr>
                <w:sz w:val="18"/>
                <w:szCs w:val="16"/>
              </w:rPr>
            </w:pPr>
            <w:r w:rsidRPr="00C975BD">
              <w:rPr>
                <w:sz w:val="18"/>
                <w:szCs w:val="16"/>
              </w:rPr>
              <w:t>Кг.Д. в./га</w:t>
            </w:r>
          </w:p>
        </w:tc>
        <w:tc>
          <w:tcPr>
            <w:tcW w:w="4111" w:type="dxa"/>
            <w:gridSpan w:val="4"/>
            <w:hideMark/>
          </w:tcPr>
          <w:p w:rsidR="00C975BD" w:rsidRPr="00C975BD" w:rsidRDefault="00C975BD" w:rsidP="001B2995">
            <w:pPr>
              <w:spacing w:after="0" w:line="360" w:lineRule="auto"/>
              <w:jc w:val="center"/>
              <w:rPr>
                <w:sz w:val="18"/>
                <w:szCs w:val="16"/>
              </w:rPr>
            </w:pPr>
            <w:r w:rsidRPr="00C975BD">
              <w:rPr>
                <w:sz w:val="18"/>
                <w:szCs w:val="16"/>
              </w:rPr>
              <w:t>Ц. д.в.</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2030"/>
        </w:trPr>
        <w:tc>
          <w:tcPr>
            <w:tcW w:w="993" w:type="dxa"/>
            <w:vMerge/>
            <w:hideMark/>
          </w:tcPr>
          <w:p w:rsidR="00C975BD" w:rsidRPr="00C975BD" w:rsidRDefault="00C975BD" w:rsidP="001B2995">
            <w:pPr>
              <w:spacing w:after="0" w:line="360" w:lineRule="auto"/>
              <w:jc w:val="center"/>
              <w:rPr>
                <w:sz w:val="18"/>
                <w:szCs w:val="16"/>
              </w:rPr>
            </w:pPr>
          </w:p>
        </w:tc>
        <w:tc>
          <w:tcPr>
            <w:tcW w:w="850" w:type="dxa"/>
            <w:vMerge/>
            <w:hideMark/>
          </w:tcPr>
          <w:p w:rsidR="00C975BD" w:rsidRPr="00C975BD" w:rsidRDefault="00C975BD" w:rsidP="001B2995">
            <w:pPr>
              <w:spacing w:after="0" w:line="360" w:lineRule="auto"/>
              <w:jc w:val="center"/>
              <w:rPr>
                <w:sz w:val="18"/>
                <w:szCs w:val="16"/>
              </w:rPr>
            </w:pPr>
          </w:p>
        </w:tc>
        <w:tc>
          <w:tcPr>
            <w:tcW w:w="1701" w:type="dxa"/>
            <w:vMerge/>
            <w:hideMark/>
          </w:tcPr>
          <w:p w:rsidR="00C975BD" w:rsidRPr="00C975BD" w:rsidRDefault="00C975BD" w:rsidP="001B2995">
            <w:pPr>
              <w:spacing w:after="0" w:line="360" w:lineRule="auto"/>
              <w:jc w:val="center"/>
              <w:rPr>
                <w:sz w:val="18"/>
                <w:szCs w:val="16"/>
              </w:rPr>
            </w:pPr>
          </w:p>
        </w:tc>
        <w:tc>
          <w:tcPr>
            <w:tcW w:w="851" w:type="dxa"/>
            <w:vMerge/>
            <w:hideMark/>
          </w:tcPr>
          <w:p w:rsidR="00C975BD" w:rsidRPr="00C975BD" w:rsidRDefault="00C975BD" w:rsidP="001B2995">
            <w:pPr>
              <w:spacing w:after="0" w:line="360" w:lineRule="auto"/>
              <w:jc w:val="center"/>
              <w:rPr>
                <w:sz w:val="18"/>
                <w:szCs w:val="16"/>
              </w:rPr>
            </w:pPr>
          </w:p>
        </w:tc>
        <w:tc>
          <w:tcPr>
            <w:tcW w:w="708" w:type="dxa"/>
            <w:textDirection w:val="btLr"/>
            <w:hideMark/>
          </w:tcPr>
          <w:p w:rsidR="00C975BD" w:rsidRPr="00C975BD" w:rsidRDefault="00C975BD" w:rsidP="001B2995">
            <w:pPr>
              <w:spacing w:after="0" w:line="360" w:lineRule="auto"/>
              <w:jc w:val="center"/>
              <w:rPr>
                <w:sz w:val="18"/>
                <w:szCs w:val="16"/>
              </w:rPr>
            </w:pPr>
            <w:r w:rsidRPr="00C975BD">
              <w:rPr>
                <w:sz w:val="18"/>
                <w:szCs w:val="16"/>
              </w:rPr>
              <w:t>Всего</w:t>
            </w:r>
          </w:p>
        </w:tc>
        <w:tc>
          <w:tcPr>
            <w:tcW w:w="709" w:type="dxa"/>
            <w:textDirection w:val="btLr"/>
            <w:hideMark/>
          </w:tcPr>
          <w:p w:rsidR="00C975BD" w:rsidRPr="00C975BD" w:rsidRDefault="00C975BD" w:rsidP="001B2995">
            <w:pPr>
              <w:spacing w:after="0" w:line="360" w:lineRule="auto"/>
              <w:jc w:val="center"/>
              <w:rPr>
                <w:sz w:val="18"/>
                <w:szCs w:val="16"/>
              </w:rPr>
            </w:pPr>
            <w:r w:rsidRPr="00C975BD">
              <w:rPr>
                <w:sz w:val="18"/>
                <w:szCs w:val="16"/>
              </w:rPr>
              <w:t>Осень под ноябрь</w:t>
            </w:r>
          </w:p>
        </w:tc>
        <w:tc>
          <w:tcPr>
            <w:tcW w:w="851" w:type="dxa"/>
            <w:textDirection w:val="btLr"/>
            <w:hideMark/>
          </w:tcPr>
          <w:p w:rsidR="00C975BD" w:rsidRPr="00C975BD" w:rsidRDefault="00C975BD" w:rsidP="001B2995">
            <w:pPr>
              <w:spacing w:after="0" w:line="360" w:lineRule="auto"/>
              <w:jc w:val="center"/>
              <w:rPr>
                <w:sz w:val="18"/>
                <w:szCs w:val="16"/>
              </w:rPr>
            </w:pPr>
            <w:r w:rsidRPr="00C975BD">
              <w:rPr>
                <w:sz w:val="18"/>
                <w:szCs w:val="16"/>
              </w:rPr>
              <w:t>Весной при посеве и раневесенней подкормки</w:t>
            </w:r>
          </w:p>
        </w:tc>
        <w:tc>
          <w:tcPr>
            <w:tcW w:w="992" w:type="dxa"/>
            <w:textDirection w:val="btLr"/>
            <w:hideMark/>
          </w:tcPr>
          <w:p w:rsidR="00C975BD" w:rsidRPr="00C975BD" w:rsidRDefault="00C975BD" w:rsidP="001B2995">
            <w:pPr>
              <w:spacing w:after="0" w:line="360" w:lineRule="auto"/>
              <w:jc w:val="center"/>
              <w:rPr>
                <w:sz w:val="18"/>
                <w:szCs w:val="16"/>
              </w:rPr>
            </w:pPr>
            <w:r w:rsidRPr="00C975BD">
              <w:rPr>
                <w:sz w:val="18"/>
                <w:szCs w:val="16"/>
              </w:rPr>
              <w:t>Летом для подкормки и внесения на чистый пар</w:t>
            </w:r>
          </w:p>
        </w:tc>
        <w:tc>
          <w:tcPr>
            <w:tcW w:w="850" w:type="dxa"/>
            <w:textDirection w:val="btLr"/>
            <w:hideMark/>
          </w:tcPr>
          <w:p w:rsidR="00C975BD" w:rsidRPr="00C975BD" w:rsidRDefault="00C975BD" w:rsidP="001B2995">
            <w:pPr>
              <w:spacing w:after="0" w:line="360" w:lineRule="auto"/>
              <w:jc w:val="center"/>
              <w:rPr>
                <w:sz w:val="18"/>
                <w:szCs w:val="16"/>
              </w:rPr>
            </w:pPr>
            <w:r w:rsidRPr="00C975BD">
              <w:rPr>
                <w:sz w:val="18"/>
                <w:szCs w:val="16"/>
              </w:rPr>
              <w:t>Всего</w:t>
            </w:r>
          </w:p>
        </w:tc>
        <w:tc>
          <w:tcPr>
            <w:tcW w:w="851" w:type="dxa"/>
            <w:textDirection w:val="btLr"/>
            <w:hideMark/>
          </w:tcPr>
          <w:p w:rsidR="00C975BD" w:rsidRPr="00C975BD" w:rsidRDefault="00C975BD" w:rsidP="001B2995">
            <w:pPr>
              <w:spacing w:after="0" w:line="360" w:lineRule="auto"/>
              <w:jc w:val="center"/>
              <w:rPr>
                <w:sz w:val="18"/>
                <w:szCs w:val="16"/>
              </w:rPr>
            </w:pPr>
            <w:r w:rsidRPr="00C975BD">
              <w:rPr>
                <w:sz w:val="18"/>
                <w:szCs w:val="16"/>
              </w:rPr>
              <w:t>Осень под ноябрь</w:t>
            </w:r>
          </w:p>
        </w:tc>
        <w:tc>
          <w:tcPr>
            <w:tcW w:w="992" w:type="dxa"/>
            <w:textDirection w:val="btLr"/>
            <w:hideMark/>
          </w:tcPr>
          <w:p w:rsidR="00C975BD" w:rsidRPr="00C975BD" w:rsidRDefault="00C975BD" w:rsidP="001B2995">
            <w:pPr>
              <w:spacing w:after="0" w:line="360" w:lineRule="auto"/>
              <w:jc w:val="center"/>
              <w:rPr>
                <w:sz w:val="18"/>
                <w:szCs w:val="16"/>
              </w:rPr>
            </w:pPr>
            <w:r w:rsidRPr="00C975BD">
              <w:rPr>
                <w:sz w:val="18"/>
                <w:szCs w:val="16"/>
              </w:rPr>
              <w:t>Весной при посеве и раневесенней подкормки</w:t>
            </w:r>
          </w:p>
        </w:tc>
        <w:tc>
          <w:tcPr>
            <w:tcW w:w="1418" w:type="dxa"/>
            <w:textDirection w:val="btLr"/>
            <w:hideMark/>
          </w:tcPr>
          <w:p w:rsidR="00C975BD" w:rsidRPr="00C975BD" w:rsidRDefault="00C975BD" w:rsidP="001B2995">
            <w:pPr>
              <w:spacing w:after="0" w:line="360" w:lineRule="auto"/>
              <w:jc w:val="center"/>
              <w:rPr>
                <w:sz w:val="18"/>
                <w:szCs w:val="16"/>
              </w:rPr>
            </w:pPr>
            <w:r w:rsidRPr="00C975BD">
              <w:rPr>
                <w:sz w:val="18"/>
                <w:szCs w:val="16"/>
              </w:rPr>
              <w:t>Летом для подкормки и внесения на чистый пар</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hRule="exact" w:val="300"/>
        </w:trPr>
        <w:tc>
          <w:tcPr>
            <w:tcW w:w="13041" w:type="dxa"/>
            <w:gridSpan w:val="13"/>
            <w:hideMark/>
          </w:tcPr>
          <w:p w:rsidR="00C975BD" w:rsidRPr="00C975BD" w:rsidRDefault="00C975BD" w:rsidP="001B2995">
            <w:pPr>
              <w:spacing w:after="0" w:line="360" w:lineRule="auto"/>
              <w:jc w:val="center"/>
              <w:rPr>
                <w:sz w:val="18"/>
                <w:szCs w:val="16"/>
              </w:rPr>
            </w:pPr>
            <w:r w:rsidRPr="00C975BD">
              <w:rPr>
                <w:sz w:val="18"/>
                <w:szCs w:val="16"/>
              </w:rPr>
              <w:t>Азот</w:t>
            </w:r>
          </w:p>
        </w:tc>
      </w:tr>
      <w:tr w:rsidR="00C975BD" w:rsidRPr="00C975BD" w:rsidTr="001B2995">
        <w:trPr>
          <w:trHeight w:hRule="exact" w:val="300"/>
        </w:trPr>
        <w:tc>
          <w:tcPr>
            <w:tcW w:w="993" w:type="dxa"/>
            <w:vMerge w:val="restart"/>
            <w:textDirection w:val="btLr"/>
            <w:hideMark/>
          </w:tcPr>
          <w:p w:rsidR="00C975BD" w:rsidRPr="00C975BD" w:rsidRDefault="00C975BD" w:rsidP="001B2995">
            <w:pPr>
              <w:spacing w:after="0" w:line="360" w:lineRule="auto"/>
              <w:jc w:val="center"/>
              <w:rPr>
                <w:sz w:val="18"/>
                <w:szCs w:val="16"/>
              </w:rPr>
            </w:pPr>
            <w:r w:rsidRPr="00C975BD">
              <w:rPr>
                <w:sz w:val="18"/>
                <w:szCs w:val="16"/>
              </w:rPr>
              <w:t>1</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Чист. Пар</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val="restart"/>
            <w:hideMark/>
          </w:tcPr>
          <w:p w:rsidR="00C975BD" w:rsidRPr="00C975BD" w:rsidRDefault="00C975BD" w:rsidP="001B2995">
            <w:pPr>
              <w:spacing w:after="0" w:line="360" w:lineRule="auto"/>
              <w:jc w:val="center"/>
              <w:rPr>
                <w:sz w:val="18"/>
                <w:szCs w:val="16"/>
              </w:rPr>
            </w:pPr>
            <w:r w:rsidRPr="00C975BD">
              <w:rPr>
                <w:sz w:val="18"/>
                <w:szCs w:val="16"/>
              </w:rPr>
              <w:t>56,6</w:t>
            </w: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2</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Оз. Рожь</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48,0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48,0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100,8</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100,8</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3</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Яр. пшеница</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65,0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65,0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136,5</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136,5</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4</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Корм. Морковь</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110,0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88,0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7,0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15,0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231,0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184,8</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14,7</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31,5</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5</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Просо</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60,0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60,0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126,0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126,0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Итого</w:t>
            </w:r>
          </w:p>
        </w:tc>
        <w:tc>
          <w:tcPr>
            <w:tcW w:w="1701" w:type="dxa"/>
            <w:hideMark/>
          </w:tcPr>
          <w:p w:rsidR="00C975BD" w:rsidRPr="00C975BD" w:rsidRDefault="00C975BD" w:rsidP="001B2995">
            <w:pPr>
              <w:spacing w:after="0" w:line="360" w:lineRule="auto"/>
              <w:jc w:val="center"/>
              <w:rPr>
                <w:sz w:val="18"/>
                <w:szCs w:val="16"/>
              </w:rPr>
            </w:pP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1050,0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283,0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213,0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55,0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15,0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594,3</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447,3</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115,5</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31,5</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hRule="exact" w:val="300"/>
        </w:trPr>
        <w:tc>
          <w:tcPr>
            <w:tcW w:w="993" w:type="dxa"/>
            <w:vMerge w:val="restart"/>
            <w:textDirection w:val="btLr"/>
            <w:hideMark/>
          </w:tcPr>
          <w:p w:rsidR="00C975BD" w:rsidRPr="00C975BD" w:rsidRDefault="00C975BD" w:rsidP="001B2995">
            <w:pPr>
              <w:spacing w:after="0" w:line="360" w:lineRule="auto"/>
              <w:jc w:val="center"/>
              <w:rPr>
                <w:sz w:val="18"/>
                <w:szCs w:val="16"/>
              </w:rPr>
            </w:pPr>
            <w:r w:rsidRPr="00C975BD">
              <w:rPr>
                <w:sz w:val="18"/>
                <w:szCs w:val="16"/>
              </w:rPr>
              <w:t>2</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Горох</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173,75</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val="restart"/>
            <w:hideMark/>
          </w:tcPr>
          <w:p w:rsidR="00C975BD" w:rsidRPr="00C975BD" w:rsidRDefault="00C975BD" w:rsidP="001B2995">
            <w:pPr>
              <w:spacing w:after="0" w:line="360" w:lineRule="auto"/>
              <w:jc w:val="center"/>
              <w:rPr>
                <w:sz w:val="18"/>
                <w:szCs w:val="16"/>
              </w:rPr>
            </w:pPr>
            <w:r w:rsidRPr="00C975BD">
              <w:rPr>
                <w:sz w:val="18"/>
                <w:szCs w:val="16"/>
              </w:rPr>
              <w:t>0,0</w:t>
            </w: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2</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Картофель</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173,75</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3</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ВОС (сено)</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173,75</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4</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Ячмень</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173,75</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Итого</w:t>
            </w:r>
          </w:p>
        </w:tc>
        <w:tc>
          <w:tcPr>
            <w:tcW w:w="1701" w:type="dxa"/>
            <w:hideMark/>
          </w:tcPr>
          <w:p w:rsidR="00C975BD" w:rsidRPr="00C975BD" w:rsidRDefault="00C975BD" w:rsidP="001B2995">
            <w:pPr>
              <w:spacing w:after="0" w:line="360" w:lineRule="auto"/>
              <w:jc w:val="center"/>
              <w:rPr>
                <w:sz w:val="18"/>
                <w:szCs w:val="16"/>
              </w:rPr>
            </w:pP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695,0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hRule="exact" w:val="300"/>
        </w:trPr>
        <w:tc>
          <w:tcPr>
            <w:tcW w:w="13041" w:type="dxa"/>
            <w:gridSpan w:val="13"/>
            <w:hideMark/>
          </w:tcPr>
          <w:p w:rsidR="00C975BD" w:rsidRPr="00C975BD" w:rsidRDefault="00C975BD" w:rsidP="001B2995">
            <w:pPr>
              <w:spacing w:after="0" w:line="360" w:lineRule="auto"/>
              <w:jc w:val="center"/>
              <w:rPr>
                <w:sz w:val="18"/>
                <w:szCs w:val="16"/>
              </w:rPr>
            </w:pPr>
            <w:r w:rsidRPr="00C975BD">
              <w:rPr>
                <w:sz w:val="18"/>
                <w:szCs w:val="16"/>
              </w:rPr>
              <w:t>Фосфор</w:t>
            </w:r>
          </w:p>
        </w:tc>
      </w:tr>
      <w:tr w:rsidR="00C975BD" w:rsidRPr="00C975BD" w:rsidTr="001B2995">
        <w:trPr>
          <w:trHeight w:hRule="exact" w:val="300"/>
        </w:trPr>
        <w:tc>
          <w:tcPr>
            <w:tcW w:w="993" w:type="dxa"/>
            <w:vMerge w:val="restart"/>
            <w:textDirection w:val="btLr"/>
            <w:hideMark/>
          </w:tcPr>
          <w:p w:rsidR="00C975BD" w:rsidRPr="00C975BD" w:rsidRDefault="00C975BD" w:rsidP="001B2995">
            <w:pPr>
              <w:spacing w:after="0" w:line="360" w:lineRule="auto"/>
              <w:jc w:val="center"/>
              <w:rPr>
                <w:sz w:val="18"/>
                <w:szCs w:val="16"/>
              </w:rPr>
            </w:pPr>
            <w:r w:rsidRPr="00C975BD">
              <w:rPr>
                <w:sz w:val="18"/>
                <w:szCs w:val="16"/>
              </w:rPr>
              <w:t>1</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Чист. Пар</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val="restart"/>
            <w:hideMark/>
          </w:tcPr>
          <w:p w:rsidR="00C975BD" w:rsidRPr="00C975BD" w:rsidRDefault="00C975BD" w:rsidP="001B2995">
            <w:pPr>
              <w:spacing w:after="0" w:line="360" w:lineRule="auto"/>
              <w:jc w:val="center"/>
              <w:rPr>
                <w:sz w:val="18"/>
                <w:szCs w:val="16"/>
              </w:rPr>
            </w:pPr>
            <w:r w:rsidRPr="00C975BD">
              <w:rPr>
                <w:sz w:val="18"/>
                <w:szCs w:val="16"/>
              </w:rPr>
              <w:t>47,9</w:t>
            </w: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2</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Оз. Рожь</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45,9</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45,9</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96,4</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96,4</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3</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Яр. пшеница</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40,5</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30,5</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85,1</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64,1</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21,0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4</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Корм. Морковь</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90,0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73,0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7,0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10,0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189,0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153,3</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14,7</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21,0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5</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Просо</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63,0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53,0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132,3</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111,3</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21,0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Итого</w:t>
            </w:r>
          </w:p>
        </w:tc>
        <w:tc>
          <w:tcPr>
            <w:tcW w:w="1701" w:type="dxa"/>
            <w:hideMark/>
          </w:tcPr>
          <w:p w:rsidR="00C975BD" w:rsidRPr="00C975BD" w:rsidRDefault="00C975BD" w:rsidP="001B2995">
            <w:pPr>
              <w:spacing w:after="0" w:line="360" w:lineRule="auto"/>
              <w:jc w:val="center"/>
              <w:rPr>
                <w:sz w:val="18"/>
                <w:szCs w:val="16"/>
              </w:rPr>
            </w:pP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1050,0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239,4</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156,5</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27,0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55,9</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502,7</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328,7</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56,7</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117,4</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hRule="exact" w:val="300"/>
        </w:trPr>
        <w:tc>
          <w:tcPr>
            <w:tcW w:w="993" w:type="dxa"/>
            <w:vMerge w:val="restart"/>
            <w:textDirection w:val="btLr"/>
            <w:hideMark/>
          </w:tcPr>
          <w:p w:rsidR="00C975BD" w:rsidRPr="00C975BD" w:rsidRDefault="00C975BD" w:rsidP="001B2995">
            <w:pPr>
              <w:spacing w:after="0" w:line="360" w:lineRule="auto"/>
              <w:jc w:val="center"/>
              <w:rPr>
                <w:sz w:val="18"/>
                <w:szCs w:val="16"/>
              </w:rPr>
            </w:pPr>
            <w:r w:rsidRPr="00C975BD">
              <w:rPr>
                <w:sz w:val="18"/>
                <w:szCs w:val="16"/>
              </w:rPr>
              <w:t>2</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Горох</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173,75</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252,6</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242,6</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438,9</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421,5</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17,4</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val="restart"/>
            <w:hideMark/>
          </w:tcPr>
          <w:p w:rsidR="00C975BD" w:rsidRPr="00C975BD" w:rsidRDefault="00C975BD" w:rsidP="001B2995">
            <w:pPr>
              <w:spacing w:after="0" w:line="360" w:lineRule="auto"/>
              <w:jc w:val="center"/>
              <w:rPr>
                <w:sz w:val="18"/>
                <w:szCs w:val="16"/>
              </w:rPr>
            </w:pPr>
            <w:r w:rsidRPr="00C975BD">
              <w:rPr>
                <w:sz w:val="18"/>
                <w:szCs w:val="16"/>
              </w:rPr>
              <w:t>97,0</w:t>
            </w: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2</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Картофель</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173,75</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3</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ВОС (сено)</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173,75</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4</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Ячмень</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173,75</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135,5</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125,5</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235,4</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218,1</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17,4</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Итого</w:t>
            </w:r>
          </w:p>
        </w:tc>
        <w:tc>
          <w:tcPr>
            <w:tcW w:w="1701" w:type="dxa"/>
            <w:hideMark/>
          </w:tcPr>
          <w:p w:rsidR="00C975BD" w:rsidRPr="00C975BD" w:rsidRDefault="00C975BD" w:rsidP="001B2995">
            <w:pPr>
              <w:spacing w:after="0" w:line="360" w:lineRule="auto"/>
              <w:jc w:val="center"/>
              <w:rPr>
                <w:sz w:val="18"/>
                <w:szCs w:val="16"/>
              </w:rPr>
            </w:pP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695,0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388,1</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368,1</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674,3</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639,6</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34,8</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hRule="exact" w:val="300"/>
        </w:trPr>
        <w:tc>
          <w:tcPr>
            <w:tcW w:w="13041" w:type="dxa"/>
            <w:gridSpan w:val="13"/>
            <w:hideMark/>
          </w:tcPr>
          <w:p w:rsidR="00C975BD" w:rsidRPr="00C975BD" w:rsidRDefault="00C975BD" w:rsidP="001B2995">
            <w:pPr>
              <w:spacing w:after="0" w:line="360" w:lineRule="auto"/>
              <w:jc w:val="center"/>
              <w:rPr>
                <w:sz w:val="18"/>
                <w:szCs w:val="16"/>
              </w:rPr>
            </w:pPr>
            <w:r w:rsidRPr="00C975BD">
              <w:rPr>
                <w:sz w:val="18"/>
                <w:szCs w:val="16"/>
              </w:rPr>
              <w:t>Калий</w:t>
            </w:r>
          </w:p>
        </w:tc>
      </w:tr>
      <w:tr w:rsidR="00C975BD" w:rsidRPr="00C975BD" w:rsidTr="001B2995">
        <w:trPr>
          <w:trHeight w:hRule="exact" w:val="300"/>
        </w:trPr>
        <w:tc>
          <w:tcPr>
            <w:tcW w:w="993" w:type="dxa"/>
            <w:vMerge w:val="restart"/>
            <w:textDirection w:val="btLr"/>
            <w:hideMark/>
          </w:tcPr>
          <w:p w:rsidR="00C975BD" w:rsidRPr="00C975BD" w:rsidRDefault="00C975BD" w:rsidP="001B2995">
            <w:pPr>
              <w:spacing w:after="0" w:line="360" w:lineRule="auto"/>
              <w:jc w:val="center"/>
              <w:rPr>
                <w:sz w:val="18"/>
                <w:szCs w:val="16"/>
              </w:rPr>
            </w:pPr>
            <w:r w:rsidRPr="00C975BD">
              <w:rPr>
                <w:sz w:val="18"/>
                <w:szCs w:val="16"/>
              </w:rPr>
              <w:t>1</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Чист. Пар</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val="restart"/>
            <w:hideMark/>
          </w:tcPr>
          <w:p w:rsidR="00C975BD" w:rsidRPr="00C975BD" w:rsidRDefault="00C975BD" w:rsidP="001B2995">
            <w:pPr>
              <w:spacing w:after="0" w:line="360" w:lineRule="auto"/>
              <w:jc w:val="center"/>
              <w:rPr>
                <w:sz w:val="18"/>
                <w:szCs w:val="16"/>
              </w:rPr>
            </w:pPr>
            <w:r w:rsidRPr="00C975BD">
              <w:rPr>
                <w:sz w:val="18"/>
                <w:szCs w:val="16"/>
              </w:rPr>
              <w:t>47,3</w:t>
            </w: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2</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Оз. Рожь</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42,5</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42,5</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89,3</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89,3</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3</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Яр. пшеница</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36,0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36,0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75,6</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75,6</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4</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Корм. Морковь</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110,0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82,0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8,0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20,0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231,0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172,2</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16,8</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42,0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5</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Просо</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210,0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48,0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48,0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100,8</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100,8</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Итого</w:t>
            </w:r>
          </w:p>
        </w:tc>
        <w:tc>
          <w:tcPr>
            <w:tcW w:w="1701" w:type="dxa"/>
            <w:hideMark/>
          </w:tcPr>
          <w:p w:rsidR="00C975BD" w:rsidRPr="00C975BD" w:rsidRDefault="00C975BD" w:rsidP="001B2995">
            <w:pPr>
              <w:spacing w:after="0" w:line="360" w:lineRule="auto"/>
              <w:jc w:val="center"/>
              <w:rPr>
                <w:sz w:val="18"/>
                <w:szCs w:val="16"/>
              </w:rPr>
            </w:pP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1050,0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236,5</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166,0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8,0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62,5</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496,7</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348,6</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16,8</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131,3</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hRule="exact" w:val="300"/>
        </w:trPr>
        <w:tc>
          <w:tcPr>
            <w:tcW w:w="993" w:type="dxa"/>
            <w:vMerge w:val="restart"/>
            <w:textDirection w:val="btLr"/>
            <w:hideMark/>
          </w:tcPr>
          <w:p w:rsidR="00C975BD" w:rsidRPr="00C975BD" w:rsidRDefault="00C975BD" w:rsidP="001B2995">
            <w:pPr>
              <w:spacing w:after="0" w:line="360" w:lineRule="auto"/>
              <w:jc w:val="center"/>
              <w:rPr>
                <w:sz w:val="18"/>
                <w:szCs w:val="16"/>
              </w:rPr>
            </w:pPr>
            <w:r w:rsidRPr="00C975BD">
              <w:rPr>
                <w:sz w:val="18"/>
                <w:szCs w:val="16"/>
              </w:rPr>
              <w:t>2</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Горох</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173,75</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55,5</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55,5</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96,4</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96,4</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val="restart"/>
            <w:hideMark/>
          </w:tcPr>
          <w:p w:rsidR="00C975BD" w:rsidRPr="00C975BD" w:rsidRDefault="00C975BD" w:rsidP="001B2995">
            <w:pPr>
              <w:spacing w:after="0" w:line="360" w:lineRule="auto"/>
              <w:jc w:val="center"/>
              <w:rPr>
                <w:sz w:val="18"/>
                <w:szCs w:val="16"/>
              </w:rPr>
            </w:pPr>
            <w:r w:rsidRPr="00C975BD">
              <w:rPr>
                <w:sz w:val="18"/>
                <w:szCs w:val="16"/>
              </w:rPr>
              <w:t>42,5</w:t>
            </w: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2</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Картофель</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173,75</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3</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ВОС (сено)</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173,75</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37,9</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37,9</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65,9</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65,9</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4</w:t>
            </w:r>
          </w:p>
        </w:tc>
        <w:tc>
          <w:tcPr>
            <w:tcW w:w="1701" w:type="dxa"/>
            <w:hideMark/>
          </w:tcPr>
          <w:p w:rsidR="00C975BD" w:rsidRPr="00C975BD" w:rsidRDefault="00C975BD" w:rsidP="001B2995">
            <w:pPr>
              <w:spacing w:after="0" w:line="360" w:lineRule="auto"/>
              <w:jc w:val="center"/>
              <w:rPr>
                <w:sz w:val="18"/>
                <w:szCs w:val="16"/>
              </w:rPr>
            </w:pPr>
            <w:r w:rsidRPr="00C975BD">
              <w:rPr>
                <w:sz w:val="18"/>
                <w:szCs w:val="16"/>
              </w:rPr>
              <w:t>Ячмень</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173,75</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76,7</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76,7</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133,3</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133,3</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r w:rsidR="00C975BD" w:rsidRPr="00C975BD" w:rsidTr="001B2995">
        <w:trPr>
          <w:trHeight w:val="300"/>
        </w:trPr>
        <w:tc>
          <w:tcPr>
            <w:tcW w:w="993" w:type="dxa"/>
            <w:vMerge/>
            <w:hideMark/>
          </w:tcPr>
          <w:p w:rsidR="00C975BD" w:rsidRPr="00C975BD" w:rsidRDefault="00C975BD" w:rsidP="001B2995">
            <w:pPr>
              <w:spacing w:after="0" w:line="360" w:lineRule="auto"/>
              <w:jc w:val="center"/>
              <w:rPr>
                <w:sz w:val="18"/>
                <w:szCs w:val="16"/>
              </w:rPr>
            </w:pP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Итого</w:t>
            </w:r>
          </w:p>
        </w:tc>
        <w:tc>
          <w:tcPr>
            <w:tcW w:w="1701" w:type="dxa"/>
            <w:hideMark/>
          </w:tcPr>
          <w:p w:rsidR="00C975BD" w:rsidRPr="00C975BD" w:rsidRDefault="00C975BD" w:rsidP="001B2995">
            <w:pPr>
              <w:spacing w:after="0" w:line="360" w:lineRule="auto"/>
              <w:jc w:val="center"/>
              <w:rPr>
                <w:sz w:val="18"/>
                <w:szCs w:val="16"/>
              </w:rPr>
            </w:pP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695,0</w:t>
            </w:r>
          </w:p>
        </w:tc>
        <w:tc>
          <w:tcPr>
            <w:tcW w:w="708" w:type="dxa"/>
            <w:hideMark/>
          </w:tcPr>
          <w:p w:rsidR="00C975BD" w:rsidRPr="00C975BD" w:rsidRDefault="00C975BD" w:rsidP="001B2995">
            <w:pPr>
              <w:spacing w:after="0" w:line="360" w:lineRule="auto"/>
              <w:jc w:val="center"/>
              <w:rPr>
                <w:sz w:val="18"/>
                <w:szCs w:val="16"/>
              </w:rPr>
            </w:pPr>
            <w:r w:rsidRPr="00C975BD">
              <w:rPr>
                <w:sz w:val="18"/>
                <w:szCs w:val="16"/>
              </w:rPr>
              <w:t>170,1</w:t>
            </w:r>
          </w:p>
        </w:tc>
        <w:tc>
          <w:tcPr>
            <w:tcW w:w="709" w:type="dxa"/>
            <w:hideMark/>
          </w:tcPr>
          <w:p w:rsidR="00C975BD" w:rsidRPr="00C975BD" w:rsidRDefault="00C975BD" w:rsidP="001B2995">
            <w:pPr>
              <w:spacing w:after="0" w:line="360" w:lineRule="auto"/>
              <w:jc w:val="center"/>
              <w:rPr>
                <w:sz w:val="18"/>
                <w:szCs w:val="16"/>
              </w:rPr>
            </w:pPr>
            <w:r w:rsidRPr="00C975BD">
              <w:rPr>
                <w:sz w:val="18"/>
                <w:szCs w:val="16"/>
              </w:rPr>
              <w:t>170,1</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850" w:type="dxa"/>
            <w:hideMark/>
          </w:tcPr>
          <w:p w:rsidR="00C975BD" w:rsidRPr="00C975BD" w:rsidRDefault="00C975BD" w:rsidP="001B2995">
            <w:pPr>
              <w:spacing w:after="0" w:line="360" w:lineRule="auto"/>
              <w:jc w:val="center"/>
              <w:rPr>
                <w:sz w:val="18"/>
                <w:szCs w:val="16"/>
              </w:rPr>
            </w:pPr>
            <w:r w:rsidRPr="00C975BD">
              <w:rPr>
                <w:sz w:val="18"/>
                <w:szCs w:val="16"/>
              </w:rPr>
              <w:t>295,5</w:t>
            </w:r>
          </w:p>
        </w:tc>
        <w:tc>
          <w:tcPr>
            <w:tcW w:w="851" w:type="dxa"/>
            <w:hideMark/>
          </w:tcPr>
          <w:p w:rsidR="00C975BD" w:rsidRPr="00C975BD" w:rsidRDefault="00C975BD" w:rsidP="001B2995">
            <w:pPr>
              <w:spacing w:after="0" w:line="360" w:lineRule="auto"/>
              <w:jc w:val="center"/>
              <w:rPr>
                <w:sz w:val="18"/>
                <w:szCs w:val="16"/>
              </w:rPr>
            </w:pPr>
            <w:r w:rsidRPr="00C975BD">
              <w:rPr>
                <w:sz w:val="18"/>
                <w:szCs w:val="16"/>
              </w:rPr>
              <w:t>295,5</w:t>
            </w:r>
          </w:p>
        </w:tc>
        <w:tc>
          <w:tcPr>
            <w:tcW w:w="992"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418" w:type="dxa"/>
            <w:hideMark/>
          </w:tcPr>
          <w:p w:rsidR="00C975BD" w:rsidRPr="00C975BD" w:rsidRDefault="00C975BD" w:rsidP="001B2995">
            <w:pPr>
              <w:spacing w:after="0" w:line="360" w:lineRule="auto"/>
              <w:jc w:val="center"/>
              <w:rPr>
                <w:sz w:val="18"/>
                <w:szCs w:val="16"/>
              </w:rPr>
            </w:pPr>
            <w:r w:rsidRPr="00C975BD">
              <w:rPr>
                <w:sz w:val="18"/>
                <w:szCs w:val="16"/>
              </w:rPr>
              <w:t>0,0</w:t>
            </w:r>
          </w:p>
        </w:tc>
        <w:tc>
          <w:tcPr>
            <w:tcW w:w="1275" w:type="dxa"/>
            <w:vMerge/>
            <w:hideMark/>
          </w:tcPr>
          <w:p w:rsidR="00C975BD" w:rsidRPr="00C975BD" w:rsidRDefault="00C975BD" w:rsidP="001B2995">
            <w:pPr>
              <w:spacing w:after="0" w:line="360" w:lineRule="auto"/>
              <w:jc w:val="center"/>
              <w:rPr>
                <w:sz w:val="18"/>
                <w:szCs w:val="16"/>
              </w:rPr>
            </w:pPr>
          </w:p>
        </w:tc>
      </w:tr>
    </w:tbl>
    <w:p w:rsidR="00C975BD" w:rsidRPr="00C975BD" w:rsidRDefault="00C975BD" w:rsidP="001B2995">
      <w:pPr>
        <w:spacing w:after="0" w:line="360" w:lineRule="auto"/>
        <w:jc w:val="center"/>
        <w:rPr>
          <w:rFonts w:ascii="Times New Roman" w:hAnsi="Times New Roman" w:cs="Times New Roman"/>
          <w:sz w:val="18"/>
          <w:szCs w:val="16"/>
        </w:rPr>
      </w:pPr>
    </w:p>
    <w:p w:rsidR="001B2995" w:rsidRDefault="001B2995" w:rsidP="004D3B31">
      <w:pPr>
        <w:spacing w:after="0" w:line="360" w:lineRule="auto"/>
        <w:ind w:firstLine="709"/>
        <w:rPr>
          <w:rFonts w:ascii="Times New Roman" w:hAnsi="Times New Roman" w:cs="Times New Roman"/>
          <w:sz w:val="28"/>
          <w:szCs w:val="28"/>
        </w:rPr>
      </w:pPr>
    </w:p>
    <w:p w:rsidR="001B2995" w:rsidRDefault="001B2995" w:rsidP="004D3B31">
      <w:pPr>
        <w:spacing w:after="0" w:line="360" w:lineRule="auto"/>
        <w:ind w:firstLine="709"/>
        <w:rPr>
          <w:rFonts w:ascii="Times New Roman" w:hAnsi="Times New Roman" w:cs="Times New Roman"/>
          <w:sz w:val="28"/>
          <w:szCs w:val="28"/>
        </w:rPr>
      </w:pPr>
    </w:p>
    <w:p w:rsidR="001B2995" w:rsidRDefault="001B2995" w:rsidP="004D3B31">
      <w:pPr>
        <w:spacing w:after="0" w:line="360" w:lineRule="auto"/>
        <w:ind w:firstLine="709"/>
        <w:rPr>
          <w:rFonts w:ascii="Times New Roman" w:hAnsi="Times New Roman" w:cs="Times New Roman"/>
          <w:sz w:val="28"/>
          <w:szCs w:val="28"/>
        </w:rPr>
      </w:pPr>
    </w:p>
    <w:p w:rsidR="001B2995" w:rsidRDefault="001B2995" w:rsidP="004D3B31">
      <w:pPr>
        <w:spacing w:after="0" w:line="360" w:lineRule="auto"/>
        <w:ind w:firstLine="709"/>
        <w:rPr>
          <w:rFonts w:ascii="Times New Roman" w:hAnsi="Times New Roman" w:cs="Times New Roman"/>
          <w:sz w:val="28"/>
          <w:szCs w:val="28"/>
        </w:rPr>
      </w:pPr>
    </w:p>
    <w:p w:rsidR="003B5B3B" w:rsidRPr="003E23EE" w:rsidRDefault="003E23EE" w:rsidP="0068008F">
      <w:pPr>
        <w:spacing w:after="0" w:line="360" w:lineRule="auto"/>
        <w:ind w:firstLine="709"/>
        <w:jc w:val="right"/>
        <w:rPr>
          <w:rFonts w:ascii="Times New Roman" w:hAnsi="Times New Roman" w:cs="Times New Roman"/>
          <w:sz w:val="28"/>
          <w:szCs w:val="28"/>
        </w:rPr>
      </w:pPr>
      <w:r w:rsidRPr="003E23EE">
        <w:rPr>
          <w:rFonts w:ascii="Times New Roman" w:hAnsi="Times New Roman" w:cs="Times New Roman"/>
          <w:sz w:val="28"/>
          <w:szCs w:val="28"/>
        </w:rPr>
        <w:lastRenderedPageBreak/>
        <w:t>Таблица 15</w:t>
      </w:r>
      <w:r w:rsidR="0068008F">
        <w:rPr>
          <w:rFonts w:ascii="Times New Roman" w:hAnsi="Times New Roman" w:cs="Times New Roman"/>
          <w:sz w:val="28"/>
          <w:szCs w:val="28"/>
        </w:rPr>
        <w:t>.</w:t>
      </w:r>
    </w:p>
    <w:p w:rsidR="0054110B" w:rsidRPr="003E23EE" w:rsidRDefault="00D51315" w:rsidP="00671F07">
      <w:pPr>
        <w:spacing w:after="0"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Сезонная потребность хоз</w:t>
      </w:r>
      <w:r w:rsidR="00671F07">
        <w:rPr>
          <w:rFonts w:ascii="Times New Roman" w:hAnsi="Times New Roman" w:cs="Times New Roman"/>
          <w:sz w:val="28"/>
          <w:szCs w:val="28"/>
        </w:rPr>
        <w:t>яйства в минеральных удобрениях</w:t>
      </w:r>
    </w:p>
    <w:tbl>
      <w:tblPr>
        <w:tblStyle w:val="a7"/>
        <w:tblW w:w="0" w:type="auto"/>
        <w:tblInd w:w="-5" w:type="dxa"/>
        <w:tblLook w:val="04A0"/>
      </w:tblPr>
      <w:tblGrid>
        <w:gridCol w:w="1475"/>
        <w:gridCol w:w="2005"/>
        <w:gridCol w:w="2234"/>
        <w:gridCol w:w="1941"/>
        <w:gridCol w:w="2126"/>
        <w:gridCol w:w="2410"/>
        <w:gridCol w:w="2374"/>
      </w:tblGrid>
      <w:tr w:rsidR="00BE7BB4" w:rsidRPr="00BE7BB4" w:rsidTr="00BE7BB4">
        <w:trPr>
          <w:trHeight w:val="320"/>
        </w:trPr>
        <w:tc>
          <w:tcPr>
            <w:tcW w:w="1475" w:type="dxa"/>
            <w:vMerge w:val="restart"/>
            <w:hideMark/>
          </w:tcPr>
          <w:p w:rsidR="00BE7BB4" w:rsidRPr="00BE7BB4" w:rsidRDefault="00BE7BB4" w:rsidP="00BE7BB4">
            <w:pPr>
              <w:spacing w:after="0" w:line="360" w:lineRule="auto"/>
              <w:jc w:val="center"/>
              <w:rPr>
                <w:sz w:val="28"/>
                <w:szCs w:val="28"/>
              </w:rPr>
            </w:pPr>
            <w:r w:rsidRPr="00BE7BB4">
              <w:rPr>
                <w:sz w:val="28"/>
                <w:szCs w:val="28"/>
              </w:rPr>
              <w:t>Вид удобрения</w:t>
            </w:r>
          </w:p>
        </w:tc>
        <w:tc>
          <w:tcPr>
            <w:tcW w:w="13090" w:type="dxa"/>
            <w:gridSpan w:val="6"/>
            <w:hideMark/>
          </w:tcPr>
          <w:p w:rsidR="00BE7BB4" w:rsidRPr="00BE7BB4" w:rsidRDefault="00BE7BB4" w:rsidP="00BE7BB4">
            <w:pPr>
              <w:spacing w:after="0" w:line="360" w:lineRule="auto"/>
              <w:jc w:val="center"/>
              <w:rPr>
                <w:sz w:val="28"/>
                <w:szCs w:val="28"/>
              </w:rPr>
            </w:pPr>
            <w:r w:rsidRPr="00BE7BB4">
              <w:rPr>
                <w:sz w:val="28"/>
                <w:szCs w:val="28"/>
              </w:rPr>
              <w:t>Сезонная потребность т.</w:t>
            </w:r>
          </w:p>
        </w:tc>
      </w:tr>
      <w:tr w:rsidR="00BE7BB4" w:rsidRPr="00BE7BB4" w:rsidTr="00BE7BB4">
        <w:trPr>
          <w:trHeight w:val="320"/>
        </w:trPr>
        <w:tc>
          <w:tcPr>
            <w:tcW w:w="1475" w:type="dxa"/>
            <w:vMerge/>
            <w:hideMark/>
          </w:tcPr>
          <w:p w:rsidR="00BE7BB4" w:rsidRPr="00BE7BB4" w:rsidRDefault="00BE7BB4" w:rsidP="00BE7BB4">
            <w:pPr>
              <w:spacing w:after="0" w:line="360" w:lineRule="auto"/>
              <w:jc w:val="center"/>
              <w:rPr>
                <w:sz w:val="28"/>
                <w:szCs w:val="28"/>
              </w:rPr>
            </w:pPr>
          </w:p>
        </w:tc>
        <w:tc>
          <w:tcPr>
            <w:tcW w:w="4239" w:type="dxa"/>
            <w:gridSpan w:val="2"/>
            <w:hideMark/>
          </w:tcPr>
          <w:p w:rsidR="00BE7BB4" w:rsidRPr="00BE7BB4" w:rsidRDefault="00BE7BB4" w:rsidP="00BE7BB4">
            <w:pPr>
              <w:spacing w:after="0" w:line="360" w:lineRule="auto"/>
              <w:jc w:val="center"/>
              <w:rPr>
                <w:sz w:val="28"/>
                <w:szCs w:val="28"/>
              </w:rPr>
            </w:pPr>
            <w:r w:rsidRPr="00BE7BB4">
              <w:rPr>
                <w:sz w:val="28"/>
                <w:szCs w:val="28"/>
              </w:rPr>
              <w:t>Осенью</w:t>
            </w:r>
          </w:p>
        </w:tc>
        <w:tc>
          <w:tcPr>
            <w:tcW w:w="4067" w:type="dxa"/>
            <w:gridSpan w:val="2"/>
            <w:hideMark/>
          </w:tcPr>
          <w:p w:rsidR="00BE7BB4" w:rsidRPr="00BE7BB4" w:rsidRDefault="00BE7BB4" w:rsidP="00BE7BB4">
            <w:pPr>
              <w:spacing w:after="0" w:line="360" w:lineRule="auto"/>
              <w:jc w:val="center"/>
              <w:rPr>
                <w:sz w:val="28"/>
                <w:szCs w:val="28"/>
              </w:rPr>
            </w:pPr>
            <w:r w:rsidRPr="00BE7BB4">
              <w:rPr>
                <w:sz w:val="28"/>
                <w:szCs w:val="28"/>
              </w:rPr>
              <w:t>Весной</w:t>
            </w:r>
          </w:p>
        </w:tc>
        <w:tc>
          <w:tcPr>
            <w:tcW w:w="4784" w:type="dxa"/>
            <w:gridSpan w:val="2"/>
            <w:hideMark/>
          </w:tcPr>
          <w:p w:rsidR="00BE7BB4" w:rsidRPr="00BE7BB4" w:rsidRDefault="00BE7BB4" w:rsidP="00BE7BB4">
            <w:pPr>
              <w:spacing w:after="0" w:line="360" w:lineRule="auto"/>
              <w:jc w:val="center"/>
              <w:rPr>
                <w:sz w:val="28"/>
                <w:szCs w:val="28"/>
              </w:rPr>
            </w:pPr>
            <w:r w:rsidRPr="00BE7BB4">
              <w:rPr>
                <w:sz w:val="28"/>
                <w:szCs w:val="28"/>
              </w:rPr>
              <w:t>Летом</w:t>
            </w:r>
          </w:p>
        </w:tc>
      </w:tr>
      <w:tr w:rsidR="00BE7BB4" w:rsidRPr="00BE7BB4" w:rsidTr="00BE7BB4">
        <w:trPr>
          <w:trHeight w:val="630"/>
        </w:trPr>
        <w:tc>
          <w:tcPr>
            <w:tcW w:w="1475" w:type="dxa"/>
            <w:vMerge/>
            <w:hideMark/>
          </w:tcPr>
          <w:p w:rsidR="00BE7BB4" w:rsidRPr="00BE7BB4" w:rsidRDefault="00BE7BB4" w:rsidP="00BE7BB4">
            <w:pPr>
              <w:spacing w:after="0" w:line="360" w:lineRule="auto"/>
              <w:jc w:val="center"/>
              <w:rPr>
                <w:sz w:val="28"/>
                <w:szCs w:val="28"/>
              </w:rPr>
            </w:pPr>
          </w:p>
        </w:tc>
        <w:tc>
          <w:tcPr>
            <w:tcW w:w="2005" w:type="dxa"/>
            <w:hideMark/>
          </w:tcPr>
          <w:p w:rsidR="00BE7BB4" w:rsidRPr="00BE7BB4" w:rsidRDefault="00BE7BB4" w:rsidP="00BE7BB4">
            <w:pPr>
              <w:spacing w:after="0" w:line="360" w:lineRule="auto"/>
              <w:jc w:val="center"/>
              <w:rPr>
                <w:sz w:val="28"/>
                <w:szCs w:val="28"/>
              </w:rPr>
            </w:pPr>
            <w:r w:rsidRPr="00BE7BB4">
              <w:rPr>
                <w:sz w:val="28"/>
                <w:szCs w:val="28"/>
              </w:rPr>
              <w:t>д.в.</w:t>
            </w:r>
          </w:p>
        </w:tc>
        <w:tc>
          <w:tcPr>
            <w:tcW w:w="2234" w:type="dxa"/>
            <w:hideMark/>
          </w:tcPr>
          <w:p w:rsidR="00BE7BB4" w:rsidRPr="00BE7BB4" w:rsidRDefault="00BE7BB4" w:rsidP="00BE7BB4">
            <w:pPr>
              <w:spacing w:after="0" w:line="360" w:lineRule="auto"/>
              <w:jc w:val="center"/>
              <w:rPr>
                <w:sz w:val="28"/>
                <w:szCs w:val="28"/>
              </w:rPr>
            </w:pPr>
            <w:r w:rsidRPr="00BE7BB4">
              <w:rPr>
                <w:sz w:val="28"/>
                <w:szCs w:val="28"/>
              </w:rPr>
              <w:t>физич. Вес</w:t>
            </w:r>
          </w:p>
        </w:tc>
        <w:tc>
          <w:tcPr>
            <w:tcW w:w="1941" w:type="dxa"/>
            <w:hideMark/>
          </w:tcPr>
          <w:p w:rsidR="00BE7BB4" w:rsidRPr="00BE7BB4" w:rsidRDefault="00BE7BB4" w:rsidP="00BE7BB4">
            <w:pPr>
              <w:spacing w:after="0" w:line="360" w:lineRule="auto"/>
              <w:jc w:val="center"/>
              <w:rPr>
                <w:sz w:val="28"/>
                <w:szCs w:val="28"/>
              </w:rPr>
            </w:pPr>
            <w:r w:rsidRPr="00BE7BB4">
              <w:rPr>
                <w:sz w:val="28"/>
                <w:szCs w:val="28"/>
              </w:rPr>
              <w:t>д.в.</w:t>
            </w:r>
          </w:p>
        </w:tc>
        <w:tc>
          <w:tcPr>
            <w:tcW w:w="2126" w:type="dxa"/>
            <w:hideMark/>
          </w:tcPr>
          <w:p w:rsidR="00BE7BB4" w:rsidRPr="00BE7BB4" w:rsidRDefault="00BE7BB4" w:rsidP="00BE7BB4">
            <w:pPr>
              <w:spacing w:after="0" w:line="360" w:lineRule="auto"/>
              <w:jc w:val="center"/>
              <w:rPr>
                <w:sz w:val="28"/>
                <w:szCs w:val="28"/>
              </w:rPr>
            </w:pPr>
            <w:r w:rsidRPr="00BE7BB4">
              <w:rPr>
                <w:sz w:val="28"/>
                <w:szCs w:val="28"/>
              </w:rPr>
              <w:t>физич. Вес</w:t>
            </w:r>
          </w:p>
        </w:tc>
        <w:tc>
          <w:tcPr>
            <w:tcW w:w="2410" w:type="dxa"/>
            <w:hideMark/>
          </w:tcPr>
          <w:p w:rsidR="00BE7BB4" w:rsidRPr="00BE7BB4" w:rsidRDefault="00BE7BB4" w:rsidP="00BE7BB4">
            <w:pPr>
              <w:spacing w:after="0" w:line="360" w:lineRule="auto"/>
              <w:jc w:val="center"/>
              <w:rPr>
                <w:sz w:val="28"/>
                <w:szCs w:val="28"/>
              </w:rPr>
            </w:pPr>
            <w:r w:rsidRPr="00BE7BB4">
              <w:rPr>
                <w:sz w:val="28"/>
                <w:szCs w:val="28"/>
              </w:rPr>
              <w:t>д.в.</w:t>
            </w:r>
          </w:p>
        </w:tc>
        <w:tc>
          <w:tcPr>
            <w:tcW w:w="2374" w:type="dxa"/>
            <w:hideMark/>
          </w:tcPr>
          <w:p w:rsidR="00BE7BB4" w:rsidRPr="00BE7BB4" w:rsidRDefault="00BE7BB4" w:rsidP="00BE7BB4">
            <w:pPr>
              <w:spacing w:after="0" w:line="360" w:lineRule="auto"/>
              <w:jc w:val="center"/>
              <w:rPr>
                <w:sz w:val="28"/>
                <w:szCs w:val="28"/>
              </w:rPr>
            </w:pPr>
            <w:r w:rsidRPr="00BE7BB4">
              <w:rPr>
                <w:sz w:val="28"/>
                <w:szCs w:val="28"/>
              </w:rPr>
              <w:t>физич. Вес</w:t>
            </w:r>
          </w:p>
        </w:tc>
      </w:tr>
      <w:tr w:rsidR="00BE7BB4" w:rsidRPr="00BE7BB4" w:rsidTr="00BE7BB4">
        <w:trPr>
          <w:trHeight w:val="320"/>
        </w:trPr>
        <w:tc>
          <w:tcPr>
            <w:tcW w:w="1475" w:type="dxa"/>
            <w:hideMark/>
          </w:tcPr>
          <w:p w:rsidR="00BE7BB4" w:rsidRPr="00BE7BB4" w:rsidRDefault="00BE7BB4" w:rsidP="00BE7BB4">
            <w:pPr>
              <w:spacing w:after="0" w:line="360" w:lineRule="auto"/>
              <w:jc w:val="center"/>
              <w:rPr>
                <w:sz w:val="28"/>
                <w:szCs w:val="28"/>
              </w:rPr>
            </w:pPr>
            <w:r w:rsidRPr="00BE7BB4">
              <w:rPr>
                <w:sz w:val="28"/>
                <w:szCs w:val="28"/>
              </w:rPr>
              <w:t>N</w:t>
            </w:r>
          </w:p>
        </w:tc>
        <w:tc>
          <w:tcPr>
            <w:tcW w:w="2005" w:type="dxa"/>
            <w:hideMark/>
          </w:tcPr>
          <w:p w:rsidR="00BE7BB4" w:rsidRPr="00BE7BB4" w:rsidRDefault="00BE7BB4" w:rsidP="00BE7BB4">
            <w:pPr>
              <w:spacing w:after="0" w:line="360" w:lineRule="auto"/>
              <w:jc w:val="center"/>
              <w:rPr>
                <w:sz w:val="28"/>
                <w:szCs w:val="28"/>
              </w:rPr>
            </w:pPr>
            <w:r w:rsidRPr="00BE7BB4">
              <w:rPr>
                <w:sz w:val="28"/>
                <w:szCs w:val="28"/>
              </w:rPr>
              <w:t>44,7</w:t>
            </w:r>
          </w:p>
        </w:tc>
        <w:tc>
          <w:tcPr>
            <w:tcW w:w="2234" w:type="dxa"/>
            <w:hideMark/>
          </w:tcPr>
          <w:p w:rsidR="00BE7BB4" w:rsidRPr="00BE7BB4" w:rsidRDefault="00BE7BB4" w:rsidP="00BE7BB4">
            <w:pPr>
              <w:spacing w:after="0" w:line="360" w:lineRule="auto"/>
              <w:jc w:val="center"/>
              <w:rPr>
                <w:sz w:val="28"/>
                <w:szCs w:val="28"/>
              </w:rPr>
            </w:pPr>
            <w:r w:rsidRPr="00BE7BB4">
              <w:rPr>
                <w:sz w:val="28"/>
                <w:szCs w:val="28"/>
              </w:rPr>
              <w:t>130,8</w:t>
            </w:r>
          </w:p>
        </w:tc>
        <w:tc>
          <w:tcPr>
            <w:tcW w:w="1941" w:type="dxa"/>
            <w:hideMark/>
          </w:tcPr>
          <w:p w:rsidR="00BE7BB4" w:rsidRPr="00BE7BB4" w:rsidRDefault="00BE7BB4" w:rsidP="00BE7BB4">
            <w:pPr>
              <w:spacing w:after="0" w:line="360" w:lineRule="auto"/>
              <w:jc w:val="center"/>
              <w:rPr>
                <w:sz w:val="28"/>
                <w:szCs w:val="28"/>
              </w:rPr>
            </w:pPr>
            <w:r w:rsidRPr="00BE7BB4">
              <w:rPr>
                <w:sz w:val="28"/>
                <w:szCs w:val="28"/>
              </w:rPr>
              <w:t>11,6</w:t>
            </w:r>
          </w:p>
        </w:tc>
        <w:tc>
          <w:tcPr>
            <w:tcW w:w="2126" w:type="dxa"/>
            <w:hideMark/>
          </w:tcPr>
          <w:p w:rsidR="00BE7BB4" w:rsidRPr="00BE7BB4" w:rsidRDefault="00BE7BB4" w:rsidP="00BE7BB4">
            <w:pPr>
              <w:spacing w:after="0" w:line="360" w:lineRule="auto"/>
              <w:jc w:val="center"/>
              <w:rPr>
                <w:sz w:val="28"/>
                <w:szCs w:val="28"/>
              </w:rPr>
            </w:pPr>
            <w:r w:rsidRPr="00BE7BB4">
              <w:rPr>
                <w:sz w:val="28"/>
                <w:szCs w:val="28"/>
              </w:rPr>
              <w:t>33,8</w:t>
            </w:r>
          </w:p>
        </w:tc>
        <w:tc>
          <w:tcPr>
            <w:tcW w:w="2410" w:type="dxa"/>
            <w:hideMark/>
          </w:tcPr>
          <w:p w:rsidR="00BE7BB4" w:rsidRPr="00BE7BB4" w:rsidRDefault="00BE7BB4" w:rsidP="00BE7BB4">
            <w:pPr>
              <w:spacing w:after="0" w:line="360" w:lineRule="auto"/>
              <w:jc w:val="center"/>
              <w:rPr>
                <w:sz w:val="28"/>
                <w:szCs w:val="28"/>
              </w:rPr>
            </w:pPr>
            <w:r w:rsidRPr="00BE7BB4">
              <w:rPr>
                <w:sz w:val="28"/>
                <w:szCs w:val="28"/>
              </w:rPr>
              <w:t>3,2</w:t>
            </w:r>
          </w:p>
        </w:tc>
        <w:tc>
          <w:tcPr>
            <w:tcW w:w="2374" w:type="dxa"/>
            <w:hideMark/>
          </w:tcPr>
          <w:p w:rsidR="00BE7BB4" w:rsidRPr="00BE7BB4" w:rsidRDefault="00BE7BB4" w:rsidP="00BE7BB4">
            <w:pPr>
              <w:spacing w:after="0" w:line="360" w:lineRule="auto"/>
              <w:jc w:val="center"/>
              <w:rPr>
                <w:sz w:val="28"/>
                <w:szCs w:val="28"/>
              </w:rPr>
            </w:pPr>
            <w:r w:rsidRPr="00BE7BB4">
              <w:rPr>
                <w:sz w:val="28"/>
                <w:szCs w:val="28"/>
              </w:rPr>
              <w:t>9,2</w:t>
            </w:r>
          </w:p>
        </w:tc>
      </w:tr>
      <w:tr w:rsidR="00BE7BB4" w:rsidRPr="00BE7BB4" w:rsidTr="00BE7BB4">
        <w:trPr>
          <w:trHeight w:val="320"/>
        </w:trPr>
        <w:tc>
          <w:tcPr>
            <w:tcW w:w="1475" w:type="dxa"/>
            <w:hideMark/>
          </w:tcPr>
          <w:p w:rsidR="00BE7BB4" w:rsidRPr="00BE7BB4" w:rsidRDefault="00BE7BB4" w:rsidP="00BE7BB4">
            <w:pPr>
              <w:spacing w:after="0" w:line="360" w:lineRule="auto"/>
              <w:jc w:val="center"/>
              <w:rPr>
                <w:sz w:val="28"/>
                <w:szCs w:val="28"/>
              </w:rPr>
            </w:pPr>
            <w:r w:rsidRPr="00BE7BB4">
              <w:rPr>
                <w:sz w:val="28"/>
                <w:szCs w:val="28"/>
              </w:rPr>
              <w:t>Р2О5</w:t>
            </w:r>
          </w:p>
        </w:tc>
        <w:tc>
          <w:tcPr>
            <w:tcW w:w="2005" w:type="dxa"/>
            <w:hideMark/>
          </w:tcPr>
          <w:p w:rsidR="00BE7BB4" w:rsidRPr="00BE7BB4" w:rsidRDefault="00BE7BB4" w:rsidP="00BE7BB4">
            <w:pPr>
              <w:spacing w:after="0" w:line="360" w:lineRule="auto"/>
              <w:jc w:val="center"/>
              <w:rPr>
                <w:sz w:val="28"/>
                <w:szCs w:val="28"/>
              </w:rPr>
            </w:pPr>
            <w:r w:rsidRPr="00BE7BB4">
              <w:rPr>
                <w:sz w:val="28"/>
                <w:szCs w:val="28"/>
              </w:rPr>
              <w:t>96,8</w:t>
            </w:r>
          </w:p>
        </w:tc>
        <w:tc>
          <w:tcPr>
            <w:tcW w:w="2234" w:type="dxa"/>
            <w:hideMark/>
          </w:tcPr>
          <w:p w:rsidR="00BE7BB4" w:rsidRPr="00BE7BB4" w:rsidRDefault="00BE7BB4" w:rsidP="00BE7BB4">
            <w:pPr>
              <w:spacing w:after="0" w:line="360" w:lineRule="auto"/>
              <w:jc w:val="center"/>
              <w:rPr>
                <w:sz w:val="28"/>
                <w:szCs w:val="28"/>
              </w:rPr>
            </w:pPr>
            <w:r w:rsidRPr="00BE7BB4">
              <w:rPr>
                <w:sz w:val="28"/>
                <w:szCs w:val="28"/>
              </w:rPr>
              <w:t>197,6</w:t>
            </w:r>
          </w:p>
        </w:tc>
        <w:tc>
          <w:tcPr>
            <w:tcW w:w="1941" w:type="dxa"/>
            <w:hideMark/>
          </w:tcPr>
          <w:p w:rsidR="00BE7BB4" w:rsidRPr="00BE7BB4" w:rsidRDefault="00BE7BB4" w:rsidP="00BE7BB4">
            <w:pPr>
              <w:spacing w:after="0" w:line="360" w:lineRule="auto"/>
              <w:jc w:val="center"/>
              <w:rPr>
                <w:sz w:val="28"/>
                <w:szCs w:val="28"/>
              </w:rPr>
            </w:pPr>
            <w:r w:rsidRPr="00BE7BB4">
              <w:rPr>
                <w:sz w:val="28"/>
                <w:szCs w:val="28"/>
              </w:rPr>
              <w:t>9,1</w:t>
            </w:r>
          </w:p>
        </w:tc>
        <w:tc>
          <w:tcPr>
            <w:tcW w:w="2126" w:type="dxa"/>
            <w:hideMark/>
          </w:tcPr>
          <w:p w:rsidR="00BE7BB4" w:rsidRPr="00BE7BB4" w:rsidRDefault="00BE7BB4" w:rsidP="00BE7BB4">
            <w:pPr>
              <w:spacing w:after="0" w:line="360" w:lineRule="auto"/>
              <w:jc w:val="center"/>
              <w:rPr>
                <w:sz w:val="28"/>
                <w:szCs w:val="28"/>
              </w:rPr>
            </w:pPr>
            <w:r w:rsidRPr="00BE7BB4">
              <w:rPr>
                <w:sz w:val="28"/>
                <w:szCs w:val="28"/>
              </w:rPr>
              <w:t>18,7</w:t>
            </w:r>
          </w:p>
        </w:tc>
        <w:tc>
          <w:tcPr>
            <w:tcW w:w="2410" w:type="dxa"/>
            <w:hideMark/>
          </w:tcPr>
          <w:p w:rsidR="00BE7BB4" w:rsidRPr="00BE7BB4" w:rsidRDefault="00BE7BB4" w:rsidP="00BE7BB4">
            <w:pPr>
              <w:spacing w:after="0" w:line="360" w:lineRule="auto"/>
              <w:jc w:val="center"/>
              <w:rPr>
                <w:sz w:val="28"/>
                <w:szCs w:val="28"/>
              </w:rPr>
            </w:pPr>
            <w:r w:rsidRPr="00BE7BB4">
              <w:rPr>
                <w:sz w:val="28"/>
                <w:szCs w:val="28"/>
              </w:rPr>
              <w:t>11,7</w:t>
            </w:r>
          </w:p>
        </w:tc>
        <w:tc>
          <w:tcPr>
            <w:tcW w:w="2374" w:type="dxa"/>
            <w:hideMark/>
          </w:tcPr>
          <w:p w:rsidR="00BE7BB4" w:rsidRPr="00BE7BB4" w:rsidRDefault="00BE7BB4" w:rsidP="00BE7BB4">
            <w:pPr>
              <w:spacing w:after="0" w:line="360" w:lineRule="auto"/>
              <w:jc w:val="center"/>
              <w:rPr>
                <w:sz w:val="28"/>
                <w:szCs w:val="28"/>
              </w:rPr>
            </w:pPr>
            <w:r w:rsidRPr="00BE7BB4">
              <w:rPr>
                <w:sz w:val="28"/>
                <w:szCs w:val="28"/>
              </w:rPr>
              <w:t>24,0</w:t>
            </w:r>
          </w:p>
        </w:tc>
      </w:tr>
      <w:tr w:rsidR="00BE7BB4" w:rsidRPr="00BE7BB4" w:rsidTr="00BE7BB4">
        <w:trPr>
          <w:trHeight w:val="320"/>
        </w:trPr>
        <w:tc>
          <w:tcPr>
            <w:tcW w:w="1475" w:type="dxa"/>
            <w:hideMark/>
          </w:tcPr>
          <w:p w:rsidR="00BE7BB4" w:rsidRPr="00BE7BB4" w:rsidRDefault="00BE7BB4" w:rsidP="00BE7BB4">
            <w:pPr>
              <w:spacing w:after="0" w:line="360" w:lineRule="auto"/>
              <w:jc w:val="center"/>
              <w:rPr>
                <w:sz w:val="28"/>
                <w:szCs w:val="28"/>
              </w:rPr>
            </w:pPr>
            <w:r w:rsidRPr="00BE7BB4">
              <w:rPr>
                <w:sz w:val="28"/>
                <w:szCs w:val="28"/>
              </w:rPr>
              <w:t>К2О</w:t>
            </w:r>
          </w:p>
        </w:tc>
        <w:tc>
          <w:tcPr>
            <w:tcW w:w="2005" w:type="dxa"/>
            <w:hideMark/>
          </w:tcPr>
          <w:p w:rsidR="00BE7BB4" w:rsidRPr="00BE7BB4" w:rsidRDefault="00BE7BB4" w:rsidP="00BE7BB4">
            <w:pPr>
              <w:spacing w:after="0" w:line="360" w:lineRule="auto"/>
              <w:jc w:val="center"/>
              <w:rPr>
                <w:sz w:val="28"/>
                <w:szCs w:val="28"/>
              </w:rPr>
            </w:pPr>
            <w:r w:rsidRPr="00BE7BB4">
              <w:rPr>
                <w:sz w:val="28"/>
                <w:szCs w:val="28"/>
              </w:rPr>
              <w:t>64,4</w:t>
            </w:r>
          </w:p>
        </w:tc>
        <w:tc>
          <w:tcPr>
            <w:tcW w:w="2234" w:type="dxa"/>
            <w:hideMark/>
          </w:tcPr>
          <w:p w:rsidR="00BE7BB4" w:rsidRPr="00BE7BB4" w:rsidRDefault="00BE7BB4" w:rsidP="00BE7BB4">
            <w:pPr>
              <w:spacing w:after="0" w:line="360" w:lineRule="auto"/>
              <w:jc w:val="center"/>
              <w:rPr>
                <w:sz w:val="28"/>
                <w:szCs w:val="28"/>
              </w:rPr>
            </w:pPr>
            <w:r w:rsidRPr="00BE7BB4">
              <w:rPr>
                <w:sz w:val="28"/>
                <w:szCs w:val="28"/>
              </w:rPr>
              <w:t>161,0</w:t>
            </w:r>
          </w:p>
        </w:tc>
        <w:tc>
          <w:tcPr>
            <w:tcW w:w="1941" w:type="dxa"/>
            <w:hideMark/>
          </w:tcPr>
          <w:p w:rsidR="00BE7BB4" w:rsidRPr="00BE7BB4" w:rsidRDefault="00BE7BB4" w:rsidP="00BE7BB4">
            <w:pPr>
              <w:spacing w:after="0" w:line="360" w:lineRule="auto"/>
              <w:jc w:val="center"/>
              <w:rPr>
                <w:sz w:val="28"/>
                <w:szCs w:val="28"/>
              </w:rPr>
            </w:pPr>
            <w:r w:rsidRPr="00BE7BB4">
              <w:rPr>
                <w:sz w:val="28"/>
                <w:szCs w:val="28"/>
              </w:rPr>
              <w:t>1,7</w:t>
            </w:r>
          </w:p>
        </w:tc>
        <w:tc>
          <w:tcPr>
            <w:tcW w:w="2126" w:type="dxa"/>
            <w:hideMark/>
          </w:tcPr>
          <w:p w:rsidR="00BE7BB4" w:rsidRPr="00BE7BB4" w:rsidRDefault="00BE7BB4" w:rsidP="00BE7BB4">
            <w:pPr>
              <w:spacing w:after="0" w:line="360" w:lineRule="auto"/>
              <w:jc w:val="center"/>
              <w:rPr>
                <w:sz w:val="28"/>
                <w:szCs w:val="28"/>
              </w:rPr>
            </w:pPr>
            <w:r w:rsidRPr="00BE7BB4">
              <w:rPr>
                <w:sz w:val="28"/>
                <w:szCs w:val="28"/>
              </w:rPr>
              <w:t>4,2</w:t>
            </w:r>
          </w:p>
        </w:tc>
        <w:tc>
          <w:tcPr>
            <w:tcW w:w="2410" w:type="dxa"/>
            <w:hideMark/>
          </w:tcPr>
          <w:p w:rsidR="00BE7BB4" w:rsidRPr="00BE7BB4" w:rsidRDefault="00BE7BB4" w:rsidP="00BE7BB4">
            <w:pPr>
              <w:spacing w:after="0" w:line="360" w:lineRule="auto"/>
              <w:jc w:val="center"/>
              <w:rPr>
                <w:sz w:val="28"/>
                <w:szCs w:val="28"/>
              </w:rPr>
            </w:pPr>
            <w:r w:rsidRPr="00BE7BB4">
              <w:rPr>
                <w:sz w:val="28"/>
                <w:szCs w:val="28"/>
              </w:rPr>
              <w:t>13,1</w:t>
            </w:r>
          </w:p>
        </w:tc>
        <w:tc>
          <w:tcPr>
            <w:tcW w:w="2374" w:type="dxa"/>
            <w:hideMark/>
          </w:tcPr>
          <w:p w:rsidR="00BE7BB4" w:rsidRPr="00BE7BB4" w:rsidRDefault="00BE7BB4" w:rsidP="00BE7BB4">
            <w:pPr>
              <w:spacing w:after="0" w:line="360" w:lineRule="auto"/>
              <w:jc w:val="center"/>
              <w:rPr>
                <w:sz w:val="28"/>
                <w:szCs w:val="28"/>
              </w:rPr>
            </w:pPr>
            <w:r w:rsidRPr="00BE7BB4">
              <w:rPr>
                <w:sz w:val="28"/>
                <w:szCs w:val="28"/>
              </w:rPr>
              <w:t>32,8</w:t>
            </w:r>
          </w:p>
        </w:tc>
      </w:tr>
      <w:tr w:rsidR="00BE7BB4" w:rsidRPr="00BE7BB4" w:rsidTr="00BE7BB4">
        <w:trPr>
          <w:trHeight w:val="320"/>
        </w:trPr>
        <w:tc>
          <w:tcPr>
            <w:tcW w:w="1475" w:type="dxa"/>
            <w:hideMark/>
          </w:tcPr>
          <w:p w:rsidR="00BE7BB4" w:rsidRPr="00BE7BB4" w:rsidRDefault="00BE7BB4" w:rsidP="00BE7BB4">
            <w:pPr>
              <w:spacing w:after="0" w:line="360" w:lineRule="auto"/>
              <w:jc w:val="center"/>
              <w:rPr>
                <w:sz w:val="28"/>
                <w:szCs w:val="28"/>
              </w:rPr>
            </w:pPr>
            <w:r w:rsidRPr="00BE7BB4">
              <w:rPr>
                <w:sz w:val="28"/>
                <w:szCs w:val="28"/>
              </w:rPr>
              <w:t>Всего</w:t>
            </w:r>
          </w:p>
        </w:tc>
        <w:tc>
          <w:tcPr>
            <w:tcW w:w="2005" w:type="dxa"/>
            <w:hideMark/>
          </w:tcPr>
          <w:p w:rsidR="00BE7BB4" w:rsidRPr="00BE7BB4" w:rsidRDefault="00BE7BB4" w:rsidP="00BE7BB4">
            <w:pPr>
              <w:spacing w:after="0" w:line="360" w:lineRule="auto"/>
              <w:jc w:val="center"/>
              <w:rPr>
                <w:sz w:val="28"/>
                <w:szCs w:val="28"/>
              </w:rPr>
            </w:pPr>
          </w:p>
        </w:tc>
        <w:tc>
          <w:tcPr>
            <w:tcW w:w="2234" w:type="dxa"/>
            <w:hideMark/>
          </w:tcPr>
          <w:p w:rsidR="00BE7BB4" w:rsidRPr="00BE7BB4" w:rsidRDefault="00BE7BB4" w:rsidP="00BE7BB4">
            <w:pPr>
              <w:spacing w:after="0" w:line="360" w:lineRule="auto"/>
              <w:jc w:val="center"/>
              <w:rPr>
                <w:sz w:val="28"/>
                <w:szCs w:val="28"/>
              </w:rPr>
            </w:pPr>
            <w:r w:rsidRPr="00BE7BB4">
              <w:rPr>
                <w:sz w:val="28"/>
                <w:szCs w:val="28"/>
              </w:rPr>
              <w:t>489,4</w:t>
            </w:r>
          </w:p>
        </w:tc>
        <w:tc>
          <w:tcPr>
            <w:tcW w:w="1941" w:type="dxa"/>
            <w:hideMark/>
          </w:tcPr>
          <w:p w:rsidR="00BE7BB4" w:rsidRPr="00BE7BB4" w:rsidRDefault="00BE7BB4" w:rsidP="00BE7BB4">
            <w:pPr>
              <w:spacing w:after="0" w:line="360" w:lineRule="auto"/>
              <w:jc w:val="center"/>
              <w:rPr>
                <w:sz w:val="28"/>
                <w:szCs w:val="28"/>
              </w:rPr>
            </w:pPr>
          </w:p>
        </w:tc>
        <w:tc>
          <w:tcPr>
            <w:tcW w:w="2126" w:type="dxa"/>
            <w:hideMark/>
          </w:tcPr>
          <w:p w:rsidR="00BE7BB4" w:rsidRPr="00BE7BB4" w:rsidRDefault="00BE7BB4" w:rsidP="00BE7BB4">
            <w:pPr>
              <w:spacing w:after="0" w:line="360" w:lineRule="auto"/>
              <w:jc w:val="center"/>
              <w:rPr>
                <w:sz w:val="28"/>
                <w:szCs w:val="28"/>
              </w:rPr>
            </w:pPr>
            <w:r w:rsidRPr="00BE7BB4">
              <w:rPr>
                <w:sz w:val="28"/>
                <w:szCs w:val="28"/>
              </w:rPr>
              <w:t>56,6</w:t>
            </w:r>
          </w:p>
        </w:tc>
        <w:tc>
          <w:tcPr>
            <w:tcW w:w="2410" w:type="dxa"/>
            <w:hideMark/>
          </w:tcPr>
          <w:p w:rsidR="00BE7BB4" w:rsidRPr="00BE7BB4" w:rsidRDefault="00BE7BB4" w:rsidP="00BE7BB4">
            <w:pPr>
              <w:spacing w:after="0" w:line="360" w:lineRule="auto"/>
              <w:jc w:val="center"/>
              <w:rPr>
                <w:sz w:val="28"/>
                <w:szCs w:val="28"/>
              </w:rPr>
            </w:pPr>
          </w:p>
        </w:tc>
        <w:tc>
          <w:tcPr>
            <w:tcW w:w="2374" w:type="dxa"/>
            <w:hideMark/>
          </w:tcPr>
          <w:p w:rsidR="00BE7BB4" w:rsidRPr="00BE7BB4" w:rsidRDefault="00BE7BB4" w:rsidP="00BE7BB4">
            <w:pPr>
              <w:spacing w:after="0" w:line="360" w:lineRule="auto"/>
              <w:jc w:val="center"/>
              <w:rPr>
                <w:sz w:val="28"/>
                <w:szCs w:val="28"/>
              </w:rPr>
            </w:pPr>
            <w:r w:rsidRPr="00BE7BB4">
              <w:rPr>
                <w:sz w:val="28"/>
                <w:szCs w:val="28"/>
              </w:rPr>
              <w:t>66,0</w:t>
            </w:r>
          </w:p>
        </w:tc>
      </w:tr>
    </w:tbl>
    <w:p w:rsidR="00D51315" w:rsidRPr="003E23EE" w:rsidRDefault="00D51315" w:rsidP="00BE7BB4">
      <w:pPr>
        <w:spacing w:after="0" w:line="360" w:lineRule="auto"/>
        <w:jc w:val="both"/>
        <w:rPr>
          <w:rFonts w:ascii="Times New Roman" w:hAnsi="Times New Roman" w:cs="Times New Roman"/>
          <w:sz w:val="28"/>
          <w:szCs w:val="28"/>
        </w:rPr>
      </w:pPr>
    </w:p>
    <w:p w:rsidR="00D51315" w:rsidRPr="004D3B31" w:rsidRDefault="004D3B31" w:rsidP="004D3B31">
      <w:pPr>
        <w:spacing w:after="35" w:line="360" w:lineRule="auto"/>
        <w:ind w:left="-15" w:right="65" w:firstLine="556"/>
        <w:jc w:val="both"/>
        <w:rPr>
          <w:rFonts w:ascii="Times New Roman" w:hAnsi="Times New Roman" w:cs="Times New Roman"/>
          <w:color w:val="000000"/>
          <w:sz w:val="28"/>
        </w:rPr>
        <w:sectPr w:rsidR="00D51315" w:rsidRPr="004D3B31" w:rsidSect="009C6C33">
          <w:pgSz w:w="16838" w:h="11906" w:orient="landscape"/>
          <w:pgMar w:top="1701" w:right="1134" w:bottom="851" w:left="1134" w:header="709" w:footer="709" w:gutter="0"/>
          <w:cols w:space="708"/>
          <w:docGrid w:linePitch="360"/>
        </w:sectPr>
      </w:pPr>
      <w:r w:rsidRPr="004D3B31">
        <w:rPr>
          <w:rFonts w:ascii="Times New Roman" w:hAnsi="Times New Roman" w:cs="Times New Roman"/>
          <w:color w:val="000000"/>
          <w:sz w:val="28"/>
        </w:rPr>
        <w:t>При расчете данной таблицы азотные удобрения пересчитываются на</w:t>
      </w:r>
      <w:r>
        <w:rPr>
          <w:rFonts w:ascii="Times New Roman" w:hAnsi="Times New Roman" w:cs="Times New Roman"/>
          <w:color w:val="000000"/>
          <w:sz w:val="28"/>
        </w:rPr>
        <w:t xml:space="preserve"> аммиачную селитру – д.в. </w:t>
      </w:r>
      <w:r w:rsidRPr="004D3B31">
        <w:rPr>
          <w:rFonts w:ascii="Times New Roman" w:hAnsi="Times New Roman" w:cs="Times New Roman"/>
          <w:color w:val="000000"/>
          <w:sz w:val="28"/>
        </w:rPr>
        <w:t>34,2; фосфорны</w:t>
      </w:r>
      <w:r>
        <w:rPr>
          <w:rFonts w:ascii="Times New Roman" w:hAnsi="Times New Roman" w:cs="Times New Roman"/>
          <w:color w:val="000000"/>
          <w:sz w:val="28"/>
        </w:rPr>
        <w:t xml:space="preserve">е на двойной суперфосфат – д.в. </w:t>
      </w:r>
      <w:r w:rsidRPr="004D3B31">
        <w:rPr>
          <w:rFonts w:ascii="Times New Roman" w:hAnsi="Times New Roman" w:cs="Times New Roman"/>
          <w:color w:val="000000"/>
          <w:sz w:val="28"/>
        </w:rPr>
        <w:t>49;</w:t>
      </w:r>
      <w:r>
        <w:rPr>
          <w:rFonts w:ascii="Times New Roman" w:hAnsi="Times New Roman" w:cs="Times New Roman"/>
          <w:color w:val="000000"/>
          <w:sz w:val="28"/>
        </w:rPr>
        <w:t>калийные - на</w:t>
      </w:r>
      <w:r w:rsidRPr="004D3B31">
        <w:rPr>
          <w:rFonts w:ascii="Times New Roman" w:hAnsi="Times New Roman" w:cs="Times New Roman"/>
          <w:color w:val="000000"/>
          <w:sz w:val="28"/>
        </w:rPr>
        <w:t xml:space="preserve"> калийную соль - д.в. 40.  </w:t>
      </w:r>
    </w:p>
    <w:p w:rsidR="00D51315" w:rsidRPr="00D5288B" w:rsidRDefault="00D51315" w:rsidP="00D5288B">
      <w:pPr>
        <w:spacing w:line="360" w:lineRule="auto"/>
        <w:jc w:val="center"/>
        <w:rPr>
          <w:rFonts w:ascii="Times New Roman" w:hAnsi="Times New Roman" w:cs="Times New Roman"/>
          <w:b/>
          <w:bCs/>
          <w:sz w:val="28"/>
          <w:szCs w:val="28"/>
        </w:rPr>
      </w:pPr>
      <w:r w:rsidRPr="00D5288B">
        <w:rPr>
          <w:rFonts w:ascii="Times New Roman" w:hAnsi="Times New Roman" w:cs="Times New Roman"/>
          <w:b/>
          <w:bCs/>
          <w:sz w:val="28"/>
          <w:szCs w:val="28"/>
        </w:rPr>
        <w:lastRenderedPageBreak/>
        <w:t>4.  Баланс питательных веществ в севооборотах хозяйства</w:t>
      </w:r>
    </w:p>
    <w:p w:rsidR="004D3B31" w:rsidRPr="004D3B31" w:rsidRDefault="00D51315" w:rsidP="004D3B31">
      <w:pPr>
        <w:spacing w:line="360" w:lineRule="auto"/>
        <w:ind w:firstLine="709"/>
        <w:jc w:val="both"/>
        <w:rPr>
          <w:rFonts w:ascii="Times New Roman" w:hAnsi="Times New Roman" w:cs="Times New Roman"/>
          <w:color w:val="000000"/>
          <w:sz w:val="28"/>
          <w:szCs w:val="28"/>
        </w:rPr>
      </w:pPr>
      <w:r w:rsidRPr="003E23EE">
        <w:rPr>
          <w:rFonts w:ascii="Times New Roman" w:hAnsi="Times New Roman" w:cs="Times New Roman"/>
          <w:sz w:val="28"/>
          <w:szCs w:val="28"/>
        </w:rPr>
        <w:tab/>
      </w:r>
      <w:r w:rsidR="004D3B31" w:rsidRPr="004D3B31">
        <w:rPr>
          <w:rFonts w:ascii="Times New Roman" w:hAnsi="Times New Roman" w:cs="Times New Roman"/>
          <w:color w:val="000000"/>
          <w:sz w:val="28"/>
          <w:szCs w:val="28"/>
        </w:rPr>
        <w:t>Баланс питательных веществ - это сравнение общего расхода элементов, поступающих в почву извне, с формированием урожая и непроизводительными потерями из почвы. Входная часть включает в себя использование удобрений для поглощения питательных веществ почвой. Расходная часть включает в себя: удаление питательных веществ из культур, вывезенных с поля, и потерю питательных веществ из почвы и удобрений из-за поверхностного стока, выщелачивания и потери газа. Существует полный или экологический баланс, учитывающий поступление батареи и всех потребляемых предметов, а также упрощенный или экономичный баланс, который обеспечивает только удобрение и дополнительное количество азота в бобах для доставки питательных веществ в почву, по сравнению с удалением урожая и возможной потерей удобрение. В экономическом балансе другие статьи рациона питания и потребления не учитываются, потому что в конечном итоге они равны.</w:t>
      </w:r>
    </w:p>
    <w:p w:rsidR="004D3B31" w:rsidRPr="004D3B31" w:rsidRDefault="004D3B31" w:rsidP="004D3B31">
      <w:pPr>
        <w:spacing w:line="360" w:lineRule="auto"/>
        <w:ind w:firstLine="709"/>
        <w:jc w:val="both"/>
        <w:rPr>
          <w:rFonts w:ascii="Times New Roman" w:hAnsi="Times New Roman" w:cs="Times New Roman"/>
          <w:color w:val="000000"/>
          <w:sz w:val="28"/>
          <w:szCs w:val="28"/>
        </w:rPr>
      </w:pPr>
      <w:r w:rsidRPr="004D3B31">
        <w:rPr>
          <w:rFonts w:ascii="Times New Roman" w:hAnsi="Times New Roman" w:cs="Times New Roman"/>
          <w:color w:val="000000"/>
          <w:sz w:val="28"/>
          <w:szCs w:val="28"/>
        </w:rPr>
        <w:t>Существует интенсивный баланс (положительный), или поступление питательных веществ в почву превышает урожай и потери из почвы и удобрений; экстенсивный (отрицательный), если вынос и потери превышают поступление в почву; дефицит (нулевой), если поступление и потери каждого баланса питательных веществ равны выражается в относительных цифрах (в % от урожайности) и абсолютных цифрах (в тоннах/га). Запас питательных веществ и гумуса в почве уменьшается при отрицательном балансе - это означает, что плодородие почвы снижается. При бездефицитном балансе доходы и убытки равны, то есть плодородие почвы защищено. При разработке систем удобрений в полевом севообороте необходимо добиться бездефицитного баланса элементов.</w:t>
      </w:r>
    </w:p>
    <w:p w:rsidR="004D3B31" w:rsidRPr="004D3B31" w:rsidRDefault="004D3B31" w:rsidP="004D3B31">
      <w:pPr>
        <w:spacing w:line="360" w:lineRule="auto"/>
        <w:ind w:firstLine="709"/>
        <w:jc w:val="both"/>
        <w:rPr>
          <w:rFonts w:ascii="Times New Roman" w:hAnsi="Times New Roman" w:cs="Times New Roman"/>
          <w:color w:val="000000"/>
          <w:sz w:val="28"/>
          <w:szCs w:val="28"/>
        </w:rPr>
      </w:pPr>
      <w:r w:rsidRPr="004D3B31">
        <w:rPr>
          <w:rFonts w:ascii="Times New Roman" w:hAnsi="Times New Roman" w:cs="Times New Roman"/>
          <w:color w:val="000000"/>
          <w:sz w:val="28"/>
          <w:szCs w:val="28"/>
        </w:rPr>
        <w:t xml:space="preserve">В случае отрицательного баланса органические удобрения являются основным источником внесения гумуса в почву. Поэтому для каждого </w:t>
      </w:r>
      <w:r w:rsidRPr="004D3B31">
        <w:rPr>
          <w:rFonts w:ascii="Times New Roman" w:hAnsi="Times New Roman" w:cs="Times New Roman"/>
          <w:color w:val="000000"/>
          <w:sz w:val="28"/>
          <w:szCs w:val="28"/>
        </w:rPr>
        <w:lastRenderedPageBreak/>
        <w:t>севооборота необходимо устанавливать дозу внесения и насыщенность органическими удобрениями.</w:t>
      </w:r>
    </w:p>
    <w:p w:rsidR="00D51315" w:rsidRPr="00D0733A" w:rsidRDefault="003E23EE" w:rsidP="0068008F">
      <w:pPr>
        <w:shd w:val="clear" w:color="auto" w:fill="FFFFFF"/>
        <w:spacing w:after="0" w:line="360" w:lineRule="auto"/>
        <w:ind w:firstLine="708"/>
        <w:jc w:val="right"/>
        <w:rPr>
          <w:rFonts w:ascii="Times New Roman" w:eastAsia="Times New Roman" w:hAnsi="Times New Roman" w:cs="Times New Roman"/>
          <w:color w:val="000000"/>
          <w:sz w:val="28"/>
          <w:szCs w:val="28"/>
          <w:lang w:eastAsia="ru-RU"/>
        </w:rPr>
      </w:pPr>
      <w:r w:rsidRPr="00D0733A">
        <w:rPr>
          <w:rFonts w:ascii="Times New Roman" w:eastAsia="Times New Roman" w:hAnsi="Times New Roman" w:cs="Times New Roman"/>
          <w:color w:val="000000"/>
          <w:sz w:val="28"/>
          <w:szCs w:val="28"/>
          <w:lang w:eastAsia="ru-RU"/>
        </w:rPr>
        <w:t>Таблица 16</w:t>
      </w:r>
      <w:r w:rsidR="0068008F">
        <w:rPr>
          <w:rFonts w:ascii="Times New Roman" w:eastAsia="Times New Roman" w:hAnsi="Times New Roman" w:cs="Times New Roman"/>
          <w:color w:val="000000"/>
          <w:sz w:val="28"/>
          <w:szCs w:val="28"/>
          <w:lang w:eastAsia="ru-RU"/>
        </w:rPr>
        <w:t>.</w:t>
      </w:r>
    </w:p>
    <w:p w:rsidR="00D0733A" w:rsidRDefault="00D51315" w:rsidP="00D0733A">
      <w:pPr>
        <w:shd w:val="clear" w:color="auto" w:fill="FFFFFF"/>
        <w:autoSpaceDE w:val="0"/>
        <w:autoSpaceDN w:val="0"/>
        <w:adjustRightInd w:val="0"/>
        <w:spacing w:after="0" w:line="360" w:lineRule="auto"/>
        <w:ind w:firstLine="708"/>
        <w:jc w:val="both"/>
        <w:rPr>
          <w:rFonts w:ascii="Times New Roman" w:eastAsia="Times New Roman" w:hAnsi="Times New Roman" w:cs="Times New Roman"/>
          <w:color w:val="000000"/>
          <w:sz w:val="28"/>
          <w:szCs w:val="24"/>
          <w:lang w:eastAsia="ru-RU"/>
        </w:rPr>
      </w:pPr>
      <w:r w:rsidRPr="00D0733A">
        <w:rPr>
          <w:rFonts w:ascii="Times New Roman" w:eastAsia="Times New Roman" w:hAnsi="Times New Roman" w:cs="Times New Roman"/>
          <w:color w:val="000000"/>
          <w:sz w:val="28"/>
          <w:szCs w:val="24"/>
          <w:lang w:eastAsia="ru-RU"/>
        </w:rPr>
        <w:t>Вынос питательных веществ с урожаями.</w:t>
      </w:r>
    </w:p>
    <w:tbl>
      <w:tblPr>
        <w:tblStyle w:val="a7"/>
        <w:tblW w:w="0" w:type="auto"/>
        <w:tblInd w:w="-5" w:type="dxa"/>
        <w:tblLook w:val="04A0"/>
      </w:tblPr>
      <w:tblGrid>
        <w:gridCol w:w="727"/>
        <w:gridCol w:w="1493"/>
        <w:gridCol w:w="1887"/>
        <w:gridCol w:w="1382"/>
        <w:gridCol w:w="782"/>
        <w:gridCol w:w="782"/>
        <w:gridCol w:w="1022"/>
        <w:gridCol w:w="718"/>
        <w:gridCol w:w="782"/>
      </w:tblGrid>
      <w:tr w:rsidR="00D0733A" w:rsidRPr="00D0733A" w:rsidTr="00D0733A">
        <w:trPr>
          <w:trHeight w:val="430"/>
        </w:trPr>
        <w:tc>
          <w:tcPr>
            <w:tcW w:w="960" w:type="dxa"/>
            <w:vMerge w:val="restart"/>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 поля</w:t>
            </w:r>
          </w:p>
        </w:tc>
        <w:tc>
          <w:tcPr>
            <w:tcW w:w="1520" w:type="dxa"/>
            <w:vMerge w:val="restart"/>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Культура</w:t>
            </w:r>
          </w:p>
        </w:tc>
        <w:tc>
          <w:tcPr>
            <w:tcW w:w="3840" w:type="dxa"/>
            <w:vMerge w:val="restart"/>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Планируемая урожайность, т/га</w:t>
            </w:r>
          </w:p>
        </w:tc>
        <w:tc>
          <w:tcPr>
            <w:tcW w:w="12480" w:type="dxa"/>
            <w:gridSpan w:val="6"/>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Хозяйственный вынос питательных веществ, кг</w:t>
            </w:r>
          </w:p>
        </w:tc>
      </w:tr>
      <w:tr w:rsidR="00D0733A" w:rsidRPr="00D0733A" w:rsidTr="00D0733A">
        <w:trPr>
          <w:trHeight w:val="520"/>
        </w:trPr>
        <w:tc>
          <w:tcPr>
            <w:tcW w:w="96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152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384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7680" w:type="dxa"/>
            <w:gridSpan w:val="3"/>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На 1 т основной и соответствен. побочной продукции</w:t>
            </w:r>
          </w:p>
        </w:tc>
        <w:tc>
          <w:tcPr>
            <w:tcW w:w="4800" w:type="dxa"/>
            <w:gridSpan w:val="3"/>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С 1 га</w:t>
            </w:r>
          </w:p>
        </w:tc>
      </w:tr>
      <w:tr w:rsidR="00D0733A" w:rsidRPr="00D0733A" w:rsidTr="00D0733A">
        <w:trPr>
          <w:trHeight w:val="310"/>
        </w:trPr>
        <w:tc>
          <w:tcPr>
            <w:tcW w:w="96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152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384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57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lang w:val="en-US"/>
              </w:rPr>
              <w:t>N</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bookmarkStart w:id="1" w:name="RANGE!E3"/>
            <w:r w:rsidRPr="00D0733A">
              <w:rPr>
                <w:color w:val="000000"/>
                <w:sz w:val="24"/>
                <w:szCs w:val="24"/>
              </w:rPr>
              <w:t>Р</w:t>
            </w:r>
            <w:r w:rsidRPr="00D0733A">
              <w:rPr>
                <w:color w:val="000000"/>
                <w:sz w:val="24"/>
                <w:szCs w:val="24"/>
                <w:vertAlign w:val="subscript"/>
              </w:rPr>
              <w:t>2</w:t>
            </w:r>
            <w:r w:rsidRPr="00D0733A">
              <w:rPr>
                <w:color w:val="000000"/>
                <w:sz w:val="24"/>
                <w:szCs w:val="24"/>
              </w:rPr>
              <w:t>О</w:t>
            </w:r>
            <w:r w:rsidRPr="00D0733A">
              <w:rPr>
                <w:color w:val="000000"/>
                <w:sz w:val="24"/>
                <w:szCs w:val="24"/>
                <w:vertAlign w:val="subscript"/>
              </w:rPr>
              <w:t>5</w:t>
            </w:r>
            <w:bookmarkEnd w:id="1"/>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К</w:t>
            </w:r>
            <w:r w:rsidRPr="00D0733A">
              <w:rPr>
                <w:color w:val="000000"/>
                <w:sz w:val="24"/>
                <w:szCs w:val="24"/>
                <w:vertAlign w:val="subscript"/>
              </w:rPr>
              <w:t>2</w:t>
            </w:r>
            <w:r w:rsidRPr="00D0733A">
              <w:rPr>
                <w:color w:val="000000"/>
                <w:sz w:val="24"/>
                <w:szCs w:val="24"/>
              </w:rPr>
              <w:t>О</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lang w:val="en-US"/>
              </w:rPr>
              <w:t>N</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Р</w:t>
            </w:r>
            <w:r w:rsidRPr="00D0733A">
              <w:rPr>
                <w:color w:val="000000"/>
                <w:sz w:val="24"/>
                <w:szCs w:val="24"/>
                <w:vertAlign w:val="subscript"/>
              </w:rPr>
              <w:t>2</w:t>
            </w:r>
            <w:r w:rsidRPr="00D0733A">
              <w:rPr>
                <w:color w:val="000000"/>
                <w:sz w:val="24"/>
                <w:szCs w:val="24"/>
              </w:rPr>
              <w:t>О</w:t>
            </w:r>
            <w:r w:rsidRPr="00D0733A">
              <w:rPr>
                <w:color w:val="000000"/>
                <w:sz w:val="24"/>
                <w:szCs w:val="24"/>
                <w:vertAlign w:val="subscript"/>
              </w:rPr>
              <w:t>5</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К</w:t>
            </w:r>
            <w:r w:rsidRPr="00D0733A">
              <w:rPr>
                <w:color w:val="000000"/>
                <w:sz w:val="24"/>
                <w:szCs w:val="24"/>
                <w:vertAlign w:val="subscript"/>
              </w:rPr>
              <w:t>2</w:t>
            </w:r>
            <w:r w:rsidRPr="00D0733A">
              <w:rPr>
                <w:color w:val="000000"/>
                <w:sz w:val="24"/>
                <w:szCs w:val="24"/>
              </w:rPr>
              <w:t>О</w:t>
            </w:r>
          </w:p>
        </w:tc>
      </w:tr>
      <w:tr w:rsidR="00D0733A" w:rsidRPr="00D0733A" w:rsidTr="00D0733A">
        <w:trPr>
          <w:trHeight w:val="300"/>
        </w:trPr>
        <w:tc>
          <w:tcPr>
            <w:tcW w:w="960" w:type="dxa"/>
            <w:vMerge w:val="restart"/>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w:t>
            </w:r>
          </w:p>
        </w:tc>
        <w:tc>
          <w:tcPr>
            <w:tcW w:w="152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Чист. Пар</w:t>
            </w:r>
          </w:p>
        </w:tc>
        <w:tc>
          <w:tcPr>
            <w:tcW w:w="384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0,0</w:t>
            </w:r>
          </w:p>
        </w:tc>
        <w:tc>
          <w:tcPr>
            <w:tcW w:w="57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0,0</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0,0</w:t>
            </w:r>
          </w:p>
        </w:tc>
      </w:tr>
      <w:tr w:rsidR="00D0733A" w:rsidRPr="00D0733A" w:rsidTr="00D0733A">
        <w:trPr>
          <w:trHeight w:val="300"/>
        </w:trPr>
        <w:tc>
          <w:tcPr>
            <w:tcW w:w="96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152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Оз. Рожь</w:t>
            </w:r>
          </w:p>
        </w:tc>
        <w:tc>
          <w:tcPr>
            <w:tcW w:w="384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4,0</w:t>
            </w:r>
          </w:p>
        </w:tc>
        <w:tc>
          <w:tcPr>
            <w:tcW w:w="57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25,0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12,0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26,0</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100,0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48,0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104,0</w:t>
            </w:r>
          </w:p>
        </w:tc>
      </w:tr>
      <w:tr w:rsidR="00D0733A" w:rsidRPr="00D0733A" w:rsidTr="00D0733A">
        <w:trPr>
          <w:trHeight w:val="300"/>
        </w:trPr>
        <w:tc>
          <w:tcPr>
            <w:tcW w:w="96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152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Яр. пшеница</w:t>
            </w:r>
          </w:p>
        </w:tc>
        <w:tc>
          <w:tcPr>
            <w:tcW w:w="384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3,2</w:t>
            </w:r>
          </w:p>
        </w:tc>
        <w:tc>
          <w:tcPr>
            <w:tcW w:w="57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35,0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12,0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25,0</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112,0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38,4</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80,0</w:t>
            </w:r>
          </w:p>
        </w:tc>
      </w:tr>
      <w:tr w:rsidR="00D0733A" w:rsidRPr="00D0733A" w:rsidTr="00D0733A">
        <w:trPr>
          <w:trHeight w:val="300"/>
        </w:trPr>
        <w:tc>
          <w:tcPr>
            <w:tcW w:w="96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152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Корм. Морковь</w:t>
            </w:r>
          </w:p>
        </w:tc>
        <w:tc>
          <w:tcPr>
            <w:tcW w:w="384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24,0</w:t>
            </w:r>
          </w:p>
        </w:tc>
        <w:tc>
          <w:tcPr>
            <w:tcW w:w="57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5,2</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1,9</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6,0</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124,8</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45,6</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144,0</w:t>
            </w:r>
          </w:p>
        </w:tc>
      </w:tr>
      <w:tr w:rsidR="00D0733A" w:rsidRPr="00D0733A" w:rsidTr="00D0733A">
        <w:trPr>
          <w:trHeight w:val="300"/>
        </w:trPr>
        <w:tc>
          <w:tcPr>
            <w:tcW w:w="96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152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Просо</w:t>
            </w:r>
          </w:p>
        </w:tc>
        <w:tc>
          <w:tcPr>
            <w:tcW w:w="384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3,0</w:t>
            </w:r>
          </w:p>
        </w:tc>
        <w:tc>
          <w:tcPr>
            <w:tcW w:w="57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33,0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34,0</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99,0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102,0</w:t>
            </w:r>
          </w:p>
        </w:tc>
      </w:tr>
      <w:tr w:rsidR="00D0733A" w:rsidRPr="00D0733A" w:rsidTr="00D0733A">
        <w:trPr>
          <w:trHeight w:val="630"/>
        </w:trPr>
        <w:tc>
          <w:tcPr>
            <w:tcW w:w="96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152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Среднее по 1 севообороту</w:t>
            </w:r>
          </w:p>
        </w:tc>
        <w:tc>
          <w:tcPr>
            <w:tcW w:w="11520" w:type="dxa"/>
            <w:gridSpan w:val="4"/>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 </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87,2</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32,4</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86,0</w:t>
            </w:r>
          </w:p>
        </w:tc>
      </w:tr>
      <w:tr w:rsidR="00D0733A" w:rsidRPr="00D0733A" w:rsidTr="00D0733A">
        <w:trPr>
          <w:trHeight w:val="440"/>
        </w:trPr>
        <w:tc>
          <w:tcPr>
            <w:tcW w:w="960" w:type="dxa"/>
            <w:vMerge w:val="restart"/>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w:t>
            </w:r>
          </w:p>
        </w:tc>
        <w:tc>
          <w:tcPr>
            <w:tcW w:w="152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Горох</w:t>
            </w:r>
          </w:p>
        </w:tc>
        <w:tc>
          <w:tcPr>
            <w:tcW w:w="384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2,8</w:t>
            </w:r>
          </w:p>
        </w:tc>
        <w:tc>
          <w:tcPr>
            <w:tcW w:w="57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22,00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16,00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20,00</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61,6</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44,8</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56,0</w:t>
            </w:r>
          </w:p>
        </w:tc>
      </w:tr>
      <w:tr w:rsidR="00D0733A" w:rsidRPr="00D0733A" w:rsidTr="00D0733A">
        <w:trPr>
          <w:trHeight w:val="300"/>
        </w:trPr>
        <w:tc>
          <w:tcPr>
            <w:tcW w:w="96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152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Картофель</w:t>
            </w:r>
          </w:p>
        </w:tc>
        <w:tc>
          <w:tcPr>
            <w:tcW w:w="384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18,0</w:t>
            </w:r>
          </w:p>
        </w:tc>
        <w:tc>
          <w:tcPr>
            <w:tcW w:w="57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5,00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8,00</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90,0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36,0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144,0</w:t>
            </w:r>
          </w:p>
        </w:tc>
      </w:tr>
      <w:tr w:rsidR="00D0733A" w:rsidRPr="00D0733A" w:rsidTr="00D0733A">
        <w:trPr>
          <w:trHeight w:val="460"/>
        </w:trPr>
        <w:tc>
          <w:tcPr>
            <w:tcW w:w="96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152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ВОС (сено)</w:t>
            </w:r>
          </w:p>
        </w:tc>
        <w:tc>
          <w:tcPr>
            <w:tcW w:w="384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4,0</w:t>
            </w:r>
          </w:p>
        </w:tc>
        <w:tc>
          <w:tcPr>
            <w:tcW w:w="57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15,00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6,00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20,00</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60,0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24,0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80,0</w:t>
            </w:r>
          </w:p>
        </w:tc>
      </w:tr>
      <w:tr w:rsidR="00D0733A" w:rsidRPr="00D0733A" w:rsidTr="00D0733A">
        <w:trPr>
          <w:trHeight w:val="300"/>
        </w:trPr>
        <w:tc>
          <w:tcPr>
            <w:tcW w:w="96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152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Ячмень</w:t>
            </w:r>
          </w:p>
        </w:tc>
        <w:tc>
          <w:tcPr>
            <w:tcW w:w="384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3,4</w:t>
            </w:r>
          </w:p>
        </w:tc>
        <w:tc>
          <w:tcPr>
            <w:tcW w:w="57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25,00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11,00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22,00</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85,0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37,4</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74,8</w:t>
            </w:r>
          </w:p>
        </w:tc>
      </w:tr>
      <w:tr w:rsidR="00D0733A" w:rsidRPr="00D0733A" w:rsidTr="00D0733A">
        <w:trPr>
          <w:trHeight w:val="690"/>
        </w:trPr>
        <w:tc>
          <w:tcPr>
            <w:tcW w:w="960" w:type="dxa"/>
            <w:vMerge/>
            <w:hideMark/>
          </w:tcPr>
          <w:p w:rsidR="00D0733A" w:rsidRPr="00D0733A" w:rsidRDefault="00D0733A" w:rsidP="00D0733A">
            <w:pPr>
              <w:shd w:val="clear" w:color="auto" w:fill="FFFFFF"/>
              <w:spacing w:after="0" w:line="360" w:lineRule="auto"/>
              <w:jc w:val="both"/>
              <w:rPr>
                <w:color w:val="000000"/>
                <w:sz w:val="24"/>
                <w:szCs w:val="24"/>
              </w:rPr>
            </w:pPr>
          </w:p>
        </w:tc>
        <w:tc>
          <w:tcPr>
            <w:tcW w:w="152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Среднее по 2 севообороту</w:t>
            </w:r>
          </w:p>
        </w:tc>
        <w:tc>
          <w:tcPr>
            <w:tcW w:w="11520" w:type="dxa"/>
            <w:gridSpan w:val="4"/>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 </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74,2</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35,6</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88,7</w:t>
            </w:r>
          </w:p>
        </w:tc>
      </w:tr>
      <w:tr w:rsidR="00D0733A" w:rsidRPr="00D0733A" w:rsidTr="00D0733A">
        <w:trPr>
          <w:trHeight w:val="720"/>
        </w:trPr>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 </w:t>
            </w:r>
          </w:p>
        </w:tc>
        <w:tc>
          <w:tcPr>
            <w:tcW w:w="152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В среднем по хозяйству</w:t>
            </w:r>
          </w:p>
        </w:tc>
        <w:tc>
          <w:tcPr>
            <w:tcW w:w="11520" w:type="dxa"/>
            <w:gridSpan w:val="4"/>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 </w:t>
            </w:r>
          </w:p>
        </w:tc>
        <w:tc>
          <w:tcPr>
            <w:tcW w:w="288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80,7</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34,0</w:t>
            </w:r>
          </w:p>
        </w:tc>
        <w:tc>
          <w:tcPr>
            <w:tcW w:w="960" w:type="dxa"/>
            <w:hideMark/>
          </w:tcPr>
          <w:p w:rsidR="00D0733A" w:rsidRPr="00D0733A" w:rsidRDefault="00D0733A" w:rsidP="00D0733A">
            <w:pPr>
              <w:shd w:val="clear" w:color="auto" w:fill="FFFFFF"/>
              <w:spacing w:after="0" w:line="360" w:lineRule="auto"/>
              <w:jc w:val="both"/>
              <w:rPr>
                <w:color w:val="000000"/>
                <w:sz w:val="24"/>
                <w:szCs w:val="24"/>
              </w:rPr>
            </w:pPr>
            <w:r w:rsidRPr="00D0733A">
              <w:rPr>
                <w:color w:val="000000"/>
                <w:sz w:val="24"/>
                <w:szCs w:val="24"/>
              </w:rPr>
              <w:t>87,4</w:t>
            </w:r>
          </w:p>
        </w:tc>
      </w:tr>
    </w:tbl>
    <w:p w:rsidR="00D0733A" w:rsidRPr="00D0733A" w:rsidRDefault="00D0733A" w:rsidP="00D0733A">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4"/>
          <w:lang w:eastAsia="ru-RU"/>
        </w:rPr>
      </w:pPr>
    </w:p>
    <w:p w:rsidR="00D51315" w:rsidRPr="003E23EE" w:rsidRDefault="00D51315" w:rsidP="001B3AD1">
      <w:pPr>
        <w:spacing w:line="360" w:lineRule="auto"/>
        <w:rPr>
          <w:rFonts w:ascii="Times New Roman" w:hAnsi="Times New Roman" w:cs="Times New Roman"/>
        </w:rPr>
      </w:pPr>
    </w:p>
    <w:p w:rsidR="004D3B31" w:rsidRDefault="004D3B31" w:rsidP="00D0733A">
      <w:pPr>
        <w:shd w:val="clear" w:color="auto" w:fill="FFFFFF"/>
        <w:autoSpaceDE w:val="0"/>
        <w:autoSpaceDN w:val="0"/>
        <w:adjustRightInd w:val="0"/>
        <w:spacing w:after="0" w:line="360" w:lineRule="auto"/>
        <w:rPr>
          <w:rFonts w:ascii="Times New Roman" w:eastAsia="Times New Roman" w:hAnsi="Times New Roman" w:cs="Times New Roman"/>
          <w:color w:val="000000"/>
          <w:sz w:val="24"/>
          <w:szCs w:val="24"/>
          <w:lang w:eastAsia="ru-RU"/>
        </w:rPr>
      </w:pPr>
    </w:p>
    <w:p w:rsidR="00D51315" w:rsidRPr="00D0733A" w:rsidRDefault="003E23EE" w:rsidP="0068008F">
      <w:pPr>
        <w:shd w:val="clear" w:color="auto" w:fill="FFFFFF"/>
        <w:autoSpaceDE w:val="0"/>
        <w:autoSpaceDN w:val="0"/>
        <w:adjustRightInd w:val="0"/>
        <w:spacing w:after="0" w:line="360" w:lineRule="auto"/>
        <w:ind w:firstLine="708"/>
        <w:jc w:val="right"/>
        <w:rPr>
          <w:rFonts w:ascii="Times New Roman" w:eastAsia="Times New Roman" w:hAnsi="Times New Roman" w:cs="Times New Roman"/>
          <w:color w:val="000000"/>
          <w:sz w:val="28"/>
          <w:szCs w:val="24"/>
          <w:lang w:eastAsia="ru-RU"/>
        </w:rPr>
      </w:pPr>
      <w:r w:rsidRPr="00D0733A">
        <w:rPr>
          <w:rFonts w:ascii="Times New Roman" w:eastAsia="Times New Roman" w:hAnsi="Times New Roman" w:cs="Times New Roman"/>
          <w:color w:val="000000"/>
          <w:sz w:val="28"/>
          <w:szCs w:val="24"/>
          <w:lang w:eastAsia="ru-RU"/>
        </w:rPr>
        <w:lastRenderedPageBreak/>
        <w:t>Таблица 17</w:t>
      </w:r>
      <w:r w:rsidR="0068008F">
        <w:rPr>
          <w:rFonts w:ascii="Times New Roman" w:eastAsia="Times New Roman" w:hAnsi="Times New Roman" w:cs="Times New Roman"/>
          <w:color w:val="000000"/>
          <w:sz w:val="28"/>
          <w:szCs w:val="24"/>
          <w:lang w:eastAsia="ru-RU"/>
        </w:rPr>
        <w:t>.</w:t>
      </w:r>
    </w:p>
    <w:p w:rsidR="00AE1A80" w:rsidRPr="00AE1A80" w:rsidRDefault="00D51315" w:rsidP="00AE1A80">
      <w:pPr>
        <w:shd w:val="clear" w:color="auto" w:fill="FFFFFF"/>
        <w:autoSpaceDE w:val="0"/>
        <w:autoSpaceDN w:val="0"/>
        <w:adjustRightInd w:val="0"/>
        <w:spacing w:after="0" w:line="360" w:lineRule="auto"/>
        <w:ind w:firstLine="708"/>
        <w:jc w:val="both"/>
        <w:rPr>
          <w:rFonts w:ascii="Times New Roman" w:eastAsia="Times New Roman" w:hAnsi="Times New Roman" w:cs="Times New Roman"/>
          <w:color w:val="000000"/>
          <w:sz w:val="28"/>
          <w:szCs w:val="24"/>
          <w:lang w:eastAsia="ru-RU"/>
        </w:rPr>
      </w:pPr>
      <w:r w:rsidRPr="00D0733A">
        <w:rPr>
          <w:rFonts w:ascii="Times New Roman" w:eastAsia="Times New Roman" w:hAnsi="Times New Roman" w:cs="Times New Roman"/>
          <w:color w:val="000000"/>
          <w:sz w:val="28"/>
          <w:szCs w:val="24"/>
          <w:lang w:eastAsia="ru-RU"/>
        </w:rPr>
        <w:t>Баланс питательных веществ в севооборотах</w:t>
      </w:r>
      <w:r w:rsidR="000127D9" w:rsidRPr="000127D9">
        <w:rPr>
          <w:lang w:eastAsia="ru-RU"/>
        </w:rPr>
        <w:fldChar w:fldCharType="begin"/>
      </w:r>
      <w:r w:rsidR="00B12EC7">
        <w:rPr>
          <w:lang w:eastAsia="ru-RU"/>
        </w:rPr>
        <w:instrText xml:space="preserve"> LINK </w:instrText>
      </w:r>
      <w:r w:rsidR="00AE1A80">
        <w:rPr>
          <w:lang w:eastAsia="ru-RU"/>
        </w:rPr>
        <w:instrText xml:space="preserve">Excel.Sheet.12 "C:\\Users\\Lenovo\\Desktop\\Агрохимия Белкеев.xlsx" Лист17!R1C1:R10C7 </w:instrText>
      </w:r>
      <w:r w:rsidR="00B12EC7">
        <w:rPr>
          <w:lang w:eastAsia="ru-RU"/>
        </w:rPr>
        <w:instrText xml:space="preserve">\a \f 4 \h  \* MERGEFORMAT </w:instrText>
      </w:r>
      <w:r w:rsidR="000127D9" w:rsidRPr="000127D9">
        <w:rPr>
          <w:lang w:eastAsia="ru-RU"/>
        </w:rPr>
        <w:fldChar w:fldCharType="separate"/>
      </w:r>
    </w:p>
    <w:tbl>
      <w:tblPr>
        <w:tblW w:w="8821" w:type="dxa"/>
        <w:tblLook w:val="04A0"/>
      </w:tblPr>
      <w:tblGrid>
        <w:gridCol w:w="2480"/>
        <w:gridCol w:w="1027"/>
        <w:gridCol w:w="1027"/>
        <w:gridCol w:w="1027"/>
        <w:gridCol w:w="1040"/>
        <w:gridCol w:w="1100"/>
        <w:gridCol w:w="1120"/>
      </w:tblGrid>
      <w:tr w:rsidR="00AE1A80" w:rsidRPr="00AE1A80" w:rsidTr="00AE1A80">
        <w:trPr>
          <w:divId w:val="1764302614"/>
          <w:trHeight w:val="290"/>
        </w:trPr>
        <w:tc>
          <w:tcPr>
            <w:tcW w:w="2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Статьи баланса</w:t>
            </w:r>
          </w:p>
        </w:tc>
        <w:tc>
          <w:tcPr>
            <w:tcW w:w="3081" w:type="dxa"/>
            <w:gridSpan w:val="3"/>
            <w:tcBorders>
              <w:top w:val="single" w:sz="4" w:space="0" w:color="auto"/>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Севооборот №1</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Севооборот № 2</w:t>
            </w:r>
          </w:p>
        </w:tc>
      </w:tr>
      <w:tr w:rsidR="00AE1A80" w:rsidRPr="00AE1A80" w:rsidTr="00AE1A80">
        <w:trPr>
          <w:divId w:val="1764302614"/>
          <w:trHeight w:val="290"/>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val="en-US" w:eastAsia="ru-RU"/>
              </w:rPr>
              <w:t>N</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Р2О5</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К2О</w:t>
            </w:r>
          </w:p>
        </w:tc>
        <w:tc>
          <w:tcPr>
            <w:tcW w:w="104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val="en-US" w:eastAsia="ru-RU"/>
              </w:rPr>
              <w:t>N</w:t>
            </w:r>
          </w:p>
        </w:tc>
        <w:tc>
          <w:tcPr>
            <w:tcW w:w="110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Р2О5</w:t>
            </w:r>
          </w:p>
        </w:tc>
        <w:tc>
          <w:tcPr>
            <w:tcW w:w="112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К2О</w:t>
            </w:r>
          </w:p>
        </w:tc>
      </w:tr>
      <w:tr w:rsidR="00AE1A80" w:rsidRPr="00AE1A80" w:rsidTr="00AE1A80">
        <w:trPr>
          <w:divId w:val="1764302614"/>
          <w:trHeight w:val="46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1.Вынос с урожаем, кг/га в год</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87,2</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32,4</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86,0</w:t>
            </w:r>
          </w:p>
        </w:tc>
        <w:tc>
          <w:tcPr>
            <w:tcW w:w="1040" w:type="dxa"/>
            <w:tcBorders>
              <w:top w:val="nil"/>
              <w:left w:val="nil"/>
              <w:bottom w:val="single" w:sz="4" w:space="0" w:color="auto"/>
              <w:right w:val="single" w:sz="4" w:space="0" w:color="auto"/>
            </w:tcBorders>
            <w:shd w:val="clear" w:color="auto" w:fill="auto"/>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74,2</w:t>
            </w:r>
          </w:p>
        </w:tc>
        <w:tc>
          <w:tcPr>
            <w:tcW w:w="1100" w:type="dxa"/>
            <w:tcBorders>
              <w:top w:val="nil"/>
              <w:left w:val="nil"/>
              <w:bottom w:val="single" w:sz="4" w:space="0" w:color="auto"/>
              <w:right w:val="single" w:sz="4" w:space="0" w:color="auto"/>
            </w:tcBorders>
            <w:shd w:val="clear" w:color="auto" w:fill="auto"/>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35,6</w:t>
            </w:r>
          </w:p>
        </w:tc>
        <w:tc>
          <w:tcPr>
            <w:tcW w:w="1120" w:type="dxa"/>
            <w:tcBorders>
              <w:top w:val="nil"/>
              <w:left w:val="nil"/>
              <w:bottom w:val="single" w:sz="4" w:space="0" w:color="auto"/>
              <w:right w:val="single" w:sz="4" w:space="0" w:color="auto"/>
            </w:tcBorders>
            <w:shd w:val="clear" w:color="auto" w:fill="auto"/>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88,7</w:t>
            </w:r>
          </w:p>
        </w:tc>
      </w:tr>
      <w:tr w:rsidR="00AE1A80" w:rsidRPr="00AE1A80" w:rsidTr="00AE1A80">
        <w:trPr>
          <w:divId w:val="1764302614"/>
          <w:trHeight w:val="580"/>
        </w:trPr>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2. Поступление, кг/га в год,                                                а) с мин. уд.</w:t>
            </w:r>
          </w:p>
        </w:tc>
        <w:tc>
          <w:tcPr>
            <w:tcW w:w="10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56,6</w:t>
            </w:r>
          </w:p>
        </w:tc>
        <w:tc>
          <w:tcPr>
            <w:tcW w:w="10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47,9</w:t>
            </w:r>
          </w:p>
        </w:tc>
        <w:tc>
          <w:tcPr>
            <w:tcW w:w="10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47,3</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0,0</w:t>
            </w:r>
          </w:p>
        </w:tc>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97,0</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42,5</w:t>
            </w:r>
          </w:p>
        </w:tc>
      </w:tr>
      <w:tr w:rsidR="00AE1A80" w:rsidRPr="00AE1A80" w:rsidTr="00AE1A80">
        <w:trPr>
          <w:divId w:val="1764302614"/>
          <w:trHeight w:val="290"/>
        </w:trPr>
        <w:tc>
          <w:tcPr>
            <w:tcW w:w="2480" w:type="dxa"/>
            <w:vMerge/>
            <w:tcBorders>
              <w:top w:val="nil"/>
              <w:left w:val="single" w:sz="4" w:space="0" w:color="auto"/>
              <w:bottom w:val="single" w:sz="4" w:space="0" w:color="auto"/>
              <w:right w:val="single" w:sz="4"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p>
        </w:tc>
        <w:tc>
          <w:tcPr>
            <w:tcW w:w="1027" w:type="dxa"/>
            <w:vMerge/>
            <w:tcBorders>
              <w:top w:val="nil"/>
              <w:left w:val="single" w:sz="4" w:space="0" w:color="auto"/>
              <w:bottom w:val="single" w:sz="4" w:space="0" w:color="auto"/>
              <w:right w:val="single" w:sz="4"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p>
        </w:tc>
        <w:tc>
          <w:tcPr>
            <w:tcW w:w="1027" w:type="dxa"/>
            <w:vMerge/>
            <w:tcBorders>
              <w:top w:val="nil"/>
              <w:left w:val="single" w:sz="4" w:space="0" w:color="auto"/>
              <w:bottom w:val="single" w:sz="4" w:space="0" w:color="auto"/>
              <w:right w:val="single" w:sz="4"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p>
        </w:tc>
        <w:tc>
          <w:tcPr>
            <w:tcW w:w="1027" w:type="dxa"/>
            <w:vMerge/>
            <w:tcBorders>
              <w:top w:val="nil"/>
              <w:left w:val="single" w:sz="4" w:space="0" w:color="auto"/>
              <w:bottom w:val="single" w:sz="4" w:space="0" w:color="auto"/>
              <w:right w:val="single" w:sz="4"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p>
        </w:tc>
        <w:tc>
          <w:tcPr>
            <w:tcW w:w="1040" w:type="dxa"/>
            <w:vMerge/>
            <w:tcBorders>
              <w:top w:val="nil"/>
              <w:left w:val="single" w:sz="4" w:space="0" w:color="auto"/>
              <w:bottom w:val="single" w:sz="4" w:space="0" w:color="auto"/>
              <w:right w:val="single" w:sz="4"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p>
        </w:tc>
        <w:tc>
          <w:tcPr>
            <w:tcW w:w="1100" w:type="dxa"/>
            <w:vMerge/>
            <w:tcBorders>
              <w:top w:val="nil"/>
              <w:left w:val="single" w:sz="4" w:space="0" w:color="auto"/>
              <w:bottom w:val="single" w:sz="4" w:space="0" w:color="auto"/>
              <w:right w:val="single" w:sz="4"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p>
        </w:tc>
        <w:tc>
          <w:tcPr>
            <w:tcW w:w="1120" w:type="dxa"/>
            <w:vMerge/>
            <w:tcBorders>
              <w:top w:val="nil"/>
              <w:left w:val="single" w:sz="4" w:space="0" w:color="auto"/>
              <w:bottom w:val="single" w:sz="4" w:space="0" w:color="auto"/>
              <w:right w:val="single" w:sz="4" w:space="0" w:color="auto"/>
            </w:tcBorders>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p>
        </w:tc>
      </w:tr>
      <w:tr w:rsidR="00AE1A80" w:rsidRPr="00AE1A80" w:rsidTr="00AE1A80">
        <w:trPr>
          <w:divId w:val="1764302614"/>
          <w:trHeight w:val="29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б) с орг. уд.</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43,0</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21,5</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51,6</w:t>
            </w:r>
          </w:p>
        </w:tc>
        <w:tc>
          <w:tcPr>
            <w:tcW w:w="104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43,0</w:t>
            </w:r>
          </w:p>
        </w:tc>
        <w:tc>
          <w:tcPr>
            <w:tcW w:w="110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21,5</w:t>
            </w:r>
          </w:p>
        </w:tc>
        <w:tc>
          <w:tcPr>
            <w:tcW w:w="112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51,6</w:t>
            </w:r>
          </w:p>
        </w:tc>
      </w:tr>
      <w:tr w:rsidR="00AE1A80" w:rsidRPr="00AE1A80" w:rsidTr="00AE1A80">
        <w:trPr>
          <w:divId w:val="1764302614"/>
          <w:trHeight w:val="29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в) всего</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99,6</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69,4</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98,9</w:t>
            </w:r>
          </w:p>
        </w:tc>
        <w:tc>
          <w:tcPr>
            <w:tcW w:w="104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43,0</w:t>
            </w:r>
          </w:p>
        </w:tc>
        <w:tc>
          <w:tcPr>
            <w:tcW w:w="110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118,5</w:t>
            </w:r>
          </w:p>
        </w:tc>
        <w:tc>
          <w:tcPr>
            <w:tcW w:w="112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94,1</w:t>
            </w:r>
          </w:p>
        </w:tc>
      </w:tr>
      <w:tr w:rsidR="00AE1A80" w:rsidRPr="00AE1A80" w:rsidTr="00AE1A80">
        <w:trPr>
          <w:divId w:val="1764302614"/>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3. Баланс питательных веществ, кг/га в год</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12,4</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37,0</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12,9</w:t>
            </w:r>
          </w:p>
        </w:tc>
        <w:tc>
          <w:tcPr>
            <w:tcW w:w="104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-31,2</w:t>
            </w:r>
          </w:p>
        </w:tc>
        <w:tc>
          <w:tcPr>
            <w:tcW w:w="110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82,9</w:t>
            </w:r>
          </w:p>
        </w:tc>
        <w:tc>
          <w:tcPr>
            <w:tcW w:w="112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5,4</w:t>
            </w:r>
          </w:p>
        </w:tc>
      </w:tr>
      <w:tr w:rsidR="00AE1A80" w:rsidRPr="00AE1A80" w:rsidTr="00AE1A80">
        <w:trPr>
          <w:divId w:val="1764302614"/>
          <w:trHeight w:val="116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4. Фактический норматив баланса (поступление в % к выносу)</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114,2</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214,2</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115,0</w:t>
            </w:r>
          </w:p>
        </w:tc>
        <w:tc>
          <w:tcPr>
            <w:tcW w:w="104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58,0</w:t>
            </w:r>
          </w:p>
        </w:tc>
        <w:tc>
          <w:tcPr>
            <w:tcW w:w="110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332,9</w:t>
            </w:r>
          </w:p>
        </w:tc>
        <w:tc>
          <w:tcPr>
            <w:tcW w:w="112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106,1</w:t>
            </w:r>
          </w:p>
        </w:tc>
      </w:tr>
      <w:tr w:rsidR="00AE1A80" w:rsidRPr="00AE1A80" w:rsidTr="00AE1A80">
        <w:trPr>
          <w:divId w:val="1764302614"/>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AE1A80" w:rsidRPr="00AE1A80" w:rsidRDefault="00AE1A80" w:rsidP="00AE1A80">
            <w:pPr>
              <w:spacing w:after="0" w:line="240" w:lineRule="auto"/>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5.Оптимальный норматив баланса</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125,0</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155,0</w:t>
            </w:r>
          </w:p>
        </w:tc>
        <w:tc>
          <w:tcPr>
            <w:tcW w:w="1027"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70,0</w:t>
            </w:r>
          </w:p>
        </w:tc>
        <w:tc>
          <w:tcPr>
            <w:tcW w:w="104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125,0</w:t>
            </w:r>
          </w:p>
        </w:tc>
        <w:tc>
          <w:tcPr>
            <w:tcW w:w="110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155,0</w:t>
            </w:r>
          </w:p>
        </w:tc>
        <w:tc>
          <w:tcPr>
            <w:tcW w:w="1120" w:type="dxa"/>
            <w:tcBorders>
              <w:top w:val="nil"/>
              <w:left w:val="nil"/>
              <w:bottom w:val="single" w:sz="4" w:space="0" w:color="auto"/>
              <w:right w:val="single" w:sz="4" w:space="0" w:color="auto"/>
            </w:tcBorders>
            <w:shd w:val="clear" w:color="auto" w:fill="auto"/>
            <w:noWrap/>
            <w:vAlign w:val="center"/>
            <w:hideMark/>
          </w:tcPr>
          <w:p w:rsidR="00AE1A80" w:rsidRPr="00AE1A80" w:rsidRDefault="00AE1A80" w:rsidP="00AE1A80">
            <w:pPr>
              <w:spacing w:after="0" w:line="240" w:lineRule="auto"/>
              <w:jc w:val="center"/>
              <w:rPr>
                <w:rFonts w:ascii="Times New Roman" w:eastAsia="Times New Roman" w:hAnsi="Times New Roman" w:cs="Times New Roman"/>
                <w:color w:val="000000"/>
                <w:sz w:val="24"/>
                <w:szCs w:val="24"/>
                <w:lang w:eastAsia="ru-RU"/>
              </w:rPr>
            </w:pPr>
            <w:r w:rsidRPr="00AE1A80">
              <w:rPr>
                <w:rFonts w:ascii="Times New Roman" w:eastAsia="Times New Roman" w:hAnsi="Times New Roman" w:cs="Times New Roman"/>
                <w:color w:val="000000"/>
                <w:sz w:val="24"/>
                <w:szCs w:val="24"/>
                <w:lang w:eastAsia="ru-RU"/>
              </w:rPr>
              <w:t>90,0</w:t>
            </w:r>
          </w:p>
        </w:tc>
      </w:tr>
    </w:tbl>
    <w:p w:rsidR="00B12EC7" w:rsidRPr="00B12EC7" w:rsidRDefault="000127D9" w:rsidP="00B12EC7">
      <w:pPr>
        <w:shd w:val="clear" w:color="auto" w:fill="FFFFFF"/>
        <w:autoSpaceDE w:val="0"/>
        <w:autoSpaceDN w:val="0"/>
        <w:adjustRightInd w:val="0"/>
        <w:spacing w:after="0" w:line="360" w:lineRule="auto"/>
        <w:jc w:val="both"/>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fldChar w:fldCharType="end"/>
      </w:r>
    </w:p>
    <w:p w:rsidR="00A44719" w:rsidRDefault="004230F5" w:rsidP="0006699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Вывод: </w:t>
      </w:r>
      <w:r w:rsidR="00A44719">
        <w:rPr>
          <w:rFonts w:ascii="Times New Roman" w:hAnsi="Times New Roman" w:cs="Times New Roman"/>
          <w:sz w:val="28"/>
          <w:szCs w:val="28"/>
        </w:rPr>
        <w:t>Фактический норматив баланса</w:t>
      </w:r>
      <w:r w:rsidR="00B12EC7">
        <w:rPr>
          <w:rFonts w:ascii="Times New Roman" w:hAnsi="Times New Roman" w:cs="Times New Roman"/>
          <w:sz w:val="28"/>
          <w:szCs w:val="28"/>
        </w:rPr>
        <w:t xml:space="preserve"> ниже оптимального по азоту в обоих севооборотах, </w:t>
      </w:r>
      <w:r w:rsidR="006C6A1E">
        <w:rPr>
          <w:rFonts w:ascii="Times New Roman" w:hAnsi="Times New Roman" w:cs="Times New Roman"/>
          <w:sz w:val="28"/>
          <w:szCs w:val="28"/>
        </w:rPr>
        <w:t>необходимо внести больше азотсодержащих удобрений. По остальным элементам питания фактический норматив баланса превышает оптимальный.</w:t>
      </w:r>
    </w:p>
    <w:p w:rsidR="00A44719" w:rsidRDefault="006C6A1E" w:rsidP="0006699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Вынос с урожаем у первого и второго севооборотов примерно одинаков по фосфору и калию, азота выносится больше в первом севообороте.</w:t>
      </w:r>
    </w:p>
    <w:p w:rsidR="00B044EC" w:rsidRPr="00A44719" w:rsidRDefault="00B044EC" w:rsidP="006C6A1E">
      <w:pPr>
        <w:spacing w:line="360" w:lineRule="auto"/>
        <w:jc w:val="both"/>
        <w:rPr>
          <w:rFonts w:ascii="Times New Roman" w:hAnsi="Times New Roman" w:cs="Times New Roman"/>
          <w:sz w:val="28"/>
          <w:szCs w:val="28"/>
        </w:rPr>
      </w:pPr>
      <w:r w:rsidRPr="003E23EE">
        <w:rPr>
          <w:rFonts w:ascii="Times New Roman" w:eastAsia="Times New Roman" w:hAnsi="Times New Roman" w:cs="Times New Roman"/>
          <w:color w:val="000000"/>
          <w:sz w:val="28"/>
          <w:szCs w:val="28"/>
          <w:lang w:eastAsia="ru-RU"/>
        </w:rPr>
        <w:br w:type="page"/>
      </w:r>
    </w:p>
    <w:p w:rsidR="00B044EC" w:rsidRPr="00D5288B" w:rsidRDefault="009C1324" w:rsidP="00D5288B">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D5288B">
        <w:rPr>
          <w:rFonts w:ascii="Times New Roman" w:eastAsia="Times New Roman" w:hAnsi="Times New Roman" w:cs="Times New Roman"/>
          <w:b/>
          <w:bCs/>
          <w:color w:val="000000"/>
          <w:sz w:val="28"/>
          <w:szCs w:val="28"/>
          <w:lang w:eastAsia="ru-RU"/>
        </w:rPr>
        <w:lastRenderedPageBreak/>
        <w:t>5.</w:t>
      </w:r>
      <w:r w:rsidRPr="00D5288B">
        <w:rPr>
          <w:rFonts w:ascii="Times New Roman" w:eastAsia="Times New Roman" w:hAnsi="Times New Roman" w:cs="Times New Roman"/>
          <w:b/>
          <w:bCs/>
          <w:color w:val="000000"/>
          <w:sz w:val="28"/>
          <w:szCs w:val="28"/>
          <w:lang w:eastAsia="ru-RU"/>
        </w:rPr>
        <w:tab/>
      </w:r>
      <w:r w:rsidR="00B044EC" w:rsidRPr="00D5288B">
        <w:rPr>
          <w:rFonts w:ascii="Times New Roman" w:eastAsia="Times New Roman" w:hAnsi="Times New Roman" w:cs="Times New Roman"/>
          <w:b/>
          <w:bCs/>
          <w:color w:val="000000"/>
          <w:sz w:val="28"/>
          <w:szCs w:val="28"/>
          <w:lang w:eastAsia="ru-RU"/>
        </w:rPr>
        <w:t>Организация хранения и использования удобрений в хозяйстве</w:t>
      </w:r>
      <w:r w:rsidR="00B044EC" w:rsidRPr="00D5288B">
        <w:rPr>
          <w:rFonts w:ascii="Times New Roman" w:eastAsia="Times New Roman" w:hAnsi="Times New Roman" w:cs="Times New Roman"/>
          <w:b/>
          <w:color w:val="000000"/>
          <w:sz w:val="28"/>
          <w:szCs w:val="28"/>
          <w:lang w:eastAsia="ru-RU"/>
        </w:rPr>
        <w:t>.</w:t>
      </w:r>
    </w:p>
    <w:p w:rsidR="00B044EC" w:rsidRPr="00D5288B" w:rsidRDefault="00B044EC" w:rsidP="00D5288B">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D5288B">
        <w:rPr>
          <w:rFonts w:ascii="Times New Roman" w:eastAsia="Times New Roman" w:hAnsi="Times New Roman" w:cs="Times New Roman"/>
          <w:b/>
          <w:bCs/>
          <w:color w:val="000000"/>
          <w:sz w:val="28"/>
          <w:szCs w:val="28"/>
          <w:lang w:eastAsia="ru-RU"/>
        </w:rPr>
        <w:t>5.1.</w:t>
      </w:r>
      <w:r w:rsidRPr="00D5288B">
        <w:rPr>
          <w:rFonts w:ascii="Times New Roman" w:eastAsia="Times New Roman" w:hAnsi="Times New Roman" w:cs="Times New Roman"/>
          <w:b/>
          <w:bCs/>
          <w:color w:val="000000"/>
          <w:sz w:val="28"/>
          <w:szCs w:val="28"/>
          <w:lang w:eastAsia="ru-RU"/>
        </w:rPr>
        <w:tab/>
        <w:t>Потребность в складах минеральных удобрений и навозохранилищах.</w:t>
      </w:r>
    </w:p>
    <w:p w:rsidR="00832A20" w:rsidRPr="00832A20" w:rsidRDefault="00832A20" w:rsidP="00832A20">
      <w:pPr>
        <w:spacing w:line="360" w:lineRule="auto"/>
        <w:ind w:firstLine="709"/>
        <w:jc w:val="both"/>
        <w:rPr>
          <w:rFonts w:ascii="Times New Roman" w:hAnsi="Times New Roman" w:cs="Times New Roman"/>
          <w:color w:val="000000"/>
          <w:sz w:val="28"/>
          <w:szCs w:val="28"/>
        </w:rPr>
      </w:pPr>
      <w:r w:rsidRPr="00832A20">
        <w:rPr>
          <w:rFonts w:ascii="Times New Roman" w:hAnsi="Times New Roman" w:cs="Times New Roman"/>
          <w:color w:val="000000"/>
          <w:sz w:val="28"/>
          <w:szCs w:val="28"/>
        </w:rPr>
        <w:t>Минеральные удобрения - это промышленные или ископаемые продукты, которые содержат питательные вещества для растений и элементы, необходимые для повышения плодородия почвы. Правильная организация их транспортировки, хранения, подготовки и внесения в почву имеет важное значение для эффективного использования этих удобрений. При хранении минеральных удобрений на складах необходимо прилагать усилия для уменьшения потерь питательных веществ и поддержания физических, химических и механических свойств удобрений до их внесения в почву. На каждой ферме, используемой для хранения минеральных удобрений, необходимо иметь стандартный склад с герметичной крышей и плотными стенами. Склады, рассчитанные по объему, должны быть рассчитаны на одновременный прием и хранение не менее 50% годового потребления удобрений. Чтобы избежать увлажнения удобрений грунтовыми водами, пол склада должен быть водонепроницаемым. Стены склада покрыты тонким слоем асфальта или асфальтобетонной смолы, который используется для засыпки удобрений по всей высоте. Крыша должна быть деревянной или брезентовой, но не железной</w:t>
      </w:r>
    </w:p>
    <w:p w:rsidR="00832A20" w:rsidRPr="00832A20" w:rsidRDefault="00832A20" w:rsidP="00832A20">
      <w:pPr>
        <w:spacing w:line="360" w:lineRule="auto"/>
        <w:ind w:firstLine="709"/>
        <w:jc w:val="both"/>
        <w:rPr>
          <w:rFonts w:ascii="Times New Roman" w:hAnsi="Times New Roman" w:cs="Times New Roman"/>
          <w:color w:val="000000"/>
          <w:sz w:val="28"/>
          <w:szCs w:val="28"/>
        </w:rPr>
      </w:pPr>
      <w:r w:rsidRPr="00832A20">
        <w:rPr>
          <w:rFonts w:ascii="Times New Roman" w:hAnsi="Times New Roman" w:cs="Times New Roman"/>
          <w:color w:val="000000"/>
          <w:sz w:val="28"/>
          <w:szCs w:val="28"/>
        </w:rPr>
        <w:t xml:space="preserve">Для того чтобы обеспечить высокую эффективность минеральных удобрений, технология их приготовления и внесения должна быть построена на относительно высоких дозах. Такое количество удобрений более благоприятно для применения измельчающих машин с точки зрения организации и экономии. Одним из важнейших условий эффективного использования удобрений также является внесение картофельного пюре с этим питательным веществом, которое отвечает требованиям культурных и агрохимических свойств почвы. Оптимальная доза туков, вносимых при основной обработке почвы, обычно должна включать 2-3 батарейки. При </w:t>
      </w:r>
      <w:r w:rsidRPr="00832A20">
        <w:rPr>
          <w:rFonts w:ascii="Times New Roman" w:hAnsi="Times New Roman" w:cs="Times New Roman"/>
          <w:color w:val="000000"/>
          <w:sz w:val="28"/>
          <w:szCs w:val="28"/>
        </w:rPr>
        <w:lastRenderedPageBreak/>
        <w:t>хранении удобрений нельзя допускать их смешивания. Благодаря этому взаимодействию между ними они могут образовывать токсичные или бесполезные вещества.</w:t>
      </w:r>
    </w:p>
    <w:p w:rsidR="00832A20" w:rsidRPr="00832A20" w:rsidRDefault="00832A20" w:rsidP="00832A20">
      <w:pPr>
        <w:spacing w:line="360" w:lineRule="auto"/>
        <w:ind w:firstLine="709"/>
        <w:jc w:val="both"/>
        <w:rPr>
          <w:rFonts w:ascii="Times New Roman" w:hAnsi="Times New Roman" w:cs="Times New Roman"/>
          <w:color w:val="000000"/>
          <w:sz w:val="28"/>
          <w:szCs w:val="28"/>
        </w:rPr>
      </w:pPr>
      <w:r w:rsidRPr="00832A20">
        <w:rPr>
          <w:rFonts w:ascii="Times New Roman" w:hAnsi="Times New Roman" w:cs="Times New Roman"/>
          <w:color w:val="000000"/>
          <w:sz w:val="28"/>
          <w:szCs w:val="28"/>
        </w:rPr>
        <w:t>Хранение органических удобрений имеет свои особенности. Среди них можно выделить навоз, компост и удобрения на основе гуминовых кислот. Запах навоза и компоста очень особенный во время созревания и дальнейшего хранения. Поэтому они должны держаться как можно дальше от жилых зданий, возможно, на открытом воздухе. Осенью и зимой нельзя допускать затопления чрезмерными осадками, так как вода будет вымывать полезные вещества. Летом, если период созревания компоста или навоза еще не закончился, им не следует давать высыхать.</w:t>
      </w:r>
    </w:p>
    <w:p w:rsidR="00D7317D" w:rsidRDefault="00D7317D" w:rsidP="00EC0125">
      <w:pPr>
        <w:shd w:val="clear" w:color="auto" w:fill="FFFFFF"/>
        <w:spacing w:after="0" w:line="360" w:lineRule="auto"/>
        <w:ind w:firstLine="709"/>
        <w:jc w:val="both"/>
        <w:rPr>
          <w:rFonts w:ascii="Times New Roman" w:hAnsi="Times New Roman"/>
          <w:sz w:val="28"/>
          <w:szCs w:val="28"/>
          <w:shd w:val="clear" w:color="auto" w:fill="FFFFFF"/>
        </w:rPr>
      </w:pPr>
      <w:r w:rsidRPr="000C5170">
        <w:rPr>
          <w:rFonts w:ascii="Times New Roman" w:hAnsi="Times New Roman"/>
          <w:sz w:val="28"/>
          <w:szCs w:val="28"/>
          <w:shd w:val="clear" w:color="auto" w:fill="FFFFFF"/>
        </w:rPr>
        <w:t>Произведём расчеты необходимых размеров складских помещений в данном хозяйстве:</w:t>
      </w:r>
    </w:p>
    <w:p w:rsidR="00D7317D" w:rsidRPr="00832A20" w:rsidRDefault="006C6A1E" w:rsidP="00EC0125">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489,4</w:t>
      </w:r>
      <w:r w:rsidR="00D7317D" w:rsidRPr="00832A20">
        <w:rPr>
          <w:rFonts w:ascii="Times New Roman" w:hAnsi="Times New Roman" w:cs="Times New Roman"/>
          <w:sz w:val="28"/>
          <w:szCs w:val="28"/>
          <w:shd w:val="clear" w:color="auto" w:fill="FFFFFF"/>
        </w:rPr>
        <w:t>+</w:t>
      </w:r>
      <w:r>
        <w:rPr>
          <w:rFonts w:ascii="Times New Roman" w:hAnsi="Times New Roman" w:cs="Times New Roman"/>
          <w:sz w:val="28"/>
          <w:szCs w:val="28"/>
        </w:rPr>
        <w:t>56,6</w:t>
      </w:r>
      <w:r w:rsidR="00D7317D" w:rsidRPr="00832A20">
        <w:rPr>
          <w:rFonts w:ascii="Times New Roman" w:hAnsi="Times New Roman" w:cs="Times New Roman"/>
          <w:sz w:val="28"/>
          <w:szCs w:val="28"/>
          <w:shd w:val="clear" w:color="auto" w:fill="FFFFFF"/>
        </w:rPr>
        <w:t>+</w:t>
      </w:r>
      <w:r>
        <w:rPr>
          <w:rFonts w:ascii="Times New Roman" w:hAnsi="Times New Roman" w:cs="Times New Roman"/>
          <w:sz w:val="28"/>
          <w:szCs w:val="28"/>
        </w:rPr>
        <w:t>66</w:t>
      </w:r>
      <w:r w:rsidR="00D7317D" w:rsidRPr="00832A2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612</w:t>
      </w:r>
      <w:r w:rsidR="00D7317D" w:rsidRPr="00832A20">
        <w:rPr>
          <w:rFonts w:ascii="Times New Roman" w:hAnsi="Times New Roman" w:cs="Times New Roman"/>
          <w:sz w:val="28"/>
          <w:szCs w:val="28"/>
          <w:shd w:val="clear" w:color="auto" w:fill="FFFFFF"/>
        </w:rPr>
        <w:t xml:space="preserve"> т.</w:t>
      </w:r>
    </w:p>
    <w:p w:rsidR="00D7317D" w:rsidRPr="00D7317D" w:rsidRDefault="00D7317D" w:rsidP="00EC0125">
      <w:pPr>
        <w:shd w:val="clear" w:color="auto" w:fill="FFFFFF"/>
        <w:spacing w:after="0" w:line="360" w:lineRule="auto"/>
        <w:ind w:firstLine="709"/>
        <w:jc w:val="both"/>
        <w:rPr>
          <w:rFonts w:ascii="Times New Roman" w:hAnsi="Times New Roman" w:cs="Times New Roman"/>
          <w:sz w:val="28"/>
          <w:szCs w:val="28"/>
          <w:shd w:val="clear" w:color="auto" w:fill="FFFFFF"/>
        </w:rPr>
      </w:pPr>
      <w:r w:rsidRPr="00D7317D">
        <w:rPr>
          <w:rFonts w:ascii="Times New Roman" w:hAnsi="Times New Roman" w:cs="Times New Roman"/>
          <w:sz w:val="28"/>
          <w:szCs w:val="28"/>
          <w:shd w:val="clear" w:color="auto" w:fill="FFFFFF"/>
        </w:rPr>
        <w:t>1 тонна – 0,97 кв.м.</w:t>
      </w:r>
    </w:p>
    <w:p w:rsidR="00D7317D" w:rsidRPr="00D7317D" w:rsidRDefault="006C6A1E" w:rsidP="00EC0125">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612</w:t>
      </w:r>
      <w:r w:rsidR="00D7317D" w:rsidRPr="00D7317D">
        <w:rPr>
          <w:rFonts w:ascii="Times New Roman" w:hAnsi="Times New Roman" w:cs="Times New Roman"/>
          <w:sz w:val="28"/>
          <w:szCs w:val="28"/>
          <w:shd w:val="clear" w:color="auto" w:fill="FFFFFF"/>
        </w:rPr>
        <w:t>т</w:t>
      </w:r>
      <w:r w:rsidR="00D7317D">
        <w:rPr>
          <w:rFonts w:ascii="Times New Roman" w:hAnsi="Times New Roman" w:cs="Times New Roman"/>
          <w:sz w:val="28"/>
          <w:szCs w:val="28"/>
          <w:shd w:val="clear" w:color="auto" w:fill="FFFFFF"/>
        </w:rPr>
        <w:t xml:space="preserve">. </w:t>
      </w:r>
      <w:r w:rsidR="00D7317D" w:rsidRPr="00D7317D">
        <w:rPr>
          <w:rFonts w:ascii="Times New Roman" w:hAnsi="Times New Roman" w:cs="Times New Roman"/>
          <w:sz w:val="28"/>
          <w:szCs w:val="28"/>
          <w:shd w:val="clear" w:color="auto" w:fill="FFFFFF"/>
        </w:rPr>
        <w:t>– х кв.м.</w:t>
      </w:r>
    </w:p>
    <w:p w:rsidR="00D7317D" w:rsidRDefault="00D7317D" w:rsidP="00EC0125">
      <w:pPr>
        <w:shd w:val="clear" w:color="auto" w:fill="FFFFFF"/>
        <w:spacing w:after="0" w:line="360" w:lineRule="auto"/>
        <w:ind w:firstLine="709"/>
        <w:jc w:val="both"/>
        <w:rPr>
          <w:rFonts w:ascii="Times New Roman" w:hAnsi="Times New Roman" w:cs="Times New Roman"/>
          <w:sz w:val="28"/>
          <w:szCs w:val="28"/>
          <w:shd w:val="clear" w:color="auto" w:fill="FFFFFF"/>
        </w:rPr>
      </w:pPr>
      <w:r w:rsidRPr="00D7317D">
        <w:rPr>
          <w:rFonts w:ascii="Times New Roman" w:hAnsi="Times New Roman" w:cs="Times New Roman"/>
          <w:sz w:val="28"/>
          <w:szCs w:val="28"/>
          <w:shd w:val="clear" w:color="auto" w:fill="FFFFFF"/>
        </w:rPr>
        <w:t>Х=</w:t>
      </w:r>
      <w:r w:rsidR="006C6A1E">
        <w:rPr>
          <w:rFonts w:ascii="Times New Roman" w:hAnsi="Times New Roman" w:cs="Times New Roman"/>
          <w:sz w:val="28"/>
          <w:szCs w:val="28"/>
          <w:shd w:val="clear" w:color="auto" w:fill="FFFFFF"/>
        </w:rPr>
        <w:t xml:space="preserve"> 631</w:t>
      </w:r>
      <w:r w:rsidRPr="00D7317D">
        <w:rPr>
          <w:rFonts w:ascii="Times New Roman" w:hAnsi="Times New Roman" w:cs="Times New Roman"/>
          <w:sz w:val="28"/>
          <w:szCs w:val="28"/>
          <w:shd w:val="clear" w:color="auto" w:fill="FFFFFF"/>
        </w:rPr>
        <w:t>кв.м.</w:t>
      </w:r>
    </w:p>
    <w:p w:rsidR="00832A20" w:rsidRPr="00D7317D" w:rsidRDefault="00832A20" w:rsidP="00EC0125">
      <w:pPr>
        <w:shd w:val="clear" w:color="auto" w:fill="FFFFFF"/>
        <w:spacing w:after="0" w:line="360" w:lineRule="auto"/>
        <w:ind w:firstLine="709"/>
        <w:jc w:val="both"/>
        <w:rPr>
          <w:rFonts w:ascii="Times New Roman" w:hAnsi="Times New Roman" w:cs="Times New Roman"/>
          <w:sz w:val="28"/>
          <w:szCs w:val="28"/>
          <w:shd w:val="clear" w:color="auto" w:fill="FFFFFF"/>
        </w:rPr>
      </w:pPr>
      <w:r w:rsidRPr="00E141D9">
        <w:rPr>
          <w:rFonts w:ascii="Times New Roman" w:hAnsi="Times New Roman" w:cs="Times New Roman"/>
          <w:sz w:val="28"/>
          <w:szCs w:val="28"/>
          <w:shd w:val="clear" w:color="auto" w:fill="FFFFFF"/>
        </w:rPr>
        <w:t xml:space="preserve">Для хранения </w:t>
      </w:r>
      <w:r w:rsidR="006C6A1E">
        <w:rPr>
          <w:rFonts w:ascii="Times New Roman" w:hAnsi="Times New Roman" w:cs="Times New Roman"/>
          <w:sz w:val="28"/>
          <w:szCs w:val="28"/>
          <w:shd w:val="clear" w:color="auto" w:fill="FFFFFF"/>
        </w:rPr>
        <w:t>612</w:t>
      </w:r>
      <w:r w:rsidRPr="00E141D9">
        <w:rPr>
          <w:rFonts w:ascii="Times New Roman" w:hAnsi="Times New Roman" w:cs="Times New Roman"/>
          <w:sz w:val="28"/>
          <w:szCs w:val="28"/>
          <w:shd w:val="clear" w:color="auto" w:fill="FFFFFF"/>
        </w:rPr>
        <w:t xml:space="preserve"> тонн минеральных удобрений, хозяйству понадобятся помещения площадью </w:t>
      </w:r>
      <w:r w:rsidR="006C6A1E">
        <w:rPr>
          <w:rFonts w:ascii="Times New Roman" w:hAnsi="Times New Roman" w:cs="Times New Roman"/>
          <w:sz w:val="28"/>
          <w:szCs w:val="28"/>
          <w:shd w:val="clear" w:color="auto" w:fill="FFFFFF"/>
        </w:rPr>
        <w:t>631</w:t>
      </w:r>
      <w:r>
        <w:rPr>
          <w:rFonts w:ascii="Times New Roman" w:hAnsi="Times New Roman" w:cs="Times New Roman"/>
          <w:sz w:val="28"/>
          <w:szCs w:val="28"/>
          <w:shd w:val="clear" w:color="auto" w:fill="FFFFFF"/>
        </w:rPr>
        <w:t>кв.</w:t>
      </w:r>
      <w:r w:rsidRPr="00E141D9">
        <w:rPr>
          <w:rFonts w:ascii="Times New Roman" w:hAnsi="Times New Roman" w:cs="Times New Roman"/>
          <w:sz w:val="28"/>
          <w:szCs w:val="28"/>
          <w:shd w:val="clear" w:color="auto" w:fill="FFFFFF"/>
        </w:rPr>
        <w:t>м</w:t>
      </w:r>
      <w:r>
        <w:rPr>
          <w:rFonts w:ascii="Times New Roman" w:hAnsi="Times New Roman" w:cs="Times New Roman"/>
          <w:sz w:val="28"/>
          <w:szCs w:val="28"/>
          <w:shd w:val="clear" w:color="auto" w:fill="FFFFFF"/>
        </w:rPr>
        <w:t>.</w:t>
      </w:r>
    </w:p>
    <w:p w:rsidR="00B044EC" w:rsidRPr="003E23EE" w:rsidRDefault="00B044EC" w:rsidP="00EC012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E23EE">
        <w:rPr>
          <w:rFonts w:ascii="Times New Roman" w:eastAsia="Times New Roman" w:hAnsi="Times New Roman" w:cs="Times New Roman"/>
          <w:color w:val="000000"/>
          <w:sz w:val="28"/>
          <w:szCs w:val="28"/>
          <w:lang w:eastAsia="ru-RU"/>
        </w:rPr>
        <w:t xml:space="preserve">Расчет типовых </w:t>
      </w:r>
      <w:r w:rsidR="00D7317D">
        <w:rPr>
          <w:rFonts w:ascii="Times New Roman" w:eastAsia="Times New Roman" w:hAnsi="Times New Roman" w:cs="Times New Roman"/>
          <w:color w:val="000000"/>
          <w:sz w:val="28"/>
          <w:szCs w:val="28"/>
          <w:lang w:eastAsia="ru-RU"/>
        </w:rPr>
        <w:t>навозо</w:t>
      </w:r>
      <w:r w:rsidRPr="003E23EE">
        <w:rPr>
          <w:rFonts w:ascii="Times New Roman" w:eastAsia="Times New Roman" w:hAnsi="Times New Roman" w:cs="Times New Roman"/>
          <w:color w:val="000000"/>
          <w:sz w:val="28"/>
          <w:szCs w:val="28"/>
          <w:lang w:eastAsia="ru-RU"/>
        </w:rPr>
        <w:t>хранилищ для хранения подстилочного навоза.</w:t>
      </w:r>
    </w:p>
    <w:p w:rsidR="00B044EC" w:rsidRPr="003E23EE" w:rsidRDefault="00B044EC" w:rsidP="00EC012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E23EE">
        <w:rPr>
          <w:rFonts w:ascii="Times New Roman" w:eastAsia="Times New Roman" w:hAnsi="Times New Roman" w:cs="Times New Roman"/>
          <w:color w:val="000000"/>
          <w:sz w:val="28"/>
          <w:szCs w:val="28"/>
          <w:lang w:eastAsia="ru-RU"/>
        </w:rPr>
        <w:t>ППН</w:t>
      </w:r>
      <w:r w:rsidR="006C6A1E">
        <w:rPr>
          <w:rFonts w:ascii="Times New Roman" w:eastAsia="Times New Roman" w:hAnsi="Times New Roman" w:cs="Times New Roman"/>
          <w:color w:val="000000"/>
          <w:sz w:val="28"/>
          <w:szCs w:val="28"/>
          <w:lang w:eastAsia="ru-RU"/>
        </w:rPr>
        <w:t>+ТЖ</w:t>
      </w:r>
      <w:r w:rsidRPr="003E23EE">
        <w:rPr>
          <w:rFonts w:ascii="Times New Roman" w:eastAsia="Times New Roman" w:hAnsi="Times New Roman" w:cs="Times New Roman"/>
          <w:color w:val="000000"/>
          <w:sz w:val="28"/>
          <w:szCs w:val="28"/>
          <w:lang w:eastAsia="ru-RU"/>
        </w:rPr>
        <w:t xml:space="preserve"> = </w:t>
      </w:r>
      <w:r w:rsidR="006C6A1E">
        <w:rPr>
          <w:sz w:val="28"/>
          <w:szCs w:val="28"/>
        </w:rPr>
        <w:t>13582,1+1448,6 = 15030,7</w:t>
      </w:r>
      <w:r w:rsidR="00D7317D">
        <w:rPr>
          <w:rFonts w:ascii="Times New Roman" w:eastAsia="Times New Roman" w:hAnsi="Times New Roman" w:cs="Times New Roman"/>
          <w:color w:val="000000"/>
          <w:sz w:val="28"/>
          <w:szCs w:val="28"/>
          <w:lang w:eastAsia="ru-RU"/>
        </w:rPr>
        <w:t xml:space="preserve"> т.</w:t>
      </w:r>
    </w:p>
    <w:p w:rsidR="00D5288B" w:rsidRDefault="009C6403" w:rsidP="00D5288B">
      <w:pPr>
        <w:shd w:val="clear" w:color="auto" w:fill="FFFFFF"/>
        <w:spacing w:after="0" w:line="360" w:lineRule="auto"/>
        <w:ind w:firstLine="709"/>
        <w:jc w:val="both"/>
        <w:rPr>
          <w:rFonts w:ascii="Times New Roman" w:hAnsi="Times New Roman" w:cs="Times New Roman"/>
          <w:sz w:val="28"/>
          <w:szCs w:val="28"/>
        </w:rPr>
      </w:pPr>
      <w:r w:rsidRPr="003E23EE">
        <w:rPr>
          <w:rFonts w:ascii="Times New Roman" w:hAnsi="Times New Roman" w:cs="Times New Roman"/>
          <w:sz w:val="28"/>
          <w:szCs w:val="28"/>
        </w:rPr>
        <w:t>Оптимальная вместимость типовых</w:t>
      </w:r>
      <w:r w:rsidR="00297F0F">
        <w:rPr>
          <w:rFonts w:ascii="Times New Roman" w:hAnsi="Times New Roman" w:cs="Times New Roman"/>
          <w:sz w:val="28"/>
          <w:szCs w:val="28"/>
        </w:rPr>
        <w:t xml:space="preserve"> навозохранилищ составляет </w:t>
      </w:r>
      <w:r w:rsidR="006C6A1E">
        <w:rPr>
          <w:rFonts w:ascii="Times New Roman" w:hAnsi="Times New Roman" w:cs="Times New Roman"/>
          <w:sz w:val="28"/>
          <w:szCs w:val="28"/>
        </w:rPr>
        <w:t xml:space="preserve">8000т + 8000т. </w:t>
      </w:r>
    </w:p>
    <w:p w:rsidR="00D92BE3" w:rsidRDefault="00D92BE3" w:rsidP="00D5288B">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68008F" w:rsidRDefault="0068008F" w:rsidP="00D5288B">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68008F" w:rsidRDefault="0068008F" w:rsidP="00D5288B">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68008F" w:rsidRDefault="0068008F" w:rsidP="00D5288B">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68008F" w:rsidRDefault="0068008F" w:rsidP="00D5288B">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68008F" w:rsidRDefault="0068008F" w:rsidP="00D5288B">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B044EC" w:rsidRDefault="009C1324" w:rsidP="00D5288B">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D5288B">
        <w:rPr>
          <w:rFonts w:ascii="Times New Roman" w:eastAsia="Times New Roman" w:hAnsi="Times New Roman" w:cs="Times New Roman"/>
          <w:b/>
          <w:bCs/>
          <w:color w:val="000000"/>
          <w:sz w:val="28"/>
          <w:szCs w:val="28"/>
          <w:lang w:eastAsia="ru-RU"/>
        </w:rPr>
        <w:lastRenderedPageBreak/>
        <w:t>5.2.</w:t>
      </w:r>
      <w:r w:rsidRPr="00D5288B">
        <w:rPr>
          <w:rFonts w:ascii="Times New Roman" w:eastAsia="Times New Roman" w:hAnsi="Times New Roman" w:cs="Times New Roman"/>
          <w:b/>
          <w:bCs/>
          <w:color w:val="000000"/>
          <w:sz w:val="28"/>
          <w:szCs w:val="28"/>
          <w:lang w:eastAsia="ru-RU"/>
        </w:rPr>
        <w:tab/>
      </w:r>
      <w:r w:rsidR="00B044EC" w:rsidRPr="00D5288B">
        <w:rPr>
          <w:rFonts w:ascii="Times New Roman" w:eastAsia="Times New Roman" w:hAnsi="Times New Roman" w:cs="Times New Roman"/>
          <w:b/>
          <w:bCs/>
          <w:color w:val="000000"/>
          <w:sz w:val="28"/>
          <w:szCs w:val="28"/>
          <w:lang w:eastAsia="ru-RU"/>
        </w:rPr>
        <w:t>Техника безопасности при работе с удобрениями.</w:t>
      </w:r>
    </w:p>
    <w:p w:rsidR="00A53F6A" w:rsidRPr="00D5288B" w:rsidRDefault="00A53F6A" w:rsidP="00D5288B">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32A20" w:rsidRPr="00D50190" w:rsidRDefault="00832A20" w:rsidP="00832A20">
      <w:pPr>
        <w:spacing w:after="0" w:line="360" w:lineRule="auto"/>
        <w:ind w:firstLine="709"/>
        <w:jc w:val="both"/>
        <w:rPr>
          <w:rFonts w:ascii="Times New Roman" w:eastAsia="Times New Roman" w:hAnsi="Times New Roman" w:cs="Times New Roman"/>
          <w:bCs/>
          <w:sz w:val="28"/>
          <w:szCs w:val="28"/>
          <w:lang w:eastAsia="ru-RU"/>
        </w:rPr>
      </w:pPr>
      <w:r w:rsidRPr="00D50190">
        <w:rPr>
          <w:rFonts w:ascii="Times New Roman" w:eastAsia="Times New Roman" w:hAnsi="Times New Roman" w:cs="Times New Roman"/>
          <w:bCs/>
          <w:sz w:val="28"/>
          <w:szCs w:val="28"/>
          <w:lang w:eastAsia="ru-RU"/>
        </w:rPr>
        <w:t>К работе с удобрениями допускают лиц не моложе 18 лет, прошедших инструктаж с проверкой знаний по технике безопасности и производственной санитарии при обращении с соответствующими видами удобрений и способам оказания первой доврачебной помощи при отравлении и других несчастных случаях.</w:t>
      </w:r>
    </w:p>
    <w:p w:rsidR="00832A20" w:rsidRPr="00E141D9" w:rsidRDefault="00832A20" w:rsidP="00832A20">
      <w:pPr>
        <w:spacing w:after="0" w:line="360" w:lineRule="auto"/>
        <w:ind w:firstLine="709"/>
        <w:jc w:val="both"/>
        <w:rPr>
          <w:rFonts w:ascii="Times New Roman" w:hAnsi="Times New Roman" w:cs="Times New Roman"/>
          <w:sz w:val="28"/>
          <w:szCs w:val="28"/>
          <w:shd w:val="clear" w:color="auto" w:fill="FFFFFF"/>
        </w:rPr>
      </w:pPr>
      <w:r w:rsidRPr="00E141D9">
        <w:rPr>
          <w:rFonts w:ascii="Times New Roman" w:eastAsia="Times New Roman" w:hAnsi="Times New Roman" w:cs="Times New Roman"/>
          <w:sz w:val="28"/>
          <w:szCs w:val="28"/>
          <w:lang w:eastAsia="ru-RU"/>
        </w:rPr>
        <w:t>Для работы с удобрениями на складе и вне него необходимо иметь и использовать рекомендуемую спецодежду и предохранительные приспособления: комбинезон, рукавицы, очки, респираторы или (при работе с жидким аммиаком) противогазы.</w:t>
      </w:r>
    </w:p>
    <w:p w:rsidR="00832A20" w:rsidRPr="00E141D9" w:rsidRDefault="00832A20" w:rsidP="00832A20">
      <w:pPr>
        <w:spacing w:after="0" w:line="360" w:lineRule="auto"/>
        <w:ind w:firstLine="709"/>
        <w:jc w:val="both"/>
        <w:rPr>
          <w:rFonts w:ascii="Times New Roman" w:hAnsi="Times New Roman" w:cs="Times New Roman"/>
          <w:sz w:val="28"/>
          <w:szCs w:val="28"/>
          <w:shd w:val="clear" w:color="auto" w:fill="FFFFFF"/>
        </w:rPr>
      </w:pPr>
      <w:r w:rsidRPr="00E141D9">
        <w:rPr>
          <w:rFonts w:ascii="Times New Roman" w:eastAsia="Times New Roman" w:hAnsi="Times New Roman" w:cs="Times New Roman"/>
          <w:sz w:val="28"/>
          <w:szCs w:val="28"/>
          <w:lang w:eastAsia="ru-RU"/>
        </w:rPr>
        <w:t>Санитарно-гигиенические параметры условий труда на рабочих местах должны соответствовать стандартам и другой нормативной документации по безопасности труда. При хранении аммиачной селитры необходимо соблюдать правила противопожарной безопасности. Нельзя хранить ее навалом вне склада и совместно с горючими веществами (торфом, соломой, нефтепродуктами и др.). В складе, где хранят аммиачную селитру, нельзя курить, пользоваться открытым огнем и обогревательными приборами. Возникший пожар тушить только водой, при этом необходимо пользоваться противогазом, чтобы избежать отравления выделяющимися оксидами азота. Особую осторожность следует соблюдать при работе с жидким аммиаком. Емкости для его хранения и транспортировки должны иметь герметически закрывающиеся люки. При попадании на кожу жидких азотных удобрений их необходимо быстро смыть водой. При тяжелом отравлении аммиаком пострадавшего выносят на свежий воздух и вызывают врача. В случае прекращения дыхания пострадавшему делают искусственное дыхание.</w:t>
      </w:r>
    </w:p>
    <w:p w:rsidR="00832A20" w:rsidRPr="00E141D9" w:rsidRDefault="00832A20" w:rsidP="00832A20">
      <w:pPr>
        <w:spacing w:after="0" w:line="360" w:lineRule="auto"/>
        <w:ind w:firstLine="709"/>
        <w:jc w:val="both"/>
        <w:rPr>
          <w:rFonts w:ascii="Times New Roman" w:hAnsi="Times New Roman" w:cs="Times New Roman"/>
          <w:sz w:val="28"/>
          <w:szCs w:val="28"/>
          <w:shd w:val="clear" w:color="auto" w:fill="FFFFFF"/>
        </w:rPr>
      </w:pPr>
      <w:r w:rsidRPr="00E141D9">
        <w:rPr>
          <w:rFonts w:ascii="Times New Roman" w:eastAsia="Times New Roman" w:hAnsi="Times New Roman" w:cs="Times New Roman"/>
          <w:sz w:val="28"/>
          <w:szCs w:val="28"/>
          <w:lang w:eastAsia="ru-RU"/>
        </w:rPr>
        <w:t>Требования безопасности к организации работ, технологическим процессам, производственным помещениям (в том числе по обеспечению пожарной безопасности), площадкам и полям, состоянию и эксплуатации машин и оборудования приводятся в ГОСТах и ОСТах.</w:t>
      </w:r>
    </w:p>
    <w:p w:rsidR="00832A20" w:rsidRPr="00E141D9" w:rsidRDefault="00832A20" w:rsidP="00832A20">
      <w:pPr>
        <w:spacing w:after="0" w:line="360" w:lineRule="auto"/>
        <w:ind w:firstLine="709"/>
        <w:jc w:val="both"/>
        <w:rPr>
          <w:rFonts w:ascii="Times New Roman" w:eastAsia="Times New Roman" w:hAnsi="Times New Roman" w:cs="Times New Roman"/>
          <w:sz w:val="28"/>
          <w:szCs w:val="28"/>
          <w:lang w:eastAsia="ru-RU"/>
        </w:rPr>
      </w:pPr>
      <w:r w:rsidRPr="00E141D9">
        <w:rPr>
          <w:rFonts w:ascii="Times New Roman" w:eastAsia="Times New Roman" w:hAnsi="Times New Roman" w:cs="Times New Roman"/>
          <w:sz w:val="28"/>
          <w:szCs w:val="28"/>
          <w:lang w:eastAsia="ru-RU"/>
        </w:rPr>
        <w:lastRenderedPageBreak/>
        <w:t>Во время внесения удобрений нельзя находиться вблизи разбрасывающих рабочих органов машины. Загружать удобрения в машины можно только при полной их остановке. Все приводы машины должны быть закрыты щитами. Смазку и регулировку рабочих органов машины проводят только при полной ее остановке и выключенном двигателе трактора. При транспортировке и внесении удобрений нельзя находиться между трактором и машиной. Скорость движения машины при внесении удобрений не должна быть выше установленной техническими условиями. В транспорте с минеральными удобрениями запрещается перевозка людей, пищевых продуктов, питьевой воды и предметов домашнего обихода.</w:t>
      </w:r>
    </w:p>
    <w:p w:rsidR="00832A20" w:rsidRPr="00E141D9" w:rsidRDefault="00832A20" w:rsidP="00832A20">
      <w:pPr>
        <w:spacing w:after="0" w:line="360" w:lineRule="auto"/>
        <w:ind w:firstLine="709"/>
        <w:jc w:val="both"/>
        <w:rPr>
          <w:rFonts w:ascii="Times New Roman" w:hAnsi="Times New Roman" w:cs="Times New Roman"/>
          <w:sz w:val="28"/>
          <w:szCs w:val="28"/>
        </w:rPr>
      </w:pPr>
      <w:r w:rsidRPr="00E141D9">
        <w:rPr>
          <w:rFonts w:ascii="Times New Roman" w:hAnsi="Times New Roman" w:cs="Times New Roman"/>
          <w:sz w:val="28"/>
          <w:szCs w:val="28"/>
        </w:rPr>
        <w:t>При применении или подготовке к дальнейшему использованию таких минеральных удобрений как: калийные, азотные, фосфорные, воздушное пространство рабочей зоны наполняется их ядовитыми парами и частичками пыли. При этом фтористый водород или его соединения представляют наибольшую опасность.</w:t>
      </w:r>
    </w:p>
    <w:p w:rsidR="00832A20" w:rsidRPr="00E141D9" w:rsidRDefault="00832A20" w:rsidP="00832A20">
      <w:pPr>
        <w:spacing w:after="0" w:line="360" w:lineRule="auto"/>
        <w:ind w:firstLine="709"/>
        <w:jc w:val="both"/>
        <w:rPr>
          <w:rFonts w:ascii="Times New Roman" w:hAnsi="Times New Roman" w:cs="Times New Roman"/>
          <w:sz w:val="28"/>
          <w:szCs w:val="28"/>
        </w:rPr>
      </w:pPr>
      <w:r w:rsidRPr="00E141D9">
        <w:rPr>
          <w:rFonts w:ascii="Times New Roman" w:hAnsi="Times New Roman" w:cs="Times New Roman"/>
          <w:sz w:val="28"/>
          <w:szCs w:val="28"/>
        </w:rPr>
        <w:t>Признаками отравления являются – тошнота, боль в животе, головокружение, иногда рвота, понос, возбужденное состояние или наоборот слабость. Нередко происходит расстройство сердечной деятельности и задержка дыхания.</w:t>
      </w:r>
    </w:p>
    <w:p w:rsidR="00832A20" w:rsidRPr="00E141D9" w:rsidRDefault="00832A20" w:rsidP="00832A20">
      <w:pPr>
        <w:spacing w:after="0" w:line="360" w:lineRule="auto"/>
        <w:ind w:firstLine="709"/>
        <w:jc w:val="both"/>
        <w:rPr>
          <w:rFonts w:ascii="Times New Roman" w:hAnsi="Times New Roman" w:cs="Times New Roman"/>
          <w:sz w:val="28"/>
          <w:szCs w:val="28"/>
        </w:rPr>
      </w:pPr>
      <w:r w:rsidRPr="00E141D9">
        <w:rPr>
          <w:rFonts w:ascii="Times New Roman" w:hAnsi="Times New Roman" w:cs="Times New Roman"/>
          <w:sz w:val="28"/>
          <w:szCs w:val="28"/>
        </w:rPr>
        <w:t>При первых же симптомах отравления необходимо вызвать врача, а до его приезда принять необходимые меры по очищению желудка пострадавшего. Для этого ему дают выпить два стакана содового раствора (одна чайная ложка питьевой соды на стакан воды), и, незамедлительно вызывают рвоту, нажав черенком ложки или пальцем на основании языка. Для лучшего эффекта эту процедуру повторяют 3-4 раза.</w:t>
      </w:r>
    </w:p>
    <w:p w:rsidR="00832A20" w:rsidRDefault="00832A20" w:rsidP="00D5288B">
      <w:pPr>
        <w:spacing w:line="360" w:lineRule="auto"/>
        <w:jc w:val="center"/>
        <w:rPr>
          <w:rFonts w:ascii="Times New Roman" w:hAnsi="Times New Roman" w:cs="Times New Roman"/>
          <w:b/>
          <w:bCs/>
          <w:sz w:val="28"/>
          <w:szCs w:val="28"/>
        </w:rPr>
      </w:pPr>
    </w:p>
    <w:p w:rsidR="00832A20" w:rsidRDefault="00832A20" w:rsidP="00D5288B">
      <w:pPr>
        <w:spacing w:line="360" w:lineRule="auto"/>
        <w:jc w:val="center"/>
        <w:rPr>
          <w:rFonts w:ascii="Times New Roman" w:hAnsi="Times New Roman" w:cs="Times New Roman"/>
          <w:b/>
          <w:bCs/>
          <w:sz w:val="28"/>
          <w:szCs w:val="28"/>
        </w:rPr>
      </w:pPr>
    </w:p>
    <w:p w:rsidR="00832A20" w:rsidRDefault="00832A20" w:rsidP="00D5288B">
      <w:pPr>
        <w:spacing w:line="360" w:lineRule="auto"/>
        <w:jc w:val="center"/>
        <w:rPr>
          <w:rFonts w:ascii="Times New Roman" w:hAnsi="Times New Roman" w:cs="Times New Roman"/>
          <w:b/>
          <w:bCs/>
          <w:sz w:val="28"/>
          <w:szCs w:val="28"/>
        </w:rPr>
      </w:pPr>
    </w:p>
    <w:p w:rsidR="00832A20" w:rsidRDefault="00832A20" w:rsidP="00832A20">
      <w:pPr>
        <w:spacing w:line="360" w:lineRule="auto"/>
        <w:rPr>
          <w:rFonts w:ascii="Times New Roman" w:hAnsi="Times New Roman" w:cs="Times New Roman"/>
          <w:b/>
          <w:bCs/>
          <w:sz w:val="28"/>
          <w:szCs w:val="28"/>
        </w:rPr>
      </w:pPr>
    </w:p>
    <w:p w:rsidR="00A55FE5" w:rsidRPr="00D5288B" w:rsidRDefault="00A55FE5" w:rsidP="00D5288B">
      <w:pPr>
        <w:spacing w:line="360" w:lineRule="auto"/>
        <w:jc w:val="center"/>
        <w:rPr>
          <w:rFonts w:ascii="Times New Roman" w:hAnsi="Times New Roman" w:cs="Times New Roman"/>
          <w:b/>
          <w:bCs/>
          <w:sz w:val="28"/>
          <w:szCs w:val="28"/>
        </w:rPr>
      </w:pPr>
      <w:r w:rsidRPr="00D5288B">
        <w:rPr>
          <w:rFonts w:ascii="Times New Roman" w:hAnsi="Times New Roman" w:cs="Times New Roman"/>
          <w:b/>
          <w:bCs/>
          <w:sz w:val="28"/>
          <w:szCs w:val="28"/>
        </w:rPr>
        <w:lastRenderedPageBreak/>
        <w:t>6.</w:t>
      </w:r>
      <w:r w:rsidRPr="00D5288B">
        <w:rPr>
          <w:rFonts w:ascii="Times New Roman" w:hAnsi="Times New Roman" w:cs="Times New Roman"/>
          <w:b/>
          <w:bCs/>
          <w:sz w:val="28"/>
          <w:szCs w:val="28"/>
        </w:rPr>
        <w:tab/>
        <w:t>Список использованной литературы.</w:t>
      </w:r>
    </w:p>
    <w:p w:rsidR="0007755E" w:rsidRDefault="0007755E" w:rsidP="0007755E">
      <w:pPr>
        <w:widowControl w:val="0"/>
        <w:spacing w:after="0" w:line="360" w:lineRule="auto"/>
        <w:ind w:right="42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Ващенко, И. М. Основы почвоведения, земледелия и агрохимии / И.М. Ващенко. - М.: Прометей, 2013. - 108 c.</w:t>
      </w:r>
    </w:p>
    <w:p w:rsidR="0007755E" w:rsidRDefault="0007755E" w:rsidP="0007755E">
      <w:pPr>
        <w:widowControl w:val="0"/>
        <w:spacing w:after="0" w:line="360" w:lineRule="auto"/>
        <w:ind w:right="42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Воробейков, Г. А. Полевые и вегетационные исследования по агрохимии и фитофизиологии. Учебное пособие / Г.А. Воробейков, В.П. Царенко, Н.Ф. Лунина. - М.: Проспект Науки, 2014. - 144 c.</w:t>
      </w:r>
    </w:p>
    <w:p w:rsidR="0007755E" w:rsidRDefault="0007755E" w:rsidP="0007755E">
      <w:pPr>
        <w:widowControl w:val="0"/>
        <w:spacing w:after="0" w:line="360" w:lineRule="auto"/>
        <w:ind w:right="42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Долбилин, А. В. Земледелие с основами почвоведения и агрохимии / А.В. Долбилин. - М.: Бибком, 2012. - 753 c.</w:t>
      </w:r>
    </w:p>
    <w:p w:rsidR="0007755E" w:rsidRDefault="0007755E" w:rsidP="0007755E">
      <w:pPr>
        <w:widowControl w:val="0"/>
        <w:spacing w:after="0" w:line="360" w:lineRule="auto"/>
        <w:ind w:right="42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Кидин, В.В. Агрохимия. Учебное пособие / В.В. Кидин. - М.: ИНФРА-М, 2018. - 430 c.</w:t>
      </w:r>
    </w:p>
    <w:p w:rsidR="0007755E" w:rsidRDefault="0007755E" w:rsidP="0007755E">
      <w:pPr>
        <w:widowControl w:val="0"/>
        <w:spacing w:after="0" w:line="360" w:lineRule="auto"/>
        <w:ind w:right="42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Лунина, Наталья Федоровна Полевые и вегетационные исследования по агрохимии и фитофизиологии. Учебное пособие. Гриф Министерства сельского хозяйства / Лунина Наталья Федоровна. - М.: Проспект Науки, 2014. - 756 c.</w:t>
      </w:r>
    </w:p>
    <w:p w:rsidR="0007755E" w:rsidRDefault="0007755E" w:rsidP="0007755E">
      <w:pPr>
        <w:widowControl w:val="0"/>
        <w:spacing w:after="0" w:line="360" w:lineRule="auto"/>
        <w:ind w:right="42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Муравин, Э.А. Агрохимия. Учебник / Э.А. Муравин. - М.: Академия (Academia), 2014. - 865 c.</w:t>
      </w:r>
    </w:p>
    <w:p w:rsidR="0007755E" w:rsidRDefault="0007755E" w:rsidP="0007755E">
      <w:pPr>
        <w:widowControl w:val="0"/>
        <w:spacing w:after="0" w:line="360" w:lineRule="auto"/>
        <w:ind w:right="42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Прянишников, Д.Н. Агрохимия в СССР / Д.Н. Прянишников. - М.: ЁЁ Медиа, 2013. - 444 c.</w:t>
      </w:r>
    </w:p>
    <w:p w:rsidR="0007755E" w:rsidRDefault="0007755E" w:rsidP="0007755E">
      <w:pPr>
        <w:widowControl w:val="0"/>
        <w:spacing w:after="0" w:line="360" w:lineRule="auto"/>
        <w:ind w:right="42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Сметанина, Н.А. Экологическое земледелие с основами почвоведения и агрохимии. Учебник. Гриф УМО вузов России / Н.А. Сметанина. - М.: Лань, 2014. - 921 c.</w:t>
      </w:r>
    </w:p>
    <w:p w:rsidR="0007755E" w:rsidRDefault="0007755E" w:rsidP="0007755E">
      <w:pPr>
        <w:widowControl w:val="0"/>
        <w:spacing w:after="0" w:line="360" w:lineRule="auto"/>
        <w:ind w:right="42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Экологическое земледелие с основами почвоведения и агрохимии. Учебник. - М.: Лань, 2014. - 248 c.</w:t>
      </w:r>
    </w:p>
    <w:p w:rsidR="0007755E" w:rsidRDefault="0007755E" w:rsidP="0007755E">
      <w:pPr>
        <w:widowControl w:val="0"/>
        <w:spacing w:after="0" w:line="360" w:lineRule="auto"/>
        <w:ind w:right="42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 Ягодин, Б.А. Агрохимия. Учебник. Гриф Министерства сельского хозяйства РФ / Б.А. Ягодин. - М.: Лань, 2016. - 732 c.</w:t>
      </w:r>
    </w:p>
    <w:p w:rsidR="00F77F61" w:rsidRPr="003B2442" w:rsidRDefault="00F77F61" w:rsidP="0007755E">
      <w:pPr>
        <w:shd w:val="clear" w:color="auto" w:fill="FFFFFF"/>
        <w:spacing w:after="0" w:line="360" w:lineRule="auto"/>
        <w:ind w:firstLine="709"/>
        <w:jc w:val="both"/>
        <w:rPr>
          <w:rFonts w:ascii="Times New Roman" w:eastAsia="Times New Roman" w:hAnsi="Times New Roman" w:cs="Times New Roman"/>
          <w:sz w:val="28"/>
          <w:szCs w:val="28"/>
          <w:lang w:eastAsia="ru-RU"/>
        </w:rPr>
      </w:pPr>
    </w:p>
    <w:sectPr w:rsidR="00F77F61" w:rsidRPr="003B2442" w:rsidSect="00D5131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DC4" w:rsidRDefault="00897DC4" w:rsidP="00276F14">
      <w:pPr>
        <w:spacing w:after="0" w:line="240" w:lineRule="auto"/>
      </w:pPr>
      <w:r>
        <w:separator/>
      </w:r>
    </w:p>
  </w:endnote>
  <w:endnote w:type="continuationSeparator" w:id="1">
    <w:p w:rsidR="00897DC4" w:rsidRDefault="00897DC4" w:rsidP="00276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253802"/>
      <w:docPartObj>
        <w:docPartGallery w:val="Page Numbers (Bottom of Page)"/>
        <w:docPartUnique/>
      </w:docPartObj>
    </w:sdtPr>
    <w:sdtContent>
      <w:p w:rsidR="002B4A4E" w:rsidRDefault="000127D9">
        <w:pPr>
          <w:pStyle w:val="ac"/>
          <w:jc w:val="center"/>
        </w:pPr>
        <w:r>
          <w:fldChar w:fldCharType="begin"/>
        </w:r>
        <w:r w:rsidR="002B4A4E">
          <w:instrText>PAGE   \* MERGEFORMAT</w:instrText>
        </w:r>
        <w:r>
          <w:fldChar w:fldCharType="separate"/>
        </w:r>
        <w:r w:rsidR="00B875D7">
          <w:rPr>
            <w:noProof/>
          </w:rPr>
          <w:t>20</w:t>
        </w:r>
        <w:r>
          <w:fldChar w:fldCharType="end"/>
        </w:r>
      </w:p>
    </w:sdtContent>
  </w:sdt>
  <w:p w:rsidR="002B4A4E" w:rsidRDefault="002B4A4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DC4" w:rsidRDefault="00897DC4" w:rsidP="00276F14">
      <w:pPr>
        <w:spacing w:after="0" w:line="240" w:lineRule="auto"/>
      </w:pPr>
      <w:r>
        <w:separator/>
      </w:r>
    </w:p>
  </w:footnote>
  <w:footnote w:type="continuationSeparator" w:id="1">
    <w:p w:rsidR="00897DC4" w:rsidRDefault="00897DC4" w:rsidP="00276F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8F7"/>
    <w:multiLevelType w:val="hybridMultilevel"/>
    <w:tmpl w:val="02BAE7B6"/>
    <w:lvl w:ilvl="0" w:tplc="7C043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262E9C"/>
    <w:multiLevelType w:val="hybridMultilevel"/>
    <w:tmpl w:val="BC361CA2"/>
    <w:lvl w:ilvl="0" w:tplc="DF929E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407F92"/>
    <w:multiLevelType w:val="multilevel"/>
    <w:tmpl w:val="0160FEE8"/>
    <w:lvl w:ilvl="0">
      <w:start w:val="1"/>
      <w:numFmt w:val="decimal"/>
      <w:lvlText w:val="%1."/>
      <w:lvlJc w:val="left"/>
      <w:pPr>
        <w:ind w:left="574" w:hanging="213"/>
      </w:pPr>
      <w:rPr>
        <w:rFonts w:hint="default"/>
        <w:spacing w:val="-1"/>
        <w:w w:val="100"/>
        <w:lang w:val="ru-RU" w:eastAsia="en-US" w:bidi="ar-SA"/>
      </w:rPr>
    </w:lvl>
    <w:lvl w:ilvl="1">
      <w:start w:val="1"/>
      <w:numFmt w:val="decimal"/>
      <w:lvlText w:val="%1.%2."/>
      <w:lvlJc w:val="left"/>
      <w:pPr>
        <w:ind w:left="853" w:hanging="492"/>
      </w:pPr>
      <w:rPr>
        <w:rFonts w:hint="default"/>
        <w:b/>
        <w:bCs/>
        <w:spacing w:val="-1"/>
        <w:w w:val="100"/>
        <w:lang w:val="ru-RU" w:eastAsia="en-US" w:bidi="ar-SA"/>
      </w:rPr>
    </w:lvl>
    <w:lvl w:ilvl="2">
      <w:numFmt w:val="bullet"/>
      <w:lvlText w:val=""/>
      <w:lvlJc w:val="left"/>
      <w:pPr>
        <w:ind w:left="1213" w:hanging="492"/>
      </w:pPr>
      <w:rPr>
        <w:rFonts w:ascii="Symbol" w:eastAsia="Symbol" w:hAnsi="Symbol" w:cs="Symbol" w:hint="default"/>
        <w:w w:val="100"/>
        <w:sz w:val="28"/>
        <w:szCs w:val="28"/>
        <w:lang w:val="ru-RU" w:eastAsia="en-US" w:bidi="ar-SA"/>
      </w:rPr>
    </w:lvl>
    <w:lvl w:ilvl="3">
      <w:numFmt w:val="bullet"/>
      <w:lvlText w:val="•"/>
      <w:lvlJc w:val="left"/>
      <w:pPr>
        <w:ind w:left="2312" w:hanging="492"/>
      </w:pPr>
      <w:rPr>
        <w:rFonts w:hint="default"/>
        <w:lang w:val="ru-RU" w:eastAsia="en-US" w:bidi="ar-SA"/>
      </w:rPr>
    </w:lvl>
    <w:lvl w:ilvl="4">
      <w:numFmt w:val="bullet"/>
      <w:lvlText w:val="•"/>
      <w:lvlJc w:val="left"/>
      <w:pPr>
        <w:ind w:left="3405" w:hanging="492"/>
      </w:pPr>
      <w:rPr>
        <w:rFonts w:hint="default"/>
        <w:lang w:val="ru-RU" w:eastAsia="en-US" w:bidi="ar-SA"/>
      </w:rPr>
    </w:lvl>
    <w:lvl w:ilvl="5">
      <w:numFmt w:val="bullet"/>
      <w:lvlText w:val="•"/>
      <w:lvlJc w:val="left"/>
      <w:pPr>
        <w:ind w:left="4497" w:hanging="492"/>
      </w:pPr>
      <w:rPr>
        <w:rFonts w:hint="default"/>
        <w:lang w:val="ru-RU" w:eastAsia="en-US" w:bidi="ar-SA"/>
      </w:rPr>
    </w:lvl>
    <w:lvl w:ilvl="6">
      <w:numFmt w:val="bullet"/>
      <w:lvlText w:val="•"/>
      <w:lvlJc w:val="left"/>
      <w:pPr>
        <w:ind w:left="5590" w:hanging="492"/>
      </w:pPr>
      <w:rPr>
        <w:rFonts w:hint="default"/>
        <w:lang w:val="ru-RU" w:eastAsia="en-US" w:bidi="ar-SA"/>
      </w:rPr>
    </w:lvl>
    <w:lvl w:ilvl="7">
      <w:numFmt w:val="bullet"/>
      <w:lvlText w:val="•"/>
      <w:lvlJc w:val="left"/>
      <w:pPr>
        <w:ind w:left="6682" w:hanging="492"/>
      </w:pPr>
      <w:rPr>
        <w:rFonts w:hint="default"/>
        <w:lang w:val="ru-RU" w:eastAsia="en-US" w:bidi="ar-SA"/>
      </w:rPr>
    </w:lvl>
    <w:lvl w:ilvl="8">
      <w:numFmt w:val="bullet"/>
      <w:lvlText w:val="•"/>
      <w:lvlJc w:val="left"/>
      <w:pPr>
        <w:ind w:left="7775" w:hanging="492"/>
      </w:pPr>
      <w:rPr>
        <w:rFonts w:hint="default"/>
        <w:lang w:val="ru-RU" w:eastAsia="en-US" w:bidi="ar-SA"/>
      </w:rPr>
    </w:lvl>
  </w:abstractNum>
  <w:abstractNum w:abstractNumId="3">
    <w:nsid w:val="26070D7D"/>
    <w:multiLevelType w:val="hybridMultilevel"/>
    <w:tmpl w:val="CADA9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E42A1C"/>
    <w:multiLevelType w:val="hybridMultilevel"/>
    <w:tmpl w:val="4A20314A"/>
    <w:lvl w:ilvl="0" w:tplc="5984A984">
      <w:start w:val="4"/>
      <w:numFmt w:val="lowerLetter"/>
      <w:lvlText w:val="%1-"/>
      <w:lvlJc w:val="left"/>
      <w:pPr>
        <w:ind w:left="1518" w:hanging="305"/>
      </w:pPr>
      <w:rPr>
        <w:rFonts w:ascii="Times New Roman" w:eastAsia="Times New Roman" w:hAnsi="Times New Roman" w:cs="Times New Roman" w:hint="default"/>
        <w:spacing w:val="0"/>
        <w:w w:val="100"/>
        <w:sz w:val="28"/>
        <w:szCs w:val="28"/>
        <w:lang w:val="ru-RU" w:eastAsia="en-US" w:bidi="ar-SA"/>
      </w:rPr>
    </w:lvl>
    <w:lvl w:ilvl="1" w:tplc="DFA0AD9C">
      <w:numFmt w:val="bullet"/>
      <w:lvlText w:val=""/>
      <w:lvlJc w:val="left"/>
      <w:pPr>
        <w:ind w:left="1933" w:hanging="360"/>
      </w:pPr>
      <w:rPr>
        <w:rFonts w:ascii="Symbol" w:eastAsia="Symbol" w:hAnsi="Symbol" w:cs="Symbol" w:hint="default"/>
        <w:w w:val="100"/>
        <w:sz w:val="28"/>
        <w:szCs w:val="28"/>
        <w:lang w:val="ru-RU" w:eastAsia="en-US" w:bidi="ar-SA"/>
      </w:rPr>
    </w:lvl>
    <w:lvl w:ilvl="2" w:tplc="D870F6B0">
      <w:numFmt w:val="bullet"/>
      <w:lvlText w:val="•"/>
      <w:lvlJc w:val="left"/>
      <w:pPr>
        <w:ind w:left="2831" w:hanging="360"/>
      </w:pPr>
      <w:rPr>
        <w:rFonts w:hint="default"/>
        <w:lang w:val="ru-RU" w:eastAsia="en-US" w:bidi="ar-SA"/>
      </w:rPr>
    </w:lvl>
    <w:lvl w:ilvl="3" w:tplc="6CF8FBFC">
      <w:numFmt w:val="bullet"/>
      <w:lvlText w:val="•"/>
      <w:lvlJc w:val="left"/>
      <w:pPr>
        <w:ind w:left="3722" w:hanging="360"/>
      </w:pPr>
      <w:rPr>
        <w:rFonts w:hint="default"/>
        <w:lang w:val="ru-RU" w:eastAsia="en-US" w:bidi="ar-SA"/>
      </w:rPr>
    </w:lvl>
    <w:lvl w:ilvl="4" w:tplc="8A986A92">
      <w:numFmt w:val="bullet"/>
      <w:lvlText w:val="•"/>
      <w:lvlJc w:val="left"/>
      <w:pPr>
        <w:ind w:left="4613" w:hanging="360"/>
      </w:pPr>
      <w:rPr>
        <w:rFonts w:hint="default"/>
        <w:lang w:val="ru-RU" w:eastAsia="en-US" w:bidi="ar-SA"/>
      </w:rPr>
    </w:lvl>
    <w:lvl w:ilvl="5" w:tplc="D2161C42">
      <w:numFmt w:val="bullet"/>
      <w:lvlText w:val="•"/>
      <w:lvlJc w:val="left"/>
      <w:pPr>
        <w:ind w:left="5504" w:hanging="360"/>
      </w:pPr>
      <w:rPr>
        <w:rFonts w:hint="default"/>
        <w:lang w:val="ru-RU" w:eastAsia="en-US" w:bidi="ar-SA"/>
      </w:rPr>
    </w:lvl>
    <w:lvl w:ilvl="6" w:tplc="51F0F320">
      <w:numFmt w:val="bullet"/>
      <w:lvlText w:val="•"/>
      <w:lvlJc w:val="left"/>
      <w:pPr>
        <w:ind w:left="6395" w:hanging="360"/>
      </w:pPr>
      <w:rPr>
        <w:rFonts w:hint="default"/>
        <w:lang w:val="ru-RU" w:eastAsia="en-US" w:bidi="ar-SA"/>
      </w:rPr>
    </w:lvl>
    <w:lvl w:ilvl="7" w:tplc="B65092BE">
      <w:numFmt w:val="bullet"/>
      <w:lvlText w:val="•"/>
      <w:lvlJc w:val="left"/>
      <w:pPr>
        <w:ind w:left="7286" w:hanging="360"/>
      </w:pPr>
      <w:rPr>
        <w:rFonts w:hint="default"/>
        <w:lang w:val="ru-RU" w:eastAsia="en-US" w:bidi="ar-SA"/>
      </w:rPr>
    </w:lvl>
    <w:lvl w:ilvl="8" w:tplc="173E27A4">
      <w:numFmt w:val="bullet"/>
      <w:lvlText w:val="•"/>
      <w:lvlJc w:val="left"/>
      <w:pPr>
        <w:ind w:left="8177" w:hanging="360"/>
      </w:pPr>
      <w:rPr>
        <w:rFonts w:hint="default"/>
        <w:lang w:val="ru-RU" w:eastAsia="en-US" w:bidi="ar-SA"/>
      </w:rPr>
    </w:lvl>
  </w:abstractNum>
  <w:abstractNum w:abstractNumId="5">
    <w:nsid w:val="3EA6343F"/>
    <w:multiLevelType w:val="hybridMultilevel"/>
    <w:tmpl w:val="05C478FC"/>
    <w:lvl w:ilvl="0" w:tplc="B7420166">
      <w:start w:val="1"/>
      <w:numFmt w:val="bullet"/>
      <w:lvlText w:val="–"/>
      <w:lvlJc w:val="left"/>
      <w:pPr>
        <w:ind w:left="7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EA24C0E">
      <w:start w:val="1"/>
      <w:numFmt w:val="bullet"/>
      <w:lvlText w:val="o"/>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1C270CE">
      <w:start w:val="1"/>
      <w:numFmt w:val="bullet"/>
      <w:lvlText w:val="▪"/>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67E6060">
      <w:start w:val="1"/>
      <w:numFmt w:val="bullet"/>
      <w:lvlText w:val="•"/>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10025E0">
      <w:start w:val="1"/>
      <w:numFmt w:val="bullet"/>
      <w:lvlText w:val="o"/>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28AB49A">
      <w:start w:val="1"/>
      <w:numFmt w:val="bullet"/>
      <w:lvlText w:val="▪"/>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E448618">
      <w:start w:val="1"/>
      <w:numFmt w:val="bullet"/>
      <w:lvlText w:val="•"/>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CF23D7A">
      <w:start w:val="1"/>
      <w:numFmt w:val="bullet"/>
      <w:lvlText w:val="o"/>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DA68EC8">
      <w:start w:val="1"/>
      <w:numFmt w:val="bullet"/>
      <w:lvlText w:val="▪"/>
      <w:lvlJc w:val="left"/>
      <w:pPr>
        <w:ind w:left="66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4F326E4B"/>
    <w:multiLevelType w:val="hybridMultilevel"/>
    <w:tmpl w:val="F5AC6A5E"/>
    <w:lvl w:ilvl="0" w:tplc="5D92FDD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8362689"/>
    <w:multiLevelType w:val="hybridMultilevel"/>
    <w:tmpl w:val="0798AD7A"/>
    <w:lvl w:ilvl="0" w:tplc="BFB4F7EE">
      <w:start w:val="1"/>
      <w:numFmt w:val="decimal"/>
      <w:lvlText w:val="%1)"/>
      <w:lvlJc w:val="left"/>
      <w:pPr>
        <w:ind w:left="1353" w:hanging="360"/>
      </w:pPr>
      <w:rPr>
        <w:strike w:val="0"/>
        <w:dstrike w:val="0"/>
        <w:u w:val="none"/>
        <w:effect w:val="none"/>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8">
    <w:nsid w:val="6D331D4D"/>
    <w:multiLevelType w:val="hybridMultilevel"/>
    <w:tmpl w:val="D0EA1D6E"/>
    <w:lvl w:ilvl="0" w:tplc="5FACB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D9C5A0F"/>
    <w:multiLevelType w:val="multilevel"/>
    <w:tmpl w:val="D8BC3BB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nsid w:val="7BCE5B6F"/>
    <w:multiLevelType w:val="multilevel"/>
    <w:tmpl w:val="13A2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6"/>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C392D"/>
    <w:rsid w:val="0000465B"/>
    <w:rsid w:val="000067D0"/>
    <w:rsid w:val="000112CD"/>
    <w:rsid w:val="000127D9"/>
    <w:rsid w:val="00023B04"/>
    <w:rsid w:val="00024CF9"/>
    <w:rsid w:val="000273E9"/>
    <w:rsid w:val="00062032"/>
    <w:rsid w:val="00065E4F"/>
    <w:rsid w:val="00066998"/>
    <w:rsid w:val="0007174B"/>
    <w:rsid w:val="000772CC"/>
    <w:rsid w:val="0007755E"/>
    <w:rsid w:val="0008329B"/>
    <w:rsid w:val="000964A5"/>
    <w:rsid w:val="000A293C"/>
    <w:rsid w:val="000B1C9B"/>
    <w:rsid w:val="000B5566"/>
    <w:rsid w:val="000F0198"/>
    <w:rsid w:val="001024EF"/>
    <w:rsid w:val="00142101"/>
    <w:rsid w:val="0014447F"/>
    <w:rsid w:val="001454FA"/>
    <w:rsid w:val="00155FE9"/>
    <w:rsid w:val="00174622"/>
    <w:rsid w:val="00174ADA"/>
    <w:rsid w:val="00175707"/>
    <w:rsid w:val="00176DD7"/>
    <w:rsid w:val="00187853"/>
    <w:rsid w:val="00190524"/>
    <w:rsid w:val="001A18BD"/>
    <w:rsid w:val="001A4649"/>
    <w:rsid w:val="001B2995"/>
    <w:rsid w:val="001B3AD1"/>
    <w:rsid w:val="001B5B1C"/>
    <w:rsid w:val="001B6259"/>
    <w:rsid w:val="001B76E4"/>
    <w:rsid w:val="001C571A"/>
    <w:rsid w:val="001D6B08"/>
    <w:rsid w:val="001E3209"/>
    <w:rsid w:val="001E49E6"/>
    <w:rsid w:val="001F0179"/>
    <w:rsid w:val="001F4C6F"/>
    <w:rsid w:val="001F6562"/>
    <w:rsid w:val="00206121"/>
    <w:rsid w:val="00213664"/>
    <w:rsid w:val="0023691D"/>
    <w:rsid w:val="0026192F"/>
    <w:rsid w:val="00264507"/>
    <w:rsid w:val="00276F14"/>
    <w:rsid w:val="00277F43"/>
    <w:rsid w:val="00281FE6"/>
    <w:rsid w:val="00297F0F"/>
    <w:rsid w:val="002B4A4E"/>
    <w:rsid w:val="002E3FEA"/>
    <w:rsid w:val="002E682E"/>
    <w:rsid w:val="002F0099"/>
    <w:rsid w:val="002F1571"/>
    <w:rsid w:val="002F2D6C"/>
    <w:rsid w:val="002F49E2"/>
    <w:rsid w:val="002F4E3D"/>
    <w:rsid w:val="00313EED"/>
    <w:rsid w:val="003219CD"/>
    <w:rsid w:val="003225C7"/>
    <w:rsid w:val="00324297"/>
    <w:rsid w:val="00344B80"/>
    <w:rsid w:val="00347956"/>
    <w:rsid w:val="00365EEC"/>
    <w:rsid w:val="00370CE7"/>
    <w:rsid w:val="003711E3"/>
    <w:rsid w:val="00382DF4"/>
    <w:rsid w:val="00396BF7"/>
    <w:rsid w:val="003B0DF4"/>
    <w:rsid w:val="003B2442"/>
    <w:rsid w:val="003B5B3B"/>
    <w:rsid w:val="003D3511"/>
    <w:rsid w:val="003E23EE"/>
    <w:rsid w:val="003E7EC5"/>
    <w:rsid w:val="00401FC2"/>
    <w:rsid w:val="00421DFB"/>
    <w:rsid w:val="004230F5"/>
    <w:rsid w:val="00424B06"/>
    <w:rsid w:val="00454B91"/>
    <w:rsid w:val="0046602B"/>
    <w:rsid w:val="00470E8A"/>
    <w:rsid w:val="00486C67"/>
    <w:rsid w:val="00495F03"/>
    <w:rsid w:val="004A14C0"/>
    <w:rsid w:val="004A6CF2"/>
    <w:rsid w:val="004B4BE1"/>
    <w:rsid w:val="004C32CB"/>
    <w:rsid w:val="004D3B31"/>
    <w:rsid w:val="004E4C6B"/>
    <w:rsid w:val="00515FF2"/>
    <w:rsid w:val="00517668"/>
    <w:rsid w:val="00533CB5"/>
    <w:rsid w:val="00536149"/>
    <w:rsid w:val="0054110B"/>
    <w:rsid w:val="00542E0A"/>
    <w:rsid w:val="00553947"/>
    <w:rsid w:val="00555D9E"/>
    <w:rsid w:val="00564825"/>
    <w:rsid w:val="00566A8F"/>
    <w:rsid w:val="005B4653"/>
    <w:rsid w:val="005B6DE3"/>
    <w:rsid w:val="0060480E"/>
    <w:rsid w:val="006053C2"/>
    <w:rsid w:val="00607BBD"/>
    <w:rsid w:val="00611646"/>
    <w:rsid w:val="00643B7F"/>
    <w:rsid w:val="00646CE7"/>
    <w:rsid w:val="00657076"/>
    <w:rsid w:val="00660F61"/>
    <w:rsid w:val="0066528E"/>
    <w:rsid w:val="00671F07"/>
    <w:rsid w:val="00673341"/>
    <w:rsid w:val="006749B0"/>
    <w:rsid w:val="0068008F"/>
    <w:rsid w:val="006A17B3"/>
    <w:rsid w:val="006B6423"/>
    <w:rsid w:val="006C1B50"/>
    <w:rsid w:val="006C6A1E"/>
    <w:rsid w:val="006E376C"/>
    <w:rsid w:val="007019C6"/>
    <w:rsid w:val="0073153E"/>
    <w:rsid w:val="00732C1B"/>
    <w:rsid w:val="00735A84"/>
    <w:rsid w:val="00754F29"/>
    <w:rsid w:val="007705FD"/>
    <w:rsid w:val="0078445B"/>
    <w:rsid w:val="007A06C0"/>
    <w:rsid w:val="007A3FA5"/>
    <w:rsid w:val="007B3B0C"/>
    <w:rsid w:val="007C392D"/>
    <w:rsid w:val="007D3E17"/>
    <w:rsid w:val="007D41C5"/>
    <w:rsid w:val="007D73A3"/>
    <w:rsid w:val="008117B9"/>
    <w:rsid w:val="00822143"/>
    <w:rsid w:val="00822180"/>
    <w:rsid w:val="0082708C"/>
    <w:rsid w:val="008306E8"/>
    <w:rsid w:val="00832A20"/>
    <w:rsid w:val="00854624"/>
    <w:rsid w:val="00897DC4"/>
    <w:rsid w:val="008B1187"/>
    <w:rsid w:val="008C42E3"/>
    <w:rsid w:val="008C7F50"/>
    <w:rsid w:val="008D3980"/>
    <w:rsid w:val="008E3084"/>
    <w:rsid w:val="008F462A"/>
    <w:rsid w:val="0090163B"/>
    <w:rsid w:val="009336D0"/>
    <w:rsid w:val="00933F30"/>
    <w:rsid w:val="00947527"/>
    <w:rsid w:val="009513A3"/>
    <w:rsid w:val="00957441"/>
    <w:rsid w:val="0096178C"/>
    <w:rsid w:val="009672CB"/>
    <w:rsid w:val="00972550"/>
    <w:rsid w:val="00983212"/>
    <w:rsid w:val="00986E0D"/>
    <w:rsid w:val="00993B45"/>
    <w:rsid w:val="009A5716"/>
    <w:rsid w:val="009B2278"/>
    <w:rsid w:val="009C1324"/>
    <w:rsid w:val="009C1E34"/>
    <w:rsid w:val="009C6403"/>
    <w:rsid w:val="009C661A"/>
    <w:rsid w:val="009C6C33"/>
    <w:rsid w:val="009D16A2"/>
    <w:rsid w:val="009E7A05"/>
    <w:rsid w:val="009F513F"/>
    <w:rsid w:val="00A055EF"/>
    <w:rsid w:val="00A0678B"/>
    <w:rsid w:val="00A162E0"/>
    <w:rsid w:val="00A219B6"/>
    <w:rsid w:val="00A2600B"/>
    <w:rsid w:val="00A44719"/>
    <w:rsid w:val="00A53F6A"/>
    <w:rsid w:val="00A55FE5"/>
    <w:rsid w:val="00A65E5C"/>
    <w:rsid w:val="00A70C15"/>
    <w:rsid w:val="00A81E0B"/>
    <w:rsid w:val="00A824EA"/>
    <w:rsid w:val="00A97021"/>
    <w:rsid w:val="00AC0062"/>
    <w:rsid w:val="00AC0CDF"/>
    <w:rsid w:val="00AC4827"/>
    <w:rsid w:val="00AC590A"/>
    <w:rsid w:val="00AD58B0"/>
    <w:rsid w:val="00AE1A80"/>
    <w:rsid w:val="00AE3693"/>
    <w:rsid w:val="00AF281D"/>
    <w:rsid w:val="00AF4039"/>
    <w:rsid w:val="00B044EC"/>
    <w:rsid w:val="00B12EC7"/>
    <w:rsid w:val="00B136E1"/>
    <w:rsid w:val="00B15606"/>
    <w:rsid w:val="00B24C59"/>
    <w:rsid w:val="00B269D1"/>
    <w:rsid w:val="00B540E9"/>
    <w:rsid w:val="00B7334A"/>
    <w:rsid w:val="00B759CB"/>
    <w:rsid w:val="00B820A9"/>
    <w:rsid w:val="00B875D7"/>
    <w:rsid w:val="00BA745D"/>
    <w:rsid w:val="00BC0986"/>
    <w:rsid w:val="00BD3FD3"/>
    <w:rsid w:val="00BE18A0"/>
    <w:rsid w:val="00BE6CD0"/>
    <w:rsid w:val="00BE7BB4"/>
    <w:rsid w:val="00C00C7B"/>
    <w:rsid w:val="00C01166"/>
    <w:rsid w:val="00C067A4"/>
    <w:rsid w:val="00C068F4"/>
    <w:rsid w:val="00C073DB"/>
    <w:rsid w:val="00C07FF5"/>
    <w:rsid w:val="00C117AC"/>
    <w:rsid w:val="00C12D2D"/>
    <w:rsid w:val="00C17911"/>
    <w:rsid w:val="00C31DBE"/>
    <w:rsid w:val="00C975BD"/>
    <w:rsid w:val="00CA614C"/>
    <w:rsid w:val="00CB2437"/>
    <w:rsid w:val="00CD02DC"/>
    <w:rsid w:val="00D05606"/>
    <w:rsid w:val="00D0733A"/>
    <w:rsid w:val="00D10F29"/>
    <w:rsid w:val="00D13DB4"/>
    <w:rsid w:val="00D170DD"/>
    <w:rsid w:val="00D237B4"/>
    <w:rsid w:val="00D23FB9"/>
    <w:rsid w:val="00D2693A"/>
    <w:rsid w:val="00D45D96"/>
    <w:rsid w:val="00D476D0"/>
    <w:rsid w:val="00D51315"/>
    <w:rsid w:val="00D515DD"/>
    <w:rsid w:val="00D5271D"/>
    <w:rsid w:val="00D5288B"/>
    <w:rsid w:val="00D54AA9"/>
    <w:rsid w:val="00D62211"/>
    <w:rsid w:val="00D7317D"/>
    <w:rsid w:val="00D85002"/>
    <w:rsid w:val="00D86ED2"/>
    <w:rsid w:val="00D9236D"/>
    <w:rsid w:val="00D92BE3"/>
    <w:rsid w:val="00D933E7"/>
    <w:rsid w:val="00DA1B42"/>
    <w:rsid w:val="00DB1F36"/>
    <w:rsid w:val="00DD0090"/>
    <w:rsid w:val="00DD0558"/>
    <w:rsid w:val="00DE5959"/>
    <w:rsid w:val="00DE5CAC"/>
    <w:rsid w:val="00DE6B95"/>
    <w:rsid w:val="00E06FFB"/>
    <w:rsid w:val="00E072AF"/>
    <w:rsid w:val="00E17BF9"/>
    <w:rsid w:val="00E3678B"/>
    <w:rsid w:val="00E510C3"/>
    <w:rsid w:val="00E65061"/>
    <w:rsid w:val="00E66170"/>
    <w:rsid w:val="00E75403"/>
    <w:rsid w:val="00E9313C"/>
    <w:rsid w:val="00E977FD"/>
    <w:rsid w:val="00EA2672"/>
    <w:rsid w:val="00EB64E5"/>
    <w:rsid w:val="00EC0125"/>
    <w:rsid w:val="00ED2E2D"/>
    <w:rsid w:val="00ED3D77"/>
    <w:rsid w:val="00ED6179"/>
    <w:rsid w:val="00EF1A54"/>
    <w:rsid w:val="00EF6D63"/>
    <w:rsid w:val="00F07036"/>
    <w:rsid w:val="00F0788C"/>
    <w:rsid w:val="00F11B8C"/>
    <w:rsid w:val="00F16FC5"/>
    <w:rsid w:val="00F2372C"/>
    <w:rsid w:val="00F32DE4"/>
    <w:rsid w:val="00F346B3"/>
    <w:rsid w:val="00F40330"/>
    <w:rsid w:val="00F4034F"/>
    <w:rsid w:val="00F64868"/>
    <w:rsid w:val="00F650F3"/>
    <w:rsid w:val="00F77F61"/>
    <w:rsid w:val="00F86269"/>
    <w:rsid w:val="00F864C7"/>
    <w:rsid w:val="00F90240"/>
    <w:rsid w:val="00FC404C"/>
    <w:rsid w:val="00FD6DD5"/>
    <w:rsid w:val="00FD7E9C"/>
    <w:rsid w:val="00FE1D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82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4825"/>
    <w:rPr>
      <w:b/>
      <w:bCs/>
    </w:rPr>
  </w:style>
  <w:style w:type="character" w:styleId="a4">
    <w:name w:val="Hyperlink"/>
    <w:basedOn w:val="a0"/>
    <w:uiPriority w:val="99"/>
    <w:semiHidden/>
    <w:unhideWhenUsed/>
    <w:rsid w:val="00564825"/>
    <w:rPr>
      <w:color w:val="0000FF"/>
      <w:u w:val="single"/>
    </w:rPr>
  </w:style>
  <w:style w:type="paragraph" w:styleId="a5">
    <w:name w:val="List Paragraph"/>
    <w:basedOn w:val="a"/>
    <w:uiPriority w:val="34"/>
    <w:qFormat/>
    <w:rsid w:val="00564825"/>
    <w:pPr>
      <w:ind w:left="720"/>
      <w:contextualSpacing/>
    </w:pPr>
  </w:style>
  <w:style w:type="paragraph" w:styleId="a6">
    <w:name w:val="Normal (Web)"/>
    <w:basedOn w:val="a"/>
    <w:uiPriority w:val="99"/>
    <w:unhideWhenUsed/>
    <w:rsid w:val="00A65E5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rsid w:val="00A65E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7A3FA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A3FA5"/>
    <w:rPr>
      <w:rFonts w:ascii="Segoe UI" w:hAnsi="Segoe UI" w:cs="Segoe UI"/>
      <w:sz w:val="18"/>
      <w:szCs w:val="18"/>
    </w:rPr>
  </w:style>
  <w:style w:type="table" w:customStyle="1" w:styleId="3">
    <w:name w:val="Сетка таблицы3"/>
    <w:basedOn w:val="a1"/>
    <w:next w:val="a7"/>
    <w:rsid w:val="00C12D2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276F1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76F14"/>
  </w:style>
  <w:style w:type="paragraph" w:styleId="ac">
    <w:name w:val="footer"/>
    <w:basedOn w:val="a"/>
    <w:link w:val="ad"/>
    <w:uiPriority w:val="99"/>
    <w:unhideWhenUsed/>
    <w:rsid w:val="00276F1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76F14"/>
  </w:style>
  <w:style w:type="character" w:styleId="ae">
    <w:name w:val="Placeholder Text"/>
    <w:basedOn w:val="a0"/>
    <w:uiPriority w:val="99"/>
    <w:semiHidden/>
    <w:rsid w:val="000112CD"/>
    <w:rPr>
      <w:color w:val="808080"/>
    </w:rPr>
  </w:style>
</w:styles>
</file>

<file path=word/webSettings.xml><?xml version="1.0" encoding="utf-8"?>
<w:webSettings xmlns:r="http://schemas.openxmlformats.org/officeDocument/2006/relationships" xmlns:w="http://schemas.openxmlformats.org/wordprocessingml/2006/main">
  <w:divs>
    <w:div w:id="2634188">
      <w:bodyDiv w:val="1"/>
      <w:marLeft w:val="0"/>
      <w:marRight w:val="0"/>
      <w:marTop w:val="0"/>
      <w:marBottom w:val="0"/>
      <w:divBdr>
        <w:top w:val="none" w:sz="0" w:space="0" w:color="auto"/>
        <w:left w:val="none" w:sz="0" w:space="0" w:color="auto"/>
        <w:bottom w:val="none" w:sz="0" w:space="0" w:color="auto"/>
        <w:right w:val="none" w:sz="0" w:space="0" w:color="auto"/>
      </w:divBdr>
    </w:div>
    <w:div w:id="12073897">
      <w:bodyDiv w:val="1"/>
      <w:marLeft w:val="0"/>
      <w:marRight w:val="0"/>
      <w:marTop w:val="0"/>
      <w:marBottom w:val="0"/>
      <w:divBdr>
        <w:top w:val="none" w:sz="0" w:space="0" w:color="auto"/>
        <w:left w:val="none" w:sz="0" w:space="0" w:color="auto"/>
        <w:bottom w:val="none" w:sz="0" w:space="0" w:color="auto"/>
        <w:right w:val="none" w:sz="0" w:space="0" w:color="auto"/>
      </w:divBdr>
    </w:div>
    <w:div w:id="23753024">
      <w:bodyDiv w:val="1"/>
      <w:marLeft w:val="0"/>
      <w:marRight w:val="0"/>
      <w:marTop w:val="0"/>
      <w:marBottom w:val="0"/>
      <w:divBdr>
        <w:top w:val="none" w:sz="0" w:space="0" w:color="auto"/>
        <w:left w:val="none" w:sz="0" w:space="0" w:color="auto"/>
        <w:bottom w:val="none" w:sz="0" w:space="0" w:color="auto"/>
        <w:right w:val="none" w:sz="0" w:space="0" w:color="auto"/>
      </w:divBdr>
    </w:div>
    <w:div w:id="46077704">
      <w:bodyDiv w:val="1"/>
      <w:marLeft w:val="0"/>
      <w:marRight w:val="0"/>
      <w:marTop w:val="0"/>
      <w:marBottom w:val="0"/>
      <w:divBdr>
        <w:top w:val="none" w:sz="0" w:space="0" w:color="auto"/>
        <w:left w:val="none" w:sz="0" w:space="0" w:color="auto"/>
        <w:bottom w:val="none" w:sz="0" w:space="0" w:color="auto"/>
        <w:right w:val="none" w:sz="0" w:space="0" w:color="auto"/>
      </w:divBdr>
    </w:div>
    <w:div w:id="84308804">
      <w:bodyDiv w:val="1"/>
      <w:marLeft w:val="0"/>
      <w:marRight w:val="0"/>
      <w:marTop w:val="0"/>
      <w:marBottom w:val="0"/>
      <w:divBdr>
        <w:top w:val="none" w:sz="0" w:space="0" w:color="auto"/>
        <w:left w:val="none" w:sz="0" w:space="0" w:color="auto"/>
        <w:bottom w:val="none" w:sz="0" w:space="0" w:color="auto"/>
        <w:right w:val="none" w:sz="0" w:space="0" w:color="auto"/>
      </w:divBdr>
    </w:div>
    <w:div w:id="110248640">
      <w:bodyDiv w:val="1"/>
      <w:marLeft w:val="0"/>
      <w:marRight w:val="0"/>
      <w:marTop w:val="0"/>
      <w:marBottom w:val="0"/>
      <w:divBdr>
        <w:top w:val="none" w:sz="0" w:space="0" w:color="auto"/>
        <w:left w:val="none" w:sz="0" w:space="0" w:color="auto"/>
        <w:bottom w:val="none" w:sz="0" w:space="0" w:color="auto"/>
        <w:right w:val="none" w:sz="0" w:space="0" w:color="auto"/>
      </w:divBdr>
    </w:div>
    <w:div w:id="130901861">
      <w:bodyDiv w:val="1"/>
      <w:marLeft w:val="0"/>
      <w:marRight w:val="0"/>
      <w:marTop w:val="0"/>
      <w:marBottom w:val="0"/>
      <w:divBdr>
        <w:top w:val="none" w:sz="0" w:space="0" w:color="auto"/>
        <w:left w:val="none" w:sz="0" w:space="0" w:color="auto"/>
        <w:bottom w:val="none" w:sz="0" w:space="0" w:color="auto"/>
        <w:right w:val="none" w:sz="0" w:space="0" w:color="auto"/>
      </w:divBdr>
    </w:div>
    <w:div w:id="137694324">
      <w:bodyDiv w:val="1"/>
      <w:marLeft w:val="0"/>
      <w:marRight w:val="0"/>
      <w:marTop w:val="0"/>
      <w:marBottom w:val="0"/>
      <w:divBdr>
        <w:top w:val="none" w:sz="0" w:space="0" w:color="auto"/>
        <w:left w:val="none" w:sz="0" w:space="0" w:color="auto"/>
        <w:bottom w:val="none" w:sz="0" w:space="0" w:color="auto"/>
        <w:right w:val="none" w:sz="0" w:space="0" w:color="auto"/>
      </w:divBdr>
    </w:div>
    <w:div w:id="138808343">
      <w:bodyDiv w:val="1"/>
      <w:marLeft w:val="0"/>
      <w:marRight w:val="0"/>
      <w:marTop w:val="0"/>
      <w:marBottom w:val="0"/>
      <w:divBdr>
        <w:top w:val="none" w:sz="0" w:space="0" w:color="auto"/>
        <w:left w:val="none" w:sz="0" w:space="0" w:color="auto"/>
        <w:bottom w:val="none" w:sz="0" w:space="0" w:color="auto"/>
        <w:right w:val="none" w:sz="0" w:space="0" w:color="auto"/>
      </w:divBdr>
    </w:div>
    <w:div w:id="142360216">
      <w:bodyDiv w:val="1"/>
      <w:marLeft w:val="0"/>
      <w:marRight w:val="0"/>
      <w:marTop w:val="0"/>
      <w:marBottom w:val="0"/>
      <w:divBdr>
        <w:top w:val="none" w:sz="0" w:space="0" w:color="auto"/>
        <w:left w:val="none" w:sz="0" w:space="0" w:color="auto"/>
        <w:bottom w:val="none" w:sz="0" w:space="0" w:color="auto"/>
        <w:right w:val="none" w:sz="0" w:space="0" w:color="auto"/>
      </w:divBdr>
    </w:div>
    <w:div w:id="144592829">
      <w:bodyDiv w:val="1"/>
      <w:marLeft w:val="0"/>
      <w:marRight w:val="0"/>
      <w:marTop w:val="0"/>
      <w:marBottom w:val="0"/>
      <w:divBdr>
        <w:top w:val="none" w:sz="0" w:space="0" w:color="auto"/>
        <w:left w:val="none" w:sz="0" w:space="0" w:color="auto"/>
        <w:bottom w:val="none" w:sz="0" w:space="0" w:color="auto"/>
        <w:right w:val="none" w:sz="0" w:space="0" w:color="auto"/>
      </w:divBdr>
    </w:div>
    <w:div w:id="196165863">
      <w:bodyDiv w:val="1"/>
      <w:marLeft w:val="0"/>
      <w:marRight w:val="0"/>
      <w:marTop w:val="0"/>
      <w:marBottom w:val="0"/>
      <w:divBdr>
        <w:top w:val="none" w:sz="0" w:space="0" w:color="auto"/>
        <w:left w:val="none" w:sz="0" w:space="0" w:color="auto"/>
        <w:bottom w:val="none" w:sz="0" w:space="0" w:color="auto"/>
        <w:right w:val="none" w:sz="0" w:space="0" w:color="auto"/>
      </w:divBdr>
      <w:divsChild>
        <w:div w:id="657225857">
          <w:marLeft w:val="0"/>
          <w:marRight w:val="0"/>
          <w:marTop w:val="270"/>
          <w:marBottom w:val="0"/>
          <w:divBdr>
            <w:top w:val="none" w:sz="0" w:space="0" w:color="auto"/>
            <w:left w:val="none" w:sz="0" w:space="0" w:color="auto"/>
            <w:bottom w:val="none" w:sz="0" w:space="0" w:color="auto"/>
            <w:right w:val="none" w:sz="0" w:space="0" w:color="auto"/>
          </w:divBdr>
        </w:div>
        <w:div w:id="1139691994">
          <w:marLeft w:val="0"/>
          <w:marRight w:val="0"/>
          <w:marTop w:val="0"/>
          <w:marBottom w:val="0"/>
          <w:divBdr>
            <w:top w:val="none" w:sz="0" w:space="0" w:color="auto"/>
            <w:left w:val="none" w:sz="0" w:space="0" w:color="auto"/>
            <w:bottom w:val="none" w:sz="0" w:space="0" w:color="auto"/>
            <w:right w:val="none" w:sz="0" w:space="0" w:color="auto"/>
          </w:divBdr>
        </w:div>
      </w:divsChild>
    </w:div>
    <w:div w:id="261690624">
      <w:bodyDiv w:val="1"/>
      <w:marLeft w:val="0"/>
      <w:marRight w:val="0"/>
      <w:marTop w:val="0"/>
      <w:marBottom w:val="0"/>
      <w:divBdr>
        <w:top w:val="none" w:sz="0" w:space="0" w:color="auto"/>
        <w:left w:val="none" w:sz="0" w:space="0" w:color="auto"/>
        <w:bottom w:val="none" w:sz="0" w:space="0" w:color="auto"/>
        <w:right w:val="none" w:sz="0" w:space="0" w:color="auto"/>
      </w:divBdr>
    </w:div>
    <w:div w:id="291325096">
      <w:bodyDiv w:val="1"/>
      <w:marLeft w:val="0"/>
      <w:marRight w:val="0"/>
      <w:marTop w:val="0"/>
      <w:marBottom w:val="0"/>
      <w:divBdr>
        <w:top w:val="none" w:sz="0" w:space="0" w:color="auto"/>
        <w:left w:val="none" w:sz="0" w:space="0" w:color="auto"/>
        <w:bottom w:val="none" w:sz="0" w:space="0" w:color="auto"/>
        <w:right w:val="none" w:sz="0" w:space="0" w:color="auto"/>
      </w:divBdr>
    </w:div>
    <w:div w:id="304745049">
      <w:bodyDiv w:val="1"/>
      <w:marLeft w:val="0"/>
      <w:marRight w:val="0"/>
      <w:marTop w:val="0"/>
      <w:marBottom w:val="0"/>
      <w:divBdr>
        <w:top w:val="none" w:sz="0" w:space="0" w:color="auto"/>
        <w:left w:val="none" w:sz="0" w:space="0" w:color="auto"/>
        <w:bottom w:val="none" w:sz="0" w:space="0" w:color="auto"/>
        <w:right w:val="none" w:sz="0" w:space="0" w:color="auto"/>
      </w:divBdr>
    </w:div>
    <w:div w:id="311645748">
      <w:bodyDiv w:val="1"/>
      <w:marLeft w:val="0"/>
      <w:marRight w:val="0"/>
      <w:marTop w:val="0"/>
      <w:marBottom w:val="0"/>
      <w:divBdr>
        <w:top w:val="none" w:sz="0" w:space="0" w:color="auto"/>
        <w:left w:val="none" w:sz="0" w:space="0" w:color="auto"/>
        <w:bottom w:val="none" w:sz="0" w:space="0" w:color="auto"/>
        <w:right w:val="none" w:sz="0" w:space="0" w:color="auto"/>
      </w:divBdr>
    </w:div>
    <w:div w:id="349651629">
      <w:bodyDiv w:val="1"/>
      <w:marLeft w:val="0"/>
      <w:marRight w:val="0"/>
      <w:marTop w:val="0"/>
      <w:marBottom w:val="0"/>
      <w:divBdr>
        <w:top w:val="none" w:sz="0" w:space="0" w:color="auto"/>
        <w:left w:val="none" w:sz="0" w:space="0" w:color="auto"/>
        <w:bottom w:val="none" w:sz="0" w:space="0" w:color="auto"/>
        <w:right w:val="none" w:sz="0" w:space="0" w:color="auto"/>
      </w:divBdr>
    </w:div>
    <w:div w:id="422534890">
      <w:bodyDiv w:val="1"/>
      <w:marLeft w:val="0"/>
      <w:marRight w:val="0"/>
      <w:marTop w:val="0"/>
      <w:marBottom w:val="0"/>
      <w:divBdr>
        <w:top w:val="none" w:sz="0" w:space="0" w:color="auto"/>
        <w:left w:val="none" w:sz="0" w:space="0" w:color="auto"/>
        <w:bottom w:val="none" w:sz="0" w:space="0" w:color="auto"/>
        <w:right w:val="none" w:sz="0" w:space="0" w:color="auto"/>
      </w:divBdr>
    </w:div>
    <w:div w:id="424037220">
      <w:bodyDiv w:val="1"/>
      <w:marLeft w:val="0"/>
      <w:marRight w:val="0"/>
      <w:marTop w:val="0"/>
      <w:marBottom w:val="0"/>
      <w:divBdr>
        <w:top w:val="none" w:sz="0" w:space="0" w:color="auto"/>
        <w:left w:val="none" w:sz="0" w:space="0" w:color="auto"/>
        <w:bottom w:val="none" w:sz="0" w:space="0" w:color="auto"/>
        <w:right w:val="none" w:sz="0" w:space="0" w:color="auto"/>
      </w:divBdr>
    </w:div>
    <w:div w:id="444538674">
      <w:bodyDiv w:val="1"/>
      <w:marLeft w:val="0"/>
      <w:marRight w:val="0"/>
      <w:marTop w:val="0"/>
      <w:marBottom w:val="0"/>
      <w:divBdr>
        <w:top w:val="none" w:sz="0" w:space="0" w:color="auto"/>
        <w:left w:val="none" w:sz="0" w:space="0" w:color="auto"/>
        <w:bottom w:val="none" w:sz="0" w:space="0" w:color="auto"/>
        <w:right w:val="none" w:sz="0" w:space="0" w:color="auto"/>
      </w:divBdr>
    </w:div>
    <w:div w:id="469444063">
      <w:bodyDiv w:val="1"/>
      <w:marLeft w:val="0"/>
      <w:marRight w:val="0"/>
      <w:marTop w:val="0"/>
      <w:marBottom w:val="0"/>
      <w:divBdr>
        <w:top w:val="none" w:sz="0" w:space="0" w:color="auto"/>
        <w:left w:val="none" w:sz="0" w:space="0" w:color="auto"/>
        <w:bottom w:val="none" w:sz="0" w:space="0" w:color="auto"/>
        <w:right w:val="none" w:sz="0" w:space="0" w:color="auto"/>
      </w:divBdr>
    </w:div>
    <w:div w:id="502941960">
      <w:bodyDiv w:val="1"/>
      <w:marLeft w:val="0"/>
      <w:marRight w:val="0"/>
      <w:marTop w:val="0"/>
      <w:marBottom w:val="0"/>
      <w:divBdr>
        <w:top w:val="none" w:sz="0" w:space="0" w:color="auto"/>
        <w:left w:val="none" w:sz="0" w:space="0" w:color="auto"/>
        <w:bottom w:val="none" w:sz="0" w:space="0" w:color="auto"/>
        <w:right w:val="none" w:sz="0" w:space="0" w:color="auto"/>
      </w:divBdr>
    </w:div>
    <w:div w:id="506333262">
      <w:bodyDiv w:val="1"/>
      <w:marLeft w:val="0"/>
      <w:marRight w:val="0"/>
      <w:marTop w:val="0"/>
      <w:marBottom w:val="0"/>
      <w:divBdr>
        <w:top w:val="none" w:sz="0" w:space="0" w:color="auto"/>
        <w:left w:val="none" w:sz="0" w:space="0" w:color="auto"/>
        <w:bottom w:val="none" w:sz="0" w:space="0" w:color="auto"/>
        <w:right w:val="none" w:sz="0" w:space="0" w:color="auto"/>
      </w:divBdr>
    </w:div>
    <w:div w:id="513962104">
      <w:bodyDiv w:val="1"/>
      <w:marLeft w:val="0"/>
      <w:marRight w:val="0"/>
      <w:marTop w:val="0"/>
      <w:marBottom w:val="0"/>
      <w:divBdr>
        <w:top w:val="none" w:sz="0" w:space="0" w:color="auto"/>
        <w:left w:val="none" w:sz="0" w:space="0" w:color="auto"/>
        <w:bottom w:val="none" w:sz="0" w:space="0" w:color="auto"/>
        <w:right w:val="none" w:sz="0" w:space="0" w:color="auto"/>
      </w:divBdr>
    </w:div>
    <w:div w:id="565263440">
      <w:bodyDiv w:val="1"/>
      <w:marLeft w:val="0"/>
      <w:marRight w:val="0"/>
      <w:marTop w:val="0"/>
      <w:marBottom w:val="0"/>
      <w:divBdr>
        <w:top w:val="none" w:sz="0" w:space="0" w:color="auto"/>
        <w:left w:val="none" w:sz="0" w:space="0" w:color="auto"/>
        <w:bottom w:val="none" w:sz="0" w:space="0" w:color="auto"/>
        <w:right w:val="none" w:sz="0" w:space="0" w:color="auto"/>
      </w:divBdr>
    </w:div>
    <w:div w:id="570771445">
      <w:bodyDiv w:val="1"/>
      <w:marLeft w:val="0"/>
      <w:marRight w:val="0"/>
      <w:marTop w:val="0"/>
      <w:marBottom w:val="0"/>
      <w:divBdr>
        <w:top w:val="none" w:sz="0" w:space="0" w:color="auto"/>
        <w:left w:val="none" w:sz="0" w:space="0" w:color="auto"/>
        <w:bottom w:val="none" w:sz="0" w:space="0" w:color="auto"/>
        <w:right w:val="none" w:sz="0" w:space="0" w:color="auto"/>
      </w:divBdr>
    </w:div>
    <w:div w:id="574360121">
      <w:bodyDiv w:val="1"/>
      <w:marLeft w:val="0"/>
      <w:marRight w:val="0"/>
      <w:marTop w:val="0"/>
      <w:marBottom w:val="0"/>
      <w:divBdr>
        <w:top w:val="none" w:sz="0" w:space="0" w:color="auto"/>
        <w:left w:val="none" w:sz="0" w:space="0" w:color="auto"/>
        <w:bottom w:val="none" w:sz="0" w:space="0" w:color="auto"/>
        <w:right w:val="none" w:sz="0" w:space="0" w:color="auto"/>
      </w:divBdr>
    </w:div>
    <w:div w:id="578713310">
      <w:bodyDiv w:val="1"/>
      <w:marLeft w:val="0"/>
      <w:marRight w:val="0"/>
      <w:marTop w:val="0"/>
      <w:marBottom w:val="0"/>
      <w:divBdr>
        <w:top w:val="none" w:sz="0" w:space="0" w:color="auto"/>
        <w:left w:val="none" w:sz="0" w:space="0" w:color="auto"/>
        <w:bottom w:val="none" w:sz="0" w:space="0" w:color="auto"/>
        <w:right w:val="none" w:sz="0" w:space="0" w:color="auto"/>
      </w:divBdr>
    </w:div>
    <w:div w:id="651445564">
      <w:bodyDiv w:val="1"/>
      <w:marLeft w:val="0"/>
      <w:marRight w:val="0"/>
      <w:marTop w:val="0"/>
      <w:marBottom w:val="0"/>
      <w:divBdr>
        <w:top w:val="none" w:sz="0" w:space="0" w:color="auto"/>
        <w:left w:val="none" w:sz="0" w:space="0" w:color="auto"/>
        <w:bottom w:val="none" w:sz="0" w:space="0" w:color="auto"/>
        <w:right w:val="none" w:sz="0" w:space="0" w:color="auto"/>
      </w:divBdr>
    </w:div>
    <w:div w:id="655307637">
      <w:bodyDiv w:val="1"/>
      <w:marLeft w:val="0"/>
      <w:marRight w:val="0"/>
      <w:marTop w:val="0"/>
      <w:marBottom w:val="0"/>
      <w:divBdr>
        <w:top w:val="none" w:sz="0" w:space="0" w:color="auto"/>
        <w:left w:val="none" w:sz="0" w:space="0" w:color="auto"/>
        <w:bottom w:val="none" w:sz="0" w:space="0" w:color="auto"/>
        <w:right w:val="none" w:sz="0" w:space="0" w:color="auto"/>
      </w:divBdr>
    </w:div>
    <w:div w:id="667489146">
      <w:bodyDiv w:val="1"/>
      <w:marLeft w:val="0"/>
      <w:marRight w:val="0"/>
      <w:marTop w:val="0"/>
      <w:marBottom w:val="0"/>
      <w:divBdr>
        <w:top w:val="none" w:sz="0" w:space="0" w:color="auto"/>
        <w:left w:val="none" w:sz="0" w:space="0" w:color="auto"/>
        <w:bottom w:val="none" w:sz="0" w:space="0" w:color="auto"/>
        <w:right w:val="none" w:sz="0" w:space="0" w:color="auto"/>
      </w:divBdr>
    </w:div>
    <w:div w:id="694616790">
      <w:bodyDiv w:val="1"/>
      <w:marLeft w:val="0"/>
      <w:marRight w:val="0"/>
      <w:marTop w:val="0"/>
      <w:marBottom w:val="0"/>
      <w:divBdr>
        <w:top w:val="none" w:sz="0" w:space="0" w:color="auto"/>
        <w:left w:val="none" w:sz="0" w:space="0" w:color="auto"/>
        <w:bottom w:val="none" w:sz="0" w:space="0" w:color="auto"/>
        <w:right w:val="none" w:sz="0" w:space="0" w:color="auto"/>
      </w:divBdr>
    </w:div>
    <w:div w:id="706376836">
      <w:bodyDiv w:val="1"/>
      <w:marLeft w:val="0"/>
      <w:marRight w:val="0"/>
      <w:marTop w:val="0"/>
      <w:marBottom w:val="0"/>
      <w:divBdr>
        <w:top w:val="none" w:sz="0" w:space="0" w:color="auto"/>
        <w:left w:val="none" w:sz="0" w:space="0" w:color="auto"/>
        <w:bottom w:val="none" w:sz="0" w:space="0" w:color="auto"/>
        <w:right w:val="none" w:sz="0" w:space="0" w:color="auto"/>
      </w:divBdr>
    </w:div>
    <w:div w:id="713849448">
      <w:bodyDiv w:val="1"/>
      <w:marLeft w:val="0"/>
      <w:marRight w:val="0"/>
      <w:marTop w:val="0"/>
      <w:marBottom w:val="0"/>
      <w:divBdr>
        <w:top w:val="none" w:sz="0" w:space="0" w:color="auto"/>
        <w:left w:val="none" w:sz="0" w:space="0" w:color="auto"/>
        <w:bottom w:val="none" w:sz="0" w:space="0" w:color="auto"/>
        <w:right w:val="none" w:sz="0" w:space="0" w:color="auto"/>
      </w:divBdr>
    </w:div>
    <w:div w:id="744455318">
      <w:bodyDiv w:val="1"/>
      <w:marLeft w:val="0"/>
      <w:marRight w:val="0"/>
      <w:marTop w:val="0"/>
      <w:marBottom w:val="0"/>
      <w:divBdr>
        <w:top w:val="none" w:sz="0" w:space="0" w:color="auto"/>
        <w:left w:val="none" w:sz="0" w:space="0" w:color="auto"/>
        <w:bottom w:val="none" w:sz="0" w:space="0" w:color="auto"/>
        <w:right w:val="none" w:sz="0" w:space="0" w:color="auto"/>
      </w:divBdr>
    </w:div>
    <w:div w:id="771779613">
      <w:bodyDiv w:val="1"/>
      <w:marLeft w:val="0"/>
      <w:marRight w:val="0"/>
      <w:marTop w:val="0"/>
      <w:marBottom w:val="0"/>
      <w:divBdr>
        <w:top w:val="none" w:sz="0" w:space="0" w:color="auto"/>
        <w:left w:val="none" w:sz="0" w:space="0" w:color="auto"/>
        <w:bottom w:val="none" w:sz="0" w:space="0" w:color="auto"/>
        <w:right w:val="none" w:sz="0" w:space="0" w:color="auto"/>
      </w:divBdr>
    </w:div>
    <w:div w:id="794100249">
      <w:bodyDiv w:val="1"/>
      <w:marLeft w:val="0"/>
      <w:marRight w:val="0"/>
      <w:marTop w:val="0"/>
      <w:marBottom w:val="0"/>
      <w:divBdr>
        <w:top w:val="none" w:sz="0" w:space="0" w:color="auto"/>
        <w:left w:val="none" w:sz="0" w:space="0" w:color="auto"/>
        <w:bottom w:val="none" w:sz="0" w:space="0" w:color="auto"/>
        <w:right w:val="none" w:sz="0" w:space="0" w:color="auto"/>
      </w:divBdr>
    </w:div>
    <w:div w:id="837962647">
      <w:bodyDiv w:val="1"/>
      <w:marLeft w:val="0"/>
      <w:marRight w:val="0"/>
      <w:marTop w:val="0"/>
      <w:marBottom w:val="0"/>
      <w:divBdr>
        <w:top w:val="none" w:sz="0" w:space="0" w:color="auto"/>
        <w:left w:val="none" w:sz="0" w:space="0" w:color="auto"/>
        <w:bottom w:val="none" w:sz="0" w:space="0" w:color="auto"/>
        <w:right w:val="none" w:sz="0" w:space="0" w:color="auto"/>
      </w:divBdr>
    </w:div>
    <w:div w:id="864175350">
      <w:bodyDiv w:val="1"/>
      <w:marLeft w:val="0"/>
      <w:marRight w:val="0"/>
      <w:marTop w:val="0"/>
      <w:marBottom w:val="0"/>
      <w:divBdr>
        <w:top w:val="none" w:sz="0" w:space="0" w:color="auto"/>
        <w:left w:val="none" w:sz="0" w:space="0" w:color="auto"/>
        <w:bottom w:val="none" w:sz="0" w:space="0" w:color="auto"/>
        <w:right w:val="none" w:sz="0" w:space="0" w:color="auto"/>
      </w:divBdr>
    </w:div>
    <w:div w:id="888762459">
      <w:bodyDiv w:val="1"/>
      <w:marLeft w:val="0"/>
      <w:marRight w:val="0"/>
      <w:marTop w:val="0"/>
      <w:marBottom w:val="0"/>
      <w:divBdr>
        <w:top w:val="none" w:sz="0" w:space="0" w:color="auto"/>
        <w:left w:val="none" w:sz="0" w:space="0" w:color="auto"/>
        <w:bottom w:val="none" w:sz="0" w:space="0" w:color="auto"/>
        <w:right w:val="none" w:sz="0" w:space="0" w:color="auto"/>
      </w:divBdr>
    </w:div>
    <w:div w:id="921373364">
      <w:bodyDiv w:val="1"/>
      <w:marLeft w:val="0"/>
      <w:marRight w:val="0"/>
      <w:marTop w:val="0"/>
      <w:marBottom w:val="0"/>
      <w:divBdr>
        <w:top w:val="none" w:sz="0" w:space="0" w:color="auto"/>
        <w:left w:val="none" w:sz="0" w:space="0" w:color="auto"/>
        <w:bottom w:val="none" w:sz="0" w:space="0" w:color="auto"/>
        <w:right w:val="none" w:sz="0" w:space="0" w:color="auto"/>
      </w:divBdr>
    </w:div>
    <w:div w:id="980618348">
      <w:bodyDiv w:val="1"/>
      <w:marLeft w:val="0"/>
      <w:marRight w:val="0"/>
      <w:marTop w:val="0"/>
      <w:marBottom w:val="0"/>
      <w:divBdr>
        <w:top w:val="none" w:sz="0" w:space="0" w:color="auto"/>
        <w:left w:val="none" w:sz="0" w:space="0" w:color="auto"/>
        <w:bottom w:val="none" w:sz="0" w:space="0" w:color="auto"/>
        <w:right w:val="none" w:sz="0" w:space="0" w:color="auto"/>
      </w:divBdr>
    </w:div>
    <w:div w:id="1066875388">
      <w:bodyDiv w:val="1"/>
      <w:marLeft w:val="0"/>
      <w:marRight w:val="0"/>
      <w:marTop w:val="0"/>
      <w:marBottom w:val="0"/>
      <w:divBdr>
        <w:top w:val="none" w:sz="0" w:space="0" w:color="auto"/>
        <w:left w:val="none" w:sz="0" w:space="0" w:color="auto"/>
        <w:bottom w:val="none" w:sz="0" w:space="0" w:color="auto"/>
        <w:right w:val="none" w:sz="0" w:space="0" w:color="auto"/>
      </w:divBdr>
    </w:div>
    <w:div w:id="1087000819">
      <w:bodyDiv w:val="1"/>
      <w:marLeft w:val="0"/>
      <w:marRight w:val="0"/>
      <w:marTop w:val="0"/>
      <w:marBottom w:val="0"/>
      <w:divBdr>
        <w:top w:val="none" w:sz="0" w:space="0" w:color="auto"/>
        <w:left w:val="none" w:sz="0" w:space="0" w:color="auto"/>
        <w:bottom w:val="none" w:sz="0" w:space="0" w:color="auto"/>
        <w:right w:val="none" w:sz="0" w:space="0" w:color="auto"/>
      </w:divBdr>
    </w:div>
    <w:div w:id="1095828365">
      <w:bodyDiv w:val="1"/>
      <w:marLeft w:val="0"/>
      <w:marRight w:val="0"/>
      <w:marTop w:val="0"/>
      <w:marBottom w:val="0"/>
      <w:divBdr>
        <w:top w:val="none" w:sz="0" w:space="0" w:color="auto"/>
        <w:left w:val="none" w:sz="0" w:space="0" w:color="auto"/>
        <w:bottom w:val="none" w:sz="0" w:space="0" w:color="auto"/>
        <w:right w:val="none" w:sz="0" w:space="0" w:color="auto"/>
      </w:divBdr>
    </w:div>
    <w:div w:id="1103188961">
      <w:bodyDiv w:val="1"/>
      <w:marLeft w:val="0"/>
      <w:marRight w:val="0"/>
      <w:marTop w:val="0"/>
      <w:marBottom w:val="0"/>
      <w:divBdr>
        <w:top w:val="none" w:sz="0" w:space="0" w:color="auto"/>
        <w:left w:val="none" w:sz="0" w:space="0" w:color="auto"/>
        <w:bottom w:val="none" w:sz="0" w:space="0" w:color="auto"/>
        <w:right w:val="none" w:sz="0" w:space="0" w:color="auto"/>
      </w:divBdr>
    </w:div>
    <w:div w:id="1116027883">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79081716">
      <w:bodyDiv w:val="1"/>
      <w:marLeft w:val="0"/>
      <w:marRight w:val="0"/>
      <w:marTop w:val="0"/>
      <w:marBottom w:val="0"/>
      <w:divBdr>
        <w:top w:val="none" w:sz="0" w:space="0" w:color="auto"/>
        <w:left w:val="none" w:sz="0" w:space="0" w:color="auto"/>
        <w:bottom w:val="none" w:sz="0" w:space="0" w:color="auto"/>
        <w:right w:val="none" w:sz="0" w:space="0" w:color="auto"/>
      </w:divBdr>
    </w:div>
    <w:div w:id="1279490891">
      <w:bodyDiv w:val="1"/>
      <w:marLeft w:val="0"/>
      <w:marRight w:val="0"/>
      <w:marTop w:val="0"/>
      <w:marBottom w:val="0"/>
      <w:divBdr>
        <w:top w:val="none" w:sz="0" w:space="0" w:color="auto"/>
        <w:left w:val="none" w:sz="0" w:space="0" w:color="auto"/>
        <w:bottom w:val="none" w:sz="0" w:space="0" w:color="auto"/>
        <w:right w:val="none" w:sz="0" w:space="0" w:color="auto"/>
      </w:divBdr>
    </w:div>
    <w:div w:id="1288469077">
      <w:bodyDiv w:val="1"/>
      <w:marLeft w:val="0"/>
      <w:marRight w:val="0"/>
      <w:marTop w:val="0"/>
      <w:marBottom w:val="0"/>
      <w:divBdr>
        <w:top w:val="none" w:sz="0" w:space="0" w:color="auto"/>
        <w:left w:val="none" w:sz="0" w:space="0" w:color="auto"/>
        <w:bottom w:val="none" w:sz="0" w:space="0" w:color="auto"/>
        <w:right w:val="none" w:sz="0" w:space="0" w:color="auto"/>
      </w:divBdr>
    </w:div>
    <w:div w:id="1311708459">
      <w:bodyDiv w:val="1"/>
      <w:marLeft w:val="0"/>
      <w:marRight w:val="0"/>
      <w:marTop w:val="0"/>
      <w:marBottom w:val="0"/>
      <w:divBdr>
        <w:top w:val="none" w:sz="0" w:space="0" w:color="auto"/>
        <w:left w:val="none" w:sz="0" w:space="0" w:color="auto"/>
        <w:bottom w:val="none" w:sz="0" w:space="0" w:color="auto"/>
        <w:right w:val="none" w:sz="0" w:space="0" w:color="auto"/>
      </w:divBdr>
    </w:div>
    <w:div w:id="1338003844">
      <w:bodyDiv w:val="1"/>
      <w:marLeft w:val="0"/>
      <w:marRight w:val="0"/>
      <w:marTop w:val="0"/>
      <w:marBottom w:val="0"/>
      <w:divBdr>
        <w:top w:val="none" w:sz="0" w:space="0" w:color="auto"/>
        <w:left w:val="none" w:sz="0" w:space="0" w:color="auto"/>
        <w:bottom w:val="none" w:sz="0" w:space="0" w:color="auto"/>
        <w:right w:val="none" w:sz="0" w:space="0" w:color="auto"/>
      </w:divBdr>
    </w:div>
    <w:div w:id="1338728411">
      <w:bodyDiv w:val="1"/>
      <w:marLeft w:val="0"/>
      <w:marRight w:val="0"/>
      <w:marTop w:val="0"/>
      <w:marBottom w:val="0"/>
      <w:divBdr>
        <w:top w:val="none" w:sz="0" w:space="0" w:color="auto"/>
        <w:left w:val="none" w:sz="0" w:space="0" w:color="auto"/>
        <w:bottom w:val="none" w:sz="0" w:space="0" w:color="auto"/>
        <w:right w:val="none" w:sz="0" w:space="0" w:color="auto"/>
      </w:divBdr>
    </w:div>
    <w:div w:id="1345865573">
      <w:bodyDiv w:val="1"/>
      <w:marLeft w:val="0"/>
      <w:marRight w:val="0"/>
      <w:marTop w:val="0"/>
      <w:marBottom w:val="0"/>
      <w:divBdr>
        <w:top w:val="none" w:sz="0" w:space="0" w:color="auto"/>
        <w:left w:val="none" w:sz="0" w:space="0" w:color="auto"/>
        <w:bottom w:val="none" w:sz="0" w:space="0" w:color="auto"/>
        <w:right w:val="none" w:sz="0" w:space="0" w:color="auto"/>
      </w:divBdr>
    </w:div>
    <w:div w:id="1397170901">
      <w:bodyDiv w:val="1"/>
      <w:marLeft w:val="0"/>
      <w:marRight w:val="0"/>
      <w:marTop w:val="0"/>
      <w:marBottom w:val="0"/>
      <w:divBdr>
        <w:top w:val="none" w:sz="0" w:space="0" w:color="auto"/>
        <w:left w:val="none" w:sz="0" w:space="0" w:color="auto"/>
        <w:bottom w:val="none" w:sz="0" w:space="0" w:color="auto"/>
        <w:right w:val="none" w:sz="0" w:space="0" w:color="auto"/>
      </w:divBdr>
    </w:div>
    <w:div w:id="1414470238">
      <w:bodyDiv w:val="1"/>
      <w:marLeft w:val="0"/>
      <w:marRight w:val="0"/>
      <w:marTop w:val="0"/>
      <w:marBottom w:val="0"/>
      <w:divBdr>
        <w:top w:val="none" w:sz="0" w:space="0" w:color="auto"/>
        <w:left w:val="none" w:sz="0" w:space="0" w:color="auto"/>
        <w:bottom w:val="none" w:sz="0" w:space="0" w:color="auto"/>
        <w:right w:val="none" w:sz="0" w:space="0" w:color="auto"/>
      </w:divBdr>
    </w:div>
    <w:div w:id="1417625898">
      <w:bodyDiv w:val="1"/>
      <w:marLeft w:val="0"/>
      <w:marRight w:val="0"/>
      <w:marTop w:val="0"/>
      <w:marBottom w:val="0"/>
      <w:divBdr>
        <w:top w:val="none" w:sz="0" w:space="0" w:color="auto"/>
        <w:left w:val="none" w:sz="0" w:space="0" w:color="auto"/>
        <w:bottom w:val="none" w:sz="0" w:space="0" w:color="auto"/>
        <w:right w:val="none" w:sz="0" w:space="0" w:color="auto"/>
      </w:divBdr>
    </w:div>
    <w:div w:id="1419711805">
      <w:bodyDiv w:val="1"/>
      <w:marLeft w:val="0"/>
      <w:marRight w:val="0"/>
      <w:marTop w:val="0"/>
      <w:marBottom w:val="0"/>
      <w:divBdr>
        <w:top w:val="none" w:sz="0" w:space="0" w:color="auto"/>
        <w:left w:val="none" w:sz="0" w:space="0" w:color="auto"/>
        <w:bottom w:val="none" w:sz="0" w:space="0" w:color="auto"/>
        <w:right w:val="none" w:sz="0" w:space="0" w:color="auto"/>
      </w:divBdr>
    </w:div>
    <w:div w:id="1518732118">
      <w:bodyDiv w:val="1"/>
      <w:marLeft w:val="0"/>
      <w:marRight w:val="0"/>
      <w:marTop w:val="0"/>
      <w:marBottom w:val="0"/>
      <w:divBdr>
        <w:top w:val="none" w:sz="0" w:space="0" w:color="auto"/>
        <w:left w:val="none" w:sz="0" w:space="0" w:color="auto"/>
        <w:bottom w:val="none" w:sz="0" w:space="0" w:color="auto"/>
        <w:right w:val="none" w:sz="0" w:space="0" w:color="auto"/>
      </w:divBdr>
    </w:div>
    <w:div w:id="1521622734">
      <w:bodyDiv w:val="1"/>
      <w:marLeft w:val="0"/>
      <w:marRight w:val="0"/>
      <w:marTop w:val="0"/>
      <w:marBottom w:val="0"/>
      <w:divBdr>
        <w:top w:val="none" w:sz="0" w:space="0" w:color="auto"/>
        <w:left w:val="none" w:sz="0" w:space="0" w:color="auto"/>
        <w:bottom w:val="none" w:sz="0" w:space="0" w:color="auto"/>
        <w:right w:val="none" w:sz="0" w:space="0" w:color="auto"/>
      </w:divBdr>
    </w:div>
    <w:div w:id="1525291562">
      <w:bodyDiv w:val="1"/>
      <w:marLeft w:val="0"/>
      <w:marRight w:val="0"/>
      <w:marTop w:val="0"/>
      <w:marBottom w:val="0"/>
      <w:divBdr>
        <w:top w:val="none" w:sz="0" w:space="0" w:color="auto"/>
        <w:left w:val="none" w:sz="0" w:space="0" w:color="auto"/>
        <w:bottom w:val="none" w:sz="0" w:space="0" w:color="auto"/>
        <w:right w:val="none" w:sz="0" w:space="0" w:color="auto"/>
      </w:divBdr>
    </w:div>
    <w:div w:id="1534145868">
      <w:bodyDiv w:val="1"/>
      <w:marLeft w:val="0"/>
      <w:marRight w:val="0"/>
      <w:marTop w:val="0"/>
      <w:marBottom w:val="0"/>
      <w:divBdr>
        <w:top w:val="none" w:sz="0" w:space="0" w:color="auto"/>
        <w:left w:val="none" w:sz="0" w:space="0" w:color="auto"/>
        <w:bottom w:val="none" w:sz="0" w:space="0" w:color="auto"/>
        <w:right w:val="none" w:sz="0" w:space="0" w:color="auto"/>
      </w:divBdr>
    </w:div>
    <w:div w:id="1581452375">
      <w:bodyDiv w:val="1"/>
      <w:marLeft w:val="0"/>
      <w:marRight w:val="0"/>
      <w:marTop w:val="0"/>
      <w:marBottom w:val="0"/>
      <w:divBdr>
        <w:top w:val="none" w:sz="0" w:space="0" w:color="auto"/>
        <w:left w:val="none" w:sz="0" w:space="0" w:color="auto"/>
        <w:bottom w:val="none" w:sz="0" w:space="0" w:color="auto"/>
        <w:right w:val="none" w:sz="0" w:space="0" w:color="auto"/>
      </w:divBdr>
    </w:div>
    <w:div w:id="1584532150">
      <w:bodyDiv w:val="1"/>
      <w:marLeft w:val="0"/>
      <w:marRight w:val="0"/>
      <w:marTop w:val="0"/>
      <w:marBottom w:val="0"/>
      <w:divBdr>
        <w:top w:val="none" w:sz="0" w:space="0" w:color="auto"/>
        <w:left w:val="none" w:sz="0" w:space="0" w:color="auto"/>
        <w:bottom w:val="none" w:sz="0" w:space="0" w:color="auto"/>
        <w:right w:val="none" w:sz="0" w:space="0" w:color="auto"/>
      </w:divBdr>
    </w:div>
    <w:div w:id="1700624967">
      <w:bodyDiv w:val="1"/>
      <w:marLeft w:val="0"/>
      <w:marRight w:val="0"/>
      <w:marTop w:val="0"/>
      <w:marBottom w:val="0"/>
      <w:divBdr>
        <w:top w:val="none" w:sz="0" w:space="0" w:color="auto"/>
        <w:left w:val="none" w:sz="0" w:space="0" w:color="auto"/>
        <w:bottom w:val="none" w:sz="0" w:space="0" w:color="auto"/>
        <w:right w:val="none" w:sz="0" w:space="0" w:color="auto"/>
      </w:divBdr>
    </w:div>
    <w:div w:id="1747414457">
      <w:bodyDiv w:val="1"/>
      <w:marLeft w:val="0"/>
      <w:marRight w:val="0"/>
      <w:marTop w:val="0"/>
      <w:marBottom w:val="0"/>
      <w:divBdr>
        <w:top w:val="none" w:sz="0" w:space="0" w:color="auto"/>
        <w:left w:val="none" w:sz="0" w:space="0" w:color="auto"/>
        <w:bottom w:val="none" w:sz="0" w:space="0" w:color="auto"/>
        <w:right w:val="none" w:sz="0" w:space="0" w:color="auto"/>
      </w:divBdr>
    </w:div>
    <w:div w:id="1764302614">
      <w:bodyDiv w:val="1"/>
      <w:marLeft w:val="0"/>
      <w:marRight w:val="0"/>
      <w:marTop w:val="0"/>
      <w:marBottom w:val="0"/>
      <w:divBdr>
        <w:top w:val="none" w:sz="0" w:space="0" w:color="auto"/>
        <w:left w:val="none" w:sz="0" w:space="0" w:color="auto"/>
        <w:bottom w:val="none" w:sz="0" w:space="0" w:color="auto"/>
        <w:right w:val="none" w:sz="0" w:space="0" w:color="auto"/>
      </w:divBdr>
    </w:div>
    <w:div w:id="1776632734">
      <w:bodyDiv w:val="1"/>
      <w:marLeft w:val="0"/>
      <w:marRight w:val="0"/>
      <w:marTop w:val="0"/>
      <w:marBottom w:val="0"/>
      <w:divBdr>
        <w:top w:val="none" w:sz="0" w:space="0" w:color="auto"/>
        <w:left w:val="none" w:sz="0" w:space="0" w:color="auto"/>
        <w:bottom w:val="none" w:sz="0" w:space="0" w:color="auto"/>
        <w:right w:val="none" w:sz="0" w:space="0" w:color="auto"/>
      </w:divBdr>
    </w:div>
    <w:div w:id="1810122129">
      <w:bodyDiv w:val="1"/>
      <w:marLeft w:val="0"/>
      <w:marRight w:val="0"/>
      <w:marTop w:val="0"/>
      <w:marBottom w:val="0"/>
      <w:divBdr>
        <w:top w:val="none" w:sz="0" w:space="0" w:color="auto"/>
        <w:left w:val="none" w:sz="0" w:space="0" w:color="auto"/>
        <w:bottom w:val="none" w:sz="0" w:space="0" w:color="auto"/>
        <w:right w:val="none" w:sz="0" w:space="0" w:color="auto"/>
      </w:divBdr>
    </w:div>
    <w:div w:id="1849296627">
      <w:bodyDiv w:val="1"/>
      <w:marLeft w:val="0"/>
      <w:marRight w:val="0"/>
      <w:marTop w:val="0"/>
      <w:marBottom w:val="0"/>
      <w:divBdr>
        <w:top w:val="none" w:sz="0" w:space="0" w:color="auto"/>
        <w:left w:val="none" w:sz="0" w:space="0" w:color="auto"/>
        <w:bottom w:val="none" w:sz="0" w:space="0" w:color="auto"/>
        <w:right w:val="none" w:sz="0" w:space="0" w:color="auto"/>
      </w:divBdr>
    </w:div>
    <w:div w:id="1881236340">
      <w:bodyDiv w:val="1"/>
      <w:marLeft w:val="0"/>
      <w:marRight w:val="0"/>
      <w:marTop w:val="0"/>
      <w:marBottom w:val="0"/>
      <w:divBdr>
        <w:top w:val="none" w:sz="0" w:space="0" w:color="auto"/>
        <w:left w:val="none" w:sz="0" w:space="0" w:color="auto"/>
        <w:bottom w:val="none" w:sz="0" w:space="0" w:color="auto"/>
        <w:right w:val="none" w:sz="0" w:space="0" w:color="auto"/>
      </w:divBdr>
    </w:div>
    <w:div w:id="1883439908">
      <w:bodyDiv w:val="1"/>
      <w:marLeft w:val="0"/>
      <w:marRight w:val="0"/>
      <w:marTop w:val="0"/>
      <w:marBottom w:val="0"/>
      <w:divBdr>
        <w:top w:val="none" w:sz="0" w:space="0" w:color="auto"/>
        <w:left w:val="none" w:sz="0" w:space="0" w:color="auto"/>
        <w:bottom w:val="none" w:sz="0" w:space="0" w:color="auto"/>
        <w:right w:val="none" w:sz="0" w:space="0" w:color="auto"/>
      </w:divBdr>
    </w:div>
    <w:div w:id="1933508938">
      <w:bodyDiv w:val="1"/>
      <w:marLeft w:val="0"/>
      <w:marRight w:val="0"/>
      <w:marTop w:val="0"/>
      <w:marBottom w:val="0"/>
      <w:divBdr>
        <w:top w:val="none" w:sz="0" w:space="0" w:color="auto"/>
        <w:left w:val="none" w:sz="0" w:space="0" w:color="auto"/>
        <w:bottom w:val="none" w:sz="0" w:space="0" w:color="auto"/>
        <w:right w:val="none" w:sz="0" w:space="0" w:color="auto"/>
      </w:divBdr>
    </w:div>
    <w:div w:id="1937979031">
      <w:bodyDiv w:val="1"/>
      <w:marLeft w:val="0"/>
      <w:marRight w:val="0"/>
      <w:marTop w:val="0"/>
      <w:marBottom w:val="0"/>
      <w:divBdr>
        <w:top w:val="none" w:sz="0" w:space="0" w:color="auto"/>
        <w:left w:val="none" w:sz="0" w:space="0" w:color="auto"/>
        <w:bottom w:val="none" w:sz="0" w:space="0" w:color="auto"/>
        <w:right w:val="none" w:sz="0" w:space="0" w:color="auto"/>
      </w:divBdr>
    </w:div>
    <w:div w:id="1939021748">
      <w:bodyDiv w:val="1"/>
      <w:marLeft w:val="0"/>
      <w:marRight w:val="0"/>
      <w:marTop w:val="0"/>
      <w:marBottom w:val="0"/>
      <w:divBdr>
        <w:top w:val="none" w:sz="0" w:space="0" w:color="auto"/>
        <w:left w:val="none" w:sz="0" w:space="0" w:color="auto"/>
        <w:bottom w:val="none" w:sz="0" w:space="0" w:color="auto"/>
        <w:right w:val="none" w:sz="0" w:space="0" w:color="auto"/>
      </w:divBdr>
    </w:div>
    <w:div w:id="1999112988">
      <w:bodyDiv w:val="1"/>
      <w:marLeft w:val="0"/>
      <w:marRight w:val="0"/>
      <w:marTop w:val="0"/>
      <w:marBottom w:val="0"/>
      <w:divBdr>
        <w:top w:val="none" w:sz="0" w:space="0" w:color="auto"/>
        <w:left w:val="none" w:sz="0" w:space="0" w:color="auto"/>
        <w:bottom w:val="none" w:sz="0" w:space="0" w:color="auto"/>
        <w:right w:val="none" w:sz="0" w:space="0" w:color="auto"/>
      </w:divBdr>
    </w:div>
    <w:div w:id="2028099285">
      <w:bodyDiv w:val="1"/>
      <w:marLeft w:val="0"/>
      <w:marRight w:val="0"/>
      <w:marTop w:val="0"/>
      <w:marBottom w:val="0"/>
      <w:divBdr>
        <w:top w:val="none" w:sz="0" w:space="0" w:color="auto"/>
        <w:left w:val="none" w:sz="0" w:space="0" w:color="auto"/>
        <w:bottom w:val="none" w:sz="0" w:space="0" w:color="auto"/>
        <w:right w:val="none" w:sz="0" w:space="0" w:color="auto"/>
      </w:divBdr>
    </w:div>
    <w:div w:id="2067412463">
      <w:bodyDiv w:val="1"/>
      <w:marLeft w:val="0"/>
      <w:marRight w:val="0"/>
      <w:marTop w:val="0"/>
      <w:marBottom w:val="0"/>
      <w:divBdr>
        <w:top w:val="none" w:sz="0" w:space="0" w:color="auto"/>
        <w:left w:val="none" w:sz="0" w:space="0" w:color="auto"/>
        <w:bottom w:val="none" w:sz="0" w:space="0" w:color="auto"/>
        <w:right w:val="none" w:sz="0" w:space="0" w:color="auto"/>
      </w:divBdr>
    </w:div>
    <w:div w:id="2123723452">
      <w:bodyDiv w:val="1"/>
      <w:marLeft w:val="0"/>
      <w:marRight w:val="0"/>
      <w:marTop w:val="0"/>
      <w:marBottom w:val="0"/>
      <w:divBdr>
        <w:top w:val="none" w:sz="0" w:space="0" w:color="auto"/>
        <w:left w:val="none" w:sz="0" w:space="0" w:color="auto"/>
        <w:bottom w:val="none" w:sz="0" w:space="0" w:color="auto"/>
        <w:right w:val="none" w:sz="0" w:space="0" w:color="auto"/>
      </w:divBdr>
    </w:div>
    <w:div w:id="214473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9F35A-4A80-489A-B5D8-AC846B3C1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2583</TotalTime>
  <Pages>36</Pages>
  <Words>5518</Words>
  <Characters>31458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Камиль Сарделька</dc:creator>
  <cp:keywords/>
  <dc:description/>
  <cp:lastModifiedBy>Общежитие</cp:lastModifiedBy>
  <cp:revision>25</cp:revision>
  <cp:lastPrinted>2022-12-27T22:22:00Z</cp:lastPrinted>
  <dcterms:created xsi:type="dcterms:W3CDTF">2022-12-26T03:22:00Z</dcterms:created>
  <dcterms:modified xsi:type="dcterms:W3CDTF">2025-12-26T11:30:00Z</dcterms:modified>
</cp:coreProperties>
</file>