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DF" w:rsidRDefault="00C6079B" w:rsidP="001F2E05">
      <w:pPr>
        <w:pStyle w:val="a3"/>
        <w:spacing w:before="64" w:line="276" w:lineRule="auto"/>
        <w:ind w:left="1482" w:right="1942"/>
        <w:jc w:val="center"/>
      </w:pPr>
      <w:r>
        <w:t xml:space="preserve">МИНИСТЕРСТВО </w:t>
      </w:r>
      <w:proofErr w:type="gramStart"/>
      <w:r>
        <w:t>СЕЛЬСКОГО</w:t>
      </w:r>
      <w:proofErr w:type="gramEnd"/>
      <w:r>
        <w:t xml:space="preserve"> ХОЗЯЙСТВАРОССИЙСКОЙФЕДЕРАЦИИ</w:t>
      </w:r>
    </w:p>
    <w:p w:rsidR="001F24DF" w:rsidRDefault="001F24DF" w:rsidP="001F2E05">
      <w:pPr>
        <w:pStyle w:val="a3"/>
        <w:spacing w:before="2"/>
        <w:jc w:val="center"/>
        <w:rPr>
          <w:sz w:val="32"/>
        </w:rPr>
      </w:pPr>
    </w:p>
    <w:p w:rsidR="001F24DF" w:rsidRDefault="00C6079B" w:rsidP="001F2E05">
      <w:pPr>
        <w:pStyle w:val="a3"/>
        <w:spacing w:line="276" w:lineRule="auto"/>
        <w:ind w:left="576" w:right="1030"/>
        <w:jc w:val="center"/>
      </w:pPr>
      <w:r>
        <w:t xml:space="preserve">Федеральное государственное бюджетное образовательное </w:t>
      </w:r>
      <w:proofErr w:type="spellStart"/>
      <w:r>
        <w:t>учреждениевысшегообразования</w:t>
      </w:r>
      <w:proofErr w:type="spellEnd"/>
    </w:p>
    <w:p w:rsidR="001F24DF" w:rsidRDefault="00C6079B" w:rsidP="001F2E05">
      <w:pPr>
        <w:pStyle w:val="a3"/>
        <w:spacing w:line="321" w:lineRule="exact"/>
        <w:ind w:left="578" w:right="1030"/>
        <w:jc w:val="center"/>
      </w:pPr>
      <w:r>
        <w:t>«КАЗАНСКИЙГОСУДАРСТВЕННЫЙАГРАРНЫЙУНИВЕРСИТЕТ»</w:t>
      </w:r>
    </w:p>
    <w:p w:rsidR="001F24DF" w:rsidRDefault="001F24DF" w:rsidP="001F2E05">
      <w:pPr>
        <w:pStyle w:val="a3"/>
        <w:spacing w:before="9"/>
        <w:jc w:val="center"/>
        <w:rPr>
          <w:sz w:val="36"/>
        </w:rPr>
      </w:pPr>
    </w:p>
    <w:p w:rsidR="001F24DF" w:rsidRDefault="001F24DF" w:rsidP="001F2E05">
      <w:pPr>
        <w:pStyle w:val="a3"/>
        <w:jc w:val="center"/>
        <w:rPr>
          <w:sz w:val="30"/>
        </w:rPr>
      </w:pPr>
      <w:bookmarkStart w:id="0" w:name="Кафедра_«Эксплуатация_и_ремонт_машин»"/>
      <w:bookmarkEnd w:id="0"/>
    </w:p>
    <w:p w:rsidR="001F24DF" w:rsidRDefault="001F24DF" w:rsidP="001F2E05">
      <w:pPr>
        <w:pStyle w:val="a3"/>
        <w:jc w:val="center"/>
        <w:rPr>
          <w:sz w:val="30"/>
        </w:rPr>
      </w:pPr>
    </w:p>
    <w:p w:rsidR="001F24DF" w:rsidRDefault="001F24DF">
      <w:pPr>
        <w:pStyle w:val="a3"/>
        <w:rPr>
          <w:sz w:val="30"/>
        </w:rPr>
      </w:pPr>
    </w:p>
    <w:p w:rsidR="001F24DF" w:rsidRDefault="001F24DF">
      <w:pPr>
        <w:pStyle w:val="a3"/>
        <w:rPr>
          <w:sz w:val="30"/>
        </w:rPr>
      </w:pPr>
    </w:p>
    <w:p w:rsidR="001F24DF" w:rsidRDefault="001F24DF">
      <w:pPr>
        <w:pStyle w:val="a3"/>
        <w:rPr>
          <w:sz w:val="30"/>
        </w:rPr>
      </w:pPr>
    </w:p>
    <w:p w:rsidR="001F24DF" w:rsidRDefault="001F24DF">
      <w:pPr>
        <w:pStyle w:val="a3"/>
        <w:rPr>
          <w:sz w:val="30"/>
        </w:rPr>
      </w:pPr>
    </w:p>
    <w:p w:rsidR="001F24DF" w:rsidRDefault="00C6079B">
      <w:pPr>
        <w:pStyle w:val="1"/>
        <w:spacing w:before="204"/>
        <w:ind w:right="1938"/>
      </w:pPr>
      <w:r>
        <w:t>ОТЧЁТ</w:t>
      </w:r>
    </w:p>
    <w:p w:rsidR="001F24DF" w:rsidRDefault="001F24DF">
      <w:pPr>
        <w:pStyle w:val="a3"/>
        <w:rPr>
          <w:b/>
          <w:sz w:val="30"/>
        </w:rPr>
      </w:pPr>
    </w:p>
    <w:p w:rsidR="001F24DF" w:rsidRDefault="001F24DF">
      <w:pPr>
        <w:pStyle w:val="a3"/>
        <w:spacing w:before="11"/>
        <w:rPr>
          <w:b/>
          <w:sz w:val="25"/>
        </w:rPr>
      </w:pPr>
    </w:p>
    <w:p w:rsidR="001F24DF" w:rsidRDefault="00C6079B">
      <w:pPr>
        <w:pStyle w:val="a3"/>
        <w:ind w:left="572" w:right="1030"/>
        <w:jc w:val="center"/>
      </w:pPr>
      <w:r>
        <w:t>ПОПРОИЗВОДСТВЕННОЙ</w:t>
      </w:r>
      <w:r w:rsidR="00123E79">
        <w:t xml:space="preserve"> </w:t>
      </w:r>
      <w:r>
        <w:t>ТЕХНОЛОГИЧЕСКОЙПРАКТИКЕ</w:t>
      </w:r>
    </w:p>
    <w:p w:rsidR="001F24DF" w:rsidRDefault="001F24DF">
      <w:pPr>
        <w:pStyle w:val="a3"/>
        <w:rPr>
          <w:sz w:val="30"/>
        </w:rPr>
      </w:pPr>
    </w:p>
    <w:p w:rsidR="001F24DF" w:rsidRDefault="001F24DF">
      <w:pPr>
        <w:pStyle w:val="a3"/>
        <w:spacing w:before="10"/>
        <w:rPr>
          <w:sz w:val="25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1F24DF">
      <w:pPr>
        <w:pStyle w:val="a3"/>
        <w:spacing w:before="5"/>
        <w:rPr>
          <w:sz w:val="30"/>
        </w:rPr>
      </w:pPr>
    </w:p>
    <w:p w:rsidR="001F24DF" w:rsidRDefault="001F24DF">
      <w:pPr>
        <w:jc w:val="center"/>
        <w:sectPr w:rsidR="001F24DF">
          <w:type w:val="continuous"/>
          <w:pgSz w:w="11910" w:h="16840"/>
          <w:pgMar w:top="1220" w:right="260" w:bottom="280" w:left="600" w:header="720" w:footer="720" w:gutter="0"/>
          <w:cols w:space="720"/>
        </w:sectPr>
      </w:pPr>
      <w:bookmarkStart w:id="1" w:name="_GoBack"/>
      <w:bookmarkEnd w:id="1"/>
    </w:p>
    <w:p w:rsidR="001F24DF" w:rsidRDefault="00C6079B">
      <w:pPr>
        <w:pStyle w:val="1"/>
        <w:ind w:right="1700"/>
      </w:pPr>
      <w:r>
        <w:lastRenderedPageBreak/>
        <w:t>СОДЕРЖАНИЕ</w:t>
      </w:r>
    </w:p>
    <w:p w:rsidR="001F24DF" w:rsidRDefault="001F24DF">
      <w:pPr>
        <w:sectPr w:rsidR="001F24DF">
          <w:footerReference w:type="default" r:id="rId9"/>
          <w:pgSz w:w="11910" w:h="16840"/>
          <w:pgMar w:top="900" w:right="260" w:bottom="994" w:left="600" w:header="0" w:footer="168" w:gutter="0"/>
          <w:pgNumType w:start="2"/>
          <w:cols w:space="720"/>
        </w:sectPr>
      </w:pPr>
    </w:p>
    <w:sdt>
      <w:sdtPr>
        <w:id w:val="1"/>
        <w:docPartObj>
          <w:docPartGallery w:val="Table of Contents"/>
          <w:docPartUnique/>
        </w:docPartObj>
      </w:sdtPr>
      <w:sdtContent>
        <w:p w:rsidR="001F24DF" w:rsidRDefault="00C6079B">
          <w:pPr>
            <w:pStyle w:val="2"/>
            <w:tabs>
              <w:tab w:val="left" w:leader="dot" w:pos="9724"/>
            </w:tabs>
            <w:spacing w:before="368" w:line="242" w:lineRule="auto"/>
            <w:ind w:right="1178"/>
          </w:pPr>
          <w:r>
            <w:t>АТТЕСТАЦИОННЫЙ ЛИСТ ПО ПРОИЗВОДСТВЕННОЙТЕХНОЛОГИЧЕСКОЙПРАКТИКЕ</w:t>
          </w:r>
          <w:r>
            <w:tab/>
          </w:r>
          <w:r>
            <w:rPr>
              <w:spacing w:val="-1"/>
            </w:rPr>
            <w:t>4</w:t>
          </w:r>
        </w:p>
        <w:p w:rsidR="001F24DF" w:rsidRDefault="00C6079B">
          <w:pPr>
            <w:pStyle w:val="2"/>
            <w:spacing w:line="316" w:lineRule="exact"/>
          </w:pPr>
          <w:r>
            <w:t>РАБОЧИЙГРАФИ</w:t>
          </w:r>
          <w:proofErr w:type="gramStart"/>
          <w:r>
            <w:t>К(</w:t>
          </w:r>
          <w:proofErr w:type="gramEnd"/>
          <w:r>
            <w:t>ПЛАН)ПРОВЕДЕНИЯ</w:t>
          </w:r>
        </w:p>
        <w:p w:rsidR="001F24DF" w:rsidRDefault="00C6079B">
          <w:pPr>
            <w:pStyle w:val="2"/>
            <w:tabs>
              <w:tab w:val="left" w:leader="dot" w:pos="9724"/>
            </w:tabs>
          </w:pPr>
          <w:r>
            <w:t>ПРОИЗВОДСТВЕННОЙТЕХНОЛОГИЧЕСКОЙПРАКТИКИ</w:t>
          </w:r>
          <w:r>
            <w:tab/>
            <w:t>5</w:t>
          </w:r>
        </w:p>
        <w:p w:rsidR="001F24DF" w:rsidRDefault="00C6079B">
          <w:pPr>
            <w:pStyle w:val="2"/>
            <w:spacing w:before="3"/>
          </w:pPr>
          <w:r>
            <w:t>СОДЕРЖАНИЕИПЛАНИРУЕМЫЕРЕЗУЛЬТАТЫ</w:t>
          </w:r>
        </w:p>
        <w:p w:rsidR="001F24DF" w:rsidRDefault="00C6079B">
          <w:pPr>
            <w:pStyle w:val="2"/>
            <w:tabs>
              <w:tab w:val="left" w:leader="dot" w:pos="9724"/>
            </w:tabs>
          </w:pPr>
          <w:r>
            <w:t>ПРОИЗВОДСТВЕННОЙТЕХНОЛОГИЧЕСКОЙПРАКТИКИ</w:t>
          </w:r>
          <w:r>
            <w:tab/>
            <w:t>6</w:t>
          </w:r>
        </w:p>
        <w:p w:rsidR="001F24DF" w:rsidRDefault="0071592E">
          <w:pPr>
            <w:pStyle w:val="2"/>
            <w:tabs>
              <w:tab w:val="left" w:leader="dot" w:pos="9724"/>
            </w:tabs>
            <w:spacing w:before="3"/>
          </w:pPr>
          <w:hyperlink w:anchor="_TOC_250008" w:history="1">
            <w:r w:rsidR="00C6079B">
              <w:t>ИНДИВИДУАЛЬНОЕЗАДАНИЕ</w:t>
            </w:r>
            <w:r w:rsidR="00C6079B">
              <w:tab/>
              <w:t>10</w:t>
            </w:r>
          </w:hyperlink>
        </w:p>
        <w:p w:rsidR="001F24DF" w:rsidRDefault="0071592E">
          <w:pPr>
            <w:pStyle w:val="2"/>
            <w:tabs>
              <w:tab w:val="left" w:leader="dot" w:pos="9724"/>
            </w:tabs>
            <w:spacing w:line="320" w:lineRule="exact"/>
          </w:pPr>
          <w:hyperlink w:anchor="_TOC_250007" w:history="1">
            <w:r w:rsidR="00C6079B">
              <w:t>ВВЕДЕНИЕ</w:t>
            </w:r>
            <w:r w:rsidR="00C6079B">
              <w:tab/>
              <w:t>11</w:t>
            </w:r>
          </w:hyperlink>
        </w:p>
        <w:p w:rsidR="001F24DF" w:rsidRDefault="00C6079B">
          <w:pPr>
            <w:pStyle w:val="2"/>
            <w:tabs>
              <w:tab w:val="left" w:leader="dot" w:pos="9724"/>
            </w:tabs>
          </w:pPr>
          <w:r>
            <w:t>КРАТКАЯХАРАКТЕРИСТИКАПРЕДПРИЯТИЯ</w:t>
          </w:r>
          <w:r>
            <w:tab/>
            <w:t>12</w:t>
          </w:r>
        </w:p>
        <w:p w:rsidR="001F24DF" w:rsidRDefault="00C6079B">
          <w:pPr>
            <w:pStyle w:val="2"/>
            <w:spacing w:before="3"/>
          </w:pPr>
          <w:r>
            <w:t>1.1ПРИРОДНО-КЛИМАТИЧЕСКИЕУСЛОВИЯИ</w:t>
          </w:r>
        </w:p>
        <w:p w:rsidR="001F24DF" w:rsidRDefault="00C6079B">
          <w:pPr>
            <w:pStyle w:val="2"/>
            <w:tabs>
              <w:tab w:val="left" w:leader="dot" w:pos="9724"/>
            </w:tabs>
            <w:spacing w:line="242" w:lineRule="auto"/>
            <w:ind w:right="1038"/>
          </w:pPr>
          <w:r>
            <w:t>ПРОИЗВОДСТВЕННО-ЭКОНОМИЧЕСКАЯ ХАРАКТЕРИСТИКАПРЕДПРИЯТИЯ</w:t>
          </w:r>
          <w:r>
            <w:tab/>
          </w:r>
          <w:r>
            <w:rPr>
              <w:spacing w:val="-1"/>
            </w:rPr>
            <w:t>12</w:t>
          </w:r>
        </w:p>
        <w:p w:rsidR="001F24DF" w:rsidRDefault="00C6079B">
          <w:pPr>
            <w:pStyle w:val="2"/>
            <w:numPr>
              <w:ilvl w:val="1"/>
              <w:numId w:val="1"/>
            </w:numPr>
            <w:tabs>
              <w:tab w:val="left" w:pos="1991"/>
              <w:tab w:val="left" w:leader="dot" w:pos="9724"/>
            </w:tabs>
            <w:spacing w:line="316" w:lineRule="exact"/>
          </w:pPr>
          <w:r>
            <w:t>СОСТАВМАШИННОГОПАРКА</w:t>
          </w:r>
          <w:r>
            <w:tab/>
            <w:t>14</w:t>
          </w:r>
        </w:p>
        <w:p w:rsidR="001F24DF" w:rsidRDefault="00C6079B">
          <w:pPr>
            <w:pStyle w:val="2"/>
            <w:numPr>
              <w:ilvl w:val="1"/>
              <w:numId w:val="1"/>
            </w:numPr>
            <w:tabs>
              <w:tab w:val="left" w:pos="1991"/>
              <w:tab w:val="left" w:leader="dot" w:pos="9724"/>
            </w:tabs>
          </w:pPr>
          <w:r>
            <w:t>КАДРОВЫЙСОСТАВПРЕДПРИЯТИЯ</w:t>
          </w:r>
          <w:r>
            <w:tab/>
            <w:t>15</w:t>
          </w:r>
        </w:p>
        <w:p w:rsidR="001F24DF" w:rsidRDefault="0071592E">
          <w:pPr>
            <w:pStyle w:val="2"/>
            <w:numPr>
              <w:ilvl w:val="0"/>
              <w:numId w:val="2"/>
            </w:numPr>
            <w:tabs>
              <w:tab w:val="left" w:pos="1781"/>
              <w:tab w:val="left" w:leader="dot" w:pos="9724"/>
            </w:tabs>
            <w:spacing w:before="2"/>
          </w:pPr>
          <w:hyperlink w:anchor="_TOC_250006" w:history="1">
            <w:r w:rsidR="00C6079B">
              <w:t>ИЗУЧЕНИЕПРОГРАММНЫХВОПРОСОВПРАКТИКИ</w:t>
            </w:r>
            <w:r w:rsidR="00C6079B">
              <w:tab/>
              <w:t>16</w:t>
            </w:r>
          </w:hyperlink>
        </w:p>
        <w:p w:rsidR="001F24DF" w:rsidRDefault="0071592E">
          <w:pPr>
            <w:pStyle w:val="2"/>
            <w:numPr>
              <w:ilvl w:val="1"/>
              <w:numId w:val="2"/>
            </w:numPr>
            <w:tabs>
              <w:tab w:val="left" w:pos="1991"/>
            </w:tabs>
            <w:jc w:val="left"/>
          </w:pPr>
          <w:hyperlink w:anchor="_TOC_250005" w:history="1">
            <w:r w:rsidR="00C6079B">
              <w:t>ОРГАНИЗАЦИОННЫЕОСНОВЫИСПОЛЬЗОВАНИЯТЕХНИКИ</w:t>
            </w:r>
          </w:hyperlink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24"/>
            </w:tabs>
            <w:spacing w:before="3" w:line="240" w:lineRule="auto"/>
            <w:ind w:right="1038" w:firstLine="0"/>
          </w:pPr>
          <w:r>
            <w:t>ОРГАНИЗАЦИОННАЯ СТРУКТУРА ИНЖЕНЕРНО-ТЕХНИЧЕСКОЙСЛУЖБЫПРЕДПРИЯТИЯ</w:t>
          </w:r>
          <w:r>
            <w:tab/>
          </w:r>
          <w:r>
            <w:rPr>
              <w:spacing w:val="-1"/>
            </w:rPr>
            <w:t>16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24"/>
            </w:tabs>
            <w:spacing w:line="242" w:lineRule="auto"/>
            <w:ind w:right="1038" w:firstLine="0"/>
          </w:pPr>
          <w:r>
            <w:t>ОБЯЗАННОСТИ ИНЖЕНЕРНО-ТЕХНИЧЕСКОГОПЕРСОНАЛА</w:t>
          </w:r>
          <w:r>
            <w:tab/>
          </w:r>
          <w:r>
            <w:rPr>
              <w:spacing w:val="-1"/>
            </w:rPr>
            <w:t>16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24"/>
            </w:tabs>
            <w:spacing w:line="240" w:lineRule="auto"/>
            <w:ind w:right="1038" w:firstLine="0"/>
          </w:pPr>
          <w:r>
            <w:t>ПЛАНИРОВАНИЕ ИСПОЛЬЗОВАНИЯ МАШИН ИОБОРУДОВАНИЯ. НАЛИЧИЕ И СОДЕРЖАНИЕ РАБОЧИХПЛАНОВ</w:t>
          </w:r>
          <w:proofErr w:type="gramStart"/>
          <w:r>
            <w:t>,Т</w:t>
          </w:r>
          <w:proofErr w:type="gramEnd"/>
          <w:r>
            <w:t>ЕХНОЛОГИЧЕСКИХ,ОПЕРАЦИОННО-ТЕХНОЛОГИЧЕСКИХКАРТИДРУГИХДОКУМЕНТОВ</w:t>
          </w:r>
          <w:r>
            <w:tab/>
          </w:r>
          <w:r>
            <w:rPr>
              <w:spacing w:val="-1"/>
            </w:rPr>
            <w:t>17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24"/>
            </w:tabs>
            <w:spacing w:line="240" w:lineRule="auto"/>
            <w:ind w:right="1038" w:firstLine="0"/>
          </w:pPr>
          <w:r>
            <w:t>ОРГАНИЗАЦИЯ И ПЛАНИРОВАНИЕ ТЕХНИЧЕСКОГООБСЛУЖИВАНИЯМАШИНИОБОРУДОВАНИЯ</w:t>
          </w:r>
          <w:r>
            <w:tab/>
          </w:r>
          <w:r>
            <w:rPr>
              <w:spacing w:val="-1"/>
            </w:rPr>
            <w:t>18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24"/>
            </w:tabs>
            <w:spacing w:line="240" w:lineRule="auto"/>
            <w:ind w:right="1038" w:firstLine="0"/>
          </w:pPr>
          <w:r>
            <w:t xml:space="preserve">ОРГАНИЗАЦИЯ </w:t>
          </w:r>
          <w:proofErr w:type="gramStart"/>
          <w:r>
            <w:t>ПРОИЗВОДСТВЕННОГО</w:t>
          </w:r>
          <w:proofErr w:type="gramEnd"/>
          <w:r>
            <w:t xml:space="preserve"> ПРОЦЕССАРЕМОНТАМАШИНИОБОРУДОВАНИЯ</w:t>
          </w:r>
          <w:r>
            <w:tab/>
          </w:r>
          <w:r>
            <w:rPr>
              <w:spacing w:val="-1"/>
            </w:rPr>
            <w:t>19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24"/>
            </w:tabs>
            <w:spacing w:line="242" w:lineRule="auto"/>
            <w:ind w:right="1038" w:firstLine="0"/>
          </w:pPr>
          <w:r>
            <w:t xml:space="preserve">ДОКУМЕНТАЦИЯ ПО </w:t>
          </w:r>
          <w:proofErr w:type="gramStart"/>
          <w:r>
            <w:t>ТЕХНИЧЕСКОМУ</w:t>
          </w:r>
          <w:proofErr w:type="gramEnd"/>
          <w:r>
            <w:t xml:space="preserve"> ОБСЛУЖИВАНИЮИРЕМОНТУМАШИНИОБОРУДОВАНИЯ</w:t>
          </w:r>
          <w:r>
            <w:tab/>
          </w:r>
          <w:r>
            <w:rPr>
              <w:spacing w:val="-1"/>
            </w:rPr>
            <w:t>19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24"/>
            </w:tabs>
            <w:spacing w:line="237" w:lineRule="auto"/>
            <w:ind w:right="1038" w:firstLine="0"/>
          </w:pPr>
          <w:r>
            <w:t>ОРГАНИЗАЦИЯ СНАБЖЕНИЯ И УЧЁТА ЗАПАСНЫХЧАСТЕЙИ ТСМ</w:t>
          </w:r>
          <w:r>
            <w:tab/>
          </w:r>
          <w:r>
            <w:rPr>
              <w:spacing w:val="-1"/>
            </w:rPr>
            <w:t>19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</w:tabs>
            <w:ind w:left="2201"/>
          </w:pPr>
          <w:r>
            <w:t>ХРОНОМЕТРАЖИАНАЛИЗБАЛАНСАВРЕМЕНИ</w:t>
          </w:r>
        </w:p>
        <w:p w:rsidR="001F24DF" w:rsidRDefault="00C6079B">
          <w:pPr>
            <w:pStyle w:val="2"/>
            <w:tabs>
              <w:tab w:val="left" w:leader="dot" w:pos="9724"/>
            </w:tabs>
            <w:spacing w:line="242" w:lineRule="auto"/>
            <w:ind w:right="1038"/>
          </w:pPr>
          <w:r>
            <w:t xml:space="preserve">СМЕНЫ ПРИ ПРОВЕДЕНИИ </w:t>
          </w:r>
          <w:proofErr w:type="gramStart"/>
          <w:r>
            <w:t>ТЕХНИЧЕСКОГО</w:t>
          </w:r>
          <w:proofErr w:type="gramEnd"/>
          <w:r>
            <w:t xml:space="preserve"> ОБСЛУЖИВАНИЯИЛИРЕМОНТАМАШИНИОБОРУДОВАНИЯ</w:t>
          </w:r>
          <w:r>
            <w:tab/>
          </w:r>
          <w:r>
            <w:rPr>
              <w:spacing w:val="-1"/>
            </w:rPr>
            <w:t>20</w:t>
          </w:r>
        </w:p>
        <w:p w:rsidR="001F24DF" w:rsidRDefault="0071592E">
          <w:pPr>
            <w:pStyle w:val="2"/>
            <w:numPr>
              <w:ilvl w:val="1"/>
              <w:numId w:val="2"/>
            </w:numPr>
            <w:tabs>
              <w:tab w:val="left" w:pos="1991"/>
              <w:tab w:val="left" w:leader="dot" w:pos="9724"/>
            </w:tabs>
            <w:spacing w:line="316" w:lineRule="exact"/>
            <w:jc w:val="left"/>
          </w:pPr>
          <w:hyperlink w:anchor="_TOC_250004" w:history="1">
            <w:r w:rsidR="00C6079B">
              <w:t>МАТЕРИАЛЬНО-ТЕХНИЧЕСКАЯБАЗАПРЕДПРИЯТИЯ</w:t>
            </w:r>
            <w:r w:rsidR="00C6079B">
              <w:tab/>
              <w:t>21</w:t>
            </w:r>
          </w:hyperlink>
        </w:p>
        <w:p w:rsidR="001F24DF" w:rsidRDefault="0071592E">
          <w:pPr>
            <w:pStyle w:val="2"/>
            <w:numPr>
              <w:ilvl w:val="1"/>
              <w:numId w:val="2"/>
            </w:numPr>
            <w:tabs>
              <w:tab w:val="left" w:pos="1991"/>
              <w:tab w:val="left" w:leader="dot" w:pos="9724"/>
            </w:tabs>
            <w:spacing w:line="242" w:lineRule="auto"/>
            <w:ind w:left="1501" w:right="1038" w:firstLine="0"/>
            <w:jc w:val="left"/>
          </w:pPr>
          <w:hyperlink w:anchor="_TOC_250003" w:history="1">
            <w:r w:rsidR="00C6079B">
              <w:t>ПРОИЗВОДСТВЕННЫЙ ПРОЦЕСС ТЕХНИЧЕСКОГООБСЛУЖИВАНИЯИРЕМОНТАМАШИНИОБОРУДОВАНИЯ</w:t>
            </w:r>
            <w:r w:rsidR="00C6079B">
              <w:tab/>
            </w:r>
            <w:r w:rsidR="00C6079B">
              <w:rPr>
                <w:spacing w:val="-1"/>
              </w:rPr>
              <w:t>27</w:t>
            </w:r>
          </w:hyperlink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14"/>
            </w:tabs>
            <w:spacing w:line="317" w:lineRule="exact"/>
            <w:ind w:left="2201"/>
          </w:pPr>
          <w:r>
            <w:t>ТЕХНОЛОГИЯТЕХНИЧЕСКОГООБСЛУЖИВАНИЯКПП</w:t>
          </w:r>
          <w:r>
            <w:tab/>
            <w:t>27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24"/>
            </w:tabs>
            <w:ind w:left="2201"/>
          </w:pPr>
          <w:r>
            <w:t>ПРИЕМКАОБЪЕКТОВВРЕМОНТ</w:t>
          </w:r>
          <w:r>
            <w:tab/>
            <w:t>27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24"/>
            </w:tabs>
            <w:spacing w:line="320" w:lineRule="exact"/>
            <w:ind w:left="2201"/>
          </w:pPr>
          <w:r>
            <w:t>ОЧИСТКАОБЪЕКТОВРЕМОНТА</w:t>
          </w:r>
          <w:r>
            <w:tab/>
            <w:t>28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24"/>
            </w:tabs>
            <w:ind w:left="2201"/>
          </w:pPr>
          <w:r>
            <w:t>ТРЕБОВАНИЯКРАЗБОРКЕМАШИН</w:t>
          </w:r>
          <w:r>
            <w:tab/>
            <w:t>28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  <w:tab w:val="left" w:leader="dot" w:pos="9724"/>
            </w:tabs>
            <w:ind w:left="2201"/>
          </w:pPr>
          <w:r>
            <w:lastRenderedPageBreak/>
            <w:t>ДЕФЕКТАЦИЯДЕТАЛЕЙ</w:t>
          </w:r>
          <w:r>
            <w:tab/>
            <w:t>29</w:t>
          </w:r>
        </w:p>
        <w:p w:rsidR="001F24DF" w:rsidRDefault="00C6079B">
          <w:pPr>
            <w:pStyle w:val="2"/>
            <w:numPr>
              <w:ilvl w:val="2"/>
              <w:numId w:val="2"/>
            </w:numPr>
            <w:tabs>
              <w:tab w:val="left" w:pos="2201"/>
            </w:tabs>
            <w:spacing w:after="20"/>
            <w:ind w:left="2201"/>
          </w:pPr>
          <w:r>
            <w:t>ТЕХНОЛОГИЧЕСКИЙПРОЦЕССВОССТАНОВЛЕНИЯ</w:t>
          </w:r>
        </w:p>
        <w:p w:rsidR="001F24DF" w:rsidRDefault="00C6079B">
          <w:pPr>
            <w:pStyle w:val="10"/>
            <w:tabs>
              <w:tab w:val="left" w:leader="dot" w:pos="9889"/>
            </w:tabs>
            <w:spacing w:before="64"/>
          </w:pPr>
          <w:r>
            <w:t>ДЕТАЛЕЙМАШИН</w:t>
          </w:r>
          <w:r>
            <w:tab/>
            <w:t>30</w:t>
          </w:r>
        </w:p>
        <w:p w:rsidR="001F24DF" w:rsidRDefault="00C6079B">
          <w:pPr>
            <w:pStyle w:val="10"/>
            <w:numPr>
              <w:ilvl w:val="2"/>
              <w:numId w:val="2"/>
            </w:numPr>
            <w:tabs>
              <w:tab w:val="left" w:pos="2086"/>
              <w:tab w:val="left" w:leader="dot" w:pos="9929"/>
            </w:tabs>
            <w:ind w:left="2086"/>
          </w:pPr>
          <w:r>
            <w:t>РЕМОНТТИПОВЫХАГРЕГАТОВИСБОРОЧНЫХЕДИНИЦ</w:t>
          </w:r>
          <w:r>
            <w:tab/>
            <w:t>31</w:t>
          </w:r>
        </w:p>
        <w:p w:rsidR="001F24DF" w:rsidRDefault="00C6079B">
          <w:pPr>
            <w:pStyle w:val="10"/>
            <w:numPr>
              <w:ilvl w:val="1"/>
              <w:numId w:val="2"/>
            </w:numPr>
            <w:tabs>
              <w:tab w:val="left" w:pos="1876"/>
            </w:tabs>
            <w:spacing w:before="3" w:line="240" w:lineRule="auto"/>
            <w:ind w:left="1386" w:right="2114" w:firstLine="0"/>
            <w:jc w:val="left"/>
          </w:pPr>
          <w:r>
            <w:t>СОСТОЯНИЕОХРАНЫТРУДА</w:t>
          </w:r>
          <w:proofErr w:type="gramStart"/>
          <w:r>
            <w:t>,П</w:t>
          </w:r>
          <w:proofErr w:type="gramEnd"/>
          <w:r>
            <w:t>РОТИВОПОЖАРНОЙБЕЗОПАСНОСТИИ ОХРАНЫОКРУЖАЮЩЕЙСРЕДЫ</w:t>
          </w:r>
        </w:p>
        <w:p w:rsidR="001F24DF" w:rsidRDefault="00C6079B">
          <w:pPr>
            <w:pStyle w:val="10"/>
            <w:tabs>
              <w:tab w:val="left" w:leader="dot" w:pos="9889"/>
            </w:tabs>
            <w:spacing w:line="318" w:lineRule="exact"/>
          </w:pPr>
          <w:r>
            <w:t>ВПРЕДПРИЯТИИ</w:t>
          </w:r>
          <w:r>
            <w:tab/>
            <w:t>31</w:t>
          </w:r>
        </w:p>
        <w:p w:rsidR="001F24DF" w:rsidRDefault="00C6079B">
          <w:pPr>
            <w:pStyle w:val="10"/>
            <w:tabs>
              <w:tab w:val="left" w:leader="dot" w:pos="9889"/>
            </w:tabs>
            <w:spacing w:before="3" w:line="240" w:lineRule="auto"/>
            <w:ind w:right="873"/>
          </w:pPr>
          <w:r>
            <w:t>ДНЕВНИКПРОХОЖДЕНИЯПРОИЗВОДСТВЕННОЙТЕХНОЛОГИЧЕСКОЙПРАКТИКИ</w:t>
          </w:r>
          <w:r>
            <w:tab/>
          </w:r>
          <w:r>
            <w:rPr>
              <w:spacing w:val="-1"/>
            </w:rPr>
            <w:t>35</w:t>
          </w:r>
        </w:p>
        <w:p w:rsidR="001F24DF" w:rsidRDefault="0071592E">
          <w:pPr>
            <w:pStyle w:val="10"/>
            <w:tabs>
              <w:tab w:val="left" w:leader="dot" w:pos="9889"/>
            </w:tabs>
            <w:spacing w:before="1"/>
          </w:pPr>
          <w:hyperlink w:anchor="_TOC_250002" w:history="1">
            <w:r w:rsidR="00C6079B">
              <w:t>СПИСОКИСПОЛЬЗОВАННОЙЛИТЕРАТУРЫ</w:t>
            </w:r>
            <w:r w:rsidR="00C6079B">
              <w:tab/>
              <w:t>43</w:t>
            </w:r>
          </w:hyperlink>
        </w:p>
        <w:p w:rsidR="001F24DF" w:rsidRDefault="0071592E">
          <w:pPr>
            <w:pStyle w:val="10"/>
            <w:tabs>
              <w:tab w:val="left" w:leader="dot" w:pos="9889"/>
            </w:tabs>
            <w:spacing w:line="320" w:lineRule="exact"/>
          </w:pPr>
          <w:hyperlink w:anchor="_TOC_250001" w:history="1">
            <w:r w:rsidR="00C6079B">
              <w:t>ПРОИЗВОДСТВЕННАЯХАРАКТЕРИСТИКА</w:t>
            </w:r>
            <w:r w:rsidR="00C6079B">
              <w:tab/>
              <w:t>44</w:t>
            </w:r>
          </w:hyperlink>
        </w:p>
        <w:p w:rsidR="001F24DF" w:rsidRDefault="00C6079B">
          <w:pPr>
            <w:pStyle w:val="10"/>
            <w:tabs>
              <w:tab w:val="left" w:leader="dot" w:pos="9889"/>
            </w:tabs>
            <w:spacing w:line="242" w:lineRule="auto"/>
            <w:ind w:right="873"/>
          </w:pPr>
          <w:r>
            <w:t>СПРАВКА О ПРОХОЖДЕНИИ ПРОИЗВОДСТВЕННОЙТЕХНОЛОГИЧЕСКОЙПРАКТИКИ</w:t>
          </w:r>
          <w:r>
            <w:tab/>
          </w:r>
          <w:r>
            <w:rPr>
              <w:spacing w:val="-1"/>
            </w:rPr>
            <w:t>45</w:t>
          </w:r>
        </w:p>
        <w:p w:rsidR="001F24DF" w:rsidRDefault="00C6079B">
          <w:pPr>
            <w:pStyle w:val="10"/>
            <w:tabs>
              <w:tab w:val="left" w:leader="dot" w:pos="9889"/>
            </w:tabs>
            <w:spacing w:line="242" w:lineRule="auto"/>
            <w:ind w:right="873"/>
          </w:pPr>
          <w:r>
            <w:t xml:space="preserve">СПРАВКА ОБ ОБЕСПЕЧЕНИИ </w:t>
          </w:r>
          <w:proofErr w:type="gramStart"/>
          <w:r>
            <w:t>БЕЗОПАСНЫХ</w:t>
          </w:r>
          <w:proofErr w:type="gramEnd"/>
          <w:r>
            <w:t xml:space="preserve"> УСЛОВИЙПРОХОЖДЕНИЯПРАКТИКИ</w:t>
          </w:r>
          <w:r>
            <w:tab/>
          </w:r>
          <w:r>
            <w:rPr>
              <w:spacing w:val="-1"/>
            </w:rPr>
            <w:t>46</w:t>
          </w:r>
        </w:p>
        <w:p w:rsidR="001F24DF" w:rsidRDefault="0071592E">
          <w:pPr>
            <w:pStyle w:val="10"/>
            <w:tabs>
              <w:tab w:val="left" w:leader="dot" w:pos="9889"/>
            </w:tabs>
            <w:spacing w:line="316" w:lineRule="exact"/>
          </w:pPr>
          <w:hyperlink w:anchor="_TOC_250000" w:history="1">
            <w:r w:rsidR="00C6079B">
              <w:t>ОТЗЫВРУКОВОДИТЕЛЯПРАКТИКИ</w:t>
            </w:r>
            <w:r w:rsidR="00C6079B">
              <w:tab/>
              <w:t>47</w:t>
            </w:r>
          </w:hyperlink>
        </w:p>
        <w:p w:rsidR="001F24DF" w:rsidRDefault="00C6079B" w:rsidP="00A90E9D">
          <w:pPr>
            <w:pStyle w:val="10"/>
            <w:tabs>
              <w:tab w:val="left" w:leader="dot" w:pos="9984"/>
            </w:tabs>
            <w:sectPr w:rsidR="001F24DF">
              <w:type w:val="continuous"/>
              <w:pgSz w:w="11910" w:h="16840"/>
              <w:pgMar w:top="900" w:right="260" w:bottom="994" w:left="600" w:header="720" w:footer="720" w:gutter="0"/>
              <w:cols w:space="720"/>
            </w:sectPr>
          </w:pPr>
          <w:r>
            <w:t>ПРИЛОЖЕНИЕ</w:t>
          </w:r>
          <w:r>
            <w:tab/>
            <w:t>48</w:t>
          </w:r>
        </w:p>
      </w:sdtContent>
    </w:sdt>
    <w:p w:rsidR="001F24DF" w:rsidRDefault="00C6079B">
      <w:pPr>
        <w:pStyle w:val="1"/>
        <w:spacing w:before="69"/>
        <w:ind w:right="1929"/>
      </w:pPr>
      <w:bookmarkStart w:id="2" w:name="_TOC_250007"/>
      <w:bookmarkEnd w:id="2"/>
      <w:r>
        <w:lastRenderedPageBreak/>
        <w:t>ВВЕДЕНИЕ</w:t>
      </w:r>
    </w:p>
    <w:p w:rsidR="001F24DF" w:rsidRDefault="001F24DF">
      <w:pPr>
        <w:pStyle w:val="a3"/>
        <w:rPr>
          <w:b/>
          <w:sz w:val="30"/>
        </w:rPr>
      </w:pPr>
    </w:p>
    <w:p w:rsidR="001F24DF" w:rsidRDefault="001F24DF">
      <w:pPr>
        <w:pStyle w:val="a3"/>
        <w:spacing w:before="10"/>
        <w:rPr>
          <w:b/>
          <w:sz w:val="25"/>
        </w:rPr>
      </w:pPr>
    </w:p>
    <w:p w:rsidR="001F24DF" w:rsidRDefault="00C6079B" w:rsidP="00A90E9D">
      <w:pPr>
        <w:pStyle w:val="a3"/>
        <w:spacing w:before="6" w:line="360" w:lineRule="auto"/>
        <w:ind w:left="250" w:right="701" w:firstLine="470"/>
        <w:jc w:val="both"/>
      </w:pPr>
      <w:r>
        <w:rPr>
          <w:spacing w:val="-1"/>
        </w:rPr>
        <w:t>Производственнаяпрактикапроводится</w:t>
      </w:r>
      <w:r>
        <w:t>вцеляхполученияпрофессиональныхумений и опыта профессиональной деятельности эффективного использования иобслуживанияавтобуснойтехники</w:t>
      </w:r>
      <w:proofErr w:type="gramStart"/>
      <w:r>
        <w:t>,с</w:t>
      </w:r>
      <w:proofErr w:type="gramEnd"/>
      <w:r>
        <w:t>редствмеханизации,электрификациииавтоматизациитехнологическихпроцессовприпроизводстве,храненииипереработкепродукцииавтобусовимашин.</w:t>
      </w:r>
    </w:p>
    <w:p w:rsidR="001F24DF" w:rsidRDefault="00C6079B">
      <w:pPr>
        <w:pStyle w:val="a3"/>
        <w:ind w:left="970"/>
        <w:jc w:val="both"/>
      </w:pPr>
      <w:proofErr w:type="spellStart"/>
      <w:r>
        <w:t>Задачипроизводственнойтехнологическойпрактики</w:t>
      </w:r>
      <w:proofErr w:type="spellEnd"/>
      <w:r>
        <w:t>:</w:t>
      </w:r>
    </w:p>
    <w:p w:rsidR="001F24DF" w:rsidRDefault="00C6079B">
      <w:pPr>
        <w:pStyle w:val="a5"/>
        <w:numPr>
          <w:ilvl w:val="0"/>
          <w:numId w:val="11"/>
        </w:numPr>
        <w:tabs>
          <w:tab w:val="left" w:pos="1690"/>
          <w:tab w:val="left" w:pos="1691"/>
        </w:tabs>
        <w:spacing w:before="158" w:line="352" w:lineRule="auto"/>
        <w:ind w:right="702"/>
        <w:rPr>
          <w:sz w:val="28"/>
        </w:rPr>
      </w:pPr>
      <w:r>
        <w:rPr>
          <w:sz w:val="28"/>
        </w:rPr>
        <w:t xml:space="preserve">приобретениепрактическихнавыковпотехнологиииорганизациимеханизированныхработв </w:t>
      </w:r>
      <w:proofErr w:type="spellStart"/>
      <w:r>
        <w:rPr>
          <w:sz w:val="28"/>
        </w:rPr>
        <w:t>автобусномпредприятии</w:t>
      </w:r>
      <w:proofErr w:type="spellEnd"/>
      <w:r>
        <w:rPr>
          <w:sz w:val="28"/>
        </w:rPr>
        <w:t>;</w:t>
      </w:r>
    </w:p>
    <w:p w:rsidR="001F24DF" w:rsidRDefault="00C6079B">
      <w:pPr>
        <w:pStyle w:val="a5"/>
        <w:numPr>
          <w:ilvl w:val="0"/>
          <w:numId w:val="11"/>
        </w:numPr>
        <w:tabs>
          <w:tab w:val="left" w:pos="1690"/>
          <w:tab w:val="left" w:pos="1691"/>
        </w:tabs>
        <w:spacing w:before="8" w:line="352" w:lineRule="auto"/>
        <w:ind w:right="698"/>
        <w:rPr>
          <w:sz w:val="28"/>
        </w:rPr>
      </w:pPr>
      <w:r>
        <w:rPr>
          <w:sz w:val="28"/>
        </w:rPr>
        <w:t>подготовкакработеиэксплуатацииавтобусов</w:t>
      </w:r>
      <w:proofErr w:type="gramStart"/>
      <w:r>
        <w:rPr>
          <w:sz w:val="28"/>
        </w:rPr>
        <w:t>,л</w:t>
      </w:r>
      <w:proofErr w:type="gramEnd"/>
      <w:r>
        <w:rPr>
          <w:sz w:val="28"/>
        </w:rPr>
        <w:t>егковыхавтомобилей,машинно-тракторныхагрегатовигрузовойтехники;</w:t>
      </w:r>
    </w:p>
    <w:p w:rsidR="001F24DF" w:rsidRDefault="00C6079B">
      <w:pPr>
        <w:pStyle w:val="a5"/>
        <w:numPr>
          <w:ilvl w:val="0"/>
          <w:numId w:val="11"/>
        </w:numPr>
        <w:tabs>
          <w:tab w:val="left" w:pos="1690"/>
          <w:tab w:val="left" w:pos="1691"/>
        </w:tabs>
        <w:spacing w:before="13" w:line="350" w:lineRule="auto"/>
        <w:ind w:right="704"/>
        <w:rPr>
          <w:sz w:val="28"/>
        </w:rPr>
      </w:pPr>
      <w:r>
        <w:rPr>
          <w:sz w:val="28"/>
        </w:rPr>
        <w:t>изучениетехнологииивнедрениевпроизводстводостиженийнаукиипередовыхприемовмашинных технологий;</w:t>
      </w:r>
    </w:p>
    <w:p w:rsidR="001F24DF" w:rsidRDefault="00C6079B">
      <w:pPr>
        <w:pStyle w:val="a5"/>
        <w:numPr>
          <w:ilvl w:val="0"/>
          <w:numId w:val="11"/>
        </w:numPr>
        <w:tabs>
          <w:tab w:val="left" w:pos="1690"/>
          <w:tab w:val="left" w:pos="1691"/>
          <w:tab w:val="left" w:pos="3599"/>
          <w:tab w:val="left" w:pos="4109"/>
          <w:tab w:val="left" w:pos="5713"/>
          <w:tab w:val="left" w:pos="6108"/>
          <w:tab w:val="left" w:pos="8556"/>
        </w:tabs>
        <w:spacing w:before="14" w:line="350" w:lineRule="auto"/>
        <w:ind w:right="704"/>
        <w:rPr>
          <w:sz w:val="28"/>
        </w:rPr>
      </w:pPr>
      <w:r>
        <w:rPr>
          <w:sz w:val="28"/>
        </w:rPr>
        <w:t>ознакомление</w:t>
      </w:r>
      <w:r>
        <w:rPr>
          <w:sz w:val="28"/>
        </w:rPr>
        <w:tab/>
        <w:t>со</w:t>
      </w:r>
      <w:r>
        <w:rPr>
          <w:sz w:val="28"/>
        </w:rPr>
        <w:tab/>
        <w:t>структурой</w:t>
      </w:r>
      <w:r>
        <w:rPr>
          <w:sz w:val="28"/>
        </w:rPr>
        <w:tab/>
        <w:t>и</w:t>
      </w:r>
      <w:r>
        <w:rPr>
          <w:sz w:val="28"/>
        </w:rPr>
        <w:tab/>
        <w:t>производственной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деятельностью</w:t>
      </w:r>
      <w:r>
        <w:rPr>
          <w:sz w:val="28"/>
        </w:rPr>
        <w:t>предприятия</w:t>
      </w:r>
      <w:proofErr w:type="spellEnd"/>
      <w:r>
        <w:rPr>
          <w:sz w:val="28"/>
        </w:rPr>
        <w:t>.</w:t>
      </w:r>
    </w:p>
    <w:p w:rsidR="001F24DF" w:rsidRDefault="001F24DF">
      <w:pPr>
        <w:spacing w:line="350" w:lineRule="auto"/>
        <w:rPr>
          <w:sz w:val="28"/>
        </w:rPr>
        <w:sectPr w:rsidR="001F24DF">
          <w:pgSz w:w="11910" w:h="16840"/>
          <w:pgMar w:top="900" w:right="260" w:bottom="440" w:left="600" w:header="0" w:footer="168" w:gutter="0"/>
          <w:cols w:space="720"/>
        </w:sectPr>
      </w:pPr>
    </w:p>
    <w:p w:rsidR="001F24DF" w:rsidRDefault="001F24DF">
      <w:pPr>
        <w:pStyle w:val="a3"/>
        <w:rPr>
          <w:sz w:val="30"/>
        </w:rPr>
      </w:pPr>
    </w:p>
    <w:p w:rsidR="001F24DF" w:rsidRDefault="001F24DF">
      <w:pPr>
        <w:pStyle w:val="a3"/>
        <w:rPr>
          <w:sz w:val="30"/>
        </w:rPr>
      </w:pPr>
    </w:p>
    <w:p w:rsidR="001F24DF" w:rsidRDefault="00C6079B">
      <w:pPr>
        <w:pStyle w:val="1"/>
        <w:numPr>
          <w:ilvl w:val="1"/>
          <w:numId w:val="14"/>
        </w:numPr>
        <w:tabs>
          <w:tab w:val="left" w:pos="1805"/>
          <w:tab w:val="left" w:pos="1806"/>
        </w:tabs>
        <w:spacing w:before="153"/>
        <w:jc w:val="left"/>
      </w:pPr>
      <w:bookmarkStart w:id="3" w:name="_TOC_250005"/>
      <w:proofErr w:type="spellStart"/>
      <w:r>
        <w:t>Организационныеосновыиспользования</w:t>
      </w:r>
      <w:bookmarkEnd w:id="3"/>
      <w:r>
        <w:t>техники</w:t>
      </w:r>
      <w:proofErr w:type="spellEnd"/>
    </w:p>
    <w:p w:rsidR="001F24DF" w:rsidRDefault="00C6079B">
      <w:pPr>
        <w:pStyle w:val="a5"/>
        <w:numPr>
          <w:ilvl w:val="2"/>
          <w:numId w:val="14"/>
        </w:numPr>
        <w:tabs>
          <w:tab w:val="left" w:pos="1785"/>
          <w:tab w:val="left" w:pos="1786"/>
          <w:tab w:val="left" w:pos="4404"/>
          <w:tab w:val="left" w:pos="6112"/>
          <w:tab w:val="left" w:pos="9532"/>
        </w:tabs>
        <w:spacing w:before="48" w:line="276" w:lineRule="auto"/>
        <w:ind w:right="583"/>
        <w:jc w:val="left"/>
        <w:rPr>
          <w:sz w:val="28"/>
        </w:rPr>
      </w:pPr>
      <w:r>
        <w:rPr>
          <w:sz w:val="28"/>
        </w:rPr>
        <w:t>Организационная</w:t>
      </w:r>
      <w:r>
        <w:rPr>
          <w:sz w:val="28"/>
        </w:rPr>
        <w:tab/>
        <w:t>структура</w:t>
      </w:r>
      <w:r>
        <w:rPr>
          <w:sz w:val="28"/>
        </w:rPr>
        <w:tab/>
      </w:r>
      <w:proofErr w:type="gramStart"/>
      <w:r>
        <w:rPr>
          <w:sz w:val="28"/>
        </w:rPr>
        <w:t>инженерно-технической</w:t>
      </w:r>
      <w:proofErr w:type="gramEnd"/>
      <w:r>
        <w:rPr>
          <w:sz w:val="28"/>
        </w:rPr>
        <w:tab/>
      </w:r>
      <w:proofErr w:type="spellStart"/>
      <w:r>
        <w:rPr>
          <w:spacing w:val="-1"/>
          <w:sz w:val="28"/>
        </w:rPr>
        <w:t>службы</w:t>
      </w:r>
      <w:r>
        <w:rPr>
          <w:sz w:val="28"/>
        </w:rPr>
        <w:t>предприятия</w:t>
      </w:r>
      <w:proofErr w:type="spellEnd"/>
    </w:p>
    <w:p w:rsidR="001F24DF" w:rsidRDefault="001F24DF">
      <w:pPr>
        <w:pStyle w:val="a3"/>
        <w:rPr>
          <w:sz w:val="33"/>
        </w:rPr>
      </w:pPr>
    </w:p>
    <w:p w:rsidR="001F24DF" w:rsidRDefault="00C6079B">
      <w:pPr>
        <w:pStyle w:val="a3"/>
        <w:spacing w:line="360" w:lineRule="auto"/>
        <w:ind w:left="365" w:right="591" w:firstLine="565"/>
        <w:jc w:val="both"/>
      </w:pPr>
      <w:r>
        <w:t>Инженерно-техническаяслужбаавтотранспортногопредприятиявсвоейповседневной деятельности решает ряд вопросов, которые условно можно свести кследующимчетыремкомплексамвзаимосвязанныхзадач</w:t>
      </w:r>
      <w:proofErr w:type="gramStart"/>
      <w:r>
        <w:t>,к</w:t>
      </w:r>
      <w:proofErr w:type="gramEnd"/>
      <w:r>
        <w:t>оторыемогутбытьрешены:</w:t>
      </w:r>
    </w:p>
    <w:p w:rsidR="001F24DF" w:rsidRDefault="00C6079B">
      <w:pPr>
        <w:pStyle w:val="a5"/>
        <w:numPr>
          <w:ilvl w:val="0"/>
          <w:numId w:val="15"/>
        </w:numPr>
        <w:tabs>
          <w:tab w:val="left" w:pos="1231"/>
        </w:tabs>
        <w:spacing w:line="362" w:lineRule="auto"/>
        <w:ind w:right="587" w:firstLine="565"/>
        <w:rPr>
          <w:sz w:val="28"/>
        </w:rPr>
      </w:pPr>
      <w:r>
        <w:rPr>
          <w:sz w:val="28"/>
        </w:rPr>
        <w:t>определениепрограммыработ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.е.количестваавтомобилей,планируемыхк</w:t>
      </w:r>
      <w:r>
        <w:rPr>
          <w:spacing w:val="-1"/>
          <w:sz w:val="28"/>
        </w:rPr>
        <w:t>постановке</w:t>
      </w:r>
      <w:r>
        <w:rPr>
          <w:sz w:val="28"/>
        </w:rPr>
        <w:t>надиагностированиеиТО,иноменклатурыиобъемовремонтныхработ;</w:t>
      </w:r>
    </w:p>
    <w:p w:rsidR="001F24DF" w:rsidRDefault="00C6079B">
      <w:pPr>
        <w:pStyle w:val="a5"/>
        <w:numPr>
          <w:ilvl w:val="0"/>
          <w:numId w:val="15"/>
        </w:numPr>
        <w:tabs>
          <w:tab w:val="left" w:pos="1250"/>
        </w:tabs>
        <w:spacing w:line="362" w:lineRule="auto"/>
        <w:ind w:right="598" w:firstLine="565"/>
        <w:rPr>
          <w:sz w:val="28"/>
        </w:rPr>
      </w:pPr>
      <w:r>
        <w:rPr>
          <w:sz w:val="28"/>
        </w:rPr>
        <w:t>распределениеавтомобилейпопроизводственнымпостамвзависимостиотспециализации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снащенностиизанятости;</w:t>
      </w:r>
    </w:p>
    <w:p w:rsidR="001F24DF" w:rsidRDefault="00C6079B">
      <w:pPr>
        <w:pStyle w:val="a5"/>
        <w:numPr>
          <w:ilvl w:val="0"/>
          <w:numId w:val="15"/>
        </w:numPr>
        <w:tabs>
          <w:tab w:val="left" w:pos="1290"/>
        </w:tabs>
        <w:spacing w:line="362" w:lineRule="auto"/>
        <w:ind w:right="595" w:firstLine="565"/>
        <w:rPr>
          <w:sz w:val="28"/>
        </w:rPr>
      </w:pPr>
      <w:proofErr w:type="spellStart"/>
      <w:r>
        <w:rPr>
          <w:sz w:val="28"/>
        </w:rPr>
        <w:t>распределениеналичныхзапасных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частейиматериалов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поавтомобилям</w:t>
      </w:r>
      <w:proofErr w:type="gramStart"/>
      <w:r>
        <w:rPr>
          <w:sz w:val="28"/>
        </w:rPr>
        <w:t>,а</w:t>
      </w:r>
      <w:proofErr w:type="gramEnd"/>
      <w:r>
        <w:rPr>
          <w:sz w:val="28"/>
        </w:rPr>
        <w:t>грегатам,постамипополнениеихзапасов</w:t>
      </w:r>
      <w:proofErr w:type="spellEnd"/>
      <w:r>
        <w:rPr>
          <w:sz w:val="28"/>
        </w:rPr>
        <w:t>;</w:t>
      </w:r>
    </w:p>
    <w:p w:rsidR="001F24DF" w:rsidRDefault="00C6079B">
      <w:pPr>
        <w:pStyle w:val="a3"/>
        <w:spacing w:line="360" w:lineRule="auto"/>
        <w:ind w:left="365" w:right="581" w:firstLine="565"/>
        <w:jc w:val="both"/>
      </w:pPr>
      <w:r>
        <w:rPr>
          <w:spacing w:val="-1"/>
        </w:rPr>
        <w:t>Какпоказалиисследования</w:t>
      </w:r>
      <w:r>
        <w:t>иопытработыпередовыхпредприятия</w:t>
      </w:r>
      <w:proofErr w:type="gramStart"/>
      <w:r>
        <w:t>,н</w:t>
      </w:r>
      <w:proofErr w:type="gramEnd"/>
      <w:r>
        <w:t>аибольшаяэффективностьврешениивопросоворганизациипроизводстваможетбытьдостигнутаблагодарясистемецентрализованногоуправленияпроизводством.</w:t>
      </w:r>
    </w:p>
    <w:p w:rsidR="001F24DF" w:rsidRDefault="001F24DF">
      <w:pPr>
        <w:pStyle w:val="a3"/>
        <w:spacing w:before="4"/>
        <w:rPr>
          <w:sz w:val="40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805"/>
          <w:tab w:val="left" w:pos="1806"/>
        </w:tabs>
        <w:spacing w:before="1"/>
        <w:ind w:left="1806" w:hanging="876"/>
        <w:jc w:val="left"/>
        <w:rPr>
          <w:sz w:val="28"/>
        </w:rPr>
      </w:pPr>
      <w:proofErr w:type="spellStart"/>
      <w:r>
        <w:rPr>
          <w:sz w:val="28"/>
        </w:rPr>
        <w:t>Обязанностиинженерно-техническогоперсонал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(</w:t>
      </w:r>
      <w:proofErr w:type="spellStart"/>
      <w:proofErr w:type="gramEnd"/>
      <w:r>
        <w:rPr>
          <w:i/>
          <w:sz w:val="28"/>
        </w:rPr>
        <w:t>позаданию</w:t>
      </w:r>
      <w:proofErr w:type="spellEnd"/>
      <w:r>
        <w:rPr>
          <w:sz w:val="28"/>
        </w:rPr>
        <w:t>)</w:t>
      </w:r>
    </w:p>
    <w:p w:rsidR="001F24DF" w:rsidRDefault="001F24DF">
      <w:pPr>
        <w:pStyle w:val="a3"/>
        <w:rPr>
          <w:sz w:val="30"/>
        </w:rPr>
      </w:pPr>
    </w:p>
    <w:p w:rsidR="001F24DF" w:rsidRDefault="001F24DF">
      <w:pPr>
        <w:pStyle w:val="a3"/>
        <w:spacing w:before="10"/>
        <w:rPr>
          <w:sz w:val="25"/>
        </w:rPr>
      </w:pPr>
    </w:p>
    <w:p w:rsidR="001F24DF" w:rsidRDefault="00C6079B">
      <w:pPr>
        <w:pStyle w:val="a3"/>
        <w:spacing w:line="360" w:lineRule="auto"/>
        <w:ind w:left="365" w:right="589" w:firstLine="850"/>
        <w:jc w:val="both"/>
      </w:pPr>
      <w:r>
        <w:t>Осуществляетразработкуперспективныхитекущихплано</w:t>
      </w:r>
      <w:proofErr w:type="gramStart"/>
      <w:r>
        <w:t>в(</w:t>
      </w:r>
      <w:proofErr w:type="gramEnd"/>
      <w:r>
        <w:t>графиков)различных видов ремонта оборудования и других основных фондов организации, атакжемерпоулучшениюихэксплуатациииобслуживания,контролируетвыполнениеутвержденных планов(графиков).</w:t>
      </w:r>
    </w:p>
    <w:p w:rsidR="001F24DF" w:rsidRDefault="00C6079B">
      <w:pPr>
        <w:pStyle w:val="a3"/>
        <w:spacing w:line="360" w:lineRule="auto"/>
        <w:ind w:left="365" w:right="589" w:firstLine="850"/>
        <w:jc w:val="both"/>
      </w:pPr>
      <w:r>
        <w:t>Принимаетучастиевпроверкетехническогосостоянияоборудования</w:t>
      </w:r>
      <w:proofErr w:type="gramStart"/>
      <w:r>
        <w:t>,к</w:t>
      </w:r>
      <w:proofErr w:type="gramEnd"/>
      <w:r>
        <w:t>ачества ремонтных работ, а также в приемке вновь поступающего оборудования, внеобходимыхслучаяхоформляетдокументациюнаегосписаниеилипередачудругимпредприятиям.</w:t>
      </w:r>
    </w:p>
    <w:p w:rsidR="001F24DF" w:rsidRDefault="00C6079B">
      <w:pPr>
        <w:pStyle w:val="a3"/>
        <w:spacing w:before="3" w:line="360" w:lineRule="auto"/>
        <w:ind w:left="365" w:right="589" w:firstLine="850"/>
        <w:jc w:val="both"/>
      </w:pPr>
      <w:r>
        <w:rPr>
          <w:spacing w:val="-1"/>
        </w:rPr>
        <w:t>Организуетподготовкуремонтныхработ</w:t>
      </w:r>
      <w:proofErr w:type="gramStart"/>
      <w:r>
        <w:rPr>
          <w:spacing w:val="-1"/>
        </w:rPr>
        <w:t>,о</w:t>
      </w:r>
      <w:proofErr w:type="gramEnd"/>
      <w:r>
        <w:rPr>
          <w:spacing w:val="-1"/>
        </w:rPr>
        <w:t>пределяет</w:t>
      </w:r>
      <w:r>
        <w:t xml:space="preserve">потребностьвзапасныхчастях для ремонта оборудования, по обеспечению ими организации на </w:t>
      </w:r>
      <w:proofErr w:type="spellStart"/>
      <w:r>
        <w:t>условияхкооперации</w:t>
      </w:r>
      <w:proofErr w:type="spellEnd"/>
      <w:r>
        <w:t>.</w:t>
      </w:r>
    </w:p>
    <w:p w:rsidR="001F24DF" w:rsidRDefault="00C6079B">
      <w:pPr>
        <w:pStyle w:val="a3"/>
        <w:spacing w:before="69" w:line="360" w:lineRule="auto"/>
        <w:ind w:left="250" w:right="704" w:firstLine="850"/>
        <w:jc w:val="both"/>
      </w:pPr>
      <w:r>
        <w:lastRenderedPageBreak/>
        <w:t>Разрабатываетмероприятия</w:t>
      </w:r>
      <w:proofErr w:type="gramStart"/>
      <w:r>
        <w:t>,н</w:t>
      </w:r>
      <w:proofErr w:type="gramEnd"/>
      <w:r>
        <w:t xml:space="preserve">аправленныенасовершенствованиеорганизации обслуживания и ремонта оборудования, на снижение трудоемкости </w:t>
      </w:r>
      <w:proofErr w:type="spellStart"/>
      <w:r>
        <w:t>истоимости</w:t>
      </w:r>
      <w:proofErr w:type="spellEnd"/>
      <w:r>
        <w:t xml:space="preserve"> ремонтных работ, улучшение их качества, повышение </w:t>
      </w:r>
      <w:proofErr w:type="spellStart"/>
      <w:r>
        <w:t>эффективностииспользования</w:t>
      </w:r>
      <w:proofErr w:type="spellEnd"/>
      <w:r>
        <w:t xml:space="preserve"> основных фондов.</w:t>
      </w:r>
    </w:p>
    <w:p w:rsidR="001F24DF" w:rsidRDefault="00C6079B">
      <w:pPr>
        <w:pStyle w:val="a3"/>
        <w:tabs>
          <w:tab w:val="left" w:pos="1444"/>
          <w:tab w:val="left" w:pos="1849"/>
          <w:tab w:val="left" w:pos="2629"/>
          <w:tab w:val="left" w:pos="2879"/>
          <w:tab w:val="left" w:pos="3278"/>
          <w:tab w:val="left" w:pos="3318"/>
          <w:tab w:val="left" w:pos="3933"/>
          <w:tab w:val="left" w:pos="5272"/>
          <w:tab w:val="left" w:pos="5392"/>
          <w:tab w:val="left" w:pos="5797"/>
          <w:tab w:val="left" w:pos="6650"/>
          <w:tab w:val="left" w:pos="7145"/>
          <w:tab w:val="left" w:pos="7921"/>
          <w:tab w:val="left" w:pos="8129"/>
          <w:tab w:val="left" w:pos="8758"/>
          <w:tab w:val="left" w:pos="10182"/>
        </w:tabs>
        <w:spacing w:line="360" w:lineRule="auto"/>
        <w:ind w:left="250" w:right="695" w:firstLine="850"/>
        <w:jc w:val="right"/>
      </w:pPr>
      <w:r>
        <w:t>Разрабатывает</w:t>
      </w:r>
      <w:r>
        <w:tab/>
      </w:r>
      <w:r>
        <w:tab/>
      </w:r>
      <w:r>
        <w:tab/>
        <w:t>нормативные</w:t>
      </w:r>
      <w:r>
        <w:tab/>
      </w:r>
      <w:r>
        <w:tab/>
        <w:t>материалы</w:t>
      </w:r>
      <w:r>
        <w:tab/>
        <w:t>по</w:t>
      </w:r>
      <w:r>
        <w:tab/>
        <w:t>профилактическомуобслуживаниюиремонтуоборудовани</w:t>
      </w:r>
      <w:proofErr w:type="gramStart"/>
      <w:r>
        <w:t>я(</w:t>
      </w:r>
      <w:proofErr w:type="gramEnd"/>
      <w:r>
        <w:t>нормативыремонтно-эксплуатационныхзатрат,</w:t>
      </w:r>
      <w:r>
        <w:tab/>
        <w:t>сроков</w:t>
      </w:r>
      <w:r>
        <w:tab/>
        <w:t>службы</w:t>
      </w:r>
      <w:r>
        <w:tab/>
        <w:t>запасных</w:t>
      </w:r>
      <w:r>
        <w:tab/>
      </w:r>
      <w:r>
        <w:tab/>
        <w:t>частей,</w:t>
      </w:r>
      <w:r>
        <w:tab/>
        <w:t>номенклатуры</w:t>
      </w:r>
      <w:r>
        <w:tab/>
        <w:t>сменных</w:t>
      </w:r>
      <w:r>
        <w:tab/>
        <w:t>ибыстроизнашивающихсядеталей,нормыилимитырасходасмазочныхматериалов).Составляет</w:t>
      </w:r>
      <w:r>
        <w:tab/>
      </w:r>
      <w:r>
        <w:rPr>
          <w:spacing w:val="-1"/>
        </w:rPr>
        <w:t>заявки</w:t>
      </w:r>
      <w:r>
        <w:rPr>
          <w:spacing w:val="-1"/>
        </w:rPr>
        <w:tab/>
      </w:r>
      <w:r>
        <w:t>и</w:t>
      </w:r>
      <w:r>
        <w:tab/>
        <w:t>спецификации</w:t>
      </w:r>
      <w:r>
        <w:tab/>
        <w:t>на</w:t>
      </w:r>
      <w:r>
        <w:tab/>
        <w:t>запасные</w:t>
      </w:r>
      <w:r>
        <w:tab/>
        <w:t>части,</w:t>
      </w:r>
      <w:r>
        <w:tab/>
      </w:r>
      <w:r>
        <w:tab/>
        <w:t>материалы,</w:t>
      </w:r>
    </w:p>
    <w:p w:rsidR="001F24DF" w:rsidRDefault="00C6079B">
      <w:pPr>
        <w:pStyle w:val="a3"/>
        <w:ind w:left="250"/>
        <w:jc w:val="both"/>
      </w:pPr>
      <w:proofErr w:type="spellStart"/>
      <w:r>
        <w:t>инструмент</w:t>
      </w:r>
      <w:proofErr w:type="gramStart"/>
      <w:r>
        <w:t>,к</w:t>
      </w:r>
      <w:proofErr w:type="gramEnd"/>
      <w:r>
        <w:t>онтролируетправильностьихрасходования</w:t>
      </w:r>
      <w:proofErr w:type="spellEnd"/>
      <w:r>
        <w:t>.</w:t>
      </w:r>
    </w:p>
    <w:p w:rsidR="001F24DF" w:rsidRDefault="00C6079B">
      <w:pPr>
        <w:pStyle w:val="a3"/>
        <w:spacing w:before="163" w:line="360" w:lineRule="auto"/>
        <w:ind w:left="250" w:right="695" w:firstLine="850"/>
        <w:jc w:val="both"/>
      </w:pPr>
      <w:r>
        <w:t>Готовитматериалыдлязаключениядоговоровспредприятиями-изготовителяминапоставкузапасныхчастейиоборудования</w:t>
      </w:r>
      <w:proofErr w:type="gramStart"/>
      <w:r>
        <w:t>,а</w:t>
      </w:r>
      <w:proofErr w:type="gramEnd"/>
      <w:r>
        <w:t xml:space="preserve">такжесоспециализированнымиподряднымиорганизацияминакапитальныйремонтосновных(промышленно-производственныхинепромышленных)фондов,осуществляетконтрользарасходованиемсредствна </w:t>
      </w:r>
      <w:proofErr w:type="spellStart"/>
      <w:r>
        <w:t>этицели</w:t>
      </w:r>
      <w:proofErr w:type="spellEnd"/>
      <w:r>
        <w:t>.</w:t>
      </w:r>
    </w:p>
    <w:p w:rsidR="001F24DF" w:rsidRDefault="00C6079B">
      <w:pPr>
        <w:pStyle w:val="a3"/>
        <w:spacing w:line="360" w:lineRule="auto"/>
        <w:ind w:left="250" w:right="704" w:firstLine="850"/>
        <w:jc w:val="both"/>
      </w:pPr>
      <w:r>
        <w:t xml:space="preserve">Ведет учет и паспортизацию оборудования, зданий, сооружений и </w:t>
      </w:r>
      <w:proofErr w:type="spellStart"/>
      <w:r>
        <w:t>другихосновных</w:t>
      </w:r>
      <w:proofErr w:type="spellEnd"/>
      <w:r>
        <w:t xml:space="preserve"> фондов организации, вносит в паспорта изменения после их ремонта</w:t>
      </w:r>
      <w:proofErr w:type="gramStart"/>
      <w:r>
        <w:t>,м</w:t>
      </w:r>
      <w:proofErr w:type="gramEnd"/>
      <w:r>
        <w:t>одернизациииреконструкции,составляетнеобходимуютехническуюдокументациюиведетустановленную отчетность.</w:t>
      </w:r>
    </w:p>
    <w:p w:rsidR="001F24DF" w:rsidRDefault="001F24DF">
      <w:pPr>
        <w:pStyle w:val="a3"/>
        <w:spacing w:before="7"/>
        <w:rPr>
          <w:sz w:val="31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671"/>
        </w:tabs>
        <w:spacing w:before="1" w:line="276" w:lineRule="auto"/>
        <w:ind w:left="1671" w:right="695"/>
        <w:jc w:val="both"/>
        <w:rPr>
          <w:sz w:val="28"/>
        </w:rPr>
      </w:pPr>
      <w:r>
        <w:rPr>
          <w:sz w:val="28"/>
        </w:rPr>
        <w:t>Планированиеиспользованиямашиниоборудования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аличиеисодержаниерабочихпланов,технологических,операционно-технологическихкартидругихдокументов(</w:t>
      </w:r>
      <w:r>
        <w:rPr>
          <w:i/>
          <w:sz w:val="28"/>
        </w:rPr>
        <w:t xml:space="preserve">приложитькотчетуобразцыкаждого </w:t>
      </w:r>
      <w:proofErr w:type="spellStart"/>
      <w:r>
        <w:rPr>
          <w:i/>
          <w:sz w:val="28"/>
        </w:rPr>
        <w:t>издокументов</w:t>
      </w:r>
      <w:proofErr w:type="spellEnd"/>
      <w:r>
        <w:rPr>
          <w:sz w:val="28"/>
        </w:rPr>
        <w:t>)</w:t>
      </w:r>
    </w:p>
    <w:p w:rsidR="001F24DF" w:rsidRDefault="001F24DF">
      <w:pPr>
        <w:pStyle w:val="a3"/>
        <w:spacing w:before="6"/>
        <w:rPr>
          <w:sz w:val="32"/>
        </w:rPr>
      </w:pPr>
    </w:p>
    <w:p w:rsidR="001F24DF" w:rsidRDefault="00C6079B">
      <w:pPr>
        <w:pStyle w:val="a3"/>
        <w:spacing w:line="360" w:lineRule="auto"/>
        <w:ind w:left="250" w:right="704" w:firstLine="850"/>
        <w:jc w:val="both"/>
      </w:pPr>
      <w:r>
        <w:t>Планированиеработыпассажирскоготранспортаосуществляетсянаосновании выявленных пассажирских потоков, которые разделяют на городские,пригородныеимеждугородные</w:t>
      </w:r>
      <w:proofErr w:type="gramStart"/>
      <w:r>
        <w:t>.Р</w:t>
      </w:r>
      <w:proofErr w:type="gramEnd"/>
      <w:r>
        <w:t>азмерпотоковопределяетсячисленностьюиподвижностьюнаселения.</w:t>
      </w:r>
    </w:p>
    <w:p w:rsidR="001F24DF" w:rsidRDefault="00C6079B">
      <w:pPr>
        <w:pStyle w:val="a3"/>
        <w:spacing w:before="4" w:line="360" w:lineRule="auto"/>
        <w:ind w:left="250" w:right="703" w:firstLine="850"/>
        <w:jc w:val="both"/>
      </w:pPr>
      <w:r>
        <w:t xml:space="preserve">Приорганизацииипланированиигородскихавтобусныхперевозокпассажиров учитываются следующие основные требования: наполнение </w:t>
      </w:r>
      <w:r>
        <w:lastRenderedPageBreak/>
        <w:t>салоновавтобусов</w:t>
      </w:r>
      <w:proofErr w:type="gramStart"/>
      <w:r>
        <w:t>,в</w:t>
      </w:r>
      <w:proofErr w:type="gramEnd"/>
      <w:r>
        <w:t>томчисливчасыпик,должнобытьвпределахнормы;затраты</w:t>
      </w:r>
    </w:p>
    <w:p w:rsidR="001F24DF" w:rsidRDefault="00C6079B">
      <w:pPr>
        <w:pStyle w:val="a3"/>
        <w:spacing w:before="69" w:line="360" w:lineRule="auto"/>
        <w:ind w:left="365" w:right="583"/>
        <w:jc w:val="both"/>
      </w:pPr>
      <w:r>
        <w:t>времени на поездку должны быть в минимально допустимых пределах. При этомдолжнаобеспечиватьсяполнаябезопасностьдвижения</w:t>
      </w:r>
      <w:proofErr w:type="gramStart"/>
      <w:r>
        <w:t>.С</w:t>
      </w:r>
      <w:proofErr w:type="gramEnd"/>
      <w:r>
        <w:t xml:space="preserve">огласнонормативаммаксимальное наполнение городских автобусов в часы пик не должно </w:t>
      </w:r>
      <w:proofErr w:type="spellStart"/>
      <w:r>
        <w:t>превышатьтрех</w:t>
      </w:r>
      <w:proofErr w:type="spellEnd"/>
      <w:r>
        <w:t xml:space="preserve"> человек на 1кв.м свободной площади пола салона. Время поездки в одномнаправлениидлянаселениясреднихибольшихгородовпредусматриваетсявпределах30-40 мин.</w:t>
      </w:r>
    </w:p>
    <w:p w:rsidR="001F24DF" w:rsidRDefault="00C6079B">
      <w:pPr>
        <w:pStyle w:val="a3"/>
        <w:spacing w:line="360" w:lineRule="auto"/>
        <w:ind w:left="365" w:right="588" w:firstLine="850"/>
        <w:jc w:val="both"/>
      </w:pPr>
      <w:r>
        <w:t xml:space="preserve">Планированиегородскихперевозокосуществляетсянаоснованииматериалов обследования пассажиропотоков, которые характеризуют их размер повремени суток и затраты времени пассажиров на поездки. Потребность </w:t>
      </w:r>
      <w:proofErr w:type="spellStart"/>
      <w:r>
        <w:t>городскогонаселенияв</w:t>
      </w:r>
      <w:proofErr w:type="spellEnd"/>
      <w:r>
        <w:t xml:space="preserve"> передвижениях (транспортнаяподвижность</w:t>
      </w:r>
      <w:proofErr w:type="gramStart"/>
      <w:r>
        <w:t>)в</w:t>
      </w:r>
      <w:proofErr w:type="gramEnd"/>
      <w:r>
        <w:t>ыявляетсяанкетнымиобследованиями,которыепроводятсяраздельнопоцелямпоездок(трудовые,учебные,культурно-бытовые).</w:t>
      </w:r>
    </w:p>
    <w:p w:rsidR="001F24DF" w:rsidRDefault="001F24DF">
      <w:pPr>
        <w:pStyle w:val="a3"/>
        <w:rPr>
          <w:sz w:val="30"/>
        </w:rPr>
      </w:pPr>
    </w:p>
    <w:p w:rsidR="001F24DF" w:rsidRDefault="001F24DF">
      <w:pPr>
        <w:pStyle w:val="a3"/>
        <w:rPr>
          <w:sz w:val="24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785"/>
          <w:tab w:val="left" w:pos="1786"/>
        </w:tabs>
        <w:spacing w:line="362" w:lineRule="auto"/>
        <w:ind w:right="583"/>
        <w:jc w:val="left"/>
        <w:rPr>
          <w:sz w:val="28"/>
        </w:rPr>
      </w:pPr>
      <w:r>
        <w:rPr>
          <w:sz w:val="28"/>
        </w:rPr>
        <w:t>Организацияипланированиетехническогообслуживаниямашиниоборудования</w:t>
      </w:r>
    </w:p>
    <w:p w:rsidR="001F24DF" w:rsidRDefault="001F24DF">
      <w:pPr>
        <w:pStyle w:val="a3"/>
        <w:spacing w:before="7"/>
        <w:rPr>
          <w:sz w:val="41"/>
        </w:rPr>
      </w:pPr>
    </w:p>
    <w:p w:rsidR="001F24DF" w:rsidRDefault="00C6079B">
      <w:pPr>
        <w:pStyle w:val="a3"/>
        <w:spacing w:line="360" w:lineRule="auto"/>
        <w:ind w:left="365" w:right="586" w:firstLine="850"/>
        <w:jc w:val="both"/>
      </w:pPr>
      <w:proofErr w:type="spellStart"/>
      <w:r>
        <w:t>ОднимизважнейшихпринциповорганизацииТОиремонтаавтобусовявляется</w:t>
      </w:r>
      <w:proofErr w:type="spellEnd"/>
      <w:r>
        <w:t xml:space="preserve"> применение обоснованных нормативов выполнения профилактических </w:t>
      </w:r>
      <w:proofErr w:type="spellStart"/>
      <w:r>
        <w:t>иремонтныхработ</w:t>
      </w:r>
      <w:proofErr w:type="spellEnd"/>
      <w:r>
        <w:t>.</w:t>
      </w:r>
    </w:p>
    <w:p w:rsidR="001F24DF" w:rsidRDefault="00C6079B">
      <w:pPr>
        <w:pStyle w:val="a3"/>
        <w:spacing w:before="1"/>
        <w:ind w:left="1216"/>
      </w:pPr>
      <w:r>
        <w:t>Нормативы:</w:t>
      </w:r>
    </w:p>
    <w:p w:rsidR="001F24DF" w:rsidRDefault="00C6079B">
      <w:pPr>
        <w:pStyle w:val="a5"/>
        <w:numPr>
          <w:ilvl w:val="3"/>
          <w:numId w:val="14"/>
        </w:numPr>
        <w:tabs>
          <w:tab w:val="left" w:pos="1376"/>
        </w:tabs>
        <w:spacing w:before="159"/>
        <w:rPr>
          <w:sz w:val="28"/>
        </w:rPr>
      </w:pPr>
      <w:proofErr w:type="spellStart"/>
      <w:r>
        <w:rPr>
          <w:sz w:val="28"/>
        </w:rPr>
        <w:t>периодичностиТО</w:t>
      </w:r>
      <w:proofErr w:type="spellEnd"/>
      <w:r>
        <w:rPr>
          <w:sz w:val="28"/>
        </w:rPr>
        <w:t>;</w:t>
      </w:r>
    </w:p>
    <w:p w:rsidR="001F24DF" w:rsidRDefault="00C6079B">
      <w:pPr>
        <w:pStyle w:val="a5"/>
        <w:numPr>
          <w:ilvl w:val="3"/>
          <w:numId w:val="14"/>
        </w:numPr>
        <w:tabs>
          <w:tab w:val="left" w:pos="1376"/>
        </w:tabs>
        <w:spacing w:before="163"/>
        <w:jc w:val="both"/>
        <w:rPr>
          <w:sz w:val="28"/>
        </w:rPr>
      </w:pPr>
      <w:proofErr w:type="spellStart"/>
      <w:r>
        <w:rPr>
          <w:sz w:val="28"/>
        </w:rPr>
        <w:t>трудоёмкостиТОиремонта</w:t>
      </w:r>
      <w:proofErr w:type="spellEnd"/>
      <w:r>
        <w:rPr>
          <w:sz w:val="28"/>
        </w:rPr>
        <w:t>;</w:t>
      </w:r>
    </w:p>
    <w:p w:rsidR="001F24DF" w:rsidRDefault="00C6079B">
      <w:pPr>
        <w:pStyle w:val="a5"/>
        <w:numPr>
          <w:ilvl w:val="3"/>
          <w:numId w:val="14"/>
        </w:numPr>
        <w:tabs>
          <w:tab w:val="left" w:pos="1376"/>
        </w:tabs>
        <w:spacing w:before="158"/>
        <w:jc w:val="both"/>
        <w:rPr>
          <w:sz w:val="28"/>
        </w:rPr>
      </w:pPr>
      <w:proofErr w:type="spellStart"/>
      <w:r>
        <w:rPr>
          <w:sz w:val="28"/>
        </w:rPr>
        <w:t>продолжительностиТОиремонта</w:t>
      </w:r>
      <w:proofErr w:type="spellEnd"/>
      <w:r>
        <w:rPr>
          <w:sz w:val="28"/>
        </w:rPr>
        <w:t>;</w:t>
      </w:r>
    </w:p>
    <w:p w:rsidR="001F24DF" w:rsidRDefault="00C6079B">
      <w:pPr>
        <w:pStyle w:val="a3"/>
        <w:spacing w:before="163" w:line="360" w:lineRule="auto"/>
        <w:ind w:left="365" w:right="589" w:firstLine="850"/>
        <w:jc w:val="both"/>
      </w:pPr>
      <w:r>
        <w:t>Основополагающимнормативнымдокументом</w:t>
      </w:r>
      <w:proofErr w:type="gramStart"/>
      <w:r>
        <w:t>,р</w:t>
      </w:r>
      <w:proofErr w:type="gramEnd"/>
      <w:r>
        <w:t xml:space="preserve">егламентирующимпланирование, организацию и содержание ТО и ремонта автобусов, </w:t>
      </w:r>
      <w:proofErr w:type="spellStart"/>
      <w:r>
        <w:t>определениемресурса</w:t>
      </w:r>
      <w:proofErr w:type="spellEnd"/>
      <w:r>
        <w:t xml:space="preserve"> является «Положение о техническом обслуживании и ремонте </w:t>
      </w:r>
      <w:proofErr w:type="spellStart"/>
      <w:r>
        <w:t>подвижногосоставаавтомобильноготранспорта</w:t>
      </w:r>
      <w:proofErr w:type="spellEnd"/>
      <w:r>
        <w:t>».</w:t>
      </w:r>
    </w:p>
    <w:p w:rsidR="001F24DF" w:rsidRDefault="00C6079B">
      <w:pPr>
        <w:pStyle w:val="a3"/>
        <w:spacing w:line="362" w:lineRule="auto"/>
        <w:ind w:left="365" w:right="592" w:firstLine="850"/>
        <w:jc w:val="both"/>
      </w:pPr>
      <w:r>
        <w:t>Дляоперативногоучётаизмененийконструкцииавтобусовиихэксплуатациивположениипредусматриваются2 части:</w:t>
      </w:r>
    </w:p>
    <w:p w:rsidR="001F24DF" w:rsidRDefault="00C6079B">
      <w:pPr>
        <w:pStyle w:val="a3"/>
        <w:spacing w:before="69" w:line="357" w:lineRule="auto"/>
        <w:ind w:left="250" w:firstLine="850"/>
      </w:pPr>
      <w:r>
        <w:t>Часть</w:t>
      </w:r>
      <w:proofErr w:type="gramStart"/>
      <w:r>
        <w:t>1</w:t>
      </w:r>
      <w:proofErr w:type="gramEnd"/>
      <w:r>
        <w:t>:СодержаниеосновныхположенийпоорганизацииТОиремонтаподвижногосо</w:t>
      </w:r>
      <w:r>
        <w:lastRenderedPageBreak/>
        <w:t>става.</w:t>
      </w:r>
    </w:p>
    <w:p w:rsidR="001F24DF" w:rsidRDefault="00C6079B">
      <w:pPr>
        <w:pStyle w:val="a3"/>
        <w:tabs>
          <w:tab w:val="left" w:pos="2019"/>
          <w:tab w:val="left" w:pos="2473"/>
          <w:tab w:val="left" w:pos="4082"/>
          <w:tab w:val="left" w:pos="4607"/>
          <w:tab w:val="left" w:pos="5771"/>
          <w:tab w:val="left" w:pos="6985"/>
          <w:tab w:val="left" w:pos="8219"/>
          <w:tab w:val="left" w:pos="9653"/>
          <w:tab w:val="left" w:pos="10038"/>
        </w:tabs>
        <w:spacing w:before="5" w:line="362" w:lineRule="auto"/>
        <w:ind w:left="250" w:right="714" w:firstLine="850"/>
      </w:pPr>
      <w:r>
        <w:t>Часть</w:t>
      </w:r>
      <w:r>
        <w:tab/>
        <w:t>2:</w:t>
      </w:r>
      <w:r>
        <w:tab/>
        <w:t>Нормативы</w:t>
      </w:r>
      <w:r>
        <w:tab/>
        <w:t>по</w:t>
      </w:r>
      <w:r>
        <w:tab/>
        <w:t>разряду</w:t>
      </w:r>
      <w:r>
        <w:tab/>
        <w:t>базовых</w:t>
      </w:r>
      <w:r>
        <w:tab/>
        <w:t>моделей</w:t>
      </w:r>
      <w:r>
        <w:tab/>
        <w:t>автобусов</w:t>
      </w:r>
      <w:r>
        <w:tab/>
        <w:t>и</w:t>
      </w:r>
      <w:r>
        <w:tab/>
      </w:r>
      <w:proofErr w:type="spellStart"/>
      <w:r>
        <w:rPr>
          <w:spacing w:val="-1"/>
        </w:rPr>
        <w:t>их</w:t>
      </w:r>
      <w:r>
        <w:t>модификаций</w:t>
      </w:r>
      <w:proofErr w:type="spellEnd"/>
      <w:r>
        <w:t>.</w:t>
      </w:r>
    </w:p>
    <w:p w:rsidR="001F24DF" w:rsidRDefault="001F24DF">
      <w:pPr>
        <w:pStyle w:val="a3"/>
        <w:spacing w:before="7"/>
        <w:rPr>
          <w:sz w:val="41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761"/>
          <w:tab w:val="left" w:pos="3649"/>
          <w:tab w:val="left" w:pos="6293"/>
          <w:tab w:val="left" w:pos="7712"/>
          <w:tab w:val="left" w:pos="9032"/>
          <w:tab w:val="left" w:pos="10192"/>
        </w:tabs>
        <w:spacing w:line="357" w:lineRule="auto"/>
        <w:ind w:left="250" w:right="700" w:firstLine="85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производственного</w:t>
      </w:r>
      <w:r>
        <w:rPr>
          <w:sz w:val="28"/>
        </w:rPr>
        <w:tab/>
        <w:t>процесса</w:t>
      </w:r>
      <w:r>
        <w:rPr>
          <w:sz w:val="28"/>
        </w:rPr>
        <w:tab/>
        <w:t>ремонта</w:t>
      </w:r>
      <w:r>
        <w:rPr>
          <w:sz w:val="28"/>
        </w:rPr>
        <w:tab/>
        <w:t>машин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и</w:t>
      </w:r>
      <w:r>
        <w:rPr>
          <w:sz w:val="28"/>
        </w:rPr>
        <w:t>оборудования</w:t>
      </w:r>
      <w:proofErr w:type="spellEnd"/>
    </w:p>
    <w:p w:rsidR="001F24DF" w:rsidRDefault="001F24DF">
      <w:pPr>
        <w:pStyle w:val="a3"/>
        <w:spacing w:before="8"/>
        <w:rPr>
          <w:sz w:val="42"/>
        </w:rPr>
      </w:pPr>
    </w:p>
    <w:p w:rsidR="001F24DF" w:rsidRDefault="00C6079B">
      <w:pPr>
        <w:pStyle w:val="a3"/>
        <w:spacing w:line="357" w:lineRule="auto"/>
        <w:ind w:left="250" w:firstLine="850"/>
      </w:pPr>
      <w:r>
        <w:t>Привыпискеремонтноголистаипостановкитехникивремонтнуюзону</w:t>
      </w:r>
      <w:proofErr w:type="gramStart"/>
      <w:r>
        <w:t>,в</w:t>
      </w:r>
      <w:proofErr w:type="gramEnd"/>
      <w:r>
        <w:t xml:space="preserve">ыполняются перечень </w:t>
      </w:r>
      <w:proofErr w:type="spellStart"/>
      <w:r>
        <w:t>работ,которые</w:t>
      </w:r>
      <w:proofErr w:type="spellEnd"/>
      <w:r>
        <w:t xml:space="preserve"> необходимы </w:t>
      </w:r>
      <w:proofErr w:type="spellStart"/>
      <w:r>
        <w:t>приремонте</w:t>
      </w:r>
      <w:proofErr w:type="spellEnd"/>
      <w:r>
        <w:t>:</w:t>
      </w:r>
    </w:p>
    <w:p w:rsidR="001F24DF" w:rsidRDefault="00C6079B">
      <w:pPr>
        <w:pStyle w:val="a5"/>
        <w:numPr>
          <w:ilvl w:val="0"/>
          <w:numId w:val="16"/>
        </w:numPr>
        <w:tabs>
          <w:tab w:val="left" w:pos="1690"/>
          <w:tab w:val="left" w:pos="1691"/>
        </w:tabs>
        <w:spacing w:before="157"/>
        <w:rPr>
          <w:sz w:val="28"/>
        </w:rPr>
      </w:pPr>
      <w:proofErr w:type="spellStart"/>
      <w:r>
        <w:rPr>
          <w:sz w:val="28"/>
        </w:rPr>
        <w:t>Визуальныйосмотртехники</w:t>
      </w:r>
      <w:proofErr w:type="spellEnd"/>
      <w:r>
        <w:rPr>
          <w:sz w:val="28"/>
        </w:rPr>
        <w:t>;</w:t>
      </w:r>
    </w:p>
    <w:p w:rsidR="001F24DF" w:rsidRDefault="00C6079B">
      <w:pPr>
        <w:pStyle w:val="a5"/>
        <w:numPr>
          <w:ilvl w:val="0"/>
          <w:numId w:val="16"/>
        </w:numPr>
        <w:tabs>
          <w:tab w:val="left" w:pos="1690"/>
          <w:tab w:val="left" w:pos="1691"/>
        </w:tabs>
        <w:spacing w:before="162"/>
        <w:rPr>
          <w:sz w:val="28"/>
        </w:rPr>
      </w:pPr>
      <w:r>
        <w:rPr>
          <w:sz w:val="28"/>
        </w:rPr>
        <w:t>Диагностика;</w:t>
      </w:r>
    </w:p>
    <w:p w:rsidR="001F24DF" w:rsidRDefault="00C6079B">
      <w:pPr>
        <w:pStyle w:val="a5"/>
        <w:numPr>
          <w:ilvl w:val="0"/>
          <w:numId w:val="16"/>
        </w:numPr>
        <w:tabs>
          <w:tab w:val="left" w:pos="1690"/>
          <w:tab w:val="left" w:pos="1691"/>
        </w:tabs>
        <w:spacing w:before="162"/>
        <w:rPr>
          <w:sz w:val="28"/>
        </w:rPr>
      </w:pPr>
      <w:proofErr w:type="spellStart"/>
      <w:r>
        <w:rPr>
          <w:sz w:val="28"/>
        </w:rPr>
        <w:t>Ремонттехники</w:t>
      </w:r>
      <w:proofErr w:type="spellEnd"/>
      <w:r>
        <w:rPr>
          <w:sz w:val="28"/>
        </w:rPr>
        <w:t>.</w:t>
      </w:r>
    </w:p>
    <w:p w:rsidR="001F24DF" w:rsidRDefault="001F24DF">
      <w:pPr>
        <w:pStyle w:val="a3"/>
        <w:rPr>
          <w:sz w:val="34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670"/>
          <w:tab w:val="left" w:pos="1671"/>
        </w:tabs>
        <w:spacing w:before="251" w:line="357" w:lineRule="auto"/>
        <w:ind w:left="1671" w:right="1286"/>
        <w:jc w:val="left"/>
        <w:rPr>
          <w:sz w:val="28"/>
        </w:rPr>
      </w:pPr>
      <w:r>
        <w:rPr>
          <w:sz w:val="28"/>
        </w:rPr>
        <w:t xml:space="preserve">Документация по техническому обслуживанию и ремонту машин </w:t>
      </w:r>
      <w:proofErr w:type="spellStart"/>
      <w:r>
        <w:rPr>
          <w:sz w:val="28"/>
        </w:rPr>
        <w:t>иоборудования</w:t>
      </w:r>
      <w:proofErr w:type="spellEnd"/>
      <w:r>
        <w:rPr>
          <w:sz w:val="28"/>
        </w:rPr>
        <w:t xml:space="preserve"> (</w:t>
      </w:r>
      <w:proofErr w:type="spellStart"/>
      <w:r>
        <w:rPr>
          <w:i/>
          <w:sz w:val="28"/>
        </w:rPr>
        <w:t>приложитьобразцыдокументов</w:t>
      </w:r>
      <w:proofErr w:type="spellEnd"/>
      <w:r>
        <w:rPr>
          <w:sz w:val="28"/>
        </w:rPr>
        <w:t>)</w:t>
      </w:r>
    </w:p>
    <w:p w:rsidR="001F24DF" w:rsidRDefault="001F24DF">
      <w:pPr>
        <w:pStyle w:val="a3"/>
        <w:spacing w:before="8"/>
        <w:rPr>
          <w:sz w:val="42"/>
        </w:rPr>
      </w:pPr>
    </w:p>
    <w:p w:rsidR="001F24DF" w:rsidRDefault="00C6079B">
      <w:pPr>
        <w:pStyle w:val="a3"/>
        <w:spacing w:before="1" w:line="360" w:lineRule="auto"/>
        <w:ind w:left="250" w:right="694" w:firstLine="565"/>
        <w:jc w:val="both"/>
      </w:pPr>
      <w:r>
        <w:t xml:space="preserve">На КПП осуществляется инвентарный и технический прием автобусов с </w:t>
      </w:r>
      <w:proofErr w:type="spellStart"/>
      <w:r>
        <w:t>линиииоформляетсяпринятаявАвтосервис</w:t>
      </w:r>
      <w:proofErr w:type="spellEnd"/>
      <w:r>
        <w:t xml:space="preserve"> « </w:t>
      </w:r>
      <w:proofErr w:type="spellStart"/>
      <w:r>
        <w:rPr>
          <w:lang w:val="en-US"/>
        </w:rPr>
        <w:t>LifeMotors</w:t>
      </w:r>
      <w:proofErr w:type="spellEnd"/>
      <w:r>
        <w:t>»документация</w:t>
      </w:r>
      <w:proofErr w:type="gramStart"/>
      <w:r>
        <w:t>.З</w:t>
      </w:r>
      <w:proofErr w:type="gramEnd"/>
      <w:r>
        <w:t>атемавтомобиливзонеежедневногообслуживанияпроходятуборочно-моечныеработы.Далеевсеисправныеавтобусынаправляютсявзонухранения,ануждающиесявТОиремонтевсоответствующиепроизводственные зоны.</w:t>
      </w:r>
    </w:p>
    <w:p w:rsidR="001F24DF" w:rsidRDefault="001F24DF">
      <w:pPr>
        <w:pStyle w:val="a3"/>
        <w:spacing w:before="9"/>
        <w:rPr>
          <w:sz w:val="41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690"/>
          <w:tab w:val="left" w:pos="1691"/>
        </w:tabs>
        <w:spacing w:line="362" w:lineRule="auto"/>
        <w:ind w:left="815" w:right="2577" w:firstLine="0"/>
        <w:jc w:val="left"/>
        <w:rPr>
          <w:sz w:val="28"/>
        </w:rPr>
      </w:pPr>
      <w:r>
        <w:rPr>
          <w:sz w:val="28"/>
        </w:rPr>
        <w:t>Организация снабжения и учёта запасных частей и ТС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i/>
          <w:sz w:val="28"/>
        </w:rPr>
        <w:t>приложитьобразцы</w:t>
      </w:r>
      <w:proofErr w:type="spellEnd"/>
      <w:r>
        <w:rPr>
          <w:i/>
          <w:sz w:val="28"/>
        </w:rPr>
        <w:t xml:space="preserve"> документов</w:t>
      </w:r>
      <w:r>
        <w:rPr>
          <w:sz w:val="28"/>
        </w:rPr>
        <w:t>)</w:t>
      </w:r>
    </w:p>
    <w:p w:rsidR="001F24DF" w:rsidRDefault="001F24DF">
      <w:pPr>
        <w:pStyle w:val="a3"/>
        <w:spacing w:before="6"/>
        <w:rPr>
          <w:sz w:val="41"/>
        </w:rPr>
      </w:pPr>
    </w:p>
    <w:p w:rsidR="001F24DF" w:rsidRDefault="00C6079B">
      <w:pPr>
        <w:pStyle w:val="a3"/>
        <w:spacing w:line="360" w:lineRule="auto"/>
        <w:ind w:left="250" w:right="697" w:firstLine="850"/>
        <w:jc w:val="both"/>
      </w:pPr>
      <w:r>
        <w:t>Объектамипроизводственно-техническогоотдел</w:t>
      </w:r>
      <w:proofErr w:type="gramStart"/>
      <w:r>
        <w:t>а(</w:t>
      </w:r>
      <w:proofErr w:type="gramEnd"/>
      <w:r>
        <w:t xml:space="preserve">ПТО)являютсяподвижнойсостав,инструменты,автомобильноетопливо,смазочныеипрочиеэксплуатационные материалы, автомобильные шины, запасные части, </w:t>
      </w:r>
      <w:proofErr w:type="spellStart"/>
      <w:r>
        <w:t>материалыдля</w:t>
      </w:r>
      <w:proofErr w:type="spellEnd"/>
      <w:r>
        <w:t xml:space="preserve"> ремонта </w:t>
      </w:r>
      <w:proofErr w:type="spellStart"/>
      <w:r>
        <w:t>автомобилей,хозяйственноеитехнологическое</w:t>
      </w:r>
      <w:proofErr w:type="spellEnd"/>
      <w:r>
        <w:t xml:space="preserve"> </w:t>
      </w:r>
      <w:proofErr w:type="spellStart"/>
      <w:r>
        <w:t>топливоит.д</w:t>
      </w:r>
      <w:proofErr w:type="spellEnd"/>
      <w:r>
        <w:t>.</w:t>
      </w:r>
    </w:p>
    <w:p w:rsidR="001F24DF" w:rsidRDefault="00C6079B">
      <w:pPr>
        <w:pStyle w:val="a3"/>
        <w:spacing w:before="69"/>
        <w:ind w:left="1216"/>
      </w:pPr>
      <w:proofErr w:type="spellStart"/>
      <w:r>
        <w:lastRenderedPageBreak/>
        <w:t>Задачамипроизводственно-техническогоотделаявляются</w:t>
      </w:r>
      <w:proofErr w:type="spellEnd"/>
      <w:r>
        <w:t>:</w:t>
      </w:r>
    </w:p>
    <w:p w:rsidR="001F24DF" w:rsidRDefault="00C6079B">
      <w:pPr>
        <w:pStyle w:val="a5"/>
        <w:numPr>
          <w:ilvl w:val="3"/>
          <w:numId w:val="14"/>
        </w:numPr>
        <w:tabs>
          <w:tab w:val="left" w:pos="1520"/>
          <w:tab w:val="left" w:pos="1521"/>
          <w:tab w:val="left" w:pos="3249"/>
          <w:tab w:val="left" w:pos="4972"/>
          <w:tab w:val="left" w:pos="5317"/>
          <w:tab w:val="left" w:pos="7240"/>
          <w:tab w:val="left" w:pos="7605"/>
          <w:tab w:val="left" w:pos="9323"/>
        </w:tabs>
        <w:spacing w:before="158" w:line="362" w:lineRule="auto"/>
        <w:ind w:left="365" w:right="589" w:firstLine="85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потребности</w:t>
      </w:r>
      <w:r>
        <w:rPr>
          <w:sz w:val="28"/>
        </w:rPr>
        <w:tab/>
        <w:t>в</w:t>
      </w:r>
      <w:r>
        <w:rPr>
          <w:sz w:val="28"/>
        </w:rPr>
        <w:tab/>
        <w:t>материальных</w:t>
      </w:r>
      <w:r>
        <w:rPr>
          <w:sz w:val="28"/>
        </w:rPr>
        <w:tab/>
        <w:t>и</w:t>
      </w:r>
      <w:r>
        <w:rPr>
          <w:sz w:val="28"/>
        </w:rPr>
        <w:tab/>
        <w:t>технических</w:t>
      </w:r>
      <w:r>
        <w:rPr>
          <w:sz w:val="28"/>
        </w:rPr>
        <w:tab/>
      </w:r>
      <w:proofErr w:type="spellStart"/>
      <w:r>
        <w:rPr>
          <w:sz w:val="28"/>
        </w:rPr>
        <w:t>ресурсах</w:t>
      </w:r>
      <w:proofErr w:type="gramStart"/>
      <w:r>
        <w:rPr>
          <w:sz w:val="28"/>
        </w:rPr>
        <w:t>,и</w:t>
      </w:r>
      <w:proofErr w:type="gramEnd"/>
      <w:r>
        <w:rPr>
          <w:sz w:val="28"/>
        </w:rPr>
        <w:t>зыскание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возможностиудовлетворения</w:t>
      </w:r>
      <w:proofErr w:type="spellEnd"/>
      <w:r>
        <w:rPr>
          <w:sz w:val="28"/>
        </w:rPr>
        <w:t xml:space="preserve"> этой потребности;</w:t>
      </w:r>
    </w:p>
    <w:p w:rsidR="001F24DF" w:rsidRDefault="00C6079B">
      <w:pPr>
        <w:pStyle w:val="a5"/>
        <w:numPr>
          <w:ilvl w:val="3"/>
          <w:numId w:val="14"/>
        </w:numPr>
        <w:tabs>
          <w:tab w:val="left" w:pos="1555"/>
          <w:tab w:val="left" w:pos="1556"/>
          <w:tab w:val="left" w:pos="3289"/>
          <w:tab w:val="left" w:pos="4873"/>
          <w:tab w:val="left" w:pos="6227"/>
          <w:tab w:val="left" w:pos="6627"/>
          <w:tab w:val="left" w:pos="7731"/>
          <w:tab w:val="left" w:pos="9425"/>
        </w:tabs>
        <w:spacing w:line="357" w:lineRule="auto"/>
        <w:ind w:left="365" w:right="587" w:firstLine="850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получения,</w:t>
      </w:r>
      <w:r>
        <w:rPr>
          <w:sz w:val="28"/>
        </w:rPr>
        <w:tab/>
        <w:t>хранения</w:t>
      </w:r>
      <w:r>
        <w:rPr>
          <w:sz w:val="28"/>
        </w:rPr>
        <w:tab/>
        <w:t>и</w:t>
      </w:r>
      <w:r>
        <w:rPr>
          <w:sz w:val="28"/>
        </w:rPr>
        <w:tab/>
        <w:t>выдача</w:t>
      </w:r>
      <w:r>
        <w:rPr>
          <w:sz w:val="28"/>
        </w:rPr>
        <w:tab/>
        <w:t>материалов,</w:t>
      </w:r>
      <w:r>
        <w:rPr>
          <w:sz w:val="28"/>
        </w:rPr>
        <w:tab/>
      </w:r>
      <w:proofErr w:type="spellStart"/>
      <w:r>
        <w:rPr>
          <w:sz w:val="28"/>
        </w:rPr>
        <w:t>топлива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борудования,автомобилей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идругих</w:t>
      </w:r>
      <w:proofErr w:type="spellEnd"/>
      <w:r>
        <w:rPr>
          <w:sz w:val="28"/>
        </w:rPr>
        <w:t xml:space="preserve"> средств;</w:t>
      </w:r>
    </w:p>
    <w:p w:rsidR="001F24DF" w:rsidRDefault="00C6079B">
      <w:pPr>
        <w:pStyle w:val="a5"/>
        <w:numPr>
          <w:ilvl w:val="3"/>
          <w:numId w:val="14"/>
        </w:numPr>
        <w:tabs>
          <w:tab w:val="left" w:pos="1376"/>
        </w:tabs>
        <w:spacing w:before="3"/>
        <w:rPr>
          <w:sz w:val="28"/>
        </w:rPr>
      </w:pPr>
      <w:proofErr w:type="spellStart"/>
      <w:r>
        <w:rPr>
          <w:sz w:val="28"/>
        </w:rPr>
        <w:t>контрользаиспользованиемэтихресурсов</w:t>
      </w:r>
      <w:proofErr w:type="spellEnd"/>
      <w:r>
        <w:rPr>
          <w:sz w:val="28"/>
        </w:rPr>
        <w:t>.</w:t>
      </w:r>
    </w:p>
    <w:p w:rsidR="001F24DF" w:rsidRDefault="00C6079B">
      <w:pPr>
        <w:pStyle w:val="a3"/>
        <w:spacing w:before="159" w:line="360" w:lineRule="auto"/>
        <w:ind w:left="365" w:right="579" w:firstLine="850"/>
        <w:jc w:val="both"/>
      </w:pPr>
      <w:r>
        <w:t>Правильная организация ПТО, комплексное и своевременное обеспечениепроизводстваматериальнымиресурсамислужатважнейшейпредпосылкойдлявыполненияперевозок</w:t>
      </w:r>
      <w:proofErr w:type="gramStart"/>
      <w:r>
        <w:t>,с</w:t>
      </w:r>
      <w:proofErr w:type="gramEnd"/>
      <w:r>
        <w:t xml:space="preserve">пособствуютповышениюрентабельностипредприятия,снижению расхода материалов, топлива, шин и других материальных фондов, </w:t>
      </w:r>
      <w:proofErr w:type="spellStart"/>
      <w:r>
        <w:t>атакжеускорению</w:t>
      </w:r>
      <w:proofErr w:type="spellEnd"/>
      <w:r>
        <w:t xml:space="preserve"> </w:t>
      </w:r>
      <w:proofErr w:type="spellStart"/>
      <w:r>
        <w:t>оборачиваемостиоборотных</w:t>
      </w:r>
      <w:proofErr w:type="spellEnd"/>
      <w:r>
        <w:t xml:space="preserve"> средств.</w:t>
      </w:r>
    </w:p>
    <w:p w:rsidR="001F24DF" w:rsidRDefault="00C6079B">
      <w:pPr>
        <w:pStyle w:val="a3"/>
        <w:spacing w:before="1" w:line="360" w:lineRule="auto"/>
        <w:ind w:left="365" w:right="586" w:firstLine="850"/>
        <w:jc w:val="both"/>
      </w:pPr>
      <w:r>
        <w:t xml:space="preserve">Работники ПТО обязаны следить за своевременной доставкой </w:t>
      </w:r>
      <w:proofErr w:type="spellStart"/>
      <w:r>
        <w:t>материалов,организовывать</w:t>
      </w:r>
      <w:proofErr w:type="spellEnd"/>
      <w:r>
        <w:t xml:space="preserve"> прием поступающих грузов, проверять материалы на соответствиетехническимтребованиям,атакжеподдерживатьпостоянныеконтактысработникамипунктовприемаибухгалтерии</w:t>
      </w:r>
      <w:proofErr w:type="gramStart"/>
      <w:r>
        <w:t>.С</w:t>
      </w:r>
      <w:proofErr w:type="gramEnd"/>
      <w:r>
        <w:t>егоднясотрудникамПТОприходитсядумать и о множестве новых вопросов. К примеру, они обязаны убедиться, чтозаказанныематериалыиуслугипосвоимпараметрамотвечаюттребованиямфедеральныхирегиональныхзаконовобохранетрудаиокружающейсреды,которыеустанавливаютцелыйрядтребованийприменительнокматериаламповседневногоспроса</w:t>
      </w:r>
      <w:proofErr w:type="gramStart"/>
      <w:r>
        <w:t>.П</w:t>
      </w:r>
      <w:proofErr w:type="gramEnd"/>
      <w:r>
        <w:t xml:space="preserve">окупателидолжнызнатьдействующиезаконыивытекающиеизнихтребования </w:t>
      </w:r>
      <w:proofErr w:type="spellStart"/>
      <w:r>
        <w:t>кприобретаемымтоварамиуслугам</w:t>
      </w:r>
      <w:proofErr w:type="spellEnd"/>
      <w:r>
        <w:t>.</w:t>
      </w:r>
    </w:p>
    <w:p w:rsidR="001F24DF" w:rsidRDefault="001F24DF">
      <w:pPr>
        <w:pStyle w:val="a3"/>
        <w:spacing w:before="4"/>
        <w:rPr>
          <w:sz w:val="26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785"/>
          <w:tab w:val="left" w:pos="1786"/>
          <w:tab w:val="left" w:pos="3660"/>
          <w:tab w:val="left" w:pos="4029"/>
          <w:tab w:val="left" w:pos="5048"/>
          <w:tab w:val="left" w:pos="6197"/>
          <w:tab w:val="left" w:pos="7411"/>
          <w:tab w:val="left" w:pos="8403"/>
          <w:tab w:val="left" w:pos="9063"/>
        </w:tabs>
        <w:spacing w:line="357" w:lineRule="auto"/>
        <w:ind w:right="580"/>
        <w:jc w:val="left"/>
        <w:rPr>
          <w:sz w:val="28"/>
        </w:rPr>
      </w:pPr>
      <w:r>
        <w:rPr>
          <w:sz w:val="28"/>
        </w:rPr>
        <w:t>Хронометраж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баланса</w:t>
      </w:r>
      <w:r>
        <w:rPr>
          <w:sz w:val="28"/>
        </w:rPr>
        <w:tab/>
        <w:t>времени</w:t>
      </w:r>
      <w:r>
        <w:rPr>
          <w:sz w:val="28"/>
        </w:rPr>
        <w:tab/>
        <w:t>смены</w:t>
      </w:r>
      <w:r>
        <w:rPr>
          <w:sz w:val="28"/>
        </w:rPr>
        <w:tab/>
        <w:t>при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проведении</w:t>
      </w:r>
      <w:r>
        <w:rPr>
          <w:sz w:val="28"/>
        </w:rPr>
        <w:t>техническогообслуживания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илиремонтамашин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иоборудования</w:t>
      </w:r>
      <w:proofErr w:type="spellEnd"/>
    </w:p>
    <w:p w:rsidR="001F24DF" w:rsidRDefault="00C6079B">
      <w:pPr>
        <w:spacing w:before="6"/>
        <w:ind w:left="1786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по заданию</w:t>
      </w:r>
      <w:r>
        <w:rPr>
          <w:sz w:val="28"/>
        </w:rPr>
        <w:t>)</w:t>
      </w: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98"/>
        <w:gridCol w:w="3827"/>
      </w:tblGrid>
      <w:tr w:rsidR="001F24DF">
        <w:trPr>
          <w:trHeight w:val="740"/>
        </w:trPr>
        <w:tc>
          <w:tcPr>
            <w:tcW w:w="5498" w:type="dxa"/>
          </w:tcPr>
          <w:p w:rsidR="001F24DF" w:rsidRDefault="00C6079B">
            <w:pPr>
              <w:pStyle w:val="TableParagraph"/>
              <w:spacing w:line="321" w:lineRule="exact"/>
              <w:ind w:left="525" w:right="5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Наименованиедействий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работникав</w:t>
            </w:r>
            <w:proofErr w:type="spellEnd"/>
          </w:p>
          <w:p w:rsidR="001F24DF" w:rsidRDefault="00C6079B">
            <w:pPr>
              <w:pStyle w:val="TableParagraph"/>
              <w:spacing w:before="48"/>
              <w:ind w:left="525" w:right="5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течениисмены</w:t>
            </w:r>
            <w:proofErr w:type="spellEnd"/>
          </w:p>
        </w:tc>
        <w:tc>
          <w:tcPr>
            <w:tcW w:w="3827" w:type="dxa"/>
          </w:tcPr>
          <w:p w:rsidR="001F24DF" w:rsidRDefault="00C6079B">
            <w:pPr>
              <w:pStyle w:val="TableParagraph"/>
              <w:spacing w:line="321" w:lineRule="exact"/>
              <w:ind w:left="186" w:right="1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Затраченноенаэтодействие</w:t>
            </w:r>
            <w:proofErr w:type="spellEnd"/>
          </w:p>
          <w:p w:rsidR="001F24DF" w:rsidRDefault="00C6079B">
            <w:pPr>
              <w:pStyle w:val="TableParagraph"/>
              <w:spacing w:before="48"/>
              <w:ind w:left="186" w:right="17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время</w:t>
            </w:r>
            <w:proofErr w:type="gramStart"/>
            <w:r>
              <w:rPr>
                <w:sz w:val="28"/>
              </w:rPr>
              <w:t>,ч</w:t>
            </w:r>
            <w:proofErr w:type="gramEnd"/>
            <w:r>
              <w:rPr>
                <w:sz w:val="28"/>
              </w:rPr>
              <w:t>ас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F24DF">
        <w:trPr>
          <w:trHeight w:val="370"/>
        </w:trPr>
        <w:tc>
          <w:tcPr>
            <w:tcW w:w="5498" w:type="dxa"/>
          </w:tcPr>
          <w:p w:rsidR="001F24DF" w:rsidRDefault="00C6079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Снять </w:t>
            </w:r>
            <w:proofErr w:type="spellStart"/>
            <w:r>
              <w:rPr>
                <w:sz w:val="28"/>
              </w:rPr>
              <w:t>КПна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автомобиле</w:t>
            </w:r>
            <w:proofErr w:type="gramEnd"/>
          </w:p>
        </w:tc>
        <w:tc>
          <w:tcPr>
            <w:tcW w:w="3827" w:type="dxa"/>
          </w:tcPr>
          <w:p w:rsidR="001F24DF" w:rsidRDefault="00C6079B">
            <w:pPr>
              <w:pStyle w:val="TableParagraph"/>
              <w:spacing w:line="321" w:lineRule="exact"/>
              <w:ind w:left="186" w:right="174"/>
              <w:jc w:val="center"/>
              <w:rPr>
                <w:sz w:val="28"/>
              </w:rPr>
            </w:pPr>
            <w:r>
              <w:rPr>
                <w:sz w:val="28"/>
              </w:rPr>
              <w:t>7 час.</w:t>
            </w:r>
          </w:p>
        </w:tc>
      </w:tr>
      <w:tr w:rsidR="001F24DF">
        <w:trPr>
          <w:trHeight w:val="370"/>
        </w:trPr>
        <w:tc>
          <w:tcPr>
            <w:tcW w:w="5498" w:type="dxa"/>
          </w:tcPr>
          <w:p w:rsidR="001F24DF" w:rsidRDefault="00C6079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Заменазаднейопоры</w:t>
            </w:r>
            <w:proofErr w:type="spellEnd"/>
            <w:r>
              <w:rPr>
                <w:sz w:val="28"/>
              </w:rPr>
              <w:t xml:space="preserve"> КП</w:t>
            </w:r>
          </w:p>
        </w:tc>
        <w:tc>
          <w:tcPr>
            <w:tcW w:w="3827" w:type="dxa"/>
          </w:tcPr>
          <w:p w:rsidR="001F24DF" w:rsidRDefault="00C6079B">
            <w:pPr>
              <w:pStyle w:val="TableParagraph"/>
              <w:spacing w:line="321" w:lineRule="exact"/>
              <w:ind w:left="186" w:right="174"/>
              <w:jc w:val="center"/>
              <w:rPr>
                <w:sz w:val="28"/>
              </w:rPr>
            </w:pPr>
            <w:r>
              <w:rPr>
                <w:sz w:val="28"/>
              </w:rPr>
              <w:t>2 час.</w:t>
            </w:r>
          </w:p>
        </w:tc>
      </w:tr>
      <w:tr w:rsidR="001F24DF">
        <w:trPr>
          <w:trHeight w:val="370"/>
        </w:trPr>
        <w:tc>
          <w:tcPr>
            <w:tcW w:w="5498" w:type="dxa"/>
          </w:tcPr>
          <w:p w:rsidR="001F24DF" w:rsidRDefault="00C6079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ЗаменаподушкииамортизатораопорыКП</w:t>
            </w:r>
            <w:proofErr w:type="spellEnd"/>
          </w:p>
        </w:tc>
        <w:tc>
          <w:tcPr>
            <w:tcW w:w="3827" w:type="dxa"/>
          </w:tcPr>
          <w:p w:rsidR="001F24DF" w:rsidRDefault="00C6079B">
            <w:pPr>
              <w:pStyle w:val="TableParagraph"/>
              <w:spacing w:line="321" w:lineRule="exact"/>
              <w:ind w:left="186" w:right="174"/>
              <w:jc w:val="center"/>
              <w:rPr>
                <w:sz w:val="28"/>
              </w:rPr>
            </w:pPr>
            <w:r>
              <w:rPr>
                <w:sz w:val="28"/>
              </w:rPr>
              <w:t>0,4 час.</w:t>
            </w:r>
          </w:p>
        </w:tc>
      </w:tr>
      <w:tr w:rsidR="001F24DF">
        <w:trPr>
          <w:trHeight w:val="370"/>
        </w:trPr>
        <w:tc>
          <w:tcPr>
            <w:tcW w:w="5498" w:type="dxa"/>
          </w:tcPr>
          <w:p w:rsidR="001F24DF" w:rsidRDefault="00C6079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ЗаменаманжетыпервичноговалаКП</w:t>
            </w:r>
            <w:proofErr w:type="spellEnd"/>
          </w:p>
        </w:tc>
        <w:tc>
          <w:tcPr>
            <w:tcW w:w="3827" w:type="dxa"/>
          </w:tcPr>
          <w:p w:rsidR="001F24DF" w:rsidRDefault="00C6079B">
            <w:pPr>
              <w:pStyle w:val="TableParagraph"/>
              <w:spacing w:line="321" w:lineRule="exact"/>
              <w:ind w:left="186" w:right="174"/>
              <w:jc w:val="center"/>
              <w:rPr>
                <w:sz w:val="28"/>
              </w:rPr>
            </w:pPr>
            <w:r>
              <w:rPr>
                <w:sz w:val="28"/>
              </w:rPr>
              <w:t>0,4 час.</w:t>
            </w:r>
          </w:p>
        </w:tc>
      </w:tr>
      <w:tr w:rsidR="001F24DF">
        <w:trPr>
          <w:trHeight w:val="370"/>
        </w:trPr>
        <w:tc>
          <w:tcPr>
            <w:tcW w:w="5498" w:type="dxa"/>
          </w:tcPr>
          <w:p w:rsidR="001F24DF" w:rsidRDefault="00C6079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ПеретяжкахвостовикаКП</w:t>
            </w:r>
            <w:proofErr w:type="spellEnd"/>
          </w:p>
        </w:tc>
        <w:tc>
          <w:tcPr>
            <w:tcW w:w="3827" w:type="dxa"/>
          </w:tcPr>
          <w:p w:rsidR="001F24DF" w:rsidRDefault="00C6079B">
            <w:pPr>
              <w:pStyle w:val="TableParagraph"/>
              <w:spacing w:line="321" w:lineRule="exact"/>
              <w:ind w:left="186" w:right="174"/>
              <w:jc w:val="center"/>
              <w:rPr>
                <w:sz w:val="28"/>
              </w:rPr>
            </w:pPr>
            <w:r>
              <w:rPr>
                <w:sz w:val="28"/>
              </w:rPr>
              <w:t>1,5 час.</w:t>
            </w:r>
          </w:p>
        </w:tc>
      </w:tr>
      <w:tr w:rsidR="001F24DF">
        <w:trPr>
          <w:trHeight w:val="370"/>
        </w:trPr>
        <w:tc>
          <w:tcPr>
            <w:tcW w:w="5498" w:type="dxa"/>
          </w:tcPr>
          <w:p w:rsidR="001F24DF" w:rsidRDefault="00C6079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proofErr w:type="spellStart"/>
            <w:r>
              <w:rPr>
                <w:sz w:val="28"/>
              </w:rPr>
              <w:t>снятойКП</w:t>
            </w:r>
            <w:proofErr w:type="spellEnd"/>
          </w:p>
        </w:tc>
        <w:tc>
          <w:tcPr>
            <w:tcW w:w="3827" w:type="dxa"/>
          </w:tcPr>
          <w:p w:rsidR="001F24DF" w:rsidRDefault="00C6079B">
            <w:pPr>
              <w:pStyle w:val="TableParagraph"/>
              <w:spacing w:line="321" w:lineRule="exact"/>
              <w:ind w:left="186" w:right="174"/>
              <w:jc w:val="center"/>
              <w:rPr>
                <w:sz w:val="28"/>
              </w:rPr>
            </w:pPr>
            <w:r>
              <w:rPr>
                <w:sz w:val="28"/>
              </w:rPr>
              <w:t>16 час.</w:t>
            </w:r>
          </w:p>
        </w:tc>
      </w:tr>
      <w:tr w:rsidR="001F24DF">
        <w:trPr>
          <w:trHeight w:val="370"/>
        </w:trPr>
        <w:tc>
          <w:tcPr>
            <w:tcW w:w="5498" w:type="dxa"/>
          </w:tcPr>
          <w:p w:rsidR="001F24DF" w:rsidRDefault="00C6079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Заменакулисы</w:t>
            </w:r>
            <w:proofErr w:type="spellEnd"/>
          </w:p>
        </w:tc>
        <w:tc>
          <w:tcPr>
            <w:tcW w:w="3827" w:type="dxa"/>
          </w:tcPr>
          <w:p w:rsidR="001F24DF" w:rsidRDefault="00C6079B">
            <w:pPr>
              <w:pStyle w:val="TableParagraph"/>
              <w:spacing w:line="321" w:lineRule="exact"/>
              <w:ind w:left="186" w:right="174"/>
              <w:jc w:val="center"/>
              <w:rPr>
                <w:sz w:val="28"/>
              </w:rPr>
            </w:pPr>
            <w:r>
              <w:rPr>
                <w:sz w:val="28"/>
              </w:rPr>
              <w:t>0,5 час.</w:t>
            </w:r>
          </w:p>
        </w:tc>
      </w:tr>
      <w:tr w:rsidR="001F24DF">
        <w:trPr>
          <w:trHeight w:val="370"/>
        </w:trPr>
        <w:tc>
          <w:tcPr>
            <w:tcW w:w="5498" w:type="dxa"/>
          </w:tcPr>
          <w:p w:rsidR="001F24DF" w:rsidRDefault="00C6079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ЗаменапоперечнойтягиприводаКП</w:t>
            </w:r>
            <w:proofErr w:type="spellEnd"/>
          </w:p>
        </w:tc>
        <w:tc>
          <w:tcPr>
            <w:tcW w:w="3827" w:type="dxa"/>
          </w:tcPr>
          <w:p w:rsidR="001F24DF" w:rsidRDefault="00C6079B">
            <w:pPr>
              <w:pStyle w:val="TableParagraph"/>
              <w:spacing w:line="321" w:lineRule="exact"/>
              <w:ind w:left="186" w:right="174"/>
              <w:jc w:val="center"/>
              <w:rPr>
                <w:sz w:val="28"/>
              </w:rPr>
            </w:pPr>
            <w:r>
              <w:rPr>
                <w:sz w:val="28"/>
              </w:rPr>
              <w:t>0,3 час.</w:t>
            </w:r>
          </w:p>
        </w:tc>
      </w:tr>
      <w:tr w:rsidR="001F24DF">
        <w:trPr>
          <w:trHeight w:val="370"/>
        </w:trPr>
        <w:tc>
          <w:tcPr>
            <w:tcW w:w="5498" w:type="dxa"/>
          </w:tcPr>
          <w:p w:rsidR="001F24DF" w:rsidRDefault="00C6079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Прокачкасистемы</w:t>
            </w:r>
            <w:proofErr w:type="spellEnd"/>
          </w:p>
        </w:tc>
        <w:tc>
          <w:tcPr>
            <w:tcW w:w="3827" w:type="dxa"/>
          </w:tcPr>
          <w:p w:rsidR="001F24DF" w:rsidRDefault="00C6079B">
            <w:pPr>
              <w:pStyle w:val="TableParagraph"/>
              <w:spacing w:line="321" w:lineRule="exact"/>
              <w:ind w:left="186" w:right="174"/>
              <w:jc w:val="center"/>
              <w:rPr>
                <w:sz w:val="28"/>
              </w:rPr>
            </w:pPr>
            <w:r>
              <w:rPr>
                <w:sz w:val="28"/>
              </w:rPr>
              <w:t>0,6 час.</w:t>
            </w:r>
          </w:p>
        </w:tc>
      </w:tr>
      <w:tr w:rsidR="001F24DF">
        <w:trPr>
          <w:trHeight w:val="370"/>
        </w:trPr>
        <w:tc>
          <w:tcPr>
            <w:tcW w:w="5498" w:type="dxa"/>
          </w:tcPr>
          <w:p w:rsidR="001F24DF" w:rsidRDefault="00C6079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Заменашлангапневмосистемы</w:t>
            </w:r>
            <w:proofErr w:type="spellEnd"/>
          </w:p>
        </w:tc>
        <w:tc>
          <w:tcPr>
            <w:tcW w:w="3827" w:type="dxa"/>
          </w:tcPr>
          <w:p w:rsidR="001F24DF" w:rsidRDefault="00C6079B">
            <w:pPr>
              <w:pStyle w:val="TableParagraph"/>
              <w:spacing w:line="321" w:lineRule="exact"/>
              <w:ind w:left="186" w:right="174"/>
              <w:jc w:val="center"/>
              <w:rPr>
                <w:sz w:val="28"/>
              </w:rPr>
            </w:pPr>
            <w:r>
              <w:rPr>
                <w:sz w:val="28"/>
              </w:rPr>
              <w:t>0,3 час.</w:t>
            </w:r>
          </w:p>
        </w:tc>
      </w:tr>
      <w:tr w:rsidR="001F24DF">
        <w:trPr>
          <w:trHeight w:val="370"/>
        </w:trPr>
        <w:tc>
          <w:tcPr>
            <w:tcW w:w="5498" w:type="dxa"/>
          </w:tcPr>
          <w:p w:rsidR="001F24DF" w:rsidRDefault="001F24DF">
            <w:pPr>
              <w:pStyle w:val="TableParagraph"/>
              <w:spacing w:line="321" w:lineRule="exact"/>
              <w:ind w:left="110"/>
              <w:rPr>
                <w:sz w:val="28"/>
              </w:rPr>
            </w:pPr>
          </w:p>
          <w:p w:rsidR="001F24DF" w:rsidRDefault="001F24DF">
            <w:pPr>
              <w:pStyle w:val="TableParagraph"/>
              <w:spacing w:line="321" w:lineRule="exact"/>
              <w:ind w:left="110"/>
              <w:rPr>
                <w:sz w:val="28"/>
              </w:rPr>
            </w:pPr>
          </w:p>
          <w:p w:rsidR="001F24DF" w:rsidRDefault="001F24DF">
            <w:pPr>
              <w:pStyle w:val="TableParagraph"/>
              <w:spacing w:line="321" w:lineRule="exact"/>
              <w:ind w:left="110"/>
              <w:rPr>
                <w:sz w:val="28"/>
              </w:rPr>
            </w:pPr>
          </w:p>
        </w:tc>
        <w:tc>
          <w:tcPr>
            <w:tcW w:w="3827" w:type="dxa"/>
          </w:tcPr>
          <w:p w:rsidR="001F24DF" w:rsidRDefault="001F24DF">
            <w:pPr>
              <w:pStyle w:val="TableParagraph"/>
              <w:spacing w:line="321" w:lineRule="exact"/>
              <w:ind w:left="186" w:right="174"/>
              <w:jc w:val="center"/>
              <w:rPr>
                <w:sz w:val="28"/>
              </w:rPr>
            </w:pPr>
          </w:p>
        </w:tc>
      </w:tr>
    </w:tbl>
    <w:p w:rsidR="001F24DF" w:rsidRDefault="001F24DF">
      <w:pPr>
        <w:pStyle w:val="a3"/>
        <w:rPr>
          <w:sz w:val="20"/>
        </w:rPr>
      </w:pPr>
    </w:p>
    <w:p w:rsidR="001F24DF" w:rsidRDefault="001F24DF">
      <w:pPr>
        <w:pStyle w:val="a3"/>
        <w:ind w:left="755"/>
        <w:rPr>
          <w:sz w:val="20"/>
        </w:rPr>
      </w:pPr>
    </w:p>
    <w:p w:rsidR="001F24DF" w:rsidRDefault="001F24DF">
      <w:pPr>
        <w:pStyle w:val="a3"/>
        <w:ind w:left="755"/>
        <w:rPr>
          <w:sz w:val="20"/>
        </w:rPr>
      </w:pPr>
    </w:p>
    <w:p w:rsidR="001F24DF" w:rsidRDefault="001F24DF">
      <w:pPr>
        <w:pStyle w:val="a3"/>
        <w:ind w:left="755"/>
        <w:rPr>
          <w:sz w:val="20"/>
        </w:rPr>
      </w:pPr>
    </w:p>
    <w:p w:rsidR="001F24DF" w:rsidRDefault="001F24DF">
      <w:pPr>
        <w:pStyle w:val="a3"/>
        <w:ind w:left="755"/>
        <w:rPr>
          <w:sz w:val="20"/>
        </w:rPr>
      </w:pPr>
    </w:p>
    <w:p w:rsidR="001F24DF" w:rsidRDefault="0071592E">
      <w:pPr>
        <w:pStyle w:val="a3"/>
        <w:ind w:left="7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7" style="width:485.25pt;height:339.1pt;mso-position-horizontal-relative:char;mso-position-vertical-relative:line" coordsize="9705,67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43;top:9;width:9316;height:4750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5;top:5;width:9695;height:6772" filled="f" strokeweight=".5pt">
              <v:textbox inset="0,0,0,0">
                <w:txbxContent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rPr>
                        <w:b/>
                        <w:sz w:val="30"/>
                      </w:rPr>
                    </w:pPr>
                  </w:p>
                  <w:p w:rsidR="00C6079B" w:rsidRDefault="00C6079B">
                    <w:pPr>
                      <w:spacing w:before="1"/>
                      <w:rPr>
                        <w:b/>
                        <w:sz w:val="36"/>
                      </w:rPr>
                    </w:pPr>
                  </w:p>
                  <w:p w:rsidR="00C6079B" w:rsidRDefault="00C6079B">
                    <w:pPr>
                      <w:ind w:left="2078" w:right="207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Рисунок</w:t>
                    </w:r>
                    <w:proofErr w:type="gramStart"/>
                    <w:r>
                      <w:rPr>
                        <w:sz w:val="28"/>
                      </w:rPr>
                      <w:t>2</w:t>
                    </w:r>
                    <w:proofErr w:type="gramEnd"/>
                    <w:r>
                      <w:rPr>
                        <w:sz w:val="28"/>
                      </w:rPr>
                      <w:t>.1–</w:t>
                    </w:r>
                    <w:proofErr w:type="spellStart"/>
                    <w:r>
                      <w:rPr>
                        <w:sz w:val="28"/>
                      </w:rPr>
                      <w:t>Генеральныйпланпредприятия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1F24DF" w:rsidRDefault="001F24DF">
      <w:pPr>
        <w:pStyle w:val="a3"/>
        <w:rPr>
          <w:b/>
          <w:sz w:val="20"/>
        </w:rPr>
      </w:pPr>
    </w:p>
    <w:p w:rsidR="001F24DF" w:rsidRDefault="001F24DF">
      <w:pPr>
        <w:pStyle w:val="a3"/>
        <w:spacing w:before="8" w:after="1"/>
        <w:rPr>
          <w:b/>
          <w:sz w:val="21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74"/>
      </w:tblGrid>
      <w:tr w:rsidR="001F24DF">
        <w:trPr>
          <w:trHeight w:val="5631"/>
        </w:trPr>
        <w:tc>
          <w:tcPr>
            <w:tcW w:w="10074" w:type="dxa"/>
            <w:tcBorders>
              <w:bottom w:val="nil"/>
            </w:tcBorders>
          </w:tcPr>
          <w:p w:rsidR="001F24DF" w:rsidRDefault="00C6079B">
            <w:pPr>
              <w:pStyle w:val="TableParagraph"/>
              <w:ind w:left="5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>
                  <wp:extent cx="5808980" cy="3380740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203" cy="3380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4DF">
        <w:trPr>
          <w:trHeight w:val="1281"/>
        </w:trPr>
        <w:tc>
          <w:tcPr>
            <w:tcW w:w="10074" w:type="dxa"/>
            <w:tcBorders>
              <w:top w:val="nil"/>
            </w:tcBorders>
          </w:tcPr>
          <w:p w:rsidR="001F24DF" w:rsidRDefault="00C6079B">
            <w:pPr>
              <w:pStyle w:val="TableParagraph"/>
              <w:spacing w:before="161" w:line="480" w:lineRule="atLeast"/>
              <w:ind w:left="4357" w:right="118" w:hanging="4228"/>
              <w:rPr>
                <w:sz w:val="28"/>
              </w:rPr>
            </w:pPr>
            <w:r>
              <w:rPr>
                <w:sz w:val="28"/>
              </w:rPr>
              <w:t>Рисунок 2.2 – План пункта технического обслуживания машин и оборудования (</w:t>
            </w:r>
            <w:proofErr w:type="spellStart"/>
            <w:r>
              <w:rPr>
                <w:i/>
                <w:sz w:val="28"/>
              </w:rPr>
              <w:t>вмасштабе</w:t>
            </w:r>
            <w:proofErr w:type="spellEnd"/>
            <w:r>
              <w:rPr>
                <w:sz w:val="28"/>
              </w:rPr>
              <w:t>)</w:t>
            </w:r>
          </w:p>
        </w:tc>
      </w:tr>
    </w:tbl>
    <w:p w:rsidR="001F24DF" w:rsidRDefault="001F24DF">
      <w:pPr>
        <w:spacing w:line="480" w:lineRule="atLeast"/>
        <w:rPr>
          <w:sz w:val="28"/>
        </w:rPr>
        <w:sectPr w:rsidR="001F24DF">
          <w:pgSz w:w="11910" w:h="16840"/>
          <w:pgMar w:top="960" w:right="260" w:bottom="440" w:left="600" w:header="0" w:footer="168" w:gutter="0"/>
          <w:cols w:space="720"/>
        </w:sectPr>
      </w:pPr>
    </w:p>
    <w:p w:rsidR="001F24DF" w:rsidRDefault="00C6079B">
      <w:pPr>
        <w:pStyle w:val="a3"/>
        <w:spacing w:before="69" w:line="357" w:lineRule="auto"/>
        <w:ind w:left="2801" w:right="448" w:hanging="1987"/>
      </w:pPr>
      <w:r>
        <w:lastRenderedPageBreak/>
        <w:t>Таблица</w:t>
      </w:r>
      <w:proofErr w:type="gramStart"/>
      <w:r>
        <w:t>2</w:t>
      </w:r>
      <w:proofErr w:type="gramEnd"/>
      <w:r>
        <w:t>.1-Переченьикраткаяхарактеристикасредствтехническогообслуживанияидиагностирования</w:t>
      </w:r>
    </w:p>
    <w:p w:rsidR="001F24DF" w:rsidRDefault="001F24DF">
      <w:pPr>
        <w:pStyle w:val="a3"/>
        <w:rPr>
          <w:sz w:val="20"/>
        </w:rPr>
      </w:pPr>
    </w:p>
    <w:p w:rsidR="001F24DF" w:rsidRDefault="001F24DF">
      <w:pPr>
        <w:pStyle w:val="a3"/>
        <w:spacing w:before="4"/>
        <w:rPr>
          <w:sz w:val="22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1"/>
        <w:gridCol w:w="1601"/>
        <w:gridCol w:w="785"/>
        <w:gridCol w:w="2051"/>
        <w:gridCol w:w="2556"/>
      </w:tblGrid>
      <w:tr w:rsidR="001F24DF">
        <w:trPr>
          <w:trHeight w:val="640"/>
        </w:trPr>
        <w:tc>
          <w:tcPr>
            <w:tcW w:w="2801" w:type="dxa"/>
          </w:tcPr>
          <w:p w:rsidR="001F24DF" w:rsidRDefault="00C6079B">
            <w:pPr>
              <w:pStyle w:val="TableParagraph"/>
              <w:spacing w:line="320" w:lineRule="exact"/>
              <w:ind w:left="560" w:right="509" w:hanging="3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Наименование</w:t>
            </w:r>
            <w:r>
              <w:rPr>
                <w:sz w:val="28"/>
              </w:rPr>
              <w:t>оборудования</w:t>
            </w:r>
            <w:proofErr w:type="spellEnd"/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159"/>
              <w:ind w:left="127" w:right="113"/>
              <w:jc w:val="center"/>
              <w:rPr>
                <w:sz w:val="28"/>
              </w:rPr>
            </w:pPr>
            <w:r>
              <w:rPr>
                <w:sz w:val="28"/>
              </w:rPr>
              <w:t>Марка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159"/>
              <w:ind w:left="103" w:right="93"/>
              <w:jc w:val="center"/>
              <w:rPr>
                <w:sz w:val="28"/>
              </w:rPr>
            </w:pPr>
            <w:r>
              <w:rPr>
                <w:sz w:val="28"/>
              </w:rPr>
              <w:t>Кол.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line="320" w:lineRule="exact"/>
              <w:ind w:left="190" w:right="169" w:firstLine="610"/>
              <w:rPr>
                <w:sz w:val="28"/>
              </w:rPr>
            </w:pPr>
            <w:proofErr w:type="spellStart"/>
            <w:r>
              <w:rPr>
                <w:sz w:val="28"/>
              </w:rPr>
              <w:t>Годприобретения</w:t>
            </w:r>
            <w:proofErr w:type="spellEnd"/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159"/>
              <w:ind w:left="90" w:right="87"/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1F24DF">
        <w:trPr>
          <w:trHeight w:val="1450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Передвижная</w:t>
            </w:r>
          </w:p>
          <w:p w:rsidR="001F24DF" w:rsidRDefault="00C6079B">
            <w:pPr>
              <w:pStyle w:val="TableParagraph"/>
              <w:spacing w:before="36" w:line="486" w:lineRule="exact"/>
              <w:ind w:right="512"/>
              <w:rPr>
                <w:sz w:val="28"/>
              </w:rPr>
            </w:pPr>
            <w:proofErr w:type="spellStart"/>
            <w:r>
              <w:rPr>
                <w:sz w:val="28"/>
              </w:rPr>
              <w:t>маслораздаточнаяустановка</w:t>
            </w:r>
            <w:proofErr w:type="spellEnd"/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26" w:right="1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Samoa</w:t>
            </w:r>
            <w:proofErr w:type="spellEnd"/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0" w:right="738"/>
              <w:jc w:val="right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Удалениестарой</w:t>
            </w:r>
            <w:proofErr w:type="spellEnd"/>
          </w:p>
          <w:p w:rsidR="001F24DF" w:rsidRDefault="00C6079B">
            <w:pPr>
              <w:pStyle w:val="TableParagraph"/>
              <w:spacing w:before="36" w:line="486" w:lineRule="exact"/>
              <w:ind w:left="109" w:right="84"/>
              <w:rPr>
                <w:sz w:val="28"/>
              </w:rPr>
            </w:pPr>
            <w:r>
              <w:rPr>
                <w:sz w:val="28"/>
              </w:rPr>
              <w:t xml:space="preserve">смазки и </w:t>
            </w:r>
            <w:proofErr w:type="spellStart"/>
            <w:r>
              <w:rPr>
                <w:sz w:val="28"/>
              </w:rPr>
              <w:t>нанесениеновой</w:t>
            </w:r>
            <w:proofErr w:type="spellEnd"/>
          </w:p>
        </w:tc>
      </w:tr>
      <w:tr w:rsidR="001F24DF">
        <w:trPr>
          <w:trHeight w:val="1450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/>
              <w:rPr>
                <w:sz w:val="28"/>
              </w:rPr>
            </w:pPr>
            <w:proofErr w:type="spellStart"/>
            <w:r>
              <w:rPr>
                <w:sz w:val="28"/>
              </w:rPr>
              <w:t>Роликовыйстенддля</w:t>
            </w:r>
            <w:proofErr w:type="spellEnd"/>
          </w:p>
          <w:p w:rsidR="001F24DF" w:rsidRDefault="00C6079B">
            <w:pPr>
              <w:pStyle w:val="TableParagraph"/>
              <w:spacing w:before="5" w:line="480" w:lineRule="atLeast"/>
              <w:ind w:right="190"/>
              <w:rPr>
                <w:sz w:val="28"/>
              </w:rPr>
            </w:pPr>
            <w:proofErr w:type="spellStart"/>
            <w:r>
              <w:rPr>
                <w:sz w:val="28"/>
              </w:rPr>
              <w:t>проверкитормозныхсистем</w:t>
            </w:r>
            <w:proofErr w:type="spellEnd"/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26" w:right="113"/>
              <w:jc w:val="center"/>
              <w:rPr>
                <w:sz w:val="28"/>
              </w:rPr>
            </w:pPr>
            <w:r>
              <w:rPr>
                <w:sz w:val="28"/>
              </w:rPr>
              <w:t>CTM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0" w:right="738"/>
              <w:jc w:val="right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/>
              <w:ind w:left="90" w:right="1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Проверкатормозов</w:t>
            </w:r>
            <w:proofErr w:type="spellEnd"/>
          </w:p>
        </w:tc>
      </w:tr>
      <w:tr w:rsidR="001F24DF">
        <w:trPr>
          <w:trHeight w:val="1930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Газоанализатор</w:t>
            </w:r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ОКА-М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0" w:right="738"/>
              <w:jc w:val="right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60" w:lineRule="auto"/>
              <w:ind w:left="109" w:right="184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определениякачественного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иликоличественного</w:t>
            </w:r>
            <w:proofErr w:type="spellEnd"/>
          </w:p>
          <w:p w:rsidR="001F24DF" w:rsidRDefault="00C6079B">
            <w:pPr>
              <w:pStyle w:val="TableParagraph"/>
              <w:spacing w:before="2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составасмесей</w:t>
            </w:r>
            <w:proofErr w:type="spellEnd"/>
            <w:r>
              <w:rPr>
                <w:sz w:val="28"/>
              </w:rPr>
              <w:t xml:space="preserve"> газа</w:t>
            </w:r>
          </w:p>
        </w:tc>
      </w:tr>
      <w:tr w:rsidR="001F24DF">
        <w:trPr>
          <w:trHeight w:val="2415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 w:line="362" w:lineRule="auto"/>
              <w:ind w:right="88"/>
              <w:rPr>
                <w:sz w:val="28"/>
              </w:rPr>
            </w:pPr>
            <w:r>
              <w:rPr>
                <w:sz w:val="28"/>
              </w:rPr>
              <w:t xml:space="preserve">Прибор для </w:t>
            </w:r>
            <w:proofErr w:type="spellStart"/>
            <w:r>
              <w:rPr>
                <w:sz w:val="28"/>
              </w:rPr>
              <w:t>проверкисветопропускания</w:t>
            </w:r>
            <w:proofErr w:type="spellEnd"/>
          </w:p>
          <w:p w:rsidR="001F24DF" w:rsidRDefault="00C6079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стекол</w:t>
            </w:r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28" w:right="113"/>
              <w:jc w:val="center"/>
              <w:rPr>
                <w:sz w:val="28"/>
              </w:rPr>
            </w:pPr>
            <w:r>
              <w:rPr>
                <w:sz w:val="28"/>
              </w:rPr>
              <w:t>Тоник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0" w:right="738"/>
              <w:jc w:val="right"/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60" w:lineRule="auto"/>
              <w:ind w:left="109" w:right="241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определениясветопропусканиястекол</w:t>
            </w:r>
            <w:proofErr w:type="spellEnd"/>
          </w:p>
          <w:p w:rsidR="001F24DF" w:rsidRDefault="00C6079B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тонированных и</w:t>
            </w:r>
          </w:p>
          <w:p w:rsidR="001F24DF" w:rsidRDefault="00C6079B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затемненных</w:t>
            </w:r>
          </w:p>
        </w:tc>
      </w:tr>
      <w:tr w:rsidR="001F24DF">
        <w:trPr>
          <w:trHeight w:val="1935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 w:line="362" w:lineRule="auto"/>
              <w:ind w:right="1270"/>
              <w:rPr>
                <w:sz w:val="28"/>
              </w:rPr>
            </w:pPr>
            <w:r>
              <w:rPr>
                <w:sz w:val="28"/>
              </w:rPr>
              <w:t xml:space="preserve">Прибор </w:t>
            </w:r>
            <w:proofErr w:type="spellStart"/>
            <w:r>
              <w:rPr>
                <w:sz w:val="28"/>
              </w:rPr>
              <w:t>дляизмерения</w:t>
            </w:r>
            <w:proofErr w:type="spellEnd"/>
          </w:p>
          <w:p w:rsidR="001F24DF" w:rsidRDefault="00C6079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суммарноголюфтав</w:t>
            </w:r>
            <w:proofErr w:type="spellEnd"/>
          </w:p>
          <w:p w:rsidR="001F24DF" w:rsidRDefault="00C6079B">
            <w:pPr>
              <w:pStyle w:val="TableParagraph"/>
              <w:spacing w:before="163"/>
              <w:rPr>
                <w:sz w:val="28"/>
              </w:rPr>
            </w:pPr>
            <w:proofErr w:type="spellStart"/>
            <w:r>
              <w:rPr>
                <w:sz w:val="28"/>
              </w:rPr>
              <w:t>рулевомуправлении</w:t>
            </w:r>
            <w:proofErr w:type="spellEnd"/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26" w:right="113"/>
              <w:jc w:val="center"/>
              <w:rPr>
                <w:sz w:val="28"/>
              </w:rPr>
            </w:pPr>
            <w:r>
              <w:rPr>
                <w:sz w:val="28"/>
              </w:rPr>
              <w:t>Мета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0" w:right="738"/>
              <w:jc w:val="right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60" w:lineRule="auto"/>
              <w:ind w:left="109" w:right="502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измеренияугла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поворотарулевогоколеса</w:t>
            </w:r>
            <w:proofErr w:type="spellEnd"/>
          </w:p>
        </w:tc>
      </w:tr>
      <w:tr w:rsidR="001F24DF">
        <w:trPr>
          <w:trHeight w:val="2416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 w:line="357" w:lineRule="auto"/>
              <w:ind w:right="134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Стендыдляразборкиисборкидвигателей</w:t>
            </w:r>
            <w:proofErr w:type="spellEnd"/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18" w:right="113"/>
              <w:jc w:val="center"/>
              <w:rPr>
                <w:sz w:val="28"/>
              </w:rPr>
            </w:pPr>
            <w:r>
              <w:rPr>
                <w:sz w:val="28"/>
              </w:rPr>
              <w:t>С-РТ-01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0" w:right="738"/>
              <w:jc w:val="right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60" w:lineRule="auto"/>
              <w:ind w:left="109" w:right="88"/>
              <w:rPr>
                <w:sz w:val="28"/>
              </w:rPr>
            </w:pPr>
            <w:proofErr w:type="spellStart"/>
            <w:r>
              <w:rPr>
                <w:sz w:val="28"/>
              </w:rPr>
              <w:t>Длясборочно-разборочныхпроцессовдизельныхмоторов</w:t>
            </w:r>
            <w:proofErr w:type="spellEnd"/>
          </w:p>
          <w:p w:rsidR="001F24DF" w:rsidRDefault="00C6079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автомобилей</w:t>
            </w:r>
          </w:p>
        </w:tc>
      </w:tr>
      <w:tr w:rsidR="001F24DF">
        <w:trPr>
          <w:trHeight w:val="964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/>
              <w:rPr>
                <w:sz w:val="28"/>
              </w:rPr>
            </w:pPr>
            <w:proofErr w:type="spellStart"/>
            <w:r>
              <w:rPr>
                <w:sz w:val="28"/>
              </w:rPr>
              <w:t>Мультиметр</w:t>
            </w:r>
            <w:proofErr w:type="spellEnd"/>
            <w:r>
              <w:rPr>
                <w:sz w:val="28"/>
              </w:rPr>
              <w:t xml:space="preserve"> для</w:t>
            </w:r>
          </w:p>
          <w:p w:rsidR="001F24DF" w:rsidRDefault="00C6079B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проверки</w:t>
            </w:r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24" w:right="1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Digital</w:t>
            </w:r>
            <w:proofErr w:type="spellEnd"/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0" w:right="738"/>
              <w:jc w:val="right"/>
              <w:rPr>
                <w:sz w:val="28"/>
              </w:rPr>
            </w:pPr>
            <w:r>
              <w:rPr>
                <w:sz w:val="28"/>
              </w:rPr>
              <w:t>2015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дляизмерения</w:t>
            </w:r>
            <w:proofErr w:type="spellEnd"/>
          </w:p>
          <w:p w:rsidR="001F24DF" w:rsidRDefault="00C6079B">
            <w:pPr>
              <w:pStyle w:val="TableParagraph"/>
              <w:spacing w:before="158"/>
              <w:ind w:left="109"/>
              <w:rPr>
                <w:sz w:val="28"/>
              </w:rPr>
            </w:pPr>
            <w:r>
              <w:rPr>
                <w:sz w:val="28"/>
              </w:rPr>
              <w:t>различных</w:t>
            </w:r>
          </w:p>
        </w:tc>
      </w:tr>
    </w:tbl>
    <w:p w:rsidR="001F24DF" w:rsidRDefault="001F24DF">
      <w:pPr>
        <w:rPr>
          <w:sz w:val="28"/>
        </w:rPr>
        <w:sectPr w:rsidR="001F24DF">
          <w:pgSz w:w="11910" w:h="16840"/>
          <w:pgMar w:top="900" w:right="260" w:bottom="440" w:left="600" w:header="0" w:footer="168" w:gutter="0"/>
          <w:cols w:space="720"/>
        </w:sect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1"/>
        <w:gridCol w:w="1601"/>
        <w:gridCol w:w="785"/>
        <w:gridCol w:w="2051"/>
        <w:gridCol w:w="2556"/>
      </w:tblGrid>
      <w:tr w:rsidR="001F24DF">
        <w:trPr>
          <w:trHeight w:val="1930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 w:line="357" w:lineRule="auto"/>
              <w:ind w:left="110" w:right="197"/>
              <w:rPr>
                <w:sz w:val="28"/>
              </w:rPr>
            </w:pPr>
            <w:r>
              <w:rPr>
                <w:sz w:val="28"/>
              </w:rPr>
              <w:lastRenderedPageBreak/>
              <w:t>электрооборудования</w:t>
            </w:r>
          </w:p>
        </w:tc>
        <w:tc>
          <w:tcPr>
            <w:tcW w:w="1601" w:type="dxa"/>
          </w:tcPr>
          <w:p w:rsidR="001F24DF" w:rsidRDefault="001F24D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5" w:type="dxa"/>
          </w:tcPr>
          <w:p w:rsidR="001F24DF" w:rsidRDefault="001F24D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1" w:type="dxa"/>
          </w:tcPr>
          <w:p w:rsidR="001F24DF" w:rsidRDefault="001F24D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60" w:lineRule="auto"/>
              <w:ind w:left="109" w:right="669"/>
              <w:rPr>
                <w:sz w:val="28"/>
              </w:rPr>
            </w:pPr>
            <w:proofErr w:type="spellStart"/>
            <w:r>
              <w:rPr>
                <w:sz w:val="28"/>
              </w:rPr>
              <w:t>параметровэлектрическихсетей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иих</w:t>
            </w:r>
            <w:proofErr w:type="spellEnd"/>
          </w:p>
          <w:p w:rsidR="001F24DF" w:rsidRDefault="00C6079B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компонентов</w:t>
            </w:r>
          </w:p>
        </w:tc>
      </w:tr>
      <w:tr w:rsidR="001F24DF">
        <w:trPr>
          <w:trHeight w:val="3381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 w:line="360" w:lineRule="auto"/>
              <w:ind w:left="110" w:right="262"/>
              <w:rPr>
                <w:sz w:val="28"/>
              </w:rPr>
            </w:pPr>
            <w:r>
              <w:rPr>
                <w:sz w:val="28"/>
              </w:rPr>
              <w:t xml:space="preserve">Стенды </w:t>
            </w:r>
            <w:proofErr w:type="spellStart"/>
            <w:r>
              <w:rPr>
                <w:sz w:val="28"/>
              </w:rPr>
              <w:t>переносныедля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проверкифорсунок</w:t>
            </w:r>
            <w:proofErr w:type="spellEnd"/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22" w:right="113"/>
              <w:jc w:val="center"/>
              <w:rPr>
                <w:sz w:val="28"/>
              </w:rPr>
            </w:pPr>
            <w:r>
              <w:rPr>
                <w:sz w:val="28"/>
              </w:rPr>
              <w:t>Сорокин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725" w:right="715"/>
              <w:jc w:val="center"/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62" w:lineRule="auto"/>
              <w:ind w:left="109" w:right="428"/>
              <w:rPr>
                <w:sz w:val="28"/>
              </w:rPr>
            </w:pPr>
            <w:r>
              <w:rPr>
                <w:sz w:val="28"/>
              </w:rPr>
              <w:t xml:space="preserve">для испытания </w:t>
            </w:r>
            <w:proofErr w:type="spellStart"/>
            <w:r>
              <w:rPr>
                <w:sz w:val="28"/>
              </w:rPr>
              <w:t>ипроверки</w:t>
            </w:r>
            <w:proofErr w:type="spellEnd"/>
          </w:p>
          <w:p w:rsidR="001F24DF" w:rsidRDefault="00C6079B">
            <w:pPr>
              <w:pStyle w:val="TableParagraph"/>
              <w:spacing w:line="362" w:lineRule="auto"/>
              <w:ind w:left="109" w:right="74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механических</w:t>
            </w:r>
            <w:r>
              <w:rPr>
                <w:sz w:val="28"/>
              </w:rPr>
              <w:t>дизельныхфорсунок</w:t>
            </w:r>
            <w:proofErr w:type="spellEnd"/>
          </w:p>
          <w:p w:rsidR="001F24DF" w:rsidRDefault="00C6079B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отечественного</w:t>
            </w:r>
          </w:p>
          <w:p w:rsidR="001F24DF" w:rsidRDefault="00C6079B">
            <w:pPr>
              <w:pStyle w:val="TableParagraph"/>
              <w:spacing w:before="156"/>
              <w:ind w:left="109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</w:p>
        </w:tc>
      </w:tr>
      <w:tr w:rsidR="001F24DF">
        <w:trPr>
          <w:trHeight w:val="2415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Стенды</w:t>
            </w:r>
          </w:p>
          <w:p w:rsidR="001F24DF" w:rsidRDefault="00C6079B">
            <w:pPr>
              <w:pStyle w:val="TableParagraph"/>
              <w:spacing w:before="163" w:line="360" w:lineRule="auto"/>
              <w:ind w:left="110" w:right="349"/>
              <w:rPr>
                <w:sz w:val="28"/>
              </w:rPr>
            </w:pPr>
            <w:r>
              <w:rPr>
                <w:sz w:val="28"/>
              </w:rPr>
              <w:t xml:space="preserve">стационарные </w:t>
            </w:r>
            <w:proofErr w:type="spellStart"/>
            <w:r>
              <w:rPr>
                <w:sz w:val="28"/>
              </w:rPr>
              <w:t>длядиагностики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ирегулировкиТНВД</w:t>
            </w:r>
            <w:proofErr w:type="spellEnd"/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>ДД10-05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725" w:right="715"/>
              <w:jc w:val="center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60" w:lineRule="auto"/>
              <w:ind w:left="109" w:right="176"/>
              <w:rPr>
                <w:sz w:val="28"/>
              </w:rPr>
            </w:pPr>
            <w:proofErr w:type="spellStart"/>
            <w:r>
              <w:rPr>
                <w:sz w:val="28"/>
              </w:rPr>
              <w:t>Длярегулировкиидиагностикидизельнойтопливной</w:t>
            </w:r>
            <w:proofErr w:type="spellEnd"/>
          </w:p>
          <w:p w:rsidR="001F24DF" w:rsidRDefault="00C6079B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аппаратуры</w:t>
            </w:r>
          </w:p>
        </w:tc>
      </w:tr>
      <w:tr w:rsidR="001F24DF">
        <w:trPr>
          <w:trHeight w:val="4831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 w:line="362" w:lineRule="auto"/>
              <w:ind w:left="110" w:right="725"/>
              <w:rPr>
                <w:sz w:val="28"/>
              </w:rPr>
            </w:pPr>
            <w:proofErr w:type="spellStart"/>
            <w:r>
              <w:rPr>
                <w:sz w:val="28"/>
              </w:rPr>
              <w:t>Автомобильныесканеры</w:t>
            </w:r>
            <w:proofErr w:type="spellEnd"/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30" w:right="1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SkanTronic</w:t>
            </w:r>
            <w:proofErr w:type="spellEnd"/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725" w:right="715"/>
              <w:jc w:val="center"/>
              <w:rPr>
                <w:sz w:val="28"/>
              </w:rPr>
            </w:pPr>
            <w:r>
              <w:rPr>
                <w:sz w:val="28"/>
              </w:rPr>
              <w:t>2014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62" w:lineRule="auto"/>
              <w:ind w:left="109" w:right="118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Позволяет</w:t>
            </w:r>
            <w:r>
              <w:rPr>
                <w:sz w:val="28"/>
              </w:rPr>
              <w:t>получать</w:t>
            </w:r>
            <w:proofErr w:type="spellEnd"/>
          </w:p>
          <w:p w:rsidR="001F24DF" w:rsidRDefault="00C6079B">
            <w:pPr>
              <w:pStyle w:val="TableParagraph"/>
              <w:spacing w:line="362" w:lineRule="auto"/>
              <w:ind w:left="109" w:right="186"/>
              <w:rPr>
                <w:sz w:val="28"/>
              </w:rPr>
            </w:pPr>
            <w:proofErr w:type="spellStart"/>
            <w:r>
              <w:rPr>
                <w:sz w:val="28"/>
              </w:rPr>
              <w:t>исчерпывающуюинформацию</w:t>
            </w:r>
            <w:proofErr w:type="spellEnd"/>
            <w:r>
              <w:rPr>
                <w:sz w:val="28"/>
              </w:rPr>
              <w:t xml:space="preserve"> о </w:t>
            </w:r>
            <w:proofErr w:type="spellStart"/>
            <w:r>
              <w:rPr>
                <w:sz w:val="28"/>
              </w:rPr>
              <w:t>егосостоянии</w:t>
            </w:r>
            <w:proofErr w:type="spellEnd"/>
            <w:r>
              <w:rPr>
                <w:sz w:val="28"/>
              </w:rPr>
              <w:t>,</w:t>
            </w:r>
          </w:p>
          <w:p w:rsidR="001F24DF" w:rsidRDefault="00C6079B">
            <w:pPr>
              <w:pStyle w:val="TableParagraph"/>
              <w:spacing w:line="360" w:lineRule="auto"/>
              <w:ind w:left="109" w:right="463"/>
              <w:rPr>
                <w:sz w:val="28"/>
              </w:rPr>
            </w:pPr>
            <w:proofErr w:type="spellStart"/>
            <w:r>
              <w:rPr>
                <w:sz w:val="28"/>
              </w:rPr>
              <w:t>измерятьхарактеристики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читывать</w:t>
            </w:r>
            <w:proofErr w:type="spellEnd"/>
          </w:p>
          <w:p w:rsidR="001F24DF" w:rsidRDefault="00C6079B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показанияс</w:t>
            </w:r>
            <w:proofErr w:type="spellEnd"/>
          </w:p>
          <w:p w:rsidR="001F24DF" w:rsidRDefault="00C6079B">
            <w:pPr>
              <w:pStyle w:val="TableParagraph"/>
              <w:spacing w:before="150"/>
              <w:ind w:left="109"/>
              <w:rPr>
                <w:sz w:val="28"/>
              </w:rPr>
            </w:pPr>
            <w:r>
              <w:rPr>
                <w:sz w:val="28"/>
              </w:rPr>
              <w:t>датчиков</w:t>
            </w:r>
          </w:p>
        </w:tc>
      </w:tr>
      <w:tr w:rsidR="001F24DF">
        <w:trPr>
          <w:trHeight w:val="1935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Гайковерты</w:t>
            </w:r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30" w:right="11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Myltu</w:t>
            </w:r>
            <w:proofErr w:type="spellEnd"/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725" w:right="715"/>
              <w:jc w:val="center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60" w:lineRule="auto"/>
              <w:ind w:left="109" w:right="282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откручиванияи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закручиваниярезьбовых</w:t>
            </w:r>
            <w:proofErr w:type="spellEnd"/>
          </w:p>
          <w:p w:rsidR="001F24DF" w:rsidRDefault="00C6079B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соединений</w:t>
            </w:r>
          </w:p>
        </w:tc>
      </w:tr>
    </w:tbl>
    <w:p w:rsidR="001F24DF" w:rsidRDefault="001F24DF">
      <w:pPr>
        <w:rPr>
          <w:sz w:val="28"/>
        </w:rPr>
        <w:sectPr w:rsidR="001F24DF">
          <w:pgSz w:w="11910" w:h="16840"/>
          <w:pgMar w:top="960" w:right="260" w:bottom="360" w:left="600" w:header="0" w:footer="168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1"/>
        <w:gridCol w:w="1601"/>
        <w:gridCol w:w="785"/>
        <w:gridCol w:w="2051"/>
        <w:gridCol w:w="2556"/>
      </w:tblGrid>
      <w:tr w:rsidR="001F24DF">
        <w:trPr>
          <w:trHeight w:val="1450"/>
        </w:trPr>
        <w:tc>
          <w:tcPr>
            <w:tcW w:w="2801" w:type="dxa"/>
          </w:tcPr>
          <w:p w:rsidR="001F24DF" w:rsidRDefault="001F24D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1" w:type="dxa"/>
          </w:tcPr>
          <w:p w:rsidR="001F24DF" w:rsidRDefault="001F24D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5" w:type="dxa"/>
          </w:tcPr>
          <w:p w:rsidR="001F24DF" w:rsidRDefault="001F24D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1" w:type="dxa"/>
          </w:tcPr>
          <w:p w:rsidR="001F24DF" w:rsidRDefault="001F24D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57" w:lineRule="auto"/>
              <w:ind w:left="109" w:right="203"/>
              <w:rPr>
                <w:sz w:val="28"/>
              </w:rPr>
            </w:pPr>
            <w:r>
              <w:rPr>
                <w:sz w:val="28"/>
              </w:rPr>
              <w:t xml:space="preserve">больших </w:t>
            </w:r>
            <w:proofErr w:type="spellStart"/>
            <w:r>
              <w:rPr>
                <w:sz w:val="28"/>
              </w:rPr>
              <w:t>размеровузловиагрегатов</w:t>
            </w:r>
            <w:proofErr w:type="spellEnd"/>
          </w:p>
          <w:p w:rsidR="001F24DF" w:rsidRDefault="00C6079B">
            <w:pPr>
              <w:pStyle w:val="TableParagraph"/>
              <w:spacing w:before="6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грузовыхавто</w:t>
            </w:r>
            <w:proofErr w:type="spellEnd"/>
          </w:p>
        </w:tc>
      </w:tr>
      <w:tr w:rsidR="001F24DF">
        <w:trPr>
          <w:trHeight w:val="4346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4" w:line="360" w:lineRule="auto"/>
              <w:ind w:right="564"/>
              <w:rPr>
                <w:sz w:val="28"/>
              </w:rPr>
            </w:pPr>
            <w:r>
              <w:rPr>
                <w:sz w:val="28"/>
              </w:rPr>
              <w:t xml:space="preserve">Пресс для </w:t>
            </w:r>
            <w:proofErr w:type="spellStart"/>
            <w:r>
              <w:rPr>
                <w:sz w:val="28"/>
              </w:rPr>
              <w:t>клепкифрикционныхнакладок</w:t>
            </w:r>
            <w:proofErr w:type="spellEnd"/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4"/>
              <w:ind w:left="126" w:right="113"/>
              <w:jc w:val="center"/>
              <w:rPr>
                <w:sz w:val="28"/>
              </w:rPr>
            </w:pPr>
            <w:r>
              <w:rPr>
                <w:sz w:val="28"/>
              </w:rPr>
              <w:t>Мета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4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4"/>
              <w:ind w:left="0" w:right="738"/>
              <w:jc w:val="right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4" w:line="360" w:lineRule="auto"/>
              <w:ind w:left="109" w:right="253"/>
              <w:rPr>
                <w:sz w:val="28"/>
              </w:rPr>
            </w:pPr>
            <w:r>
              <w:rPr>
                <w:sz w:val="28"/>
              </w:rPr>
              <w:t xml:space="preserve">Предназначен </w:t>
            </w:r>
            <w:proofErr w:type="spellStart"/>
            <w:r>
              <w:rPr>
                <w:sz w:val="28"/>
              </w:rPr>
              <w:t>дляклепкифрикционныхнакладоктормозныхколодок</w:t>
            </w:r>
            <w:proofErr w:type="gramStart"/>
            <w:r>
              <w:rPr>
                <w:sz w:val="28"/>
              </w:rPr>
              <w:t>,д</w:t>
            </w:r>
            <w:proofErr w:type="gramEnd"/>
            <w:r>
              <w:rPr>
                <w:sz w:val="28"/>
              </w:rPr>
              <w:t>исков</w:t>
            </w:r>
            <w:proofErr w:type="spellEnd"/>
          </w:p>
          <w:p w:rsidR="001F24DF" w:rsidRDefault="00C6079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сцепленияидля</w:t>
            </w:r>
            <w:proofErr w:type="spellEnd"/>
          </w:p>
          <w:p w:rsidR="001F24DF" w:rsidRDefault="00C6079B">
            <w:pPr>
              <w:pStyle w:val="TableParagraph"/>
              <w:spacing w:before="5" w:line="480" w:lineRule="atLeast"/>
              <w:ind w:left="109" w:right="88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выпрессовки</w:t>
            </w:r>
            <w:r>
              <w:rPr>
                <w:sz w:val="28"/>
              </w:rPr>
              <w:t>заклепок</w:t>
            </w:r>
            <w:proofErr w:type="spellEnd"/>
          </w:p>
        </w:tc>
      </w:tr>
      <w:tr w:rsidR="001F24DF">
        <w:trPr>
          <w:trHeight w:val="3380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 w:line="357" w:lineRule="auto"/>
              <w:ind w:right="345"/>
              <w:rPr>
                <w:sz w:val="28"/>
              </w:rPr>
            </w:pPr>
            <w:r>
              <w:rPr>
                <w:sz w:val="28"/>
              </w:rPr>
              <w:t xml:space="preserve">Моечная </w:t>
            </w:r>
            <w:proofErr w:type="spellStart"/>
            <w:r>
              <w:rPr>
                <w:sz w:val="28"/>
              </w:rPr>
              <w:t>установкавысокогодавления</w:t>
            </w:r>
            <w:proofErr w:type="spellEnd"/>
          </w:p>
          <w:p w:rsidR="001F24DF" w:rsidRDefault="00C6079B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Wapelan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/>
              <w:ind w:left="125" w:right="1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Karcher</w:t>
            </w:r>
            <w:proofErr w:type="spellEnd"/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0" w:right="738"/>
              <w:jc w:val="right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57" w:lineRule="auto"/>
              <w:ind w:left="109" w:right="305"/>
              <w:rPr>
                <w:sz w:val="28"/>
              </w:rPr>
            </w:pPr>
            <w:r>
              <w:rPr>
                <w:sz w:val="28"/>
              </w:rPr>
              <w:t xml:space="preserve">предназначен </w:t>
            </w:r>
            <w:proofErr w:type="spellStart"/>
            <w:r>
              <w:rPr>
                <w:sz w:val="28"/>
              </w:rPr>
              <w:t>дляочистки</w:t>
            </w:r>
            <w:proofErr w:type="spellEnd"/>
          </w:p>
          <w:p w:rsidR="001F24DF" w:rsidRDefault="00C6079B">
            <w:pPr>
              <w:pStyle w:val="TableParagraph"/>
              <w:spacing w:before="6" w:line="360" w:lineRule="auto"/>
              <w:ind w:left="109" w:right="462"/>
              <w:rPr>
                <w:sz w:val="28"/>
              </w:rPr>
            </w:pPr>
            <w:proofErr w:type="spellStart"/>
            <w:r>
              <w:rPr>
                <w:sz w:val="28"/>
              </w:rPr>
              <w:t>поверхностеймощной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струёйводы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отразличногорода</w:t>
            </w:r>
            <w:proofErr w:type="spellEnd"/>
          </w:p>
          <w:p w:rsidR="001F24DF" w:rsidRDefault="00C6079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загрязнений</w:t>
            </w:r>
          </w:p>
        </w:tc>
      </w:tr>
      <w:tr w:rsidR="001F24DF">
        <w:trPr>
          <w:trHeight w:val="3866"/>
        </w:trPr>
        <w:tc>
          <w:tcPr>
            <w:tcW w:w="2801" w:type="dxa"/>
          </w:tcPr>
          <w:p w:rsidR="001F24DF" w:rsidRDefault="00C6079B">
            <w:pPr>
              <w:pStyle w:val="TableParagraph"/>
              <w:spacing w:before="3" w:line="362" w:lineRule="auto"/>
              <w:ind w:right="668"/>
              <w:rPr>
                <w:sz w:val="28"/>
              </w:rPr>
            </w:pPr>
            <w:r>
              <w:rPr>
                <w:sz w:val="28"/>
              </w:rPr>
              <w:t xml:space="preserve">Подъемники </w:t>
            </w:r>
            <w:proofErr w:type="spellStart"/>
            <w:r>
              <w:rPr>
                <w:sz w:val="28"/>
              </w:rPr>
              <w:t>длявывешивания</w:t>
            </w:r>
            <w:proofErr w:type="spellEnd"/>
          </w:p>
          <w:p w:rsidR="001F24DF" w:rsidRDefault="00C6079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автомобилей</w:t>
            </w:r>
          </w:p>
        </w:tc>
        <w:tc>
          <w:tcPr>
            <w:tcW w:w="1601" w:type="dxa"/>
          </w:tcPr>
          <w:p w:rsidR="001F24DF" w:rsidRDefault="00C6079B">
            <w:pPr>
              <w:pStyle w:val="TableParagraph"/>
              <w:spacing w:before="3" w:line="362" w:lineRule="auto"/>
              <w:ind w:left="325" w:right="260" w:hanging="50"/>
              <w:rPr>
                <w:sz w:val="28"/>
              </w:rPr>
            </w:pPr>
            <w:r>
              <w:rPr>
                <w:sz w:val="28"/>
              </w:rPr>
              <w:t>ДАРЗП-97МК-1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51" w:type="dxa"/>
          </w:tcPr>
          <w:p w:rsidR="001F24DF" w:rsidRDefault="00C6079B">
            <w:pPr>
              <w:pStyle w:val="TableParagraph"/>
              <w:spacing w:before="3"/>
              <w:ind w:left="0" w:right="738"/>
              <w:jc w:val="right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2556" w:type="dxa"/>
          </w:tcPr>
          <w:p w:rsidR="001F24DF" w:rsidRDefault="00C6079B">
            <w:pPr>
              <w:pStyle w:val="TableParagraph"/>
              <w:spacing w:before="3" w:line="362" w:lineRule="auto"/>
              <w:ind w:left="109" w:right="253"/>
              <w:rPr>
                <w:sz w:val="28"/>
              </w:rPr>
            </w:pPr>
            <w:r>
              <w:rPr>
                <w:sz w:val="28"/>
              </w:rPr>
              <w:t xml:space="preserve">Предназначен </w:t>
            </w:r>
            <w:proofErr w:type="spellStart"/>
            <w:r>
              <w:rPr>
                <w:sz w:val="28"/>
              </w:rPr>
              <w:t>дляподъёма</w:t>
            </w:r>
            <w:proofErr w:type="spellEnd"/>
          </w:p>
          <w:p w:rsidR="001F24DF" w:rsidRDefault="00C6079B">
            <w:pPr>
              <w:pStyle w:val="TableParagraph"/>
              <w:spacing w:line="360" w:lineRule="auto"/>
              <w:ind w:left="109" w:right="654"/>
              <w:rPr>
                <w:sz w:val="28"/>
              </w:rPr>
            </w:pPr>
            <w:r>
              <w:rPr>
                <w:sz w:val="28"/>
              </w:rPr>
              <w:t xml:space="preserve">автомобилей </w:t>
            </w:r>
            <w:proofErr w:type="spellStart"/>
            <w:r>
              <w:rPr>
                <w:sz w:val="28"/>
              </w:rPr>
              <w:t>иудержаниявподнятомположении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наопределённой</w:t>
            </w:r>
            <w:proofErr w:type="spellEnd"/>
          </w:p>
          <w:p w:rsidR="001F24DF" w:rsidRDefault="00C6079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высоте</w:t>
            </w:r>
          </w:p>
        </w:tc>
      </w:tr>
    </w:tbl>
    <w:p w:rsidR="001F24DF" w:rsidRDefault="001F24DF">
      <w:pPr>
        <w:rPr>
          <w:sz w:val="28"/>
        </w:rPr>
        <w:sectPr w:rsidR="001F24DF">
          <w:pgSz w:w="11910" w:h="16840"/>
          <w:pgMar w:top="960" w:right="260" w:bottom="360" w:left="600" w:header="0" w:footer="168" w:gutter="0"/>
          <w:cols w:space="720"/>
        </w:sectPr>
      </w:pP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14"/>
      </w:tblGrid>
      <w:tr w:rsidR="001F24DF">
        <w:trPr>
          <w:trHeight w:val="6802"/>
        </w:trPr>
        <w:tc>
          <w:tcPr>
            <w:tcW w:w="9314" w:type="dxa"/>
            <w:tcBorders>
              <w:bottom w:val="nil"/>
            </w:tcBorders>
          </w:tcPr>
          <w:p w:rsidR="001F24DF" w:rsidRDefault="00C6079B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>
                  <wp:extent cx="5753100" cy="4094480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35" cy="4095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4DF">
        <w:trPr>
          <w:trHeight w:val="799"/>
        </w:trPr>
        <w:tc>
          <w:tcPr>
            <w:tcW w:w="9314" w:type="dxa"/>
            <w:tcBorders>
              <w:top w:val="nil"/>
            </w:tcBorders>
          </w:tcPr>
          <w:p w:rsidR="001F24DF" w:rsidRDefault="001F24DF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1F24DF" w:rsidRDefault="00C6079B">
            <w:pPr>
              <w:pStyle w:val="TableParagraph"/>
              <w:ind w:left="1249" w:right="1250"/>
              <w:jc w:val="center"/>
              <w:rPr>
                <w:sz w:val="28"/>
              </w:rPr>
            </w:pPr>
            <w:r>
              <w:rPr>
                <w:sz w:val="28"/>
              </w:rPr>
              <w:t>Рисунок2.3–</w:t>
            </w:r>
            <w:proofErr w:type="spellStart"/>
            <w:r>
              <w:rPr>
                <w:sz w:val="28"/>
              </w:rPr>
              <w:t>Планремонтного</w:t>
            </w:r>
            <w:proofErr w:type="spellEnd"/>
            <w:r>
              <w:rPr>
                <w:sz w:val="28"/>
              </w:rPr>
              <w:t xml:space="preserve"> отделени</w:t>
            </w:r>
            <w:proofErr w:type="gramStart"/>
            <w:r>
              <w:rPr>
                <w:sz w:val="28"/>
              </w:rPr>
              <w:t>я(</w:t>
            </w:r>
            <w:proofErr w:type="spellStart"/>
            <w:proofErr w:type="gramEnd"/>
            <w:r>
              <w:rPr>
                <w:i/>
                <w:sz w:val="28"/>
              </w:rPr>
              <w:t>вмасштабе</w:t>
            </w:r>
            <w:proofErr w:type="spellEnd"/>
            <w:r>
              <w:rPr>
                <w:sz w:val="28"/>
              </w:rPr>
              <w:t>)</w:t>
            </w:r>
          </w:p>
        </w:tc>
      </w:tr>
    </w:tbl>
    <w:p w:rsidR="001F24DF" w:rsidRDefault="001F24DF">
      <w:pPr>
        <w:pStyle w:val="a3"/>
        <w:rPr>
          <w:sz w:val="20"/>
        </w:rPr>
      </w:pPr>
    </w:p>
    <w:p w:rsidR="001F24DF" w:rsidRDefault="001F24DF">
      <w:pPr>
        <w:pStyle w:val="a3"/>
        <w:rPr>
          <w:sz w:val="20"/>
        </w:rPr>
      </w:pPr>
    </w:p>
    <w:p w:rsidR="001F24DF" w:rsidRDefault="001F24DF">
      <w:pPr>
        <w:pStyle w:val="a3"/>
        <w:rPr>
          <w:sz w:val="20"/>
        </w:rPr>
      </w:pPr>
    </w:p>
    <w:p w:rsidR="001F24DF" w:rsidRDefault="001F24DF">
      <w:pPr>
        <w:pStyle w:val="a3"/>
        <w:spacing w:before="1"/>
        <w:rPr>
          <w:sz w:val="17"/>
        </w:rPr>
      </w:pPr>
    </w:p>
    <w:p w:rsidR="001F24DF" w:rsidRDefault="00C6079B">
      <w:pPr>
        <w:pStyle w:val="a3"/>
        <w:spacing w:before="88" w:line="362" w:lineRule="auto"/>
        <w:ind w:left="2916" w:right="448" w:hanging="1987"/>
      </w:pPr>
      <w:r>
        <w:t>Таблица</w:t>
      </w:r>
      <w:proofErr w:type="gramStart"/>
      <w:r>
        <w:t>2</w:t>
      </w:r>
      <w:proofErr w:type="gramEnd"/>
      <w:r>
        <w:t>.2-Переченьикраткаяхарактеристикаремонтно-технологическогооборудования</w:t>
      </w:r>
    </w:p>
    <w:p w:rsidR="001F24DF" w:rsidRDefault="001F24DF">
      <w:pPr>
        <w:pStyle w:val="a3"/>
        <w:rPr>
          <w:sz w:val="20"/>
        </w:rPr>
      </w:pPr>
    </w:p>
    <w:p w:rsidR="001F24DF" w:rsidRDefault="001F24DF">
      <w:pPr>
        <w:pStyle w:val="a3"/>
        <w:spacing w:before="2" w:after="1"/>
        <w:rPr>
          <w:sz w:val="21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6"/>
        <w:gridCol w:w="1790"/>
        <w:gridCol w:w="785"/>
        <w:gridCol w:w="2050"/>
        <w:gridCol w:w="2915"/>
      </w:tblGrid>
      <w:tr w:rsidR="001F24DF">
        <w:trPr>
          <w:trHeight w:val="645"/>
        </w:trPr>
        <w:tc>
          <w:tcPr>
            <w:tcW w:w="2136" w:type="dxa"/>
          </w:tcPr>
          <w:p w:rsidR="001F24DF" w:rsidRDefault="00C6079B">
            <w:pPr>
              <w:pStyle w:val="TableParagraph"/>
              <w:spacing w:line="320" w:lineRule="exact"/>
              <w:ind w:left="235" w:right="174" w:hanging="4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Наименование</w:t>
            </w:r>
            <w:r>
              <w:rPr>
                <w:sz w:val="28"/>
              </w:rPr>
              <w:t>оборудования</w:t>
            </w:r>
            <w:proofErr w:type="spellEnd"/>
          </w:p>
        </w:tc>
        <w:tc>
          <w:tcPr>
            <w:tcW w:w="1790" w:type="dxa"/>
          </w:tcPr>
          <w:p w:rsidR="001F24DF" w:rsidRDefault="00C6079B">
            <w:pPr>
              <w:pStyle w:val="TableParagraph"/>
              <w:spacing w:before="159"/>
              <w:ind w:left="125" w:right="111"/>
              <w:jc w:val="center"/>
              <w:rPr>
                <w:sz w:val="28"/>
              </w:rPr>
            </w:pPr>
            <w:r>
              <w:rPr>
                <w:sz w:val="28"/>
              </w:rPr>
              <w:t>Марка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159"/>
              <w:ind w:left="104" w:right="93"/>
              <w:jc w:val="center"/>
              <w:rPr>
                <w:sz w:val="28"/>
              </w:rPr>
            </w:pPr>
            <w:r>
              <w:rPr>
                <w:sz w:val="28"/>
              </w:rPr>
              <w:t>Кол.</w:t>
            </w:r>
          </w:p>
        </w:tc>
        <w:tc>
          <w:tcPr>
            <w:tcW w:w="2050" w:type="dxa"/>
          </w:tcPr>
          <w:p w:rsidR="001F24DF" w:rsidRDefault="00C6079B">
            <w:pPr>
              <w:pStyle w:val="TableParagraph"/>
              <w:spacing w:line="320" w:lineRule="exact"/>
              <w:ind w:left="196" w:right="162" w:firstLine="610"/>
              <w:rPr>
                <w:sz w:val="28"/>
              </w:rPr>
            </w:pPr>
            <w:proofErr w:type="spellStart"/>
            <w:r>
              <w:rPr>
                <w:sz w:val="28"/>
              </w:rPr>
              <w:t>Годприобретения</w:t>
            </w:r>
            <w:proofErr w:type="spellEnd"/>
          </w:p>
        </w:tc>
        <w:tc>
          <w:tcPr>
            <w:tcW w:w="2915" w:type="dxa"/>
          </w:tcPr>
          <w:p w:rsidR="001F24DF" w:rsidRDefault="00C6079B">
            <w:pPr>
              <w:pStyle w:val="TableParagraph"/>
              <w:spacing w:before="159"/>
              <w:ind w:left="761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1F24DF">
        <w:trPr>
          <w:trHeight w:val="1930"/>
        </w:trPr>
        <w:tc>
          <w:tcPr>
            <w:tcW w:w="2136" w:type="dxa"/>
          </w:tcPr>
          <w:p w:rsidR="001F24DF" w:rsidRDefault="00C6079B">
            <w:pPr>
              <w:pStyle w:val="TableParagraph"/>
              <w:spacing w:before="3" w:line="357" w:lineRule="auto"/>
              <w:ind w:left="670" w:right="437" w:hanging="201"/>
              <w:rPr>
                <w:sz w:val="28"/>
              </w:rPr>
            </w:pPr>
            <w:proofErr w:type="spellStart"/>
            <w:r>
              <w:rPr>
                <w:sz w:val="28"/>
              </w:rPr>
              <w:t>Токарныйстанок</w:t>
            </w:r>
            <w:proofErr w:type="spellEnd"/>
          </w:p>
        </w:tc>
        <w:tc>
          <w:tcPr>
            <w:tcW w:w="1790" w:type="dxa"/>
          </w:tcPr>
          <w:p w:rsidR="001F24DF" w:rsidRDefault="00C6079B">
            <w:pPr>
              <w:pStyle w:val="TableParagraph"/>
              <w:spacing w:before="3"/>
              <w:ind w:left="125" w:right="114"/>
              <w:jc w:val="center"/>
              <w:rPr>
                <w:sz w:val="28"/>
              </w:rPr>
            </w:pPr>
            <w:r>
              <w:rPr>
                <w:sz w:val="28"/>
              </w:rPr>
              <w:t>ИЖ250ИТВ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0" w:type="dxa"/>
          </w:tcPr>
          <w:p w:rsidR="001F24DF" w:rsidRDefault="00C6079B">
            <w:pPr>
              <w:pStyle w:val="TableParagraph"/>
              <w:spacing w:before="3"/>
              <w:ind w:left="726" w:right="713"/>
              <w:jc w:val="center"/>
              <w:rPr>
                <w:sz w:val="28"/>
              </w:rPr>
            </w:pPr>
            <w:r>
              <w:rPr>
                <w:sz w:val="28"/>
              </w:rPr>
              <w:t>2004</w:t>
            </w:r>
          </w:p>
        </w:tc>
        <w:tc>
          <w:tcPr>
            <w:tcW w:w="2915" w:type="dxa"/>
          </w:tcPr>
          <w:p w:rsidR="001F24DF" w:rsidRDefault="00C6079B">
            <w:pPr>
              <w:pStyle w:val="TableParagraph"/>
              <w:spacing w:before="3" w:line="357" w:lineRule="auto"/>
              <w:ind w:left="111" w:right="1007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обработкизаготовокиз</w:t>
            </w:r>
            <w:proofErr w:type="spellEnd"/>
          </w:p>
          <w:p w:rsidR="001F24DF" w:rsidRDefault="00C6079B">
            <w:pPr>
              <w:pStyle w:val="TableParagraph"/>
              <w:spacing w:before="6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металлов</w:t>
            </w:r>
            <w:proofErr w:type="gramStart"/>
            <w:r>
              <w:rPr>
                <w:sz w:val="28"/>
              </w:rPr>
              <w:t>,д</w:t>
            </w:r>
            <w:proofErr w:type="gramEnd"/>
            <w:r>
              <w:rPr>
                <w:sz w:val="28"/>
              </w:rPr>
              <w:t>ревесины</w:t>
            </w:r>
            <w:proofErr w:type="spellEnd"/>
          </w:p>
          <w:p w:rsidR="001F24DF" w:rsidRDefault="00C6079B">
            <w:pPr>
              <w:pStyle w:val="TableParagraph"/>
              <w:spacing w:before="163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идругих</w:t>
            </w:r>
            <w:proofErr w:type="spellEnd"/>
            <w:r>
              <w:rPr>
                <w:sz w:val="28"/>
              </w:rPr>
              <w:t xml:space="preserve"> материалов.</w:t>
            </w:r>
          </w:p>
        </w:tc>
      </w:tr>
      <w:tr w:rsidR="001F24DF">
        <w:trPr>
          <w:trHeight w:val="1930"/>
        </w:trPr>
        <w:tc>
          <w:tcPr>
            <w:tcW w:w="2136" w:type="dxa"/>
          </w:tcPr>
          <w:p w:rsidR="001F24DF" w:rsidRDefault="00C6079B">
            <w:pPr>
              <w:pStyle w:val="TableParagraph"/>
              <w:spacing w:before="3" w:line="362" w:lineRule="auto"/>
              <w:ind w:left="670" w:right="484" w:hanging="156"/>
              <w:rPr>
                <w:sz w:val="28"/>
              </w:rPr>
            </w:pPr>
            <w:proofErr w:type="spellStart"/>
            <w:r>
              <w:rPr>
                <w:sz w:val="28"/>
              </w:rPr>
              <w:t>Заточнойстанок</w:t>
            </w:r>
            <w:proofErr w:type="spellEnd"/>
          </w:p>
        </w:tc>
        <w:tc>
          <w:tcPr>
            <w:tcW w:w="1790" w:type="dxa"/>
          </w:tcPr>
          <w:p w:rsidR="001F24DF" w:rsidRDefault="00C6079B">
            <w:pPr>
              <w:pStyle w:val="TableParagraph"/>
              <w:spacing w:before="3"/>
              <w:ind w:left="124" w:right="114"/>
              <w:jc w:val="center"/>
              <w:rPr>
                <w:sz w:val="28"/>
              </w:rPr>
            </w:pPr>
            <w:r>
              <w:rPr>
                <w:sz w:val="28"/>
              </w:rPr>
              <w:t>Дзержинск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0" w:type="dxa"/>
          </w:tcPr>
          <w:p w:rsidR="001F24DF" w:rsidRDefault="00C6079B">
            <w:pPr>
              <w:pStyle w:val="TableParagraph"/>
              <w:spacing w:before="3"/>
              <w:ind w:left="726" w:right="713"/>
              <w:jc w:val="center"/>
              <w:rPr>
                <w:sz w:val="28"/>
              </w:rPr>
            </w:pPr>
            <w:r>
              <w:rPr>
                <w:sz w:val="28"/>
              </w:rPr>
              <w:t>2004</w:t>
            </w:r>
          </w:p>
        </w:tc>
        <w:tc>
          <w:tcPr>
            <w:tcW w:w="2915" w:type="dxa"/>
          </w:tcPr>
          <w:p w:rsidR="001F24DF" w:rsidRDefault="00C6079B">
            <w:pPr>
              <w:pStyle w:val="TableParagraph"/>
              <w:spacing w:before="3" w:line="360" w:lineRule="auto"/>
              <w:ind w:left="111" w:right="264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формированиякромки</w:t>
            </w:r>
            <w:proofErr w:type="spellEnd"/>
            <w:r>
              <w:rPr>
                <w:sz w:val="28"/>
              </w:rPr>
              <w:t xml:space="preserve"> (заточки</w:t>
            </w:r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олющихирежущих</w:t>
            </w:r>
            <w:proofErr w:type="spellEnd"/>
          </w:p>
          <w:p w:rsidR="001F24DF" w:rsidRDefault="00C6079B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lastRenderedPageBreak/>
              <w:t>инструментов</w:t>
            </w:r>
          </w:p>
        </w:tc>
      </w:tr>
    </w:tbl>
    <w:p w:rsidR="001F24DF" w:rsidRDefault="001F24DF">
      <w:pPr>
        <w:rPr>
          <w:sz w:val="28"/>
        </w:rPr>
        <w:sectPr w:rsidR="001F24DF">
          <w:pgSz w:w="11910" w:h="16840"/>
          <w:pgMar w:top="960" w:right="260" w:bottom="360" w:left="600" w:header="0" w:footer="168" w:gutter="0"/>
          <w:cols w:space="720"/>
        </w:sectPr>
      </w:pP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6"/>
        <w:gridCol w:w="1790"/>
        <w:gridCol w:w="785"/>
        <w:gridCol w:w="2050"/>
        <w:gridCol w:w="2915"/>
      </w:tblGrid>
      <w:tr w:rsidR="001F24DF">
        <w:trPr>
          <w:trHeight w:val="2895"/>
        </w:trPr>
        <w:tc>
          <w:tcPr>
            <w:tcW w:w="2136" w:type="dxa"/>
          </w:tcPr>
          <w:p w:rsidR="001F24DF" w:rsidRDefault="00C6079B">
            <w:pPr>
              <w:pStyle w:val="TableParagraph"/>
              <w:spacing w:before="3" w:line="357" w:lineRule="auto"/>
              <w:ind w:left="150" w:right="129" w:firstLine="240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Сварочныйтрансформатор</w:t>
            </w:r>
            <w:proofErr w:type="spellEnd"/>
          </w:p>
        </w:tc>
        <w:tc>
          <w:tcPr>
            <w:tcW w:w="1790" w:type="dxa"/>
          </w:tcPr>
          <w:p w:rsidR="001F24DF" w:rsidRDefault="00C6079B">
            <w:pPr>
              <w:pStyle w:val="TableParagraph"/>
              <w:spacing w:before="3"/>
              <w:ind w:left="118" w:right="114"/>
              <w:jc w:val="center"/>
              <w:rPr>
                <w:sz w:val="28"/>
              </w:rPr>
            </w:pPr>
            <w:r>
              <w:rPr>
                <w:sz w:val="28"/>
              </w:rPr>
              <w:t>Зубр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0" w:type="dxa"/>
          </w:tcPr>
          <w:p w:rsidR="001F24DF" w:rsidRDefault="00C6079B">
            <w:pPr>
              <w:pStyle w:val="TableParagraph"/>
              <w:spacing w:before="3"/>
              <w:ind w:left="741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2915" w:type="dxa"/>
          </w:tcPr>
          <w:p w:rsidR="001F24DF" w:rsidRDefault="00C6079B">
            <w:pPr>
              <w:pStyle w:val="TableParagraph"/>
              <w:spacing w:before="3" w:line="360" w:lineRule="auto"/>
              <w:ind w:left="112" w:right="184"/>
              <w:rPr>
                <w:sz w:val="28"/>
              </w:rPr>
            </w:pPr>
            <w:r>
              <w:rPr>
                <w:sz w:val="28"/>
              </w:rPr>
              <w:t xml:space="preserve">Позволяет </w:t>
            </w:r>
            <w:proofErr w:type="spellStart"/>
            <w:r>
              <w:rPr>
                <w:sz w:val="28"/>
              </w:rPr>
              <w:t>выполнятьсварочныешвыспомощьюэлектрической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дуги</w:t>
            </w:r>
            <w:proofErr w:type="gramStart"/>
            <w:r>
              <w:rPr>
                <w:sz w:val="28"/>
              </w:rPr>
              <w:t>,г</w:t>
            </w:r>
            <w:proofErr w:type="gramEnd"/>
            <w:r>
              <w:rPr>
                <w:sz w:val="28"/>
              </w:rPr>
              <w:t>орящейот</w:t>
            </w:r>
            <w:proofErr w:type="spellEnd"/>
          </w:p>
          <w:p w:rsidR="001F24DF" w:rsidRDefault="00C6079B">
            <w:pPr>
              <w:pStyle w:val="TableParagraph"/>
              <w:spacing w:before="1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переменноготока</w:t>
            </w:r>
            <w:proofErr w:type="spellEnd"/>
          </w:p>
        </w:tc>
      </w:tr>
      <w:tr w:rsidR="001F24DF">
        <w:trPr>
          <w:trHeight w:val="2901"/>
        </w:trPr>
        <w:tc>
          <w:tcPr>
            <w:tcW w:w="2136" w:type="dxa"/>
          </w:tcPr>
          <w:p w:rsidR="001F24DF" w:rsidRDefault="00C6079B">
            <w:pPr>
              <w:pStyle w:val="TableParagraph"/>
              <w:spacing w:before="3" w:line="362" w:lineRule="auto"/>
              <w:ind w:left="395" w:right="390" w:hanging="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Зарядноеустройство</w:t>
            </w:r>
            <w:proofErr w:type="spellEnd"/>
          </w:p>
          <w:p w:rsidR="001F24DF" w:rsidRDefault="00C6079B">
            <w:pPr>
              <w:pStyle w:val="TableParagraph"/>
              <w:spacing w:line="320" w:lineRule="exact"/>
              <w:ind w:left="144" w:right="144"/>
              <w:jc w:val="center"/>
              <w:rPr>
                <w:sz w:val="28"/>
              </w:rPr>
            </w:pPr>
            <w:r>
              <w:rPr>
                <w:sz w:val="28"/>
              </w:rPr>
              <w:t>аккумуляторов</w:t>
            </w:r>
          </w:p>
        </w:tc>
        <w:tc>
          <w:tcPr>
            <w:tcW w:w="1790" w:type="dxa"/>
          </w:tcPr>
          <w:p w:rsidR="001F24DF" w:rsidRDefault="00C6079B">
            <w:pPr>
              <w:pStyle w:val="TableParagraph"/>
              <w:spacing w:before="3"/>
              <w:ind w:left="115" w:right="114"/>
              <w:jc w:val="center"/>
              <w:rPr>
                <w:sz w:val="28"/>
              </w:rPr>
            </w:pPr>
            <w:r>
              <w:rPr>
                <w:sz w:val="28"/>
              </w:rPr>
              <w:t>MUTLU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0" w:type="dxa"/>
          </w:tcPr>
          <w:p w:rsidR="001F24DF" w:rsidRDefault="00C6079B">
            <w:pPr>
              <w:pStyle w:val="TableParagraph"/>
              <w:spacing w:before="3"/>
              <w:ind w:left="741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2915" w:type="dxa"/>
          </w:tcPr>
          <w:p w:rsidR="001F24DF" w:rsidRDefault="00C6079B">
            <w:pPr>
              <w:pStyle w:val="TableParagraph"/>
              <w:spacing w:before="3" w:line="360" w:lineRule="auto"/>
              <w:ind w:left="112" w:right="624"/>
              <w:rPr>
                <w:sz w:val="28"/>
              </w:rPr>
            </w:pPr>
            <w:proofErr w:type="spellStart"/>
            <w:r>
              <w:rPr>
                <w:sz w:val="28"/>
              </w:rPr>
              <w:t>Преобразоватьпеременный</w:t>
            </w:r>
            <w:proofErr w:type="spellEnd"/>
            <w:r>
              <w:rPr>
                <w:sz w:val="28"/>
              </w:rPr>
              <w:t xml:space="preserve"> ток </w:t>
            </w:r>
            <w:proofErr w:type="spellStart"/>
            <w:r>
              <w:rPr>
                <w:sz w:val="28"/>
              </w:rPr>
              <w:t>впостоянный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ипередать</w:t>
            </w:r>
            <w:proofErr w:type="spellEnd"/>
            <w:r>
              <w:rPr>
                <w:sz w:val="28"/>
              </w:rPr>
              <w:t xml:space="preserve"> его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1F24DF" w:rsidRDefault="00C6079B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аккумулятор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1F24DF" w:rsidRDefault="00C6079B">
            <w:pPr>
              <w:pStyle w:val="TableParagraph"/>
              <w:spacing w:before="158"/>
              <w:ind w:left="112"/>
              <w:rPr>
                <w:sz w:val="28"/>
              </w:rPr>
            </w:pPr>
            <w:r>
              <w:rPr>
                <w:sz w:val="28"/>
              </w:rPr>
              <w:t>зарядки</w:t>
            </w:r>
          </w:p>
        </w:tc>
      </w:tr>
      <w:tr w:rsidR="001F24DF">
        <w:trPr>
          <w:trHeight w:val="3865"/>
        </w:trPr>
        <w:tc>
          <w:tcPr>
            <w:tcW w:w="2136" w:type="dxa"/>
          </w:tcPr>
          <w:p w:rsidR="001F24DF" w:rsidRDefault="00C6079B">
            <w:pPr>
              <w:pStyle w:val="TableParagraph"/>
              <w:spacing w:before="3" w:line="357" w:lineRule="auto"/>
              <w:ind w:left="730" w:right="296" w:hanging="416"/>
              <w:rPr>
                <w:sz w:val="28"/>
              </w:rPr>
            </w:pPr>
            <w:proofErr w:type="spellStart"/>
            <w:r>
              <w:rPr>
                <w:sz w:val="28"/>
              </w:rPr>
              <w:t>Обкаточныйстенд</w:t>
            </w:r>
            <w:proofErr w:type="spellEnd"/>
          </w:p>
        </w:tc>
        <w:tc>
          <w:tcPr>
            <w:tcW w:w="1790" w:type="dxa"/>
          </w:tcPr>
          <w:p w:rsidR="001F24DF" w:rsidRDefault="00C6079B">
            <w:pPr>
              <w:pStyle w:val="TableParagraph"/>
              <w:spacing w:before="3"/>
              <w:ind w:left="114" w:right="114"/>
              <w:jc w:val="center"/>
              <w:rPr>
                <w:sz w:val="28"/>
              </w:rPr>
            </w:pPr>
            <w:r>
              <w:rPr>
                <w:sz w:val="28"/>
              </w:rPr>
              <w:t>КС276-04</w:t>
            </w:r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0" w:type="dxa"/>
          </w:tcPr>
          <w:p w:rsidR="001F24DF" w:rsidRDefault="00C6079B">
            <w:pPr>
              <w:pStyle w:val="TableParagraph"/>
              <w:spacing w:before="3"/>
              <w:ind w:left="741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2915" w:type="dxa"/>
          </w:tcPr>
          <w:p w:rsidR="001F24DF" w:rsidRDefault="00C6079B">
            <w:pPr>
              <w:pStyle w:val="TableParagraph"/>
              <w:spacing w:before="3" w:line="357" w:lineRule="auto"/>
              <w:ind w:left="112" w:right="657"/>
              <w:rPr>
                <w:sz w:val="28"/>
              </w:rPr>
            </w:pPr>
            <w:r>
              <w:rPr>
                <w:sz w:val="28"/>
              </w:rPr>
              <w:t xml:space="preserve">Используется </w:t>
            </w:r>
            <w:proofErr w:type="spellStart"/>
            <w:r>
              <w:rPr>
                <w:sz w:val="28"/>
              </w:rPr>
              <w:t>дляприработки</w:t>
            </w:r>
            <w:proofErr w:type="spellEnd"/>
          </w:p>
          <w:p w:rsidR="001F24DF" w:rsidRDefault="00C6079B">
            <w:pPr>
              <w:pStyle w:val="TableParagraph"/>
              <w:spacing w:before="6" w:line="362" w:lineRule="auto"/>
              <w:ind w:left="112" w:right="1144"/>
              <w:rPr>
                <w:sz w:val="28"/>
              </w:rPr>
            </w:pPr>
            <w:proofErr w:type="spellStart"/>
            <w:r>
              <w:rPr>
                <w:sz w:val="28"/>
              </w:rPr>
              <w:t>сопряженныхсоединенийи</w:t>
            </w:r>
            <w:proofErr w:type="spellEnd"/>
          </w:p>
          <w:p w:rsidR="001F24DF" w:rsidRDefault="00C6079B">
            <w:pPr>
              <w:pStyle w:val="TableParagraph"/>
              <w:spacing w:line="362" w:lineRule="auto"/>
              <w:ind w:left="112" w:right="577"/>
              <w:rPr>
                <w:sz w:val="28"/>
              </w:rPr>
            </w:pPr>
            <w:r>
              <w:rPr>
                <w:sz w:val="28"/>
              </w:rPr>
              <w:t xml:space="preserve">контроля </w:t>
            </w:r>
            <w:proofErr w:type="spellStart"/>
            <w:r>
              <w:rPr>
                <w:sz w:val="28"/>
              </w:rPr>
              <w:t>качествапроизведённого</w:t>
            </w:r>
            <w:proofErr w:type="spellEnd"/>
          </w:p>
          <w:p w:rsidR="001F24DF" w:rsidRDefault="00C6079B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капитальногоремонта</w:t>
            </w:r>
            <w:proofErr w:type="spellEnd"/>
          </w:p>
          <w:p w:rsidR="001F24DF" w:rsidRDefault="00C6079B">
            <w:pPr>
              <w:pStyle w:val="TableParagraph"/>
              <w:spacing w:before="156"/>
              <w:ind w:left="112"/>
              <w:rPr>
                <w:sz w:val="28"/>
              </w:rPr>
            </w:pPr>
            <w:r>
              <w:rPr>
                <w:sz w:val="28"/>
              </w:rPr>
              <w:t>двигателей</w:t>
            </w:r>
          </w:p>
        </w:tc>
      </w:tr>
      <w:tr w:rsidR="001F24DF">
        <w:trPr>
          <w:trHeight w:val="4346"/>
        </w:trPr>
        <w:tc>
          <w:tcPr>
            <w:tcW w:w="2136" w:type="dxa"/>
          </w:tcPr>
          <w:p w:rsidR="001F24DF" w:rsidRDefault="00C6079B">
            <w:pPr>
              <w:pStyle w:val="TableParagraph"/>
              <w:spacing w:before="3"/>
              <w:ind w:left="385"/>
              <w:rPr>
                <w:sz w:val="28"/>
              </w:rPr>
            </w:pPr>
            <w:r>
              <w:rPr>
                <w:sz w:val="28"/>
              </w:rPr>
              <w:t>Кран-балка</w:t>
            </w:r>
          </w:p>
        </w:tc>
        <w:tc>
          <w:tcPr>
            <w:tcW w:w="1790" w:type="dxa"/>
          </w:tcPr>
          <w:p w:rsidR="001F24DF" w:rsidRDefault="00C6079B">
            <w:pPr>
              <w:pStyle w:val="TableParagraph"/>
              <w:spacing w:before="3"/>
              <w:ind w:left="111" w:right="1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НП-Кран</w:t>
            </w:r>
            <w:proofErr w:type="spellEnd"/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50" w:type="dxa"/>
          </w:tcPr>
          <w:p w:rsidR="001F24DF" w:rsidRDefault="00C6079B">
            <w:pPr>
              <w:pStyle w:val="TableParagraph"/>
              <w:spacing w:before="3"/>
              <w:ind w:left="741"/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  <w:tc>
          <w:tcPr>
            <w:tcW w:w="2915" w:type="dxa"/>
          </w:tcPr>
          <w:p w:rsidR="001F24DF" w:rsidRDefault="00C6079B">
            <w:pPr>
              <w:pStyle w:val="TableParagraph"/>
              <w:spacing w:before="3" w:line="360" w:lineRule="auto"/>
              <w:ind w:left="112" w:right="337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Проведениепогрузочно-разгрузочных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онтаж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ремонтоборудованияи</w:t>
            </w:r>
            <w:proofErr w:type="spellEnd"/>
          </w:p>
          <w:p w:rsidR="001F24DF" w:rsidRDefault="00C6079B">
            <w:pPr>
              <w:pStyle w:val="TableParagraph"/>
              <w:spacing w:before="1" w:line="360" w:lineRule="auto"/>
              <w:ind w:left="112" w:right="131"/>
              <w:rPr>
                <w:sz w:val="28"/>
              </w:rPr>
            </w:pPr>
            <w:r>
              <w:rPr>
                <w:sz w:val="28"/>
              </w:rPr>
              <w:t xml:space="preserve">строений, а так </w:t>
            </w:r>
            <w:proofErr w:type="spellStart"/>
            <w:r>
              <w:rPr>
                <w:sz w:val="28"/>
              </w:rPr>
              <w:t>жеперемещениегрузоввпределахрабочей</w:t>
            </w:r>
            <w:proofErr w:type="spellEnd"/>
          </w:p>
          <w:p w:rsidR="001F24DF" w:rsidRDefault="00C6079B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зоныустройства</w:t>
            </w:r>
            <w:proofErr w:type="spellEnd"/>
          </w:p>
        </w:tc>
      </w:tr>
    </w:tbl>
    <w:p w:rsidR="001F24DF" w:rsidRDefault="001F24DF">
      <w:pPr>
        <w:spacing w:line="318" w:lineRule="exact"/>
        <w:rPr>
          <w:sz w:val="28"/>
        </w:rPr>
        <w:sectPr w:rsidR="001F24DF">
          <w:pgSz w:w="11910" w:h="16840"/>
          <w:pgMar w:top="960" w:right="260" w:bottom="360" w:left="600" w:header="0" w:footer="168" w:gutter="0"/>
          <w:cols w:space="720"/>
        </w:sect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6"/>
        <w:gridCol w:w="1790"/>
        <w:gridCol w:w="785"/>
        <w:gridCol w:w="2050"/>
        <w:gridCol w:w="2915"/>
      </w:tblGrid>
      <w:tr w:rsidR="001F24DF">
        <w:trPr>
          <w:trHeight w:val="3381"/>
        </w:trPr>
        <w:tc>
          <w:tcPr>
            <w:tcW w:w="2136" w:type="dxa"/>
          </w:tcPr>
          <w:p w:rsidR="001F24DF" w:rsidRDefault="00C6079B">
            <w:pPr>
              <w:pStyle w:val="TableParagraph"/>
              <w:spacing w:before="3" w:line="360" w:lineRule="auto"/>
              <w:ind w:left="115" w:right="95" w:hanging="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Стенд </w:t>
            </w:r>
            <w:proofErr w:type="spellStart"/>
            <w:r>
              <w:rPr>
                <w:sz w:val="28"/>
              </w:rPr>
              <w:t>проверкии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регулировкиэлектрооборудования</w:t>
            </w:r>
            <w:proofErr w:type="spellEnd"/>
          </w:p>
        </w:tc>
        <w:tc>
          <w:tcPr>
            <w:tcW w:w="1790" w:type="dxa"/>
          </w:tcPr>
          <w:p w:rsidR="001F24DF" w:rsidRDefault="00C6079B">
            <w:pPr>
              <w:pStyle w:val="TableParagraph"/>
              <w:spacing w:before="3"/>
              <w:ind w:left="595"/>
              <w:rPr>
                <w:sz w:val="28"/>
              </w:rPr>
            </w:pPr>
            <w:proofErr w:type="spellStart"/>
            <w:r>
              <w:rPr>
                <w:sz w:val="28"/>
              </w:rPr>
              <w:t>Атис</w:t>
            </w:r>
            <w:proofErr w:type="spellEnd"/>
          </w:p>
        </w:tc>
        <w:tc>
          <w:tcPr>
            <w:tcW w:w="785" w:type="dxa"/>
          </w:tcPr>
          <w:p w:rsidR="001F24DF" w:rsidRDefault="00C6079B">
            <w:pPr>
              <w:pStyle w:val="TableParagraph"/>
              <w:spacing w:before="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0" w:type="dxa"/>
          </w:tcPr>
          <w:p w:rsidR="001F24DF" w:rsidRDefault="00C6079B">
            <w:pPr>
              <w:pStyle w:val="TableParagraph"/>
              <w:spacing w:before="3"/>
              <w:ind w:left="726" w:right="713"/>
              <w:jc w:val="center"/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  <w:tc>
          <w:tcPr>
            <w:tcW w:w="2915" w:type="dxa"/>
          </w:tcPr>
          <w:p w:rsidR="001F24DF" w:rsidRDefault="00C6079B">
            <w:pPr>
              <w:pStyle w:val="TableParagraph"/>
              <w:spacing w:before="3" w:line="360" w:lineRule="auto"/>
              <w:ind w:left="111" w:right="1032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proofErr w:type="spellStart"/>
            <w:r>
              <w:rPr>
                <w:sz w:val="28"/>
              </w:rPr>
              <w:t>проверкитехническогосостоянияпрерывателей</w:t>
            </w:r>
            <w:proofErr w:type="spellEnd"/>
            <w:r>
              <w:rPr>
                <w:sz w:val="28"/>
              </w:rPr>
              <w:t>-</w:t>
            </w:r>
          </w:p>
          <w:p w:rsidR="001F24DF" w:rsidRDefault="00C6079B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распределителей,</w:t>
            </w:r>
          </w:p>
          <w:p w:rsidR="001F24DF" w:rsidRDefault="00C6079B">
            <w:pPr>
              <w:pStyle w:val="TableParagraph"/>
              <w:spacing w:before="5" w:line="480" w:lineRule="atLeast"/>
              <w:ind w:left="111" w:right="239"/>
              <w:rPr>
                <w:sz w:val="28"/>
              </w:rPr>
            </w:pPr>
            <w:r>
              <w:rPr>
                <w:sz w:val="28"/>
              </w:rPr>
              <w:t xml:space="preserve">катушек зажигания </w:t>
            </w:r>
            <w:proofErr w:type="spellStart"/>
            <w:r>
              <w:rPr>
                <w:sz w:val="28"/>
              </w:rPr>
              <w:t>иконденсаторов</w:t>
            </w:r>
            <w:proofErr w:type="spellEnd"/>
          </w:p>
        </w:tc>
      </w:tr>
    </w:tbl>
    <w:p w:rsidR="001F24DF" w:rsidRDefault="001F24DF">
      <w:pPr>
        <w:pStyle w:val="a3"/>
        <w:rPr>
          <w:sz w:val="20"/>
        </w:rPr>
      </w:pPr>
    </w:p>
    <w:p w:rsidR="001F24DF" w:rsidRDefault="00C6079B">
      <w:pPr>
        <w:pStyle w:val="1"/>
        <w:numPr>
          <w:ilvl w:val="1"/>
          <w:numId w:val="14"/>
        </w:numPr>
        <w:tabs>
          <w:tab w:val="left" w:pos="1785"/>
          <w:tab w:val="left" w:pos="1786"/>
        </w:tabs>
        <w:spacing w:before="264" w:line="357" w:lineRule="auto"/>
        <w:ind w:left="1786" w:right="596" w:hanging="856"/>
        <w:jc w:val="left"/>
      </w:pPr>
      <w:bookmarkStart w:id="4" w:name="_TOC_250003"/>
      <w:r>
        <w:t>Производственныйпроцесстехническогообслуживанияиремонтамашини</w:t>
      </w:r>
      <w:bookmarkEnd w:id="4"/>
      <w:r>
        <w:t>оборудования</w:t>
      </w:r>
    </w:p>
    <w:p w:rsidR="001F24DF" w:rsidRDefault="00C6079B">
      <w:pPr>
        <w:pStyle w:val="a5"/>
        <w:numPr>
          <w:ilvl w:val="2"/>
          <w:numId w:val="14"/>
        </w:numPr>
        <w:tabs>
          <w:tab w:val="left" w:pos="1785"/>
          <w:tab w:val="left" w:pos="1786"/>
          <w:tab w:val="left" w:pos="3385"/>
          <w:tab w:val="left" w:pos="7108"/>
          <w:tab w:val="left" w:pos="9723"/>
        </w:tabs>
        <w:spacing w:before="6" w:line="357" w:lineRule="auto"/>
        <w:ind w:right="589"/>
        <w:jc w:val="left"/>
        <w:rPr>
          <w:sz w:val="28"/>
        </w:rPr>
      </w:pPr>
      <w:r>
        <w:rPr>
          <w:sz w:val="28"/>
        </w:rPr>
        <w:t>Технология</w:t>
      </w:r>
      <w:r>
        <w:rPr>
          <w:sz w:val="28"/>
        </w:rPr>
        <w:tab/>
      </w:r>
      <w:proofErr w:type="spellStart"/>
      <w:r>
        <w:rPr>
          <w:sz w:val="28"/>
        </w:rPr>
        <w:t>техническогообслуживания</w:t>
      </w:r>
      <w:proofErr w:type="spellEnd"/>
      <w:r>
        <w:rPr>
          <w:sz w:val="28"/>
        </w:rPr>
        <w:tab/>
        <w:t>КП</w:t>
      </w:r>
      <w:proofErr w:type="gramStart"/>
      <w:r>
        <w:rPr>
          <w:sz w:val="28"/>
        </w:rPr>
        <w:t>П(</w:t>
      </w:r>
      <w:proofErr w:type="gramEnd"/>
      <w:r>
        <w:rPr>
          <w:i/>
          <w:sz w:val="28"/>
        </w:rPr>
        <w:t>указывается</w:t>
      </w:r>
      <w:r>
        <w:rPr>
          <w:i/>
          <w:sz w:val="28"/>
        </w:rPr>
        <w:tab/>
      </w:r>
      <w:proofErr w:type="spellStart"/>
      <w:r>
        <w:rPr>
          <w:i/>
          <w:spacing w:val="-1"/>
          <w:sz w:val="28"/>
        </w:rPr>
        <w:t>марка</w:t>
      </w:r>
      <w:r>
        <w:rPr>
          <w:i/>
          <w:sz w:val="28"/>
        </w:rPr>
        <w:t>машины</w:t>
      </w:r>
      <w:proofErr w:type="spellEnd"/>
      <w:r>
        <w:rPr>
          <w:i/>
          <w:sz w:val="28"/>
        </w:rPr>
        <w:t>(или сборочная единица)по заданию</w:t>
      </w:r>
      <w:r>
        <w:rPr>
          <w:sz w:val="28"/>
        </w:rPr>
        <w:t>)</w:t>
      </w:r>
    </w:p>
    <w:p w:rsidR="001F24DF" w:rsidRDefault="001F24DF">
      <w:pPr>
        <w:pStyle w:val="a3"/>
        <w:spacing w:before="2"/>
        <w:rPr>
          <w:sz w:val="42"/>
        </w:rPr>
      </w:pPr>
    </w:p>
    <w:p w:rsidR="001F24DF" w:rsidRDefault="00C6079B">
      <w:pPr>
        <w:pStyle w:val="a3"/>
        <w:ind w:left="365"/>
        <w:jc w:val="both"/>
      </w:pPr>
      <w:r>
        <w:t>ПритехническомобслуживаниикоробкипередачЛиАЗ-5256:</w:t>
      </w:r>
    </w:p>
    <w:p w:rsidR="001F24DF" w:rsidRDefault="00C6079B">
      <w:pPr>
        <w:pStyle w:val="a5"/>
        <w:numPr>
          <w:ilvl w:val="0"/>
          <w:numId w:val="17"/>
        </w:numPr>
        <w:tabs>
          <w:tab w:val="left" w:pos="1086"/>
        </w:tabs>
        <w:spacing w:before="164" w:line="355" w:lineRule="auto"/>
        <w:ind w:right="580"/>
        <w:jc w:val="both"/>
        <w:rPr>
          <w:sz w:val="28"/>
        </w:rPr>
      </w:pPr>
      <w:r>
        <w:rPr>
          <w:sz w:val="28"/>
        </w:rPr>
        <w:t>проверить внешним осмотром герметичность коробки передач,отсутствиеподтеканиямаслачерезманжетувторичноговалаиуплотнительныепрокладки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 xml:space="preserve">одтеканиемасла </w:t>
      </w:r>
      <w:proofErr w:type="spellStart"/>
      <w:r>
        <w:rPr>
          <w:sz w:val="28"/>
        </w:rPr>
        <w:t>недопускается</w:t>
      </w:r>
      <w:proofErr w:type="spellEnd"/>
      <w:r>
        <w:rPr>
          <w:sz w:val="28"/>
        </w:rPr>
        <w:t>;</w:t>
      </w:r>
    </w:p>
    <w:p w:rsidR="001F24DF" w:rsidRDefault="00C6079B">
      <w:pPr>
        <w:pStyle w:val="a5"/>
        <w:numPr>
          <w:ilvl w:val="0"/>
          <w:numId w:val="17"/>
        </w:numPr>
        <w:tabs>
          <w:tab w:val="left" w:pos="1086"/>
        </w:tabs>
        <w:spacing w:before="10" w:line="350" w:lineRule="auto"/>
        <w:ind w:right="592"/>
        <w:jc w:val="both"/>
        <w:rPr>
          <w:sz w:val="28"/>
        </w:rPr>
      </w:pPr>
      <w:r>
        <w:rPr>
          <w:sz w:val="28"/>
        </w:rPr>
        <w:t>проверитьсостояниеинадежностькрепленияпреобразователятахограф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спидометра);</w:t>
      </w:r>
    </w:p>
    <w:p w:rsidR="001F24DF" w:rsidRDefault="00C6079B">
      <w:pPr>
        <w:pStyle w:val="a5"/>
        <w:numPr>
          <w:ilvl w:val="0"/>
          <w:numId w:val="17"/>
        </w:numPr>
        <w:tabs>
          <w:tab w:val="left" w:pos="1086"/>
        </w:tabs>
        <w:spacing w:before="14" w:line="355" w:lineRule="auto"/>
        <w:ind w:right="589"/>
        <w:jc w:val="both"/>
        <w:rPr>
          <w:sz w:val="28"/>
        </w:rPr>
      </w:pPr>
      <w:r>
        <w:rPr>
          <w:sz w:val="28"/>
        </w:rPr>
        <w:t>проверитьработоспособностьтросовогоприводауправленияКП</w:t>
      </w:r>
      <w:proofErr w:type="gramStart"/>
      <w:r>
        <w:rPr>
          <w:sz w:val="28"/>
        </w:rPr>
        <w:t>,г</w:t>
      </w:r>
      <w:proofErr w:type="gramEnd"/>
      <w:r>
        <w:rPr>
          <w:sz w:val="28"/>
        </w:rPr>
        <w:t>ерметичностьгофрированныхчехловтросов,целостностьпластиковыххомутовна концах тросов;</w:t>
      </w:r>
    </w:p>
    <w:p w:rsidR="001F24DF" w:rsidRDefault="00C6079B">
      <w:pPr>
        <w:pStyle w:val="a5"/>
        <w:numPr>
          <w:ilvl w:val="0"/>
          <w:numId w:val="17"/>
        </w:numPr>
        <w:tabs>
          <w:tab w:val="left" w:pos="1086"/>
        </w:tabs>
        <w:spacing w:before="9"/>
        <w:ind w:hanging="361"/>
        <w:jc w:val="both"/>
        <w:rPr>
          <w:sz w:val="28"/>
        </w:rPr>
      </w:pPr>
      <w:proofErr w:type="spellStart"/>
      <w:r>
        <w:rPr>
          <w:sz w:val="28"/>
        </w:rPr>
        <w:t>довестидонормыуровеньмаславкартерекоробкипередач</w:t>
      </w:r>
      <w:proofErr w:type="spellEnd"/>
      <w:r>
        <w:rPr>
          <w:sz w:val="28"/>
        </w:rPr>
        <w:t>;</w:t>
      </w:r>
    </w:p>
    <w:p w:rsidR="001F24DF" w:rsidRDefault="00C6079B">
      <w:pPr>
        <w:pStyle w:val="a5"/>
        <w:numPr>
          <w:ilvl w:val="0"/>
          <w:numId w:val="17"/>
        </w:numPr>
        <w:tabs>
          <w:tab w:val="left" w:pos="1086"/>
        </w:tabs>
        <w:spacing w:before="157" w:line="352" w:lineRule="auto"/>
        <w:ind w:right="591"/>
        <w:jc w:val="both"/>
        <w:rPr>
          <w:sz w:val="28"/>
        </w:rPr>
      </w:pPr>
      <w:r>
        <w:rPr>
          <w:sz w:val="28"/>
        </w:rPr>
        <w:t xml:space="preserve">очистить от грязи сапуны и предохранительные клапаны коробки </w:t>
      </w:r>
      <w:proofErr w:type="spellStart"/>
      <w:r>
        <w:rPr>
          <w:sz w:val="28"/>
        </w:rPr>
        <w:t>передач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оловкаклапана</w:t>
      </w:r>
      <w:proofErr w:type="spellEnd"/>
      <w:r>
        <w:rPr>
          <w:sz w:val="28"/>
        </w:rPr>
        <w:t xml:space="preserve"> должна </w:t>
      </w:r>
      <w:proofErr w:type="spellStart"/>
      <w:r>
        <w:rPr>
          <w:sz w:val="28"/>
        </w:rPr>
        <w:t>легковращатьсяотусилия</w:t>
      </w:r>
      <w:proofErr w:type="spellEnd"/>
      <w:r>
        <w:rPr>
          <w:sz w:val="28"/>
        </w:rPr>
        <w:t xml:space="preserve"> руки.</w:t>
      </w:r>
    </w:p>
    <w:p w:rsidR="001F24DF" w:rsidRDefault="001F24DF">
      <w:pPr>
        <w:pStyle w:val="a3"/>
        <w:spacing w:before="4"/>
        <w:rPr>
          <w:sz w:val="33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785"/>
          <w:tab w:val="left" w:pos="1786"/>
        </w:tabs>
        <w:jc w:val="left"/>
        <w:rPr>
          <w:sz w:val="28"/>
        </w:rPr>
      </w:pPr>
      <w:proofErr w:type="spellStart"/>
      <w:r>
        <w:rPr>
          <w:sz w:val="28"/>
        </w:rPr>
        <w:t>Приемкаобъектоввремон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(</w:t>
      </w:r>
      <w:proofErr w:type="spellStart"/>
      <w:proofErr w:type="gramEnd"/>
      <w:r>
        <w:rPr>
          <w:i/>
          <w:sz w:val="28"/>
        </w:rPr>
        <w:t>приложитьобразцыдокументов</w:t>
      </w:r>
      <w:proofErr w:type="spellEnd"/>
      <w:r>
        <w:rPr>
          <w:sz w:val="28"/>
        </w:rPr>
        <w:t>)</w:t>
      </w:r>
    </w:p>
    <w:p w:rsidR="001F24DF" w:rsidRDefault="001F24DF">
      <w:pPr>
        <w:pStyle w:val="a3"/>
        <w:rPr>
          <w:sz w:val="30"/>
        </w:rPr>
      </w:pPr>
    </w:p>
    <w:p w:rsidR="001F24DF" w:rsidRDefault="001F24DF">
      <w:pPr>
        <w:pStyle w:val="a3"/>
        <w:rPr>
          <w:sz w:val="26"/>
        </w:rPr>
      </w:pPr>
    </w:p>
    <w:p w:rsidR="001F24DF" w:rsidRDefault="00C6079B">
      <w:pPr>
        <w:pStyle w:val="a3"/>
        <w:spacing w:line="360" w:lineRule="auto"/>
        <w:ind w:left="365" w:right="586" w:firstLine="850"/>
        <w:jc w:val="both"/>
      </w:pPr>
      <w:r>
        <w:t>Припроведенииосмотраавтобусанаконтрольно-пропускномпункте,механикповыпускуопределяетнеисправностьивыписываетремонтныйлист</w:t>
      </w:r>
      <w:proofErr w:type="gramStart"/>
      <w:r>
        <w:t>.В</w:t>
      </w:r>
      <w:proofErr w:type="gramEnd"/>
      <w:r>
        <w:t xml:space="preserve">одительставитавтобус </w:t>
      </w:r>
      <w:proofErr w:type="spellStart"/>
      <w:r>
        <w:t>вРММ</w:t>
      </w:r>
      <w:proofErr w:type="spellEnd"/>
      <w:r>
        <w:t xml:space="preserve">, </w:t>
      </w:r>
      <w:proofErr w:type="spellStart"/>
      <w:r>
        <w:t>слесаряпроизводятремонт</w:t>
      </w:r>
      <w:proofErr w:type="spellEnd"/>
      <w:r>
        <w:t>.</w:t>
      </w:r>
    </w:p>
    <w:p w:rsidR="001F24DF" w:rsidRDefault="001F24DF">
      <w:pPr>
        <w:spacing w:line="360" w:lineRule="auto"/>
        <w:jc w:val="both"/>
        <w:sectPr w:rsidR="001F24DF">
          <w:pgSz w:w="11910" w:h="16840"/>
          <w:pgMar w:top="960" w:right="260" w:bottom="360" w:left="600" w:header="0" w:footer="168" w:gutter="0"/>
          <w:cols w:space="720"/>
        </w:sectPr>
      </w:pPr>
    </w:p>
    <w:p w:rsidR="001F24DF" w:rsidRDefault="00C6079B">
      <w:pPr>
        <w:pStyle w:val="a3"/>
        <w:spacing w:before="69" w:line="360" w:lineRule="auto"/>
        <w:ind w:left="250" w:right="702" w:firstLine="850"/>
        <w:jc w:val="both"/>
      </w:pPr>
      <w:r>
        <w:lastRenderedPageBreak/>
        <w:t>Часть автобусов после ежедневного обслуживания перед обслуживанием иремонтомподвергаютсядиагностированию</w:t>
      </w:r>
      <w:proofErr w:type="gramStart"/>
      <w:r>
        <w:t>,а</w:t>
      </w:r>
      <w:proofErr w:type="gramEnd"/>
      <w:r>
        <w:t xml:space="preserve">затемонипоступаютнапостыобслуживания и ремонта. Выпуск автомобилей на линию осуществляется из </w:t>
      </w:r>
      <w:proofErr w:type="spellStart"/>
      <w:r>
        <w:t>зоныхранения</w:t>
      </w:r>
      <w:proofErr w:type="spellEnd"/>
      <w:r>
        <w:t xml:space="preserve"> </w:t>
      </w:r>
      <w:proofErr w:type="spellStart"/>
      <w:r>
        <w:t>черезКПП</w:t>
      </w:r>
      <w:proofErr w:type="spellEnd"/>
      <w:r>
        <w:t>.</w:t>
      </w:r>
    </w:p>
    <w:p w:rsidR="001F24DF" w:rsidRDefault="00C6079B">
      <w:pPr>
        <w:pStyle w:val="a3"/>
        <w:spacing w:line="360" w:lineRule="auto"/>
        <w:ind w:left="250" w:right="695" w:firstLine="850"/>
        <w:jc w:val="both"/>
      </w:pPr>
      <w:r>
        <w:t>Притекущемремонтеавтобусовпроводятсяразборочно-сборочные,слесарные,сварочные,регулировочные,крепежныеидругиеработы,атакжезаменаотдельныхдеталей,узлов,механизмов,приборовиагрегатов</w:t>
      </w:r>
      <w:proofErr w:type="gramStart"/>
      <w:r>
        <w:t>.П</w:t>
      </w:r>
      <w:proofErr w:type="gramEnd"/>
      <w:r>
        <w:t xml:space="preserve">ри </w:t>
      </w:r>
      <w:proofErr w:type="spellStart"/>
      <w:r>
        <w:t>текущемремонтеагрегата</w:t>
      </w:r>
      <w:proofErr w:type="spellEnd"/>
      <w:r>
        <w:t xml:space="preserve"> проводятся те же работы, но с заменой отдельных деталей, достигшихпредельно-допустимогосостояниякромебазовых,вцеляхсокращенияпростояавтобусов текущий ремонт автобусов выполняется преимущественно </w:t>
      </w:r>
      <w:proofErr w:type="spellStart"/>
      <w:r>
        <w:t>агрегатнымметодомизоборотногофонда</w:t>
      </w:r>
      <w:proofErr w:type="spellEnd"/>
      <w:r>
        <w:t>.</w:t>
      </w:r>
    </w:p>
    <w:p w:rsidR="001F24DF" w:rsidRDefault="001F24DF">
      <w:pPr>
        <w:pStyle w:val="a3"/>
        <w:spacing w:before="1"/>
        <w:rPr>
          <w:sz w:val="42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670"/>
          <w:tab w:val="left" w:pos="1671"/>
        </w:tabs>
        <w:spacing w:line="357" w:lineRule="auto"/>
        <w:ind w:left="1671" w:right="702"/>
        <w:jc w:val="left"/>
        <w:rPr>
          <w:sz w:val="28"/>
        </w:rPr>
      </w:pPr>
      <w:proofErr w:type="spellStart"/>
      <w:r>
        <w:rPr>
          <w:sz w:val="28"/>
        </w:rPr>
        <w:t>Очисткаобъектовремонт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(</w:t>
      </w:r>
      <w:proofErr w:type="spellStart"/>
      <w:proofErr w:type="gramEnd"/>
      <w:r>
        <w:rPr>
          <w:i/>
          <w:sz w:val="28"/>
        </w:rPr>
        <w:t>способы,применяемыечистящиесредстваит.д</w:t>
      </w:r>
      <w:proofErr w:type="spellEnd"/>
      <w:r>
        <w:rPr>
          <w:i/>
          <w:sz w:val="28"/>
        </w:rPr>
        <w:t>.</w:t>
      </w:r>
      <w:r>
        <w:rPr>
          <w:sz w:val="28"/>
        </w:rPr>
        <w:t>)</w:t>
      </w:r>
    </w:p>
    <w:p w:rsidR="001F24DF" w:rsidRDefault="001F24DF">
      <w:pPr>
        <w:pStyle w:val="a3"/>
        <w:spacing w:before="8"/>
        <w:rPr>
          <w:sz w:val="42"/>
        </w:rPr>
      </w:pPr>
    </w:p>
    <w:p w:rsidR="001F24DF" w:rsidRDefault="00C6079B">
      <w:pPr>
        <w:pStyle w:val="a3"/>
        <w:spacing w:line="357" w:lineRule="auto"/>
        <w:ind w:left="250" w:right="705" w:firstLine="850"/>
        <w:jc w:val="both"/>
      </w:pPr>
      <w:r>
        <w:t xml:space="preserve">Щеткой или скребком удалить все отложения и очистить отверстия и </w:t>
      </w:r>
      <w:proofErr w:type="spellStart"/>
      <w:r>
        <w:t>шлицыотвозможногозагрязнения</w:t>
      </w:r>
      <w:proofErr w:type="spellEnd"/>
      <w:r>
        <w:t xml:space="preserve">, </w:t>
      </w:r>
      <w:proofErr w:type="spellStart"/>
      <w:r>
        <w:t>затемпромыть</w:t>
      </w:r>
      <w:proofErr w:type="spellEnd"/>
      <w:r>
        <w:t>.</w:t>
      </w:r>
    </w:p>
    <w:p w:rsidR="001F24DF" w:rsidRDefault="00C6079B">
      <w:pPr>
        <w:pStyle w:val="a3"/>
        <w:spacing w:before="6" w:line="360" w:lineRule="auto"/>
        <w:ind w:left="250" w:right="690" w:firstLine="850"/>
        <w:jc w:val="both"/>
      </w:pPr>
      <w:r>
        <w:t>Для очистки и обезжиривания применяют моющие средства и специальноеоборудование</w:t>
      </w:r>
      <w:proofErr w:type="gramStart"/>
      <w:r>
        <w:t>.В</w:t>
      </w:r>
      <w:proofErr w:type="gramEnd"/>
      <w:r>
        <w:t>качествемоющихсредствприменяютсинтетическиемоющиесредств, а при их отсутствии водные растворы каустика и кальцинированной соды.Чащевсегомоющийрастворприготавливаютизтрех-четырехразличныхщелочныхдобавокиодного-двухнаименованийсинтетическихповерхностно-активных</w:t>
      </w:r>
      <w:r>
        <w:rPr>
          <w:spacing w:val="-1"/>
        </w:rPr>
        <w:t>веществ.Вкачестве</w:t>
      </w:r>
      <w:r>
        <w:t xml:space="preserve">щелочныхдобавокприменяюткальцинированнуюсоду,жидкоестекло, три натрий </w:t>
      </w:r>
      <w:proofErr w:type="spellStart"/>
      <w:r>
        <w:t>фосфат,три</w:t>
      </w:r>
      <w:proofErr w:type="spellEnd"/>
      <w:r>
        <w:t xml:space="preserve"> полифосфат.</w:t>
      </w:r>
    </w:p>
    <w:p w:rsidR="001F24DF" w:rsidRDefault="001F24DF">
      <w:pPr>
        <w:pStyle w:val="a3"/>
        <w:spacing w:before="9"/>
        <w:rPr>
          <w:sz w:val="41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690"/>
          <w:tab w:val="left" w:pos="1691"/>
        </w:tabs>
        <w:ind w:left="1691" w:hanging="1016"/>
        <w:jc w:val="left"/>
        <w:rPr>
          <w:sz w:val="28"/>
        </w:rPr>
      </w:pPr>
      <w:r>
        <w:rPr>
          <w:sz w:val="28"/>
        </w:rPr>
        <w:t xml:space="preserve">Требования </w:t>
      </w:r>
      <w:proofErr w:type="spellStart"/>
      <w:r>
        <w:rPr>
          <w:sz w:val="28"/>
        </w:rPr>
        <w:t>кразборке</w:t>
      </w:r>
      <w:proofErr w:type="spellEnd"/>
      <w:r>
        <w:rPr>
          <w:sz w:val="28"/>
        </w:rPr>
        <w:t xml:space="preserve"> машин (агрегатов, </w:t>
      </w:r>
      <w:proofErr w:type="spellStart"/>
      <w:r>
        <w:rPr>
          <w:sz w:val="28"/>
        </w:rPr>
        <w:t>узловидеталей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ит</w:t>
      </w:r>
      <w:proofErr w:type="gramStart"/>
      <w:r>
        <w:rPr>
          <w:sz w:val="28"/>
        </w:rPr>
        <w:t>.д</w:t>
      </w:r>
      <w:proofErr w:type="spellEnd"/>
      <w:proofErr w:type="gramEnd"/>
      <w:r>
        <w:rPr>
          <w:sz w:val="28"/>
        </w:rPr>
        <w:t>)</w:t>
      </w:r>
    </w:p>
    <w:p w:rsidR="001F24DF" w:rsidRDefault="001F24DF">
      <w:pPr>
        <w:pStyle w:val="a3"/>
        <w:spacing w:before="9"/>
        <w:rPr>
          <w:sz w:val="36"/>
        </w:rPr>
      </w:pPr>
    </w:p>
    <w:p w:rsidR="001F24DF" w:rsidRDefault="00C6079B">
      <w:pPr>
        <w:pStyle w:val="a3"/>
        <w:spacing w:line="360" w:lineRule="auto"/>
        <w:ind w:left="250" w:right="698" w:firstLine="850"/>
        <w:jc w:val="both"/>
      </w:pPr>
      <w:r>
        <w:t>Машины вначале разбирают на отдельные сборочные единицы и узлы, азатем-надетали</w:t>
      </w:r>
      <w:proofErr w:type="gramStart"/>
      <w:r>
        <w:t>.В</w:t>
      </w:r>
      <w:proofErr w:type="gramEnd"/>
      <w:r>
        <w:t>условияхспециализированныхремонтныхпредприятийразборкувыполня</w:t>
      </w:r>
      <w:r>
        <w:lastRenderedPageBreak/>
        <w:t>ютпоточнымметодом.Использованиепоточногометода</w:t>
      </w:r>
    </w:p>
    <w:p w:rsidR="001F24DF" w:rsidRDefault="001F24DF">
      <w:pPr>
        <w:spacing w:line="360" w:lineRule="auto"/>
        <w:jc w:val="both"/>
        <w:sectPr w:rsidR="001F24DF">
          <w:pgSz w:w="11910" w:h="16840"/>
          <w:pgMar w:top="900" w:right="260" w:bottom="440" w:left="600" w:header="0" w:footer="168" w:gutter="0"/>
          <w:cols w:space="720"/>
        </w:sectPr>
      </w:pPr>
    </w:p>
    <w:p w:rsidR="001F24DF" w:rsidRDefault="00C6079B">
      <w:pPr>
        <w:pStyle w:val="a3"/>
        <w:spacing w:before="69" w:line="357" w:lineRule="auto"/>
        <w:ind w:left="365" w:right="590"/>
        <w:jc w:val="both"/>
      </w:pPr>
      <w:r>
        <w:lastRenderedPageBreak/>
        <w:t xml:space="preserve">(специализированных рабочих мест) повышает производительность труда, а </w:t>
      </w:r>
      <w:proofErr w:type="spellStart"/>
      <w:r>
        <w:t>такжеснижаеттребованиякквалификацииисполнителей</w:t>
      </w:r>
      <w:proofErr w:type="spellEnd"/>
      <w:r>
        <w:t>.</w:t>
      </w:r>
    </w:p>
    <w:p w:rsidR="001F24DF" w:rsidRDefault="00C6079B">
      <w:pPr>
        <w:pStyle w:val="a3"/>
        <w:spacing w:before="5" w:line="360" w:lineRule="auto"/>
        <w:ind w:left="365" w:right="580" w:firstLine="850"/>
        <w:jc w:val="both"/>
      </w:pPr>
      <w:r>
        <w:t>Последовательностьвыполненияразборочныхоперацийопределяетсятехнологической необходимостью очередности снятия тех агрегатов и сборочныхединиц,бездемонтажакоторыхзатрудненаилиневозможнапоследующаяразборка,собязательнымсоблюдениемусловийбезопасноститруданарабочемместе</w:t>
      </w:r>
      <w:proofErr w:type="gramStart"/>
      <w:r>
        <w:t>.В</w:t>
      </w:r>
      <w:proofErr w:type="gramEnd"/>
      <w:r>
        <w:t xml:space="preserve">начале демонтируют рабочие органы, капоты, кабину, ограждения </w:t>
      </w:r>
      <w:proofErr w:type="spellStart"/>
      <w:r>
        <w:t>вращающихсячастей</w:t>
      </w:r>
      <w:proofErr w:type="spellEnd"/>
      <w:r>
        <w:t>, цепные передачи, топливные баки и баки для гидравлической жидкости.Затемснимаютвспомогательноеоборудованиедвигателя(радиатор,системаочисткивоздуха,системапитания),механизмыуправления(гидроаппаратура)и</w:t>
      </w:r>
      <w:r>
        <w:rPr>
          <w:spacing w:val="-1"/>
        </w:rPr>
        <w:t>силовойпередачи,двигатель,коробку</w:t>
      </w:r>
      <w:r>
        <w:t>передачиназаключительномэтапе-агрегатыходовой части.</w:t>
      </w:r>
    </w:p>
    <w:p w:rsidR="001F24DF" w:rsidRDefault="00C6079B">
      <w:pPr>
        <w:pStyle w:val="a3"/>
        <w:spacing w:before="2" w:line="360" w:lineRule="auto"/>
        <w:ind w:left="365" w:right="587" w:firstLine="850"/>
        <w:jc w:val="both"/>
      </w:pPr>
      <w:proofErr w:type="spellStart"/>
      <w:r>
        <w:t>Сложныеагрегатыилисборочныеединицы</w:t>
      </w:r>
      <w:proofErr w:type="gramStart"/>
      <w:r>
        <w:t>,н</w:t>
      </w:r>
      <w:proofErr w:type="gramEnd"/>
      <w:r>
        <w:t>апримердвигатели,топливнуюи</w:t>
      </w:r>
      <w:proofErr w:type="spellEnd"/>
      <w:r>
        <w:t xml:space="preserve"> гидравлическую аппаратуру и т. п., без разборки направляют на соответствующиеучастки(цеха)ремонта,гдепроизводятихдальнейшуюразборку,мойку,дефектовку,ремонтисборку.</w:t>
      </w:r>
    </w:p>
    <w:p w:rsidR="001F24DF" w:rsidRDefault="001F24DF">
      <w:pPr>
        <w:pStyle w:val="a3"/>
        <w:spacing w:before="8"/>
        <w:rPr>
          <w:sz w:val="41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785"/>
          <w:tab w:val="left" w:pos="1786"/>
        </w:tabs>
        <w:spacing w:line="276" w:lineRule="auto"/>
        <w:ind w:right="588" w:hanging="996"/>
        <w:jc w:val="left"/>
        <w:rPr>
          <w:sz w:val="28"/>
        </w:rPr>
      </w:pPr>
      <w:r>
        <w:rPr>
          <w:sz w:val="28"/>
        </w:rPr>
        <w:t>Дефектациядетале</w:t>
      </w:r>
      <w:proofErr w:type="gramStart"/>
      <w:r>
        <w:rPr>
          <w:sz w:val="28"/>
        </w:rPr>
        <w:t>й(</w:t>
      </w:r>
      <w:proofErr w:type="gramEnd"/>
      <w:r>
        <w:rPr>
          <w:i/>
          <w:sz w:val="28"/>
        </w:rPr>
        <w:t>способыопределениятехническогосостояния,мерительныйинструмент,составлениедефектовочнойведомости</w:t>
      </w:r>
      <w:r>
        <w:rPr>
          <w:sz w:val="28"/>
        </w:rPr>
        <w:t>)</w:t>
      </w:r>
    </w:p>
    <w:p w:rsidR="001F24DF" w:rsidRDefault="001F24DF">
      <w:pPr>
        <w:pStyle w:val="a3"/>
        <w:spacing w:before="6"/>
        <w:rPr>
          <w:sz w:val="32"/>
        </w:rPr>
      </w:pPr>
    </w:p>
    <w:p w:rsidR="001F24DF" w:rsidRDefault="00C6079B">
      <w:pPr>
        <w:pStyle w:val="a3"/>
        <w:spacing w:line="360" w:lineRule="auto"/>
        <w:ind w:left="365" w:right="591" w:firstLine="850"/>
        <w:jc w:val="both"/>
      </w:pPr>
      <w:r>
        <w:t xml:space="preserve">Поддефектомпонимаетсякаждоеотдельноенесоответствиедеталиустановленным требованиям. Дефекты в общем случае подразделяются по </w:t>
      </w:r>
      <w:proofErr w:type="spellStart"/>
      <w:r>
        <w:t>рядуклассификационныхгрупп</w:t>
      </w:r>
      <w:proofErr w:type="spellEnd"/>
      <w:r>
        <w:t>:</w:t>
      </w:r>
    </w:p>
    <w:p w:rsidR="001F24DF" w:rsidRDefault="00C6079B">
      <w:pPr>
        <w:pStyle w:val="a5"/>
        <w:numPr>
          <w:ilvl w:val="0"/>
          <w:numId w:val="18"/>
        </w:numPr>
        <w:tabs>
          <w:tab w:val="left" w:pos="1811"/>
        </w:tabs>
        <w:spacing w:before="2"/>
        <w:ind w:left="1810"/>
        <w:jc w:val="both"/>
        <w:rPr>
          <w:sz w:val="28"/>
        </w:rPr>
      </w:pPr>
      <w:proofErr w:type="spellStart"/>
      <w:r>
        <w:rPr>
          <w:sz w:val="28"/>
        </w:rPr>
        <w:t>повозможностиобнаружения</w:t>
      </w:r>
      <w:proofErr w:type="spellEnd"/>
      <w:r>
        <w:rPr>
          <w:sz w:val="28"/>
        </w:rPr>
        <w:t>—</w:t>
      </w:r>
      <w:proofErr w:type="spellStart"/>
      <w:r>
        <w:rPr>
          <w:sz w:val="28"/>
        </w:rPr>
        <w:t>наявныеискрытые</w:t>
      </w:r>
      <w:proofErr w:type="spellEnd"/>
      <w:r>
        <w:rPr>
          <w:sz w:val="28"/>
        </w:rPr>
        <w:t>;</w:t>
      </w:r>
    </w:p>
    <w:p w:rsidR="001F24DF" w:rsidRDefault="00C6079B">
      <w:pPr>
        <w:pStyle w:val="a5"/>
        <w:numPr>
          <w:ilvl w:val="0"/>
          <w:numId w:val="18"/>
        </w:numPr>
        <w:tabs>
          <w:tab w:val="left" w:pos="1811"/>
        </w:tabs>
        <w:spacing w:before="158"/>
        <w:ind w:left="1810"/>
        <w:jc w:val="both"/>
        <w:rPr>
          <w:sz w:val="28"/>
        </w:rPr>
      </w:pPr>
      <w:r>
        <w:rPr>
          <w:sz w:val="28"/>
        </w:rPr>
        <w:t>значимости—</w:t>
      </w:r>
      <w:proofErr w:type="spellStart"/>
      <w:r>
        <w:rPr>
          <w:sz w:val="28"/>
        </w:rPr>
        <w:t>намалозначительные</w:t>
      </w:r>
      <w:proofErr w:type="gramStart"/>
      <w:r>
        <w:rPr>
          <w:sz w:val="28"/>
        </w:rPr>
        <w:t>,з</w:t>
      </w:r>
      <w:proofErr w:type="gramEnd"/>
      <w:r>
        <w:rPr>
          <w:sz w:val="28"/>
        </w:rPr>
        <w:t>начительныеикритические</w:t>
      </w:r>
      <w:proofErr w:type="spellEnd"/>
      <w:r>
        <w:rPr>
          <w:sz w:val="28"/>
        </w:rPr>
        <w:t>;</w:t>
      </w:r>
    </w:p>
    <w:p w:rsidR="001F24DF" w:rsidRDefault="00C6079B">
      <w:pPr>
        <w:pStyle w:val="a5"/>
        <w:numPr>
          <w:ilvl w:val="0"/>
          <w:numId w:val="18"/>
        </w:numPr>
        <w:tabs>
          <w:tab w:val="left" w:pos="1881"/>
        </w:tabs>
        <w:spacing w:before="164" w:line="362" w:lineRule="auto"/>
        <w:ind w:right="584" w:firstLine="850"/>
        <w:jc w:val="both"/>
        <w:rPr>
          <w:sz w:val="28"/>
        </w:rPr>
      </w:pPr>
      <w:r>
        <w:rPr>
          <w:sz w:val="28"/>
        </w:rPr>
        <w:t>причинамвозникновения—наконструктивные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ехнологическиеиэксплуатационные;</w:t>
      </w:r>
    </w:p>
    <w:p w:rsidR="001F24DF" w:rsidRDefault="00C6079B">
      <w:pPr>
        <w:pStyle w:val="a5"/>
        <w:numPr>
          <w:ilvl w:val="0"/>
          <w:numId w:val="18"/>
        </w:numPr>
        <w:tabs>
          <w:tab w:val="left" w:pos="1811"/>
        </w:tabs>
        <w:spacing w:line="315" w:lineRule="exact"/>
        <w:ind w:left="1810"/>
        <w:jc w:val="both"/>
        <w:rPr>
          <w:sz w:val="28"/>
        </w:rPr>
      </w:pPr>
      <w:proofErr w:type="spellStart"/>
      <w:r>
        <w:rPr>
          <w:sz w:val="28"/>
        </w:rPr>
        <w:t>повозможностиустранения</w:t>
      </w:r>
      <w:proofErr w:type="spellEnd"/>
      <w:r>
        <w:rPr>
          <w:sz w:val="28"/>
        </w:rPr>
        <w:t>—</w:t>
      </w:r>
      <w:proofErr w:type="spellStart"/>
      <w:r>
        <w:rPr>
          <w:sz w:val="28"/>
        </w:rPr>
        <w:t>наустранимыеинеустранимые</w:t>
      </w:r>
      <w:proofErr w:type="spellEnd"/>
      <w:r>
        <w:rPr>
          <w:sz w:val="28"/>
        </w:rPr>
        <w:t>.</w:t>
      </w:r>
    </w:p>
    <w:p w:rsidR="001F24DF" w:rsidRDefault="00C6079B">
      <w:pPr>
        <w:pStyle w:val="a3"/>
        <w:spacing w:before="163" w:line="360" w:lineRule="auto"/>
        <w:ind w:left="365" w:right="580" w:firstLine="850"/>
        <w:jc w:val="both"/>
      </w:pPr>
      <w:r>
        <w:t>Придефектациидеталейнеобходимыуниверсальныйизмерительныйинструмент, приборы и приспособления: микрометры, нутромеры, штангенциркули</w:t>
      </w:r>
      <w:r>
        <w:rPr>
          <w:spacing w:val="-1"/>
        </w:rPr>
        <w:t>изубомеры,угольник</w:t>
      </w:r>
      <w:r>
        <w:t>иплитаповерочная,линейки,щупы,шаблоныит.д</w:t>
      </w:r>
      <w:proofErr w:type="gramStart"/>
      <w:r>
        <w:t>.И</w:t>
      </w:r>
      <w:proofErr w:type="gramEnd"/>
      <w:r>
        <w:t>спользуя</w:t>
      </w:r>
    </w:p>
    <w:p w:rsidR="001F24DF" w:rsidRDefault="001F24DF">
      <w:pPr>
        <w:spacing w:line="360" w:lineRule="auto"/>
        <w:jc w:val="both"/>
        <w:sectPr w:rsidR="001F24DF">
          <w:pgSz w:w="11910" w:h="16840"/>
          <w:pgMar w:top="900" w:right="260" w:bottom="440" w:left="600" w:header="0" w:footer="168" w:gutter="0"/>
          <w:cols w:space="720"/>
        </w:sectPr>
      </w:pPr>
    </w:p>
    <w:p w:rsidR="001F24DF" w:rsidRDefault="00C6079B">
      <w:pPr>
        <w:pStyle w:val="a3"/>
        <w:spacing w:before="69" w:line="357" w:lineRule="auto"/>
        <w:ind w:left="250" w:right="705"/>
        <w:jc w:val="both"/>
      </w:pPr>
      <w:r>
        <w:lastRenderedPageBreak/>
        <w:t>указанныесредства</w:t>
      </w:r>
      <w:proofErr w:type="gramStart"/>
      <w:r>
        <w:t>,о</w:t>
      </w:r>
      <w:proofErr w:type="gramEnd"/>
      <w:r>
        <w:t>цениваетсятехническоесостояниедеталейиихсоединений,атакжесборочных единиц.</w:t>
      </w:r>
    </w:p>
    <w:p w:rsidR="001F24DF" w:rsidRDefault="00C6079B">
      <w:pPr>
        <w:pStyle w:val="a3"/>
        <w:spacing w:before="5" w:line="360" w:lineRule="auto"/>
        <w:ind w:left="250" w:right="704" w:firstLine="850"/>
        <w:jc w:val="both"/>
      </w:pPr>
      <w:proofErr w:type="spellStart"/>
      <w:r>
        <w:t>Дефектнаяведомостьотноситсяк</w:t>
      </w:r>
      <w:proofErr w:type="spellEnd"/>
      <w:r>
        <w:t xml:space="preserve"> первичнойдокументацииификсируетизъяны</w:t>
      </w:r>
      <w:proofErr w:type="gramStart"/>
      <w:r>
        <w:t>,п</w:t>
      </w:r>
      <w:proofErr w:type="gramEnd"/>
      <w:r>
        <w:t>оломки,всевозможныйбракоборудования,устройств,материалов,используемыхвдеятельностипредприятия.</w:t>
      </w:r>
    </w:p>
    <w:p w:rsidR="001F24DF" w:rsidRDefault="00C6079B">
      <w:pPr>
        <w:pStyle w:val="a3"/>
        <w:spacing w:before="6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1138555</wp:posOffset>
            </wp:positionH>
            <wp:positionV relativeFrom="paragraph">
              <wp:posOffset>196215</wp:posOffset>
            </wp:positionV>
            <wp:extent cx="5564505" cy="3771900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4297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4DF" w:rsidRDefault="00C6079B">
      <w:pPr>
        <w:pStyle w:val="a3"/>
        <w:spacing w:before="15"/>
        <w:ind w:left="1691"/>
      </w:pPr>
      <w:r>
        <w:t>Рис.2.4 –</w:t>
      </w:r>
      <w:proofErr w:type="spellStart"/>
      <w:r>
        <w:t>Дефектнаяведомость</w:t>
      </w:r>
      <w:proofErr w:type="spellEnd"/>
      <w:r>
        <w:t>.</w:t>
      </w:r>
    </w:p>
    <w:p w:rsidR="001F24DF" w:rsidRDefault="001F24DF">
      <w:pPr>
        <w:pStyle w:val="a3"/>
        <w:spacing w:before="4"/>
        <w:rPr>
          <w:sz w:val="36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670"/>
          <w:tab w:val="left" w:pos="1671"/>
        </w:tabs>
        <w:ind w:left="1671" w:hanging="996"/>
        <w:jc w:val="left"/>
        <w:rPr>
          <w:sz w:val="28"/>
        </w:rPr>
      </w:pPr>
      <w:proofErr w:type="spellStart"/>
      <w:r>
        <w:rPr>
          <w:sz w:val="28"/>
        </w:rPr>
        <w:t>Технологическийпроцесс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восстановлениядеталеймаши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(</w:t>
      </w:r>
      <w:proofErr w:type="spellStart"/>
      <w:proofErr w:type="gramEnd"/>
      <w:r>
        <w:rPr>
          <w:i/>
          <w:sz w:val="28"/>
        </w:rPr>
        <w:t>позаданию</w:t>
      </w:r>
      <w:proofErr w:type="spellEnd"/>
      <w:r>
        <w:rPr>
          <w:sz w:val="28"/>
        </w:rPr>
        <w:t>)</w:t>
      </w:r>
    </w:p>
    <w:p w:rsidR="001F24DF" w:rsidRDefault="001F24DF">
      <w:pPr>
        <w:pStyle w:val="a3"/>
        <w:spacing w:before="10"/>
        <w:rPr>
          <w:sz w:val="36"/>
        </w:rPr>
      </w:pPr>
    </w:p>
    <w:p w:rsidR="001F24DF" w:rsidRDefault="00C6079B">
      <w:pPr>
        <w:pStyle w:val="a3"/>
        <w:spacing w:line="360" w:lineRule="auto"/>
        <w:ind w:left="250" w:right="703" w:firstLine="850"/>
        <w:jc w:val="both"/>
      </w:pPr>
      <w:r>
        <w:t xml:space="preserve">От уровня технологии и качества восстановления корпуса коробки передач </w:t>
      </w:r>
      <w:proofErr w:type="spellStart"/>
      <w:r>
        <w:t>взначительной</w:t>
      </w:r>
      <w:proofErr w:type="spellEnd"/>
      <w:r>
        <w:t xml:space="preserve"> мере зависит ресурс отремонтированного агрегата. Основная </w:t>
      </w:r>
      <w:proofErr w:type="spellStart"/>
      <w:r>
        <w:t>задачапривосстановлениикорпусов</w:t>
      </w:r>
      <w:proofErr w:type="spellEnd"/>
      <w:r>
        <w:t xml:space="preserve"> </w:t>
      </w:r>
      <w:proofErr w:type="spellStart"/>
      <w:r>
        <w:t>состоитв</w:t>
      </w:r>
      <w:proofErr w:type="spellEnd"/>
      <w:r>
        <w:t xml:space="preserve"> правильном выбореспособананесенияпокрытия</w:t>
      </w:r>
      <w:proofErr w:type="gramStart"/>
      <w:r>
        <w:t>,с</w:t>
      </w:r>
      <w:proofErr w:type="gramEnd"/>
      <w:r>
        <w:t xml:space="preserve">хемыбазированияитехнологиимеханическойобработки,позволяющихвосстановитьи износостойкость, и </w:t>
      </w:r>
      <w:proofErr w:type="spellStart"/>
      <w:r>
        <w:t>заданныепараметрыточности</w:t>
      </w:r>
      <w:proofErr w:type="spellEnd"/>
      <w:r>
        <w:t xml:space="preserve">. </w:t>
      </w:r>
      <w:proofErr w:type="spellStart"/>
      <w:r>
        <w:t>Комплексноерешение</w:t>
      </w:r>
      <w:proofErr w:type="spellEnd"/>
      <w:r>
        <w:t xml:space="preserve"> этой задачи представляет основную сложность </w:t>
      </w:r>
      <w:proofErr w:type="gramStart"/>
      <w:r>
        <w:t>технологического</w:t>
      </w:r>
      <w:proofErr w:type="gramEnd"/>
      <w:r>
        <w:t xml:space="preserve"> </w:t>
      </w:r>
      <w:proofErr w:type="spellStart"/>
      <w:r>
        <w:t>процессавосстановления</w:t>
      </w:r>
      <w:proofErr w:type="spellEnd"/>
      <w:r>
        <w:t xml:space="preserve"> </w:t>
      </w:r>
      <w:proofErr w:type="spellStart"/>
      <w:r>
        <w:t>корпуснойдетали</w:t>
      </w:r>
      <w:proofErr w:type="spellEnd"/>
      <w:r>
        <w:t>.</w:t>
      </w:r>
    </w:p>
    <w:p w:rsidR="001F24DF" w:rsidRDefault="00C6079B">
      <w:pPr>
        <w:pStyle w:val="a3"/>
        <w:spacing w:line="360" w:lineRule="auto"/>
        <w:ind w:left="250" w:right="696" w:firstLine="850"/>
        <w:jc w:val="both"/>
      </w:pPr>
      <w:r>
        <w:t>ОпределениеприменяемостиспособоввосстановленияКПП</w:t>
      </w:r>
      <w:proofErr w:type="gramStart"/>
      <w:r>
        <w:t>.Д</w:t>
      </w:r>
      <w:proofErr w:type="gramEnd"/>
      <w:r>
        <w:t xml:space="preserve">ляустранениякаждого дефекта корпуса КПП выбираем рациональный способ, то есть </w:t>
      </w:r>
      <w:proofErr w:type="spellStart"/>
      <w:r>
        <w:t>способтехническойобоснованностииэкономическицелесообразный</w:t>
      </w:r>
      <w:proofErr w:type="spellEnd"/>
      <w:r>
        <w:t>.</w:t>
      </w:r>
    </w:p>
    <w:p w:rsidR="001F24DF" w:rsidRDefault="001F24DF">
      <w:pPr>
        <w:spacing w:line="360" w:lineRule="auto"/>
        <w:jc w:val="both"/>
        <w:sectPr w:rsidR="001F24DF">
          <w:pgSz w:w="11910" w:h="16840"/>
          <w:pgMar w:top="900" w:right="260" w:bottom="440" w:left="600" w:header="0" w:footer="168" w:gutter="0"/>
          <w:cols w:space="720"/>
        </w:sectPr>
      </w:pPr>
    </w:p>
    <w:p w:rsidR="001F24DF" w:rsidRDefault="00C6079B">
      <w:pPr>
        <w:pStyle w:val="a3"/>
        <w:spacing w:before="69" w:line="360" w:lineRule="auto"/>
        <w:ind w:left="365" w:right="580" w:firstLine="850"/>
        <w:jc w:val="both"/>
      </w:pPr>
      <w:r>
        <w:lastRenderedPageBreak/>
        <w:t xml:space="preserve">Рациональный </w:t>
      </w:r>
      <w:proofErr w:type="spellStart"/>
      <w:r>
        <w:t>способвосстановленияопределяем</w:t>
      </w:r>
      <w:proofErr w:type="spellEnd"/>
      <w:r>
        <w:t xml:space="preserve"> пользуяськритериями</w:t>
      </w:r>
      <w:proofErr w:type="gramStart"/>
      <w:r>
        <w:t>:т</w:t>
      </w:r>
      <w:proofErr w:type="gramEnd"/>
      <w:r>
        <w:t>ехнологическим(применимости),техническим(долговечности),итехнико-экологическим(обобщенным).</w:t>
      </w:r>
    </w:p>
    <w:p w:rsidR="001F24DF" w:rsidRDefault="00C6079B">
      <w:pPr>
        <w:pStyle w:val="a3"/>
        <w:spacing w:before="1" w:line="360" w:lineRule="auto"/>
        <w:ind w:left="365" w:right="580" w:firstLine="850"/>
        <w:jc w:val="both"/>
      </w:pPr>
      <w:r>
        <w:t>Технологическийкритерийхарактеризуетпринципиальнуювозможностьприменениянесколькихспособоввосстановления</w:t>
      </w:r>
      <w:proofErr w:type="gramStart"/>
      <w:r>
        <w:t>,и</w:t>
      </w:r>
      <w:proofErr w:type="gramEnd"/>
      <w:r>
        <w:t>сходяизконструктивно-технологическихособенностейдетали:материала,геометрическихразмеровиконфигурации,физико-механическихсвойстввосстанавливаемойповерхностиидругие.</w:t>
      </w:r>
    </w:p>
    <w:p w:rsidR="001F24DF" w:rsidRDefault="001F24DF">
      <w:pPr>
        <w:pStyle w:val="a3"/>
        <w:spacing w:before="10"/>
        <w:rPr>
          <w:sz w:val="31"/>
        </w:rPr>
      </w:pPr>
    </w:p>
    <w:p w:rsidR="001F24DF" w:rsidRDefault="00C6079B">
      <w:pPr>
        <w:pStyle w:val="a5"/>
        <w:numPr>
          <w:ilvl w:val="2"/>
          <w:numId w:val="14"/>
        </w:numPr>
        <w:tabs>
          <w:tab w:val="left" w:pos="1785"/>
          <w:tab w:val="left" w:pos="1786"/>
        </w:tabs>
        <w:ind w:hanging="996"/>
        <w:jc w:val="left"/>
        <w:rPr>
          <w:sz w:val="28"/>
        </w:rPr>
      </w:pPr>
      <w:r>
        <w:rPr>
          <w:sz w:val="28"/>
        </w:rPr>
        <w:t xml:space="preserve">Ремонт </w:t>
      </w:r>
      <w:proofErr w:type="spellStart"/>
      <w:r>
        <w:rPr>
          <w:sz w:val="28"/>
        </w:rPr>
        <w:t>типовыхагрегатовисборочныхедини</w:t>
      </w:r>
      <w:proofErr w:type="gramStart"/>
      <w:r>
        <w:rPr>
          <w:sz w:val="28"/>
        </w:rPr>
        <w:t>ц</w:t>
      </w:r>
      <w:proofErr w:type="spellEnd"/>
      <w:r>
        <w:rPr>
          <w:sz w:val="28"/>
        </w:rPr>
        <w:t>(</w:t>
      </w:r>
      <w:proofErr w:type="spellStart"/>
      <w:proofErr w:type="gramEnd"/>
      <w:r>
        <w:rPr>
          <w:i/>
          <w:sz w:val="28"/>
        </w:rPr>
        <w:t>позаданию</w:t>
      </w:r>
      <w:proofErr w:type="spellEnd"/>
      <w:r>
        <w:rPr>
          <w:sz w:val="28"/>
        </w:rPr>
        <w:t>)</w:t>
      </w:r>
    </w:p>
    <w:p w:rsidR="001F24DF" w:rsidRDefault="001F24DF">
      <w:pPr>
        <w:pStyle w:val="a3"/>
        <w:spacing w:before="9"/>
        <w:rPr>
          <w:sz w:val="36"/>
        </w:rPr>
      </w:pPr>
    </w:p>
    <w:p w:rsidR="001F24DF" w:rsidRDefault="00C6079B">
      <w:pPr>
        <w:pStyle w:val="a3"/>
        <w:spacing w:line="360" w:lineRule="auto"/>
        <w:ind w:left="365" w:right="587" w:firstLine="850"/>
        <w:jc w:val="both"/>
      </w:pPr>
      <w:r>
        <w:t>Коробкипередачразбираютнаспециальныхстендахсприменением</w:t>
      </w:r>
      <w:r>
        <w:rPr>
          <w:spacing w:val="-1"/>
        </w:rPr>
        <w:t>съемниковиприспособлений</w:t>
      </w:r>
      <w:proofErr w:type="gramStart"/>
      <w:r>
        <w:rPr>
          <w:spacing w:val="-1"/>
        </w:rPr>
        <w:t>.</w:t>
      </w:r>
      <w:r>
        <w:t>П</w:t>
      </w:r>
      <w:proofErr w:type="gramEnd"/>
      <w:r>
        <w:t>рисборкекоробокпередачрекомендуетсянагреватьподшипники до температуры 90…100</w:t>
      </w:r>
      <w:r>
        <w:rPr>
          <w:vertAlign w:val="superscript"/>
        </w:rPr>
        <w:t>0</w:t>
      </w:r>
      <w:r>
        <w:t xml:space="preserve">С. Их напрессовывают на валы до отказа </w:t>
      </w:r>
      <w:proofErr w:type="spellStart"/>
      <w:r>
        <w:t>подпрессомилиже</w:t>
      </w:r>
      <w:proofErr w:type="spellEnd"/>
      <w:r>
        <w:t xml:space="preserve"> </w:t>
      </w:r>
      <w:proofErr w:type="spellStart"/>
      <w:r>
        <w:t>легкимиударамичерез</w:t>
      </w:r>
      <w:proofErr w:type="spellEnd"/>
      <w:r>
        <w:t xml:space="preserve"> </w:t>
      </w:r>
      <w:proofErr w:type="spellStart"/>
      <w:r>
        <w:t>наставкиизлатуни</w:t>
      </w:r>
      <w:proofErr w:type="spellEnd"/>
      <w:r>
        <w:t>.</w:t>
      </w:r>
    </w:p>
    <w:p w:rsidR="001F24DF" w:rsidRDefault="00C6079B">
      <w:pPr>
        <w:pStyle w:val="a3"/>
        <w:spacing w:line="360" w:lineRule="auto"/>
        <w:ind w:left="365" w:right="583" w:firstLine="850"/>
        <w:jc w:val="both"/>
      </w:pPr>
      <w:r>
        <w:t xml:space="preserve">Собранную коробку передач обкатывают без нагрузки и под нагрузкой </w:t>
      </w:r>
      <w:proofErr w:type="spellStart"/>
      <w:r>
        <w:t>ииспытывают</w:t>
      </w:r>
      <w:proofErr w:type="spellEnd"/>
      <w:r>
        <w:t xml:space="preserve"> на специальных стендах. Коробку передач обкатывают в течение 2-3</w:t>
      </w:r>
      <w:r>
        <w:rPr>
          <w:spacing w:val="-1"/>
        </w:rPr>
        <w:t>миннавсехпередачахпереднего</w:t>
      </w:r>
      <w:r>
        <w:t>изаднегоходов</w:t>
      </w:r>
      <w:proofErr w:type="gramStart"/>
      <w:r>
        <w:t>.В</w:t>
      </w:r>
      <w:proofErr w:type="gramEnd"/>
      <w:r>
        <w:t>овремяиспытанийеенагружаютопределеннымвращающиммоментом.Проверяютисправностьфиксирующихиблокирующихустройств,легкостьпереключенияпередач,работуклапановимасляногонасоса,отсутствиеподтеканиямасла,стуков,шумашестерениперегревадеталей.</w:t>
      </w:r>
    </w:p>
    <w:p w:rsidR="001F24DF" w:rsidRDefault="001F24DF">
      <w:pPr>
        <w:pStyle w:val="a3"/>
        <w:spacing w:before="8"/>
        <w:rPr>
          <w:sz w:val="31"/>
        </w:rPr>
      </w:pPr>
    </w:p>
    <w:p w:rsidR="001F24DF" w:rsidRDefault="00C6079B">
      <w:pPr>
        <w:pStyle w:val="1"/>
        <w:numPr>
          <w:ilvl w:val="1"/>
          <w:numId w:val="14"/>
        </w:numPr>
        <w:tabs>
          <w:tab w:val="left" w:pos="1785"/>
          <w:tab w:val="left" w:pos="1786"/>
        </w:tabs>
        <w:spacing w:before="0" w:line="276" w:lineRule="auto"/>
        <w:ind w:left="1786" w:right="586" w:hanging="856"/>
        <w:jc w:val="left"/>
      </w:pPr>
      <w:r>
        <w:t>Состояниеохранытруда</w:t>
      </w:r>
      <w:proofErr w:type="gramStart"/>
      <w:r>
        <w:t>,п</w:t>
      </w:r>
      <w:proofErr w:type="gramEnd"/>
      <w:r>
        <w:t>ротивопожарнойбезопасностииохраныокружающейсредывпредприятии</w:t>
      </w:r>
    </w:p>
    <w:p w:rsidR="001F24DF" w:rsidRDefault="001F24DF">
      <w:pPr>
        <w:pStyle w:val="a3"/>
        <w:spacing w:before="7"/>
        <w:rPr>
          <w:b/>
          <w:sz w:val="32"/>
        </w:rPr>
      </w:pPr>
    </w:p>
    <w:p w:rsidR="001F24DF" w:rsidRDefault="00C6079B">
      <w:pPr>
        <w:pStyle w:val="a3"/>
        <w:spacing w:line="362" w:lineRule="auto"/>
        <w:ind w:left="365" w:right="586" w:firstLine="850"/>
        <w:jc w:val="both"/>
      </w:pPr>
      <w:r>
        <w:t>План эвакуации автомобилей на случай пожара разрабатывают для каждойстоянки</w:t>
      </w:r>
      <w:proofErr w:type="gramStart"/>
      <w:r>
        <w:t>.В</w:t>
      </w:r>
      <w:proofErr w:type="gramEnd"/>
      <w:r>
        <w:t xml:space="preserve">этомпланедаютсяописаниепорядкаиочередностиэвакуации,дежурствоводителей </w:t>
      </w:r>
      <w:proofErr w:type="spellStart"/>
      <w:r>
        <w:t>вмежсменное</w:t>
      </w:r>
      <w:proofErr w:type="spellEnd"/>
      <w:r>
        <w:t xml:space="preserve"> </w:t>
      </w:r>
      <w:proofErr w:type="spellStart"/>
      <w:r>
        <w:t>времяивыходныедни</w:t>
      </w:r>
      <w:proofErr w:type="spellEnd"/>
      <w:r>
        <w:t>.</w:t>
      </w:r>
    </w:p>
    <w:p w:rsidR="001F24DF" w:rsidRDefault="00C6079B">
      <w:pPr>
        <w:pStyle w:val="a3"/>
        <w:spacing w:line="360" w:lineRule="auto"/>
        <w:ind w:left="365" w:right="585" w:firstLine="850"/>
        <w:jc w:val="both"/>
      </w:pPr>
      <w:r>
        <w:t>На площадках открытого хранения автомобилей при числе их более 200 воднойгруппепротивопожарныйразрывмеждугруппамидолженбытьнеменее20м</w:t>
      </w:r>
      <w:proofErr w:type="gramStart"/>
      <w:r>
        <w:t>.</w:t>
      </w:r>
      <w:r>
        <w:rPr>
          <w:spacing w:val="-1"/>
        </w:rPr>
        <w:t>Р</w:t>
      </w:r>
      <w:proofErr w:type="gramEnd"/>
      <w:r>
        <w:rPr>
          <w:spacing w:val="-1"/>
        </w:rPr>
        <w:t>асстояниядопроизводственных</w:t>
      </w:r>
      <w:r>
        <w:t>зданийпринимаютравными15-20мвзависимости</w:t>
      </w:r>
    </w:p>
    <w:p w:rsidR="001F24DF" w:rsidRDefault="001F24DF">
      <w:pPr>
        <w:spacing w:line="360" w:lineRule="auto"/>
        <w:jc w:val="both"/>
        <w:sectPr w:rsidR="001F24DF">
          <w:pgSz w:w="11910" w:h="16840"/>
          <w:pgMar w:top="900" w:right="260" w:bottom="440" w:left="600" w:header="0" w:footer="168" w:gutter="0"/>
          <w:cols w:space="720"/>
        </w:sectPr>
      </w:pPr>
    </w:p>
    <w:p w:rsidR="001F24DF" w:rsidRDefault="00C6079B">
      <w:pPr>
        <w:pStyle w:val="a3"/>
        <w:spacing w:before="69" w:line="360" w:lineRule="auto"/>
        <w:ind w:left="250" w:right="695"/>
        <w:jc w:val="both"/>
      </w:pPr>
      <w:r>
        <w:lastRenderedPageBreak/>
        <w:t>отстепениогнестойкостизданий</w:t>
      </w:r>
      <w:proofErr w:type="gramStart"/>
      <w:r>
        <w:t>,а</w:t>
      </w:r>
      <w:proofErr w:type="gramEnd"/>
      <w:r>
        <w:t xml:space="preserve">дозданий,гдепроизводяттехническоеобслуживание автомобилей, не менее 10м. Между автомобилями и забором </w:t>
      </w:r>
      <w:proofErr w:type="spellStart"/>
      <w:r>
        <w:t>долженоставаться</w:t>
      </w:r>
      <w:proofErr w:type="spellEnd"/>
      <w:r>
        <w:t xml:space="preserve"> разрыв не менее 2м. Неисправные автомобили, ожидающие </w:t>
      </w:r>
      <w:proofErr w:type="spellStart"/>
      <w:r>
        <w:t>ремонта</w:t>
      </w:r>
      <w:proofErr w:type="gramStart"/>
      <w:r>
        <w:t>,х</w:t>
      </w:r>
      <w:proofErr w:type="gramEnd"/>
      <w:r>
        <w:t>ранятотдельноотисправных</w:t>
      </w:r>
      <w:proofErr w:type="spellEnd"/>
      <w:r>
        <w:t>.</w:t>
      </w:r>
    </w:p>
    <w:p w:rsidR="001F24DF" w:rsidRDefault="00C6079B">
      <w:pPr>
        <w:pStyle w:val="a3"/>
        <w:spacing w:line="360" w:lineRule="auto"/>
        <w:ind w:left="250" w:right="696" w:firstLine="850"/>
        <w:jc w:val="both"/>
      </w:pPr>
      <w:r>
        <w:t>Территориюстоянкинельзязагромождатьпредметами</w:t>
      </w:r>
      <w:proofErr w:type="gramStart"/>
      <w:r>
        <w:t>,к</w:t>
      </w:r>
      <w:proofErr w:type="gramEnd"/>
      <w:r>
        <w:t>оторыемогутпомешать рассредоточению автомобилей в случае пожара. Против запасных воротдолжныстоятьтолькоисправныеавтомобили</w:t>
      </w:r>
      <w:proofErr w:type="gramStart"/>
      <w:r>
        <w:t>,г</w:t>
      </w:r>
      <w:proofErr w:type="gramEnd"/>
      <w:r>
        <w:t>отовыекнемедленномувыезду.</w:t>
      </w:r>
    </w:p>
    <w:p w:rsidR="001F24DF" w:rsidRDefault="00C6079B">
      <w:pPr>
        <w:pStyle w:val="a3"/>
        <w:spacing w:line="360" w:lineRule="auto"/>
        <w:ind w:left="250" w:right="694" w:firstLine="850"/>
        <w:jc w:val="both"/>
      </w:pPr>
      <w:r>
        <w:t>Настоянкахавтомобилейвоизбежаниепожаранеразрешаетсякурить,работатьсоткрытымогнёмихранитьгорючиеилегковоспламеняющиесяматериалы</w:t>
      </w:r>
      <w:proofErr w:type="gramStart"/>
      <w:r>
        <w:t>.Н</w:t>
      </w:r>
      <w:proofErr w:type="gramEnd"/>
      <w:r>
        <w:t xml:space="preserve">ельзяпрогревать холодные двигатели, </w:t>
      </w:r>
      <w:proofErr w:type="spellStart"/>
      <w:r>
        <w:t>картерыкоробок</w:t>
      </w:r>
      <w:proofErr w:type="spellEnd"/>
      <w:r>
        <w:t xml:space="preserve"> передачиредукторымостов,топливныебакидизельныхдвигателейидругиеузлыавтомобилей открытым огнем, оставлять в автомобиле промасленные обтирочныеконцыиспецодеждупоокончанииработы,атакжеоставлятьавтомобильсвключеннымзажиганием.</w:t>
      </w:r>
    </w:p>
    <w:p w:rsidR="001F24DF" w:rsidRDefault="00C6079B">
      <w:pPr>
        <w:pStyle w:val="a3"/>
        <w:spacing w:line="360" w:lineRule="auto"/>
        <w:ind w:left="250" w:right="698" w:firstLine="850"/>
        <w:jc w:val="both"/>
      </w:pPr>
      <w:r>
        <w:t>Впомещенияхдляхраненияавтомобилейнельзякурить,пользоватьсяоткрытымогнем,переноснымикузнечнымигорнами,паяльнымилампами,сварочными аппаратами, хранить бензин, дизельное топливо, баллоны с газом (</w:t>
      </w:r>
      <w:proofErr w:type="spellStart"/>
      <w:r>
        <w:t>заисключением</w:t>
      </w:r>
      <w:proofErr w:type="spellEnd"/>
      <w:r>
        <w:t xml:space="preserve"> топлива в баках и газа в баллонах, смонтированных на автомобилях),хранитьтаруиз-подгорючихлегковоспламеняющихсяжидкостей</w:t>
      </w:r>
      <w:proofErr w:type="gramStart"/>
      <w:r>
        <w:t>.Н</w:t>
      </w:r>
      <w:proofErr w:type="gramEnd"/>
      <w:r>
        <w:t xml:space="preserve">ельзяоставлятьнаместах </w:t>
      </w:r>
      <w:proofErr w:type="spellStart"/>
      <w:r>
        <w:t>стоянкигруженые</w:t>
      </w:r>
      <w:proofErr w:type="spellEnd"/>
      <w:r>
        <w:t xml:space="preserve"> автомобили.</w:t>
      </w:r>
    </w:p>
    <w:p w:rsidR="001F24DF" w:rsidRDefault="00C6079B">
      <w:pPr>
        <w:pStyle w:val="a3"/>
        <w:spacing w:before="3" w:line="360" w:lineRule="auto"/>
        <w:ind w:left="250" w:right="701" w:firstLine="850"/>
        <w:jc w:val="both"/>
      </w:pPr>
      <w:r>
        <w:t xml:space="preserve">Лестницы и чердаки производственных и служебных помещений </w:t>
      </w:r>
      <w:proofErr w:type="spellStart"/>
      <w:r>
        <w:t>должныбыть</w:t>
      </w:r>
      <w:proofErr w:type="spellEnd"/>
      <w:r>
        <w:t xml:space="preserve"> всегда свободны. Запрещается их использование под производственные </w:t>
      </w:r>
      <w:proofErr w:type="spellStart"/>
      <w:r>
        <w:t>илискладские</w:t>
      </w:r>
      <w:proofErr w:type="spellEnd"/>
      <w:r>
        <w:t xml:space="preserve"> помещения. Чердаки должны быть постоянно заперты, а ключи от </w:t>
      </w:r>
      <w:proofErr w:type="spellStart"/>
      <w:r>
        <w:t>ниххранитьсявпроходнойилиудежурного</w:t>
      </w:r>
      <w:proofErr w:type="spellEnd"/>
      <w:r>
        <w:t xml:space="preserve"> персонала.</w:t>
      </w:r>
    </w:p>
    <w:p w:rsidR="001F24DF" w:rsidRDefault="00C6079B">
      <w:pPr>
        <w:pStyle w:val="a3"/>
        <w:spacing w:line="362" w:lineRule="auto"/>
        <w:ind w:left="250" w:right="695" w:firstLine="850"/>
        <w:jc w:val="both"/>
      </w:pPr>
      <w:r>
        <w:t>Работапоохранеокружающейсредыпредусматриваетвыполнениеследующихосновных мероприятий:</w:t>
      </w:r>
    </w:p>
    <w:p w:rsidR="001F24DF" w:rsidRDefault="00C6079B">
      <w:pPr>
        <w:pStyle w:val="a5"/>
        <w:numPr>
          <w:ilvl w:val="0"/>
          <w:numId w:val="19"/>
        </w:numPr>
        <w:tabs>
          <w:tab w:val="left" w:pos="1560"/>
        </w:tabs>
        <w:spacing w:line="362" w:lineRule="auto"/>
        <w:ind w:right="698" w:firstLine="850"/>
        <w:jc w:val="both"/>
        <w:rPr>
          <w:sz w:val="28"/>
        </w:rPr>
      </w:pPr>
      <w:r>
        <w:rPr>
          <w:sz w:val="28"/>
        </w:rPr>
        <w:t xml:space="preserve">Обучение персонала предприятия и водителей основам </w:t>
      </w:r>
      <w:proofErr w:type="spellStart"/>
      <w:r>
        <w:rPr>
          <w:sz w:val="28"/>
        </w:rPr>
        <w:t>экологическойбезопасности</w:t>
      </w:r>
      <w:proofErr w:type="spellEnd"/>
      <w:r>
        <w:rPr>
          <w:sz w:val="28"/>
        </w:rPr>
        <w:t>.</w:t>
      </w:r>
    </w:p>
    <w:p w:rsidR="001F24DF" w:rsidRDefault="00C6079B">
      <w:pPr>
        <w:pStyle w:val="a5"/>
        <w:numPr>
          <w:ilvl w:val="0"/>
          <w:numId w:val="19"/>
        </w:numPr>
        <w:tabs>
          <w:tab w:val="left" w:pos="1421"/>
        </w:tabs>
        <w:spacing w:line="362" w:lineRule="auto"/>
        <w:ind w:right="702" w:firstLine="850"/>
        <w:jc w:val="both"/>
        <w:rPr>
          <w:sz w:val="28"/>
        </w:rPr>
      </w:pPr>
      <w:r>
        <w:rPr>
          <w:spacing w:val="-1"/>
          <w:sz w:val="28"/>
        </w:rPr>
        <w:t>Улучшениетехническогосостояния</w:t>
      </w:r>
      <w:r>
        <w:rPr>
          <w:sz w:val="28"/>
        </w:rPr>
        <w:t>подвижногосостава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 xml:space="preserve">ыпускаемогоналинию,экономиятопливасокращенияпорожнегопробегаавтомобилей,рациональнаяорганизация </w:t>
      </w:r>
      <w:proofErr w:type="spellStart"/>
      <w:r>
        <w:rPr>
          <w:sz w:val="28"/>
        </w:rPr>
        <w:t>дорожногодвижения</w:t>
      </w:r>
      <w:proofErr w:type="spellEnd"/>
      <w:r>
        <w:rPr>
          <w:sz w:val="28"/>
        </w:rPr>
        <w:t>.</w:t>
      </w:r>
    </w:p>
    <w:p w:rsidR="001F24DF" w:rsidRDefault="001F24DF">
      <w:pPr>
        <w:spacing w:line="362" w:lineRule="auto"/>
        <w:jc w:val="both"/>
        <w:rPr>
          <w:sz w:val="28"/>
        </w:rPr>
        <w:sectPr w:rsidR="001F24DF">
          <w:pgSz w:w="11910" w:h="16840"/>
          <w:pgMar w:top="900" w:right="260" w:bottom="440" w:left="600" w:header="0" w:footer="168" w:gutter="0"/>
          <w:cols w:space="720"/>
        </w:sectPr>
      </w:pPr>
    </w:p>
    <w:p w:rsidR="001F24DF" w:rsidRDefault="00C6079B">
      <w:pPr>
        <w:pStyle w:val="a5"/>
        <w:numPr>
          <w:ilvl w:val="0"/>
          <w:numId w:val="19"/>
        </w:numPr>
        <w:tabs>
          <w:tab w:val="left" w:pos="1705"/>
          <w:tab w:val="left" w:pos="1706"/>
        </w:tabs>
        <w:spacing w:before="69" w:line="357" w:lineRule="auto"/>
        <w:ind w:left="365" w:right="589" w:firstLine="850"/>
        <w:jc w:val="left"/>
        <w:rPr>
          <w:sz w:val="28"/>
        </w:rPr>
      </w:pPr>
      <w:r>
        <w:rPr>
          <w:sz w:val="28"/>
        </w:rPr>
        <w:lastRenderedPageBreak/>
        <w:t>Организациятеплыхстоянок</w:t>
      </w:r>
      <w:proofErr w:type="gramStart"/>
      <w:r>
        <w:rPr>
          <w:sz w:val="28"/>
        </w:rPr>
        <w:t>,э</w:t>
      </w:r>
      <w:proofErr w:type="gramEnd"/>
      <w:r>
        <w:rPr>
          <w:sz w:val="28"/>
        </w:rPr>
        <w:t xml:space="preserve">лектроподогревавтомобилейидругиемероприятия с </w:t>
      </w:r>
      <w:proofErr w:type="spellStart"/>
      <w:r>
        <w:rPr>
          <w:sz w:val="28"/>
        </w:rPr>
        <w:t>цельюулучшениясостоянияокружающейсреды</w:t>
      </w:r>
      <w:proofErr w:type="spellEnd"/>
      <w:r>
        <w:rPr>
          <w:sz w:val="28"/>
        </w:rPr>
        <w:t>.</w:t>
      </w:r>
    </w:p>
    <w:p w:rsidR="001F24DF" w:rsidRDefault="00C6079B">
      <w:pPr>
        <w:pStyle w:val="a5"/>
        <w:numPr>
          <w:ilvl w:val="0"/>
          <w:numId w:val="19"/>
        </w:numPr>
        <w:tabs>
          <w:tab w:val="left" w:pos="1616"/>
        </w:tabs>
        <w:spacing w:before="5" w:line="362" w:lineRule="auto"/>
        <w:ind w:left="365" w:right="591" w:firstLine="850"/>
        <w:jc w:val="left"/>
        <w:rPr>
          <w:sz w:val="28"/>
        </w:rPr>
      </w:pPr>
      <w:r>
        <w:rPr>
          <w:sz w:val="28"/>
        </w:rPr>
        <w:t>Обеспечениеисправностиавтомобилей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 xml:space="preserve">равильнаярегулировкаработыдвигателей,карбюраторов, </w:t>
      </w:r>
      <w:proofErr w:type="spellStart"/>
      <w:r>
        <w:rPr>
          <w:sz w:val="28"/>
        </w:rPr>
        <w:t>системзажигания</w:t>
      </w:r>
      <w:proofErr w:type="spellEnd"/>
      <w:r>
        <w:rPr>
          <w:sz w:val="28"/>
        </w:rPr>
        <w:t>.</w:t>
      </w:r>
    </w:p>
    <w:p w:rsidR="001F24DF" w:rsidRDefault="00C6079B">
      <w:pPr>
        <w:pStyle w:val="a5"/>
        <w:numPr>
          <w:ilvl w:val="0"/>
          <w:numId w:val="19"/>
        </w:numPr>
        <w:tabs>
          <w:tab w:val="left" w:pos="1925"/>
          <w:tab w:val="left" w:pos="1926"/>
          <w:tab w:val="left" w:pos="3588"/>
          <w:tab w:val="left" w:pos="5207"/>
          <w:tab w:val="left" w:pos="6482"/>
          <w:tab w:val="left" w:pos="7491"/>
          <w:tab w:val="left" w:pos="8995"/>
          <w:tab w:val="left" w:pos="9520"/>
        </w:tabs>
        <w:spacing w:line="362" w:lineRule="auto"/>
        <w:ind w:left="365" w:right="593" w:firstLine="850"/>
        <w:jc w:val="left"/>
        <w:rPr>
          <w:sz w:val="28"/>
        </w:rPr>
      </w:pPr>
      <w:r>
        <w:rPr>
          <w:sz w:val="28"/>
        </w:rPr>
        <w:t>Устранение</w:t>
      </w:r>
      <w:r>
        <w:rPr>
          <w:sz w:val="28"/>
        </w:rPr>
        <w:tab/>
      </w:r>
      <w:proofErr w:type="spellStart"/>
      <w:r>
        <w:rPr>
          <w:sz w:val="28"/>
        </w:rPr>
        <w:t>подтекания</w:t>
      </w:r>
      <w:proofErr w:type="spellEnd"/>
      <w:r>
        <w:rPr>
          <w:sz w:val="28"/>
        </w:rPr>
        <w:tab/>
        <w:t>топлива,</w:t>
      </w:r>
      <w:r>
        <w:rPr>
          <w:sz w:val="28"/>
        </w:rPr>
        <w:tab/>
        <w:t>масла,</w:t>
      </w:r>
      <w:r>
        <w:rPr>
          <w:sz w:val="28"/>
        </w:rPr>
        <w:tab/>
        <w:t>антифриза</w:t>
      </w:r>
      <w:r>
        <w:rPr>
          <w:sz w:val="28"/>
        </w:rPr>
        <w:tab/>
        <w:t>на</w:t>
      </w:r>
      <w:r>
        <w:rPr>
          <w:sz w:val="28"/>
        </w:rPr>
        <w:tab/>
      </w:r>
      <w:proofErr w:type="spellStart"/>
      <w:r>
        <w:rPr>
          <w:sz w:val="28"/>
        </w:rPr>
        <w:t>стоянкеавтомобилей</w:t>
      </w:r>
      <w:proofErr w:type="spellEnd"/>
      <w:r>
        <w:rPr>
          <w:sz w:val="28"/>
        </w:rPr>
        <w:t>.</w:t>
      </w:r>
    </w:p>
    <w:p w:rsidR="001F24DF" w:rsidRDefault="00C6079B">
      <w:pPr>
        <w:pStyle w:val="a5"/>
        <w:numPr>
          <w:ilvl w:val="0"/>
          <w:numId w:val="19"/>
        </w:numPr>
        <w:tabs>
          <w:tab w:val="left" w:pos="1556"/>
        </w:tabs>
        <w:spacing w:line="362" w:lineRule="auto"/>
        <w:ind w:left="365" w:right="592" w:firstLine="850"/>
        <w:jc w:val="left"/>
        <w:rPr>
          <w:sz w:val="28"/>
        </w:rPr>
      </w:pPr>
      <w:r>
        <w:rPr>
          <w:sz w:val="28"/>
        </w:rPr>
        <w:t>Уборкаобразовавшихсяподтековэксплуатационныхматериалов</w:t>
      </w:r>
      <w:proofErr w:type="gramStart"/>
      <w:r>
        <w:rPr>
          <w:sz w:val="28"/>
        </w:rPr>
        <w:t>,з</w:t>
      </w:r>
      <w:proofErr w:type="gramEnd"/>
      <w:r>
        <w:rPr>
          <w:sz w:val="28"/>
        </w:rPr>
        <w:t>асыпкапескомилиопилками.</w:t>
      </w:r>
    </w:p>
    <w:p w:rsidR="001F24DF" w:rsidRDefault="00C6079B">
      <w:pPr>
        <w:pStyle w:val="a5"/>
        <w:numPr>
          <w:ilvl w:val="0"/>
          <w:numId w:val="19"/>
        </w:numPr>
        <w:tabs>
          <w:tab w:val="left" w:pos="1695"/>
          <w:tab w:val="left" w:pos="1696"/>
        </w:tabs>
        <w:spacing w:line="357" w:lineRule="auto"/>
        <w:ind w:left="365" w:right="590" w:firstLine="850"/>
        <w:jc w:val="left"/>
        <w:rPr>
          <w:sz w:val="28"/>
        </w:rPr>
      </w:pPr>
      <w:proofErr w:type="spellStart"/>
      <w:r>
        <w:rPr>
          <w:sz w:val="28"/>
        </w:rPr>
        <w:t>Сборотработанныхмасел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ругихжидкостейисдачаихнасборныепункты</w:t>
      </w:r>
      <w:proofErr w:type="spellEnd"/>
      <w:r>
        <w:rPr>
          <w:sz w:val="28"/>
        </w:rPr>
        <w:t>.</w:t>
      </w:r>
    </w:p>
    <w:p w:rsidR="001F24DF" w:rsidRDefault="00C6079B">
      <w:pPr>
        <w:pStyle w:val="a5"/>
        <w:numPr>
          <w:ilvl w:val="0"/>
          <w:numId w:val="19"/>
        </w:numPr>
        <w:tabs>
          <w:tab w:val="left" w:pos="1875"/>
          <w:tab w:val="left" w:pos="1876"/>
          <w:tab w:val="left" w:pos="3928"/>
          <w:tab w:val="left" w:pos="5238"/>
          <w:tab w:val="left" w:pos="5738"/>
          <w:tab w:val="left" w:pos="7446"/>
          <w:tab w:val="left" w:pos="7820"/>
          <w:tab w:val="left" w:pos="9459"/>
        </w:tabs>
        <w:spacing w:line="357" w:lineRule="auto"/>
        <w:ind w:left="365" w:right="589" w:firstLine="850"/>
        <w:jc w:val="left"/>
        <w:rPr>
          <w:sz w:val="28"/>
        </w:rPr>
      </w:pPr>
      <w:r>
        <w:rPr>
          <w:sz w:val="28"/>
        </w:rPr>
        <w:t>Периодическая</w:t>
      </w:r>
      <w:r>
        <w:rPr>
          <w:sz w:val="28"/>
        </w:rPr>
        <w:tab/>
        <w:t>проверка</w:t>
      </w:r>
      <w:r>
        <w:rPr>
          <w:sz w:val="28"/>
        </w:rPr>
        <w:tab/>
        <w:t>на</w:t>
      </w:r>
      <w:r>
        <w:rPr>
          <w:sz w:val="28"/>
        </w:rPr>
        <w:tab/>
        <w:t>токсичность</w:t>
      </w:r>
      <w:r>
        <w:rPr>
          <w:sz w:val="28"/>
        </w:rPr>
        <w:tab/>
        <w:t>и</w:t>
      </w:r>
      <w:r>
        <w:rPr>
          <w:sz w:val="28"/>
        </w:rPr>
        <w:tab/>
        <w:t>запрещение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выпуска</w:t>
      </w:r>
      <w:r>
        <w:rPr>
          <w:sz w:val="28"/>
        </w:rPr>
        <w:t>автомобилейналинию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прибольшойтоксичностигазов</w:t>
      </w:r>
      <w:proofErr w:type="spellEnd"/>
      <w:r>
        <w:rPr>
          <w:sz w:val="28"/>
        </w:rPr>
        <w:t>.</w:t>
      </w:r>
    </w:p>
    <w:p w:rsidR="001F24DF" w:rsidRDefault="00C6079B">
      <w:pPr>
        <w:pStyle w:val="a5"/>
        <w:numPr>
          <w:ilvl w:val="0"/>
          <w:numId w:val="19"/>
        </w:numPr>
        <w:tabs>
          <w:tab w:val="left" w:pos="1566"/>
        </w:tabs>
        <w:ind w:left="1566" w:hanging="350"/>
        <w:jc w:val="left"/>
        <w:rPr>
          <w:sz w:val="28"/>
        </w:rPr>
      </w:pPr>
      <w:proofErr w:type="spellStart"/>
      <w:r>
        <w:rPr>
          <w:sz w:val="28"/>
        </w:rPr>
        <w:t>Переводавтомобилейнагазовоетопливо</w:t>
      </w:r>
      <w:proofErr w:type="spellEnd"/>
      <w:r>
        <w:rPr>
          <w:sz w:val="28"/>
        </w:rPr>
        <w:t>.</w:t>
      </w:r>
    </w:p>
    <w:p w:rsidR="001F24DF" w:rsidRDefault="00C6079B">
      <w:pPr>
        <w:pStyle w:val="a5"/>
        <w:numPr>
          <w:ilvl w:val="0"/>
          <w:numId w:val="19"/>
        </w:numPr>
        <w:tabs>
          <w:tab w:val="left" w:pos="1726"/>
        </w:tabs>
        <w:spacing w:before="154" w:line="362" w:lineRule="auto"/>
        <w:ind w:left="365" w:right="580" w:firstLine="850"/>
        <w:jc w:val="both"/>
        <w:rPr>
          <w:sz w:val="28"/>
        </w:rPr>
      </w:pPr>
      <w:r>
        <w:rPr>
          <w:sz w:val="28"/>
        </w:rPr>
        <w:t xml:space="preserve">Организация и обеспечение эффективной очистки стоков хозяйственно-бытовых, производственных и ливневых вод с помощью очистных </w:t>
      </w:r>
      <w:proofErr w:type="spellStart"/>
      <w:r>
        <w:rPr>
          <w:sz w:val="28"/>
        </w:rPr>
        <w:t>сооружения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недрения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оборотноговодоснабжения</w:t>
      </w:r>
      <w:proofErr w:type="spellEnd"/>
      <w:r>
        <w:rPr>
          <w:sz w:val="28"/>
        </w:rPr>
        <w:t>.</w:t>
      </w:r>
    </w:p>
    <w:p w:rsidR="001F24DF" w:rsidRDefault="00C6079B">
      <w:pPr>
        <w:pStyle w:val="a5"/>
        <w:numPr>
          <w:ilvl w:val="0"/>
          <w:numId w:val="19"/>
        </w:numPr>
        <w:tabs>
          <w:tab w:val="left" w:pos="1696"/>
        </w:tabs>
        <w:spacing w:line="362" w:lineRule="auto"/>
        <w:ind w:left="365" w:right="587" w:firstLine="850"/>
        <w:jc w:val="both"/>
        <w:rPr>
          <w:sz w:val="28"/>
        </w:rPr>
      </w:pPr>
      <w:r>
        <w:rPr>
          <w:sz w:val="28"/>
        </w:rPr>
        <w:t xml:space="preserve">Систематическийконтрользасостояниемузловиагрегатовавтомобилейсцелью </w:t>
      </w:r>
      <w:proofErr w:type="spellStart"/>
      <w:r>
        <w:rPr>
          <w:sz w:val="28"/>
        </w:rPr>
        <w:t>сниженияшума</w:t>
      </w:r>
      <w:proofErr w:type="spellEnd"/>
      <w:r>
        <w:rPr>
          <w:sz w:val="28"/>
        </w:rPr>
        <w:t>.</w:t>
      </w:r>
    </w:p>
    <w:p w:rsidR="001F24DF" w:rsidRDefault="00C6079B">
      <w:pPr>
        <w:pStyle w:val="a5"/>
        <w:numPr>
          <w:ilvl w:val="0"/>
          <w:numId w:val="19"/>
        </w:numPr>
        <w:tabs>
          <w:tab w:val="left" w:pos="1676"/>
        </w:tabs>
        <w:spacing w:line="362" w:lineRule="auto"/>
        <w:ind w:left="365" w:right="587" w:firstLine="850"/>
        <w:jc w:val="both"/>
        <w:rPr>
          <w:sz w:val="28"/>
        </w:rPr>
      </w:pPr>
      <w:r>
        <w:rPr>
          <w:spacing w:val="-1"/>
          <w:sz w:val="28"/>
        </w:rPr>
        <w:t>Содержаниетерритории</w:t>
      </w:r>
      <w:r>
        <w:rPr>
          <w:sz w:val="28"/>
        </w:rPr>
        <w:t>предприятиявчистотеипорядке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боркамусора,территориядолжнабытьозеленена,иметьтвердоепокрытие,оборудованаводоотливами.</w:t>
      </w:r>
    </w:p>
    <w:p w:rsidR="001F24DF" w:rsidRDefault="001F24DF">
      <w:pPr>
        <w:pStyle w:val="a3"/>
        <w:spacing w:before="8"/>
        <w:rPr>
          <w:sz w:val="39"/>
        </w:rPr>
      </w:pPr>
    </w:p>
    <w:p w:rsidR="001F24DF" w:rsidRDefault="00C6079B">
      <w:pPr>
        <w:pStyle w:val="1"/>
        <w:spacing w:before="0" w:line="276" w:lineRule="auto"/>
        <w:ind w:left="955" w:right="728" w:firstLine="125"/>
        <w:jc w:val="left"/>
      </w:pPr>
      <w:r>
        <w:t xml:space="preserve">ВЫВОДЫ ПО ОРГАНИЗАЦИИ ЭКСПЛУАТАЦИИ, ТЕХНИЧЕСКОГООБСЛУЖИВАНИЯИРЕМОНТАМАШИНИОБОРУДОВАНИЯ </w:t>
      </w:r>
      <w:proofErr w:type="gramStart"/>
      <w:r>
        <w:t>НА</w:t>
      </w:r>
      <w:proofErr w:type="gramEnd"/>
    </w:p>
    <w:p w:rsidR="001F24DF" w:rsidRDefault="00C6079B">
      <w:pPr>
        <w:spacing w:line="321" w:lineRule="exact"/>
        <w:ind w:left="4312"/>
        <w:rPr>
          <w:b/>
          <w:sz w:val="28"/>
        </w:rPr>
      </w:pPr>
      <w:proofErr w:type="gramStart"/>
      <w:r>
        <w:rPr>
          <w:b/>
          <w:sz w:val="28"/>
        </w:rPr>
        <w:t>ПРЕДПРИЯТИИ</w:t>
      </w:r>
      <w:proofErr w:type="gramEnd"/>
    </w:p>
    <w:p w:rsidR="001F24DF" w:rsidRDefault="001F24DF">
      <w:pPr>
        <w:pStyle w:val="a3"/>
        <w:spacing w:before="10"/>
        <w:rPr>
          <w:b/>
          <w:sz w:val="36"/>
        </w:rPr>
      </w:pPr>
    </w:p>
    <w:p w:rsidR="001F24DF" w:rsidRDefault="00C6079B">
      <w:pPr>
        <w:pStyle w:val="a3"/>
        <w:spacing w:line="360" w:lineRule="auto"/>
        <w:ind w:left="365" w:right="580" w:firstLine="850"/>
        <w:jc w:val="both"/>
      </w:pPr>
      <w:r>
        <w:t>Конечнаяцельлюбогопредприятия-обеспечениенаибольшейэкономическойэффективностипроизводственнойипредпринимательскойдеятельности.</w:t>
      </w:r>
    </w:p>
    <w:p w:rsidR="001F24DF" w:rsidRDefault="001F24DF">
      <w:pPr>
        <w:spacing w:line="275" w:lineRule="exact"/>
        <w:rPr>
          <w:sz w:val="24"/>
        </w:rPr>
        <w:sectPr w:rsidR="001F24DF">
          <w:pgSz w:w="11910" w:h="16840"/>
          <w:pgMar w:top="960" w:right="260" w:bottom="360" w:left="600" w:header="0" w:footer="168" w:gutter="0"/>
          <w:cols w:space="720"/>
        </w:sectPr>
      </w:pPr>
    </w:p>
    <w:p w:rsidR="001F24DF" w:rsidRDefault="00C6079B">
      <w:pPr>
        <w:pStyle w:val="1"/>
        <w:ind w:right="1147"/>
      </w:pPr>
      <w:bookmarkStart w:id="5" w:name="_TOC_250002"/>
      <w:r>
        <w:lastRenderedPageBreak/>
        <w:t>СПИСОКИСПОЛЬЗОВАННОЙ</w:t>
      </w:r>
      <w:bookmarkEnd w:id="5"/>
      <w:r>
        <w:t>ЛИТЕРАТУРЫ</w:t>
      </w:r>
    </w:p>
    <w:p w:rsidR="001F24DF" w:rsidRDefault="001F24DF">
      <w:pPr>
        <w:pStyle w:val="a3"/>
        <w:spacing w:before="9"/>
        <w:rPr>
          <w:b/>
          <w:sz w:val="36"/>
        </w:rPr>
      </w:pPr>
    </w:p>
    <w:p w:rsidR="001F24DF" w:rsidRDefault="00C6079B">
      <w:pPr>
        <w:pStyle w:val="a5"/>
        <w:numPr>
          <w:ilvl w:val="0"/>
          <w:numId w:val="20"/>
        </w:numPr>
        <w:tabs>
          <w:tab w:val="left" w:pos="1788"/>
          <w:tab w:val="left" w:pos="1789"/>
        </w:tabs>
        <w:spacing w:line="357" w:lineRule="auto"/>
        <w:ind w:right="598" w:firstLine="565"/>
        <w:rPr>
          <w:sz w:val="28"/>
        </w:rPr>
      </w:pPr>
      <w:r>
        <w:rPr>
          <w:sz w:val="28"/>
        </w:rPr>
        <w:t>Г.В.Савицкая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Анализхозяйственнойдеятельностипредприятия»М.:Инфра2010 г.</w:t>
      </w:r>
    </w:p>
    <w:p w:rsidR="001F24DF" w:rsidRDefault="00C6079B">
      <w:pPr>
        <w:pStyle w:val="a5"/>
        <w:numPr>
          <w:ilvl w:val="0"/>
          <w:numId w:val="20"/>
        </w:numPr>
        <w:tabs>
          <w:tab w:val="left" w:pos="1777"/>
          <w:tab w:val="left" w:pos="1778"/>
          <w:tab w:val="left" w:pos="2053"/>
          <w:tab w:val="left" w:pos="2638"/>
          <w:tab w:val="left" w:pos="4806"/>
          <w:tab w:val="left" w:pos="6525"/>
          <w:tab w:val="left" w:pos="7810"/>
          <w:tab w:val="left" w:pos="9769"/>
        </w:tabs>
        <w:spacing w:before="6" w:line="362" w:lineRule="auto"/>
        <w:ind w:right="589" w:firstLine="565"/>
        <w:rPr>
          <w:sz w:val="28"/>
        </w:rPr>
      </w:pPr>
      <w:r>
        <w:rPr>
          <w:sz w:val="28"/>
        </w:rPr>
        <w:t>А.Б.Николаев</w:t>
      </w:r>
      <w:proofErr w:type="gramStart"/>
      <w:r>
        <w:rPr>
          <w:sz w:val="28"/>
        </w:rPr>
        <w:t>,А</w:t>
      </w:r>
      <w:proofErr w:type="gramEnd"/>
      <w:r>
        <w:rPr>
          <w:sz w:val="28"/>
        </w:rPr>
        <w:t>втоматизированныесистемыобработкиинформациииуправления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1"/>
          <w:sz w:val="28"/>
        </w:rPr>
        <w:tab/>
      </w:r>
      <w:r>
        <w:rPr>
          <w:sz w:val="28"/>
        </w:rPr>
        <w:t>автомобильном</w:t>
      </w:r>
      <w:r>
        <w:rPr>
          <w:sz w:val="28"/>
        </w:rPr>
        <w:tab/>
        <w:t>транспорте.</w:t>
      </w:r>
      <w:r>
        <w:rPr>
          <w:sz w:val="28"/>
        </w:rPr>
        <w:tab/>
        <w:t>Москва,</w:t>
      </w:r>
      <w:r>
        <w:rPr>
          <w:sz w:val="28"/>
        </w:rPr>
        <w:tab/>
        <w:t>Издательский</w:t>
      </w:r>
      <w:r>
        <w:rPr>
          <w:sz w:val="28"/>
        </w:rPr>
        <w:tab/>
      </w:r>
      <w:r>
        <w:rPr>
          <w:spacing w:val="-1"/>
          <w:sz w:val="28"/>
        </w:rPr>
        <w:t>центр</w:t>
      </w:r>
    </w:p>
    <w:p w:rsidR="001F24DF" w:rsidRDefault="00C6079B">
      <w:pPr>
        <w:pStyle w:val="a3"/>
        <w:spacing w:line="315" w:lineRule="exact"/>
        <w:ind w:left="365"/>
      </w:pPr>
      <w:r>
        <w:t>«Академия»,2010.</w:t>
      </w:r>
    </w:p>
    <w:p w:rsidR="001F24DF" w:rsidRDefault="00C6079B">
      <w:pPr>
        <w:pStyle w:val="a5"/>
        <w:numPr>
          <w:ilvl w:val="0"/>
          <w:numId w:val="20"/>
        </w:numPr>
        <w:tabs>
          <w:tab w:val="left" w:pos="1734"/>
          <w:tab w:val="left" w:pos="1735"/>
        </w:tabs>
        <w:spacing w:before="164" w:line="357" w:lineRule="auto"/>
        <w:ind w:right="594" w:firstLine="565"/>
        <w:rPr>
          <w:sz w:val="28"/>
        </w:rPr>
      </w:pPr>
      <w:r>
        <w:rPr>
          <w:sz w:val="28"/>
        </w:rPr>
        <w:t>В.А.Гудков,Л.Б.Миротин,А.ВВельможин,С.А.Ширяев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ассажирскиеавтомобильныеперевозки,М.,Горячаялиния-Телеком, 2009.</w:t>
      </w:r>
    </w:p>
    <w:p w:rsidR="001F24DF" w:rsidRDefault="00C6079B">
      <w:pPr>
        <w:pStyle w:val="a3"/>
        <w:spacing w:before="5"/>
        <w:ind w:left="930"/>
      </w:pPr>
      <w:proofErr w:type="spellStart"/>
      <w:r>
        <w:t>Дополнительныеисточники</w:t>
      </w:r>
      <w:proofErr w:type="spellEnd"/>
      <w:r>
        <w:t>:</w:t>
      </w:r>
    </w:p>
    <w:p w:rsidR="001F24DF" w:rsidRDefault="00C6079B">
      <w:pPr>
        <w:pStyle w:val="a5"/>
        <w:numPr>
          <w:ilvl w:val="0"/>
          <w:numId w:val="21"/>
        </w:numPr>
        <w:tabs>
          <w:tab w:val="left" w:pos="1569"/>
          <w:tab w:val="left" w:pos="1570"/>
        </w:tabs>
        <w:spacing w:before="163" w:line="357" w:lineRule="auto"/>
        <w:ind w:right="585" w:firstLine="565"/>
        <w:rPr>
          <w:sz w:val="28"/>
        </w:rPr>
      </w:pPr>
      <w:r>
        <w:rPr>
          <w:sz w:val="28"/>
        </w:rPr>
        <w:t>ВасильевВ.В.,СороколетоваН.В.,ХливненкоЛ.В..ПрактикумпоWeb-технологиям</w:t>
      </w:r>
      <w:proofErr w:type="gramStart"/>
      <w:r>
        <w:rPr>
          <w:sz w:val="28"/>
        </w:rPr>
        <w:t>/-</w:t>
      </w:r>
      <w:proofErr w:type="gramEnd"/>
      <w:r>
        <w:rPr>
          <w:sz w:val="28"/>
        </w:rPr>
        <w:t>М.:ФОРУМ, 2009.– 416 с.</w:t>
      </w:r>
    </w:p>
    <w:p w:rsidR="001F24DF" w:rsidRDefault="00C6079B">
      <w:pPr>
        <w:pStyle w:val="a5"/>
        <w:numPr>
          <w:ilvl w:val="0"/>
          <w:numId w:val="21"/>
        </w:numPr>
        <w:tabs>
          <w:tab w:val="left" w:pos="1823"/>
          <w:tab w:val="left" w:pos="1824"/>
        </w:tabs>
        <w:spacing w:before="6" w:line="357" w:lineRule="auto"/>
        <w:ind w:right="584" w:firstLine="565"/>
        <w:rPr>
          <w:sz w:val="28"/>
        </w:rPr>
      </w:pPr>
      <w:r>
        <w:rPr>
          <w:sz w:val="28"/>
        </w:rPr>
        <w:t>НемцоваТ.И.,НазароваЮ.В..Практикумпоинформатике:учебноепособие/подред.Л.Г.Гагариной</w:t>
      </w:r>
      <w:proofErr w:type="gramStart"/>
      <w:r>
        <w:rPr>
          <w:sz w:val="28"/>
        </w:rPr>
        <w:t>.Ч</w:t>
      </w:r>
      <w:proofErr w:type="gramEnd"/>
      <w:r>
        <w:rPr>
          <w:sz w:val="28"/>
        </w:rPr>
        <w:t>.1.–М.:И</w:t>
      </w:r>
      <w:proofErr w:type="gramStart"/>
      <w:r>
        <w:rPr>
          <w:sz w:val="28"/>
        </w:rPr>
        <w:t>Д«</w:t>
      </w:r>
      <w:proofErr w:type="gramEnd"/>
      <w:r>
        <w:rPr>
          <w:sz w:val="28"/>
        </w:rPr>
        <w:t>ФОРУМ»:ИНФРА-М,2009.–320с.</w:t>
      </w:r>
    </w:p>
    <w:p w:rsidR="001F24DF" w:rsidRDefault="00C6079B">
      <w:pPr>
        <w:pStyle w:val="a5"/>
        <w:numPr>
          <w:ilvl w:val="0"/>
          <w:numId w:val="22"/>
        </w:numPr>
        <w:tabs>
          <w:tab w:val="left" w:pos="1490"/>
          <w:tab w:val="left" w:pos="1491"/>
        </w:tabs>
        <w:spacing w:before="6"/>
        <w:ind w:hanging="561"/>
        <w:rPr>
          <w:sz w:val="28"/>
        </w:rPr>
      </w:pPr>
      <w:r>
        <w:rPr>
          <w:sz w:val="28"/>
        </w:rPr>
        <w:t>Журналы:</w:t>
      </w:r>
    </w:p>
    <w:p w:rsidR="001F24DF" w:rsidRDefault="00C6079B">
      <w:pPr>
        <w:pStyle w:val="a5"/>
        <w:numPr>
          <w:ilvl w:val="1"/>
          <w:numId w:val="17"/>
        </w:numPr>
        <w:tabs>
          <w:tab w:val="left" w:pos="1091"/>
        </w:tabs>
        <w:spacing w:before="163"/>
        <w:ind w:left="1090" w:hanging="161"/>
        <w:rPr>
          <w:sz w:val="28"/>
        </w:rPr>
      </w:pPr>
      <w:proofErr w:type="spellStart"/>
      <w:r>
        <w:rPr>
          <w:sz w:val="28"/>
        </w:rPr>
        <w:t>Автомобильныйтранспорт</w:t>
      </w:r>
      <w:proofErr w:type="spellEnd"/>
      <w:r>
        <w:rPr>
          <w:sz w:val="28"/>
        </w:rPr>
        <w:t>;</w:t>
      </w:r>
    </w:p>
    <w:p w:rsidR="001F24DF" w:rsidRDefault="00C6079B">
      <w:pPr>
        <w:pStyle w:val="a5"/>
        <w:numPr>
          <w:ilvl w:val="1"/>
          <w:numId w:val="17"/>
        </w:numPr>
        <w:tabs>
          <w:tab w:val="left" w:pos="1091"/>
        </w:tabs>
        <w:spacing w:before="158"/>
        <w:ind w:left="1090" w:hanging="161"/>
        <w:rPr>
          <w:sz w:val="28"/>
        </w:rPr>
      </w:pPr>
      <w:proofErr w:type="spellStart"/>
      <w:r>
        <w:rPr>
          <w:sz w:val="28"/>
        </w:rPr>
        <w:t>Автотранспортноепредприятие</w:t>
      </w:r>
      <w:proofErr w:type="spellEnd"/>
      <w:r>
        <w:rPr>
          <w:sz w:val="28"/>
        </w:rPr>
        <w:t>,</w:t>
      </w:r>
    </w:p>
    <w:p w:rsidR="001F24DF" w:rsidRDefault="00C6079B">
      <w:pPr>
        <w:pStyle w:val="a5"/>
        <w:numPr>
          <w:ilvl w:val="1"/>
          <w:numId w:val="17"/>
        </w:numPr>
        <w:tabs>
          <w:tab w:val="left" w:pos="1091"/>
        </w:tabs>
        <w:spacing w:before="163"/>
        <w:ind w:left="1090" w:hanging="161"/>
        <w:jc w:val="both"/>
        <w:rPr>
          <w:sz w:val="28"/>
        </w:rPr>
      </w:pPr>
      <w:proofErr w:type="spellStart"/>
      <w:r>
        <w:rPr>
          <w:sz w:val="28"/>
        </w:rPr>
        <w:t>Международныеавтомобильныеперевозки</w:t>
      </w:r>
      <w:proofErr w:type="spellEnd"/>
      <w:r>
        <w:rPr>
          <w:sz w:val="28"/>
        </w:rPr>
        <w:t>.</w:t>
      </w:r>
    </w:p>
    <w:p w:rsidR="001F24DF" w:rsidRDefault="00C6079B">
      <w:pPr>
        <w:pStyle w:val="a5"/>
        <w:numPr>
          <w:ilvl w:val="0"/>
          <w:numId w:val="22"/>
        </w:numPr>
        <w:tabs>
          <w:tab w:val="left" w:pos="2461"/>
          <w:tab w:val="left" w:pos="2462"/>
        </w:tabs>
        <w:spacing w:before="159" w:line="362" w:lineRule="auto"/>
        <w:ind w:left="930" w:right="587" w:firstLine="0"/>
        <w:jc w:val="both"/>
        <w:rPr>
          <w:sz w:val="28"/>
        </w:rPr>
      </w:pPr>
      <w:r>
        <w:rPr>
          <w:sz w:val="28"/>
        </w:rPr>
        <w:t xml:space="preserve">Документы, регламентирующие организацию перевозок </w:t>
      </w:r>
      <w:proofErr w:type="spellStart"/>
      <w:r>
        <w:rPr>
          <w:sz w:val="28"/>
        </w:rPr>
        <w:t>грузовипассажировавтомобильнымтранспортом</w:t>
      </w:r>
      <w:proofErr w:type="spellEnd"/>
      <w:r>
        <w:rPr>
          <w:sz w:val="28"/>
        </w:rPr>
        <w:t>:</w:t>
      </w:r>
    </w:p>
    <w:p w:rsidR="001F24DF" w:rsidRDefault="00C6079B">
      <w:pPr>
        <w:pStyle w:val="a5"/>
        <w:numPr>
          <w:ilvl w:val="1"/>
          <w:numId w:val="17"/>
        </w:numPr>
        <w:tabs>
          <w:tab w:val="left" w:pos="1186"/>
        </w:tabs>
        <w:spacing w:line="357" w:lineRule="auto"/>
        <w:ind w:right="587" w:firstLine="565"/>
        <w:jc w:val="both"/>
        <w:rPr>
          <w:sz w:val="28"/>
        </w:rPr>
      </w:pPr>
      <w:r>
        <w:rPr>
          <w:sz w:val="28"/>
        </w:rPr>
        <w:t>Федеральныйзаконот08.11.2007г.№259-Ф</w:t>
      </w:r>
      <w:proofErr w:type="gramStart"/>
      <w:r>
        <w:rPr>
          <w:sz w:val="28"/>
        </w:rPr>
        <w:t>З«</w:t>
      </w:r>
      <w:proofErr w:type="gramEnd"/>
      <w:r>
        <w:rPr>
          <w:sz w:val="28"/>
        </w:rPr>
        <w:t>Устававтомобильноготранспортаигородскогоназемногоэлектрическоготранспорта»;</w:t>
      </w:r>
    </w:p>
    <w:p w:rsidR="001F24DF" w:rsidRDefault="00C6079B">
      <w:pPr>
        <w:pStyle w:val="a5"/>
        <w:numPr>
          <w:ilvl w:val="1"/>
          <w:numId w:val="17"/>
        </w:numPr>
        <w:tabs>
          <w:tab w:val="left" w:pos="1221"/>
        </w:tabs>
        <w:spacing w:before="3" w:line="357" w:lineRule="auto"/>
        <w:ind w:right="590" w:firstLine="565"/>
        <w:jc w:val="both"/>
        <w:rPr>
          <w:sz w:val="28"/>
        </w:rPr>
      </w:pPr>
      <w:r>
        <w:rPr>
          <w:sz w:val="28"/>
        </w:rPr>
        <w:t>Правилаперевозокгрузовавтомобильнымтранспортом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твержденныеПостановлениемПравительства РФот15апреля 2011 г.№272;</w:t>
      </w:r>
    </w:p>
    <w:p w:rsidR="001F24DF" w:rsidRDefault="00C6079B">
      <w:pPr>
        <w:pStyle w:val="a3"/>
        <w:spacing w:before="6" w:line="360" w:lineRule="auto"/>
        <w:ind w:left="365" w:right="591" w:firstLine="565"/>
        <w:jc w:val="both"/>
      </w:pPr>
      <w:r>
        <w:t>-Правилаперевозкипассажировибагажаавтомобильнымтранспортомигородским наземным электрическим транспортом. Постановление ПравительстваРФот14 февраля 2009 г.№112;</w:t>
      </w:r>
    </w:p>
    <w:p w:rsidR="001F24DF" w:rsidRDefault="00C6079B">
      <w:pPr>
        <w:pStyle w:val="a3"/>
        <w:spacing w:before="1" w:line="357" w:lineRule="auto"/>
        <w:ind w:left="365" w:right="589" w:firstLine="565"/>
        <w:jc w:val="both"/>
      </w:pPr>
      <w:r>
        <w:t xml:space="preserve">5.   Дневник производственной практики студента. Казань: Изд-во КГАУ,2015. – 32 </w:t>
      </w:r>
      <w:proofErr w:type="gramStart"/>
      <w:r>
        <w:t>с</w:t>
      </w:r>
      <w:proofErr w:type="gramEnd"/>
      <w:r>
        <w:t>.</w:t>
      </w:r>
    </w:p>
    <w:p w:rsidR="001F24DF" w:rsidRDefault="001F24DF" w:rsidP="00A90E9D">
      <w:pPr>
        <w:pStyle w:val="1"/>
        <w:ind w:left="0" w:right="1938"/>
        <w:jc w:val="left"/>
      </w:pPr>
    </w:p>
    <w:sectPr w:rsidR="001F24DF" w:rsidSect="0071592E">
      <w:pgSz w:w="11910" w:h="16840"/>
      <w:pgMar w:top="900" w:right="260" w:bottom="440" w:left="600" w:header="0" w:footer="1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17C" w:rsidRDefault="001B117C">
      <w:r>
        <w:separator/>
      </w:r>
    </w:p>
  </w:endnote>
  <w:endnote w:type="continuationSeparator" w:id="1">
    <w:p w:rsidR="001B117C" w:rsidRDefault="001B1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79B" w:rsidRDefault="0071592E">
    <w:pPr>
      <w:pStyle w:val="a3"/>
      <w:spacing w:line="14" w:lineRule="auto"/>
      <w:rPr>
        <w:sz w:val="14"/>
      </w:rPr>
    </w:pPr>
    <w:r w:rsidRPr="007159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2pt;margin-top:818.55pt;width:21.8pt;height:13.1pt;z-index:-251658752;mso-position-horizontal-relative:page;mso-position-vertical-relative:page;mso-width-relative:page;mso-height-relative:page" filled="f" stroked="f">
          <v:textbox inset="0,0,0,0">
            <w:txbxContent>
              <w:p w:rsidR="00C6079B" w:rsidRDefault="0071592E">
                <w:pPr>
                  <w:spacing w:before="11"/>
                  <w:ind w:left="175"/>
                  <w:rPr>
                    <w:sz w:val="20"/>
                  </w:rPr>
                </w:pPr>
                <w:r>
                  <w:fldChar w:fldCharType="begin"/>
                </w:r>
                <w:r w:rsidR="00C6079B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3E79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17C" w:rsidRDefault="001B117C">
      <w:r>
        <w:separator/>
      </w:r>
    </w:p>
  </w:footnote>
  <w:footnote w:type="continuationSeparator" w:id="1">
    <w:p w:rsidR="001B117C" w:rsidRDefault="001B11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2"/>
      <w:numFmt w:val="decimal"/>
      <w:lvlText w:val="%1."/>
      <w:lvlJc w:val="left"/>
      <w:pPr>
        <w:ind w:left="57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61" w:hanging="4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930" w:hanging="6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0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611"/>
      </w:pPr>
      <w:rPr>
        <w:rFonts w:hint="default"/>
        <w:lang w:val="ru-RU" w:eastAsia="en-US" w:bidi="ar-SA"/>
      </w:rPr>
    </w:lvl>
  </w:abstractNum>
  <w:abstractNum w:abstractNumId="1">
    <w:nsid w:val="9C8AC8EF"/>
    <w:multiLevelType w:val="multilevel"/>
    <w:tmpl w:val="9C8AC8EF"/>
    <w:lvl w:ilvl="0">
      <w:start w:val="1"/>
      <w:numFmt w:val="decimal"/>
      <w:lvlText w:val="%1."/>
      <w:lvlJc w:val="left"/>
      <w:pPr>
        <w:ind w:left="250" w:hanging="4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38" w:hanging="4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17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460"/>
      </w:pPr>
      <w:rPr>
        <w:rFonts w:hint="default"/>
        <w:lang w:val="ru-RU" w:eastAsia="en-US" w:bidi="ar-SA"/>
      </w:rPr>
    </w:lvl>
  </w:abstractNum>
  <w:abstractNum w:abstractNumId="2">
    <w:nsid w:val="B0F1ACD9"/>
    <w:multiLevelType w:val="multilevel"/>
    <w:tmpl w:val="B0F1ACD9"/>
    <w:lvl w:ilvl="0">
      <w:start w:val="5"/>
      <w:numFmt w:val="decimal"/>
      <w:lvlText w:val="%1."/>
      <w:lvlJc w:val="left"/>
      <w:pPr>
        <w:ind w:left="64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4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8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9" w:hanging="240"/>
      </w:pPr>
      <w:rPr>
        <w:rFonts w:hint="default"/>
        <w:lang w:val="ru-RU" w:eastAsia="en-US" w:bidi="ar-SA"/>
      </w:rPr>
    </w:lvl>
  </w:abstractNum>
  <w:abstractNum w:abstractNumId="3">
    <w:nsid w:val="B5E306ED"/>
    <w:multiLevelType w:val="multilevel"/>
    <w:tmpl w:val="B5E306ED"/>
    <w:lvl w:ilvl="0">
      <w:start w:val="1"/>
      <w:numFmt w:val="decimal"/>
      <w:lvlText w:val="%1"/>
      <w:lvlJc w:val="left"/>
      <w:pPr>
        <w:ind w:left="1040" w:hanging="2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>
      <w:numFmt w:val="bullet"/>
      <w:lvlText w:val="-"/>
      <w:lvlJc w:val="left"/>
      <w:pPr>
        <w:ind w:left="475" w:hanging="10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1" w:hanging="1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1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1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6" w:hanging="1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1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1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105"/>
      </w:pPr>
      <w:rPr>
        <w:rFonts w:hint="default"/>
        <w:lang w:val="ru-RU" w:eastAsia="en-US" w:bidi="ar-SA"/>
      </w:rPr>
    </w:lvl>
  </w:abstractNum>
  <w:abstractNum w:abstractNumId="4">
    <w:nsid w:val="BE923771"/>
    <w:multiLevelType w:val="multilevel"/>
    <w:tmpl w:val="BE923771"/>
    <w:lvl w:ilvl="0">
      <w:start w:val="3"/>
      <w:numFmt w:val="decimal"/>
      <w:lvlText w:val="%1"/>
      <w:lvlJc w:val="left"/>
      <w:pPr>
        <w:ind w:left="250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0" w:hanging="5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7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530"/>
      </w:pPr>
      <w:rPr>
        <w:rFonts w:hint="default"/>
        <w:lang w:val="ru-RU" w:eastAsia="en-US" w:bidi="ar-SA"/>
      </w:rPr>
    </w:lvl>
  </w:abstractNum>
  <w:abstractNum w:abstractNumId="5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40" w:hanging="2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40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41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1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3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280"/>
      </w:pPr>
      <w:rPr>
        <w:rFonts w:hint="default"/>
        <w:lang w:val="ru-RU" w:eastAsia="en-US" w:bidi="ar-SA"/>
      </w:rPr>
    </w:lvl>
  </w:abstractNum>
  <w:abstractNum w:abstractNumId="6">
    <w:nsid w:val="C8879AEF"/>
    <w:multiLevelType w:val="multilevel"/>
    <w:tmpl w:val="C8879AEF"/>
    <w:lvl w:ilvl="0">
      <w:start w:val="2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6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1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7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25" w:hanging="361"/>
      </w:pPr>
      <w:rPr>
        <w:rFonts w:hint="default"/>
        <w:lang w:val="ru-RU" w:eastAsia="en-US" w:bidi="ar-SA"/>
      </w:rPr>
    </w:lvl>
  </w:abstractNum>
  <w:abstractNum w:abstractNumId="7">
    <w:nsid w:val="CF092B84"/>
    <w:multiLevelType w:val="multilevel"/>
    <w:tmpl w:val="CF092B84"/>
    <w:lvl w:ilvl="0">
      <w:start w:val="2"/>
      <w:numFmt w:val="decimal"/>
      <w:lvlText w:val="%1."/>
      <w:lvlJc w:val="left"/>
      <w:pPr>
        <w:ind w:left="178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1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1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0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3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700"/>
      </w:pPr>
      <w:rPr>
        <w:rFonts w:hint="default"/>
        <w:lang w:val="ru-RU" w:eastAsia="en-US" w:bidi="ar-SA"/>
      </w:rPr>
    </w:lvl>
  </w:abstractNum>
  <w:abstractNum w:abstractNumId="8">
    <w:nsid w:val="D7F9FE59"/>
    <w:multiLevelType w:val="multilevel"/>
    <w:tmpl w:val="D7F9FE59"/>
    <w:lvl w:ilvl="0">
      <w:numFmt w:val="bullet"/>
      <w:lvlText w:val="•"/>
      <w:lvlJc w:val="left"/>
      <w:pPr>
        <w:ind w:left="790" w:hanging="1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24" w:hanging="17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49" w:hanging="1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1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1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1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1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1" w:hanging="1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6" w:hanging="170"/>
      </w:pPr>
      <w:rPr>
        <w:rFonts w:hint="default"/>
        <w:lang w:val="ru-RU" w:eastAsia="en-US" w:bidi="ar-SA"/>
      </w:rPr>
    </w:lvl>
  </w:abstractNum>
  <w:abstractNum w:abstractNumId="9">
    <w:nsid w:val="DCBA6B53"/>
    <w:multiLevelType w:val="multilevel"/>
    <w:tmpl w:val="DCBA6B53"/>
    <w:lvl w:ilvl="0">
      <w:numFmt w:val="bullet"/>
      <w:lvlText w:val=""/>
      <w:lvlJc w:val="left"/>
      <w:pPr>
        <w:ind w:left="108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365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7" w:hanging="1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160"/>
      </w:pPr>
      <w:rPr>
        <w:rFonts w:hint="default"/>
        <w:lang w:val="ru-RU" w:eastAsia="en-US" w:bidi="ar-SA"/>
      </w:rPr>
    </w:lvl>
  </w:abstractNum>
  <w:abstractNum w:abstractNumId="10">
    <w:nsid w:val="F4B5D9F5"/>
    <w:multiLevelType w:val="multilevel"/>
    <w:tmpl w:val="F4B5D9F5"/>
    <w:lvl w:ilvl="0">
      <w:start w:val="1"/>
      <w:numFmt w:val="decimal"/>
      <w:lvlText w:val="%1)"/>
      <w:lvlJc w:val="left"/>
      <w:pPr>
        <w:ind w:left="365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28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8" w:hanging="300"/>
      </w:pPr>
      <w:rPr>
        <w:rFonts w:hint="default"/>
        <w:lang w:val="ru-RU" w:eastAsia="en-US" w:bidi="ar-SA"/>
      </w:rPr>
    </w:lvl>
  </w:abstractNum>
  <w:abstractNum w:abstractNumId="11">
    <w:nsid w:val="FFFFFF7C"/>
    <w:multiLevelType w:val="singleLevel"/>
    <w:tmpl w:val="8A72E3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2">
    <w:nsid w:val="FFFFFF7D"/>
    <w:multiLevelType w:val="singleLevel"/>
    <w:tmpl w:val="76AAC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3">
    <w:nsid w:val="FFFFFF7E"/>
    <w:multiLevelType w:val="singleLevel"/>
    <w:tmpl w:val="31ACF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4">
    <w:nsid w:val="FFFFFF7F"/>
    <w:multiLevelType w:val="singleLevel"/>
    <w:tmpl w:val="4B186F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5">
    <w:nsid w:val="FFFFFF80"/>
    <w:multiLevelType w:val="singleLevel"/>
    <w:tmpl w:val="745A19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6">
    <w:nsid w:val="FFFFFF81"/>
    <w:multiLevelType w:val="singleLevel"/>
    <w:tmpl w:val="58BEE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7">
    <w:nsid w:val="FFFFFF82"/>
    <w:multiLevelType w:val="singleLevel"/>
    <w:tmpl w:val="59940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8">
    <w:nsid w:val="FFFFFF83"/>
    <w:multiLevelType w:val="singleLevel"/>
    <w:tmpl w:val="4EB00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9">
    <w:nsid w:val="FFFFFF88"/>
    <w:multiLevelType w:val="singleLevel"/>
    <w:tmpl w:val="9EEEB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FFFFFF89"/>
    <w:multiLevelType w:val="singleLevel"/>
    <w:tmpl w:val="818081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1991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9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0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1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490"/>
      </w:pPr>
      <w:rPr>
        <w:rFonts w:hint="default"/>
        <w:lang w:val="ru-RU" w:eastAsia="en-US" w:bidi="ar-SA"/>
      </w:rPr>
    </w:lvl>
  </w:abstractNum>
  <w:abstractNum w:abstractNumId="22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1085" w:hanging="43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76" w:hanging="4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73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5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2" w:hanging="435"/>
      </w:pPr>
      <w:rPr>
        <w:rFonts w:hint="default"/>
        <w:lang w:val="ru-RU" w:eastAsia="en-US" w:bidi="ar-SA"/>
      </w:rPr>
    </w:lvl>
  </w:abstractNum>
  <w:abstractNum w:abstractNumId="23">
    <w:nsid w:val="03D62ECE"/>
    <w:multiLevelType w:val="multilevel"/>
    <w:tmpl w:val="03D62ECE"/>
    <w:lvl w:ilvl="0">
      <w:numFmt w:val="bullet"/>
      <w:lvlText w:val="-"/>
      <w:lvlJc w:val="left"/>
      <w:pPr>
        <w:ind w:left="36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28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8" w:hanging="171"/>
      </w:pPr>
      <w:rPr>
        <w:rFonts w:hint="default"/>
        <w:lang w:val="ru-RU" w:eastAsia="en-US" w:bidi="ar-SA"/>
      </w:rPr>
    </w:lvl>
  </w:abstractNum>
  <w:abstractNum w:abstractNumId="24">
    <w:nsid w:val="0E640482"/>
    <w:multiLevelType w:val="multilevel"/>
    <w:tmpl w:val="0E640482"/>
    <w:lvl w:ilvl="0">
      <w:start w:val="4"/>
      <w:numFmt w:val="decimal"/>
      <w:lvlText w:val="%1."/>
      <w:lvlJc w:val="left"/>
      <w:pPr>
        <w:ind w:left="1490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454" w:hanging="5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0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6" w:hanging="560"/>
      </w:pPr>
      <w:rPr>
        <w:rFonts w:hint="default"/>
        <w:lang w:val="ru-RU" w:eastAsia="en-US" w:bidi="ar-SA"/>
      </w:rPr>
    </w:lvl>
  </w:abstractNum>
  <w:abstractNum w:abstractNumId="25">
    <w:nsid w:val="2470EC97"/>
    <w:multiLevelType w:val="multilevel"/>
    <w:tmpl w:val="2470EC97"/>
    <w:lvl w:ilvl="0">
      <w:numFmt w:val="bullet"/>
      <w:lvlText w:val=""/>
      <w:lvlJc w:val="left"/>
      <w:pPr>
        <w:ind w:left="1691" w:hanging="59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34" w:hanging="5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6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3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2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7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1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6" w:hanging="591"/>
      </w:pPr>
      <w:rPr>
        <w:rFonts w:hint="default"/>
        <w:lang w:val="ru-RU" w:eastAsia="en-US" w:bidi="ar-SA"/>
      </w:rPr>
    </w:lvl>
  </w:abstractNum>
  <w:abstractNum w:abstractNumId="26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650" w:hanging="43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698" w:hanging="4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435"/>
      </w:pPr>
      <w:rPr>
        <w:rFonts w:hint="default"/>
        <w:lang w:val="ru-RU" w:eastAsia="en-US" w:bidi="ar-SA"/>
      </w:rPr>
    </w:lvl>
  </w:abstractNum>
  <w:abstractNum w:abstractNumId="27">
    <w:nsid w:val="2A8F537B"/>
    <w:multiLevelType w:val="multilevel"/>
    <w:tmpl w:val="2A8F537B"/>
    <w:lvl w:ilvl="0">
      <w:numFmt w:val="bullet"/>
      <w:lvlText w:val=""/>
      <w:lvlJc w:val="left"/>
      <w:pPr>
        <w:ind w:left="169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28">
    <w:nsid w:val="46A08BB8"/>
    <w:multiLevelType w:val="multilevel"/>
    <w:tmpl w:val="46A08BB8"/>
    <w:lvl w:ilvl="0">
      <w:start w:val="1"/>
      <w:numFmt w:val="decimal"/>
      <w:lvlText w:val="%1."/>
      <w:lvlJc w:val="left"/>
      <w:pPr>
        <w:ind w:left="64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80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1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280"/>
      </w:pPr>
      <w:rPr>
        <w:rFonts w:hint="default"/>
        <w:lang w:val="ru-RU" w:eastAsia="en-US" w:bidi="ar-SA"/>
      </w:rPr>
    </w:lvl>
  </w:abstractNum>
  <w:abstractNum w:abstractNumId="29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365" w:hanging="8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28" w:hanging="85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8" w:hanging="859"/>
      </w:pPr>
      <w:rPr>
        <w:rFonts w:hint="default"/>
        <w:lang w:val="ru-RU" w:eastAsia="en-US" w:bidi="ar-SA"/>
      </w:rPr>
    </w:lvl>
  </w:abstractNum>
  <w:abstractNum w:abstractNumId="30">
    <w:nsid w:val="4D4DC07F"/>
    <w:multiLevelType w:val="multilevel"/>
    <w:tmpl w:val="4D4DC07F"/>
    <w:lvl w:ilvl="0">
      <w:start w:val="2"/>
      <w:numFmt w:val="decimal"/>
      <w:lvlText w:val="%1"/>
      <w:lvlJc w:val="left"/>
      <w:pPr>
        <w:ind w:left="1806" w:hanging="8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6" w:hanging="87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86" w:hanging="85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376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20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1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2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160"/>
      </w:pPr>
      <w:rPr>
        <w:rFonts w:hint="default"/>
        <w:lang w:val="ru-RU" w:eastAsia="en-US" w:bidi="ar-SA"/>
      </w:rPr>
    </w:lvl>
  </w:abstractNum>
  <w:abstractNum w:abstractNumId="31">
    <w:nsid w:val="59ADCABA"/>
    <w:multiLevelType w:val="multilevel"/>
    <w:tmpl w:val="59ADCABA"/>
    <w:lvl w:ilvl="0">
      <w:numFmt w:val="bullet"/>
      <w:lvlText w:val="–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360"/>
      </w:pPr>
      <w:rPr>
        <w:rFonts w:hint="default"/>
        <w:lang w:val="ru-RU" w:eastAsia="en-US" w:bidi="ar-SA"/>
      </w:rPr>
    </w:lvl>
  </w:abstractNum>
  <w:abstractNum w:abstractNumId="32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6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1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7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25" w:hanging="361"/>
      </w:pPr>
      <w:rPr>
        <w:rFonts w:hint="default"/>
        <w:lang w:val="ru-RU" w:eastAsia="en-US" w:bidi="ar-SA"/>
      </w:rPr>
    </w:lvl>
  </w:abstractNum>
  <w:abstractNum w:abstractNumId="33">
    <w:nsid w:val="60382F6E"/>
    <w:multiLevelType w:val="multilevel"/>
    <w:tmpl w:val="60382F6E"/>
    <w:lvl w:ilvl="0">
      <w:start w:val="1"/>
      <w:numFmt w:val="decimal"/>
      <w:lvlText w:val="%1."/>
      <w:lvlJc w:val="left"/>
      <w:pPr>
        <w:ind w:left="365" w:hanging="6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28" w:hanging="6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8" w:hanging="639"/>
      </w:pPr>
      <w:rPr>
        <w:rFonts w:hint="default"/>
        <w:lang w:val="ru-RU" w:eastAsia="en-US" w:bidi="ar-SA"/>
      </w:rPr>
    </w:lvl>
  </w:abstractNum>
  <w:abstractNum w:abstractNumId="34">
    <w:nsid w:val="72183CF9"/>
    <w:multiLevelType w:val="multilevel"/>
    <w:tmpl w:val="72183CF9"/>
    <w:lvl w:ilvl="0">
      <w:start w:val="5"/>
      <w:numFmt w:val="decimal"/>
      <w:lvlText w:val="%1."/>
      <w:lvlJc w:val="left"/>
      <w:pPr>
        <w:ind w:left="1085" w:hanging="43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76" w:hanging="4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73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5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2" w:hanging="435"/>
      </w:pPr>
      <w:rPr>
        <w:rFonts w:hint="default"/>
        <w:lang w:val="ru-RU" w:eastAsia="en-US" w:bidi="ar-SA"/>
      </w:rPr>
    </w:lvl>
  </w:abstractNum>
  <w:abstractNum w:abstractNumId="35">
    <w:nsid w:val="77ECEA79"/>
    <w:multiLevelType w:val="multilevel"/>
    <w:tmpl w:val="77ECEA79"/>
    <w:lvl w:ilvl="0">
      <w:numFmt w:val="bullet"/>
      <w:lvlText w:val=""/>
      <w:lvlJc w:val="left"/>
      <w:pPr>
        <w:ind w:left="6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6">
    <w:nsid w:val="7C246926"/>
    <w:multiLevelType w:val="multilevel"/>
    <w:tmpl w:val="7C246926"/>
    <w:lvl w:ilvl="0">
      <w:numFmt w:val="bullet"/>
      <w:lvlText w:val="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7"/>
  </w:num>
  <w:num w:numId="3">
    <w:abstractNumId w:val="31"/>
  </w:num>
  <w:num w:numId="4">
    <w:abstractNumId w:val="5"/>
  </w:num>
  <w:num w:numId="5">
    <w:abstractNumId w:val="3"/>
  </w:num>
  <w:num w:numId="6">
    <w:abstractNumId w:val="23"/>
  </w:num>
  <w:num w:numId="7">
    <w:abstractNumId w:val="26"/>
  </w:num>
  <w:num w:numId="8">
    <w:abstractNumId w:val="34"/>
  </w:num>
  <w:num w:numId="9">
    <w:abstractNumId w:val="22"/>
  </w:num>
  <w:num w:numId="10">
    <w:abstractNumId w:val="0"/>
  </w:num>
  <w:num w:numId="11">
    <w:abstractNumId w:val="27"/>
  </w:num>
  <w:num w:numId="12">
    <w:abstractNumId w:val="32"/>
  </w:num>
  <w:num w:numId="13">
    <w:abstractNumId w:val="6"/>
  </w:num>
  <w:num w:numId="14">
    <w:abstractNumId w:val="30"/>
  </w:num>
  <w:num w:numId="15">
    <w:abstractNumId w:val="10"/>
  </w:num>
  <w:num w:numId="16">
    <w:abstractNumId w:val="25"/>
  </w:num>
  <w:num w:numId="17">
    <w:abstractNumId w:val="9"/>
  </w:num>
  <w:num w:numId="18">
    <w:abstractNumId w:val="8"/>
  </w:num>
  <w:num w:numId="19">
    <w:abstractNumId w:val="1"/>
  </w:num>
  <w:num w:numId="20">
    <w:abstractNumId w:val="29"/>
  </w:num>
  <w:num w:numId="21">
    <w:abstractNumId w:val="33"/>
  </w:num>
  <w:num w:numId="22">
    <w:abstractNumId w:val="24"/>
  </w:num>
  <w:num w:numId="23">
    <w:abstractNumId w:val="28"/>
  </w:num>
  <w:num w:numId="24">
    <w:abstractNumId w:val="2"/>
  </w:num>
  <w:num w:numId="25">
    <w:abstractNumId w:val="36"/>
  </w:num>
  <w:num w:numId="26">
    <w:abstractNumId w:val="35"/>
  </w:num>
  <w:num w:numId="27">
    <w:abstractNumId w:val="4"/>
  </w:num>
  <w:num w:numId="28">
    <w:abstractNumId w:val="20"/>
  </w:num>
  <w:num w:numId="29">
    <w:abstractNumId w:val="18"/>
  </w:num>
  <w:num w:numId="30">
    <w:abstractNumId w:val="17"/>
  </w:num>
  <w:num w:numId="31">
    <w:abstractNumId w:val="16"/>
  </w:num>
  <w:num w:numId="32">
    <w:abstractNumId w:val="15"/>
  </w:num>
  <w:num w:numId="33">
    <w:abstractNumId w:val="19"/>
  </w:num>
  <w:num w:numId="34">
    <w:abstractNumId w:val="14"/>
  </w:num>
  <w:num w:numId="35">
    <w:abstractNumId w:val="13"/>
  </w:num>
  <w:num w:numId="36">
    <w:abstractNumId w:val="12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F24DF"/>
    <w:rsid w:val="00123E79"/>
    <w:rsid w:val="001B117C"/>
    <w:rsid w:val="001F24DF"/>
    <w:rsid w:val="001F2E05"/>
    <w:rsid w:val="002918AA"/>
    <w:rsid w:val="002C7377"/>
    <w:rsid w:val="003F325D"/>
    <w:rsid w:val="00702B63"/>
    <w:rsid w:val="00714D06"/>
    <w:rsid w:val="0071592E"/>
    <w:rsid w:val="008966CF"/>
    <w:rsid w:val="009E4A4E"/>
    <w:rsid w:val="00A90E9D"/>
    <w:rsid w:val="00B57F7E"/>
    <w:rsid w:val="00C6079B"/>
    <w:rsid w:val="00E74A1E"/>
    <w:rsid w:val="00F35E81"/>
    <w:rsid w:val="11B41B91"/>
    <w:rsid w:val="1A9E4D0D"/>
    <w:rsid w:val="23C90891"/>
    <w:rsid w:val="5CB8209D"/>
    <w:rsid w:val="683B0C94"/>
    <w:rsid w:val="6CC65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1" w:qFormat="1"/>
    <w:lsdException w:name="toc 2" w:uiPriority="1" w:qFormat="1"/>
    <w:lsdException w:name="toc 3" w:qFormat="1"/>
    <w:lsdException w:name="toc 4" w:qFormat="1"/>
    <w:lsdException w:name="toc 5" w:qFormat="1"/>
    <w:lsdException w:name="toc 6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endnote reference" w:qFormat="1"/>
    <w:lsdException w:name="endnote text" w:qFormat="1"/>
    <w:lsdException w:name="table of authorities" w:semiHidden="0" w:unhideWhenUsed="0" w:qFormat="1"/>
    <w:lsdException w:name="macro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uiPriority="1" w:qFormat="1"/>
    <w:lsdException w:name="Body Text Indent" w:qFormat="1"/>
    <w:lsdException w:name="List Continue" w:qFormat="1"/>
    <w:lsdException w:name="List Continue 2" w:semiHidden="0" w:unhideWhenUsed="0" w:qFormat="1"/>
    <w:lsdException w:name="List Continue 3" w:semiHidden="0" w:unhideWhenUsed="0" w:qFormat="1"/>
    <w:lsdException w:name="List Continue 4" w:semiHidden="0" w:unhideWhenUsed="0" w:qFormat="1"/>
    <w:lsdException w:name="List Continue 5" w:semiHidden="0" w:unhideWhenUsed="0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3" w:qFormat="1"/>
    <w:lsdException w:name="Body Text Indent 2" w:qFormat="1"/>
    <w:lsdException w:name="Block Text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ode" w:qFormat="1"/>
    <w:lsdException w:name="HTML Definition" w:qFormat="1"/>
    <w:lsdException w:name="HTML Preformatted" w:qFormat="1"/>
    <w:lsdException w:name="HTML Sample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olorful 2" w:qFormat="1"/>
    <w:lsdException w:name="Table Grid 2" w:qFormat="1"/>
    <w:lsdException w:name="Table Subtle 1" w:qFormat="1"/>
    <w:lsdException w:name="Balloon Text" w:semiHidden="0" w:unhideWhenUsed="0" w:qFormat="1"/>
    <w:lsdException w:name="Table Grid" w:semiHidden="0" w:unhideWhenUsed="0"/>
    <w:lsdException w:name="Table Theme" w:qFormat="1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92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71592E"/>
    <w:pPr>
      <w:spacing w:before="64"/>
      <w:ind w:left="14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592E"/>
    <w:rPr>
      <w:sz w:val="28"/>
      <w:szCs w:val="28"/>
    </w:rPr>
  </w:style>
  <w:style w:type="paragraph" w:styleId="10">
    <w:name w:val="toc 1"/>
    <w:basedOn w:val="a"/>
    <w:uiPriority w:val="1"/>
    <w:qFormat/>
    <w:rsid w:val="0071592E"/>
    <w:pPr>
      <w:spacing w:line="321" w:lineRule="exact"/>
      <w:ind w:left="1386"/>
    </w:pPr>
    <w:rPr>
      <w:sz w:val="28"/>
      <w:szCs w:val="28"/>
    </w:rPr>
  </w:style>
  <w:style w:type="paragraph" w:styleId="2">
    <w:name w:val="toc 2"/>
    <w:basedOn w:val="a"/>
    <w:uiPriority w:val="1"/>
    <w:qFormat/>
    <w:rsid w:val="0071592E"/>
    <w:pPr>
      <w:spacing w:line="321" w:lineRule="exact"/>
      <w:ind w:left="1501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159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71592E"/>
    <w:pPr>
      <w:ind w:left="365" w:hanging="360"/>
    </w:pPr>
  </w:style>
  <w:style w:type="paragraph" w:customStyle="1" w:styleId="TableParagraph">
    <w:name w:val="Table Paragraph"/>
    <w:basedOn w:val="a"/>
    <w:uiPriority w:val="1"/>
    <w:qFormat/>
    <w:rsid w:val="0071592E"/>
    <w:pPr>
      <w:ind w:left="105"/>
    </w:pPr>
  </w:style>
  <w:style w:type="paragraph" w:styleId="a6">
    <w:name w:val="Balloon Text"/>
    <w:basedOn w:val="a"/>
    <w:link w:val="a7"/>
    <w:qFormat/>
    <w:rsid w:val="00C6079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C6079B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Текст выноски Знак"/>
    <w:basedOn w:val="a0"/>
    <w:link w:val="a6"/>
    <w:rsid w:val="00C6079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3"/>
    <customShpInfo spid="_x0000_s1036"/>
    <customShpInfo spid="_x0000_s1035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5"/>
    <customShpInfo spid="_x0000_s1058"/>
    <customShpInfo spid="_x0000_s1059"/>
    <customShpInfo spid="_x0000_s1057"/>
    <customShpInfo spid="_x0000_s1060"/>
    <customShpInfo spid="_x0000_s1062"/>
    <customShpInfo spid="_x0000_s1061"/>
    <customShpInfo spid="_x0000_s1064"/>
    <customShpInfo spid="_x0000_s1063"/>
    <customShpInfo spid="_x0000_s1066"/>
    <customShpInfo spid="_x0000_s1065"/>
    <customShpInfo spid="_x0000_s1067"/>
    <customShpInfo spid="_x0000_s1068"/>
    <customShpInfo spid="_x0000_s1070"/>
    <customShpInfo spid="_x0000_s1069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</customShpExts>
</s:customData>
</file>

<file path=customXml/itemProps1.xml><?xml version="1.0" encoding="utf-8"?>
<ds:datastoreItem xmlns:ds="http://schemas.openxmlformats.org/officeDocument/2006/customXml" ds:itemID="{0BB31B02-630F-4D27-82FD-8339AA32E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27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РОССИЙСКОЙ ФЕДЕРАЦИИ</vt:lpstr>
    </vt:vector>
  </TitlesOfParts>
  <Company/>
  <LinksUpToDate>false</LinksUpToDate>
  <CharactersWithSpaces>24900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РОССИЙСКОЙ ФЕДЕРАЦИИ</dc:title>
  <dc:creator>Ирек</dc:creator>
  <cp:lastModifiedBy>502_23</cp:lastModifiedBy>
  <cp:revision>9</cp:revision>
  <dcterms:created xsi:type="dcterms:W3CDTF">2024-05-10T11:52:00Z</dcterms:created>
  <dcterms:modified xsi:type="dcterms:W3CDTF">2026-03-24T07:49:00Z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2024-04-11T00:00:00Z</vt:filetime>
  </property>
  <property fmtid="{D5CDD505-2E9C-101B-9397-08002B2CF9AE}" pid="5" name="KSOProductBuildVer">
    <vt:lpwstr>1049-12.2.0.13472</vt:lpwstr>
  </property>
  <property fmtid="{D5CDD505-2E9C-101B-9397-08002B2CF9AE}" pid="6" name="ICV">
    <vt:lpwstr>B784227F4C9D4E759ABD8AA8B3424EF7_12</vt:lpwstr>
  </property>
</Properties>
</file>