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Министерство Сельского Хозяйства Российской Федерации</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Федеральное государственное образовательное учреждение</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высшего образования</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Казанский государственный аграрный университет</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Кафедра агрохимии и почвоведения</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Контрольная работа по дисциплине «Инструментальные методы</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исследований »</w:t>
      </w: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Студентки заочной формы обучения по направлению 35.04.03 Агрохимия и агропочвоведение</w:t>
      </w:r>
    </w:p>
    <w:p w:rsidR="000F3BFF"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Профиль: «Экология почв и продовольственная безопасность»</w:t>
      </w:r>
    </w:p>
    <w:p w:rsidR="000F3BFF" w:rsidRPr="00B0302A" w:rsidRDefault="000F3BFF" w:rsidP="00B0302A">
      <w:pPr>
        <w:jc w:val="center"/>
        <w:rPr>
          <w:rFonts w:ascii="Times New Roman" w:hAnsi="Times New Roman" w:cs="Times New Roman"/>
          <w:sz w:val="28"/>
          <w:szCs w:val="28"/>
        </w:rPr>
      </w:pPr>
    </w:p>
    <w:p w:rsidR="000F3BFF" w:rsidRPr="00B0302A" w:rsidRDefault="00115B96" w:rsidP="00115B96">
      <w:pPr>
        <w:jc w:val="center"/>
        <w:rPr>
          <w:rFonts w:ascii="Times New Roman" w:hAnsi="Times New Roman" w:cs="Times New Roman"/>
          <w:sz w:val="28"/>
          <w:szCs w:val="28"/>
        </w:rPr>
      </w:pPr>
      <w:r>
        <w:rPr>
          <w:rFonts w:ascii="Times New Roman" w:hAnsi="Times New Roman" w:cs="Times New Roman"/>
          <w:sz w:val="28"/>
          <w:szCs w:val="28"/>
        </w:rPr>
        <w:t xml:space="preserve">                                  </w:t>
      </w:r>
      <w:r w:rsidR="000F3BFF" w:rsidRPr="00B0302A">
        <w:rPr>
          <w:rFonts w:ascii="Times New Roman" w:hAnsi="Times New Roman" w:cs="Times New Roman"/>
          <w:sz w:val="28"/>
          <w:szCs w:val="28"/>
        </w:rPr>
        <w:t>Выполн</w:t>
      </w:r>
      <w:r w:rsidR="00B0302A">
        <w:rPr>
          <w:rFonts w:ascii="Times New Roman" w:hAnsi="Times New Roman" w:cs="Times New Roman"/>
          <w:sz w:val="28"/>
          <w:szCs w:val="28"/>
        </w:rPr>
        <w:t>ила: Байчурина Марина Ивановна</w:t>
      </w:r>
    </w:p>
    <w:p w:rsidR="000F3BFF" w:rsidRPr="00B0302A" w:rsidRDefault="00115B96" w:rsidP="00115B96">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0302A">
        <w:rPr>
          <w:rFonts w:ascii="Times New Roman" w:hAnsi="Times New Roman" w:cs="Times New Roman"/>
          <w:sz w:val="28"/>
          <w:szCs w:val="28"/>
        </w:rPr>
        <w:t>Шифр.зач.книжки</w:t>
      </w:r>
      <w:proofErr w:type="spellEnd"/>
      <w:r w:rsidR="00B0302A">
        <w:rPr>
          <w:rFonts w:ascii="Times New Roman" w:hAnsi="Times New Roman" w:cs="Times New Roman"/>
          <w:sz w:val="28"/>
          <w:szCs w:val="28"/>
        </w:rPr>
        <w:t xml:space="preserve"> АМ322563</w:t>
      </w:r>
    </w:p>
    <w:p w:rsidR="000F3BFF" w:rsidRPr="00B0302A" w:rsidRDefault="00115B96" w:rsidP="00115B96">
      <w:pPr>
        <w:jc w:val="right"/>
        <w:rPr>
          <w:rFonts w:ascii="Times New Roman" w:hAnsi="Times New Roman" w:cs="Times New Roman"/>
          <w:sz w:val="28"/>
          <w:szCs w:val="28"/>
        </w:rPr>
      </w:pPr>
      <w:r>
        <w:rPr>
          <w:rFonts w:ascii="Times New Roman" w:hAnsi="Times New Roman" w:cs="Times New Roman"/>
          <w:sz w:val="28"/>
          <w:szCs w:val="28"/>
        </w:rPr>
        <w:t xml:space="preserve">     </w:t>
      </w:r>
      <w:r w:rsidR="000F3BFF" w:rsidRPr="00B0302A">
        <w:rPr>
          <w:rFonts w:ascii="Times New Roman" w:hAnsi="Times New Roman" w:cs="Times New Roman"/>
          <w:sz w:val="28"/>
          <w:szCs w:val="28"/>
        </w:rPr>
        <w:t>Проверил(а): к.с.-</w:t>
      </w:r>
      <w:proofErr w:type="spellStart"/>
      <w:r w:rsidR="000F3BFF" w:rsidRPr="00B0302A">
        <w:rPr>
          <w:rFonts w:ascii="Times New Roman" w:hAnsi="Times New Roman" w:cs="Times New Roman"/>
          <w:sz w:val="28"/>
          <w:szCs w:val="28"/>
        </w:rPr>
        <w:t>х.н</w:t>
      </w:r>
      <w:proofErr w:type="spellEnd"/>
      <w:r w:rsidR="000F3BFF" w:rsidRPr="00B0302A">
        <w:rPr>
          <w:rFonts w:ascii="Times New Roman" w:hAnsi="Times New Roman" w:cs="Times New Roman"/>
          <w:sz w:val="28"/>
          <w:szCs w:val="28"/>
        </w:rPr>
        <w:t xml:space="preserve">., </w:t>
      </w:r>
      <w:proofErr w:type="gramStart"/>
      <w:r w:rsidR="000F3BFF" w:rsidRPr="00B0302A">
        <w:rPr>
          <w:rFonts w:ascii="Times New Roman" w:hAnsi="Times New Roman" w:cs="Times New Roman"/>
          <w:sz w:val="28"/>
          <w:szCs w:val="28"/>
        </w:rPr>
        <w:t>доцент.:</w:t>
      </w:r>
      <w:proofErr w:type="spellStart"/>
      <w:proofErr w:type="gramEnd"/>
      <w:r w:rsidR="000F3BFF" w:rsidRPr="00B0302A">
        <w:rPr>
          <w:rFonts w:ascii="Times New Roman" w:hAnsi="Times New Roman" w:cs="Times New Roman"/>
          <w:sz w:val="28"/>
          <w:szCs w:val="28"/>
        </w:rPr>
        <w:t>Фасхутдинов.Ф.Ш</w:t>
      </w:r>
      <w:proofErr w:type="spellEnd"/>
      <w:r w:rsidR="000F3BFF" w:rsidRPr="00B0302A">
        <w:rPr>
          <w:rFonts w:ascii="Times New Roman" w:hAnsi="Times New Roman" w:cs="Times New Roman"/>
          <w:sz w:val="28"/>
          <w:szCs w:val="28"/>
        </w:rPr>
        <w:t>.</w:t>
      </w:r>
    </w:p>
    <w:p w:rsidR="000F3BFF" w:rsidRPr="00B0302A" w:rsidRDefault="000F3BFF" w:rsidP="00115B96">
      <w:pPr>
        <w:jc w:val="right"/>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0F3BFF" w:rsidRPr="00B0302A" w:rsidRDefault="000F3BFF" w:rsidP="00B0302A">
      <w:pPr>
        <w:jc w:val="center"/>
        <w:rPr>
          <w:rFonts w:ascii="Times New Roman" w:hAnsi="Times New Roman" w:cs="Times New Roman"/>
          <w:sz w:val="28"/>
          <w:szCs w:val="28"/>
        </w:rPr>
      </w:pPr>
    </w:p>
    <w:p w:rsidR="00C57D51" w:rsidRPr="00B0302A" w:rsidRDefault="000F3BFF" w:rsidP="00B0302A">
      <w:pPr>
        <w:jc w:val="center"/>
        <w:rPr>
          <w:rFonts w:ascii="Times New Roman" w:hAnsi="Times New Roman" w:cs="Times New Roman"/>
          <w:sz w:val="28"/>
          <w:szCs w:val="28"/>
        </w:rPr>
      </w:pPr>
      <w:r w:rsidRPr="00B0302A">
        <w:rPr>
          <w:rFonts w:ascii="Times New Roman" w:hAnsi="Times New Roman" w:cs="Times New Roman"/>
          <w:sz w:val="28"/>
          <w:szCs w:val="28"/>
        </w:rPr>
        <w:t>Казань,2023</w:t>
      </w:r>
    </w:p>
    <w:p w:rsidR="000F3BFF" w:rsidRPr="00182DB9" w:rsidRDefault="00182DB9" w:rsidP="000F3BFF">
      <w:pPr>
        <w:rPr>
          <w:rFonts w:ascii="Times New Roman" w:hAnsi="Times New Roman" w:cs="Times New Roman"/>
          <w:sz w:val="28"/>
          <w:szCs w:val="28"/>
        </w:rPr>
      </w:pPr>
      <w:r w:rsidRPr="00182DB9">
        <w:rPr>
          <w:rFonts w:ascii="Times New Roman" w:hAnsi="Times New Roman" w:cs="Times New Roman"/>
          <w:sz w:val="28"/>
          <w:szCs w:val="28"/>
        </w:rPr>
        <w:lastRenderedPageBreak/>
        <w:t>Содержание:</w:t>
      </w:r>
    </w:p>
    <w:p w:rsidR="00182DB9" w:rsidRPr="00182DB9" w:rsidRDefault="00182DB9" w:rsidP="00182DB9">
      <w:pPr>
        <w:rPr>
          <w:rFonts w:ascii="Times New Roman" w:hAnsi="Times New Roman" w:cs="Times New Roman"/>
          <w:sz w:val="28"/>
          <w:szCs w:val="28"/>
        </w:rPr>
      </w:pPr>
      <w:r w:rsidRPr="00182DB9">
        <w:rPr>
          <w:rFonts w:ascii="Times New Roman" w:hAnsi="Times New Roman" w:cs="Times New Roman"/>
          <w:sz w:val="28"/>
          <w:szCs w:val="28"/>
        </w:rPr>
        <w:t>1.Классификация инструментальных методов исследований в агрономии</w:t>
      </w:r>
    </w:p>
    <w:p w:rsidR="00182DB9" w:rsidRPr="00182DB9" w:rsidRDefault="00182DB9" w:rsidP="00182DB9">
      <w:pPr>
        <w:rPr>
          <w:rFonts w:ascii="Times New Roman" w:hAnsi="Times New Roman" w:cs="Times New Roman"/>
          <w:sz w:val="28"/>
          <w:szCs w:val="28"/>
        </w:rPr>
      </w:pPr>
      <w:r w:rsidRPr="00182DB9">
        <w:rPr>
          <w:rFonts w:ascii="Times New Roman" w:hAnsi="Times New Roman" w:cs="Times New Roman"/>
          <w:sz w:val="28"/>
          <w:szCs w:val="28"/>
        </w:rPr>
        <w:t xml:space="preserve">2.Основные области применения инфракрасной </w:t>
      </w:r>
      <w:proofErr w:type="spellStart"/>
      <w:r w:rsidRPr="00182DB9">
        <w:rPr>
          <w:rFonts w:ascii="Times New Roman" w:hAnsi="Times New Roman" w:cs="Times New Roman"/>
          <w:sz w:val="28"/>
          <w:szCs w:val="28"/>
        </w:rPr>
        <w:t>спектрофотометрии</w:t>
      </w:r>
      <w:proofErr w:type="spellEnd"/>
    </w:p>
    <w:p w:rsidR="00182DB9" w:rsidRPr="00182DB9" w:rsidRDefault="00182DB9" w:rsidP="00182DB9">
      <w:pPr>
        <w:rPr>
          <w:rFonts w:ascii="Times New Roman" w:hAnsi="Times New Roman" w:cs="Times New Roman"/>
          <w:sz w:val="28"/>
          <w:szCs w:val="28"/>
        </w:rPr>
      </w:pPr>
      <w:r w:rsidRPr="00182DB9">
        <w:rPr>
          <w:rFonts w:ascii="Times New Roman" w:hAnsi="Times New Roman" w:cs="Times New Roman"/>
          <w:sz w:val="28"/>
          <w:szCs w:val="28"/>
        </w:rPr>
        <w:t xml:space="preserve">3.Основные законы </w:t>
      </w:r>
      <w:proofErr w:type="spellStart"/>
      <w:r w:rsidRPr="00182DB9">
        <w:rPr>
          <w:rFonts w:ascii="Times New Roman" w:hAnsi="Times New Roman" w:cs="Times New Roman"/>
          <w:sz w:val="28"/>
          <w:szCs w:val="28"/>
        </w:rPr>
        <w:t>фотоколометрических</w:t>
      </w:r>
      <w:proofErr w:type="spellEnd"/>
      <w:r w:rsidRPr="00182DB9">
        <w:rPr>
          <w:rFonts w:ascii="Times New Roman" w:hAnsi="Times New Roman" w:cs="Times New Roman"/>
          <w:sz w:val="28"/>
          <w:szCs w:val="28"/>
        </w:rPr>
        <w:t xml:space="preserve"> методов исследований</w:t>
      </w:r>
    </w:p>
    <w:p w:rsidR="00182DB9" w:rsidRPr="00182DB9" w:rsidRDefault="00182DB9" w:rsidP="00182DB9">
      <w:pPr>
        <w:rPr>
          <w:rFonts w:ascii="Times New Roman" w:hAnsi="Times New Roman" w:cs="Times New Roman"/>
          <w:sz w:val="28"/>
          <w:szCs w:val="28"/>
        </w:rPr>
      </w:pPr>
      <w:r w:rsidRPr="00182DB9">
        <w:rPr>
          <w:rFonts w:ascii="Times New Roman" w:hAnsi="Times New Roman" w:cs="Times New Roman"/>
          <w:sz w:val="28"/>
          <w:szCs w:val="28"/>
        </w:rPr>
        <w:t>Список используемой литературы:</w:t>
      </w:r>
    </w:p>
    <w:p w:rsidR="00182DB9" w:rsidRDefault="00182DB9" w:rsidP="00182DB9"/>
    <w:p w:rsidR="00182DB9" w:rsidRDefault="00182DB9" w:rsidP="00182DB9"/>
    <w:p w:rsidR="000F3BFF" w:rsidRDefault="000F3BFF" w:rsidP="000F3BFF"/>
    <w:p w:rsidR="000F3BFF" w:rsidRDefault="000F3BFF" w:rsidP="000F3BFF"/>
    <w:p w:rsidR="000F3BFF" w:rsidRDefault="000F3BFF"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A866AD" w:rsidRDefault="00A866AD" w:rsidP="000F3BFF"/>
    <w:p w:rsidR="00490294" w:rsidRPr="00490294" w:rsidRDefault="00490294" w:rsidP="00490294">
      <w:pPr>
        <w:ind w:firstLine="567"/>
        <w:jc w:val="both"/>
        <w:rPr>
          <w:rFonts w:ascii="Times New Roman" w:hAnsi="Times New Roman" w:cs="Times New Roman"/>
          <w:b/>
          <w:sz w:val="28"/>
          <w:szCs w:val="28"/>
        </w:rPr>
      </w:pPr>
      <w:r w:rsidRPr="00490294">
        <w:rPr>
          <w:rFonts w:ascii="Times New Roman" w:hAnsi="Times New Roman" w:cs="Times New Roman"/>
          <w:b/>
          <w:sz w:val="28"/>
          <w:szCs w:val="28"/>
        </w:rPr>
        <w:lastRenderedPageBreak/>
        <w:t>1.Классификация инструментальных методов исследований в агрономии</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 xml:space="preserve">Научная агрономия использует свои специфические методы исследования. К основным методам относят лабораторные, вегетационные, лизиметрические, полевые и </w:t>
      </w:r>
      <w:proofErr w:type="spellStart"/>
      <w:r w:rsidRPr="00490294">
        <w:rPr>
          <w:rFonts w:ascii="Times New Roman" w:hAnsi="Times New Roman" w:cs="Times New Roman"/>
          <w:sz w:val="28"/>
          <w:szCs w:val="28"/>
        </w:rPr>
        <w:t>вегетационно</w:t>
      </w:r>
      <w:proofErr w:type="spellEnd"/>
      <w:r w:rsidRPr="00490294">
        <w:rPr>
          <w:rFonts w:ascii="Times New Roman" w:hAnsi="Times New Roman" w:cs="Times New Roman"/>
          <w:sz w:val="28"/>
          <w:szCs w:val="28"/>
        </w:rPr>
        <w:t>-полевой, а также обследования и испытания.</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Из-за широкой специализации агрономии возникает необходимость спецификации вышеперечисленных методов научных исследований на тепличные (проводимые в условиях закрытого грунта), камеральные (опыты по хранению и переработке растениеводческой продукции) и модельные (выполняющие роль разведывательного или имитационного опыта, предварительного поиска или испытания перед постановкой основного эксперимента).</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Лабораторные опыты проводятся в лабораторных условиях без опытных растений. Например, надо изучить, как изменяется содержание доступной растениям воды в почве в связи с изменением ее плотности или как будет изменяться кислотность почвы при внесении различного количества извести. В подобных опытах растения не участвуют, поэтому они и называются лабораторными, а не вегетационными.</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Лабораторные опыты проводят в лаборатории, фитотроне, термостате и т.д. Экспериментальной единицей служит пробирка, чашка Петри и т.п. Лабораторные эксперименты следует отличать от лабораторных анализов, квалифицируемых наблюдениями. Оценку лабораторной всхожести или энергии прорастания семян используют как в научных, так и практических целях.</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 xml:space="preserve">Разновидностью лабораторного опыта являются камеральные эксперименты, проводимые в хранилищах и на продовольственных складах. </w:t>
      </w:r>
      <w:r w:rsidRPr="00490294">
        <w:rPr>
          <w:rFonts w:ascii="Times New Roman" w:hAnsi="Times New Roman" w:cs="Times New Roman"/>
          <w:sz w:val="28"/>
          <w:szCs w:val="28"/>
        </w:rPr>
        <w:lastRenderedPageBreak/>
        <w:t>В таких экспериментах единицей наложения варианта служит ящик, пакет, камера, холодильник и т. д.</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Вегетационные опыты</w:t>
      </w:r>
      <w:r w:rsidRPr="00490294">
        <w:rPr>
          <w:rFonts w:ascii="Times New Roman" w:hAnsi="Times New Roman" w:cs="Times New Roman"/>
          <w:sz w:val="28"/>
          <w:szCs w:val="28"/>
        </w:rPr>
        <w:t xml:space="preserve"> проводятся в искусственных условиях, в вегетационных сосудах, в теплицах, оранжереях, вегетационных домиках, в фитотронах в </w:t>
      </w:r>
      <w:proofErr w:type="spellStart"/>
      <w:r w:rsidRPr="00490294">
        <w:rPr>
          <w:rFonts w:ascii="Times New Roman" w:hAnsi="Times New Roman" w:cs="Times New Roman"/>
          <w:sz w:val="28"/>
          <w:szCs w:val="28"/>
        </w:rPr>
        <w:t>агрономически</w:t>
      </w:r>
      <w:proofErr w:type="spellEnd"/>
      <w:r w:rsidRPr="00490294">
        <w:rPr>
          <w:rFonts w:ascii="Times New Roman" w:hAnsi="Times New Roman" w:cs="Times New Roman"/>
          <w:sz w:val="28"/>
          <w:szCs w:val="28"/>
        </w:rPr>
        <w:t xml:space="preserve"> обоснованной обстановке, регулируемой экспериментатором</w:t>
      </w:r>
      <w:r w:rsidR="00B42938">
        <w:rPr>
          <w:rFonts w:ascii="Times New Roman" w:hAnsi="Times New Roman" w:cs="Times New Roman"/>
          <w:sz w:val="28"/>
          <w:szCs w:val="28"/>
        </w:rPr>
        <w:t>.</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Вегетационные опыты</w:t>
      </w:r>
      <w:r w:rsidRPr="00490294">
        <w:rPr>
          <w:rFonts w:ascii="Times New Roman" w:hAnsi="Times New Roman" w:cs="Times New Roman"/>
          <w:sz w:val="28"/>
          <w:szCs w:val="28"/>
        </w:rPr>
        <w:t xml:space="preserve"> проводят с растениями в вегетационных домиках под стеклом или пленкой, что позволяет контролировать отдельные жизнеобеспечивающие факторы. Сосуды для вегетационных опытов применяются из самых различных материалов: стекла, глины, оцинкованного железа, пластика и т. д. В качестве субстрата (среды) для растений используется вода, песок, почва, гравий и т.д. Экспериментальными единицами служат сосуды, заполняемые песком, почвой, торфом, перлитом или смесями этих субстратов. Субстрат и его влажность, питательная среда и освещенность могут также составлять изучаемый фактор или варианты опыта. На этом основании вегетационные опыты с названным субстратом получили название водных, песчаных, почвенных, гравийных.</w:t>
      </w:r>
    </w:p>
    <w:p w:rsidR="00C134B8" w:rsidRDefault="00127167" w:rsidP="00C134B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 xml:space="preserve">В тепличных опытах и при светокультуре экспериментальными единицами служат делянки или грядки почво-грунта для овощей, цветов и черенков, а также стеллажи, на которых размещены корыта с питательным субстратом для шампиньонов, стеллажи с пробирками, заполненными питательными средами для </w:t>
      </w:r>
      <w:proofErr w:type="spellStart"/>
      <w:r w:rsidRPr="00490294">
        <w:rPr>
          <w:rFonts w:ascii="Times New Roman" w:hAnsi="Times New Roman" w:cs="Times New Roman"/>
          <w:sz w:val="28"/>
          <w:szCs w:val="28"/>
        </w:rPr>
        <w:t>клонального</w:t>
      </w:r>
      <w:proofErr w:type="spellEnd"/>
      <w:r w:rsidRPr="00490294">
        <w:rPr>
          <w:rFonts w:ascii="Times New Roman" w:hAnsi="Times New Roman" w:cs="Times New Roman"/>
          <w:sz w:val="28"/>
          <w:szCs w:val="28"/>
        </w:rPr>
        <w:t xml:space="preserve"> размножения садовой земляники, и т. д. С целью повышения репрезентативности эксперимента секции разнокачественного почво-грунта или северные и южные (западные и восточные) части сооружения с разным микроклиматом выделяют в качестве </w:t>
      </w:r>
      <w:proofErr w:type="spellStart"/>
      <w:r w:rsidRPr="00490294">
        <w:rPr>
          <w:rFonts w:ascii="Times New Roman" w:hAnsi="Times New Roman" w:cs="Times New Roman"/>
          <w:sz w:val="28"/>
          <w:szCs w:val="28"/>
        </w:rPr>
        <w:t>повторений.</w:t>
      </w:r>
      <w:proofErr w:type="spellEnd"/>
    </w:p>
    <w:p w:rsidR="00127167" w:rsidRPr="00490294" w:rsidRDefault="00127167" w:rsidP="00C134B8">
      <w:pPr>
        <w:spacing w:line="360" w:lineRule="auto"/>
        <w:ind w:firstLine="567"/>
        <w:jc w:val="both"/>
        <w:rPr>
          <w:rFonts w:ascii="Times New Roman" w:hAnsi="Times New Roman" w:cs="Times New Roman"/>
          <w:sz w:val="28"/>
          <w:szCs w:val="28"/>
        </w:rPr>
      </w:pPr>
      <w:bookmarkStart w:id="0" w:name="_GoBack"/>
      <w:bookmarkEnd w:id="0"/>
      <w:proofErr w:type="spellStart"/>
      <w:r w:rsidRPr="00B42938">
        <w:rPr>
          <w:rFonts w:ascii="Times New Roman" w:hAnsi="Times New Roman" w:cs="Times New Roman"/>
          <w:b/>
          <w:sz w:val="28"/>
          <w:szCs w:val="28"/>
        </w:rPr>
        <w:lastRenderedPageBreak/>
        <w:t>Пластикультура</w:t>
      </w:r>
      <w:proofErr w:type="spellEnd"/>
      <w:r w:rsidR="00B42938">
        <w:rPr>
          <w:rFonts w:ascii="Times New Roman" w:hAnsi="Times New Roman" w:cs="Times New Roman"/>
          <w:sz w:val="28"/>
          <w:szCs w:val="28"/>
        </w:rPr>
        <w:t xml:space="preserve"> </w:t>
      </w:r>
      <w:r w:rsidRPr="00490294">
        <w:rPr>
          <w:rFonts w:ascii="Times New Roman" w:hAnsi="Times New Roman" w:cs="Times New Roman"/>
          <w:sz w:val="28"/>
          <w:szCs w:val="28"/>
        </w:rPr>
        <w:t xml:space="preserve">- выращивание растений на земельных участках с пленочными </w:t>
      </w:r>
      <w:proofErr w:type="spellStart"/>
      <w:r w:rsidRPr="00490294">
        <w:rPr>
          <w:rFonts w:ascii="Times New Roman" w:hAnsi="Times New Roman" w:cs="Times New Roman"/>
          <w:sz w:val="28"/>
          <w:szCs w:val="28"/>
        </w:rPr>
        <w:t>высококаркасными</w:t>
      </w:r>
      <w:proofErr w:type="spellEnd"/>
      <w:r w:rsidRPr="00490294">
        <w:rPr>
          <w:rFonts w:ascii="Times New Roman" w:hAnsi="Times New Roman" w:cs="Times New Roman"/>
          <w:sz w:val="28"/>
          <w:szCs w:val="28"/>
        </w:rPr>
        <w:t xml:space="preserve"> и тоннельными укрытиями, где экспериментальными единицами служат вытянутые делянки или гряды.</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 xml:space="preserve">Искусственные условия дают возможность исключить все неблагоприятные не изучаемые факторы и выявить значение того или иного из них в возможно более чистом виде, сделать расчлененный анализ, который в сложной природной обстановке провести нельзя. Опыты на искусственных средах позволили разрешить ряд очень важных вопросов, относящихся к физиологии растений. Этим методом установлены значение различных элементов в питании растений, механизм их поступления в растения, концентрации, взаимодействия, антагонизм ионов и т.д. Для водных культур разработаны искусственные питательные среды, получившие название растворов </w:t>
      </w:r>
      <w:proofErr w:type="spellStart"/>
      <w:r w:rsidRPr="00490294">
        <w:rPr>
          <w:rFonts w:ascii="Times New Roman" w:hAnsi="Times New Roman" w:cs="Times New Roman"/>
          <w:sz w:val="28"/>
          <w:szCs w:val="28"/>
        </w:rPr>
        <w:t>В.Кнопа</w:t>
      </w:r>
      <w:proofErr w:type="spellEnd"/>
      <w:r w:rsidRPr="00490294">
        <w:rPr>
          <w:rFonts w:ascii="Times New Roman" w:hAnsi="Times New Roman" w:cs="Times New Roman"/>
          <w:sz w:val="28"/>
          <w:szCs w:val="28"/>
        </w:rPr>
        <w:t xml:space="preserve">, </w:t>
      </w:r>
      <w:proofErr w:type="spellStart"/>
      <w:r w:rsidRPr="00490294">
        <w:rPr>
          <w:rFonts w:ascii="Times New Roman" w:hAnsi="Times New Roman" w:cs="Times New Roman"/>
          <w:sz w:val="28"/>
          <w:szCs w:val="28"/>
        </w:rPr>
        <w:t>К.А.Тимирязева</w:t>
      </w:r>
      <w:proofErr w:type="spellEnd"/>
      <w:r w:rsidRPr="00490294">
        <w:rPr>
          <w:rFonts w:ascii="Times New Roman" w:hAnsi="Times New Roman" w:cs="Times New Roman"/>
          <w:sz w:val="28"/>
          <w:szCs w:val="28"/>
        </w:rPr>
        <w:t xml:space="preserve">, </w:t>
      </w:r>
      <w:proofErr w:type="spellStart"/>
      <w:r w:rsidRPr="00490294">
        <w:rPr>
          <w:rFonts w:ascii="Times New Roman" w:hAnsi="Times New Roman" w:cs="Times New Roman"/>
          <w:sz w:val="28"/>
          <w:szCs w:val="28"/>
        </w:rPr>
        <w:t>Д.Н.Прянишникова</w:t>
      </w:r>
      <w:proofErr w:type="spellEnd"/>
      <w:r w:rsidRPr="00490294">
        <w:rPr>
          <w:rFonts w:ascii="Times New Roman" w:hAnsi="Times New Roman" w:cs="Times New Roman"/>
          <w:sz w:val="28"/>
          <w:szCs w:val="28"/>
        </w:rPr>
        <w:t xml:space="preserve"> и др.</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Вегетационные опыты</w:t>
      </w:r>
      <w:r w:rsidRPr="00490294">
        <w:rPr>
          <w:rFonts w:ascii="Times New Roman" w:hAnsi="Times New Roman" w:cs="Times New Roman"/>
          <w:sz w:val="28"/>
          <w:szCs w:val="28"/>
        </w:rPr>
        <w:t xml:space="preserve"> с почвенными культурами приближаются к производственным условиям - используются для определения содержания в почве доступных (усвояемых) растениям питательных веществ и т.д.</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Лизиметрический метод</w:t>
      </w:r>
      <w:r w:rsidRPr="00490294">
        <w:rPr>
          <w:rFonts w:ascii="Times New Roman" w:hAnsi="Times New Roman" w:cs="Times New Roman"/>
          <w:sz w:val="28"/>
          <w:szCs w:val="28"/>
        </w:rPr>
        <w:t xml:space="preserve"> от вегетационного отличается тем, что исследование (изучение) жизни растений и свойств почвы проводится в поле, под открытым небом в лизиметрах, специальных контейнерах или установках, в которых определенный объем почвы отгорожен со всех сторон от окружающей почвы (с боков и снизу</w:t>
      </w:r>
      <w:proofErr w:type="gramStart"/>
      <w:r w:rsidRPr="00490294">
        <w:rPr>
          <w:rFonts w:ascii="Times New Roman" w:hAnsi="Times New Roman" w:cs="Times New Roman"/>
          <w:sz w:val="28"/>
          <w:szCs w:val="28"/>
        </w:rPr>
        <w:t>),обеспечивающих</w:t>
      </w:r>
      <w:proofErr w:type="gramEnd"/>
      <w:r w:rsidRPr="00490294">
        <w:rPr>
          <w:rFonts w:ascii="Times New Roman" w:hAnsi="Times New Roman" w:cs="Times New Roman"/>
          <w:sz w:val="28"/>
          <w:szCs w:val="28"/>
        </w:rPr>
        <w:t xml:space="preserve"> доступ к ним на определенной глубине, благодаря чему можно собирать мигрирующий почвенный раствор и анализировать его. В этих опытах изучаются водный баланс под различными культурами, вымывание и передвижение питательных веществ атмосферными осадками; определяются </w:t>
      </w:r>
      <w:proofErr w:type="spellStart"/>
      <w:r w:rsidRPr="00490294">
        <w:rPr>
          <w:rFonts w:ascii="Times New Roman" w:hAnsi="Times New Roman" w:cs="Times New Roman"/>
          <w:sz w:val="28"/>
          <w:szCs w:val="28"/>
        </w:rPr>
        <w:t>транспирационные</w:t>
      </w:r>
      <w:proofErr w:type="spellEnd"/>
      <w:r w:rsidRPr="00490294">
        <w:rPr>
          <w:rFonts w:ascii="Times New Roman" w:hAnsi="Times New Roman" w:cs="Times New Roman"/>
          <w:sz w:val="28"/>
          <w:szCs w:val="28"/>
        </w:rPr>
        <w:t xml:space="preserve"> коэффициенты в естественной обстановке и т.д.</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Полевой опыт</w:t>
      </w:r>
      <w:r w:rsidR="00B42938">
        <w:rPr>
          <w:rFonts w:ascii="Times New Roman" w:hAnsi="Times New Roman" w:cs="Times New Roman"/>
          <w:sz w:val="28"/>
          <w:szCs w:val="28"/>
        </w:rPr>
        <w:t xml:space="preserve"> -</w:t>
      </w:r>
      <w:r w:rsidRPr="00490294">
        <w:rPr>
          <w:rFonts w:ascii="Times New Roman" w:hAnsi="Times New Roman" w:cs="Times New Roman"/>
          <w:sz w:val="28"/>
          <w:szCs w:val="28"/>
        </w:rPr>
        <w:t xml:space="preserve"> основной метод изучения различных вопросов полеводства в естественных (природных) условиях с использованием </w:t>
      </w:r>
      <w:r w:rsidRPr="00490294">
        <w:rPr>
          <w:rFonts w:ascii="Times New Roman" w:hAnsi="Times New Roman" w:cs="Times New Roman"/>
          <w:sz w:val="28"/>
          <w:szCs w:val="28"/>
        </w:rPr>
        <w:lastRenderedPageBreak/>
        <w:t>оптимальной агротехники, максимально приближенной к производственным условиям. Полевой опыт представляет собой метод исследования, который проводится в полевой обстановке на специально выделенном участке в целях установления влияния факторов жизни, условий или приемов возделывания на урожай сельскохозяйственных растений и его качество. Особенность его, в отличие от рассмотренных, состоит в том, что культурное растение изучается вместе со всей совокупностью почвенных, климатических, агротехнических, а часто и в условиях, очень близких к производственным или непосредственно в производственных условиях.</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При помощи этого метода испытываются новые сорта и гибриды, изучаются севообороты, способы обработки почвы, применение удобрений, средств защиты растений от вредителей, болезней и сорной растительности и многие другие приемы агротехники. Результаты полевых опытов используют при разработке новых зональных технологий возделывания сельскохозяйственных растений, районировании новых сортов и гибридов.</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Между лизиметрическими и полевыми опытами следует назвать промежуточные опыты.</w:t>
      </w:r>
    </w:p>
    <w:p w:rsidR="00127167" w:rsidRPr="00490294" w:rsidRDefault="00127167" w:rsidP="00B42938">
      <w:pPr>
        <w:spacing w:line="360" w:lineRule="auto"/>
        <w:ind w:firstLine="567"/>
        <w:jc w:val="both"/>
        <w:rPr>
          <w:rFonts w:ascii="Times New Roman" w:hAnsi="Times New Roman" w:cs="Times New Roman"/>
          <w:sz w:val="28"/>
          <w:szCs w:val="28"/>
        </w:rPr>
      </w:pPr>
      <w:proofErr w:type="spellStart"/>
      <w:r w:rsidRPr="00B42938">
        <w:rPr>
          <w:rFonts w:ascii="Times New Roman" w:hAnsi="Times New Roman" w:cs="Times New Roman"/>
          <w:b/>
          <w:sz w:val="28"/>
          <w:szCs w:val="28"/>
        </w:rPr>
        <w:t>Вегетационно</w:t>
      </w:r>
      <w:proofErr w:type="spellEnd"/>
      <w:r w:rsidRPr="00B42938">
        <w:rPr>
          <w:rFonts w:ascii="Times New Roman" w:hAnsi="Times New Roman" w:cs="Times New Roman"/>
          <w:b/>
          <w:sz w:val="28"/>
          <w:szCs w:val="28"/>
        </w:rPr>
        <w:t>-полевые</w:t>
      </w:r>
      <w:r w:rsidRPr="00490294">
        <w:rPr>
          <w:rFonts w:ascii="Times New Roman" w:hAnsi="Times New Roman" w:cs="Times New Roman"/>
          <w:sz w:val="28"/>
          <w:szCs w:val="28"/>
        </w:rPr>
        <w:t xml:space="preserve"> проводятся в полевой обстановке в цилиндрических или квадратных сосудах без дна. Почва здесь отгорожена только с боков на глубину 20-30 см и более. Промежутки между сосудами заполняют почвой и уплотняют до равновесной (естественной) плотности. Эти опыты могут быть использованы для оценки эффективности удобрений, плодородия различных генетических горизонтов почвы и других целей;</w:t>
      </w:r>
    </w:p>
    <w:p w:rsidR="00B42938"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 xml:space="preserve">В полевых опытах экспериментальной единицей служит делянка. В зависимости от ее площади различают </w:t>
      </w:r>
      <w:proofErr w:type="spellStart"/>
      <w:r w:rsidRPr="00490294">
        <w:rPr>
          <w:rFonts w:ascii="Times New Roman" w:hAnsi="Times New Roman" w:cs="Times New Roman"/>
          <w:sz w:val="28"/>
          <w:szCs w:val="28"/>
        </w:rPr>
        <w:t>микрополевые</w:t>
      </w:r>
      <w:proofErr w:type="spellEnd"/>
      <w:r w:rsidRPr="00490294">
        <w:rPr>
          <w:rFonts w:ascii="Times New Roman" w:hAnsi="Times New Roman" w:cs="Times New Roman"/>
          <w:sz w:val="28"/>
          <w:szCs w:val="28"/>
        </w:rPr>
        <w:t xml:space="preserve"> (до 1 м2), </w:t>
      </w:r>
      <w:proofErr w:type="spellStart"/>
      <w:r w:rsidRPr="00490294">
        <w:rPr>
          <w:rFonts w:ascii="Times New Roman" w:hAnsi="Times New Roman" w:cs="Times New Roman"/>
          <w:sz w:val="28"/>
          <w:szCs w:val="28"/>
        </w:rPr>
        <w:t>мелкоделяночные</w:t>
      </w:r>
      <w:proofErr w:type="spellEnd"/>
      <w:r w:rsidRPr="00490294">
        <w:rPr>
          <w:rFonts w:ascii="Times New Roman" w:hAnsi="Times New Roman" w:cs="Times New Roman"/>
          <w:sz w:val="28"/>
          <w:szCs w:val="28"/>
        </w:rPr>
        <w:t xml:space="preserve"> (до 10 м2) и собственно полевые, или обычные, опыты (от 20 до 1000 м2, в условиях производства &gt;1000 м2). Под опыты выделяют </w:t>
      </w:r>
      <w:r w:rsidRPr="00490294">
        <w:rPr>
          <w:rFonts w:ascii="Times New Roman" w:hAnsi="Times New Roman" w:cs="Times New Roman"/>
          <w:sz w:val="28"/>
          <w:szCs w:val="28"/>
        </w:rPr>
        <w:lastRenderedPageBreak/>
        <w:t xml:space="preserve">предварительно изученные земельные участки, типичные для </w:t>
      </w:r>
      <w:proofErr w:type="spellStart"/>
      <w:r w:rsidRPr="00490294">
        <w:rPr>
          <w:rFonts w:ascii="Times New Roman" w:hAnsi="Times New Roman" w:cs="Times New Roman"/>
          <w:sz w:val="28"/>
          <w:szCs w:val="28"/>
        </w:rPr>
        <w:t>агроландшафтов</w:t>
      </w:r>
      <w:proofErr w:type="spellEnd"/>
      <w:r w:rsidRPr="00490294">
        <w:rPr>
          <w:rFonts w:ascii="Times New Roman" w:hAnsi="Times New Roman" w:cs="Times New Roman"/>
          <w:sz w:val="28"/>
          <w:szCs w:val="28"/>
        </w:rPr>
        <w:t xml:space="preserve"> конкретного региона. </w:t>
      </w:r>
    </w:p>
    <w:p w:rsidR="00127167" w:rsidRPr="00490294" w:rsidRDefault="00127167" w:rsidP="00B42938">
      <w:pPr>
        <w:spacing w:line="360" w:lineRule="auto"/>
        <w:ind w:firstLine="567"/>
        <w:jc w:val="both"/>
        <w:rPr>
          <w:rFonts w:ascii="Times New Roman" w:hAnsi="Times New Roman" w:cs="Times New Roman"/>
          <w:sz w:val="28"/>
          <w:szCs w:val="28"/>
        </w:rPr>
      </w:pPr>
      <w:proofErr w:type="spellStart"/>
      <w:r w:rsidRPr="00B42938">
        <w:rPr>
          <w:rFonts w:ascii="Times New Roman" w:hAnsi="Times New Roman" w:cs="Times New Roman"/>
          <w:b/>
          <w:sz w:val="28"/>
          <w:szCs w:val="28"/>
        </w:rPr>
        <w:t>Микрополевые</w:t>
      </w:r>
      <w:proofErr w:type="spellEnd"/>
      <w:r w:rsidRPr="00B42938">
        <w:rPr>
          <w:rFonts w:ascii="Times New Roman" w:hAnsi="Times New Roman" w:cs="Times New Roman"/>
          <w:b/>
          <w:sz w:val="28"/>
          <w:szCs w:val="28"/>
        </w:rPr>
        <w:t xml:space="preserve"> опыты</w:t>
      </w:r>
      <w:r w:rsidRPr="00490294">
        <w:rPr>
          <w:rFonts w:ascii="Times New Roman" w:hAnsi="Times New Roman" w:cs="Times New Roman"/>
          <w:sz w:val="28"/>
          <w:szCs w:val="28"/>
        </w:rPr>
        <w:t xml:space="preserve"> базирую</w:t>
      </w:r>
      <w:r w:rsidR="001D62BF">
        <w:rPr>
          <w:rFonts w:ascii="Times New Roman" w:hAnsi="Times New Roman" w:cs="Times New Roman"/>
          <w:sz w:val="28"/>
          <w:szCs w:val="28"/>
        </w:rPr>
        <w:t xml:space="preserve">тся на ручном труде, а обычные </w:t>
      </w:r>
      <w:r w:rsidRPr="00490294">
        <w:rPr>
          <w:rFonts w:ascii="Times New Roman" w:hAnsi="Times New Roman" w:cs="Times New Roman"/>
          <w:sz w:val="28"/>
          <w:szCs w:val="28"/>
        </w:rPr>
        <w:t>- на механизированных технологиях. В отличие от вегетационных сосудов делянки нумеруют лишь в «слепых» опытах (дробный учет урожая рекогносцировочного посева).</w:t>
      </w:r>
    </w:p>
    <w:p w:rsidR="00127167" w:rsidRPr="00490294" w:rsidRDefault="00127167" w:rsidP="00B42938">
      <w:pPr>
        <w:spacing w:line="360" w:lineRule="auto"/>
        <w:ind w:firstLine="567"/>
        <w:jc w:val="both"/>
        <w:rPr>
          <w:rFonts w:ascii="Times New Roman" w:hAnsi="Times New Roman" w:cs="Times New Roman"/>
          <w:sz w:val="28"/>
          <w:szCs w:val="28"/>
        </w:rPr>
      </w:pPr>
      <w:proofErr w:type="spellStart"/>
      <w:r w:rsidRPr="00B42938">
        <w:rPr>
          <w:rFonts w:ascii="Times New Roman" w:hAnsi="Times New Roman" w:cs="Times New Roman"/>
          <w:b/>
          <w:sz w:val="28"/>
          <w:szCs w:val="28"/>
        </w:rPr>
        <w:t>Мелкоделяночные</w:t>
      </w:r>
      <w:proofErr w:type="spellEnd"/>
      <w:r w:rsidRPr="00B42938">
        <w:rPr>
          <w:rFonts w:ascii="Times New Roman" w:hAnsi="Times New Roman" w:cs="Times New Roman"/>
          <w:b/>
          <w:sz w:val="28"/>
          <w:szCs w:val="28"/>
        </w:rPr>
        <w:t xml:space="preserve"> полевые</w:t>
      </w:r>
      <w:r w:rsidRPr="00490294">
        <w:rPr>
          <w:rFonts w:ascii="Times New Roman" w:hAnsi="Times New Roman" w:cs="Times New Roman"/>
          <w:sz w:val="28"/>
          <w:szCs w:val="28"/>
        </w:rPr>
        <w:t xml:space="preserve"> еще больше сближаются с полевыми опытами, но отличаются от них тем, что площади опытных делянок имеют размер в несколько квадратных метров: 4, 8, 10. На таких делянках все работы выполняются вручную, количество растений н</w:t>
      </w:r>
      <w:r w:rsidR="001D62BF">
        <w:rPr>
          <w:rFonts w:ascii="Times New Roman" w:hAnsi="Times New Roman" w:cs="Times New Roman"/>
          <w:sz w:val="28"/>
          <w:szCs w:val="28"/>
        </w:rPr>
        <w:t xml:space="preserve">езначительно, а их агротехника </w:t>
      </w:r>
      <w:r w:rsidRPr="00490294">
        <w:rPr>
          <w:rFonts w:ascii="Times New Roman" w:hAnsi="Times New Roman" w:cs="Times New Roman"/>
          <w:sz w:val="28"/>
          <w:szCs w:val="28"/>
        </w:rPr>
        <w:t>- не типичная для производственных условий. В этих опытах могут изучаться степень плодородия различных генетических горизонтов почвы, влияние степени плотности пахотного слоя или разных его частей на запасы доступной воды и урожай растений, размещение по профилю пахотного слоя удобрений и др.</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Модельные опыты</w:t>
      </w:r>
      <w:r w:rsidRPr="00490294">
        <w:rPr>
          <w:rFonts w:ascii="Times New Roman" w:hAnsi="Times New Roman" w:cs="Times New Roman"/>
          <w:sz w:val="28"/>
          <w:szCs w:val="28"/>
        </w:rPr>
        <w:t xml:space="preserve"> проводят в поле, теплице, лаборатории, хранилище и т. д. с целью моделирования условий окружающей среды. В настоящее время под модельным опытом чаще понимают расчеты заданных параметров на компьютере, или виртуальный эксперимент. Экспериментальной единицей служат площадки до 1 м2 (</w:t>
      </w:r>
      <w:proofErr w:type="spellStart"/>
      <w:r w:rsidRPr="00490294">
        <w:rPr>
          <w:rFonts w:ascii="Times New Roman" w:hAnsi="Times New Roman" w:cs="Times New Roman"/>
          <w:sz w:val="28"/>
          <w:szCs w:val="28"/>
        </w:rPr>
        <w:t>микроделянки</w:t>
      </w:r>
      <w:proofErr w:type="spellEnd"/>
      <w:r w:rsidRPr="00490294">
        <w:rPr>
          <w:rFonts w:ascii="Times New Roman" w:hAnsi="Times New Roman" w:cs="Times New Roman"/>
          <w:sz w:val="28"/>
          <w:szCs w:val="28"/>
        </w:rPr>
        <w:t xml:space="preserve">) или различные емкости с растительными субстратами (продукцией). В полевой обстановке площадки под посев готовят путем рыхления почвы на соответствующую глубину плюс 5...10 см. Между учетными площадками оставляют буферные полосы земли в качестве </w:t>
      </w:r>
      <w:proofErr w:type="spellStart"/>
      <w:r w:rsidRPr="00490294">
        <w:rPr>
          <w:rFonts w:ascii="Times New Roman" w:hAnsi="Times New Roman" w:cs="Times New Roman"/>
          <w:sz w:val="28"/>
          <w:szCs w:val="28"/>
        </w:rPr>
        <w:t>защиток</w:t>
      </w:r>
      <w:proofErr w:type="spellEnd"/>
      <w:r w:rsidRPr="00490294">
        <w:rPr>
          <w:rFonts w:ascii="Times New Roman" w:hAnsi="Times New Roman" w:cs="Times New Roman"/>
          <w:sz w:val="28"/>
          <w:szCs w:val="28"/>
        </w:rPr>
        <w:t>.</w:t>
      </w:r>
    </w:p>
    <w:p w:rsidR="00127167" w:rsidRPr="00490294" w:rsidRDefault="00127167" w:rsidP="00B42938">
      <w:pPr>
        <w:spacing w:line="360" w:lineRule="auto"/>
        <w:ind w:firstLine="567"/>
        <w:jc w:val="both"/>
        <w:rPr>
          <w:rFonts w:ascii="Times New Roman" w:hAnsi="Times New Roman" w:cs="Times New Roman"/>
          <w:sz w:val="28"/>
          <w:szCs w:val="28"/>
        </w:rPr>
      </w:pPr>
      <w:r w:rsidRPr="00490294">
        <w:rPr>
          <w:rFonts w:ascii="Times New Roman" w:hAnsi="Times New Roman" w:cs="Times New Roman"/>
          <w:sz w:val="28"/>
          <w:szCs w:val="28"/>
        </w:rPr>
        <w:t>Испытания и обследования научно-практического назначения проводят в условиях лабораторий, полей, садов (парков) и естественных угодий. Особенно широко эти методы используют в сфере международного сотрудничества.</w:t>
      </w:r>
    </w:p>
    <w:p w:rsidR="00127167" w:rsidRPr="00490294"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lastRenderedPageBreak/>
        <w:t>Полевые опыты</w:t>
      </w:r>
      <w:r w:rsidRPr="00490294">
        <w:rPr>
          <w:rFonts w:ascii="Times New Roman" w:hAnsi="Times New Roman" w:cs="Times New Roman"/>
          <w:sz w:val="28"/>
          <w:szCs w:val="28"/>
        </w:rPr>
        <w:t xml:space="preserve"> в условиях производства (максимум репрезентативности, минимум </w:t>
      </w:r>
      <w:proofErr w:type="spellStart"/>
      <w:r w:rsidRPr="00490294">
        <w:rPr>
          <w:rFonts w:ascii="Times New Roman" w:hAnsi="Times New Roman" w:cs="Times New Roman"/>
          <w:sz w:val="28"/>
          <w:szCs w:val="28"/>
        </w:rPr>
        <w:t>воспроизводимости</w:t>
      </w:r>
      <w:proofErr w:type="spellEnd"/>
      <w:r w:rsidRPr="00490294">
        <w:rPr>
          <w:rFonts w:ascii="Times New Roman" w:hAnsi="Times New Roman" w:cs="Times New Roman"/>
          <w:sz w:val="28"/>
          <w:szCs w:val="28"/>
        </w:rPr>
        <w:t>) закладывают на производственных полях площадью более 1 га с ограниченным числом вариантов (3...6) и минимальной повторностью или без нее. Они служат пилотными (первыми) испытаниями экспериментальных идей или производственной проверкой результатов точных опытов.</w:t>
      </w:r>
    </w:p>
    <w:p w:rsidR="00A866AD" w:rsidRDefault="00127167" w:rsidP="00B42938">
      <w:pPr>
        <w:spacing w:line="360" w:lineRule="auto"/>
        <w:ind w:firstLine="567"/>
        <w:jc w:val="both"/>
        <w:rPr>
          <w:rFonts w:ascii="Times New Roman" w:hAnsi="Times New Roman" w:cs="Times New Roman"/>
          <w:sz w:val="28"/>
          <w:szCs w:val="28"/>
        </w:rPr>
      </w:pPr>
      <w:r w:rsidRPr="00B42938">
        <w:rPr>
          <w:rFonts w:ascii="Times New Roman" w:hAnsi="Times New Roman" w:cs="Times New Roman"/>
          <w:b/>
          <w:sz w:val="28"/>
          <w:szCs w:val="28"/>
        </w:rPr>
        <w:t>Биотесты</w:t>
      </w:r>
      <w:r w:rsidR="00B42938">
        <w:rPr>
          <w:rFonts w:ascii="Times New Roman" w:hAnsi="Times New Roman" w:cs="Times New Roman"/>
          <w:sz w:val="28"/>
          <w:szCs w:val="28"/>
        </w:rPr>
        <w:t xml:space="preserve"> </w:t>
      </w:r>
      <w:r w:rsidRPr="00490294">
        <w:rPr>
          <w:rFonts w:ascii="Times New Roman" w:hAnsi="Times New Roman" w:cs="Times New Roman"/>
          <w:sz w:val="28"/>
          <w:szCs w:val="28"/>
        </w:rPr>
        <w:t>- испытания различных препа</w:t>
      </w:r>
      <w:r w:rsidR="00B42938">
        <w:rPr>
          <w:rFonts w:ascii="Times New Roman" w:hAnsi="Times New Roman" w:cs="Times New Roman"/>
          <w:sz w:val="28"/>
          <w:szCs w:val="28"/>
        </w:rPr>
        <w:t xml:space="preserve">ратов на животных и растениях </w:t>
      </w:r>
      <w:r w:rsidRPr="00490294">
        <w:rPr>
          <w:rFonts w:ascii="Times New Roman" w:hAnsi="Times New Roman" w:cs="Times New Roman"/>
          <w:sz w:val="28"/>
          <w:szCs w:val="28"/>
        </w:rPr>
        <w:t>проводят в лабораторных и полевых условиях, например, определение дозы нового инсектицида для 50%-ной смертности колорадского жука. Статистической оценкой биотеста служит пробит-анализ.</w:t>
      </w:r>
    </w:p>
    <w:p w:rsidR="001D62BF" w:rsidRPr="00490294" w:rsidRDefault="001D62BF" w:rsidP="00B42938">
      <w:pPr>
        <w:spacing w:line="360" w:lineRule="auto"/>
        <w:ind w:firstLine="567"/>
        <w:jc w:val="both"/>
        <w:rPr>
          <w:rFonts w:ascii="Times New Roman" w:hAnsi="Times New Roman" w:cs="Times New Roman"/>
          <w:sz w:val="28"/>
          <w:szCs w:val="28"/>
        </w:rPr>
      </w:pPr>
    </w:p>
    <w:p w:rsidR="00A866AD" w:rsidRPr="00E951DC" w:rsidRDefault="00A866AD"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 xml:space="preserve">2.Основные области применения инфракрасной </w:t>
      </w:r>
      <w:proofErr w:type="spellStart"/>
      <w:r w:rsidRPr="00E951DC">
        <w:rPr>
          <w:rFonts w:ascii="Times New Roman" w:hAnsi="Times New Roman" w:cs="Times New Roman"/>
          <w:b/>
          <w:sz w:val="28"/>
          <w:szCs w:val="28"/>
        </w:rPr>
        <w:t>спектрофотометрии</w:t>
      </w:r>
      <w:proofErr w:type="spellEnd"/>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ИК-</w:t>
      </w:r>
      <w:proofErr w:type="spellStart"/>
      <w:r w:rsidRPr="00E951DC">
        <w:rPr>
          <w:rFonts w:ascii="Times New Roman" w:hAnsi="Times New Roman" w:cs="Times New Roman"/>
          <w:sz w:val="28"/>
          <w:szCs w:val="28"/>
        </w:rPr>
        <w:t>спектрофотометрия</w:t>
      </w:r>
      <w:proofErr w:type="spellEnd"/>
      <w:r w:rsidRPr="00E951DC">
        <w:rPr>
          <w:rFonts w:ascii="Times New Roman" w:hAnsi="Times New Roman" w:cs="Times New Roman"/>
          <w:sz w:val="28"/>
          <w:szCs w:val="28"/>
        </w:rPr>
        <w:t xml:space="preserve"> – метод исследования веществ, основанный на поглощении ИК-излучения, в результате чего происходит усиление колебательных и вращательных движений молекул. Большее проявление имеют колебательные движения, поэтому ИК-спектры, называются колебательными (или молекулярными).</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Атомы в молекулах никогда не находятся в состоянии покоя, а колеблются относительно каких-то средних положений, отчего расположение их относительно друг друга периодически изменяется. ИК-излучение усиливает эти колебания.</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Энергия, необходимая для возбуждения колебаний атомов в молекуле, соответствует энергии квантов света с длиной волны 2-15 мкм или волновым числом 400-4000 см-1, то есть электромагнитному излучению средней инфракрасной области. Области, примыкающие к ней, называются ближней инфракрасной от 12500-4000 см-1 и дальней инфракрасной от 400-10 см-1. Практически все современные ИК-спектрофотометры позволяют проводить измерения в средней ИК-области.</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lastRenderedPageBreak/>
        <w:t>Колебательные уровни молекул квантованы, энергия переходов между ними и, следовательно, частоты колебаний могут иметь только строго определенные значения. Поглощая квант света, молекула может переходить на более высокий колебательный уровень, обычно из основного колебательного состояния в возбужденное.</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Поглощение инфракрасного излучения вызывает колебания с изменением либо длин связей, либо углов между связями. Это означает, что в зависимости от частоты поглощенного излучения начинает периодически увеличиваться или уменьшаться длина связи или величина угла между связями.</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Таким образом, основными типами колебаний являются так называемые валентные и деформационные колебания.</w:t>
      </w:r>
    </w:p>
    <w:p w:rsidR="00A866AD" w:rsidRPr="00E951DC" w:rsidRDefault="00A866AD"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 xml:space="preserve">Области применения инфракрасной </w:t>
      </w:r>
      <w:proofErr w:type="spellStart"/>
      <w:r w:rsidRPr="00E951DC">
        <w:rPr>
          <w:rFonts w:ascii="Times New Roman" w:hAnsi="Times New Roman" w:cs="Times New Roman"/>
          <w:b/>
          <w:sz w:val="28"/>
          <w:szCs w:val="28"/>
        </w:rPr>
        <w:t>спектрофотометрии</w:t>
      </w:r>
      <w:proofErr w:type="spellEnd"/>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Этот метод исследования проводится в основном в среднем инфракрасном диапазоне. Длины волн такого излучения находятся в пределах 2,5-50 мкм. </w:t>
      </w:r>
      <w:proofErr w:type="spellStart"/>
      <w:r w:rsidRPr="00E951DC">
        <w:rPr>
          <w:rFonts w:ascii="Times New Roman" w:hAnsi="Times New Roman" w:cs="Times New Roman"/>
          <w:sz w:val="28"/>
          <w:szCs w:val="28"/>
        </w:rPr>
        <w:t>Спектрофотометрия</w:t>
      </w:r>
      <w:proofErr w:type="spellEnd"/>
      <w:r w:rsidRPr="00E951DC">
        <w:rPr>
          <w:rFonts w:ascii="Times New Roman" w:hAnsi="Times New Roman" w:cs="Times New Roman"/>
          <w:sz w:val="28"/>
          <w:szCs w:val="28"/>
        </w:rPr>
        <w:t xml:space="preserve"> в ближнем ИК-диапазоне (0,74-2,5 мкм) использовалась для контроля таких продуктов, как мука и корма для животных. Однако она находит все более широкое применение в области контроля качества в фармацевтической промышленности.</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ИК-</w:t>
      </w:r>
      <w:proofErr w:type="spellStart"/>
      <w:r w:rsidRPr="00E951DC">
        <w:rPr>
          <w:rFonts w:ascii="Times New Roman" w:hAnsi="Times New Roman" w:cs="Times New Roman"/>
          <w:sz w:val="28"/>
          <w:szCs w:val="28"/>
        </w:rPr>
        <w:t>спектрофотометрия</w:t>
      </w:r>
      <w:proofErr w:type="spellEnd"/>
      <w:r w:rsidRPr="00E951DC">
        <w:rPr>
          <w:rFonts w:ascii="Times New Roman" w:hAnsi="Times New Roman" w:cs="Times New Roman"/>
          <w:sz w:val="28"/>
          <w:szCs w:val="28"/>
        </w:rPr>
        <w:t xml:space="preserve"> используется:</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Для проверки сырья в различных производственных процессах.</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В синтетической химии в качестве предварительного исследования идентичности соединений. Часто проверяется наличие или отсутствие карбонильной группы. Это трудно определить любым другим методом.</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Для идентификации наркотиков.</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При проверке пленок, покрытий и упаковочных пластиков.</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lastRenderedPageBreak/>
        <w:t>Для количественного анализа.</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Для обнаружения </w:t>
      </w:r>
      <w:proofErr w:type="spellStart"/>
      <w:r w:rsidRPr="00E951DC">
        <w:rPr>
          <w:rFonts w:ascii="Times New Roman" w:hAnsi="Times New Roman" w:cs="Times New Roman"/>
          <w:sz w:val="28"/>
          <w:szCs w:val="28"/>
        </w:rPr>
        <w:t>полиморфов</w:t>
      </w:r>
      <w:proofErr w:type="spellEnd"/>
      <w:r w:rsidRPr="00E951DC">
        <w:rPr>
          <w:rFonts w:ascii="Times New Roman" w:hAnsi="Times New Roman" w:cs="Times New Roman"/>
          <w:sz w:val="28"/>
          <w:szCs w:val="28"/>
        </w:rPr>
        <w:t xml:space="preserve"> лекарств (это разные кристаллические формы молекулы, имеющие различные физические свойства, например, растворимость и температуру плавления, что может быть важным в процессе производства и </w:t>
      </w:r>
      <w:proofErr w:type="spellStart"/>
      <w:r w:rsidRPr="00E951DC">
        <w:rPr>
          <w:rFonts w:ascii="Times New Roman" w:hAnsi="Times New Roman" w:cs="Times New Roman"/>
          <w:sz w:val="28"/>
          <w:szCs w:val="28"/>
        </w:rPr>
        <w:t>биодоступности</w:t>
      </w:r>
      <w:proofErr w:type="spellEnd"/>
      <w:r w:rsidRPr="00E951DC">
        <w:rPr>
          <w:rFonts w:ascii="Times New Roman" w:hAnsi="Times New Roman" w:cs="Times New Roman"/>
          <w:sz w:val="28"/>
          <w:szCs w:val="28"/>
        </w:rPr>
        <w:t>).</w:t>
      </w:r>
    </w:p>
    <w:p w:rsidR="00A866AD" w:rsidRPr="00E951DC" w:rsidRDefault="00A866AD"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 xml:space="preserve">Ограничения применения инфракрасной </w:t>
      </w:r>
      <w:proofErr w:type="spellStart"/>
      <w:r w:rsidRPr="00E951DC">
        <w:rPr>
          <w:rFonts w:ascii="Times New Roman" w:hAnsi="Times New Roman" w:cs="Times New Roman"/>
          <w:b/>
          <w:sz w:val="28"/>
          <w:szCs w:val="28"/>
        </w:rPr>
        <w:t>спектрофотометрии</w:t>
      </w:r>
      <w:proofErr w:type="spellEnd"/>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Редко используется в качестве количественного метода из-за относительной сложности подготовки проб и идентификации спектров.</w:t>
      </w:r>
    </w:p>
    <w:p w:rsidR="00A866AD" w:rsidRPr="00E951DC"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Обычно можно обнаружить только грубые примеси.</w:t>
      </w:r>
    </w:p>
    <w:p w:rsidR="00A866AD" w:rsidRDefault="00A866AD"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Подготовка образца требует определенной квалификации.</w:t>
      </w:r>
    </w:p>
    <w:p w:rsidR="001D62BF" w:rsidRPr="00E951DC" w:rsidRDefault="001D62BF" w:rsidP="001D62BF">
      <w:pPr>
        <w:spacing w:line="360" w:lineRule="auto"/>
        <w:ind w:firstLine="567"/>
        <w:jc w:val="both"/>
        <w:rPr>
          <w:rFonts w:ascii="Times New Roman" w:hAnsi="Times New Roman" w:cs="Times New Roman"/>
          <w:sz w:val="28"/>
          <w:szCs w:val="28"/>
        </w:rPr>
      </w:pPr>
    </w:p>
    <w:p w:rsidR="00F27E70" w:rsidRPr="00E951DC" w:rsidRDefault="00F27E70"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 xml:space="preserve">3. Основные законы </w:t>
      </w:r>
      <w:proofErr w:type="spellStart"/>
      <w:r w:rsidRPr="00E951DC">
        <w:rPr>
          <w:rFonts w:ascii="Times New Roman" w:hAnsi="Times New Roman" w:cs="Times New Roman"/>
          <w:b/>
          <w:sz w:val="28"/>
          <w:szCs w:val="28"/>
        </w:rPr>
        <w:t>фотоколометрических</w:t>
      </w:r>
      <w:proofErr w:type="spellEnd"/>
      <w:r w:rsidRPr="00E951DC">
        <w:rPr>
          <w:rFonts w:ascii="Times New Roman" w:hAnsi="Times New Roman" w:cs="Times New Roman"/>
          <w:b/>
          <w:sz w:val="28"/>
          <w:szCs w:val="28"/>
        </w:rPr>
        <w:t xml:space="preserve"> методов исследований</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 основе количественных фотоколориметрических методов </w:t>
      </w:r>
      <w:proofErr w:type="spellStart"/>
      <w:proofErr w:type="gramStart"/>
      <w:r w:rsidRPr="00E951DC">
        <w:rPr>
          <w:rFonts w:ascii="Times New Roman" w:hAnsi="Times New Roman" w:cs="Times New Roman"/>
          <w:sz w:val="28"/>
          <w:szCs w:val="28"/>
        </w:rPr>
        <w:t>иссле-дования</w:t>
      </w:r>
      <w:proofErr w:type="spellEnd"/>
      <w:proofErr w:type="gramEnd"/>
      <w:r w:rsidRPr="00E951DC">
        <w:rPr>
          <w:rFonts w:ascii="Times New Roman" w:hAnsi="Times New Roman" w:cs="Times New Roman"/>
          <w:sz w:val="28"/>
          <w:szCs w:val="28"/>
        </w:rPr>
        <w:t xml:space="preserve"> лежит закон </w:t>
      </w:r>
      <w:proofErr w:type="spellStart"/>
      <w:r w:rsidRPr="00E951DC">
        <w:rPr>
          <w:rFonts w:ascii="Times New Roman" w:hAnsi="Times New Roman" w:cs="Times New Roman"/>
          <w:sz w:val="28"/>
          <w:szCs w:val="28"/>
        </w:rPr>
        <w:t>светопоглощения</w:t>
      </w:r>
      <w:proofErr w:type="spellEnd"/>
      <w:r w:rsidRPr="00E951DC">
        <w:rPr>
          <w:rFonts w:ascii="Times New Roman" w:hAnsi="Times New Roman" w:cs="Times New Roman"/>
          <w:sz w:val="28"/>
          <w:szCs w:val="28"/>
        </w:rPr>
        <w:t xml:space="preserve"> </w:t>
      </w:r>
      <w:proofErr w:type="spellStart"/>
      <w:r w:rsidRPr="00E951DC">
        <w:rPr>
          <w:rFonts w:ascii="Times New Roman" w:hAnsi="Times New Roman" w:cs="Times New Roman"/>
          <w:sz w:val="28"/>
          <w:szCs w:val="28"/>
        </w:rPr>
        <w:t>Бугера</w:t>
      </w:r>
      <w:proofErr w:type="spellEnd"/>
      <w:r w:rsidRPr="00E951DC">
        <w:rPr>
          <w:rFonts w:ascii="Times New Roman" w:hAnsi="Times New Roman" w:cs="Times New Roman"/>
          <w:sz w:val="28"/>
          <w:szCs w:val="28"/>
        </w:rPr>
        <w:t>-Ламберта-</w:t>
      </w:r>
      <w:proofErr w:type="spellStart"/>
      <w:r w:rsidRPr="00E951DC">
        <w:rPr>
          <w:rFonts w:ascii="Times New Roman" w:hAnsi="Times New Roman" w:cs="Times New Roman"/>
          <w:sz w:val="28"/>
          <w:szCs w:val="28"/>
        </w:rPr>
        <w:t>Бера</w:t>
      </w:r>
      <w:proofErr w:type="spellEnd"/>
      <w:r w:rsidRPr="00E951DC">
        <w:rPr>
          <w:rFonts w:ascii="Times New Roman" w:hAnsi="Times New Roman" w:cs="Times New Roman"/>
          <w:sz w:val="28"/>
          <w:szCs w:val="28"/>
        </w:rPr>
        <w:t xml:space="preserve">: Интенсивность монохроматического светового потока, прошедшего через слой раствора поглощающего вещества, ослабляется по экспоненциальному закону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I=I010-k C l,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где I - интенсивность светового потока, прошедшего через слой окрашенного раствора,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I0 - интенсивность падающего светового потока,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k- коэффициент </w:t>
      </w:r>
      <w:proofErr w:type="spellStart"/>
      <w:r w:rsidRPr="00E951DC">
        <w:rPr>
          <w:rFonts w:ascii="Times New Roman" w:hAnsi="Times New Roman" w:cs="Times New Roman"/>
          <w:sz w:val="28"/>
          <w:szCs w:val="28"/>
        </w:rPr>
        <w:t>светопоглощения</w:t>
      </w:r>
      <w:proofErr w:type="spellEnd"/>
      <w:r w:rsidRPr="00E951DC">
        <w:rPr>
          <w:rFonts w:ascii="Times New Roman" w:hAnsi="Times New Roman" w:cs="Times New Roman"/>
          <w:sz w:val="28"/>
          <w:szCs w:val="28"/>
        </w:rPr>
        <w:t xml:space="preserve">,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С - концентрация вещества,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l- толщина слоя раствора.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lastRenderedPageBreak/>
        <w:t>Более удобна логарифмическая форма закона:</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Оптическая плотность раст­вора прямо пропорциональна концентрации растворен­ного вещества и толщине слоя раствора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D=</w:t>
      </w:r>
      <w:proofErr w:type="spellStart"/>
      <w:r w:rsidRPr="00E951DC">
        <w:rPr>
          <w:rFonts w:ascii="Times New Roman" w:hAnsi="Times New Roman" w:cs="Times New Roman"/>
          <w:sz w:val="28"/>
          <w:szCs w:val="28"/>
        </w:rPr>
        <w:t>ξC</w:t>
      </w:r>
      <w:proofErr w:type="spellEnd"/>
      <w:r w:rsidRPr="00E951DC">
        <w:rPr>
          <w:rFonts w:ascii="Times New Roman" w:hAnsi="Times New Roman" w:cs="Times New Roman"/>
          <w:sz w:val="28"/>
          <w:szCs w:val="28"/>
        </w:rPr>
        <w:t xml:space="preserve"> l,</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где D – оптическая плотность раствора, характеризует поглощение света веществом, D=lgI0/I;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C – молярная концентрация раствора, моль/л;</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l - толщина слоя раствора, численно равная рабочему расстоянию кюветы, см;</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x - молярный коэффициент </w:t>
      </w:r>
      <w:proofErr w:type="spellStart"/>
      <w:r w:rsidRPr="00E951DC">
        <w:rPr>
          <w:rFonts w:ascii="Times New Roman" w:hAnsi="Times New Roman" w:cs="Times New Roman"/>
          <w:sz w:val="28"/>
          <w:szCs w:val="28"/>
        </w:rPr>
        <w:t>светопоглощения</w:t>
      </w:r>
      <w:proofErr w:type="spellEnd"/>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вещества для определенной длины волны света, или молярная экстинкция. Она равна оптической плотности 1М раствора, помещенного в кювету с толщиной слоя 1 см </w:t>
      </w:r>
      <w:proofErr w:type="gramStart"/>
      <w:r w:rsidRPr="00E951DC">
        <w:rPr>
          <w:rFonts w:ascii="Times New Roman" w:hAnsi="Times New Roman" w:cs="Times New Roman"/>
          <w:sz w:val="28"/>
          <w:szCs w:val="28"/>
        </w:rPr>
        <w:t>( при</w:t>
      </w:r>
      <w:proofErr w:type="gramEnd"/>
      <w:r w:rsidRPr="00E951DC">
        <w:rPr>
          <w:rFonts w:ascii="Times New Roman" w:hAnsi="Times New Roman" w:cs="Times New Roman"/>
          <w:sz w:val="28"/>
          <w:szCs w:val="28"/>
        </w:rPr>
        <w:t xml:space="preserve"> С = 1 моль/л и I = 1 см, D = x), является для данного вещества величиной постоянной. Может быть определена по справочнику или, чаще, определяется экспериментальным путем.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Кроме оптической плотности (D), на практике часто используется величина светопропускания (Т), характеризующая способность окрашенного раствора пропускать световой поток: Т =I/I0, или T(%)=(I*100%)/I0. Обозначения см. выше. Оптическая плотность и величина светопропускания связаны между собой логарифмической зависимостью: D=</w:t>
      </w:r>
      <w:proofErr w:type="spellStart"/>
      <w:r w:rsidRPr="00E951DC">
        <w:rPr>
          <w:rFonts w:ascii="Times New Roman" w:hAnsi="Times New Roman" w:cs="Times New Roman"/>
          <w:sz w:val="28"/>
          <w:szCs w:val="28"/>
        </w:rPr>
        <w:t>lg</w:t>
      </w:r>
      <w:proofErr w:type="spellEnd"/>
      <w:r w:rsidRPr="00E951DC">
        <w:rPr>
          <w:rFonts w:ascii="Times New Roman" w:hAnsi="Times New Roman" w:cs="Times New Roman"/>
          <w:sz w:val="28"/>
          <w:szCs w:val="28"/>
        </w:rPr>
        <w:t xml:space="preserve">(1/T).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Отклонения от закона </w:t>
      </w:r>
      <w:proofErr w:type="spellStart"/>
      <w:r w:rsidRPr="00E951DC">
        <w:rPr>
          <w:rFonts w:ascii="Times New Roman" w:hAnsi="Times New Roman" w:cs="Times New Roman"/>
          <w:sz w:val="28"/>
          <w:szCs w:val="28"/>
        </w:rPr>
        <w:t>Бугера</w:t>
      </w:r>
      <w:proofErr w:type="spellEnd"/>
      <w:r w:rsidRPr="00E951DC">
        <w:rPr>
          <w:rFonts w:ascii="Times New Roman" w:hAnsi="Times New Roman" w:cs="Times New Roman"/>
          <w:sz w:val="28"/>
          <w:szCs w:val="28"/>
        </w:rPr>
        <w:t>-Ламберта-</w:t>
      </w:r>
      <w:proofErr w:type="spellStart"/>
      <w:r w:rsidRPr="00E951DC">
        <w:rPr>
          <w:rFonts w:ascii="Times New Roman" w:hAnsi="Times New Roman" w:cs="Times New Roman"/>
          <w:sz w:val="28"/>
          <w:szCs w:val="28"/>
        </w:rPr>
        <w:t>Бера</w:t>
      </w:r>
      <w:proofErr w:type="spellEnd"/>
      <w:r w:rsidRPr="00E951DC">
        <w:rPr>
          <w:rFonts w:ascii="Times New Roman" w:hAnsi="Times New Roman" w:cs="Times New Roman"/>
          <w:sz w:val="28"/>
          <w:szCs w:val="28"/>
        </w:rPr>
        <w:t xml:space="preserve"> могут быть обусловлены присутствием посторонних примесей в растворе, процессами электролитической диссоциации, гидратации, гидролиза и другими причинами.</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Фотоколориметрический метод исследования проводят с помощью прибора - фотоколориметр — оптический прибор для измерения </w:t>
      </w:r>
      <w:r w:rsidRPr="00E951DC">
        <w:rPr>
          <w:rFonts w:ascii="Times New Roman" w:hAnsi="Times New Roman" w:cs="Times New Roman"/>
          <w:sz w:val="28"/>
          <w:szCs w:val="28"/>
        </w:rPr>
        <w:lastRenderedPageBreak/>
        <w:t>концентрации веществ в растворах. Действие колориметра основано на свойстве окрашенных растворов поглощать проходящий через них свет тем сильнее, чем выше в них концентрация окрашивающего вещества. В отличие от спектрофотометра, измерения ведутся в луче не монохроматического, а полихроматического узко спектрального света, формируемого светофильтром. Применение различных светофильтров с узкими спектральными диапазонами пропускаемого света позволяет определять по отдельности концентрации разных компонентов одного и того же раствора. В отличие от спектрофотометров, фотоколориметры просты, недороги и при этом обеспечивают точность, достаточную для многих применений.</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Колориметры разделяются на визуальные и объективные (фотоэлектрические) — фотоколориметры. В визуальных колориметрах свет, проходящий через измеряемый раствор, освещает одну часть поля зрения, в то время как на другую часть падает свет, прошедший через раствор того же вещества, концентрация которого известна. Изменяя толщину l слоя одного из сравниваемых растворов или интенсивность I светового потока, наблюдатель добивается, чтобы цветовые тона двух частей поля зрения были неотличимы на глаз, после чего по известным соотношениям между l, I и с может быть определена концентрация исследуемого раствора.</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Фотоэлектрические колориметры (фотоколориметры) обеспечивают большую точность измерений, чем визуальные; в качестве приёмников излучения в них используются фотоэлементы (селеновые и вакуумные), фотоэлектронные умножители, фоторезисторы (фотосопротивления) и фотодиоды. Сила фототока приемников определяется интенсивностью падающего на них света и, следовательно, степенью его поглощения в растворе (тем большей, чем выше концентрация). Помимо фотоэлектрического колориметра (фотоколориметра) с непосредственным отсчетом силы тока, распространены компенсационные колориметры, в которых разность сигналов, соответствующих стандартному и измеряемому </w:t>
      </w:r>
      <w:r w:rsidRPr="00E951DC">
        <w:rPr>
          <w:rFonts w:ascii="Times New Roman" w:hAnsi="Times New Roman" w:cs="Times New Roman"/>
          <w:sz w:val="28"/>
          <w:szCs w:val="28"/>
        </w:rPr>
        <w:lastRenderedPageBreak/>
        <w:t xml:space="preserve">растворам, сводится к нулю (компенсируется) электрическим или оптическим компенсатором (например, клином фотометрическим); отсчет в этом случае снимается со шкалы компенсатора. Компенсация позволяет свести к минимуму влияние условий измерений (температуры, нестабильности свойств элементов колориметра) на их точность. Показания колориметра не дают сразу значений концентрации исследуемого вещества в растворе — для перехода к ним используют </w:t>
      </w:r>
      <w:proofErr w:type="spellStart"/>
      <w:r w:rsidRPr="00E951DC">
        <w:rPr>
          <w:rFonts w:ascii="Times New Roman" w:hAnsi="Times New Roman" w:cs="Times New Roman"/>
          <w:sz w:val="28"/>
          <w:szCs w:val="28"/>
        </w:rPr>
        <w:t>градуировочные</w:t>
      </w:r>
      <w:proofErr w:type="spellEnd"/>
      <w:r w:rsidRPr="00E951DC">
        <w:rPr>
          <w:rFonts w:ascii="Times New Roman" w:hAnsi="Times New Roman" w:cs="Times New Roman"/>
          <w:sz w:val="28"/>
          <w:szCs w:val="28"/>
        </w:rPr>
        <w:t xml:space="preserve"> графики, полученные при измерении растворов с известными концентрациями.</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Измерения с помощью колориметра отличаются простотой и быстротой проведения. Точность их во многих случаях не уступает точности других, более сложных методов химического анализа. Нижние границы определяемых концентраций в зависимости от метода составляют от 10−3 до 10−8 моль/л.</w:t>
      </w:r>
    </w:p>
    <w:p w:rsidR="00F27E70" w:rsidRPr="00E951DC" w:rsidRDefault="00F27E70"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 xml:space="preserve"> Фотоколориметрический  метод анализа.</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Фотоколориметрический метод анализа обладает высокой чувствительностью и избирательностью. Высокая чувствительность метода объясняется наличием возможности накапливать анализируемый компонент в растворе или на индикаторной ленте. Высокая избирательность метода характеризуется специфичностью химической реакции между анализируемым компонентом и реактивом-индикатором.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Фотоколориметрический метод анализа, подобно колориметрическому, может быть использован как косвенный физико-</w:t>
      </w:r>
      <w:proofErr w:type="spellStart"/>
      <w:r w:rsidRPr="00E951DC">
        <w:rPr>
          <w:rFonts w:ascii="Times New Roman" w:hAnsi="Times New Roman" w:cs="Times New Roman"/>
          <w:sz w:val="28"/>
          <w:szCs w:val="28"/>
        </w:rPr>
        <w:t>хмический</w:t>
      </w:r>
      <w:proofErr w:type="spellEnd"/>
      <w:r w:rsidRPr="00E951DC">
        <w:rPr>
          <w:rFonts w:ascii="Times New Roman" w:hAnsi="Times New Roman" w:cs="Times New Roman"/>
          <w:sz w:val="28"/>
          <w:szCs w:val="28"/>
        </w:rPr>
        <w:t xml:space="preserve"> метод. При этом величина фототока используется для определения точки эквивалентности титрования. Титруемый раствор в этом случае помещают перед фотоэлементом и к нему при перемешивании добавляют рабочий раствор; в процессе титрования отмечают величины фототоков. По полученным данным строят график титрования, откладывая по одной оси объем рабочего раствора, а по другой - величину фототока. Если за точкой эквивалентности </w:t>
      </w:r>
      <w:r w:rsidRPr="00E951DC">
        <w:rPr>
          <w:rFonts w:ascii="Times New Roman" w:hAnsi="Times New Roman" w:cs="Times New Roman"/>
          <w:sz w:val="28"/>
          <w:szCs w:val="28"/>
        </w:rPr>
        <w:lastRenderedPageBreak/>
        <w:t xml:space="preserve">происходит изменение окраски титруемого раствора, то это скажется на величине фототока и на графике будет обнаружен резкий перегиб.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Фотоколориметрический метод анализа может быть применен не только для окрашенных, но и для бесцветных соединений. Многие соединения, особенно органические, обнаруживают характерные полосы поглощения в ультрафиолетовой части спектра, что можно использовать для </w:t>
      </w:r>
      <w:proofErr w:type="spellStart"/>
      <w:r w:rsidRPr="00E951DC">
        <w:rPr>
          <w:rFonts w:ascii="Times New Roman" w:hAnsi="Times New Roman" w:cs="Times New Roman"/>
          <w:sz w:val="28"/>
          <w:szCs w:val="28"/>
        </w:rPr>
        <w:t>фотоколориметрии</w:t>
      </w:r>
      <w:proofErr w:type="spellEnd"/>
      <w:r w:rsidRPr="00E951DC">
        <w:rPr>
          <w:rFonts w:ascii="Times New Roman" w:hAnsi="Times New Roman" w:cs="Times New Roman"/>
          <w:sz w:val="28"/>
          <w:szCs w:val="28"/>
        </w:rPr>
        <w:t xml:space="preserve"> в этой области спектра.</w:t>
      </w:r>
    </w:p>
    <w:p w:rsidR="00F27E70" w:rsidRPr="001D62BF" w:rsidRDefault="00F27E70"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t>Преимущества фотокол</w:t>
      </w:r>
      <w:r w:rsidR="001D62BF">
        <w:rPr>
          <w:rFonts w:ascii="Times New Roman" w:hAnsi="Times New Roman" w:cs="Times New Roman"/>
          <w:b/>
          <w:sz w:val="28"/>
          <w:szCs w:val="28"/>
        </w:rPr>
        <w:t>ориметрического метода анализа.</w:t>
      </w:r>
      <w:r w:rsidRPr="00E951DC">
        <w:rPr>
          <w:rFonts w:ascii="Times New Roman" w:hAnsi="Times New Roman" w:cs="Times New Roman"/>
          <w:sz w:val="28"/>
          <w:szCs w:val="28"/>
        </w:rPr>
        <w:t xml:space="preserve"> </w:t>
      </w:r>
    </w:p>
    <w:p w:rsidR="00F27E70" w:rsidRPr="00E951DC" w:rsidRDefault="00F27E70" w:rsidP="00555C61">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Преимущества фотоколориметрического метода анализа - высокая чувствительность, избирательность и универсальность. Высокая чувствительность метода обусловлена возможностью накапливать окрашенный продукт химического взаимодействия в растворе или на ленте. Чувствительность метода резко падает при измерении концентраций в нескол</w:t>
      </w:r>
      <w:r w:rsidR="00555C61">
        <w:rPr>
          <w:rFonts w:ascii="Times New Roman" w:hAnsi="Times New Roman" w:cs="Times New Roman"/>
          <w:sz w:val="28"/>
          <w:szCs w:val="28"/>
        </w:rPr>
        <w:t xml:space="preserve">ько объемных процентов и выше. </w:t>
      </w:r>
      <w:r w:rsidRPr="00E951DC">
        <w:rPr>
          <w:rFonts w:ascii="Times New Roman" w:hAnsi="Times New Roman" w:cs="Times New Roman"/>
          <w:sz w:val="28"/>
          <w:szCs w:val="28"/>
        </w:rPr>
        <w:t xml:space="preserve">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При фотоколориметрическом методе анализа измеряют поглощение световых лучей широких участков видимого спектра. При спектрофотометрическом анализе измеряют поглощение монохроматического света. Спектрофотометрический анализ используется для видимой, ультрафиолетовой и ближней инфракрасной областей спектра.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Аппаратура для фотоколориметрических методов анализа более проста, что и обусловило их преимущественное использование в производственных автоматических и лабораторных приборах.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Вторым преимуществом фотоколориметрических методов анализа является их высокая избирательность, которая определяется специфичностью подобранной химической реакции между определяемым компонентом газовой смеси и индикаторным раствором. Третьим преимуществом фотоколориметрических методов анализа является возможность создания универсальных конструкций фотоколориметрических газоанализаторов, так </w:t>
      </w:r>
      <w:r w:rsidRPr="00E951DC">
        <w:rPr>
          <w:rFonts w:ascii="Times New Roman" w:hAnsi="Times New Roman" w:cs="Times New Roman"/>
          <w:sz w:val="28"/>
          <w:szCs w:val="28"/>
        </w:rPr>
        <w:lastRenderedPageBreak/>
        <w:t xml:space="preserve">как один и тот же прибор с различными индикаторными растворами может быть использован для определения различных газов.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 основе фотоколориметрического метода анализа лежит закон Ламберта - Веера и вытекающие из этого закона выводы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 основе фотоколориметрического метода анализа лежит закон Ламберта - </w:t>
      </w:r>
      <w:proofErr w:type="spellStart"/>
      <w:r w:rsidRPr="00E951DC">
        <w:rPr>
          <w:rFonts w:ascii="Times New Roman" w:hAnsi="Times New Roman" w:cs="Times New Roman"/>
          <w:sz w:val="28"/>
          <w:szCs w:val="28"/>
        </w:rPr>
        <w:t>Беера</w:t>
      </w:r>
      <w:proofErr w:type="spellEnd"/>
      <w:r w:rsidRPr="00E951DC">
        <w:rPr>
          <w:rFonts w:ascii="Times New Roman" w:hAnsi="Times New Roman" w:cs="Times New Roman"/>
          <w:sz w:val="28"/>
          <w:szCs w:val="28"/>
        </w:rPr>
        <w:t xml:space="preserve"> и вытекающие из этого закона выводы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Вторым преимуществом фотоколориметрических методов анализа является их высокая избирательность, которая определяется специфичностью подобранной химической реакции между определяемым компонентом газовой смеси и индикаторным раствором. Третьим преимуществом фотоколориметрических методов анализа является возможность создания универсальных конструкций фотоколориметрических газоанализаторов, так как один и тот же прибор с различными индикаторными растворами может быть использован для определения различных газов.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Обсуждены особенности ленточного фотоколориметрического метода анализа; рассмотрены разработанные и перспективные виды индикаторных лент. Даны сведения о зарубежных и отечественных фотоколориметрических ленточных газоанализаторах.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 приборах, основанных на фотоколориметрическом методе анализа, используется цветная избирательная реакция между индикатором в растворе или на ленте и компонентом </w:t>
      </w:r>
      <w:proofErr w:type="spellStart"/>
      <w:r w:rsidRPr="00E951DC">
        <w:rPr>
          <w:rFonts w:ascii="Times New Roman" w:hAnsi="Times New Roman" w:cs="Times New Roman"/>
          <w:sz w:val="28"/>
          <w:szCs w:val="28"/>
        </w:rPr>
        <w:t>газовоздушной</w:t>
      </w:r>
      <w:proofErr w:type="spellEnd"/>
      <w:r w:rsidRPr="00E951DC">
        <w:rPr>
          <w:rFonts w:ascii="Times New Roman" w:hAnsi="Times New Roman" w:cs="Times New Roman"/>
          <w:sz w:val="28"/>
          <w:szCs w:val="28"/>
        </w:rPr>
        <w:t xml:space="preserve"> смеси, концентрация которого определяется. Причем мерой концентрации определяемого компонента является интенсивность окраски образующихся в результате реакции комплексов.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Для построения калибровочного графика при фотоколориметрическом методе анализа необходимо подготовить большую серию рабочих образцовых растворов.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lastRenderedPageBreak/>
        <w:t xml:space="preserve">Эта операция требует много времени и в ряде случаев препятствует широкому </w:t>
      </w:r>
      <w:proofErr w:type="spellStart"/>
      <w:r w:rsidRPr="00E951DC">
        <w:rPr>
          <w:rFonts w:ascii="Times New Roman" w:hAnsi="Times New Roman" w:cs="Times New Roman"/>
          <w:sz w:val="28"/>
          <w:szCs w:val="28"/>
        </w:rPr>
        <w:t>внедрениюфотоколориметрических</w:t>
      </w:r>
      <w:proofErr w:type="spellEnd"/>
      <w:r w:rsidRPr="00E951DC">
        <w:rPr>
          <w:rFonts w:ascii="Times New Roman" w:hAnsi="Times New Roman" w:cs="Times New Roman"/>
          <w:sz w:val="28"/>
          <w:szCs w:val="28"/>
        </w:rPr>
        <w:t xml:space="preserve"> методов анализа.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Вторым преимуществом фотоколориметрических методов анализа является их высокая избирательность, которая определяется специфичностью подобранной химической реакции между определяемым компонентом газовой смеси и индикаторным раствором. Третьим преимуществом фотоколориметрических методов анализа является возможность создания универсальных конструкций фотоколориметрических газоанализаторов, так как один и тот же прибор с различными индикаторными растворами может быть использован для определения различных газов. </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Спектрофотометрический метод анализа основан на спектрально-избирательном поглощении монохроматического потока световой энергии при прохождении его через исследуемый раствор. Метод позволяет определять концентрации отдельных компонентов смесей окрашенных веществ, имеющих максимум поглощения при различных длинах волн, он более чувствителен и точен, чем </w:t>
      </w:r>
      <w:proofErr w:type="spellStart"/>
      <w:r w:rsidRPr="00E951DC">
        <w:rPr>
          <w:rFonts w:ascii="Times New Roman" w:hAnsi="Times New Roman" w:cs="Times New Roman"/>
          <w:sz w:val="28"/>
          <w:szCs w:val="28"/>
        </w:rPr>
        <w:t>фотоэлектроколориметрический</w:t>
      </w:r>
      <w:proofErr w:type="spellEnd"/>
      <w:r w:rsidRPr="00E951DC">
        <w:rPr>
          <w:rFonts w:ascii="Times New Roman" w:hAnsi="Times New Roman" w:cs="Times New Roman"/>
          <w:sz w:val="28"/>
          <w:szCs w:val="28"/>
        </w:rPr>
        <w:t xml:space="preserve"> метод. Известно, что фотоколориметрический метод анализа применим только для анализа окрашенных растворов, бесцветные растворы в видимой области спектра обладают незначительным коэффициентом поглощения. Однако многие бесцветные и слабо окрашенные соединения </w:t>
      </w:r>
      <w:proofErr w:type="gramStart"/>
      <w:r w:rsidRPr="00E951DC">
        <w:rPr>
          <w:rFonts w:ascii="Times New Roman" w:hAnsi="Times New Roman" w:cs="Times New Roman"/>
          <w:sz w:val="28"/>
          <w:szCs w:val="28"/>
        </w:rPr>
        <w:t>( особенно</w:t>
      </w:r>
      <w:proofErr w:type="gramEnd"/>
      <w:r w:rsidRPr="00E951DC">
        <w:rPr>
          <w:rFonts w:ascii="Times New Roman" w:hAnsi="Times New Roman" w:cs="Times New Roman"/>
          <w:sz w:val="28"/>
          <w:szCs w:val="28"/>
        </w:rPr>
        <w:t xml:space="preserve"> органические) обладают Характерными полосами поглощения в ультрафиолетовой и инфракрасной областях спектра, что используют для их количественного определения. Спектрофотометрический метод анализа применим для измерения </w:t>
      </w:r>
      <w:proofErr w:type="spellStart"/>
      <w:r w:rsidRPr="00E951DC">
        <w:rPr>
          <w:rFonts w:ascii="Times New Roman" w:hAnsi="Times New Roman" w:cs="Times New Roman"/>
          <w:sz w:val="28"/>
          <w:szCs w:val="28"/>
        </w:rPr>
        <w:t>светопоглощения</w:t>
      </w:r>
      <w:proofErr w:type="spellEnd"/>
      <w:r w:rsidRPr="00E951DC">
        <w:rPr>
          <w:rFonts w:ascii="Times New Roman" w:hAnsi="Times New Roman" w:cs="Times New Roman"/>
          <w:sz w:val="28"/>
          <w:szCs w:val="28"/>
        </w:rPr>
        <w:t xml:space="preserve"> в различных областях видимого спектра, в ультрафиолетовой и инфракрасной областях спектра, что значительно расширяет аналитические возможности метода. </w:t>
      </w:r>
    </w:p>
    <w:p w:rsidR="00F27E70" w:rsidRPr="00E951DC" w:rsidRDefault="00F27E70" w:rsidP="001D62BF">
      <w:pPr>
        <w:spacing w:line="360" w:lineRule="auto"/>
        <w:ind w:firstLine="567"/>
        <w:jc w:val="both"/>
        <w:rPr>
          <w:rFonts w:ascii="Times New Roman" w:hAnsi="Times New Roman" w:cs="Times New Roman"/>
          <w:sz w:val="28"/>
          <w:szCs w:val="28"/>
        </w:rPr>
      </w:pPr>
    </w:p>
    <w:p w:rsidR="00555C61" w:rsidRDefault="00555C61" w:rsidP="001D62BF">
      <w:pPr>
        <w:spacing w:line="360" w:lineRule="auto"/>
        <w:ind w:firstLine="567"/>
        <w:jc w:val="both"/>
        <w:rPr>
          <w:rFonts w:ascii="Times New Roman" w:hAnsi="Times New Roman" w:cs="Times New Roman"/>
          <w:b/>
          <w:sz w:val="28"/>
          <w:szCs w:val="28"/>
        </w:rPr>
      </w:pPr>
    </w:p>
    <w:p w:rsidR="00F27E70" w:rsidRPr="00E951DC" w:rsidRDefault="00F27E70" w:rsidP="001D62BF">
      <w:pPr>
        <w:spacing w:line="360" w:lineRule="auto"/>
        <w:ind w:firstLine="567"/>
        <w:jc w:val="both"/>
        <w:rPr>
          <w:rFonts w:ascii="Times New Roman" w:hAnsi="Times New Roman" w:cs="Times New Roman"/>
          <w:b/>
          <w:sz w:val="28"/>
          <w:szCs w:val="28"/>
        </w:rPr>
      </w:pPr>
      <w:r w:rsidRPr="00E951DC">
        <w:rPr>
          <w:rFonts w:ascii="Times New Roman" w:hAnsi="Times New Roman" w:cs="Times New Roman"/>
          <w:b/>
          <w:sz w:val="28"/>
          <w:szCs w:val="28"/>
        </w:rPr>
        <w:lastRenderedPageBreak/>
        <w:t xml:space="preserve"> Различия.</w:t>
      </w:r>
    </w:p>
    <w:p w:rsidR="00F27E70" w:rsidRPr="00E951DC"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Различают </w:t>
      </w:r>
      <w:proofErr w:type="spellStart"/>
      <w:proofErr w:type="gramStart"/>
      <w:r w:rsidRPr="00E951DC">
        <w:rPr>
          <w:rFonts w:ascii="Times New Roman" w:hAnsi="Times New Roman" w:cs="Times New Roman"/>
          <w:sz w:val="28"/>
          <w:szCs w:val="28"/>
        </w:rPr>
        <w:t>спектрофото</w:t>
      </w:r>
      <w:proofErr w:type="spellEnd"/>
      <w:r w:rsidRPr="00E951DC">
        <w:rPr>
          <w:rFonts w:ascii="Times New Roman" w:hAnsi="Times New Roman" w:cs="Times New Roman"/>
          <w:sz w:val="28"/>
          <w:szCs w:val="28"/>
        </w:rPr>
        <w:t>-метрический</w:t>
      </w:r>
      <w:proofErr w:type="gramEnd"/>
      <w:r w:rsidRPr="00E951DC">
        <w:rPr>
          <w:rFonts w:ascii="Times New Roman" w:hAnsi="Times New Roman" w:cs="Times New Roman"/>
          <w:sz w:val="28"/>
          <w:szCs w:val="28"/>
        </w:rPr>
        <w:t xml:space="preserve"> и фотоколориметрический методы. </w:t>
      </w:r>
      <w:proofErr w:type="spellStart"/>
      <w:r w:rsidRPr="00E951DC">
        <w:rPr>
          <w:rFonts w:ascii="Times New Roman" w:hAnsi="Times New Roman" w:cs="Times New Roman"/>
          <w:sz w:val="28"/>
          <w:szCs w:val="28"/>
        </w:rPr>
        <w:t>Спектрофотометри-ческий</w:t>
      </w:r>
      <w:proofErr w:type="spellEnd"/>
      <w:r w:rsidRPr="00E951DC">
        <w:rPr>
          <w:rFonts w:ascii="Times New Roman" w:hAnsi="Times New Roman" w:cs="Times New Roman"/>
          <w:sz w:val="28"/>
          <w:szCs w:val="28"/>
        </w:rPr>
        <w:t xml:space="preserve"> метод анализа основан на измерении поглощения света </w:t>
      </w:r>
      <w:proofErr w:type="gramStart"/>
      <w:r w:rsidRPr="00E951DC">
        <w:rPr>
          <w:rFonts w:ascii="Times New Roman" w:hAnsi="Times New Roman" w:cs="Times New Roman"/>
          <w:sz w:val="28"/>
          <w:szCs w:val="28"/>
        </w:rPr>
        <w:t>( монохроматического</w:t>
      </w:r>
      <w:proofErr w:type="gramEnd"/>
      <w:r w:rsidRPr="00E951DC">
        <w:rPr>
          <w:rFonts w:ascii="Times New Roman" w:hAnsi="Times New Roman" w:cs="Times New Roman"/>
          <w:sz w:val="28"/>
          <w:szCs w:val="28"/>
        </w:rPr>
        <w:t xml:space="preserve"> излучения) определенной длины волны, которая соответствует максимуму кривой поглощения вещества. Фотоколориметрический метод анализа основан на измерении свето-поглощения или определении спектра поглощения в приборах - фотоколориметрах в видимом участке спектра. </w:t>
      </w:r>
    </w:p>
    <w:p w:rsidR="00F27E70" w:rsidRDefault="00F27E70" w:rsidP="001D62BF">
      <w:pPr>
        <w:spacing w:line="360" w:lineRule="auto"/>
        <w:ind w:firstLine="567"/>
        <w:jc w:val="both"/>
        <w:rPr>
          <w:rFonts w:ascii="Times New Roman" w:hAnsi="Times New Roman" w:cs="Times New Roman"/>
          <w:sz w:val="28"/>
          <w:szCs w:val="28"/>
        </w:rPr>
      </w:pPr>
      <w:r w:rsidRPr="00E951DC">
        <w:rPr>
          <w:rFonts w:ascii="Times New Roman" w:hAnsi="Times New Roman" w:cs="Times New Roman"/>
          <w:sz w:val="28"/>
          <w:szCs w:val="28"/>
        </w:rPr>
        <w:t xml:space="preserve">Абсорбционный спектральный анализ в </w:t>
      </w:r>
      <w:proofErr w:type="spellStart"/>
      <w:r w:rsidRPr="00E951DC">
        <w:rPr>
          <w:rFonts w:ascii="Times New Roman" w:hAnsi="Times New Roman" w:cs="Times New Roman"/>
          <w:sz w:val="28"/>
          <w:szCs w:val="28"/>
        </w:rPr>
        <w:t>ультрафиолетово</w:t>
      </w:r>
      <w:proofErr w:type="spellEnd"/>
      <w:r w:rsidRPr="00E951DC">
        <w:rPr>
          <w:rFonts w:ascii="Times New Roman" w:hAnsi="Times New Roman" w:cs="Times New Roman"/>
          <w:sz w:val="28"/>
          <w:szCs w:val="28"/>
        </w:rPr>
        <w:t xml:space="preserve"> видимой и инфракрасной областях спектра. Различают спектр фотометрический и фотоколориметрический методы. </w:t>
      </w:r>
      <w:proofErr w:type="spellStart"/>
      <w:r w:rsidRPr="00E951DC">
        <w:rPr>
          <w:rFonts w:ascii="Times New Roman" w:hAnsi="Times New Roman" w:cs="Times New Roman"/>
          <w:sz w:val="28"/>
          <w:szCs w:val="28"/>
        </w:rPr>
        <w:t>Спектроф</w:t>
      </w:r>
      <w:proofErr w:type="spellEnd"/>
      <w:r w:rsidRPr="00E951DC">
        <w:rPr>
          <w:rFonts w:ascii="Times New Roman" w:hAnsi="Times New Roman" w:cs="Times New Roman"/>
          <w:sz w:val="28"/>
          <w:szCs w:val="28"/>
        </w:rPr>
        <w:t xml:space="preserve"> </w:t>
      </w:r>
      <w:proofErr w:type="spellStart"/>
      <w:r w:rsidRPr="00E951DC">
        <w:rPr>
          <w:rFonts w:ascii="Times New Roman" w:hAnsi="Times New Roman" w:cs="Times New Roman"/>
          <w:sz w:val="28"/>
          <w:szCs w:val="28"/>
        </w:rPr>
        <w:t>тометрический</w:t>
      </w:r>
      <w:proofErr w:type="spellEnd"/>
      <w:r w:rsidRPr="00E951DC">
        <w:rPr>
          <w:rFonts w:ascii="Times New Roman" w:hAnsi="Times New Roman" w:cs="Times New Roman"/>
          <w:sz w:val="28"/>
          <w:szCs w:val="28"/>
        </w:rPr>
        <w:t xml:space="preserve"> метод анализа основан на измерении поглощен. Фотоколориметрический метод анализа основан на </w:t>
      </w:r>
      <w:proofErr w:type="spellStart"/>
      <w:r w:rsidRPr="00E951DC">
        <w:rPr>
          <w:rFonts w:ascii="Times New Roman" w:hAnsi="Times New Roman" w:cs="Times New Roman"/>
          <w:sz w:val="28"/>
          <w:szCs w:val="28"/>
        </w:rPr>
        <w:t>измерею</w:t>
      </w:r>
      <w:proofErr w:type="spellEnd"/>
      <w:r w:rsidRPr="00E951DC">
        <w:rPr>
          <w:rFonts w:ascii="Times New Roman" w:hAnsi="Times New Roman" w:cs="Times New Roman"/>
          <w:sz w:val="28"/>
          <w:szCs w:val="28"/>
        </w:rPr>
        <w:t xml:space="preserve"> </w:t>
      </w:r>
      <w:proofErr w:type="spellStart"/>
      <w:r w:rsidRPr="00E951DC">
        <w:rPr>
          <w:rFonts w:ascii="Times New Roman" w:hAnsi="Times New Roman" w:cs="Times New Roman"/>
          <w:sz w:val="28"/>
          <w:szCs w:val="28"/>
        </w:rPr>
        <w:t>светопоглощения</w:t>
      </w:r>
      <w:proofErr w:type="spellEnd"/>
      <w:r w:rsidRPr="00E951DC">
        <w:rPr>
          <w:rFonts w:ascii="Times New Roman" w:hAnsi="Times New Roman" w:cs="Times New Roman"/>
          <w:sz w:val="28"/>
          <w:szCs w:val="28"/>
        </w:rPr>
        <w:t xml:space="preserve"> или определения спектра поглощения в приборах-фотоколориметрах в видимом участке спектра</w:t>
      </w:r>
    </w:p>
    <w:p w:rsidR="001D62BF" w:rsidRDefault="001D62BF" w:rsidP="001D62BF">
      <w:pPr>
        <w:spacing w:line="360" w:lineRule="auto"/>
        <w:ind w:firstLine="567"/>
        <w:jc w:val="both"/>
        <w:rPr>
          <w:rFonts w:ascii="Times New Roman" w:hAnsi="Times New Roman" w:cs="Times New Roman"/>
          <w:sz w:val="28"/>
          <w:szCs w:val="28"/>
        </w:rPr>
      </w:pPr>
    </w:p>
    <w:p w:rsidR="001D62BF" w:rsidRDefault="001D62BF" w:rsidP="001D62BF">
      <w:pPr>
        <w:spacing w:line="360" w:lineRule="auto"/>
        <w:ind w:firstLine="567"/>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1D62BF" w:rsidRDefault="001D62BF" w:rsidP="00E951DC">
      <w:pPr>
        <w:spacing w:line="360" w:lineRule="auto"/>
        <w:jc w:val="both"/>
        <w:rPr>
          <w:rFonts w:ascii="Times New Roman" w:hAnsi="Times New Roman" w:cs="Times New Roman"/>
          <w:sz w:val="28"/>
          <w:szCs w:val="28"/>
        </w:rPr>
      </w:pPr>
    </w:p>
    <w:p w:rsidR="00CF1E96" w:rsidRDefault="00CF1E96" w:rsidP="00E951D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используемой литературы:</w:t>
      </w:r>
    </w:p>
    <w:p w:rsidR="00CF1E96" w:rsidRPr="00D67B7C" w:rsidRDefault="00C134B8"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hyperlink r:id="rId5" w:history="1">
        <w:r w:rsidR="00CF1E96" w:rsidRPr="00D67B7C">
          <w:rPr>
            <w:rStyle w:val="a4"/>
            <w:rFonts w:ascii="Times New Roman" w:hAnsi="Times New Roman" w:cs="Times New Roman"/>
            <w:color w:val="000000" w:themeColor="text1"/>
            <w:sz w:val="28"/>
            <w:szCs w:val="28"/>
            <w:u w:val="none"/>
          </w:rPr>
          <w:t>https://studfile.net/preview/2073782/page:7/</w:t>
        </w:r>
      </w:hyperlink>
    </w:p>
    <w:p w:rsidR="00CF1E96" w:rsidRPr="00D67B7C" w:rsidRDefault="00C134B8"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hyperlink r:id="rId6" w:history="1">
        <w:r w:rsidR="00CF1E96" w:rsidRPr="00D67B7C">
          <w:rPr>
            <w:rStyle w:val="a4"/>
            <w:rFonts w:ascii="Times New Roman" w:hAnsi="Times New Roman" w:cs="Times New Roman"/>
            <w:color w:val="000000" w:themeColor="text1"/>
            <w:sz w:val="28"/>
            <w:szCs w:val="28"/>
            <w:u w:val="none"/>
          </w:rPr>
          <w:t>https://www.ngpedia.ru/id149993p2.html</w:t>
        </w:r>
      </w:hyperlink>
    </w:p>
    <w:p w:rsidR="00CF1E96" w:rsidRPr="00D67B7C" w:rsidRDefault="00C134B8"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hyperlink r:id="rId7" w:history="1">
        <w:r w:rsidR="00CF1E96" w:rsidRPr="00D67B7C">
          <w:rPr>
            <w:rStyle w:val="a4"/>
            <w:rFonts w:ascii="Times New Roman" w:hAnsi="Times New Roman" w:cs="Times New Roman"/>
            <w:color w:val="000000" w:themeColor="text1"/>
            <w:sz w:val="28"/>
            <w:szCs w:val="28"/>
            <w:u w:val="none"/>
          </w:rPr>
          <w:t>https://scienceproblems.ru/fotokolorimetricheskij-metod/2.html</w:t>
        </w:r>
      </w:hyperlink>
    </w:p>
    <w:p w:rsidR="00CF1E96" w:rsidRPr="00D67B7C" w:rsidRDefault="00C134B8"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hyperlink r:id="rId8" w:history="1">
        <w:r w:rsidR="00490294" w:rsidRPr="00D67B7C">
          <w:rPr>
            <w:rStyle w:val="a4"/>
            <w:rFonts w:ascii="Times New Roman" w:hAnsi="Times New Roman" w:cs="Times New Roman"/>
            <w:color w:val="000000" w:themeColor="text1"/>
            <w:sz w:val="28"/>
            <w:szCs w:val="28"/>
            <w:u w:val="none"/>
          </w:rPr>
          <w:t>https://www.bibliofond.ru/view.aspx?id=559601</w:t>
        </w:r>
      </w:hyperlink>
    </w:p>
    <w:p w:rsidR="00490294" w:rsidRPr="00D67B7C" w:rsidRDefault="00C134B8"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hyperlink r:id="rId9" w:history="1">
        <w:r w:rsidR="00490294" w:rsidRPr="00D67B7C">
          <w:rPr>
            <w:rStyle w:val="a4"/>
            <w:rFonts w:ascii="Times New Roman" w:hAnsi="Times New Roman" w:cs="Times New Roman"/>
            <w:color w:val="000000" w:themeColor="text1"/>
            <w:sz w:val="28"/>
            <w:szCs w:val="28"/>
            <w:u w:val="none"/>
          </w:rPr>
          <w:t>https://agro.bobrodobro.ru/10434</w:t>
        </w:r>
      </w:hyperlink>
    </w:p>
    <w:p w:rsidR="00490294" w:rsidRPr="00D67B7C" w:rsidRDefault="001D62BF" w:rsidP="00D67B7C">
      <w:pPr>
        <w:pStyle w:val="a3"/>
        <w:numPr>
          <w:ilvl w:val="0"/>
          <w:numId w:val="1"/>
        </w:numPr>
        <w:spacing w:line="360" w:lineRule="auto"/>
        <w:ind w:left="0" w:firstLine="0"/>
        <w:jc w:val="both"/>
        <w:rPr>
          <w:rFonts w:ascii="Times New Roman" w:hAnsi="Times New Roman" w:cs="Times New Roman"/>
          <w:color w:val="000000" w:themeColor="text1"/>
          <w:sz w:val="28"/>
          <w:szCs w:val="28"/>
        </w:rPr>
      </w:pPr>
      <w:r w:rsidRPr="00D67B7C">
        <w:rPr>
          <w:rFonts w:ascii="Times New Roman" w:hAnsi="Times New Roman" w:cs="Times New Roman"/>
          <w:color w:val="000000" w:themeColor="text1"/>
          <w:sz w:val="28"/>
          <w:szCs w:val="28"/>
        </w:rPr>
        <w:t>https://mse-online.ru/zemledelie/klassifikaciya-metodov-issledovanij-v-agronomii.html</w:t>
      </w:r>
    </w:p>
    <w:p w:rsidR="00F27E70" w:rsidRPr="00E951DC" w:rsidRDefault="00F27E70" w:rsidP="00E951DC">
      <w:pPr>
        <w:spacing w:line="360" w:lineRule="auto"/>
        <w:jc w:val="both"/>
        <w:rPr>
          <w:rFonts w:ascii="Times New Roman" w:hAnsi="Times New Roman" w:cs="Times New Roman"/>
          <w:sz w:val="28"/>
          <w:szCs w:val="28"/>
        </w:rPr>
      </w:pPr>
      <w:r w:rsidRPr="00E951DC">
        <w:rPr>
          <w:rFonts w:ascii="Times New Roman" w:hAnsi="Times New Roman" w:cs="Times New Roman"/>
          <w:sz w:val="28"/>
          <w:szCs w:val="28"/>
        </w:rPr>
        <w:t xml:space="preserve">  </w:t>
      </w:r>
    </w:p>
    <w:p w:rsidR="00F27E70" w:rsidRPr="00E951DC" w:rsidRDefault="00F27E70" w:rsidP="00E951DC">
      <w:pPr>
        <w:spacing w:line="360" w:lineRule="auto"/>
        <w:jc w:val="both"/>
        <w:rPr>
          <w:rFonts w:ascii="Times New Roman" w:hAnsi="Times New Roman" w:cs="Times New Roman"/>
          <w:sz w:val="28"/>
          <w:szCs w:val="28"/>
        </w:rPr>
      </w:pPr>
    </w:p>
    <w:sectPr w:rsidR="00F27E70" w:rsidRPr="00E95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32C44"/>
    <w:multiLevelType w:val="hybridMultilevel"/>
    <w:tmpl w:val="C3EE2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FB"/>
    <w:rsid w:val="000F3BFF"/>
    <w:rsid w:val="00115B96"/>
    <w:rsid w:val="00116888"/>
    <w:rsid w:val="00127167"/>
    <w:rsid w:val="00182DB9"/>
    <w:rsid w:val="001D62BF"/>
    <w:rsid w:val="00490294"/>
    <w:rsid w:val="00555C61"/>
    <w:rsid w:val="00A866AD"/>
    <w:rsid w:val="00B0302A"/>
    <w:rsid w:val="00B42938"/>
    <w:rsid w:val="00C134B8"/>
    <w:rsid w:val="00C57D51"/>
    <w:rsid w:val="00CF1E96"/>
    <w:rsid w:val="00D67B7C"/>
    <w:rsid w:val="00DB01FB"/>
    <w:rsid w:val="00E951DC"/>
    <w:rsid w:val="00F2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7E803-2228-4C3C-A356-BBC92123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E96"/>
    <w:pPr>
      <w:ind w:left="720"/>
      <w:contextualSpacing/>
    </w:pPr>
  </w:style>
  <w:style w:type="character" w:styleId="a4">
    <w:name w:val="Hyperlink"/>
    <w:basedOn w:val="a0"/>
    <w:uiPriority w:val="99"/>
    <w:unhideWhenUsed/>
    <w:rsid w:val="00CF1E96"/>
    <w:rPr>
      <w:color w:val="0000FF" w:themeColor="hyperlink"/>
      <w:u w:val="single"/>
    </w:rPr>
  </w:style>
  <w:style w:type="paragraph" w:styleId="a5">
    <w:name w:val="Balloon Text"/>
    <w:basedOn w:val="a"/>
    <w:link w:val="a6"/>
    <w:uiPriority w:val="99"/>
    <w:semiHidden/>
    <w:unhideWhenUsed/>
    <w:rsid w:val="00C134B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3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fond.ru/view.aspx?id=559601" TargetMode="External"/><Relationship Id="rId3" Type="http://schemas.openxmlformats.org/officeDocument/2006/relationships/settings" Target="settings.xml"/><Relationship Id="rId7" Type="http://schemas.openxmlformats.org/officeDocument/2006/relationships/hyperlink" Target="https://scienceproblems.ru/fotokolorimetricheskij-metod/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gpedia.ru/id149993p2.html" TargetMode="External"/><Relationship Id="rId11" Type="http://schemas.openxmlformats.org/officeDocument/2006/relationships/theme" Target="theme/theme1.xml"/><Relationship Id="rId5" Type="http://schemas.openxmlformats.org/officeDocument/2006/relationships/hyperlink" Target="https://studfile.net/preview/2073782/page: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ro.bobrodobro.ru/10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14</cp:revision>
  <cp:lastPrinted>2023-03-29T15:11:00Z</cp:lastPrinted>
  <dcterms:created xsi:type="dcterms:W3CDTF">2023-03-28T20:05:00Z</dcterms:created>
  <dcterms:modified xsi:type="dcterms:W3CDTF">2023-03-29T15:13:00Z</dcterms:modified>
</cp:coreProperties>
</file>