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11B" w:rsidRPr="002F411B" w:rsidRDefault="002F411B" w:rsidP="002F411B">
      <w:pPr>
        <w:spacing w:after="0" w:line="360" w:lineRule="auto"/>
        <w:ind w:left="708"/>
        <w:jc w:val="center"/>
        <w:rPr>
          <w:rFonts w:ascii="Times New Roman" w:eastAsia="Calibri" w:hAnsi="Times New Roman" w:cs="Times New Roman"/>
          <w:sz w:val="24"/>
          <w:szCs w:val="24"/>
          <w:lang w:eastAsia="ru-RU"/>
        </w:rPr>
      </w:pPr>
      <w:r w:rsidRPr="002F411B">
        <w:rPr>
          <w:rFonts w:ascii="Times New Roman" w:eastAsia="Calibri" w:hAnsi="Times New Roman" w:cs="Times New Roman"/>
          <w:sz w:val="24"/>
          <w:szCs w:val="24"/>
          <w:lang w:eastAsia="ru-RU"/>
        </w:rPr>
        <w:t>МИНИСТЕРСТВО СЕЛЬСКОГО ХОЗЯЙСТВА РОССИЙСКОЙ ФЕДЕРАЦИИИ</w:t>
      </w:r>
    </w:p>
    <w:p w:rsidR="002F411B" w:rsidRPr="002F411B" w:rsidRDefault="002F411B" w:rsidP="002F411B">
      <w:pPr>
        <w:spacing w:after="0" w:line="360" w:lineRule="auto"/>
        <w:ind w:left="708"/>
        <w:jc w:val="center"/>
        <w:rPr>
          <w:rFonts w:ascii="Times New Roman" w:eastAsia="Calibri" w:hAnsi="Times New Roman" w:cs="Times New Roman"/>
          <w:sz w:val="24"/>
          <w:szCs w:val="24"/>
          <w:lang w:eastAsia="ru-RU"/>
        </w:rPr>
      </w:pPr>
      <w:r w:rsidRPr="002F411B">
        <w:rPr>
          <w:rFonts w:ascii="Times New Roman" w:eastAsia="Calibri" w:hAnsi="Times New Roman" w:cs="Times New Roman"/>
          <w:sz w:val="24"/>
          <w:szCs w:val="24"/>
          <w:lang w:eastAsia="ru-RU"/>
        </w:rPr>
        <w:t>ФГБОУ ВО «КАЗАНСКИЙ ГОСУДАРСТВЕННЫЙ АГРАРНЫЙ УНИВЕРСИТЕТ»</w:t>
      </w:r>
    </w:p>
    <w:p w:rsidR="002F411B" w:rsidRPr="002F411B" w:rsidRDefault="002F411B" w:rsidP="002F411B">
      <w:pPr>
        <w:widowControl w:val="0"/>
        <w:tabs>
          <w:tab w:val="left" w:pos="4970"/>
          <w:tab w:val="left" w:pos="8321"/>
        </w:tabs>
        <w:kinsoku w:val="0"/>
        <w:overflowPunct w:val="0"/>
        <w:autoSpaceDE w:val="0"/>
        <w:autoSpaceDN w:val="0"/>
        <w:adjustRightInd w:val="0"/>
        <w:spacing w:after="0" w:line="403" w:lineRule="auto"/>
        <w:ind w:left="1322" w:right="693"/>
        <w:jc w:val="center"/>
        <w:outlineLvl w:val="0"/>
        <w:rPr>
          <w:rFonts w:ascii="Times New Roman" w:eastAsia="Calibri" w:hAnsi="Times New Roman" w:cs="Times New Roman"/>
          <w:bCs/>
          <w:sz w:val="24"/>
          <w:szCs w:val="24"/>
          <w:lang w:eastAsia="ru-RU"/>
        </w:rPr>
      </w:pPr>
      <w:r w:rsidRPr="002F411B">
        <w:rPr>
          <w:rFonts w:ascii="Times New Roman" w:eastAsia="Calibri" w:hAnsi="Times New Roman" w:cs="Times New Roman"/>
          <w:bCs/>
          <w:sz w:val="24"/>
          <w:szCs w:val="24"/>
          <w:lang w:eastAsia="ru-RU"/>
        </w:rPr>
        <w:t>ИНСТИТУТ ЭКОНОМИКИ</w:t>
      </w:r>
    </w:p>
    <w:p w:rsidR="002F411B" w:rsidRPr="002F411B" w:rsidRDefault="002F411B" w:rsidP="002F411B">
      <w:pPr>
        <w:widowControl w:val="0"/>
        <w:tabs>
          <w:tab w:val="left" w:pos="4970"/>
          <w:tab w:val="left" w:pos="8321"/>
        </w:tabs>
        <w:kinsoku w:val="0"/>
        <w:overflowPunct w:val="0"/>
        <w:autoSpaceDE w:val="0"/>
        <w:autoSpaceDN w:val="0"/>
        <w:adjustRightInd w:val="0"/>
        <w:spacing w:after="0" w:line="403" w:lineRule="auto"/>
        <w:ind w:left="1322" w:right="693"/>
        <w:jc w:val="center"/>
        <w:outlineLvl w:val="0"/>
        <w:rPr>
          <w:rFonts w:ascii="Times New Roman" w:eastAsia="Calibri" w:hAnsi="Times New Roman" w:cs="Times New Roman"/>
          <w:bCs/>
          <w:sz w:val="24"/>
          <w:szCs w:val="24"/>
          <w:lang w:eastAsia="ru-RU"/>
        </w:rPr>
      </w:pPr>
    </w:p>
    <w:p w:rsidR="002F411B" w:rsidRPr="002F411B" w:rsidRDefault="002F411B" w:rsidP="002F411B">
      <w:pPr>
        <w:widowControl w:val="0"/>
        <w:tabs>
          <w:tab w:val="left" w:pos="4970"/>
          <w:tab w:val="left" w:pos="8321"/>
        </w:tabs>
        <w:kinsoku w:val="0"/>
        <w:overflowPunct w:val="0"/>
        <w:autoSpaceDE w:val="0"/>
        <w:autoSpaceDN w:val="0"/>
        <w:adjustRightInd w:val="0"/>
        <w:spacing w:after="0" w:line="403" w:lineRule="auto"/>
        <w:ind w:left="1322" w:right="693"/>
        <w:jc w:val="center"/>
        <w:outlineLvl w:val="0"/>
        <w:rPr>
          <w:rFonts w:ascii="Times New Roman" w:eastAsia="Calibri" w:hAnsi="Times New Roman" w:cs="Times New Roman"/>
          <w:bCs/>
          <w:sz w:val="28"/>
          <w:szCs w:val="28"/>
          <w:lang w:eastAsia="ru-RU"/>
        </w:rPr>
      </w:pPr>
    </w:p>
    <w:p w:rsidR="002F411B" w:rsidRPr="002F411B" w:rsidRDefault="002F411B" w:rsidP="002F411B">
      <w:pPr>
        <w:widowControl w:val="0"/>
        <w:tabs>
          <w:tab w:val="left" w:pos="4970"/>
          <w:tab w:val="left" w:pos="8321"/>
        </w:tabs>
        <w:kinsoku w:val="0"/>
        <w:overflowPunct w:val="0"/>
        <w:autoSpaceDE w:val="0"/>
        <w:autoSpaceDN w:val="0"/>
        <w:adjustRightInd w:val="0"/>
        <w:spacing w:after="0" w:line="360" w:lineRule="auto"/>
        <w:ind w:right="693" w:firstLine="709"/>
        <w:jc w:val="center"/>
        <w:outlineLvl w:val="0"/>
        <w:rPr>
          <w:rFonts w:ascii="Times New Roman" w:eastAsia="Times New Roman" w:hAnsi="Times New Roman" w:cs="Times New Roman"/>
          <w:sz w:val="28"/>
          <w:szCs w:val="28"/>
          <w:u w:val="single"/>
        </w:rPr>
      </w:pPr>
      <w:r w:rsidRPr="002F411B">
        <w:rPr>
          <w:rFonts w:ascii="Times New Roman" w:eastAsia="Times New Roman" w:hAnsi="Times New Roman" w:cs="Times New Roman"/>
          <w:sz w:val="28"/>
          <w:szCs w:val="28"/>
        </w:rPr>
        <w:t xml:space="preserve">Направление </w:t>
      </w:r>
      <w:r w:rsidRPr="002F411B">
        <w:rPr>
          <w:rFonts w:ascii="Times New Roman" w:eastAsia="Times New Roman" w:hAnsi="Times New Roman" w:cs="Times New Roman"/>
          <w:sz w:val="28"/>
          <w:szCs w:val="28"/>
          <w:u w:val="single"/>
        </w:rPr>
        <w:t xml:space="preserve">«Государственное и муниципальное управление» </w:t>
      </w:r>
    </w:p>
    <w:p w:rsidR="002F411B" w:rsidRPr="002F411B" w:rsidRDefault="002F411B" w:rsidP="002F411B">
      <w:pPr>
        <w:widowControl w:val="0"/>
        <w:tabs>
          <w:tab w:val="left" w:pos="9528"/>
        </w:tabs>
        <w:kinsoku w:val="0"/>
        <w:overflowPunct w:val="0"/>
        <w:autoSpaceDE w:val="0"/>
        <w:autoSpaceDN w:val="0"/>
        <w:adjustRightInd w:val="0"/>
        <w:spacing w:before="11" w:after="0" w:line="360" w:lineRule="auto"/>
        <w:ind w:right="20" w:firstLine="709"/>
        <w:jc w:val="center"/>
        <w:rPr>
          <w:rFonts w:ascii="Times New Roman" w:eastAsia="Times New Roman" w:hAnsi="Times New Roman" w:cs="Times New Roman"/>
          <w:sz w:val="28"/>
          <w:szCs w:val="28"/>
        </w:rPr>
      </w:pPr>
      <w:r w:rsidRPr="002F411B">
        <w:rPr>
          <w:rFonts w:ascii="Times New Roman" w:eastAsia="Times New Roman" w:hAnsi="Times New Roman" w:cs="Times New Roman"/>
          <w:sz w:val="28"/>
          <w:szCs w:val="28"/>
        </w:rPr>
        <w:t xml:space="preserve">Направленность </w:t>
      </w:r>
      <w:r w:rsidRPr="002F411B">
        <w:rPr>
          <w:rFonts w:ascii="Times New Roman" w:eastAsia="Times New Roman" w:hAnsi="Times New Roman" w:cs="Times New Roman"/>
          <w:sz w:val="28"/>
          <w:szCs w:val="28"/>
          <w:u w:val="single"/>
        </w:rPr>
        <w:t>«Государственная и муниципальная служба»</w:t>
      </w:r>
    </w:p>
    <w:p w:rsidR="002F411B" w:rsidRPr="002F411B" w:rsidRDefault="002F411B" w:rsidP="002F411B">
      <w:pPr>
        <w:widowControl w:val="0"/>
        <w:tabs>
          <w:tab w:val="left" w:pos="5359"/>
        </w:tabs>
        <w:kinsoku w:val="0"/>
        <w:overflowPunct w:val="0"/>
        <w:autoSpaceDE w:val="0"/>
        <w:autoSpaceDN w:val="0"/>
        <w:adjustRightInd w:val="0"/>
        <w:spacing w:before="226" w:after="0" w:line="360" w:lineRule="auto"/>
        <w:ind w:right="14" w:firstLine="709"/>
        <w:jc w:val="center"/>
        <w:rPr>
          <w:rFonts w:ascii="Times New Roman" w:eastAsia="Times New Roman" w:hAnsi="Times New Roman" w:cs="Times New Roman"/>
          <w:sz w:val="28"/>
          <w:szCs w:val="28"/>
          <w:u w:val="single"/>
        </w:rPr>
      </w:pPr>
      <w:r w:rsidRPr="002F411B">
        <w:rPr>
          <w:rFonts w:ascii="Times New Roman" w:eastAsia="Times New Roman" w:hAnsi="Times New Roman" w:cs="Times New Roman"/>
          <w:sz w:val="28"/>
          <w:szCs w:val="28"/>
        </w:rPr>
        <w:t xml:space="preserve">Кафедра </w:t>
      </w:r>
      <w:r w:rsidRPr="002F411B">
        <w:rPr>
          <w:rFonts w:ascii="Times New Roman" w:eastAsia="Times New Roman" w:hAnsi="Times New Roman" w:cs="Times New Roman"/>
          <w:sz w:val="28"/>
          <w:szCs w:val="28"/>
          <w:u w:val="single"/>
        </w:rPr>
        <w:t>Управления сельскохозяйственным производством</w:t>
      </w:r>
      <w:r w:rsidRPr="002F411B">
        <w:rPr>
          <w:rFonts w:ascii="Times New Roman" w:eastAsia="Times New Roman" w:hAnsi="Times New Roman" w:cs="Times New Roman"/>
          <w:sz w:val="28"/>
          <w:szCs w:val="28"/>
          <w:u w:val="single"/>
        </w:rPr>
        <w:tab/>
      </w:r>
    </w:p>
    <w:p w:rsidR="002F411B" w:rsidRPr="002F411B" w:rsidRDefault="002F411B" w:rsidP="002F411B">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2F411B" w:rsidRPr="002F411B" w:rsidRDefault="002F411B" w:rsidP="002F411B">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2F411B" w:rsidRPr="002F411B" w:rsidRDefault="002F411B" w:rsidP="002F411B">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9"/>
          <w:szCs w:val="19"/>
          <w:lang w:eastAsia="ru-RU"/>
        </w:rPr>
      </w:pPr>
    </w:p>
    <w:p w:rsidR="002F411B" w:rsidRPr="002F411B" w:rsidRDefault="002F411B" w:rsidP="002F411B">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9"/>
          <w:szCs w:val="19"/>
          <w:lang w:eastAsia="ru-RU"/>
        </w:rPr>
      </w:pPr>
    </w:p>
    <w:p w:rsidR="002F411B" w:rsidRPr="002F411B" w:rsidRDefault="002F411B" w:rsidP="002F411B">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9"/>
          <w:szCs w:val="19"/>
          <w:lang w:eastAsia="ru-RU"/>
        </w:rPr>
      </w:pPr>
    </w:p>
    <w:p w:rsidR="002F411B" w:rsidRPr="002F411B" w:rsidRDefault="002F411B" w:rsidP="002F411B">
      <w:pPr>
        <w:widowControl w:val="0"/>
        <w:kinsoku w:val="0"/>
        <w:overflowPunct w:val="0"/>
        <w:autoSpaceDE w:val="0"/>
        <w:autoSpaceDN w:val="0"/>
        <w:adjustRightInd w:val="0"/>
        <w:spacing w:before="89" w:after="0" w:line="360" w:lineRule="auto"/>
        <w:ind w:left="614" w:right="689"/>
        <w:jc w:val="center"/>
        <w:outlineLvl w:val="0"/>
        <w:rPr>
          <w:rFonts w:ascii="Times New Roman" w:eastAsia="Times New Roman" w:hAnsi="Times New Roman" w:cs="Times New Roman"/>
          <w:b/>
          <w:bCs/>
          <w:sz w:val="28"/>
          <w:szCs w:val="28"/>
          <w:lang w:eastAsia="ru-RU"/>
        </w:rPr>
      </w:pPr>
      <w:r w:rsidRPr="002F411B">
        <w:rPr>
          <w:rFonts w:ascii="Times New Roman" w:eastAsia="Times New Roman" w:hAnsi="Times New Roman" w:cs="Times New Roman"/>
          <w:b/>
          <w:bCs/>
          <w:sz w:val="28"/>
          <w:szCs w:val="28"/>
          <w:lang w:eastAsia="ru-RU"/>
        </w:rPr>
        <w:t>ОТЧЕТ</w:t>
      </w:r>
    </w:p>
    <w:p w:rsidR="002F411B" w:rsidRPr="002F411B" w:rsidRDefault="002F411B" w:rsidP="002F411B">
      <w:pPr>
        <w:tabs>
          <w:tab w:val="left" w:pos="708"/>
        </w:tabs>
        <w:spacing w:after="160" w:line="259" w:lineRule="auto"/>
        <w:contextualSpacing/>
        <w:jc w:val="center"/>
        <w:rPr>
          <w:rFonts w:ascii="Times New Roman" w:eastAsia="Calibri" w:hAnsi="Times New Roman" w:cs="Times New Roman"/>
          <w:b/>
          <w:caps/>
          <w:sz w:val="28"/>
          <w:szCs w:val="28"/>
        </w:rPr>
      </w:pPr>
      <w:r w:rsidRPr="002F411B">
        <w:rPr>
          <w:rFonts w:ascii="Times New Roman" w:eastAsia="Times New Roman" w:hAnsi="Times New Roman" w:cs="Times New Roman"/>
          <w:b/>
          <w:bCs/>
          <w:sz w:val="28"/>
          <w:szCs w:val="28"/>
          <w:lang w:eastAsia="ru-RU"/>
        </w:rPr>
        <w:t>ПО УЧЕБНОЙ ПРАКТИКЕ</w:t>
      </w:r>
      <w:r w:rsidRPr="002F411B">
        <w:rPr>
          <w:rFonts w:ascii="Times New Roman" w:eastAsia="Calibri" w:hAnsi="Times New Roman" w:cs="Times New Roman"/>
          <w:b/>
          <w:caps/>
          <w:sz w:val="28"/>
          <w:szCs w:val="28"/>
        </w:rPr>
        <w:t xml:space="preserve"> по получению первичных профессиональных умений и навыков, в том числе первичных умений и навыков научно-исследовательской деятельности</w:t>
      </w:r>
    </w:p>
    <w:p w:rsidR="002F411B" w:rsidRPr="002F411B" w:rsidRDefault="002F411B" w:rsidP="002F411B">
      <w:pPr>
        <w:widowControl w:val="0"/>
        <w:kinsoku w:val="0"/>
        <w:overflowPunct w:val="0"/>
        <w:autoSpaceDE w:val="0"/>
        <w:autoSpaceDN w:val="0"/>
        <w:adjustRightInd w:val="0"/>
        <w:spacing w:after="0" w:line="240" w:lineRule="auto"/>
        <w:rPr>
          <w:rFonts w:ascii="Times New Roman" w:eastAsia="Times New Roman" w:hAnsi="Times New Roman" w:cs="Times New Roman"/>
          <w:iCs/>
          <w:sz w:val="30"/>
          <w:szCs w:val="30"/>
          <w:lang w:eastAsia="ru-RU"/>
        </w:rPr>
      </w:pPr>
    </w:p>
    <w:p w:rsidR="002F411B" w:rsidRPr="002F411B" w:rsidRDefault="002F411B" w:rsidP="002F411B">
      <w:pPr>
        <w:widowControl w:val="0"/>
        <w:tabs>
          <w:tab w:val="left" w:pos="3187"/>
          <w:tab w:val="left" w:pos="9526"/>
        </w:tabs>
        <w:kinsoku w:val="0"/>
        <w:overflowPunct w:val="0"/>
        <w:autoSpaceDE w:val="0"/>
        <w:autoSpaceDN w:val="0"/>
        <w:adjustRightInd w:val="0"/>
        <w:spacing w:before="202" w:after="0" w:line="240" w:lineRule="auto"/>
        <w:ind w:left="741"/>
        <w:jc w:val="right"/>
        <w:rPr>
          <w:rFonts w:ascii="Times New Roman" w:eastAsia="Times New Roman" w:hAnsi="Times New Roman" w:cs="Times New Roman"/>
          <w:sz w:val="28"/>
          <w:szCs w:val="28"/>
          <w:lang w:eastAsia="ru-RU"/>
        </w:rPr>
      </w:pPr>
    </w:p>
    <w:p w:rsidR="002F411B" w:rsidRPr="002F411B" w:rsidRDefault="002F411B" w:rsidP="002F411B">
      <w:pPr>
        <w:widowControl w:val="0"/>
        <w:tabs>
          <w:tab w:val="left" w:pos="3187"/>
          <w:tab w:val="left" w:pos="9526"/>
        </w:tabs>
        <w:kinsoku w:val="0"/>
        <w:overflowPunct w:val="0"/>
        <w:autoSpaceDE w:val="0"/>
        <w:autoSpaceDN w:val="0"/>
        <w:adjustRightInd w:val="0"/>
        <w:spacing w:before="202" w:after="0" w:line="240" w:lineRule="auto"/>
        <w:ind w:left="741"/>
        <w:jc w:val="right"/>
        <w:rPr>
          <w:rFonts w:ascii="Times New Roman" w:eastAsia="Times New Roman" w:hAnsi="Times New Roman" w:cs="Times New Roman"/>
          <w:sz w:val="28"/>
          <w:szCs w:val="28"/>
          <w:lang w:eastAsia="ru-RU"/>
        </w:rPr>
      </w:pPr>
    </w:p>
    <w:p w:rsidR="002F411B" w:rsidRPr="002F411B" w:rsidRDefault="002F411B" w:rsidP="002F411B">
      <w:pPr>
        <w:widowControl w:val="0"/>
        <w:tabs>
          <w:tab w:val="left" w:pos="3187"/>
          <w:tab w:val="left" w:pos="9526"/>
        </w:tabs>
        <w:kinsoku w:val="0"/>
        <w:overflowPunct w:val="0"/>
        <w:autoSpaceDE w:val="0"/>
        <w:autoSpaceDN w:val="0"/>
        <w:adjustRightInd w:val="0"/>
        <w:spacing w:before="202" w:after="0" w:line="240" w:lineRule="auto"/>
        <w:ind w:left="741"/>
        <w:jc w:val="right"/>
        <w:rPr>
          <w:rFonts w:ascii="Times New Roman" w:eastAsia="Times New Roman" w:hAnsi="Times New Roman" w:cs="Times New Roman"/>
          <w:sz w:val="28"/>
          <w:szCs w:val="28"/>
          <w:lang w:eastAsia="ru-RU"/>
        </w:rPr>
      </w:pPr>
    </w:p>
    <w:p w:rsidR="002F411B" w:rsidRPr="002F411B" w:rsidRDefault="002F411B" w:rsidP="002F411B">
      <w:pPr>
        <w:widowControl w:val="0"/>
        <w:tabs>
          <w:tab w:val="left" w:pos="3187"/>
          <w:tab w:val="left" w:pos="9526"/>
        </w:tabs>
        <w:kinsoku w:val="0"/>
        <w:overflowPunct w:val="0"/>
        <w:autoSpaceDE w:val="0"/>
        <w:autoSpaceDN w:val="0"/>
        <w:adjustRightInd w:val="0"/>
        <w:spacing w:after="0" w:line="360" w:lineRule="auto"/>
        <w:ind w:left="741"/>
        <w:jc w:val="right"/>
        <w:rPr>
          <w:rFonts w:ascii="Times New Roman" w:eastAsia="Times New Roman" w:hAnsi="Times New Roman" w:cs="Times New Roman"/>
          <w:sz w:val="28"/>
          <w:szCs w:val="28"/>
          <w:lang w:eastAsia="ru-RU"/>
        </w:rPr>
      </w:pPr>
      <w:r w:rsidRPr="002F411B">
        <w:rPr>
          <w:rFonts w:ascii="Times New Roman" w:eastAsia="Times New Roman" w:hAnsi="Times New Roman" w:cs="Times New Roman"/>
          <w:sz w:val="28"/>
          <w:szCs w:val="28"/>
          <w:lang w:eastAsia="ru-RU"/>
        </w:rPr>
        <w:t>Студента Б321-04 группы</w:t>
      </w:r>
    </w:p>
    <w:p w:rsidR="002F411B" w:rsidRPr="002F411B" w:rsidRDefault="002F411B" w:rsidP="002F411B">
      <w:pPr>
        <w:widowControl w:val="0"/>
        <w:tabs>
          <w:tab w:val="left" w:pos="3187"/>
          <w:tab w:val="left" w:pos="9526"/>
        </w:tabs>
        <w:kinsoku w:val="0"/>
        <w:overflowPunct w:val="0"/>
        <w:autoSpaceDE w:val="0"/>
        <w:autoSpaceDN w:val="0"/>
        <w:adjustRightInd w:val="0"/>
        <w:spacing w:after="0" w:line="360" w:lineRule="auto"/>
        <w:ind w:left="741"/>
        <w:jc w:val="right"/>
        <w:rPr>
          <w:rFonts w:ascii="Times New Roman" w:eastAsia="Times New Roman" w:hAnsi="Times New Roman" w:cs="Times New Roman"/>
          <w:sz w:val="28"/>
          <w:szCs w:val="28"/>
          <w:lang w:eastAsia="ru-RU"/>
        </w:rPr>
      </w:pPr>
      <w:r w:rsidRPr="002F411B">
        <w:rPr>
          <w:rFonts w:ascii="Times New Roman" w:eastAsia="Times New Roman" w:hAnsi="Times New Roman" w:cs="Times New Roman"/>
          <w:sz w:val="28"/>
          <w:szCs w:val="28"/>
          <w:u w:val="single"/>
          <w:lang w:eastAsia="ru-RU"/>
        </w:rPr>
        <w:t>Вельчук Василисы Валерьевны</w:t>
      </w:r>
    </w:p>
    <w:p w:rsidR="002F411B" w:rsidRPr="002F411B" w:rsidRDefault="002F411B" w:rsidP="002F411B">
      <w:pPr>
        <w:widowControl w:val="0"/>
        <w:kinsoku w:val="0"/>
        <w:overflowPunct w:val="0"/>
        <w:autoSpaceDE w:val="0"/>
        <w:autoSpaceDN w:val="0"/>
        <w:adjustRightInd w:val="0"/>
        <w:spacing w:before="52" w:after="0" w:line="240" w:lineRule="auto"/>
        <w:ind w:right="2296"/>
        <w:jc w:val="right"/>
        <w:rPr>
          <w:rFonts w:ascii="Times New Roman" w:eastAsia="Times New Roman" w:hAnsi="Times New Roman" w:cs="Times New Roman"/>
          <w:sz w:val="20"/>
          <w:szCs w:val="20"/>
          <w:lang w:eastAsia="ru-RU"/>
        </w:rPr>
      </w:pPr>
    </w:p>
    <w:p w:rsidR="002F411B" w:rsidRPr="002F411B" w:rsidRDefault="002F411B" w:rsidP="002F411B">
      <w:pPr>
        <w:widowControl w:val="0"/>
        <w:kinsoku w:val="0"/>
        <w:overflowPunct w:val="0"/>
        <w:autoSpaceDE w:val="0"/>
        <w:autoSpaceDN w:val="0"/>
        <w:adjustRightInd w:val="0"/>
        <w:spacing w:after="0" w:line="240" w:lineRule="auto"/>
        <w:rPr>
          <w:rFonts w:ascii="Times New Roman" w:eastAsia="Times New Roman" w:hAnsi="Times New Roman" w:cs="Times New Roman"/>
          <w:lang w:eastAsia="ru-RU"/>
        </w:rPr>
      </w:pPr>
    </w:p>
    <w:p w:rsidR="002F411B" w:rsidRPr="002F411B" w:rsidRDefault="002F411B" w:rsidP="002F411B">
      <w:pPr>
        <w:widowControl w:val="0"/>
        <w:kinsoku w:val="0"/>
        <w:overflowPunct w:val="0"/>
        <w:autoSpaceDE w:val="0"/>
        <w:autoSpaceDN w:val="0"/>
        <w:adjustRightInd w:val="0"/>
        <w:spacing w:before="4" w:after="0" w:line="240" w:lineRule="auto"/>
        <w:rPr>
          <w:rFonts w:ascii="Times New Roman" w:eastAsia="Times New Roman" w:hAnsi="Times New Roman" w:cs="Times New Roman"/>
          <w:sz w:val="28"/>
          <w:szCs w:val="28"/>
          <w:lang w:eastAsia="ru-RU"/>
        </w:rPr>
      </w:pPr>
    </w:p>
    <w:p w:rsidR="002F411B" w:rsidRPr="002F411B" w:rsidRDefault="002F411B" w:rsidP="002F411B">
      <w:pPr>
        <w:widowControl w:val="0"/>
        <w:kinsoku w:val="0"/>
        <w:overflowPunct w:val="0"/>
        <w:autoSpaceDE w:val="0"/>
        <w:autoSpaceDN w:val="0"/>
        <w:adjustRightInd w:val="0"/>
        <w:spacing w:after="0" w:line="240" w:lineRule="auto"/>
        <w:ind w:left="741"/>
        <w:jc w:val="right"/>
        <w:rPr>
          <w:rFonts w:ascii="Times New Roman" w:eastAsia="Times New Roman" w:hAnsi="Times New Roman" w:cs="Times New Roman"/>
          <w:sz w:val="28"/>
          <w:szCs w:val="28"/>
          <w:lang w:eastAsia="ru-RU"/>
        </w:rPr>
      </w:pPr>
      <w:r w:rsidRPr="002F411B">
        <w:rPr>
          <w:rFonts w:ascii="Times New Roman" w:eastAsia="Times New Roman" w:hAnsi="Times New Roman" w:cs="Times New Roman"/>
          <w:sz w:val="28"/>
          <w:szCs w:val="28"/>
          <w:lang w:eastAsia="ru-RU"/>
        </w:rPr>
        <w:t>«Проверен и допущен к защите»</w:t>
      </w:r>
    </w:p>
    <w:p w:rsidR="002F411B" w:rsidRPr="002F411B" w:rsidRDefault="002F411B" w:rsidP="002F411B">
      <w:pPr>
        <w:widowControl w:val="0"/>
        <w:tabs>
          <w:tab w:val="left" w:pos="9621"/>
        </w:tabs>
        <w:kinsoku w:val="0"/>
        <w:overflowPunct w:val="0"/>
        <w:autoSpaceDE w:val="0"/>
        <w:autoSpaceDN w:val="0"/>
        <w:adjustRightInd w:val="0"/>
        <w:spacing w:before="50" w:after="0" w:line="240" w:lineRule="auto"/>
        <w:ind w:left="741"/>
        <w:jc w:val="right"/>
        <w:rPr>
          <w:rFonts w:ascii="Times New Roman" w:eastAsia="Times New Roman" w:hAnsi="Times New Roman" w:cs="Times New Roman"/>
          <w:sz w:val="28"/>
          <w:szCs w:val="28"/>
          <w:lang w:eastAsia="ru-RU"/>
        </w:rPr>
      </w:pPr>
      <w:r w:rsidRPr="002F411B">
        <w:rPr>
          <w:rFonts w:ascii="Times New Roman" w:eastAsia="Times New Roman" w:hAnsi="Times New Roman" w:cs="Times New Roman"/>
          <w:sz w:val="28"/>
          <w:szCs w:val="28"/>
          <w:lang w:eastAsia="ru-RU"/>
        </w:rPr>
        <w:t xml:space="preserve">  Руководитель практики от</w:t>
      </w:r>
      <w:r w:rsidRPr="002F411B">
        <w:rPr>
          <w:rFonts w:ascii="Times New Roman" w:eastAsia="Times New Roman" w:hAnsi="Times New Roman" w:cs="Times New Roman"/>
          <w:spacing w:val="-7"/>
          <w:sz w:val="28"/>
          <w:szCs w:val="28"/>
          <w:lang w:eastAsia="ru-RU"/>
        </w:rPr>
        <w:t xml:space="preserve"> </w:t>
      </w:r>
      <w:r w:rsidRPr="002F411B">
        <w:rPr>
          <w:rFonts w:ascii="Times New Roman" w:eastAsia="Times New Roman" w:hAnsi="Times New Roman" w:cs="Times New Roman"/>
          <w:sz w:val="28"/>
          <w:szCs w:val="28"/>
          <w:lang w:eastAsia="ru-RU"/>
        </w:rPr>
        <w:t xml:space="preserve">кафедры: </w:t>
      </w:r>
    </w:p>
    <w:p w:rsidR="002F411B" w:rsidRPr="002F411B" w:rsidRDefault="002F411B" w:rsidP="002F411B">
      <w:pPr>
        <w:widowControl w:val="0"/>
        <w:tabs>
          <w:tab w:val="left" w:pos="9621"/>
        </w:tabs>
        <w:kinsoku w:val="0"/>
        <w:overflowPunct w:val="0"/>
        <w:autoSpaceDE w:val="0"/>
        <w:autoSpaceDN w:val="0"/>
        <w:adjustRightInd w:val="0"/>
        <w:spacing w:before="50" w:after="0" w:line="240" w:lineRule="auto"/>
        <w:ind w:left="741"/>
        <w:jc w:val="right"/>
        <w:rPr>
          <w:rFonts w:ascii="Times New Roman" w:eastAsia="Times New Roman" w:hAnsi="Times New Roman" w:cs="Times New Roman"/>
          <w:sz w:val="28"/>
          <w:szCs w:val="28"/>
          <w:lang w:eastAsia="ru-RU"/>
        </w:rPr>
      </w:pPr>
      <w:r w:rsidRPr="002F411B">
        <w:rPr>
          <w:rFonts w:ascii="Times New Roman" w:eastAsia="Times New Roman" w:hAnsi="Times New Roman" w:cs="Times New Roman"/>
          <w:sz w:val="28"/>
          <w:szCs w:val="28"/>
          <w:lang w:eastAsia="ru-RU"/>
        </w:rPr>
        <w:t xml:space="preserve">         </w:t>
      </w:r>
      <w:r w:rsidRPr="002F411B">
        <w:rPr>
          <w:rFonts w:ascii="Times New Roman" w:eastAsia="Times New Roman" w:hAnsi="Times New Roman" w:cs="Times New Roman"/>
          <w:sz w:val="26"/>
          <w:szCs w:val="26"/>
          <w:lang w:eastAsia="ru-RU"/>
        </w:rPr>
        <w:t>Старший преподаватель Валеева Г.А.</w:t>
      </w:r>
    </w:p>
    <w:p w:rsidR="002F411B" w:rsidRPr="002F411B" w:rsidRDefault="002F411B" w:rsidP="002F411B">
      <w:pPr>
        <w:widowControl w:val="0"/>
        <w:tabs>
          <w:tab w:val="left" w:pos="6545"/>
        </w:tabs>
        <w:kinsoku w:val="0"/>
        <w:overflowPunct w:val="0"/>
        <w:autoSpaceDE w:val="0"/>
        <w:autoSpaceDN w:val="0"/>
        <w:adjustRightInd w:val="0"/>
        <w:spacing w:before="3" w:after="0" w:line="240" w:lineRule="auto"/>
        <w:jc w:val="right"/>
        <w:rPr>
          <w:rFonts w:ascii="Times New Roman" w:eastAsia="Times New Roman" w:hAnsi="Times New Roman" w:cs="Times New Roman"/>
          <w:sz w:val="26"/>
          <w:szCs w:val="26"/>
          <w:lang w:eastAsia="ru-RU"/>
        </w:rPr>
      </w:pPr>
    </w:p>
    <w:p w:rsidR="002F411B" w:rsidRPr="002F411B" w:rsidRDefault="002F411B" w:rsidP="002F411B">
      <w:pPr>
        <w:widowControl w:val="0"/>
        <w:kinsoku w:val="0"/>
        <w:overflowPunct w:val="0"/>
        <w:autoSpaceDE w:val="0"/>
        <w:autoSpaceDN w:val="0"/>
        <w:adjustRightInd w:val="0"/>
        <w:spacing w:after="0" w:line="240" w:lineRule="auto"/>
        <w:rPr>
          <w:rFonts w:ascii="Times New Roman" w:eastAsia="Times New Roman" w:hAnsi="Times New Roman" w:cs="Times New Roman"/>
          <w:lang w:eastAsia="ru-RU"/>
        </w:rPr>
      </w:pPr>
    </w:p>
    <w:p w:rsidR="002F411B" w:rsidRPr="002F411B" w:rsidRDefault="002F411B" w:rsidP="002F411B">
      <w:pPr>
        <w:widowControl w:val="0"/>
        <w:kinsoku w:val="0"/>
        <w:overflowPunct w:val="0"/>
        <w:autoSpaceDE w:val="0"/>
        <w:autoSpaceDN w:val="0"/>
        <w:adjustRightInd w:val="0"/>
        <w:spacing w:after="0" w:line="240" w:lineRule="auto"/>
        <w:rPr>
          <w:rFonts w:ascii="Times New Roman" w:eastAsia="Times New Roman" w:hAnsi="Times New Roman" w:cs="Times New Roman"/>
          <w:lang w:eastAsia="ru-RU"/>
        </w:rPr>
      </w:pPr>
    </w:p>
    <w:p w:rsidR="002F411B" w:rsidRPr="002F411B" w:rsidRDefault="002F411B" w:rsidP="002F411B">
      <w:pPr>
        <w:widowControl w:val="0"/>
        <w:tabs>
          <w:tab w:val="left" w:pos="1673"/>
        </w:tabs>
        <w:kinsoku w:val="0"/>
        <w:overflowPunct w:val="0"/>
        <w:autoSpaceDE w:val="0"/>
        <w:autoSpaceDN w:val="0"/>
        <w:adjustRightInd w:val="0"/>
        <w:spacing w:before="155" w:after="0" w:line="240" w:lineRule="auto"/>
        <w:ind w:right="75"/>
        <w:jc w:val="center"/>
        <w:outlineLvl w:val="0"/>
        <w:rPr>
          <w:rFonts w:ascii="Times New Roman" w:eastAsia="Times New Roman" w:hAnsi="Times New Roman" w:cs="Times New Roman"/>
          <w:b/>
          <w:bCs/>
          <w:sz w:val="28"/>
          <w:szCs w:val="28"/>
          <w:lang w:eastAsia="ru-RU"/>
        </w:rPr>
      </w:pPr>
    </w:p>
    <w:p w:rsidR="002F411B" w:rsidRPr="002F411B" w:rsidRDefault="002F411B" w:rsidP="002F411B">
      <w:pPr>
        <w:widowControl w:val="0"/>
        <w:tabs>
          <w:tab w:val="left" w:pos="1673"/>
        </w:tabs>
        <w:kinsoku w:val="0"/>
        <w:overflowPunct w:val="0"/>
        <w:autoSpaceDE w:val="0"/>
        <w:autoSpaceDN w:val="0"/>
        <w:adjustRightInd w:val="0"/>
        <w:spacing w:before="155" w:after="0" w:line="240" w:lineRule="auto"/>
        <w:ind w:right="75"/>
        <w:jc w:val="center"/>
        <w:outlineLvl w:val="0"/>
        <w:rPr>
          <w:rFonts w:ascii="Times New Roman" w:eastAsia="Times New Roman" w:hAnsi="Times New Roman" w:cs="Times New Roman"/>
          <w:b/>
          <w:bCs/>
          <w:sz w:val="28"/>
          <w:szCs w:val="28"/>
          <w:lang w:eastAsia="ru-RU"/>
        </w:rPr>
      </w:pPr>
      <w:r w:rsidRPr="002F411B">
        <w:rPr>
          <w:rFonts w:ascii="Times New Roman" w:eastAsia="Times New Roman" w:hAnsi="Times New Roman" w:cs="Times New Roman"/>
          <w:b/>
          <w:bCs/>
          <w:sz w:val="28"/>
          <w:szCs w:val="28"/>
          <w:lang w:eastAsia="ru-RU"/>
        </w:rPr>
        <w:t>Казань,</w:t>
      </w:r>
      <w:r w:rsidRPr="002F411B">
        <w:rPr>
          <w:rFonts w:ascii="Times New Roman" w:eastAsia="Times New Roman" w:hAnsi="Times New Roman" w:cs="Times New Roman"/>
          <w:b/>
          <w:bCs/>
          <w:spacing w:val="-2"/>
          <w:sz w:val="28"/>
          <w:szCs w:val="28"/>
          <w:lang w:eastAsia="ru-RU"/>
        </w:rPr>
        <w:t xml:space="preserve"> </w:t>
      </w:r>
      <w:r w:rsidRPr="002F411B">
        <w:rPr>
          <w:rFonts w:ascii="Times New Roman" w:eastAsia="Times New Roman" w:hAnsi="Times New Roman" w:cs="Times New Roman"/>
          <w:b/>
          <w:bCs/>
          <w:sz w:val="28"/>
          <w:szCs w:val="28"/>
          <w:lang w:eastAsia="ru-RU"/>
        </w:rPr>
        <w:t>2023г.</w:t>
      </w:r>
    </w:p>
    <w:p w:rsidR="008F2B12" w:rsidRPr="008F2B12" w:rsidRDefault="008F2B12" w:rsidP="002F411B">
      <w:pPr>
        <w:spacing w:after="120" w:line="360" w:lineRule="auto"/>
        <w:jc w:val="both"/>
        <w:rPr>
          <w:rFonts w:ascii="Times New Roman" w:hAnsi="Times New Roman" w:cs="Times New Roman"/>
          <w:sz w:val="28"/>
          <w:szCs w:val="28"/>
        </w:rPr>
      </w:pPr>
    </w:p>
    <w:p w:rsidR="00BD057D" w:rsidRPr="008F2B12" w:rsidRDefault="00BD057D" w:rsidP="008F2B12">
      <w:pPr>
        <w:spacing w:after="120" w:line="360" w:lineRule="auto"/>
        <w:ind w:firstLine="709"/>
        <w:jc w:val="both"/>
        <w:rPr>
          <w:rFonts w:ascii="Times New Roman" w:eastAsia="Times New Roman" w:hAnsi="Times New Roman" w:cs="Times New Roman"/>
          <w:b/>
          <w:color w:val="000000"/>
          <w:sz w:val="28"/>
          <w:szCs w:val="28"/>
          <w:lang w:eastAsia="ru-RU"/>
        </w:rPr>
      </w:pPr>
      <w:r w:rsidRPr="008F2B12">
        <w:rPr>
          <w:rFonts w:ascii="Times New Roman" w:eastAsia="Calibri" w:hAnsi="Times New Roman" w:cs="Times New Roman"/>
          <w:b/>
          <w:bCs/>
          <w:kern w:val="2"/>
          <w:sz w:val="28"/>
          <w:szCs w:val="28"/>
          <w14:ligatures w14:val="standardContextual"/>
        </w:rPr>
        <w:lastRenderedPageBreak/>
        <w:t>Содержание</w:t>
      </w:r>
    </w:p>
    <w:sdt>
      <w:sdtPr>
        <w:rPr>
          <w:rFonts w:ascii="Times New Roman" w:hAnsi="Times New Roman" w:cs="Times New Roman"/>
          <w:sz w:val="28"/>
          <w:szCs w:val="28"/>
        </w:rPr>
        <w:id w:val="-1061940706"/>
        <w:docPartObj>
          <w:docPartGallery w:val="Table of Contents"/>
          <w:docPartUnique/>
        </w:docPartObj>
      </w:sdtPr>
      <w:sdtEndPr>
        <w:rPr>
          <w:b/>
          <w:bCs/>
        </w:rPr>
      </w:sdtEndPr>
      <w:sdtContent>
        <w:p w:rsidR="00E66737" w:rsidRPr="008F2B12" w:rsidRDefault="000871E9" w:rsidP="008F2B12">
          <w:pPr>
            <w:pStyle w:val="12"/>
            <w:tabs>
              <w:tab w:val="right" w:leader="dot" w:pos="9345"/>
            </w:tabs>
            <w:spacing w:after="120" w:line="360" w:lineRule="auto"/>
            <w:ind w:firstLine="709"/>
            <w:jc w:val="both"/>
            <w:rPr>
              <w:rFonts w:ascii="Times New Roman" w:eastAsiaTheme="minorEastAsia" w:hAnsi="Times New Roman" w:cs="Times New Roman"/>
              <w:noProof/>
              <w:sz w:val="28"/>
              <w:szCs w:val="28"/>
              <w:lang w:eastAsia="ru-RU"/>
            </w:rPr>
          </w:pPr>
          <w:r w:rsidRPr="008F2B12">
            <w:rPr>
              <w:rFonts w:ascii="Times New Roman" w:hAnsi="Times New Roman" w:cs="Times New Roman"/>
              <w:sz w:val="28"/>
              <w:szCs w:val="28"/>
            </w:rPr>
            <w:fldChar w:fldCharType="begin"/>
          </w:r>
          <w:r w:rsidRPr="008F2B12">
            <w:rPr>
              <w:rFonts w:ascii="Times New Roman" w:hAnsi="Times New Roman" w:cs="Times New Roman"/>
              <w:sz w:val="28"/>
              <w:szCs w:val="28"/>
            </w:rPr>
            <w:instrText xml:space="preserve"> TOC \o "1-3" \h \z \u </w:instrText>
          </w:r>
          <w:r w:rsidRPr="008F2B12">
            <w:rPr>
              <w:rFonts w:ascii="Times New Roman" w:hAnsi="Times New Roman" w:cs="Times New Roman"/>
              <w:sz w:val="28"/>
              <w:szCs w:val="28"/>
            </w:rPr>
            <w:fldChar w:fldCharType="separate"/>
          </w:r>
          <w:hyperlink w:anchor="_Toc144149128" w:history="1">
            <w:r w:rsidR="00E66737" w:rsidRPr="008F2B12">
              <w:rPr>
                <w:rStyle w:val="a9"/>
                <w:rFonts w:ascii="Times New Roman" w:eastAsia="Calibri" w:hAnsi="Times New Roman" w:cs="Times New Roman"/>
                <w:noProof/>
                <w:kern w:val="2"/>
                <w:sz w:val="28"/>
                <w:szCs w:val="28"/>
                <w14:ligatures w14:val="standardContextual"/>
              </w:rPr>
              <w:t>Введение</w:t>
            </w:r>
            <w:r w:rsidR="00E66737" w:rsidRPr="008F2B12">
              <w:rPr>
                <w:rFonts w:ascii="Times New Roman" w:hAnsi="Times New Roman" w:cs="Times New Roman"/>
                <w:noProof/>
                <w:webHidden/>
                <w:sz w:val="28"/>
                <w:szCs w:val="28"/>
              </w:rPr>
              <w:tab/>
            </w:r>
            <w:r w:rsidR="00E66737" w:rsidRPr="008F2B12">
              <w:rPr>
                <w:rFonts w:ascii="Times New Roman" w:hAnsi="Times New Roman" w:cs="Times New Roman"/>
                <w:noProof/>
                <w:webHidden/>
                <w:sz w:val="28"/>
                <w:szCs w:val="28"/>
              </w:rPr>
              <w:fldChar w:fldCharType="begin"/>
            </w:r>
            <w:r w:rsidR="00E66737" w:rsidRPr="008F2B12">
              <w:rPr>
                <w:rFonts w:ascii="Times New Roman" w:hAnsi="Times New Roman" w:cs="Times New Roman"/>
                <w:noProof/>
                <w:webHidden/>
                <w:sz w:val="28"/>
                <w:szCs w:val="28"/>
              </w:rPr>
              <w:instrText xml:space="preserve"> PAGEREF _Toc144149128 \h </w:instrText>
            </w:r>
            <w:r w:rsidR="00E66737" w:rsidRPr="008F2B12">
              <w:rPr>
                <w:rFonts w:ascii="Times New Roman" w:hAnsi="Times New Roman" w:cs="Times New Roman"/>
                <w:noProof/>
                <w:webHidden/>
                <w:sz w:val="28"/>
                <w:szCs w:val="28"/>
              </w:rPr>
            </w:r>
            <w:r w:rsidR="00E66737" w:rsidRPr="008F2B12">
              <w:rPr>
                <w:rFonts w:ascii="Times New Roman" w:hAnsi="Times New Roman" w:cs="Times New Roman"/>
                <w:noProof/>
                <w:webHidden/>
                <w:sz w:val="28"/>
                <w:szCs w:val="28"/>
              </w:rPr>
              <w:fldChar w:fldCharType="separate"/>
            </w:r>
            <w:r w:rsidR="00E66737" w:rsidRPr="008F2B12">
              <w:rPr>
                <w:rFonts w:ascii="Times New Roman" w:hAnsi="Times New Roman" w:cs="Times New Roman"/>
                <w:noProof/>
                <w:webHidden/>
                <w:sz w:val="28"/>
                <w:szCs w:val="28"/>
              </w:rPr>
              <w:t>3</w:t>
            </w:r>
            <w:r w:rsidR="00E66737" w:rsidRPr="008F2B12">
              <w:rPr>
                <w:rFonts w:ascii="Times New Roman" w:hAnsi="Times New Roman" w:cs="Times New Roman"/>
                <w:noProof/>
                <w:webHidden/>
                <w:sz w:val="28"/>
                <w:szCs w:val="28"/>
              </w:rPr>
              <w:fldChar w:fldCharType="end"/>
            </w:r>
          </w:hyperlink>
        </w:p>
        <w:p w:rsidR="00E66737" w:rsidRPr="008F2B12" w:rsidRDefault="00F91D95" w:rsidP="008F2B12">
          <w:pPr>
            <w:pStyle w:val="12"/>
            <w:tabs>
              <w:tab w:val="right" w:leader="dot" w:pos="9345"/>
            </w:tabs>
            <w:spacing w:after="120" w:line="360" w:lineRule="auto"/>
            <w:ind w:firstLine="709"/>
            <w:jc w:val="both"/>
            <w:rPr>
              <w:rFonts w:ascii="Times New Roman" w:eastAsiaTheme="minorEastAsia" w:hAnsi="Times New Roman" w:cs="Times New Roman"/>
              <w:noProof/>
              <w:sz w:val="28"/>
              <w:szCs w:val="28"/>
              <w:lang w:eastAsia="ru-RU"/>
            </w:rPr>
          </w:pPr>
          <w:hyperlink w:anchor="_Toc144149129" w:history="1">
            <w:r w:rsidR="00E66737" w:rsidRPr="008F2B12">
              <w:rPr>
                <w:rStyle w:val="a9"/>
                <w:rFonts w:ascii="Times New Roman" w:eastAsia="Times New Roman" w:hAnsi="Times New Roman" w:cs="Times New Roman"/>
                <w:bCs/>
                <w:noProof/>
                <w:sz w:val="28"/>
                <w:szCs w:val="28"/>
              </w:rPr>
              <w:t>Глава 1. Казанский государственный университет: история и настоящее</w:t>
            </w:r>
            <w:r w:rsidR="00E66737" w:rsidRPr="008F2B12">
              <w:rPr>
                <w:rStyle w:val="a9"/>
                <w:rFonts w:ascii="Times New Roman" w:eastAsia="Times New Roman" w:hAnsi="Times New Roman" w:cs="Times New Roman"/>
                <w:b/>
                <w:bCs/>
                <w:noProof/>
                <w:sz w:val="28"/>
                <w:szCs w:val="28"/>
              </w:rPr>
              <w:t>.</w:t>
            </w:r>
            <w:r w:rsidR="00E66737" w:rsidRPr="008F2B12">
              <w:rPr>
                <w:rFonts w:ascii="Times New Roman" w:hAnsi="Times New Roman" w:cs="Times New Roman"/>
                <w:noProof/>
                <w:webHidden/>
                <w:sz w:val="28"/>
                <w:szCs w:val="28"/>
              </w:rPr>
              <w:tab/>
            </w:r>
            <w:r w:rsidR="00E66737" w:rsidRPr="008F2B12">
              <w:rPr>
                <w:rFonts w:ascii="Times New Roman" w:hAnsi="Times New Roman" w:cs="Times New Roman"/>
                <w:noProof/>
                <w:webHidden/>
                <w:sz w:val="28"/>
                <w:szCs w:val="28"/>
              </w:rPr>
              <w:fldChar w:fldCharType="begin"/>
            </w:r>
            <w:r w:rsidR="00E66737" w:rsidRPr="008F2B12">
              <w:rPr>
                <w:rFonts w:ascii="Times New Roman" w:hAnsi="Times New Roman" w:cs="Times New Roman"/>
                <w:noProof/>
                <w:webHidden/>
                <w:sz w:val="28"/>
                <w:szCs w:val="28"/>
              </w:rPr>
              <w:instrText xml:space="preserve"> PAGEREF _Toc144149129 \h </w:instrText>
            </w:r>
            <w:r w:rsidR="00E66737" w:rsidRPr="008F2B12">
              <w:rPr>
                <w:rFonts w:ascii="Times New Roman" w:hAnsi="Times New Roman" w:cs="Times New Roman"/>
                <w:noProof/>
                <w:webHidden/>
                <w:sz w:val="28"/>
                <w:szCs w:val="28"/>
              </w:rPr>
            </w:r>
            <w:r w:rsidR="00E66737" w:rsidRPr="008F2B12">
              <w:rPr>
                <w:rFonts w:ascii="Times New Roman" w:hAnsi="Times New Roman" w:cs="Times New Roman"/>
                <w:noProof/>
                <w:webHidden/>
                <w:sz w:val="28"/>
                <w:szCs w:val="28"/>
              </w:rPr>
              <w:fldChar w:fldCharType="separate"/>
            </w:r>
            <w:r w:rsidR="00E66737" w:rsidRPr="008F2B12">
              <w:rPr>
                <w:rFonts w:ascii="Times New Roman" w:hAnsi="Times New Roman" w:cs="Times New Roman"/>
                <w:noProof/>
                <w:webHidden/>
                <w:sz w:val="28"/>
                <w:szCs w:val="28"/>
              </w:rPr>
              <w:t>5</w:t>
            </w:r>
            <w:r w:rsidR="00E66737" w:rsidRPr="008F2B12">
              <w:rPr>
                <w:rFonts w:ascii="Times New Roman" w:hAnsi="Times New Roman" w:cs="Times New Roman"/>
                <w:noProof/>
                <w:webHidden/>
                <w:sz w:val="28"/>
                <w:szCs w:val="28"/>
              </w:rPr>
              <w:fldChar w:fldCharType="end"/>
            </w:r>
          </w:hyperlink>
        </w:p>
        <w:p w:rsidR="00E66737" w:rsidRPr="008F2B12" w:rsidRDefault="00F91D95" w:rsidP="008F2B12">
          <w:pPr>
            <w:pStyle w:val="22"/>
            <w:rPr>
              <w:rFonts w:eastAsiaTheme="minorEastAsia"/>
              <w:noProof/>
              <w:lang w:eastAsia="ru-RU"/>
            </w:rPr>
          </w:pPr>
          <w:hyperlink w:anchor="_Toc144149130" w:history="1">
            <w:r w:rsidR="00E66737" w:rsidRPr="008F2B12">
              <w:rPr>
                <w:rStyle w:val="a9"/>
                <w:rFonts w:ascii="Times New Roman" w:eastAsia="Times New Roman" w:hAnsi="Times New Roman" w:cs="Times New Roman"/>
                <w:noProof/>
                <w:sz w:val="28"/>
                <w:szCs w:val="28"/>
              </w:rPr>
              <w:t>1.1.Впечатления о первом годе обучения в Казанском ГАУ</w:t>
            </w:r>
            <w:r w:rsidR="00E66737" w:rsidRPr="008F2B12">
              <w:rPr>
                <w:noProof/>
                <w:webHidden/>
              </w:rPr>
              <w:tab/>
            </w:r>
            <w:r w:rsidR="00E66737" w:rsidRPr="008F2B12">
              <w:rPr>
                <w:noProof/>
                <w:webHidden/>
              </w:rPr>
              <w:fldChar w:fldCharType="begin"/>
            </w:r>
            <w:r w:rsidR="00E66737" w:rsidRPr="008F2B12">
              <w:rPr>
                <w:noProof/>
                <w:webHidden/>
              </w:rPr>
              <w:instrText xml:space="preserve"> PAGEREF _Toc144149130 \h </w:instrText>
            </w:r>
            <w:r w:rsidR="00E66737" w:rsidRPr="008F2B12">
              <w:rPr>
                <w:noProof/>
                <w:webHidden/>
              </w:rPr>
            </w:r>
            <w:r w:rsidR="00E66737" w:rsidRPr="008F2B12">
              <w:rPr>
                <w:noProof/>
                <w:webHidden/>
              </w:rPr>
              <w:fldChar w:fldCharType="separate"/>
            </w:r>
            <w:r w:rsidR="00E66737" w:rsidRPr="008F2B12">
              <w:rPr>
                <w:noProof/>
                <w:webHidden/>
              </w:rPr>
              <w:t>5</w:t>
            </w:r>
            <w:r w:rsidR="00E66737" w:rsidRPr="008F2B12">
              <w:rPr>
                <w:noProof/>
                <w:webHidden/>
              </w:rPr>
              <w:fldChar w:fldCharType="end"/>
            </w:r>
          </w:hyperlink>
        </w:p>
        <w:p w:rsidR="00E66737" w:rsidRPr="008F2B12" w:rsidRDefault="00F91D95" w:rsidP="008F2B12">
          <w:pPr>
            <w:pStyle w:val="22"/>
            <w:rPr>
              <w:rFonts w:eastAsiaTheme="minorEastAsia"/>
              <w:noProof/>
              <w:lang w:eastAsia="ru-RU"/>
            </w:rPr>
          </w:pPr>
          <w:hyperlink w:anchor="_Toc144149131" w:history="1">
            <w:r w:rsidR="00E66737" w:rsidRPr="008F2B12">
              <w:rPr>
                <w:rStyle w:val="a9"/>
                <w:rFonts w:ascii="Times New Roman" w:eastAsia="Calibri" w:hAnsi="Times New Roman" w:cs="Times New Roman"/>
                <w:noProof/>
                <w:sz w:val="28"/>
                <w:szCs w:val="28"/>
              </w:rPr>
              <w:t>1.2 Анализ деятельности Казанского ГАУ</w:t>
            </w:r>
            <w:r w:rsidR="00E66737" w:rsidRPr="008F2B12">
              <w:rPr>
                <w:noProof/>
                <w:webHidden/>
              </w:rPr>
              <w:tab/>
            </w:r>
            <w:r w:rsidR="00E66737" w:rsidRPr="008F2B12">
              <w:rPr>
                <w:noProof/>
                <w:webHidden/>
              </w:rPr>
              <w:fldChar w:fldCharType="begin"/>
            </w:r>
            <w:r w:rsidR="00E66737" w:rsidRPr="008F2B12">
              <w:rPr>
                <w:noProof/>
                <w:webHidden/>
              </w:rPr>
              <w:instrText xml:space="preserve"> PAGEREF _Toc144149131 \h </w:instrText>
            </w:r>
            <w:r w:rsidR="00E66737" w:rsidRPr="008F2B12">
              <w:rPr>
                <w:noProof/>
                <w:webHidden/>
              </w:rPr>
            </w:r>
            <w:r w:rsidR="00E66737" w:rsidRPr="008F2B12">
              <w:rPr>
                <w:noProof/>
                <w:webHidden/>
              </w:rPr>
              <w:fldChar w:fldCharType="separate"/>
            </w:r>
            <w:r w:rsidR="00E66737" w:rsidRPr="008F2B12">
              <w:rPr>
                <w:noProof/>
                <w:webHidden/>
              </w:rPr>
              <w:t>6</w:t>
            </w:r>
            <w:r w:rsidR="00E66737" w:rsidRPr="008F2B12">
              <w:rPr>
                <w:noProof/>
                <w:webHidden/>
              </w:rPr>
              <w:fldChar w:fldCharType="end"/>
            </w:r>
          </w:hyperlink>
        </w:p>
        <w:p w:rsidR="00E66737" w:rsidRPr="008F2B12" w:rsidRDefault="00F91D95" w:rsidP="008F2B12">
          <w:pPr>
            <w:pStyle w:val="22"/>
            <w:rPr>
              <w:rFonts w:eastAsiaTheme="minorEastAsia"/>
              <w:noProof/>
              <w:lang w:eastAsia="ru-RU"/>
            </w:rPr>
          </w:pPr>
          <w:hyperlink w:anchor="_Toc144149132" w:history="1">
            <w:r w:rsidR="00E66737" w:rsidRPr="008F2B12">
              <w:rPr>
                <w:rStyle w:val="a9"/>
                <w:rFonts w:ascii="Times New Roman" w:eastAsia="Calibri" w:hAnsi="Times New Roman" w:cs="Times New Roman"/>
                <w:noProof/>
                <w:kern w:val="2"/>
                <w:sz w:val="28"/>
                <w:szCs w:val="28"/>
                <w14:ligatures w14:val="standardContextual"/>
              </w:rPr>
              <w:t>1.3. История кафедры управления сельскохозяйственным производством</w:t>
            </w:r>
            <w:r w:rsidR="00E66737" w:rsidRPr="008F2B12">
              <w:rPr>
                <w:noProof/>
                <w:webHidden/>
              </w:rPr>
              <w:tab/>
            </w:r>
            <w:r w:rsidR="00E66737" w:rsidRPr="008F2B12">
              <w:rPr>
                <w:noProof/>
                <w:webHidden/>
              </w:rPr>
              <w:fldChar w:fldCharType="begin"/>
            </w:r>
            <w:r w:rsidR="00E66737" w:rsidRPr="008F2B12">
              <w:rPr>
                <w:noProof/>
                <w:webHidden/>
              </w:rPr>
              <w:instrText xml:space="preserve"> PAGEREF _Toc144149132 \h </w:instrText>
            </w:r>
            <w:r w:rsidR="00E66737" w:rsidRPr="008F2B12">
              <w:rPr>
                <w:noProof/>
                <w:webHidden/>
              </w:rPr>
            </w:r>
            <w:r w:rsidR="00E66737" w:rsidRPr="008F2B12">
              <w:rPr>
                <w:noProof/>
                <w:webHidden/>
              </w:rPr>
              <w:fldChar w:fldCharType="separate"/>
            </w:r>
            <w:r w:rsidR="00E66737" w:rsidRPr="008F2B12">
              <w:rPr>
                <w:noProof/>
                <w:webHidden/>
              </w:rPr>
              <w:t>15</w:t>
            </w:r>
            <w:r w:rsidR="00E66737" w:rsidRPr="008F2B12">
              <w:rPr>
                <w:noProof/>
                <w:webHidden/>
              </w:rPr>
              <w:fldChar w:fldCharType="end"/>
            </w:r>
          </w:hyperlink>
        </w:p>
        <w:p w:rsidR="00E66737" w:rsidRPr="008F2B12" w:rsidRDefault="00F91D95" w:rsidP="008F2B12">
          <w:pPr>
            <w:pStyle w:val="22"/>
            <w:rPr>
              <w:rFonts w:eastAsiaTheme="minorEastAsia"/>
              <w:noProof/>
              <w:lang w:eastAsia="ru-RU"/>
            </w:rPr>
          </w:pPr>
          <w:hyperlink w:anchor="_Toc144149133" w:history="1">
            <w:r w:rsidR="00E66737" w:rsidRPr="008F2B12">
              <w:rPr>
                <w:rStyle w:val="a9"/>
                <w:rFonts w:ascii="Times New Roman" w:eastAsia="Calibri" w:hAnsi="Times New Roman" w:cs="Times New Roman"/>
                <w:noProof/>
                <w:kern w:val="2"/>
                <w:sz w:val="28"/>
                <w:szCs w:val="28"/>
                <w14:ligatures w14:val="standardContextual"/>
              </w:rPr>
              <w:t>1.4. Анализ учебного плана группы Б321-04, обучающейся по направлению «Государственное и муниципальное управление».</w:t>
            </w:r>
            <w:r w:rsidR="00E66737" w:rsidRPr="008F2B12">
              <w:rPr>
                <w:noProof/>
                <w:webHidden/>
              </w:rPr>
              <w:tab/>
            </w:r>
            <w:r w:rsidR="00E66737" w:rsidRPr="008F2B12">
              <w:rPr>
                <w:noProof/>
                <w:webHidden/>
              </w:rPr>
              <w:fldChar w:fldCharType="begin"/>
            </w:r>
            <w:r w:rsidR="00E66737" w:rsidRPr="008F2B12">
              <w:rPr>
                <w:noProof/>
                <w:webHidden/>
              </w:rPr>
              <w:instrText xml:space="preserve"> PAGEREF _Toc144149133 \h </w:instrText>
            </w:r>
            <w:r w:rsidR="00E66737" w:rsidRPr="008F2B12">
              <w:rPr>
                <w:noProof/>
                <w:webHidden/>
              </w:rPr>
            </w:r>
            <w:r w:rsidR="00E66737" w:rsidRPr="008F2B12">
              <w:rPr>
                <w:noProof/>
                <w:webHidden/>
              </w:rPr>
              <w:fldChar w:fldCharType="separate"/>
            </w:r>
            <w:r w:rsidR="00E66737" w:rsidRPr="008F2B12">
              <w:rPr>
                <w:noProof/>
                <w:webHidden/>
              </w:rPr>
              <w:t>26</w:t>
            </w:r>
            <w:r w:rsidR="00E66737" w:rsidRPr="008F2B12">
              <w:rPr>
                <w:noProof/>
                <w:webHidden/>
              </w:rPr>
              <w:fldChar w:fldCharType="end"/>
            </w:r>
          </w:hyperlink>
        </w:p>
        <w:p w:rsidR="00E66737" w:rsidRPr="008F2B12" w:rsidRDefault="00F91D95" w:rsidP="008F2B12">
          <w:pPr>
            <w:pStyle w:val="22"/>
            <w:rPr>
              <w:rFonts w:eastAsiaTheme="minorEastAsia"/>
              <w:noProof/>
              <w:lang w:eastAsia="ru-RU"/>
            </w:rPr>
          </w:pPr>
          <w:hyperlink w:anchor="_Toc144149134" w:history="1">
            <w:r w:rsidR="00E66737" w:rsidRPr="008F2B12">
              <w:rPr>
                <w:rStyle w:val="a9"/>
                <w:rFonts w:ascii="Times New Roman" w:eastAsia="Calibri" w:hAnsi="Times New Roman" w:cs="Times New Roman"/>
                <w:noProof/>
                <w:kern w:val="2"/>
                <w:sz w:val="28"/>
                <w:szCs w:val="28"/>
                <w14:ligatures w14:val="standardContextual"/>
              </w:rPr>
              <w:t>1.5 Отчет по проделанной работе в качестве общественных наблюдателей на ЕГЭ 2023.</w:t>
            </w:r>
            <w:r w:rsidR="00E66737" w:rsidRPr="008F2B12">
              <w:rPr>
                <w:noProof/>
                <w:webHidden/>
              </w:rPr>
              <w:tab/>
            </w:r>
            <w:r w:rsidR="00E66737" w:rsidRPr="008F2B12">
              <w:rPr>
                <w:noProof/>
                <w:webHidden/>
              </w:rPr>
              <w:fldChar w:fldCharType="begin"/>
            </w:r>
            <w:r w:rsidR="00E66737" w:rsidRPr="008F2B12">
              <w:rPr>
                <w:noProof/>
                <w:webHidden/>
              </w:rPr>
              <w:instrText xml:space="preserve"> PAGEREF _Toc144149134 \h </w:instrText>
            </w:r>
            <w:r w:rsidR="00E66737" w:rsidRPr="008F2B12">
              <w:rPr>
                <w:noProof/>
                <w:webHidden/>
              </w:rPr>
            </w:r>
            <w:r w:rsidR="00E66737" w:rsidRPr="008F2B12">
              <w:rPr>
                <w:noProof/>
                <w:webHidden/>
              </w:rPr>
              <w:fldChar w:fldCharType="separate"/>
            </w:r>
            <w:r w:rsidR="00E66737" w:rsidRPr="008F2B12">
              <w:rPr>
                <w:noProof/>
                <w:webHidden/>
              </w:rPr>
              <w:t>34</w:t>
            </w:r>
            <w:r w:rsidR="00E66737" w:rsidRPr="008F2B12">
              <w:rPr>
                <w:noProof/>
                <w:webHidden/>
              </w:rPr>
              <w:fldChar w:fldCharType="end"/>
            </w:r>
          </w:hyperlink>
        </w:p>
        <w:p w:rsidR="00E66737" w:rsidRPr="008F2B12" w:rsidRDefault="00F91D95" w:rsidP="008F2B12">
          <w:pPr>
            <w:pStyle w:val="12"/>
            <w:tabs>
              <w:tab w:val="right" w:leader="dot" w:pos="9345"/>
            </w:tabs>
            <w:spacing w:after="120" w:line="360" w:lineRule="auto"/>
            <w:ind w:firstLine="709"/>
            <w:jc w:val="both"/>
            <w:rPr>
              <w:rFonts w:ascii="Times New Roman" w:eastAsiaTheme="minorEastAsia" w:hAnsi="Times New Roman" w:cs="Times New Roman"/>
              <w:noProof/>
              <w:sz w:val="28"/>
              <w:szCs w:val="28"/>
              <w:lang w:eastAsia="ru-RU"/>
            </w:rPr>
          </w:pPr>
          <w:hyperlink w:anchor="_Toc144149135" w:history="1">
            <w:r w:rsidR="00E66737" w:rsidRPr="008F2B12">
              <w:rPr>
                <w:rStyle w:val="a9"/>
                <w:rFonts w:ascii="Times New Roman" w:eastAsia="Calibri" w:hAnsi="Times New Roman" w:cs="Times New Roman"/>
                <w:noProof/>
                <w:sz w:val="28"/>
                <w:szCs w:val="28"/>
              </w:rPr>
              <w:t xml:space="preserve">2. МИНИСТЕРСТВО </w:t>
            </w:r>
            <w:r w:rsidR="00EB3F30">
              <w:rPr>
                <w:rStyle w:val="a9"/>
                <w:rFonts w:ascii="Times New Roman" w:eastAsia="Calibri" w:hAnsi="Times New Roman" w:cs="Times New Roman"/>
                <w:noProof/>
                <w:sz w:val="28"/>
                <w:szCs w:val="28"/>
              </w:rPr>
              <w:t>ТРУДА И СОЦИАЛЬНОЙ ЗАЩИТЫ</w:t>
            </w:r>
            <w:r w:rsidR="00E66737" w:rsidRPr="008F2B12">
              <w:rPr>
                <w:rStyle w:val="a9"/>
                <w:rFonts w:ascii="Times New Roman" w:eastAsia="Calibri" w:hAnsi="Times New Roman" w:cs="Times New Roman"/>
                <w:noProof/>
                <w:sz w:val="28"/>
                <w:szCs w:val="28"/>
              </w:rPr>
              <w:t xml:space="preserve"> РЕСПУБЛИКИ ТАТАРСТАН</w:t>
            </w:r>
            <w:r w:rsidR="00E66737" w:rsidRPr="008F2B12">
              <w:rPr>
                <w:rFonts w:ascii="Times New Roman" w:hAnsi="Times New Roman" w:cs="Times New Roman"/>
                <w:noProof/>
                <w:webHidden/>
                <w:sz w:val="28"/>
                <w:szCs w:val="28"/>
              </w:rPr>
              <w:tab/>
            </w:r>
            <w:r w:rsidR="00E66737" w:rsidRPr="008F2B12">
              <w:rPr>
                <w:rFonts w:ascii="Times New Roman" w:hAnsi="Times New Roman" w:cs="Times New Roman"/>
                <w:noProof/>
                <w:webHidden/>
                <w:sz w:val="28"/>
                <w:szCs w:val="28"/>
              </w:rPr>
              <w:fldChar w:fldCharType="begin"/>
            </w:r>
            <w:r w:rsidR="00E66737" w:rsidRPr="008F2B12">
              <w:rPr>
                <w:rFonts w:ascii="Times New Roman" w:hAnsi="Times New Roman" w:cs="Times New Roman"/>
                <w:noProof/>
                <w:webHidden/>
                <w:sz w:val="28"/>
                <w:szCs w:val="28"/>
              </w:rPr>
              <w:instrText xml:space="preserve"> PAGEREF _Toc144149135 \h </w:instrText>
            </w:r>
            <w:r w:rsidR="00E66737" w:rsidRPr="008F2B12">
              <w:rPr>
                <w:rFonts w:ascii="Times New Roman" w:hAnsi="Times New Roman" w:cs="Times New Roman"/>
                <w:noProof/>
                <w:webHidden/>
                <w:sz w:val="28"/>
                <w:szCs w:val="28"/>
              </w:rPr>
            </w:r>
            <w:r w:rsidR="00E66737" w:rsidRPr="008F2B12">
              <w:rPr>
                <w:rFonts w:ascii="Times New Roman" w:hAnsi="Times New Roman" w:cs="Times New Roman"/>
                <w:noProof/>
                <w:webHidden/>
                <w:sz w:val="28"/>
                <w:szCs w:val="28"/>
              </w:rPr>
              <w:fldChar w:fldCharType="separate"/>
            </w:r>
            <w:r w:rsidR="00E66737" w:rsidRPr="008F2B12">
              <w:rPr>
                <w:rFonts w:ascii="Times New Roman" w:hAnsi="Times New Roman" w:cs="Times New Roman"/>
                <w:noProof/>
                <w:webHidden/>
                <w:sz w:val="28"/>
                <w:szCs w:val="28"/>
              </w:rPr>
              <w:t>42</w:t>
            </w:r>
            <w:r w:rsidR="00E66737" w:rsidRPr="008F2B12">
              <w:rPr>
                <w:rFonts w:ascii="Times New Roman" w:hAnsi="Times New Roman" w:cs="Times New Roman"/>
                <w:noProof/>
                <w:webHidden/>
                <w:sz w:val="28"/>
                <w:szCs w:val="28"/>
              </w:rPr>
              <w:fldChar w:fldCharType="end"/>
            </w:r>
          </w:hyperlink>
        </w:p>
        <w:p w:rsidR="00E66737" w:rsidRPr="008F2B12" w:rsidRDefault="00F91D95" w:rsidP="008F2B12">
          <w:pPr>
            <w:pStyle w:val="22"/>
            <w:rPr>
              <w:rFonts w:eastAsiaTheme="minorEastAsia"/>
              <w:noProof/>
              <w:lang w:eastAsia="ru-RU"/>
            </w:rPr>
          </w:pPr>
          <w:hyperlink w:anchor="_Toc144149136" w:history="1">
            <w:r w:rsidR="00E66737" w:rsidRPr="008F2B12">
              <w:rPr>
                <w:rStyle w:val="a9"/>
                <w:rFonts w:ascii="Times New Roman" w:eastAsia="Calibri" w:hAnsi="Times New Roman" w:cs="Times New Roman"/>
                <w:noProof/>
                <w:sz w:val="28"/>
                <w:szCs w:val="28"/>
              </w:rPr>
              <w:t>2.1 Общие сведения и краткая характеристика</w:t>
            </w:r>
            <w:r w:rsidR="00E66737" w:rsidRPr="008F2B12">
              <w:rPr>
                <w:noProof/>
                <w:webHidden/>
              </w:rPr>
              <w:tab/>
            </w:r>
            <w:r w:rsidR="00E66737" w:rsidRPr="008F2B12">
              <w:rPr>
                <w:noProof/>
                <w:webHidden/>
              </w:rPr>
              <w:fldChar w:fldCharType="begin"/>
            </w:r>
            <w:r w:rsidR="00E66737" w:rsidRPr="008F2B12">
              <w:rPr>
                <w:noProof/>
                <w:webHidden/>
              </w:rPr>
              <w:instrText xml:space="preserve"> PAGEREF _Toc144149136 \h </w:instrText>
            </w:r>
            <w:r w:rsidR="00E66737" w:rsidRPr="008F2B12">
              <w:rPr>
                <w:noProof/>
                <w:webHidden/>
              </w:rPr>
            </w:r>
            <w:r w:rsidR="00E66737" w:rsidRPr="008F2B12">
              <w:rPr>
                <w:noProof/>
                <w:webHidden/>
              </w:rPr>
              <w:fldChar w:fldCharType="separate"/>
            </w:r>
            <w:r w:rsidR="00E66737" w:rsidRPr="008F2B12">
              <w:rPr>
                <w:noProof/>
                <w:webHidden/>
              </w:rPr>
              <w:t>42</w:t>
            </w:r>
            <w:r w:rsidR="00E66737" w:rsidRPr="008F2B12">
              <w:rPr>
                <w:noProof/>
                <w:webHidden/>
              </w:rPr>
              <w:fldChar w:fldCharType="end"/>
            </w:r>
          </w:hyperlink>
        </w:p>
        <w:p w:rsidR="00E66737" w:rsidRPr="008F2B12" w:rsidRDefault="00F91D95" w:rsidP="008F2B12">
          <w:pPr>
            <w:pStyle w:val="22"/>
            <w:rPr>
              <w:rFonts w:eastAsiaTheme="minorEastAsia"/>
              <w:noProof/>
              <w:lang w:eastAsia="ru-RU"/>
            </w:rPr>
          </w:pPr>
          <w:hyperlink w:anchor="_Toc144149137" w:history="1">
            <w:r w:rsidR="00EB3F30" w:rsidRPr="00EB3F30">
              <w:rPr>
                <w:rStyle w:val="a9"/>
                <w:rFonts w:ascii="Times New Roman" w:eastAsia="Calibri" w:hAnsi="Times New Roman" w:cs="Times New Roman"/>
                <w:noProof/>
                <w:sz w:val="28"/>
                <w:szCs w:val="28"/>
              </w:rPr>
              <w:t>2.2</w:t>
            </w:r>
            <w:r w:rsidR="00EB3F30" w:rsidRPr="00EB3F30">
              <w:rPr>
                <w:rStyle w:val="a9"/>
                <w:rFonts w:ascii="Times New Roman" w:eastAsia="Times New Roman" w:hAnsi="Times New Roman" w:cs="Times New Roman"/>
                <w:sz w:val="28"/>
                <w:szCs w:val="28"/>
              </w:rPr>
              <w:t xml:space="preserve"> </w:t>
            </w:r>
            <w:r w:rsidR="00EB3F30" w:rsidRPr="00EB3F30">
              <w:rPr>
                <w:rStyle w:val="a9"/>
                <w:rFonts w:ascii="Times New Roman" w:eastAsia="Calibri" w:hAnsi="Times New Roman" w:cs="Times New Roman"/>
                <w:noProof/>
                <w:sz w:val="28"/>
                <w:szCs w:val="28"/>
              </w:rPr>
              <w:t xml:space="preserve">Задачи и функции Министерства труда, занятости и социальной защиты Республики Татарстан </w:t>
            </w:r>
            <w:r w:rsidR="00E66737" w:rsidRPr="00EB3F30">
              <w:rPr>
                <w:rStyle w:val="a9"/>
                <w:noProof/>
                <w:webHidden/>
              </w:rPr>
              <w:tab/>
            </w:r>
            <w:r w:rsidR="00E66737" w:rsidRPr="00EB3F30">
              <w:rPr>
                <w:rStyle w:val="a9"/>
                <w:noProof/>
                <w:webHidden/>
              </w:rPr>
              <w:fldChar w:fldCharType="begin"/>
            </w:r>
            <w:r w:rsidR="00E66737" w:rsidRPr="00EB3F30">
              <w:rPr>
                <w:rStyle w:val="a9"/>
                <w:noProof/>
                <w:webHidden/>
              </w:rPr>
              <w:instrText xml:space="preserve"> PAGEREF _Toc144149137 \h </w:instrText>
            </w:r>
            <w:r w:rsidR="00E66737" w:rsidRPr="00EB3F30">
              <w:rPr>
                <w:rStyle w:val="a9"/>
                <w:noProof/>
                <w:webHidden/>
              </w:rPr>
            </w:r>
            <w:r w:rsidR="00E66737" w:rsidRPr="00EB3F30">
              <w:rPr>
                <w:rStyle w:val="a9"/>
                <w:noProof/>
                <w:webHidden/>
              </w:rPr>
              <w:fldChar w:fldCharType="separate"/>
            </w:r>
            <w:r w:rsidR="00E66737" w:rsidRPr="00EB3F30">
              <w:rPr>
                <w:rStyle w:val="a9"/>
                <w:noProof/>
                <w:webHidden/>
              </w:rPr>
              <w:t>43</w:t>
            </w:r>
            <w:r w:rsidR="00E66737" w:rsidRPr="00EB3F30">
              <w:rPr>
                <w:rStyle w:val="a9"/>
                <w:noProof/>
                <w:webHidden/>
              </w:rPr>
              <w:fldChar w:fldCharType="end"/>
            </w:r>
          </w:hyperlink>
        </w:p>
        <w:p w:rsidR="002F411B" w:rsidRPr="002F411B" w:rsidRDefault="00125ED7" w:rsidP="002F411B">
          <w:pPr>
            <w:pStyle w:val="22"/>
            <w:rPr>
              <w:rStyle w:val="a9"/>
              <w:rFonts w:ascii="Times New Roman" w:eastAsia="Calibri" w:hAnsi="Times New Roman" w:cs="Times New Roman"/>
              <w:noProof/>
              <w:sz w:val="28"/>
              <w:szCs w:val="28"/>
            </w:rPr>
          </w:pPr>
          <w:r>
            <w:fldChar w:fldCharType="begin"/>
          </w:r>
          <w:r>
            <w:instrText xml:space="preserve"> HYPERLINK \l "_Toc144149139" </w:instrText>
          </w:r>
          <w:r>
            <w:fldChar w:fldCharType="separate"/>
          </w:r>
          <w:r w:rsidR="00EB3F30" w:rsidRPr="002F411B">
            <w:rPr>
              <w:rStyle w:val="a9"/>
              <w:rFonts w:ascii="Times New Roman" w:eastAsia="Calibri" w:hAnsi="Times New Roman" w:cs="Times New Roman"/>
              <w:noProof/>
              <w:sz w:val="28"/>
              <w:szCs w:val="28"/>
            </w:rPr>
            <w:t>2.3</w:t>
          </w:r>
          <w:r w:rsidR="002F411B" w:rsidRPr="002F411B">
            <w:rPr>
              <w:rStyle w:val="a9"/>
              <w:rFonts w:ascii="Times New Roman" w:eastAsia="Calibri" w:hAnsi="Times New Roman" w:cs="Times New Roman"/>
              <w:sz w:val="28"/>
              <w:szCs w:val="28"/>
            </w:rPr>
            <w:t xml:space="preserve"> </w:t>
          </w:r>
          <w:r w:rsidR="002F411B" w:rsidRPr="002F411B">
            <w:rPr>
              <w:rStyle w:val="a9"/>
              <w:rFonts w:ascii="Times New Roman" w:eastAsia="Calibri" w:hAnsi="Times New Roman" w:cs="Times New Roman"/>
              <w:noProof/>
              <w:sz w:val="28"/>
              <w:szCs w:val="28"/>
            </w:rPr>
            <w:t>Права и обязанности Министерства труда и социальной защиты</w:t>
          </w:r>
        </w:p>
        <w:p w:rsidR="00E66737" w:rsidRPr="00EB3F30" w:rsidRDefault="002F411B" w:rsidP="002F411B">
          <w:pPr>
            <w:pStyle w:val="22"/>
            <w:rPr>
              <w:rFonts w:ascii="Times New Roman" w:eastAsia="Calibri" w:hAnsi="Times New Roman" w:cs="Times New Roman"/>
              <w:noProof/>
              <w:color w:val="0563C1" w:themeColor="hyperlink"/>
              <w:sz w:val="28"/>
              <w:szCs w:val="28"/>
              <w:u w:val="single"/>
            </w:rPr>
          </w:pPr>
          <w:r w:rsidRPr="002F411B">
            <w:rPr>
              <w:rStyle w:val="a9"/>
              <w:rFonts w:ascii="Times New Roman" w:eastAsia="Calibri" w:hAnsi="Times New Roman" w:cs="Times New Roman"/>
              <w:noProof/>
              <w:sz w:val="28"/>
              <w:szCs w:val="28"/>
            </w:rPr>
            <w:t>Полномочия Министра:</w:t>
          </w:r>
          <w:r w:rsidR="00E66737" w:rsidRPr="002F411B">
            <w:rPr>
              <w:rStyle w:val="a9"/>
              <w:noProof/>
              <w:webHidden/>
            </w:rPr>
            <w:tab/>
          </w:r>
          <w:r w:rsidR="00E66737" w:rsidRPr="002F411B">
            <w:rPr>
              <w:rStyle w:val="a9"/>
              <w:noProof/>
              <w:webHidden/>
            </w:rPr>
            <w:fldChar w:fldCharType="begin"/>
          </w:r>
          <w:r w:rsidR="00E66737" w:rsidRPr="002F411B">
            <w:rPr>
              <w:rStyle w:val="a9"/>
              <w:noProof/>
              <w:webHidden/>
            </w:rPr>
            <w:instrText xml:space="preserve"> PAGEREF _Toc144149139 \h </w:instrText>
          </w:r>
          <w:r w:rsidR="00E66737" w:rsidRPr="002F411B">
            <w:rPr>
              <w:rStyle w:val="a9"/>
              <w:noProof/>
              <w:webHidden/>
            </w:rPr>
          </w:r>
          <w:r w:rsidR="00E66737" w:rsidRPr="002F411B">
            <w:rPr>
              <w:rStyle w:val="a9"/>
              <w:noProof/>
              <w:webHidden/>
            </w:rPr>
            <w:fldChar w:fldCharType="separate"/>
          </w:r>
          <w:r w:rsidR="00E66737" w:rsidRPr="002F411B">
            <w:rPr>
              <w:rStyle w:val="a9"/>
              <w:noProof/>
              <w:webHidden/>
            </w:rPr>
            <w:t>48</w:t>
          </w:r>
          <w:r w:rsidR="00E66737" w:rsidRPr="002F411B">
            <w:rPr>
              <w:rStyle w:val="a9"/>
              <w:noProof/>
              <w:webHidden/>
            </w:rPr>
            <w:fldChar w:fldCharType="end"/>
          </w:r>
          <w:r w:rsidR="00125ED7">
            <w:rPr>
              <w:rStyle w:val="a9"/>
              <w:noProof/>
            </w:rPr>
            <w:fldChar w:fldCharType="end"/>
          </w:r>
        </w:p>
        <w:p w:rsidR="00E66737" w:rsidRPr="008F2B12" w:rsidRDefault="00F91D95" w:rsidP="008F2B12">
          <w:pPr>
            <w:pStyle w:val="12"/>
            <w:tabs>
              <w:tab w:val="right" w:leader="dot" w:pos="9345"/>
            </w:tabs>
            <w:spacing w:after="120" w:line="360" w:lineRule="auto"/>
            <w:ind w:firstLine="709"/>
            <w:jc w:val="both"/>
            <w:rPr>
              <w:rFonts w:ascii="Times New Roman" w:eastAsiaTheme="minorEastAsia" w:hAnsi="Times New Roman" w:cs="Times New Roman"/>
              <w:noProof/>
              <w:sz w:val="28"/>
              <w:szCs w:val="28"/>
              <w:lang w:eastAsia="ru-RU"/>
            </w:rPr>
          </w:pPr>
          <w:hyperlink w:anchor="_Toc144149141" w:history="1">
            <w:r w:rsidR="00E66737" w:rsidRPr="008F2B12">
              <w:rPr>
                <w:rStyle w:val="a9"/>
                <w:rFonts w:ascii="Times New Roman" w:eastAsia="Calibri" w:hAnsi="Times New Roman" w:cs="Times New Roman"/>
                <w:noProof/>
                <w:sz w:val="28"/>
                <w:szCs w:val="28"/>
              </w:rPr>
              <w:t>3.Зеленодоль</w:t>
            </w:r>
            <w:r w:rsidR="00EB3F30">
              <w:rPr>
                <w:rStyle w:val="a9"/>
                <w:rFonts w:ascii="Times New Roman" w:eastAsia="Calibri" w:hAnsi="Times New Roman" w:cs="Times New Roman"/>
                <w:noProof/>
                <w:sz w:val="28"/>
                <w:szCs w:val="28"/>
              </w:rPr>
              <w:t>ский район Республика Татарстан</w:t>
            </w:r>
            <w:r w:rsidR="00E66737" w:rsidRPr="008F2B12">
              <w:rPr>
                <w:rStyle w:val="a9"/>
                <w:rFonts w:ascii="Times New Roman" w:eastAsia="Calibri" w:hAnsi="Times New Roman" w:cs="Times New Roman"/>
                <w:noProof/>
                <w:sz w:val="28"/>
                <w:szCs w:val="28"/>
              </w:rPr>
              <w:t>.</w:t>
            </w:r>
            <w:r w:rsidR="00E66737" w:rsidRPr="008F2B12">
              <w:rPr>
                <w:rFonts w:ascii="Times New Roman" w:hAnsi="Times New Roman" w:cs="Times New Roman"/>
                <w:noProof/>
                <w:webHidden/>
                <w:sz w:val="28"/>
                <w:szCs w:val="28"/>
              </w:rPr>
              <w:tab/>
            </w:r>
            <w:r w:rsidR="00E66737" w:rsidRPr="008F2B12">
              <w:rPr>
                <w:rFonts w:ascii="Times New Roman" w:hAnsi="Times New Roman" w:cs="Times New Roman"/>
                <w:noProof/>
                <w:webHidden/>
                <w:sz w:val="28"/>
                <w:szCs w:val="28"/>
              </w:rPr>
              <w:fldChar w:fldCharType="begin"/>
            </w:r>
            <w:r w:rsidR="00E66737" w:rsidRPr="008F2B12">
              <w:rPr>
                <w:rFonts w:ascii="Times New Roman" w:hAnsi="Times New Roman" w:cs="Times New Roman"/>
                <w:noProof/>
                <w:webHidden/>
                <w:sz w:val="28"/>
                <w:szCs w:val="28"/>
              </w:rPr>
              <w:instrText xml:space="preserve"> PAGEREF _Toc144149141 \h </w:instrText>
            </w:r>
            <w:r w:rsidR="00E66737" w:rsidRPr="008F2B12">
              <w:rPr>
                <w:rFonts w:ascii="Times New Roman" w:hAnsi="Times New Roman" w:cs="Times New Roman"/>
                <w:noProof/>
                <w:webHidden/>
                <w:sz w:val="28"/>
                <w:szCs w:val="28"/>
              </w:rPr>
            </w:r>
            <w:r w:rsidR="00E66737" w:rsidRPr="008F2B12">
              <w:rPr>
                <w:rFonts w:ascii="Times New Roman" w:hAnsi="Times New Roman" w:cs="Times New Roman"/>
                <w:noProof/>
                <w:webHidden/>
                <w:sz w:val="28"/>
                <w:szCs w:val="28"/>
              </w:rPr>
              <w:fldChar w:fldCharType="separate"/>
            </w:r>
            <w:r w:rsidR="00E66737" w:rsidRPr="008F2B12">
              <w:rPr>
                <w:rFonts w:ascii="Times New Roman" w:hAnsi="Times New Roman" w:cs="Times New Roman"/>
                <w:noProof/>
                <w:webHidden/>
                <w:sz w:val="28"/>
                <w:szCs w:val="28"/>
              </w:rPr>
              <w:t>52</w:t>
            </w:r>
            <w:r w:rsidR="00E66737" w:rsidRPr="008F2B12">
              <w:rPr>
                <w:rFonts w:ascii="Times New Roman" w:hAnsi="Times New Roman" w:cs="Times New Roman"/>
                <w:noProof/>
                <w:webHidden/>
                <w:sz w:val="28"/>
                <w:szCs w:val="28"/>
              </w:rPr>
              <w:fldChar w:fldCharType="end"/>
            </w:r>
          </w:hyperlink>
        </w:p>
        <w:p w:rsidR="00E66737" w:rsidRPr="008F2B12" w:rsidRDefault="00F91D95" w:rsidP="008F2B12">
          <w:pPr>
            <w:pStyle w:val="22"/>
            <w:rPr>
              <w:rFonts w:eastAsiaTheme="minorEastAsia"/>
              <w:noProof/>
              <w:lang w:eastAsia="ru-RU"/>
            </w:rPr>
          </w:pPr>
          <w:hyperlink w:anchor="_Toc144149142" w:history="1">
            <w:r w:rsidR="00E66737" w:rsidRPr="008F2B12">
              <w:rPr>
                <w:rStyle w:val="a9"/>
                <w:rFonts w:ascii="Times New Roman" w:eastAsia="Times New Roman" w:hAnsi="Times New Roman" w:cs="Times New Roman"/>
                <w:noProof/>
                <w:sz w:val="28"/>
                <w:szCs w:val="28"/>
                <w:lang w:eastAsia="ru-RU"/>
              </w:rPr>
              <w:t>3.1 Краткая характеристика Зеленодольского муниципального района</w:t>
            </w:r>
            <w:r w:rsidR="00E66737" w:rsidRPr="008F2B12">
              <w:rPr>
                <w:noProof/>
                <w:webHidden/>
              </w:rPr>
              <w:tab/>
            </w:r>
            <w:r w:rsidR="00E66737" w:rsidRPr="008F2B12">
              <w:rPr>
                <w:noProof/>
                <w:webHidden/>
              </w:rPr>
              <w:fldChar w:fldCharType="begin"/>
            </w:r>
            <w:r w:rsidR="00E66737" w:rsidRPr="008F2B12">
              <w:rPr>
                <w:noProof/>
                <w:webHidden/>
              </w:rPr>
              <w:instrText xml:space="preserve"> PAGEREF _Toc144149142 \h </w:instrText>
            </w:r>
            <w:r w:rsidR="00E66737" w:rsidRPr="008F2B12">
              <w:rPr>
                <w:noProof/>
                <w:webHidden/>
              </w:rPr>
            </w:r>
            <w:r w:rsidR="00E66737" w:rsidRPr="008F2B12">
              <w:rPr>
                <w:noProof/>
                <w:webHidden/>
              </w:rPr>
              <w:fldChar w:fldCharType="separate"/>
            </w:r>
            <w:r w:rsidR="00E66737" w:rsidRPr="008F2B12">
              <w:rPr>
                <w:noProof/>
                <w:webHidden/>
              </w:rPr>
              <w:t>52</w:t>
            </w:r>
            <w:r w:rsidR="00E66737" w:rsidRPr="008F2B12">
              <w:rPr>
                <w:noProof/>
                <w:webHidden/>
              </w:rPr>
              <w:fldChar w:fldCharType="end"/>
            </w:r>
          </w:hyperlink>
        </w:p>
        <w:p w:rsidR="00E66737" w:rsidRPr="008F2B12" w:rsidRDefault="00F91D95" w:rsidP="008F2B12">
          <w:pPr>
            <w:pStyle w:val="22"/>
            <w:rPr>
              <w:rFonts w:eastAsiaTheme="minorEastAsia"/>
              <w:noProof/>
              <w:lang w:eastAsia="ru-RU"/>
            </w:rPr>
          </w:pPr>
          <w:hyperlink w:anchor="_Toc144149143" w:history="1">
            <w:r w:rsidR="00E66737" w:rsidRPr="008F2B12">
              <w:rPr>
                <w:rStyle w:val="a9"/>
                <w:rFonts w:ascii="Times New Roman" w:eastAsia="Times New Roman" w:hAnsi="Times New Roman" w:cs="Times New Roman"/>
                <w:noProof/>
                <w:sz w:val="28"/>
                <w:szCs w:val="28"/>
                <w:lang w:eastAsia="ru-RU"/>
              </w:rPr>
              <w:t>3.2 Структура Исполнительного комитета Зеленодольского муниципального района</w:t>
            </w:r>
            <w:r w:rsidR="00E66737" w:rsidRPr="008F2B12">
              <w:rPr>
                <w:noProof/>
                <w:webHidden/>
              </w:rPr>
              <w:tab/>
            </w:r>
            <w:r w:rsidR="00E66737" w:rsidRPr="008F2B12">
              <w:rPr>
                <w:noProof/>
                <w:webHidden/>
              </w:rPr>
              <w:fldChar w:fldCharType="begin"/>
            </w:r>
            <w:r w:rsidR="00E66737" w:rsidRPr="008F2B12">
              <w:rPr>
                <w:noProof/>
                <w:webHidden/>
              </w:rPr>
              <w:instrText xml:space="preserve"> PAGEREF _Toc144149143 \h </w:instrText>
            </w:r>
            <w:r w:rsidR="00E66737" w:rsidRPr="008F2B12">
              <w:rPr>
                <w:noProof/>
                <w:webHidden/>
              </w:rPr>
            </w:r>
            <w:r w:rsidR="00E66737" w:rsidRPr="008F2B12">
              <w:rPr>
                <w:noProof/>
                <w:webHidden/>
              </w:rPr>
              <w:fldChar w:fldCharType="separate"/>
            </w:r>
            <w:r w:rsidR="00E66737" w:rsidRPr="008F2B12">
              <w:rPr>
                <w:noProof/>
                <w:webHidden/>
              </w:rPr>
              <w:t>53</w:t>
            </w:r>
            <w:r w:rsidR="00E66737" w:rsidRPr="008F2B12">
              <w:rPr>
                <w:noProof/>
                <w:webHidden/>
              </w:rPr>
              <w:fldChar w:fldCharType="end"/>
            </w:r>
          </w:hyperlink>
        </w:p>
        <w:p w:rsidR="00E66737" w:rsidRPr="008F2B12" w:rsidRDefault="00F91D95" w:rsidP="008F2B12">
          <w:pPr>
            <w:pStyle w:val="22"/>
            <w:rPr>
              <w:rFonts w:eastAsiaTheme="minorEastAsia"/>
              <w:noProof/>
              <w:lang w:eastAsia="ru-RU"/>
            </w:rPr>
          </w:pPr>
          <w:hyperlink w:anchor="_Toc144149144" w:history="1">
            <w:r w:rsidR="00E66737" w:rsidRPr="008F2B12">
              <w:rPr>
                <w:rStyle w:val="a9"/>
                <w:rFonts w:ascii="Times New Roman" w:eastAsia="Times New Roman" w:hAnsi="Times New Roman" w:cs="Times New Roman"/>
                <w:noProof/>
                <w:sz w:val="28"/>
                <w:szCs w:val="28"/>
                <w:lang w:eastAsia="ru-RU"/>
              </w:rPr>
              <w:t>3.3 ОТЧЕТ</w:t>
            </w:r>
          </w:hyperlink>
          <w:r w:rsidR="00E66737" w:rsidRPr="008F2B12">
            <w:rPr>
              <w:rStyle w:val="a9"/>
              <w:rFonts w:ascii="Times New Roman" w:hAnsi="Times New Roman" w:cs="Times New Roman"/>
              <w:noProof/>
              <w:sz w:val="28"/>
              <w:szCs w:val="28"/>
            </w:rPr>
            <w:t xml:space="preserve"> </w:t>
          </w:r>
          <w:hyperlink w:anchor="_Toc144149145" w:history="1">
            <w:r w:rsidR="00E66737" w:rsidRPr="008F2B12">
              <w:rPr>
                <w:rStyle w:val="a9"/>
                <w:rFonts w:ascii="Times New Roman" w:eastAsia="Times New Roman" w:hAnsi="Times New Roman" w:cs="Times New Roman"/>
                <w:noProof/>
                <w:sz w:val="28"/>
                <w:szCs w:val="28"/>
                <w:lang w:eastAsia="ru-RU"/>
              </w:rPr>
              <w:t>о деятельности Исполнительного комитета</w:t>
            </w:r>
          </w:hyperlink>
          <w:r w:rsidR="00E66737" w:rsidRPr="008F2B12">
            <w:rPr>
              <w:rStyle w:val="a9"/>
              <w:rFonts w:ascii="Times New Roman" w:hAnsi="Times New Roman" w:cs="Times New Roman"/>
              <w:noProof/>
              <w:sz w:val="28"/>
              <w:szCs w:val="28"/>
            </w:rPr>
            <w:t xml:space="preserve"> </w:t>
          </w:r>
          <w:hyperlink w:anchor="_Toc144149146" w:history="1">
            <w:r w:rsidR="00E66737" w:rsidRPr="008F2B12">
              <w:rPr>
                <w:rStyle w:val="a9"/>
                <w:rFonts w:ascii="Times New Roman" w:eastAsia="Times New Roman" w:hAnsi="Times New Roman" w:cs="Times New Roman"/>
                <w:noProof/>
                <w:sz w:val="28"/>
                <w:szCs w:val="28"/>
                <w:lang w:eastAsia="ru-RU"/>
              </w:rPr>
              <w:t>Зеленодольского муниципального района за 2021 год</w:t>
            </w:r>
            <w:r w:rsidR="00E66737" w:rsidRPr="008F2B12">
              <w:rPr>
                <w:noProof/>
                <w:webHidden/>
              </w:rPr>
              <w:tab/>
            </w:r>
            <w:r w:rsidR="00E66737" w:rsidRPr="008F2B12">
              <w:rPr>
                <w:noProof/>
                <w:webHidden/>
              </w:rPr>
              <w:fldChar w:fldCharType="begin"/>
            </w:r>
            <w:r w:rsidR="00E66737" w:rsidRPr="008F2B12">
              <w:rPr>
                <w:noProof/>
                <w:webHidden/>
              </w:rPr>
              <w:instrText xml:space="preserve"> PAGEREF _Toc144149146 \h </w:instrText>
            </w:r>
            <w:r w:rsidR="00E66737" w:rsidRPr="008F2B12">
              <w:rPr>
                <w:noProof/>
                <w:webHidden/>
              </w:rPr>
            </w:r>
            <w:r w:rsidR="00E66737" w:rsidRPr="008F2B12">
              <w:rPr>
                <w:noProof/>
                <w:webHidden/>
              </w:rPr>
              <w:fldChar w:fldCharType="separate"/>
            </w:r>
            <w:r w:rsidR="00E66737" w:rsidRPr="008F2B12">
              <w:rPr>
                <w:noProof/>
                <w:webHidden/>
              </w:rPr>
              <w:t>57</w:t>
            </w:r>
            <w:r w:rsidR="00E66737" w:rsidRPr="008F2B12">
              <w:rPr>
                <w:noProof/>
                <w:webHidden/>
              </w:rPr>
              <w:fldChar w:fldCharType="end"/>
            </w:r>
          </w:hyperlink>
        </w:p>
        <w:p w:rsidR="00E66737" w:rsidRPr="008F2B12" w:rsidRDefault="00F91D95" w:rsidP="008F2B12">
          <w:pPr>
            <w:pStyle w:val="12"/>
            <w:tabs>
              <w:tab w:val="right" w:leader="dot" w:pos="9345"/>
            </w:tabs>
            <w:spacing w:after="120" w:line="360" w:lineRule="auto"/>
            <w:ind w:firstLine="709"/>
            <w:jc w:val="both"/>
            <w:rPr>
              <w:rFonts w:ascii="Times New Roman" w:eastAsiaTheme="minorEastAsia" w:hAnsi="Times New Roman" w:cs="Times New Roman"/>
              <w:noProof/>
              <w:sz w:val="28"/>
              <w:szCs w:val="28"/>
              <w:lang w:eastAsia="ru-RU"/>
            </w:rPr>
          </w:pPr>
          <w:hyperlink w:anchor="_Toc144149147" w:history="1">
            <w:r w:rsidR="00E66737" w:rsidRPr="008F2B12">
              <w:rPr>
                <w:rStyle w:val="a9"/>
                <w:rFonts w:ascii="Times New Roman" w:eastAsia="Calibri" w:hAnsi="Times New Roman" w:cs="Times New Roman"/>
                <w:noProof/>
                <w:sz w:val="28"/>
                <w:szCs w:val="28"/>
              </w:rPr>
              <w:t>Заключение</w:t>
            </w:r>
            <w:r w:rsidR="00E66737" w:rsidRPr="008F2B12">
              <w:rPr>
                <w:rFonts w:ascii="Times New Roman" w:hAnsi="Times New Roman" w:cs="Times New Roman"/>
                <w:noProof/>
                <w:webHidden/>
                <w:sz w:val="28"/>
                <w:szCs w:val="28"/>
              </w:rPr>
              <w:tab/>
            </w:r>
            <w:r w:rsidR="00E66737" w:rsidRPr="008F2B12">
              <w:rPr>
                <w:rFonts w:ascii="Times New Roman" w:hAnsi="Times New Roman" w:cs="Times New Roman"/>
                <w:noProof/>
                <w:webHidden/>
                <w:sz w:val="28"/>
                <w:szCs w:val="28"/>
              </w:rPr>
              <w:fldChar w:fldCharType="begin"/>
            </w:r>
            <w:r w:rsidR="00E66737" w:rsidRPr="008F2B12">
              <w:rPr>
                <w:rFonts w:ascii="Times New Roman" w:hAnsi="Times New Roman" w:cs="Times New Roman"/>
                <w:noProof/>
                <w:webHidden/>
                <w:sz w:val="28"/>
                <w:szCs w:val="28"/>
              </w:rPr>
              <w:instrText xml:space="preserve"> PAGEREF _Toc144149147 \h </w:instrText>
            </w:r>
            <w:r w:rsidR="00E66737" w:rsidRPr="008F2B12">
              <w:rPr>
                <w:rFonts w:ascii="Times New Roman" w:hAnsi="Times New Roman" w:cs="Times New Roman"/>
                <w:noProof/>
                <w:webHidden/>
                <w:sz w:val="28"/>
                <w:szCs w:val="28"/>
              </w:rPr>
            </w:r>
            <w:r w:rsidR="00E66737" w:rsidRPr="008F2B12">
              <w:rPr>
                <w:rFonts w:ascii="Times New Roman" w:hAnsi="Times New Roman" w:cs="Times New Roman"/>
                <w:noProof/>
                <w:webHidden/>
                <w:sz w:val="28"/>
                <w:szCs w:val="28"/>
              </w:rPr>
              <w:fldChar w:fldCharType="separate"/>
            </w:r>
            <w:r w:rsidR="00E66737" w:rsidRPr="008F2B12">
              <w:rPr>
                <w:rFonts w:ascii="Times New Roman" w:hAnsi="Times New Roman" w:cs="Times New Roman"/>
                <w:noProof/>
                <w:webHidden/>
                <w:sz w:val="28"/>
                <w:szCs w:val="28"/>
              </w:rPr>
              <w:t>60</w:t>
            </w:r>
            <w:r w:rsidR="00E66737" w:rsidRPr="008F2B12">
              <w:rPr>
                <w:rFonts w:ascii="Times New Roman" w:hAnsi="Times New Roman" w:cs="Times New Roman"/>
                <w:noProof/>
                <w:webHidden/>
                <w:sz w:val="28"/>
                <w:szCs w:val="28"/>
              </w:rPr>
              <w:fldChar w:fldCharType="end"/>
            </w:r>
          </w:hyperlink>
        </w:p>
        <w:p w:rsidR="00E66737" w:rsidRPr="008F2B12" w:rsidRDefault="00F91D95" w:rsidP="008F2B12">
          <w:pPr>
            <w:pStyle w:val="12"/>
            <w:tabs>
              <w:tab w:val="right" w:leader="dot" w:pos="9345"/>
            </w:tabs>
            <w:spacing w:after="120" w:line="360" w:lineRule="auto"/>
            <w:ind w:firstLine="709"/>
            <w:jc w:val="both"/>
            <w:rPr>
              <w:rFonts w:ascii="Times New Roman" w:eastAsiaTheme="minorEastAsia" w:hAnsi="Times New Roman" w:cs="Times New Roman"/>
              <w:noProof/>
              <w:sz w:val="28"/>
              <w:szCs w:val="28"/>
              <w:lang w:eastAsia="ru-RU"/>
            </w:rPr>
          </w:pPr>
          <w:hyperlink w:anchor="_Toc144149148" w:history="1">
            <w:r w:rsidR="00E66737" w:rsidRPr="008F2B12">
              <w:rPr>
                <w:rStyle w:val="a9"/>
                <w:rFonts w:ascii="Times New Roman" w:eastAsia="Calibri" w:hAnsi="Times New Roman" w:cs="Times New Roman"/>
                <w:noProof/>
                <w:sz w:val="28"/>
                <w:szCs w:val="28"/>
              </w:rPr>
              <w:t>СПИСОК ИСТОЧНИКОВ</w:t>
            </w:r>
            <w:r w:rsidR="00E66737" w:rsidRPr="008F2B12">
              <w:rPr>
                <w:rFonts w:ascii="Times New Roman" w:hAnsi="Times New Roman" w:cs="Times New Roman"/>
                <w:noProof/>
                <w:webHidden/>
                <w:sz w:val="28"/>
                <w:szCs w:val="28"/>
              </w:rPr>
              <w:tab/>
            </w:r>
            <w:r w:rsidR="00E66737" w:rsidRPr="008F2B12">
              <w:rPr>
                <w:rFonts w:ascii="Times New Roman" w:hAnsi="Times New Roman" w:cs="Times New Roman"/>
                <w:noProof/>
                <w:webHidden/>
                <w:sz w:val="28"/>
                <w:szCs w:val="28"/>
              </w:rPr>
              <w:fldChar w:fldCharType="begin"/>
            </w:r>
            <w:r w:rsidR="00E66737" w:rsidRPr="008F2B12">
              <w:rPr>
                <w:rFonts w:ascii="Times New Roman" w:hAnsi="Times New Roman" w:cs="Times New Roman"/>
                <w:noProof/>
                <w:webHidden/>
                <w:sz w:val="28"/>
                <w:szCs w:val="28"/>
              </w:rPr>
              <w:instrText xml:space="preserve"> PAGEREF _Toc144149148 \h </w:instrText>
            </w:r>
            <w:r w:rsidR="00E66737" w:rsidRPr="008F2B12">
              <w:rPr>
                <w:rFonts w:ascii="Times New Roman" w:hAnsi="Times New Roman" w:cs="Times New Roman"/>
                <w:noProof/>
                <w:webHidden/>
                <w:sz w:val="28"/>
                <w:szCs w:val="28"/>
              </w:rPr>
            </w:r>
            <w:r w:rsidR="00E66737" w:rsidRPr="008F2B12">
              <w:rPr>
                <w:rFonts w:ascii="Times New Roman" w:hAnsi="Times New Roman" w:cs="Times New Roman"/>
                <w:noProof/>
                <w:webHidden/>
                <w:sz w:val="28"/>
                <w:szCs w:val="28"/>
              </w:rPr>
              <w:fldChar w:fldCharType="separate"/>
            </w:r>
            <w:r w:rsidR="00E66737" w:rsidRPr="008F2B12">
              <w:rPr>
                <w:rFonts w:ascii="Times New Roman" w:hAnsi="Times New Roman" w:cs="Times New Roman"/>
                <w:noProof/>
                <w:webHidden/>
                <w:sz w:val="28"/>
                <w:szCs w:val="28"/>
              </w:rPr>
              <w:t>61</w:t>
            </w:r>
            <w:r w:rsidR="00E66737" w:rsidRPr="008F2B12">
              <w:rPr>
                <w:rFonts w:ascii="Times New Roman" w:hAnsi="Times New Roman" w:cs="Times New Roman"/>
                <w:noProof/>
                <w:webHidden/>
                <w:sz w:val="28"/>
                <w:szCs w:val="28"/>
              </w:rPr>
              <w:fldChar w:fldCharType="end"/>
            </w:r>
          </w:hyperlink>
        </w:p>
        <w:p w:rsidR="004C2D2C" w:rsidRPr="008F2B12" w:rsidRDefault="000871E9" w:rsidP="008F2B12">
          <w:pPr>
            <w:spacing w:after="120" w:line="360" w:lineRule="auto"/>
            <w:ind w:firstLine="709"/>
            <w:jc w:val="both"/>
            <w:rPr>
              <w:rFonts w:ascii="Times New Roman" w:hAnsi="Times New Roman" w:cs="Times New Roman"/>
              <w:sz w:val="28"/>
              <w:szCs w:val="28"/>
            </w:rPr>
          </w:pPr>
          <w:r w:rsidRPr="008F2B12">
            <w:rPr>
              <w:rFonts w:ascii="Times New Roman" w:hAnsi="Times New Roman" w:cs="Times New Roman"/>
              <w:b/>
              <w:bCs/>
              <w:sz w:val="28"/>
              <w:szCs w:val="28"/>
            </w:rPr>
            <w:fldChar w:fldCharType="end"/>
          </w:r>
        </w:p>
      </w:sdtContent>
    </w:sdt>
    <w:p w:rsidR="00BD057D" w:rsidRPr="008F2B12" w:rsidRDefault="00BD057D" w:rsidP="008F2B12">
      <w:pPr>
        <w:pStyle w:val="1"/>
        <w:spacing w:before="0" w:after="120" w:line="360" w:lineRule="auto"/>
        <w:ind w:firstLine="709"/>
        <w:jc w:val="both"/>
        <w:rPr>
          <w:rFonts w:ascii="Times New Roman" w:eastAsia="Calibri" w:hAnsi="Times New Roman" w:cs="Times New Roman"/>
          <w:color w:val="auto"/>
          <w:kern w:val="2"/>
          <w:sz w:val="28"/>
          <w:szCs w:val="28"/>
          <w14:ligatures w14:val="standardContextual"/>
        </w:rPr>
      </w:pPr>
      <w:bookmarkStart w:id="0" w:name="_Toc144149128"/>
      <w:r w:rsidRPr="008F2B12">
        <w:rPr>
          <w:rFonts w:ascii="Times New Roman" w:eastAsia="Calibri" w:hAnsi="Times New Roman" w:cs="Times New Roman"/>
          <w:color w:val="auto"/>
          <w:kern w:val="2"/>
          <w:sz w:val="28"/>
          <w:szCs w:val="28"/>
          <w14:ligatures w14:val="standardContextual"/>
        </w:rPr>
        <w:lastRenderedPageBreak/>
        <w:t>Введение</w:t>
      </w:r>
      <w:bookmarkEnd w:id="0"/>
    </w:p>
    <w:p w:rsidR="00BD057D" w:rsidRPr="008F2B12" w:rsidRDefault="00BD057D"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ab/>
        <w:t>Общественные наблюдатели – это официальные участники контроля на выборах, референдумах, государственных экзаменах и других мероприятиях, осуществляющих право государства.</w:t>
      </w:r>
    </w:p>
    <w:p w:rsidR="00BD057D" w:rsidRPr="008F2B12" w:rsidRDefault="00BD057D"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 Выполненная работа представляет собой отчет по учебной ознакомительной практике, которая проводилась в качестве общественного наблюдателя во время проведения государственных экзаменов, в период с 29 мая по 13 июня 2023 года. </w:t>
      </w:r>
    </w:p>
    <w:p w:rsidR="00BD057D" w:rsidRPr="008F2B12" w:rsidRDefault="00BD057D"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Актуальностью деятельности общественного наблюдателя в период проведения государственных экзаменов является обеспечение усиленного контроля за ходом проведения ЕГЭ в субъектах Российской Федерации. </w:t>
      </w:r>
    </w:p>
    <w:p w:rsidR="00BD057D" w:rsidRPr="008F2B12" w:rsidRDefault="00BD057D"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Проходя учебную практику были применены следующие методы исследований как: анализ, синтез, теоретический подход, а также наблюдение. Теоретическая цель учебной практики состоит в изучении роли общественных наблюдателей в нашей стране, понимании их ответственности, соблюдения особых правил проведения экзаменов во время Единых государственных экзаменов. Практическая цель учебной практики состоит в получении новых практических навыков в данной работе, понимать ответственность в ходе прохождения практики в роли наблюдателя, в основе которого лежит контроль за порядком проведения Единых государственных экзаменов.</w:t>
      </w:r>
    </w:p>
    <w:p w:rsidR="00BD057D" w:rsidRPr="008F2B12" w:rsidRDefault="00BD057D"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Основные задачи учебной практики состоят в следующем: </w:t>
      </w:r>
    </w:p>
    <w:p w:rsidR="00BD057D" w:rsidRPr="008F2B12" w:rsidRDefault="00BD057D" w:rsidP="008F2B12">
      <w:pPr>
        <w:numPr>
          <w:ilvl w:val="0"/>
          <w:numId w:val="2"/>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Выявление нарушений дисциплины при написании ЕГЭ;</w:t>
      </w:r>
    </w:p>
    <w:p w:rsidR="00BD057D" w:rsidRPr="008F2B12" w:rsidRDefault="00BD057D" w:rsidP="008F2B12">
      <w:pPr>
        <w:numPr>
          <w:ilvl w:val="0"/>
          <w:numId w:val="2"/>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Грамотное написание и оформление о нарушениях;</w:t>
      </w:r>
    </w:p>
    <w:p w:rsidR="00BD057D" w:rsidRPr="008F2B12" w:rsidRDefault="00BD057D" w:rsidP="008F2B12">
      <w:pPr>
        <w:numPr>
          <w:ilvl w:val="0"/>
          <w:numId w:val="2"/>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Прохождение практики без каких-либо замечаний и жалоб;</w:t>
      </w:r>
    </w:p>
    <w:p w:rsidR="00BD057D" w:rsidRPr="008F2B12" w:rsidRDefault="00BD057D" w:rsidP="008F2B12">
      <w:pPr>
        <w:numPr>
          <w:ilvl w:val="0"/>
          <w:numId w:val="2"/>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Написание отчета по пройденной практике. </w:t>
      </w:r>
    </w:p>
    <w:p w:rsidR="00BD057D" w:rsidRPr="008F2B12" w:rsidRDefault="00BD057D"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Объектом исследования является образовательные учреждения. </w:t>
      </w:r>
    </w:p>
    <w:p w:rsidR="00BD057D" w:rsidRPr="008F2B12" w:rsidRDefault="00BD057D"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Предметом исследования является процесс наблюдения за проведением Единого государственного экзамена. </w:t>
      </w:r>
    </w:p>
    <w:p w:rsidR="00F85A18" w:rsidRPr="008F2B12" w:rsidRDefault="00BD057D"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lastRenderedPageBreak/>
        <w:t xml:space="preserve">Местами прохождения учебной практики являлись следующие учебные заведения города Казань в период с 29.05.2023 по 13.06.2023: </w:t>
      </w:r>
      <w:r w:rsidR="00E0653F" w:rsidRPr="008F2B12">
        <w:rPr>
          <w:rFonts w:ascii="Times New Roman" w:eastAsia="Calibri" w:hAnsi="Times New Roman" w:cs="Times New Roman"/>
          <w:kern w:val="2"/>
          <w:sz w:val="28"/>
          <w:szCs w:val="28"/>
          <w14:ligatures w14:val="standardContextual"/>
        </w:rPr>
        <w:t xml:space="preserve">МБОУ СОШ №120, ул. Декабристов, д.156А. МБОУ Лицей №188, проспект </w:t>
      </w:r>
      <w:proofErr w:type="spellStart"/>
      <w:r w:rsidR="00E0653F" w:rsidRPr="008F2B12">
        <w:rPr>
          <w:rFonts w:ascii="Times New Roman" w:eastAsia="Calibri" w:hAnsi="Times New Roman" w:cs="Times New Roman"/>
          <w:kern w:val="2"/>
          <w:sz w:val="28"/>
          <w:szCs w:val="28"/>
          <w14:ligatures w14:val="standardContextual"/>
        </w:rPr>
        <w:t>Ильгама</w:t>
      </w:r>
      <w:proofErr w:type="spellEnd"/>
      <w:r w:rsidR="00E0653F" w:rsidRPr="008F2B12">
        <w:rPr>
          <w:rFonts w:ascii="Times New Roman" w:eastAsia="Calibri" w:hAnsi="Times New Roman" w:cs="Times New Roman"/>
          <w:kern w:val="2"/>
          <w:sz w:val="28"/>
          <w:szCs w:val="28"/>
          <w14:ligatures w14:val="standardContextual"/>
        </w:rPr>
        <w:t xml:space="preserve"> Шакирова здание 3. МБОУ Гимназия №8-центр образования</w:t>
      </w:r>
      <w:r w:rsidR="00EC0107" w:rsidRPr="008F2B12">
        <w:rPr>
          <w:rFonts w:ascii="Times New Roman" w:eastAsia="Calibri" w:hAnsi="Times New Roman" w:cs="Times New Roman"/>
          <w:kern w:val="2"/>
          <w:sz w:val="28"/>
          <w:szCs w:val="28"/>
          <w14:ligatures w14:val="standardContextual"/>
        </w:rPr>
        <w:t>, ул. Латышских Стрелков д.15. МБОУ Лицей №23, ул. Лаврентьева, д.6</w:t>
      </w:r>
    </w:p>
    <w:p w:rsidR="00BD057D" w:rsidRPr="008F2B12" w:rsidRDefault="00BD057D"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Данный отчет состоит из введения, трех глав, заключения, списка литературы и приложений. Во введении сформулированы актуальность, методы исследования, цели, задачи, объект, предмет, а также указаны места прохождения практики. </w:t>
      </w:r>
    </w:p>
    <w:p w:rsidR="00BD057D" w:rsidRPr="008F2B12" w:rsidRDefault="00BD057D"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В первой главе описаны задачи, функции структуры управления, охарактеризована деятельность Казанского ГАУ, упомянута история вуза, а также его нынешнее положение. </w:t>
      </w:r>
    </w:p>
    <w:p w:rsidR="00BD057D" w:rsidRPr="008F2B12" w:rsidRDefault="00BD057D"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Во второй главе рассказывается про деятельность Министерства образования и науки в республике Татарстан. Описывается структура, предоставляется анализ </w:t>
      </w:r>
      <w:r w:rsidR="00EC0107" w:rsidRPr="008F2B12">
        <w:rPr>
          <w:rFonts w:ascii="Times New Roman" w:eastAsia="Calibri" w:hAnsi="Times New Roman" w:cs="Times New Roman"/>
          <w:kern w:val="2"/>
          <w:sz w:val="28"/>
          <w:szCs w:val="28"/>
          <w14:ligatures w14:val="standardContextual"/>
        </w:rPr>
        <w:t>соподчинённости</w:t>
      </w:r>
      <w:r w:rsidRPr="008F2B12">
        <w:rPr>
          <w:rFonts w:ascii="Times New Roman" w:eastAsia="Calibri" w:hAnsi="Times New Roman" w:cs="Times New Roman"/>
          <w:kern w:val="2"/>
          <w:sz w:val="28"/>
          <w:szCs w:val="28"/>
          <w14:ligatures w14:val="standardContextual"/>
        </w:rPr>
        <w:t xml:space="preserve"> основных должностей. </w:t>
      </w:r>
    </w:p>
    <w:p w:rsidR="00BD057D" w:rsidRPr="008F2B12" w:rsidRDefault="00BD057D"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В третьей главе дается описание исполнительного комитета Алексеевского муниципального района, его характеристика управления, основное руководство, анализ деятельности. </w:t>
      </w:r>
    </w:p>
    <w:p w:rsidR="00F85A18" w:rsidRPr="008F2B12" w:rsidRDefault="00BD057D" w:rsidP="008F2B12">
      <w:pPr>
        <w:widowControl w:val="0"/>
        <w:autoSpaceDE w:val="0"/>
        <w:autoSpaceDN w:val="0"/>
        <w:spacing w:after="120" w:line="360" w:lineRule="auto"/>
        <w:ind w:firstLine="709"/>
        <w:jc w:val="both"/>
        <w:rPr>
          <w:rFonts w:ascii="Times New Roman" w:eastAsia="Times New Roman" w:hAnsi="Times New Roman" w:cs="Times New Roman"/>
          <w:sz w:val="28"/>
          <w:szCs w:val="28"/>
        </w:rPr>
      </w:pPr>
      <w:r w:rsidRPr="008F2B12">
        <w:rPr>
          <w:rFonts w:ascii="Times New Roman" w:eastAsia="Times New Roman" w:hAnsi="Times New Roman" w:cs="Times New Roman"/>
          <w:sz w:val="28"/>
          <w:szCs w:val="28"/>
        </w:rPr>
        <w:t>В</w:t>
      </w:r>
      <w:r w:rsidRPr="008F2B12">
        <w:rPr>
          <w:rFonts w:ascii="Times New Roman" w:eastAsia="Times New Roman" w:hAnsi="Times New Roman" w:cs="Times New Roman"/>
          <w:spacing w:val="1"/>
          <w:sz w:val="28"/>
          <w:szCs w:val="28"/>
        </w:rPr>
        <w:t xml:space="preserve"> </w:t>
      </w:r>
      <w:r w:rsidRPr="008F2B12">
        <w:rPr>
          <w:rFonts w:ascii="Times New Roman" w:eastAsia="Times New Roman" w:hAnsi="Times New Roman" w:cs="Times New Roman"/>
          <w:sz w:val="28"/>
          <w:szCs w:val="28"/>
        </w:rPr>
        <w:t>заключении</w:t>
      </w:r>
      <w:r w:rsidRPr="008F2B12">
        <w:rPr>
          <w:rFonts w:ascii="Times New Roman" w:eastAsia="Times New Roman" w:hAnsi="Times New Roman" w:cs="Times New Roman"/>
          <w:spacing w:val="1"/>
          <w:sz w:val="28"/>
          <w:szCs w:val="28"/>
        </w:rPr>
        <w:t xml:space="preserve"> </w:t>
      </w:r>
      <w:r w:rsidRPr="008F2B12">
        <w:rPr>
          <w:rFonts w:ascii="Times New Roman" w:eastAsia="Times New Roman" w:hAnsi="Times New Roman" w:cs="Times New Roman"/>
          <w:sz w:val="28"/>
          <w:szCs w:val="28"/>
        </w:rPr>
        <w:t>подведены</w:t>
      </w:r>
      <w:r w:rsidRPr="008F2B12">
        <w:rPr>
          <w:rFonts w:ascii="Times New Roman" w:eastAsia="Times New Roman" w:hAnsi="Times New Roman" w:cs="Times New Roman"/>
          <w:spacing w:val="1"/>
          <w:sz w:val="28"/>
          <w:szCs w:val="28"/>
        </w:rPr>
        <w:t xml:space="preserve"> </w:t>
      </w:r>
      <w:r w:rsidRPr="008F2B12">
        <w:rPr>
          <w:rFonts w:ascii="Times New Roman" w:eastAsia="Times New Roman" w:hAnsi="Times New Roman" w:cs="Times New Roman"/>
          <w:sz w:val="28"/>
          <w:szCs w:val="28"/>
        </w:rPr>
        <w:t>итоги</w:t>
      </w:r>
      <w:r w:rsidRPr="008F2B12">
        <w:rPr>
          <w:rFonts w:ascii="Times New Roman" w:eastAsia="Times New Roman" w:hAnsi="Times New Roman" w:cs="Times New Roman"/>
          <w:spacing w:val="1"/>
          <w:sz w:val="28"/>
          <w:szCs w:val="28"/>
        </w:rPr>
        <w:t xml:space="preserve"> </w:t>
      </w:r>
      <w:r w:rsidRPr="008F2B12">
        <w:rPr>
          <w:rFonts w:ascii="Times New Roman" w:eastAsia="Times New Roman" w:hAnsi="Times New Roman" w:cs="Times New Roman"/>
          <w:sz w:val="28"/>
          <w:szCs w:val="28"/>
        </w:rPr>
        <w:t>и</w:t>
      </w:r>
      <w:r w:rsidRPr="008F2B12">
        <w:rPr>
          <w:rFonts w:ascii="Times New Roman" w:eastAsia="Times New Roman" w:hAnsi="Times New Roman" w:cs="Times New Roman"/>
          <w:spacing w:val="1"/>
          <w:sz w:val="28"/>
          <w:szCs w:val="28"/>
        </w:rPr>
        <w:t xml:space="preserve"> </w:t>
      </w:r>
      <w:r w:rsidRPr="008F2B12">
        <w:rPr>
          <w:rFonts w:ascii="Times New Roman" w:eastAsia="Times New Roman" w:hAnsi="Times New Roman" w:cs="Times New Roman"/>
          <w:sz w:val="28"/>
          <w:szCs w:val="28"/>
        </w:rPr>
        <w:t>выводы</w:t>
      </w:r>
      <w:r w:rsidRPr="008F2B12">
        <w:rPr>
          <w:rFonts w:ascii="Times New Roman" w:eastAsia="Times New Roman" w:hAnsi="Times New Roman" w:cs="Times New Roman"/>
          <w:spacing w:val="1"/>
          <w:sz w:val="28"/>
          <w:szCs w:val="28"/>
        </w:rPr>
        <w:t xml:space="preserve"> </w:t>
      </w:r>
      <w:r w:rsidRPr="008F2B12">
        <w:rPr>
          <w:rFonts w:ascii="Times New Roman" w:eastAsia="Times New Roman" w:hAnsi="Times New Roman" w:cs="Times New Roman"/>
          <w:sz w:val="28"/>
          <w:szCs w:val="28"/>
        </w:rPr>
        <w:t>по</w:t>
      </w:r>
      <w:r w:rsidRPr="008F2B12">
        <w:rPr>
          <w:rFonts w:ascii="Times New Roman" w:eastAsia="Times New Roman" w:hAnsi="Times New Roman" w:cs="Times New Roman"/>
          <w:spacing w:val="1"/>
          <w:sz w:val="28"/>
          <w:szCs w:val="28"/>
        </w:rPr>
        <w:t xml:space="preserve"> </w:t>
      </w:r>
      <w:r w:rsidRPr="008F2B12">
        <w:rPr>
          <w:rFonts w:ascii="Times New Roman" w:eastAsia="Times New Roman" w:hAnsi="Times New Roman" w:cs="Times New Roman"/>
          <w:sz w:val="28"/>
          <w:szCs w:val="28"/>
        </w:rPr>
        <w:t xml:space="preserve">пройденной практической работы в роли общественного наблюдателя в период проведения ЕГЭ. </w:t>
      </w:r>
    </w:p>
    <w:p w:rsidR="00BD057D" w:rsidRPr="008F2B12" w:rsidRDefault="00BD057D" w:rsidP="008F2B12">
      <w:pPr>
        <w:widowControl w:val="0"/>
        <w:autoSpaceDE w:val="0"/>
        <w:autoSpaceDN w:val="0"/>
        <w:spacing w:after="120" w:line="360" w:lineRule="auto"/>
        <w:ind w:firstLine="709"/>
        <w:jc w:val="both"/>
        <w:rPr>
          <w:rFonts w:ascii="Times New Roman" w:eastAsia="Times New Roman" w:hAnsi="Times New Roman" w:cs="Times New Roman"/>
          <w:sz w:val="28"/>
          <w:szCs w:val="28"/>
        </w:rPr>
      </w:pPr>
      <w:r w:rsidRPr="008F2B12">
        <w:rPr>
          <w:rFonts w:ascii="Times New Roman" w:eastAsia="Times New Roman" w:hAnsi="Times New Roman" w:cs="Times New Roman"/>
          <w:sz w:val="28"/>
          <w:szCs w:val="28"/>
        </w:rPr>
        <w:t>Список литературы состоит из …</w:t>
      </w:r>
    </w:p>
    <w:p w:rsidR="008F2B12" w:rsidRDefault="00BD057D" w:rsidP="008F2B12">
      <w:pPr>
        <w:widowControl w:val="0"/>
        <w:autoSpaceDE w:val="0"/>
        <w:autoSpaceDN w:val="0"/>
        <w:spacing w:after="120" w:line="360" w:lineRule="auto"/>
        <w:ind w:firstLine="709"/>
        <w:jc w:val="both"/>
        <w:rPr>
          <w:rFonts w:ascii="Times New Roman" w:eastAsia="Times New Roman" w:hAnsi="Times New Roman" w:cs="Times New Roman"/>
          <w:sz w:val="28"/>
          <w:szCs w:val="28"/>
        </w:rPr>
      </w:pPr>
      <w:r w:rsidRPr="008F2B12">
        <w:rPr>
          <w:rFonts w:ascii="Times New Roman" w:eastAsia="Times New Roman" w:hAnsi="Times New Roman" w:cs="Times New Roman"/>
          <w:sz w:val="28"/>
          <w:szCs w:val="28"/>
        </w:rPr>
        <w:t xml:space="preserve">В приложении представлены… </w:t>
      </w:r>
    </w:p>
    <w:p w:rsidR="008F2B12" w:rsidRPr="008F2B12" w:rsidRDefault="008F2B12" w:rsidP="008F2B12">
      <w:pPr>
        <w:widowControl w:val="0"/>
        <w:autoSpaceDE w:val="0"/>
        <w:autoSpaceDN w:val="0"/>
        <w:spacing w:after="120" w:line="360" w:lineRule="auto"/>
        <w:ind w:firstLine="709"/>
        <w:jc w:val="both"/>
        <w:rPr>
          <w:rFonts w:ascii="Times New Roman" w:eastAsia="Times New Roman" w:hAnsi="Times New Roman" w:cs="Times New Roman"/>
          <w:sz w:val="28"/>
          <w:szCs w:val="28"/>
        </w:rPr>
      </w:pPr>
    </w:p>
    <w:p w:rsidR="0062694F" w:rsidRPr="008F2B12" w:rsidRDefault="00EC0107" w:rsidP="008F2B12">
      <w:pPr>
        <w:pStyle w:val="1"/>
        <w:spacing w:before="0" w:after="120" w:line="360" w:lineRule="auto"/>
        <w:ind w:firstLine="709"/>
        <w:jc w:val="both"/>
        <w:rPr>
          <w:rFonts w:ascii="Times New Roman" w:eastAsia="Times New Roman" w:hAnsi="Times New Roman" w:cs="Times New Roman"/>
          <w:b/>
          <w:bCs/>
          <w:color w:val="auto"/>
        </w:rPr>
      </w:pPr>
      <w:bookmarkStart w:id="1" w:name="_Toc144149129"/>
      <w:r w:rsidRPr="008F2B12">
        <w:rPr>
          <w:rFonts w:ascii="Times New Roman" w:eastAsia="Times New Roman" w:hAnsi="Times New Roman" w:cs="Times New Roman"/>
          <w:bCs/>
          <w:color w:val="auto"/>
        </w:rPr>
        <w:t xml:space="preserve">Глава 1. </w:t>
      </w:r>
      <w:r w:rsidR="00EB0C74" w:rsidRPr="008F2B12">
        <w:rPr>
          <w:rFonts w:ascii="Times New Roman" w:eastAsia="Times New Roman" w:hAnsi="Times New Roman" w:cs="Times New Roman"/>
          <w:bCs/>
          <w:color w:val="auto"/>
        </w:rPr>
        <w:t>Казанский государственный университет: история и настоящее</w:t>
      </w:r>
      <w:r w:rsidR="00EB0C74" w:rsidRPr="008F2B12">
        <w:rPr>
          <w:rFonts w:ascii="Times New Roman" w:eastAsia="Times New Roman" w:hAnsi="Times New Roman" w:cs="Times New Roman"/>
          <w:b/>
          <w:bCs/>
          <w:color w:val="auto"/>
        </w:rPr>
        <w:t>.</w:t>
      </w:r>
      <w:bookmarkEnd w:id="1"/>
    </w:p>
    <w:p w:rsidR="00EC0107" w:rsidRPr="008F2B12" w:rsidRDefault="0062694F" w:rsidP="008F2B12">
      <w:pPr>
        <w:pStyle w:val="2"/>
        <w:spacing w:before="0" w:after="120" w:line="360" w:lineRule="auto"/>
        <w:ind w:firstLine="709"/>
        <w:jc w:val="both"/>
        <w:rPr>
          <w:rFonts w:ascii="Times New Roman" w:eastAsia="Times New Roman" w:hAnsi="Times New Roman" w:cs="Times New Roman"/>
          <w:color w:val="auto"/>
          <w:sz w:val="28"/>
          <w:szCs w:val="28"/>
        </w:rPr>
      </w:pPr>
      <w:bookmarkStart w:id="2" w:name="_Toc144149130"/>
      <w:r w:rsidRPr="008F2B12">
        <w:rPr>
          <w:rFonts w:ascii="Times New Roman" w:eastAsia="Times New Roman" w:hAnsi="Times New Roman" w:cs="Times New Roman"/>
          <w:color w:val="auto"/>
          <w:sz w:val="28"/>
          <w:szCs w:val="28"/>
        </w:rPr>
        <w:t>1.</w:t>
      </w:r>
      <w:proofErr w:type="gramStart"/>
      <w:r w:rsidRPr="008F2B12">
        <w:rPr>
          <w:rFonts w:ascii="Times New Roman" w:eastAsia="Times New Roman" w:hAnsi="Times New Roman" w:cs="Times New Roman"/>
          <w:color w:val="auto"/>
          <w:sz w:val="28"/>
          <w:szCs w:val="28"/>
        </w:rPr>
        <w:t>1.</w:t>
      </w:r>
      <w:r w:rsidR="00EC0107" w:rsidRPr="008F2B12">
        <w:rPr>
          <w:rFonts w:ascii="Times New Roman" w:eastAsia="Times New Roman" w:hAnsi="Times New Roman" w:cs="Times New Roman"/>
          <w:color w:val="auto"/>
          <w:sz w:val="28"/>
          <w:szCs w:val="28"/>
        </w:rPr>
        <w:t>Впечатления</w:t>
      </w:r>
      <w:proofErr w:type="gramEnd"/>
      <w:r w:rsidR="00EC0107" w:rsidRPr="008F2B12">
        <w:rPr>
          <w:rFonts w:ascii="Times New Roman" w:eastAsia="Times New Roman" w:hAnsi="Times New Roman" w:cs="Times New Roman"/>
          <w:color w:val="auto"/>
          <w:sz w:val="28"/>
          <w:szCs w:val="28"/>
        </w:rPr>
        <w:t xml:space="preserve"> о первом годе обучения в Казанском ГАУ</w:t>
      </w:r>
      <w:bookmarkEnd w:id="2"/>
    </w:p>
    <w:p w:rsidR="00EC0107" w:rsidRPr="008F2B12" w:rsidRDefault="00EC0107" w:rsidP="008F2B12">
      <w:pPr>
        <w:widowControl w:val="0"/>
        <w:autoSpaceDE w:val="0"/>
        <w:autoSpaceDN w:val="0"/>
        <w:spacing w:after="120" w:line="360" w:lineRule="auto"/>
        <w:ind w:firstLine="709"/>
        <w:jc w:val="both"/>
        <w:rPr>
          <w:rFonts w:ascii="Times New Roman" w:eastAsia="Times New Roman" w:hAnsi="Times New Roman" w:cs="Times New Roman"/>
          <w:sz w:val="28"/>
          <w:szCs w:val="28"/>
        </w:rPr>
      </w:pPr>
    </w:p>
    <w:p w:rsidR="00EC0107" w:rsidRPr="008F2B12" w:rsidRDefault="00EC0107" w:rsidP="008F2B12">
      <w:pPr>
        <w:widowControl w:val="0"/>
        <w:autoSpaceDE w:val="0"/>
        <w:autoSpaceDN w:val="0"/>
        <w:spacing w:after="120" w:line="360" w:lineRule="auto"/>
        <w:ind w:firstLine="709"/>
        <w:jc w:val="both"/>
        <w:rPr>
          <w:rFonts w:ascii="Times New Roman" w:eastAsia="Times New Roman" w:hAnsi="Times New Roman" w:cs="Times New Roman"/>
          <w:color w:val="000000"/>
          <w:sz w:val="28"/>
          <w:szCs w:val="28"/>
        </w:rPr>
      </w:pPr>
      <w:r w:rsidRPr="008F2B12">
        <w:rPr>
          <w:rFonts w:ascii="Times New Roman" w:eastAsia="Times New Roman" w:hAnsi="Times New Roman" w:cs="Times New Roman"/>
          <w:sz w:val="28"/>
          <w:szCs w:val="28"/>
        </w:rPr>
        <w:lastRenderedPageBreak/>
        <w:t xml:space="preserve">Я поступила в Казанский государственный аграрный университет в 2022 году в институт экономики на направление «Государственное и муниципальное управление». </w:t>
      </w:r>
      <w:r w:rsidR="00E36B24" w:rsidRPr="008F2B12">
        <w:rPr>
          <w:rFonts w:ascii="Times New Roman" w:eastAsia="Times New Roman" w:hAnsi="Times New Roman" w:cs="Times New Roman"/>
          <w:color w:val="000000"/>
          <w:sz w:val="28"/>
          <w:szCs w:val="28"/>
        </w:rPr>
        <w:t xml:space="preserve">Такой выбор был сделан мною осознанно, ведь именно в этой области я хочу связать свою жизнь. </w:t>
      </w:r>
    </w:p>
    <w:p w:rsidR="00E36B24" w:rsidRPr="008F2B12" w:rsidRDefault="00E36B24" w:rsidP="008F2B12">
      <w:pPr>
        <w:widowControl w:val="0"/>
        <w:autoSpaceDE w:val="0"/>
        <w:autoSpaceDN w:val="0"/>
        <w:spacing w:after="120" w:line="360" w:lineRule="auto"/>
        <w:ind w:firstLine="709"/>
        <w:jc w:val="both"/>
        <w:rPr>
          <w:rFonts w:ascii="Times New Roman" w:eastAsia="Times New Roman" w:hAnsi="Times New Roman" w:cs="Times New Roman"/>
          <w:color w:val="000000"/>
          <w:sz w:val="28"/>
          <w:szCs w:val="28"/>
        </w:rPr>
      </w:pPr>
      <w:r w:rsidRPr="008F2B12">
        <w:rPr>
          <w:rFonts w:ascii="Times New Roman" w:eastAsia="Times New Roman" w:hAnsi="Times New Roman" w:cs="Times New Roman"/>
          <w:color w:val="000000"/>
          <w:sz w:val="28"/>
          <w:szCs w:val="28"/>
        </w:rPr>
        <w:t>С приближением сентября чувство смятения в душе всё нарастало, так как меня ждал новый коллектив, новые преподаватели и изучение ранее неизвестных дисциплин.</w:t>
      </w:r>
    </w:p>
    <w:p w:rsidR="00E36B24" w:rsidRPr="008F2B12" w:rsidRDefault="00E36B24" w:rsidP="008F2B12">
      <w:pPr>
        <w:widowControl w:val="0"/>
        <w:autoSpaceDE w:val="0"/>
        <w:autoSpaceDN w:val="0"/>
        <w:spacing w:after="120" w:line="360" w:lineRule="auto"/>
        <w:ind w:firstLine="709"/>
        <w:jc w:val="both"/>
        <w:rPr>
          <w:rFonts w:ascii="Times New Roman" w:eastAsia="Times New Roman" w:hAnsi="Times New Roman" w:cs="Times New Roman"/>
          <w:color w:val="000000"/>
          <w:sz w:val="28"/>
          <w:szCs w:val="28"/>
        </w:rPr>
      </w:pPr>
      <w:r w:rsidRPr="008F2B12">
        <w:rPr>
          <w:rFonts w:ascii="Times New Roman" w:eastAsia="Times New Roman" w:hAnsi="Times New Roman" w:cs="Times New Roman"/>
          <w:color w:val="000000"/>
          <w:sz w:val="28"/>
          <w:szCs w:val="28"/>
        </w:rPr>
        <w:t>Обучение в университете очень отличается от учёбы в школе. Время занятий, дисциплины, экзамены-всё организовано по-другому. Первое время было, конечно, трудно, но постепенно я освоилась, и учится стало намного проще.</w:t>
      </w:r>
    </w:p>
    <w:p w:rsidR="00E36B24" w:rsidRPr="008F2B12" w:rsidRDefault="00E36B24" w:rsidP="008F2B12">
      <w:pPr>
        <w:widowControl w:val="0"/>
        <w:autoSpaceDE w:val="0"/>
        <w:autoSpaceDN w:val="0"/>
        <w:spacing w:after="120" w:line="360" w:lineRule="auto"/>
        <w:ind w:firstLine="709"/>
        <w:jc w:val="both"/>
        <w:rPr>
          <w:rFonts w:ascii="Times New Roman" w:eastAsia="Times New Roman" w:hAnsi="Times New Roman" w:cs="Times New Roman"/>
          <w:color w:val="000000"/>
          <w:sz w:val="28"/>
          <w:szCs w:val="28"/>
        </w:rPr>
      </w:pPr>
      <w:r w:rsidRPr="008F2B12">
        <w:rPr>
          <w:rFonts w:ascii="Times New Roman" w:eastAsia="Times New Roman" w:hAnsi="Times New Roman" w:cs="Times New Roman"/>
          <w:color w:val="000000"/>
          <w:sz w:val="28"/>
          <w:szCs w:val="28"/>
        </w:rPr>
        <w:t xml:space="preserve">Главный корпус института экономики располагается в центре Казани. Изначально было страшно, что я могу заблудится, выйти не на той остановке, но в первый же день учебного года мы с моими </w:t>
      </w:r>
      <w:proofErr w:type="spellStart"/>
      <w:r w:rsidRPr="008F2B12">
        <w:rPr>
          <w:rFonts w:ascii="Times New Roman" w:eastAsia="Times New Roman" w:hAnsi="Times New Roman" w:cs="Times New Roman"/>
          <w:color w:val="000000"/>
          <w:sz w:val="28"/>
          <w:szCs w:val="28"/>
        </w:rPr>
        <w:t>одногруппницами</w:t>
      </w:r>
      <w:proofErr w:type="spellEnd"/>
      <w:r w:rsidRPr="008F2B12">
        <w:rPr>
          <w:rFonts w:ascii="Times New Roman" w:eastAsia="Times New Roman" w:hAnsi="Times New Roman" w:cs="Times New Roman"/>
          <w:color w:val="000000"/>
          <w:sz w:val="28"/>
          <w:szCs w:val="28"/>
        </w:rPr>
        <w:t xml:space="preserve"> договорились вместе поехать на учёбу, что стало облегчением для меня в запоминании дороги. Именно с этими девочками я и стала очень хорошо общаться, нас привлекают общие интересы и жизненная позиция.</w:t>
      </w:r>
    </w:p>
    <w:p w:rsidR="004C2D2C" w:rsidRPr="008F2B12" w:rsidRDefault="00843F71" w:rsidP="008F2B12">
      <w:pPr>
        <w:widowControl w:val="0"/>
        <w:autoSpaceDE w:val="0"/>
        <w:autoSpaceDN w:val="0"/>
        <w:spacing w:after="120" w:line="360" w:lineRule="auto"/>
        <w:ind w:firstLine="709"/>
        <w:jc w:val="both"/>
        <w:rPr>
          <w:rFonts w:ascii="Times New Roman" w:eastAsia="Times New Roman" w:hAnsi="Times New Roman" w:cs="Times New Roman"/>
          <w:color w:val="000000"/>
          <w:sz w:val="28"/>
          <w:szCs w:val="28"/>
        </w:rPr>
      </w:pPr>
      <w:r w:rsidRPr="008F2B12">
        <w:rPr>
          <w:rFonts w:ascii="Times New Roman" w:eastAsia="Times New Roman" w:hAnsi="Times New Roman" w:cs="Times New Roman"/>
          <w:color w:val="000000"/>
          <w:sz w:val="28"/>
          <w:szCs w:val="28"/>
        </w:rPr>
        <w:t>Мне очень нравиться то, что университет даёт возможность изучать те предметы, которые интересны каждому студенту. Очень интересно слушать лекции преподавателей, выполнять задания на парах совместно с одногруппниками. Это всё даёт возможность сплотиться и понять каждого из нас.</w:t>
      </w:r>
    </w:p>
    <w:p w:rsidR="00843F71" w:rsidRPr="008F2B12" w:rsidRDefault="00843F71" w:rsidP="008F2B12">
      <w:pPr>
        <w:widowControl w:val="0"/>
        <w:autoSpaceDE w:val="0"/>
        <w:autoSpaceDN w:val="0"/>
        <w:spacing w:after="120" w:line="360" w:lineRule="auto"/>
        <w:ind w:firstLine="709"/>
        <w:jc w:val="both"/>
        <w:rPr>
          <w:rFonts w:ascii="Times New Roman" w:eastAsia="Times New Roman" w:hAnsi="Times New Roman" w:cs="Times New Roman"/>
          <w:color w:val="000000"/>
          <w:sz w:val="28"/>
          <w:szCs w:val="28"/>
        </w:rPr>
      </w:pPr>
      <w:r w:rsidRPr="008F2B12">
        <w:rPr>
          <w:rFonts w:ascii="Times New Roman" w:eastAsia="Times New Roman" w:hAnsi="Times New Roman" w:cs="Times New Roman"/>
          <w:color w:val="000000"/>
          <w:sz w:val="28"/>
          <w:szCs w:val="28"/>
        </w:rPr>
        <w:t xml:space="preserve">Одним из тревожных моментов было вхождение в новый коллектив. Многие считают, что самых лучших друзей мы обретаем в школьные годы. Однако именно в университете я нашла своих близких людей, которые стали моей опорой и поддержкой за этот первый учебный год. Также помимо этого я обрела много новых знакомств, каждый кого я узнала по-своему очень интересный человек, с которым приятно вести диалог. Я никогда не думала, что в один момент смогу познакомиться с таким количеством </w:t>
      </w:r>
      <w:r w:rsidRPr="008F2B12">
        <w:rPr>
          <w:rFonts w:ascii="Times New Roman" w:eastAsia="Times New Roman" w:hAnsi="Times New Roman" w:cs="Times New Roman"/>
          <w:color w:val="000000"/>
          <w:sz w:val="28"/>
          <w:szCs w:val="28"/>
        </w:rPr>
        <w:lastRenderedPageBreak/>
        <w:t xml:space="preserve">необыкновенных ребят. Наша группа оказалась очень большой и наполнена интересными для меня людьми. </w:t>
      </w:r>
    </w:p>
    <w:p w:rsidR="004C2D2C" w:rsidRPr="008F2B12" w:rsidRDefault="004C2D2C" w:rsidP="008F2B12">
      <w:pPr>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За весь этот год, проведенный в нашем вузе, я не пожалела, что поступила сюда. Дисциплины, которые раскрывают все аспекты моей будущей профессии, множество мероприятий, как и в самом вузе, так и за его пределами, вызывают интерес. Надеюсь, что в дальнейшем мне будет также интересно учиться и участвовать в мероприятиях от нашего вуза.</w:t>
      </w:r>
    </w:p>
    <w:p w:rsidR="004C2D2C" w:rsidRPr="008F2B12" w:rsidRDefault="004C2D2C" w:rsidP="008F2B12">
      <w:pPr>
        <w:spacing w:after="120" w:line="360" w:lineRule="auto"/>
        <w:ind w:firstLine="709"/>
        <w:jc w:val="both"/>
        <w:rPr>
          <w:rFonts w:ascii="Times New Roman" w:eastAsia="Calibri" w:hAnsi="Times New Roman" w:cs="Times New Roman"/>
          <w:sz w:val="28"/>
          <w:szCs w:val="28"/>
        </w:rPr>
      </w:pPr>
    </w:p>
    <w:p w:rsidR="004C2D2C" w:rsidRPr="008F2B12" w:rsidRDefault="004C2D2C" w:rsidP="008F2B12">
      <w:pPr>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 xml:space="preserve">Если говорить в целом, то мне нравится моя специальность. Я надеюсь, что все, что дает мне мой факультет полезно и востребовано, чтобы в дальнейшем я могла применить это в своей профессии. </w:t>
      </w:r>
    </w:p>
    <w:p w:rsidR="004C2D2C" w:rsidRPr="008F2B12" w:rsidRDefault="004C2D2C" w:rsidP="008F2B12">
      <w:pPr>
        <w:widowControl w:val="0"/>
        <w:autoSpaceDE w:val="0"/>
        <w:autoSpaceDN w:val="0"/>
        <w:spacing w:after="120" w:line="360" w:lineRule="auto"/>
        <w:ind w:firstLine="709"/>
        <w:jc w:val="both"/>
        <w:rPr>
          <w:rFonts w:ascii="Times New Roman" w:eastAsia="Times New Roman" w:hAnsi="Times New Roman" w:cs="Times New Roman"/>
          <w:color w:val="000000"/>
          <w:sz w:val="28"/>
          <w:szCs w:val="28"/>
        </w:rPr>
      </w:pPr>
    </w:p>
    <w:p w:rsidR="00CA304F" w:rsidRPr="008F2B12" w:rsidRDefault="00CA304F" w:rsidP="008F2B12">
      <w:pPr>
        <w:pStyle w:val="2"/>
        <w:spacing w:before="0" w:after="120" w:line="360" w:lineRule="auto"/>
        <w:ind w:firstLine="709"/>
        <w:jc w:val="both"/>
        <w:rPr>
          <w:rFonts w:ascii="Times New Roman" w:eastAsia="Calibri" w:hAnsi="Times New Roman" w:cs="Times New Roman"/>
          <w:color w:val="auto"/>
          <w:sz w:val="28"/>
          <w:szCs w:val="28"/>
        </w:rPr>
      </w:pPr>
      <w:bookmarkStart w:id="3" w:name="_Toc144149131"/>
      <w:r w:rsidRPr="008F2B12">
        <w:rPr>
          <w:rFonts w:ascii="Times New Roman" w:eastAsia="Calibri" w:hAnsi="Times New Roman" w:cs="Times New Roman"/>
          <w:color w:val="auto"/>
          <w:sz w:val="28"/>
          <w:szCs w:val="28"/>
        </w:rPr>
        <w:t>1.2 Анализ деятельности Казанского ГАУ</w:t>
      </w:r>
      <w:bookmarkEnd w:id="3"/>
    </w:p>
    <w:p w:rsidR="00CA304F" w:rsidRPr="008F2B12" w:rsidRDefault="00CA304F" w:rsidP="008F2B12">
      <w:pPr>
        <w:spacing w:after="120" w:line="360" w:lineRule="auto"/>
        <w:ind w:firstLine="709"/>
        <w:jc w:val="both"/>
        <w:rPr>
          <w:rFonts w:ascii="Times New Roman" w:eastAsia="Times New Roman" w:hAnsi="Times New Roman" w:cs="Times New Roman"/>
          <w:color w:val="000000"/>
          <w:sz w:val="28"/>
          <w:szCs w:val="28"/>
          <w:lang w:eastAsia="ru-RU"/>
        </w:rPr>
      </w:pP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 xml:space="preserve">Основными задачами Университета являются: обеспечение подготовки высококвалифицированных кадров по основным направлениям общественно полезной деятельности в соответствии с потребностями общества и государства, удовлетворение потребностей личности в интеллектуальном, культурном и нравственном развитии, углублении и расширении образования, научно-педагогической квалификации; создание условий для непрерывного образования посредством реализации основных образовательных программ и различных дополнительных образовательных программ, предоставления возможности одновременного освоения нескольких образовательных программ, а также учета имеющихся образования, квалификации, опыта практической деятельности при получении образования; организация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w:t>
      </w:r>
      <w:r w:rsidRPr="008F2B12">
        <w:rPr>
          <w:rFonts w:ascii="Times New Roman" w:eastAsia="Calibri" w:hAnsi="Times New Roman" w:cs="Times New Roman"/>
          <w:sz w:val="28"/>
          <w:szCs w:val="28"/>
        </w:rPr>
        <w:lastRenderedPageBreak/>
        <w:t>формированию у обучающихся мотивации получения образования в течение всей жизни; интеграция образовательной и научной (научно-исследовательской) деятельности в высшем образовании с целью кадрового обеспечения научных исследований, повышения качества подготовки обучающихся по образовательным программам высшего образования, привлечения обучающихся к проведению научных исследований под руководством научных работников, использования новых знаний и достижений науки и техники в образовательной деятельности; развитие науки и техники посредством научных исследований  научно педагогических работников и обучающихся, использование полученных результатов в образовательном процессе и инновационной деятельности; воспитание обучающихся, направленное на развитие личности, создание условий для их самоопределения и социализации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воспитание у обучающихся чувства патриотизма, любви и уважения к народу, национальным традициям и духовному наследию России, бережного отношения к репутации Университета; формирование у обучающихся гражданской позиции, развитие ответственности, самостоятельности и творческой активности; подготовка, переподготовка и повышение квалификации специалистов, руководящих и научно-педагогических работников; сохранение и приумножение нравственных, культурных и научных ценностей общества; распространение знаний среди населения, повышение его образовательного и культурного уровня.</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 xml:space="preserve"> Если затрагивать историю Казанского государственного аграрного университета то, 22 мая 1922 года на основе объединения сельскохозяйственного факультета Политехнического института и лесного факультета Казанского университета был учреждён Казанский институт сельского хозяйства и лесоводства. За прошедшие годы структура института </w:t>
      </w:r>
      <w:r w:rsidRPr="008F2B12">
        <w:rPr>
          <w:rFonts w:ascii="Times New Roman" w:eastAsia="Calibri" w:hAnsi="Times New Roman" w:cs="Times New Roman"/>
          <w:sz w:val="28"/>
          <w:szCs w:val="28"/>
        </w:rPr>
        <w:lastRenderedPageBreak/>
        <w:t xml:space="preserve">неоднократно менялась. В разные периоды велась подготовка на зоотехническом факультете, плодоовощном, </w:t>
      </w:r>
      <w:proofErr w:type="spellStart"/>
      <w:r w:rsidRPr="008F2B12">
        <w:rPr>
          <w:rFonts w:ascii="Times New Roman" w:eastAsia="Calibri" w:hAnsi="Times New Roman" w:cs="Times New Roman"/>
          <w:sz w:val="28"/>
          <w:szCs w:val="28"/>
        </w:rPr>
        <w:t>агролесомелиоративном</w:t>
      </w:r>
      <w:proofErr w:type="spellEnd"/>
      <w:r w:rsidRPr="008F2B12">
        <w:rPr>
          <w:rFonts w:ascii="Times New Roman" w:eastAsia="Calibri" w:hAnsi="Times New Roman" w:cs="Times New Roman"/>
          <w:sz w:val="28"/>
          <w:szCs w:val="28"/>
        </w:rPr>
        <w:t>.</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color w:val="333333"/>
          <w:sz w:val="28"/>
          <w:szCs w:val="28"/>
          <w:shd w:val="clear" w:color="auto" w:fill="FFFFFF"/>
        </w:rPr>
        <w:t xml:space="preserve"> </w:t>
      </w:r>
      <w:r w:rsidRPr="008F2B12">
        <w:rPr>
          <w:rFonts w:ascii="Times New Roman" w:eastAsia="Calibri" w:hAnsi="Times New Roman" w:cs="Times New Roman"/>
          <w:sz w:val="28"/>
          <w:szCs w:val="28"/>
        </w:rPr>
        <w:t xml:space="preserve">В 1995 году Казанскому сельскохозяйственному институту как крупному учебно-научному центру в области подготовки специалистов для сельского хозяйства был присвоен статус академии. Дальнейшее стабильное и динамичное развитие академии, накопленный преподавательский и научный потенциал, позволяющий обеспечивать подготовку высококвалифицированных кадров для сельского хозяйства по широкому спектру специальностей, развитая научно-техническая база стали основанием для решения </w:t>
      </w:r>
      <w:proofErr w:type="spellStart"/>
      <w:r w:rsidRPr="008F2B12">
        <w:rPr>
          <w:rFonts w:ascii="Times New Roman" w:eastAsia="Calibri" w:hAnsi="Times New Roman" w:cs="Times New Roman"/>
          <w:sz w:val="28"/>
          <w:szCs w:val="28"/>
        </w:rPr>
        <w:t>Аккредитационной</w:t>
      </w:r>
      <w:proofErr w:type="spellEnd"/>
      <w:r w:rsidRPr="008F2B12">
        <w:rPr>
          <w:rFonts w:ascii="Times New Roman" w:eastAsia="Calibri" w:hAnsi="Times New Roman" w:cs="Times New Roman"/>
          <w:sz w:val="28"/>
          <w:szCs w:val="28"/>
        </w:rPr>
        <w:t xml:space="preserve"> Коллегии Федеральной службы по надзору в сфере образования и науки Министерства образования и науки Российской Федерации от 6 июля 2006 года (приказ от 27 июля 2006 г. №1868)  о присвоении академии статуса университета. Новое название – Казанский государственный аграрный университет — было присвоено приказом учредителя вуза — Министерства сельского хозяйства Российской Федерации (приказ от 16 августа 2006 г. № 238). </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 xml:space="preserve">В настоящее время Казанский государственный аграрный университет представляет собой крупный учебно-научный центр. В составе университета — Институт экономики, Институт механизации и технического сервиса и 2 факультета: агрономический и </w:t>
      </w:r>
      <w:proofErr w:type="gramStart"/>
      <w:r w:rsidRPr="008F2B12">
        <w:rPr>
          <w:rFonts w:ascii="Times New Roman" w:eastAsia="Calibri" w:hAnsi="Times New Roman" w:cs="Times New Roman"/>
          <w:sz w:val="28"/>
          <w:szCs w:val="28"/>
        </w:rPr>
        <w:t>лесного хозяйства</w:t>
      </w:r>
      <w:proofErr w:type="gramEnd"/>
      <w:r w:rsidRPr="008F2B12">
        <w:rPr>
          <w:rFonts w:ascii="Times New Roman" w:eastAsia="Calibri" w:hAnsi="Times New Roman" w:cs="Times New Roman"/>
          <w:sz w:val="28"/>
          <w:szCs w:val="28"/>
        </w:rPr>
        <w:t xml:space="preserve"> и экологии.</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sz w:val="28"/>
          <w:szCs w:val="28"/>
        </w:rPr>
      </w:pP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sz w:val="28"/>
          <w:szCs w:val="28"/>
        </w:rPr>
      </w:pP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sz w:val="28"/>
          <w:szCs w:val="28"/>
        </w:rPr>
      </w:pPr>
    </w:p>
    <w:p w:rsidR="004C7DD5" w:rsidRDefault="00CA304F" w:rsidP="004C7DD5">
      <w:pPr>
        <w:tabs>
          <w:tab w:val="left" w:pos="7596"/>
        </w:tabs>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noProof/>
          <w:sz w:val="28"/>
          <w:szCs w:val="28"/>
          <w:lang w:eastAsia="ru-RU"/>
        </w:rPr>
        <w:lastRenderedPageBreak/>
        <w:drawing>
          <wp:anchor distT="0" distB="0" distL="114300" distR="114300" simplePos="0" relativeHeight="251661312" behindDoc="0" locked="0" layoutInCell="1" allowOverlap="1" wp14:anchorId="26D33AA6" wp14:editId="107DBC43">
            <wp:simplePos x="1531620" y="716280"/>
            <wp:positionH relativeFrom="margin">
              <wp:align>center</wp:align>
            </wp:positionH>
            <wp:positionV relativeFrom="margin">
              <wp:align>top</wp:align>
            </wp:positionV>
            <wp:extent cx="5940425" cy="7332345"/>
            <wp:effectExtent l="0" t="0" r="3175"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структуры КГАУ.jpg"/>
                    <pic:cNvPicPr/>
                  </pic:nvPicPr>
                  <pic:blipFill>
                    <a:blip r:embed="rId8">
                      <a:extLst>
                        <a:ext uri="{28A0092B-C50C-407E-A947-70E740481C1C}">
                          <a14:useLocalDpi xmlns:a14="http://schemas.microsoft.com/office/drawing/2010/main" val="0"/>
                        </a:ext>
                      </a:extLst>
                    </a:blip>
                    <a:stretch>
                      <a:fillRect/>
                    </a:stretch>
                  </pic:blipFill>
                  <pic:spPr>
                    <a:xfrm>
                      <a:off x="0" y="0"/>
                      <a:ext cx="5940425" cy="7332345"/>
                    </a:xfrm>
                    <a:prstGeom prst="rect">
                      <a:avLst/>
                    </a:prstGeom>
                  </pic:spPr>
                </pic:pic>
              </a:graphicData>
            </a:graphic>
          </wp:anchor>
        </w:drawing>
      </w:r>
      <w:r w:rsidRPr="008F2B12">
        <w:rPr>
          <w:rFonts w:ascii="Times New Roman" w:eastAsia="Calibri" w:hAnsi="Times New Roman" w:cs="Times New Roman"/>
          <w:sz w:val="28"/>
          <w:szCs w:val="28"/>
        </w:rPr>
        <w:t>Рисунок 1. Структура управления Казанского государс</w:t>
      </w:r>
      <w:r w:rsidR="004C7DD5">
        <w:rPr>
          <w:rFonts w:ascii="Times New Roman" w:eastAsia="Calibri" w:hAnsi="Times New Roman" w:cs="Times New Roman"/>
          <w:sz w:val="28"/>
          <w:szCs w:val="28"/>
        </w:rPr>
        <w:t>твенного аграрного университета</w:t>
      </w:r>
    </w:p>
    <w:p w:rsidR="00CA304F" w:rsidRDefault="00CA304F" w:rsidP="004C7DD5">
      <w:pPr>
        <w:tabs>
          <w:tab w:val="left" w:pos="7596"/>
        </w:tabs>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Таблица 1. Анализ соподчиненности работников аппарата управления Казанского государственного аграрного университета</w:t>
      </w:r>
    </w:p>
    <w:p w:rsidR="004C7DD5" w:rsidRPr="008F2B12" w:rsidRDefault="004C7DD5" w:rsidP="004C7DD5">
      <w:pPr>
        <w:tabs>
          <w:tab w:val="left" w:pos="7596"/>
        </w:tabs>
        <w:spacing w:after="120" w:line="360" w:lineRule="auto"/>
        <w:ind w:firstLine="709"/>
        <w:jc w:val="both"/>
        <w:rPr>
          <w:rFonts w:ascii="Times New Roman" w:eastAsia="Calibri" w:hAnsi="Times New Roman" w:cs="Times New Roman"/>
          <w:sz w:val="28"/>
          <w:szCs w:val="28"/>
        </w:rPr>
      </w:pPr>
    </w:p>
    <w:tbl>
      <w:tblPr>
        <w:tblW w:w="96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1700"/>
        <w:gridCol w:w="1846"/>
        <w:gridCol w:w="1046"/>
        <w:gridCol w:w="2075"/>
      </w:tblGrid>
      <w:tr w:rsidR="00CA304F" w:rsidRPr="004C7DD5" w:rsidTr="000871E9">
        <w:trPr>
          <w:cantSplit/>
          <w:trHeight w:val="241"/>
        </w:trPr>
        <w:tc>
          <w:tcPr>
            <w:tcW w:w="2978" w:type="dxa"/>
            <w:vMerge w:val="restart"/>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lastRenderedPageBreak/>
              <w:t>Наименование должностей</w:t>
            </w:r>
          </w:p>
        </w:tc>
        <w:tc>
          <w:tcPr>
            <w:tcW w:w="4592" w:type="dxa"/>
            <w:gridSpan w:val="3"/>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Количество связей</w:t>
            </w:r>
          </w:p>
        </w:tc>
        <w:tc>
          <w:tcPr>
            <w:tcW w:w="2075" w:type="dxa"/>
            <w:vMerge w:val="restart"/>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Коэффициент линейности</w:t>
            </w:r>
          </w:p>
        </w:tc>
      </w:tr>
      <w:tr w:rsidR="00CA304F" w:rsidRPr="004C7DD5" w:rsidTr="000871E9">
        <w:trPr>
          <w:cantSplit/>
          <w:trHeight w:val="617"/>
        </w:trPr>
        <w:tc>
          <w:tcPr>
            <w:tcW w:w="2978" w:type="dxa"/>
            <w:vMerge/>
            <w:vAlign w:val="center"/>
          </w:tcPr>
          <w:p w:rsidR="00CA304F" w:rsidRPr="004C7DD5" w:rsidRDefault="00CA304F" w:rsidP="008F2B12">
            <w:pPr>
              <w:spacing w:after="120" w:line="360" w:lineRule="auto"/>
              <w:ind w:firstLine="709"/>
              <w:jc w:val="both"/>
              <w:rPr>
                <w:rFonts w:ascii="Times New Roman" w:eastAsia="Calibri" w:hAnsi="Times New Roman" w:cs="Times New Roman"/>
              </w:rPr>
            </w:pPr>
          </w:p>
        </w:tc>
        <w:tc>
          <w:tcPr>
            <w:tcW w:w="1700"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линейных</w:t>
            </w:r>
          </w:p>
        </w:tc>
        <w:tc>
          <w:tcPr>
            <w:tcW w:w="18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proofErr w:type="spellStart"/>
            <w:r w:rsidRPr="004C7DD5">
              <w:rPr>
                <w:rFonts w:ascii="Times New Roman" w:eastAsia="Calibri" w:hAnsi="Times New Roman" w:cs="Times New Roman"/>
              </w:rPr>
              <w:t>Функциональ-ных</w:t>
            </w:r>
            <w:proofErr w:type="spellEnd"/>
          </w:p>
        </w:tc>
        <w:tc>
          <w:tcPr>
            <w:tcW w:w="10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всего</w:t>
            </w:r>
          </w:p>
        </w:tc>
        <w:tc>
          <w:tcPr>
            <w:tcW w:w="2075" w:type="dxa"/>
            <w:vMerge/>
            <w:vAlign w:val="center"/>
          </w:tcPr>
          <w:p w:rsidR="00CA304F" w:rsidRPr="004C7DD5" w:rsidRDefault="00CA304F" w:rsidP="008F2B12">
            <w:pPr>
              <w:spacing w:after="120" w:line="360" w:lineRule="auto"/>
              <w:ind w:firstLine="709"/>
              <w:jc w:val="both"/>
              <w:rPr>
                <w:rFonts w:ascii="Times New Roman" w:eastAsia="Calibri" w:hAnsi="Times New Roman" w:cs="Times New Roman"/>
              </w:rPr>
            </w:pPr>
          </w:p>
        </w:tc>
      </w:tr>
      <w:tr w:rsidR="00CA304F" w:rsidRPr="004C7DD5" w:rsidTr="000871E9">
        <w:trPr>
          <w:trHeight w:val="320"/>
        </w:trPr>
        <w:tc>
          <w:tcPr>
            <w:tcW w:w="2978"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Ректор</w:t>
            </w:r>
          </w:p>
        </w:tc>
        <w:tc>
          <w:tcPr>
            <w:tcW w:w="1700"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9</w:t>
            </w:r>
          </w:p>
        </w:tc>
        <w:tc>
          <w:tcPr>
            <w:tcW w:w="18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w:t>
            </w:r>
          </w:p>
        </w:tc>
        <w:tc>
          <w:tcPr>
            <w:tcW w:w="10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9</w:t>
            </w:r>
          </w:p>
        </w:tc>
        <w:tc>
          <w:tcPr>
            <w:tcW w:w="2075"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w:t>
            </w:r>
          </w:p>
        </w:tc>
      </w:tr>
      <w:tr w:rsidR="00CA304F" w:rsidRPr="004C7DD5" w:rsidTr="000871E9">
        <w:tc>
          <w:tcPr>
            <w:tcW w:w="2978"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Проректор по учебно-воспитательной работе</w:t>
            </w:r>
          </w:p>
        </w:tc>
        <w:tc>
          <w:tcPr>
            <w:tcW w:w="1700"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13</w:t>
            </w:r>
          </w:p>
        </w:tc>
        <w:tc>
          <w:tcPr>
            <w:tcW w:w="18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4</w:t>
            </w:r>
          </w:p>
        </w:tc>
        <w:tc>
          <w:tcPr>
            <w:tcW w:w="10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17</w:t>
            </w:r>
          </w:p>
        </w:tc>
        <w:tc>
          <w:tcPr>
            <w:tcW w:w="2075"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0,76</w:t>
            </w:r>
          </w:p>
        </w:tc>
      </w:tr>
      <w:tr w:rsidR="00CA304F" w:rsidRPr="004C7DD5" w:rsidTr="000871E9">
        <w:tc>
          <w:tcPr>
            <w:tcW w:w="2978"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Проректор по научной работе и инновациям</w:t>
            </w:r>
          </w:p>
        </w:tc>
        <w:tc>
          <w:tcPr>
            <w:tcW w:w="1700"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12</w:t>
            </w:r>
          </w:p>
        </w:tc>
        <w:tc>
          <w:tcPr>
            <w:tcW w:w="18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4</w:t>
            </w:r>
          </w:p>
        </w:tc>
        <w:tc>
          <w:tcPr>
            <w:tcW w:w="10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16</w:t>
            </w:r>
          </w:p>
        </w:tc>
        <w:tc>
          <w:tcPr>
            <w:tcW w:w="2075"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0,75</w:t>
            </w:r>
          </w:p>
        </w:tc>
      </w:tr>
      <w:tr w:rsidR="00CA304F" w:rsidRPr="004C7DD5" w:rsidTr="000871E9">
        <w:tc>
          <w:tcPr>
            <w:tcW w:w="2978"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Проректор по инфраструктурному развитию и производственной деятельности</w:t>
            </w:r>
          </w:p>
        </w:tc>
        <w:tc>
          <w:tcPr>
            <w:tcW w:w="1700"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6</w:t>
            </w:r>
          </w:p>
        </w:tc>
        <w:tc>
          <w:tcPr>
            <w:tcW w:w="18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4</w:t>
            </w:r>
          </w:p>
        </w:tc>
        <w:tc>
          <w:tcPr>
            <w:tcW w:w="10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10</w:t>
            </w:r>
          </w:p>
        </w:tc>
        <w:tc>
          <w:tcPr>
            <w:tcW w:w="2075"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0,6</w:t>
            </w:r>
          </w:p>
        </w:tc>
      </w:tr>
      <w:tr w:rsidR="00CA304F" w:rsidRPr="004C7DD5" w:rsidTr="000871E9">
        <w:tc>
          <w:tcPr>
            <w:tcW w:w="2978"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Проректор по научной и международной деятельности</w:t>
            </w:r>
          </w:p>
        </w:tc>
        <w:tc>
          <w:tcPr>
            <w:tcW w:w="1700"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8</w:t>
            </w:r>
          </w:p>
        </w:tc>
        <w:tc>
          <w:tcPr>
            <w:tcW w:w="18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4</w:t>
            </w:r>
          </w:p>
        </w:tc>
        <w:tc>
          <w:tcPr>
            <w:tcW w:w="10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12</w:t>
            </w:r>
          </w:p>
        </w:tc>
        <w:tc>
          <w:tcPr>
            <w:tcW w:w="2075"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0,66</w:t>
            </w:r>
          </w:p>
        </w:tc>
      </w:tr>
      <w:tr w:rsidR="00CA304F" w:rsidRPr="004C7DD5" w:rsidTr="000871E9">
        <w:tc>
          <w:tcPr>
            <w:tcW w:w="2978"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Проректор по хозяйственно-экономической деятельности</w:t>
            </w:r>
          </w:p>
        </w:tc>
        <w:tc>
          <w:tcPr>
            <w:tcW w:w="1700"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9</w:t>
            </w:r>
          </w:p>
        </w:tc>
        <w:tc>
          <w:tcPr>
            <w:tcW w:w="18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4</w:t>
            </w:r>
          </w:p>
        </w:tc>
        <w:tc>
          <w:tcPr>
            <w:tcW w:w="10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13</w:t>
            </w:r>
          </w:p>
        </w:tc>
        <w:tc>
          <w:tcPr>
            <w:tcW w:w="2075"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0,69</w:t>
            </w:r>
          </w:p>
        </w:tc>
      </w:tr>
      <w:tr w:rsidR="00CA304F" w:rsidRPr="004C7DD5" w:rsidTr="000871E9">
        <w:tc>
          <w:tcPr>
            <w:tcW w:w="2978"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Директор института экономики</w:t>
            </w:r>
          </w:p>
        </w:tc>
        <w:tc>
          <w:tcPr>
            <w:tcW w:w="1700"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6</w:t>
            </w:r>
          </w:p>
        </w:tc>
        <w:tc>
          <w:tcPr>
            <w:tcW w:w="18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3</w:t>
            </w:r>
          </w:p>
        </w:tc>
        <w:tc>
          <w:tcPr>
            <w:tcW w:w="10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9</w:t>
            </w:r>
          </w:p>
        </w:tc>
        <w:tc>
          <w:tcPr>
            <w:tcW w:w="2075"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0,66</w:t>
            </w:r>
          </w:p>
        </w:tc>
      </w:tr>
      <w:tr w:rsidR="00CA304F" w:rsidRPr="004C7DD5" w:rsidTr="000871E9">
        <w:tc>
          <w:tcPr>
            <w:tcW w:w="2978"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Декан агрономического факультета</w:t>
            </w:r>
          </w:p>
        </w:tc>
        <w:tc>
          <w:tcPr>
            <w:tcW w:w="1700"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5</w:t>
            </w:r>
          </w:p>
        </w:tc>
        <w:tc>
          <w:tcPr>
            <w:tcW w:w="18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3</w:t>
            </w:r>
          </w:p>
        </w:tc>
        <w:tc>
          <w:tcPr>
            <w:tcW w:w="10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8</w:t>
            </w:r>
          </w:p>
        </w:tc>
        <w:tc>
          <w:tcPr>
            <w:tcW w:w="2075"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0,62</w:t>
            </w:r>
          </w:p>
        </w:tc>
      </w:tr>
      <w:tr w:rsidR="00CA304F" w:rsidRPr="004C7DD5" w:rsidTr="000871E9">
        <w:tc>
          <w:tcPr>
            <w:tcW w:w="2978"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Декан факультета лесного хозяйства</w:t>
            </w:r>
          </w:p>
        </w:tc>
        <w:tc>
          <w:tcPr>
            <w:tcW w:w="1700"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2</w:t>
            </w:r>
          </w:p>
        </w:tc>
        <w:tc>
          <w:tcPr>
            <w:tcW w:w="18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3</w:t>
            </w:r>
          </w:p>
        </w:tc>
        <w:tc>
          <w:tcPr>
            <w:tcW w:w="10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5</w:t>
            </w:r>
          </w:p>
        </w:tc>
        <w:tc>
          <w:tcPr>
            <w:tcW w:w="2075"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0,4</w:t>
            </w:r>
          </w:p>
        </w:tc>
      </w:tr>
      <w:tr w:rsidR="00CA304F" w:rsidRPr="004C7DD5" w:rsidTr="000871E9">
        <w:tc>
          <w:tcPr>
            <w:tcW w:w="2978"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Декан института механизации и технического сервиса</w:t>
            </w:r>
          </w:p>
        </w:tc>
        <w:tc>
          <w:tcPr>
            <w:tcW w:w="1700"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7</w:t>
            </w:r>
          </w:p>
        </w:tc>
        <w:tc>
          <w:tcPr>
            <w:tcW w:w="18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3</w:t>
            </w:r>
          </w:p>
        </w:tc>
        <w:tc>
          <w:tcPr>
            <w:tcW w:w="10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10</w:t>
            </w:r>
          </w:p>
        </w:tc>
        <w:tc>
          <w:tcPr>
            <w:tcW w:w="2075"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0,7</w:t>
            </w:r>
          </w:p>
        </w:tc>
      </w:tr>
      <w:tr w:rsidR="00CA304F" w:rsidRPr="004C7DD5" w:rsidTr="000871E9">
        <w:tc>
          <w:tcPr>
            <w:tcW w:w="2978"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Итого</w:t>
            </w:r>
          </w:p>
        </w:tc>
        <w:tc>
          <w:tcPr>
            <w:tcW w:w="1700"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77</w:t>
            </w:r>
          </w:p>
        </w:tc>
        <w:tc>
          <w:tcPr>
            <w:tcW w:w="18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32</w:t>
            </w:r>
          </w:p>
        </w:tc>
        <w:tc>
          <w:tcPr>
            <w:tcW w:w="1046"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109</w:t>
            </w:r>
          </w:p>
        </w:tc>
        <w:tc>
          <w:tcPr>
            <w:tcW w:w="2075" w:type="dxa"/>
          </w:tcPr>
          <w:p w:rsidR="00CA304F" w:rsidRPr="004C7DD5" w:rsidRDefault="00CA304F"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0,70</w:t>
            </w:r>
          </w:p>
        </w:tc>
      </w:tr>
    </w:tbl>
    <w:p w:rsidR="005A305E" w:rsidRPr="008F2B12" w:rsidRDefault="00CA304F" w:rsidP="004C7DD5">
      <w:pPr>
        <w:tabs>
          <w:tab w:val="left" w:pos="7596"/>
        </w:tabs>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lastRenderedPageBreak/>
        <w:t>На основание таблицы мы можем сделать вывод, что коэффициент линейности в норме, у каждого должностного лица есть ф</w:t>
      </w:r>
      <w:r w:rsidR="004C7DD5">
        <w:rPr>
          <w:rFonts w:ascii="Times New Roman" w:eastAsia="Calibri" w:hAnsi="Times New Roman" w:cs="Times New Roman"/>
          <w:sz w:val="28"/>
          <w:szCs w:val="28"/>
        </w:rPr>
        <w:t>ункциональная и линейная связь.</w:t>
      </w:r>
      <w:r w:rsidR="005A305E" w:rsidRPr="008F2B12">
        <w:rPr>
          <w:rFonts w:ascii="Times New Roman" w:eastAsia="Calibri" w:hAnsi="Times New Roman" w:cs="Times New Roman"/>
          <w:noProof/>
          <w:sz w:val="28"/>
          <w:szCs w:val="28"/>
          <w:lang w:eastAsia="ru-RU"/>
        </w:rPr>
        <w:drawing>
          <wp:anchor distT="0" distB="0" distL="114300" distR="114300" simplePos="0" relativeHeight="251659264" behindDoc="0" locked="0" layoutInCell="1" allowOverlap="1" wp14:anchorId="7BCC7327" wp14:editId="6D6AA044">
            <wp:simplePos x="0" y="0"/>
            <wp:positionH relativeFrom="margin">
              <wp:posOffset>-219075</wp:posOffset>
            </wp:positionH>
            <wp:positionV relativeFrom="margin">
              <wp:posOffset>-567690</wp:posOffset>
            </wp:positionV>
            <wp:extent cx="5940425" cy="6621780"/>
            <wp:effectExtent l="0" t="0" r="3175"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структуры КГАУ.jpg"/>
                    <pic:cNvPicPr/>
                  </pic:nvPicPr>
                  <pic:blipFill>
                    <a:blip r:embed="rId8">
                      <a:extLst>
                        <a:ext uri="{28A0092B-C50C-407E-A947-70E740481C1C}">
                          <a14:useLocalDpi xmlns:a14="http://schemas.microsoft.com/office/drawing/2010/main" val="0"/>
                        </a:ext>
                      </a:extLst>
                    </a:blip>
                    <a:stretch>
                      <a:fillRect/>
                    </a:stretch>
                  </pic:blipFill>
                  <pic:spPr>
                    <a:xfrm>
                      <a:off x="0" y="0"/>
                      <a:ext cx="5940425" cy="6621780"/>
                    </a:xfrm>
                    <a:prstGeom prst="rect">
                      <a:avLst/>
                    </a:prstGeom>
                  </pic:spPr>
                </pic:pic>
              </a:graphicData>
            </a:graphic>
            <wp14:sizeRelV relativeFrom="margin">
              <wp14:pctHeight>0</wp14:pctHeight>
            </wp14:sizeRelV>
          </wp:anchor>
        </w:drawing>
      </w:r>
    </w:p>
    <w:p w:rsidR="005A305E" w:rsidRPr="008F2B12" w:rsidRDefault="005A305E" w:rsidP="004C7DD5">
      <w:pPr>
        <w:tabs>
          <w:tab w:val="left" w:pos="7596"/>
        </w:tabs>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Рисунок 1. Структура управления Казанского государс</w:t>
      </w:r>
      <w:r w:rsidR="004C7DD5">
        <w:rPr>
          <w:rFonts w:ascii="Times New Roman" w:eastAsia="Calibri" w:hAnsi="Times New Roman" w:cs="Times New Roman"/>
          <w:sz w:val="28"/>
          <w:szCs w:val="28"/>
        </w:rPr>
        <w:t>твенного аграрного университета</w:t>
      </w:r>
    </w:p>
    <w:p w:rsidR="005A305E" w:rsidRPr="008F2B12" w:rsidRDefault="005A305E" w:rsidP="008F2B12">
      <w:pPr>
        <w:tabs>
          <w:tab w:val="left" w:pos="7596"/>
        </w:tabs>
        <w:spacing w:after="120" w:line="360" w:lineRule="auto"/>
        <w:ind w:firstLine="709"/>
        <w:jc w:val="both"/>
        <w:rPr>
          <w:rFonts w:ascii="Times New Roman" w:eastAsia="Calibri" w:hAnsi="Times New Roman" w:cs="Times New Roman"/>
          <w:sz w:val="28"/>
          <w:szCs w:val="28"/>
        </w:rPr>
      </w:pPr>
    </w:p>
    <w:p w:rsidR="005A305E" w:rsidRDefault="005A305E" w:rsidP="008F2B12">
      <w:pPr>
        <w:tabs>
          <w:tab w:val="left" w:pos="7596"/>
        </w:tabs>
        <w:spacing w:after="120" w:line="360" w:lineRule="auto"/>
        <w:ind w:firstLine="709"/>
        <w:jc w:val="both"/>
        <w:rPr>
          <w:rFonts w:ascii="Times New Roman" w:eastAsia="Calibri" w:hAnsi="Times New Roman" w:cs="Times New Roman"/>
          <w:sz w:val="28"/>
          <w:szCs w:val="28"/>
        </w:rPr>
      </w:pPr>
    </w:p>
    <w:p w:rsidR="004C7DD5" w:rsidRPr="008F2B12" w:rsidRDefault="004C7DD5" w:rsidP="008F2B12">
      <w:pPr>
        <w:tabs>
          <w:tab w:val="left" w:pos="7596"/>
        </w:tabs>
        <w:spacing w:after="120" w:line="360" w:lineRule="auto"/>
        <w:ind w:firstLine="709"/>
        <w:jc w:val="both"/>
        <w:rPr>
          <w:rFonts w:ascii="Times New Roman" w:eastAsia="Calibri" w:hAnsi="Times New Roman" w:cs="Times New Roman"/>
          <w:sz w:val="28"/>
          <w:szCs w:val="28"/>
        </w:rPr>
      </w:pPr>
    </w:p>
    <w:p w:rsidR="00D24D74" w:rsidRPr="008F2B12" w:rsidRDefault="00D24D74" w:rsidP="008F2B12">
      <w:pPr>
        <w:tabs>
          <w:tab w:val="left" w:pos="7596"/>
        </w:tabs>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lastRenderedPageBreak/>
        <w:t>Таблица 1. Анализ соподчиненности работников аппарата управления Казанского государственного аграрного университета</w:t>
      </w:r>
    </w:p>
    <w:tbl>
      <w:tblPr>
        <w:tblW w:w="96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1700"/>
        <w:gridCol w:w="1846"/>
        <w:gridCol w:w="1046"/>
        <w:gridCol w:w="2075"/>
      </w:tblGrid>
      <w:tr w:rsidR="00D24D74" w:rsidRPr="004C7DD5" w:rsidTr="00AE04CD">
        <w:trPr>
          <w:cantSplit/>
          <w:trHeight w:val="241"/>
        </w:trPr>
        <w:tc>
          <w:tcPr>
            <w:tcW w:w="2978" w:type="dxa"/>
            <w:vMerge w:val="restart"/>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Наименование должностей</w:t>
            </w:r>
          </w:p>
        </w:tc>
        <w:tc>
          <w:tcPr>
            <w:tcW w:w="4592" w:type="dxa"/>
            <w:gridSpan w:val="3"/>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Количество связей</w:t>
            </w:r>
          </w:p>
        </w:tc>
        <w:tc>
          <w:tcPr>
            <w:tcW w:w="2075" w:type="dxa"/>
            <w:vMerge w:val="restart"/>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Коэффициент линейности</w:t>
            </w:r>
          </w:p>
        </w:tc>
      </w:tr>
      <w:tr w:rsidR="00D24D74" w:rsidRPr="004C7DD5" w:rsidTr="00AE04CD">
        <w:trPr>
          <w:cantSplit/>
          <w:trHeight w:val="617"/>
        </w:trPr>
        <w:tc>
          <w:tcPr>
            <w:tcW w:w="2978" w:type="dxa"/>
            <w:vMerge/>
            <w:vAlign w:val="center"/>
          </w:tcPr>
          <w:p w:rsidR="00D24D74" w:rsidRPr="004C7DD5" w:rsidRDefault="00D24D74" w:rsidP="008F2B12">
            <w:pPr>
              <w:spacing w:after="120" w:line="360" w:lineRule="auto"/>
              <w:ind w:firstLine="709"/>
              <w:jc w:val="both"/>
              <w:rPr>
                <w:rFonts w:ascii="Times New Roman" w:eastAsia="Calibri" w:hAnsi="Times New Roman" w:cs="Times New Roman"/>
              </w:rPr>
            </w:pPr>
          </w:p>
        </w:tc>
        <w:tc>
          <w:tcPr>
            <w:tcW w:w="1700"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линейных</w:t>
            </w:r>
          </w:p>
        </w:tc>
        <w:tc>
          <w:tcPr>
            <w:tcW w:w="18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proofErr w:type="spellStart"/>
            <w:r w:rsidRPr="004C7DD5">
              <w:rPr>
                <w:rFonts w:ascii="Times New Roman" w:eastAsia="Calibri" w:hAnsi="Times New Roman" w:cs="Times New Roman"/>
              </w:rPr>
              <w:t>Функциональ-ных</w:t>
            </w:r>
            <w:proofErr w:type="spellEnd"/>
          </w:p>
        </w:tc>
        <w:tc>
          <w:tcPr>
            <w:tcW w:w="10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всего</w:t>
            </w:r>
          </w:p>
        </w:tc>
        <w:tc>
          <w:tcPr>
            <w:tcW w:w="2075" w:type="dxa"/>
            <w:vMerge/>
            <w:vAlign w:val="center"/>
          </w:tcPr>
          <w:p w:rsidR="00D24D74" w:rsidRPr="004C7DD5" w:rsidRDefault="00D24D74" w:rsidP="008F2B12">
            <w:pPr>
              <w:spacing w:after="120" w:line="360" w:lineRule="auto"/>
              <w:ind w:firstLine="709"/>
              <w:jc w:val="both"/>
              <w:rPr>
                <w:rFonts w:ascii="Times New Roman" w:eastAsia="Calibri" w:hAnsi="Times New Roman" w:cs="Times New Roman"/>
              </w:rPr>
            </w:pPr>
          </w:p>
        </w:tc>
      </w:tr>
      <w:tr w:rsidR="00D24D74" w:rsidRPr="004C7DD5" w:rsidTr="00AE04CD">
        <w:trPr>
          <w:trHeight w:val="320"/>
        </w:trPr>
        <w:tc>
          <w:tcPr>
            <w:tcW w:w="2978"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Ректор</w:t>
            </w:r>
          </w:p>
        </w:tc>
        <w:tc>
          <w:tcPr>
            <w:tcW w:w="1700"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9</w:t>
            </w:r>
          </w:p>
        </w:tc>
        <w:tc>
          <w:tcPr>
            <w:tcW w:w="18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w:t>
            </w:r>
          </w:p>
        </w:tc>
        <w:tc>
          <w:tcPr>
            <w:tcW w:w="10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9</w:t>
            </w:r>
          </w:p>
        </w:tc>
        <w:tc>
          <w:tcPr>
            <w:tcW w:w="2075"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w:t>
            </w:r>
          </w:p>
        </w:tc>
      </w:tr>
      <w:tr w:rsidR="00D24D74" w:rsidRPr="004C7DD5" w:rsidTr="00AE04CD">
        <w:tc>
          <w:tcPr>
            <w:tcW w:w="2978"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Проректор по учебно-воспитательной работе</w:t>
            </w:r>
          </w:p>
        </w:tc>
        <w:tc>
          <w:tcPr>
            <w:tcW w:w="1700"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13</w:t>
            </w:r>
          </w:p>
        </w:tc>
        <w:tc>
          <w:tcPr>
            <w:tcW w:w="18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4</w:t>
            </w:r>
          </w:p>
        </w:tc>
        <w:tc>
          <w:tcPr>
            <w:tcW w:w="10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17</w:t>
            </w:r>
          </w:p>
        </w:tc>
        <w:tc>
          <w:tcPr>
            <w:tcW w:w="2075"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0,76</w:t>
            </w:r>
          </w:p>
        </w:tc>
      </w:tr>
      <w:tr w:rsidR="00D24D74" w:rsidRPr="004C7DD5" w:rsidTr="00AE04CD">
        <w:tc>
          <w:tcPr>
            <w:tcW w:w="2978"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Проректор по научной работе и инновациям</w:t>
            </w:r>
          </w:p>
        </w:tc>
        <w:tc>
          <w:tcPr>
            <w:tcW w:w="1700"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12</w:t>
            </w:r>
          </w:p>
        </w:tc>
        <w:tc>
          <w:tcPr>
            <w:tcW w:w="18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4</w:t>
            </w:r>
          </w:p>
        </w:tc>
        <w:tc>
          <w:tcPr>
            <w:tcW w:w="10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16</w:t>
            </w:r>
          </w:p>
        </w:tc>
        <w:tc>
          <w:tcPr>
            <w:tcW w:w="2075"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0,75</w:t>
            </w:r>
          </w:p>
        </w:tc>
      </w:tr>
      <w:tr w:rsidR="00D24D74" w:rsidRPr="004C7DD5" w:rsidTr="00AE04CD">
        <w:tc>
          <w:tcPr>
            <w:tcW w:w="2978"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Проректор по инфраструктурному развитию и производственной деятельности</w:t>
            </w:r>
          </w:p>
        </w:tc>
        <w:tc>
          <w:tcPr>
            <w:tcW w:w="1700"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6</w:t>
            </w:r>
          </w:p>
        </w:tc>
        <w:tc>
          <w:tcPr>
            <w:tcW w:w="18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4</w:t>
            </w:r>
          </w:p>
        </w:tc>
        <w:tc>
          <w:tcPr>
            <w:tcW w:w="10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10</w:t>
            </w:r>
          </w:p>
        </w:tc>
        <w:tc>
          <w:tcPr>
            <w:tcW w:w="2075"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0,6</w:t>
            </w:r>
          </w:p>
        </w:tc>
      </w:tr>
      <w:tr w:rsidR="00D24D74" w:rsidRPr="004C7DD5" w:rsidTr="00AE04CD">
        <w:tc>
          <w:tcPr>
            <w:tcW w:w="2978"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Проректор по научной и международной деятельности</w:t>
            </w:r>
          </w:p>
        </w:tc>
        <w:tc>
          <w:tcPr>
            <w:tcW w:w="1700"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8</w:t>
            </w:r>
          </w:p>
        </w:tc>
        <w:tc>
          <w:tcPr>
            <w:tcW w:w="18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4</w:t>
            </w:r>
          </w:p>
        </w:tc>
        <w:tc>
          <w:tcPr>
            <w:tcW w:w="10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12</w:t>
            </w:r>
          </w:p>
        </w:tc>
        <w:tc>
          <w:tcPr>
            <w:tcW w:w="2075"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0,66</w:t>
            </w:r>
          </w:p>
        </w:tc>
      </w:tr>
      <w:tr w:rsidR="00D24D74" w:rsidRPr="004C7DD5" w:rsidTr="00AE04CD">
        <w:tc>
          <w:tcPr>
            <w:tcW w:w="2978"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Проректор по хозяйственно-экономической деятельности</w:t>
            </w:r>
          </w:p>
        </w:tc>
        <w:tc>
          <w:tcPr>
            <w:tcW w:w="1700"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9</w:t>
            </w:r>
          </w:p>
        </w:tc>
        <w:tc>
          <w:tcPr>
            <w:tcW w:w="18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4</w:t>
            </w:r>
          </w:p>
        </w:tc>
        <w:tc>
          <w:tcPr>
            <w:tcW w:w="10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13</w:t>
            </w:r>
          </w:p>
        </w:tc>
        <w:tc>
          <w:tcPr>
            <w:tcW w:w="2075"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0,69</w:t>
            </w:r>
          </w:p>
        </w:tc>
      </w:tr>
      <w:tr w:rsidR="00D24D74" w:rsidRPr="004C7DD5" w:rsidTr="00AE04CD">
        <w:tc>
          <w:tcPr>
            <w:tcW w:w="2978"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Директор института экономики</w:t>
            </w:r>
          </w:p>
        </w:tc>
        <w:tc>
          <w:tcPr>
            <w:tcW w:w="1700"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6</w:t>
            </w:r>
          </w:p>
        </w:tc>
        <w:tc>
          <w:tcPr>
            <w:tcW w:w="18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3</w:t>
            </w:r>
          </w:p>
        </w:tc>
        <w:tc>
          <w:tcPr>
            <w:tcW w:w="10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9</w:t>
            </w:r>
          </w:p>
        </w:tc>
        <w:tc>
          <w:tcPr>
            <w:tcW w:w="2075"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0,66</w:t>
            </w:r>
          </w:p>
        </w:tc>
      </w:tr>
      <w:tr w:rsidR="00D24D74" w:rsidRPr="004C7DD5" w:rsidTr="00AE04CD">
        <w:tc>
          <w:tcPr>
            <w:tcW w:w="2978"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Декан агрономического факультета</w:t>
            </w:r>
          </w:p>
        </w:tc>
        <w:tc>
          <w:tcPr>
            <w:tcW w:w="1700"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5</w:t>
            </w:r>
          </w:p>
        </w:tc>
        <w:tc>
          <w:tcPr>
            <w:tcW w:w="18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3</w:t>
            </w:r>
          </w:p>
        </w:tc>
        <w:tc>
          <w:tcPr>
            <w:tcW w:w="10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8</w:t>
            </w:r>
          </w:p>
        </w:tc>
        <w:tc>
          <w:tcPr>
            <w:tcW w:w="2075"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0,62</w:t>
            </w:r>
          </w:p>
        </w:tc>
      </w:tr>
      <w:tr w:rsidR="00D24D74" w:rsidRPr="004C7DD5" w:rsidTr="00AE04CD">
        <w:tc>
          <w:tcPr>
            <w:tcW w:w="2978"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Декан факультета лесного хозяйства</w:t>
            </w:r>
          </w:p>
        </w:tc>
        <w:tc>
          <w:tcPr>
            <w:tcW w:w="1700"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2</w:t>
            </w:r>
          </w:p>
        </w:tc>
        <w:tc>
          <w:tcPr>
            <w:tcW w:w="18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3</w:t>
            </w:r>
          </w:p>
        </w:tc>
        <w:tc>
          <w:tcPr>
            <w:tcW w:w="10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5</w:t>
            </w:r>
          </w:p>
        </w:tc>
        <w:tc>
          <w:tcPr>
            <w:tcW w:w="2075"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0,4</w:t>
            </w:r>
          </w:p>
        </w:tc>
      </w:tr>
      <w:tr w:rsidR="00D24D74" w:rsidRPr="004C7DD5" w:rsidTr="00AE04CD">
        <w:tc>
          <w:tcPr>
            <w:tcW w:w="2978"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Декан института механизации и технического сервиса</w:t>
            </w:r>
          </w:p>
        </w:tc>
        <w:tc>
          <w:tcPr>
            <w:tcW w:w="1700"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7</w:t>
            </w:r>
          </w:p>
        </w:tc>
        <w:tc>
          <w:tcPr>
            <w:tcW w:w="18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3</w:t>
            </w:r>
          </w:p>
        </w:tc>
        <w:tc>
          <w:tcPr>
            <w:tcW w:w="10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10</w:t>
            </w:r>
          </w:p>
        </w:tc>
        <w:tc>
          <w:tcPr>
            <w:tcW w:w="2075"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0,7</w:t>
            </w:r>
          </w:p>
        </w:tc>
      </w:tr>
      <w:tr w:rsidR="00D24D74" w:rsidRPr="004C7DD5" w:rsidTr="00AE04CD">
        <w:tc>
          <w:tcPr>
            <w:tcW w:w="2978"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lastRenderedPageBreak/>
              <w:t>Итого</w:t>
            </w:r>
          </w:p>
        </w:tc>
        <w:tc>
          <w:tcPr>
            <w:tcW w:w="1700"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77</w:t>
            </w:r>
          </w:p>
        </w:tc>
        <w:tc>
          <w:tcPr>
            <w:tcW w:w="18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32</w:t>
            </w:r>
          </w:p>
        </w:tc>
        <w:tc>
          <w:tcPr>
            <w:tcW w:w="1046"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109</w:t>
            </w:r>
          </w:p>
        </w:tc>
        <w:tc>
          <w:tcPr>
            <w:tcW w:w="2075" w:type="dxa"/>
          </w:tcPr>
          <w:p w:rsidR="00D24D74" w:rsidRPr="004C7DD5" w:rsidRDefault="00D24D74" w:rsidP="008F2B12">
            <w:pPr>
              <w:tabs>
                <w:tab w:val="num" w:pos="0"/>
              </w:tabs>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0,70</w:t>
            </w:r>
          </w:p>
        </w:tc>
      </w:tr>
    </w:tbl>
    <w:p w:rsidR="00843BFE" w:rsidRPr="008F2B12" w:rsidRDefault="00D24D74" w:rsidP="008F2B12">
      <w:pPr>
        <w:tabs>
          <w:tab w:val="left" w:pos="7596"/>
        </w:tabs>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 xml:space="preserve">На основание таблицы мы можем сделать вывод, что коэффициент линейности в норме, у каждого должностного лица есть </w:t>
      </w:r>
      <w:r w:rsidR="00CA304F" w:rsidRPr="008F2B12">
        <w:rPr>
          <w:rFonts w:ascii="Times New Roman" w:eastAsia="Calibri" w:hAnsi="Times New Roman" w:cs="Times New Roman"/>
          <w:sz w:val="28"/>
          <w:szCs w:val="28"/>
        </w:rPr>
        <w:t>функциональная и линейная связь.</w:t>
      </w:r>
    </w:p>
    <w:p w:rsidR="00843BFE" w:rsidRPr="008F2B12" w:rsidRDefault="00843BFE" w:rsidP="004C7DD5">
      <w:pPr>
        <w:tabs>
          <w:tab w:val="left" w:pos="7596"/>
        </w:tabs>
        <w:spacing w:after="120" w:line="360" w:lineRule="auto"/>
        <w:jc w:val="both"/>
        <w:rPr>
          <w:rFonts w:ascii="Times New Roman" w:eastAsia="Calibri" w:hAnsi="Times New Roman" w:cs="Times New Roman"/>
          <w:sz w:val="28"/>
          <w:szCs w:val="28"/>
        </w:rPr>
      </w:pPr>
    </w:p>
    <w:p w:rsidR="005A305E" w:rsidRPr="004C7DD5" w:rsidRDefault="00CA304F" w:rsidP="004C7DD5">
      <w:pPr>
        <w:pStyle w:val="2"/>
        <w:spacing w:before="0" w:after="120" w:line="360" w:lineRule="auto"/>
        <w:ind w:firstLine="709"/>
        <w:jc w:val="both"/>
        <w:rPr>
          <w:rFonts w:ascii="Times New Roman" w:eastAsia="Calibri" w:hAnsi="Times New Roman" w:cs="Times New Roman"/>
          <w:color w:val="auto"/>
          <w:kern w:val="2"/>
          <w:sz w:val="28"/>
          <w:szCs w:val="28"/>
          <w14:ligatures w14:val="standardContextual"/>
        </w:rPr>
      </w:pPr>
      <w:bookmarkStart w:id="4" w:name="_Toc144149132"/>
      <w:r w:rsidRPr="008F2B12">
        <w:rPr>
          <w:rFonts w:ascii="Times New Roman" w:eastAsia="Calibri" w:hAnsi="Times New Roman" w:cs="Times New Roman"/>
          <w:color w:val="auto"/>
          <w:kern w:val="2"/>
          <w:sz w:val="28"/>
          <w:szCs w:val="28"/>
          <w14:ligatures w14:val="standardContextual"/>
        </w:rPr>
        <w:t>1.3</w:t>
      </w:r>
      <w:r w:rsidR="005A305E" w:rsidRPr="008F2B12">
        <w:rPr>
          <w:rFonts w:ascii="Times New Roman" w:eastAsia="Calibri" w:hAnsi="Times New Roman" w:cs="Times New Roman"/>
          <w:color w:val="auto"/>
          <w:kern w:val="2"/>
          <w:sz w:val="28"/>
          <w:szCs w:val="28"/>
          <w14:ligatures w14:val="standardContextual"/>
        </w:rPr>
        <w:t>. История кафедры управления сельскохозяйственным производством</w:t>
      </w:r>
      <w:bookmarkEnd w:id="4"/>
    </w:p>
    <w:p w:rsidR="005A305E" w:rsidRPr="008F2B12" w:rsidRDefault="005A305E"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Кафедра «Управление сельскохозяйственным производством» была образована в 1972 году в связи с резким увеличением объема преподаваемых часов по предмету. Это впоследствии послужила основанием для открытия экономического факультета.</w:t>
      </w:r>
    </w:p>
    <w:p w:rsidR="005A305E" w:rsidRPr="008F2B12" w:rsidRDefault="005A305E"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Первым заведующим кафедрой (до 1983 года) был А.С. </w:t>
      </w:r>
      <w:proofErr w:type="spellStart"/>
      <w:r w:rsidRPr="008F2B12">
        <w:rPr>
          <w:rFonts w:ascii="Times New Roman" w:eastAsia="Calibri" w:hAnsi="Times New Roman" w:cs="Times New Roman"/>
          <w:kern w:val="2"/>
          <w:sz w:val="28"/>
          <w:szCs w:val="28"/>
          <w14:ligatures w14:val="standardContextual"/>
        </w:rPr>
        <w:t>Запускалов</w:t>
      </w:r>
      <w:proofErr w:type="spellEnd"/>
      <w:r w:rsidRPr="008F2B12">
        <w:rPr>
          <w:rFonts w:ascii="Times New Roman" w:eastAsia="Calibri" w:hAnsi="Times New Roman" w:cs="Times New Roman"/>
          <w:kern w:val="2"/>
          <w:sz w:val="28"/>
          <w:szCs w:val="28"/>
          <w14:ligatures w14:val="standardContextual"/>
        </w:rPr>
        <w:t xml:space="preserve"> – кандидат сельскохозяйственных наук, доцент. Затем проработал до 1996 года доктор экономических наук, профессор - М.Т. </w:t>
      </w:r>
      <w:proofErr w:type="spellStart"/>
      <w:r w:rsidRPr="008F2B12">
        <w:rPr>
          <w:rFonts w:ascii="Times New Roman" w:eastAsia="Calibri" w:hAnsi="Times New Roman" w:cs="Times New Roman"/>
          <w:kern w:val="2"/>
          <w:sz w:val="28"/>
          <w:szCs w:val="28"/>
          <w14:ligatures w14:val="standardContextual"/>
        </w:rPr>
        <w:t>Шабаев</w:t>
      </w:r>
      <w:proofErr w:type="spellEnd"/>
      <w:r w:rsidRPr="008F2B12">
        <w:rPr>
          <w:rFonts w:ascii="Times New Roman" w:eastAsia="Calibri" w:hAnsi="Times New Roman" w:cs="Times New Roman"/>
          <w:kern w:val="2"/>
          <w:sz w:val="28"/>
          <w:szCs w:val="28"/>
          <w14:ligatures w14:val="standardContextual"/>
        </w:rPr>
        <w:t xml:space="preserve">. С 1996 года заведующим кафедрой являлся доктор экономических наук, профессор </w:t>
      </w:r>
      <w:proofErr w:type="spellStart"/>
      <w:r w:rsidRPr="008F2B12">
        <w:rPr>
          <w:rFonts w:ascii="Times New Roman" w:eastAsia="Calibri" w:hAnsi="Times New Roman" w:cs="Times New Roman"/>
          <w:kern w:val="2"/>
          <w:sz w:val="28"/>
          <w:szCs w:val="28"/>
          <w14:ligatures w14:val="standardContextual"/>
        </w:rPr>
        <w:t>Файзрахманов</w:t>
      </w:r>
      <w:proofErr w:type="spellEnd"/>
      <w:r w:rsidRPr="008F2B12">
        <w:rPr>
          <w:rFonts w:ascii="Times New Roman" w:eastAsia="Calibri" w:hAnsi="Times New Roman" w:cs="Times New Roman"/>
          <w:kern w:val="2"/>
          <w:sz w:val="28"/>
          <w:szCs w:val="28"/>
          <w14:ligatures w14:val="standardContextual"/>
        </w:rPr>
        <w:t xml:space="preserve"> Д.И. Долгие годы несли обязанности заведующего кафедрой - кандидат экономических наук, профессор Н.Г. Хайруллин, кандидат экономических наук, доцент </w:t>
      </w:r>
      <w:proofErr w:type="spellStart"/>
      <w:r w:rsidRPr="008F2B12">
        <w:rPr>
          <w:rFonts w:ascii="Times New Roman" w:eastAsia="Calibri" w:hAnsi="Times New Roman" w:cs="Times New Roman"/>
          <w:kern w:val="2"/>
          <w:sz w:val="28"/>
          <w:szCs w:val="28"/>
          <w14:ligatures w14:val="standardContextual"/>
        </w:rPr>
        <w:t>Г.Р.Валиева</w:t>
      </w:r>
      <w:proofErr w:type="spellEnd"/>
      <w:r w:rsidRPr="008F2B12">
        <w:rPr>
          <w:rFonts w:ascii="Times New Roman" w:eastAsia="Calibri" w:hAnsi="Times New Roman" w:cs="Times New Roman"/>
          <w:kern w:val="2"/>
          <w:sz w:val="28"/>
          <w:szCs w:val="28"/>
          <w14:ligatures w14:val="standardContextual"/>
        </w:rPr>
        <w:t xml:space="preserve">, кандидат экономических наук, доцент Л.Н. Савушкина. В настоящее время временно исполняет обязанности зав. кафедрой кандидат филологических наук, доцент Казанского ГАУ Ч.М. </w:t>
      </w:r>
      <w:proofErr w:type="spellStart"/>
      <w:r w:rsidRPr="008F2B12">
        <w:rPr>
          <w:rFonts w:ascii="Times New Roman" w:eastAsia="Calibri" w:hAnsi="Times New Roman" w:cs="Times New Roman"/>
          <w:kern w:val="2"/>
          <w:sz w:val="28"/>
          <w:szCs w:val="28"/>
          <w14:ligatures w14:val="standardContextual"/>
        </w:rPr>
        <w:t>Куракова</w:t>
      </w:r>
      <w:proofErr w:type="spellEnd"/>
      <w:r w:rsidRPr="008F2B12">
        <w:rPr>
          <w:rFonts w:ascii="Times New Roman" w:eastAsia="Calibri" w:hAnsi="Times New Roman" w:cs="Times New Roman"/>
          <w:kern w:val="2"/>
          <w:sz w:val="28"/>
          <w:szCs w:val="28"/>
          <w14:ligatures w14:val="standardContextual"/>
        </w:rPr>
        <w:t>.</w:t>
      </w:r>
    </w:p>
    <w:p w:rsidR="005A305E" w:rsidRPr="008F2B12" w:rsidRDefault="005A305E"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Штатными преподавателями кафедры являются: </w:t>
      </w:r>
      <w:proofErr w:type="spellStart"/>
      <w:r w:rsidRPr="008F2B12">
        <w:rPr>
          <w:rFonts w:ascii="Times New Roman" w:eastAsia="Calibri" w:hAnsi="Times New Roman" w:cs="Times New Roman"/>
          <w:kern w:val="2"/>
          <w:sz w:val="28"/>
          <w:szCs w:val="28"/>
          <w14:ligatures w14:val="standardContextual"/>
        </w:rPr>
        <w:t>Куракова</w:t>
      </w:r>
      <w:proofErr w:type="spellEnd"/>
      <w:r w:rsidRPr="008F2B12">
        <w:rPr>
          <w:rFonts w:ascii="Times New Roman" w:eastAsia="Calibri" w:hAnsi="Times New Roman" w:cs="Times New Roman"/>
          <w:kern w:val="2"/>
          <w:sz w:val="28"/>
          <w:szCs w:val="28"/>
          <w14:ligatures w14:val="standardContextual"/>
        </w:rPr>
        <w:t xml:space="preserve"> Ч.М. - кандидат филологических наук, доцент; Валеева Г.А. - кандидат экономических наук, доцент; </w:t>
      </w:r>
      <w:proofErr w:type="spellStart"/>
      <w:r w:rsidRPr="008F2B12">
        <w:rPr>
          <w:rFonts w:ascii="Times New Roman" w:eastAsia="Calibri" w:hAnsi="Times New Roman" w:cs="Times New Roman"/>
          <w:kern w:val="2"/>
          <w:sz w:val="28"/>
          <w:szCs w:val="28"/>
          <w14:ligatures w14:val="standardContextual"/>
        </w:rPr>
        <w:t>Яхина</w:t>
      </w:r>
      <w:proofErr w:type="spellEnd"/>
      <w:r w:rsidRPr="008F2B12">
        <w:rPr>
          <w:rFonts w:ascii="Times New Roman" w:eastAsia="Calibri" w:hAnsi="Times New Roman" w:cs="Times New Roman"/>
          <w:kern w:val="2"/>
          <w:sz w:val="28"/>
          <w:szCs w:val="28"/>
          <w14:ligatures w14:val="standardContextual"/>
        </w:rPr>
        <w:t xml:space="preserve"> Л.Т. - кандидат экономических наук, доцент; Абдуллина Т.С. - кандидат философских наук, </w:t>
      </w:r>
      <w:proofErr w:type="gramStart"/>
      <w:r w:rsidRPr="008F2B12">
        <w:rPr>
          <w:rFonts w:ascii="Times New Roman" w:eastAsia="Calibri" w:hAnsi="Times New Roman" w:cs="Times New Roman"/>
          <w:kern w:val="2"/>
          <w:sz w:val="28"/>
          <w:szCs w:val="28"/>
          <w14:ligatures w14:val="standardContextual"/>
        </w:rPr>
        <w:t>доцент;   </w:t>
      </w:r>
      <w:proofErr w:type="gramEnd"/>
      <w:r w:rsidRPr="008F2B12">
        <w:rPr>
          <w:rFonts w:ascii="Times New Roman" w:eastAsia="Calibri" w:hAnsi="Times New Roman" w:cs="Times New Roman"/>
          <w:kern w:val="2"/>
          <w:sz w:val="28"/>
          <w:szCs w:val="28"/>
          <w14:ligatures w14:val="standardContextual"/>
        </w:rPr>
        <w:t xml:space="preserve">Сафиуллин Н.А. – ст. преподаватель; </w:t>
      </w:r>
      <w:proofErr w:type="spellStart"/>
      <w:r w:rsidRPr="008F2B12">
        <w:rPr>
          <w:rFonts w:ascii="Times New Roman" w:eastAsia="Calibri" w:hAnsi="Times New Roman" w:cs="Times New Roman"/>
          <w:kern w:val="2"/>
          <w:sz w:val="28"/>
          <w:szCs w:val="28"/>
          <w14:ligatures w14:val="standardContextual"/>
        </w:rPr>
        <w:t>Файзрахманова</w:t>
      </w:r>
      <w:proofErr w:type="spellEnd"/>
      <w:r w:rsidRPr="008F2B12">
        <w:rPr>
          <w:rFonts w:ascii="Times New Roman" w:eastAsia="Calibri" w:hAnsi="Times New Roman" w:cs="Times New Roman"/>
          <w:kern w:val="2"/>
          <w:sz w:val="28"/>
          <w:szCs w:val="28"/>
          <w14:ligatures w14:val="standardContextual"/>
        </w:rPr>
        <w:t xml:space="preserve"> К.И. - лаборант кафедры.</w:t>
      </w:r>
    </w:p>
    <w:p w:rsidR="005A305E" w:rsidRPr="008F2B12" w:rsidRDefault="005A305E"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В Институте экономики при кафедре управления сельскохозяйственным производством были открыты </w:t>
      </w:r>
      <w:proofErr w:type="spellStart"/>
      <w:r w:rsidRPr="008F2B12">
        <w:rPr>
          <w:rFonts w:ascii="Times New Roman" w:eastAsia="Calibri" w:hAnsi="Times New Roman" w:cs="Times New Roman"/>
          <w:kern w:val="2"/>
          <w:sz w:val="28"/>
          <w:szCs w:val="28"/>
          <w14:ligatures w14:val="standardContextual"/>
        </w:rPr>
        <w:t>бакалавриат</w:t>
      </w:r>
      <w:proofErr w:type="spellEnd"/>
      <w:r w:rsidRPr="008F2B12">
        <w:rPr>
          <w:rFonts w:ascii="Times New Roman" w:eastAsia="Calibri" w:hAnsi="Times New Roman" w:cs="Times New Roman"/>
          <w:kern w:val="2"/>
          <w:sz w:val="28"/>
          <w:szCs w:val="28"/>
          <w14:ligatures w14:val="standardContextual"/>
        </w:rPr>
        <w:t xml:space="preserve">, магистратура по направлению: </w:t>
      </w:r>
      <w:r w:rsidRPr="008F2B12">
        <w:rPr>
          <w:rFonts w:ascii="Times New Roman" w:eastAsia="Calibri" w:hAnsi="Times New Roman" w:cs="Times New Roman"/>
          <w:kern w:val="2"/>
          <w:sz w:val="28"/>
          <w:szCs w:val="28"/>
          <w14:ligatures w14:val="standardContextual"/>
        </w:rPr>
        <w:lastRenderedPageBreak/>
        <w:t>«Государственное и муниципальное управление», профиль «</w:t>
      </w:r>
      <w:proofErr w:type="spellStart"/>
      <w:r w:rsidRPr="008F2B12">
        <w:rPr>
          <w:rFonts w:ascii="Times New Roman" w:eastAsia="Calibri" w:hAnsi="Times New Roman" w:cs="Times New Roman"/>
          <w:kern w:val="2"/>
          <w:sz w:val="28"/>
          <w:szCs w:val="28"/>
          <w14:ligatures w14:val="standardContextual"/>
        </w:rPr>
        <w:t>Государаственная</w:t>
      </w:r>
      <w:proofErr w:type="spellEnd"/>
      <w:r w:rsidRPr="008F2B12">
        <w:rPr>
          <w:rFonts w:ascii="Times New Roman" w:eastAsia="Calibri" w:hAnsi="Times New Roman" w:cs="Times New Roman"/>
          <w:kern w:val="2"/>
          <w:sz w:val="28"/>
          <w:szCs w:val="28"/>
          <w14:ligatures w14:val="standardContextual"/>
        </w:rPr>
        <w:t xml:space="preserve"> и муниципальная служба».</w:t>
      </w:r>
    </w:p>
    <w:p w:rsidR="005A305E" w:rsidRPr="008F2B12" w:rsidRDefault="005A305E"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В настоящее время учебная нагрузка на кафедре составляет 7020 ч. Штатное расписание профессорско-преподавательского состава –7.8 </w:t>
      </w:r>
      <w:proofErr w:type="spellStart"/>
      <w:proofErr w:type="gramStart"/>
      <w:r w:rsidRPr="008F2B12">
        <w:rPr>
          <w:rFonts w:ascii="Times New Roman" w:eastAsia="Calibri" w:hAnsi="Times New Roman" w:cs="Times New Roman"/>
          <w:kern w:val="2"/>
          <w:sz w:val="28"/>
          <w:szCs w:val="28"/>
          <w14:ligatures w14:val="standardContextual"/>
        </w:rPr>
        <w:t>шт.ед</w:t>
      </w:r>
      <w:proofErr w:type="spellEnd"/>
      <w:proofErr w:type="gramEnd"/>
      <w:r w:rsidRPr="008F2B12">
        <w:rPr>
          <w:rFonts w:ascii="Times New Roman" w:eastAsia="Calibri" w:hAnsi="Times New Roman" w:cs="Times New Roman"/>
          <w:kern w:val="2"/>
          <w:sz w:val="28"/>
          <w:szCs w:val="28"/>
          <w14:ligatures w14:val="standardContextual"/>
        </w:rPr>
        <w:t xml:space="preserve"> из них один доктор экономических наук, профессор, 4 кандидата наук, доцентов, 1 старший преподаватель, 2 производственника.</w:t>
      </w:r>
    </w:p>
    <w:p w:rsidR="005A305E" w:rsidRPr="008F2B12" w:rsidRDefault="005A305E"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Преподаватели кафедры обучают студентов всех направлений университета. На кафедре преподаются следующие предметы: Основы государственного и муниципального управления, Государственная и муниципальная служба;  Принятие и исполнение государственных решений; Электронное правительство; Деловые отношения и </w:t>
      </w:r>
      <w:proofErr w:type="spellStart"/>
      <w:r w:rsidRPr="008F2B12">
        <w:rPr>
          <w:rFonts w:ascii="Times New Roman" w:eastAsia="Calibri" w:hAnsi="Times New Roman" w:cs="Times New Roman"/>
          <w:kern w:val="2"/>
          <w:sz w:val="28"/>
          <w:szCs w:val="28"/>
          <w14:ligatures w14:val="standardContextual"/>
        </w:rPr>
        <w:t>нетворкинг</w:t>
      </w:r>
      <w:proofErr w:type="spellEnd"/>
      <w:r w:rsidRPr="008F2B12">
        <w:rPr>
          <w:rFonts w:ascii="Times New Roman" w:eastAsia="Calibri" w:hAnsi="Times New Roman" w:cs="Times New Roman"/>
          <w:kern w:val="2"/>
          <w:sz w:val="28"/>
          <w:szCs w:val="28"/>
          <w14:ligatures w14:val="standardContextual"/>
        </w:rPr>
        <w:t xml:space="preserve">; Социальная ответственность государства; Контроль и надзор в системе государственного и муниципального управления; Связи с общественностью в органах власти; Теория управления, Менеджмент; Теория менеджмента; Менеджмент в АПК; </w:t>
      </w:r>
      <w:proofErr w:type="spellStart"/>
      <w:r w:rsidRPr="008F2B12">
        <w:rPr>
          <w:rFonts w:ascii="Times New Roman" w:eastAsia="Calibri" w:hAnsi="Times New Roman" w:cs="Times New Roman"/>
          <w:kern w:val="2"/>
          <w:sz w:val="28"/>
          <w:szCs w:val="28"/>
          <w14:ligatures w14:val="standardContextual"/>
        </w:rPr>
        <w:t>Самоменеджмент</w:t>
      </w:r>
      <w:proofErr w:type="spellEnd"/>
      <w:r w:rsidRPr="008F2B12">
        <w:rPr>
          <w:rFonts w:ascii="Times New Roman" w:eastAsia="Calibri" w:hAnsi="Times New Roman" w:cs="Times New Roman"/>
          <w:kern w:val="2"/>
          <w:sz w:val="28"/>
          <w:szCs w:val="28"/>
          <w14:ligatures w14:val="standardContextual"/>
        </w:rPr>
        <w:t>; Управление в АПК; Управление человеческими ресурсами; Основы  делопроизводства; Местное самоуправление; Основы маркетинга; Инновационные технологии в государственном управлении; Социология управления; Кадровые технология в государственном и муниципальном управлении; Управление проектами; Управление конфликтами в системе государственной и муниципальной службы; Управленческий консалтинг; Кадровый консалтинг в системе государственного и муниципального управления; Экономические аспекты управленческой деятельности; Антикризисное управление; Маркетинг; Менеджмент и маркетинг; Основы маркетинга; Коммуникации в государственном и муниципальном управлении; Государственное и муниципальное управление в социальной сфере; Лидерство в государственном и муниципальном управлении; Теория и механизмы государственного и муниципального управления. Все предметы обеспечены учебно-методическими разработками. Выпускаются учебные пособия.</w:t>
      </w:r>
    </w:p>
    <w:p w:rsidR="005A305E" w:rsidRPr="008F2B12" w:rsidRDefault="005A305E" w:rsidP="00314FEF">
      <w:pPr>
        <w:spacing w:after="120" w:line="360" w:lineRule="auto"/>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lastRenderedPageBreak/>
        <w:t>Профессорско-преподавательский состав принимает активное участие в разработке научных концепций и внедрению прогрессивных форм управления сельскохозяйственным производством. Принимают участие в разработке систем ведения сельского хозяйства.</w:t>
      </w:r>
    </w:p>
    <w:p w:rsidR="005A305E" w:rsidRPr="008F2B12" w:rsidRDefault="005A305E"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Кафедра «Управление сельскохозяйственным производством» является выпускающей кафедрой. Большое внимание уделяется организации научно-исследовательской работы студентов (НИРС). В кружке СНО занимаются 50 студентов, в последствии которые готовят и защищают выпускные квалификационные работы под руководством преподавателей </w:t>
      </w:r>
      <w:proofErr w:type="gramStart"/>
      <w:r w:rsidRPr="008F2B12">
        <w:rPr>
          <w:rFonts w:ascii="Times New Roman" w:eastAsia="Calibri" w:hAnsi="Times New Roman" w:cs="Times New Roman"/>
          <w:kern w:val="2"/>
          <w:sz w:val="28"/>
          <w:szCs w:val="28"/>
          <w14:ligatures w14:val="standardContextual"/>
        </w:rPr>
        <w:t>кафедры  «</w:t>
      </w:r>
      <w:proofErr w:type="gramEnd"/>
      <w:r w:rsidRPr="008F2B12">
        <w:rPr>
          <w:rFonts w:ascii="Times New Roman" w:eastAsia="Calibri" w:hAnsi="Times New Roman" w:cs="Times New Roman"/>
          <w:kern w:val="2"/>
          <w:sz w:val="28"/>
          <w:szCs w:val="28"/>
          <w14:ligatures w14:val="standardContextual"/>
        </w:rPr>
        <w:t>Управление сельскохозяйственным производством».</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 xml:space="preserve">В 1995 году Казанскому сельскохозяйственному институту как крупному учебно-научному центру в области подготовки специалистов для сельского хозяйства был присвоен статус академии. Дальнейшее стабильное и динамичное развитие академии, накопленный преподавательский и научный потенциал, позволяющий обеспечивать подготовку высококвалифицированных кадров для сельского хозяйства по широкому спектру специальностей, развитая научно-техническая база стали основанием для решения </w:t>
      </w:r>
      <w:proofErr w:type="spellStart"/>
      <w:r w:rsidRPr="008F2B12">
        <w:rPr>
          <w:rFonts w:ascii="Times New Roman" w:eastAsia="Calibri" w:hAnsi="Times New Roman" w:cs="Times New Roman"/>
          <w:sz w:val="28"/>
          <w:szCs w:val="28"/>
        </w:rPr>
        <w:t>Аккредитационной</w:t>
      </w:r>
      <w:proofErr w:type="spellEnd"/>
      <w:r w:rsidRPr="008F2B12">
        <w:rPr>
          <w:rFonts w:ascii="Times New Roman" w:eastAsia="Calibri" w:hAnsi="Times New Roman" w:cs="Times New Roman"/>
          <w:sz w:val="28"/>
          <w:szCs w:val="28"/>
        </w:rPr>
        <w:t xml:space="preserve"> Коллегии Федеральной службы по надзору в сфере образования и науки Министерства образования и науки Российской Федерации от 6 июля 2006 года (приказ от 27 июля 2006 г. №1868)  о присвоении академии статуса университета. Новое название – Казанский государственный аграрный университет — было присвоено приказом учредителя вуза — Министерства сельского хозяйства Российской Федерации (приказ от 16 августа 2006 г. № 238).</w:t>
      </w:r>
      <w:r w:rsidRPr="008F2B12">
        <w:rPr>
          <w:rFonts w:ascii="Times New Roman" w:hAnsi="Times New Roman" w:cs="Times New Roman"/>
          <w:sz w:val="28"/>
          <w:szCs w:val="28"/>
        </w:rPr>
        <w:t xml:space="preserve"> </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В настоящее время Казанский государственный аграрный университет представляет собой крупный учебно-научный центр. В составе университета — Институт экономики, Институт механизации и технического сервиса и 2 факультета: агрономический и лесного хозяйства, и экологии.</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За годы своего существования институт сменил ряд названий: </w:t>
      </w:r>
    </w:p>
    <w:p w:rsidR="00CA304F" w:rsidRPr="008F2B12" w:rsidRDefault="00CA304F" w:rsidP="008F2B12">
      <w:pPr>
        <w:numPr>
          <w:ilvl w:val="0"/>
          <w:numId w:val="4"/>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lastRenderedPageBreak/>
        <w:t xml:space="preserve">1922 год – Казанский институт сельского хозяйства и лесоводства; </w:t>
      </w:r>
    </w:p>
    <w:p w:rsidR="00CA304F" w:rsidRPr="008F2B12" w:rsidRDefault="00CA304F" w:rsidP="008F2B12">
      <w:pPr>
        <w:numPr>
          <w:ilvl w:val="0"/>
          <w:numId w:val="4"/>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1930 год – Казанский сельскохозяйственный институт – КСХИ; </w:t>
      </w:r>
    </w:p>
    <w:p w:rsidR="00CA304F" w:rsidRPr="008F2B12" w:rsidRDefault="00CA304F" w:rsidP="008F2B12">
      <w:pPr>
        <w:numPr>
          <w:ilvl w:val="0"/>
          <w:numId w:val="4"/>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1995 год – Федеральное государственное образовательное учреждение высшего профессионального образования «Казанская государственная сельскохозяйственная академия»; </w:t>
      </w:r>
    </w:p>
    <w:p w:rsidR="00CA304F" w:rsidRPr="008F2B12" w:rsidRDefault="00CA304F" w:rsidP="008F2B12">
      <w:pPr>
        <w:numPr>
          <w:ilvl w:val="0"/>
          <w:numId w:val="4"/>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2010 год- Казанский государственный аграрный университет. </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Первый ректор Казанского института сельского хозяйства и лесоводства - Николай Николаевич Парфентьев (19 (31) марта 1877г.- 22 января 1943 г.) Видный ученый математик, профессор Казанского университета, декан физико-математического факультета. Воспитанник 3-ей Казанской гимназии, выпускник Казанского университета, ученик профессора А.В. Васильева выделялся прогрессивными общественно-политическими и математическими взглядами. Находясь в 1908-1910 гг. в заграничной командировке, посещал лекции и семинары выдающихся математиков Германии и Франции Ф. Клейна, Д. Гильберта, Г. Шварца, Г. Рунге и др. По возвращении в Казань в 1911 г. защищает магистерскую диссертацию, читает и издает курсы лекций в университете, руководит студенческим физико-математическим кружком, вводит новые методы преподавания. В 1919 году участвует в организации рабфака. Входит в методический комитет сектора науки при Наркомпросе РСФСР по математике и механике, принимает активное участие в работе Наркомпроса и Главпрофобра по проблемам развития высшего профессионального образования. С 1922 по 1924 гг. являлся ректором нового вуза Казани-Института сельского хозяйства и лесоводства. В октябре 1922 года было утверждено первое Правление Института в составе: ректора - профессора Н.Н. Парфентьева, членов Правления - профессора Ф.В.Чирикова и профессора А.А. </w:t>
      </w:r>
      <w:proofErr w:type="spellStart"/>
      <w:r w:rsidRPr="008F2B12">
        <w:rPr>
          <w:rFonts w:ascii="Times New Roman" w:eastAsia="Calibri" w:hAnsi="Times New Roman" w:cs="Times New Roman"/>
          <w:kern w:val="2"/>
          <w:sz w:val="28"/>
          <w:szCs w:val="28"/>
          <w14:ligatures w14:val="standardContextual"/>
        </w:rPr>
        <w:t>Юницкого</w:t>
      </w:r>
      <w:proofErr w:type="spellEnd"/>
      <w:r w:rsidRPr="008F2B12">
        <w:rPr>
          <w:rFonts w:ascii="Times New Roman" w:eastAsia="Calibri" w:hAnsi="Times New Roman" w:cs="Times New Roman"/>
          <w:kern w:val="2"/>
          <w:sz w:val="28"/>
          <w:szCs w:val="28"/>
          <w14:ligatures w14:val="standardContextual"/>
        </w:rPr>
        <w:t xml:space="preserve">, студента А.А. </w:t>
      </w:r>
      <w:proofErr w:type="spellStart"/>
      <w:r w:rsidRPr="008F2B12">
        <w:rPr>
          <w:rFonts w:ascii="Times New Roman" w:eastAsia="Calibri" w:hAnsi="Times New Roman" w:cs="Times New Roman"/>
          <w:kern w:val="2"/>
          <w:sz w:val="28"/>
          <w:szCs w:val="28"/>
          <w14:ligatures w14:val="standardContextual"/>
        </w:rPr>
        <w:t>Блинова</w:t>
      </w:r>
      <w:proofErr w:type="spellEnd"/>
      <w:r w:rsidRPr="008F2B12">
        <w:rPr>
          <w:rFonts w:ascii="Times New Roman" w:eastAsia="Calibri" w:hAnsi="Times New Roman" w:cs="Times New Roman"/>
          <w:kern w:val="2"/>
          <w:sz w:val="28"/>
          <w:szCs w:val="28"/>
          <w14:ligatures w14:val="standardContextual"/>
        </w:rPr>
        <w:t xml:space="preserve"> и представителя.</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kern w:val="2"/>
          <w:sz w:val="28"/>
          <w:szCs w:val="28"/>
          <w14:ligatures w14:val="standardContextual"/>
        </w:rPr>
      </w:pP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Валиев Айрат </w:t>
      </w:r>
      <w:proofErr w:type="spellStart"/>
      <w:r w:rsidRPr="008F2B12">
        <w:rPr>
          <w:rFonts w:ascii="Times New Roman" w:eastAsia="Calibri" w:hAnsi="Times New Roman" w:cs="Times New Roman"/>
          <w:kern w:val="2"/>
          <w:sz w:val="28"/>
          <w:szCs w:val="28"/>
          <w14:ligatures w14:val="standardContextual"/>
        </w:rPr>
        <w:t>Расимович</w:t>
      </w:r>
      <w:proofErr w:type="spellEnd"/>
      <w:r w:rsidRPr="008F2B12">
        <w:rPr>
          <w:rFonts w:ascii="Times New Roman" w:eastAsia="Calibri" w:hAnsi="Times New Roman" w:cs="Times New Roman"/>
          <w:kern w:val="2"/>
          <w:sz w:val="28"/>
          <w:szCs w:val="28"/>
          <w14:ligatures w14:val="standardContextual"/>
        </w:rPr>
        <w:t xml:space="preserve"> - ректор ФГБОУ ВО Казанский ГАУ, доктор технических наук, доцент.</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lastRenderedPageBreak/>
        <w:t xml:space="preserve">Родился 25 мая 1978 года в деревне </w:t>
      </w:r>
      <w:proofErr w:type="spellStart"/>
      <w:r w:rsidRPr="008F2B12">
        <w:rPr>
          <w:rFonts w:ascii="Times New Roman" w:eastAsia="Calibri" w:hAnsi="Times New Roman" w:cs="Times New Roman"/>
          <w:kern w:val="2"/>
          <w:sz w:val="28"/>
          <w:szCs w:val="28"/>
          <w14:ligatures w14:val="standardContextual"/>
        </w:rPr>
        <w:t>Куюк</w:t>
      </w:r>
      <w:proofErr w:type="spellEnd"/>
      <w:r w:rsidRPr="008F2B12">
        <w:rPr>
          <w:rFonts w:ascii="Times New Roman" w:eastAsia="Calibri" w:hAnsi="Times New Roman" w:cs="Times New Roman"/>
          <w:kern w:val="2"/>
          <w:sz w:val="28"/>
          <w:szCs w:val="28"/>
          <w14:ligatures w14:val="standardContextual"/>
        </w:rPr>
        <w:t xml:space="preserve"> Сабинского района Республики Татарстан. С 1984 г. по 1992 г. учился в </w:t>
      </w:r>
      <w:proofErr w:type="spellStart"/>
      <w:r w:rsidRPr="008F2B12">
        <w:rPr>
          <w:rFonts w:ascii="Times New Roman" w:eastAsia="Calibri" w:hAnsi="Times New Roman" w:cs="Times New Roman"/>
          <w:kern w:val="2"/>
          <w:sz w:val="28"/>
          <w:szCs w:val="28"/>
          <w14:ligatures w14:val="standardContextual"/>
        </w:rPr>
        <w:t>Тимершикской</w:t>
      </w:r>
      <w:proofErr w:type="spellEnd"/>
      <w:r w:rsidRPr="008F2B12">
        <w:rPr>
          <w:rFonts w:ascii="Times New Roman" w:eastAsia="Calibri" w:hAnsi="Times New Roman" w:cs="Times New Roman"/>
          <w:kern w:val="2"/>
          <w:sz w:val="28"/>
          <w:szCs w:val="28"/>
          <w14:ligatures w14:val="standardContextual"/>
        </w:rPr>
        <w:t xml:space="preserve"> средней школе Сабинского района Республики Татарстан. В 1996 году окончил Зеленодольский механический колледж по специальности техник-технолог по холодильно-компрессорным установкам.</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С 1996 года по 2001 год учился в Казанской государственной сельскохозяйственной академии по специальности механизация сельского хозяйства с присуждением квалификации инженер-механик. В 2005 году заочно закончил Казанскую государственную сельскохозяйственную академию по специальности экономика и управление аграрным производством с присуждением квалификации экономист.</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Вся его основная трудовая деятельность связана с Казанским государственным аграрным университетом.</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Свою трудовую деятельность Валиев А.Р. начал в 2001 году в должности инженера-математика в вычислительном центре, затем занимал должности старшего преподавателя, доцента кафедры </w:t>
      </w:r>
      <w:proofErr w:type="spellStart"/>
      <w:r w:rsidRPr="008F2B12">
        <w:rPr>
          <w:rFonts w:ascii="Times New Roman" w:eastAsia="Calibri" w:hAnsi="Times New Roman" w:cs="Times New Roman"/>
          <w:kern w:val="2"/>
          <w:sz w:val="28"/>
          <w:szCs w:val="28"/>
          <w14:ligatures w14:val="standardContextual"/>
        </w:rPr>
        <w:t>энергоресурссбережение</w:t>
      </w:r>
      <w:proofErr w:type="spellEnd"/>
      <w:r w:rsidRPr="008F2B12">
        <w:rPr>
          <w:rFonts w:ascii="Times New Roman" w:eastAsia="Calibri" w:hAnsi="Times New Roman" w:cs="Times New Roman"/>
          <w:kern w:val="2"/>
          <w:sz w:val="28"/>
          <w:szCs w:val="28"/>
          <w14:ligatures w14:val="standardContextual"/>
        </w:rPr>
        <w:t xml:space="preserve"> Казанского ГАУ. С сентября 2011 г. – доцент кафедры эксплуатация и ремонт машин Казанского ГАУ.</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В 2005 году защитил кандидатскую диссертацию. В 2009 году присвоено ученое звание доцента по кафедре организации и технологии обслуживания машин.</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С 2007 года по 2008 год он был руководителем центра корпоративно-кластерного обучения. С ноября 2008 года по июнь 2018 года занимал должность проректора по научной и международной деятельности.</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С июня 2018 года является ректором Казанского государственного аграрного университета.</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Валиев А.Р. плодотворно занимается научной работой и подготовкой научно-педагогических кадров. В 2018 году защитил докторскую диссертацию </w:t>
      </w:r>
      <w:r w:rsidRPr="008F2B12">
        <w:rPr>
          <w:rFonts w:ascii="Times New Roman" w:eastAsia="Calibri" w:hAnsi="Times New Roman" w:cs="Times New Roman"/>
          <w:kern w:val="2"/>
          <w:sz w:val="28"/>
          <w:szCs w:val="28"/>
          <w14:ligatures w14:val="standardContextual"/>
        </w:rPr>
        <w:lastRenderedPageBreak/>
        <w:t xml:space="preserve">на тему: «Повышение эффективности обработки почвы в условиях Среднего Поволжья путем совершенствования машин с ротационными рабочими органами». Опубликовано 197 научных и учебно-методических трудов, в том числе: 24 учебно-методических издания; 55 патентов на изобретения и полезные модели и 5 свидетельств на программы ЭВМ; 8 монографий; 7 публикации в изданиях, входящих в базы «Web </w:t>
      </w:r>
      <w:proofErr w:type="spellStart"/>
      <w:r w:rsidRPr="008F2B12">
        <w:rPr>
          <w:rFonts w:ascii="Times New Roman" w:eastAsia="Calibri" w:hAnsi="Times New Roman" w:cs="Times New Roman"/>
          <w:kern w:val="2"/>
          <w:sz w:val="28"/>
          <w:szCs w:val="28"/>
          <w14:ligatures w14:val="standardContextual"/>
        </w:rPr>
        <w:t>of</w:t>
      </w:r>
      <w:proofErr w:type="spellEnd"/>
      <w:r w:rsidRPr="008F2B12">
        <w:rPr>
          <w:rFonts w:ascii="Times New Roman" w:eastAsia="Calibri" w:hAnsi="Times New Roman" w:cs="Times New Roman"/>
          <w:kern w:val="2"/>
          <w:sz w:val="28"/>
          <w:szCs w:val="28"/>
          <w14:ligatures w14:val="standardContextual"/>
        </w:rPr>
        <w:t xml:space="preserve"> Science” и “</w:t>
      </w:r>
      <w:proofErr w:type="spellStart"/>
      <w:r w:rsidRPr="008F2B12">
        <w:rPr>
          <w:rFonts w:ascii="Times New Roman" w:eastAsia="Calibri" w:hAnsi="Times New Roman" w:cs="Times New Roman"/>
          <w:kern w:val="2"/>
          <w:sz w:val="28"/>
          <w:szCs w:val="28"/>
          <w14:ligatures w14:val="standardContextual"/>
        </w:rPr>
        <w:t>Scopus</w:t>
      </w:r>
      <w:proofErr w:type="spellEnd"/>
      <w:r w:rsidRPr="008F2B12">
        <w:rPr>
          <w:rFonts w:ascii="Times New Roman" w:eastAsia="Calibri" w:hAnsi="Times New Roman" w:cs="Times New Roman"/>
          <w:kern w:val="2"/>
          <w:sz w:val="28"/>
          <w:szCs w:val="28"/>
          <w14:ligatures w14:val="standardContextual"/>
        </w:rPr>
        <w:t xml:space="preserve">”; 15 научных статей в </w:t>
      </w:r>
      <w:proofErr w:type="spellStart"/>
      <w:r w:rsidRPr="008F2B12">
        <w:rPr>
          <w:rFonts w:ascii="Times New Roman" w:eastAsia="Calibri" w:hAnsi="Times New Roman" w:cs="Times New Roman"/>
          <w:kern w:val="2"/>
          <w:sz w:val="28"/>
          <w:szCs w:val="28"/>
          <w14:ligatures w14:val="standardContextual"/>
        </w:rPr>
        <w:t>зарубеңных</w:t>
      </w:r>
      <w:proofErr w:type="spellEnd"/>
      <w:r w:rsidRPr="008F2B12">
        <w:rPr>
          <w:rFonts w:ascii="Times New Roman" w:eastAsia="Calibri" w:hAnsi="Times New Roman" w:cs="Times New Roman"/>
          <w:kern w:val="2"/>
          <w:sz w:val="28"/>
          <w:szCs w:val="28"/>
          <w14:ligatures w14:val="standardContextual"/>
        </w:rPr>
        <w:t xml:space="preserve"> изданиях; 44 научных статьи в изданиях, рекомендованных ВАК РФ. Валиев А.Р.. проходил стажировку в ведущих вузах России и на сельскохозяйственных предприятиях, в том числе за рубежом.</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Валиев А.Р.</w:t>
      </w:r>
      <w:proofErr w:type="gramStart"/>
      <w:r w:rsidRPr="008F2B12">
        <w:rPr>
          <w:rFonts w:ascii="Times New Roman" w:eastAsia="Calibri" w:hAnsi="Times New Roman" w:cs="Times New Roman"/>
          <w:kern w:val="2"/>
          <w:sz w:val="28"/>
          <w:szCs w:val="28"/>
          <w14:ligatures w14:val="standardContextual"/>
        </w:rPr>
        <w:t>.</w:t>
      </w:r>
      <w:proofErr w:type="gramEnd"/>
      <w:r w:rsidRPr="008F2B12">
        <w:rPr>
          <w:rFonts w:ascii="Times New Roman" w:eastAsia="Calibri" w:hAnsi="Times New Roman" w:cs="Times New Roman"/>
          <w:kern w:val="2"/>
          <w:sz w:val="28"/>
          <w:szCs w:val="28"/>
          <w14:ligatures w14:val="standardContextual"/>
        </w:rPr>
        <w:t xml:space="preserve"> награжден Благодарностью Министерство сельского хозяйства Российской Федерации, Почетной грамотой Министерства сельского хозяйства Российской Федерации, Почетной грамотой Министерства образования и науки Республики Татарстан, присвоено звание Почетного работника агропромышленного комплекса России. </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В настоящее время Казанский государственный аграрный университет представляет собой крупный учебно-научный центр. В составе университета — Институт экономики, Институт механизации и технического сервиса и 2 факультета: агрономический и лесного хозяйства, и экологии. </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Успешно развиваются новые формы научно-технического сотрудничества с производством и бизнес-структурами АПК через создание современных лабораторий, опытно-производственных предприятий, совместных кафедр. Среди наших партнеров: </w:t>
      </w:r>
      <w:proofErr w:type="spellStart"/>
      <w:r w:rsidRPr="008F2B12">
        <w:rPr>
          <w:rFonts w:ascii="Times New Roman" w:eastAsia="Calibri" w:hAnsi="Times New Roman" w:cs="Times New Roman"/>
          <w:kern w:val="2"/>
          <w:sz w:val="28"/>
          <w:szCs w:val="28"/>
          <w14:ligatures w14:val="standardContextual"/>
        </w:rPr>
        <w:t>ЗАО"Агросила</w:t>
      </w:r>
      <w:proofErr w:type="spellEnd"/>
      <w:r w:rsidRPr="008F2B12">
        <w:rPr>
          <w:rFonts w:ascii="Times New Roman" w:eastAsia="Calibri" w:hAnsi="Times New Roman" w:cs="Times New Roman"/>
          <w:kern w:val="2"/>
          <w:sz w:val="28"/>
          <w:szCs w:val="28"/>
          <w14:ligatures w14:val="standardContextual"/>
        </w:rPr>
        <w:t xml:space="preserve"> групп", ОАО "Красный Восток Агро", ООО "МК </w:t>
      </w:r>
      <w:proofErr w:type="spellStart"/>
      <w:r w:rsidRPr="008F2B12">
        <w:rPr>
          <w:rFonts w:ascii="Times New Roman" w:eastAsia="Calibri" w:hAnsi="Times New Roman" w:cs="Times New Roman"/>
          <w:kern w:val="2"/>
          <w:sz w:val="28"/>
          <w:szCs w:val="28"/>
          <w14:ligatures w14:val="standardContextual"/>
        </w:rPr>
        <w:t>Тарос</w:t>
      </w:r>
      <w:proofErr w:type="spellEnd"/>
      <w:r w:rsidRPr="008F2B12">
        <w:rPr>
          <w:rFonts w:ascii="Times New Roman" w:eastAsia="Calibri" w:hAnsi="Times New Roman" w:cs="Times New Roman"/>
          <w:kern w:val="2"/>
          <w:sz w:val="28"/>
          <w:szCs w:val="28"/>
          <w14:ligatures w14:val="standardContextual"/>
        </w:rPr>
        <w:t>", ЗАО "</w:t>
      </w:r>
      <w:proofErr w:type="spellStart"/>
      <w:r w:rsidRPr="008F2B12">
        <w:rPr>
          <w:rFonts w:ascii="Times New Roman" w:eastAsia="Calibri" w:hAnsi="Times New Roman" w:cs="Times New Roman"/>
          <w:kern w:val="2"/>
          <w:sz w:val="28"/>
          <w:szCs w:val="28"/>
          <w14:ligatures w14:val="standardContextual"/>
        </w:rPr>
        <w:t>Проимнтел</w:t>
      </w:r>
      <w:proofErr w:type="spellEnd"/>
      <w:r w:rsidRPr="008F2B12">
        <w:rPr>
          <w:rFonts w:ascii="Times New Roman" w:eastAsia="Calibri" w:hAnsi="Times New Roman" w:cs="Times New Roman"/>
          <w:kern w:val="2"/>
          <w:sz w:val="28"/>
          <w:szCs w:val="28"/>
          <w14:ligatures w14:val="standardContextual"/>
        </w:rPr>
        <w:t xml:space="preserve"> АГРО", ООО "</w:t>
      </w:r>
      <w:proofErr w:type="spellStart"/>
      <w:r w:rsidRPr="008F2B12">
        <w:rPr>
          <w:rFonts w:ascii="Times New Roman" w:eastAsia="Calibri" w:hAnsi="Times New Roman" w:cs="Times New Roman"/>
          <w:kern w:val="2"/>
          <w:sz w:val="28"/>
          <w:szCs w:val="28"/>
          <w14:ligatures w14:val="standardContextual"/>
        </w:rPr>
        <w:t>Дмилк</w:t>
      </w:r>
      <w:proofErr w:type="spellEnd"/>
      <w:r w:rsidRPr="008F2B12">
        <w:rPr>
          <w:rFonts w:ascii="Times New Roman" w:eastAsia="Calibri" w:hAnsi="Times New Roman" w:cs="Times New Roman"/>
          <w:kern w:val="2"/>
          <w:sz w:val="28"/>
          <w:szCs w:val="28"/>
          <w14:ligatures w14:val="standardContextual"/>
        </w:rPr>
        <w:t>", ГУП Агрокомбинат "Майский", ООО "</w:t>
      </w:r>
      <w:proofErr w:type="spellStart"/>
      <w:r w:rsidRPr="008F2B12">
        <w:rPr>
          <w:rFonts w:ascii="Times New Roman" w:eastAsia="Calibri" w:hAnsi="Times New Roman" w:cs="Times New Roman"/>
          <w:kern w:val="2"/>
          <w:sz w:val="28"/>
          <w:szCs w:val="28"/>
          <w14:ligatures w14:val="standardContextual"/>
        </w:rPr>
        <w:t>Саба</w:t>
      </w:r>
      <w:proofErr w:type="spellEnd"/>
      <w:r w:rsidRPr="008F2B12">
        <w:rPr>
          <w:rFonts w:ascii="Times New Roman" w:eastAsia="Calibri" w:hAnsi="Times New Roman" w:cs="Times New Roman"/>
          <w:kern w:val="2"/>
          <w:sz w:val="28"/>
          <w:szCs w:val="28"/>
          <w14:ligatures w14:val="standardContextual"/>
        </w:rPr>
        <w:t>", Сабинский и Арский лесхозы, и многие другие.</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Особенно пристальное внимание в Казанском государственном аграрном университете уделяется разработке и внедрению высокоэффективных ресурсосберегающих технологий возделывания сельскохозяйственных культур. Имеются договора о научном сотрудничестве с ведущими вузами и </w:t>
      </w:r>
      <w:r w:rsidRPr="008F2B12">
        <w:rPr>
          <w:rFonts w:ascii="Times New Roman" w:eastAsia="Calibri" w:hAnsi="Times New Roman" w:cs="Times New Roman"/>
          <w:kern w:val="2"/>
          <w:sz w:val="28"/>
          <w:szCs w:val="28"/>
          <w14:ligatures w14:val="standardContextual"/>
        </w:rPr>
        <w:lastRenderedPageBreak/>
        <w:t xml:space="preserve">научными учреждениями региона. Созданы научно-производственные центры по инновациям в агропромышленном комплексе: по внедрению сберегающих технологий в АПК, информационно-консультационные, переподготовке и повышению квалификации специалистов АПК, аэрокосмических исследований сельскохозяйственных и лесных ресурсов. Активное и плодотворное сотрудничество ведется с РАН, АН РТ, Институтом экологии и природных систем АН РТ, РИВЦ при Министерстве сельского хозяйства и продовольствия РТ. </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Для проведения учебно-спортивных и оздоровительных мероприятий для студентов и сотрудников университета в учебном городке на Ферме-2 имеется спортивный корпус площадью 2263,6 м², который оборудован спортивным залом, борцовским залом и залами тяжелой атлетики, аэробики, стрелковым тиром, шахматным клубом, лыжной базой, стадионом и открытыми спортивными площадками. В конце декабря 2009 года состоялось открытие нового универсального спортивного комплекса «</w:t>
      </w:r>
      <w:proofErr w:type="spellStart"/>
      <w:r w:rsidRPr="008F2B12">
        <w:rPr>
          <w:rFonts w:ascii="Times New Roman" w:eastAsia="Calibri" w:hAnsi="Times New Roman" w:cs="Times New Roman"/>
          <w:kern w:val="2"/>
          <w:sz w:val="28"/>
          <w:szCs w:val="28"/>
          <w14:ligatures w14:val="standardContextual"/>
        </w:rPr>
        <w:t>Тулпар</w:t>
      </w:r>
      <w:proofErr w:type="spellEnd"/>
      <w:r w:rsidRPr="008F2B12">
        <w:rPr>
          <w:rFonts w:ascii="Times New Roman" w:eastAsia="Calibri" w:hAnsi="Times New Roman" w:cs="Times New Roman"/>
          <w:kern w:val="2"/>
          <w:sz w:val="28"/>
          <w:szCs w:val="28"/>
          <w14:ligatures w14:val="standardContextual"/>
        </w:rPr>
        <w:t xml:space="preserve">» Казанского ГАУ, современная материально-техническая база которого позволит обеспечить учебно-тренировочный процесс на самом высоком уровне. </w:t>
      </w:r>
    </w:p>
    <w:p w:rsidR="00CA304F" w:rsidRPr="008F2B12" w:rsidRDefault="00CA304F" w:rsidP="008F2B12">
      <w:pPr>
        <w:tabs>
          <w:tab w:val="left" w:pos="7596"/>
        </w:tabs>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История и авторитет старейшего аграрного вуза, профессорско-преподавательский коллектив, прекрасные учебные корпуса, инновационные технологии и научные достижения – основа дальнейшего развития Казанского государственного аграрного университета. </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p>
    <w:p w:rsidR="000871E9" w:rsidRPr="004C7DD5" w:rsidRDefault="00CA304F" w:rsidP="004C7DD5">
      <w:pPr>
        <w:pStyle w:val="2"/>
        <w:spacing w:before="0" w:after="120" w:line="360" w:lineRule="auto"/>
        <w:ind w:firstLine="709"/>
        <w:jc w:val="both"/>
        <w:rPr>
          <w:rFonts w:ascii="Times New Roman" w:eastAsia="Calibri" w:hAnsi="Times New Roman" w:cs="Times New Roman"/>
          <w:color w:val="auto"/>
          <w:kern w:val="2"/>
          <w:sz w:val="28"/>
          <w:szCs w:val="28"/>
          <w14:ligatures w14:val="standardContextual"/>
        </w:rPr>
      </w:pPr>
      <w:bookmarkStart w:id="5" w:name="_Toc144149133"/>
      <w:r w:rsidRPr="008F2B12">
        <w:rPr>
          <w:rFonts w:ascii="Times New Roman" w:eastAsia="Calibri" w:hAnsi="Times New Roman" w:cs="Times New Roman"/>
          <w:color w:val="auto"/>
          <w:kern w:val="2"/>
          <w:sz w:val="28"/>
          <w:szCs w:val="28"/>
          <w14:ligatures w14:val="standardContextual"/>
        </w:rPr>
        <w:t>1.4. Анализ учебного плана группы Б321-04, обучающейся по направлению «Государственное и муниципальное управление».</w:t>
      </w:r>
      <w:bookmarkEnd w:id="5"/>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Учебный план в вузе — это документ, где указано, какие дисциплины, в каком порядке и каком объёме будет изучать студент конкретной специальности.</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lastRenderedPageBreak/>
        <w:t>Также из плана можно узнать, сколько практик будет у учащихся, по каким предметам и в какие семестры их ждёт защита курсовых.</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Учебный план — это схема обучения студента, поэтому так полезно изучить его перед поступлением. </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В любом учебном плане есть 3 связанные между собой составляющие:</w:t>
      </w:r>
    </w:p>
    <w:p w:rsidR="00CA304F" w:rsidRPr="008F2B12" w:rsidRDefault="00CA304F" w:rsidP="008F2B12">
      <w:pPr>
        <w:numPr>
          <w:ilvl w:val="0"/>
          <w:numId w:val="5"/>
        </w:numPr>
        <w:spacing w:after="120" w:line="360" w:lineRule="auto"/>
        <w:ind w:left="0"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Содержание образовательной программы.</w:t>
      </w:r>
    </w:p>
    <w:p w:rsidR="00CA304F" w:rsidRPr="008F2B12" w:rsidRDefault="00CA304F" w:rsidP="008F2B12">
      <w:pPr>
        <w:numPr>
          <w:ilvl w:val="0"/>
          <w:numId w:val="5"/>
        </w:numPr>
        <w:spacing w:after="120" w:line="360" w:lineRule="auto"/>
        <w:ind w:left="0"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График обучения.</w:t>
      </w:r>
    </w:p>
    <w:p w:rsidR="00CA304F" w:rsidRPr="008F2B12" w:rsidRDefault="00CA304F" w:rsidP="008F2B12">
      <w:pPr>
        <w:numPr>
          <w:ilvl w:val="0"/>
          <w:numId w:val="5"/>
        </w:numPr>
        <w:spacing w:after="120" w:line="360" w:lineRule="auto"/>
        <w:ind w:left="0"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Количество часов.</w:t>
      </w:r>
    </w:p>
    <w:p w:rsidR="00CA304F" w:rsidRPr="008F2B12" w:rsidRDefault="00CA304F"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Содержание программы включает в себя перечень дисциплин и видов деятельности студента:</w:t>
      </w:r>
    </w:p>
    <w:p w:rsidR="00CA304F" w:rsidRPr="008F2B12" w:rsidRDefault="00CA304F" w:rsidP="008F2B12">
      <w:pPr>
        <w:numPr>
          <w:ilvl w:val="0"/>
          <w:numId w:val="6"/>
        </w:numPr>
        <w:shd w:val="clear" w:color="auto" w:fill="FFFFFF"/>
        <w:spacing w:after="120" w:line="360" w:lineRule="auto"/>
        <w:ind w:left="0" w:firstLine="709"/>
        <w:contextualSpacing/>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аудиторных занятий;</w:t>
      </w:r>
    </w:p>
    <w:p w:rsidR="00CA304F" w:rsidRPr="008F2B12" w:rsidRDefault="00CA304F" w:rsidP="008F2B12">
      <w:pPr>
        <w:numPr>
          <w:ilvl w:val="0"/>
          <w:numId w:val="6"/>
        </w:numPr>
        <w:shd w:val="clear" w:color="auto" w:fill="FFFFFF"/>
        <w:spacing w:after="120" w:line="360" w:lineRule="auto"/>
        <w:ind w:left="0" w:firstLine="709"/>
        <w:contextualSpacing/>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самостоятельной работы;</w:t>
      </w:r>
    </w:p>
    <w:p w:rsidR="00CA304F" w:rsidRPr="008F2B12" w:rsidRDefault="00CA304F" w:rsidP="008F2B12">
      <w:pPr>
        <w:numPr>
          <w:ilvl w:val="0"/>
          <w:numId w:val="6"/>
        </w:numPr>
        <w:shd w:val="clear" w:color="auto" w:fill="FFFFFF"/>
        <w:spacing w:after="120" w:line="360" w:lineRule="auto"/>
        <w:ind w:left="0" w:firstLine="709"/>
        <w:contextualSpacing/>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подготовки курсовых работ;</w:t>
      </w:r>
    </w:p>
    <w:p w:rsidR="00CA304F" w:rsidRPr="008F2B12" w:rsidRDefault="00CA304F" w:rsidP="008F2B12">
      <w:pPr>
        <w:numPr>
          <w:ilvl w:val="0"/>
          <w:numId w:val="6"/>
        </w:numPr>
        <w:shd w:val="clear" w:color="auto" w:fill="FFFFFF"/>
        <w:spacing w:after="120" w:line="360" w:lineRule="auto"/>
        <w:ind w:left="0" w:firstLine="709"/>
        <w:contextualSpacing/>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прохождения практики.</w:t>
      </w:r>
    </w:p>
    <w:p w:rsidR="00CA304F" w:rsidRPr="008F2B12" w:rsidRDefault="00CA304F"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График обучения определяет, когда студент будет заниматься этой деятельностью: в каком семестре изучать те или иные предметы, по каким из них готовить курсовую, когда проходить практику и т. п.</w:t>
      </w:r>
    </w:p>
    <w:p w:rsidR="00CA304F" w:rsidRPr="008F2B12" w:rsidRDefault="00CA304F"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xml:space="preserve">Количество часов указывается для того, чтобы можно было понять, сколько времени отведено на разные типы деятельности. Этот раздел наглядно показывает, какие предметы основные для специальности: их изучение займёт больше всего времени. </w:t>
      </w:r>
    </w:p>
    <w:p w:rsidR="00CA304F" w:rsidRPr="008F2B12" w:rsidRDefault="00CA304F" w:rsidP="008F2B12">
      <w:pPr>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xml:space="preserve">Рабочий учебный план составляют преподаватели выпускающей кафедры, а утверждают те, кто несёт ответственность за подготовку специалистов этого направления: заведующий, декан и ректор вуза. При составлении плана педагоги учитывают стандарты и рекомендации Минобразования. Если студент не может учиться по этому плану, для него оформляют индивидуальный график (для этого нужны уважительные причины, например, болезнь или трудоустройство по </w:t>
      </w:r>
      <w:r w:rsidRPr="008F2B12">
        <w:rPr>
          <w:rFonts w:ascii="Times New Roman" w:eastAsia="Times New Roman" w:hAnsi="Times New Roman" w:cs="Times New Roman"/>
          <w:color w:val="000000"/>
          <w:sz w:val="28"/>
          <w:szCs w:val="28"/>
          <w:lang w:eastAsia="ru-RU"/>
        </w:rPr>
        <w:lastRenderedPageBreak/>
        <w:t>профилю). Корректировка плана — нормальный процесс, т. к. требования работодателей к выпускникам меняются и некоторые дисциплины приходится заменять другими. Обычно планы меняют каждые 2-3 года, но всё зависит от специальности. Большинство государственных и частных учебных заведений выкладывают свои планы в открытый доступ: их можно найти на сайтах университетов или профильных кафедр. Чаще всего их размещают в разделах «Студенту», «Абитуриенту» или «Документы».</w:t>
      </w:r>
    </w:p>
    <w:p w:rsidR="00CA304F" w:rsidRPr="008F2B12" w:rsidRDefault="00CA304F"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xml:space="preserve">Бумажный экземпляр плана хранится на кафедре, в деканате и учебной части. </w:t>
      </w:r>
    </w:p>
    <w:p w:rsidR="00CA304F" w:rsidRPr="008F2B12" w:rsidRDefault="00CA304F"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Если у сайта неудобная навигация и поиск не дал результатов, советуем написать в приёмную комиссию: они вышлют учебный план на почту абитуриенту. Важно не стесняться обратиться с такой просьбой: анализ учебного плана вуза поможет выбрать, в каком университете специальность представлена лучше всего.</w:t>
      </w:r>
    </w:p>
    <w:p w:rsidR="00CA304F" w:rsidRPr="008F2B12" w:rsidRDefault="00CA304F"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Пригодится учебный план и студенту: зная его, можно понять, какие дисциплины, курсовые и практики ждут его на следующем курсе и заранее подготовиться. [3]</w:t>
      </w:r>
    </w:p>
    <w:p w:rsidR="00CA304F" w:rsidRPr="008F2B12" w:rsidRDefault="00CA304F"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При подготовке учебного плана пригодятся данные из следующих нормативных документов:</w:t>
      </w:r>
      <w:r w:rsidRPr="008F2B12">
        <w:rPr>
          <w:rFonts w:ascii="Times New Roman" w:eastAsia="Times New Roman" w:hAnsi="Times New Roman" w:cs="Times New Roman"/>
          <w:color w:val="000000"/>
          <w:sz w:val="28"/>
          <w:szCs w:val="28"/>
          <w:lang w:eastAsia="ru-RU"/>
        </w:rPr>
        <w:br/>
        <w:t xml:space="preserve">1. приказ </w:t>
      </w:r>
      <w:proofErr w:type="spellStart"/>
      <w:r w:rsidRPr="008F2B12">
        <w:rPr>
          <w:rFonts w:ascii="Times New Roman" w:eastAsia="Times New Roman" w:hAnsi="Times New Roman" w:cs="Times New Roman"/>
          <w:color w:val="000000"/>
          <w:sz w:val="28"/>
          <w:szCs w:val="28"/>
          <w:lang w:eastAsia="ru-RU"/>
        </w:rPr>
        <w:t>Минобрнауки</w:t>
      </w:r>
      <w:proofErr w:type="spellEnd"/>
      <w:r w:rsidRPr="008F2B12">
        <w:rPr>
          <w:rFonts w:ascii="Times New Roman" w:eastAsia="Times New Roman" w:hAnsi="Times New Roman" w:cs="Times New Roman"/>
          <w:color w:val="000000"/>
          <w:sz w:val="28"/>
          <w:szCs w:val="28"/>
          <w:lang w:eastAsia="ru-RU"/>
        </w:rPr>
        <w:t xml:space="preserve"> от 12.09.2013 г. </w:t>
      </w:r>
      <w:hyperlink r:id="rId9" w:history="1">
        <w:r w:rsidRPr="008F2B12">
          <w:rPr>
            <w:rFonts w:ascii="Times New Roman" w:eastAsia="Times New Roman" w:hAnsi="Times New Roman" w:cs="Times New Roman"/>
            <w:color w:val="0563C1"/>
            <w:sz w:val="28"/>
            <w:szCs w:val="28"/>
            <w:u w:val="single"/>
            <w:lang w:eastAsia="ru-RU"/>
          </w:rPr>
          <w:t>№ 1061</w:t>
        </w:r>
      </w:hyperlink>
      <w:r w:rsidRPr="008F2B12">
        <w:rPr>
          <w:rFonts w:ascii="Times New Roman" w:eastAsia="Times New Roman" w:hAnsi="Times New Roman" w:cs="Times New Roman"/>
          <w:color w:val="000000"/>
          <w:sz w:val="28"/>
          <w:szCs w:val="28"/>
          <w:lang w:eastAsia="ru-RU"/>
        </w:rPr>
        <w:t xml:space="preserve"> «Об утверждении перечней специальностей и направлений подготовки высшего образования» (с изменениями и дополнениями); </w:t>
      </w:r>
    </w:p>
    <w:p w:rsidR="00CA304F" w:rsidRPr="008F2B12" w:rsidRDefault="00CA304F" w:rsidP="008F2B12">
      <w:pPr>
        <w:numPr>
          <w:ilvl w:val="0"/>
          <w:numId w:val="3"/>
        </w:numPr>
        <w:shd w:val="clear" w:color="auto" w:fill="FFFFFF"/>
        <w:spacing w:after="120" w:line="360" w:lineRule="auto"/>
        <w:ind w:left="0" w:firstLine="709"/>
        <w:contextualSpacing/>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xml:space="preserve">приказ </w:t>
      </w:r>
      <w:proofErr w:type="spellStart"/>
      <w:r w:rsidRPr="008F2B12">
        <w:rPr>
          <w:rFonts w:ascii="Times New Roman" w:eastAsia="Times New Roman" w:hAnsi="Times New Roman" w:cs="Times New Roman"/>
          <w:color w:val="000000"/>
          <w:sz w:val="28"/>
          <w:szCs w:val="28"/>
          <w:lang w:eastAsia="ru-RU"/>
        </w:rPr>
        <w:t>Минобрнауки</w:t>
      </w:r>
      <w:proofErr w:type="spellEnd"/>
      <w:r w:rsidRPr="008F2B12">
        <w:rPr>
          <w:rFonts w:ascii="Times New Roman" w:eastAsia="Times New Roman" w:hAnsi="Times New Roman" w:cs="Times New Roman"/>
          <w:color w:val="000000"/>
          <w:sz w:val="28"/>
          <w:szCs w:val="28"/>
          <w:lang w:eastAsia="ru-RU"/>
        </w:rPr>
        <w:t xml:space="preserve"> от 05.04.2017 г. </w:t>
      </w:r>
      <w:hyperlink r:id="rId10" w:anchor="/document/71721568/paragraph/1/doclist/10493/showentries/0/highlight/%D0%BF%D1%80%D0%B8%D0%BA%D0%B0%D0%B7%20%D0%BC%D0%B8%D0%BD%D0%BE%D0%B1%D1%80%D0%BD%D0%B0%D1%83%D0%BA%D0%B8%20%D1%80%D0%BE%D1%81%D1%81%D0%B8%D0%B8%20%D0%BE%D1%82%2005-04-2017%20%E2%84%96%2" w:history="1">
        <w:r w:rsidRPr="008F2B12">
          <w:rPr>
            <w:rFonts w:ascii="Times New Roman" w:eastAsia="Times New Roman" w:hAnsi="Times New Roman" w:cs="Times New Roman"/>
            <w:color w:val="0563C1"/>
            <w:sz w:val="28"/>
            <w:szCs w:val="28"/>
            <w:u w:val="single"/>
            <w:lang w:eastAsia="ru-RU"/>
          </w:rPr>
          <w:t>№ 301</w:t>
        </w:r>
      </w:hyperlink>
      <w:r w:rsidRPr="008F2B12">
        <w:rPr>
          <w:rFonts w:ascii="Times New Roman" w:eastAsia="Times New Roman" w:hAnsi="Times New Roman" w:cs="Times New Roman"/>
          <w:color w:val="000000"/>
          <w:sz w:val="28"/>
          <w:szCs w:val="28"/>
          <w:lang w:eastAsia="ru-RU"/>
        </w:rPr>
        <w:t xml:space="preserve"> «Об утверждении Порядка организации и осуществления образовательной деятельности по образовательным программам высшего образования — программам </w:t>
      </w:r>
      <w:proofErr w:type="spellStart"/>
      <w:r w:rsidRPr="008F2B12">
        <w:rPr>
          <w:rFonts w:ascii="Times New Roman" w:eastAsia="Times New Roman" w:hAnsi="Times New Roman" w:cs="Times New Roman"/>
          <w:color w:val="000000"/>
          <w:sz w:val="28"/>
          <w:szCs w:val="28"/>
          <w:lang w:eastAsia="ru-RU"/>
        </w:rPr>
        <w:t>бакалавриата</w:t>
      </w:r>
      <w:proofErr w:type="spellEnd"/>
      <w:r w:rsidRPr="008F2B12">
        <w:rPr>
          <w:rFonts w:ascii="Times New Roman" w:eastAsia="Times New Roman" w:hAnsi="Times New Roman" w:cs="Times New Roman"/>
          <w:color w:val="000000"/>
          <w:sz w:val="28"/>
          <w:szCs w:val="28"/>
          <w:lang w:eastAsia="ru-RU"/>
        </w:rPr>
        <w:t xml:space="preserve">, программам </w:t>
      </w:r>
      <w:proofErr w:type="spellStart"/>
      <w:r w:rsidRPr="008F2B12">
        <w:rPr>
          <w:rFonts w:ascii="Times New Roman" w:eastAsia="Times New Roman" w:hAnsi="Times New Roman" w:cs="Times New Roman"/>
          <w:color w:val="000000"/>
          <w:sz w:val="28"/>
          <w:szCs w:val="28"/>
          <w:lang w:eastAsia="ru-RU"/>
        </w:rPr>
        <w:t>специалитета</w:t>
      </w:r>
      <w:proofErr w:type="spellEnd"/>
      <w:r w:rsidRPr="008F2B12">
        <w:rPr>
          <w:rFonts w:ascii="Times New Roman" w:eastAsia="Times New Roman" w:hAnsi="Times New Roman" w:cs="Times New Roman"/>
          <w:color w:val="000000"/>
          <w:sz w:val="28"/>
          <w:szCs w:val="28"/>
          <w:lang w:eastAsia="ru-RU"/>
        </w:rPr>
        <w:t xml:space="preserve">, программам магистратуры». </w:t>
      </w:r>
    </w:p>
    <w:p w:rsidR="00CA304F" w:rsidRPr="008F2B12" w:rsidRDefault="00CA304F"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xml:space="preserve">Далее на рисунке 1 показан учебный план на 4 года по направлению «Государственное и муниципальное управление». </w:t>
      </w:r>
    </w:p>
    <w:p w:rsidR="00CA304F" w:rsidRPr="008F2B12" w:rsidRDefault="00CA304F"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noProof/>
          <w:color w:val="000000"/>
          <w:sz w:val="28"/>
          <w:szCs w:val="28"/>
          <w:lang w:eastAsia="ru-RU"/>
          <w14:ligatures w14:val="standardContextual"/>
        </w:rPr>
        <w:lastRenderedPageBreak/>
        <w:drawing>
          <wp:inline distT="0" distB="0" distL="0" distR="0" wp14:anchorId="206DA645" wp14:editId="29905A44">
            <wp:extent cx="6025049" cy="5956300"/>
            <wp:effectExtent l="0" t="38100" r="0" b="6350"/>
            <wp:docPr id="9961916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91653" name="Рисунок 996191653"/>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045090" cy="5976112"/>
                    </a:xfrm>
                    <a:prstGeom prst="rect">
                      <a:avLst/>
                    </a:prstGeom>
                  </pic:spPr>
                </pic:pic>
              </a:graphicData>
            </a:graphic>
          </wp:inline>
        </w:drawing>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Рисунок 1 – календарный учебный график по направлению подготовки «Государственное и муниципальное управление»</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На рисунке 1 мы можем увидеть календарный учебный график за все учебные года в период с 1 по 4 курсы. На данном графике представлены дни теоретического обучения, учебной практики, нерабочие праздничные, производственной практики, каникул, экзаменов, а также дни подготовки к защите и защиты выпускной квалификационной работы. </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lastRenderedPageBreak/>
        <w:t xml:space="preserve">За период каждого года можно узнать даты нерабочих праздничных дней каждого месяца, представленные в таблице 1. </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Таблица 1 – нерабочие праздничные дни каждого месяца с 1 по 4 курсы. </w:t>
      </w:r>
    </w:p>
    <w:tbl>
      <w:tblPr>
        <w:tblStyle w:val="a3"/>
        <w:tblW w:w="0" w:type="auto"/>
        <w:tblLook w:val="04A0" w:firstRow="1" w:lastRow="0" w:firstColumn="1" w:lastColumn="0" w:noHBand="0" w:noVBand="1"/>
      </w:tblPr>
      <w:tblGrid>
        <w:gridCol w:w="1941"/>
        <w:gridCol w:w="1851"/>
        <w:gridCol w:w="1851"/>
        <w:gridCol w:w="1851"/>
        <w:gridCol w:w="1851"/>
      </w:tblGrid>
      <w:tr w:rsidR="00CA304F" w:rsidRPr="004C7DD5" w:rsidTr="000871E9">
        <w:trPr>
          <w:trHeight w:val="502"/>
        </w:trPr>
        <w:tc>
          <w:tcPr>
            <w:tcW w:w="1970" w:type="dxa"/>
            <w:vMerge w:val="restart"/>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Месяц</w:t>
            </w:r>
          </w:p>
          <w:p w:rsidR="00CA304F" w:rsidRPr="004C7DD5" w:rsidRDefault="00CA304F" w:rsidP="008F2B12">
            <w:pPr>
              <w:spacing w:after="120" w:line="360" w:lineRule="auto"/>
              <w:ind w:firstLine="709"/>
              <w:jc w:val="both"/>
              <w:rPr>
                <w:rFonts w:ascii="Times New Roman" w:eastAsia="Calibri" w:hAnsi="Times New Roman" w:cs="Times New Roman"/>
              </w:rPr>
            </w:pPr>
          </w:p>
        </w:tc>
        <w:tc>
          <w:tcPr>
            <w:tcW w:w="7884" w:type="dxa"/>
            <w:gridSpan w:val="4"/>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Нерабочие праздничные дни </w:t>
            </w:r>
          </w:p>
        </w:tc>
      </w:tr>
      <w:tr w:rsidR="00CA304F" w:rsidRPr="004C7DD5" w:rsidTr="000871E9">
        <w:trPr>
          <w:trHeight w:val="452"/>
        </w:trPr>
        <w:tc>
          <w:tcPr>
            <w:tcW w:w="1970" w:type="dxa"/>
            <w:vMerge/>
          </w:tcPr>
          <w:p w:rsidR="00CA304F" w:rsidRPr="004C7DD5" w:rsidRDefault="00CA304F" w:rsidP="008F2B12">
            <w:pPr>
              <w:spacing w:after="120" w:line="360" w:lineRule="auto"/>
              <w:ind w:firstLine="709"/>
              <w:jc w:val="both"/>
              <w:rPr>
                <w:rFonts w:ascii="Times New Roman" w:eastAsia="Calibri" w:hAnsi="Times New Roman" w:cs="Times New Roman"/>
              </w:rPr>
            </w:pP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1 курс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2 курс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3 курс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4 курс </w:t>
            </w:r>
          </w:p>
        </w:tc>
      </w:tr>
      <w:tr w:rsidR="00CA304F" w:rsidRPr="004C7DD5" w:rsidTr="000871E9">
        <w:tc>
          <w:tcPr>
            <w:tcW w:w="1970"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Сентябрь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Нет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Нет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Нет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Нет </w:t>
            </w:r>
          </w:p>
        </w:tc>
      </w:tr>
      <w:tr w:rsidR="00CA304F" w:rsidRPr="004C7DD5" w:rsidTr="000871E9">
        <w:tc>
          <w:tcPr>
            <w:tcW w:w="1970"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Октябрь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Нет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Нет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Нет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Нет </w:t>
            </w:r>
          </w:p>
        </w:tc>
      </w:tr>
      <w:tr w:rsidR="00CA304F" w:rsidRPr="004C7DD5" w:rsidTr="000871E9">
        <w:tc>
          <w:tcPr>
            <w:tcW w:w="1970"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Ноябрь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4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4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4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4 </w:t>
            </w:r>
          </w:p>
        </w:tc>
      </w:tr>
      <w:tr w:rsidR="00CA304F" w:rsidRPr="004C7DD5" w:rsidTr="000871E9">
        <w:tc>
          <w:tcPr>
            <w:tcW w:w="1970"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Декабрь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Нет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Нет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Нет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Нет</w:t>
            </w:r>
          </w:p>
        </w:tc>
      </w:tr>
      <w:tr w:rsidR="00CA304F" w:rsidRPr="004C7DD5" w:rsidTr="000871E9">
        <w:tc>
          <w:tcPr>
            <w:tcW w:w="1970"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Январь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со 2 по 7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со 2 по 7</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со 2 по 7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со 2 по 7 </w:t>
            </w:r>
          </w:p>
        </w:tc>
      </w:tr>
      <w:tr w:rsidR="00CA304F" w:rsidRPr="004C7DD5" w:rsidTr="000871E9">
        <w:tc>
          <w:tcPr>
            <w:tcW w:w="1970"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Февраль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23, 24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23, 24</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23, 24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23, 24 </w:t>
            </w:r>
          </w:p>
        </w:tc>
      </w:tr>
      <w:tr w:rsidR="00CA304F" w:rsidRPr="004C7DD5" w:rsidTr="000871E9">
        <w:tc>
          <w:tcPr>
            <w:tcW w:w="1970"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Март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8</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8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8</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8 </w:t>
            </w:r>
          </w:p>
        </w:tc>
      </w:tr>
      <w:tr w:rsidR="00CA304F" w:rsidRPr="004C7DD5" w:rsidTr="000871E9">
        <w:tc>
          <w:tcPr>
            <w:tcW w:w="1970"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Апрель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Нет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Нет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Нет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Нет </w:t>
            </w:r>
          </w:p>
        </w:tc>
      </w:tr>
      <w:tr w:rsidR="00CA304F" w:rsidRPr="004C7DD5" w:rsidTr="000871E9">
        <w:tc>
          <w:tcPr>
            <w:tcW w:w="1970"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Май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1, 8, 9</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1, 8, 9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1, 8, 9</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1, 8, 9</w:t>
            </w:r>
          </w:p>
        </w:tc>
      </w:tr>
      <w:tr w:rsidR="00CA304F" w:rsidRPr="004C7DD5" w:rsidTr="000871E9">
        <w:tc>
          <w:tcPr>
            <w:tcW w:w="1970"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Июнь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12</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12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12</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12</w:t>
            </w:r>
          </w:p>
        </w:tc>
      </w:tr>
    </w:tbl>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По данным из таблицы 1 можно определить все нерабочие и праздничные дни за все учебные года. </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Далее, в таблице 2 расписаны все дни каникул за весь процесс обучения в университете. </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Таблица 2 – дни каникул после каждого семестра с 1 по 4 курсы. </w:t>
      </w:r>
    </w:p>
    <w:tbl>
      <w:tblPr>
        <w:tblStyle w:val="a3"/>
        <w:tblW w:w="0" w:type="auto"/>
        <w:tblLook w:val="04A0" w:firstRow="1" w:lastRow="0" w:firstColumn="1" w:lastColumn="0" w:noHBand="0" w:noVBand="1"/>
      </w:tblPr>
      <w:tblGrid>
        <w:gridCol w:w="1943"/>
        <w:gridCol w:w="1858"/>
        <w:gridCol w:w="1843"/>
        <w:gridCol w:w="1843"/>
        <w:gridCol w:w="1858"/>
      </w:tblGrid>
      <w:tr w:rsidR="00CA304F" w:rsidRPr="004C7DD5" w:rsidTr="000871E9">
        <w:trPr>
          <w:trHeight w:val="519"/>
        </w:trPr>
        <w:tc>
          <w:tcPr>
            <w:tcW w:w="1970" w:type="dxa"/>
            <w:vMerge w:val="restart"/>
          </w:tcPr>
          <w:p w:rsidR="00CA304F" w:rsidRPr="004C7DD5" w:rsidRDefault="00CA304F" w:rsidP="008F2B12">
            <w:pPr>
              <w:spacing w:after="120" w:line="360" w:lineRule="auto"/>
              <w:ind w:firstLine="709"/>
              <w:jc w:val="both"/>
              <w:rPr>
                <w:rFonts w:ascii="Times New Roman" w:eastAsia="Calibri" w:hAnsi="Times New Roman" w:cs="Times New Roman"/>
              </w:rPr>
            </w:pPr>
            <w:bookmarkStart w:id="6" w:name="_Hlk139748815"/>
            <w:r w:rsidRPr="004C7DD5">
              <w:rPr>
                <w:rFonts w:ascii="Times New Roman" w:eastAsia="Calibri" w:hAnsi="Times New Roman" w:cs="Times New Roman"/>
              </w:rPr>
              <w:t>Семестры</w:t>
            </w:r>
          </w:p>
          <w:p w:rsidR="00CA304F" w:rsidRPr="004C7DD5" w:rsidRDefault="00CA304F" w:rsidP="008F2B12">
            <w:pPr>
              <w:spacing w:after="120" w:line="360" w:lineRule="auto"/>
              <w:ind w:firstLine="709"/>
              <w:jc w:val="both"/>
              <w:rPr>
                <w:rFonts w:ascii="Times New Roman" w:eastAsia="Calibri" w:hAnsi="Times New Roman" w:cs="Times New Roman"/>
              </w:rPr>
            </w:pPr>
          </w:p>
        </w:tc>
        <w:tc>
          <w:tcPr>
            <w:tcW w:w="7884" w:type="dxa"/>
            <w:gridSpan w:val="4"/>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Курсы </w:t>
            </w:r>
          </w:p>
        </w:tc>
      </w:tr>
      <w:tr w:rsidR="00CA304F" w:rsidRPr="004C7DD5" w:rsidTr="000871E9">
        <w:trPr>
          <w:trHeight w:val="435"/>
        </w:trPr>
        <w:tc>
          <w:tcPr>
            <w:tcW w:w="1970" w:type="dxa"/>
            <w:vMerge/>
          </w:tcPr>
          <w:p w:rsidR="00CA304F" w:rsidRPr="004C7DD5" w:rsidRDefault="00CA304F" w:rsidP="008F2B12">
            <w:pPr>
              <w:spacing w:after="120" w:line="360" w:lineRule="auto"/>
              <w:ind w:firstLine="709"/>
              <w:jc w:val="both"/>
              <w:rPr>
                <w:rFonts w:ascii="Times New Roman" w:eastAsia="Calibri" w:hAnsi="Times New Roman" w:cs="Times New Roman"/>
              </w:rPr>
            </w:pP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1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2</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3</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4</w:t>
            </w:r>
          </w:p>
        </w:tc>
      </w:tr>
      <w:tr w:rsidR="00CA304F" w:rsidRPr="004C7DD5" w:rsidTr="000871E9">
        <w:tc>
          <w:tcPr>
            <w:tcW w:w="1970"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13.01.-14.01.</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18.01-28.01.</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24.01-28.01</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20.01.-21.01.</w:t>
            </w:r>
          </w:p>
        </w:tc>
      </w:tr>
      <w:tr w:rsidR="00CA304F" w:rsidRPr="004C7DD5" w:rsidTr="000871E9">
        <w:tc>
          <w:tcPr>
            <w:tcW w:w="1970"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2</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29.06-31.08</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25.07-31.08.</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19.07-31.08.</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с 01.07. </w:t>
            </w:r>
          </w:p>
        </w:tc>
      </w:tr>
    </w:tbl>
    <w:bookmarkEnd w:id="6"/>
    <w:p w:rsidR="00CA304F" w:rsidRPr="004C7DD5" w:rsidRDefault="00CA304F" w:rsidP="008F2B12">
      <w:pPr>
        <w:spacing w:after="120" w:line="360" w:lineRule="auto"/>
        <w:ind w:firstLine="709"/>
        <w:jc w:val="both"/>
        <w:rPr>
          <w:rFonts w:ascii="Times New Roman" w:eastAsia="Calibri" w:hAnsi="Times New Roman" w:cs="Times New Roman"/>
          <w:kern w:val="2"/>
          <w14:ligatures w14:val="standardContextual"/>
        </w:rPr>
      </w:pPr>
      <w:r w:rsidRPr="004C7DD5">
        <w:rPr>
          <w:rFonts w:ascii="Times New Roman" w:eastAsia="Calibri" w:hAnsi="Times New Roman" w:cs="Times New Roman"/>
          <w:kern w:val="2"/>
          <w14:ligatures w14:val="standardContextual"/>
        </w:rPr>
        <w:t xml:space="preserve"> </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lastRenderedPageBreak/>
        <w:tab/>
        <w:t xml:space="preserve">Данные из таблицы 2 показывают все дни каникул. </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Не менее важно знать дни проведения экзаменов. Во-первых, они заставляют учащихся решать интеллектуальные задачи и проверять их знания, навыки и способности. Во-вторых, экзамены побуждают молодых людей улучшить свои знания по предмету и пересмотреть информацию, полученную за определённый период времени. Кроме того, студенты всегда знают, что они должны сдать экзамены в конце семестра и выучить новый материал, чтобы потом им не пришлось зубрить. Все дни представлены в таблице 3.</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Таблица 3 – расписание проведения экзаменов с 1 по 4 курсы. </w:t>
      </w:r>
    </w:p>
    <w:tbl>
      <w:tblPr>
        <w:tblStyle w:val="a3"/>
        <w:tblW w:w="0" w:type="auto"/>
        <w:tblLook w:val="04A0" w:firstRow="1" w:lastRow="0" w:firstColumn="1" w:lastColumn="0" w:noHBand="0" w:noVBand="1"/>
      </w:tblPr>
      <w:tblGrid>
        <w:gridCol w:w="1941"/>
        <w:gridCol w:w="1851"/>
        <w:gridCol w:w="1851"/>
        <w:gridCol w:w="1851"/>
        <w:gridCol w:w="1851"/>
      </w:tblGrid>
      <w:tr w:rsidR="00CA304F" w:rsidRPr="004C7DD5" w:rsidTr="000871E9">
        <w:trPr>
          <w:trHeight w:val="519"/>
        </w:trPr>
        <w:tc>
          <w:tcPr>
            <w:tcW w:w="1970" w:type="dxa"/>
            <w:vMerge w:val="restart"/>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Семестры</w:t>
            </w:r>
          </w:p>
          <w:p w:rsidR="00CA304F" w:rsidRPr="004C7DD5" w:rsidRDefault="00CA304F" w:rsidP="008F2B12">
            <w:pPr>
              <w:spacing w:after="120" w:line="360" w:lineRule="auto"/>
              <w:ind w:firstLine="709"/>
              <w:jc w:val="both"/>
              <w:rPr>
                <w:rFonts w:ascii="Times New Roman" w:eastAsia="Calibri" w:hAnsi="Times New Roman" w:cs="Times New Roman"/>
              </w:rPr>
            </w:pPr>
          </w:p>
        </w:tc>
        <w:tc>
          <w:tcPr>
            <w:tcW w:w="7884" w:type="dxa"/>
            <w:gridSpan w:val="4"/>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Курсы </w:t>
            </w:r>
          </w:p>
        </w:tc>
      </w:tr>
      <w:tr w:rsidR="00CA304F" w:rsidRPr="004C7DD5" w:rsidTr="000871E9">
        <w:trPr>
          <w:trHeight w:val="435"/>
        </w:trPr>
        <w:tc>
          <w:tcPr>
            <w:tcW w:w="1970" w:type="dxa"/>
            <w:vMerge/>
          </w:tcPr>
          <w:p w:rsidR="00CA304F" w:rsidRPr="004C7DD5" w:rsidRDefault="00CA304F" w:rsidP="008F2B12">
            <w:pPr>
              <w:spacing w:after="120" w:line="360" w:lineRule="auto"/>
              <w:ind w:firstLine="709"/>
              <w:jc w:val="both"/>
              <w:rPr>
                <w:rFonts w:ascii="Times New Roman" w:eastAsia="Calibri" w:hAnsi="Times New Roman" w:cs="Times New Roman"/>
              </w:rPr>
            </w:pP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1 </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2</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3</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4</w:t>
            </w:r>
          </w:p>
        </w:tc>
      </w:tr>
      <w:tr w:rsidR="00CA304F" w:rsidRPr="004C7DD5" w:rsidTr="000871E9">
        <w:tc>
          <w:tcPr>
            <w:tcW w:w="1970"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30.12.-31.12.; 09.01.-12.01.</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30.12.-31.12.; 09.01.-14.01.</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20.01.-24.01.</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23.12.-31.12.; 09.01.-18.01.</w:t>
            </w:r>
          </w:p>
        </w:tc>
      </w:tr>
      <w:tr w:rsidR="00CA304F" w:rsidRPr="004C7DD5" w:rsidTr="000871E9">
        <w:tc>
          <w:tcPr>
            <w:tcW w:w="1970"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2</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22.05.-30.05.</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05.06.-10.06.</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13.06.-20.06</w:t>
            </w:r>
          </w:p>
        </w:tc>
        <w:tc>
          <w:tcPr>
            <w:tcW w:w="1971"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05.05.-06.05.; 10.05.-18.05.</w:t>
            </w:r>
          </w:p>
        </w:tc>
      </w:tr>
    </w:tbl>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Данные следующей таблицы будут говорить о днях учебной практики. Важно помнить, что учебная практика проходит только на первом курсе. Учебная практика ставит перед собой определенные важные задачи: закрепление полученных теоретических знаний по различным дисциплинам; приобретение навыков и опыта в выбранной профессии; формирование более подробного представления о будущей специальности; применение теоретических знаний в практическую деятельность; «участие в процессе профессии»; сбор необходимого практического материала для курсовых и дипломных работ.</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Таблица 4 – дни учебной практики. </w:t>
      </w:r>
    </w:p>
    <w:tbl>
      <w:tblPr>
        <w:tblStyle w:val="a3"/>
        <w:tblW w:w="0" w:type="auto"/>
        <w:tblLook w:val="04A0" w:firstRow="1" w:lastRow="0" w:firstColumn="1" w:lastColumn="0" w:noHBand="0" w:noVBand="1"/>
      </w:tblPr>
      <w:tblGrid>
        <w:gridCol w:w="4681"/>
        <w:gridCol w:w="4664"/>
      </w:tblGrid>
      <w:tr w:rsidR="00CA304F" w:rsidRPr="004C7DD5" w:rsidTr="000871E9">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lastRenderedPageBreak/>
              <w:t>Месяц</w:t>
            </w:r>
          </w:p>
        </w:tc>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Дни учебной практики </w:t>
            </w:r>
          </w:p>
        </w:tc>
      </w:tr>
      <w:tr w:rsidR="00CA304F" w:rsidRPr="004C7DD5" w:rsidTr="000871E9">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Май </w:t>
            </w:r>
          </w:p>
        </w:tc>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31</w:t>
            </w:r>
          </w:p>
        </w:tc>
      </w:tr>
      <w:tr w:rsidR="00CA304F" w:rsidRPr="004C7DD5" w:rsidTr="000871E9">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Июнь </w:t>
            </w:r>
          </w:p>
        </w:tc>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с 1 по 28</w:t>
            </w:r>
          </w:p>
        </w:tc>
      </w:tr>
    </w:tbl>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Данные этой таблицы показывают дни учебной практики, которые проходят после 2 семестра первого курса. </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Производственная практика проходит на втором курсе обучения в университете. Она нужна для закрепления полученных теоретических знаний и навыков, необходимых для присвоения квалификации и итоговой аттестации студента, как специалиста. Производственная практика для студента часто становится отправной точкой его профессиональной карьеры. Дни производственной практики описаны в таблице 5. </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Таблица 5 – дни прохождения производственной практики. </w:t>
      </w:r>
    </w:p>
    <w:tbl>
      <w:tblPr>
        <w:tblStyle w:val="a3"/>
        <w:tblW w:w="0" w:type="auto"/>
        <w:tblLook w:val="04A0" w:firstRow="1" w:lastRow="0" w:firstColumn="1" w:lastColumn="0" w:noHBand="0" w:noVBand="1"/>
      </w:tblPr>
      <w:tblGrid>
        <w:gridCol w:w="4681"/>
        <w:gridCol w:w="4664"/>
      </w:tblGrid>
      <w:tr w:rsidR="00CA304F" w:rsidRPr="004C7DD5" w:rsidTr="000871E9">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Месяц </w:t>
            </w:r>
          </w:p>
        </w:tc>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Дни </w:t>
            </w:r>
          </w:p>
        </w:tc>
      </w:tr>
      <w:tr w:rsidR="00CA304F" w:rsidRPr="004C7DD5" w:rsidTr="000871E9">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Июнь </w:t>
            </w:r>
          </w:p>
        </w:tc>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13 – 31 </w:t>
            </w:r>
          </w:p>
        </w:tc>
      </w:tr>
      <w:tr w:rsidR="00CA304F" w:rsidRPr="004C7DD5" w:rsidTr="000871E9">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Июль </w:t>
            </w:r>
          </w:p>
        </w:tc>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01 – 24 </w:t>
            </w:r>
          </w:p>
        </w:tc>
      </w:tr>
    </w:tbl>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 Выше представленная таблица говорит о днях прохождения производственной практики. </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Следующая таблица характеризует все дни последнего этапа обучения в университете – преддипломная практика, подготовка к защите и защита выпускной квалификационной работы. </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Таблица 6 – дни прохождения преддипломной практики, подготовки к защите и защита ВКР. </w:t>
      </w:r>
    </w:p>
    <w:tbl>
      <w:tblPr>
        <w:tblStyle w:val="a3"/>
        <w:tblW w:w="0" w:type="auto"/>
        <w:tblLook w:val="04A0" w:firstRow="1" w:lastRow="0" w:firstColumn="1" w:lastColumn="0" w:noHBand="0" w:noVBand="1"/>
      </w:tblPr>
      <w:tblGrid>
        <w:gridCol w:w="4710"/>
        <w:gridCol w:w="4635"/>
      </w:tblGrid>
      <w:tr w:rsidR="00CA304F" w:rsidRPr="008F2B12" w:rsidTr="000871E9">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Этап </w:t>
            </w:r>
          </w:p>
        </w:tc>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Дни </w:t>
            </w:r>
          </w:p>
        </w:tc>
      </w:tr>
      <w:tr w:rsidR="00CA304F" w:rsidRPr="008F2B12" w:rsidTr="000871E9">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 xml:space="preserve">Преддипломная практика </w:t>
            </w:r>
          </w:p>
        </w:tc>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19.</w:t>
            </w:r>
            <w:proofErr w:type="gramStart"/>
            <w:r w:rsidRPr="004C7DD5">
              <w:rPr>
                <w:rFonts w:ascii="Times New Roman" w:eastAsia="Calibri" w:hAnsi="Times New Roman" w:cs="Times New Roman"/>
              </w:rPr>
              <w:t>05.-</w:t>
            </w:r>
            <w:proofErr w:type="gramEnd"/>
            <w:r w:rsidRPr="004C7DD5">
              <w:rPr>
                <w:rFonts w:ascii="Times New Roman" w:eastAsia="Calibri" w:hAnsi="Times New Roman" w:cs="Times New Roman"/>
              </w:rPr>
              <w:t xml:space="preserve">01.06. </w:t>
            </w:r>
          </w:p>
        </w:tc>
      </w:tr>
      <w:tr w:rsidR="00CA304F" w:rsidRPr="008F2B12" w:rsidTr="000871E9">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Подготовка к защите и защита ВКР</w:t>
            </w:r>
          </w:p>
        </w:tc>
        <w:tc>
          <w:tcPr>
            <w:tcW w:w="4927" w:type="dxa"/>
          </w:tcPr>
          <w:p w:rsidR="00CA304F" w:rsidRPr="004C7DD5" w:rsidRDefault="00CA304F" w:rsidP="008F2B12">
            <w:pPr>
              <w:spacing w:after="120" w:line="360" w:lineRule="auto"/>
              <w:ind w:firstLine="709"/>
              <w:jc w:val="both"/>
              <w:rPr>
                <w:rFonts w:ascii="Times New Roman" w:eastAsia="Calibri" w:hAnsi="Times New Roman" w:cs="Times New Roman"/>
              </w:rPr>
            </w:pPr>
            <w:r w:rsidRPr="004C7DD5">
              <w:rPr>
                <w:rFonts w:ascii="Times New Roman" w:eastAsia="Calibri" w:hAnsi="Times New Roman" w:cs="Times New Roman"/>
              </w:rPr>
              <w:t>02.</w:t>
            </w:r>
            <w:proofErr w:type="gramStart"/>
            <w:r w:rsidRPr="004C7DD5">
              <w:rPr>
                <w:rFonts w:ascii="Times New Roman" w:eastAsia="Calibri" w:hAnsi="Times New Roman" w:cs="Times New Roman"/>
              </w:rPr>
              <w:t>06.-</w:t>
            </w:r>
            <w:proofErr w:type="gramEnd"/>
            <w:r w:rsidRPr="004C7DD5">
              <w:rPr>
                <w:rFonts w:ascii="Times New Roman" w:eastAsia="Calibri" w:hAnsi="Times New Roman" w:cs="Times New Roman"/>
              </w:rPr>
              <w:t xml:space="preserve">30.06. </w:t>
            </w:r>
          </w:p>
        </w:tc>
      </w:tr>
    </w:tbl>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Преддипломная практика – важная часть учебного процесса, позволяющая студенту качественно подготовиться к написанию и защите своей выпускной квалификационной работы.</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На протяжении практики студент должен собрать материалы для исследования, а также получить и закрепить навыки написания работы.</w:t>
      </w:r>
    </w:p>
    <w:p w:rsidR="00CA304F" w:rsidRPr="008F2B12" w:rsidRDefault="00CA304F"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Все составленные таблицы анализируют календарный учебный график в период с 1 по 4 курсы. Данный анализ упрощает считывание информации с учебного плана для студента. Благодаря ему студент не будет путаться в днях теоретического обучения, экзаменов, практики и так далее. </w:t>
      </w:r>
    </w:p>
    <w:p w:rsidR="005A305E" w:rsidRPr="008F2B12" w:rsidRDefault="005A305E" w:rsidP="008F2B12">
      <w:pPr>
        <w:spacing w:after="120" w:line="360" w:lineRule="auto"/>
        <w:ind w:firstLine="709"/>
        <w:jc w:val="both"/>
        <w:rPr>
          <w:rFonts w:ascii="Times New Roman" w:eastAsia="Calibri" w:hAnsi="Times New Roman" w:cs="Times New Roman"/>
          <w:kern w:val="2"/>
          <w:sz w:val="28"/>
          <w:szCs w:val="28"/>
          <w14:ligatures w14:val="standardContextual"/>
        </w:rPr>
      </w:pPr>
    </w:p>
    <w:p w:rsidR="00EF1BDC" w:rsidRPr="008F2B12" w:rsidRDefault="00EF1BDC" w:rsidP="008F2B12">
      <w:pPr>
        <w:pStyle w:val="2"/>
        <w:spacing w:before="0" w:after="120" w:line="360" w:lineRule="auto"/>
        <w:ind w:firstLine="709"/>
        <w:jc w:val="both"/>
        <w:rPr>
          <w:rFonts w:ascii="Times New Roman" w:eastAsia="Calibri" w:hAnsi="Times New Roman" w:cs="Times New Roman"/>
          <w:color w:val="auto"/>
          <w:kern w:val="2"/>
          <w:sz w:val="28"/>
          <w:szCs w:val="28"/>
          <w14:ligatures w14:val="standardContextual"/>
        </w:rPr>
      </w:pPr>
      <w:bookmarkStart w:id="7" w:name="_Toc144149134"/>
      <w:r w:rsidRPr="008F2B12">
        <w:rPr>
          <w:rFonts w:ascii="Times New Roman" w:eastAsia="Calibri" w:hAnsi="Times New Roman" w:cs="Times New Roman"/>
          <w:color w:val="auto"/>
          <w:kern w:val="2"/>
          <w:sz w:val="28"/>
          <w:szCs w:val="28"/>
          <w14:ligatures w14:val="standardContextual"/>
        </w:rPr>
        <w:t xml:space="preserve">1.5 </w:t>
      </w:r>
      <w:r w:rsidR="00CA304F" w:rsidRPr="008F2B12">
        <w:rPr>
          <w:rFonts w:ascii="Times New Roman" w:eastAsia="Calibri" w:hAnsi="Times New Roman" w:cs="Times New Roman"/>
          <w:color w:val="auto"/>
          <w:kern w:val="2"/>
          <w:sz w:val="28"/>
          <w:szCs w:val="28"/>
          <w14:ligatures w14:val="standardContextual"/>
        </w:rPr>
        <w:t>Отчет по проделанной работе в качестве общественных наблюдателей на ЕГЭ 2023.</w:t>
      </w:r>
      <w:bookmarkEnd w:id="7"/>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ab/>
        <w:t xml:space="preserve">Наша учебная практика была пройдена в период проведения Единых государственных экзаменов, в ролях общественных наблюдателей во время ЕГЭ и ОГЭ. На первый взгляд эта трудовая деятельность не является столь трудной для обычных студентов. Однако, эта роль несет огромную ответственность, поскольку очень важно проконтролировать весь процесс проведения ЕГЭ и ОГЭ. Наша задача стояла в контроле порядка проведения экзаменов, правильном оформлении документов при нарушении дисциплины учениками, организаторами и руководителями, а также в успешном прохождении учебной практики без жалоб и заявлений. </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Наша учебная практика проходила на 4-х государственных экзаменах: </w:t>
      </w:r>
    </w:p>
    <w:p w:rsidR="00EF1BDC" w:rsidRPr="008F2B12" w:rsidRDefault="00EF1BDC" w:rsidP="008F2B12">
      <w:pPr>
        <w:numPr>
          <w:ilvl w:val="0"/>
          <w:numId w:val="10"/>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29.05.2023 – ЕГЭ по русскому языку;</w:t>
      </w:r>
    </w:p>
    <w:p w:rsidR="00EF1BDC" w:rsidRPr="008F2B12" w:rsidRDefault="00EF1BDC" w:rsidP="008F2B12">
      <w:pPr>
        <w:numPr>
          <w:ilvl w:val="0"/>
          <w:numId w:val="10"/>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01.06.2023 – ЕГЭ по профильной и базовой математике;</w:t>
      </w:r>
    </w:p>
    <w:p w:rsidR="00EF1BDC" w:rsidRPr="008F2B12" w:rsidRDefault="00EF1BDC" w:rsidP="008F2B12">
      <w:pPr>
        <w:numPr>
          <w:ilvl w:val="0"/>
          <w:numId w:val="10"/>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09.06.2023 – ОГЭ по математике; </w:t>
      </w:r>
    </w:p>
    <w:p w:rsidR="00EF1BDC" w:rsidRPr="008F2B12" w:rsidRDefault="00EF1BDC" w:rsidP="008F2B12">
      <w:pPr>
        <w:numPr>
          <w:ilvl w:val="0"/>
          <w:numId w:val="10"/>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13.06.2023 – ЕГЭ по биологии и иностранным языкам. </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lastRenderedPageBreak/>
        <w:t xml:space="preserve"> Перед самой практикой организация, в которой мы проходили учебную практику, выдавала нам специальную униформу: синие футболки с надписью РСМ (Российский Союз Молодежи). Наш день начинался с того, что мы приходили в учебные заведения, так называемые ППЭ. Далее, для прохода в ППЭ общественный наблюдатель предъявляет удостоверение общественного наблюдателя, где указан данный ППЭ и день проведения экзамена, а также документ, удостоверяющий личность. Указанные документы рекомендуется держать при себе в течение всего времени пребывания в ППЭ.</w:t>
      </w:r>
      <w:r w:rsidRPr="008F2B12">
        <w:rPr>
          <w:rFonts w:ascii="Times New Roman" w:eastAsia="Times New Roman" w:hAnsi="Times New Roman" w:cs="Times New Roman"/>
          <w:color w:val="424242"/>
          <w:sz w:val="28"/>
          <w:szCs w:val="28"/>
          <w:lang w:eastAsia="ru-RU"/>
        </w:rPr>
        <w:t xml:space="preserve"> </w:t>
      </w:r>
      <w:r w:rsidRPr="008F2B12">
        <w:rPr>
          <w:rFonts w:ascii="Times New Roman" w:eastAsia="Calibri" w:hAnsi="Times New Roman" w:cs="Times New Roman"/>
          <w:kern w:val="2"/>
          <w:sz w:val="28"/>
          <w:szCs w:val="28"/>
          <w14:ligatures w14:val="standardContextual"/>
        </w:rPr>
        <w:t>Общественный наблюдатель должен прибыть в ППЭ не позднее чем за один час до начала проведения экзамена, т.е. не позднее 9.00 часов утра по местному времени.</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В случае использования КИМ в электронном виде общественный наблюдатель имеет право присутствовать при получении членом ГЭК от уполномоченной организации данных для доступа к КИМ в электронном виде и организации печати КИМ на бумажные носители.</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Общественный наблюдатель должен до начала экзамена уточнить у руководителя ППЭ и членов ГЭК процедурные вопросы взаимодействия </w:t>
      </w:r>
      <w:proofErr w:type="gramStart"/>
      <w:r w:rsidRPr="008F2B12">
        <w:rPr>
          <w:rFonts w:ascii="Times New Roman" w:eastAsia="Calibri" w:hAnsi="Times New Roman" w:cs="Times New Roman"/>
          <w:kern w:val="2"/>
          <w:sz w:val="28"/>
          <w:szCs w:val="28"/>
          <w14:ligatures w14:val="standardContextual"/>
        </w:rPr>
        <w:t>во время</w:t>
      </w:r>
      <w:proofErr w:type="gramEnd"/>
      <w:r w:rsidRPr="008F2B12">
        <w:rPr>
          <w:rFonts w:ascii="Times New Roman" w:eastAsia="Calibri" w:hAnsi="Times New Roman" w:cs="Times New Roman"/>
          <w:kern w:val="2"/>
          <w:sz w:val="28"/>
          <w:szCs w:val="28"/>
          <w14:ligatures w14:val="standardContextual"/>
        </w:rPr>
        <w:t xml:space="preserve"> и после экзамена.</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Общественным наблюдателям запрещено оказывать содействие обучающимся, выпускникам прошлых лет,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пользоваться средствами связи за пределами штаба ППЭ. Средства связи рекомендуется выключить или установить «беззвучный режим». </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Общественный наблюдатель должен до начала проведения экзамена получить у руководителя ППЭ форму ППЭ 18-МАШ «Акт общественного наблюдения за проведением ЕГЭ в ППЭ».</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В случае присутствия в ППЭ нескольких общественных наблюдателей им рекомендуется до начала экзамена </w:t>
      </w:r>
      <w:proofErr w:type="spellStart"/>
      <w:r w:rsidRPr="008F2B12">
        <w:rPr>
          <w:rFonts w:ascii="Times New Roman" w:eastAsia="Calibri" w:hAnsi="Times New Roman" w:cs="Times New Roman"/>
          <w:kern w:val="2"/>
          <w:sz w:val="28"/>
          <w:szCs w:val="28"/>
          <w14:ligatures w14:val="standardContextual"/>
        </w:rPr>
        <w:t>самоорганизоваться</w:t>
      </w:r>
      <w:proofErr w:type="spellEnd"/>
      <w:r w:rsidRPr="008F2B12">
        <w:rPr>
          <w:rFonts w:ascii="Times New Roman" w:eastAsia="Calibri" w:hAnsi="Times New Roman" w:cs="Times New Roman"/>
          <w:kern w:val="2"/>
          <w:sz w:val="28"/>
          <w:szCs w:val="28"/>
          <w14:ligatures w14:val="standardContextual"/>
        </w:rPr>
        <w:t xml:space="preserve"> и составить план </w:t>
      </w:r>
      <w:r w:rsidRPr="008F2B12">
        <w:rPr>
          <w:rFonts w:ascii="Times New Roman" w:eastAsia="Calibri" w:hAnsi="Times New Roman" w:cs="Times New Roman"/>
          <w:kern w:val="2"/>
          <w:sz w:val="28"/>
          <w:szCs w:val="28"/>
          <w14:ligatures w14:val="standardContextual"/>
        </w:rPr>
        <w:lastRenderedPageBreak/>
        <w:t>присутствия общественных наблюдателей в аудиториях с указанием времени нахождения в них. Это позволит на этапе проведения экзамена исключить нарушения, связанные с присутствием в аудитории более одного общественного наблюдателя.</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До начала проведения экзамена общественный наблюдатель должен обратить внимание на соответствие всех помещений ППЭ требованиям Порядка:</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помещения, не использующиеся для проведения экзамена, должны быть заперты и опечатаны на время проведения экзамена;</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ППЭ должны быть оборудованы стационарными или переносными металлоискателями;</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в ППЭ должен быть штаб ППЭ, оборудованный телефонной связью и видеонаблюдением, принтером и персональным компьютером, сейфом (или металлическим шкафом) для хранения экзаменационных материалов;</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в ППЭ присутствует не менее 15 обучающихся (за исключением ППЭ, организованных для лиц с ОВЗ, детей-инвалидов и инвалидов, в том числе ППЭ, организованных на дому,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расположенных за пределами территории Российской Федерации, в том числе в загранучреждениях);</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в ППЭ должны быть аудитории для участников ЕГЭ (количество аудиторий определяется исходя из того, что в каждой аудитории присутствует не более 25 участников ЕГЭ);</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 в ППЭ должны быть выделены помещения для представителей организаций, осуществляющих образовательную деятельность, сопровождающих обучающихся (далее – сопровождающие) (в случае распределения в данный ППЭ выпускников текущего года), представителей </w:t>
      </w:r>
      <w:r w:rsidRPr="008F2B12">
        <w:rPr>
          <w:rFonts w:ascii="Times New Roman" w:eastAsia="Calibri" w:hAnsi="Times New Roman" w:cs="Times New Roman"/>
          <w:kern w:val="2"/>
          <w:sz w:val="28"/>
          <w:szCs w:val="28"/>
          <w14:ligatures w14:val="standardContextual"/>
        </w:rPr>
        <w:lastRenderedPageBreak/>
        <w:t>СМИ, общественных наблюдателей, медицинского работника (указанные помещения должны быть изолированы от аудиторий для проведения экзамена);</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выделены рабочие места (стол, стул) для организаторов вне аудитории, сотрудников, осуществляющих охрану правопорядка (сотрудников полиции);</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выделено место для хранения личных вещей участников ЕГЭ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должны быть размещены объявления (таблички), оповещающие участников ЕГЭ, а также других лиц, привлекаемых к проведению ЕГЭ, о ведении видеонаблюдения.</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В ППЭ в обязательном порядке должны присутствовать:</w:t>
      </w:r>
    </w:p>
    <w:p w:rsidR="00EF1BDC" w:rsidRPr="008F2B12" w:rsidRDefault="00EF1BDC" w:rsidP="008F2B12">
      <w:pPr>
        <w:numPr>
          <w:ilvl w:val="0"/>
          <w:numId w:val="7"/>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руководитель и организаторы ППЭ,</w:t>
      </w:r>
    </w:p>
    <w:p w:rsidR="00EF1BDC" w:rsidRPr="008F2B12" w:rsidRDefault="00EF1BDC" w:rsidP="008F2B12">
      <w:pPr>
        <w:numPr>
          <w:ilvl w:val="0"/>
          <w:numId w:val="7"/>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не менее одного члена ГЭК,</w:t>
      </w:r>
    </w:p>
    <w:p w:rsidR="00EF1BDC" w:rsidRPr="008F2B12" w:rsidRDefault="00EF1BDC" w:rsidP="008F2B12">
      <w:pPr>
        <w:numPr>
          <w:ilvl w:val="0"/>
          <w:numId w:val="7"/>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технический (-</w:t>
      </w:r>
      <w:proofErr w:type="spellStart"/>
      <w:r w:rsidRPr="008F2B12">
        <w:rPr>
          <w:rFonts w:ascii="Times New Roman" w:eastAsia="Calibri" w:hAnsi="Times New Roman" w:cs="Times New Roman"/>
          <w:kern w:val="2"/>
          <w:sz w:val="28"/>
          <w:szCs w:val="28"/>
          <w14:ligatures w14:val="standardContextual"/>
        </w:rPr>
        <w:t>ие</w:t>
      </w:r>
      <w:proofErr w:type="spellEnd"/>
      <w:r w:rsidRPr="008F2B12">
        <w:rPr>
          <w:rFonts w:ascii="Times New Roman" w:eastAsia="Calibri" w:hAnsi="Times New Roman" w:cs="Times New Roman"/>
          <w:kern w:val="2"/>
          <w:sz w:val="28"/>
          <w:szCs w:val="28"/>
          <w14:ligatures w14:val="standardContextual"/>
        </w:rPr>
        <w:t>) специалист (-ы) по работе с программным обеспечением, оказывающий информационно-техническую помощь руководителю и организаторам ППЭ;</w:t>
      </w:r>
    </w:p>
    <w:p w:rsidR="00EF1BDC" w:rsidRPr="008F2B12" w:rsidRDefault="00EF1BDC" w:rsidP="008F2B12">
      <w:pPr>
        <w:numPr>
          <w:ilvl w:val="0"/>
          <w:numId w:val="7"/>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руководитель организации, в помещениях которой организован ППЭ, или уполномоченное им лицо,</w:t>
      </w:r>
    </w:p>
    <w:p w:rsidR="00EF1BDC" w:rsidRPr="008F2B12" w:rsidRDefault="00EF1BDC" w:rsidP="008F2B12">
      <w:pPr>
        <w:numPr>
          <w:ilvl w:val="0"/>
          <w:numId w:val="7"/>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сотрудники, осуществляющие охрану правопорядка, и (или) сотрудники органов внутренних дел (полиции),</w:t>
      </w:r>
    </w:p>
    <w:p w:rsidR="00EF1BDC" w:rsidRPr="008F2B12" w:rsidRDefault="00EF1BDC" w:rsidP="008F2B12">
      <w:pPr>
        <w:numPr>
          <w:ilvl w:val="0"/>
          <w:numId w:val="7"/>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медицинские работники и ассистенты, оказывающие необходимую техническую помощь лицам с ограниченными возможностями здоровья, детям-инвалидам и инвалидам;</w:t>
      </w:r>
    </w:p>
    <w:p w:rsidR="00EF1BDC" w:rsidRPr="008F2B12" w:rsidRDefault="00EF1BDC" w:rsidP="008F2B12">
      <w:pPr>
        <w:numPr>
          <w:ilvl w:val="0"/>
          <w:numId w:val="7"/>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сопровождающие (в случае распределения в данный ППЭ выпускников текущего года).</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В день проведения экзамена в ППЭ также могут присутствовать:</w:t>
      </w:r>
    </w:p>
    <w:p w:rsidR="00EF1BDC" w:rsidRPr="008F2B12" w:rsidRDefault="00EF1BDC" w:rsidP="008F2B12">
      <w:pPr>
        <w:numPr>
          <w:ilvl w:val="0"/>
          <w:numId w:val="8"/>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lastRenderedPageBreak/>
        <w:t>представители средств массовой информации (присутствуют в аудиториях для проведения экзамена только до момента начала заполнения участниками ЕГЭ регистрационных полей экзаменационной работы);</w:t>
      </w:r>
    </w:p>
    <w:p w:rsidR="00EF1BDC" w:rsidRPr="008F2B12" w:rsidRDefault="00EF1BDC" w:rsidP="008F2B12">
      <w:pPr>
        <w:numPr>
          <w:ilvl w:val="0"/>
          <w:numId w:val="8"/>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должностные лица </w:t>
      </w:r>
      <w:proofErr w:type="spellStart"/>
      <w:r w:rsidRPr="008F2B12">
        <w:rPr>
          <w:rFonts w:ascii="Times New Roman" w:eastAsia="Calibri" w:hAnsi="Times New Roman" w:cs="Times New Roman"/>
          <w:kern w:val="2"/>
          <w:sz w:val="28"/>
          <w:szCs w:val="28"/>
          <w14:ligatures w14:val="standardContextual"/>
        </w:rPr>
        <w:t>Рособрнадзора</w:t>
      </w:r>
      <w:proofErr w:type="spellEnd"/>
      <w:r w:rsidRPr="008F2B12">
        <w:rPr>
          <w:rFonts w:ascii="Times New Roman" w:eastAsia="Calibri" w:hAnsi="Times New Roman" w:cs="Times New Roman"/>
          <w:kern w:val="2"/>
          <w:sz w:val="28"/>
          <w:szCs w:val="28"/>
          <w14:ligatures w14:val="standardContextual"/>
        </w:rPr>
        <w:t xml:space="preserve"> и (или)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EF1BDC" w:rsidRPr="008F2B12" w:rsidRDefault="00EF1BDC" w:rsidP="008F2B12">
      <w:pPr>
        <w:numPr>
          <w:ilvl w:val="0"/>
          <w:numId w:val="8"/>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технические специалисты организации, отвечающей за установку и обеспечение работоспособности средств видеонаблюдения;</w:t>
      </w:r>
    </w:p>
    <w:p w:rsidR="00EF1BDC" w:rsidRPr="008F2B12" w:rsidRDefault="00EF1BDC" w:rsidP="008F2B12">
      <w:pPr>
        <w:numPr>
          <w:ilvl w:val="0"/>
          <w:numId w:val="8"/>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федеральные эксперты.</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Общественный наблюдатель обращает внимание на организацию аудиторий для проведения экзамена:</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аудитории должны быть оборудованы средствами видеонаблюдения;</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в аудиториях должны быть подготовлены часы, находящиеся в поле зрения участников ЕГЭ;</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стенды, плакаты и иные материалы со справочно-познавательной информацией по соответствующим учебным предметам должны быть закрыты;</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должны быть подготовлены рабочие места для участников ЕГЭ, обозначенные заметным номером;</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подготовлена бумага для черновиков из расчета по два листа на каждого участника ЕГЭ;</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в одной аудитории должны присутствовать не менее 2 организаторов.</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 xml:space="preserve">Допуск участников ЕГЭ начинается не ранее 09.00 по местному времени и осуществляется по документам, удостоверяющих их личность и по спискам распределения в указанный ППЭ); участники ЕГЭ должны оставить личные вещи (в том числе средства связи) в месте для хранения личных вещей (указанное место для личных вещей участников ЕГЭ организуется до установленной рамки стационарного металлоискателя или до места </w:t>
      </w:r>
      <w:r w:rsidRPr="008F2B12">
        <w:rPr>
          <w:rFonts w:ascii="Times New Roman" w:eastAsia="Calibri" w:hAnsi="Times New Roman" w:cs="Times New Roman"/>
          <w:kern w:val="2"/>
          <w:sz w:val="28"/>
          <w:szCs w:val="28"/>
          <w14:ligatures w14:val="standardContextual"/>
        </w:rPr>
        <w:lastRenderedPageBreak/>
        <w:t>проведения уполномоченными лицами работ с использованием переносного металлоискателя); организаторы вне аудитории сопровождают участников ЕГЭ по ППЭ и до аудиторий; в штабе ППЭ не позднее чем за 15 минут до начала экзамена ответственные организаторы принимают у руководителя ППЭ экзаменационные материалы.</w:t>
      </w:r>
    </w:p>
    <w:p w:rsidR="00EF1BDC" w:rsidRPr="008F2B12" w:rsidRDefault="00EF1BDC" w:rsidP="008F2B12">
      <w:pPr>
        <w:spacing w:after="120" w:line="360" w:lineRule="auto"/>
        <w:ind w:firstLine="709"/>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Во время проведения экзамена в аудиториях ППЭ общественным наблюдателем необходимо обратить внимание:</w:t>
      </w:r>
    </w:p>
    <w:p w:rsidR="00EF1BDC" w:rsidRPr="008F2B12" w:rsidRDefault="00EF1BDC" w:rsidP="008F2B12">
      <w:pPr>
        <w:numPr>
          <w:ilvl w:val="0"/>
          <w:numId w:val="9"/>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На рабочих столах участников ЕГЭ могут находиться следующие предметы:</w:t>
      </w:r>
    </w:p>
    <w:p w:rsidR="00EF1BDC" w:rsidRPr="008F2B12" w:rsidRDefault="00EF1BDC" w:rsidP="008F2B12">
      <w:pPr>
        <w:numPr>
          <w:ilvl w:val="0"/>
          <w:numId w:val="9"/>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ручка,</w:t>
      </w:r>
    </w:p>
    <w:p w:rsidR="00EF1BDC" w:rsidRPr="008F2B12" w:rsidRDefault="00EF1BDC" w:rsidP="008F2B12">
      <w:pPr>
        <w:numPr>
          <w:ilvl w:val="0"/>
          <w:numId w:val="9"/>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документ, удостоверяющий личность,</w:t>
      </w:r>
    </w:p>
    <w:p w:rsidR="00EF1BDC" w:rsidRPr="008F2B12" w:rsidRDefault="00EF1BDC" w:rsidP="008F2B12">
      <w:pPr>
        <w:numPr>
          <w:ilvl w:val="0"/>
          <w:numId w:val="9"/>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лекарства и питание,</w:t>
      </w:r>
    </w:p>
    <w:p w:rsidR="00EF1BDC" w:rsidRPr="008F2B12" w:rsidRDefault="00EF1BDC" w:rsidP="008F2B12">
      <w:pPr>
        <w:numPr>
          <w:ilvl w:val="0"/>
          <w:numId w:val="9"/>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разрешенные к использованию средства обучения и воспитания,</w:t>
      </w:r>
    </w:p>
    <w:p w:rsidR="00EF1BDC" w:rsidRPr="008F2B12" w:rsidRDefault="00EF1BDC" w:rsidP="008F2B12">
      <w:pPr>
        <w:numPr>
          <w:ilvl w:val="0"/>
          <w:numId w:val="9"/>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черновики,</w:t>
      </w:r>
    </w:p>
    <w:p w:rsidR="00EF1BDC" w:rsidRPr="008F2B12" w:rsidRDefault="00EF1BDC" w:rsidP="008F2B12">
      <w:pPr>
        <w:numPr>
          <w:ilvl w:val="0"/>
          <w:numId w:val="9"/>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уведомление участника ЕГЭ о регистрации на экзамен.</w:t>
      </w:r>
    </w:p>
    <w:p w:rsidR="00EF1BDC" w:rsidRPr="008F2B12" w:rsidRDefault="00EF1BDC" w:rsidP="008F2B12">
      <w:pPr>
        <w:numPr>
          <w:ilvl w:val="0"/>
          <w:numId w:val="9"/>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Организаторы должны провести инструктаж для участников ЕГЭ, в том числе в обязательном порядке проинформировать:</w:t>
      </w:r>
    </w:p>
    <w:p w:rsidR="00EF1BDC" w:rsidRPr="008F2B12" w:rsidRDefault="00EF1BDC" w:rsidP="008F2B12">
      <w:pPr>
        <w:numPr>
          <w:ilvl w:val="0"/>
          <w:numId w:val="9"/>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о порядке проведения экзамена,</w:t>
      </w:r>
    </w:p>
    <w:p w:rsidR="00EF1BDC" w:rsidRPr="008F2B12" w:rsidRDefault="00EF1BDC" w:rsidP="008F2B12">
      <w:pPr>
        <w:numPr>
          <w:ilvl w:val="0"/>
          <w:numId w:val="9"/>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правилах оформления экзаменационной работы,</w:t>
      </w:r>
    </w:p>
    <w:p w:rsidR="00EF1BDC" w:rsidRPr="008F2B12" w:rsidRDefault="00EF1BDC" w:rsidP="008F2B12">
      <w:pPr>
        <w:numPr>
          <w:ilvl w:val="0"/>
          <w:numId w:val="9"/>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продолжительности экзамена,</w:t>
      </w:r>
    </w:p>
    <w:p w:rsidR="00EF1BDC" w:rsidRPr="008F2B12" w:rsidRDefault="00EF1BDC" w:rsidP="008F2B12">
      <w:pPr>
        <w:numPr>
          <w:ilvl w:val="0"/>
          <w:numId w:val="9"/>
        </w:numPr>
        <w:spacing w:after="120" w:line="360" w:lineRule="auto"/>
        <w:ind w:left="0" w:firstLine="709"/>
        <w:contextualSpacing/>
        <w:jc w:val="both"/>
        <w:rPr>
          <w:rFonts w:ascii="Times New Roman" w:eastAsia="Calibri" w:hAnsi="Times New Roman" w:cs="Times New Roman"/>
          <w:kern w:val="2"/>
          <w:sz w:val="28"/>
          <w:szCs w:val="28"/>
          <w14:ligatures w14:val="standardContextual"/>
        </w:rPr>
      </w:pPr>
      <w:r w:rsidRPr="008F2B12">
        <w:rPr>
          <w:rFonts w:ascii="Times New Roman" w:eastAsia="Calibri" w:hAnsi="Times New Roman" w:cs="Times New Roman"/>
          <w:kern w:val="2"/>
          <w:sz w:val="28"/>
          <w:szCs w:val="28"/>
          <w14:ligatures w14:val="standardContextual"/>
        </w:rPr>
        <w:t>порядке подачи апелляции о нарушении установленного порядка проведения ГИА и апелляции о несогласии с выставленными баллами,</w:t>
      </w:r>
    </w:p>
    <w:p w:rsidR="00EF1BDC" w:rsidRPr="008F2B12" w:rsidRDefault="00EF1BDC" w:rsidP="008F2B12">
      <w:pPr>
        <w:numPr>
          <w:ilvl w:val="0"/>
          <w:numId w:val="9"/>
        </w:numPr>
        <w:shd w:val="clear" w:color="auto" w:fill="FFFFFF"/>
        <w:spacing w:after="120" w:line="360" w:lineRule="auto"/>
        <w:ind w:left="0" w:firstLine="709"/>
        <w:contextualSpacing/>
        <w:jc w:val="both"/>
        <w:rPr>
          <w:rFonts w:ascii="Times New Roman" w:eastAsia="Times New Roman" w:hAnsi="Times New Roman" w:cs="Times New Roman"/>
          <w:sz w:val="28"/>
          <w:szCs w:val="28"/>
          <w:lang w:eastAsia="ru-RU"/>
        </w:rPr>
      </w:pPr>
      <w:r w:rsidRPr="008F2B12">
        <w:rPr>
          <w:rFonts w:ascii="Times New Roman" w:eastAsia="Times New Roman" w:hAnsi="Times New Roman" w:cs="Times New Roman"/>
          <w:sz w:val="28"/>
          <w:szCs w:val="28"/>
          <w:lang w:eastAsia="ru-RU"/>
        </w:rPr>
        <w:t>о случаях удаления с экзамена,</w:t>
      </w:r>
    </w:p>
    <w:p w:rsidR="00EF1BDC" w:rsidRPr="008F2B12" w:rsidRDefault="00EF1BDC" w:rsidP="008F2B12">
      <w:pPr>
        <w:numPr>
          <w:ilvl w:val="0"/>
          <w:numId w:val="9"/>
        </w:numPr>
        <w:shd w:val="clear" w:color="auto" w:fill="FFFFFF"/>
        <w:spacing w:after="120" w:line="360" w:lineRule="auto"/>
        <w:ind w:left="0" w:firstLine="709"/>
        <w:contextualSpacing/>
        <w:jc w:val="both"/>
        <w:rPr>
          <w:rFonts w:ascii="Times New Roman" w:eastAsia="Times New Roman" w:hAnsi="Times New Roman" w:cs="Times New Roman"/>
          <w:sz w:val="28"/>
          <w:szCs w:val="28"/>
          <w:lang w:eastAsia="ru-RU"/>
        </w:rPr>
      </w:pPr>
      <w:r w:rsidRPr="008F2B12">
        <w:rPr>
          <w:rFonts w:ascii="Times New Roman" w:eastAsia="Times New Roman" w:hAnsi="Times New Roman" w:cs="Times New Roman"/>
          <w:sz w:val="28"/>
          <w:szCs w:val="28"/>
          <w:lang w:eastAsia="ru-RU"/>
        </w:rPr>
        <w:t>о времени и месте ознакомления с результатами ЕГЭ,</w:t>
      </w:r>
    </w:p>
    <w:p w:rsidR="00EF1BDC" w:rsidRPr="008F2B12" w:rsidRDefault="00EF1BDC" w:rsidP="008F2B12">
      <w:pPr>
        <w:numPr>
          <w:ilvl w:val="0"/>
          <w:numId w:val="9"/>
        </w:numPr>
        <w:shd w:val="clear" w:color="auto" w:fill="FFFFFF"/>
        <w:spacing w:after="120" w:line="360" w:lineRule="auto"/>
        <w:ind w:left="0" w:firstLine="709"/>
        <w:contextualSpacing/>
        <w:jc w:val="both"/>
        <w:rPr>
          <w:rFonts w:ascii="Times New Roman" w:eastAsia="Times New Roman" w:hAnsi="Times New Roman" w:cs="Times New Roman"/>
          <w:sz w:val="28"/>
          <w:szCs w:val="28"/>
          <w:lang w:eastAsia="ru-RU"/>
        </w:rPr>
      </w:pPr>
      <w:r w:rsidRPr="008F2B12">
        <w:rPr>
          <w:rFonts w:ascii="Times New Roman" w:eastAsia="Times New Roman" w:hAnsi="Times New Roman" w:cs="Times New Roman"/>
          <w:sz w:val="28"/>
          <w:szCs w:val="28"/>
          <w:lang w:eastAsia="ru-RU"/>
        </w:rPr>
        <w:t>о том, что записи на КИМ и черновиках не обрабатываются и не проверяются;</w:t>
      </w:r>
    </w:p>
    <w:p w:rsidR="00EF1BDC" w:rsidRPr="008F2B12" w:rsidRDefault="00EF1BDC" w:rsidP="008F2B12">
      <w:pPr>
        <w:numPr>
          <w:ilvl w:val="0"/>
          <w:numId w:val="9"/>
        </w:numPr>
        <w:shd w:val="clear" w:color="auto" w:fill="FFFFFF"/>
        <w:spacing w:after="120" w:line="360" w:lineRule="auto"/>
        <w:ind w:left="0" w:firstLine="709"/>
        <w:contextualSpacing/>
        <w:jc w:val="both"/>
        <w:rPr>
          <w:rFonts w:ascii="Times New Roman" w:eastAsia="Times New Roman" w:hAnsi="Times New Roman" w:cs="Times New Roman"/>
          <w:sz w:val="28"/>
          <w:szCs w:val="28"/>
          <w:lang w:eastAsia="ru-RU"/>
        </w:rPr>
      </w:pPr>
      <w:r w:rsidRPr="008F2B12">
        <w:rPr>
          <w:rFonts w:ascii="Times New Roman" w:eastAsia="Times New Roman" w:hAnsi="Times New Roman" w:cs="Times New Roman"/>
          <w:sz w:val="28"/>
          <w:szCs w:val="28"/>
          <w:lang w:eastAsia="ru-RU"/>
        </w:rPr>
        <w:t>Во время проведения инструктажа организаторы демонстрируют участникам ЕГЭ целостность упаковки доставочного пакета с ИК;</w:t>
      </w:r>
    </w:p>
    <w:p w:rsidR="00EF1BDC" w:rsidRPr="008F2B12" w:rsidRDefault="00EF1BDC" w:rsidP="008F2B12">
      <w:pPr>
        <w:numPr>
          <w:ilvl w:val="0"/>
          <w:numId w:val="9"/>
        </w:numPr>
        <w:shd w:val="clear" w:color="auto" w:fill="FFFFFF"/>
        <w:spacing w:after="120" w:line="360" w:lineRule="auto"/>
        <w:ind w:left="0" w:firstLine="709"/>
        <w:contextualSpacing/>
        <w:jc w:val="both"/>
        <w:rPr>
          <w:rFonts w:ascii="Times New Roman" w:eastAsia="Times New Roman" w:hAnsi="Times New Roman" w:cs="Times New Roman"/>
          <w:sz w:val="28"/>
          <w:szCs w:val="28"/>
          <w:lang w:eastAsia="ru-RU"/>
        </w:rPr>
      </w:pPr>
      <w:r w:rsidRPr="008F2B12">
        <w:rPr>
          <w:rFonts w:ascii="Times New Roman" w:eastAsia="Times New Roman" w:hAnsi="Times New Roman" w:cs="Times New Roman"/>
          <w:sz w:val="28"/>
          <w:szCs w:val="28"/>
          <w:lang w:eastAsia="ru-RU"/>
        </w:rPr>
        <w:lastRenderedPageBreak/>
        <w:t>упаковка доставочного пакета с ИК должна быть вскрыта организаторами не ранее 10.00 по местному времени;</w:t>
      </w:r>
    </w:p>
    <w:p w:rsidR="00EF1BDC" w:rsidRPr="008F2B12" w:rsidRDefault="00EF1BDC" w:rsidP="008F2B12">
      <w:pPr>
        <w:numPr>
          <w:ilvl w:val="0"/>
          <w:numId w:val="9"/>
        </w:numPr>
        <w:shd w:val="clear" w:color="auto" w:fill="FFFFFF"/>
        <w:spacing w:after="120" w:line="360" w:lineRule="auto"/>
        <w:ind w:left="0" w:firstLine="709"/>
        <w:contextualSpacing/>
        <w:jc w:val="both"/>
        <w:rPr>
          <w:rFonts w:ascii="Times New Roman" w:eastAsia="Times New Roman" w:hAnsi="Times New Roman" w:cs="Times New Roman"/>
          <w:sz w:val="28"/>
          <w:szCs w:val="28"/>
          <w:lang w:eastAsia="ru-RU"/>
        </w:rPr>
      </w:pPr>
      <w:r w:rsidRPr="008F2B12">
        <w:rPr>
          <w:rFonts w:ascii="Times New Roman" w:eastAsia="Times New Roman" w:hAnsi="Times New Roman" w:cs="Times New Roman"/>
          <w:sz w:val="28"/>
          <w:szCs w:val="28"/>
          <w:lang w:eastAsia="ru-RU"/>
        </w:rPr>
        <w:t>по завершении заполнения регистрационных полей бланков ЕГЭ всеми участниками организаторы объявляют начало экзамена и время его окончания, фиксируют их на доске (информационном стенде).</w:t>
      </w:r>
    </w:p>
    <w:p w:rsidR="00EF1BDC" w:rsidRPr="008F2B12" w:rsidRDefault="00EF1BDC" w:rsidP="008F2B12">
      <w:pPr>
        <w:shd w:val="clear" w:color="auto" w:fill="FFFFFF"/>
        <w:spacing w:after="120" w:line="360" w:lineRule="auto"/>
        <w:ind w:firstLine="709"/>
        <w:jc w:val="both"/>
        <w:rPr>
          <w:rFonts w:ascii="Times New Roman" w:eastAsia="Times New Roman" w:hAnsi="Times New Roman" w:cs="Times New Roman"/>
          <w:sz w:val="28"/>
          <w:szCs w:val="28"/>
          <w:lang w:eastAsia="ru-RU"/>
        </w:rPr>
      </w:pPr>
      <w:r w:rsidRPr="008F2B12">
        <w:rPr>
          <w:rFonts w:ascii="Times New Roman" w:eastAsia="Times New Roman" w:hAnsi="Times New Roman" w:cs="Times New Roman"/>
          <w:sz w:val="28"/>
          <w:szCs w:val="28"/>
          <w:lang w:eastAsia="ru-RU"/>
        </w:rPr>
        <w:t xml:space="preserve">При выходе из аудитории участники ЕГЭ должны оставить экзаменационные материалы и черновики на рабочем столе, а организатор должен проверить комплектность оставленных материалов; участники ЕГЭ во время проведения ЕГЭ не должны общаться друг с другом как устно, так и письменно, передавать друг другу КИМ, не имеют права пересаживаться на другое место; участники ЕГЭ и другие лица, задействованные в проведении ЕГЭ в ППЭ, не могут иметь при себе средства связи, электронно-вычислительную технику, фото, аудио и видеоаппаратуру, справочные материалы, письменные заметки, иные средства хранения и передачи информации, а также не имеют права выносить из аудиторий и ППЭ экзаменационные материалы на бумажном или электронном носителях, фотографировать их; организаторы, ассистенты, технические специалисты не должны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F20651" w:rsidRPr="008F2B12" w:rsidRDefault="00F20651" w:rsidP="008F2B12">
      <w:pPr>
        <w:shd w:val="clear" w:color="auto" w:fill="FFFFFF"/>
        <w:spacing w:after="120" w:line="360" w:lineRule="auto"/>
        <w:ind w:firstLine="709"/>
        <w:jc w:val="both"/>
        <w:rPr>
          <w:rFonts w:ascii="Times New Roman" w:eastAsia="Times New Roman" w:hAnsi="Times New Roman" w:cs="Times New Roman"/>
          <w:sz w:val="28"/>
          <w:szCs w:val="28"/>
          <w:lang w:eastAsia="ru-RU"/>
        </w:rPr>
      </w:pPr>
    </w:p>
    <w:p w:rsidR="00F20651" w:rsidRPr="008F2B12" w:rsidRDefault="00F20651" w:rsidP="008F2B12">
      <w:pPr>
        <w:shd w:val="clear" w:color="auto" w:fill="FFFFFF"/>
        <w:spacing w:after="120" w:line="360" w:lineRule="auto"/>
        <w:ind w:firstLine="709"/>
        <w:jc w:val="both"/>
        <w:rPr>
          <w:rFonts w:ascii="Times New Roman" w:eastAsia="Times New Roman" w:hAnsi="Times New Roman" w:cs="Times New Roman"/>
          <w:sz w:val="28"/>
          <w:szCs w:val="28"/>
          <w:lang w:eastAsia="ru-RU"/>
        </w:rPr>
      </w:pPr>
    </w:p>
    <w:p w:rsidR="00CA304F" w:rsidRPr="008F2B12" w:rsidRDefault="00CA304F" w:rsidP="008F2B12">
      <w:pPr>
        <w:shd w:val="clear" w:color="auto" w:fill="FFFFFF"/>
        <w:spacing w:after="120" w:line="360" w:lineRule="auto"/>
        <w:ind w:firstLine="709"/>
        <w:jc w:val="both"/>
        <w:rPr>
          <w:rFonts w:ascii="Times New Roman" w:eastAsia="Times New Roman" w:hAnsi="Times New Roman" w:cs="Times New Roman"/>
          <w:sz w:val="28"/>
          <w:szCs w:val="28"/>
          <w:lang w:eastAsia="ru-RU"/>
        </w:rPr>
      </w:pPr>
    </w:p>
    <w:p w:rsidR="001A3041" w:rsidRDefault="001A3041" w:rsidP="001A3041">
      <w:pPr>
        <w:pStyle w:val="1"/>
        <w:rPr>
          <w:rFonts w:ascii="Times New Roman" w:eastAsia="Times New Roman" w:hAnsi="Times New Roman" w:cs="Times New Roman"/>
          <w:color w:val="auto"/>
          <w:sz w:val="28"/>
          <w:szCs w:val="28"/>
          <w:lang w:eastAsia="ru-RU"/>
        </w:rPr>
      </w:pPr>
      <w:bookmarkStart w:id="8" w:name="_Toc144149135"/>
    </w:p>
    <w:p w:rsidR="00AE04CD" w:rsidRPr="008F2B12" w:rsidRDefault="00AE04CD" w:rsidP="001A3041">
      <w:pPr>
        <w:pStyle w:val="1"/>
        <w:rPr>
          <w:rFonts w:ascii="Times New Roman" w:eastAsia="Calibri" w:hAnsi="Times New Roman" w:cs="Times New Roman"/>
          <w:color w:val="auto"/>
          <w:sz w:val="28"/>
          <w:szCs w:val="28"/>
        </w:rPr>
      </w:pPr>
      <w:r w:rsidRPr="008F2B12">
        <w:rPr>
          <w:rFonts w:ascii="Times New Roman" w:eastAsia="Calibri" w:hAnsi="Times New Roman" w:cs="Times New Roman"/>
          <w:color w:val="auto"/>
          <w:sz w:val="28"/>
          <w:szCs w:val="28"/>
        </w:rPr>
        <w:t xml:space="preserve">2. МИНИСТЕРСТВО </w:t>
      </w:r>
      <w:bookmarkEnd w:id="8"/>
      <w:r w:rsidR="007A600D" w:rsidRPr="008F2B12">
        <w:rPr>
          <w:rFonts w:ascii="Times New Roman" w:eastAsia="Calibri" w:hAnsi="Times New Roman" w:cs="Times New Roman"/>
          <w:color w:val="auto"/>
          <w:sz w:val="28"/>
          <w:szCs w:val="28"/>
        </w:rPr>
        <w:t>ТРУДА И СОЦИАЛЬНОЙ ЗАЩИТЫ РЕСПУБЛИКИ ТАТАРСТАН</w:t>
      </w:r>
    </w:p>
    <w:p w:rsidR="00AE04CD" w:rsidRPr="008F2B12" w:rsidRDefault="00AE04CD" w:rsidP="003A52AF">
      <w:pPr>
        <w:pStyle w:val="2"/>
        <w:jc w:val="center"/>
        <w:rPr>
          <w:rFonts w:ascii="Times New Roman" w:eastAsia="Calibri" w:hAnsi="Times New Roman" w:cs="Times New Roman"/>
          <w:color w:val="auto"/>
          <w:sz w:val="28"/>
          <w:szCs w:val="28"/>
        </w:rPr>
      </w:pPr>
      <w:bookmarkStart w:id="9" w:name="_Toc144149136"/>
      <w:r w:rsidRPr="008F2B12">
        <w:rPr>
          <w:rFonts w:ascii="Times New Roman" w:eastAsia="Calibri" w:hAnsi="Times New Roman" w:cs="Times New Roman"/>
          <w:color w:val="auto"/>
          <w:sz w:val="28"/>
          <w:szCs w:val="28"/>
        </w:rPr>
        <w:t>2.1 Общие сведения и краткая характеристика</w:t>
      </w:r>
      <w:bookmarkEnd w:id="9"/>
    </w:p>
    <w:p w:rsidR="007A600D" w:rsidRPr="008F2B12" w:rsidRDefault="007A600D" w:rsidP="008F2B12">
      <w:pPr>
        <w:spacing w:after="120" w:line="360" w:lineRule="auto"/>
        <w:ind w:left="720"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Министерство труда, занятости и социальной защиты Республики Татарстан является органом исполнительной власти Республики Татарстан, осуществляющим функции по выработке и реализации государственной политики и государственного управления в сфере труда, занятости и социальной защиты, в том числе в вопросах уровня жизни и доходов населения, демографического развития, трудовой миграции, а также удовлетворения потребностей экономики республики в кадрах.</w:t>
      </w:r>
    </w:p>
    <w:p w:rsidR="007A600D" w:rsidRPr="008F2B12" w:rsidRDefault="007A600D" w:rsidP="008F2B12">
      <w:pPr>
        <w:spacing w:after="120" w:line="360" w:lineRule="auto"/>
        <w:ind w:left="720"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В указанных сферах деятельности Министерство координирует деятельность иных органов исполнительной власти Республики Татарстан в случаях, предусмотренных законодательством.</w:t>
      </w:r>
    </w:p>
    <w:p w:rsidR="007A600D" w:rsidRPr="008F2B12" w:rsidRDefault="007A600D" w:rsidP="008F2B12">
      <w:pPr>
        <w:spacing w:after="120" w:line="360" w:lineRule="auto"/>
        <w:ind w:left="720"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Министерство руководствуется в своей деятельности Конституцией Российской Федерации, Конституцией Республики Татарстан, федеральными законами, законами Республики Татарстан, указами и распоряжениями Президента Российской Федерации, Президента Республики Татарстан, постановлениями и распоряжениями Правительства Российской Федерации, Кабинета Министров Республики Татарстан, нормативными правовыми актами Министерства здравоохранения и социального развития Российской Федерации, а также настоящим Положением.</w:t>
      </w:r>
    </w:p>
    <w:p w:rsidR="007A600D" w:rsidRPr="008F2B12" w:rsidRDefault="007A600D" w:rsidP="008F2B12">
      <w:pPr>
        <w:spacing w:after="120" w:line="360" w:lineRule="auto"/>
        <w:ind w:left="720" w:firstLine="709"/>
        <w:jc w:val="both"/>
        <w:rPr>
          <w:rFonts w:ascii="Times New Roman" w:eastAsia="Calibri" w:hAnsi="Times New Roman" w:cs="Times New Roman"/>
          <w:sz w:val="28"/>
          <w:szCs w:val="28"/>
        </w:rPr>
      </w:pPr>
    </w:p>
    <w:p w:rsidR="007A600D" w:rsidRPr="008F2B12" w:rsidRDefault="007A600D" w:rsidP="003A52AF">
      <w:pPr>
        <w:pStyle w:val="2"/>
        <w:jc w:val="center"/>
        <w:rPr>
          <w:rFonts w:ascii="Times New Roman" w:eastAsia="Times New Roman" w:hAnsi="Times New Roman" w:cs="Times New Roman"/>
          <w:color w:val="auto"/>
          <w:sz w:val="28"/>
          <w:szCs w:val="28"/>
        </w:rPr>
      </w:pPr>
      <w:r w:rsidRPr="008F2B12">
        <w:rPr>
          <w:rFonts w:ascii="Times New Roman" w:eastAsia="Times New Roman" w:hAnsi="Times New Roman" w:cs="Times New Roman"/>
          <w:color w:val="auto"/>
          <w:sz w:val="28"/>
          <w:szCs w:val="28"/>
        </w:rPr>
        <w:t>2.2 Задачи и функции Министерства труда, занятости и социальной защиты Республики Татарстан</w:t>
      </w:r>
    </w:p>
    <w:p w:rsidR="007A600D" w:rsidRPr="008F2B12" w:rsidRDefault="004C7DD5" w:rsidP="008F2B12">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Задачи Министерства</w:t>
      </w:r>
    </w:p>
    <w:p w:rsidR="007A600D" w:rsidRPr="008F2B12" w:rsidRDefault="007A600D" w:rsidP="008F2B12">
      <w:pPr>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lastRenderedPageBreak/>
        <w:t>Основными задачами Министерства являются реализация и совершенствование государственной политики и государственного управления путем стратегического планирования, разработки и реализации социальных программ и планов с использованием кластерного подхода в сфере труда, занятости и социальной защиты, а также путем развития социальной инфраструктуры [15].</w:t>
      </w:r>
    </w:p>
    <w:p w:rsidR="007A600D" w:rsidRPr="008F2B12" w:rsidRDefault="004C7DD5" w:rsidP="008F2B12">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Функции Министерства:</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Министерство несет ответственность за осуществление следующих основных функций:</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управление трудом в установленном порядке;</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регулирование оплаты труда, трудовых отношений, отношений, непосредственно связанных с трудовыми;</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управление охраной труда;</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регулирование и организация деятельности в области содействия занятости населения;</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управление социальной защитой, в том числе:</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управление предоставлением социальной помощи в установленном порядке;</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управление социальным обслуживанием граждан в трудных жизненных ситуациях, в том числе детей, граждан пожилого возраста и инвалидов;</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управление профилактикой безнадзорности и правонарушений несовершеннолетних;</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управление обеспечением жизнедеятельности инвалидов;</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обеспечение в установленном порядке формирования и развития государственной системы социально-психологической помощи населению в Республике Татарстан;</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управление социальной поддержкой отдельных категорий населения;</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обеспечение государственной поддержки деятельности общественных объединений;</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lastRenderedPageBreak/>
        <w:t>содействие развитию благотворительной деятельности.</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Министерство в пределах своей компетенции взаимодействует с:</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Министерством экономики Республики Татарстан при осуществлении следующих функций:</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социально-экономическое программирование,</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обеспечение разработки схемы территориального планирования и плана реализации схемы территориального планирования Республики Татарстан,</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управление формированием ведомственных государственных информационных ресурсов Республики Татарстан.</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Министерством финансов Республики Татарстан при осуществлении следующих функций:</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управление бюджетным процессом (бюджет Республики Татарстан и государственных внебюджетных фондов),</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регулирование межбюджетных отношений;</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Министерством строительства, архитектуры и жилищно-коммунального хозяйства Республики Татарстан при осуществлении следующих функций:</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обеспечение подготовки документации по планировке территории для размещения объектов капитального строительства регионального значения,</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обеспечение подготовки региональных нормативов градостроительного проектирования;</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Министерством земельных и имущественных отношений Республики Татарстан при осуществлении функции управления использованием недвижимого имущества (здания, сооружения), транспорта, оборудования, объектов культурного наследия, находящихся в собственности Республики Татарстан;</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lastRenderedPageBreak/>
        <w:t>Министерством информатизации и связи Республики Татарстан при осуществлении следующих функций:</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управление информатизацией,</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управление развитием государственных информационных систем Республики Татарстан (кроме управления формированием государственных информационных ресурсов);</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управление в установленном порядке высшими учебными заведениями, находящимися в ведении Республики Татарстан,</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управление в установленном порядке дополнительным профессиональным образованием.</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Министерством по делам молодежи, спорту и туризму Республики Татарстан при осуществлении функции управления в области реализации государственной молодежной политики</w:t>
      </w:r>
    </w:p>
    <w:p w:rsidR="007A600D"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Министерством по делам гражданской обороны и чрезвычайным ситуациям Республики Татарстан при осуществлении следующих функций:</w:t>
      </w:r>
    </w:p>
    <w:p w:rsidR="004C7DD5" w:rsidRPr="004C7DD5" w:rsidRDefault="007A600D" w:rsidP="004C7DD5">
      <w:pPr>
        <w:pStyle w:val="ab"/>
        <w:numPr>
          <w:ilvl w:val="0"/>
          <w:numId w:val="25"/>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управление в области гражданской обороны, предупреждения и ликвидации чрезвычайных ситуаций приро</w:t>
      </w:r>
      <w:r w:rsidR="004C7DD5" w:rsidRPr="004C7DD5">
        <w:rPr>
          <w:rFonts w:ascii="Times New Roman" w:eastAsia="Calibri" w:hAnsi="Times New Roman" w:cs="Times New Roman"/>
          <w:sz w:val="28"/>
          <w:szCs w:val="28"/>
        </w:rPr>
        <w:t>дного и техногенного характера,</w:t>
      </w:r>
    </w:p>
    <w:p w:rsidR="007A600D" w:rsidRPr="008F2B12" w:rsidRDefault="007A600D" w:rsidP="004C7DD5">
      <w:pPr>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Призывной комиссией Республики Татарстан при осуществлении функции обеспечения исполнения гражданами Российской Федерации воинской обязанности в части вопросов организации альтернативной гражданской службы;</w:t>
      </w:r>
    </w:p>
    <w:p w:rsidR="007A600D" w:rsidRPr="008F2B12" w:rsidRDefault="007A600D" w:rsidP="008F2B12">
      <w:pPr>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Комитетом Республики Татарстан по социально-экономическому мониторингу при осуществлении функции управления формированием государственных информационных ресурсов по результатам социально-экономического мониторинга;</w:t>
      </w:r>
    </w:p>
    <w:p w:rsidR="007A600D" w:rsidRPr="008F2B12" w:rsidRDefault="007A600D" w:rsidP="008F2B12">
      <w:pPr>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 xml:space="preserve">Республиканской комиссией по делам несовершеннолетних и защите их прав при Кабинете Министров Республики Татарстан при осуществлении </w:t>
      </w:r>
      <w:r w:rsidRPr="008F2B12">
        <w:rPr>
          <w:rFonts w:ascii="Times New Roman" w:eastAsia="Calibri" w:hAnsi="Times New Roman" w:cs="Times New Roman"/>
          <w:sz w:val="28"/>
          <w:szCs w:val="28"/>
        </w:rPr>
        <w:lastRenderedPageBreak/>
        <w:t>функции управления профилактикой безнадзорности и правонарушений несовершеннолетних; Министерство в пределах своей компетенции в целях реализации функций управления, осуществляет следующие полномочия:</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осуществляет в пределах своей компетенции правоприменительную деятельность по предметам ведения Российской Федерации на основании и во исполнение федеральных законов и издаваемых в соответствии с ними нормативных правовых актов Президента Российской Федерации, Правительства Российской Федерации, а также соответствующих соглашений;</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по установлению государственных стандартов, норм, условий и порядка предоставления отдельным категориям граждан государственных гарантий, мер социальной поддержки, социальной помощи;</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по совершенствованию системы оплаты труда, повышению ставок и окладов работников государственных учреждений, финансируемых из бюджета Республики Татарстан;</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по совершенствованию основных направлений развития системы социального партнерства и коллективно-договорного регулирования социально-трудовых отношений;</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по утверждению состава и структуры потребительских бюджетов социально-демографических групп населения;</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по эффективному использованию трудовых ресурсов;</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по совершенствованию государственного управления охраной труда;</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по совершенствованию системы образования в соответствии с потребностями рынка труда;</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по установлению предельной численности (квоты) привлечения иностранной рабочей силы;</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по совершенствованию системы предоставления компенсаций работникам, занятым на тяжелых работах и работах с вредными или опасными условиями труда;</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lastRenderedPageBreak/>
        <w:t>по установлению налоговых и иных льгот для организаций, осуществляющих прием на работу граждан, особо нуждающихся в социальной защите и испытывающих затруднения в трудоустройстве, в рамках квоты, устанавливаемой в порядке, предусмотренном законодательством;</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по установлению организациям квоты для трудоустройства инвалидов, минимального количества специальных рабочих мест для трудоустройства инвалидов, резервированию в них отдельных видов работ (профессий) для трудоустройства инвалидов и граждан, особо нуждающихся в социальной защите;</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по установлению задания по объемам и профессиональной структуре подготовки кадров для учреждений начального и среднего профессионального образования и регулированию объемов подготовки кадров в учреждениях высшего профессионального образования на договорной основе в соответствии с расчетами перспективной потребности рынка труда согласно оценке состояния прогноза социально-экономического развития республики;</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по осуществлению органами местного самоуправления переданных государственных полномочий;</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по созданию, организации и деятельности территориальных органов Министерства, подведомственных государственных учреждений.</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разрабатывает совместно с заинтересованными органами исполнительной власти Республики Татарстан республиканские целевые программы (после решений о разработке новых программ, принимаемых в соответствии с действующим регламентом индикативного управления Министерством экономики Республики Татарстан и Министерством финансов Республики Татарстан), направленные на решение вопросов в установленной сфере деятельности;</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lastRenderedPageBreak/>
        <w:t>готовит предложения об установлении пороговых значений индикаторов оценки уровня жизни населения, социально-экономического положения Республики Татарстан, видов деятельности;</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участвует в разработке индикаторов для городских округов, муниципальных районов, обеспечивающих эффективное выполнение переданных государственных полномочий;</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регулирует демографические, в том числе миграционные, процессы в соответствии с потребностями экономики в трудовых ресурсах определенного профессионального и квалификационного уровня;</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участвует в развитии негосударственного пенсионного обеспечения работников бюджетной сферы и содействует его развитию в иных отраслях;</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разрабатывает индикаторы оценки деятельности Министерства, подведомственных ему учреждений, проводит их мониторинг;</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разрабатывает совместно с заинтересованными органами исполнительной власти Республики Татарстан по организациям, имеющим мобилизационные задачи (заказы) по поставкам военной продукции в расчетном году, сводный баланс обеспечения их трудовыми ресурсами, сводный план дополнительной потребности их в трудовых ресурсах и план перераспределения трудовых ресурсов в интересах указанных организаций;</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разрабатывает и реализует планы и программы ресурсосбережения.</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Организует работу по формированию демографической структуры, позволяющей удовлетворить потребности экономики и социальной сферы в трудовых ресурсах, в том числе за счет привлечения трудовых ресурсов из-за пределов республики и оказания содействия добровольному переселению в Республику Татарстан соотечественников, проживающих за рубежом.</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lastRenderedPageBreak/>
        <w:t>Организует планово-финансовую деятельность по выполнению мероприятий, направленных на реализацию осуществляемых функций:</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разрабатывает и вносит в установленном порядке в Кабинет Министров Республики Татарстан предложения и расчеты о потребности в бюджетных средствах, в том числе об объемах бюджетного финансирования мероприятий в установленной сфере деятельности;</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формирует предложения о финансировании мероприятий по содействию занятости населения, развитию государственных учреждений, обеспечивающих содействие занятости населения, социальной поддержке безработных граждан в Республике Татарстан;</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обеспечивает финансирование в пределах бюджетных средств, выделенных на содержание Министерства, территориальных органов Министерства, подведомственных ему учреждений;</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представляет в федеральный орган исполнительной власти, осуществляющий функции по контролю и надзору в сфере труда, занятости и альтернативной гражданской службы, оказанию государственных услуг в сфере содействия занятости населения и защиты от безработицы, трудовой миграции и урегулирования коллективных трудовых споров, отчет о расходовании предоставленных субвенций;</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рассматривает и утверждает отчеты подведомственных учреждений;</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 xml:space="preserve">участвует в установленном порядке в расчетах </w:t>
      </w:r>
      <w:proofErr w:type="gramStart"/>
      <w:r w:rsidRPr="004C7DD5">
        <w:rPr>
          <w:rFonts w:ascii="Times New Roman" w:eastAsia="Calibri" w:hAnsi="Times New Roman" w:cs="Times New Roman"/>
          <w:sz w:val="28"/>
          <w:szCs w:val="28"/>
        </w:rPr>
        <w:t>объемов</w:t>
      </w:r>
      <w:proofErr w:type="gramEnd"/>
      <w:r w:rsidRPr="004C7DD5">
        <w:rPr>
          <w:rFonts w:ascii="Times New Roman" w:eastAsia="Calibri" w:hAnsi="Times New Roman" w:cs="Times New Roman"/>
          <w:sz w:val="28"/>
          <w:szCs w:val="28"/>
        </w:rPr>
        <w:t xml:space="preserve"> предоставляемых местным бюджетам субвенций из бюджета Республики Татарстан для осуществления переданных органам местного самоуправления отдельных государственных полномочий в области социальной защиты населения;</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 xml:space="preserve">формирует и обеспечивает финансирование государственного задания автономным учреждениям социального обслуживания на оказание гарантированных государством социальных услуг на условиях и в </w:t>
      </w:r>
      <w:r w:rsidRPr="004C7DD5">
        <w:rPr>
          <w:rFonts w:ascii="Times New Roman" w:eastAsia="Calibri" w:hAnsi="Times New Roman" w:cs="Times New Roman"/>
          <w:sz w:val="28"/>
          <w:szCs w:val="28"/>
        </w:rPr>
        <w:lastRenderedPageBreak/>
        <w:t>порядке, утверждаемых постановлением Кабинета Министров Республики Татарстан;</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формирует государственный заказ на предоставление услуг населению в сфере социального обслуживания в рамках государственных социальных гарантий;</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формирует и осуществляет финансовое обеспечение выполнения государственного заказа (государственного задания) подведомственными государственными образовательными учреждениями профессионального образования в соответствии с расчетами перспективной потребности рынка труда на основе оценки состояния и прогноза развития занятости населения;</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в соответствии с законодательством размещает заказы и заключает государственные контракты на поставку товаров, оказание услуг, выполнение работ, включая научно-исследовательские, опытно-конструкторские и технологические работы, для государственных нужд в установленной сфере деятельности;</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осуществляет контроль за рациональным закреплением и использованием по назначению государственного имущества подведомственными учреждениями.</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Формирует ведомственные государственные информационные ресурсы, в том числе в соответствии с действующим законодательством осуществляет формирование и актуализацию регистров, реестров и банков данных в установленной сфере деятельности. [16].</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Обеспечивает проведение в Республике Татарстан единой государственной политики в области охраны труда, снижения производственного травматизма и профессиональных заболеваний.</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Организует работу Республиканской межведомственной комиссии по охране труда и Совета инспекций, созданного при ней.</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lastRenderedPageBreak/>
        <w:t>Проводит государственную экспертизу условий труда на основании определений судебных органов, обращений органов исполнительной власти, работодателей, объединений работодателей, работников, профессиональных союзов, их объединений, иных уполномоченных работниками представительных органов, органов Фонда социального страхования Российской Федерации, Пенсионного фонда Российской Федерации.</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 xml:space="preserve">Обеспечивает в пределах своей компетенции соблюдение положений Федерального закона "Об альтернативной гражданской службе", осуществляет меры по реализации прав граждан, проходящих альтернативную гражданскую службу, и их социальную </w:t>
      </w:r>
      <w:proofErr w:type="gramStart"/>
      <w:r w:rsidRPr="004C7DD5">
        <w:rPr>
          <w:rFonts w:ascii="Times New Roman" w:eastAsia="Calibri" w:hAnsi="Times New Roman" w:cs="Times New Roman"/>
          <w:sz w:val="28"/>
          <w:szCs w:val="28"/>
        </w:rPr>
        <w:t>защиту[</w:t>
      </w:r>
      <w:proofErr w:type="gramEnd"/>
      <w:r w:rsidRPr="004C7DD5">
        <w:rPr>
          <w:rFonts w:ascii="Times New Roman" w:eastAsia="Calibri" w:hAnsi="Times New Roman" w:cs="Times New Roman"/>
          <w:sz w:val="28"/>
          <w:szCs w:val="28"/>
        </w:rPr>
        <w:t>17]..</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В сфере развития системы социального партнерства и коллективно-договорного регулирования социально-трудовых отношений:</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организует деятельность Республиканской трехсторонней комиссии по регулированию социально-трудовых отношений и ее рабочих групп в соответствии с порядком, установленным законодательством;</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осуществляет руководство разработкой и заключением Республиканского соглашения между объединениями (ассоциациями) профессиональных союзов, объединениями (ассоциациями) работодателей и Кабинетом Министров Республики Татарстан, а также обеспечивает контроль за его реализацией;</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осуществляет разработку порядка и механизма взаимодействия в рамках социального партнерства органов исполнительной власти Республики Татарстан, органов местного самоуправления Республики Татарстан, объединений работодателей, профессиональных союзов Республики Татарстан и иных уполномоченных работниками органов при решении проблем, возникающих в сфере социально-трудовых отношений;</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lastRenderedPageBreak/>
        <w:t>осуществляет организационно-методическое сопровождение коллективно-договорного регулирования в сфере социально-трудовых отношений;</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разрабатывает и реализует социальные проекты с привлечением организаций независимо от их организационно-правовых форм.</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Содействует развитию благотворительной деятельности физических и юридических лиц в соответствии с действующим законодательством.</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Оказывает в установленном порядке содействие общественным объединениям, сфера деятельности которых соответствует закрепленным видам деятельности Министерства. [20].</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Участвует в пределах своей компетенции в реализации мер по легализации неформального рынка труда и доходов населения.</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Реализует полномочия в сфере занятости населения, в том числе путем:</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анализа и прогнозирования положения на рынке труда;</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оказания содействия организациям в профориентации и опережающем профессиональном обучении высвобождаемых работников;</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осуществления контроля за обеспечением государственных гарантий в области занятости населения, приемом на работу инвалидов в пределах установленной квоты, регистрацией инвалидов в качестве безработных;</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проверки, выдачи обязательных для исполнения предписаний об устранении нарушений законодательства о занятости населения, привлечения виновных лиц к ответственности в соответствии с законодательством Российской Федерации;</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принятия мер по устранению обстоятельств и причин выявленных нарушений законодательства о занятости населения и восстановлению нарушенных прав граждан;</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 xml:space="preserve">обобщения практики применения и анализа причин нарушений законодательства о занятости населения в субъекте Российской </w:t>
      </w:r>
      <w:r w:rsidRPr="004C7DD5">
        <w:rPr>
          <w:rFonts w:ascii="Times New Roman" w:eastAsia="Calibri" w:hAnsi="Times New Roman" w:cs="Times New Roman"/>
          <w:sz w:val="28"/>
          <w:szCs w:val="28"/>
        </w:rPr>
        <w:lastRenderedPageBreak/>
        <w:t>Федерации, а также подготовки соответствующих предложений по совершенствованию указанного законодательства;</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оказания в соответствии с законодательством о занятости населения следующих государственных услуг:</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Участвует в соответствии с федеральным законодательством и законодательством Республики Татарстан совместно с территориальными органами федеральных органов исполнительной власти, органами исполнительной власти Республики Татарстан в реализации государственной политики по обеспечению социальной защиты и социальной поддержки инвалидов, реализации индивидуальных программ реабилитации инвалидов, детей-инвалидов в целях социальной адаптации инвалидов, достижения ими материальной независимости и их интеграции в общество.</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Организует предоставление мер социальной поддержки в соответствии с действующим законодательством, в том числе:</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гражданам, зарегистрированным в установленном порядке безработными;</w:t>
      </w:r>
    </w:p>
    <w:p w:rsidR="007A600D" w:rsidRPr="004C7DD5" w:rsidRDefault="007A600D" w:rsidP="004C7DD5">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гражданам, находящимся в трудной жизненной ситуации, работникам бюджетных учреждений Республики Татарстан (по вопросам санаторно-курортного лечения);</w:t>
      </w:r>
    </w:p>
    <w:p w:rsidR="007A600D" w:rsidRDefault="007A600D" w:rsidP="001A3041">
      <w:pPr>
        <w:pStyle w:val="ab"/>
        <w:numPr>
          <w:ilvl w:val="0"/>
          <w:numId w:val="26"/>
        </w:numPr>
        <w:spacing w:after="120" w:line="360" w:lineRule="auto"/>
        <w:jc w:val="both"/>
        <w:rPr>
          <w:rFonts w:ascii="Times New Roman" w:eastAsia="Calibri" w:hAnsi="Times New Roman" w:cs="Times New Roman"/>
          <w:sz w:val="28"/>
          <w:szCs w:val="28"/>
        </w:rPr>
      </w:pPr>
      <w:r w:rsidRPr="004C7DD5">
        <w:rPr>
          <w:rFonts w:ascii="Times New Roman" w:eastAsia="Calibri" w:hAnsi="Times New Roman" w:cs="Times New Roman"/>
          <w:sz w:val="28"/>
          <w:szCs w:val="28"/>
        </w:rPr>
        <w:t>детям-сиротам, детям, оставшимся без попечения родителей, детям-инвалидам, детям из малообеспеченных, многодетных и неполных семей, детям из семей беженцев и вынужденных переселенцев, детям из семей военнослужащих, пострадавших в вооруженных конфликтах (по вопросам организации отдыха, оздоровления).</w:t>
      </w:r>
    </w:p>
    <w:p w:rsidR="001A3041" w:rsidRPr="001A3041" w:rsidRDefault="001A3041" w:rsidP="001A3041">
      <w:pPr>
        <w:pStyle w:val="ab"/>
        <w:numPr>
          <w:ilvl w:val="0"/>
          <w:numId w:val="26"/>
        </w:numPr>
        <w:spacing w:after="120" w:line="360" w:lineRule="auto"/>
        <w:jc w:val="both"/>
        <w:rPr>
          <w:rFonts w:ascii="Times New Roman" w:eastAsia="Calibri" w:hAnsi="Times New Roman" w:cs="Times New Roman"/>
          <w:sz w:val="28"/>
          <w:szCs w:val="28"/>
        </w:rPr>
      </w:pPr>
    </w:p>
    <w:p w:rsidR="004C2D2C" w:rsidRPr="008F2B12" w:rsidRDefault="00AE04CD" w:rsidP="003A52AF">
      <w:pPr>
        <w:pStyle w:val="2"/>
        <w:jc w:val="center"/>
        <w:rPr>
          <w:rFonts w:ascii="Times New Roman" w:eastAsia="Calibri" w:hAnsi="Times New Roman" w:cs="Times New Roman"/>
          <w:color w:val="auto"/>
          <w:sz w:val="28"/>
          <w:szCs w:val="28"/>
        </w:rPr>
      </w:pPr>
      <w:bookmarkStart w:id="10" w:name="_Toc144149139"/>
      <w:r w:rsidRPr="008F2B12">
        <w:rPr>
          <w:rFonts w:ascii="Times New Roman" w:eastAsia="Calibri" w:hAnsi="Times New Roman" w:cs="Times New Roman"/>
          <w:color w:val="auto"/>
          <w:sz w:val="28"/>
          <w:szCs w:val="28"/>
        </w:rPr>
        <w:lastRenderedPageBreak/>
        <w:t>2.3</w:t>
      </w:r>
      <w:r w:rsidR="007A600D" w:rsidRPr="008F2B12">
        <w:rPr>
          <w:rFonts w:ascii="Times New Roman" w:eastAsia="Calibri" w:hAnsi="Times New Roman" w:cs="Times New Roman"/>
          <w:color w:val="auto"/>
          <w:sz w:val="28"/>
          <w:szCs w:val="28"/>
        </w:rPr>
        <w:t xml:space="preserve"> Права и обязанности</w:t>
      </w:r>
      <w:r w:rsidRPr="008F2B12">
        <w:rPr>
          <w:rFonts w:ascii="Times New Roman" w:eastAsia="Calibri" w:hAnsi="Times New Roman" w:cs="Times New Roman"/>
          <w:color w:val="auto"/>
          <w:sz w:val="28"/>
          <w:szCs w:val="28"/>
        </w:rPr>
        <w:t xml:space="preserve"> Министерства</w:t>
      </w:r>
      <w:bookmarkEnd w:id="10"/>
      <w:r w:rsidR="007A600D" w:rsidRPr="008F2B12">
        <w:rPr>
          <w:rFonts w:ascii="Times New Roman" w:eastAsia="Calibri" w:hAnsi="Times New Roman" w:cs="Times New Roman"/>
          <w:color w:val="auto"/>
          <w:sz w:val="28"/>
          <w:szCs w:val="28"/>
        </w:rPr>
        <w:t xml:space="preserve"> труда и социальной защиты</w:t>
      </w:r>
    </w:p>
    <w:p w:rsidR="000871E9" w:rsidRPr="008F2B12" w:rsidRDefault="00AE04CD" w:rsidP="008F2B12">
      <w:pPr>
        <w:pStyle w:val="2"/>
        <w:spacing w:before="0" w:after="120" w:line="360" w:lineRule="auto"/>
        <w:ind w:firstLine="709"/>
        <w:jc w:val="both"/>
        <w:rPr>
          <w:rFonts w:ascii="Times New Roman" w:eastAsia="Calibri" w:hAnsi="Times New Roman" w:cs="Times New Roman"/>
          <w:color w:val="auto"/>
          <w:sz w:val="28"/>
          <w:szCs w:val="28"/>
        </w:rPr>
      </w:pPr>
      <w:bookmarkStart w:id="11" w:name="_Toc144149140"/>
      <w:r w:rsidRPr="008F2B12">
        <w:rPr>
          <w:rFonts w:ascii="Times New Roman" w:eastAsia="Calibri" w:hAnsi="Times New Roman" w:cs="Times New Roman"/>
          <w:color w:val="auto"/>
          <w:sz w:val="28"/>
          <w:szCs w:val="28"/>
        </w:rPr>
        <w:t>Полномочия Министра:</w:t>
      </w:r>
      <w:bookmarkEnd w:id="11"/>
    </w:p>
    <w:p w:rsidR="00AE04CD" w:rsidRPr="008F2B12" w:rsidRDefault="00AE04CD" w:rsidP="008F2B12">
      <w:pPr>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Министр назначается на должность и освобождается от нее в порядке, установленном Конституцией Республики Татарстан</w:t>
      </w:r>
    </w:p>
    <w:p w:rsidR="007A600D" w:rsidRPr="008F2B12" w:rsidRDefault="007A600D" w:rsidP="008F2B12">
      <w:pPr>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Республиканский орган исполнительной власти возглавляет руководитель, назначаемый на должность и освобождаемый от должности Президентом Республики Татарстан или Кабинетом Министров Республики Татарстан в соответствии с Конституцией Республики Татарстан, Законом Республики Татарстан от 06.04.2005г. №64-ЗРТ «Об исполнительных органах государственной власти Республики Татарстан», положением о соответствующем органе исполнительной власти.</w:t>
      </w:r>
    </w:p>
    <w:p w:rsidR="007A600D" w:rsidRPr="008F2B12" w:rsidRDefault="007A600D" w:rsidP="008F2B12">
      <w:pPr>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Министр:</w:t>
      </w:r>
    </w:p>
    <w:p w:rsidR="007A600D" w:rsidRPr="008F2B12" w:rsidRDefault="007A600D" w:rsidP="001A3041">
      <w:pPr>
        <w:numPr>
          <w:ilvl w:val="0"/>
          <w:numId w:val="28"/>
        </w:numPr>
        <w:spacing w:after="120" w:line="360" w:lineRule="auto"/>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осуществляет общее руководство деятельностью Министерства на основе единоначалия и несет персональную ответственность за выполнение возложенных на Министерство функций и полномочий;</w:t>
      </w:r>
    </w:p>
    <w:p w:rsidR="007A600D" w:rsidRPr="008F2B12" w:rsidRDefault="007A600D" w:rsidP="001A3041">
      <w:pPr>
        <w:numPr>
          <w:ilvl w:val="0"/>
          <w:numId w:val="28"/>
        </w:numPr>
        <w:spacing w:after="120" w:line="360" w:lineRule="auto"/>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представляет Министерство в отношениях с другими органами государственной власти Республики Татарстан, органами местного самоуправления, государственными и негосударственными организациями, учреждениями, предприятиями;</w:t>
      </w:r>
    </w:p>
    <w:p w:rsidR="007A600D" w:rsidRPr="008F2B12" w:rsidRDefault="007A600D" w:rsidP="001A3041">
      <w:pPr>
        <w:numPr>
          <w:ilvl w:val="0"/>
          <w:numId w:val="28"/>
        </w:numPr>
        <w:spacing w:after="120" w:line="360" w:lineRule="auto"/>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утверждает положения о структурных подразделениях, назначает на должность и освобождает от должности работников аппарата Министерства, руководителей и специалистов структурных (территориальных) подразделений Министерства, распределяет обязанности между заместителями министра;</w:t>
      </w:r>
    </w:p>
    <w:p w:rsidR="007A600D" w:rsidRPr="001A3041" w:rsidRDefault="007A600D" w:rsidP="001A3041">
      <w:pPr>
        <w:pStyle w:val="ab"/>
        <w:numPr>
          <w:ilvl w:val="2"/>
          <w:numId w:val="28"/>
        </w:numPr>
        <w:spacing w:after="120" w:line="360" w:lineRule="auto"/>
        <w:jc w:val="both"/>
        <w:rPr>
          <w:rFonts w:ascii="Times New Roman" w:eastAsia="Calibri" w:hAnsi="Times New Roman" w:cs="Times New Roman"/>
          <w:sz w:val="28"/>
          <w:szCs w:val="28"/>
        </w:rPr>
      </w:pPr>
      <w:r w:rsidRPr="001A3041">
        <w:rPr>
          <w:rFonts w:ascii="Times New Roman" w:eastAsia="Calibri" w:hAnsi="Times New Roman" w:cs="Times New Roman"/>
          <w:sz w:val="28"/>
          <w:szCs w:val="28"/>
        </w:rPr>
        <w:t>издает в пределах своей компетенции приказы и организует контроль за их исполнением;</w:t>
      </w:r>
    </w:p>
    <w:p w:rsidR="007A600D" w:rsidRPr="001A3041" w:rsidRDefault="007A600D" w:rsidP="001A3041">
      <w:pPr>
        <w:pStyle w:val="ab"/>
        <w:numPr>
          <w:ilvl w:val="2"/>
          <w:numId w:val="28"/>
        </w:numPr>
        <w:spacing w:after="120" w:line="360" w:lineRule="auto"/>
        <w:jc w:val="both"/>
        <w:rPr>
          <w:rFonts w:ascii="Times New Roman" w:eastAsia="Calibri" w:hAnsi="Times New Roman" w:cs="Times New Roman"/>
          <w:sz w:val="28"/>
          <w:szCs w:val="28"/>
        </w:rPr>
      </w:pPr>
      <w:r w:rsidRPr="001A3041">
        <w:rPr>
          <w:rFonts w:ascii="Times New Roman" w:eastAsia="Calibri" w:hAnsi="Times New Roman" w:cs="Times New Roman"/>
          <w:sz w:val="28"/>
          <w:szCs w:val="28"/>
        </w:rPr>
        <w:t xml:space="preserve">утверждает в пределах установленной численности работников, фонда оплаты труда и бюджетных </w:t>
      </w:r>
      <w:r w:rsidRPr="001A3041">
        <w:rPr>
          <w:rFonts w:ascii="Times New Roman" w:eastAsia="Calibri" w:hAnsi="Times New Roman" w:cs="Times New Roman"/>
          <w:sz w:val="28"/>
          <w:szCs w:val="28"/>
        </w:rPr>
        <w:lastRenderedPageBreak/>
        <w:t>ассигнований штатное расписание, смету расходов на содержание аппарата Министерства и его территориальных органов;</w:t>
      </w:r>
    </w:p>
    <w:p w:rsidR="007A600D" w:rsidRPr="001A3041" w:rsidRDefault="007A600D" w:rsidP="001A3041">
      <w:pPr>
        <w:pStyle w:val="ab"/>
        <w:numPr>
          <w:ilvl w:val="2"/>
          <w:numId w:val="28"/>
        </w:numPr>
        <w:spacing w:after="120" w:line="360" w:lineRule="auto"/>
        <w:jc w:val="both"/>
        <w:rPr>
          <w:rFonts w:ascii="Times New Roman" w:eastAsia="Calibri" w:hAnsi="Times New Roman" w:cs="Times New Roman"/>
          <w:sz w:val="28"/>
          <w:szCs w:val="28"/>
        </w:rPr>
      </w:pPr>
      <w:r w:rsidRPr="001A3041">
        <w:rPr>
          <w:rFonts w:ascii="Times New Roman" w:eastAsia="Calibri" w:hAnsi="Times New Roman" w:cs="Times New Roman"/>
          <w:sz w:val="28"/>
          <w:szCs w:val="28"/>
        </w:rPr>
        <w:t>является распорядителем кредитов, выделенных на финансирование деятельности Министерства и подведомственных учреждений.</w:t>
      </w:r>
    </w:p>
    <w:p w:rsidR="007A600D" w:rsidRPr="008F2B12" w:rsidRDefault="007A600D" w:rsidP="008F2B12">
      <w:pPr>
        <w:pStyle w:val="formattext"/>
        <w:shd w:val="clear" w:color="auto" w:fill="FFFFFF"/>
        <w:spacing w:before="0" w:beforeAutospacing="0" w:after="120" w:afterAutospacing="0" w:line="360" w:lineRule="auto"/>
        <w:ind w:firstLine="709"/>
        <w:jc w:val="both"/>
        <w:textAlignment w:val="baseline"/>
        <w:rPr>
          <w:sz w:val="28"/>
          <w:szCs w:val="28"/>
        </w:rPr>
      </w:pPr>
      <w:r w:rsidRPr="008F2B12">
        <w:rPr>
          <w:sz w:val="28"/>
          <w:szCs w:val="28"/>
        </w:rPr>
        <w:t xml:space="preserve">Реализует полномочия в сфере социальной поддержки и оказания государственной социальной </w:t>
      </w:r>
      <w:r w:rsidR="008F2B12">
        <w:rPr>
          <w:sz w:val="28"/>
          <w:szCs w:val="28"/>
        </w:rPr>
        <w:t>помощи населению, в том числе:</w:t>
      </w:r>
    </w:p>
    <w:p w:rsidR="007A600D" w:rsidRPr="008F2B12" w:rsidRDefault="007A600D" w:rsidP="001A3041">
      <w:pPr>
        <w:pStyle w:val="formattext"/>
        <w:numPr>
          <w:ilvl w:val="0"/>
          <w:numId w:val="27"/>
        </w:numPr>
        <w:shd w:val="clear" w:color="auto" w:fill="FFFFFF"/>
        <w:spacing w:before="0" w:beforeAutospacing="0" w:after="120" w:afterAutospacing="0" w:line="360" w:lineRule="auto"/>
        <w:jc w:val="both"/>
        <w:textAlignment w:val="baseline"/>
        <w:rPr>
          <w:sz w:val="28"/>
          <w:szCs w:val="28"/>
        </w:rPr>
      </w:pPr>
      <w:r w:rsidRPr="008F2B12">
        <w:rPr>
          <w:sz w:val="28"/>
          <w:szCs w:val="28"/>
        </w:rPr>
        <w:t>организует предоставление мер социальной поддержки и государственной социальной помощи в со</w:t>
      </w:r>
      <w:r w:rsidR="008F2B12">
        <w:rPr>
          <w:sz w:val="28"/>
          <w:szCs w:val="28"/>
        </w:rPr>
        <w:t>ответствии с законодательством;</w:t>
      </w:r>
    </w:p>
    <w:p w:rsidR="007A600D" w:rsidRPr="008F2B12" w:rsidRDefault="007A600D" w:rsidP="001A3041">
      <w:pPr>
        <w:pStyle w:val="formattext"/>
        <w:numPr>
          <w:ilvl w:val="0"/>
          <w:numId w:val="27"/>
        </w:numPr>
        <w:shd w:val="clear" w:color="auto" w:fill="FFFFFF"/>
        <w:spacing w:before="0" w:beforeAutospacing="0" w:after="120" w:afterAutospacing="0" w:line="360" w:lineRule="auto"/>
        <w:jc w:val="both"/>
        <w:textAlignment w:val="baseline"/>
        <w:rPr>
          <w:sz w:val="28"/>
          <w:szCs w:val="28"/>
        </w:rPr>
      </w:pPr>
      <w:r w:rsidRPr="008F2B12">
        <w:rPr>
          <w:sz w:val="28"/>
          <w:szCs w:val="28"/>
        </w:rPr>
        <w:t>осуществляет деятельность по при</w:t>
      </w:r>
      <w:r w:rsidR="008F2B12">
        <w:rPr>
          <w:sz w:val="28"/>
          <w:szCs w:val="28"/>
        </w:rPr>
        <w:t>своению звания "Ветеран труда";</w:t>
      </w:r>
    </w:p>
    <w:p w:rsidR="007A600D" w:rsidRPr="008F2B12" w:rsidRDefault="007A600D" w:rsidP="001A3041">
      <w:pPr>
        <w:pStyle w:val="formattext"/>
        <w:numPr>
          <w:ilvl w:val="0"/>
          <w:numId w:val="27"/>
        </w:numPr>
        <w:shd w:val="clear" w:color="auto" w:fill="FFFFFF"/>
        <w:spacing w:before="0" w:beforeAutospacing="0" w:after="120" w:afterAutospacing="0" w:line="360" w:lineRule="auto"/>
        <w:jc w:val="both"/>
        <w:textAlignment w:val="baseline"/>
        <w:rPr>
          <w:sz w:val="28"/>
          <w:szCs w:val="28"/>
        </w:rPr>
      </w:pPr>
      <w:r w:rsidRPr="008F2B12">
        <w:rPr>
          <w:sz w:val="28"/>
          <w:szCs w:val="28"/>
        </w:rPr>
        <w:t>обеспечивает выдачу установленных законодательством документов, подтверждающих право на полу</w:t>
      </w:r>
      <w:r w:rsidR="008F2B12">
        <w:rPr>
          <w:sz w:val="28"/>
          <w:szCs w:val="28"/>
        </w:rPr>
        <w:t>чение мер социальной поддержки;</w:t>
      </w:r>
    </w:p>
    <w:p w:rsidR="007A600D" w:rsidRDefault="007A600D" w:rsidP="001A3041">
      <w:pPr>
        <w:pStyle w:val="formattext"/>
        <w:numPr>
          <w:ilvl w:val="0"/>
          <w:numId w:val="27"/>
        </w:numPr>
        <w:shd w:val="clear" w:color="auto" w:fill="FFFFFF"/>
        <w:spacing w:before="0" w:beforeAutospacing="0" w:after="120" w:afterAutospacing="0" w:line="360" w:lineRule="auto"/>
        <w:jc w:val="both"/>
        <w:textAlignment w:val="baseline"/>
        <w:rPr>
          <w:sz w:val="28"/>
          <w:szCs w:val="28"/>
        </w:rPr>
      </w:pPr>
      <w:r w:rsidRPr="008F2B12">
        <w:rPr>
          <w:sz w:val="28"/>
          <w:szCs w:val="28"/>
        </w:rPr>
        <w:t>осуществляет мероприятия по обеспечению санаторно-курортным лечением пенсионеров, работников бюджетных учреждений Республики Татарстан.</w:t>
      </w:r>
    </w:p>
    <w:p w:rsidR="001A3041" w:rsidRDefault="001A3041" w:rsidP="001A3041">
      <w:pPr>
        <w:pStyle w:val="formattext"/>
        <w:shd w:val="clear" w:color="auto" w:fill="FFFFFF"/>
        <w:spacing w:before="0" w:beforeAutospacing="0" w:after="120" w:afterAutospacing="0" w:line="360" w:lineRule="auto"/>
        <w:jc w:val="both"/>
        <w:textAlignment w:val="baseline"/>
        <w:rPr>
          <w:sz w:val="28"/>
          <w:szCs w:val="28"/>
        </w:rPr>
      </w:pPr>
    </w:p>
    <w:p w:rsidR="001A3041" w:rsidRDefault="001A3041" w:rsidP="001A3041">
      <w:pPr>
        <w:pStyle w:val="formattext"/>
        <w:shd w:val="clear" w:color="auto" w:fill="FFFFFF"/>
        <w:spacing w:before="0" w:beforeAutospacing="0" w:after="120" w:afterAutospacing="0" w:line="360" w:lineRule="auto"/>
        <w:jc w:val="both"/>
        <w:textAlignment w:val="baseline"/>
        <w:rPr>
          <w:sz w:val="28"/>
          <w:szCs w:val="28"/>
        </w:rPr>
      </w:pPr>
    </w:p>
    <w:p w:rsidR="001A3041" w:rsidRDefault="001A3041" w:rsidP="001A3041">
      <w:pPr>
        <w:pStyle w:val="formattext"/>
        <w:shd w:val="clear" w:color="auto" w:fill="FFFFFF"/>
        <w:spacing w:before="0" w:beforeAutospacing="0" w:after="120" w:afterAutospacing="0" w:line="360" w:lineRule="auto"/>
        <w:jc w:val="both"/>
        <w:textAlignment w:val="baseline"/>
        <w:rPr>
          <w:sz w:val="28"/>
          <w:szCs w:val="28"/>
        </w:rPr>
      </w:pPr>
    </w:p>
    <w:p w:rsidR="001A3041" w:rsidRDefault="001A3041" w:rsidP="001A3041">
      <w:pPr>
        <w:pStyle w:val="formattext"/>
        <w:shd w:val="clear" w:color="auto" w:fill="FFFFFF"/>
        <w:spacing w:before="0" w:beforeAutospacing="0" w:after="120" w:afterAutospacing="0" w:line="360" w:lineRule="auto"/>
        <w:jc w:val="both"/>
        <w:textAlignment w:val="baseline"/>
        <w:rPr>
          <w:sz w:val="28"/>
          <w:szCs w:val="28"/>
        </w:rPr>
      </w:pPr>
    </w:p>
    <w:p w:rsidR="001A3041" w:rsidRDefault="001A3041" w:rsidP="001A3041">
      <w:pPr>
        <w:pStyle w:val="formattext"/>
        <w:shd w:val="clear" w:color="auto" w:fill="FFFFFF"/>
        <w:spacing w:before="0" w:beforeAutospacing="0" w:after="120" w:afterAutospacing="0" w:line="360" w:lineRule="auto"/>
        <w:jc w:val="both"/>
        <w:textAlignment w:val="baseline"/>
        <w:rPr>
          <w:sz w:val="28"/>
          <w:szCs w:val="28"/>
        </w:rPr>
      </w:pPr>
    </w:p>
    <w:p w:rsidR="001A3041" w:rsidRDefault="001A3041" w:rsidP="001A3041">
      <w:pPr>
        <w:pStyle w:val="formattext"/>
        <w:shd w:val="clear" w:color="auto" w:fill="FFFFFF"/>
        <w:spacing w:before="0" w:beforeAutospacing="0" w:after="120" w:afterAutospacing="0" w:line="360" w:lineRule="auto"/>
        <w:jc w:val="both"/>
        <w:textAlignment w:val="baseline"/>
        <w:rPr>
          <w:sz w:val="28"/>
          <w:szCs w:val="28"/>
        </w:rPr>
      </w:pPr>
    </w:p>
    <w:p w:rsidR="001A3041" w:rsidRPr="008F2B12" w:rsidRDefault="001A3041" w:rsidP="001A3041">
      <w:pPr>
        <w:pStyle w:val="formattext"/>
        <w:shd w:val="clear" w:color="auto" w:fill="FFFFFF"/>
        <w:spacing w:before="0" w:beforeAutospacing="0" w:after="120" w:afterAutospacing="0" w:line="360" w:lineRule="auto"/>
        <w:jc w:val="both"/>
        <w:textAlignment w:val="baseline"/>
        <w:rPr>
          <w:sz w:val="28"/>
          <w:szCs w:val="28"/>
        </w:rPr>
      </w:pPr>
    </w:p>
    <w:p w:rsidR="00F20651" w:rsidRPr="008F2B12" w:rsidRDefault="00F20651" w:rsidP="008F2B12">
      <w:pPr>
        <w:spacing w:after="120" w:line="360" w:lineRule="auto"/>
        <w:jc w:val="both"/>
        <w:rPr>
          <w:rFonts w:ascii="Times New Roman" w:eastAsia="Calibri" w:hAnsi="Times New Roman" w:cs="Times New Roman"/>
          <w:sz w:val="28"/>
          <w:szCs w:val="28"/>
        </w:rPr>
      </w:pPr>
    </w:p>
    <w:p w:rsidR="000871E9" w:rsidRDefault="00F20651" w:rsidP="008F2B12">
      <w:pPr>
        <w:pStyle w:val="1"/>
        <w:spacing w:after="120" w:line="360" w:lineRule="auto"/>
        <w:ind w:firstLine="709"/>
        <w:jc w:val="both"/>
        <w:rPr>
          <w:rFonts w:ascii="Times New Roman" w:eastAsia="Calibri" w:hAnsi="Times New Roman" w:cs="Times New Roman"/>
          <w:color w:val="auto"/>
        </w:rPr>
      </w:pPr>
      <w:bookmarkStart w:id="12" w:name="_Toc144149141"/>
      <w:r w:rsidRPr="008F2B12">
        <w:rPr>
          <w:rFonts w:ascii="Times New Roman" w:eastAsia="Calibri" w:hAnsi="Times New Roman" w:cs="Times New Roman"/>
          <w:color w:val="auto"/>
        </w:rPr>
        <w:lastRenderedPageBreak/>
        <w:t>3.</w:t>
      </w:r>
      <w:r w:rsidR="005D1575" w:rsidRPr="008F2B12">
        <w:rPr>
          <w:rFonts w:ascii="Times New Roman" w:eastAsia="Calibri" w:hAnsi="Times New Roman" w:cs="Times New Roman"/>
          <w:color w:val="auto"/>
        </w:rPr>
        <w:t>Зеленодольский</w:t>
      </w:r>
      <w:r w:rsidR="007A600D" w:rsidRPr="008F2B12">
        <w:rPr>
          <w:rFonts w:ascii="Times New Roman" w:eastAsia="Calibri" w:hAnsi="Times New Roman" w:cs="Times New Roman"/>
          <w:color w:val="auto"/>
        </w:rPr>
        <w:t xml:space="preserve"> район </w:t>
      </w:r>
      <w:r w:rsidR="007C3F65" w:rsidRPr="008F2B12">
        <w:rPr>
          <w:rFonts w:ascii="Times New Roman" w:eastAsia="Calibri" w:hAnsi="Times New Roman" w:cs="Times New Roman"/>
          <w:color w:val="auto"/>
        </w:rPr>
        <w:t>Республика</w:t>
      </w:r>
      <w:r w:rsidR="007A600D" w:rsidRPr="008F2B12">
        <w:rPr>
          <w:rFonts w:ascii="Times New Roman" w:eastAsia="Calibri" w:hAnsi="Times New Roman" w:cs="Times New Roman"/>
          <w:color w:val="auto"/>
        </w:rPr>
        <w:t xml:space="preserve"> Татарстан</w:t>
      </w:r>
      <w:r w:rsidR="00E1367E" w:rsidRPr="008F2B12">
        <w:rPr>
          <w:rFonts w:ascii="Times New Roman" w:eastAsia="Calibri" w:hAnsi="Times New Roman" w:cs="Times New Roman"/>
          <w:color w:val="auto"/>
        </w:rPr>
        <w:t>.</w:t>
      </w:r>
      <w:bookmarkEnd w:id="12"/>
    </w:p>
    <w:p w:rsidR="008F2B12" w:rsidRPr="008F2B12" w:rsidRDefault="008F2B12" w:rsidP="008F2B12"/>
    <w:p w:rsidR="00CA73DC" w:rsidRPr="008F2B12" w:rsidRDefault="00CA73DC" w:rsidP="008F2B12">
      <w:pPr>
        <w:pStyle w:val="2"/>
        <w:spacing w:after="120" w:line="360" w:lineRule="auto"/>
        <w:ind w:firstLine="709"/>
        <w:jc w:val="both"/>
        <w:rPr>
          <w:rFonts w:ascii="Times New Roman" w:eastAsia="Times New Roman" w:hAnsi="Times New Roman" w:cs="Times New Roman"/>
          <w:color w:val="000000"/>
          <w:sz w:val="28"/>
          <w:szCs w:val="28"/>
          <w:lang w:eastAsia="ru-RU"/>
        </w:rPr>
      </w:pPr>
      <w:bookmarkStart w:id="13" w:name="_Toc144149142"/>
      <w:r w:rsidRPr="008F2B12">
        <w:rPr>
          <w:rFonts w:ascii="Times New Roman" w:eastAsia="Times New Roman" w:hAnsi="Times New Roman" w:cs="Times New Roman"/>
          <w:color w:val="000000"/>
          <w:sz w:val="28"/>
          <w:szCs w:val="28"/>
          <w:lang w:eastAsia="ru-RU"/>
        </w:rPr>
        <w:t>3</w:t>
      </w:r>
      <w:r w:rsidR="005D1575" w:rsidRPr="008F2B12">
        <w:rPr>
          <w:rFonts w:ascii="Times New Roman" w:eastAsia="Times New Roman" w:hAnsi="Times New Roman" w:cs="Times New Roman"/>
          <w:color w:val="000000"/>
          <w:sz w:val="28"/>
          <w:szCs w:val="28"/>
          <w:lang w:eastAsia="ru-RU"/>
        </w:rPr>
        <w:t>.1 Краткая характеристика Зеленодольского муниципального района</w:t>
      </w:r>
      <w:bookmarkEnd w:id="13"/>
    </w:p>
    <w:p w:rsidR="005D1575" w:rsidRPr="008F2B12" w:rsidRDefault="005D1575"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Районным центром Зеленодольского муниципального района(ЗМР) является город Зеленодольск.</w:t>
      </w:r>
    </w:p>
    <w:p w:rsidR="005D1575" w:rsidRPr="008F2B12" w:rsidRDefault="005D1575"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xml:space="preserve">Территория Зеленодольского района разделена руслом Волги на правобережную и левобережную части. Зеленодольский район граничит с Чувашской Республикой и Республикой Марий Эл. По территории района проходят железные дороги (направления на Казань, Москву, Ульяновск, столицу Республики Марий Эл Йошкар-Олу). Вблизи города Зеленодольск проходит автомобильная дорога на Йошкар-Олу. Действует автодорожный (вблизи поселка Займище) и железнодорожный мосты через Волгу, вблизи города - паромная </w:t>
      </w:r>
      <w:r w:rsidR="00CA73DC" w:rsidRPr="008F2B12">
        <w:rPr>
          <w:rFonts w:ascii="Times New Roman" w:eastAsia="Times New Roman" w:hAnsi="Times New Roman" w:cs="Times New Roman"/>
          <w:color w:val="000000"/>
          <w:sz w:val="28"/>
          <w:szCs w:val="28"/>
          <w:lang w:eastAsia="ru-RU"/>
        </w:rPr>
        <w:t>авто переправа</w:t>
      </w:r>
      <w:r w:rsidRPr="008F2B12">
        <w:rPr>
          <w:rFonts w:ascii="Times New Roman" w:eastAsia="Times New Roman" w:hAnsi="Times New Roman" w:cs="Times New Roman"/>
          <w:color w:val="000000"/>
          <w:sz w:val="28"/>
          <w:szCs w:val="28"/>
          <w:lang w:eastAsia="ru-RU"/>
        </w:rPr>
        <w:t>.</w:t>
      </w:r>
    </w:p>
    <w:p w:rsidR="005D1575" w:rsidRPr="008F2B12" w:rsidRDefault="005D1575"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xml:space="preserve">Зеленодольск, центр Зеленодольского района, пятый по величине город Татарстана. Он расположен в северо-западной части Республики Татарстан на левобережье реки Волга, в 40 </w:t>
      </w:r>
      <w:proofErr w:type="spellStart"/>
      <w:proofErr w:type="gramStart"/>
      <w:r w:rsidRPr="008F2B12">
        <w:rPr>
          <w:rFonts w:ascii="Times New Roman" w:eastAsia="Times New Roman" w:hAnsi="Times New Roman" w:cs="Times New Roman"/>
          <w:color w:val="000000"/>
          <w:sz w:val="28"/>
          <w:szCs w:val="28"/>
          <w:lang w:eastAsia="ru-RU"/>
        </w:rPr>
        <w:t>км.к</w:t>
      </w:r>
      <w:proofErr w:type="spellEnd"/>
      <w:proofErr w:type="gramEnd"/>
      <w:r w:rsidRPr="008F2B12">
        <w:rPr>
          <w:rFonts w:ascii="Times New Roman" w:eastAsia="Times New Roman" w:hAnsi="Times New Roman" w:cs="Times New Roman"/>
          <w:color w:val="000000"/>
          <w:sz w:val="28"/>
          <w:szCs w:val="28"/>
          <w:lang w:eastAsia="ru-RU"/>
        </w:rPr>
        <w:t xml:space="preserve"> западу от Казани. Население Зеленодольска - более 100 тыс. чел.</w:t>
      </w:r>
    </w:p>
    <w:p w:rsidR="005D1575" w:rsidRPr="008F2B12" w:rsidRDefault="005D1575"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На сегодняшний день в районе проживает 161,6 тыс. человек (таблица № 1). Из них русские - 51,4%, татары - 43,5%, чуваши - 2,6%, марийцы - 0,7%</w:t>
      </w:r>
    </w:p>
    <w:p w:rsidR="005D1575" w:rsidRPr="008F2B12" w:rsidRDefault="005D1575"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xml:space="preserve">В настоящее время в Зеленодольске действует 14 промышленных предприятий, чья продукция экспортируется во многие страны мира. Наиболее важные отрасли производства -- судостроение (ОАО "Зеленодольский завод имени Горького"), машиностроение (ОАО ПО "Завод имени Серго", Зеленодольский машиностроительный завод), деревообработка (ОАО "Зеленодольский фанерный завод", ООО "Поволжский фанерно-мебельный комбинат"). На территории Зеленодольского района развито производство химико-лабораторной посуды (ООО "Васильевский стекольный </w:t>
      </w:r>
      <w:r w:rsidRPr="008F2B12">
        <w:rPr>
          <w:rFonts w:ascii="Times New Roman" w:eastAsia="Times New Roman" w:hAnsi="Times New Roman" w:cs="Times New Roman"/>
          <w:color w:val="000000"/>
          <w:sz w:val="28"/>
          <w:szCs w:val="28"/>
          <w:lang w:eastAsia="ru-RU"/>
        </w:rPr>
        <w:lastRenderedPageBreak/>
        <w:t>завод"), деревообработка. Далеко за пределами республики известна овощная продукция агрокомбината "Майский", птицефабрики "Казанская" и др.</w:t>
      </w:r>
    </w:p>
    <w:p w:rsidR="005D1575" w:rsidRPr="008F2B12" w:rsidRDefault="005D1575"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xml:space="preserve">В районе возделываются яровая и озимая пшеница, озимая рожь, ячмень, овес, картофель, овощи. Главные отрасли животноводства - молочно-мясное скотоводство, птицеводство, пчеловодство. Основные сельскохозяйственные инвесторы: ОАО "Красный Восток Агро", "Ак Барс холдинг". В районе широко развита система личных подсобных хозяйств. На территории активно реализуются инвестиционные проекты, которые уже в ближайшее время полностью изменят ситуацию на рынке труда Зеленодольского муниципального района, такие как: Технополис «Новая Тура», Свияжский </w:t>
      </w:r>
    </w:p>
    <w:p w:rsidR="005D1575" w:rsidRPr="008F2B12" w:rsidRDefault="005D1575"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межрегиональный мультимодальный логистический центр, распределительный центр ЗАО «Тандер», индустриальный парк «М-7».</w:t>
      </w:r>
    </w:p>
    <w:p w:rsidR="005D1575" w:rsidRPr="008F2B12" w:rsidRDefault="005D1575" w:rsidP="008F2B12">
      <w:pPr>
        <w:spacing w:after="120" w:line="360" w:lineRule="auto"/>
        <w:ind w:firstLine="709"/>
        <w:jc w:val="both"/>
        <w:rPr>
          <w:rFonts w:ascii="Times New Roman" w:hAnsi="Times New Roman" w:cs="Times New Roman"/>
          <w:sz w:val="28"/>
          <w:szCs w:val="28"/>
        </w:rPr>
      </w:pPr>
    </w:p>
    <w:p w:rsidR="00CA73DC" w:rsidRPr="008F2B12" w:rsidRDefault="00CA73DC" w:rsidP="008F2B12">
      <w:pPr>
        <w:pStyle w:val="2"/>
        <w:spacing w:after="120" w:line="360" w:lineRule="auto"/>
        <w:ind w:firstLine="709"/>
        <w:jc w:val="both"/>
        <w:rPr>
          <w:rFonts w:ascii="Times New Roman" w:eastAsia="Times New Roman" w:hAnsi="Times New Roman" w:cs="Times New Roman"/>
          <w:color w:val="000000"/>
          <w:sz w:val="28"/>
          <w:szCs w:val="28"/>
          <w:lang w:eastAsia="ru-RU"/>
        </w:rPr>
      </w:pPr>
      <w:bookmarkStart w:id="14" w:name="_Toc144149143"/>
      <w:r w:rsidRPr="008F2B12">
        <w:rPr>
          <w:rFonts w:ascii="Times New Roman" w:eastAsia="Times New Roman" w:hAnsi="Times New Roman" w:cs="Times New Roman"/>
          <w:color w:val="000000"/>
          <w:sz w:val="28"/>
          <w:szCs w:val="28"/>
          <w:lang w:eastAsia="ru-RU"/>
        </w:rPr>
        <w:t>3.2 Структура Исполнительного комитета Зеленодольского муниципального района</w:t>
      </w:r>
      <w:bookmarkEnd w:id="14"/>
    </w:p>
    <w:p w:rsidR="00CA73DC" w:rsidRPr="008F2B12" w:rsidRDefault="00CA73DC" w:rsidP="008F2B12">
      <w:pPr>
        <w:spacing w:after="120" w:line="360" w:lineRule="auto"/>
        <w:ind w:firstLine="709"/>
        <w:jc w:val="both"/>
        <w:rPr>
          <w:rFonts w:ascii="Times New Roman" w:hAnsi="Times New Roman" w:cs="Times New Roman"/>
          <w:sz w:val="28"/>
          <w:szCs w:val="28"/>
          <w:lang w:eastAsia="ru-RU"/>
        </w:rPr>
      </w:pP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Исполнительный комитет Зеленодольского муниципального района является исполнительно-распорядительным органом местного самоуправления района.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Исполнительный комитет Зеленодольского муниципального района организует, координирует и контролирует работу структурных подразделений в сфере:</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 бюджета и планирования социально-экономического развития;</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управления муниципальной собственностью</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энергетики и жилищно-коммунального хозяйства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транспортного обслуживания жителей</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экологии и охраны окружающей среды</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lastRenderedPageBreak/>
        <w:t>- обеспечения безопасности жителей, в том числе на водных объектах, охраны их жизни и здоровья</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образования</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просвещения и культуры</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услуг связи, торговли, общественного питания и бытового обслуживания населения</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физкультуры, спорта, организации досуга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социальной защиты</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архивного дела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благоустройства, озеленения, санитарно-эпидемиологического благополучия</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планировки и застройки</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земельных отношений</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взаимодействия с населением.</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Исполнительный комитет подотчетен и подконтролен Мэру города Зеленодольск, а также жителям.</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xml:space="preserve">Структура Исполнительного комитета Зеленодольского муниципального </w:t>
      </w:r>
      <w:proofErr w:type="gramStart"/>
      <w:r w:rsidRPr="008F2B12">
        <w:rPr>
          <w:rFonts w:ascii="Times New Roman" w:eastAsia="Times New Roman" w:hAnsi="Times New Roman" w:cs="Times New Roman"/>
          <w:color w:val="000000"/>
          <w:sz w:val="28"/>
          <w:szCs w:val="28"/>
          <w:lang w:eastAsia="ru-RU"/>
        </w:rPr>
        <w:t>района(</w:t>
      </w:r>
      <w:proofErr w:type="gramEnd"/>
      <w:r w:rsidRPr="008F2B12">
        <w:rPr>
          <w:rFonts w:ascii="Times New Roman" w:eastAsia="Times New Roman" w:hAnsi="Times New Roman" w:cs="Times New Roman"/>
          <w:color w:val="000000"/>
          <w:sz w:val="28"/>
          <w:szCs w:val="28"/>
          <w:lang w:eastAsia="ru-RU"/>
        </w:rPr>
        <w:t>приложение 1)</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xml:space="preserve">Руководитель Исполнительного комитета является должностным лицом местного самоуправления, назначаемым на данную должность по контракту. Руководитель Исполнительного комитета осуществляет свои полномочия на постоянной основе. Руководитель Исполнительного комитета городского поселения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w:t>
      </w:r>
      <w:r w:rsidRPr="008F2B12">
        <w:rPr>
          <w:rFonts w:ascii="Times New Roman" w:eastAsia="Times New Roman" w:hAnsi="Times New Roman" w:cs="Times New Roman"/>
          <w:color w:val="000000"/>
          <w:sz w:val="28"/>
          <w:szCs w:val="28"/>
          <w:lang w:eastAsia="ru-RU"/>
        </w:rPr>
        <w:lastRenderedPageBreak/>
        <w:t>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Для осуществления отдельных организационно-распорядительных функций Руководитель Исполнительного комитета имеет заместителя, который также осуществляет полномочия Руководителя Исполнительного комитета в случае его временного отсутствия (в связи с болезнью или отпуском) или невозможности выполнения им своих обязанностей либо досрочного прекращения полномочий.</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Рассмотрим полномочия каждого отдела Исполнительного комитета Зеленодольского муниципального района.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Основной деятельностью отдела ЗАГС является регистрация актов гражданского состояния: рождения, заключения брака, расторжения брака, установления отцовства, усыновления (удочерения), перемены имени, внесения изменений и исправлений, смерти. Также в архиве отдела ЗАГС выдаются документы: повторные свидетельства и справки о регистрации актов гражданского состояния.</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Отдел опеки и попечительства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Функции отдела: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организация учета детей-сирот и детей, оставшихся без попечения родителей, несовершеннолетних, не имеющих надлежащих условий для воспитания в семье, совершеннолетних лиц, признанных судом недееспособными или ограниченно дееспособных;</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подготовка документов по установлению опеки и попечительства.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Комиссия по делам несовершеннолетних и защите их прав</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работа по профилактике безнадзорности и правонарушений среди несовершеннолетних;</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защита прав несовершеннолетних;</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lastRenderedPageBreak/>
        <w:t>выявление и анализ причин и условий, способствующих безнадзорности и правонарушениям среди несовершеннолетних.</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Мобилизационный отдел</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Функции отдела: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отдел организует разработку и методическое обеспечение планов мероприятий по мобилизационной подготовке, мобилизационных планов и планов на работу в условиях военного времени в органах местного самоуправления и на предприятиях Зеленодольского муниципального района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Архивный отдел</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Основные задачи отдела: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xml:space="preserve">- обеспечение сохранности и учет архивных документов, подлежащих постоянному и длительному хранению в </w:t>
      </w:r>
      <w:proofErr w:type="spellStart"/>
      <w:r w:rsidRPr="008F2B12">
        <w:rPr>
          <w:rFonts w:ascii="Times New Roman" w:eastAsia="Times New Roman" w:hAnsi="Times New Roman" w:cs="Times New Roman"/>
          <w:color w:val="000000"/>
          <w:sz w:val="28"/>
          <w:szCs w:val="28"/>
          <w:lang w:eastAsia="ru-RU"/>
        </w:rPr>
        <w:t>т.ч</w:t>
      </w:r>
      <w:proofErr w:type="spellEnd"/>
      <w:r w:rsidRPr="008F2B12">
        <w:rPr>
          <w:rFonts w:ascii="Times New Roman" w:eastAsia="Times New Roman" w:hAnsi="Times New Roman" w:cs="Times New Roman"/>
          <w:color w:val="000000"/>
          <w:sz w:val="28"/>
          <w:szCs w:val="28"/>
          <w:lang w:eastAsia="ru-RU"/>
        </w:rPr>
        <w:t>.:</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хранение и учет документов, принятых в отдел; представление в установленном порядке учетных данных в Главное архивное управление при Кабинете Министров Республики Татарстан;</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проведение мероприятий по созданию оптимальных условий хранения документов и обеспечению их физической сохранности;</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подготовка, представление Исполнительному комитету и реализация предложений по обеспечению сохранности документов, хранящихся в отделе.</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Отдел выполняет следующие функции:</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xml:space="preserve">- обеспечивает хранение архивных фондов и архивных документов, являющихся муниципальной собственностью, входящих в состав Архивного фонда Республики Татарстан, в </w:t>
      </w:r>
      <w:proofErr w:type="spellStart"/>
      <w:r w:rsidRPr="008F2B12">
        <w:rPr>
          <w:rFonts w:ascii="Times New Roman" w:eastAsia="Times New Roman" w:hAnsi="Times New Roman" w:cs="Times New Roman"/>
          <w:color w:val="000000"/>
          <w:sz w:val="28"/>
          <w:szCs w:val="28"/>
          <w:lang w:eastAsia="ru-RU"/>
        </w:rPr>
        <w:t>т.ч</w:t>
      </w:r>
      <w:proofErr w:type="spellEnd"/>
      <w:r w:rsidRPr="008F2B12">
        <w:rPr>
          <w:rFonts w:ascii="Times New Roman" w:eastAsia="Times New Roman" w:hAnsi="Times New Roman" w:cs="Times New Roman"/>
          <w:color w:val="000000"/>
          <w:sz w:val="28"/>
          <w:szCs w:val="28"/>
          <w:lang w:eastAsia="ru-RU"/>
        </w:rPr>
        <w:t>. образовавшихся в деятельности органов местного самоуправления с момента их образования, деятельности организаций, отнесенных к муниципальной собственности;</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xml:space="preserve">- обеспечивает хранение архивных фондов и архивных документов, являющихся государственной собственностью, входящих в состав Архивного </w:t>
      </w:r>
      <w:r w:rsidRPr="008F2B12">
        <w:rPr>
          <w:rFonts w:ascii="Times New Roman" w:eastAsia="Times New Roman" w:hAnsi="Times New Roman" w:cs="Times New Roman"/>
          <w:color w:val="000000"/>
          <w:sz w:val="28"/>
          <w:szCs w:val="28"/>
          <w:lang w:eastAsia="ru-RU"/>
        </w:rPr>
        <w:lastRenderedPageBreak/>
        <w:t>фонда Республики Татарстан, образовавшихся в процессе деятельности органа местного самоуправления по реализации отдельных государственных полномочий;</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xml:space="preserve">- обеспечивает хранение архивных фондов и архивных документов юридических и физических лиц, переданных на законном основании в муниципальную собственность, в </w:t>
      </w:r>
      <w:proofErr w:type="spellStart"/>
      <w:r w:rsidRPr="008F2B12">
        <w:rPr>
          <w:rFonts w:ascii="Times New Roman" w:eastAsia="Times New Roman" w:hAnsi="Times New Roman" w:cs="Times New Roman"/>
          <w:color w:val="000000"/>
          <w:sz w:val="28"/>
          <w:szCs w:val="28"/>
          <w:lang w:eastAsia="ru-RU"/>
        </w:rPr>
        <w:t>т.ч</w:t>
      </w:r>
      <w:proofErr w:type="spellEnd"/>
      <w:r w:rsidRPr="008F2B12">
        <w:rPr>
          <w:rFonts w:ascii="Times New Roman" w:eastAsia="Times New Roman" w:hAnsi="Times New Roman" w:cs="Times New Roman"/>
          <w:color w:val="000000"/>
          <w:sz w:val="28"/>
          <w:szCs w:val="28"/>
          <w:lang w:eastAsia="ru-RU"/>
        </w:rPr>
        <w:t>. личного происхождения, входящих в негосударственную часть Архивного фонда Республики Татарстан;</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обеспечивает хранение документов по личному составу ликвидированных организаций (не имеющих правопреемника), действовавших на территории муниципального района;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обеспечивает хранение печатных и других материалов;</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обеспечивает хранение учетных документов, архивных справочников и других материалов;</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осуществляет комплектование документов, имеющих историческое, научное, социальное, экономическое, политическое или культурное значение муниципального района.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Отдел информатизации.</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координация и контроль внедрения информационных систем в управлениях и отделах Исполнительного комитета Зеленодольского муниципального района;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поддержание республиканских информационных ресурсов и обеспечение доступа к ней структурных подразделений Исполнительного комитета Зеленодольского муниципального района, сельских поселений, учреждений и организаций Зеленодольского муниципального района;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сопровождение и модернизация компьютерно-коммуникационных средств и средств оргтехники;</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lastRenderedPageBreak/>
        <w:t>- информационное освещение деятельности Исполнительного комитета Зеленодольского муниципального района на официальном сайте.</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Отдел бухгалтерского учета и отчетности</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Функции отдела: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организация бюджетного учета и контроля за исполнением сметы расходов аппарата Исполнительного комитета Зеленодольского муниципального района и мероприятий, проводимых аппаратом Исполнительного комитета;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-организация финансово-хозяйственной деятельности Исполнительного комитета Зеленодольского муниципального района;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формирование полной и достоверной информации о хозяйственных процессах, результатах финансовой деятельности аппарата Исполнительного комитета и мероприятий, проводимых Исполнительным комитетом;</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Отдел потребительского рынка.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Реализация на территории района политики в сфере потребительского рынка, поддержки и развития предпринимательства.</w:t>
      </w:r>
    </w:p>
    <w:p w:rsidR="00CA73DC" w:rsidRPr="008F2B12" w:rsidRDefault="00CA73DC"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Отдел экономического анализа сотрудничает с экономическими службами предприятий и организаций Зеленодольского муниципального района, проводит совещания с руководителями экономических служб предприятий и организаций района, доводит до них методические, инструктивные, нормативные материалы.</w:t>
      </w:r>
    </w:p>
    <w:p w:rsidR="00E66737" w:rsidRPr="008F2B12" w:rsidRDefault="00E66737" w:rsidP="008F2B12">
      <w:pPr>
        <w:pStyle w:val="2"/>
        <w:spacing w:after="120" w:line="360" w:lineRule="auto"/>
        <w:ind w:firstLine="709"/>
        <w:jc w:val="both"/>
        <w:rPr>
          <w:rFonts w:ascii="Times New Roman" w:eastAsia="Times New Roman" w:hAnsi="Times New Roman" w:cs="Times New Roman"/>
          <w:color w:val="auto"/>
          <w:sz w:val="28"/>
          <w:szCs w:val="28"/>
          <w:lang w:eastAsia="ru-RU"/>
        </w:rPr>
      </w:pPr>
      <w:bookmarkStart w:id="15" w:name="_Toc144149144"/>
      <w:r w:rsidRPr="008F2B12">
        <w:rPr>
          <w:rFonts w:ascii="Times New Roman" w:eastAsia="Times New Roman" w:hAnsi="Times New Roman" w:cs="Times New Roman"/>
          <w:color w:val="auto"/>
          <w:sz w:val="28"/>
          <w:szCs w:val="28"/>
          <w:lang w:eastAsia="ru-RU"/>
        </w:rPr>
        <w:t>3.3 ОТЧЕТ</w:t>
      </w:r>
      <w:bookmarkEnd w:id="15"/>
    </w:p>
    <w:p w:rsidR="00E66737" w:rsidRPr="008F2B12" w:rsidRDefault="00E66737" w:rsidP="008F2B12">
      <w:pPr>
        <w:pStyle w:val="2"/>
        <w:spacing w:after="120" w:line="360" w:lineRule="auto"/>
        <w:ind w:firstLine="709"/>
        <w:jc w:val="both"/>
        <w:rPr>
          <w:rFonts w:ascii="Times New Roman" w:eastAsia="Times New Roman" w:hAnsi="Times New Roman" w:cs="Times New Roman"/>
          <w:color w:val="auto"/>
          <w:sz w:val="28"/>
          <w:szCs w:val="28"/>
          <w:lang w:eastAsia="ru-RU"/>
        </w:rPr>
      </w:pPr>
      <w:bookmarkStart w:id="16" w:name="_Toc144149145"/>
      <w:r w:rsidRPr="008F2B12">
        <w:rPr>
          <w:rFonts w:ascii="Times New Roman" w:eastAsia="Times New Roman" w:hAnsi="Times New Roman" w:cs="Times New Roman"/>
          <w:color w:val="auto"/>
          <w:sz w:val="28"/>
          <w:szCs w:val="28"/>
          <w:lang w:eastAsia="ru-RU"/>
        </w:rPr>
        <w:t>о деятельности Исполнительного комитета</w:t>
      </w:r>
      <w:bookmarkEnd w:id="16"/>
    </w:p>
    <w:p w:rsidR="00E66737" w:rsidRPr="008F2B12" w:rsidRDefault="00E66737" w:rsidP="008F2B12">
      <w:pPr>
        <w:pStyle w:val="2"/>
        <w:spacing w:after="120" w:line="360" w:lineRule="auto"/>
        <w:ind w:firstLine="709"/>
        <w:jc w:val="both"/>
        <w:rPr>
          <w:rFonts w:ascii="Times New Roman" w:eastAsia="Times New Roman" w:hAnsi="Times New Roman" w:cs="Times New Roman"/>
          <w:color w:val="auto"/>
          <w:sz w:val="28"/>
          <w:szCs w:val="28"/>
          <w:lang w:eastAsia="ru-RU"/>
        </w:rPr>
      </w:pPr>
      <w:bookmarkStart w:id="17" w:name="_Toc144149146"/>
      <w:r w:rsidRPr="008F2B12">
        <w:rPr>
          <w:rFonts w:ascii="Times New Roman" w:eastAsia="Times New Roman" w:hAnsi="Times New Roman" w:cs="Times New Roman"/>
          <w:color w:val="auto"/>
          <w:sz w:val="28"/>
          <w:szCs w:val="28"/>
          <w:lang w:eastAsia="ru-RU"/>
        </w:rPr>
        <w:t>Зеленодольского муниципального района за 2021 год</w:t>
      </w:r>
      <w:bookmarkEnd w:id="17"/>
    </w:p>
    <w:p w:rsidR="00E66737" w:rsidRPr="008F2B12" w:rsidRDefault="00E66737" w:rsidP="004C7DD5">
      <w:pPr>
        <w:spacing w:after="120" w:line="360" w:lineRule="auto"/>
        <w:ind w:firstLine="709"/>
        <w:jc w:val="both"/>
        <w:rPr>
          <w:rFonts w:ascii="Times New Roman" w:eastAsia="Times New Roman" w:hAnsi="Times New Roman" w:cs="Times New Roman"/>
          <w:sz w:val="28"/>
          <w:szCs w:val="28"/>
          <w:lang w:eastAsia="ru-RU"/>
        </w:rPr>
      </w:pPr>
      <w:r w:rsidRPr="008F2B12">
        <w:rPr>
          <w:rFonts w:ascii="Times New Roman" w:eastAsia="Times New Roman" w:hAnsi="Times New Roman" w:cs="Times New Roman"/>
          <w:sz w:val="28"/>
          <w:szCs w:val="28"/>
          <w:lang w:eastAsia="ru-RU"/>
        </w:rPr>
        <w:t xml:space="preserve">В марте 2021 года завершена работа по гранту Президента РФ, в ходе реализации которого оборудована музей – библиотека им. </w:t>
      </w:r>
      <w:proofErr w:type="spellStart"/>
      <w:r w:rsidRPr="008F2B12">
        <w:rPr>
          <w:rFonts w:ascii="Times New Roman" w:eastAsia="Times New Roman" w:hAnsi="Times New Roman" w:cs="Times New Roman"/>
          <w:sz w:val="28"/>
          <w:szCs w:val="28"/>
          <w:lang w:eastAsia="ru-RU"/>
        </w:rPr>
        <w:t>Каюма</w:t>
      </w:r>
      <w:proofErr w:type="spellEnd"/>
      <w:r w:rsidRPr="008F2B12">
        <w:rPr>
          <w:rFonts w:ascii="Times New Roman" w:eastAsia="Times New Roman" w:hAnsi="Times New Roman" w:cs="Times New Roman"/>
          <w:sz w:val="28"/>
          <w:szCs w:val="28"/>
          <w:lang w:eastAsia="ru-RU"/>
        </w:rPr>
        <w:t xml:space="preserve"> </w:t>
      </w:r>
      <w:proofErr w:type="spellStart"/>
      <w:r w:rsidRPr="008F2B12">
        <w:rPr>
          <w:rFonts w:ascii="Times New Roman" w:eastAsia="Times New Roman" w:hAnsi="Times New Roman" w:cs="Times New Roman"/>
          <w:sz w:val="28"/>
          <w:szCs w:val="28"/>
          <w:lang w:eastAsia="ru-RU"/>
        </w:rPr>
        <w:t>Насыри</w:t>
      </w:r>
      <w:proofErr w:type="spellEnd"/>
      <w:r w:rsidRPr="008F2B12">
        <w:rPr>
          <w:rFonts w:ascii="Times New Roman" w:eastAsia="Times New Roman" w:hAnsi="Times New Roman" w:cs="Times New Roman"/>
          <w:sz w:val="28"/>
          <w:szCs w:val="28"/>
          <w:lang w:eastAsia="ru-RU"/>
        </w:rPr>
        <w:t xml:space="preserve"> в </w:t>
      </w:r>
      <w:r w:rsidRPr="008F2B12">
        <w:rPr>
          <w:rFonts w:ascii="Times New Roman" w:eastAsia="Times New Roman" w:hAnsi="Times New Roman" w:cs="Times New Roman"/>
          <w:sz w:val="28"/>
          <w:szCs w:val="28"/>
          <w:lang w:eastAsia="ru-RU"/>
        </w:rPr>
        <w:lastRenderedPageBreak/>
        <w:t xml:space="preserve">селе Малые </w:t>
      </w:r>
      <w:proofErr w:type="spellStart"/>
      <w:r w:rsidRPr="008F2B12">
        <w:rPr>
          <w:rFonts w:ascii="Times New Roman" w:eastAsia="Times New Roman" w:hAnsi="Times New Roman" w:cs="Times New Roman"/>
          <w:sz w:val="28"/>
          <w:szCs w:val="28"/>
          <w:lang w:eastAsia="ru-RU"/>
        </w:rPr>
        <w:t>Ширданы</w:t>
      </w:r>
      <w:proofErr w:type="spellEnd"/>
      <w:r w:rsidRPr="008F2B12">
        <w:rPr>
          <w:rFonts w:ascii="Times New Roman" w:eastAsia="Times New Roman" w:hAnsi="Times New Roman" w:cs="Times New Roman"/>
          <w:sz w:val="28"/>
          <w:szCs w:val="28"/>
          <w:lang w:eastAsia="ru-RU"/>
        </w:rPr>
        <w:t>, построена беседка для проведения мастер-классов по изготовлению чая в селе Больши</w:t>
      </w:r>
      <w:r w:rsidR="004C7DD5">
        <w:rPr>
          <w:rFonts w:ascii="Times New Roman" w:eastAsia="Times New Roman" w:hAnsi="Times New Roman" w:cs="Times New Roman"/>
          <w:sz w:val="28"/>
          <w:szCs w:val="28"/>
          <w:lang w:eastAsia="ru-RU"/>
        </w:rPr>
        <w:t xml:space="preserve">е </w:t>
      </w:r>
      <w:proofErr w:type="spellStart"/>
      <w:r w:rsidR="004C7DD5">
        <w:rPr>
          <w:rFonts w:ascii="Times New Roman" w:eastAsia="Times New Roman" w:hAnsi="Times New Roman" w:cs="Times New Roman"/>
          <w:sz w:val="28"/>
          <w:szCs w:val="28"/>
          <w:lang w:eastAsia="ru-RU"/>
        </w:rPr>
        <w:t>Ачасыры</w:t>
      </w:r>
      <w:proofErr w:type="spellEnd"/>
      <w:r w:rsidR="004C7DD5">
        <w:rPr>
          <w:rFonts w:ascii="Times New Roman" w:eastAsia="Times New Roman" w:hAnsi="Times New Roman" w:cs="Times New Roman"/>
          <w:sz w:val="28"/>
          <w:szCs w:val="28"/>
          <w:lang w:eastAsia="ru-RU"/>
        </w:rPr>
        <w:t xml:space="preserve"> (при музее </w:t>
      </w:r>
      <w:proofErr w:type="spellStart"/>
      <w:r w:rsidR="004C7DD5">
        <w:rPr>
          <w:rFonts w:ascii="Times New Roman" w:eastAsia="Times New Roman" w:hAnsi="Times New Roman" w:cs="Times New Roman"/>
          <w:sz w:val="28"/>
          <w:szCs w:val="28"/>
          <w:lang w:eastAsia="ru-RU"/>
        </w:rPr>
        <w:t>К.Насыри</w:t>
      </w:r>
      <w:proofErr w:type="spellEnd"/>
      <w:r w:rsidR="004C7DD5">
        <w:rPr>
          <w:rFonts w:ascii="Times New Roman" w:eastAsia="Times New Roman" w:hAnsi="Times New Roman" w:cs="Times New Roman"/>
          <w:sz w:val="28"/>
          <w:szCs w:val="28"/>
          <w:lang w:eastAsia="ru-RU"/>
        </w:rPr>
        <w:t>).</w:t>
      </w:r>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2693"/>
        <w:gridCol w:w="1371"/>
        <w:gridCol w:w="3119"/>
      </w:tblGrid>
      <w:tr w:rsidR="00E66737" w:rsidRPr="004C7DD5" w:rsidTr="007A600D">
        <w:trPr>
          <w:jc w:val="center"/>
        </w:trPr>
        <w:tc>
          <w:tcPr>
            <w:tcW w:w="2478" w:type="dxa"/>
            <w:shd w:val="clear" w:color="auto" w:fill="auto"/>
            <w:vAlign w:val="center"/>
          </w:tcPr>
          <w:p w:rsidR="00E66737" w:rsidRPr="004C7DD5" w:rsidRDefault="00E66737" w:rsidP="008F2B12">
            <w:pPr>
              <w:spacing w:after="120" w:line="360" w:lineRule="auto"/>
              <w:ind w:firstLine="709"/>
              <w:jc w:val="both"/>
              <w:rPr>
                <w:rFonts w:ascii="Times New Roman" w:eastAsia="Times New Roman" w:hAnsi="Times New Roman" w:cs="Times New Roman"/>
                <w:sz w:val="24"/>
                <w:szCs w:val="24"/>
                <w:lang w:eastAsia="ru-RU"/>
              </w:rPr>
            </w:pPr>
            <w:r w:rsidRPr="004C7DD5">
              <w:rPr>
                <w:rFonts w:ascii="Times New Roman" w:eastAsia="Times New Roman" w:hAnsi="Times New Roman" w:cs="Times New Roman"/>
                <w:sz w:val="24"/>
                <w:szCs w:val="24"/>
                <w:lang w:eastAsia="ru-RU"/>
              </w:rPr>
              <w:t>Зеленодольск в годы войны</w:t>
            </w:r>
          </w:p>
        </w:tc>
        <w:tc>
          <w:tcPr>
            <w:tcW w:w="2693" w:type="dxa"/>
            <w:shd w:val="clear" w:color="auto" w:fill="auto"/>
            <w:vAlign w:val="center"/>
          </w:tcPr>
          <w:p w:rsidR="00E66737" w:rsidRPr="004C7DD5" w:rsidRDefault="00E66737" w:rsidP="008F2B12">
            <w:pPr>
              <w:spacing w:after="120" w:line="360" w:lineRule="auto"/>
              <w:ind w:firstLine="709"/>
              <w:jc w:val="both"/>
              <w:rPr>
                <w:rFonts w:ascii="Times New Roman" w:eastAsia="Times New Roman" w:hAnsi="Times New Roman" w:cs="Times New Roman"/>
                <w:sz w:val="24"/>
                <w:szCs w:val="24"/>
                <w:lang w:eastAsia="ru-RU"/>
              </w:rPr>
            </w:pPr>
            <w:r w:rsidRPr="004C7DD5">
              <w:rPr>
                <w:rFonts w:ascii="Times New Roman" w:eastAsia="Times New Roman" w:hAnsi="Times New Roman" w:cs="Times New Roman"/>
                <w:sz w:val="24"/>
                <w:szCs w:val="24"/>
                <w:lang w:eastAsia="ru-RU"/>
              </w:rPr>
              <w:t xml:space="preserve">АНО «Студия </w:t>
            </w:r>
            <w:proofErr w:type="spellStart"/>
            <w:r w:rsidRPr="004C7DD5">
              <w:rPr>
                <w:rFonts w:ascii="Times New Roman" w:eastAsia="Times New Roman" w:hAnsi="Times New Roman" w:cs="Times New Roman"/>
                <w:sz w:val="24"/>
                <w:szCs w:val="24"/>
                <w:lang w:eastAsia="ru-RU"/>
              </w:rPr>
              <w:t>Паратск</w:t>
            </w:r>
            <w:proofErr w:type="spellEnd"/>
            <w:r w:rsidRPr="004C7DD5">
              <w:rPr>
                <w:rFonts w:ascii="Times New Roman" w:eastAsia="Times New Roman" w:hAnsi="Times New Roman" w:cs="Times New Roman"/>
                <w:sz w:val="24"/>
                <w:szCs w:val="24"/>
                <w:lang w:eastAsia="ru-RU"/>
              </w:rPr>
              <w:t>»</w:t>
            </w:r>
          </w:p>
        </w:tc>
        <w:tc>
          <w:tcPr>
            <w:tcW w:w="1371" w:type="dxa"/>
            <w:shd w:val="clear" w:color="auto" w:fill="auto"/>
            <w:vAlign w:val="center"/>
          </w:tcPr>
          <w:p w:rsidR="00E66737" w:rsidRPr="004C7DD5" w:rsidRDefault="00E66737" w:rsidP="008F2B12">
            <w:pPr>
              <w:spacing w:after="120" w:line="360" w:lineRule="auto"/>
              <w:ind w:firstLine="709"/>
              <w:jc w:val="both"/>
              <w:rPr>
                <w:rFonts w:ascii="Times New Roman" w:eastAsia="Times New Roman" w:hAnsi="Times New Roman" w:cs="Times New Roman"/>
                <w:sz w:val="24"/>
                <w:szCs w:val="24"/>
                <w:lang w:eastAsia="ru-RU"/>
              </w:rPr>
            </w:pPr>
            <w:r w:rsidRPr="004C7DD5">
              <w:rPr>
                <w:rFonts w:ascii="Times New Roman" w:eastAsia="Times New Roman" w:hAnsi="Times New Roman" w:cs="Times New Roman"/>
                <w:sz w:val="24"/>
                <w:szCs w:val="24"/>
                <w:lang w:eastAsia="ru-RU"/>
              </w:rPr>
              <w:t>496 530 рублей</w:t>
            </w:r>
          </w:p>
        </w:tc>
        <w:tc>
          <w:tcPr>
            <w:tcW w:w="3119" w:type="dxa"/>
            <w:shd w:val="clear" w:color="auto" w:fill="auto"/>
            <w:vAlign w:val="center"/>
          </w:tcPr>
          <w:p w:rsidR="00E66737" w:rsidRPr="004C7DD5" w:rsidRDefault="00E66737" w:rsidP="008F2B12">
            <w:pPr>
              <w:spacing w:after="120" w:line="360" w:lineRule="auto"/>
              <w:ind w:firstLine="709"/>
              <w:jc w:val="both"/>
              <w:rPr>
                <w:rFonts w:ascii="Times New Roman" w:eastAsia="Times New Roman" w:hAnsi="Times New Roman" w:cs="Times New Roman"/>
                <w:sz w:val="24"/>
                <w:szCs w:val="24"/>
                <w:lang w:eastAsia="ru-RU"/>
              </w:rPr>
            </w:pPr>
            <w:r w:rsidRPr="004C7DD5">
              <w:rPr>
                <w:rFonts w:ascii="Times New Roman" w:eastAsia="Times New Roman" w:hAnsi="Times New Roman" w:cs="Times New Roman"/>
                <w:sz w:val="24"/>
                <w:szCs w:val="24"/>
                <w:lang w:eastAsia="ru-RU"/>
              </w:rPr>
              <w:t>Грант РФ (Фонд президентских грантов)</w:t>
            </w:r>
          </w:p>
        </w:tc>
      </w:tr>
      <w:tr w:rsidR="00E66737" w:rsidRPr="004C7DD5" w:rsidTr="007A600D">
        <w:trPr>
          <w:jc w:val="center"/>
        </w:trPr>
        <w:tc>
          <w:tcPr>
            <w:tcW w:w="2478" w:type="dxa"/>
            <w:shd w:val="clear" w:color="auto" w:fill="auto"/>
            <w:vAlign w:val="center"/>
          </w:tcPr>
          <w:p w:rsidR="00E66737" w:rsidRPr="004C7DD5" w:rsidRDefault="00E66737" w:rsidP="008F2B12">
            <w:pPr>
              <w:spacing w:after="120" w:line="360" w:lineRule="auto"/>
              <w:ind w:firstLine="709"/>
              <w:jc w:val="both"/>
              <w:rPr>
                <w:rFonts w:ascii="Times New Roman" w:eastAsia="Times New Roman" w:hAnsi="Times New Roman" w:cs="Times New Roman"/>
                <w:sz w:val="24"/>
                <w:szCs w:val="24"/>
                <w:lang w:eastAsia="ru-RU"/>
              </w:rPr>
            </w:pPr>
            <w:r w:rsidRPr="004C7DD5">
              <w:rPr>
                <w:rFonts w:ascii="Times New Roman" w:eastAsia="Times New Roman" w:hAnsi="Times New Roman" w:cs="Times New Roman"/>
                <w:sz w:val="24"/>
                <w:szCs w:val="24"/>
                <w:lang w:eastAsia="ru-RU"/>
              </w:rPr>
              <w:t>Этнографический фестиваль «Катык»</w:t>
            </w:r>
          </w:p>
        </w:tc>
        <w:tc>
          <w:tcPr>
            <w:tcW w:w="2693" w:type="dxa"/>
            <w:shd w:val="clear" w:color="auto" w:fill="auto"/>
            <w:vAlign w:val="center"/>
          </w:tcPr>
          <w:p w:rsidR="00E66737" w:rsidRPr="004C7DD5" w:rsidRDefault="00E66737" w:rsidP="008F2B12">
            <w:pPr>
              <w:spacing w:after="120" w:line="360" w:lineRule="auto"/>
              <w:ind w:firstLine="709"/>
              <w:jc w:val="both"/>
              <w:rPr>
                <w:rFonts w:ascii="Times New Roman" w:eastAsia="Times New Roman" w:hAnsi="Times New Roman" w:cs="Times New Roman"/>
                <w:sz w:val="24"/>
                <w:szCs w:val="24"/>
                <w:lang w:eastAsia="ru-RU"/>
              </w:rPr>
            </w:pPr>
            <w:r w:rsidRPr="004C7DD5">
              <w:rPr>
                <w:rFonts w:ascii="Times New Roman" w:eastAsia="Times New Roman" w:hAnsi="Times New Roman" w:cs="Times New Roman"/>
                <w:sz w:val="24"/>
                <w:szCs w:val="24"/>
                <w:lang w:eastAsia="ru-RU"/>
              </w:rPr>
              <w:t xml:space="preserve">ЧУ «Музей под открытым небом Тат. </w:t>
            </w:r>
            <w:proofErr w:type="spellStart"/>
            <w:r w:rsidRPr="004C7DD5">
              <w:rPr>
                <w:rFonts w:ascii="Times New Roman" w:eastAsia="Times New Roman" w:hAnsi="Times New Roman" w:cs="Times New Roman"/>
                <w:sz w:val="24"/>
                <w:szCs w:val="24"/>
                <w:lang w:eastAsia="ru-RU"/>
              </w:rPr>
              <w:t>Авылы</w:t>
            </w:r>
            <w:proofErr w:type="spellEnd"/>
            <w:r w:rsidRPr="004C7DD5">
              <w:rPr>
                <w:rFonts w:ascii="Times New Roman" w:eastAsia="Times New Roman" w:hAnsi="Times New Roman" w:cs="Times New Roman"/>
                <w:sz w:val="24"/>
                <w:szCs w:val="24"/>
                <w:lang w:eastAsia="ru-RU"/>
              </w:rPr>
              <w:t>»</w:t>
            </w:r>
          </w:p>
        </w:tc>
        <w:tc>
          <w:tcPr>
            <w:tcW w:w="1371" w:type="dxa"/>
            <w:shd w:val="clear" w:color="auto" w:fill="auto"/>
            <w:vAlign w:val="center"/>
          </w:tcPr>
          <w:p w:rsidR="00E66737" w:rsidRPr="004C7DD5" w:rsidRDefault="00E66737" w:rsidP="008F2B12">
            <w:pPr>
              <w:spacing w:after="120" w:line="360" w:lineRule="auto"/>
              <w:ind w:firstLine="709"/>
              <w:jc w:val="both"/>
              <w:rPr>
                <w:rFonts w:ascii="Times New Roman" w:eastAsia="Times New Roman" w:hAnsi="Times New Roman" w:cs="Times New Roman"/>
                <w:sz w:val="24"/>
                <w:szCs w:val="24"/>
                <w:lang w:eastAsia="ru-RU"/>
              </w:rPr>
            </w:pPr>
            <w:r w:rsidRPr="004C7DD5">
              <w:rPr>
                <w:rFonts w:ascii="Times New Roman" w:eastAsia="Times New Roman" w:hAnsi="Times New Roman" w:cs="Times New Roman"/>
                <w:sz w:val="24"/>
                <w:szCs w:val="24"/>
                <w:lang w:eastAsia="ru-RU"/>
              </w:rPr>
              <w:t>484 792 рублей</w:t>
            </w:r>
          </w:p>
        </w:tc>
        <w:tc>
          <w:tcPr>
            <w:tcW w:w="3119" w:type="dxa"/>
            <w:shd w:val="clear" w:color="auto" w:fill="auto"/>
            <w:vAlign w:val="center"/>
          </w:tcPr>
          <w:p w:rsidR="00E66737" w:rsidRPr="004C7DD5" w:rsidRDefault="00E66737" w:rsidP="008F2B12">
            <w:pPr>
              <w:spacing w:after="120" w:line="360" w:lineRule="auto"/>
              <w:ind w:firstLine="709"/>
              <w:jc w:val="both"/>
              <w:rPr>
                <w:rFonts w:ascii="Times New Roman" w:eastAsia="Times New Roman" w:hAnsi="Times New Roman" w:cs="Times New Roman"/>
                <w:sz w:val="24"/>
                <w:szCs w:val="24"/>
                <w:lang w:eastAsia="ru-RU"/>
              </w:rPr>
            </w:pPr>
            <w:r w:rsidRPr="004C7DD5">
              <w:rPr>
                <w:rFonts w:ascii="Times New Roman" w:eastAsia="Times New Roman" w:hAnsi="Times New Roman" w:cs="Times New Roman"/>
                <w:sz w:val="24"/>
                <w:szCs w:val="24"/>
                <w:lang w:eastAsia="ru-RU"/>
              </w:rPr>
              <w:t>Грант РФ (Президентский фонд культурных инициатив)</w:t>
            </w:r>
          </w:p>
        </w:tc>
      </w:tr>
    </w:tbl>
    <w:p w:rsidR="00E66737" w:rsidRPr="008F2B12" w:rsidRDefault="00E66737" w:rsidP="008F2B12">
      <w:pPr>
        <w:spacing w:after="120" w:line="360" w:lineRule="auto"/>
        <w:ind w:firstLine="709"/>
        <w:jc w:val="both"/>
        <w:rPr>
          <w:rFonts w:ascii="Times New Roman" w:eastAsia="Times New Roman" w:hAnsi="Times New Roman" w:cs="Times New Roman"/>
          <w:sz w:val="28"/>
          <w:szCs w:val="28"/>
          <w:lang w:eastAsia="ru-RU"/>
        </w:rPr>
      </w:pPr>
    </w:p>
    <w:p w:rsidR="00E66737" w:rsidRPr="008F2B12" w:rsidRDefault="00E66737" w:rsidP="008F2B12">
      <w:pPr>
        <w:spacing w:after="120" w:line="360" w:lineRule="auto"/>
        <w:ind w:firstLine="709"/>
        <w:jc w:val="both"/>
        <w:rPr>
          <w:rFonts w:ascii="Times New Roman" w:eastAsia="Times New Roman" w:hAnsi="Times New Roman" w:cs="Times New Roman"/>
          <w:sz w:val="28"/>
          <w:szCs w:val="28"/>
          <w:lang w:eastAsia="ru-RU"/>
        </w:rPr>
      </w:pPr>
      <w:r w:rsidRPr="008F2B12">
        <w:rPr>
          <w:rFonts w:ascii="Times New Roman" w:eastAsia="Times New Roman" w:hAnsi="Times New Roman" w:cs="Times New Roman"/>
          <w:sz w:val="28"/>
          <w:szCs w:val="28"/>
          <w:lang w:eastAsia="ru-RU"/>
        </w:rPr>
        <w:t xml:space="preserve">В 2021 году выиграно два гранта, по одному из которых будет создан документальный фильм о роли Зеленодольска в годы войны к 90-летию города. По второму гранту в августе 2022 г на территории </w:t>
      </w:r>
      <w:proofErr w:type="spellStart"/>
      <w:r w:rsidRPr="008F2B12">
        <w:rPr>
          <w:rFonts w:ascii="Times New Roman" w:eastAsia="Times New Roman" w:hAnsi="Times New Roman" w:cs="Times New Roman"/>
          <w:sz w:val="28"/>
          <w:szCs w:val="28"/>
          <w:lang w:eastAsia="ru-RU"/>
        </w:rPr>
        <w:t>этнокомплекса</w:t>
      </w:r>
      <w:proofErr w:type="spellEnd"/>
      <w:r w:rsidRPr="008F2B12">
        <w:rPr>
          <w:rFonts w:ascii="Times New Roman" w:eastAsia="Times New Roman" w:hAnsi="Times New Roman" w:cs="Times New Roman"/>
          <w:sz w:val="28"/>
          <w:szCs w:val="28"/>
          <w:lang w:eastAsia="ru-RU"/>
        </w:rPr>
        <w:t xml:space="preserve"> Татар </w:t>
      </w:r>
      <w:proofErr w:type="spellStart"/>
      <w:r w:rsidRPr="008F2B12">
        <w:rPr>
          <w:rFonts w:ascii="Times New Roman" w:eastAsia="Times New Roman" w:hAnsi="Times New Roman" w:cs="Times New Roman"/>
          <w:sz w:val="28"/>
          <w:szCs w:val="28"/>
          <w:lang w:eastAsia="ru-RU"/>
        </w:rPr>
        <w:t>Авылы</w:t>
      </w:r>
      <w:proofErr w:type="spellEnd"/>
      <w:r w:rsidRPr="008F2B12">
        <w:rPr>
          <w:rFonts w:ascii="Times New Roman" w:eastAsia="Times New Roman" w:hAnsi="Times New Roman" w:cs="Times New Roman"/>
          <w:sz w:val="28"/>
          <w:szCs w:val="28"/>
          <w:lang w:eastAsia="ru-RU"/>
        </w:rPr>
        <w:t xml:space="preserve"> пройдет мероприятие событийного туризма – фестиваль «Катык». Сейчас идет работа по заключению договоров некоммерческих организаций с фондом президентских грантов. </w:t>
      </w:r>
    </w:p>
    <w:p w:rsidR="00E66737" w:rsidRPr="008F2B12" w:rsidRDefault="00E66737" w:rsidP="008F2B12">
      <w:pPr>
        <w:spacing w:after="120" w:line="360" w:lineRule="auto"/>
        <w:ind w:firstLine="709"/>
        <w:jc w:val="both"/>
        <w:rPr>
          <w:rFonts w:ascii="Times New Roman" w:eastAsia="Times New Roman" w:hAnsi="Times New Roman" w:cs="Times New Roman"/>
          <w:sz w:val="28"/>
          <w:szCs w:val="28"/>
          <w:lang w:eastAsia="ru-RU"/>
        </w:rPr>
      </w:pPr>
      <w:r w:rsidRPr="008F2B12">
        <w:rPr>
          <w:rFonts w:ascii="Times New Roman" w:eastAsia="Times New Roman" w:hAnsi="Times New Roman" w:cs="Times New Roman"/>
          <w:sz w:val="28"/>
          <w:szCs w:val="28"/>
          <w:lang w:eastAsia="ru-RU"/>
        </w:rPr>
        <w:t xml:space="preserve">15 октября 2021 года разработан и подан на конкурс </w:t>
      </w:r>
      <w:proofErr w:type="spellStart"/>
      <w:r w:rsidRPr="008F2B12">
        <w:rPr>
          <w:rFonts w:ascii="Times New Roman" w:eastAsia="Times New Roman" w:hAnsi="Times New Roman" w:cs="Times New Roman"/>
          <w:sz w:val="28"/>
          <w:szCs w:val="28"/>
          <w:lang w:eastAsia="ru-RU"/>
        </w:rPr>
        <w:t>грантовой</w:t>
      </w:r>
      <w:proofErr w:type="spellEnd"/>
      <w:r w:rsidRPr="008F2B12">
        <w:rPr>
          <w:rFonts w:ascii="Times New Roman" w:eastAsia="Times New Roman" w:hAnsi="Times New Roman" w:cs="Times New Roman"/>
          <w:sz w:val="28"/>
          <w:szCs w:val="28"/>
          <w:lang w:eastAsia="ru-RU"/>
        </w:rPr>
        <w:t xml:space="preserve"> поддержки проект «Гостеприимные Нурлаты» - создание туристического маршрута в селе Нурлаты.</w:t>
      </w:r>
    </w:p>
    <w:p w:rsidR="00E66737" w:rsidRPr="008F2B12" w:rsidRDefault="00E66737"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sz w:val="28"/>
          <w:szCs w:val="28"/>
          <w:lang w:eastAsia="ru-RU"/>
        </w:rPr>
        <w:t xml:space="preserve">Из событийных мероприятий, проведенных в отчетном году, хотелось бы отметить </w:t>
      </w:r>
      <w:r w:rsidRPr="008F2B12">
        <w:rPr>
          <w:rFonts w:ascii="Times New Roman" w:eastAsia="Times New Roman" w:hAnsi="Times New Roman" w:cs="Times New Roman"/>
          <w:color w:val="000000"/>
          <w:sz w:val="28"/>
          <w:szCs w:val="28"/>
          <w:lang w:eastAsia="ru-RU"/>
        </w:rPr>
        <w:t xml:space="preserve">учебно-практический семинар «Интернет-торговля – как будущее предпринимателей», проведенный </w:t>
      </w:r>
      <w:r w:rsidRPr="008F2B12">
        <w:rPr>
          <w:rFonts w:ascii="Times New Roman" w:eastAsia="Times New Roman" w:hAnsi="Times New Roman" w:cs="Times New Roman"/>
          <w:sz w:val="28"/>
          <w:szCs w:val="28"/>
          <w:lang w:eastAsia="ru-RU"/>
        </w:rPr>
        <w:t>02.09.2021</w:t>
      </w:r>
      <w:r w:rsidRPr="008F2B12">
        <w:rPr>
          <w:rFonts w:ascii="Times New Roman" w:eastAsia="Times New Roman" w:hAnsi="Times New Roman" w:cs="Times New Roman"/>
          <w:color w:val="000000"/>
          <w:sz w:val="28"/>
          <w:szCs w:val="28"/>
          <w:lang w:eastAsia="ru-RU"/>
        </w:rPr>
        <w:t xml:space="preserve"> в ЦКИНТ им. Горького. В качестве спикера выступила ведущий эксперт России по электронной коммерции от обучающей организации IWENGO Юлиана Гордон. Присутствовали предприниматели и </w:t>
      </w:r>
      <w:proofErr w:type="spellStart"/>
      <w:r w:rsidRPr="008F2B12">
        <w:rPr>
          <w:rFonts w:ascii="Times New Roman" w:eastAsia="Times New Roman" w:hAnsi="Times New Roman" w:cs="Times New Roman"/>
          <w:color w:val="000000"/>
          <w:sz w:val="28"/>
          <w:szCs w:val="28"/>
          <w:lang w:eastAsia="ru-RU"/>
        </w:rPr>
        <w:t>самозанятые</w:t>
      </w:r>
      <w:proofErr w:type="spellEnd"/>
      <w:r w:rsidRPr="008F2B12">
        <w:rPr>
          <w:rFonts w:ascii="Times New Roman" w:eastAsia="Times New Roman" w:hAnsi="Times New Roman" w:cs="Times New Roman"/>
          <w:color w:val="000000"/>
          <w:sz w:val="28"/>
          <w:szCs w:val="28"/>
          <w:lang w:eastAsia="ru-RU"/>
        </w:rPr>
        <w:t xml:space="preserve"> г. Зеленодольска.</w:t>
      </w:r>
    </w:p>
    <w:p w:rsidR="00E66737" w:rsidRPr="008F2B12" w:rsidRDefault="00E66737" w:rsidP="008F2B12">
      <w:pPr>
        <w:tabs>
          <w:tab w:val="left" w:pos="0"/>
        </w:tabs>
        <w:spacing w:after="120" w:line="360" w:lineRule="auto"/>
        <w:ind w:firstLine="709"/>
        <w:jc w:val="both"/>
        <w:rPr>
          <w:rFonts w:ascii="Times New Roman" w:eastAsia="Times New Roman" w:hAnsi="Times New Roman" w:cs="Times New Roman"/>
          <w:bCs/>
          <w:sz w:val="28"/>
          <w:szCs w:val="28"/>
          <w:lang w:eastAsia="ru-RU"/>
        </w:rPr>
      </w:pPr>
      <w:r w:rsidRPr="008F2B12">
        <w:rPr>
          <w:rFonts w:ascii="Times New Roman" w:eastAsia="Times New Roman" w:hAnsi="Times New Roman" w:cs="Times New Roman"/>
          <w:sz w:val="28"/>
          <w:szCs w:val="28"/>
          <w:lang w:eastAsia="ru-RU"/>
        </w:rPr>
        <w:t>На базе МЦ «Порт» 19.11.2021 состоялся выездной прием и бизнес-</w:t>
      </w:r>
      <w:proofErr w:type="spellStart"/>
      <w:r w:rsidRPr="008F2B12">
        <w:rPr>
          <w:rFonts w:ascii="Times New Roman" w:eastAsia="Times New Roman" w:hAnsi="Times New Roman" w:cs="Times New Roman"/>
          <w:sz w:val="28"/>
          <w:szCs w:val="28"/>
          <w:lang w:eastAsia="ru-RU"/>
        </w:rPr>
        <w:t>интенсив</w:t>
      </w:r>
      <w:proofErr w:type="spellEnd"/>
      <w:r w:rsidRPr="008F2B12">
        <w:rPr>
          <w:rFonts w:ascii="Times New Roman" w:eastAsia="Times New Roman" w:hAnsi="Times New Roman" w:cs="Times New Roman"/>
          <w:sz w:val="28"/>
          <w:szCs w:val="28"/>
          <w:lang w:eastAsia="ru-RU"/>
        </w:rPr>
        <w:t xml:space="preserve"> с предпринимателями Зеленодольского района. </w:t>
      </w:r>
      <w:proofErr w:type="spellStart"/>
      <w:r w:rsidRPr="008F2B12">
        <w:rPr>
          <w:rFonts w:ascii="Times New Roman" w:eastAsia="Times New Roman" w:hAnsi="Times New Roman" w:cs="Times New Roman"/>
          <w:sz w:val="28"/>
          <w:szCs w:val="28"/>
          <w:lang w:eastAsia="ru-RU"/>
        </w:rPr>
        <w:t>Интенсив</w:t>
      </w:r>
      <w:proofErr w:type="spellEnd"/>
      <w:r w:rsidRPr="008F2B12">
        <w:rPr>
          <w:rFonts w:ascii="Times New Roman" w:eastAsia="Times New Roman" w:hAnsi="Times New Roman" w:cs="Times New Roman"/>
          <w:sz w:val="28"/>
          <w:szCs w:val="28"/>
          <w:lang w:eastAsia="ru-RU"/>
        </w:rPr>
        <w:t xml:space="preserve"> провели представители Общественной приемной Уполномоченного при Президенте РТ по защите прав предпринимателей, ООО «АФ Палладиум» и АНО ЦОП «Бизнес против коррупции». Спикеры рассказали: как защитить свою позицию от налоговых рисков, как уберечь бизнес от уголовного преследования, </w:t>
      </w:r>
      <w:r w:rsidRPr="008F2B12">
        <w:rPr>
          <w:rFonts w:ascii="Times New Roman" w:eastAsia="Times New Roman" w:hAnsi="Times New Roman" w:cs="Times New Roman"/>
          <w:sz w:val="28"/>
          <w:szCs w:val="28"/>
          <w:lang w:eastAsia="ru-RU"/>
        </w:rPr>
        <w:lastRenderedPageBreak/>
        <w:t xml:space="preserve">предприниматели узнали новые способы правовой защиты бизнеса, а </w:t>
      </w:r>
      <w:proofErr w:type="gramStart"/>
      <w:r w:rsidRPr="008F2B12">
        <w:rPr>
          <w:rFonts w:ascii="Times New Roman" w:eastAsia="Times New Roman" w:hAnsi="Times New Roman" w:cs="Times New Roman"/>
          <w:sz w:val="28"/>
          <w:szCs w:val="28"/>
          <w:lang w:eastAsia="ru-RU"/>
        </w:rPr>
        <w:t>так же</w:t>
      </w:r>
      <w:proofErr w:type="gramEnd"/>
      <w:r w:rsidRPr="008F2B12">
        <w:rPr>
          <w:rFonts w:ascii="Times New Roman" w:eastAsia="Times New Roman" w:hAnsi="Times New Roman" w:cs="Times New Roman"/>
          <w:sz w:val="28"/>
          <w:szCs w:val="28"/>
          <w:lang w:eastAsia="ru-RU"/>
        </w:rPr>
        <w:t xml:space="preserve"> как распределить своё время, что бы его хватало не только на работу (тайм-менеджмент). Все спикеры профессионалы своего дела, не выходя за рамки правового поля, разъяснили предпринимателям, какую помощь они могут получить как на уровне муниципалитета, так и на уровне республики.</w:t>
      </w:r>
    </w:p>
    <w:p w:rsidR="00E66737" w:rsidRPr="008F2B12" w:rsidRDefault="00E66737" w:rsidP="008F2B12">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8F2B12">
        <w:rPr>
          <w:rFonts w:ascii="Times New Roman" w:eastAsia="Times New Roman" w:hAnsi="Times New Roman" w:cs="Times New Roman"/>
          <w:color w:val="000000"/>
          <w:sz w:val="28"/>
          <w:szCs w:val="28"/>
          <w:lang w:eastAsia="ru-RU"/>
        </w:rPr>
        <w:t xml:space="preserve">В 2021 году начала свою работу в качестве общественного представителя Уполномоченного при Президенте РТ по защите прав предпринимателей в ЗМР </w:t>
      </w:r>
      <w:proofErr w:type="spellStart"/>
      <w:r w:rsidRPr="008F2B12">
        <w:rPr>
          <w:rFonts w:ascii="Times New Roman" w:eastAsia="Times New Roman" w:hAnsi="Times New Roman" w:cs="Times New Roman"/>
          <w:color w:val="000000"/>
          <w:sz w:val="28"/>
          <w:szCs w:val="28"/>
          <w:lang w:eastAsia="ru-RU"/>
        </w:rPr>
        <w:t>Динмухаметова</w:t>
      </w:r>
      <w:proofErr w:type="spellEnd"/>
      <w:r w:rsidRPr="008F2B12">
        <w:rPr>
          <w:rFonts w:ascii="Times New Roman" w:eastAsia="Times New Roman" w:hAnsi="Times New Roman" w:cs="Times New Roman"/>
          <w:color w:val="000000"/>
          <w:sz w:val="28"/>
          <w:szCs w:val="28"/>
          <w:lang w:eastAsia="ru-RU"/>
        </w:rPr>
        <w:t xml:space="preserve"> Альбина </w:t>
      </w:r>
      <w:proofErr w:type="spellStart"/>
      <w:r w:rsidRPr="008F2B12">
        <w:rPr>
          <w:rFonts w:ascii="Times New Roman" w:eastAsia="Times New Roman" w:hAnsi="Times New Roman" w:cs="Times New Roman"/>
          <w:color w:val="000000"/>
          <w:sz w:val="28"/>
          <w:szCs w:val="28"/>
          <w:lang w:eastAsia="ru-RU"/>
        </w:rPr>
        <w:t>Рапхатовна</w:t>
      </w:r>
      <w:proofErr w:type="spellEnd"/>
      <w:r w:rsidRPr="008F2B12">
        <w:rPr>
          <w:rFonts w:ascii="Times New Roman" w:eastAsia="Times New Roman" w:hAnsi="Times New Roman" w:cs="Times New Roman"/>
          <w:color w:val="000000"/>
          <w:sz w:val="28"/>
          <w:szCs w:val="28"/>
          <w:lang w:eastAsia="ru-RU"/>
        </w:rPr>
        <w:t>. В спектр её задач входит сбор информации и проблемных вопросов от субъектов малого бизнеса ЗМР, решение на местном уровне, оказание помощи в составлении заявлений на региональном уровне.</w:t>
      </w:r>
    </w:p>
    <w:p w:rsidR="00E66737" w:rsidRPr="008F2B12" w:rsidRDefault="00E66737" w:rsidP="008F2B12">
      <w:pPr>
        <w:widowControl w:val="0"/>
        <w:spacing w:after="120" w:line="360" w:lineRule="auto"/>
        <w:ind w:firstLine="709"/>
        <w:jc w:val="both"/>
        <w:rPr>
          <w:rFonts w:ascii="Times New Roman" w:eastAsia="Times New Roman" w:hAnsi="Times New Roman" w:cs="Times New Roman"/>
          <w:sz w:val="28"/>
          <w:szCs w:val="28"/>
          <w:highlight w:val="yellow"/>
          <w:lang w:eastAsia="ru-RU"/>
        </w:rPr>
      </w:pPr>
    </w:p>
    <w:p w:rsidR="00E66737" w:rsidRPr="008F2B12" w:rsidRDefault="00E66737" w:rsidP="008F2B12">
      <w:pPr>
        <w:widowControl w:val="0"/>
        <w:spacing w:after="120" w:line="360" w:lineRule="auto"/>
        <w:ind w:firstLine="709"/>
        <w:jc w:val="both"/>
        <w:rPr>
          <w:rFonts w:ascii="Times New Roman" w:eastAsia="Times New Roman" w:hAnsi="Times New Roman" w:cs="Times New Roman"/>
          <w:bCs/>
          <w:sz w:val="28"/>
          <w:szCs w:val="28"/>
          <w:lang w:eastAsia="ru-RU"/>
        </w:rPr>
      </w:pPr>
      <w:r w:rsidRPr="008F2B12">
        <w:rPr>
          <w:rFonts w:ascii="Times New Roman" w:eastAsia="Times New Roman" w:hAnsi="Times New Roman" w:cs="Times New Roman"/>
          <w:bCs/>
          <w:sz w:val="28"/>
          <w:szCs w:val="28"/>
          <w:lang w:eastAsia="ru-RU"/>
        </w:rPr>
        <w:t>Муниципальный бюджет</w:t>
      </w:r>
    </w:p>
    <w:p w:rsidR="00E66737" w:rsidRPr="008F2B12" w:rsidRDefault="00E66737" w:rsidP="008F2B12">
      <w:pPr>
        <w:spacing w:after="120" w:line="360" w:lineRule="auto"/>
        <w:ind w:firstLine="709"/>
        <w:jc w:val="both"/>
        <w:rPr>
          <w:rFonts w:ascii="Times New Roman" w:eastAsia="Times New Roman" w:hAnsi="Times New Roman" w:cs="Times New Roman"/>
          <w:sz w:val="28"/>
          <w:szCs w:val="28"/>
          <w:lang w:eastAsia="ru-RU"/>
        </w:rPr>
      </w:pPr>
      <w:r w:rsidRPr="008F2B12">
        <w:rPr>
          <w:rFonts w:ascii="Times New Roman" w:eastAsia="Times New Roman" w:hAnsi="Times New Roman" w:cs="Times New Roman"/>
          <w:sz w:val="28"/>
          <w:szCs w:val="28"/>
          <w:lang w:eastAsia="ru-RU"/>
        </w:rPr>
        <w:t xml:space="preserve">Консолидированный бюджет ЗМР за 2021 год исполнен по доходам на </w:t>
      </w:r>
      <w:r w:rsidRPr="008F2B12">
        <w:rPr>
          <w:rFonts w:ascii="Times New Roman" w:eastAsia="Times New Roman" w:hAnsi="Times New Roman" w:cs="Times New Roman"/>
          <w:bCs/>
          <w:sz w:val="28"/>
          <w:szCs w:val="28"/>
          <w:lang w:eastAsia="ru-RU"/>
        </w:rPr>
        <w:t>114,6%</w:t>
      </w:r>
      <w:r w:rsidRPr="008F2B12">
        <w:rPr>
          <w:rFonts w:ascii="Times New Roman" w:eastAsia="Times New Roman" w:hAnsi="Times New Roman" w:cs="Times New Roman"/>
          <w:sz w:val="28"/>
          <w:szCs w:val="28"/>
          <w:lang w:eastAsia="ru-RU"/>
        </w:rPr>
        <w:t xml:space="preserve"> к уточненному плану (уточненный план – 3 386,8 млн. руб.) и на 126,4% к первоначально утвержденному плану (план – 3 068,5 млн. руб.). В абсолютной форме в бюджет поступило 3 879,7 млн. руб.</w:t>
      </w:r>
    </w:p>
    <w:p w:rsidR="00E66737" w:rsidRPr="008F2B12" w:rsidRDefault="00E66737" w:rsidP="008F2B12">
      <w:pPr>
        <w:spacing w:after="120" w:line="360" w:lineRule="auto"/>
        <w:ind w:firstLine="709"/>
        <w:jc w:val="both"/>
        <w:rPr>
          <w:rFonts w:ascii="Times New Roman" w:eastAsia="Times New Roman" w:hAnsi="Times New Roman" w:cs="Times New Roman"/>
          <w:sz w:val="28"/>
          <w:szCs w:val="28"/>
          <w:lang w:eastAsia="ru-RU"/>
        </w:rPr>
      </w:pPr>
      <w:r w:rsidRPr="008F2B12">
        <w:rPr>
          <w:rFonts w:ascii="Times New Roman" w:eastAsia="Times New Roman" w:hAnsi="Times New Roman" w:cs="Times New Roman"/>
          <w:sz w:val="28"/>
          <w:szCs w:val="28"/>
          <w:lang w:eastAsia="ru-RU"/>
        </w:rPr>
        <w:t xml:space="preserve">Собственные налоговые и неналоговые доходы за отчетный период мобилизованы в сумме 2 196,3 млн. руб. или на 130,8% к уточненному плану (уточненный план – 1 678,7 млн. руб.) и на 135% к первоначально утвержденному плану (план – 1 627,4 млн. руб.). </w:t>
      </w:r>
    </w:p>
    <w:p w:rsidR="00E66737" w:rsidRPr="008F2B12" w:rsidRDefault="00E66737" w:rsidP="008F2B12">
      <w:pPr>
        <w:spacing w:after="120" w:line="360" w:lineRule="auto"/>
        <w:ind w:firstLine="709"/>
        <w:jc w:val="both"/>
        <w:rPr>
          <w:rFonts w:ascii="Times New Roman" w:eastAsia="Times New Roman" w:hAnsi="Times New Roman" w:cs="Times New Roman"/>
          <w:sz w:val="28"/>
          <w:szCs w:val="28"/>
          <w:lang w:eastAsia="ru-RU"/>
        </w:rPr>
      </w:pPr>
      <w:r w:rsidRPr="008F2B12">
        <w:rPr>
          <w:rFonts w:ascii="Times New Roman" w:eastAsia="Times New Roman" w:hAnsi="Times New Roman" w:cs="Times New Roman"/>
          <w:sz w:val="28"/>
          <w:szCs w:val="28"/>
          <w:lang w:eastAsia="ru-RU"/>
        </w:rPr>
        <w:t xml:space="preserve">За 2021 год в бюджет ЗМР мобилизованы межбюджетные трансферты в сумме </w:t>
      </w:r>
      <w:r w:rsidRPr="008F2B12">
        <w:rPr>
          <w:rFonts w:ascii="Times New Roman" w:eastAsia="Times New Roman" w:hAnsi="Times New Roman" w:cs="Times New Roman"/>
          <w:bCs/>
          <w:sz w:val="28"/>
          <w:szCs w:val="28"/>
          <w:lang w:eastAsia="ru-RU"/>
        </w:rPr>
        <w:t>1 683,3 млн</w:t>
      </w:r>
      <w:r w:rsidRPr="008F2B12">
        <w:rPr>
          <w:rFonts w:ascii="Times New Roman" w:eastAsia="Times New Roman" w:hAnsi="Times New Roman" w:cs="Times New Roman"/>
          <w:sz w:val="28"/>
          <w:szCs w:val="28"/>
          <w:lang w:eastAsia="ru-RU"/>
        </w:rPr>
        <w:t xml:space="preserve">. руб. Без учета возврата целевых средств из бюджета района в сумме 43,9 млн. руб. и доходов от возврата остатков субсидий прошлых лет бюджетными учреждениями и поселениями в сумме 36,4 млн. руб., величина доходов составила </w:t>
      </w:r>
      <w:r w:rsidRPr="008F2B12">
        <w:rPr>
          <w:rFonts w:ascii="Times New Roman" w:eastAsia="Times New Roman" w:hAnsi="Times New Roman" w:cs="Times New Roman"/>
          <w:bCs/>
          <w:sz w:val="28"/>
          <w:szCs w:val="28"/>
          <w:lang w:eastAsia="ru-RU"/>
        </w:rPr>
        <w:t xml:space="preserve">1 690,9 млн. </w:t>
      </w:r>
      <w:r w:rsidRPr="008F2B12">
        <w:rPr>
          <w:rFonts w:ascii="Times New Roman" w:eastAsia="Times New Roman" w:hAnsi="Times New Roman" w:cs="Times New Roman"/>
          <w:sz w:val="28"/>
          <w:szCs w:val="28"/>
          <w:lang w:eastAsia="ru-RU"/>
        </w:rPr>
        <w:t>руб.</w:t>
      </w:r>
    </w:p>
    <w:p w:rsidR="00E66737" w:rsidRPr="008F2B12" w:rsidRDefault="00E66737" w:rsidP="004C7DD5">
      <w:pPr>
        <w:tabs>
          <w:tab w:val="left" w:pos="0"/>
        </w:tabs>
        <w:spacing w:after="120" w:line="360" w:lineRule="auto"/>
        <w:ind w:firstLine="709"/>
        <w:jc w:val="both"/>
        <w:rPr>
          <w:rFonts w:ascii="Times New Roman" w:eastAsia="Times New Roman" w:hAnsi="Times New Roman" w:cs="Times New Roman"/>
          <w:sz w:val="28"/>
          <w:szCs w:val="28"/>
          <w:lang w:eastAsia="ru-RU"/>
        </w:rPr>
      </w:pPr>
      <w:r w:rsidRPr="008F2B12">
        <w:rPr>
          <w:rFonts w:ascii="Times New Roman" w:eastAsia="Times New Roman" w:hAnsi="Times New Roman" w:cs="Times New Roman"/>
          <w:sz w:val="28"/>
          <w:szCs w:val="28"/>
          <w:lang w:eastAsia="ru-RU"/>
        </w:rPr>
        <w:t xml:space="preserve">Общая сумма недоимки по налоговым доходам в консолидированный бюджет ЗМР на 01.01.2022 составила </w:t>
      </w:r>
      <w:r w:rsidRPr="008F2B12">
        <w:rPr>
          <w:rFonts w:ascii="Times New Roman" w:eastAsia="Times New Roman" w:hAnsi="Times New Roman" w:cs="Times New Roman"/>
          <w:bCs/>
          <w:sz w:val="28"/>
          <w:szCs w:val="28"/>
          <w:lang w:eastAsia="ru-RU"/>
        </w:rPr>
        <w:t>69,5 млн</w:t>
      </w:r>
      <w:r w:rsidR="004C7DD5">
        <w:rPr>
          <w:rFonts w:ascii="Times New Roman" w:eastAsia="Times New Roman" w:hAnsi="Times New Roman" w:cs="Times New Roman"/>
          <w:sz w:val="28"/>
          <w:szCs w:val="28"/>
          <w:lang w:eastAsia="ru-RU"/>
        </w:rPr>
        <w:t xml:space="preserve">. </w:t>
      </w:r>
      <w:proofErr w:type="spellStart"/>
      <w:r w:rsidR="004C7DD5">
        <w:rPr>
          <w:rFonts w:ascii="Times New Roman" w:eastAsia="Times New Roman" w:hAnsi="Times New Roman" w:cs="Times New Roman"/>
          <w:sz w:val="28"/>
          <w:szCs w:val="28"/>
          <w:lang w:eastAsia="ru-RU"/>
        </w:rPr>
        <w:t>руб</w:t>
      </w:r>
      <w:proofErr w:type="spellEnd"/>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54"/>
        <w:gridCol w:w="1983"/>
        <w:gridCol w:w="2126"/>
        <w:gridCol w:w="1544"/>
      </w:tblGrid>
      <w:tr w:rsidR="00E66737" w:rsidRPr="004C7DD5" w:rsidTr="004C7DD5">
        <w:trPr>
          <w:trHeight w:val="223"/>
        </w:trPr>
        <w:tc>
          <w:tcPr>
            <w:tcW w:w="455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bCs/>
                <w:lang w:eastAsia="ru-RU"/>
              </w:rPr>
              <w:lastRenderedPageBreak/>
              <w:t>Наименование дохода</w:t>
            </w:r>
          </w:p>
        </w:tc>
        <w:tc>
          <w:tcPr>
            <w:tcW w:w="19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bCs/>
                <w:lang w:eastAsia="ru-RU"/>
              </w:rPr>
              <w:t>На 01.01.20</w:t>
            </w:r>
            <w:r w:rsidRPr="004C7DD5">
              <w:rPr>
                <w:rFonts w:ascii="Times New Roman" w:eastAsia="Times New Roman" w:hAnsi="Times New Roman" w:cs="Times New Roman"/>
                <w:bCs/>
                <w:lang w:val="en-US" w:eastAsia="ru-RU"/>
              </w:rPr>
              <w:t>2</w:t>
            </w:r>
            <w:r w:rsidRPr="004C7DD5">
              <w:rPr>
                <w:rFonts w:ascii="Times New Roman" w:eastAsia="Times New Roman" w:hAnsi="Times New Roman" w:cs="Times New Roman"/>
                <w:bCs/>
                <w:lang w:eastAsia="ru-RU"/>
              </w:rPr>
              <w:t>1г.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bCs/>
                <w:lang w:eastAsia="ru-RU"/>
              </w:rPr>
            </w:pPr>
            <w:r w:rsidRPr="004C7DD5">
              <w:rPr>
                <w:rFonts w:ascii="Times New Roman" w:eastAsia="Times New Roman" w:hAnsi="Times New Roman" w:cs="Times New Roman"/>
                <w:bCs/>
                <w:lang w:eastAsia="ru-RU"/>
              </w:rPr>
              <w:t>На 01.</w:t>
            </w:r>
            <w:r w:rsidRPr="004C7DD5">
              <w:rPr>
                <w:rFonts w:ascii="Times New Roman" w:eastAsia="Times New Roman" w:hAnsi="Times New Roman" w:cs="Times New Roman"/>
                <w:bCs/>
                <w:lang w:val="en-US" w:eastAsia="ru-RU"/>
              </w:rPr>
              <w:t>01</w:t>
            </w:r>
            <w:r w:rsidRPr="004C7DD5">
              <w:rPr>
                <w:rFonts w:ascii="Times New Roman" w:eastAsia="Times New Roman" w:hAnsi="Times New Roman" w:cs="Times New Roman"/>
                <w:bCs/>
                <w:lang w:eastAsia="ru-RU"/>
              </w:rPr>
              <w:t>.20</w:t>
            </w:r>
            <w:r w:rsidRPr="004C7DD5">
              <w:rPr>
                <w:rFonts w:ascii="Times New Roman" w:eastAsia="Times New Roman" w:hAnsi="Times New Roman" w:cs="Times New Roman"/>
                <w:bCs/>
                <w:lang w:val="en-US" w:eastAsia="ru-RU"/>
              </w:rPr>
              <w:t>2</w:t>
            </w:r>
            <w:r w:rsidRPr="004C7DD5">
              <w:rPr>
                <w:rFonts w:ascii="Times New Roman" w:eastAsia="Times New Roman" w:hAnsi="Times New Roman" w:cs="Times New Roman"/>
                <w:bCs/>
                <w:lang w:eastAsia="ru-RU"/>
              </w:rPr>
              <w:t>2г.</w:t>
            </w:r>
          </w:p>
        </w:tc>
        <w:tc>
          <w:tcPr>
            <w:tcW w:w="154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bCs/>
                <w:lang w:eastAsia="ru-RU"/>
              </w:rPr>
            </w:pPr>
            <w:r w:rsidRPr="004C7DD5">
              <w:rPr>
                <w:rFonts w:ascii="Times New Roman" w:eastAsia="Times New Roman" w:hAnsi="Times New Roman" w:cs="Times New Roman"/>
                <w:bCs/>
                <w:lang w:eastAsia="ru-RU"/>
              </w:rPr>
              <w:t>Отклонение</w:t>
            </w:r>
          </w:p>
        </w:tc>
      </w:tr>
      <w:tr w:rsidR="00E66737" w:rsidRPr="004C7DD5" w:rsidTr="004C7DD5">
        <w:trPr>
          <w:trHeight w:val="217"/>
        </w:trPr>
        <w:tc>
          <w:tcPr>
            <w:tcW w:w="10207"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Налоговые доходы (тыс. руб.)</w:t>
            </w:r>
          </w:p>
        </w:tc>
      </w:tr>
      <w:tr w:rsidR="00E66737" w:rsidRPr="004C7DD5" w:rsidTr="004C7DD5">
        <w:trPr>
          <w:trHeight w:val="217"/>
        </w:trPr>
        <w:tc>
          <w:tcPr>
            <w:tcW w:w="455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bCs/>
                <w:lang w:eastAsia="ru-RU"/>
              </w:rPr>
            </w:pPr>
            <w:r w:rsidRPr="004C7DD5">
              <w:rPr>
                <w:rFonts w:ascii="Times New Roman" w:eastAsia="Times New Roman" w:hAnsi="Times New Roman" w:cs="Times New Roman"/>
                <w:bCs/>
                <w:lang w:eastAsia="ru-RU"/>
              </w:rPr>
              <w:t>НДФЛ (</w:t>
            </w:r>
            <w:r w:rsidRPr="004C7DD5">
              <w:rPr>
                <w:rFonts w:ascii="Times New Roman" w:eastAsia="Times New Roman" w:hAnsi="Times New Roman" w:cs="Times New Roman"/>
                <w:lang w:eastAsia="ru-RU"/>
              </w:rPr>
              <w:t>по нормативу 48,6254%)</w:t>
            </w:r>
          </w:p>
        </w:tc>
        <w:tc>
          <w:tcPr>
            <w:tcW w:w="19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10 814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11 477</w:t>
            </w:r>
          </w:p>
        </w:tc>
        <w:tc>
          <w:tcPr>
            <w:tcW w:w="154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+ 663</w:t>
            </w:r>
          </w:p>
        </w:tc>
      </w:tr>
      <w:tr w:rsidR="00E66737" w:rsidRPr="004C7DD5" w:rsidTr="004C7DD5">
        <w:trPr>
          <w:trHeight w:val="277"/>
        </w:trPr>
        <w:tc>
          <w:tcPr>
            <w:tcW w:w="455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bCs/>
                <w:lang w:eastAsia="ru-RU"/>
              </w:rPr>
            </w:pPr>
            <w:r w:rsidRPr="004C7DD5">
              <w:rPr>
                <w:rFonts w:ascii="Times New Roman" w:eastAsia="Times New Roman" w:hAnsi="Times New Roman" w:cs="Times New Roman"/>
                <w:bCs/>
                <w:lang w:eastAsia="ru-RU"/>
              </w:rPr>
              <w:t>УСН</w:t>
            </w:r>
          </w:p>
        </w:tc>
        <w:tc>
          <w:tcPr>
            <w:tcW w:w="19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2</w:t>
            </w:r>
            <w:r w:rsidRPr="004C7DD5">
              <w:rPr>
                <w:rFonts w:ascii="Times New Roman" w:eastAsia="Times New Roman" w:hAnsi="Times New Roman" w:cs="Times New Roman"/>
                <w:lang w:val="en-US" w:eastAsia="ru-RU"/>
              </w:rPr>
              <w:t> </w:t>
            </w:r>
            <w:r w:rsidRPr="004C7DD5">
              <w:rPr>
                <w:rFonts w:ascii="Times New Roman" w:eastAsia="Times New Roman" w:hAnsi="Times New Roman" w:cs="Times New Roman"/>
                <w:lang w:eastAsia="ru-RU"/>
              </w:rPr>
              <w:t>004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1 273</w:t>
            </w:r>
          </w:p>
        </w:tc>
        <w:tc>
          <w:tcPr>
            <w:tcW w:w="154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- 731</w:t>
            </w:r>
          </w:p>
        </w:tc>
      </w:tr>
      <w:tr w:rsidR="00E66737" w:rsidRPr="004C7DD5" w:rsidTr="004C7DD5">
        <w:trPr>
          <w:trHeight w:val="277"/>
        </w:trPr>
        <w:tc>
          <w:tcPr>
            <w:tcW w:w="455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bCs/>
                <w:lang w:eastAsia="ru-RU"/>
              </w:rPr>
              <w:t>ЕНВД</w:t>
            </w:r>
          </w:p>
        </w:tc>
        <w:tc>
          <w:tcPr>
            <w:tcW w:w="19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3</w:t>
            </w:r>
            <w:r w:rsidRPr="004C7DD5">
              <w:rPr>
                <w:rFonts w:ascii="Times New Roman" w:eastAsia="Times New Roman" w:hAnsi="Times New Roman" w:cs="Times New Roman"/>
                <w:lang w:val="en-US" w:eastAsia="ru-RU"/>
              </w:rPr>
              <w:t> </w:t>
            </w:r>
            <w:r w:rsidRPr="004C7DD5">
              <w:rPr>
                <w:rFonts w:ascii="Times New Roman" w:eastAsia="Times New Roman" w:hAnsi="Times New Roman" w:cs="Times New Roman"/>
                <w:lang w:eastAsia="ru-RU"/>
              </w:rPr>
              <w:t>640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2 748</w:t>
            </w:r>
          </w:p>
        </w:tc>
        <w:tc>
          <w:tcPr>
            <w:tcW w:w="154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- 892</w:t>
            </w:r>
          </w:p>
        </w:tc>
      </w:tr>
      <w:tr w:rsidR="00E66737" w:rsidRPr="004C7DD5" w:rsidTr="004C7DD5">
        <w:trPr>
          <w:trHeight w:val="277"/>
        </w:trPr>
        <w:tc>
          <w:tcPr>
            <w:tcW w:w="455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bCs/>
                <w:lang w:eastAsia="ru-RU"/>
              </w:rPr>
              <w:t>Налог на имущество физ. лиц</w:t>
            </w:r>
          </w:p>
        </w:tc>
        <w:tc>
          <w:tcPr>
            <w:tcW w:w="19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val="en-US" w:eastAsia="ru-RU"/>
              </w:rPr>
              <w:t>18 767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18 265</w:t>
            </w:r>
          </w:p>
        </w:tc>
        <w:tc>
          <w:tcPr>
            <w:tcW w:w="154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- 502</w:t>
            </w:r>
          </w:p>
        </w:tc>
      </w:tr>
      <w:tr w:rsidR="00E66737" w:rsidRPr="004C7DD5" w:rsidTr="004C7DD5">
        <w:trPr>
          <w:trHeight w:val="274"/>
        </w:trPr>
        <w:tc>
          <w:tcPr>
            <w:tcW w:w="455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bCs/>
                <w:lang w:eastAsia="ru-RU"/>
              </w:rPr>
            </w:pPr>
            <w:r w:rsidRPr="004C7DD5">
              <w:rPr>
                <w:rFonts w:ascii="Times New Roman" w:eastAsia="Times New Roman" w:hAnsi="Times New Roman" w:cs="Times New Roman"/>
                <w:bCs/>
                <w:lang w:eastAsia="ru-RU"/>
              </w:rPr>
              <w:t xml:space="preserve">Земельный налог, в </w:t>
            </w:r>
            <w:proofErr w:type="spellStart"/>
            <w:r w:rsidRPr="004C7DD5">
              <w:rPr>
                <w:rFonts w:ascii="Times New Roman" w:eastAsia="Times New Roman" w:hAnsi="Times New Roman" w:cs="Times New Roman"/>
                <w:bCs/>
                <w:lang w:eastAsia="ru-RU"/>
              </w:rPr>
              <w:t>т.ч</w:t>
            </w:r>
            <w:proofErr w:type="spellEnd"/>
            <w:r w:rsidRPr="004C7DD5">
              <w:rPr>
                <w:rFonts w:ascii="Times New Roman" w:eastAsia="Times New Roman" w:hAnsi="Times New Roman" w:cs="Times New Roman"/>
                <w:bCs/>
                <w:lang w:eastAsia="ru-RU"/>
              </w:rPr>
              <w:t>.</w:t>
            </w:r>
          </w:p>
        </w:tc>
        <w:tc>
          <w:tcPr>
            <w:tcW w:w="19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val="en-US" w:eastAsia="ru-RU"/>
              </w:rPr>
              <w:t>25 383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35 308</w:t>
            </w:r>
          </w:p>
        </w:tc>
        <w:tc>
          <w:tcPr>
            <w:tcW w:w="154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val="en-US" w:eastAsia="ru-RU"/>
              </w:rPr>
              <w:t xml:space="preserve">+ </w:t>
            </w:r>
            <w:r w:rsidRPr="004C7DD5">
              <w:rPr>
                <w:rFonts w:ascii="Times New Roman" w:eastAsia="Times New Roman" w:hAnsi="Times New Roman" w:cs="Times New Roman"/>
                <w:lang w:eastAsia="ru-RU"/>
              </w:rPr>
              <w:t>9 925</w:t>
            </w:r>
          </w:p>
        </w:tc>
      </w:tr>
      <w:tr w:rsidR="00E66737" w:rsidRPr="004C7DD5" w:rsidTr="004C7DD5">
        <w:trPr>
          <w:trHeight w:val="274"/>
        </w:trPr>
        <w:tc>
          <w:tcPr>
            <w:tcW w:w="455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bCs/>
                <w:lang w:eastAsia="ru-RU"/>
              </w:rPr>
              <w:t>Земельный налог юр. лиц</w:t>
            </w:r>
          </w:p>
        </w:tc>
        <w:tc>
          <w:tcPr>
            <w:tcW w:w="19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val="en-US" w:eastAsia="ru-RU"/>
              </w:rPr>
              <w:t>9 274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18 941</w:t>
            </w:r>
          </w:p>
        </w:tc>
        <w:tc>
          <w:tcPr>
            <w:tcW w:w="154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val="en-US" w:eastAsia="ru-RU"/>
              </w:rPr>
              <w:t xml:space="preserve">+ </w:t>
            </w:r>
            <w:r w:rsidRPr="004C7DD5">
              <w:rPr>
                <w:rFonts w:ascii="Times New Roman" w:eastAsia="Times New Roman" w:hAnsi="Times New Roman" w:cs="Times New Roman"/>
                <w:lang w:eastAsia="ru-RU"/>
              </w:rPr>
              <w:t>9 667</w:t>
            </w:r>
          </w:p>
        </w:tc>
      </w:tr>
      <w:tr w:rsidR="00E66737" w:rsidRPr="004C7DD5" w:rsidTr="004C7DD5">
        <w:trPr>
          <w:trHeight w:val="274"/>
        </w:trPr>
        <w:tc>
          <w:tcPr>
            <w:tcW w:w="455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bCs/>
                <w:lang w:eastAsia="ru-RU"/>
              </w:rPr>
            </w:pPr>
            <w:r w:rsidRPr="004C7DD5">
              <w:rPr>
                <w:rFonts w:ascii="Times New Roman" w:eastAsia="Times New Roman" w:hAnsi="Times New Roman" w:cs="Times New Roman"/>
                <w:bCs/>
                <w:lang w:eastAsia="ru-RU"/>
              </w:rPr>
              <w:t>Земельный налог физ. лиц</w:t>
            </w:r>
          </w:p>
        </w:tc>
        <w:tc>
          <w:tcPr>
            <w:tcW w:w="19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val="en-US" w:eastAsia="ru-RU"/>
              </w:rPr>
              <w:t>16 109</w:t>
            </w:r>
            <w:r w:rsidRPr="004C7DD5">
              <w:rPr>
                <w:rFonts w:ascii="Times New Roman" w:eastAsia="Times New Roman" w:hAnsi="Times New Roman" w:cs="Times New Roman"/>
                <w:lang w:eastAsia="ru-RU"/>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val="en-US" w:eastAsia="ru-RU"/>
              </w:rPr>
              <w:t>16 </w:t>
            </w:r>
            <w:r w:rsidRPr="004C7DD5">
              <w:rPr>
                <w:rFonts w:ascii="Times New Roman" w:eastAsia="Times New Roman" w:hAnsi="Times New Roman" w:cs="Times New Roman"/>
                <w:lang w:eastAsia="ru-RU"/>
              </w:rPr>
              <w:t>367</w:t>
            </w:r>
          </w:p>
        </w:tc>
        <w:tc>
          <w:tcPr>
            <w:tcW w:w="154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val="en-US" w:eastAsia="ru-RU"/>
              </w:rPr>
              <w:t xml:space="preserve">+ </w:t>
            </w:r>
            <w:r w:rsidRPr="004C7DD5">
              <w:rPr>
                <w:rFonts w:ascii="Times New Roman" w:eastAsia="Times New Roman" w:hAnsi="Times New Roman" w:cs="Times New Roman"/>
                <w:lang w:eastAsia="ru-RU"/>
              </w:rPr>
              <w:t>258</w:t>
            </w:r>
          </w:p>
        </w:tc>
      </w:tr>
      <w:tr w:rsidR="00E66737" w:rsidRPr="004C7DD5" w:rsidTr="004C7DD5">
        <w:trPr>
          <w:trHeight w:val="274"/>
        </w:trPr>
        <w:tc>
          <w:tcPr>
            <w:tcW w:w="455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bCs/>
                <w:lang w:eastAsia="ru-RU"/>
              </w:rPr>
            </w:pPr>
            <w:r w:rsidRPr="004C7DD5">
              <w:rPr>
                <w:rFonts w:ascii="Times New Roman" w:eastAsia="Times New Roman" w:hAnsi="Times New Roman" w:cs="Times New Roman"/>
                <w:bCs/>
                <w:lang w:eastAsia="ru-RU"/>
              </w:rPr>
              <w:t>Прочие налоги и сборы</w:t>
            </w:r>
          </w:p>
        </w:tc>
        <w:tc>
          <w:tcPr>
            <w:tcW w:w="19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val="en-US" w:eastAsia="ru-RU"/>
              </w:rPr>
              <w:t>1</w:t>
            </w:r>
            <w:r w:rsidRPr="004C7DD5">
              <w:rPr>
                <w:rFonts w:ascii="Times New Roman" w:eastAsia="Times New Roman" w:hAnsi="Times New Roman" w:cs="Times New Roman"/>
                <w:lang w:eastAsia="ru-RU"/>
              </w:rPr>
              <w:t>73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392</w:t>
            </w:r>
          </w:p>
        </w:tc>
        <w:tc>
          <w:tcPr>
            <w:tcW w:w="154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val="en-US" w:eastAsia="ru-RU"/>
              </w:rPr>
              <w:t xml:space="preserve">+ </w:t>
            </w:r>
            <w:r w:rsidRPr="004C7DD5">
              <w:rPr>
                <w:rFonts w:ascii="Times New Roman" w:eastAsia="Times New Roman" w:hAnsi="Times New Roman" w:cs="Times New Roman"/>
                <w:lang w:eastAsia="ru-RU"/>
              </w:rPr>
              <w:t>219</w:t>
            </w:r>
          </w:p>
        </w:tc>
      </w:tr>
      <w:tr w:rsidR="00E66737" w:rsidRPr="004C7DD5" w:rsidTr="004C7DD5">
        <w:trPr>
          <w:trHeight w:val="274"/>
        </w:trPr>
        <w:tc>
          <w:tcPr>
            <w:tcW w:w="455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bCs/>
                <w:lang w:eastAsia="ru-RU"/>
              </w:rPr>
            </w:pPr>
            <w:r w:rsidRPr="004C7DD5">
              <w:rPr>
                <w:rFonts w:ascii="Times New Roman" w:eastAsia="Times New Roman" w:hAnsi="Times New Roman" w:cs="Times New Roman"/>
                <w:bCs/>
                <w:lang w:eastAsia="ru-RU"/>
              </w:rPr>
              <w:t>ИТОГО</w:t>
            </w:r>
          </w:p>
        </w:tc>
        <w:tc>
          <w:tcPr>
            <w:tcW w:w="19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60 781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val="en-US" w:eastAsia="ru-RU"/>
              </w:rPr>
              <w:t>6</w:t>
            </w:r>
            <w:r w:rsidRPr="004C7DD5">
              <w:rPr>
                <w:rFonts w:ascii="Times New Roman" w:eastAsia="Times New Roman" w:hAnsi="Times New Roman" w:cs="Times New Roman"/>
                <w:lang w:eastAsia="ru-RU"/>
              </w:rPr>
              <w:t>9 463</w:t>
            </w:r>
          </w:p>
        </w:tc>
        <w:tc>
          <w:tcPr>
            <w:tcW w:w="154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val="en-US" w:eastAsia="ru-RU"/>
              </w:rPr>
              <w:t xml:space="preserve">+ </w:t>
            </w:r>
            <w:r w:rsidRPr="004C7DD5">
              <w:rPr>
                <w:rFonts w:ascii="Times New Roman" w:eastAsia="Times New Roman" w:hAnsi="Times New Roman" w:cs="Times New Roman"/>
                <w:lang w:eastAsia="ru-RU"/>
              </w:rPr>
              <w:t>8 682</w:t>
            </w:r>
          </w:p>
        </w:tc>
      </w:tr>
    </w:tbl>
    <w:p w:rsidR="00E66737" w:rsidRPr="008F2B12" w:rsidRDefault="00E66737" w:rsidP="008F2B12">
      <w:pPr>
        <w:spacing w:after="120" w:line="360" w:lineRule="auto"/>
        <w:ind w:firstLine="709"/>
        <w:jc w:val="both"/>
        <w:rPr>
          <w:rFonts w:ascii="Times New Roman" w:eastAsia="Calibri" w:hAnsi="Times New Roman" w:cs="Times New Roman"/>
          <w:sz w:val="28"/>
          <w:szCs w:val="28"/>
          <w:lang w:val="x-none"/>
        </w:rPr>
      </w:pPr>
      <w:r w:rsidRPr="008F2B12">
        <w:rPr>
          <w:rFonts w:ascii="Times New Roman" w:eastAsia="Calibri" w:hAnsi="Times New Roman" w:cs="Times New Roman"/>
          <w:sz w:val="28"/>
          <w:szCs w:val="28"/>
          <w:lang w:val="x-none"/>
        </w:rPr>
        <w:t xml:space="preserve">В целом недоимка с начала года </w:t>
      </w:r>
      <w:r w:rsidRPr="008F2B12">
        <w:rPr>
          <w:rFonts w:ascii="Times New Roman" w:eastAsia="Calibri" w:hAnsi="Times New Roman" w:cs="Times New Roman"/>
          <w:bCs/>
          <w:sz w:val="28"/>
          <w:szCs w:val="28"/>
        </w:rPr>
        <w:t>увеличилась</w:t>
      </w:r>
      <w:r w:rsidRPr="008F2B12">
        <w:rPr>
          <w:rFonts w:ascii="Times New Roman" w:eastAsia="Calibri" w:hAnsi="Times New Roman" w:cs="Times New Roman"/>
          <w:bCs/>
          <w:sz w:val="28"/>
          <w:szCs w:val="28"/>
          <w:lang w:val="x-none"/>
        </w:rPr>
        <w:t xml:space="preserve"> на </w:t>
      </w:r>
      <w:r w:rsidRPr="008F2B12">
        <w:rPr>
          <w:rFonts w:ascii="Times New Roman" w:eastAsia="Calibri" w:hAnsi="Times New Roman" w:cs="Times New Roman"/>
          <w:bCs/>
          <w:sz w:val="28"/>
          <w:szCs w:val="28"/>
        </w:rPr>
        <w:t xml:space="preserve">8,7 млн. </w:t>
      </w:r>
      <w:r w:rsidRPr="008F2B12">
        <w:rPr>
          <w:rFonts w:ascii="Times New Roman" w:eastAsia="Calibri" w:hAnsi="Times New Roman" w:cs="Times New Roman"/>
          <w:bCs/>
          <w:sz w:val="28"/>
          <w:szCs w:val="28"/>
          <w:lang w:val="x-none"/>
        </w:rPr>
        <w:t>руб</w:t>
      </w:r>
      <w:r w:rsidRPr="008F2B12">
        <w:rPr>
          <w:rFonts w:ascii="Times New Roman" w:eastAsia="Calibri" w:hAnsi="Times New Roman" w:cs="Times New Roman"/>
          <w:sz w:val="28"/>
          <w:szCs w:val="28"/>
          <w:lang w:val="x-none"/>
        </w:rPr>
        <w:t xml:space="preserve">., в том числе </w:t>
      </w:r>
      <w:r w:rsidRPr="008F2B12">
        <w:rPr>
          <w:rFonts w:ascii="Times New Roman" w:eastAsia="Calibri" w:hAnsi="Times New Roman" w:cs="Times New Roman"/>
          <w:sz w:val="28"/>
          <w:szCs w:val="28"/>
        </w:rPr>
        <w:t xml:space="preserve">за счет </w:t>
      </w:r>
      <w:r w:rsidRPr="008F2B12">
        <w:rPr>
          <w:rFonts w:ascii="Times New Roman" w:eastAsia="Calibri" w:hAnsi="Times New Roman" w:cs="Times New Roman"/>
          <w:sz w:val="28"/>
          <w:szCs w:val="28"/>
          <w:lang w:val="x-none"/>
        </w:rPr>
        <w:t>земельно</w:t>
      </w:r>
      <w:r w:rsidRPr="008F2B12">
        <w:rPr>
          <w:rFonts w:ascii="Times New Roman" w:eastAsia="Calibri" w:hAnsi="Times New Roman" w:cs="Times New Roman"/>
          <w:sz w:val="28"/>
          <w:szCs w:val="28"/>
        </w:rPr>
        <w:t>го</w:t>
      </w:r>
      <w:r w:rsidRPr="008F2B12">
        <w:rPr>
          <w:rFonts w:ascii="Times New Roman" w:eastAsia="Calibri" w:hAnsi="Times New Roman" w:cs="Times New Roman"/>
          <w:sz w:val="28"/>
          <w:szCs w:val="28"/>
          <w:lang w:val="x-none"/>
        </w:rPr>
        <w:t xml:space="preserve"> налог</w:t>
      </w:r>
      <w:r w:rsidRPr="008F2B12">
        <w:rPr>
          <w:rFonts w:ascii="Times New Roman" w:eastAsia="Calibri" w:hAnsi="Times New Roman" w:cs="Times New Roman"/>
          <w:sz w:val="28"/>
          <w:szCs w:val="28"/>
        </w:rPr>
        <w:t>а</w:t>
      </w:r>
      <w:r w:rsidRPr="008F2B12">
        <w:rPr>
          <w:rFonts w:ascii="Times New Roman" w:eastAsia="Calibri" w:hAnsi="Times New Roman" w:cs="Times New Roman"/>
          <w:sz w:val="28"/>
          <w:szCs w:val="28"/>
          <w:lang w:val="x-none"/>
        </w:rPr>
        <w:t xml:space="preserve"> – на </w:t>
      </w:r>
      <w:r w:rsidRPr="008F2B12">
        <w:rPr>
          <w:rFonts w:ascii="Times New Roman" w:eastAsia="Calibri" w:hAnsi="Times New Roman" w:cs="Times New Roman"/>
          <w:sz w:val="28"/>
          <w:szCs w:val="28"/>
        </w:rPr>
        <w:t xml:space="preserve">9,9 млн. </w:t>
      </w:r>
      <w:r w:rsidRPr="008F2B12">
        <w:rPr>
          <w:rFonts w:ascii="Times New Roman" w:eastAsia="Calibri" w:hAnsi="Times New Roman" w:cs="Times New Roman"/>
          <w:sz w:val="28"/>
          <w:szCs w:val="28"/>
          <w:lang w:val="x-none"/>
        </w:rPr>
        <w:t>руб., по НДФЛ – на</w:t>
      </w:r>
      <w:r w:rsidRPr="008F2B12">
        <w:rPr>
          <w:rFonts w:ascii="Times New Roman" w:eastAsia="Calibri" w:hAnsi="Times New Roman" w:cs="Times New Roman"/>
          <w:sz w:val="28"/>
          <w:szCs w:val="28"/>
        </w:rPr>
        <w:t xml:space="preserve"> 0,7 млн. </w:t>
      </w:r>
      <w:r w:rsidRPr="008F2B12">
        <w:rPr>
          <w:rFonts w:ascii="Times New Roman" w:eastAsia="Calibri" w:hAnsi="Times New Roman" w:cs="Times New Roman"/>
          <w:sz w:val="28"/>
          <w:szCs w:val="28"/>
          <w:lang w:val="x-none"/>
        </w:rPr>
        <w:t xml:space="preserve">руб., по прочим налогам и сборам </w:t>
      </w:r>
      <w:r w:rsidRPr="008F2B12">
        <w:rPr>
          <w:rFonts w:ascii="Times New Roman" w:eastAsia="Calibri" w:hAnsi="Times New Roman" w:cs="Times New Roman"/>
          <w:sz w:val="28"/>
          <w:szCs w:val="28"/>
        </w:rPr>
        <w:t>–</w:t>
      </w:r>
      <w:r w:rsidRPr="008F2B12">
        <w:rPr>
          <w:rFonts w:ascii="Times New Roman" w:eastAsia="Calibri" w:hAnsi="Times New Roman" w:cs="Times New Roman"/>
          <w:sz w:val="28"/>
          <w:szCs w:val="28"/>
          <w:lang w:val="x-none"/>
        </w:rPr>
        <w:t xml:space="preserve"> на </w:t>
      </w:r>
      <w:r w:rsidRPr="008F2B12">
        <w:rPr>
          <w:rFonts w:ascii="Times New Roman" w:eastAsia="Calibri" w:hAnsi="Times New Roman" w:cs="Times New Roman"/>
          <w:sz w:val="28"/>
          <w:szCs w:val="28"/>
        </w:rPr>
        <w:t xml:space="preserve">0,2 млн. </w:t>
      </w:r>
      <w:r w:rsidRPr="008F2B12">
        <w:rPr>
          <w:rFonts w:ascii="Times New Roman" w:eastAsia="Calibri" w:hAnsi="Times New Roman" w:cs="Times New Roman"/>
          <w:sz w:val="28"/>
          <w:szCs w:val="28"/>
          <w:lang w:val="x-none"/>
        </w:rPr>
        <w:t xml:space="preserve">руб. Одновременно, отмечается </w:t>
      </w:r>
      <w:r w:rsidRPr="008F2B12">
        <w:rPr>
          <w:rFonts w:ascii="Times New Roman" w:eastAsia="Calibri" w:hAnsi="Times New Roman" w:cs="Times New Roman"/>
          <w:sz w:val="28"/>
          <w:szCs w:val="28"/>
        </w:rPr>
        <w:t xml:space="preserve">снижение </w:t>
      </w:r>
      <w:r w:rsidRPr="008F2B12">
        <w:rPr>
          <w:rFonts w:ascii="Times New Roman" w:eastAsia="Calibri" w:hAnsi="Times New Roman" w:cs="Times New Roman"/>
          <w:sz w:val="28"/>
          <w:szCs w:val="28"/>
          <w:lang w:val="x-none"/>
        </w:rPr>
        <w:t>по ЕНВД –</w:t>
      </w:r>
      <w:r w:rsidRPr="008F2B12">
        <w:rPr>
          <w:rFonts w:ascii="Times New Roman" w:eastAsia="Calibri" w:hAnsi="Times New Roman" w:cs="Times New Roman"/>
          <w:sz w:val="28"/>
          <w:szCs w:val="28"/>
        </w:rPr>
        <w:t xml:space="preserve"> на 0,9 млн. </w:t>
      </w:r>
      <w:r w:rsidRPr="008F2B12">
        <w:rPr>
          <w:rFonts w:ascii="Times New Roman" w:eastAsia="Calibri" w:hAnsi="Times New Roman" w:cs="Times New Roman"/>
          <w:sz w:val="28"/>
          <w:szCs w:val="28"/>
          <w:lang w:val="x-none"/>
        </w:rPr>
        <w:t xml:space="preserve">руб., УСН – </w:t>
      </w:r>
      <w:r w:rsidRPr="008F2B12">
        <w:rPr>
          <w:rFonts w:ascii="Times New Roman" w:eastAsia="Calibri" w:hAnsi="Times New Roman" w:cs="Times New Roman"/>
          <w:sz w:val="28"/>
          <w:szCs w:val="28"/>
        </w:rPr>
        <w:t xml:space="preserve">на 0,7 млн. </w:t>
      </w:r>
      <w:r w:rsidRPr="008F2B12">
        <w:rPr>
          <w:rFonts w:ascii="Times New Roman" w:eastAsia="Calibri" w:hAnsi="Times New Roman" w:cs="Times New Roman"/>
          <w:sz w:val="28"/>
          <w:szCs w:val="28"/>
          <w:lang w:val="x-none"/>
        </w:rPr>
        <w:t xml:space="preserve">руб., по налогу на имущество физических лиц – на </w:t>
      </w:r>
      <w:r w:rsidRPr="008F2B12">
        <w:rPr>
          <w:rFonts w:ascii="Times New Roman" w:eastAsia="Calibri" w:hAnsi="Times New Roman" w:cs="Times New Roman"/>
          <w:sz w:val="28"/>
          <w:szCs w:val="28"/>
        </w:rPr>
        <w:t xml:space="preserve">0,5 млн. </w:t>
      </w:r>
      <w:r w:rsidRPr="008F2B12">
        <w:rPr>
          <w:rFonts w:ascii="Times New Roman" w:eastAsia="Calibri" w:hAnsi="Times New Roman" w:cs="Times New Roman"/>
          <w:sz w:val="28"/>
          <w:szCs w:val="28"/>
          <w:lang w:val="x-none"/>
        </w:rPr>
        <w:t>руб.</w:t>
      </w:r>
    </w:p>
    <w:p w:rsidR="00E66737" w:rsidRPr="008F2B12" w:rsidRDefault="00E66737" w:rsidP="004C7D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firstLine="709"/>
        <w:jc w:val="both"/>
        <w:rPr>
          <w:rFonts w:ascii="Times New Roman" w:eastAsia="Times New Roman" w:hAnsi="Times New Roman" w:cs="Times New Roman"/>
          <w:bCs/>
          <w:sz w:val="28"/>
          <w:szCs w:val="28"/>
          <w:lang w:val="x-none" w:eastAsia="x-none"/>
        </w:rPr>
      </w:pPr>
      <w:r w:rsidRPr="008F2B12">
        <w:rPr>
          <w:rFonts w:ascii="Times New Roman" w:eastAsia="Times New Roman" w:hAnsi="Times New Roman" w:cs="Times New Roman"/>
          <w:sz w:val="28"/>
          <w:szCs w:val="28"/>
          <w:lang w:val="x-none" w:eastAsia="x-none"/>
        </w:rPr>
        <w:t>Общая сумма недоимки по неналоговым доходам на 01.</w:t>
      </w:r>
      <w:r w:rsidRPr="008F2B12">
        <w:rPr>
          <w:rFonts w:ascii="Times New Roman" w:eastAsia="Times New Roman" w:hAnsi="Times New Roman" w:cs="Times New Roman"/>
          <w:sz w:val="28"/>
          <w:szCs w:val="28"/>
          <w:lang w:eastAsia="x-none"/>
        </w:rPr>
        <w:t>01</w:t>
      </w:r>
      <w:r w:rsidRPr="008F2B12">
        <w:rPr>
          <w:rFonts w:ascii="Times New Roman" w:eastAsia="Times New Roman" w:hAnsi="Times New Roman" w:cs="Times New Roman"/>
          <w:sz w:val="28"/>
          <w:szCs w:val="28"/>
          <w:lang w:val="x-none" w:eastAsia="x-none"/>
        </w:rPr>
        <w:t>.20</w:t>
      </w:r>
      <w:r w:rsidRPr="008F2B12">
        <w:rPr>
          <w:rFonts w:ascii="Times New Roman" w:eastAsia="Times New Roman" w:hAnsi="Times New Roman" w:cs="Times New Roman"/>
          <w:sz w:val="28"/>
          <w:szCs w:val="28"/>
          <w:lang w:eastAsia="x-none"/>
        </w:rPr>
        <w:t>22</w:t>
      </w:r>
      <w:r w:rsidRPr="008F2B12">
        <w:rPr>
          <w:rFonts w:ascii="Times New Roman" w:eastAsia="Times New Roman" w:hAnsi="Times New Roman" w:cs="Times New Roman"/>
          <w:sz w:val="28"/>
          <w:szCs w:val="28"/>
          <w:lang w:val="x-none" w:eastAsia="x-none"/>
        </w:rPr>
        <w:t xml:space="preserve"> составила </w:t>
      </w:r>
      <w:r w:rsidRPr="008F2B12">
        <w:rPr>
          <w:rFonts w:ascii="Times New Roman" w:eastAsia="Times New Roman" w:hAnsi="Times New Roman" w:cs="Times New Roman"/>
          <w:bCs/>
          <w:sz w:val="28"/>
          <w:szCs w:val="28"/>
          <w:lang w:eastAsia="x-none"/>
        </w:rPr>
        <w:t xml:space="preserve">1,5 млн. </w:t>
      </w:r>
      <w:r w:rsidR="004C7DD5">
        <w:rPr>
          <w:rFonts w:ascii="Times New Roman" w:eastAsia="Times New Roman" w:hAnsi="Times New Roman" w:cs="Times New Roman"/>
          <w:bCs/>
          <w:sz w:val="28"/>
          <w:szCs w:val="28"/>
          <w:lang w:val="x-none" w:eastAsia="x-none"/>
        </w:rPr>
        <w:t>руб.</w:t>
      </w:r>
    </w:p>
    <w:tbl>
      <w:tblPr>
        <w:tblW w:w="1006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53"/>
        <w:gridCol w:w="2126"/>
        <w:gridCol w:w="1985"/>
        <w:gridCol w:w="1701"/>
      </w:tblGrid>
      <w:tr w:rsidR="00E66737" w:rsidRPr="004C7DD5" w:rsidTr="007A600D">
        <w:trPr>
          <w:trHeight w:val="274"/>
        </w:trPr>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bCs/>
                <w:lang w:eastAsia="ru-RU"/>
              </w:rPr>
              <w:t>Наименование дохода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bCs/>
                <w:lang w:eastAsia="ru-RU"/>
              </w:rPr>
              <w:t>На 01.01.2021г.</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bCs/>
                <w:lang w:eastAsia="ru-RU"/>
              </w:rPr>
            </w:pPr>
            <w:r w:rsidRPr="004C7DD5">
              <w:rPr>
                <w:rFonts w:ascii="Times New Roman" w:eastAsia="Times New Roman" w:hAnsi="Times New Roman" w:cs="Times New Roman"/>
                <w:bCs/>
                <w:lang w:eastAsia="ru-RU"/>
              </w:rPr>
              <w:t>На 01.</w:t>
            </w:r>
            <w:r w:rsidRPr="004C7DD5">
              <w:rPr>
                <w:rFonts w:ascii="Times New Roman" w:eastAsia="Times New Roman" w:hAnsi="Times New Roman" w:cs="Times New Roman"/>
                <w:bCs/>
                <w:lang w:val="en-US" w:eastAsia="ru-RU"/>
              </w:rPr>
              <w:t>01</w:t>
            </w:r>
            <w:r w:rsidRPr="004C7DD5">
              <w:rPr>
                <w:rFonts w:ascii="Times New Roman" w:eastAsia="Times New Roman" w:hAnsi="Times New Roman" w:cs="Times New Roman"/>
                <w:bCs/>
                <w:lang w:eastAsia="ru-RU"/>
              </w:rPr>
              <w:t>.2022г.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bCs/>
                <w:lang w:eastAsia="ru-RU"/>
              </w:rPr>
            </w:pPr>
            <w:r w:rsidRPr="004C7DD5">
              <w:rPr>
                <w:rFonts w:ascii="Times New Roman" w:eastAsia="Times New Roman" w:hAnsi="Times New Roman" w:cs="Times New Roman"/>
                <w:bCs/>
                <w:lang w:eastAsia="ru-RU"/>
              </w:rPr>
              <w:t>Отклонение</w:t>
            </w:r>
          </w:p>
        </w:tc>
      </w:tr>
      <w:tr w:rsidR="00E66737" w:rsidRPr="004C7DD5" w:rsidTr="007A600D">
        <w:trPr>
          <w:trHeight w:val="274"/>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Неналоговые доходы, тыс. руб.</w:t>
            </w:r>
          </w:p>
        </w:tc>
      </w:tr>
      <w:tr w:rsidR="00E66737" w:rsidRPr="004C7DD5" w:rsidTr="007A600D">
        <w:trPr>
          <w:trHeight w:val="288"/>
        </w:trPr>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bCs/>
                <w:lang w:eastAsia="ru-RU"/>
              </w:rPr>
            </w:pPr>
            <w:r w:rsidRPr="004C7DD5">
              <w:rPr>
                <w:rFonts w:ascii="Times New Roman" w:eastAsia="Times New Roman" w:hAnsi="Times New Roman" w:cs="Times New Roman"/>
                <w:bCs/>
                <w:lang w:eastAsia="ru-RU"/>
              </w:rPr>
              <w:t>Аренда земельных участков</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5"/>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1 334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1</w:t>
            </w:r>
            <w:r w:rsidRPr="004C7DD5">
              <w:rPr>
                <w:rFonts w:ascii="Times New Roman" w:eastAsia="Times New Roman" w:hAnsi="Times New Roman" w:cs="Times New Roman"/>
                <w:lang w:val="en-US" w:eastAsia="ru-RU"/>
              </w:rPr>
              <w:t> </w:t>
            </w:r>
            <w:r w:rsidRPr="004C7DD5">
              <w:rPr>
                <w:rFonts w:ascii="Times New Roman" w:eastAsia="Times New Roman" w:hAnsi="Times New Roman" w:cs="Times New Roman"/>
                <w:lang w:eastAsia="ru-RU"/>
              </w:rPr>
              <w:t>367</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0"/>
              </w:tabs>
              <w:spacing w:after="120" w:line="360" w:lineRule="auto"/>
              <w:ind w:left="29"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+ 33</w:t>
            </w:r>
          </w:p>
        </w:tc>
      </w:tr>
      <w:tr w:rsidR="00E66737" w:rsidRPr="004C7DD5" w:rsidTr="007A600D">
        <w:trPr>
          <w:trHeight w:val="288"/>
        </w:trPr>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bCs/>
                <w:lang w:eastAsia="ru-RU"/>
              </w:rPr>
            </w:pPr>
            <w:r w:rsidRPr="004C7DD5">
              <w:rPr>
                <w:rFonts w:ascii="Times New Roman" w:eastAsia="Times New Roman" w:hAnsi="Times New Roman" w:cs="Times New Roman"/>
                <w:bCs/>
                <w:lang w:eastAsia="ru-RU"/>
              </w:rPr>
              <w:t>Аренда имущества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15"/>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83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112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0"/>
              </w:tabs>
              <w:spacing w:after="120" w:line="360" w:lineRule="auto"/>
              <w:ind w:left="29"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+ 29</w:t>
            </w:r>
          </w:p>
        </w:tc>
      </w:tr>
      <w:tr w:rsidR="00E66737" w:rsidRPr="004C7DD5" w:rsidTr="007A600D">
        <w:trPr>
          <w:trHeight w:val="288"/>
        </w:trPr>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bCs/>
                <w:lang w:eastAsia="ru-RU"/>
              </w:rPr>
            </w:pPr>
            <w:r w:rsidRPr="004C7DD5">
              <w:rPr>
                <w:rFonts w:ascii="Times New Roman" w:eastAsia="Times New Roman" w:hAnsi="Times New Roman" w:cs="Times New Roman"/>
                <w:bCs/>
                <w:lang w:eastAsia="ru-RU"/>
              </w:rPr>
              <w:t>ИТОГО</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6737" w:rsidRPr="004C7DD5" w:rsidRDefault="00E66737" w:rsidP="008F2B12">
            <w:pPr>
              <w:tabs>
                <w:tab w:val="left" w:pos="-15"/>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1 417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E66737" w:rsidRPr="004C7DD5" w:rsidRDefault="00E66737" w:rsidP="008F2B12">
            <w:pPr>
              <w:tabs>
                <w:tab w:val="left" w:pos="1020"/>
              </w:tabs>
              <w:spacing w:after="120" w:line="360" w:lineRule="auto"/>
              <w:ind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1</w:t>
            </w:r>
            <w:r w:rsidRPr="004C7DD5">
              <w:rPr>
                <w:rFonts w:ascii="Times New Roman" w:eastAsia="Times New Roman" w:hAnsi="Times New Roman" w:cs="Times New Roman"/>
                <w:lang w:val="en-US" w:eastAsia="ru-RU"/>
              </w:rPr>
              <w:t> </w:t>
            </w:r>
            <w:r w:rsidRPr="004C7DD5">
              <w:rPr>
                <w:rFonts w:ascii="Times New Roman" w:eastAsia="Times New Roman" w:hAnsi="Times New Roman" w:cs="Times New Roman"/>
                <w:lang w:eastAsia="ru-RU"/>
              </w:rPr>
              <w:t>479</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66737" w:rsidRPr="004C7DD5" w:rsidRDefault="00E66737" w:rsidP="008F2B12">
            <w:pPr>
              <w:tabs>
                <w:tab w:val="left" w:pos="0"/>
              </w:tabs>
              <w:spacing w:after="120" w:line="360" w:lineRule="auto"/>
              <w:ind w:left="29" w:firstLine="709"/>
              <w:jc w:val="both"/>
              <w:rPr>
                <w:rFonts w:ascii="Times New Roman" w:eastAsia="Times New Roman" w:hAnsi="Times New Roman" w:cs="Times New Roman"/>
                <w:lang w:eastAsia="ru-RU"/>
              </w:rPr>
            </w:pPr>
            <w:r w:rsidRPr="004C7DD5">
              <w:rPr>
                <w:rFonts w:ascii="Times New Roman" w:eastAsia="Times New Roman" w:hAnsi="Times New Roman" w:cs="Times New Roman"/>
                <w:lang w:eastAsia="ru-RU"/>
              </w:rPr>
              <w:t>+ 62</w:t>
            </w:r>
          </w:p>
        </w:tc>
      </w:tr>
    </w:tbl>
    <w:p w:rsidR="001A3041" w:rsidRPr="001A3041" w:rsidRDefault="00E66737" w:rsidP="001A30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firstLine="709"/>
        <w:jc w:val="both"/>
        <w:rPr>
          <w:rFonts w:ascii="Times New Roman" w:eastAsia="Times New Roman" w:hAnsi="Times New Roman" w:cs="Times New Roman"/>
          <w:sz w:val="28"/>
          <w:szCs w:val="28"/>
          <w:lang w:eastAsia="x-none"/>
        </w:rPr>
      </w:pPr>
      <w:r w:rsidRPr="008F2B12">
        <w:rPr>
          <w:rFonts w:ascii="Times New Roman" w:eastAsia="Times New Roman" w:hAnsi="Times New Roman" w:cs="Times New Roman"/>
          <w:sz w:val="28"/>
          <w:szCs w:val="28"/>
          <w:lang w:val="x-none" w:eastAsia="x-none"/>
        </w:rPr>
        <w:t xml:space="preserve">По данным МУ «ПИЗО ЗМР» по сравнению с началом года недоимка </w:t>
      </w:r>
      <w:r w:rsidRPr="008F2B12">
        <w:rPr>
          <w:rFonts w:ascii="Times New Roman" w:eastAsia="Times New Roman" w:hAnsi="Times New Roman" w:cs="Times New Roman"/>
          <w:sz w:val="28"/>
          <w:szCs w:val="28"/>
          <w:lang w:eastAsia="x-none"/>
        </w:rPr>
        <w:t>увеличилась</w:t>
      </w:r>
      <w:r w:rsidRPr="008F2B12">
        <w:rPr>
          <w:rFonts w:ascii="Times New Roman" w:eastAsia="Times New Roman" w:hAnsi="Times New Roman" w:cs="Times New Roman"/>
          <w:sz w:val="28"/>
          <w:szCs w:val="28"/>
          <w:lang w:val="x-none" w:eastAsia="x-none"/>
        </w:rPr>
        <w:t xml:space="preserve"> </w:t>
      </w:r>
      <w:r w:rsidRPr="008F2B12">
        <w:rPr>
          <w:rFonts w:ascii="Times New Roman" w:eastAsia="Times New Roman" w:hAnsi="Times New Roman" w:cs="Times New Roman"/>
          <w:sz w:val="28"/>
          <w:szCs w:val="28"/>
          <w:lang w:eastAsia="x-none"/>
        </w:rPr>
        <w:t>на 33</w:t>
      </w:r>
      <w:r w:rsidRPr="008F2B12">
        <w:rPr>
          <w:rFonts w:ascii="Times New Roman" w:eastAsia="Times New Roman" w:hAnsi="Times New Roman" w:cs="Times New Roman"/>
          <w:bCs/>
          <w:sz w:val="28"/>
          <w:szCs w:val="28"/>
          <w:lang w:eastAsia="x-none"/>
        </w:rPr>
        <w:t xml:space="preserve"> </w:t>
      </w:r>
      <w:r w:rsidRPr="008F2B12">
        <w:rPr>
          <w:rFonts w:ascii="Times New Roman" w:eastAsia="Times New Roman" w:hAnsi="Times New Roman" w:cs="Times New Roman"/>
          <w:sz w:val="28"/>
          <w:szCs w:val="28"/>
          <w:lang w:eastAsia="x-none"/>
        </w:rPr>
        <w:t>тыс. руб. по аренде земельных участков, по аренде имущества – на 29 тыс. руб.</w:t>
      </w:r>
    </w:p>
    <w:p w:rsidR="0062694F" w:rsidRPr="008F2B12" w:rsidRDefault="0062694F" w:rsidP="008F2B12">
      <w:pPr>
        <w:pStyle w:val="1"/>
        <w:spacing w:before="0" w:after="120" w:line="360" w:lineRule="auto"/>
        <w:ind w:firstLine="709"/>
        <w:jc w:val="both"/>
        <w:rPr>
          <w:rFonts w:ascii="Times New Roman" w:eastAsia="Calibri" w:hAnsi="Times New Roman" w:cs="Times New Roman"/>
          <w:sz w:val="28"/>
          <w:szCs w:val="28"/>
        </w:rPr>
      </w:pPr>
      <w:bookmarkStart w:id="18" w:name="_Toc144149147"/>
      <w:r w:rsidRPr="008F2B12">
        <w:rPr>
          <w:rFonts w:ascii="Times New Roman" w:eastAsia="Calibri" w:hAnsi="Times New Roman" w:cs="Times New Roman"/>
          <w:color w:val="auto"/>
          <w:sz w:val="28"/>
          <w:szCs w:val="28"/>
        </w:rPr>
        <w:lastRenderedPageBreak/>
        <w:t>Заключение</w:t>
      </w:r>
      <w:bookmarkEnd w:id="18"/>
    </w:p>
    <w:p w:rsidR="0062694F" w:rsidRPr="008F2B12" w:rsidRDefault="0062694F" w:rsidP="008F2B12">
      <w:pPr>
        <w:tabs>
          <w:tab w:val="left" w:pos="5160"/>
        </w:tabs>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 xml:space="preserve">          В ходе прохождения практики была изучена организационная структура учреждения, ее внутренние документы, был собран материал, необходимый для написания отчета. Была проанализирована деятельность Казанского государствен</w:t>
      </w:r>
      <w:r w:rsidR="00E1367E" w:rsidRPr="008F2B12">
        <w:rPr>
          <w:rFonts w:ascii="Times New Roman" w:eastAsia="Calibri" w:hAnsi="Times New Roman" w:cs="Times New Roman"/>
          <w:sz w:val="28"/>
          <w:szCs w:val="28"/>
        </w:rPr>
        <w:t>ного аграрного уни</w:t>
      </w:r>
      <w:r w:rsidR="001F767F">
        <w:rPr>
          <w:rFonts w:ascii="Times New Roman" w:eastAsia="Calibri" w:hAnsi="Times New Roman" w:cs="Times New Roman"/>
          <w:sz w:val="28"/>
          <w:szCs w:val="28"/>
        </w:rPr>
        <w:t>верситета. Был рассмотрен Зеленодольский район республики Татарстан</w:t>
      </w:r>
      <w:r w:rsidR="00E1367E" w:rsidRPr="008F2B12">
        <w:rPr>
          <w:rFonts w:ascii="Times New Roman" w:eastAsia="Calibri" w:hAnsi="Times New Roman" w:cs="Times New Roman"/>
          <w:sz w:val="28"/>
          <w:szCs w:val="28"/>
        </w:rPr>
        <w:t>.</w:t>
      </w:r>
    </w:p>
    <w:p w:rsidR="0062694F" w:rsidRPr="008F2B12" w:rsidRDefault="0062694F" w:rsidP="008F2B12">
      <w:pPr>
        <w:tabs>
          <w:tab w:val="left" w:pos="5160"/>
        </w:tabs>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 xml:space="preserve">В первой главе даны общие </w:t>
      </w:r>
      <w:proofErr w:type="gramStart"/>
      <w:r w:rsidRPr="008F2B12">
        <w:rPr>
          <w:rFonts w:ascii="Times New Roman" w:eastAsia="Calibri" w:hAnsi="Times New Roman" w:cs="Times New Roman"/>
          <w:sz w:val="28"/>
          <w:szCs w:val="28"/>
        </w:rPr>
        <w:t>сведения  Казанского</w:t>
      </w:r>
      <w:proofErr w:type="gramEnd"/>
      <w:r w:rsidRPr="008F2B12">
        <w:rPr>
          <w:rFonts w:ascii="Times New Roman" w:eastAsia="Calibri" w:hAnsi="Times New Roman" w:cs="Times New Roman"/>
          <w:sz w:val="28"/>
          <w:szCs w:val="28"/>
        </w:rPr>
        <w:t xml:space="preserve"> ГАУ. </w:t>
      </w:r>
    </w:p>
    <w:p w:rsidR="0062694F" w:rsidRPr="008F2B12" w:rsidRDefault="0062694F" w:rsidP="008F2B12">
      <w:pPr>
        <w:tabs>
          <w:tab w:val="left" w:pos="5160"/>
        </w:tabs>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Вторая глава, анализ деяте</w:t>
      </w:r>
      <w:r w:rsidR="001F767F">
        <w:rPr>
          <w:rFonts w:ascii="Times New Roman" w:eastAsia="Calibri" w:hAnsi="Times New Roman" w:cs="Times New Roman"/>
          <w:sz w:val="28"/>
          <w:szCs w:val="28"/>
        </w:rPr>
        <w:t>льности Министерства труда и социальной защиты Республики Татарстан</w:t>
      </w:r>
      <w:r w:rsidRPr="008F2B12">
        <w:rPr>
          <w:rFonts w:ascii="Times New Roman" w:eastAsia="Calibri" w:hAnsi="Times New Roman" w:cs="Times New Roman"/>
          <w:sz w:val="28"/>
          <w:szCs w:val="28"/>
        </w:rPr>
        <w:t>.</w:t>
      </w:r>
    </w:p>
    <w:p w:rsidR="0062694F" w:rsidRPr="008F2B12" w:rsidRDefault="0062694F" w:rsidP="008F2B12">
      <w:pPr>
        <w:tabs>
          <w:tab w:val="left" w:pos="5160"/>
        </w:tabs>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Третья гла</w:t>
      </w:r>
      <w:r w:rsidR="001F767F">
        <w:rPr>
          <w:rFonts w:ascii="Times New Roman" w:eastAsia="Calibri" w:hAnsi="Times New Roman" w:cs="Times New Roman"/>
          <w:sz w:val="28"/>
          <w:szCs w:val="28"/>
        </w:rPr>
        <w:t>ва – структура Зеленодольского</w:t>
      </w:r>
      <w:r w:rsidRPr="008F2B12">
        <w:rPr>
          <w:rFonts w:ascii="Times New Roman" w:eastAsia="Calibri" w:hAnsi="Times New Roman" w:cs="Times New Roman"/>
          <w:sz w:val="28"/>
          <w:szCs w:val="28"/>
        </w:rPr>
        <w:t xml:space="preserve"> муниципального района. В каждой главе предоставл</w:t>
      </w:r>
      <w:r w:rsidR="001F767F">
        <w:rPr>
          <w:rFonts w:ascii="Times New Roman" w:eastAsia="Calibri" w:hAnsi="Times New Roman" w:cs="Times New Roman"/>
          <w:sz w:val="28"/>
          <w:szCs w:val="28"/>
        </w:rPr>
        <w:t>ены схемы руководства и анализ</w:t>
      </w:r>
      <w:r w:rsidRPr="008F2B12">
        <w:rPr>
          <w:rFonts w:ascii="Times New Roman" w:eastAsia="Calibri" w:hAnsi="Times New Roman" w:cs="Times New Roman"/>
          <w:sz w:val="28"/>
          <w:szCs w:val="28"/>
        </w:rPr>
        <w:t xml:space="preserve"> подчиненности сотрудников учреждений, обязанности и </w:t>
      </w:r>
      <w:r w:rsidR="00266F11" w:rsidRPr="008F2B12">
        <w:rPr>
          <w:rFonts w:ascii="Times New Roman" w:eastAsia="Calibri" w:hAnsi="Times New Roman" w:cs="Times New Roman"/>
          <w:sz w:val="28"/>
          <w:szCs w:val="28"/>
        </w:rPr>
        <w:t>права сотрудников.</w:t>
      </w:r>
    </w:p>
    <w:p w:rsidR="0062694F" w:rsidRPr="008F2B12" w:rsidRDefault="0062694F" w:rsidP="008F2B12">
      <w:pPr>
        <w:tabs>
          <w:tab w:val="left" w:pos="5160"/>
        </w:tabs>
        <w:spacing w:after="120" w:line="360" w:lineRule="auto"/>
        <w:ind w:firstLine="709"/>
        <w:jc w:val="both"/>
        <w:rPr>
          <w:rFonts w:ascii="Times New Roman" w:eastAsia="Calibri" w:hAnsi="Times New Roman" w:cs="Times New Roman"/>
          <w:sz w:val="28"/>
          <w:szCs w:val="28"/>
        </w:rPr>
      </w:pPr>
      <w:r w:rsidRPr="008F2B12">
        <w:rPr>
          <w:rFonts w:ascii="Times New Roman" w:eastAsia="Calibri" w:hAnsi="Times New Roman" w:cs="Times New Roman"/>
          <w:sz w:val="28"/>
          <w:szCs w:val="28"/>
        </w:rPr>
        <w:t xml:space="preserve">По </w:t>
      </w:r>
      <w:proofErr w:type="gramStart"/>
      <w:r w:rsidRPr="008F2B12">
        <w:rPr>
          <w:rFonts w:ascii="Times New Roman" w:eastAsia="Calibri" w:hAnsi="Times New Roman" w:cs="Times New Roman"/>
          <w:sz w:val="28"/>
          <w:szCs w:val="28"/>
        </w:rPr>
        <w:t>окончанию  практики</w:t>
      </w:r>
      <w:proofErr w:type="gramEnd"/>
      <w:r w:rsidRPr="008F2B12">
        <w:rPr>
          <w:rFonts w:ascii="Times New Roman" w:eastAsia="Calibri" w:hAnsi="Times New Roman" w:cs="Times New Roman"/>
          <w:sz w:val="28"/>
          <w:szCs w:val="28"/>
        </w:rPr>
        <w:t xml:space="preserve"> была достигнута главная цель - формирование знаний и умений в сфере структур и руководств организаций и государственного и муниципального</w:t>
      </w:r>
      <w:r w:rsidR="00266F11" w:rsidRPr="008F2B12">
        <w:rPr>
          <w:rFonts w:ascii="Times New Roman" w:eastAsia="Calibri" w:hAnsi="Times New Roman" w:cs="Times New Roman"/>
          <w:sz w:val="28"/>
          <w:szCs w:val="28"/>
        </w:rPr>
        <w:t xml:space="preserve"> управления,</w:t>
      </w:r>
      <w:r w:rsidRPr="008F2B12">
        <w:rPr>
          <w:rFonts w:ascii="Times New Roman" w:eastAsia="Calibri" w:hAnsi="Times New Roman" w:cs="Times New Roman"/>
          <w:sz w:val="28"/>
          <w:szCs w:val="28"/>
        </w:rPr>
        <w:t xml:space="preserve"> приобретение первичного профессионального опыта. Данная практика является хорошим опытом для дальнейшей самостоятельной деятельности. </w:t>
      </w:r>
    </w:p>
    <w:p w:rsidR="0062694F" w:rsidRPr="008F2B12" w:rsidRDefault="0062694F" w:rsidP="008F2B12">
      <w:pPr>
        <w:spacing w:after="120" w:line="360" w:lineRule="auto"/>
        <w:ind w:firstLine="709"/>
        <w:jc w:val="both"/>
        <w:rPr>
          <w:rFonts w:ascii="Times New Roman" w:eastAsia="Calibri" w:hAnsi="Times New Roman" w:cs="Times New Roman"/>
          <w:sz w:val="28"/>
          <w:szCs w:val="28"/>
        </w:rPr>
      </w:pPr>
    </w:p>
    <w:p w:rsidR="0062694F" w:rsidRPr="008F2B12" w:rsidRDefault="0062694F" w:rsidP="008F2B12">
      <w:pPr>
        <w:spacing w:after="120" w:line="360" w:lineRule="auto"/>
        <w:ind w:firstLine="709"/>
        <w:jc w:val="both"/>
        <w:rPr>
          <w:rFonts w:ascii="Times New Roman" w:eastAsia="Calibri" w:hAnsi="Times New Roman" w:cs="Times New Roman"/>
          <w:sz w:val="28"/>
          <w:szCs w:val="28"/>
        </w:rPr>
      </w:pPr>
    </w:p>
    <w:p w:rsidR="0062694F" w:rsidRPr="008F2B12" w:rsidRDefault="0062694F" w:rsidP="008F2B12">
      <w:pPr>
        <w:spacing w:after="120" w:line="360" w:lineRule="auto"/>
        <w:ind w:firstLine="709"/>
        <w:jc w:val="both"/>
        <w:rPr>
          <w:rFonts w:ascii="Times New Roman" w:eastAsia="Calibri" w:hAnsi="Times New Roman" w:cs="Times New Roman"/>
          <w:sz w:val="28"/>
          <w:szCs w:val="28"/>
        </w:rPr>
      </w:pPr>
    </w:p>
    <w:p w:rsidR="0062694F" w:rsidRDefault="0062694F" w:rsidP="008F2B12">
      <w:pPr>
        <w:spacing w:after="120" w:line="360" w:lineRule="auto"/>
        <w:ind w:firstLine="709"/>
        <w:jc w:val="both"/>
        <w:rPr>
          <w:rFonts w:ascii="Times New Roman" w:eastAsia="Calibri" w:hAnsi="Times New Roman" w:cs="Times New Roman"/>
          <w:sz w:val="28"/>
          <w:szCs w:val="28"/>
        </w:rPr>
      </w:pPr>
    </w:p>
    <w:p w:rsidR="008F2B12" w:rsidRDefault="008F2B12" w:rsidP="008F2B12">
      <w:pPr>
        <w:spacing w:after="120" w:line="360" w:lineRule="auto"/>
        <w:ind w:firstLine="709"/>
        <w:jc w:val="both"/>
        <w:rPr>
          <w:rFonts w:ascii="Times New Roman" w:eastAsia="Calibri" w:hAnsi="Times New Roman" w:cs="Times New Roman"/>
          <w:sz w:val="28"/>
          <w:szCs w:val="28"/>
        </w:rPr>
      </w:pPr>
    </w:p>
    <w:p w:rsidR="008F2B12" w:rsidRDefault="008F2B12" w:rsidP="008F2B12">
      <w:pPr>
        <w:spacing w:after="120" w:line="360" w:lineRule="auto"/>
        <w:ind w:firstLine="709"/>
        <w:jc w:val="both"/>
        <w:rPr>
          <w:rFonts w:ascii="Times New Roman" w:eastAsia="Calibri" w:hAnsi="Times New Roman" w:cs="Times New Roman"/>
          <w:sz w:val="28"/>
          <w:szCs w:val="28"/>
        </w:rPr>
      </w:pPr>
    </w:p>
    <w:p w:rsidR="004C7DD5" w:rsidRDefault="004C7DD5" w:rsidP="001A3041">
      <w:pPr>
        <w:spacing w:after="120" w:line="360" w:lineRule="auto"/>
        <w:jc w:val="both"/>
        <w:rPr>
          <w:rFonts w:ascii="Times New Roman" w:eastAsia="Calibri" w:hAnsi="Times New Roman" w:cs="Times New Roman"/>
          <w:sz w:val="28"/>
          <w:szCs w:val="28"/>
        </w:rPr>
      </w:pPr>
    </w:p>
    <w:p w:rsidR="001A3041" w:rsidRPr="008F2B12" w:rsidRDefault="001A3041" w:rsidP="001A3041">
      <w:pPr>
        <w:spacing w:after="120" w:line="360" w:lineRule="auto"/>
        <w:jc w:val="both"/>
        <w:rPr>
          <w:rFonts w:ascii="Times New Roman" w:eastAsia="Calibri" w:hAnsi="Times New Roman" w:cs="Times New Roman"/>
          <w:sz w:val="28"/>
          <w:szCs w:val="28"/>
        </w:rPr>
      </w:pPr>
      <w:bookmarkStart w:id="19" w:name="_GoBack"/>
      <w:bookmarkEnd w:id="19"/>
    </w:p>
    <w:p w:rsidR="001F767F" w:rsidRDefault="00F20651" w:rsidP="001F767F">
      <w:pPr>
        <w:pStyle w:val="1"/>
        <w:spacing w:before="0" w:after="120" w:line="360" w:lineRule="auto"/>
        <w:ind w:firstLine="709"/>
        <w:rPr>
          <w:rFonts w:ascii="Times New Roman" w:eastAsia="Calibri" w:hAnsi="Times New Roman" w:cs="Times New Roman"/>
          <w:color w:val="auto"/>
          <w:sz w:val="28"/>
          <w:szCs w:val="28"/>
        </w:rPr>
      </w:pPr>
      <w:bookmarkStart w:id="20" w:name="_Toc144149148"/>
      <w:r w:rsidRPr="008F2B12">
        <w:rPr>
          <w:rFonts w:ascii="Times New Roman" w:eastAsia="Calibri" w:hAnsi="Times New Roman" w:cs="Times New Roman"/>
          <w:color w:val="auto"/>
          <w:sz w:val="28"/>
          <w:szCs w:val="28"/>
        </w:rPr>
        <w:lastRenderedPageBreak/>
        <w:t>СПИСОК ИСТОЧНИКОВ</w:t>
      </w:r>
      <w:bookmarkEnd w:id="20"/>
    </w:p>
    <w:p w:rsidR="00CA5676" w:rsidRPr="001F767F" w:rsidRDefault="00F91D95" w:rsidP="001F767F">
      <w:pPr>
        <w:pStyle w:val="ab"/>
        <w:numPr>
          <w:ilvl w:val="0"/>
          <w:numId w:val="23"/>
        </w:numPr>
        <w:spacing w:after="120" w:line="360" w:lineRule="auto"/>
        <w:rPr>
          <w:rFonts w:ascii="Times New Roman" w:hAnsi="Times New Roman" w:cs="Times New Roman"/>
          <w:sz w:val="28"/>
          <w:szCs w:val="28"/>
        </w:rPr>
      </w:pPr>
      <w:hyperlink r:id="rId12" w:history="1">
        <w:r w:rsidR="001F767F" w:rsidRPr="001F767F">
          <w:rPr>
            <w:rStyle w:val="a9"/>
            <w:rFonts w:ascii="Times New Roman" w:hAnsi="Times New Roman" w:cs="Times New Roman"/>
            <w:sz w:val="28"/>
            <w:szCs w:val="28"/>
          </w:rPr>
          <w:t>https://docs.cntd.ru/document/429065722</w:t>
        </w:r>
      </w:hyperlink>
    </w:p>
    <w:p w:rsidR="001F767F" w:rsidRPr="001F767F" w:rsidRDefault="00F91D95" w:rsidP="001F767F">
      <w:pPr>
        <w:pStyle w:val="ab"/>
        <w:numPr>
          <w:ilvl w:val="0"/>
          <w:numId w:val="23"/>
        </w:numPr>
        <w:spacing w:after="120" w:line="360" w:lineRule="auto"/>
        <w:rPr>
          <w:rFonts w:ascii="Times New Roman" w:hAnsi="Times New Roman" w:cs="Times New Roman"/>
          <w:sz w:val="28"/>
          <w:szCs w:val="28"/>
        </w:rPr>
      </w:pPr>
      <w:hyperlink r:id="rId13" w:history="1">
        <w:r w:rsidR="001F767F" w:rsidRPr="001F767F">
          <w:rPr>
            <w:rStyle w:val="a9"/>
            <w:rFonts w:ascii="Times New Roman" w:hAnsi="Times New Roman" w:cs="Times New Roman"/>
            <w:sz w:val="28"/>
            <w:szCs w:val="28"/>
          </w:rPr>
          <w:t>https://studbooks.net/591308/sotsiologiya/zadachi_funktsii_ministerstva_truda_zanyatosti_sotsialnoy_zaschity_respubliki_tatarstan</w:t>
        </w:r>
      </w:hyperlink>
    </w:p>
    <w:p w:rsidR="001F767F" w:rsidRPr="001F767F" w:rsidRDefault="00F91D95" w:rsidP="001F767F">
      <w:pPr>
        <w:pStyle w:val="ab"/>
        <w:numPr>
          <w:ilvl w:val="0"/>
          <w:numId w:val="23"/>
        </w:numPr>
        <w:spacing w:after="120" w:line="360" w:lineRule="auto"/>
        <w:rPr>
          <w:rFonts w:ascii="Times New Roman" w:hAnsi="Times New Roman" w:cs="Times New Roman"/>
          <w:sz w:val="28"/>
          <w:szCs w:val="28"/>
        </w:rPr>
      </w:pPr>
      <w:hyperlink r:id="rId14" w:history="1">
        <w:r w:rsidR="001F767F" w:rsidRPr="001F767F">
          <w:rPr>
            <w:rStyle w:val="a9"/>
            <w:rFonts w:ascii="Times New Roman" w:hAnsi="Times New Roman" w:cs="Times New Roman"/>
            <w:sz w:val="28"/>
            <w:szCs w:val="28"/>
          </w:rPr>
          <w:t>https://zelenodolsk.tatarstan.ru/file/pub/pub_3185869_enc_167176.docx</w:t>
        </w:r>
      </w:hyperlink>
    </w:p>
    <w:p w:rsidR="001F767F" w:rsidRPr="001F767F" w:rsidRDefault="00F91D95" w:rsidP="001F767F">
      <w:pPr>
        <w:pStyle w:val="ab"/>
        <w:numPr>
          <w:ilvl w:val="0"/>
          <w:numId w:val="23"/>
        </w:numPr>
        <w:spacing w:after="120" w:line="360" w:lineRule="auto"/>
        <w:rPr>
          <w:rFonts w:ascii="Times New Roman" w:hAnsi="Times New Roman" w:cs="Times New Roman"/>
          <w:sz w:val="28"/>
          <w:szCs w:val="28"/>
        </w:rPr>
      </w:pPr>
      <w:hyperlink r:id="rId15" w:anchor=":~:text=Министерство%20труда%20и%20социального%20развития,органов%20исполнительной%20власти%20субъектов%20РФ" w:history="1">
        <w:r w:rsidR="001F767F" w:rsidRPr="001F767F">
          <w:rPr>
            <w:rStyle w:val="a9"/>
            <w:rFonts w:ascii="Times New Roman" w:hAnsi="Times New Roman" w:cs="Times New Roman"/>
            <w:sz w:val="28"/>
            <w:szCs w:val="28"/>
          </w:rPr>
          <w:t>https://obrazovanie-gid.ru/dokumentaciya/ministerstvo-truda-i-socialnoj-zaschity-rf-kratko.html#:~:text=Министерство%20труда%20и%20социального%20развития,органов%20исполнительной%20власти%20субъектов%20РФ</w:t>
        </w:r>
      </w:hyperlink>
    </w:p>
    <w:p w:rsidR="00D24D74" w:rsidRPr="008F2B12" w:rsidRDefault="00D24D74" w:rsidP="00314FEF">
      <w:pPr>
        <w:tabs>
          <w:tab w:val="left" w:pos="7596"/>
        </w:tabs>
        <w:spacing w:after="120" w:line="360" w:lineRule="auto"/>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CA73DC" w:rsidRPr="008F2B12" w:rsidRDefault="00CA73DC"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CA73DC" w:rsidRDefault="00CA73DC"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314FEF" w:rsidRPr="008F2B12" w:rsidRDefault="00314FEF"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CA73DC" w:rsidRPr="008F2B12" w:rsidRDefault="00CA73DC" w:rsidP="001F767F">
      <w:pPr>
        <w:tabs>
          <w:tab w:val="left" w:pos="7596"/>
        </w:tabs>
        <w:spacing w:after="120" w:line="360" w:lineRule="auto"/>
        <w:jc w:val="both"/>
        <w:rPr>
          <w:rFonts w:ascii="Times New Roman" w:eastAsia="Calibri" w:hAnsi="Times New Roman" w:cs="Times New Roman"/>
          <w:b/>
          <w:sz w:val="28"/>
          <w:szCs w:val="28"/>
        </w:rPr>
      </w:pPr>
    </w:p>
    <w:p w:rsidR="00D24D74" w:rsidRPr="008F2B12" w:rsidRDefault="009864F8" w:rsidP="008F2B12">
      <w:pPr>
        <w:tabs>
          <w:tab w:val="left" w:pos="7596"/>
        </w:tabs>
        <w:spacing w:after="120" w:line="360" w:lineRule="auto"/>
        <w:ind w:firstLine="709"/>
        <w:jc w:val="both"/>
        <w:rPr>
          <w:rFonts w:ascii="Times New Roman" w:eastAsia="Calibri" w:hAnsi="Times New Roman" w:cs="Times New Roman"/>
          <w:b/>
          <w:sz w:val="28"/>
          <w:szCs w:val="28"/>
        </w:rPr>
      </w:pPr>
      <w:r w:rsidRPr="008F2B12">
        <w:rPr>
          <w:rFonts w:ascii="Times New Roman" w:eastAsia="Calibri" w:hAnsi="Times New Roman" w:cs="Times New Roman"/>
          <w:b/>
          <w:sz w:val="28"/>
          <w:szCs w:val="28"/>
        </w:rPr>
        <w:lastRenderedPageBreak/>
        <w:t>Список научно-практических конференций и конкурсов за второе полугодие 2023г.</w:t>
      </w:r>
    </w:p>
    <w:tbl>
      <w:tblPr>
        <w:tblStyle w:val="41"/>
        <w:tblW w:w="10484" w:type="dxa"/>
        <w:tblInd w:w="-402" w:type="dxa"/>
        <w:tblLayout w:type="fixed"/>
        <w:tblLook w:val="04A0" w:firstRow="1" w:lastRow="0" w:firstColumn="1" w:lastColumn="0" w:noHBand="0" w:noVBand="1"/>
      </w:tblPr>
      <w:tblGrid>
        <w:gridCol w:w="1978"/>
        <w:gridCol w:w="1424"/>
        <w:gridCol w:w="1134"/>
        <w:gridCol w:w="3969"/>
        <w:gridCol w:w="1979"/>
      </w:tblGrid>
      <w:tr w:rsidR="009864F8" w:rsidRPr="008F2B12" w:rsidTr="009864F8">
        <w:tc>
          <w:tcPr>
            <w:tcW w:w="1978"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 xml:space="preserve">Название </w:t>
            </w:r>
          </w:p>
        </w:tc>
        <w:tc>
          <w:tcPr>
            <w:tcW w:w="1424"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Дата и место проведения</w:t>
            </w:r>
          </w:p>
        </w:tc>
        <w:tc>
          <w:tcPr>
            <w:tcW w:w="1134"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Сроки</w:t>
            </w:r>
          </w:p>
        </w:tc>
        <w:tc>
          <w:tcPr>
            <w:tcW w:w="3969"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Требования</w:t>
            </w:r>
          </w:p>
        </w:tc>
        <w:tc>
          <w:tcPr>
            <w:tcW w:w="1979"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Ссылка</w:t>
            </w:r>
          </w:p>
        </w:tc>
      </w:tr>
      <w:tr w:rsidR="009864F8" w:rsidRPr="008F2B12" w:rsidTr="009864F8">
        <w:tc>
          <w:tcPr>
            <w:tcW w:w="1978"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Журнал «ЭФО: Экономика. Финансы. Общество»</w:t>
            </w:r>
          </w:p>
        </w:tc>
        <w:tc>
          <w:tcPr>
            <w:tcW w:w="1424"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10-25 марта Место</w:t>
            </w:r>
          </w:p>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Россия, Казань</w:t>
            </w:r>
          </w:p>
        </w:tc>
        <w:tc>
          <w:tcPr>
            <w:tcW w:w="1134"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Заявки на участие до 10 марта</w:t>
            </w:r>
          </w:p>
        </w:tc>
        <w:tc>
          <w:tcPr>
            <w:tcW w:w="3969"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 xml:space="preserve">необходимо заполнить заявку на участие и выслать </w:t>
            </w:r>
            <w:proofErr w:type="gramStart"/>
            <w:r w:rsidRPr="00314FEF">
              <w:rPr>
                <w:rFonts w:ascii="Times New Roman" w:eastAsia="Calibri" w:hAnsi="Times New Roman" w:cs="Times New Roman"/>
                <w:sz w:val="24"/>
                <w:szCs w:val="24"/>
              </w:rPr>
              <w:t>ее  на</w:t>
            </w:r>
            <w:proofErr w:type="gramEnd"/>
            <w:r w:rsidRPr="00314FEF">
              <w:rPr>
                <w:rFonts w:ascii="Times New Roman" w:eastAsia="Calibri" w:hAnsi="Times New Roman" w:cs="Times New Roman"/>
                <w:sz w:val="24"/>
                <w:szCs w:val="24"/>
              </w:rPr>
              <w:t xml:space="preserve"> электронную почту вместе со сканом оплаты участия до 10 марта включительно. Всем участникам, приславшим нам </w:t>
            </w:r>
            <w:proofErr w:type="gramStart"/>
            <w:r w:rsidRPr="00314FEF">
              <w:rPr>
                <w:rFonts w:ascii="Times New Roman" w:eastAsia="Calibri" w:hAnsi="Times New Roman" w:cs="Times New Roman"/>
                <w:sz w:val="24"/>
                <w:szCs w:val="24"/>
              </w:rPr>
              <w:t>заявку ,</w:t>
            </w:r>
            <w:proofErr w:type="gramEnd"/>
            <w:r w:rsidRPr="00314FEF">
              <w:rPr>
                <w:rFonts w:ascii="Times New Roman" w:eastAsia="Calibri" w:hAnsi="Times New Roman" w:cs="Times New Roman"/>
                <w:sz w:val="24"/>
                <w:szCs w:val="24"/>
              </w:rPr>
              <w:t xml:space="preserve"> 10 марта,</w:t>
            </w:r>
            <w:r w:rsidR="002C5D56" w:rsidRPr="00314FEF">
              <w:rPr>
                <w:rFonts w:ascii="Times New Roman" w:eastAsia="Calibri" w:hAnsi="Times New Roman" w:cs="Times New Roman"/>
                <w:sz w:val="24"/>
                <w:szCs w:val="24"/>
              </w:rPr>
              <w:t xml:space="preserve"> могут прислать свои научные исследования</w:t>
            </w:r>
            <w:r w:rsidRPr="00314FEF">
              <w:rPr>
                <w:rFonts w:ascii="Times New Roman" w:eastAsia="Calibri" w:hAnsi="Times New Roman" w:cs="Times New Roman"/>
                <w:sz w:val="24"/>
                <w:szCs w:val="24"/>
              </w:rPr>
              <w:t xml:space="preserve"> прислать  на  элек</w:t>
            </w:r>
            <w:r w:rsidR="002C5D56" w:rsidRPr="00314FEF">
              <w:rPr>
                <w:rFonts w:ascii="Times New Roman" w:eastAsia="Calibri" w:hAnsi="Times New Roman" w:cs="Times New Roman"/>
                <w:sz w:val="24"/>
                <w:szCs w:val="24"/>
              </w:rPr>
              <w:t>тронную почту до 25 марта</w:t>
            </w:r>
            <w:r w:rsidRPr="00314FEF">
              <w:rPr>
                <w:rFonts w:ascii="Times New Roman" w:eastAsia="Calibri" w:hAnsi="Times New Roman" w:cs="Times New Roman"/>
                <w:sz w:val="24"/>
                <w:szCs w:val="24"/>
              </w:rPr>
              <w:t xml:space="preserve"> включительно. Название файла решения в формате Microsoft </w:t>
            </w:r>
            <w:proofErr w:type="spellStart"/>
            <w:r w:rsidRPr="00314FEF">
              <w:rPr>
                <w:rFonts w:ascii="Times New Roman" w:eastAsia="Calibri" w:hAnsi="Times New Roman" w:cs="Times New Roman"/>
                <w:sz w:val="24"/>
                <w:szCs w:val="24"/>
              </w:rPr>
              <w:t>Word</w:t>
            </w:r>
            <w:proofErr w:type="spellEnd"/>
            <w:r w:rsidRPr="00314FEF">
              <w:rPr>
                <w:rFonts w:ascii="Times New Roman" w:eastAsia="Calibri" w:hAnsi="Times New Roman" w:cs="Times New Roman"/>
                <w:sz w:val="24"/>
                <w:szCs w:val="24"/>
              </w:rPr>
              <w:t xml:space="preserve"> обязательно должно содержать фамилию участника .</w:t>
            </w:r>
          </w:p>
        </w:tc>
        <w:tc>
          <w:tcPr>
            <w:tcW w:w="1979"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https://konferen.ru/preview/11330</w:t>
            </w:r>
          </w:p>
        </w:tc>
      </w:tr>
      <w:tr w:rsidR="009864F8" w:rsidRPr="008F2B12" w:rsidTr="009864F8">
        <w:tc>
          <w:tcPr>
            <w:tcW w:w="1978" w:type="dxa"/>
          </w:tcPr>
          <w:p w:rsidR="009864F8" w:rsidRPr="00314FEF" w:rsidRDefault="002C5D56"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lang w:val="en-US"/>
              </w:rPr>
              <w:t>V</w:t>
            </w:r>
            <w:r w:rsidRPr="00314FEF">
              <w:rPr>
                <w:rFonts w:ascii="Times New Roman" w:eastAsia="Calibri" w:hAnsi="Times New Roman" w:cs="Times New Roman"/>
                <w:sz w:val="24"/>
                <w:szCs w:val="24"/>
              </w:rPr>
              <w:t xml:space="preserve"> Международная научно-практическая конференция «Современные вопросы естествознания и экономики-2023 г</w:t>
            </w:r>
            <w:proofErr w:type="gramStart"/>
            <w:r w:rsidRPr="00314FEF">
              <w:rPr>
                <w:rFonts w:ascii="Times New Roman" w:eastAsia="Calibri" w:hAnsi="Times New Roman" w:cs="Times New Roman"/>
                <w:sz w:val="24"/>
                <w:szCs w:val="24"/>
              </w:rPr>
              <w:t>.»</w:t>
            </w:r>
            <w:proofErr w:type="gramEnd"/>
          </w:p>
        </w:tc>
        <w:tc>
          <w:tcPr>
            <w:tcW w:w="1424"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 xml:space="preserve">Время </w:t>
            </w:r>
            <w:r w:rsidR="002C5D56" w:rsidRPr="00314FEF">
              <w:rPr>
                <w:rFonts w:ascii="Times New Roman" w:eastAsia="Calibri" w:hAnsi="Times New Roman" w:cs="Times New Roman"/>
                <w:sz w:val="24"/>
                <w:szCs w:val="24"/>
              </w:rPr>
              <w:t>проведения 16 марта 2023 г.</w:t>
            </w:r>
          </w:p>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Место Россия, Казань</w:t>
            </w:r>
          </w:p>
        </w:tc>
        <w:tc>
          <w:tcPr>
            <w:tcW w:w="1134" w:type="dxa"/>
          </w:tcPr>
          <w:p w:rsidR="009864F8" w:rsidRPr="00314FEF" w:rsidRDefault="002C5D56"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Заявки на участие до 1 марта 2023г.</w:t>
            </w:r>
          </w:p>
        </w:tc>
        <w:tc>
          <w:tcPr>
            <w:tcW w:w="3969"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 xml:space="preserve"> </w:t>
            </w:r>
            <w:r w:rsidR="002C5D56" w:rsidRPr="00314FEF">
              <w:rPr>
                <w:rFonts w:ascii="Times New Roman" w:eastAsia="Calibri" w:hAnsi="Times New Roman" w:cs="Times New Roman"/>
                <w:sz w:val="24"/>
                <w:szCs w:val="24"/>
              </w:rPr>
              <w:t xml:space="preserve">Текст доклада должен быть подготовлен в редакторе Microsoft </w:t>
            </w:r>
            <w:proofErr w:type="spellStart"/>
            <w:r w:rsidR="002C5D56" w:rsidRPr="00314FEF">
              <w:rPr>
                <w:rFonts w:ascii="Times New Roman" w:eastAsia="Calibri" w:hAnsi="Times New Roman" w:cs="Times New Roman"/>
                <w:sz w:val="24"/>
                <w:szCs w:val="24"/>
              </w:rPr>
              <w:t>Word</w:t>
            </w:r>
            <w:proofErr w:type="spellEnd"/>
            <w:r w:rsidR="002C5D56" w:rsidRPr="00314FEF">
              <w:rPr>
                <w:rFonts w:ascii="Times New Roman" w:eastAsia="Calibri" w:hAnsi="Times New Roman" w:cs="Times New Roman"/>
                <w:sz w:val="24"/>
                <w:szCs w:val="24"/>
              </w:rPr>
              <w:t xml:space="preserve">. Параметры страницы: формат листа А4, ориентация страницы-книжная. Поля: верхнее, нижнее-2 см, левое, правое-2 см. Абзацный отступ-1 см. Шрифт </w:t>
            </w:r>
            <w:r w:rsidR="002C5D56" w:rsidRPr="00314FEF">
              <w:rPr>
                <w:rFonts w:ascii="Times New Roman" w:eastAsia="Calibri" w:hAnsi="Times New Roman" w:cs="Times New Roman"/>
                <w:sz w:val="24"/>
                <w:szCs w:val="24"/>
                <w:lang w:val="en-US"/>
              </w:rPr>
              <w:t>Times</w:t>
            </w:r>
            <w:r w:rsidR="002C5D56" w:rsidRPr="00314FEF">
              <w:rPr>
                <w:rFonts w:ascii="Times New Roman" w:eastAsia="Calibri" w:hAnsi="Times New Roman" w:cs="Times New Roman"/>
                <w:sz w:val="24"/>
                <w:szCs w:val="24"/>
              </w:rPr>
              <w:t xml:space="preserve"> </w:t>
            </w:r>
            <w:r w:rsidR="002C5D56" w:rsidRPr="00314FEF">
              <w:rPr>
                <w:rFonts w:ascii="Times New Roman" w:eastAsia="Calibri" w:hAnsi="Times New Roman" w:cs="Times New Roman"/>
                <w:sz w:val="24"/>
                <w:szCs w:val="24"/>
                <w:lang w:val="en-US"/>
              </w:rPr>
              <w:t>New</w:t>
            </w:r>
            <w:r w:rsidR="002C5D56" w:rsidRPr="00314FEF">
              <w:rPr>
                <w:rFonts w:ascii="Times New Roman" w:eastAsia="Calibri" w:hAnsi="Times New Roman" w:cs="Times New Roman"/>
                <w:sz w:val="24"/>
                <w:szCs w:val="24"/>
              </w:rPr>
              <w:t xml:space="preserve"> </w:t>
            </w:r>
            <w:r w:rsidR="002C5D56" w:rsidRPr="00314FEF">
              <w:rPr>
                <w:rFonts w:ascii="Times New Roman" w:eastAsia="Calibri" w:hAnsi="Times New Roman" w:cs="Times New Roman"/>
                <w:sz w:val="24"/>
                <w:szCs w:val="24"/>
                <w:lang w:val="en-US"/>
              </w:rPr>
              <w:t>Roman</w:t>
            </w:r>
            <w:r w:rsidR="002C5D56" w:rsidRPr="00314FEF">
              <w:rPr>
                <w:rFonts w:ascii="Times New Roman" w:eastAsia="Calibri" w:hAnsi="Times New Roman" w:cs="Times New Roman"/>
                <w:sz w:val="24"/>
                <w:szCs w:val="24"/>
              </w:rPr>
              <w:t>, 12 кегль с одинарным межстрочным интервалом. Выравнивание по ширине страницы. Установить автоматическую расстановку переносов. Объем статьи должен быть от 2 до 5 страниц со списком литературы.</w:t>
            </w:r>
          </w:p>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p>
        </w:tc>
        <w:tc>
          <w:tcPr>
            <w:tcW w:w="1979"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https://konferen.ru/preview/11179</w:t>
            </w:r>
          </w:p>
        </w:tc>
      </w:tr>
      <w:tr w:rsidR="009864F8" w:rsidRPr="008F2B12" w:rsidTr="009864F8">
        <w:tc>
          <w:tcPr>
            <w:tcW w:w="1978" w:type="dxa"/>
          </w:tcPr>
          <w:p w:rsidR="009864F8" w:rsidRPr="00314FEF" w:rsidRDefault="00656097"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lastRenderedPageBreak/>
              <w:t>X</w:t>
            </w:r>
            <w:r w:rsidRPr="00314FEF">
              <w:rPr>
                <w:rFonts w:ascii="Times New Roman" w:eastAsia="Calibri" w:hAnsi="Times New Roman" w:cs="Times New Roman"/>
                <w:sz w:val="24"/>
                <w:szCs w:val="24"/>
                <w:lang w:val="en-US"/>
              </w:rPr>
              <w:t>VIII</w:t>
            </w:r>
            <w:r w:rsidRPr="00314FEF">
              <w:rPr>
                <w:rFonts w:ascii="Times New Roman" w:eastAsia="Calibri" w:hAnsi="Times New Roman" w:cs="Times New Roman"/>
                <w:sz w:val="24"/>
                <w:szCs w:val="24"/>
              </w:rPr>
              <w:t xml:space="preserve"> Всероссийская научная конференция студентов, магистрантов, аспирантов и молодых ученых «Человек, сообщества, государства в социально-гуманитарных исследованиях»</w:t>
            </w:r>
          </w:p>
        </w:tc>
        <w:tc>
          <w:tcPr>
            <w:tcW w:w="1424"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Время пр</w:t>
            </w:r>
            <w:r w:rsidR="00656097" w:rsidRPr="00314FEF">
              <w:rPr>
                <w:rFonts w:ascii="Times New Roman" w:eastAsia="Calibri" w:hAnsi="Times New Roman" w:cs="Times New Roman"/>
                <w:sz w:val="24"/>
                <w:szCs w:val="24"/>
              </w:rPr>
              <w:t>оведения 19-21 апреля 2023г.</w:t>
            </w:r>
          </w:p>
          <w:p w:rsidR="009864F8" w:rsidRPr="00314FEF" w:rsidRDefault="00656097"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Место Россия, Томск</w:t>
            </w:r>
          </w:p>
        </w:tc>
        <w:tc>
          <w:tcPr>
            <w:tcW w:w="1134" w:type="dxa"/>
          </w:tcPr>
          <w:p w:rsidR="009864F8" w:rsidRPr="00314FEF" w:rsidRDefault="00656097"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Заявки на участие до 20 марта 2023г.</w:t>
            </w:r>
          </w:p>
        </w:tc>
        <w:tc>
          <w:tcPr>
            <w:tcW w:w="3969"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Участвовать в мероприятии могут все желающие. Конференция ориен</w:t>
            </w:r>
            <w:r w:rsidR="00656097" w:rsidRPr="00314FEF">
              <w:rPr>
                <w:rFonts w:ascii="Times New Roman" w:eastAsia="Calibri" w:hAnsi="Times New Roman" w:cs="Times New Roman"/>
                <w:sz w:val="24"/>
                <w:szCs w:val="24"/>
              </w:rPr>
              <w:t xml:space="preserve">тирована на учёных, </w:t>
            </w:r>
            <w:proofErr w:type="gramStart"/>
            <w:r w:rsidR="00656097" w:rsidRPr="00314FEF">
              <w:rPr>
                <w:rFonts w:ascii="Times New Roman" w:eastAsia="Calibri" w:hAnsi="Times New Roman" w:cs="Times New Roman"/>
                <w:sz w:val="24"/>
                <w:szCs w:val="24"/>
              </w:rPr>
              <w:t xml:space="preserve">аспирантов, </w:t>
            </w:r>
            <w:r w:rsidRPr="00314FEF">
              <w:rPr>
                <w:rFonts w:ascii="Times New Roman" w:eastAsia="Calibri" w:hAnsi="Times New Roman" w:cs="Times New Roman"/>
                <w:sz w:val="24"/>
                <w:szCs w:val="24"/>
              </w:rPr>
              <w:t xml:space="preserve"> магистрантов</w:t>
            </w:r>
            <w:proofErr w:type="gramEnd"/>
            <w:r w:rsidRPr="00314FEF">
              <w:rPr>
                <w:rFonts w:ascii="Times New Roman" w:eastAsia="Calibri" w:hAnsi="Times New Roman" w:cs="Times New Roman"/>
                <w:sz w:val="24"/>
                <w:szCs w:val="24"/>
              </w:rPr>
              <w:t>, студентов и иных заинтересованных лиц.</w:t>
            </w:r>
            <w:r w:rsidR="00656097" w:rsidRPr="00314FEF">
              <w:rPr>
                <w:rFonts w:ascii="Times New Roman" w:eastAsia="Calibri" w:hAnsi="Times New Roman" w:cs="Times New Roman"/>
                <w:sz w:val="24"/>
                <w:szCs w:val="24"/>
              </w:rPr>
              <w:t xml:space="preserve"> Заявки на участие и тезисы принимаются по электронной почте </w:t>
            </w:r>
            <w:hyperlink r:id="rId16" w:history="1">
              <w:r w:rsidR="00656097" w:rsidRPr="00314FEF">
                <w:rPr>
                  <w:rStyle w:val="a9"/>
                  <w:rFonts w:ascii="Times New Roman" w:eastAsia="Calibri" w:hAnsi="Times New Roman" w:cs="Times New Roman"/>
                  <w:sz w:val="24"/>
                  <w:szCs w:val="24"/>
                  <w:lang w:val="en-US"/>
                </w:rPr>
                <w:t>conference</w:t>
              </w:r>
              <w:r w:rsidR="00656097" w:rsidRPr="00314FEF">
                <w:rPr>
                  <w:rStyle w:val="a9"/>
                  <w:rFonts w:ascii="Times New Roman" w:eastAsia="Calibri" w:hAnsi="Times New Roman" w:cs="Times New Roman"/>
                  <w:sz w:val="24"/>
                  <w:szCs w:val="24"/>
                </w:rPr>
                <w:t>.</w:t>
              </w:r>
              <w:r w:rsidR="00656097" w:rsidRPr="00314FEF">
                <w:rPr>
                  <w:rStyle w:val="a9"/>
                  <w:rFonts w:ascii="Times New Roman" w:eastAsia="Calibri" w:hAnsi="Times New Roman" w:cs="Times New Roman"/>
                  <w:sz w:val="24"/>
                  <w:szCs w:val="24"/>
                  <w:lang w:val="en-US"/>
                </w:rPr>
                <w:t>fipn</w:t>
              </w:r>
              <w:r w:rsidR="00656097" w:rsidRPr="00314FEF">
                <w:rPr>
                  <w:rStyle w:val="a9"/>
                  <w:rFonts w:ascii="Times New Roman" w:eastAsia="Calibri" w:hAnsi="Times New Roman" w:cs="Times New Roman"/>
                  <w:sz w:val="24"/>
                  <w:szCs w:val="24"/>
                </w:rPr>
                <w:t>.2023@</w:t>
              </w:r>
              <w:r w:rsidR="00656097" w:rsidRPr="00314FEF">
                <w:rPr>
                  <w:rStyle w:val="a9"/>
                  <w:rFonts w:ascii="Times New Roman" w:eastAsia="Calibri" w:hAnsi="Times New Roman" w:cs="Times New Roman"/>
                  <w:sz w:val="24"/>
                  <w:szCs w:val="24"/>
                  <w:lang w:val="en-US"/>
                </w:rPr>
                <w:t>mail</w:t>
              </w:r>
              <w:r w:rsidR="00656097" w:rsidRPr="00314FEF">
                <w:rPr>
                  <w:rStyle w:val="a9"/>
                  <w:rFonts w:ascii="Times New Roman" w:eastAsia="Calibri" w:hAnsi="Times New Roman" w:cs="Times New Roman"/>
                  <w:sz w:val="24"/>
                  <w:szCs w:val="24"/>
                </w:rPr>
                <w:t>.</w:t>
              </w:r>
              <w:proofErr w:type="spellStart"/>
              <w:r w:rsidR="00656097" w:rsidRPr="00314FEF">
                <w:rPr>
                  <w:rStyle w:val="a9"/>
                  <w:rFonts w:ascii="Times New Roman" w:eastAsia="Calibri" w:hAnsi="Times New Roman" w:cs="Times New Roman"/>
                  <w:sz w:val="24"/>
                  <w:szCs w:val="24"/>
                  <w:lang w:val="en-US"/>
                </w:rPr>
                <w:t>ru</w:t>
              </w:r>
              <w:proofErr w:type="spellEnd"/>
            </w:hyperlink>
            <w:r w:rsidR="00656097" w:rsidRPr="00314FEF">
              <w:rPr>
                <w:rFonts w:ascii="Times New Roman" w:eastAsia="Calibri" w:hAnsi="Times New Roman" w:cs="Times New Roman"/>
                <w:sz w:val="24"/>
                <w:szCs w:val="24"/>
              </w:rPr>
              <w:t xml:space="preserve"> с указанием в поле «Тема» электронного сообщения: «Человек, сообщества, государства в социально-гуманитарных исследованиях» Получение заявки и тезисов будет подтверждено по электронной почте. Организационный взнос-350 рублей.</w:t>
            </w:r>
          </w:p>
        </w:tc>
        <w:tc>
          <w:tcPr>
            <w:tcW w:w="1979"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https://konferen.ru/preview/10955</w:t>
            </w:r>
          </w:p>
        </w:tc>
      </w:tr>
      <w:tr w:rsidR="009864F8" w:rsidRPr="008F2B12" w:rsidTr="009864F8">
        <w:tc>
          <w:tcPr>
            <w:tcW w:w="1978" w:type="dxa"/>
          </w:tcPr>
          <w:p w:rsidR="009864F8" w:rsidRPr="00314FEF" w:rsidRDefault="00656097"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lang w:val="en-US"/>
              </w:rPr>
              <w:t>II</w:t>
            </w:r>
            <w:r w:rsidRPr="00314FEF">
              <w:rPr>
                <w:rFonts w:ascii="Times New Roman" w:eastAsia="Calibri" w:hAnsi="Times New Roman" w:cs="Times New Roman"/>
                <w:sz w:val="24"/>
                <w:szCs w:val="24"/>
              </w:rPr>
              <w:t xml:space="preserve"> Всероссийская научно-практическая конференция «Культура и природа политической власти: теория и практика» </w:t>
            </w:r>
          </w:p>
        </w:tc>
        <w:tc>
          <w:tcPr>
            <w:tcW w:w="1424"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 xml:space="preserve">Время </w:t>
            </w:r>
            <w:r w:rsidR="00656097" w:rsidRPr="00314FEF">
              <w:rPr>
                <w:rFonts w:ascii="Times New Roman" w:eastAsia="Calibri" w:hAnsi="Times New Roman" w:cs="Times New Roman"/>
                <w:sz w:val="24"/>
                <w:szCs w:val="24"/>
              </w:rPr>
              <w:t>проведения 14 апреля 2023 г.</w:t>
            </w:r>
          </w:p>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Место Россия, Казань</w:t>
            </w:r>
          </w:p>
        </w:tc>
        <w:tc>
          <w:tcPr>
            <w:tcW w:w="1134" w:type="dxa"/>
          </w:tcPr>
          <w:p w:rsidR="009864F8" w:rsidRPr="00314FEF" w:rsidRDefault="00656097"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Заявки на участие до 1 апреля 2023 г.</w:t>
            </w:r>
          </w:p>
        </w:tc>
        <w:tc>
          <w:tcPr>
            <w:tcW w:w="3969"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 xml:space="preserve">Необходимо заполнить заявку на участие </w:t>
            </w:r>
            <w:r w:rsidR="00E20036" w:rsidRPr="00314FEF">
              <w:rPr>
                <w:rFonts w:ascii="Times New Roman" w:eastAsia="Calibri" w:hAnsi="Times New Roman" w:cs="Times New Roman"/>
                <w:sz w:val="24"/>
                <w:szCs w:val="24"/>
              </w:rPr>
              <w:t xml:space="preserve">и </w:t>
            </w:r>
            <w:proofErr w:type="gramStart"/>
            <w:r w:rsidR="00E20036" w:rsidRPr="00314FEF">
              <w:rPr>
                <w:rFonts w:ascii="Times New Roman" w:eastAsia="Calibri" w:hAnsi="Times New Roman" w:cs="Times New Roman"/>
                <w:sz w:val="24"/>
                <w:szCs w:val="24"/>
              </w:rPr>
              <w:t>выслать  на</w:t>
            </w:r>
            <w:proofErr w:type="gramEnd"/>
            <w:r w:rsidR="00E20036" w:rsidRPr="00314FEF">
              <w:rPr>
                <w:rFonts w:ascii="Times New Roman" w:eastAsia="Calibri" w:hAnsi="Times New Roman" w:cs="Times New Roman"/>
                <w:sz w:val="24"/>
                <w:szCs w:val="24"/>
              </w:rPr>
              <w:t xml:space="preserve"> электронную почту. </w:t>
            </w:r>
            <w:r w:rsidRPr="00314FEF">
              <w:rPr>
                <w:rFonts w:ascii="Times New Roman" w:eastAsia="Calibri" w:hAnsi="Times New Roman" w:cs="Times New Roman"/>
                <w:sz w:val="24"/>
                <w:szCs w:val="24"/>
              </w:rPr>
              <w:t xml:space="preserve">Название файла решения в формате Microsoft </w:t>
            </w:r>
            <w:proofErr w:type="spellStart"/>
            <w:r w:rsidRPr="00314FEF">
              <w:rPr>
                <w:rFonts w:ascii="Times New Roman" w:eastAsia="Calibri" w:hAnsi="Times New Roman" w:cs="Times New Roman"/>
                <w:sz w:val="24"/>
                <w:szCs w:val="24"/>
              </w:rPr>
              <w:t>Word</w:t>
            </w:r>
            <w:proofErr w:type="spellEnd"/>
            <w:r w:rsidRPr="00314FEF">
              <w:rPr>
                <w:rFonts w:ascii="Times New Roman" w:eastAsia="Calibri" w:hAnsi="Times New Roman" w:cs="Times New Roman"/>
                <w:sz w:val="24"/>
                <w:szCs w:val="24"/>
              </w:rPr>
              <w:t xml:space="preserve"> обязательно должно содержать фамилию участника.</w:t>
            </w:r>
            <w:r w:rsidR="00E20036" w:rsidRPr="00314FEF">
              <w:rPr>
                <w:rFonts w:ascii="Times New Roman" w:eastAsia="Calibri" w:hAnsi="Times New Roman" w:cs="Times New Roman"/>
                <w:sz w:val="24"/>
                <w:szCs w:val="24"/>
              </w:rPr>
              <w:t xml:space="preserve"> Материалы для публикации объемом от 4 до 6 страниц, оформленные в соответствии с указанными выше требованиями, необходимо доставить на почту </w:t>
            </w:r>
            <w:hyperlink r:id="rId17" w:history="1">
              <w:r w:rsidR="00E20036" w:rsidRPr="00314FEF">
                <w:rPr>
                  <w:rStyle w:val="a9"/>
                  <w:rFonts w:ascii="Times New Roman" w:eastAsia="Calibri" w:hAnsi="Times New Roman" w:cs="Times New Roman"/>
                  <w:sz w:val="24"/>
                  <w:szCs w:val="24"/>
                  <w:lang w:val="en-US"/>
                </w:rPr>
                <w:t>polit</w:t>
              </w:r>
              <w:r w:rsidR="00E20036" w:rsidRPr="00314FEF">
                <w:rPr>
                  <w:rStyle w:val="a9"/>
                  <w:rFonts w:ascii="Times New Roman" w:eastAsia="Calibri" w:hAnsi="Times New Roman" w:cs="Times New Roman"/>
                  <w:sz w:val="24"/>
                  <w:szCs w:val="24"/>
                </w:rPr>
                <w:t>.</w:t>
              </w:r>
              <w:r w:rsidR="00E20036" w:rsidRPr="00314FEF">
                <w:rPr>
                  <w:rStyle w:val="a9"/>
                  <w:rFonts w:ascii="Times New Roman" w:eastAsia="Calibri" w:hAnsi="Times New Roman" w:cs="Times New Roman"/>
                  <w:sz w:val="24"/>
                  <w:szCs w:val="24"/>
                  <w:lang w:val="en-US"/>
                </w:rPr>
                <w:t>konferencial</w:t>
              </w:r>
              <w:r w:rsidR="00E20036" w:rsidRPr="00314FEF">
                <w:rPr>
                  <w:rStyle w:val="a9"/>
                  <w:rFonts w:ascii="Times New Roman" w:eastAsia="Calibri" w:hAnsi="Times New Roman" w:cs="Times New Roman"/>
                  <w:sz w:val="24"/>
                  <w:szCs w:val="24"/>
                </w:rPr>
                <w:t>@</w:t>
              </w:r>
              <w:r w:rsidR="00E20036" w:rsidRPr="00314FEF">
                <w:rPr>
                  <w:rStyle w:val="a9"/>
                  <w:rFonts w:ascii="Times New Roman" w:eastAsia="Calibri" w:hAnsi="Times New Roman" w:cs="Times New Roman"/>
                  <w:sz w:val="24"/>
                  <w:szCs w:val="24"/>
                  <w:lang w:val="en-US"/>
                </w:rPr>
                <w:t>mail</w:t>
              </w:r>
              <w:r w:rsidR="00E20036" w:rsidRPr="00314FEF">
                <w:rPr>
                  <w:rStyle w:val="a9"/>
                  <w:rFonts w:ascii="Times New Roman" w:eastAsia="Calibri" w:hAnsi="Times New Roman" w:cs="Times New Roman"/>
                  <w:sz w:val="24"/>
                  <w:szCs w:val="24"/>
                </w:rPr>
                <w:t>.</w:t>
              </w:r>
              <w:proofErr w:type="spellStart"/>
              <w:r w:rsidR="00E20036" w:rsidRPr="00314FEF">
                <w:rPr>
                  <w:rStyle w:val="a9"/>
                  <w:rFonts w:ascii="Times New Roman" w:eastAsia="Calibri" w:hAnsi="Times New Roman" w:cs="Times New Roman"/>
                  <w:sz w:val="24"/>
                  <w:szCs w:val="24"/>
                  <w:lang w:val="en-US"/>
                </w:rPr>
                <w:t>ru</w:t>
              </w:r>
              <w:proofErr w:type="spellEnd"/>
            </w:hyperlink>
            <w:r w:rsidR="00E20036" w:rsidRPr="00314FEF">
              <w:rPr>
                <w:rFonts w:ascii="Times New Roman" w:eastAsia="Calibri" w:hAnsi="Times New Roman" w:cs="Times New Roman"/>
                <w:sz w:val="24"/>
                <w:szCs w:val="24"/>
              </w:rPr>
              <w:t xml:space="preserve"> </w:t>
            </w:r>
          </w:p>
        </w:tc>
        <w:tc>
          <w:tcPr>
            <w:tcW w:w="1979"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https://konferen.ru/preview/10916</w:t>
            </w:r>
          </w:p>
        </w:tc>
      </w:tr>
      <w:tr w:rsidR="009864F8" w:rsidRPr="008F2B12" w:rsidTr="009864F8">
        <w:tc>
          <w:tcPr>
            <w:tcW w:w="1978" w:type="dxa"/>
          </w:tcPr>
          <w:p w:rsidR="009864F8" w:rsidRPr="00314FEF" w:rsidRDefault="00E20036"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 xml:space="preserve">Национальная студенческая научно-практическая конференция </w:t>
            </w:r>
            <w:r w:rsidRPr="00314FEF">
              <w:rPr>
                <w:rFonts w:ascii="Times New Roman" w:eastAsia="Calibri" w:hAnsi="Times New Roman" w:cs="Times New Roman"/>
                <w:sz w:val="24"/>
                <w:szCs w:val="24"/>
              </w:rPr>
              <w:lastRenderedPageBreak/>
              <w:t>«Теория и практика современной Экономики»</w:t>
            </w:r>
          </w:p>
        </w:tc>
        <w:tc>
          <w:tcPr>
            <w:tcW w:w="1424"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lastRenderedPageBreak/>
              <w:t>Время пр</w:t>
            </w:r>
            <w:r w:rsidR="00E20036" w:rsidRPr="00314FEF">
              <w:rPr>
                <w:rFonts w:ascii="Times New Roman" w:eastAsia="Calibri" w:hAnsi="Times New Roman" w:cs="Times New Roman"/>
                <w:sz w:val="24"/>
                <w:szCs w:val="24"/>
              </w:rPr>
              <w:t>оведения 6 апреля 2023 г.</w:t>
            </w:r>
          </w:p>
          <w:p w:rsidR="009864F8" w:rsidRPr="00314FEF" w:rsidRDefault="00E20036"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lastRenderedPageBreak/>
              <w:t>Место Россия, Рязань</w:t>
            </w:r>
          </w:p>
        </w:tc>
        <w:tc>
          <w:tcPr>
            <w:tcW w:w="1134" w:type="dxa"/>
          </w:tcPr>
          <w:p w:rsidR="009864F8" w:rsidRPr="00314FEF" w:rsidRDefault="00E20036"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lastRenderedPageBreak/>
              <w:t>Заявки на участие до 10 марта</w:t>
            </w:r>
          </w:p>
        </w:tc>
        <w:tc>
          <w:tcPr>
            <w:tcW w:w="3969"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необходимо заполнить заявку на участие и выслать ее на электронную почту вмест</w:t>
            </w:r>
            <w:r w:rsidR="00E20036" w:rsidRPr="00314FEF">
              <w:rPr>
                <w:rFonts w:ascii="Times New Roman" w:eastAsia="Calibri" w:hAnsi="Times New Roman" w:cs="Times New Roman"/>
                <w:sz w:val="24"/>
                <w:szCs w:val="24"/>
              </w:rPr>
              <w:t>е со сканом оплаты участия до 10 марта</w:t>
            </w:r>
            <w:r w:rsidRPr="00314FEF">
              <w:rPr>
                <w:rFonts w:ascii="Times New Roman" w:eastAsia="Calibri" w:hAnsi="Times New Roman" w:cs="Times New Roman"/>
                <w:sz w:val="24"/>
                <w:szCs w:val="24"/>
              </w:rPr>
              <w:t xml:space="preserve"> включительно. Всем участникам, отправля</w:t>
            </w:r>
            <w:r w:rsidR="00E20036" w:rsidRPr="00314FEF">
              <w:rPr>
                <w:rFonts w:ascii="Times New Roman" w:eastAsia="Calibri" w:hAnsi="Times New Roman" w:cs="Times New Roman"/>
                <w:sz w:val="24"/>
                <w:szCs w:val="24"/>
              </w:rPr>
              <w:t xml:space="preserve">ем на электронную почту </w:t>
            </w:r>
            <w:r w:rsidR="00E20036" w:rsidRPr="00314FEF">
              <w:rPr>
                <w:rFonts w:ascii="Times New Roman" w:eastAsia="Calibri" w:hAnsi="Times New Roman" w:cs="Times New Roman"/>
                <w:sz w:val="24"/>
                <w:szCs w:val="24"/>
              </w:rPr>
              <w:lastRenderedPageBreak/>
              <w:t xml:space="preserve">задание, </w:t>
            </w:r>
            <w:r w:rsidRPr="00314FEF">
              <w:rPr>
                <w:rFonts w:ascii="Times New Roman" w:eastAsia="Calibri" w:hAnsi="Times New Roman" w:cs="Times New Roman"/>
                <w:sz w:val="24"/>
                <w:szCs w:val="24"/>
              </w:rPr>
              <w:t xml:space="preserve">решение которой каждый участник должен </w:t>
            </w:r>
            <w:proofErr w:type="gramStart"/>
            <w:r w:rsidRPr="00314FEF">
              <w:rPr>
                <w:rFonts w:ascii="Times New Roman" w:eastAsia="Calibri" w:hAnsi="Times New Roman" w:cs="Times New Roman"/>
                <w:sz w:val="24"/>
                <w:szCs w:val="24"/>
              </w:rPr>
              <w:t>прислать  на</w:t>
            </w:r>
            <w:proofErr w:type="gramEnd"/>
            <w:r w:rsidRPr="00314FEF">
              <w:rPr>
                <w:rFonts w:ascii="Times New Roman" w:eastAsia="Calibri" w:hAnsi="Times New Roman" w:cs="Times New Roman"/>
                <w:sz w:val="24"/>
                <w:szCs w:val="24"/>
              </w:rPr>
              <w:t xml:space="preserve"> электронную почту </w:t>
            </w:r>
            <w:r w:rsidR="00CD4146" w:rsidRPr="00314FEF">
              <w:rPr>
                <w:rFonts w:ascii="Times New Roman" w:eastAsia="Calibri" w:hAnsi="Times New Roman" w:cs="Times New Roman"/>
                <w:sz w:val="24"/>
                <w:szCs w:val="24"/>
              </w:rPr>
              <w:t>(ontvor@yandex.ru) до 6 апреля включительно.</w:t>
            </w:r>
            <w:r w:rsidRPr="00314FEF">
              <w:rPr>
                <w:rFonts w:ascii="Times New Roman" w:eastAsia="Calibri" w:hAnsi="Times New Roman" w:cs="Times New Roman"/>
                <w:sz w:val="24"/>
                <w:szCs w:val="24"/>
              </w:rPr>
              <w:t xml:space="preserve"> Название файла решения в формате Microsoft </w:t>
            </w:r>
            <w:proofErr w:type="spellStart"/>
            <w:r w:rsidRPr="00314FEF">
              <w:rPr>
                <w:rFonts w:ascii="Times New Roman" w:eastAsia="Calibri" w:hAnsi="Times New Roman" w:cs="Times New Roman"/>
                <w:sz w:val="24"/>
                <w:szCs w:val="24"/>
              </w:rPr>
              <w:t>Word</w:t>
            </w:r>
            <w:proofErr w:type="spellEnd"/>
            <w:r w:rsidRPr="00314FEF">
              <w:rPr>
                <w:rFonts w:ascii="Times New Roman" w:eastAsia="Calibri" w:hAnsi="Times New Roman" w:cs="Times New Roman"/>
                <w:sz w:val="24"/>
                <w:szCs w:val="24"/>
              </w:rPr>
              <w:t xml:space="preserve"> обязательно должно содержать фамилию участника </w:t>
            </w:r>
          </w:p>
        </w:tc>
        <w:tc>
          <w:tcPr>
            <w:tcW w:w="1979"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lastRenderedPageBreak/>
              <w:t>https://konferen.ru/preview/10845</w:t>
            </w:r>
          </w:p>
        </w:tc>
      </w:tr>
      <w:tr w:rsidR="009864F8" w:rsidRPr="008F2B12" w:rsidTr="009864F8">
        <w:tc>
          <w:tcPr>
            <w:tcW w:w="1978" w:type="dxa"/>
          </w:tcPr>
          <w:p w:rsidR="009864F8" w:rsidRPr="00314FEF" w:rsidRDefault="00E20036"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lang w:val="en-US"/>
              </w:rPr>
              <w:t>V</w:t>
            </w:r>
            <w:r w:rsidRPr="00314FEF">
              <w:rPr>
                <w:rFonts w:ascii="Times New Roman" w:eastAsia="Calibri" w:hAnsi="Times New Roman" w:cs="Times New Roman"/>
                <w:sz w:val="24"/>
                <w:szCs w:val="24"/>
              </w:rPr>
              <w:t xml:space="preserve"> Научно-практическая конференция: «Актуальные проблемы социально-экономического развития общества</w:t>
            </w:r>
            <w:r w:rsidR="009864F8" w:rsidRPr="00314FEF">
              <w:rPr>
                <w:rFonts w:ascii="Times New Roman" w:eastAsia="Calibri" w:hAnsi="Times New Roman" w:cs="Times New Roman"/>
                <w:sz w:val="24"/>
                <w:szCs w:val="24"/>
              </w:rPr>
              <w:t>»</w:t>
            </w:r>
          </w:p>
        </w:tc>
        <w:tc>
          <w:tcPr>
            <w:tcW w:w="1424"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 xml:space="preserve">Время </w:t>
            </w:r>
            <w:r w:rsidR="00E20036" w:rsidRPr="00314FEF">
              <w:rPr>
                <w:rFonts w:ascii="Times New Roman" w:eastAsia="Calibri" w:hAnsi="Times New Roman" w:cs="Times New Roman"/>
                <w:sz w:val="24"/>
                <w:szCs w:val="24"/>
              </w:rPr>
              <w:t>проведения 24 марта 2023г.</w:t>
            </w:r>
          </w:p>
          <w:p w:rsidR="009864F8" w:rsidRPr="00314FEF" w:rsidRDefault="00CD4146"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Место Россия, Феодосия</w:t>
            </w:r>
          </w:p>
        </w:tc>
        <w:tc>
          <w:tcPr>
            <w:tcW w:w="1134"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 xml:space="preserve">Заявки </w:t>
            </w:r>
            <w:r w:rsidR="00CD4146" w:rsidRPr="00314FEF">
              <w:rPr>
                <w:rFonts w:ascii="Times New Roman" w:eastAsia="Calibri" w:hAnsi="Times New Roman" w:cs="Times New Roman"/>
                <w:sz w:val="24"/>
                <w:szCs w:val="24"/>
              </w:rPr>
              <w:t>на участие до 14 марта 2023 года</w:t>
            </w:r>
          </w:p>
        </w:tc>
        <w:tc>
          <w:tcPr>
            <w:tcW w:w="3969" w:type="dxa"/>
          </w:tcPr>
          <w:p w:rsidR="009864F8" w:rsidRPr="00314FEF" w:rsidRDefault="00CD4146"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 xml:space="preserve">Для того чтобы принять участие в олимпиаде, необходимо заполнить заявку на участие и выслать ее нам на электронную почту вместе со сканом оплаты участия до 18 марта 2023г. включительно. Ждать подтверждение от оргкомитета. </w:t>
            </w:r>
          </w:p>
        </w:tc>
        <w:tc>
          <w:tcPr>
            <w:tcW w:w="1979" w:type="dxa"/>
          </w:tcPr>
          <w:p w:rsidR="009864F8" w:rsidRPr="00314FEF" w:rsidRDefault="009864F8" w:rsidP="008F2B12">
            <w:pPr>
              <w:spacing w:after="120" w:line="360" w:lineRule="auto"/>
              <w:ind w:firstLine="709"/>
              <w:jc w:val="both"/>
              <w:rPr>
                <w:rFonts w:ascii="Times New Roman" w:eastAsia="Calibri" w:hAnsi="Times New Roman" w:cs="Times New Roman"/>
                <w:sz w:val="24"/>
                <w:szCs w:val="24"/>
              </w:rPr>
            </w:pPr>
            <w:r w:rsidRPr="00314FEF">
              <w:rPr>
                <w:rFonts w:ascii="Times New Roman" w:eastAsia="Calibri" w:hAnsi="Times New Roman" w:cs="Times New Roman"/>
                <w:sz w:val="24"/>
                <w:szCs w:val="24"/>
              </w:rPr>
              <w:t>https://konferen.ru/preview/7063</w:t>
            </w:r>
          </w:p>
        </w:tc>
      </w:tr>
      <w:tr w:rsidR="009864F8" w:rsidRPr="008F2B12" w:rsidTr="009864F8">
        <w:tc>
          <w:tcPr>
            <w:tcW w:w="1978" w:type="dxa"/>
          </w:tcPr>
          <w:p w:rsidR="009864F8" w:rsidRPr="00314FEF" w:rsidRDefault="00CD4146" w:rsidP="008F2B12">
            <w:pPr>
              <w:shd w:val="clear" w:color="auto" w:fill="FFFFFF"/>
              <w:spacing w:before="150" w:after="120" w:line="360" w:lineRule="auto"/>
              <w:ind w:firstLine="709"/>
              <w:jc w:val="both"/>
              <w:outlineLvl w:val="3"/>
              <w:rPr>
                <w:rFonts w:ascii="Times New Roman" w:eastAsia="Calibri" w:hAnsi="Times New Roman" w:cs="Times New Roman"/>
                <w:color w:val="000000"/>
                <w:sz w:val="24"/>
                <w:szCs w:val="24"/>
              </w:rPr>
            </w:pPr>
            <w:r w:rsidRPr="00314FEF">
              <w:rPr>
                <w:rFonts w:ascii="Times New Roman" w:eastAsia="Times New Roman" w:hAnsi="Times New Roman" w:cs="Times New Roman"/>
                <w:bCs/>
                <w:color w:val="000000"/>
                <w:sz w:val="24"/>
                <w:szCs w:val="24"/>
                <w:lang w:val="en-US" w:eastAsia="ru-RU"/>
              </w:rPr>
              <w:t>II</w:t>
            </w:r>
            <w:r w:rsidRPr="00314FEF">
              <w:rPr>
                <w:rFonts w:ascii="Times New Roman" w:eastAsia="Times New Roman" w:hAnsi="Times New Roman" w:cs="Times New Roman"/>
                <w:bCs/>
                <w:color w:val="000000"/>
                <w:sz w:val="24"/>
                <w:szCs w:val="24"/>
                <w:lang w:eastAsia="ru-RU"/>
              </w:rPr>
              <w:t xml:space="preserve"> Всероссийская научно-практическая конференция «Государство, политика, право и экономика в условиях цифровой трансформации»</w:t>
            </w:r>
          </w:p>
        </w:tc>
        <w:tc>
          <w:tcPr>
            <w:tcW w:w="1424" w:type="dxa"/>
          </w:tcPr>
          <w:p w:rsidR="009864F8" w:rsidRPr="00314FEF" w:rsidRDefault="009864F8" w:rsidP="008F2B12">
            <w:pPr>
              <w:spacing w:after="120" w:line="360" w:lineRule="auto"/>
              <w:ind w:firstLine="709"/>
              <w:jc w:val="both"/>
              <w:rPr>
                <w:rFonts w:ascii="Times New Roman" w:eastAsia="Calibri" w:hAnsi="Times New Roman" w:cs="Times New Roman"/>
                <w:iCs/>
                <w:color w:val="000000"/>
                <w:sz w:val="24"/>
                <w:szCs w:val="24"/>
                <w:shd w:val="clear" w:color="auto" w:fill="FFFFFF"/>
              </w:rPr>
            </w:pPr>
            <w:r w:rsidRPr="00314FEF">
              <w:rPr>
                <w:rFonts w:ascii="Times New Roman" w:eastAsia="Calibri" w:hAnsi="Times New Roman" w:cs="Times New Roman"/>
                <w:color w:val="000000"/>
                <w:sz w:val="24"/>
                <w:szCs w:val="24"/>
                <w:shd w:val="clear" w:color="auto" w:fill="FFFFFF"/>
              </w:rPr>
              <w:t> </w:t>
            </w:r>
            <w:r w:rsidR="00CD4146" w:rsidRPr="00314FEF">
              <w:rPr>
                <w:rFonts w:ascii="Times New Roman" w:eastAsia="Calibri" w:hAnsi="Times New Roman" w:cs="Times New Roman"/>
                <w:iCs/>
                <w:color w:val="000000"/>
                <w:sz w:val="24"/>
                <w:szCs w:val="24"/>
                <w:shd w:val="clear" w:color="auto" w:fill="FFFFFF"/>
              </w:rPr>
              <w:t>16 марта 2023г.</w:t>
            </w:r>
          </w:p>
          <w:p w:rsidR="009864F8" w:rsidRPr="00314FEF" w:rsidRDefault="00CD4146" w:rsidP="008F2B12">
            <w:pPr>
              <w:spacing w:after="120" w:line="360" w:lineRule="auto"/>
              <w:ind w:firstLine="709"/>
              <w:jc w:val="both"/>
              <w:rPr>
                <w:rFonts w:ascii="Times New Roman" w:eastAsia="Calibri" w:hAnsi="Times New Roman" w:cs="Times New Roman"/>
                <w:color w:val="000000"/>
                <w:sz w:val="24"/>
                <w:szCs w:val="24"/>
              </w:rPr>
            </w:pPr>
            <w:r w:rsidRPr="00314FEF">
              <w:rPr>
                <w:rFonts w:ascii="Times New Roman" w:eastAsia="Calibri" w:hAnsi="Times New Roman" w:cs="Times New Roman"/>
                <w:color w:val="000000"/>
                <w:sz w:val="24"/>
                <w:szCs w:val="24"/>
              </w:rPr>
              <w:t>Россия, Ростов-на-Дону</w:t>
            </w:r>
          </w:p>
        </w:tc>
        <w:tc>
          <w:tcPr>
            <w:tcW w:w="1134" w:type="dxa"/>
          </w:tcPr>
          <w:p w:rsidR="009864F8" w:rsidRPr="00314FEF" w:rsidRDefault="00CD4146" w:rsidP="008F2B12">
            <w:pPr>
              <w:spacing w:after="120" w:line="360" w:lineRule="auto"/>
              <w:ind w:firstLine="709"/>
              <w:jc w:val="both"/>
              <w:rPr>
                <w:rFonts w:ascii="Times New Roman" w:eastAsia="Calibri" w:hAnsi="Times New Roman" w:cs="Times New Roman"/>
                <w:color w:val="000000"/>
                <w:sz w:val="24"/>
                <w:szCs w:val="24"/>
              </w:rPr>
            </w:pPr>
            <w:r w:rsidRPr="00314FEF">
              <w:rPr>
                <w:rFonts w:ascii="Times New Roman" w:eastAsia="Calibri" w:hAnsi="Times New Roman" w:cs="Times New Roman"/>
                <w:color w:val="000000"/>
                <w:sz w:val="24"/>
                <w:szCs w:val="24"/>
              </w:rPr>
              <w:t xml:space="preserve">до 16 марта 2023г. </w:t>
            </w:r>
          </w:p>
        </w:tc>
        <w:tc>
          <w:tcPr>
            <w:tcW w:w="3969" w:type="dxa"/>
          </w:tcPr>
          <w:p w:rsidR="009864F8" w:rsidRPr="00314FEF" w:rsidRDefault="009864F8" w:rsidP="008F2B12">
            <w:pPr>
              <w:spacing w:after="120" w:line="360" w:lineRule="auto"/>
              <w:ind w:firstLine="709"/>
              <w:jc w:val="both"/>
              <w:rPr>
                <w:rFonts w:ascii="Times New Roman" w:eastAsia="Calibri" w:hAnsi="Times New Roman" w:cs="Times New Roman"/>
                <w:color w:val="000000"/>
                <w:sz w:val="24"/>
                <w:szCs w:val="24"/>
              </w:rPr>
            </w:pPr>
            <w:r w:rsidRPr="00314FEF">
              <w:rPr>
                <w:rFonts w:ascii="Times New Roman" w:eastAsia="Calibri" w:hAnsi="Times New Roman" w:cs="Times New Roman"/>
                <w:color w:val="000000"/>
                <w:sz w:val="24"/>
                <w:szCs w:val="24"/>
                <w:shd w:val="clear" w:color="auto" w:fill="FFFFFF"/>
              </w:rPr>
              <w:t>Для того чтобы принять участие в олимпиаде, необходимо заполнить заявку на участие и выслать ее нам на электронную почту вместе со сканом оплат</w:t>
            </w:r>
            <w:r w:rsidR="00CD4146" w:rsidRPr="00314FEF">
              <w:rPr>
                <w:rFonts w:ascii="Times New Roman" w:eastAsia="Calibri" w:hAnsi="Times New Roman" w:cs="Times New Roman"/>
                <w:color w:val="000000"/>
                <w:sz w:val="24"/>
                <w:szCs w:val="24"/>
                <w:shd w:val="clear" w:color="auto" w:fill="FFFFFF"/>
              </w:rPr>
              <w:t>ы участия до 16 марта 2023г.</w:t>
            </w:r>
            <w:r w:rsidRPr="00314FEF">
              <w:rPr>
                <w:rFonts w:ascii="Times New Roman" w:eastAsia="Calibri" w:hAnsi="Times New Roman" w:cs="Times New Roman"/>
                <w:color w:val="000000"/>
                <w:sz w:val="24"/>
                <w:szCs w:val="24"/>
                <w:shd w:val="clear" w:color="auto" w:fill="FFFFFF"/>
              </w:rPr>
              <w:t xml:space="preserve"> включительно. Всем участникам, приславшим нам заявку и скан</w:t>
            </w:r>
            <w:r w:rsidR="00CD4146" w:rsidRPr="00314FEF">
              <w:rPr>
                <w:rFonts w:ascii="Times New Roman" w:eastAsia="Calibri" w:hAnsi="Times New Roman" w:cs="Times New Roman"/>
                <w:color w:val="000000"/>
                <w:sz w:val="24"/>
                <w:szCs w:val="24"/>
                <w:shd w:val="clear" w:color="auto" w:fill="FFFFFF"/>
              </w:rPr>
              <w:t>ированный документ оплаты, мы 16 марта</w:t>
            </w:r>
            <w:r w:rsidRPr="00314FEF">
              <w:rPr>
                <w:rFonts w:ascii="Times New Roman" w:eastAsia="Calibri" w:hAnsi="Times New Roman" w:cs="Times New Roman"/>
                <w:color w:val="000000"/>
                <w:sz w:val="24"/>
                <w:szCs w:val="24"/>
                <w:shd w:val="clear" w:color="auto" w:fill="FFFFFF"/>
              </w:rPr>
              <w:t xml:space="preserve"> отправля</w:t>
            </w:r>
            <w:r w:rsidR="00CD4146" w:rsidRPr="00314FEF">
              <w:rPr>
                <w:rFonts w:ascii="Times New Roman" w:eastAsia="Calibri" w:hAnsi="Times New Roman" w:cs="Times New Roman"/>
                <w:color w:val="000000"/>
                <w:sz w:val="24"/>
                <w:szCs w:val="24"/>
                <w:shd w:val="clear" w:color="auto" w:fill="FFFFFF"/>
              </w:rPr>
              <w:t xml:space="preserve">ем на электронную почту задание. </w:t>
            </w:r>
            <w:r w:rsidRPr="00314FEF">
              <w:rPr>
                <w:rFonts w:ascii="Times New Roman" w:eastAsia="Calibri" w:hAnsi="Times New Roman" w:cs="Times New Roman"/>
                <w:color w:val="000000"/>
                <w:sz w:val="24"/>
                <w:szCs w:val="24"/>
                <w:shd w:val="clear" w:color="auto" w:fill="FFFFFF"/>
              </w:rPr>
              <w:t xml:space="preserve">Название файла решения в формате Microsoft </w:t>
            </w:r>
            <w:proofErr w:type="spellStart"/>
            <w:r w:rsidRPr="00314FEF">
              <w:rPr>
                <w:rFonts w:ascii="Times New Roman" w:eastAsia="Calibri" w:hAnsi="Times New Roman" w:cs="Times New Roman"/>
                <w:color w:val="000000"/>
                <w:sz w:val="24"/>
                <w:szCs w:val="24"/>
                <w:shd w:val="clear" w:color="auto" w:fill="FFFFFF"/>
              </w:rPr>
              <w:t>Word</w:t>
            </w:r>
            <w:proofErr w:type="spellEnd"/>
            <w:r w:rsidRPr="00314FEF">
              <w:rPr>
                <w:rFonts w:ascii="Times New Roman" w:eastAsia="Calibri" w:hAnsi="Times New Roman" w:cs="Times New Roman"/>
                <w:color w:val="000000"/>
                <w:sz w:val="24"/>
                <w:szCs w:val="24"/>
                <w:shd w:val="clear" w:color="auto" w:fill="FFFFFF"/>
              </w:rPr>
              <w:t xml:space="preserve"> обязательно должно содержать фамилию участника (к примеру, «Решение олимпиады Иванов» без кавычек).</w:t>
            </w:r>
            <w:r w:rsidRPr="00314FEF">
              <w:rPr>
                <w:rFonts w:ascii="Times New Roman" w:eastAsia="Calibri" w:hAnsi="Times New Roman" w:cs="Times New Roman"/>
                <w:color w:val="000000"/>
                <w:sz w:val="24"/>
                <w:szCs w:val="24"/>
              </w:rPr>
              <w:br/>
            </w:r>
            <w:r w:rsidRPr="00314FEF">
              <w:rPr>
                <w:rFonts w:ascii="Times New Roman" w:eastAsia="Calibri" w:hAnsi="Times New Roman" w:cs="Times New Roman"/>
                <w:color w:val="000000"/>
                <w:sz w:val="24"/>
                <w:szCs w:val="24"/>
                <w:shd w:val="clear" w:color="auto" w:fill="FFFFFF"/>
              </w:rPr>
              <w:lastRenderedPageBreak/>
              <w:t>Проверк</w:t>
            </w:r>
            <w:r w:rsidR="00CD4146" w:rsidRPr="00314FEF">
              <w:rPr>
                <w:rFonts w:ascii="Times New Roman" w:eastAsia="Calibri" w:hAnsi="Times New Roman" w:cs="Times New Roman"/>
                <w:color w:val="000000"/>
                <w:sz w:val="24"/>
                <w:szCs w:val="24"/>
                <w:shd w:val="clear" w:color="auto" w:fill="FFFFFF"/>
              </w:rPr>
              <w:t>а работ участников завершится 18 марта.</w:t>
            </w:r>
            <w:r w:rsidRPr="00314FEF">
              <w:rPr>
                <w:rFonts w:ascii="Times New Roman" w:eastAsia="Calibri" w:hAnsi="Times New Roman" w:cs="Times New Roman"/>
                <w:color w:val="000000"/>
                <w:sz w:val="24"/>
                <w:szCs w:val="24"/>
              </w:rPr>
              <w:br/>
            </w:r>
          </w:p>
        </w:tc>
        <w:tc>
          <w:tcPr>
            <w:tcW w:w="1979" w:type="dxa"/>
          </w:tcPr>
          <w:p w:rsidR="009864F8" w:rsidRPr="00314FEF" w:rsidRDefault="009864F8" w:rsidP="008F2B12">
            <w:pPr>
              <w:spacing w:after="120" w:line="360" w:lineRule="auto"/>
              <w:ind w:firstLine="709"/>
              <w:jc w:val="both"/>
              <w:rPr>
                <w:rFonts w:ascii="Times New Roman" w:eastAsia="Calibri" w:hAnsi="Times New Roman" w:cs="Times New Roman"/>
                <w:color w:val="000000"/>
                <w:sz w:val="24"/>
                <w:szCs w:val="24"/>
              </w:rPr>
            </w:pPr>
            <w:r w:rsidRPr="00314FEF">
              <w:rPr>
                <w:rFonts w:ascii="Times New Roman" w:eastAsia="Calibri" w:hAnsi="Times New Roman" w:cs="Times New Roman"/>
                <w:color w:val="000000"/>
                <w:sz w:val="24"/>
                <w:szCs w:val="24"/>
              </w:rPr>
              <w:lastRenderedPageBreak/>
              <w:t>https://konferen.ru/preview/11330</w:t>
            </w:r>
          </w:p>
        </w:tc>
      </w:tr>
      <w:tr w:rsidR="009864F8" w:rsidRPr="008F2B12" w:rsidTr="009864F8">
        <w:tc>
          <w:tcPr>
            <w:tcW w:w="1978" w:type="dxa"/>
          </w:tcPr>
          <w:p w:rsidR="009864F8" w:rsidRPr="00314FEF" w:rsidRDefault="00CD4146" w:rsidP="008F2B12">
            <w:pPr>
              <w:spacing w:after="120" w:line="360" w:lineRule="auto"/>
              <w:ind w:firstLine="709"/>
              <w:jc w:val="both"/>
              <w:rPr>
                <w:rFonts w:ascii="Times New Roman" w:eastAsia="Calibri" w:hAnsi="Times New Roman" w:cs="Times New Roman"/>
                <w:color w:val="000000"/>
                <w:sz w:val="24"/>
                <w:szCs w:val="24"/>
              </w:rPr>
            </w:pPr>
            <w:r w:rsidRPr="00314FEF">
              <w:rPr>
                <w:rFonts w:ascii="Times New Roman" w:eastAsia="Calibri" w:hAnsi="Times New Roman" w:cs="Times New Roman"/>
                <w:color w:val="000000"/>
                <w:sz w:val="24"/>
                <w:szCs w:val="24"/>
              </w:rPr>
              <w:t>Всероссийская научно-практическая конференция «Власть и общество: история, современное состояние и тенденции развития»</w:t>
            </w:r>
          </w:p>
        </w:tc>
        <w:tc>
          <w:tcPr>
            <w:tcW w:w="1424" w:type="dxa"/>
          </w:tcPr>
          <w:p w:rsidR="009864F8" w:rsidRPr="00314FEF" w:rsidRDefault="00CD4146" w:rsidP="008F2B12">
            <w:pPr>
              <w:spacing w:after="120" w:line="360" w:lineRule="auto"/>
              <w:ind w:firstLine="709"/>
              <w:jc w:val="both"/>
              <w:rPr>
                <w:rFonts w:ascii="Times New Roman" w:eastAsia="Calibri" w:hAnsi="Times New Roman" w:cs="Times New Roman"/>
                <w:iCs/>
                <w:color w:val="000000"/>
                <w:sz w:val="24"/>
                <w:szCs w:val="24"/>
                <w:shd w:val="clear" w:color="auto" w:fill="FFFFFF"/>
              </w:rPr>
            </w:pPr>
            <w:r w:rsidRPr="00314FEF">
              <w:rPr>
                <w:rFonts w:ascii="Times New Roman" w:eastAsia="Calibri" w:hAnsi="Times New Roman" w:cs="Times New Roman"/>
                <w:iCs/>
                <w:color w:val="000000"/>
                <w:sz w:val="24"/>
                <w:szCs w:val="24"/>
                <w:shd w:val="clear" w:color="auto" w:fill="FFFFFF"/>
              </w:rPr>
              <w:t>21 апреля</w:t>
            </w:r>
            <w:r w:rsidR="005E253F" w:rsidRPr="00314FEF">
              <w:rPr>
                <w:rFonts w:ascii="Times New Roman" w:eastAsia="Calibri" w:hAnsi="Times New Roman" w:cs="Times New Roman"/>
                <w:iCs/>
                <w:color w:val="000000"/>
                <w:sz w:val="24"/>
                <w:szCs w:val="24"/>
                <w:shd w:val="clear" w:color="auto" w:fill="FFFFFF"/>
              </w:rPr>
              <w:t xml:space="preserve"> 2023г.</w:t>
            </w:r>
          </w:p>
          <w:p w:rsidR="009864F8" w:rsidRPr="00314FEF" w:rsidRDefault="009864F8" w:rsidP="008F2B12">
            <w:pPr>
              <w:spacing w:after="120" w:line="360" w:lineRule="auto"/>
              <w:ind w:firstLine="709"/>
              <w:jc w:val="both"/>
              <w:rPr>
                <w:rFonts w:ascii="Times New Roman" w:eastAsia="Calibri" w:hAnsi="Times New Roman" w:cs="Times New Roman"/>
                <w:color w:val="000000"/>
                <w:sz w:val="24"/>
                <w:szCs w:val="24"/>
              </w:rPr>
            </w:pPr>
            <w:r w:rsidRPr="00314FEF">
              <w:rPr>
                <w:rFonts w:ascii="Times New Roman" w:eastAsia="Calibri" w:hAnsi="Times New Roman" w:cs="Times New Roman"/>
                <w:color w:val="000000"/>
                <w:sz w:val="24"/>
                <w:szCs w:val="24"/>
                <w:shd w:val="clear" w:color="auto" w:fill="FFFFFF"/>
              </w:rPr>
              <w:t> </w:t>
            </w:r>
            <w:r w:rsidR="005E253F" w:rsidRPr="00314FEF">
              <w:rPr>
                <w:rFonts w:ascii="Times New Roman" w:eastAsia="Calibri" w:hAnsi="Times New Roman" w:cs="Times New Roman"/>
                <w:bCs/>
                <w:color w:val="000000"/>
                <w:sz w:val="24"/>
                <w:szCs w:val="24"/>
                <w:shd w:val="clear" w:color="auto" w:fill="FFFFFF"/>
              </w:rPr>
              <w:t>Республика Хакасия, город Абакан</w:t>
            </w:r>
          </w:p>
        </w:tc>
        <w:tc>
          <w:tcPr>
            <w:tcW w:w="1134" w:type="dxa"/>
          </w:tcPr>
          <w:p w:rsidR="009864F8" w:rsidRPr="00314FEF" w:rsidRDefault="005E253F" w:rsidP="008F2B12">
            <w:pPr>
              <w:shd w:val="clear" w:color="auto" w:fill="FFFFFF"/>
              <w:spacing w:after="120" w:line="360" w:lineRule="auto"/>
              <w:ind w:firstLine="709"/>
              <w:jc w:val="both"/>
              <w:rPr>
                <w:rFonts w:ascii="Times New Roman" w:eastAsia="Calibri" w:hAnsi="Times New Roman" w:cs="Times New Roman"/>
                <w:color w:val="000000"/>
                <w:sz w:val="24"/>
                <w:szCs w:val="24"/>
              </w:rPr>
            </w:pPr>
            <w:r w:rsidRPr="00314FEF">
              <w:rPr>
                <w:rFonts w:ascii="Times New Roman" w:eastAsia="Calibri" w:hAnsi="Times New Roman" w:cs="Times New Roman"/>
                <w:color w:val="000000"/>
                <w:sz w:val="24"/>
                <w:szCs w:val="24"/>
              </w:rPr>
              <w:t>До 3 марта 2023г.</w:t>
            </w:r>
          </w:p>
          <w:p w:rsidR="009864F8" w:rsidRPr="00314FEF" w:rsidRDefault="009864F8" w:rsidP="008F2B12">
            <w:pPr>
              <w:spacing w:after="120" w:line="360" w:lineRule="auto"/>
              <w:ind w:firstLine="709"/>
              <w:jc w:val="both"/>
              <w:rPr>
                <w:rFonts w:ascii="Times New Roman" w:eastAsia="Calibri" w:hAnsi="Times New Roman" w:cs="Times New Roman"/>
                <w:color w:val="000000"/>
                <w:sz w:val="24"/>
                <w:szCs w:val="24"/>
              </w:rPr>
            </w:pPr>
          </w:p>
        </w:tc>
        <w:tc>
          <w:tcPr>
            <w:tcW w:w="3969" w:type="dxa"/>
          </w:tcPr>
          <w:p w:rsidR="009864F8" w:rsidRPr="00314FEF" w:rsidRDefault="009864F8" w:rsidP="008F2B12">
            <w:pPr>
              <w:spacing w:after="120" w:line="360" w:lineRule="auto"/>
              <w:ind w:firstLine="709"/>
              <w:jc w:val="both"/>
              <w:rPr>
                <w:rFonts w:ascii="Times New Roman" w:eastAsia="Calibri" w:hAnsi="Times New Roman" w:cs="Times New Roman"/>
                <w:color w:val="000000"/>
                <w:sz w:val="24"/>
                <w:szCs w:val="24"/>
              </w:rPr>
            </w:pPr>
            <w:r w:rsidRPr="00314FEF">
              <w:rPr>
                <w:rFonts w:ascii="Times New Roman" w:eastAsia="Calibri" w:hAnsi="Times New Roman" w:cs="Times New Roman"/>
                <w:color w:val="000000"/>
                <w:sz w:val="24"/>
                <w:szCs w:val="24"/>
                <w:shd w:val="clear" w:color="auto" w:fill="FFFFFF"/>
              </w:rPr>
              <w:t>Для того чтобы принять участие в олимпиаде, необходимо заполнить заявку на участие и выслать ее нам на электронную почту вместе со</w:t>
            </w:r>
            <w:r w:rsidR="005E253F" w:rsidRPr="00314FEF">
              <w:rPr>
                <w:rFonts w:ascii="Times New Roman" w:eastAsia="Calibri" w:hAnsi="Times New Roman" w:cs="Times New Roman"/>
                <w:color w:val="000000"/>
                <w:sz w:val="24"/>
                <w:szCs w:val="24"/>
                <w:shd w:val="clear" w:color="auto" w:fill="FFFFFF"/>
              </w:rPr>
              <w:t xml:space="preserve"> сканом оплаты участия до 3 марта</w:t>
            </w:r>
            <w:r w:rsidRPr="00314FEF">
              <w:rPr>
                <w:rFonts w:ascii="Times New Roman" w:eastAsia="Calibri" w:hAnsi="Times New Roman" w:cs="Times New Roman"/>
                <w:color w:val="000000"/>
                <w:sz w:val="24"/>
                <w:szCs w:val="24"/>
                <w:shd w:val="clear" w:color="auto" w:fill="FFFFFF"/>
              </w:rPr>
              <w:t xml:space="preserve"> включительно. Всем участникам, приславшим нам заявку и скан</w:t>
            </w:r>
            <w:r w:rsidR="005E253F" w:rsidRPr="00314FEF">
              <w:rPr>
                <w:rFonts w:ascii="Times New Roman" w:eastAsia="Calibri" w:hAnsi="Times New Roman" w:cs="Times New Roman"/>
                <w:color w:val="000000"/>
                <w:sz w:val="24"/>
                <w:szCs w:val="24"/>
                <w:shd w:val="clear" w:color="auto" w:fill="FFFFFF"/>
              </w:rPr>
              <w:t>ированный документ оплаты, мы</w:t>
            </w:r>
            <w:r w:rsidRPr="00314FEF">
              <w:rPr>
                <w:rFonts w:ascii="Times New Roman" w:eastAsia="Calibri" w:hAnsi="Times New Roman" w:cs="Times New Roman"/>
                <w:color w:val="000000"/>
                <w:sz w:val="24"/>
                <w:szCs w:val="24"/>
                <w:shd w:val="clear" w:color="auto" w:fill="FFFFFF"/>
              </w:rPr>
              <w:t xml:space="preserve"> отправляем на электронную почту задание олимпиады, решение которой каждый участник должен прислать нам на нашу </w:t>
            </w:r>
            <w:r w:rsidR="005E253F" w:rsidRPr="00314FEF">
              <w:rPr>
                <w:rFonts w:ascii="Times New Roman" w:eastAsia="Calibri" w:hAnsi="Times New Roman" w:cs="Times New Roman"/>
                <w:color w:val="000000"/>
                <w:sz w:val="24"/>
                <w:szCs w:val="24"/>
                <w:shd w:val="clear" w:color="auto" w:fill="FFFFFF"/>
              </w:rPr>
              <w:t>электронную почту (</w:t>
            </w:r>
            <w:proofErr w:type="spellStart"/>
            <w:r w:rsidR="005E253F" w:rsidRPr="00314FEF">
              <w:rPr>
                <w:rFonts w:ascii="Times New Roman" w:eastAsia="Calibri" w:hAnsi="Times New Roman" w:cs="Times New Roman"/>
                <w:color w:val="000000"/>
                <w:sz w:val="24"/>
                <w:szCs w:val="24"/>
                <w:shd w:val="clear" w:color="auto" w:fill="FFFFFF"/>
                <w:lang w:val="en-US"/>
              </w:rPr>
              <w:t>kozlovavn</w:t>
            </w:r>
            <w:proofErr w:type="spellEnd"/>
            <w:r w:rsidR="005E253F" w:rsidRPr="00314FEF">
              <w:rPr>
                <w:rFonts w:ascii="Times New Roman" w:eastAsia="Calibri" w:hAnsi="Times New Roman" w:cs="Times New Roman"/>
                <w:color w:val="000000"/>
                <w:sz w:val="24"/>
                <w:szCs w:val="24"/>
                <w:shd w:val="clear" w:color="auto" w:fill="FFFFFF"/>
              </w:rPr>
              <w:t>@</w:t>
            </w:r>
            <w:r w:rsidR="005E253F" w:rsidRPr="00314FEF">
              <w:rPr>
                <w:rFonts w:ascii="Times New Roman" w:eastAsia="Calibri" w:hAnsi="Times New Roman" w:cs="Times New Roman"/>
                <w:color w:val="000000"/>
                <w:sz w:val="24"/>
                <w:szCs w:val="24"/>
                <w:shd w:val="clear" w:color="auto" w:fill="FFFFFF"/>
                <w:lang w:val="en-US"/>
              </w:rPr>
              <w:t>mail</w:t>
            </w:r>
            <w:r w:rsidR="005E253F" w:rsidRPr="00314FEF">
              <w:rPr>
                <w:rFonts w:ascii="Times New Roman" w:eastAsia="Calibri" w:hAnsi="Times New Roman" w:cs="Times New Roman"/>
                <w:color w:val="000000"/>
                <w:sz w:val="24"/>
                <w:szCs w:val="24"/>
                <w:shd w:val="clear" w:color="auto" w:fill="FFFFFF"/>
              </w:rPr>
              <w:t>.</w:t>
            </w:r>
            <w:proofErr w:type="spellStart"/>
            <w:r w:rsidR="005E253F" w:rsidRPr="00314FEF">
              <w:rPr>
                <w:rFonts w:ascii="Times New Roman" w:eastAsia="Calibri" w:hAnsi="Times New Roman" w:cs="Times New Roman"/>
                <w:color w:val="000000"/>
                <w:sz w:val="24"/>
                <w:szCs w:val="24"/>
                <w:shd w:val="clear" w:color="auto" w:fill="FFFFFF"/>
              </w:rPr>
              <w:t>ru</w:t>
            </w:r>
            <w:proofErr w:type="spellEnd"/>
            <w:r w:rsidR="005E253F" w:rsidRPr="00314FEF">
              <w:rPr>
                <w:rFonts w:ascii="Times New Roman" w:eastAsia="Calibri" w:hAnsi="Times New Roman" w:cs="Times New Roman"/>
                <w:color w:val="000000"/>
                <w:sz w:val="24"/>
                <w:szCs w:val="24"/>
                <w:shd w:val="clear" w:color="auto" w:fill="FFFFFF"/>
              </w:rPr>
              <w:t>) до 21 апреля</w:t>
            </w:r>
            <w:r w:rsidRPr="00314FEF">
              <w:rPr>
                <w:rFonts w:ascii="Times New Roman" w:eastAsia="Calibri" w:hAnsi="Times New Roman" w:cs="Times New Roman"/>
                <w:color w:val="000000"/>
                <w:sz w:val="24"/>
                <w:szCs w:val="24"/>
                <w:shd w:val="clear" w:color="auto" w:fill="FFFFFF"/>
              </w:rPr>
              <w:t xml:space="preserve"> включительно. Название файла решения в формате Microsoft </w:t>
            </w:r>
            <w:proofErr w:type="spellStart"/>
            <w:r w:rsidRPr="00314FEF">
              <w:rPr>
                <w:rFonts w:ascii="Times New Roman" w:eastAsia="Calibri" w:hAnsi="Times New Roman" w:cs="Times New Roman"/>
                <w:color w:val="000000"/>
                <w:sz w:val="24"/>
                <w:szCs w:val="24"/>
                <w:shd w:val="clear" w:color="auto" w:fill="FFFFFF"/>
              </w:rPr>
              <w:t>Word</w:t>
            </w:r>
            <w:proofErr w:type="spellEnd"/>
            <w:r w:rsidRPr="00314FEF">
              <w:rPr>
                <w:rFonts w:ascii="Times New Roman" w:eastAsia="Calibri" w:hAnsi="Times New Roman" w:cs="Times New Roman"/>
                <w:color w:val="000000"/>
                <w:sz w:val="24"/>
                <w:szCs w:val="24"/>
                <w:shd w:val="clear" w:color="auto" w:fill="FFFFFF"/>
              </w:rPr>
              <w:t xml:space="preserve"> обязательно должно содержать фамилию участника (к примеру, «Решение олимпиады Иванов» без кавычек).</w:t>
            </w:r>
          </w:p>
        </w:tc>
        <w:tc>
          <w:tcPr>
            <w:tcW w:w="1979" w:type="dxa"/>
          </w:tcPr>
          <w:p w:rsidR="009864F8" w:rsidRPr="00314FEF" w:rsidRDefault="009864F8" w:rsidP="008F2B12">
            <w:pPr>
              <w:spacing w:after="120" w:line="360" w:lineRule="auto"/>
              <w:ind w:firstLine="709"/>
              <w:jc w:val="both"/>
              <w:rPr>
                <w:rFonts w:ascii="Times New Roman" w:eastAsia="Calibri" w:hAnsi="Times New Roman" w:cs="Times New Roman"/>
                <w:color w:val="000000"/>
                <w:sz w:val="24"/>
                <w:szCs w:val="24"/>
              </w:rPr>
            </w:pPr>
            <w:r w:rsidRPr="00314FEF">
              <w:rPr>
                <w:rFonts w:ascii="Times New Roman" w:eastAsia="Calibri" w:hAnsi="Times New Roman" w:cs="Times New Roman"/>
                <w:color w:val="000000"/>
                <w:sz w:val="24"/>
                <w:szCs w:val="24"/>
              </w:rPr>
              <w:t>https://konferen.ru/preview/11266</w:t>
            </w:r>
          </w:p>
        </w:tc>
      </w:tr>
      <w:tr w:rsidR="009864F8" w:rsidRPr="008F2B12" w:rsidTr="009864F8">
        <w:tc>
          <w:tcPr>
            <w:tcW w:w="1978" w:type="dxa"/>
          </w:tcPr>
          <w:p w:rsidR="009864F8" w:rsidRPr="00314FEF" w:rsidRDefault="005E253F" w:rsidP="008F2B12">
            <w:pPr>
              <w:shd w:val="clear" w:color="auto" w:fill="FFFFFF"/>
              <w:spacing w:before="150" w:after="120" w:line="360" w:lineRule="auto"/>
              <w:ind w:firstLine="709"/>
              <w:jc w:val="both"/>
              <w:outlineLvl w:val="3"/>
              <w:rPr>
                <w:rFonts w:ascii="Times New Roman" w:eastAsia="Calibri" w:hAnsi="Times New Roman" w:cs="Times New Roman"/>
                <w:color w:val="000000"/>
                <w:sz w:val="24"/>
                <w:szCs w:val="24"/>
              </w:rPr>
            </w:pPr>
            <w:r w:rsidRPr="00314FEF">
              <w:rPr>
                <w:rFonts w:ascii="Times New Roman" w:eastAsia="Times New Roman" w:hAnsi="Times New Roman" w:cs="Times New Roman"/>
                <w:color w:val="000000"/>
                <w:sz w:val="24"/>
                <w:szCs w:val="24"/>
                <w:lang w:val="en-US" w:eastAsia="ru-RU"/>
              </w:rPr>
              <w:t>XIX</w:t>
            </w:r>
            <w:r w:rsidRPr="00314FEF">
              <w:rPr>
                <w:rFonts w:ascii="Times New Roman" w:eastAsia="Times New Roman" w:hAnsi="Times New Roman" w:cs="Times New Roman"/>
                <w:color w:val="000000"/>
                <w:sz w:val="24"/>
                <w:szCs w:val="24"/>
                <w:lang w:eastAsia="ru-RU"/>
              </w:rPr>
              <w:t xml:space="preserve"> Всероссийская научно-практическая конференция «Современные тенденции управления, экономики и финансов в </w:t>
            </w:r>
            <w:r w:rsidRPr="00314FEF">
              <w:rPr>
                <w:rFonts w:ascii="Times New Roman" w:eastAsia="Times New Roman" w:hAnsi="Times New Roman" w:cs="Times New Roman"/>
                <w:color w:val="000000"/>
                <w:sz w:val="24"/>
                <w:szCs w:val="24"/>
                <w:lang w:eastAsia="ru-RU"/>
              </w:rPr>
              <w:lastRenderedPageBreak/>
              <w:t>эпоху цифровизации»</w:t>
            </w:r>
          </w:p>
        </w:tc>
        <w:tc>
          <w:tcPr>
            <w:tcW w:w="1424" w:type="dxa"/>
          </w:tcPr>
          <w:p w:rsidR="009864F8" w:rsidRPr="00314FEF" w:rsidRDefault="005E253F" w:rsidP="008F2B12">
            <w:pPr>
              <w:spacing w:after="120" w:line="360" w:lineRule="auto"/>
              <w:ind w:firstLine="709"/>
              <w:jc w:val="both"/>
              <w:rPr>
                <w:rFonts w:ascii="Times New Roman" w:eastAsia="Calibri" w:hAnsi="Times New Roman" w:cs="Times New Roman"/>
                <w:iCs/>
                <w:color w:val="000000"/>
                <w:sz w:val="24"/>
                <w:szCs w:val="24"/>
                <w:shd w:val="clear" w:color="auto" w:fill="FFFFFF"/>
              </w:rPr>
            </w:pPr>
            <w:r w:rsidRPr="00314FEF">
              <w:rPr>
                <w:rFonts w:ascii="Times New Roman" w:eastAsia="Calibri" w:hAnsi="Times New Roman" w:cs="Times New Roman"/>
                <w:iCs/>
                <w:color w:val="000000"/>
                <w:sz w:val="24"/>
                <w:szCs w:val="24"/>
                <w:shd w:val="clear" w:color="auto" w:fill="FFFFFF"/>
              </w:rPr>
              <w:lastRenderedPageBreak/>
              <w:t>12 апреля 2023 г.</w:t>
            </w:r>
          </w:p>
          <w:p w:rsidR="009864F8" w:rsidRPr="00314FEF" w:rsidRDefault="005E253F" w:rsidP="008F2B12">
            <w:pPr>
              <w:spacing w:after="120" w:line="360" w:lineRule="auto"/>
              <w:ind w:firstLine="709"/>
              <w:jc w:val="both"/>
              <w:rPr>
                <w:rFonts w:ascii="Times New Roman" w:eastAsia="Calibri" w:hAnsi="Times New Roman" w:cs="Times New Roman"/>
                <w:b/>
                <w:color w:val="000000"/>
                <w:sz w:val="24"/>
                <w:szCs w:val="24"/>
              </w:rPr>
            </w:pPr>
            <w:r w:rsidRPr="00314FEF">
              <w:rPr>
                <w:rFonts w:ascii="Times New Roman" w:eastAsia="Calibri" w:hAnsi="Times New Roman" w:cs="Times New Roman"/>
                <w:color w:val="000000"/>
                <w:sz w:val="24"/>
                <w:szCs w:val="24"/>
                <w:shd w:val="clear" w:color="auto" w:fill="FFFFFF"/>
              </w:rPr>
              <w:t>Россия, Казань</w:t>
            </w:r>
          </w:p>
        </w:tc>
        <w:tc>
          <w:tcPr>
            <w:tcW w:w="1134" w:type="dxa"/>
          </w:tcPr>
          <w:p w:rsidR="009864F8" w:rsidRPr="00314FEF" w:rsidRDefault="009864F8" w:rsidP="008F2B12">
            <w:pPr>
              <w:spacing w:after="120" w:line="360" w:lineRule="auto"/>
              <w:ind w:firstLine="709"/>
              <w:jc w:val="both"/>
              <w:rPr>
                <w:rFonts w:ascii="Times New Roman" w:eastAsia="Calibri" w:hAnsi="Times New Roman" w:cs="Times New Roman"/>
                <w:color w:val="000000"/>
                <w:sz w:val="24"/>
                <w:szCs w:val="24"/>
              </w:rPr>
            </w:pPr>
            <w:r w:rsidRPr="00314FEF">
              <w:rPr>
                <w:rFonts w:ascii="Times New Roman" w:eastAsia="Calibri" w:hAnsi="Times New Roman" w:cs="Times New Roman"/>
                <w:color w:val="000000"/>
                <w:sz w:val="24"/>
                <w:szCs w:val="24"/>
                <w:shd w:val="clear" w:color="auto" w:fill="FFFFFF"/>
              </w:rPr>
              <w:t>до </w:t>
            </w:r>
            <w:r w:rsidR="005E253F" w:rsidRPr="00314FEF">
              <w:rPr>
                <w:rFonts w:ascii="Times New Roman" w:eastAsia="Calibri" w:hAnsi="Times New Roman" w:cs="Times New Roman"/>
                <w:iCs/>
                <w:color w:val="000000"/>
                <w:sz w:val="24"/>
                <w:szCs w:val="24"/>
                <w:shd w:val="clear" w:color="auto" w:fill="FFFFFF"/>
              </w:rPr>
              <w:t>1 марта  2023 г.</w:t>
            </w:r>
          </w:p>
        </w:tc>
        <w:tc>
          <w:tcPr>
            <w:tcW w:w="3969" w:type="dxa"/>
          </w:tcPr>
          <w:p w:rsidR="009864F8" w:rsidRPr="00314FEF" w:rsidRDefault="009864F8" w:rsidP="008F2B12">
            <w:pPr>
              <w:spacing w:after="120" w:line="360" w:lineRule="auto"/>
              <w:ind w:firstLine="709"/>
              <w:jc w:val="both"/>
              <w:rPr>
                <w:rFonts w:ascii="Times New Roman" w:eastAsia="Calibri" w:hAnsi="Times New Roman" w:cs="Times New Roman"/>
                <w:color w:val="000000"/>
                <w:sz w:val="24"/>
                <w:szCs w:val="24"/>
              </w:rPr>
            </w:pPr>
            <w:r w:rsidRPr="00314FEF">
              <w:rPr>
                <w:rFonts w:ascii="Times New Roman" w:eastAsia="Calibri" w:hAnsi="Times New Roman" w:cs="Times New Roman"/>
                <w:color w:val="000000"/>
                <w:sz w:val="24"/>
                <w:szCs w:val="24"/>
                <w:shd w:val="clear" w:color="auto" w:fill="FFFFFF"/>
              </w:rPr>
              <w:t>Для того чтобы принять участие в олимпиаде, необходимо заполнить заявку на участие и выслать ее нам на электронную почту вместе</w:t>
            </w:r>
            <w:r w:rsidR="005E253F" w:rsidRPr="00314FEF">
              <w:rPr>
                <w:rFonts w:ascii="Times New Roman" w:eastAsia="Calibri" w:hAnsi="Times New Roman" w:cs="Times New Roman"/>
                <w:color w:val="000000"/>
                <w:sz w:val="24"/>
                <w:szCs w:val="24"/>
                <w:shd w:val="clear" w:color="auto" w:fill="FFFFFF"/>
              </w:rPr>
              <w:t xml:space="preserve"> со сканом оплаты участия до 1 марта</w:t>
            </w:r>
            <w:r w:rsidRPr="00314FEF">
              <w:rPr>
                <w:rFonts w:ascii="Times New Roman" w:eastAsia="Calibri" w:hAnsi="Times New Roman" w:cs="Times New Roman"/>
                <w:color w:val="000000"/>
                <w:sz w:val="24"/>
                <w:szCs w:val="24"/>
                <w:shd w:val="clear" w:color="auto" w:fill="FFFFFF"/>
              </w:rPr>
              <w:t xml:space="preserve"> включительно. Всем участникам, приславшим нам заявку и скан</w:t>
            </w:r>
            <w:r w:rsidR="005E253F" w:rsidRPr="00314FEF">
              <w:rPr>
                <w:rFonts w:ascii="Times New Roman" w:eastAsia="Calibri" w:hAnsi="Times New Roman" w:cs="Times New Roman"/>
                <w:color w:val="000000"/>
                <w:sz w:val="24"/>
                <w:szCs w:val="24"/>
                <w:shd w:val="clear" w:color="auto" w:fill="FFFFFF"/>
              </w:rPr>
              <w:t>ированный документ оплаты, мы 1</w:t>
            </w:r>
            <w:r w:rsidRPr="00314FEF">
              <w:rPr>
                <w:rFonts w:ascii="Times New Roman" w:eastAsia="Calibri" w:hAnsi="Times New Roman" w:cs="Times New Roman"/>
                <w:color w:val="000000"/>
                <w:sz w:val="24"/>
                <w:szCs w:val="24"/>
                <w:shd w:val="clear" w:color="auto" w:fill="FFFFFF"/>
              </w:rPr>
              <w:t xml:space="preserve"> апреля отправляем на электронную почту задание олимпиады, решение которой </w:t>
            </w:r>
            <w:r w:rsidRPr="00314FEF">
              <w:rPr>
                <w:rFonts w:ascii="Times New Roman" w:eastAsia="Calibri" w:hAnsi="Times New Roman" w:cs="Times New Roman"/>
                <w:color w:val="000000"/>
                <w:sz w:val="24"/>
                <w:szCs w:val="24"/>
                <w:shd w:val="clear" w:color="auto" w:fill="FFFFFF"/>
              </w:rPr>
              <w:lastRenderedPageBreak/>
              <w:t>каждый участник должен прислать нам на нашу электронну</w:t>
            </w:r>
            <w:r w:rsidR="005E253F" w:rsidRPr="00314FEF">
              <w:rPr>
                <w:rFonts w:ascii="Times New Roman" w:eastAsia="Calibri" w:hAnsi="Times New Roman" w:cs="Times New Roman"/>
                <w:color w:val="000000"/>
                <w:sz w:val="24"/>
                <w:szCs w:val="24"/>
                <w:shd w:val="clear" w:color="auto" w:fill="FFFFFF"/>
              </w:rPr>
              <w:t>ю почту (ontvor@yandex.ru) до 12</w:t>
            </w:r>
            <w:r w:rsidRPr="00314FEF">
              <w:rPr>
                <w:rFonts w:ascii="Times New Roman" w:eastAsia="Calibri" w:hAnsi="Times New Roman" w:cs="Times New Roman"/>
                <w:color w:val="000000"/>
                <w:sz w:val="24"/>
                <w:szCs w:val="24"/>
                <w:shd w:val="clear" w:color="auto" w:fill="FFFFFF"/>
              </w:rPr>
              <w:t xml:space="preserve"> апреля включительно. Название файла решения в формате Microsoft </w:t>
            </w:r>
            <w:proofErr w:type="spellStart"/>
            <w:r w:rsidRPr="00314FEF">
              <w:rPr>
                <w:rFonts w:ascii="Times New Roman" w:eastAsia="Calibri" w:hAnsi="Times New Roman" w:cs="Times New Roman"/>
                <w:color w:val="000000"/>
                <w:sz w:val="24"/>
                <w:szCs w:val="24"/>
                <w:shd w:val="clear" w:color="auto" w:fill="FFFFFF"/>
              </w:rPr>
              <w:t>Word</w:t>
            </w:r>
            <w:proofErr w:type="spellEnd"/>
            <w:r w:rsidRPr="00314FEF">
              <w:rPr>
                <w:rFonts w:ascii="Times New Roman" w:eastAsia="Calibri" w:hAnsi="Times New Roman" w:cs="Times New Roman"/>
                <w:color w:val="000000"/>
                <w:sz w:val="24"/>
                <w:szCs w:val="24"/>
                <w:shd w:val="clear" w:color="auto" w:fill="FFFFFF"/>
              </w:rPr>
              <w:t xml:space="preserve"> обязательно должно содержать фамилию участника (к примеру, «Решение олимпиады Иванов» без кавычек).</w:t>
            </w:r>
          </w:p>
        </w:tc>
        <w:tc>
          <w:tcPr>
            <w:tcW w:w="1979" w:type="dxa"/>
          </w:tcPr>
          <w:p w:rsidR="009864F8" w:rsidRPr="00314FEF" w:rsidRDefault="009864F8" w:rsidP="008F2B12">
            <w:pPr>
              <w:spacing w:after="120" w:line="360" w:lineRule="auto"/>
              <w:ind w:firstLine="709"/>
              <w:jc w:val="both"/>
              <w:rPr>
                <w:rFonts w:ascii="Times New Roman" w:eastAsia="Calibri" w:hAnsi="Times New Roman" w:cs="Times New Roman"/>
                <w:color w:val="000000"/>
                <w:sz w:val="24"/>
                <w:szCs w:val="24"/>
              </w:rPr>
            </w:pPr>
            <w:r w:rsidRPr="00314FEF">
              <w:rPr>
                <w:rFonts w:ascii="Times New Roman" w:eastAsia="Calibri" w:hAnsi="Times New Roman" w:cs="Times New Roman"/>
                <w:color w:val="000000"/>
                <w:sz w:val="24"/>
                <w:szCs w:val="24"/>
              </w:rPr>
              <w:lastRenderedPageBreak/>
              <w:t>https://konferen.ru/preview/11179</w:t>
            </w:r>
          </w:p>
        </w:tc>
      </w:tr>
      <w:tr w:rsidR="009864F8" w:rsidRPr="008F2B12" w:rsidTr="009864F8">
        <w:tc>
          <w:tcPr>
            <w:tcW w:w="1978" w:type="dxa"/>
          </w:tcPr>
          <w:p w:rsidR="009864F8" w:rsidRPr="00314FEF" w:rsidRDefault="005E253F" w:rsidP="008F2B12">
            <w:pPr>
              <w:shd w:val="clear" w:color="auto" w:fill="FFFFFF"/>
              <w:spacing w:before="150" w:after="120" w:line="360" w:lineRule="auto"/>
              <w:ind w:firstLine="709"/>
              <w:jc w:val="both"/>
              <w:outlineLvl w:val="3"/>
              <w:rPr>
                <w:rFonts w:ascii="Times New Roman" w:eastAsia="Times New Roman" w:hAnsi="Times New Roman" w:cs="Times New Roman"/>
                <w:bCs/>
                <w:color w:val="000000"/>
                <w:sz w:val="24"/>
                <w:szCs w:val="24"/>
                <w:lang w:eastAsia="ru-RU"/>
              </w:rPr>
            </w:pPr>
            <w:r w:rsidRPr="00314FEF">
              <w:rPr>
                <w:rFonts w:ascii="Times New Roman" w:eastAsia="Times New Roman" w:hAnsi="Times New Roman" w:cs="Times New Roman"/>
                <w:color w:val="000000"/>
                <w:sz w:val="24"/>
                <w:szCs w:val="24"/>
                <w:lang w:eastAsia="ru-RU"/>
              </w:rPr>
              <w:t>Международная научно-практическая конференция « Финансово-экономическая аналитика в системе управления современными социально-экономическими процессами»</w:t>
            </w:r>
          </w:p>
        </w:tc>
        <w:tc>
          <w:tcPr>
            <w:tcW w:w="1424" w:type="dxa"/>
          </w:tcPr>
          <w:p w:rsidR="009864F8" w:rsidRPr="00314FEF" w:rsidRDefault="005E253F" w:rsidP="008F2B12">
            <w:pPr>
              <w:spacing w:after="120" w:line="360" w:lineRule="auto"/>
              <w:ind w:firstLine="709"/>
              <w:jc w:val="both"/>
              <w:rPr>
                <w:rFonts w:ascii="Times New Roman" w:eastAsia="Calibri" w:hAnsi="Times New Roman" w:cs="Times New Roman"/>
                <w:iCs/>
                <w:color w:val="000000"/>
                <w:sz w:val="24"/>
                <w:szCs w:val="24"/>
                <w:shd w:val="clear" w:color="auto" w:fill="FFFFFF"/>
              </w:rPr>
            </w:pPr>
            <w:r w:rsidRPr="00314FEF">
              <w:rPr>
                <w:rFonts w:ascii="Times New Roman" w:eastAsia="Calibri" w:hAnsi="Times New Roman" w:cs="Times New Roman"/>
                <w:iCs/>
                <w:color w:val="000000"/>
                <w:sz w:val="24"/>
                <w:szCs w:val="24"/>
                <w:shd w:val="clear" w:color="auto" w:fill="FFFFFF"/>
              </w:rPr>
              <w:t xml:space="preserve">23 марта 2023г. </w:t>
            </w:r>
          </w:p>
          <w:p w:rsidR="005E253F" w:rsidRPr="00314FEF" w:rsidRDefault="005E253F" w:rsidP="008F2B12">
            <w:pPr>
              <w:spacing w:after="120" w:line="360" w:lineRule="auto"/>
              <w:ind w:firstLine="709"/>
              <w:jc w:val="both"/>
              <w:rPr>
                <w:rFonts w:ascii="Times New Roman" w:eastAsia="Calibri" w:hAnsi="Times New Roman" w:cs="Times New Roman"/>
                <w:iCs/>
                <w:color w:val="000000"/>
                <w:sz w:val="24"/>
                <w:szCs w:val="24"/>
                <w:shd w:val="clear" w:color="auto" w:fill="FFFFFF"/>
              </w:rPr>
            </w:pPr>
            <w:r w:rsidRPr="00314FEF">
              <w:rPr>
                <w:rFonts w:ascii="Times New Roman" w:eastAsia="Calibri" w:hAnsi="Times New Roman" w:cs="Times New Roman"/>
                <w:iCs/>
                <w:color w:val="000000"/>
                <w:sz w:val="24"/>
                <w:szCs w:val="24"/>
                <w:shd w:val="clear" w:color="auto" w:fill="FFFFFF"/>
              </w:rPr>
              <w:t xml:space="preserve">Россия, Самара </w:t>
            </w:r>
          </w:p>
        </w:tc>
        <w:tc>
          <w:tcPr>
            <w:tcW w:w="1134" w:type="dxa"/>
          </w:tcPr>
          <w:p w:rsidR="009864F8" w:rsidRPr="00314FEF" w:rsidRDefault="009864F8" w:rsidP="008F2B12">
            <w:pPr>
              <w:spacing w:after="120" w:line="360" w:lineRule="auto"/>
              <w:ind w:firstLine="709"/>
              <w:jc w:val="both"/>
              <w:rPr>
                <w:rFonts w:ascii="Times New Roman" w:eastAsia="Calibri" w:hAnsi="Times New Roman" w:cs="Times New Roman"/>
                <w:color w:val="000000"/>
                <w:sz w:val="24"/>
                <w:szCs w:val="24"/>
              </w:rPr>
            </w:pPr>
            <w:r w:rsidRPr="00314FEF">
              <w:rPr>
                <w:rFonts w:ascii="Times New Roman" w:eastAsia="Calibri" w:hAnsi="Times New Roman" w:cs="Times New Roman"/>
                <w:color w:val="000000"/>
                <w:sz w:val="24"/>
                <w:szCs w:val="24"/>
                <w:shd w:val="clear" w:color="auto" w:fill="FFFFFF"/>
              </w:rPr>
              <w:t>до </w:t>
            </w:r>
            <w:r w:rsidR="005E253F" w:rsidRPr="00314FEF">
              <w:rPr>
                <w:rFonts w:ascii="Times New Roman" w:eastAsia="Calibri" w:hAnsi="Times New Roman" w:cs="Times New Roman"/>
                <w:iCs/>
                <w:color w:val="000000"/>
                <w:sz w:val="24"/>
                <w:szCs w:val="24"/>
                <w:shd w:val="clear" w:color="auto" w:fill="FFFFFF"/>
              </w:rPr>
              <w:t>20 марта 2023г.</w:t>
            </w:r>
          </w:p>
        </w:tc>
        <w:tc>
          <w:tcPr>
            <w:tcW w:w="3969" w:type="dxa"/>
          </w:tcPr>
          <w:p w:rsidR="009864F8" w:rsidRPr="00314FEF" w:rsidRDefault="009864F8" w:rsidP="008F2B12">
            <w:pPr>
              <w:spacing w:after="120" w:line="360" w:lineRule="auto"/>
              <w:ind w:firstLine="709"/>
              <w:jc w:val="both"/>
              <w:rPr>
                <w:rFonts w:ascii="Times New Roman" w:eastAsia="Calibri" w:hAnsi="Times New Roman" w:cs="Times New Roman"/>
                <w:color w:val="000000"/>
                <w:sz w:val="24"/>
                <w:szCs w:val="24"/>
              </w:rPr>
            </w:pPr>
            <w:r w:rsidRPr="00314FEF">
              <w:rPr>
                <w:rFonts w:ascii="Times New Roman" w:eastAsia="Calibri" w:hAnsi="Times New Roman" w:cs="Times New Roman"/>
                <w:color w:val="000000"/>
                <w:sz w:val="24"/>
                <w:szCs w:val="24"/>
                <w:shd w:val="clear" w:color="auto" w:fill="FFFFFF"/>
              </w:rPr>
              <w:t>Для того чтобы принять участие в олимпиаде, необходимо заполнить заявку на участие и выслать ее нам на электронную почту вместе со ск</w:t>
            </w:r>
            <w:r w:rsidR="005E253F" w:rsidRPr="00314FEF">
              <w:rPr>
                <w:rFonts w:ascii="Times New Roman" w:eastAsia="Calibri" w:hAnsi="Times New Roman" w:cs="Times New Roman"/>
                <w:color w:val="000000"/>
                <w:sz w:val="24"/>
                <w:szCs w:val="24"/>
                <w:shd w:val="clear" w:color="auto" w:fill="FFFFFF"/>
              </w:rPr>
              <w:t xml:space="preserve">аном оплаты участия до 20 </w:t>
            </w:r>
            <w:proofErr w:type="gramStart"/>
            <w:r w:rsidR="005E253F" w:rsidRPr="00314FEF">
              <w:rPr>
                <w:rFonts w:ascii="Times New Roman" w:eastAsia="Calibri" w:hAnsi="Times New Roman" w:cs="Times New Roman"/>
                <w:color w:val="000000"/>
                <w:sz w:val="24"/>
                <w:szCs w:val="24"/>
                <w:shd w:val="clear" w:color="auto" w:fill="FFFFFF"/>
              </w:rPr>
              <w:t xml:space="preserve">марта </w:t>
            </w:r>
            <w:r w:rsidRPr="00314FEF">
              <w:rPr>
                <w:rFonts w:ascii="Times New Roman" w:eastAsia="Calibri" w:hAnsi="Times New Roman" w:cs="Times New Roman"/>
                <w:color w:val="000000"/>
                <w:sz w:val="24"/>
                <w:szCs w:val="24"/>
                <w:shd w:val="clear" w:color="auto" w:fill="FFFFFF"/>
              </w:rPr>
              <w:t xml:space="preserve"> включительно</w:t>
            </w:r>
            <w:proofErr w:type="gramEnd"/>
            <w:r w:rsidRPr="00314FEF">
              <w:rPr>
                <w:rFonts w:ascii="Times New Roman" w:eastAsia="Calibri" w:hAnsi="Times New Roman" w:cs="Times New Roman"/>
                <w:color w:val="000000"/>
                <w:sz w:val="24"/>
                <w:szCs w:val="24"/>
                <w:shd w:val="clear" w:color="auto" w:fill="FFFFFF"/>
              </w:rPr>
              <w:t>. Всем участникам, приславшим нам заявку и скан</w:t>
            </w:r>
            <w:r w:rsidR="005E253F" w:rsidRPr="00314FEF">
              <w:rPr>
                <w:rFonts w:ascii="Times New Roman" w:eastAsia="Calibri" w:hAnsi="Times New Roman" w:cs="Times New Roman"/>
                <w:color w:val="000000"/>
                <w:sz w:val="24"/>
                <w:szCs w:val="24"/>
                <w:shd w:val="clear" w:color="auto" w:fill="FFFFFF"/>
              </w:rPr>
              <w:t>ированный документ оплаты, мы 21 марта</w:t>
            </w:r>
            <w:r w:rsidRPr="00314FEF">
              <w:rPr>
                <w:rFonts w:ascii="Times New Roman" w:eastAsia="Calibri" w:hAnsi="Times New Roman" w:cs="Times New Roman"/>
                <w:color w:val="000000"/>
                <w:sz w:val="24"/>
                <w:szCs w:val="24"/>
                <w:shd w:val="clear" w:color="auto" w:fill="FFFFFF"/>
              </w:rPr>
              <w:t xml:space="preserve"> отправляем на электронную почту задание олимпиады, решение которой каждый участник должен прислать нам на нашу электронну</w:t>
            </w:r>
            <w:r w:rsidR="005E253F" w:rsidRPr="00314FEF">
              <w:rPr>
                <w:rFonts w:ascii="Times New Roman" w:eastAsia="Calibri" w:hAnsi="Times New Roman" w:cs="Times New Roman"/>
                <w:color w:val="000000"/>
                <w:sz w:val="24"/>
                <w:szCs w:val="24"/>
                <w:shd w:val="clear" w:color="auto" w:fill="FFFFFF"/>
              </w:rPr>
              <w:t xml:space="preserve">ю почту (ontvor@yandex.ru) до 23 марта </w:t>
            </w:r>
            <w:r w:rsidRPr="00314FEF">
              <w:rPr>
                <w:rFonts w:ascii="Times New Roman" w:eastAsia="Calibri" w:hAnsi="Times New Roman" w:cs="Times New Roman"/>
                <w:color w:val="000000"/>
                <w:sz w:val="24"/>
                <w:szCs w:val="24"/>
                <w:shd w:val="clear" w:color="auto" w:fill="FFFFFF"/>
              </w:rPr>
              <w:t xml:space="preserve">включительно. Название файла решения в формате Microsoft </w:t>
            </w:r>
            <w:proofErr w:type="spellStart"/>
            <w:r w:rsidRPr="00314FEF">
              <w:rPr>
                <w:rFonts w:ascii="Times New Roman" w:eastAsia="Calibri" w:hAnsi="Times New Roman" w:cs="Times New Roman"/>
                <w:color w:val="000000"/>
                <w:sz w:val="24"/>
                <w:szCs w:val="24"/>
                <w:shd w:val="clear" w:color="auto" w:fill="FFFFFF"/>
              </w:rPr>
              <w:t>Word</w:t>
            </w:r>
            <w:proofErr w:type="spellEnd"/>
            <w:r w:rsidRPr="00314FEF">
              <w:rPr>
                <w:rFonts w:ascii="Times New Roman" w:eastAsia="Calibri" w:hAnsi="Times New Roman" w:cs="Times New Roman"/>
                <w:color w:val="000000"/>
                <w:sz w:val="24"/>
                <w:szCs w:val="24"/>
                <w:shd w:val="clear" w:color="auto" w:fill="FFFFFF"/>
              </w:rPr>
              <w:t xml:space="preserve"> обязательно должно содержать фамилию участника (к примеру, «Решение олимпиады Иванов» без кавычек).</w:t>
            </w:r>
          </w:p>
        </w:tc>
        <w:tc>
          <w:tcPr>
            <w:tcW w:w="1979" w:type="dxa"/>
          </w:tcPr>
          <w:p w:rsidR="009864F8" w:rsidRPr="00314FEF" w:rsidRDefault="009864F8" w:rsidP="008F2B12">
            <w:pPr>
              <w:spacing w:after="120" w:line="360" w:lineRule="auto"/>
              <w:ind w:firstLine="709"/>
              <w:jc w:val="both"/>
              <w:rPr>
                <w:rFonts w:ascii="Times New Roman" w:eastAsia="Calibri" w:hAnsi="Times New Roman" w:cs="Times New Roman"/>
                <w:color w:val="000000"/>
                <w:sz w:val="24"/>
                <w:szCs w:val="24"/>
              </w:rPr>
            </w:pPr>
            <w:r w:rsidRPr="00314FEF">
              <w:rPr>
                <w:rFonts w:ascii="Times New Roman" w:eastAsia="Calibri" w:hAnsi="Times New Roman" w:cs="Times New Roman"/>
                <w:color w:val="000000"/>
                <w:sz w:val="24"/>
                <w:szCs w:val="24"/>
              </w:rPr>
              <w:t>https://konferen.ru/preview/11169</w:t>
            </w:r>
          </w:p>
        </w:tc>
      </w:tr>
      <w:tr w:rsidR="009864F8" w:rsidRPr="008F2B12" w:rsidTr="009864F8">
        <w:tc>
          <w:tcPr>
            <w:tcW w:w="1978" w:type="dxa"/>
          </w:tcPr>
          <w:p w:rsidR="009864F8" w:rsidRPr="00314FEF" w:rsidRDefault="003919CE" w:rsidP="008F2B12">
            <w:pPr>
              <w:shd w:val="clear" w:color="auto" w:fill="FFFFFF"/>
              <w:spacing w:before="150" w:after="120" w:line="360" w:lineRule="auto"/>
              <w:ind w:firstLine="709"/>
              <w:jc w:val="both"/>
              <w:outlineLvl w:val="3"/>
              <w:rPr>
                <w:rFonts w:ascii="Times New Roman" w:eastAsia="Times New Roman" w:hAnsi="Times New Roman" w:cs="Times New Roman"/>
                <w:bCs/>
                <w:color w:val="000000"/>
                <w:sz w:val="24"/>
                <w:szCs w:val="24"/>
                <w:lang w:eastAsia="ru-RU"/>
              </w:rPr>
            </w:pPr>
            <w:r w:rsidRPr="00314FEF">
              <w:rPr>
                <w:rFonts w:ascii="Times New Roman" w:eastAsia="Times New Roman" w:hAnsi="Times New Roman" w:cs="Times New Roman"/>
                <w:color w:val="000000"/>
                <w:sz w:val="24"/>
                <w:szCs w:val="24"/>
                <w:lang w:val="en-US" w:eastAsia="ru-RU"/>
              </w:rPr>
              <w:t>VI</w:t>
            </w:r>
            <w:r w:rsidRPr="00314FEF">
              <w:rPr>
                <w:rFonts w:ascii="Times New Roman" w:eastAsia="Times New Roman" w:hAnsi="Times New Roman" w:cs="Times New Roman"/>
                <w:color w:val="000000"/>
                <w:sz w:val="24"/>
                <w:szCs w:val="24"/>
                <w:lang w:eastAsia="ru-RU"/>
              </w:rPr>
              <w:t xml:space="preserve"> Всероссийская молодежная научно-</w:t>
            </w:r>
            <w:r w:rsidRPr="00314FEF">
              <w:rPr>
                <w:rFonts w:ascii="Times New Roman" w:eastAsia="Times New Roman" w:hAnsi="Times New Roman" w:cs="Times New Roman"/>
                <w:color w:val="000000"/>
                <w:sz w:val="24"/>
                <w:szCs w:val="24"/>
                <w:lang w:eastAsia="ru-RU"/>
              </w:rPr>
              <w:lastRenderedPageBreak/>
              <w:t>практическая конференция « Проблемы современной экономики и прикладные исследования: молодежные проекты»</w:t>
            </w:r>
          </w:p>
        </w:tc>
        <w:tc>
          <w:tcPr>
            <w:tcW w:w="1424" w:type="dxa"/>
          </w:tcPr>
          <w:p w:rsidR="009864F8" w:rsidRPr="00314FEF" w:rsidRDefault="003919CE" w:rsidP="008F2B12">
            <w:pPr>
              <w:spacing w:after="120" w:line="360" w:lineRule="auto"/>
              <w:ind w:firstLine="709"/>
              <w:jc w:val="both"/>
              <w:rPr>
                <w:rFonts w:ascii="Times New Roman" w:eastAsia="Calibri" w:hAnsi="Times New Roman" w:cs="Times New Roman"/>
                <w:color w:val="000000"/>
                <w:sz w:val="24"/>
                <w:szCs w:val="24"/>
                <w:shd w:val="clear" w:color="auto" w:fill="FFFFFF"/>
              </w:rPr>
            </w:pPr>
            <w:r w:rsidRPr="00314FEF">
              <w:rPr>
                <w:rFonts w:ascii="Times New Roman" w:eastAsia="Calibri" w:hAnsi="Times New Roman" w:cs="Times New Roman"/>
                <w:color w:val="000000"/>
                <w:sz w:val="24"/>
                <w:szCs w:val="24"/>
                <w:shd w:val="clear" w:color="auto" w:fill="FFFFFF"/>
              </w:rPr>
              <w:lastRenderedPageBreak/>
              <w:t xml:space="preserve">13 апреля 2023г. </w:t>
            </w:r>
          </w:p>
          <w:p w:rsidR="003919CE" w:rsidRPr="00314FEF" w:rsidRDefault="003919CE" w:rsidP="008F2B12">
            <w:pPr>
              <w:spacing w:after="120" w:line="360" w:lineRule="auto"/>
              <w:ind w:firstLine="709"/>
              <w:jc w:val="both"/>
              <w:rPr>
                <w:rFonts w:ascii="Times New Roman" w:eastAsia="Calibri" w:hAnsi="Times New Roman" w:cs="Times New Roman"/>
                <w:iCs/>
                <w:color w:val="000000"/>
                <w:sz w:val="24"/>
                <w:szCs w:val="24"/>
                <w:shd w:val="clear" w:color="auto" w:fill="FFFFFF"/>
              </w:rPr>
            </w:pPr>
            <w:r w:rsidRPr="00314FEF">
              <w:rPr>
                <w:rFonts w:ascii="Times New Roman" w:eastAsia="Calibri" w:hAnsi="Times New Roman" w:cs="Times New Roman"/>
                <w:color w:val="000000"/>
                <w:sz w:val="24"/>
                <w:szCs w:val="24"/>
                <w:shd w:val="clear" w:color="auto" w:fill="FFFFFF"/>
              </w:rPr>
              <w:lastRenderedPageBreak/>
              <w:t xml:space="preserve">Россия, Владимир </w:t>
            </w:r>
          </w:p>
        </w:tc>
        <w:tc>
          <w:tcPr>
            <w:tcW w:w="1134" w:type="dxa"/>
          </w:tcPr>
          <w:p w:rsidR="009864F8" w:rsidRPr="00314FEF" w:rsidRDefault="009864F8" w:rsidP="008F2B12">
            <w:pPr>
              <w:spacing w:after="120" w:line="360" w:lineRule="auto"/>
              <w:ind w:firstLine="709"/>
              <w:jc w:val="both"/>
              <w:rPr>
                <w:rFonts w:ascii="Times New Roman" w:eastAsia="Calibri" w:hAnsi="Times New Roman" w:cs="Times New Roman"/>
                <w:color w:val="000000"/>
                <w:sz w:val="24"/>
                <w:szCs w:val="24"/>
                <w:shd w:val="clear" w:color="auto" w:fill="FFFFFF"/>
              </w:rPr>
            </w:pPr>
            <w:r w:rsidRPr="00314FEF">
              <w:rPr>
                <w:rFonts w:ascii="Times New Roman" w:eastAsia="Calibri" w:hAnsi="Times New Roman" w:cs="Times New Roman"/>
                <w:color w:val="000000"/>
                <w:sz w:val="24"/>
                <w:szCs w:val="24"/>
                <w:shd w:val="clear" w:color="auto" w:fill="FFFFFF"/>
              </w:rPr>
              <w:lastRenderedPageBreak/>
              <w:t> до </w:t>
            </w:r>
            <w:r w:rsidR="003919CE" w:rsidRPr="00314FEF">
              <w:rPr>
                <w:rFonts w:ascii="Times New Roman" w:eastAsia="Calibri" w:hAnsi="Times New Roman" w:cs="Times New Roman"/>
                <w:iCs/>
                <w:color w:val="000000"/>
                <w:sz w:val="24"/>
                <w:szCs w:val="24"/>
                <w:shd w:val="clear" w:color="auto" w:fill="FFFFFF"/>
              </w:rPr>
              <w:t>10 апреля 2023 г.</w:t>
            </w:r>
          </w:p>
        </w:tc>
        <w:tc>
          <w:tcPr>
            <w:tcW w:w="3969" w:type="dxa"/>
          </w:tcPr>
          <w:p w:rsidR="009864F8" w:rsidRPr="00314FEF" w:rsidRDefault="009864F8" w:rsidP="008F2B12">
            <w:pPr>
              <w:spacing w:after="120" w:line="360" w:lineRule="auto"/>
              <w:ind w:firstLine="709"/>
              <w:jc w:val="both"/>
              <w:rPr>
                <w:rFonts w:ascii="Times New Roman" w:eastAsia="Calibri" w:hAnsi="Times New Roman" w:cs="Times New Roman"/>
                <w:color w:val="000000"/>
                <w:sz w:val="24"/>
                <w:szCs w:val="24"/>
                <w:shd w:val="clear" w:color="auto" w:fill="FFFFFF"/>
              </w:rPr>
            </w:pPr>
            <w:r w:rsidRPr="00314FEF">
              <w:rPr>
                <w:rFonts w:ascii="Times New Roman" w:eastAsia="Calibri" w:hAnsi="Times New Roman" w:cs="Times New Roman"/>
                <w:color w:val="000000"/>
                <w:sz w:val="24"/>
                <w:szCs w:val="24"/>
                <w:shd w:val="clear" w:color="auto" w:fill="FFFFFF"/>
              </w:rPr>
              <w:t>Для того чтобы принять участие в олимпиаде, необходимо заполнить заявку на участие и выслать ее нам на электронную почту вместе со с</w:t>
            </w:r>
            <w:r w:rsidR="003919CE" w:rsidRPr="00314FEF">
              <w:rPr>
                <w:rFonts w:ascii="Times New Roman" w:eastAsia="Calibri" w:hAnsi="Times New Roman" w:cs="Times New Roman"/>
                <w:color w:val="000000"/>
                <w:sz w:val="24"/>
                <w:szCs w:val="24"/>
                <w:shd w:val="clear" w:color="auto" w:fill="FFFFFF"/>
              </w:rPr>
              <w:t xml:space="preserve">каном оплаты </w:t>
            </w:r>
            <w:r w:rsidR="003919CE" w:rsidRPr="00314FEF">
              <w:rPr>
                <w:rFonts w:ascii="Times New Roman" w:eastAsia="Calibri" w:hAnsi="Times New Roman" w:cs="Times New Roman"/>
                <w:color w:val="000000"/>
                <w:sz w:val="24"/>
                <w:szCs w:val="24"/>
                <w:shd w:val="clear" w:color="auto" w:fill="FFFFFF"/>
              </w:rPr>
              <w:lastRenderedPageBreak/>
              <w:t>участия до 10 апреля</w:t>
            </w:r>
            <w:r w:rsidRPr="00314FEF">
              <w:rPr>
                <w:rFonts w:ascii="Times New Roman" w:eastAsia="Calibri" w:hAnsi="Times New Roman" w:cs="Times New Roman"/>
                <w:color w:val="000000"/>
                <w:sz w:val="24"/>
                <w:szCs w:val="24"/>
                <w:shd w:val="clear" w:color="auto" w:fill="FFFFFF"/>
              </w:rPr>
              <w:t xml:space="preserve"> включительно. Всем участникам, приславшим нам заявку и сканирован</w:t>
            </w:r>
            <w:r w:rsidR="003919CE" w:rsidRPr="00314FEF">
              <w:rPr>
                <w:rFonts w:ascii="Times New Roman" w:eastAsia="Calibri" w:hAnsi="Times New Roman" w:cs="Times New Roman"/>
                <w:color w:val="000000"/>
                <w:sz w:val="24"/>
                <w:szCs w:val="24"/>
                <w:shd w:val="clear" w:color="auto" w:fill="FFFFFF"/>
              </w:rPr>
              <w:t>ный документ оплаты, мы 11 апреля</w:t>
            </w:r>
            <w:r w:rsidRPr="00314FEF">
              <w:rPr>
                <w:rFonts w:ascii="Times New Roman" w:eastAsia="Calibri" w:hAnsi="Times New Roman" w:cs="Times New Roman"/>
                <w:color w:val="000000"/>
                <w:sz w:val="24"/>
                <w:szCs w:val="24"/>
                <w:shd w:val="clear" w:color="auto" w:fill="FFFFFF"/>
              </w:rPr>
              <w:t xml:space="preserve"> отправляем на электронную почту задание олимпиады, решение которой каждый участник должен прислать нам на нашу электронную поч</w:t>
            </w:r>
            <w:r w:rsidR="003919CE" w:rsidRPr="00314FEF">
              <w:rPr>
                <w:rFonts w:ascii="Times New Roman" w:eastAsia="Calibri" w:hAnsi="Times New Roman" w:cs="Times New Roman"/>
                <w:color w:val="000000"/>
                <w:sz w:val="24"/>
                <w:szCs w:val="24"/>
                <w:shd w:val="clear" w:color="auto" w:fill="FFFFFF"/>
              </w:rPr>
              <w:t>ту (</w:t>
            </w:r>
            <w:proofErr w:type="spellStart"/>
            <w:r w:rsidR="003919CE" w:rsidRPr="00314FEF">
              <w:rPr>
                <w:rFonts w:ascii="Times New Roman" w:eastAsia="Calibri" w:hAnsi="Times New Roman" w:cs="Times New Roman"/>
                <w:color w:val="000000"/>
                <w:sz w:val="24"/>
                <w:szCs w:val="24"/>
                <w:shd w:val="clear" w:color="auto" w:fill="FFFFFF"/>
                <w:lang w:val="en-US"/>
              </w:rPr>
              <w:t>konf</w:t>
            </w:r>
            <w:proofErr w:type="spellEnd"/>
            <w:r w:rsidR="003919CE" w:rsidRPr="00314FEF">
              <w:rPr>
                <w:rFonts w:ascii="Times New Roman" w:eastAsia="Calibri" w:hAnsi="Times New Roman" w:cs="Times New Roman"/>
                <w:color w:val="000000"/>
                <w:sz w:val="24"/>
                <w:szCs w:val="24"/>
                <w:shd w:val="clear" w:color="auto" w:fill="FFFFFF"/>
              </w:rPr>
              <w:t>_</w:t>
            </w:r>
            <w:proofErr w:type="spellStart"/>
            <w:r w:rsidR="003919CE" w:rsidRPr="00314FEF">
              <w:rPr>
                <w:rFonts w:ascii="Times New Roman" w:eastAsia="Calibri" w:hAnsi="Times New Roman" w:cs="Times New Roman"/>
                <w:color w:val="000000"/>
                <w:sz w:val="24"/>
                <w:szCs w:val="24"/>
                <w:shd w:val="clear" w:color="auto" w:fill="FFFFFF"/>
                <w:lang w:val="en-US"/>
              </w:rPr>
              <w:t>ruc</w:t>
            </w:r>
            <w:proofErr w:type="spellEnd"/>
            <w:r w:rsidR="003919CE" w:rsidRPr="00314FEF">
              <w:rPr>
                <w:rFonts w:ascii="Times New Roman" w:eastAsia="Calibri" w:hAnsi="Times New Roman" w:cs="Times New Roman"/>
                <w:color w:val="000000"/>
                <w:sz w:val="24"/>
                <w:szCs w:val="24"/>
                <w:shd w:val="clear" w:color="auto" w:fill="FFFFFF"/>
              </w:rPr>
              <w:t>@</w:t>
            </w:r>
            <w:r w:rsidR="003919CE" w:rsidRPr="00314FEF">
              <w:rPr>
                <w:rFonts w:ascii="Times New Roman" w:eastAsia="Calibri" w:hAnsi="Times New Roman" w:cs="Times New Roman"/>
                <w:color w:val="000000"/>
                <w:sz w:val="24"/>
                <w:szCs w:val="24"/>
                <w:shd w:val="clear" w:color="auto" w:fill="FFFFFF"/>
                <w:lang w:val="en-US"/>
              </w:rPr>
              <w:t>mail</w:t>
            </w:r>
            <w:r w:rsidR="003919CE" w:rsidRPr="00314FEF">
              <w:rPr>
                <w:rFonts w:ascii="Times New Roman" w:eastAsia="Calibri" w:hAnsi="Times New Roman" w:cs="Times New Roman"/>
                <w:color w:val="000000"/>
                <w:sz w:val="24"/>
                <w:szCs w:val="24"/>
                <w:shd w:val="clear" w:color="auto" w:fill="FFFFFF"/>
              </w:rPr>
              <w:t>.</w:t>
            </w:r>
            <w:proofErr w:type="spellStart"/>
            <w:r w:rsidR="003919CE" w:rsidRPr="00314FEF">
              <w:rPr>
                <w:rFonts w:ascii="Times New Roman" w:eastAsia="Calibri" w:hAnsi="Times New Roman" w:cs="Times New Roman"/>
                <w:color w:val="000000"/>
                <w:sz w:val="24"/>
                <w:szCs w:val="24"/>
                <w:shd w:val="clear" w:color="auto" w:fill="FFFFFF"/>
              </w:rPr>
              <w:t>ru</w:t>
            </w:r>
            <w:proofErr w:type="spellEnd"/>
            <w:r w:rsidR="003919CE" w:rsidRPr="00314FEF">
              <w:rPr>
                <w:rFonts w:ascii="Times New Roman" w:eastAsia="Calibri" w:hAnsi="Times New Roman" w:cs="Times New Roman"/>
                <w:color w:val="000000"/>
                <w:sz w:val="24"/>
                <w:szCs w:val="24"/>
                <w:shd w:val="clear" w:color="auto" w:fill="FFFFFF"/>
              </w:rPr>
              <w:t xml:space="preserve">) до 13 </w:t>
            </w:r>
            <w:proofErr w:type="gramStart"/>
            <w:r w:rsidRPr="00314FEF">
              <w:rPr>
                <w:rFonts w:ascii="Times New Roman" w:eastAsia="Calibri" w:hAnsi="Times New Roman" w:cs="Times New Roman"/>
                <w:color w:val="000000"/>
                <w:sz w:val="24"/>
                <w:szCs w:val="24"/>
                <w:shd w:val="clear" w:color="auto" w:fill="FFFFFF"/>
              </w:rPr>
              <w:t>а</w:t>
            </w:r>
            <w:r w:rsidR="003919CE" w:rsidRPr="00314FEF">
              <w:rPr>
                <w:rFonts w:ascii="Times New Roman" w:eastAsia="Calibri" w:hAnsi="Times New Roman" w:cs="Times New Roman"/>
                <w:color w:val="000000"/>
                <w:sz w:val="24"/>
                <w:szCs w:val="24"/>
                <w:shd w:val="clear" w:color="auto" w:fill="FFFFFF"/>
              </w:rPr>
              <w:t xml:space="preserve">преля </w:t>
            </w:r>
            <w:r w:rsidRPr="00314FEF">
              <w:rPr>
                <w:rFonts w:ascii="Times New Roman" w:eastAsia="Calibri" w:hAnsi="Times New Roman" w:cs="Times New Roman"/>
                <w:color w:val="000000"/>
                <w:sz w:val="24"/>
                <w:szCs w:val="24"/>
                <w:shd w:val="clear" w:color="auto" w:fill="FFFFFF"/>
              </w:rPr>
              <w:t xml:space="preserve"> включительно</w:t>
            </w:r>
            <w:proofErr w:type="gramEnd"/>
            <w:r w:rsidRPr="00314FEF">
              <w:rPr>
                <w:rFonts w:ascii="Times New Roman" w:eastAsia="Calibri" w:hAnsi="Times New Roman" w:cs="Times New Roman"/>
                <w:color w:val="000000"/>
                <w:sz w:val="24"/>
                <w:szCs w:val="24"/>
                <w:shd w:val="clear" w:color="auto" w:fill="FFFFFF"/>
              </w:rPr>
              <w:t xml:space="preserve">. Название файла решения в формате Microsoft </w:t>
            </w:r>
            <w:proofErr w:type="spellStart"/>
            <w:r w:rsidRPr="00314FEF">
              <w:rPr>
                <w:rFonts w:ascii="Times New Roman" w:eastAsia="Calibri" w:hAnsi="Times New Roman" w:cs="Times New Roman"/>
                <w:color w:val="000000"/>
                <w:sz w:val="24"/>
                <w:szCs w:val="24"/>
                <w:shd w:val="clear" w:color="auto" w:fill="FFFFFF"/>
              </w:rPr>
              <w:t>Word</w:t>
            </w:r>
            <w:proofErr w:type="spellEnd"/>
            <w:r w:rsidRPr="00314FEF">
              <w:rPr>
                <w:rFonts w:ascii="Times New Roman" w:eastAsia="Calibri" w:hAnsi="Times New Roman" w:cs="Times New Roman"/>
                <w:color w:val="000000"/>
                <w:sz w:val="24"/>
                <w:szCs w:val="24"/>
                <w:shd w:val="clear" w:color="auto" w:fill="FFFFFF"/>
              </w:rPr>
              <w:t xml:space="preserve"> обязательно должно содержать фамилию участника (к примеру, «Решение олимпиады Иванов» без кавычек).</w:t>
            </w:r>
          </w:p>
        </w:tc>
        <w:tc>
          <w:tcPr>
            <w:tcW w:w="1979" w:type="dxa"/>
          </w:tcPr>
          <w:p w:rsidR="009864F8" w:rsidRPr="00314FEF" w:rsidRDefault="009864F8" w:rsidP="008F2B12">
            <w:pPr>
              <w:spacing w:after="120" w:line="360" w:lineRule="auto"/>
              <w:ind w:firstLine="709"/>
              <w:jc w:val="both"/>
              <w:rPr>
                <w:rFonts w:ascii="Times New Roman" w:eastAsia="Calibri" w:hAnsi="Times New Roman" w:cs="Times New Roman"/>
                <w:color w:val="000000"/>
                <w:sz w:val="24"/>
                <w:szCs w:val="24"/>
              </w:rPr>
            </w:pPr>
            <w:r w:rsidRPr="00314FEF">
              <w:rPr>
                <w:rFonts w:ascii="Times New Roman" w:eastAsia="Calibri" w:hAnsi="Times New Roman" w:cs="Times New Roman"/>
                <w:color w:val="000000"/>
                <w:sz w:val="24"/>
                <w:szCs w:val="24"/>
              </w:rPr>
              <w:lastRenderedPageBreak/>
              <w:t>https://konferen.ru/preview/11051</w:t>
            </w:r>
          </w:p>
        </w:tc>
      </w:tr>
      <w:tr w:rsidR="009864F8" w:rsidRPr="008F2B12" w:rsidTr="009864F8">
        <w:tc>
          <w:tcPr>
            <w:tcW w:w="1978" w:type="dxa"/>
          </w:tcPr>
          <w:p w:rsidR="009864F8" w:rsidRPr="00314FEF" w:rsidRDefault="003919CE" w:rsidP="008F2B12">
            <w:pPr>
              <w:suppressLineNumbers/>
              <w:suppressAutoHyphens/>
              <w:autoSpaceDN w:val="0"/>
              <w:spacing w:after="120" w:line="360" w:lineRule="auto"/>
              <w:ind w:firstLine="709"/>
              <w:jc w:val="both"/>
              <w:textAlignment w:val="baseline"/>
              <w:rPr>
                <w:rFonts w:ascii="Times New Roman" w:eastAsia="SimSun" w:hAnsi="Times New Roman" w:cs="Times New Roman"/>
                <w:color w:val="000000"/>
                <w:kern w:val="3"/>
                <w:sz w:val="24"/>
                <w:szCs w:val="24"/>
                <w:lang w:eastAsia="zh-CN" w:bidi="hi-IN"/>
              </w:rPr>
            </w:pPr>
            <w:r w:rsidRPr="00314FEF">
              <w:rPr>
                <w:rFonts w:ascii="Times New Roman" w:eastAsia="SimSun" w:hAnsi="Times New Roman" w:cs="Times New Roman"/>
                <w:color w:val="000000"/>
                <w:kern w:val="3"/>
                <w:sz w:val="24"/>
                <w:szCs w:val="24"/>
                <w:lang w:val="en-US" w:eastAsia="zh-CN" w:bidi="hi-IN"/>
              </w:rPr>
              <w:t>V</w:t>
            </w:r>
            <w:r w:rsidRPr="00314FEF">
              <w:rPr>
                <w:rFonts w:ascii="Times New Roman" w:eastAsia="SimSun" w:hAnsi="Times New Roman" w:cs="Times New Roman"/>
                <w:color w:val="000000"/>
                <w:kern w:val="3"/>
                <w:sz w:val="24"/>
                <w:szCs w:val="24"/>
                <w:lang w:eastAsia="zh-CN" w:bidi="hi-IN"/>
              </w:rPr>
              <w:t xml:space="preserve"> Международная научно-практическая конференция «Экономическая безопасность социально-экономических систем: вызовы и </w:t>
            </w:r>
            <w:proofErr w:type="spellStart"/>
            <w:r w:rsidRPr="00314FEF">
              <w:rPr>
                <w:rFonts w:ascii="Times New Roman" w:eastAsia="SimSun" w:hAnsi="Times New Roman" w:cs="Times New Roman"/>
                <w:color w:val="000000"/>
                <w:kern w:val="3"/>
                <w:sz w:val="24"/>
                <w:szCs w:val="24"/>
                <w:lang w:eastAsia="zh-CN" w:bidi="hi-IN"/>
              </w:rPr>
              <w:t>возмлжности</w:t>
            </w:r>
            <w:proofErr w:type="spellEnd"/>
            <w:r w:rsidRPr="00314FEF">
              <w:rPr>
                <w:rFonts w:ascii="Times New Roman" w:eastAsia="SimSun" w:hAnsi="Times New Roman" w:cs="Times New Roman"/>
                <w:color w:val="000000"/>
                <w:kern w:val="3"/>
                <w:sz w:val="24"/>
                <w:szCs w:val="24"/>
                <w:lang w:eastAsia="zh-CN" w:bidi="hi-IN"/>
              </w:rPr>
              <w:t>»</w:t>
            </w:r>
          </w:p>
        </w:tc>
        <w:tc>
          <w:tcPr>
            <w:tcW w:w="1424" w:type="dxa"/>
          </w:tcPr>
          <w:p w:rsidR="003919CE" w:rsidRPr="00314FEF" w:rsidRDefault="009864F8" w:rsidP="008F2B12">
            <w:pPr>
              <w:suppressLineNumbers/>
              <w:suppressAutoHyphens/>
              <w:autoSpaceDN w:val="0"/>
              <w:spacing w:after="120" w:line="360" w:lineRule="auto"/>
              <w:ind w:firstLine="709"/>
              <w:jc w:val="both"/>
              <w:textAlignment w:val="baseline"/>
              <w:rPr>
                <w:rFonts w:ascii="Times New Roman" w:eastAsia="SimSun" w:hAnsi="Times New Roman" w:cs="Times New Roman"/>
                <w:color w:val="000000"/>
                <w:kern w:val="3"/>
                <w:sz w:val="24"/>
                <w:szCs w:val="24"/>
                <w:lang w:eastAsia="zh-CN" w:bidi="hi-IN"/>
              </w:rPr>
            </w:pPr>
            <w:r w:rsidRPr="00314FEF">
              <w:rPr>
                <w:rFonts w:ascii="Times New Roman" w:eastAsia="SimSun" w:hAnsi="Times New Roman" w:cs="Times New Roman"/>
                <w:color w:val="000000"/>
                <w:kern w:val="3"/>
                <w:sz w:val="24"/>
                <w:szCs w:val="24"/>
                <w:lang w:eastAsia="zh-CN" w:bidi="hi-IN"/>
              </w:rPr>
              <w:t xml:space="preserve">Время проведения </w:t>
            </w:r>
          </w:p>
          <w:p w:rsidR="003919CE" w:rsidRPr="00314FEF" w:rsidRDefault="003919CE" w:rsidP="008F2B12">
            <w:pPr>
              <w:suppressLineNumbers/>
              <w:suppressAutoHyphens/>
              <w:autoSpaceDN w:val="0"/>
              <w:spacing w:after="120" w:line="360" w:lineRule="auto"/>
              <w:ind w:firstLine="709"/>
              <w:jc w:val="both"/>
              <w:textAlignment w:val="baseline"/>
              <w:rPr>
                <w:rFonts w:ascii="Times New Roman" w:eastAsia="SimSun" w:hAnsi="Times New Roman" w:cs="Times New Roman"/>
                <w:color w:val="000000"/>
                <w:kern w:val="3"/>
                <w:sz w:val="24"/>
                <w:szCs w:val="24"/>
                <w:lang w:eastAsia="zh-CN" w:bidi="hi-IN"/>
              </w:rPr>
            </w:pPr>
            <w:r w:rsidRPr="00314FEF">
              <w:rPr>
                <w:rFonts w:ascii="Times New Roman" w:eastAsia="SimSun" w:hAnsi="Times New Roman" w:cs="Times New Roman"/>
                <w:color w:val="000000"/>
                <w:kern w:val="3"/>
                <w:sz w:val="24"/>
                <w:szCs w:val="24"/>
                <w:lang w:eastAsia="zh-CN" w:bidi="hi-IN"/>
              </w:rPr>
              <w:t>28 апреля 2023 г.</w:t>
            </w:r>
          </w:p>
          <w:p w:rsidR="003919CE" w:rsidRPr="00314FEF" w:rsidRDefault="003919CE" w:rsidP="008F2B12">
            <w:pPr>
              <w:suppressLineNumbers/>
              <w:suppressAutoHyphens/>
              <w:autoSpaceDN w:val="0"/>
              <w:spacing w:after="120" w:line="360" w:lineRule="auto"/>
              <w:ind w:firstLine="709"/>
              <w:jc w:val="both"/>
              <w:textAlignment w:val="baseline"/>
              <w:rPr>
                <w:rFonts w:ascii="Times New Roman" w:eastAsia="SimSun" w:hAnsi="Times New Roman" w:cs="Times New Roman"/>
                <w:color w:val="000000"/>
                <w:kern w:val="3"/>
                <w:sz w:val="24"/>
                <w:szCs w:val="24"/>
                <w:lang w:eastAsia="zh-CN" w:bidi="hi-IN"/>
              </w:rPr>
            </w:pPr>
            <w:r w:rsidRPr="00314FEF">
              <w:rPr>
                <w:rFonts w:ascii="Times New Roman" w:eastAsia="SimSun" w:hAnsi="Times New Roman" w:cs="Times New Roman"/>
                <w:color w:val="000000"/>
                <w:kern w:val="3"/>
                <w:sz w:val="24"/>
                <w:szCs w:val="24"/>
                <w:lang w:eastAsia="zh-CN" w:bidi="hi-IN"/>
              </w:rPr>
              <w:t>Россия, Белгород</w:t>
            </w:r>
          </w:p>
        </w:tc>
        <w:tc>
          <w:tcPr>
            <w:tcW w:w="1134" w:type="dxa"/>
          </w:tcPr>
          <w:p w:rsidR="009864F8" w:rsidRPr="00314FEF" w:rsidRDefault="003919CE" w:rsidP="008F2B12">
            <w:pPr>
              <w:suppressLineNumbers/>
              <w:suppressAutoHyphens/>
              <w:autoSpaceDN w:val="0"/>
              <w:spacing w:after="120" w:line="360" w:lineRule="auto"/>
              <w:ind w:firstLine="709"/>
              <w:jc w:val="both"/>
              <w:textAlignment w:val="baseline"/>
              <w:rPr>
                <w:rFonts w:ascii="Times New Roman" w:eastAsia="SimSun" w:hAnsi="Times New Roman" w:cs="Times New Roman"/>
                <w:color w:val="000000"/>
                <w:kern w:val="3"/>
                <w:sz w:val="24"/>
                <w:szCs w:val="24"/>
                <w:lang w:eastAsia="zh-CN" w:bidi="hi-IN"/>
              </w:rPr>
            </w:pPr>
            <w:r w:rsidRPr="00314FEF">
              <w:rPr>
                <w:rFonts w:ascii="Times New Roman" w:eastAsia="SimSun" w:hAnsi="Times New Roman" w:cs="Times New Roman"/>
                <w:color w:val="000000"/>
                <w:kern w:val="3"/>
                <w:sz w:val="24"/>
                <w:szCs w:val="24"/>
                <w:lang w:eastAsia="zh-CN" w:bidi="hi-IN"/>
              </w:rPr>
              <w:t>Заявки на участие до 25 апреля 2023г.</w:t>
            </w:r>
          </w:p>
        </w:tc>
        <w:tc>
          <w:tcPr>
            <w:tcW w:w="3969" w:type="dxa"/>
          </w:tcPr>
          <w:p w:rsidR="009864F8" w:rsidRPr="00314FEF" w:rsidRDefault="009864F8" w:rsidP="008F2B12">
            <w:pPr>
              <w:suppressLineNumbers/>
              <w:suppressAutoHyphens/>
              <w:autoSpaceDN w:val="0"/>
              <w:spacing w:after="120" w:line="360" w:lineRule="auto"/>
              <w:ind w:firstLine="709"/>
              <w:jc w:val="both"/>
              <w:textAlignment w:val="baseline"/>
              <w:rPr>
                <w:rFonts w:ascii="Times New Roman" w:eastAsia="SimSun" w:hAnsi="Times New Roman" w:cs="Times New Roman"/>
                <w:kern w:val="3"/>
                <w:sz w:val="24"/>
                <w:szCs w:val="24"/>
                <w:lang w:eastAsia="zh-CN" w:bidi="hi-IN"/>
              </w:rPr>
            </w:pPr>
            <w:r w:rsidRPr="00314FEF">
              <w:rPr>
                <w:rFonts w:ascii="Times New Roman" w:eastAsia="SimSun" w:hAnsi="Times New Roman" w:cs="Times New Roman"/>
                <w:color w:val="000000"/>
                <w:kern w:val="3"/>
                <w:sz w:val="24"/>
                <w:szCs w:val="24"/>
                <w:lang w:eastAsia="zh-CN" w:bidi="hi-IN"/>
              </w:rPr>
              <w:t xml:space="preserve">Для того чтобы принять участие в олимпиаде, необходимо заполнить заявку на участие и выслать ее нам на электронную почту вместе со </w:t>
            </w:r>
            <w:r w:rsidR="003919CE" w:rsidRPr="00314FEF">
              <w:rPr>
                <w:rFonts w:ascii="Times New Roman" w:eastAsia="SimSun" w:hAnsi="Times New Roman" w:cs="Times New Roman"/>
                <w:color w:val="000000"/>
                <w:kern w:val="3"/>
                <w:sz w:val="24"/>
                <w:szCs w:val="24"/>
                <w:lang w:eastAsia="zh-CN" w:bidi="hi-IN"/>
              </w:rPr>
              <w:t>сканом оплаты участия до 25 апреля</w:t>
            </w:r>
            <w:r w:rsidRPr="00314FEF">
              <w:rPr>
                <w:rFonts w:ascii="Times New Roman" w:eastAsia="SimSun" w:hAnsi="Times New Roman" w:cs="Times New Roman"/>
                <w:color w:val="000000"/>
                <w:kern w:val="3"/>
                <w:sz w:val="24"/>
                <w:szCs w:val="24"/>
                <w:lang w:eastAsia="zh-CN" w:bidi="hi-IN"/>
              </w:rPr>
              <w:t xml:space="preserve"> включительно. Всем участникам, приславшим нам заявку и сканирова</w:t>
            </w:r>
            <w:r w:rsidR="003919CE" w:rsidRPr="00314FEF">
              <w:rPr>
                <w:rFonts w:ascii="Times New Roman" w:eastAsia="SimSun" w:hAnsi="Times New Roman" w:cs="Times New Roman"/>
                <w:color w:val="000000"/>
                <w:kern w:val="3"/>
                <w:sz w:val="24"/>
                <w:szCs w:val="24"/>
                <w:lang w:eastAsia="zh-CN" w:bidi="hi-IN"/>
              </w:rPr>
              <w:t xml:space="preserve">нный документ оплаты, мы 26 апреля </w:t>
            </w:r>
            <w:r w:rsidRPr="00314FEF">
              <w:rPr>
                <w:rFonts w:ascii="Times New Roman" w:eastAsia="SimSun" w:hAnsi="Times New Roman" w:cs="Times New Roman"/>
                <w:color w:val="000000"/>
                <w:kern w:val="3"/>
                <w:sz w:val="24"/>
                <w:szCs w:val="24"/>
                <w:lang w:eastAsia="zh-CN" w:bidi="hi-IN"/>
              </w:rPr>
              <w:t>отправляем на эле</w:t>
            </w:r>
            <w:r w:rsidR="003919CE" w:rsidRPr="00314FEF">
              <w:rPr>
                <w:rFonts w:ascii="Times New Roman" w:eastAsia="SimSun" w:hAnsi="Times New Roman" w:cs="Times New Roman"/>
                <w:color w:val="000000"/>
                <w:kern w:val="3"/>
                <w:sz w:val="24"/>
                <w:szCs w:val="24"/>
                <w:lang w:eastAsia="zh-CN" w:bidi="hi-IN"/>
              </w:rPr>
              <w:t>ктронную почту задание</w:t>
            </w:r>
            <w:r w:rsidRPr="00314FEF">
              <w:rPr>
                <w:rFonts w:ascii="Times New Roman" w:eastAsia="SimSun" w:hAnsi="Times New Roman" w:cs="Times New Roman"/>
                <w:color w:val="000000"/>
                <w:kern w:val="3"/>
                <w:sz w:val="24"/>
                <w:szCs w:val="24"/>
                <w:lang w:eastAsia="zh-CN" w:bidi="hi-IN"/>
              </w:rPr>
              <w:t>, решение которой каждый участник должен прислать нам на нашу электронную почту (</w:t>
            </w:r>
            <w:proofErr w:type="spellStart"/>
            <w:r w:rsidR="003919CE" w:rsidRPr="00314FEF">
              <w:rPr>
                <w:rFonts w:ascii="Times New Roman" w:eastAsia="SimSun" w:hAnsi="Times New Roman" w:cs="Times New Roman"/>
                <w:color w:val="000000"/>
                <w:kern w:val="3"/>
                <w:sz w:val="24"/>
                <w:szCs w:val="24"/>
                <w:lang w:val="en-US" w:eastAsia="zh-CN" w:bidi="hi-IN"/>
              </w:rPr>
              <w:t>ngerasimova</w:t>
            </w:r>
            <w:proofErr w:type="spellEnd"/>
            <w:r w:rsidR="003919CE" w:rsidRPr="00314FEF">
              <w:rPr>
                <w:rFonts w:ascii="Times New Roman" w:eastAsia="SimSun" w:hAnsi="Times New Roman" w:cs="Times New Roman"/>
                <w:color w:val="000000"/>
                <w:kern w:val="3"/>
                <w:sz w:val="24"/>
                <w:szCs w:val="24"/>
                <w:lang w:eastAsia="zh-CN" w:bidi="hi-IN"/>
              </w:rPr>
              <w:t>@</w:t>
            </w:r>
            <w:r w:rsidR="003919CE" w:rsidRPr="00314FEF">
              <w:rPr>
                <w:rFonts w:ascii="Times New Roman" w:eastAsia="SimSun" w:hAnsi="Times New Roman" w:cs="Times New Roman"/>
                <w:color w:val="000000"/>
                <w:kern w:val="3"/>
                <w:sz w:val="24"/>
                <w:szCs w:val="24"/>
                <w:lang w:val="en-US" w:eastAsia="zh-CN" w:bidi="hi-IN"/>
              </w:rPr>
              <w:t>mail</w:t>
            </w:r>
            <w:r w:rsidRPr="00314FEF">
              <w:rPr>
                <w:rFonts w:ascii="Times New Roman" w:eastAsia="SimSun" w:hAnsi="Times New Roman" w:cs="Times New Roman"/>
                <w:color w:val="000000"/>
                <w:kern w:val="3"/>
                <w:sz w:val="24"/>
                <w:szCs w:val="24"/>
                <w:lang w:eastAsia="zh-CN" w:bidi="hi-IN"/>
              </w:rPr>
              <w:t>.</w:t>
            </w:r>
            <w:proofErr w:type="spellStart"/>
            <w:r w:rsidRPr="00314FEF">
              <w:rPr>
                <w:rFonts w:ascii="Times New Roman" w:eastAsia="SimSun" w:hAnsi="Times New Roman" w:cs="Times New Roman"/>
                <w:color w:val="000000"/>
                <w:kern w:val="3"/>
                <w:sz w:val="24"/>
                <w:szCs w:val="24"/>
                <w:lang w:val="en-US" w:eastAsia="zh-CN" w:bidi="hi-IN"/>
              </w:rPr>
              <w:t>ru</w:t>
            </w:r>
            <w:proofErr w:type="spellEnd"/>
            <w:r w:rsidR="003919CE" w:rsidRPr="00314FEF">
              <w:rPr>
                <w:rFonts w:ascii="Times New Roman" w:eastAsia="SimSun" w:hAnsi="Times New Roman" w:cs="Times New Roman"/>
                <w:color w:val="000000"/>
                <w:kern w:val="3"/>
                <w:sz w:val="24"/>
                <w:szCs w:val="24"/>
                <w:lang w:eastAsia="zh-CN" w:bidi="hi-IN"/>
              </w:rPr>
              <w:t>) до 25 апреля</w:t>
            </w:r>
            <w:r w:rsidRPr="00314FEF">
              <w:rPr>
                <w:rFonts w:ascii="Times New Roman" w:eastAsia="SimSun" w:hAnsi="Times New Roman" w:cs="Times New Roman"/>
                <w:color w:val="000000"/>
                <w:kern w:val="3"/>
                <w:sz w:val="24"/>
                <w:szCs w:val="24"/>
                <w:lang w:eastAsia="zh-CN" w:bidi="hi-IN"/>
              </w:rPr>
              <w:t xml:space="preserve"> включительно.</w:t>
            </w:r>
          </w:p>
        </w:tc>
        <w:tc>
          <w:tcPr>
            <w:tcW w:w="1979" w:type="dxa"/>
          </w:tcPr>
          <w:p w:rsidR="009864F8" w:rsidRPr="00314FEF" w:rsidRDefault="009864F8" w:rsidP="008F2B12">
            <w:pPr>
              <w:suppressLineNumbers/>
              <w:suppressAutoHyphens/>
              <w:autoSpaceDN w:val="0"/>
              <w:spacing w:after="120" w:line="360" w:lineRule="auto"/>
              <w:ind w:firstLine="709"/>
              <w:jc w:val="both"/>
              <w:textAlignment w:val="baseline"/>
              <w:rPr>
                <w:rFonts w:ascii="Times New Roman" w:eastAsia="SimSun" w:hAnsi="Times New Roman" w:cs="Times New Roman"/>
                <w:kern w:val="3"/>
                <w:sz w:val="24"/>
                <w:szCs w:val="24"/>
                <w:lang w:val="en-US" w:eastAsia="zh-CN" w:bidi="hi-IN"/>
              </w:rPr>
            </w:pPr>
            <w:r w:rsidRPr="00314FEF">
              <w:rPr>
                <w:rFonts w:ascii="Times New Roman" w:eastAsia="SimSun" w:hAnsi="Times New Roman" w:cs="Times New Roman"/>
                <w:kern w:val="3"/>
                <w:sz w:val="24"/>
                <w:szCs w:val="24"/>
                <w:lang w:val="en-US" w:eastAsia="zh-CN" w:bidi="hi-IN"/>
              </w:rPr>
              <w:t>https://konferen.ru/preview/11330</w:t>
            </w:r>
          </w:p>
        </w:tc>
      </w:tr>
      <w:tr w:rsidR="009864F8" w:rsidRPr="008F2B12" w:rsidTr="009864F8">
        <w:tc>
          <w:tcPr>
            <w:tcW w:w="1978" w:type="dxa"/>
          </w:tcPr>
          <w:p w:rsidR="009864F8" w:rsidRPr="00314FEF" w:rsidRDefault="009864F8" w:rsidP="008F2B12">
            <w:pPr>
              <w:suppressLineNumbers/>
              <w:suppressAutoHyphens/>
              <w:autoSpaceDN w:val="0"/>
              <w:spacing w:after="120" w:line="360" w:lineRule="auto"/>
              <w:ind w:firstLine="709"/>
              <w:jc w:val="both"/>
              <w:textAlignment w:val="baseline"/>
              <w:rPr>
                <w:rFonts w:ascii="Times New Roman" w:eastAsia="SimSun" w:hAnsi="Times New Roman" w:cs="Times New Roman"/>
                <w:color w:val="000000"/>
                <w:kern w:val="3"/>
                <w:sz w:val="24"/>
                <w:szCs w:val="24"/>
                <w:lang w:eastAsia="zh-CN" w:bidi="hi-IN"/>
              </w:rPr>
            </w:pPr>
            <w:r w:rsidRPr="00314FEF">
              <w:rPr>
                <w:rFonts w:ascii="Times New Roman" w:eastAsia="SimSun" w:hAnsi="Times New Roman" w:cs="Times New Roman"/>
                <w:color w:val="000000"/>
                <w:kern w:val="3"/>
                <w:sz w:val="24"/>
                <w:szCs w:val="24"/>
                <w:lang w:eastAsia="zh-CN" w:bidi="hi-IN"/>
              </w:rPr>
              <w:t>Всероссийская научно</w:t>
            </w:r>
            <w:r w:rsidR="00E1367E" w:rsidRPr="00314FEF">
              <w:rPr>
                <w:rFonts w:ascii="Times New Roman" w:eastAsia="SimSun" w:hAnsi="Times New Roman" w:cs="Times New Roman"/>
                <w:color w:val="000000"/>
                <w:kern w:val="3"/>
                <w:sz w:val="24"/>
                <w:szCs w:val="24"/>
                <w:lang w:eastAsia="zh-CN" w:bidi="hi-IN"/>
              </w:rPr>
              <w:t xml:space="preserve">-практическая конференция </w:t>
            </w:r>
            <w:r w:rsidR="00E1367E" w:rsidRPr="00314FEF">
              <w:rPr>
                <w:rFonts w:ascii="Times New Roman" w:eastAsia="SimSun" w:hAnsi="Times New Roman" w:cs="Times New Roman"/>
                <w:color w:val="000000"/>
                <w:kern w:val="3"/>
                <w:sz w:val="24"/>
                <w:szCs w:val="24"/>
                <w:lang w:eastAsia="zh-CN" w:bidi="hi-IN"/>
              </w:rPr>
              <w:lastRenderedPageBreak/>
              <w:t>«Российская экономика в условиях структурной трансформации</w:t>
            </w:r>
            <w:r w:rsidRPr="00314FEF">
              <w:rPr>
                <w:rFonts w:ascii="Times New Roman" w:eastAsia="SimSun" w:hAnsi="Times New Roman" w:cs="Times New Roman"/>
                <w:color w:val="000000"/>
                <w:kern w:val="3"/>
                <w:sz w:val="24"/>
                <w:szCs w:val="24"/>
                <w:lang w:eastAsia="zh-CN" w:bidi="hi-IN"/>
              </w:rPr>
              <w:t>»</w:t>
            </w:r>
          </w:p>
        </w:tc>
        <w:tc>
          <w:tcPr>
            <w:tcW w:w="1424" w:type="dxa"/>
          </w:tcPr>
          <w:p w:rsidR="009864F8" w:rsidRPr="00314FEF" w:rsidRDefault="009864F8" w:rsidP="008F2B12">
            <w:pPr>
              <w:suppressLineNumbers/>
              <w:suppressAutoHyphens/>
              <w:autoSpaceDN w:val="0"/>
              <w:spacing w:after="120" w:line="360" w:lineRule="auto"/>
              <w:ind w:firstLine="709"/>
              <w:jc w:val="both"/>
              <w:textAlignment w:val="baseline"/>
              <w:rPr>
                <w:rFonts w:ascii="Times New Roman" w:eastAsia="SimSun" w:hAnsi="Times New Roman" w:cs="Times New Roman"/>
                <w:color w:val="000000"/>
                <w:kern w:val="3"/>
                <w:sz w:val="24"/>
                <w:szCs w:val="24"/>
                <w:lang w:eastAsia="zh-CN" w:bidi="hi-IN"/>
              </w:rPr>
            </w:pPr>
            <w:r w:rsidRPr="00314FEF">
              <w:rPr>
                <w:rFonts w:ascii="Times New Roman" w:eastAsia="SimSun" w:hAnsi="Times New Roman" w:cs="Times New Roman"/>
                <w:color w:val="000000"/>
                <w:kern w:val="3"/>
                <w:sz w:val="24"/>
                <w:szCs w:val="24"/>
                <w:lang w:eastAsia="zh-CN" w:bidi="hi-IN"/>
              </w:rPr>
              <w:lastRenderedPageBreak/>
              <w:t>Время</w:t>
            </w:r>
            <w:r w:rsidR="00E1367E" w:rsidRPr="00314FEF">
              <w:rPr>
                <w:rFonts w:ascii="Times New Roman" w:eastAsia="SimSun" w:hAnsi="Times New Roman" w:cs="Times New Roman"/>
                <w:color w:val="000000"/>
                <w:kern w:val="3"/>
                <w:sz w:val="24"/>
                <w:szCs w:val="24"/>
                <w:lang w:eastAsia="zh-CN" w:bidi="hi-IN"/>
              </w:rPr>
              <w:t xml:space="preserve"> проведения </w:t>
            </w:r>
          </w:p>
          <w:p w:rsidR="00E1367E" w:rsidRPr="00314FEF" w:rsidRDefault="00E1367E" w:rsidP="008F2B12">
            <w:pPr>
              <w:suppressLineNumbers/>
              <w:suppressAutoHyphens/>
              <w:autoSpaceDN w:val="0"/>
              <w:spacing w:after="120" w:line="360" w:lineRule="auto"/>
              <w:ind w:firstLine="709"/>
              <w:jc w:val="both"/>
              <w:textAlignment w:val="baseline"/>
              <w:rPr>
                <w:rFonts w:ascii="Times New Roman" w:eastAsia="SimSun" w:hAnsi="Times New Roman" w:cs="Times New Roman"/>
                <w:color w:val="000000"/>
                <w:kern w:val="3"/>
                <w:sz w:val="24"/>
                <w:szCs w:val="24"/>
                <w:lang w:eastAsia="zh-CN" w:bidi="hi-IN"/>
              </w:rPr>
            </w:pPr>
            <w:r w:rsidRPr="00314FEF">
              <w:rPr>
                <w:rFonts w:ascii="Times New Roman" w:eastAsia="SimSun" w:hAnsi="Times New Roman" w:cs="Times New Roman"/>
                <w:color w:val="000000"/>
                <w:kern w:val="3"/>
                <w:sz w:val="24"/>
                <w:szCs w:val="24"/>
                <w:lang w:eastAsia="zh-CN" w:bidi="hi-IN"/>
              </w:rPr>
              <w:lastRenderedPageBreak/>
              <w:t>2 июня 2023г.</w:t>
            </w:r>
          </w:p>
        </w:tc>
        <w:tc>
          <w:tcPr>
            <w:tcW w:w="1134" w:type="dxa"/>
          </w:tcPr>
          <w:p w:rsidR="009864F8" w:rsidRPr="00314FEF" w:rsidRDefault="00E1367E" w:rsidP="008F2B12">
            <w:pPr>
              <w:suppressLineNumbers/>
              <w:suppressAutoHyphens/>
              <w:autoSpaceDN w:val="0"/>
              <w:spacing w:after="120" w:line="360" w:lineRule="auto"/>
              <w:ind w:firstLine="709"/>
              <w:jc w:val="both"/>
              <w:textAlignment w:val="baseline"/>
              <w:rPr>
                <w:rFonts w:ascii="Times New Roman" w:eastAsia="SimSun" w:hAnsi="Times New Roman" w:cs="Times New Roman"/>
                <w:color w:val="000000"/>
                <w:kern w:val="3"/>
                <w:sz w:val="24"/>
                <w:szCs w:val="24"/>
                <w:lang w:eastAsia="zh-CN" w:bidi="hi-IN"/>
              </w:rPr>
            </w:pPr>
            <w:r w:rsidRPr="00314FEF">
              <w:rPr>
                <w:rFonts w:ascii="Times New Roman" w:eastAsia="SimSun" w:hAnsi="Times New Roman" w:cs="Times New Roman"/>
                <w:color w:val="000000"/>
                <w:kern w:val="3"/>
                <w:sz w:val="24"/>
                <w:szCs w:val="24"/>
                <w:lang w:eastAsia="zh-CN" w:bidi="hi-IN"/>
              </w:rPr>
              <w:lastRenderedPageBreak/>
              <w:t xml:space="preserve">Заявки на участие до 29 </w:t>
            </w:r>
            <w:r w:rsidRPr="00314FEF">
              <w:rPr>
                <w:rFonts w:ascii="Times New Roman" w:eastAsia="SimSun" w:hAnsi="Times New Roman" w:cs="Times New Roman"/>
                <w:color w:val="000000"/>
                <w:kern w:val="3"/>
                <w:sz w:val="24"/>
                <w:szCs w:val="24"/>
                <w:lang w:eastAsia="zh-CN" w:bidi="hi-IN"/>
              </w:rPr>
              <w:lastRenderedPageBreak/>
              <w:t>мая 2023г.</w:t>
            </w:r>
          </w:p>
        </w:tc>
        <w:tc>
          <w:tcPr>
            <w:tcW w:w="3969" w:type="dxa"/>
          </w:tcPr>
          <w:p w:rsidR="009864F8" w:rsidRPr="00314FEF" w:rsidRDefault="009864F8" w:rsidP="008F2B12">
            <w:pPr>
              <w:suppressLineNumbers/>
              <w:suppressAutoHyphens/>
              <w:autoSpaceDN w:val="0"/>
              <w:spacing w:after="120" w:line="360" w:lineRule="auto"/>
              <w:ind w:firstLine="709"/>
              <w:jc w:val="both"/>
              <w:textAlignment w:val="baseline"/>
              <w:rPr>
                <w:rFonts w:ascii="Times New Roman" w:eastAsia="SimSun" w:hAnsi="Times New Roman" w:cs="Times New Roman"/>
                <w:color w:val="000000"/>
                <w:kern w:val="3"/>
                <w:sz w:val="24"/>
                <w:szCs w:val="24"/>
                <w:lang w:eastAsia="zh-CN" w:bidi="hi-IN"/>
              </w:rPr>
            </w:pPr>
            <w:r w:rsidRPr="00314FEF">
              <w:rPr>
                <w:rFonts w:ascii="Times New Roman" w:eastAsia="SimSun" w:hAnsi="Times New Roman" w:cs="Times New Roman"/>
                <w:color w:val="000000"/>
                <w:kern w:val="3"/>
                <w:sz w:val="24"/>
                <w:szCs w:val="24"/>
                <w:lang w:eastAsia="zh-CN" w:bidi="hi-IN"/>
              </w:rPr>
              <w:lastRenderedPageBreak/>
              <w:t xml:space="preserve">Тезисы докладов всех участников конференции включаются в сборник материалов по итогам ее проведения (в форме </w:t>
            </w:r>
            <w:r w:rsidRPr="00314FEF">
              <w:rPr>
                <w:rFonts w:ascii="Times New Roman" w:eastAsia="SimSun" w:hAnsi="Times New Roman" w:cs="Times New Roman"/>
                <w:color w:val="000000"/>
                <w:kern w:val="3"/>
                <w:sz w:val="24"/>
                <w:szCs w:val="24"/>
                <w:lang w:eastAsia="zh-CN" w:bidi="hi-IN"/>
              </w:rPr>
              <w:lastRenderedPageBreak/>
              <w:t xml:space="preserve">электронного издания), с присвоением </w:t>
            </w:r>
            <w:r w:rsidRPr="00314FEF">
              <w:rPr>
                <w:rFonts w:ascii="Times New Roman" w:eastAsia="SimSun" w:hAnsi="Times New Roman" w:cs="Times New Roman"/>
                <w:color w:val="000000"/>
                <w:kern w:val="3"/>
                <w:sz w:val="24"/>
                <w:szCs w:val="24"/>
                <w:lang w:val="en-US" w:eastAsia="zh-CN" w:bidi="hi-IN"/>
              </w:rPr>
              <w:t>ISBN</w:t>
            </w:r>
            <w:r w:rsidRPr="00314FEF">
              <w:rPr>
                <w:rFonts w:ascii="Times New Roman" w:eastAsia="SimSun" w:hAnsi="Times New Roman" w:cs="Times New Roman"/>
                <w:color w:val="000000"/>
                <w:kern w:val="3"/>
                <w:sz w:val="24"/>
                <w:szCs w:val="24"/>
                <w:lang w:eastAsia="zh-CN" w:bidi="hi-IN"/>
              </w:rPr>
              <w:t xml:space="preserve"> и ББК, а также последующим размещением на сайте </w:t>
            </w:r>
            <w:r w:rsidRPr="00314FEF">
              <w:rPr>
                <w:rFonts w:ascii="Times New Roman" w:eastAsia="SimSun" w:hAnsi="Times New Roman" w:cs="Times New Roman"/>
                <w:color w:val="000000"/>
                <w:kern w:val="3"/>
                <w:sz w:val="24"/>
                <w:szCs w:val="24"/>
                <w:lang w:val="en-US" w:eastAsia="zh-CN" w:bidi="hi-IN"/>
              </w:rPr>
              <w:t>https</w:t>
            </w:r>
            <w:r w:rsidRPr="00314FEF">
              <w:rPr>
                <w:rFonts w:ascii="Times New Roman" w:eastAsia="SimSun" w:hAnsi="Times New Roman" w:cs="Times New Roman"/>
                <w:color w:val="000000"/>
                <w:kern w:val="3"/>
                <w:sz w:val="24"/>
                <w:szCs w:val="24"/>
                <w:lang w:eastAsia="zh-CN" w:bidi="hi-IN"/>
              </w:rPr>
              <w:t>://</w:t>
            </w:r>
            <w:r w:rsidRPr="00314FEF">
              <w:rPr>
                <w:rFonts w:ascii="Times New Roman" w:eastAsia="SimSun" w:hAnsi="Times New Roman" w:cs="Times New Roman"/>
                <w:color w:val="000000"/>
                <w:kern w:val="3"/>
                <w:sz w:val="24"/>
                <w:szCs w:val="24"/>
                <w:lang w:val="en-US" w:eastAsia="zh-CN" w:bidi="hi-IN"/>
              </w:rPr>
              <w:t>www</w:t>
            </w:r>
            <w:r w:rsidRPr="00314FEF">
              <w:rPr>
                <w:rFonts w:ascii="Times New Roman" w:eastAsia="SimSun" w:hAnsi="Times New Roman" w:cs="Times New Roman"/>
                <w:color w:val="000000"/>
                <w:kern w:val="3"/>
                <w:sz w:val="24"/>
                <w:szCs w:val="24"/>
                <w:lang w:eastAsia="zh-CN" w:bidi="hi-IN"/>
              </w:rPr>
              <w:t>.</w:t>
            </w:r>
            <w:proofErr w:type="spellStart"/>
            <w:r w:rsidRPr="00314FEF">
              <w:rPr>
                <w:rFonts w:ascii="Times New Roman" w:eastAsia="SimSun" w:hAnsi="Times New Roman" w:cs="Times New Roman"/>
                <w:color w:val="000000"/>
                <w:kern w:val="3"/>
                <w:sz w:val="24"/>
                <w:szCs w:val="24"/>
                <w:lang w:val="en-US" w:eastAsia="zh-CN" w:bidi="hi-IN"/>
              </w:rPr>
              <w:t>elibrary</w:t>
            </w:r>
            <w:proofErr w:type="spellEnd"/>
            <w:r w:rsidRPr="00314FEF">
              <w:rPr>
                <w:rFonts w:ascii="Times New Roman" w:eastAsia="SimSun" w:hAnsi="Times New Roman" w:cs="Times New Roman"/>
                <w:color w:val="000000"/>
                <w:kern w:val="3"/>
                <w:sz w:val="24"/>
                <w:szCs w:val="24"/>
                <w:lang w:eastAsia="zh-CN" w:bidi="hi-IN"/>
              </w:rPr>
              <w:t>.</w:t>
            </w:r>
            <w:proofErr w:type="spellStart"/>
            <w:r w:rsidRPr="00314FEF">
              <w:rPr>
                <w:rFonts w:ascii="Times New Roman" w:eastAsia="SimSun" w:hAnsi="Times New Roman" w:cs="Times New Roman"/>
                <w:color w:val="000000"/>
                <w:kern w:val="3"/>
                <w:sz w:val="24"/>
                <w:szCs w:val="24"/>
                <w:lang w:val="en-US" w:eastAsia="zh-CN" w:bidi="hi-IN"/>
              </w:rPr>
              <w:t>ru</w:t>
            </w:r>
            <w:proofErr w:type="spellEnd"/>
            <w:r w:rsidRPr="00314FEF">
              <w:rPr>
                <w:rFonts w:ascii="Times New Roman" w:eastAsia="SimSun" w:hAnsi="Times New Roman" w:cs="Times New Roman"/>
                <w:color w:val="000000"/>
                <w:kern w:val="3"/>
                <w:sz w:val="24"/>
                <w:szCs w:val="24"/>
                <w:lang w:eastAsia="zh-CN" w:bidi="hi-IN"/>
              </w:rPr>
              <w:t>/, что предусматривает возможность их индексации в национальной библиографической базе данных научного цитирования (РИНЦ).</w:t>
            </w:r>
          </w:p>
          <w:p w:rsidR="00E1367E" w:rsidRPr="00314FEF" w:rsidRDefault="00E1367E" w:rsidP="008F2B12">
            <w:pPr>
              <w:suppressLineNumbers/>
              <w:suppressAutoHyphens/>
              <w:autoSpaceDN w:val="0"/>
              <w:spacing w:after="120" w:line="360" w:lineRule="auto"/>
              <w:ind w:firstLine="709"/>
              <w:jc w:val="both"/>
              <w:textAlignment w:val="baseline"/>
              <w:rPr>
                <w:rFonts w:ascii="Times New Roman" w:eastAsia="SimSun" w:hAnsi="Times New Roman" w:cs="Times New Roman"/>
                <w:kern w:val="3"/>
                <w:sz w:val="24"/>
                <w:szCs w:val="24"/>
                <w:lang w:eastAsia="zh-CN" w:bidi="hi-IN"/>
              </w:rPr>
            </w:pPr>
            <w:r w:rsidRPr="00314FEF">
              <w:rPr>
                <w:rFonts w:ascii="Times New Roman" w:eastAsia="SimSun" w:hAnsi="Times New Roman" w:cs="Times New Roman"/>
                <w:color w:val="000000"/>
                <w:kern w:val="3"/>
                <w:sz w:val="24"/>
                <w:szCs w:val="24"/>
                <w:lang w:eastAsia="zh-CN" w:bidi="hi-IN"/>
              </w:rPr>
              <w:t>Оплату производить до 31 мая 2023г.</w:t>
            </w:r>
          </w:p>
        </w:tc>
        <w:tc>
          <w:tcPr>
            <w:tcW w:w="1979" w:type="dxa"/>
          </w:tcPr>
          <w:p w:rsidR="009864F8" w:rsidRPr="00314FEF" w:rsidRDefault="009864F8" w:rsidP="008F2B12">
            <w:pPr>
              <w:suppressLineNumbers/>
              <w:suppressAutoHyphens/>
              <w:autoSpaceDN w:val="0"/>
              <w:spacing w:after="120" w:line="360" w:lineRule="auto"/>
              <w:ind w:firstLine="709"/>
              <w:jc w:val="both"/>
              <w:textAlignment w:val="baseline"/>
              <w:rPr>
                <w:rFonts w:ascii="Times New Roman" w:eastAsia="SimSun" w:hAnsi="Times New Roman" w:cs="Times New Roman"/>
                <w:kern w:val="3"/>
                <w:sz w:val="24"/>
                <w:szCs w:val="24"/>
                <w:lang w:val="en-US" w:eastAsia="zh-CN" w:bidi="hi-IN"/>
              </w:rPr>
            </w:pPr>
            <w:r w:rsidRPr="00314FEF">
              <w:rPr>
                <w:rFonts w:ascii="Times New Roman" w:eastAsia="SimSun" w:hAnsi="Times New Roman" w:cs="Times New Roman"/>
                <w:kern w:val="3"/>
                <w:sz w:val="24"/>
                <w:szCs w:val="24"/>
                <w:lang w:val="en-US" w:eastAsia="zh-CN" w:bidi="hi-IN"/>
              </w:rPr>
              <w:lastRenderedPageBreak/>
              <w:t>https://konferen.ru/preview/11308</w:t>
            </w:r>
          </w:p>
        </w:tc>
      </w:tr>
      <w:tr w:rsidR="009864F8" w:rsidRPr="008F2B12" w:rsidTr="009864F8">
        <w:tc>
          <w:tcPr>
            <w:tcW w:w="1978" w:type="dxa"/>
          </w:tcPr>
          <w:p w:rsidR="009864F8" w:rsidRPr="00314FEF" w:rsidRDefault="009864F8" w:rsidP="008F2B12">
            <w:pPr>
              <w:suppressLineNumbers/>
              <w:suppressAutoHyphens/>
              <w:autoSpaceDN w:val="0"/>
              <w:spacing w:after="120" w:line="360" w:lineRule="auto"/>
              <w:ind w:firstLine="709"/>
              <w:jc w:val="both"/>
              <w:textAlignment w:val="baseline"/>
              <w:rPr>
                <w:rFonts w:ascii="Times New Roman" w:eastAsia="SimSun" w:hAnsi="Times New Roman" w:cs="Times New Roman"/>
                <w:kern w:val="3"/>
                <w:sz w:val="24"/>
                <w:szCs w:val="24"/>
                <w:lang w:eastAsia="zh-CN" w:bidi="hi-IN"/>
              </w:rPr>
            </w:pPr>
            <w:r w:rsidRPr="00314FEF">
              <w:rPr>
                <w:rFonts w:ascii="Times New Roman" w:eastAsia="SimSun" w:hAnsi="Times New Roman" w:cs="Times New Roman"/>
                <w:color w:val="000000"/>
                <w:kern w:val="3"/>
                <w:sz w:val="24"/>
                <w:szCs w:val="24"/>
                <w:lang w:val="en-US" w:eastAsia="zh-CN" w:bidi="hi-IN"/>
              </w:rPr>
              <w:t>XCVI</w:t>
            </w:r>
            <w:r w:rsidRPr="00314FEF">
              <w:rPr>
                <w:rFonts w:ascii="Times New Roman" w:eastAsia="SimSun" w:hAnsi="Times New Roman" w:cs="Times New Roman"/>
                <w:color w:val="000000"/>
                <w:kern w:val="3"/>
                <w:sz w:val="24"/>
                <w:szCs w:val="24"/>
                <w:lang w:eastAsia="zh-CN" w:bidi="hi-IN"/>
              </w:rPr>
              <w:t xml:space="preserve"> Международная научно-практическая конференция «Перспективные направления взаимодействия экономических наук в </w:t>
            </w:r>
            <w:r w:rsidRPr="00314FEF">
              <w:rPr>
                <w:rFonts w:ascii="Times New Roman" w:eastAsia="SimSun" w:hAnsi="Times New Roman" w:cs="Times New Roman"/>
                <w:color w:val="000000"/>
                <w:kern w:val="3"/>
                <w:sz w:val="24"/>
                <w:szCs w:val="24"/>
                <w:lang w:val="en-US" w:eastAsia="zh-CN" w:bidi="hi-IN"/>
              </w:rPr>
              <w:t>XXI</w:t>
            </w:r>
            <w:r w:rsidRPr="00314FEF">
              <w:rPr>
                <w:rFonts w:ascii="Times New Roman" w:eastAsia="SimSun" w:hAnsi="Times New Roman" w:cs="Times New Roman"/>
                <w:color w:val="000000"/>
                <w:kern w:val="3"/>
                <w:sz w:val="24"/>
                <w:szCs w:val="24"/>
                <w:lang w:eastAsia="zh-CN" w:bidi="hi-IN"/>
              </w:rPr>
              <w:t xml:space="preserve"> веке»</w:t>
            </w:r>
          </w:p>
        </w:tc>
        <w:tc>
          <w:tcPr>
            <w:tcW w:w="1424" w:type="dxa"/>
          </w:tcPr>
          <w:p w:rsidR="009864F8" w:rsidRPr="00314FEF" w:rsidRDefault="009864F8" w:rsidP="008F2B12">
            <w:pPr>
              <w:suppressLineNumbers/>
              <w:suppressAutoHyphens/>
              <w:autoSpaceDN w:val="0"/>
              <w:spacing w:after="120" w:line="360" w:lineRule="auto"/>
              <w:ind w:firstLine="709"/>
              <w:jc w:val="both"/>
              <w:textAlignment w:val="baseline"/>
              <w:rPr>
                <w:rFonts w:ascii="Times New Roman" w:eastAsia="SimSun" w:hAnsi="Times New Roman" w:cs="Times New Roman"/>
                <w:color w:val="000000"/>
                <w:kern w:val="3"/>
                <w:sz w:val="24"/>
                <w:szCs w:val="24"/>
                <w:lang w:eastAsia="zh-CN" w:bidi="hi-IN"/>
              </w:rPr>
            </w:pPr>
            <w:r w:rsidRPr="00314FEF">
              <w:rPr>
                <w:rFonts w:ascii="Times New Roman" w:eastAsia="SimSun" w:hAnsi="Times New Roman" w:cs="Times New Roman"/>
                <w:color w:val="000000"/>
                <w:kern w:val="3"/>
                <w:sz w:val="24"/>
                <w:szCs w:val="24"/>
                <w:lang w:eastAsia="zh-CN" w:bidi="hi-IN"/>
              </w:rPr>
              <w:t>Время проведения 27 мая - 27 мая</w:t>
            </w:r>
          </w:p>
          <w:p w:rsidR="009864F8" w:rsidRPr="00314FEF" w:rsidRDefault="009864F8" w:rsidP="008F2B12">
            <w:pPr>
              <w:suppressLineNumbers/>
              <w:suppressAutoHyphens/>
              <w:autoSpaceDN w:val="0"/>
              <w:spacing w:after="120" w:line="360" w:lineRule="auto"/>
              <w:ind w:firstLine="709"/>
              <w:jc w:val="both"/>
              <w:textAlignment w:val="baseline"/>
              <w:rPr>
                <w:rFonts w:ascii="Times New Roman" w:eastAsia="SimSun" w:hAnsi="Times New Roman" w:cs="Times New Roman"/>
                <w:color w:val="000000"/>
                <w:kern w:val="3"/>
                <w:sz w:val="24"/>
                <w:szCs w:val="24"/>
                <w:lang w:eastAsia="zh-CN" w:bidi="hi-IN"/>
              </w:rPr>
            </w:pPr>
            <w:r w:rsidRPr="00314FEF">
              <w:rPr>
                <w:rFonts w:ascii="Times New Roman" w:eastAsia="SimSun" w:hAnsi="Times New Roman" w:cs="Times New Roman"/>
                <w:color w:val="000000"/>
                <w:kern w:val="3"/>
                <w:sz w:val="24"/>
                <w:szCs w:val="24"/>
                <w:lang w:eastAsia="zh-CN" w:bidi="hi-IN"/>
              </w:rPr>
              <w:t>Место Россия, Казань</w:t>
            </w:r>
          </w:p>
        </w:tc>
        <w:tc>
          <w:tcPr>
            <w:tcW w:w="1134" w:type="dxa"/>
          </w:tcPr>
          <w:p w:rsidR="009864F8" w:rsidRPr="00314FEF" w:rsidRDefault="009864F8" w:rsidP="008F2B12">
            <w:pPr>
              <w:suppressLineNumbers/>
              <w:suppressAutoHyphens/>
              <w:autoSpaceDN w:val="0"/>
              <w:spacing w:after="120" w:line="360" w:lineRule="auto"/>
              <w:ind w:firstLine="709"/>
              <w:jc w:val="both"/>
              <w:textAlignment w:val="baseline"/>
              <w:rPr>
                <w:rFonts w:ascii="Times New Roman" w:eastAsia="SimSun" w:hAnsi="Times New Roman" w:cs="Times New Roman"/>
                <w:color w:val="000000"/>
                <w:kern w:val="3"/>
                <w:sz w:val="24"/>
                <w:szCs w:val="24"/>
                <w:lang w:eastAsia="zh-CN" w:bidi="hi-IN"/>
              </w:rPr>
            </w:pPr>
            <w:r w:rsidRPr="00314FEF">
              <w:rPr>
                <w:rFonts w:ascii="Times New Roman" w:eastAsia="SimSun" w:hAnsi="Times New Roman" w:cs="Times New Roman"/>
                <w:color w:val="000000"/>
                <w:kern w:val="3"/>
                <w:sz w:val="24"/>
                <w:szCs w:val="24"/>
                <w:lang w:eastAsia="zh-CN" w:bidi="hi-IN"/>
              </w:rPr>
              <w:t>Заявки на участие до 26 мая</w:t>
            </w:r>
          </w:p>
        </w:tc>
        <w:tc>
          <w:tcPr>
            <w:tcW w:w="3969" w:type="dxa"/>
          </w:tcPr>
          <w:p w:rsidR="009864F8" w:rsidRPr="00314FEF" w:rsidRDefault="009864F8" w:rsidP="008F2B12">
            <w:pPr>
              <w:suppressLineNumbers/>
              <w:suppressAutoHyphens/>
              <w:autoSpaceDN w:val="0"/>
              <w:spacing w:after="120" w:line="360" w:lineRule="auto"/>
              <w:ind w:firstLine="709"/>
              <w:jc w:val="both"/>
              <w:textAlignment w:val="baseline"/>
              <w:rPr>
                <w:rFonts w:ascii="Times New Roman" w:eastAsia="SimSun" w:hAnsi="Times New Roman" w:cs="Times New Roman"/>
                <w:color w:val="000000"/>
                <w:kern w:val="3"/>
                <w:sz w:val="24"/>
                <w:szCs w:val="24"/>
                <w:lang w:eastAsia="zh-CN" w:bidi="hi-IN"/>
              </w:rPr>
            </w:pPr>
            <w:r w:rsidRPr="00314FEF">
              <w:rPr>
                <w:rFonts w:ascii="Times New Roman" w:eastAsia="SimSun" w:hAnsi="Times New Roman" w:cs="Times New Roman"/>
                <w:color w:val="000000"/>
                <w:kern w:val="3"/>
                <w:sz w:val="24"/>
                <w:szCs w:val="24"/>
                <w:lang w:eastAsia="zh-CN" w:bidi="hi-IN"/>
              </w:rPr>
              <w:t>Основной язык конференции – русский. Участвовать в мероприятии могут все желающие. Конференция ориентирована на учёных, аспирантов, преподавателей, магистрантов, студентов и иных заинтересованных лиц.</w:t>
            </w:r>
          </w:p>
        </w:tc>
        <w:tc>
          <w:tcPr>
            <w:tcW w:w="1979" w:type="dxa"/>
          </w:tcPr>
          <w:p w:rsidR="009864F8" w:rsidRPr="00314FEF" w:rsidRDefault="009864F8" w:rsidP="008F2B12">
            <w:pPr>
              <w:suppressLineNumbers/>
              <w:suppressAutoHyphens/>
              <w:autoSpaceDN w:val="0"/>
              <w:spacing w:after="120" w:line="360" w:lineRule="auto"/>
              <w:ind w:firstLine="709"/>
              <w:jc w:val="both"/>
              <w:textAlignment w:val="baseline"/>
              <w:rPr>
                <w:rFonts w:ascii="Times New Roman" w:eastAsia="SimSun" w:hAnsi="Times New Roman" w:cs="Times New Roman"/>
                <w:kern w:val="3"/>
                <w:sz w:val="24"/>
                <w:szCs w:val="24"/>
                <w:lang w:val="en-US" w:eastAsia="zh-CN" w:bidi="hi-IN"/>
              </w:rPr>
            </w:pPr>
            <w:r w:rsidRPr="00314FEF">
              <w:rPr>
                <w:rFonts w:ascii="Times New Roman" w:eastAsia="SimSun" w:hAnsi="Times New Roman" w:cs="Times New Roman"/>
                <w:kern w:val="3"/>
                <w:sz w:val="24"/>
                <w:szCs w:val="24"/>
                <w:lang w:val="en-US" w:eastAsia="zh-CN" w:bidi="hi-IN"/>
              </w:rPr>
              <w:t>https://konferen.ru/preview/11278</w:t>
            </w:r>
          </w:p>
        </w:tc>
      </w:tr>
    </w:tbl>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314FEF" w:rsidRPr="00314FEF" w:rsidRDefault="00314FEF" w:rsidP="00314FEF">
      <w:pPr>
        <w:shd w:val="clear" w:color="auto" w:fill="FFFFFF"/>
        <w:spacing w:after="0" w:line="360" w:lineRule="auto"/>
        <w:ind w:left="3539" w:firstLine="709"/>
        <w:jc w:val="right"/>
        <w:textAlignment w:val="baseline"/>
        <w:rPr>
          <w:rFonts w:ascii="Times New Roman" w:eastAsia="Calibri" w:hAnsi="Times New Roman" w:cs="Times New Roman"/>
          <w:kern w:val="2"/>
          <w:sz w:val="28"/>
          <w:szCs w:val="28"/>
          <w14:ligatures w14:val="standardContextual"/>
        </w:rPr>
      </w:pPr>
      <w:r w:rsidRPr="00314FEF">
        <w:rPr>
          <w:rFonts w:ascii="Times New Roman" w:eastAsia="Calibri" w:hAnsi="Times New Roman" w:cs="Times New Roman"/>
          <w:kern w:val="2"/>
          <w:sz w:val="28"/>
          <w:szCs w:val="28"/>
          <w14:ligatures w14:val="standardContextual"/>
        </w:rPr>
        <w:lastRenderedPageBreak/>
        <w:t>Приложение 1</w:t>
      </w:r>
    </w:p>
    <w:p w:rsidR="00314FEF" w:rsidRPr="00314FEF" w:rsidRDefault="00314FEF" w:rsidP="00314FEF">
      <w:pPr>
        <w:shd w:val="clear" w:color="auto" w:fill="FFFFFF"/>
        <w:spacing w:after="0" w:line="360" w:lineRule="auto"/>
        <w:ind w:left="3539" w:firstLine="709"/>
        <w:jc w:val="right"/>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pacing w:after="0" w:line="360" w:lineRule="auto"/>
        <w:jc w:val="center"/>
        <w:rPr>
          <w:rFonts w:ascii="Times New Roman" w:eastAsia="Times New Roman" w:hAnsi="Times New Roman" w:cs="Times New Roman"/>
          <w:b/>
          <w:sz w:val="24"/>
          <w:szCs w:val="24"/>
          <w:lang w:eastAsia="ru-RU"/>
        </w:rPr>
      </w:pPr>
      <w:r w:rsidRPr="00314FEF">
        <w:rPr>
          <w:rFonts w:ascii="Times New Roman" w:eastAsia="Times New Roman" w:hAnsi="Times New Roman" w:cs="Times New Roman"/>
          <w:b/>
          <w:sz w:val="24"/>
          <w:szCs w:val="24"/>
          <w:lang w:eastAsia="ru-RU"/>
        </w:rPr>
        <w:t>ФГБОУ ВО Казанский государственный аграрный университет</w:t>
      </w:r>
    </w:p>
    <w:p w:rsidR="00314FEF" w:rsidRPr="00314FEF" w:rsidRDefault="00314FEF" w:rsidP="00314FEF">
      <w:pPr>
        <w:spacing w:after="0" w:line="360" w:lineRule="auto"/>
        <w:jc w:val="center"/>
        <w:rPr>
          <w:rFonts w:ascii="Times New Roman" w:eastAsia="Times New Roman" w:hAnsi="Times New Roman" w:cs="Times New Roman"/>
          <w:b/>
          <w:sz w:val="24"/>
          <w:szCs w:val="24"/>
          <w:lang w:eastAsia="ru-RU"/>
        </w:rPr>
      </w:pPr>
    </w:p>
    <w:p w:rsidR="00314FEF" w:rsidRPr="00314FEF" w:rsidRDefault="00314FEF" w:rsidP="00314FEF">
      <w:pPr>
        <w:spacing w:after="0" w:line="360" w:lineRule="auto"/>
        <w:jc w:val="center"/>
        <w:rPr>
          <w:rFonts w:ascii="Times New Roman" w:eastAsia="Times New Roman" w:hAnsi="Times New Roman" w:cs="Times New Roman"/>
          <w:b/>
          <w:sz w:val="24"/>
          <w:szCs w:val="24"/>
          <w:lang w:eastAsia="ru-RU"/>
        </w:rPr>
      </w:pPr>
      <w:r w:rsidRPr="00314FEF">
        <w:rPr>
          <w:rFonts w:ascii="Times New Roman" w:eastAsia="Times New Roman" w:hAnsi="Times New Roman" w:cs="Times New Roman"/>
          <w:b/>
          <w:sz w:val="24"/>
          <w:szCs w:val="24"/>
          <w:lang w:eastAsia="ru-RU"/>
        </w:rPr>
        <w:t>Институт экономики</w:t>
      </w:r>
    </w:p>
    <w:p w:rsidR="00314FEF" w:rsidRPr="00314FEF" w:rsidRDefault="00314FEF" w:rsidP="00314FEF">
      <w:pPr>
        <w:spacing w:after="0" w:line="360" w:lineRule="auto"/>
        <w:jc w:val="center"/>
        <w:rPr>
          <w:rFonts w:ascii="Times New Roman" w:eastAsia="Times New Roman" w:hAnsi="Times New Roman" w:cs="Times New Roman"/>
          <w:b/>
          <w:caps/>
          <w:sz w:val="24"/>
          <w:szCs w:val="24"/>
          <w:lang w:eastAsia="ru-RU"/>
        </w:rPr>
      </w:pPr>
      <w:r w:rsidRPr="00314FEF">
        <w:rPr>
          <w:rFonts w:ascii="Times New Roman" w:eastAsia="Times New Roman" w:hAnsi="Times New Roman" w:cs="Times New Roman"/>
          <w:b/>
          <w:sz w:val="24"/>
          <w:szCs w:val="24"/>
          <w:lang w:eastAsia="ru-RU"/>
        </w:rPr>
        <w:t>Кафедра управления сельскохозяйственным производством</w:t>
      </w:r>
    </w:p>
    <w:p w:rsidR="00314FEF" w:rsidRPr="00314FEF" w:rsidRDefault="00314FEF" w:rsidP="00314FEF">
      <w:pPr>
        <w:spacing w:after="0" w:line="360" w:lineRule="auto"/>
        <w:jc w:val="center"/>
        <w:rPr>
          <w:rFonts w:ascii="Times New Roman" w:eastAsia="Times New Roman" w:hAnsi="Times New Roman" w:cs="Times New Roman"/>
          <w:b/>
          <w:caps/>
          <w:sz w:val="24"/>
          <w:szCs w:val="24"/>
          <w:lang w:eastAsia="ru-RU"/>
        </w:rPr>
      </w:pPr>
    </w:p>
    <w:p w:rsidR="00314FEF" w:rsidRPr="00314FEF" w:rsidRDefault="00314FEF" w:rsidP="00314FEF">
      <w:pPr>
        <w:spacing w:after="0" w:line="360" w:lineRule="auto"/>
        <w:jc w:val="center"/>
        <w:rPr>
          <w:rFonts w:ascii="Times New Roman" w:eastAsia="Times New Roman" w:hAnsi="Times New Roman" w:cs="Times New Roman"/>
          <w:b/>
          <w:caps/>
          <w:sz w:val="24"/>
          <w:szCs w:val="24"/>
          <w:lang w:eastAsia="ru-RU"/>
        </w:rPr>
      </w:pPr>
      <w:r w:rsidRPr="00314FEF">
        <w:rPr>
          <w:rFonts w:ascii="Times New Roman" w:eastAsia="Times New Roman" w:hAnsi="Times New Roman" w:cs="Times New Roman"/>
          <w:b/>
          <w:caps/>
          <w:sz w:val="24"/>
          <w:szCs w:val="24"/>
          <w:lang w:eastAsia="ru-RU"/>
        </w:rPr>
        <w:t xml:space="preserve">рецензия </w:t>
      </w:r>
    </w:p>
    <w:p w:rsidR="00314FEF" w:rsidRPr="00314FEF" w:rsidRDefault="00314FEF" w:rsidP="00314FEF">
      <w:pPr>
        <w:spacing w:after="0" w:line="360" w:lineRule="auto"/>
        <w:jc w:val="center"/>
        <w:rPr>
          <w:rFonts w:ascii="Times New Roman" w:eastAsia="Times New Roman" w:hAnsi="Times New Roman" w:cs="Times New Roman"/>
          <w:sz w:val="24"/>
          <w:szCs w:val="24"/>
          <w:lang w:eastAsia="ru-RU"/>
        </w:rPr>
      </w:pPr>
      <w:r w:rsidRPr="00314FEF">
        <w:rPr>
          <w:rFonts w:ascii="Times New Roman" w:eastAsia="Times New Roman" w:hAnsi="Times New Roman" w:cs="Times New Roman"/>
          <w:b/>
          <w:sz w:val="24"/>
          <w:szCs w:val="24"/>
          <w:lang w:eastAsia="ru-RU"/>
        </w:rPr>
        <w:t>на отчет по учебной ознакомительной практике</w:t>
      </w:r>
    </w:p>
    <w:p w:rsidR="00314FEF" w:rsidRPr="00314FEF" w:rsidRDefault="00314FEF" w:rsidP="00314FEF">
      <w:pPr>
        <w:spacing w:after="0" w:line="360" w:lineRule="auto"/>
        <w:jc w:val="both"/>
        <w:rPr>
          <w:rFonts w:ascii="Times New Roman" w:eastAsia="Times New Roman" w:hAnsi="Times New Roman" w:cs="Times New Roman"/>
          <w:sz w:val="24"/>
          <w:szCs w:val="24"/>
          <w:lang w:eastAsia="ru-RU"/>
        </w:rPr>
      </w:pPr>
      <w:r w:rsidRPr="00314FEF">
        <w:rPr>
          <w:rFonts w:ascii="Times New Roman" w:eastAsia="Times New Roman" w:hAnsi="Times New Roman" w:cs="Times New Roman"/>
          <w:sz w:val="24"/>
          <w:szCs w:val="24"/>
          <w:lang w:eastAsia="ru-RU"/>
        </w:rPr>
        <w:t>Обучающегося ________________________________________________________________</w:t>
      </w:r>
    </w:p>
    <w:p w:rsidR="00314FEF" w:rsidRPr="00314FEF" w:rsidRDefault="00314FEF" w:rsidP="00314FEF">
      <w:pPr>
        <w:spacing w:after="0" w:line="360" w:lineRule="auto"/>
        <w:jc w:val="both"/>
        <w:rPr>
          <w:rFonts w:ascii="Times New Roman" w:eastAsia="Times New Roman" w:hAnsi="Times New Roman" w:cs="Times New Roman"/>
          <w:spacing w:val="-10"/>
          <w:sz w:val="24"/>
          <w:szCs w:val="24"/>
          <w:lang w:eastAsia="ru-RU"/>
        </w:rPr>
      </w:pPr>
      <w:r w:rsidRPr="00314FEF">
        <w:rPr>
          <w:rFonts w:ascii="Times New Roman" w:eastAsia="Times New Roman" w:hAnsi="Times New Roman" w:cs="Times New Roman"/>
          <w:spacing w:val="-6"/>
          <w:sz w:val="24"/>
          <w:szCs w:val="24"/>
          <w:lang w:eastAsia="ru-RU"/>
        </w:rPr>
        <w:t xml:space="preserve">Направление подготовки </w:t>
      </w:r>
      <w:r w:rsidRPr="00314FEF">
        <w:rPr>
          <w:rFonts w:ascii="Times New Roman" w:eastAsia="Times New Roman" w:hAnsi="Times New Roman" w:cs="Times New Roman"/>
          <w:spacing w:val="-10"/>
          <w:sz w:val="24"/>
          <w:szCs w:val="24"/>
          <w:u w:val="single"/>
          <w:lang w:eastAsia="ru-RU"/>
        </w:rPr>
        <w:t xml:space="preserve">38.03.04 «Государственное и муниципальное управление» </w:t>
      </w:r>
      <w:r w:rsidRPr="00314FEF">
        <w:rPr>
          <w:rFonts w:ascii="Times New Roman" w:eastAsia="Times New Roman" w:hAnsi="Times New Roman" w:cs="Times New Roman"/>
          <w:spacing w:val="-10"/>
          <w:sz w:val="24"/>
          <w:szCs w:val="24"/>
          <w:lang w:eastAsia="ru-RU"/>
        </w:rPr>
        <w:t xml:space="preserve">профиль </w:t>
      </w:r>
      <w:r w:rsidRPr="00314FEF">
        <w:rPr>
          <w:rFonts w:ascii="Times New Roman" w:eastAsia="Times New Roman" w:hAnsi="Times New Roman" w:cs="Times New Roman"/>
          <w:spacing w:val="-10"/>
          <w:sz w:val="24"/>
          <w:szCs w:val="24"/>
          <w:u w:val="single"/>
          <w:lang w:eastAsia="ru-RU"/>
        </w:rPr>
        <w:t>«Государственная и муниципальная служба»</w:t>
      </w:r>
    </w:p>
    <w:p w:rsidR="00314FEF" w:rsidRPr="00314FEF" w:rsidRDefault="00314FEF" w:rsidP="00314FEF">
      <w:pPr>
        <w:spacing w:after="0" w:line="360" w:lineRule="auto"/>
        <w:jc w:val="both"/>
        <w:rPr>
          <w:rFonts w:ascii="Times New Roman" w:eastAsia="Times New Roman" w:hAnsi="Times New Roman" w:cs="Times New Roman"/>
          <w:sz w:val="24"/>
          <w:szCs w:val="24"/>
          <w:lang w:eastAsia="ru-RU"/>
        </w:rPr>
      </w:pPr>
      <w:r w:rsidRPr="00314FEF">
        <w:rPr>
          <w:rFonts w:ascii="Times New Roman" w:eastAsia="Times New Roman" w:hAnsi="Times New Roman" w:cs="Times New Roman"/>
          <w:sz w:val="24"/>
          <w:szCs w:val="24"/>
          <w:lang w:eastAsia="ru-RU"/>
        </w:rPr>
        <w:t xml:space="preserve">Оформление отчета </w:t>
      </w:r>
      <w:r w:rsidRPr="00314FEF">
        <w:rPr>
          <w:rFonts w:ascii="Times New Roman" w:eastAsia="Times New Roman" w:hAnsi="Times New Roman" w:cs="Times New Roman"/>
          <w:b/>
          <w:i/>
          <w:sz w:val="24"/>
          <w:szCs w:val="24"/>
          <w:lang w:eastAsia="ru-RU"/>
        </w:rPr>
        <w:t>соответствует /не соответствует</w:t>
      </w:r>
      <w:r w:rsidRPr="00314FEF">
        <w:rPr>
          <w:rFonts w:ascii="Times New Roman" w:eastAsia="Times New Roman" w:hAnsi="Times New Roman" w:cs="Times New Roman"/>
          <w:sz w:val="24"/>
          <w:szCs w:val="24"/>
          <w:lang w:eastAsia="ru-RU"/>
        </w:rPr>
        <w:t xml:space="preserve"> установленным требованиям </w:t>
      </w:r>
      <w:r w:rsidRPr="00314FEF">
        <w:rPr>
          <w:rFonts w:ascii="Times New Roman" w:eastAsia="Times New Roman" w:hAnsi="Times New Roman" w:cs="Times New Roman"/>
          <w:color w:val="000000"/>
          <w:sz w:val="24"/>
          <w:szCs w:val="24"/>
          <w:lang w:eastAsia="ru-RU"/>
        </w:rPr>
        <w:t>(согласно методических указаний)</w:t>
      </w:r>
      <w:r w:rsidRPr="00314FEF">
        <w:rPr>
          <w:rFonts w:ascii="Times New Roman" w:eastAsia="Times New Roman" w:hAnsi="Times New Roman" w:cs="Times New Roman"/>
          <w:sz w:val="24"/>
          <w:szCs w:val="24"/>
          <w:lang w:eastAsia="ru-RU"/>
        </w:rPr>
        <w:t xml:space="preserve">. </w:t>
      </w:r>
    </w:p>
    <w:p w:rsidR="00314FEF" w:rsidRPr="00314FEF" w:rsidRDefault="00314FEF" w:rsidP="00314FEF">
      <w:pPr>
        <w:spacing w:after="0" w:line="360" w:lineRule="auto"/>
        <w:jc w:val="both"/>
        <w:rPr>
          <w:rFonts w:ascii="Times New Roman" w:eastAsia="Times New Roman" w:hAnsi="Times New Roman" w:cs="Times New Roman"/>
          <w:sz w:val="24"/>
          <w:szCs w:val="24"/>
          <w:lang w:eastAsia="ru-RU"/>
        </w:rPr>
      </w:pPr>
      <w:proofErr w:type="spellStart"/>
      <w:r w:rsidRPr="00314FEF">
        <w:rPr>
          <w:rFonts w:ascii="Times New Roman" w:eastAsia="Times New Roman" w:hAnsi="Times New Roman" w:cs="Times New Roman"/>
          <w:sz w:val="24"/>
          <w:szCs w:val="24"/>
          <w:lang w:eastAsia="ru-RU"/>
        </w:rPr>
        <w:t>Компетентностная</w:t>
      </w:r>
      <w:proofErr w:type="spellEnd"/>
      <w:r w:rsidRPr="00314FEF">
        <w:rPr>
          <w:rFonts w:ascii="Times New Roman" w:eastAsia="Times New Roman" w:hAnsi="Times New Roman" w:cs="Times New Roman"/>
          <w:sz w:val="24"/>
          <w:szCs w:val="24"/>
          <w:lang w:eastAsia="ru-RU"/>
        </w:rPr>
        <w:t xml:space="preserve"> оценка учебной практике по получению первичных профессиональных умений и навыков, в том числе первичных умений и навыков научно-исследовательской деятельности</w:t>
      </w:r>
    </w:p>
    <w:tbl>
      <w:tblPr>
        <w:tblW w:w="9465" w:type="dxa"/>
        <w:tblLayout w:type="fixed"/>
        <w:tblLook w:val="04A0" w:firstRow="1" w:lastRow="0" w:firstColumn="1" w:lastColumn="0" w:noHBand="0" w:noVBand="1"/>
      </w:tblPr>
      <w:tblGrid>
        <w:gridCol w:w="7763"/>
        <w:gridCol w:w="1702"/>
      </w:tblGrid>
      <w:tr w:rsidR="00314FEF" w:rsidRPr="00314FEF" w:rsidTr="00314FEF">
        <w:tc>
          <w:tcPr>
            <w:tcW w:w="7763" w:type="dxa"/>
            <w:tcBorders>
              <w:top w:val="single" w:sz="4" w:space="0" w:color="auto"/>
              <w:left w:val="single" w:sz="4" w:space="0" w:color="auto"/>
              <w:bottom w:val="single" w:sz="4" w:space="0" w:color="auto"/>
              <w:right w:val="single" w:sz="4" w:space="0" w:color="auto"/>
            </w:tcBorders>
            <w:vAlign w:val="center"/>
            <w:hideMark/>
          </w:tcPr>
          <w:p w:rsidR="00314FEF" w:rsidRPr="00314FEF" w:rsidRDefault="00314FEF" w:rsidP="00314FE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14FEF">
              <w:rPr>
                <w:rFonts w:ascii="Times New Roman" w:eastAsia="Times New Roman" w:hAnsi="Times New Roman" w:cs="Times New Roman"/>
                <w:b/>
                <w:sz w:val="24"/>
                <w:szCs w:val="24"/>
                <w:lang w:eastAsia="ru-RU"/>
              </w:rPr>
              <w:t>Компетенция</w:t>
            </w:r>
          </w:p>
        </w:tc>
        <w:tc>
          <w:tcPr>
            <w:tcW w:w="1702" w:type="dxa"/>
            <w:tcBorders>
              <w:top w:val="single" w:sz="4" w:space="0" w:color="auto"/>
              <w:left w:val="single" w:sz="4" w:space="0" w:color="auto"/>
              <w:bottom w:val="single" w:sz="4" w:space="0" w:color="auto"/>
              <w:right w:val="single" w:sz="4" w:space="0" w:color="auto"/>
            </w:tcBorders>
            <w:vAlign w:val="center"/>
            <w:hideMark/>
          </w:tcPr>
          <w:p w:rsidR="00314FEF" w:rsidRPr="00314FEF" w:rsidRDefault="00314FEF" w:rsidP="00314FEF">
            <w:pPr>
              <w:widowControl w:val="0"/>
              <w:autoSpaceDE w:val="0"/>
              <w:autoSpaceDN w:val="0"/>
              <w:adjustRightInd w:val="0"/>
              <w:spacing w:after="0" w:line="240" w:lineRule="auto"/>
              <w:ind w:left="-108" w:right="-142"/>
              <w:jc w:val="center"/>
              <w:rPr>
                <w:rFonts w:ascii="Times New Roman" w:eastAsia="Times New Roman" w:hAnsi="Times New Roman" w:cs="Times New Roman"/>
                <w:b/>
                <w:sz w:val="24"/>
                <w:szCs w:val="24"/>
                <w:lang w:val="en-US" w:eastAsia="ru-RU"/>
              </w:rPr>
            </w:pPr>
            <w:r w:rsidRPr="00314FEF">
              <w:rPr>
                <w:rFonts w:ascii="Times New Roman" w:eastAsia="Times New Roman" w:hAnsi="Times New Roman" w:cs="Times New Roman"/>
                <w:b/>
                <w:sz w:val="24"/>
                <w:szCs w:val="24"/>
                <w:lang w:eastAsia="ru-RU"/>
              </w:rPr>
              <w:t xml:space="preserve">Оценка </w:t>
            </w:r>
          </w:p>
          <w:p w:rsidR="00314FEF" w:rsidRPr="00314FEF" w:rsidRDefault="00314FEF" w:rsidP="00314FEF">
            <w:pPr>
              <w:widowControl w:val="0"/>
              <w:autoSpaceDE w:val="0"/>
              <w:autoSpaceDN w:val="0"/>
              <w:adjustRightInd w:val="0"/>
              <w:spacing w:after="0" w:line="240" w:lineRule="auto"/>
              <w:ind w:left="-108" w:right="-142"/>
              <w:jc w:val="center"/>
              <w:rPr>
                <w:rFonts w:ascii="Times New Roman" w:eastAsia="Times New Roman" w:hAnsi="Times New Roman" w:cs="Times New Roman"/>
                <w:b/>
                <w:sz w:val="24"/>
                <w:szCs w:val="24"/>
                <w:lang w:eastAsia="ru-RU"/>
              </w:rPr>
            </w:pPr>
            <w:r w:rsidRPr="00314FEF">
              <w:rPr>
                <w:rFonts w:ascii="Times New Roman" w:eastAsia="Times New Roman" w:hAnsi="Times New Roman" w:cs="Times New Roman"/>
                <w:b/>
                <w:sz w:val="24"/>
                <w:szCs w:val="24"/>
                <w:lang w:eastAsia="ru-RU"/>
              </w:rPr>
              <w:t>компетенции</w:t>
            </w:r>
            <w:r w:rsidRPr="00314FEF">
              <w:rPr>
                <w:rFonts w:ascii="Times New Roman" w:eastAsia="Times New Roman" w:hAnsi="Times New Roman" w:cs="Times New Roman"/>
                <w:b/>
                <w:sz w:val="24"/>
                <w:szCs w:val="24"/>
                <w:lang w:val="en-US" w:eastAsia="ru-RU"/>
              </w:rPr>
              <w:t>*</w:t>
            </w:r>
          </w:p>
        </w:tc>
      </w:tr>
      <w:tr w:rsidR="00314FEF" w:rsidRPr="00314FEF" w:rsidTr="00314FEF">
        <w:tc>
          <w:tcPr>
            <w:tcW w:w="7763" w:type="dxa"/>
            <w:tcBorders>
              <w:top w:val="single" w:sz="4" w:space="0" w:color="auto"/>
              <w:left w:val="single" w:sz="4" w:space="0" w:color="auto"/>
              <w:bottom w:val="single" w:sz="4" w:space="0" w:color="auto"/>
              <w:right w:val="single" w:sz="4" w:space="0" w:color="auto"/>
            </w:tcBorders>
          </w:tcPr>
          <w:p w:rsidR="00314FEF" w:rsidRPr="00314FEF" w:rsidRDefault="00314FEF" w:rsidP="00314FE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14FEF">
              <w:rPr>
                <w:rFonts w:ascii="Times New Roman" w:eastAsia="Times New Roman" w:hAnsi="Times New Roman" w:cs="Times New Roman"/>
                <w:color w:val="000000"/>
                <w:sz w:val="24"/>
                <w:szCs w:val="24"/>
                <w:lang w:eastAsia="ru-RU"/>
              </w:rPr>
              <w:t>УК 1.1 Анализирует задачу, выделяя ее базовые составляющие, осуществляет декомпозицию</w:t>
            </w:r>
          </w:p>
        </w:tc>
        <w:tc>
          <w:tcPr>
            <w:tcW w:w="1702" w:type="dxa"/>
            <w:tcBorders>
              <w:top w:val="single" w:sz="4" w:space="0" w:color="auto"/>
              <w:left w:val="single" w:sz="4" w:space="0" w:color="auto"/>
              <w:bottom w:val="single" w:sz="4" w:space="0" w:color="auto"/>
              <w:right w:val="single" w:sz="4" w:space="0" w:color="auto"/>
            </w:tcBorders>
            <w:vAlign w:val="center"/>
          </w:tcPr>
          <w:p w:rsidR="00314FEF" w:rsidRPr="00314FEF" w:rsidRDefault="00314FEF" w:rsidP="00314FE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4FEF" w:rsidRPr="00314FEF" w:rsidTr="00314FEF">
        <w:tc>
          <w:tcPr>
            <w:tcW w:w="7763" w:type="dxa"/>
            <w:tcBorders>
              <w:top w:val="single" w:sz="4" w:space="0" w:color="auto"/>
              <w:left w:val="single" w:sz="4" w:space="0" w:color="auto"/>
              <w:bottom w:val="single" w:sz="4" w:space="0" w:color="auto"/>
              <w:right w:val="single" w:sz="4" w:space="0" w:color="auto"/>
            </w:tcBorders>
          </w:tcPr>
          <w:p w:rsidR="00314FEF" w:rsidRPr="00314FEF" w:rsidRDefault="00314FEF" w:rsidP="00314FEF">
            <w:pPr>
              <w:spacing w:after="0" w:line="240" w:lineRule="auto"/>
              <w:jc w:val="both"/>
              <w:rPr>
                <w:rFonts w:ascii="Times New Roman" w:eastAsia="Times New Roman" w:hAnsi="Times New Roman" w:cs="Times New Roman"/>
                <w:sz w:val="24"/>
                <w:szCs w:val="24"/>
                <w:lang w:eastAsia="ru-RU"/>
              </w:rPr>
            </w:pPr>
            <w:r w:rsidRPr="00314FEF">
              <w:rPr>
                <w:rFonts w:ascii="Times New Roman" w:eastAsia="Times New Roman" w:hAnsi="Times New Roman" w:cs="Times New Roman"/>
                <w:sz w:val="24"/>
                <w:szCs w:val="24"/>
              </w:rPr>
              <w:t>УК-1.2. Находит и критически анализирует информацию, необходимую для решения поставленной задачи.</w:t>
            </w:r>
          </w:p>
        </w:tc>
        <w:tc>
          <w:tcPr>
            <w:tcW w:w="1702" w:type="dxa"/>
            <w:tcBorders>
              <w:top w:val="single" w:sz="4" w:space="0" w:color="auto"/>
              <w:left w:val="single" w:sz="4" w:space="0" w:color="auto"/>
              <w:bottom w:val="single" w:sz="4" w:space="0" w:color="auto"/>
              <w:right w:val="single" w:sz="4" w:space="0" w:color="auto"/>
            </w:tcBorders>
            <w:vAlign w:val="center"/>
          </w:tcPr>
          <w:p w:rsidR="00314FEF" w:rsidRPr="00314FEF" w:rsidRDefault="00314FEF" w:rsidP="00314FE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4FEF" w:rsidRPr="00314FEF" w:rsidTr="00314FEF">
        <w:tc>
          <w:tcPr>
            <w:tcW w:w="7763" w:type="dxa"/>
            <w:tcBorders>
              <w:top w:val="single" w:sz="4" w:space="0" w:color="auto"/>
              <w:left w:val="single" w:sz="4" w:space="0" w:color="auto"/>
              <w:bottom w:val="single" w:sz="4" w:space="0" w:color="auto"/>
              <w:right w:val="single" w:sz="4" w:space="0" w:color="auto"/>
            </w:tcBorders>
          </w:tcPr>
          <w:p w:rsidR="00314FEF" w:rsidRPr="00314FEF" w:rsidRDefault="00314FEF" w:rsidP="00314FEF">
            <w:pPr>
              <w:spacing w:after="0" w:line="240" w:lineRule="auto"/>
              <w:jc w:val="both"/>
              <w:rPr>
                <w:rFonts w:ascii="Times New Roman" w:eastAsia="Times New Roman" w:hAnsi="Times New Roman" w:cs="Times New Roman"/>
                <w:sz w:val="24"/>
                <w:szCs w:val="24"/>
              </w:rPr>
            </w:pPr>
            <w:r w:rsidRPr="00314FEF">
              <w:rPr>
                <w:rFonts w:ascii="Times New Roman" w:eastAsia="Times New Roman" w:hAnsi="Times New Roman" w:cs="Times New Roman"/>
                <w:sz w:val="24"/>
                <w:szCs w:val="24"/>
              </w:rPr>
              <w:t>УК-3.1</w:t>
            </w:r>
          </w:p>
          <w:p w:rsidR="00314FEF" w:rsidRPr="00314FEF" w:rsidRDefault="00314FEF" w:rsidP="00314FEF">
            <w:pPr>
              <w:spacing w:after="0" w:line="240" w:lineRule="auto"/>
              <w:jc w:val="both"/>
              <w:rPr>
                <w:rFonts w:ascii="Times New Roman" w:eastAsia="Times New Roman" w:hAnsi="Times New Roman" w:cs="Times New Roman"/>
                <w:sz w:val="24"/>
                <w:szCs w:val="24"/>
                <w:lang w:eastAsia="ru-RU"/>
              </w:rPr>
            </w:pPr>
            <w:r w:rsidRPr="00314FEF">
              <w:rPr>
                <w:rFonts w:ascii="Times New Roman" w:eastAsia="Times New Roman" w:hAnsi="Times New Roman" w:cs="Times New Roman"/>
                <w:sz w:val="24"/>
                <w:szCs w:val="24"/>
              </w:rPr>
              <w:t>Понимает эффективность использования стратегии сотрудничества для достижения поставленной цели, определяет свою роль в команде.</w:t>
            </w:r>
          </w:p>
        </w:tc>
        <w:tc>
          <w:tcPr>
            <w:tcW w:w="1702" w:type="dxa"/>
            <w:tcBorders>
              <w:top w:val="single" w:sz="4" w:space="0" w:color="auto"/>
              <w:left w:val="single" w:sz="4" w:space="0" w:color="auto"/>
              <w:bottom w:val="single" w:sz="4" w:space="0" w:color="auto"/>
              <w:right w:val="single" w:sz="4" w:space="0" w:color="auto"/>
            </w:tcBorders>
            <w:vAlign w:val="center"/>
          </w:tcPr>
          <w:p w:rsidR="00314FEF" w:rsidRPr="00314FEF" w:rsidRDefault="00314FEF" w:rsidP="00314FE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4FEF" w:rsidRPr="00314FEF" w:rsidTr="00314FEF">
        <w:tc>
          <w:tcPr>
            <w:tcW w:w="7763" w:type="dxa"/>
            <w:tcBorders>
              <w:top w:val="single" w:sz="4" w:space="0" w:color="auto"/>
              <w:left w:val="single" w:sz="4" w:space="0" w:color="auto"/>
              <w:bottom w:val="single" w:sz="4" w:space="0" w:color="auto"/>
              <w:right w:val="single" w:sz="4" w:space="0" w:color="auto"/>
            </w:tcBorders>
          </w:tcPr>
          <w:p w:rsidR="00314FEF" w:rsidRPr="00314FEF" w:rsidRDefault="00314FEF" w:rsidP="00314FE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4FEF">
              <w:rPr>
                <w:rFonts w:ascii="Times New Roman" w:eastAsia="Times New Roman" w:hAnsi="Times New Roman" w:cs="Times New Roman"/>
                <w:sz w:val="24"/>
                <w:szCs w:val="24"/>
              </w:rPr>
              <w:t>ОПК-1.1. Способность использовать основы правовых знаний в различных сферах жизнедеятельности</w:t>
            </w:r>
          </w:p>
        </w:tc>
        <w:tc>
          <w:tcPr>
            <w:tcW w:w="1702" w:type="dxa"/>
            <w:tcBorders>
              <w:top w:val="single" w:sz="4" w:space="0" w:color="auto"/>
              <w:left w:val="single" w:sz="4" w:space="0" w:color="auto"/>
              <w:bottom w:val="single" w:sz="4" w:space="0" w:color="auto"/>
              <w:right w:val="single" w:sz="4" w:space="0" w:color="auto"/>
            </w:tcBorders>
            <w:vAlign w:val="center"/>
          </w:tcPr>
          <w:p w:rsidR="00314FEF" w:rsidRPr="00314FEF" w:rsidRDefault="00314FEF" w:rsidP="00314FE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14FEF" w:rsidRPr="00314FEF" w:rsidTr="00314FEF">
        <w:tc>
          <w:tcPr>
            <w:tcW w:w="7763" w:type="dxa"/>
            <w:tcBorders>
              <w:top w:val="single" w:sz="4" w:space="0" w:color="auto"/>
              <w:left w:val="single" w:sz="4" w:space="0" w:color="auto"/>
              <w:bottom w:val="single" w:sz="4" w:space="0" w:color="auto"/>
              <w:right w:val="single" w:sz="4" w:space="0" w:color="auto"/>
            </w:tcBorders>
            <w:vAlign w:val="center"/>
            <w:hideMark/>
          </w:tcPr>
          <w:p w:rsidR="00314FEF" w:rsidRPr="00314FEF" w:rsidRDefault="00314FEF" w:rsidP="00314FE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14FEF">
              <w:rPr>
                <w:rFonts w:ascii="Times New Roman" w:eastAsia="Times New Roman" w:hAnsi="Times New Roman" w:cs="Times New Roman"/>
                <w:b/>
                <w:sz w:val="24"/>
                <w:szCs w:val="24"/>
                <w:lang w:eastAsia="ru-RU"/>
              </w:rPr>
              <w:t xml:space="preserve">Средняя </w:t>
            </w:r>
            <w:proofErr w:type="spellStart"/>
            <w:r w:rsidRPr="00314FEF">
              <w:rPr>
                <w:rFonts w:ascii="Times New Roman" w:eastAsia="Times New Roman" w:hAnsi="Times New Roman" w:cs="Times New Roman"/>
                <w:b/>
                <w:sz w:val="24"/>
                <w:szCs w:val="24"/>
                <w:lang w:eastAsia="ru-RU"/>
              </w:rPr>
              <w:t>компетентностная</w:t>
            </w:r>
            <w:proofErr w:type="spellEnd"/>
            <w:r w:rsidRPr="00314FEF">
              <w:rPr>
                <w:rFonts w:ascii="Times New Roman" w:eastAsia="Times New Roman" w:hAnsi="Times New Roman" w:cs="Times New Roman"/>
                <w:b/>
                <w:sz w:val="24"/>
                <w:szCs w:val="24"/>
                <w:lang w:eastAsia="ru-RU"/>
              </w:rPr>
              <w:t xml:space="preserve"> оценка отчета </w:t>
            </w:r>
          </w:p>
        </w:tc>
        <w:tc>
          <w:tcPr>
            <w:tcW w:w="1702" w:type="dxa"/>
            <w:tcBorders>
              <w:top w:val="single" w:sz="4" w:space="0" w:color="auto"/>
              <w:left w:val="single" w:sz="4" w:space="0" w:color="auto"/>
              <w:bottom w:val="single" w:sz="4" w:space="0" w:color="auto"/>
              <w:right w:val="single" w:sz="4" w:space="0" w:color="auto"/>
            </w:tcBorders>
            <w:vAlign w:val="center"/>
          </w:tcPr>
          <w:p w:rsidR="00314FEF" w:rsidRPr="00314FEF" w:rsidRDefault="00314FEF" w:rsidP="00314FE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314FEF" w:rsidRPr="00314FEF" w:rsidRDefault="00314FEF" w:rsidP="00314FEF">
      <w:pPr>
        <w:spacing w:after="0" w:line="240" w:lineRule="auto"/>
        <w:jc w:val="both"/>
        <w:rPr>
          <w:rFonts w:ascii="Times New Roman" w:eastAsia="Times New Roman" w:hAnsi="Times New Roman" w:cs="Times New Roman"/>
          <w:sz w:val="20"/>
          <w:szCs w:val="20"/>
          <w:lang w:val="en-US" w:eastAsia="ru-RU"/>
        </w:rPr>
      </w:pPr>
    </w:p>
    <w:p w:rsidR="00314FEF" w:rsidRPr="00314FEF" w:rsidRDefault="00314FEF" w:rsidP="00314FEF">
      <w:pPr>
        <w:spacing w:after="0" w:line="240" w:lineRule="auto"/>
        <w:jc w:val="both"/>
        <w:rPr>
          <w:rFonts w:ascii="Times New Roman" w:eastAsia="Times New Roman" w:hAnsi="Times New Roman" w:cs="Times New Roman"/>
          <w:sz w:val="20"/>
          <w:szCs w:val="20"/>
          <w:lang w:eastAsia="ru-RU"/>
        </w:rPr>
      </w:pPr>
      <w:r w:rsidRPr="00314FEF">
        <w:rPr>
          <w:rFonts w:ascii="Times New Roman" w:eastAsia="Times New Roman" w:hAnsi="Times New Roman" w:cs="Times New Roman"/>
          <w:sz w:val="20"/>
          <w:szCs w:val="20"/>
          <w:lang w:eastAsia="ru-RU"/>
        </w:rPr>
        <w:t>* Уровни оценки компетенции:</w:t>
      </w:r>
    </w:p>
    <w:p w:rsidR="00314FEF" w:rsidRPr="00314FEF" w:rsidRDefault="00314FEF" w:rsidP="00314FEF">
      <w:pPr>
        <w:spacing w:after="0" w:line="240" w:lineRule="auto"/>
        <w:jc w:val="both"/>
        <w:rPr>
          <w:rFonts w:ascii="Times New Roman" w:eastAsia="Times New Roman" w:hAnsi="Times New Roman" w:cs="Times New Roman"/>
          <w:sz w:val="20"/>
          <w:szCs w:val="20"/>
          <w:lang w:eastAsia="ru-RU"/>
        </w:rPr>
      </w:pPr>
      <w:r w:rsidRPr="00314FEF">
        <w:rPr>
          <w:rFonts w:ascii="Times New Roman" w:eastAsia="Times New Roman" w:hAnsi="Times New Roman" w:cs="Times New Roman"/>
          <w:b/>
          <w:i/>
          <w:sz w:val="20"/>
          <w:szCs w:val="20"/>
          <w:lang w:eastAsia="ru-RU"/>
        </w:rPr>
        <w:t>«Отлично»</w:t>
      </w:r>
      <w:r w:rsidRPr="00314FEF">
        <w:rPr>
          <w:rFonts w:ascii="Times New Roman" w:eastAsia="Times New Roman" w:hAnsi="Times New Roman" w:cs="Times New Roman"/>
          <w:sz w:val="20"/>
          <w:szCs w:val="20"/>
          <w:lang w:eastAsia="ru-RU"/>
        </w:rPr>
        <w:t xml:space="preserve"> – студент освоил данную компетенцию на высоком уровне. Он может применять (использовать) её в нестандартных производственных ситуациях и ситуациях повышенной сложности. Обладает отличными знаниями и умениями по всем аспектам данной компетенции. Владеет полными навыками применения данной компетенции в производственных и (или) учебных целях.</w:t>
      </w:r>
    </w:p>
    <w:p w:rsidR="00314FEF" w:rsidRPr="00314FEF" w:rsidRDefault="00314FEF" w:rsidP="00314FEF">
      <w:pPr>
        <w:spacing w:after="0" w:line="240" w:lineRule="auto"/>
        <w:jc w:val="both"/>
        <w:rPr>
          <w:rFonts w:ascii="Times New Roman" w:eastAsia="Times New Roman" w:hAnsi="Times New Roman" w:cs="Times New Roman"/>
          <w:sz w:val="20"/>
          <w:szCs w:val="20"/>
          <w:lang w:eastAsia="ru-RU"/>
        </w:rPr>
      </w:pPr>
      <w:r w:rsidRPr="00314FEF">
        <w:rPr>
          <w:rFonts w:ascii="Times New Roman" w:eastAsia="Times New Roman" w:hAnsi="Times New Roman" w:cs="Times New Roman"/>
          <w:b/>
          <w:i/>
          <w:sz w:val="20"/>
          <w:szCs w:val="20"/>
          <w:lang w:eastAsia="ru-RU"/>
        </w:rPr>
        <w:t>«Хорошо»</w:t>
      </w:r>
      <w:r w:rsidRPr="00314FEF">
        <w:rPr>
          <w:rFonts w:ascii="Times New Roman" w:eastAsia="Times New Roman" w:hAnsi="Times New Roman" w:cs="Times New Roman"/>
          <w:sz w:val="20"/>
          <w:szCs w:val="20"/>
          <w:lang w:eastAsia="ru-RU"/>
        </w:rPr>
        <w:t xml:space="preserve"> – студент полностью освоил компетенцию, эффективно применяет её при решении большинства стандартных производственных и (или) учебных задач, а также в некоторых нестандартных ситуациях. Обладает хорошими </w:t>
      </w:r>
      <w:proofErr w:type="spellStart"/>
      <w:r w:rsidRPr="00314FEF">
        <w:rPr>
          <w:rFonts w:ascii="Times New Roman" w:eastAsia="Times New Roman" w:hAnsi="Times New Roman" w:cs="Times New Roman"/>
          <w:sz w:val="20"/>
          <w:szCs w:val="20"/>
          <w:lang w:eastAsia="ru-RU"/>
        </w:rPr>
        <w:t>знаниямии</w:t>
      </w:r>
      <w:proofErr w:type="spellEnd"/>
      <w:r w:rsidRPr="00314FEF">
        <w:rPr>
          <w:rFonts w:ascii="Times New Roman" w:eastAsia="Times New Roman" w:hAnsi="Times New Roman" w:cs="Times New Roman"/>
          <w:sz w:val="20"/>
          <w:szCs w:val="20"/>
          <w:lang w:eastAsia="ru-RU"/>
        </w:rPr>
        <w:t xml:space="preserve"> умениями по большинству аспектов данной компетенции. </w:t>
      </w:r>
    </w:p>
    <w:p w:rsidR="00314FEF" w:rsidRPr="00314FEF" w:rsidRDefault="00314FEF" w:rsidP="00314FEF">
      <w:pPr>
        <w:spacing w:after="0" w:line="240" w:lineRule="auto"/>
        <w:jc w:val="both"/>
        <w:rPr>
          <w:rFonts w:ascii="Verdana" w:eastAsia="Times New Roman" w:hAnsi="Verdana" w:cs="Times New Roman"/>
          <w:color w:val="000000"/>
          <w:sz w:val="20"/>
          <w:szCs w:val="20"/>
          <w:shd w:val="clear" w:color="auto" w:fill="FFFFFF"/>
          <w:lang w:eastAsia="ru-RU"/>
        </w:rPr>
      </w:pPr>
      <w:r w:rsidRPr="00314FEF">
        <w:rPr>
          <w:rFonts w:ascii="Times New Roman" w:eastAsia="Times New Roman" w:hAnsi="Times New Roman" w:cs="Times New Roman"/>
          <w:b/>
          <w:i/>
          <w:sz w:val="20"/>
          <w:szCs w:val="20"/>
          <w:lang w:eastAsia="ru-RU"/>
        </w:rPr>
        <w:t>«Удовлетворительно»</w:t>
      </w:r>
      <w:r w:rsidRPr="00314FEF">
        <w:rPr>
          <w:rFonts w:ascii="Times New Roman" w:eastAsia="Times New Roman" w:hAnsi="Times New Roman" w:cs="Times New Roman"/>
          <w:sz w:val="20"/>
          <w:szCs w:val="20"/>
          <w:lang w:eastAsia="ru-RU"/>
        </w:rPr>
        <w:t xml:space="preserve"> – студент не полностью освоил компетенцию. Он достаточно эффективно применяет освоенные знания при решении стандартных производственных и (или) учебных задач. Обладает хорошими знаниями по многим важным аспектам данной компетенции</w:t>
      </w:r>
      <w:r w:rsidRPr="00314FEF">
        <w:rPr>
          <w:rFonts w:ascii="Verdana" w:eastAsia="Times New Roman" w:hAnsi="Verdana" w:cs="Times New Roman"/>
          <w:color w:val="000000"/>
          <w:sz w:val="20"/>
          <w:szCs w:val="20"/>
          <w:shd w:val="clear" w:color="auto" w:fill="FFFFFF"/>
          <w:lang w:eastAsia="ru-RU"/>
        </w:rPr>
        <w:t>.</w:t>
      </w:r>
    </w:p>
    <w:p w:rsidR="00314FEF" w:rsidRPr="00314FEF" w:rsidRDefault="00314FEF" w:rsidP="00314FEF">
      <w:pPr>
        <w:spacing w:after="0" w:line="240" w:lineRule="auto"/>
        <w:jc w:val="both"/>
        <w:rPr>
          <w:rFonts w:ascii="Times New Roman" w:eastAsia="Times New Roman" w:hAnsi="Times New Roman" w:cs="Times New Roman"/>
          <w:sz w:val="20"/>
          <w:szCs w:val="20"/>
          <w:lang w:eastAsia="ru-RU"/>
        </w:rPr>
      </w:pPr>
      <w:r w:rsidRPr="00314FEF">
        <w:rPr>
          <w:rFonts w:ascii="Times New Roman" w:eastAsia="Times New Roman" w:hAnsi="Times New Roman" w:cs="Times New Roman"/>
          <w:b/>
          <w:i/>
          <w:sz w:val="20"/>
          <w:szCs w:val="20"/>
          <w:lang w:eastAsia="ru-RU"/>
        </w:rPr>
        <w:t>«Неудовлетворительно»</w:t>
      </w:r>
      <w:r w:rsidRPr="00314FEF">
        <w:rPr>
          <w:rFonts w:ascii="Times New Roman" w:eastAsia="Times New Roman" w:hAnsi="Times New Roman" w:cs="Times New Roman"/>
          <w:sz w:val="20"/>
          <w:szCs w:val="20"/>
          <w:lang w:eastAsia="ru-RU"/>
        </w:rPr>
        <w:t xml:space="preserve"> – студент не освоил или находится в процессе освоения данной компетенции. Он не способен применять знания, умение и владение компетенцией как в практической работе, так и в учебных целях. </w:t>
      </w:r>
    </w:p>
    <w:p w:rsidR="00314FEF" w:rsidRPr="00314FEF" w:rsidRDefault="00314FEF" w:rsidP="00314FEF">
      <w:pPr>
        <w:spacing w:after="0" w:line="360" w:lineRule="auto"/>
        <w:jc w:val="center"/>
        <w:rPr>
          <w:rFonts w:ascii="Times New Roman" w:eastAsia="Times New Roman" w:hAnsi="Times New Roman" w:cs="Times New Roman"/>
          <w:b/>
          <w:caps/>
          <w:sz w:val="24"/>
          <w:szCs w:val="24"/>
          <w:lang w:eastAsia="ru-RU"/>
        </w:rPr>
      </w:pPr>
    </w:p>
    <w:p w:rsidR="00314FEF" w:rsidRPr="00314FEF" w:rsidRDefault="00314FEF" w:rsidP="00314FEF">
      <w:pPr>
        <w:spacing w:after="0" w:line="360" w:lineRule="auto"/>
        <w:jc w:val="center"/>
        <w:rPr>
          <w:rFonts w:ascii="Times New Roman" w:eastAsia="Times New Roman" w:hAnsi="Times New Roman" w:cs="Times New Roman"/>
          <w:b/>
          <w:caps/>
          <w:sz w:val="24"/>
          <w:szCs w:val="24"/>
          <w:lang w:eastAsia="ru-RU"/>
        </w:rPr>
      </w:pPr>
    </w:p>
    <w:p w:rsidR="00314FEF" w:rsidRPr="00314FEF" w:rsidRDefault="00314FEF" w:rsidP="00314FEF">
      <w:pPr>
        <w:spacing w:after="0" w:line="360" w:lineRule="auto"/>
        <w:jc w:val="center"/>
        <w:rPr>
          <w:rFonts w:ascii="Times New Roman" w:eastAsia="Times New Roman" w:hAnsi="Times New Roman" w:cs="Times New Roman"/>
          <w:sz w:val="24"/>
          <w:szCs w:val="24"/>
          <w:lang w:eastAsia="ru-RU"/>
        </w:rPr>
      </w:pPr>
      <w:r w:rsidRPr="00314FEF">
        <w:rPr>
          <w:rFonts w:ascii="Times New Roman" w:eastAsia="Times New Roman" w:hAnsi="Times New Roman" w:cs="Times New Roman"/>
          <w:b/>
          <w:caps/>
          <w:sz w:val="24"/>
          <w:szCs w:val="24"/>
          <w:lang w:eastAsia="ru-RU"/>
        </w:rPr>
        <w:t>заключение</w:t>
      </w:r>
    </w:p>
    <w:p w:rsidR="00314FEF" w:rsidRPr="00314FEF" w:rsidRDefault="00314FEF" w:rsidP="00314FEF">
      <w:pPr>
        <w:spacing w:after="0" w:line="360" w:lineRule="auto"/>
        <w:jc w:val="both"/>
        <w:rPr>
          <w:rFonts w:ascii="Times New Roman" w:eastAsia="Times New Roman" w:hAnsi="Times New Roman" w:cs="Times New Roman"/>
          <w:sz w:val="24"/>
          <w:szCs w:val="24"/>
          <w:lang w:eastAsia="ru-RU"/>
        </w:rPr>
      </w:pPr>
      <w:r w:rsidRPr="00314FEF">
        <w:rPr>
          <w:rFonts w:ascii="Times New Roman" w:eastAsia="Times New Roman" w:hAnsi="Times New Roman" w:cs="Times New Roman"/>
          <w:sz w:val="24"/>
          <w:szCs w:val="24"/>
          <w:lang w:eastAsia="ru-RU"/>
        </w:rPr>
        <w:t xml:space="preserve">Рецензируемый отчет по учебной ознакомительной практике </w:t>
      </w:r>
      <w:r w:rsidRPr="00314FEF">
        <w:rPr>
          <w:rFonts w:ascii="Times New Roman" w:eastAsia="Times New Roman" w:hAnsi="Times New Roman" w:cs="Times New Roman"/>
          <w:b/>
          <w:i/>
          <w:sz w:val="24"/>
          <w:szCs w:val="24"/>
          <w:lang w:eastAsia="ru-RU"/>
        </w:rPr>
        <w:t xml:space="preserve">отвечает / не отвечает </w:t>
      </w:r>
      <w:r w:rsidRPr="00314FEF">
        <w:rPr>
          <w:rFonts w:ascii="Times New Roman" w:eastAsia="Times New Roman" w:hAnsi="Times New Roman" w:cs="Times New Roman"/>
          <w:sz w:val="24"/>
          <w:szCs w:val="24"/>
          <w:lang w:eastAsia="ru-RU"/>
        </w:rPr>
        <w:t xml:space="preserve">предъявляемым требованиям и заслуживает </w:t>
      </w:r>
      <w:r w:rsidRPr="00314FEF">
        <w:rPr>
          <w:rFonts w:ascii="Times New Roman" w:eastAsia="Times New Roman" w:hAnsi="Times New Roman" w:cs="Times New Roman"/>
          <w:b/>
          <w:i/>
          <w:sz w:val="24"/>
          <w:szCs w:val="24"/>
          <w:lang w:eastAsia="ru-RU"/>
        </w:rPr>
        <w:t xml:space="preserve">______________ </w:t>
      </w:r>
      <w:r w:rsidRPr="00314FEF">
        <w:rPr>
          <w:rFonts w:ascii="Times New Roman" w:eastAsia="Times New Roman" w:hAnsi="Times New Roman" w:cs="Times New Roman"/>
          <w:sz w:val="24"/>
          <w:szCs w:val="24"/>
          <w:lang w:eastAsia="ru-RU"/>
        </w:rPr>
        <w:t>оценки.</w:t>
      </w:r>
    </w:p>
    <w:p w:rsidR="00314FEF" w:rsidRPr="00314FEF" w:rsidRDefault="00314FEF" w:rsidP="00314FEF">
      <w:pPr>
        <w:spacing w:after="0" w:line="240" w:lineRule="auto"/>
        <w:jc w:val="both"/>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3067"/>
        <w:gridCol w:w="3127"/>
        <w:gridCol w:w="3161"/>
      </w:tblGrid>
      <w:tr w:rsidR="00314FEF" w:rsidRPr="00314FEF" w:rsidTr="00314FEF">
        <w:tc>
          <w:tcPr>
            <w:tcW w:w="3190" w:type="dxa"/>
            <w:tcBorders>
              <w:top w:val="nil"/>
              <w:left w:val="nil"/>
              <w:bottom w:val="nil"/>
              <w:right w:val="nil"/>
            </w:tcBorders>
            <w:hideMark/>
          </w:tcPr>
          <w:p w:rsidR="00314FEF" w:rsidRPr="00314FEF" w:rsidRDefault="00314FEF" w:rsidP="00314FEF">
            <w:pPr>
              <w:widowControl w:val="0"/>
              <w:autoSpaceDE w:val="0"/>
              <w:autoSpaceDN w:val="0"/>
              <w:adjustRightInd w:val="0"/>
              <w:spacing w:after="0" w:line="240" w:lineRule="auto"/>
              <w:jc w:val="both"/>
              <w:rPr>
                <w:rFonts w:ascii="Times New Roman" w:eastAsia="Times New Roman" w:hAnsi="Times New Roman" w:cs="Courier New"/>
                <w:sz w:val="24"/>
                <w:szCs w:val="24"/>
                <w:lang w:eastAsia="ru-RU"/>
              </w:rPr>
            </w:pPr>
            <w:r w:rsidRPr="00314FEF">
              <w:rPr>
                <w:rFonts w:ascii="Times New Roman" w:eastAsia="Times New Roman" w:hAnsi="Times New Roman" w:cs="Courier New"/>
                <w:sz w:val="24"/>
                <w:szCs w:val="24"/>
                <w:lang w:eastAsia="ru-RU"/>
              </w:rPr>
              <w:t>Рецензент:</w:t>
            </w:r>
          </w:p>
        </w:tc>
        <w:tc>
          <w:tcPr>
            <w:tcW w:w="3190" w:type="dxa"/>
            <w:tcBorders>
              <w:top w:val="nil"/>
              <w:left w:val="nil"/>
              <w:bottom w:val="nil"/>
              <w:right w:val="nil"/>
            </w:tcBorders>
            <w:hideMark/>
          </w:tcPr>
          <w:p w:rsidR="00314FEF" w:rsidRPr="00314FEF" w:rsidRDefault="00314FEF" w:rsidP="00314FEF">
            <w:pPr>
              <w:widowControl w:val="0"/>
              <w:autoSpaceDE w:val="0"/>
              <w:autoSpaceDN w:val="0"/>
              <w:adjustRightInd w:val="0"/>
              <w:spacing w:after="0" w:line="240" w:lineRule="auto"/>
              <w:jc w:val="both"/>
              <w:rPr>
                <w:rFonts w:ascii="Times New Roman" w:eastAsia="Times New Roman" w:hAnsi="Times New Roman" w:cs="Courier New"/>
                <w:sz w:val="24"/>
                <w:szCs w:val="24"/>
                <w:lang w:eastAsia="ru-RU"/>
              </w:rPr>
            </w:pPr>
            <w:r w:rsidRPr="00314FEF">
              <w:rPr>
                <w:rFonts w:ascii="Times New Roman" w:eastAsia="Times New Roman" w:hAnsi="Times New Roman" w:cs="Courier New"/>
                <w:sz w:val="24"/>
                <w:szCs w:val="24"/>
                <w:lang w:eastAsia="ru-RU"/>
              </w:rPr>
              <w:t>_____________________</w:t>
            </w:r>
          </w:p>
        </w:tc>
        <w:tc>
          <w:tcPr>
            <w:tcW w:w="3191" w:type="dxa"/>
            <w:tcBorders>
              <w:top w:val="nil"/>
              <w:left w:val="nil"/>
              <w:bottom w:val="nil"/>
              <w:right w:val="nil"/>
            </w:tcBorders>
            <w:hideMark/>
          </w:tcPr>
          <w:p w:rsidR="00314FEF" w:rsidRPr="00314FEF" w:rsidRDefault="00314FEF" w:rsidP="00314FEF">
            <w:pPr>
              <w:widowControl w:val="0"/>
              <w:autoSpaceDE w:val="0"/>
              <w:autoSpaceDN w:val="0"/>
              <w:adjustRightInd w:val="0"/>
              <w:spacing w:after="0" w:line="240" w:lineRule="auto"/>
              <w:jc w:val="both"/>
              <w:rPr>
                <w:rFonts w:ascii="Times New Roman" w:eastAsia="Times New Roman" w:hAnsi="Times New Roman" w:cs="Courier New"/>
                <w:sz w:val="24"/>
                <w:szCs w:val="24"/>
                <w:lang w:eastAsia="ru-RU"/>
              </w:rPr>
            </w:pPr>
            <w:r w:rsidRPr="00314FEF">
              <w:rPr>
                <w:rFonts w:ascii="Times New Roman" w:eastAsia="Times New Roman" w:hAnsi="Times New Roman" w:cs="Courier New"/>
                <w:sz w:val="24"/>
                <w:szCs w:val="24"/>
                <w:lang w:eastAsia="ru-RU"/>
              </w:rPr>
              <w:t>_______________________</w:t>
            </w:r>
          </w:p>
        </w:tc>
      </w:tr>
      <w:tr w:rsidR="00314FEF" w:rsidRPr="00314FEF" w:rsidTr="00314FEF">
        <w:tc>
          <w:tcPr>
            <w:tcW w:w="3190" w:type="dxa"/>
            <w:tcBorders>
              <w:top w:val="nil"/>
              <w:left w:val="nil"/>
              <w:bottom w:val="nil"/>
              <w:right w:val="nil"/>
            </w:tcBorders>
          </w:tcPr>
          <w:p w:rsidR="00314FEF" w:rsidRPr="00314FEF" w:rsidRDefault="00314FEF" w:rsidP="00314FEF">
            <w:pPr>
              <w:widowControl w:val="0"/>
              <w:autoSpaceDE w:val="0"/>
              <w:autoSpaceDN w:val="0"/>
              <w:adjustRightInd w:val="0"/>
              <w:spacing w:after="0" w:line="240" w:lineRule="auto"/>
              <w:jc w:val="both"/>
              <w:rPr>
                <w:rFonts w:ascii="Times New Roman" w:eastAsia="Times New Roman" w:hAnsi="Times New Roman" w:cs="Courier New"/>
                <w:sz w:val="24"/>
                <w:szCs w:val="24"/>
                <w:lang w:eastAsia="ru-RU"/>
              </w:rPr>
            </w:pPr>
          </w:p>
        </w:tc>
        <w:tc>
          <w:tcPr>
            <w:tcW w:w="3190" w:type="dxa"/>
            <w:tcBorders>
              <w:top w:val="nil"/>
              <w:left w:val="nil"/>
              <w:bottom w:val="nil"/>
              <w:right w:val="nil"/>
            </w:tcBorders>
            <w:hideMark/>
          </w:tcPr>
          <w:p w:rsidR="00314FEF" w:rsidRPr="00314FEF" w:rsidRDefault="00314FEF" w:rsidP="00314FEF">
            <w:pPr>
              <w:widowControl w:val="0"/>
              <w:autoSpaceDE w:val="0"/>
              <w:autoSpaceDN w:val="0"/>
              <w:adjustRightInd w:val="0"/>
              <w:spacing w:after="0" w:line="240" w:lineRule="auto"/>
              <w:jc w:val="center"/>
              <w:rPr>
                <w:rFonts w:ascii="Times New Roman" w:eastAsia="Times New Roman" w:hAnsi="Times New Roman" w:cs="Courier New"/>
                <w:sz w:val="20"/>
                <w:szCs w:val="20"/>
                <w:lang w:eastAsia="ru-RU"/>
              </w:rPr>
            </w:pPr>
            <w:r w:rsidRPr="00314FEF">
              <w:rPr>
                <w:rFonts w:ascii="Times New Roman" w:eastAsia="Times New Roman" w:hAnsi="Times New Roman" w:cs="Courier New"/>
                <w:sz w:val="20"/>
                <w:szCs w:val="20"/>
                <w:lang w:eastAsia="ru-RU"/>
              </w:rPr>
              <w:t>(подпись)</w:t>
            </w:r>
          </w:p>
        </w:tc>
        <w:tc>
          <w:tcPr>
            <w:tcW w:w="3191" w:type="dxa"/>
            <w:tcBorders>
              <w:top w:val="nil"/>
              <w:left w:val="nil"/>
              <w:bottom w:val="nil"/>
              <w:right w:val="nil"/>
            </w:tcBorders>
            <w:hideMark/>
          </w:tcPr>
          <w:p w:rsidR="00314FEF" w:rsidRPr="00314FEF" w:rsidRDefault="00314FEF" w:rsidP="00314FEF">
            <w:pPr>
              <w:widowControl w:val="0"/>
              <w:autoSpaceDE w:val="0"/>
              <w:autoSpaceDN w:val="0"/>
              <w:adjustRightInd w:val="0"/>
              <w:spacing w:after="0" w:line="240" w:lineRule="auto"/>
              <w:jc w:val="center"/>
              <w:rPr>
                <w:rFonts w:ascii="Times New Roman" w:eastAsia="Times New Roman" w:hAnsi="Times New Roman" w:cs="Courier New"/>
                <w:sz w:val="20"/>
                <w:szCs w:val="20"/>
                <w:lang w:eastAsia="ru-RU"/>
              </w:rPr>
            </w:pPr>
            <w:r w:rsidRPr="00314FEF">
              <w:rPr>
                <w:rFonts w:ascii="Times New Roman" w:eastAsia="Times New Roman" w:hAnsi="Times New Roman" w:cs="Courier New"/>
                <w:sz w:val="20"/>
                <w:szCs w:val="20"/>
                <w:lang w:eastAsia="ru-RU"/>
              </w:rPr>
              <w:t>(И.О. Фамилия)</w:t>
            </w:r>
          </w:p>
        </w:tc>
      </w:tr>
      <w:tr w:rsidR="00314FEF" w:rsidRPr="00314FEF" w:rsidTr="00314FEF">
        <w:tc>
          <w:tcPr>
            <w:tcW w:w="3190" w:type="dxa"/>
            <w:tcBorders>
              <w:top w:val="nil"/>
              <w:left w:val="nil"/>
              <w:bottom w:val="nil"/>
              <w:right w:val="nil"/>
            </w:tcBorders>
            <w:hideMark/>
          </w:tcPr>
          <w:p w:rsidR="00314FEF" w:rsidRPr="00314FEF" w:rsidRDefault="00314FEF" w:rsidP="00314FEF">
            <w:pPr>
              <w:widowControl w:val="0"/>
              <w:autoSpaceDE w:val="0"/>
              <w:autoSpaceDN w:val="0"/>
              <w:adjustRightInd w:val="0"/>
              <w:spacing w:after="0" w:line="240" w:lineRule="auto"/>
              <w:jc w:val="both"/>
              <w:rPr>
                <w:rFonts w:ascii="Times New Roman" w:eastAsia="Times New Roman" w:hAnsi="Times New Roman" w:cs="Courier New"/>
                <w:sz w:val="24"/>
                <w:szCs w:val="24"/>
                <w:lang w:eastAsia="ru-RU"/>
              </w:rPr>
            </w:pPr>
            <w:r w:rsidRPr="00314FEF">
              <w:rPr>
                <w:rFonts w:ascii="Times New Roman" w:eastAsia="Times New Roman" w:hAnsi="Times New Roman" w:cs="Courier New"/>
                <w:sz w:val="24"/>
                <w:szCs w:val="24"/>
                <w:lang w:eastAsia="ru-RU"/>
              </w:rPr>
              <w:t>«____» ___________20___г.</w:t>
            </w:r>
          </w:p>
        </w:tc>
        <w:tc>
          <w:tcPr>
            <w:tcW w:w="3190" w:type="dxa"/>
            <w:tcBorders>
              <w:top w:val="nil"/>
              <w:left w:val="nil"/>
              <w:bottom w:val="nil"/>
              <w:right w:val="nil"/>
            </w:tcBorders>
          </w:tcPr>
          <w:p w:rsidR="00314FEF" w:rsidRPr="00314FEF" w:rsidRDefault="00314FEF" w:rsidP="00314FEF">
            <w:pPr>
              <w:widowControl w:val="0"/>
              <w:autoSpaceDE w:val="0"/>
              <w:autoSpaceDN w:val="0"/>
              <w:adjustRightInd w:val="0"/>
              <w:spacing w:after="0" w:line="240" w:lineRule="auto"/>
              <w:jc w:val="center"/>
              <w:rPr>
                <w:rFonts w:ascii="Times New Roman" w:eastAsia="Times New Roman" w:hAnsi="Times New Roman" w:cs="Courier New"/>
                <w:sz w:val="20"/>
                <w:szCs w:val="20"/>
                <w:lang w:eastAsia="ru-RU"/>
              </w:rPr>
            </w:pPr>
          </w:p>
        </w:tc>
        <w:tc>
          <w:tcPr>
            <w:tcW w:w="3191" w:type="dxa"/>
            <w:tcBorders>
              <w:top w:val="nil"/>
              <w:left w:val="nil"/>
              <w:bottom w:val="nil"/>
              <w:right w:val="nil"/>
            </w:tcBorders>
          </w:tcPr>
          <w:p w:rsidR="00314FEF" w:rsidRPr="00314FEF" w:rsidRDefault="00314FEF" w:rsidP="00314FEF">
            <w:pPr>
              <w:widowControl w:val="0"/>
              <w:autoSpaceDE w:val="0"/>
              <w:autoSpaceDN w:val="0"/>
              <w:adjustRightInd w:val="0"/>
              <w:spacing w:after="0" w:line="240" w:lineRule="auto"/>
              <w:jc w:val="center"/>
              <w:rPr>
                <w:rFonts w:ascii="Times New Roman" w:eastAsia="Times New Roman" w:hAnsi="Times New Roman" w:cs="Courier New"/>
                <w:sz w:val="20"/>
                <w:szCs w:val="20"/>
                <w:lang w:eastAsia="ru-RU"/>
              </w:rPr>
            </w:pPr>
          </w:p>
        </w:tc>
      </w:tr>
    </w:tbl>
    <w:p w:rsidR="00314FEF" w:rsidRPr="00314FEF" w:rsidRDefault="00314FEF" w:rsidP="00314FEF">
      <w:pPr>
        <w:spacing w:after="0" w:line="240" w:lineRule="auto"/>
        <w:rPr>
          <w:rFonts w:ascii="Times New Roman" w:eastAsia="Times New Roman" w:hAnsi="Times New Roman" w:cs="Times New Roman"/>
          <w:b/>
          <w:bCs/>
          <w:spacing w:val="-1"/>
          <w:sz w:val="24"/>
          <w:szCs w:val="24"/>
          <w:lang w:eastAsia="ru-RU"/>
        </w:rPr>
      </w:pPr>
    </w:p>
    <w:p w:rsidR="00314FEF" w:rsidRPr="00314FEF" w:rsidRDefault="00314FEF" w:rsidP="00314FEF">
      <w:pPr>
        <w:shd w:val="clear" w:color="auto" w:fill="FFFFFF"/>
        <w:spacing w:after="0" w:line="360" w:lineRule="auto"/>
        <w:ind w:firstLine="709"/>
        <w:jc w:val="both"/>
        <w:textAlignment w:val="baseline"/>
        <w:rPr>
          <w:rFonts w:ascii="Times New Roman" w:eastAsia="Times New Roman" w:hAnsi="Times New Roman" w:cs="Times New Roman"/>
          <w:b/>
          <w:bCs/>
          <w:spacing w:val="-1"/>
          <w:sz w:val="24"/>
          <w:szCs w:val="24"/>
          <w:lang w:eastAsia="ru-RU"/>
        </w:rPr>
      </w:pPr>
      <w:r w:rsidRPr="00314FEF">
        <w:rPr>
          <w:rFonts w:ascii="Times New Roman" w:eastAsia="Times New Roman" w:hAnsi="Times New Roman" w:cs="Times New Roman"/>
          <w:b/>
          <w:bCs/>
          <w:spacing w:val="-1"/>
          <w:sz w:val="24"/>
          <w:szCs w:val="24"/>
          <w:lang w:eastAsia="ru-RU"/>
        </w:rPr>
        <w:br w:type="page"/>
      </w:r>
    </w:p>
    <w:p w:rsidR="00314FEF" w:rsidRPr="00314FEF" w:rsidRDefault="00314FEF" w:rsidP="00314FEF">
      <w:pPr>
        <w:shd w:val="clear" w:color="auto" w:fill="FFFFFF"/>
        <w:spacing w:after="0" w:line="360" w:lineRule="auto"/>
        <w:ind w:firstLine="709"/>
        <w:jc w:val="right"/>
        <w:textAlignment w:val="baseline"/>
        <w:rPr>
          <w:rFonts w:ascii="Times New Roman" w:eastAsia="Times New Roman" w:hAnsi="Times New Roman" w:cs="Times New Roman"/>
          <w:spacing w:val="-1"/>
          <w:sz w:val="28"/>
          <w:szCs w:val="28"/>
          <w:lang w:eastAsia="ru-RU"/>
        </w:rPr>
      </w:pPr>
      <w:r w:rsidRPr="00314FEF">
        <w:rPr>
          <w:rFonts w:ascii="Times New Roman" w:eastAsia="Times New Roman" w:hAnsi="Times New Roman" w:cs="Times New Roman"/>
          <w:spacing w:val="-1"/>
          <w:sz w:val="28"/>
          <w:szCs w:val="28"/>
          <w:lang w:eastAsia="ru-RU"/>
        </w:rPr>
        <w:lastRenderedPageBreak/>
        <w:t xml:space="preserve">Приложение 2 </w:t>
      </w: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widowControl w:val="0"/>
        <w:autoSpaceDE w:val="0"/>
        <w:autoSpaceDN w:val="0"/>
        <w:adjustRightInd w:val="0"/>
        <w:spacing w:after="0" w:line="240" w:lineRule="auto"/>
        <w:ind w:left="70" w:right="149"/>
        <w:jc w:val="center"/>
        <w:outlineLvl w:val="0"/>
        <w:rPr>
          <w:rFonts w:ascii="Times New Roman" w:eastAsia="Times New Roman" w:hAnsi="Times New Roman" w:cs="Times New Roman"/>
          <w:b/>
          <w:bCs/>
          <w:sz w:val="28"/>
          <w:szCs w:val="24"/>
          <w:lang w:eastAsia="ru-RU"/>
        </w:rPr>
      </w:pPr>
      <w:r w:rsidRPr="00314FEF">
        <w:rPr>
          <w:rFonts w:ascii="Times New Roman" w:eastAsia="Times New Roman" w:hAnsi="Times New Roman" w:cs="Times New Roman"/>
          <w:b/>
          <w:bCs/>
          <w:spacing w:val="-1"/>
          <w:sz w:val="28"/>
          <w:szCs w:val="24"/>
          <w:lang w:eastAsia="ru-RU"/>
        </w:rPr>
        <w:t>РА</w:t>
      </w:r>
      <w:r w:rsidRPr="00314FEF">
        <w:rPr>
          <w:rFonts w:ascii="Times New Roman" w:eastAsia="Times New Roman" w:hAnsi="Times New Roman" w:cs="Times New Roman"/>
          <w:b/>
          <w:bCs/>
          <w:sz w:val="28"/>
          <w:szCs w:val="24"/>
          <w:lang w:eastAsia="ru-RU"/>
        </w:rPr>
        <w:t>Б</w:t>
      </w:r>
      <w:r w:rsidRPr="00314FEF">
        <w:rPr>
          <w:rFonts w:ascii="Times New Roman" w:eastAsia="Times New Roman" w:hAnsi="Times New Roman" w:cs="Times New Roman"/>
          <w:b/>
          <w:bCs/>
          <w:spacing w:val="-1"/>
          <w:sz w:val="28"/>
          <w:szCs w:val="24"/>
          <w:lang w:eastAsia="ru-RU"/>
        </w:rPr>
        <w:t>О</w:t>
      </w:r>
      <w:r w:rsidRPr="00314FEF">
        <w:rPr>
          <w:rFonts w:ascii="Times New Roman" w:eastAsia="Times New Roman" w:hAnsi="Times New Roman" w:cs="Times New Roman"/>
          <w:b/>
          <w:bCs/>
          <w:sz w:val="28"/>
          <w:szCs w:val="24"/>
          <w:lang w:eastAsia="ru-RU"/>
        </w:rPr>
        <w:t xml:space="preserve">ЧИЙ </w:t>
      </w:r>
      <w:r w:rsidRPr="00314FEF">
        <w:rPr>
          <w:rFonts w:ascii="Times New Roman" w:eastAsia="Times New Roman" w:hAnsi="Times New Roman" w:cs="Times New Roman"/>
          <w:b/>
          <w:bCs/>
          <w:spacing w:val="-1"/>
          <w:sz w:val="28"/>
          <w:szCs w:val="24"/>
          <w:lang w:eastAsia="ru-RU"/>
        </w:rPr>
        <w:t>ГРА</w:t>
      </w:r>
      <w:r w:rsidRPr="00314FEF">
        <w:rPr>
          <w:rFonts w:ascii="Times New Roman" w:eastAsia="Times New Roman" w:hAnsi="Times New Roman" w:cs="Times New Roman"/>
          <w:b/>
          <w:bCs/>
          <w:spacing w:val="1"/>
          <w:sz w:val="28"/>
          <w:szCs w:val="24"/>
          <w:lang w:eastAsia="ru-RU"/>
        </w:rPr>
        <w:t>Ф</w:t>
      </w:r>
      <w:r w:rsidRPr="00314FEF">
        <w:rPr>
          <w:rFonts w:ascii="Times New Roman" w:eastAsia="Times New Roman" w:hAnsi="Times New Roman" w:cs="Times New Roman"/>
          <w:b/>
          <w:bCs/>
          <w:sz w:val="28"/>
          <w:szCs w:val="24"/>
          <w:lang w:eastAsia="ru-RU"/>
        </w:rPr>
        <w:t>ИК (ПЛ</w:t>
      </w:r>
      <w:r w:rsidRPr="00314FEF">
        <w:rPr>
          <w:rFonts w:ascii="Times New Roman" w:eastAsia="Times New Roman" w:hAnsi="Times New Roman" w:cs="Times New Roman"/>
          <w:b/>
          <w:bCs/>
          <w:spacing w:val="-2"/>
          <w:sz w:val="28"/>
          <w:szCs w:val="24"/>
          <w:lang w:eastAsia="ru-RU"/>
        </w:rPr>
        <w:t>А</w:t>
      </w:r>
      <w:r w:rsidRPr="00314FEF">
        <w:rPr>
          <w:rFonts w:ascii="Times New Roman" w:eastAsia="Times New Roman" w:hAnsi="Times New Roman" w:cs="Times New Roman"/>
          <w:b/>
          <w:bCs/>
          <w:sz w:val="28"/>
          <w:szCs w:val="24"/>
          <w:lang w:eastAsia="ru-RU"/>
        </w:rPr>
        <w:t xml:space="preserve">Н) </w:t>
      </w:r>
      <w:r w:rsidRPr="00314FEF">
        <w:rPr>
          <w:rFonts w:ascii="Times New Roman" w:eastAsia="Times New Roman" w:hAnsi="Times New Roman" w:cs="Times New Roman"/>
          <w:b/>
          <w:bCs/>
          <w:caps/>
          <w:sz w:val="28"/>
          <w:szCs w:val="24"/>
          <w:lang w:eastAsia="ru-RU"/>
        </w:rPr>
        <w:t xml:space="preserve">проведения учебной ознакомительной практикИ </w:t>
      </w:r>
    </w:p>
    <w:p w:rsidR="00314FEF" w:rsidRPr="00314FEF" w:rsidRDefault="00314FEF" w:rsidP="00314FEF">
      <w:pPr>
        <w:widowControl w:val="0"/>
        <w:autoSpaceDE w:val="0"/>
        <w:autoSpaceDN w:val="0"/>
        <w:adjustRightInd w:val="0"/>
        <w:spacing w:after="0" w:line="240" w:lineRule="auto"/>
        <w:ind w:left="70" w:right="149"/>
        <w:jc w:val="center"/>
        <w:outlineLvl w:val="0"/>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студента ________ группы _______ курса</w:t>
      </w:r>
    </w:p>
    <w:p w:rsidR="00314FEF" w:rsidRPr="00314FEF" w:rsidRDefault="00314FEF" w:rsidP="00314FEF">
      <w:pPr>
        <w:widowControl w:val="0"/>
        <w:tabs>
          <w:tab w:val="left" w:pos="7420"/>
        </w:tabs>
        <w:autoSpaceDE w:val="0"/>
        <w:autoSpaceDN w:val="0"/>
        <w:adjustRightInd w:val="0"/>
        <w:spacing w:before="11" w:after="0" w:line="372" w:lineRule="exact"/>
        <w:ind w:right="895"/>
        <w:jc w:val="center"/>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Института экономики</w:t>
      </w:r>
    </w:p>
    <w:p w:rsidR="00314FEF" w:rsidRPr="00314FEF" w:rsidRDefault="00314FEF" w:rsidP="00314FEF">
      <w:pPr>
        <w:widowControl w:val="0"/>
        <w:tabs>
          <w:tab w:val="left" w:pos="7420"/>
        </w:tabs>
        <w:autoSpaceDE w:val="0"/>
        <w:autoSpaceDN w:val="0"/>
        <w:adjustRightInd w:val="0"/>
        <w:spacing w:before="11" w:after="0" w:line="372" w:lineRule="exact"/>
        <w:ind w:right="895"/>
        <w:jc w:val="center"/>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Казанского государственного аграрного университета</w:t>
      </w:r>
    </w:p>
    <w:p w:rsidR="00314FEF" w:rsidRPr="00314FEF" w:rsidRDefault="00314FEF" w:rsidP="00314FEF">
      <w:pPr>
        <w:widowControl w:val="0"/>
        <w:autoSpaceDE w:val="0"/>
        <w:autoSpaceDN w:val="0"/>
        <w:adjustRightInd w:val="0"/>
        <w:spacing w:before="11" w:after="0" w:line="240" w:lineRule="auto"/>
        <w:ind w:right="-5"/>
        <w:jc w:val="center"/>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____________________________________________________________</w:t>
      </w:r>
    </w:p>
    <w:p w:rsidR="00314FEF" w:rsidRPr="00314FEF" w:rsidRDefault="00314FEF" w:rsidP="00314FEF">
      <w:pPr>
        <w:widowControl w:val="0"/>
        <w:tabs>
          <w:tab w:val="left" w:pos="7420"/>
        </w:tabs>
        <w:autoSpaceDE w:val="0"/>
        <w:autoSpaceDN w:val="0"/>
        <w:adjustRightInd w:val="0"/>
        <w:spacing w:before="11" w:after="0" w:line="240" w:lineRule="auto"/>
        <w:ind w:right="-5"/>
        <w:jc w:val="center"/>
        <w:rPr>
          <w:rFonts w:ascii="Times New Roman" w:eastAsia="Times New Roman" w:hAnsi="Times New Roman" w:cs="Times New Roman"/>
          <w:sz w:val="28"/>
          <w:szCs w:val="24"/>
          <w:vertAlign w:val="superscript"/>
          <w:lang w:eastAsia="ru-RU"/>
        </w:rPr>
      </w:pPr>
      <w:r w:rsidRPr="00314FEF">
        <w:rPr>
          <w:rFonts w:ascii="Times New Roman" w:eastAsia="Times New Roman" w:hAnsi="Times New Roman" w:cs="Times New Roman"/>
          <w:sz w:val="28"/>
          <w:szCs w:val="24"/>
          <w:vertAlign w:val="superscript"/>
          <w:lang w:eastAsia="ru-RU"/>
        </w:rPr>
        <w:t>(Ф.И.О. студента)</w:t>
      </w:r>
    </w:p>
    <w:p w:rsidR="00314FEF" w:rsidRPr="00314FEF" w:rsidRDefault="00314FEF" w:rsidP="00314FEF">
      <w:pPr>
        <w:widowControl w:val="0"/>
        <w:autoSpaceDE w:val="0"/>
        <w:autoSpaceDN w:val="0"/>
        <w:adjustRightInd w:val="0"/>
        <w:spacing w:before="11" w:after="0" w:line="240" w:lineRule="auto"/>
        <w:ind w:right="-5"/>
        <w:jc w:val="center"/>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____________________________________________________________</w:t>
      </w:r>
    </w:p>
    <w:p w:rsidR="00314FEF" w:rsidRPr="00314FEF" w:rsidRDefault="00314FEF" w:rsidP="00314FEF">
      <w:pPr>
        <w:widowControl w:val="0"/>
        <w:tabs>
          <w:tab w:val="left" w:pos="7420"/>
        </w:tabs>
        <w:autoSpaceDE w:val="0"/>
        <w:autoSpaceDN w:val="0"/>
        <w:adjustRightInd w:val="0"/>
        <w:spacing w:before="11" w:after="0" w:line="240" w:lineRule="auto"/>
        <w:ind w:right="-5"/>
        <w:jc w:val="center"/>
        <w:rPr>
          <w:rFonts w:ascii="Times New Roman" w:eastAsia="Times New Roman" w:hAnsi="Times New Roman" w:cs="Times New Roman"/>
          <w:sz w:val="28"/>
          <w:szCs w:val="24"/>
          <w:vertAlign w:val="superscript"/>
          <w:lang w:eastAsia="ru-RU"/>
        </w:rPr>
      </w:pPr>
      <w:r w:rsidRPr="00314FEF">
        <w:rPr>
          <w:rFonts w:ascii="Times New Roman" w:eastAsia="Times New Roman" w:hAnsi="Times New Roman" w:cs="Times New Roman"/>
          <w:sz w:val="28"/>
          <w:szCs w:val="24"/>
          <w:vertAlign w:val="superscript"/>
          <w:lang w:eastAsia="ru-RU"/>
        </w:rPr>
        <w:t>(место прохождения практики (название организации, местонахождение))</w:t>
      </w:r>
    </w:p>
    <w:p w:rsidR="00314FEF" w:rsidRPr="00314FEF" w:rsidRDefault="00314FEF" w:rsidP="00314FEF">
      <w:pPr>
        <w:widowControl w:val="0"/>
        <w:tabs>
          <w:tab w:val="left" w:pos="4080"/>
          <w:tab w:val="left" w:pos="4640"/>
          <w:tab w:val="left" w:pos="7180"/>
          <w:tab w:val="left" w:pos="7740"/>
        </w:tabs>
        <w:autoSpaceDE w:val="0"/>
        <w:autoSpaceDN w:val="0"/>
        <w:adjustRightInd w:val="0"/>
        <w:spacing w:before="31" w:after="0" w:line="240" w:lineRule="auto"/>
        <w:ind w:left="540" w:right="-20"/>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с</w:t>
      </w:r>
      <w:r w:rsidRPr="00314FEF">
        <w:rPr>
          <w:rFonts w:ascii="Courier New" w:eastAsia="Times New Roman" w:hAnsi="Courier New" w:cs="Courier New"/>
          <w:color w:val="000000"/>
          <w:sz w:val="28"/>
          <w:szCs w:val="24"/>
          <w:lang w:eastAsia="ru-RU"/>
        </w:rPr>
        <w:t xml:space="preserve"> ____________________</w:t>
      </w:r>
      <w:r w:rsidRPr="00314FEF">
        <w:rPr>
          <w:rFonts w:ascii="Times New Roman" w:eastAsia="Times New Roman" w:hAnsi="Times New Roman" w:cs="Times New Roman"/>
          <w:spacing w:val="1"/>
          <w:sz w:val="28"/>
          <w:szCs w:val="24"/>
          <w:lang w:eastAsia="ru-RU"/>
        </w:rPr>
        <w:t>2</w:t>
      </w:r>
      <w:r w:rsidRPr="00314FEF">
        <w:rPr>
          <w:rFonts w:ascii="Times New Roman" w:eastAsia="Times New Roman" w:hAnsi="Times New Roman" w:cs="Times New Roman"/>
          <w:spacing w:val="-1"/>
          <w:sz w:val="28"/>
          <w:szCs w:val="24"/>
          <w:lang w:eastAsia="ru-RU"/>
        </w:rPr>
        <w:t>0</w:t>
      </w:r>
      <w:r w:rsidRPr="00314FEF">
        <w:rPr>
          <w:rFonts w:ascii="Times New Roman" w:eastAsia="Times New Roman" w:hAnsi="Times New Roman" w:cs="Times New Roman"/>
          <w:sz w:val="28"/>
          <w:szCs w:val="24"/>
          <w:lang w:eastAsia="ru-RU"/>
        </w:rPr>
        <w:t>___г.  п</w:t>
      </w:r>
      <w:r w:rsidRPr="00314FEF">
        <w:rPr>
          <w:rFonts w:ascii="Times New Roman" w:eastAsia="Times New Roman" w:hAnsi="Times New Roman" w:cs="Times New Roman"/>
          <w:spacing w:val="-1"/>
          <w:sz w:val="28"/>
          <w:szCs w:val="24"/>
          <w:lang w:eastAsia="ru-RU"/>
        </w:rPr>
        <w:t>о</w:t>
      </w:r>
      <w:r w:rsidRPr="00314FEF">
        <w:rPr>
          <w:rFonts w:ascii="Times New Roman" w:eastAsia="Times New Roman" w:hAnsi="Times New Roman" w:cs="Times New Roman"/>
          <w:sz w:val="28"/>
          <w:szCs w:val="24"/>
          <w:lang w:eastAsia="ru-RU"/>
        </w:rPr>
        <w:t xml:space="preserve"> ___________________ </w:t>
      </w:r>
      <w:r w:rsidRPr="00314FEF">
        <w:rPr>
          <w:rFonts w:ascii="Times New Roman" w:eastAsia="Times New Roman" w:hAnsi="Times New Roman" w:cs="Times New Roman"/>
          <w:spacing w:val="-1"/>
          <w:sz w:val="28"/>
          <w:szCs w:val="24"/>
          <w:lang w:eastAsia="ru-RU"/>
        </w:rPr>
        <w:t>2</w:t>
      </w:r>
      <w:r w:rsidRPr="00314FEF">
        <w:rPr>
          <w:rFonts w:ascii="Times New Roman" w:eastAsia="Times New Roman" w:hAnsi="Times New Roman" w:cs="Times New Roman"/>
          <w:spacing w:val="1"/>
          <w:sz w:val="28"/>
          <w:szCs w:val="24"/>
          <w:lang w:eastAsia="ru-RU"/>
        </w:rPr>
        <w:t>0___</w:t>
      </w:r>
      <w:r w:rsidRPr="00314FEF">
        <w:rPr>
          <w:rFonts w:ascii="Times New Roman" w:eastAsia="Times New Roman" w:hAnsi="Times New Roman" w:cs="Times New Roman"/>
          <w:sz w:val="28"/>
          <w:szCs w:val="24"/>
          <w:lang w:eastAsia="ru-RU"/>
        </w:rPr>
        <w:t>г.</w:t>
      </w:r>
    </w:p>
    <w:p w:rsidR="00314FEF" w:rsidRPr="00314FEF" w:rsidRDefault="00314FEF" w:rsidP="00314FEF">
      <w:pPr>
        <w:widowControl w:val="0"/>
        <w:spacing w:after="0" w:line="240" w:lineRule="auto"/>
        <w:rPr>
          <w:rFonts w:ascii="Times New Roman" w:eastAsia="Times New Roman" w:hAnsi="Times New Roman" w:cs="Times New Roman"/>
          <w:b/>
          <w:bCs/>
          <w:color w:val="000000"/>
          <w:sz w:val="28"/>
          <w:szCs w:val="24"/>
          <w:lang w:eastAsia="ru-RU"/>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500"/>
        <w:gridCol w:w="1905"/>
        <w:gridCol w:w="5825"/>
        <w:gridCol w:w="1305"/>
      </w:tblGrid>
      <w:tr w:rsidR="00314FEF" w:rsidRPr="00314FEF" w:rsidTr="00314FEF">
        <w:trPr>
          <w:trHeight w:val="322"/>
        </w:trPr>
        <w:tc>
          <w:tcPr>
            <w:tcW w:w="500" w:type="dxa"/>
            <w:vMerge w:val="restart"/>
            <w:shd w:val="clear" w:color="auto" w:fill="FFFFFF"/>
            <w:vAlign w:val="center"/>
          </w:tcPr>
          <w:p w:rsidR="00314FEF" w:rsidRPr="00314FEF" w:rsidRDefault="00314FEF" w:rsidP="00314FEF">
            <w:pPr>
              <w:widowControl w:val="0"/>
              <w:spacing w:after="0" w:line="240" w:lineRule="auto"/>
              <w:jc w:val="center"/>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w:t>
            </w:r>
          </w:p>
        </w:tc>
        <w:tc>
          <w:tcPr>
            <w:tcW w:w="1905" w:type="dxa"/>
            <w:vMerge w:val="restart"/>
            <w:shd w:val="clear" w:color="auto" w:fill="FFFFFF"/>
            <w:vAlign w:val="center"/>
          </w:tcPr>
          <w:p w:rsidR="00314FEF" w:rsidRPr="00314FEF" w:rsidRDefault="00314FEF" w:rsidP="00314FEF">
            <w:pPr>
              <w:widowControl w:val="0"/>
              <w:spacing w:after="0" w:line="240" w:lineRule="auto"/>
              <w:jc w:val="center"/>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 xml:space="preserve">Наименование </w:t>
            </w:r>
          </w:p>
          <w:p w:rsidR="00314FEF" w:rsidRPr="00314FEF" w:rsidRDefault="00314FEF" w:rsidP="00314FEF">
            <w:pPr>
              <w:widowControl w:val="0"/>
              <w:spacing w:after="0" w:line="240" w:lineRule="auto"/>
              <w:jc w:val="center"/>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этапа</w:t>
            </w:r>
          </w:p>
        </w:tc>
        <w:tc>
          <w:tcPr>
            <w:tcW w:w="5825" w:type="dxa"/>
            <w:vMerge w:val="restart"/>
            <w:shd w:val="clear" w:color="auto" w:fill="FFFFFF"/>
            <w:vAlign w:val="center"/>
          </w:tcPr>
          <w:p w:rsidR="00314FEF" w:rsidRPr="00314FEF" w:rsidRDefault="00314FEF" w:rsidP="00314FEF">
            <w:pPr>
              <w:widowControl w:val="0"/>
              <w:spacing w:after="0" w:line="240" w:lineRule="auto"/>
              <w:jc w:val="center"/>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Содержание этапа</w:t>
            </w:r>
          </w:p>
        </w:tc>
        <w:tc>
          <w:tcPr>
            <w:tcW w:w="1305" w:type="dxa"/>
            <w:vMerge w:val="restart"/>
            <w:shd w:val="clear" w:color="auto" w:fill="FFFFFF"/>
            <w:vAlign w:val="center"/>
          </w:tcPr>
          <w:p w:rsidR="00314FEF" w:rsidRPr="00314FEF" w:rsidRDefault="00314FEF" w:rsidP="00314FEF">
            <w:pPr>
              <w:widowControl w:val="0"/>
              <w:spacing w:after="0" w:line="240" w:lineRule="auto"/>
              <w:ind w:right="-17"/>
              <w:jc w:val="center"/>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Кол-во</w:t>
            </w:r>
          </w:p>
          <w:p w:rsidR="00314FEF" w:rsidRPr="00314FEF" w:rsidRDefault="00314FEF" w:rsidP="00314FEF">
            <w:pPr>
              <w:widowControl w:val="0"/>
              <w:spacing w:after="0" w:line="240" w:lineRule="auto"/>
              <w:ind w:hanging="1"/>
              <w:jc w:val="center"/>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 xml:space="preserve">рабочих дней </w:t>
            </w:r>
          </w:p>
        </w:tc>
      </w:tr>
      <w:tr w:rsidR="00314FEF" w:rsidRPr="00314FEF" w:rsidTr="00314FEF">
        <w:trPr>
          <w:trHeight w:val="322"/>
        </w:trPr>
        <w:tc>
          <w:tcPr>
            <w:tcW w:w="500" w:type="dxa"/>
            <w:vMerge/>
            <w:shd w:val="clear" w:color="auto" w:fill="FFFFFF"/>
            <w:vAlign w:val="bottom"/>
          </w:tcPr>
          <w:p w:rsidR="00314FEF" w:rsidRPr="00314FEF" w:rsidRDefault="00314FEF" w:rsidP="00314FEF">
            <w:pPr>
              <w:widowControl w:val="0"/>
              <w:spacing w:after="0" w:line="240" w:lineRule="auto"/>
              <w:jc w:val="center"/>
              <w:rPr>
                <w:rFonts w:ascii="Times New Roman" w:eastAsia="Times New Roman" w:hAnsi="Times New Roman" w:cs="Times New Roman"/>
                <w:color w:val="000000"/>
                <w:sz w:val="28"/>
                <w:szCs w:val="24"/>
                <w:lang w:eastAsia="ru-RU"/>
              </w:rPr>
            </w:pPr>
          </w:p>
        </w:tc>
        <w:tc>
          <w:tcPr>
            <w:tcW w:w="1905" w:type="dxa"/>
            <w:vMerge/>
            <w:shd w:val="clear" w:color="auto" w:fill="FFFFFF"/>
          </w:tcPr>
          <w:p w:rsidR="00314FEF" w:rsidRPr="00314FEF" w:rsidRDefault="00314FEF" w:rsidP="00314FEF">
            <w:pPr>
              <w:widowControl w:val="0"/>
              <w:spacing w:after="0" w:line="240" w:lineRule="auto"/>
              <w:jc w:val="center"/>
              <w:rPr>
                <w:rFonts w:ascii="Times New Roman" w:eastAsia="Times New Roman" w:hAnsi="Times New Roman" w:cs="Times New Roman"/>
                <w:color w:val="000000"/>
                <w:sz w:val="28"/>
                <w:szCs w:val="24"/>
                <w:lang w:eastAsia="ru-RU"/>
              </w:rPr>
            </w:pPr>
          </w:p>
        </w:tc>
        <w:tc>
          <w:tcPr>
            <w:tcW w:w="5825" w:type="dxa"/>
            <w:vMerge/>
            <w:shd w:val="clear" w:color="auto" w:fill="FFFFFF"/>
          </w:tcPr>
          <w:p w:rsidR="00314FEF" w:rsidRPr="00314FEF" w:rsidRDefault="00314FEF" w:rsidP="00314FEF">
            <w:pPr>
              <w:widowControl w:val="0"/>
              <w:spacing w:after="0" w:line="240" w:lineRule="auto"/>
              <w:jc w:val="center"/>
              <w:rPr>
                <w:rFonts w:ascii="Times New Roman" w:eastAsia="Times New Roman" w:hAnsi="Times New Roman" w:cs="Times New Roman"/>
                <w:color w:val="000000"/>
                <w:sz w:val="28"/>
                <w:szCs w:val="24"/>
                <w:lang w:eastAsia="ru-RU"/>
              </w:rPr>
            </w:pPr>
          </w:p>
        </w:tc>
        <w:tc>
          <w:tcPr>
            <w:tcW w:w="1305" w:type="dxa"/>
            <w:vMerge/>
            <w:shd w:val="clear" w:color="auto" w:fill="FFFFFF"/>
          </w:tcPr>
          <w:p w:rsidR="00314FEF" w:rsidRPr="00314FEF" w:rsidRDefault="00314FEF" w:rsidP="00314FEF">
            <w:pPr>
              <w:widowControl w:val="0"/>
              <w:spacing w:after="0" w:line="240" w:lineRule="auto"/>
              <w:jc w:val="center"/>
              <w:rPr>
                <w:rFonts w:ascii="Times New Roman" w:eastAsia="Times New Roman" w:hAnsi="Times New Roman" w:cs="Times New Roman"/>
                <w:color w:val="000000"/>
                <w:sz w:val="28"/>
                <w:szCs w:val="24"/>
                <w:lang w:eastAsia="ru-RU"/>
              </w:rPr>
            </w:pPr>
          </w:p>
        </w:tc>
      </w:tr>
      <w:tr w:rsidR="00314FEF" w:rsidRPr="00314FEF" w:rsidTr="00314FEF">
        <w:trPr>
          <w:trHeight w:val="20"/>
        </w:trPr>
        <w:tc>
          <w:tcPr>
            <w:tcW w:w="500" w:type="dxa"/>
            <w:shd w:val="clear" w:color="auto" w:fill="FFFFFF"/>
          </w:tcPr>
          <w:p w:rsidR="00314FEF" w:rsidRPr="00314FEF" w:rsidRDefault="00314FEF" w:rsidP="00314FEF">
            <w:pPr>
              <w:widowControl w:val="0"/>
              <w:spacing w:after="0" w:line="240" w:lineRule="auto"/>
              <w:jc w:val="center"/>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1</w:t>
            </w:r>
          </w:p>
        </w:tc>
        <w:tc>
          <w:tcPr>
            <w:tcW w:w="1905" w:type="dxa"/>
            <w:shd w:val="clear" w:color="auto" w:fill="FFFFFF"/>
          </w:tcPr>
          <w:p w:rsidR="00314FEF" w:rsidRPr="00314FEF" w:rsidRDefault="00314FEF" w:rsidP="00314FEF">
            <w:pPr>
              <w:widowControl w:val="0"/>
              <w:spacing w:after="0" w:line="240" w:lineRule="auto"/>
              <w:ind w:right="-55"/>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Подготовительный этап</w:t>
            </w:r>
          </w:p>
          <w:p w:rsidR="00314FEF" w:rsidRPr="00314FEF" w:rsidRDefault="00314FEF" w:rsidP="00314FEF">
            <w:pPr>
              <w:widowControl w:val="0"/>
              <w:spacing w:after="0" w:line="240" w:lineRule="auto"/>
              <w:rPr>
                <w:rFonts w:ascii="Times New Roman" w:eastAsia="Times New Roman" w:hAnsi="Times New Roman" w:cs="Times New Roman"/>
                <w:color w:val="000000"/>
                <w:sz w:val="28"/>
                <w:szCs w:val="24"/>
                <w:lang w:eastAsia="ru-RU"/>
              </w:rPr>
            </w:pPr>
          </w:p>
        </w:tc>
        <w:tc>
          <w:tcPr>
            <w:tcW w:w="5825" w:type="dxa"/>
            <w:shd w:val="clear" w:color="auto" w:fill="FFFFFF"/>
          </w:tcPr>
          <w:p w:rsidR="00314FEF" w:rsidRPr="00314FEF" w:rsidRDefault="00314FEF" w:rsidP="00314FEF">
            <w:pPr>
              <w:widowControl w:val="0"/>
              <w:spacing w:after="0" w:line="240" w:lineRule="auto"/>
              <w:jc w:val="both"/>
              <w:rPr>
                <w:rFonts w:ascii="Times New Roman" w:eastAsia="Times New Roman" w:hAnsi="Times New Roman" w:cs="Times New Roman"/>
                <w:sz w:val="28"/>
                <w:szCs w:val="24"/>
                <w:highlight w:val="yellow"/>
                <w:lang w:eastAsia="ru-RU"/>
              </w:rPr>
            </w:pPr>
            <w:r w:rsidRPr="00314FEF">
              <w:rPr>
                <w:rFonts w:ascii="Times New Roman" w:eastAsia="Times New Roman" w:hAnsi="Times New Roman" w:cs="Times New Roman"/>
                <w:sz w:val="28"/>
                <w:szCs w:val="24"/>
                <w:lang w:eastAsia="ru-RU"/>
              </w:rPr>
              <w:t>Проведение установочной консультации по учебной практике, инструктаж по технике безопасности и составление индивидуального плана и графика выполнения работ совместно с руководителем практики. Индивидуальный план представляет собой схему предпринимаемого исследования, он имеет утвержденную форму и состоит из перечня связанных внутренней логикой направлений работ в рамках планируемого исследования. График исследования определяет конкретные сроки выполнения этих работ.</w:t>
            </w:r>
          </w:p>
        </w:tc>
        <w:tc>
          <w:tcPr>
            <w:tcW w:w="1305" w:type="dxa"/>
            <w:shd w:val="clear" w:color="auto" w:fill="FFFFFF"/>
            <w:vAlign w:val="center"/>
          </w:tcPr>
          <w:p w:rsidR="00314FEF" w:rsidRPr="00314FEF" w:rsidRDefault="00314FEF" w:rsidP="00314FEF">
            <w:pPr>
              <w:widowControl w:val="0"/>
              <w:spacing w:after="0" w:line="240" w:lineRule="auto"/>
              <w:jc w:val="center"/>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2</w:t>
            </w:r>
          </w:p>
        </w:tc>
      </w:tr>
      <w:tr w:rsidR="00314FEF" w:rsidRPr="00314FEF" w:rsidTr="00314FEF">
        <w:trPr>
          <w:trHeight w:val="20"/>
        </w:trPr>
        <w:tc>
          <w:tcPr>
            <w:tcW w:w="500" w:type="dxa"/>
            <w:shd w:val="clear" w:color="auto" w:fill="FFFFFF"/>
          </w:tcPr>
          <w:p w:rsidR="00314FEF" w:rsidRPr="00314FEF" w:rsidRDefault="00314FEF" w:rsidP="00314FEF">
            <w:pPr>
              <w:widowControl w:val="0"/>
              <w:spacing w:after="0" w:line="240" w:lineRule="auto"/>
              <w:jc w:val="center"/>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2</w:t>
            </w:r>
          </w:p>
        </w:tc>
        <w:tc>
          <w:tcPr>
            <w:tcW w:w="1905" w:type="dxa"/>
            <w:shd w:val="clear" w:color="auto" w:fill="FFFFFF"/>
          </w:tcPr>
          <w:p w:rsidR="00314FEF" w:rsidRPr="00314FEF" w:rsidRDefault="00314FEF" w:rsidP="00314FEF">
            <w:pPr>
              <w:widowControl w:val="0"/>
              <w:spacing w:after="0" w:line="240" w:lineRule="auto"/>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 xml:space="preserve">Выполнение </w:t>
            </w:r>
          </w:p>
          <w:p w:rsidR="00314FEF" w:rsidRPr="00314FEF" w:rsidRDefault="00314FEF" w:rsidP="00314FEF">
            <w:pPr>
              <w:widowControl w:val="0"/>
              <w:spacing w:after="0" w:line="240" w:lineRule="auto"/>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программы практики</w:t>
            </w:r>
          </w:p>
          <w:p w:rsidR="00314FEF" w:rsidRPr="00314FEF" w:rsidRDefault="00314FEF" w:rsidP="00314FEF">
            <w:pPr>
              <w:widowControl w:val="0"/>
              <w:spacing w:after="0" w:line="240" w:lineRule="auto"/>
              <w:rPr>
                <w:rFonts w:ascii="Times New Roman" w:eastAsia="Times New Roman" w:hAnsi="Times New Roman" w:cs="Times New Roman"/>
                <w:color w:val="000000"/>
                <w:sz w:val="28"/>
                <w:szCs w:val="24"/>
                <w:lang w:eastAsia="ru-RU"/>
              </w:rPr>
            </w:pPr>
          </w:p>
        </w:tc>
        <w:tc>
          <w:tcPr>
            <w:tcW w:w="5825" w:type="dxa"/>
            <w:shd w:val="clear" w:color="auto" w:fill="FFFFFF"/>
          </w:tcPr>
          <w:p w:rsidR="00314FEF" w:rsidRPr="00314FEF" w:rsidRDefault="00314FEF" w:rsidP="00314FEF">
            <w:pPr>
              <w:widowControl w:val="0"/>
              <w:spacing w:after="0" w:line="240" w:lineRule="auto"/>
              <w:jc w:val="both"/>
              <w:rPr>
                <w:rFonts w:ascii="Times New Roman" w:eastAsia="Times New Roman" w:hAnsi="Times New Roman" w:cs="Times New Roman"/>
                <w:sz w:val="28"/>
                <w:szCs w:val="24"/>
                <w:highlight w:val="yellow"/>
                <w:lang w:eastAsia="ru-RU"/>
              </w:rPr>
            </w:pPr>
            <w:r w:rsidRPr="00314FEF">
              <w:rPr>
                <w:rFonts w:ascii="Times New Roman" w:eastAsia="Times New Roman" w:hAnsi="Times New Roman" w:cs="Times New Roman"/>
                <w:sz w:val="28"/>
                <w:szCs w:val="24"/>
                <w:lang w:eastAsia="ru-RU"/>
              </w:rPr>
              <w:t>Поиск и заполнение первичных учетных документов по заданию руководителя по темам учебной практики</w:t>
            </w:r>
          </w:p>
        </w:tc>
        <w:tc>
          <w:tcPr>
            <w:tcW w:w="1305" w:type="dxa"/>
            <w:shd w:val="clear" w:color="auto" w:fill="FFFFFF"/>
            <w:vAlign w:val="center"/>
          </w:tcPr>
          <w:p w:rsidR="00314FEF" w:rsidRPr="00314FEF" w:rsidRDefault="00314FEF" w:rsidP="00314FEF">
            <w:pPr>
              <w:widowControl w:val="0"/>
              <w:spacing w:after="0" w:line="240" w:lineRule="auto"/>
              <w:jc w:val="center"/>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14</w:t>
            </w:r>
          </w:p>
        </w:tc>
      </w:tr>
      <w:tr w:rsidR="00314FEF" w:rsidRPr="00314FEF" w:rsidTr="00314FEF">
        <w:trPr>
          <w:trHeight w:val="20"/>
        </w:trPr>
        <w:tc>
          <w:tcPr>
            <w:tcW w:w="500" w:type="dxa"/>
            <w:shd w:val="clear" w:color="auto" w:fill="FFFFFF"/>
          </w:tcPr>
          <w:p w:rsidR="00314FEF" w:rsidRPr="00314FEF" w:rsidRDefault="00314FEF" w:rsidP="00314FEF">
            <w:pPr>
              <w:widowControl w:val="0"/>
              <w:spacing w:after="0" w:line="240" w:lineRule="auto"/>
              <w:jc w:val="center"/>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3</w:t>
            </w:r>
          </w:p>
        </w:tc>
        <w:tc>
          <w:tcPr>
            <w:tcW w:w="1905" w:type="dxa"/>
            <w:shd w:val="clear" w:color="auto" w:fill="FFFFFF"/>
          </w:tcPr>
          <w:p w:rsidR="00314FEF" w:rsidRPr="00314FEF" w:rsidRDefault="00314FEF" w:rsidP="00314FEF">
            <w:pPr>
              <w:widowControl w:val="0"/>
              <w:spacing w:after="0" w:line="240" w:lineRule="auto"/>
              <w:rPr>
                <w:rFonts w:ascii="Times New Roman" w:eastAsia="Times New Roman" w:hAnsi="Times New Roman" w:cs="Times New Roman"/>
                <w:color w:val="000000"/>
                <w:sz w:val="28"/>
                <w:szCs w:val="24"/>
                <w:lang w:eastAsia="ru-RU"/>
              </w:rPr>
            </w:pPr>
            <w:proofErr w:type="spellStart"/>
            <w:r w:rsidRPr="00314FEF">
              <w:rPr>
                <w:rFonts w:ascii="Times New Roman" w:eastAsia="Times New Roman" w:hAnsi="Times New Roman" w:cs="Times New Roman"/>
                <w:color w:val="000000"/>
                <w:sz w:val="28"/>
                <w:szCs w:val="24"/>
                <w:lang w:eastAsia="ru-RU"/>
              </w:rPr>
              <w:t>Индивидуаль-ное</w:t>
            </w:r>
            <w:proofErr w:type="spellEnd"/>
            <w:r w:rsidRPr="00314FEF">
              <w:rPr>
                <w:rFonts w:ascii="Times New Roman" w:eastAsia="Times New Roman" w:hAnsi="Times New Roman" w:cs="Times New Roman"/>
                <w:color w:val="000000"/>
                <w:sz w:val="28"/>
                <w:szCs w:val="24"/>
                <w:lang w:eastAsia="ru-RU"/>
              </w:rPr>
              <w:t xml:space="preserve"> задание</w:t>
            </w:r>
          </w:p>
        </w:tc>
        <w:tc>
          <w:tcPr>
            <w:tcW w:w="5825" w:type="dxa"/>
            <w:shd w:val="clear" w:color="auto" w:fill="FFFFFF"/>
          </w:tcPr>
          <w:p w:rsidR="00314FEF" w:rsidRPr="00314FEF" w:rsidRDefault="00314FEF" w:rsidP="00314FEF">
            <w:pPr>
              <w:widowControl w:val="0"/>
              <w:spacing w:after="0" w:line="240" w:lineRule="auto"/>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color w:val="000000"/>
                <w:sz w:val="28"/>
                <w:szCs w:val="24"/>
                <w:lang w:eastAsia="ru-RU"/>
              </w:rPr>
              <w:t>Написание статьи или доклада на научную конференцию университета по результатам НИР в соответствии с выбранной темой учебной практики.</w:t>
            </w:r>
          </w:p>
        </w:tc>
        <w:tc>
          <w:tcPr>
            <w:tcW w:w="1305" w:type="dxa"/>
            <w:shd w:val="clear" w:color="auto" w:fill="FFFFFF"/>
            <w:vAlign w:val="center"/>
          </w:tcPr>
          <w:p w:rsidR="00314FEF" w:rsidRPr="00314FEF" w:rsidRDefault="00314FEF" w:rsidP="00314FEF">
            <w:pPr>
              <w:widowControl w:val="0"/>
              <w:spacing w:after="0" w:line="240" w:lineRule="auto"/>
              <w:jc w:val="center"/>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4</w:t>
            </w:r>
          </w:p>
        </w:tc>
      </w:tr>
      <w:tr w:rsidR="00314FEF" w:rsidRPr="00314FEF" w:rsidTr="00314FEF">
        <w:trPr>
          <w:trHeight w:val="20"/>
        </w:trPr>
        <w:tc>
          <w:tcPr>
            <w:tcW w:w="500" w:type="dxa"/>
            <w:shd w:val="clear" w:color="auto" w:fill="FFFFFF"/>
          </w:tcPr>
          <w:p w:rsidR="00314FEF" w:rsidRPr="00314FEF" w:rsidRDefault="00314FEF" w:rsidP="00314FEF">
            <w:pPr>
              <w:widowControl w:val="0"/>
              <w:spacing w:after="0" w:line="240" w:lineRule="auto"/>
              <w:jc w:val="center"/>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4</w:t>
            </w:r>
          </w:p>
        </w:tc>
        <w:tc>
          <w:tcPr>
            <w:tcW w:w="1905" w:type="dxa"/>
            <w:shd w:val="clear" w:color="auto" w:fill="FFFFFF"/>
          </w:tcPr>
          <w:p w:rsidR="00314FEF" w:rsidRPr="00314FEF" w:rsidRDefault="00314FEF" w:rsidP="00314FEF">
            <w:pPr>
              <w:widowControl w:val="0"/>
              <w:spacing w:after="0" w:line="240" w:lineRule="auto"/>
              <w:rPr>
                <w:rFonts w:ascii="Times New Roman" w:eastAsia="Times New Roman" w:hAnsi="Times New Roman" w:cs="Times New Roman"/>
                <w:color w:val="000000"/>
                <w:sz w:val="28"/>
                <w:szCs w:val="24"/>
                <w:lang w:eastAsia="ru-RU"/>
              </w:rPr>
            </w:pPr>
            <w:proofErr w:type="spellStart"/>
            <w:proofErr w:type="gramStart"/>
            <w:r w:rsidRPr="00314FEF">
              <w:rPr>
                <w:rFonts w:ascii="Times New Roman" w:eastAsia="Times New Roman" w:hAnsi="Times New Roman" w:cs="Times New Roman"/>
                <w:color w:val="000000"/>
                <w:sz w:val="28"/>
                <w:szCs w:val="24"/>
                <w:lang w:eastAsia="ru-RU"/>
              </w:rPr>
              <w:t>Заключитель-ный</w:t>
            </w:r>
            <w:proofErr w:type="spellEnd"/>
            <w:proofErr w:type="gramEnd"/>
            <w:r w:rsidRPr="00314FEF">
              <w:rPr>
                <w:rFonts w:ascii="Times New Roman" w:eastAsia="Times New Roman" w:hAnsi="Times New Roman" w:cs="Times New Roman"/>
                <w:color w:val="000000"/>
                <w:sz w:val="28"/>
                <w:szCs w:val="24"/>
                <w:lang w:eastAsia="ru-RU"/>
              </w:rPr>
              <w:t xml:space="preserve"> этап</w:t>
            </w:r>
          </w:p>
          <w:p w:rsidR="00314FEF" w:rsidRPr="00314FEF" w:rsidRDefault="00314FEF" w:rsidP="00314FEF">
            <w:pPr>
              <w:widowControl w:val="0"/>
              <w:spacing w:after="0" w:line="240" w:lineRule="auto"/>
              <w:rPr>
                <w:rFonts w:ascii="Times New Roman" w:eastAsia="Times New Roman" w:hAnsi="Times New Roman" w:cs="Times New Roman"/>
                <w:color w:val="000000"/>
                <w:sz w:val="28"/>
                <w:szCs w:val="24"/>
                <w:lang w:eastAsia="ru-RU"/>
              </w:rPr>
            </w:pPr>
          </w:p>
        </w:tc>
        <w:tc>
          <w:tcPr>
            <w:tcW w:w="5825" w:type="dxa"/>
            <w:shd w:val="clear" w:color="auto" w:fill="FFFFFF"/>
          </w:tcPr>
          <w:p w:rsidR="00314FEF" w:rsidRPr="00314FEF" w:rsidRDefault="00314FEF" w:rsidP="00314FEF">
            <w:pPr>
              <w:widowControl w:val="0"/>
              <w:spacing w:after="0" w:line="240" w:lineRule="auto"/>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Завершение программы практики. Оформление необходимых документов. Завершение работы над отчетом по практике.</w:t>
            </w:r>
          </w:p>
        </w:tc>
        <w:tc>
          <w:tcPr>
            <w:tcW w:w="1305" w:type="dxa"/>
            <w:shd w:val="clear" w:color="auto" w:fill="FFFFFF"/>
            <w:vAlign w:val="center"/>
          </w:tcPr>
          <w:p w:rsidR="00314FEF" w:rsidRPr="00314FEF" w:rsidRDefault="00314FEF" w:rsidP="00314FEF">
            <w:pPr>
              <w:widowControl w:val="0"/>
              <w:spacing w:after="0" w:line="240" w:lineRule="auto"/>
              <w:jc w:val="center"/>
              <w:rPr>
                <w:rFonts w:ascii="Times New Roman" w:eastAsia="Times New Roman" w:hAnsi="Times New Roman" w:cs="Times New Roman"/>
                <w:color w:val="000000"/>
                <w:sz w:val="28"/>
                <w:szCs w:val="24"/>
                <w:lang w:eastAsia="ru-RU"/>
              </w:rPr>
            </w:pPr>
            <w:r w:rsidRPr="00314FEF">
              <w:rPr>
                <w:rFonts w:ascii="Times New Roman" w:eastAsia="Times New Roman" w:hAnsi="Times New Roman" w:cs="Times New Roman"/>
                <w:color w:val="000000"/>
                <w:sz w:val="28"/>
                <w:szCs w:val="24"/>
                <w:lang w:eastAsia="ru-RU"/>
              </w:rPr>
              <w:t>4</w:t>
            </w:r>
          </w:p>
        </w:tc>
      </w:tr>
    </w:tbl>
    <w:p w:rsidR="00314FEF" w:rsidRPr="00314FEF" w:rsidRDefault="00314FEF" w:rsidP="00314FEF">
      <w:pPr>
        <w:widowControl w:val="0"/>
        <w:tabs>
          <w:tab w:val="left" w:pos="8640"/>
        </w:tabs>
        <w:autoSpaceDE w:val="0"/>
        <w:autoSpaceDN w:val="0"/>
        <w:adjustRightInd w:val="0"/>
        <w:spacing w:before="39" w:after="0" w:line="240" w:lineRule="auto"/>
        <w:ind w:right="-1"/>
        <w:jc w:val="both"/>
        <w:rPr>
          <w:rFonts w:ascii="Times New Roman" w:eastAsia="Times New Roman" w:hAnsi="Times New Roman" w:cs="Times New Roman"/>
          <w:spacing w:val="-1"/>
          <w:sz w:val="28"/>
          <w:szCs w:val="24"/>
          <w:lang w:eastAsia="ru-RU"/>
        </w:rPr>
      </w:pPr>
    </w:p>
    <w:p w:rsidR="00314FEF" w:rsidRPr="00314FEF" w:rsidRDefault="00314FEF" w:rsidP="00314FEF">
      <w:pPr>
        <w:widowControl w:val="0"/>
        <w:tabs>
          <w:tab w:val="left" w:pos="8640"/>
        </w:tabs>
        <w:autoSpaceDE w:val="0"/>
        <w:autoSpaceDN w:val="0"/>
        <w:adjustRightInd w:val="0"/>
        <w:spacing w:before="39" w:after="0" w:line="240" w:lineRule="auto"/>
        <w:ind w:right="-1"/>
        <w:jc w:val="both"/>
        <w:rPr>
          <w:rFonts w:ascii="Times New Roman" w:eastAsia="Times New Roman" w:hAnsi="Times New Roman" w:cs="Times New Roman"/>
          <w:bCs/>
          <w:i/>
          <w:sz w:val="28"/>
          <w:szCs w:val="24"/>
          <w:u w:val="single"/>
          <w:lang w:eastAsia="ru-RU"/>
        </w:rPr>
      </w:pPr>
      <w:r w:rsidRPr="00314FEF">
        <w:rPr>
          <w:rFonts w:ascii="Times New Roman" w:eastAsia="Times New Roman" w:hAnsi="Times New Roman" w:cs="Times New Roman"/>
          <w:spacing w:val="-1"/>
          <w:sz w:val="28"/>
          <w:szCs w:val="24"/>
          <w:lang w:eastAsia="ru-RU"/>
        </w:rPr>
        <w:t>П</w:t>
      </w:r>
      <w:r w:rsidRPr="00314FEF">
        <w:rPr>
          <w:rFonts w:ascii="Times New Roman" w:eastAsia="Times New Roman" w:hAnsi="Times New Roman" w:cs="Times New Roman"/>
          <w:spacing w:val="1"/>
          <w:sz w:val="28"/>
          <w:szCs w:val="24"/>
          <w:lang w:eastAsia="ru-RU"/>
        </w:rPr>
        <w:t>р</w:t>
      </w:r>
      <w:r w:rsidRPr="00314FEF">
        <w:rPr>
          <w:rFonts w:ascii="Times New Roman" w:eastAsia="Times New Roman" w:hAnsi="Times New Roman" w:cs="Times New Roman"/>
          <w:sz w:val="28"/>
          <w:szCs w:val="24"/>
          <w:lang w:eastAsia="ru-RU"/>
        </w:rPr>
        <w:t xml:space="preserve">и </w:t>
      </w:r>
      <w:r w:rsidRPr="00314FEF">
        <w:rPr>
          <w:rFonts w:ascii="Times New Roman" w:eastAsia="Times New Roman" w:hAnsi="Times New Roman" w:cs="Times New Roman"/>
          <w:spacing w:val="-2"/>
          <w:sz w:val="28"/>
          <w:szCs w:val="24"/>
          <w:lang w:eastAsia="ru-RU"/>
        </w:rPr>
        <w:t>п</w:t>
      </w:r>
      <w:r w:rsidRPr="00314FEF">
        <w:rPr>
          <w:rFonts w:ascii="Times New Roman" w:eastAsia="Times New Roman" w:hAnsi="Times New Roman" w:cs="Times New Roman"/>
          <w:spacing w:val="-1"/>
          <w:sz w:val="28"/>
          <w:szCs w:val="24"/>
          <w:lang w:eastAsia="ru-RU"/>
        </w:rPr>
        <w:t>р</w:t>
      </w:r>
      <w:r w:rsidRPr="00314FEF">
        <w:rPr>
          <w:rFonts w:ascii="Times New Roman" w:eastAsia="Times New Roman" w:hAnsi="Times New Roman" w:cs="Times New Roman"/>
          <w:spacing w:val="1"/>
          <w:sz w:val="28"/>
          <w:szCs w:val="24"/>
          <w:lang w:eastAsia="ru-RU"/>
        </w:rPr>
        <w:t>о</w:t>
      </w:r>
      <w:r w:rsidRPr="00314FEF">
        <w:rPr>
          <w:rFonts w:ascii="Times New Roman" w:eastAsia="Times New Roman" w:hAnsi="Times New Roman" w:cs="Times New Roman"/>
          <w:spacing w:val="-1"/>
          <w:sz w:val="28"/>
          <w:szCs w:val="24"/>
          <w:lang w:eastAsia="ru-RU"/>
        </w:rPr>
        <w:t>х</w:t>
      </w:r>
      <w:r w:rsidRPr="00314FEF">
        <w:rPr>
          <w:rFonts w:ascii="Times New Roman" w:eastAsia="Times New Roman" w:hAnsi="Times New Roman" w:cs="Times New Roman"/>
          <w:spacing w:val="1"/>
          <w:sz w:val="28"/>
          <w:szCs w:val="24"/>
          <w:lang w:eastAsia="ru-RU"/>
        </w:rPr>
        <w:t>о</w:t>
      </w:r>
      <w:r w:rsidRPr="00314FEF">
        <w:rPr>
          <w:rFonts w:ascii="Times New Roman" w:eastAsia="Times New Roman" w:hAnsi="Times New Roman" w:cs="Times New Roman"/>
          <w:spacing w:val="-2"/>
          <w:sz w:val="28"/>
          <w:szCs w:val="24"/>
          <w:lang w:eastAsia="ru-RU"/>
        </w:rPr>
        <w:t>ж</w:t>
      </w:r>
      <w:r w:rsidRPr="00314FEF">
        <w:rPr>
          <w:rFonts w:ascii="Times New Roman" w:eastAsia="Times New Roman" w:hAnsi="Times New Roman" w:cs="Times New Roman"/>
          <w:spacing w:val="1"/>
          <w:sz w:val="28"/>
          <w:szCs w:val="24"/>
          <w:lang w:eastAsia="ru-RU"/>
        </w:rPr>
        <w:t>д</w:t>
      </w:r>
      <w:r w:rsidRPr="00314FEF">
        <w:rPr>
          <w:rFonts w:ascii="Times New Roman" w:eastAsia="Times New Roman" w:hAnsi="Times New Roman" w:cs="Times New Roman"/>
          <w:spacing w:val="-2"/>
          <w:sz w:val="28"/>
          <w:szCs w:val="24"/>
          <w:lang w:eastAsia="ru-RU"/>
        </w:rPr>
        <w:t>е</w:t>
      </w:r>
      <w:r w:rsidRPr="00314FEF">
        <w:rPr>
          <w:rFonts w:ascii="Times New Roman" w:eastAsia="Times New Roman" w:hAnsi="Times New Roman" w:cs="Times New Roman"/>
          <w:spacing w:val="1"/>
          <w:sz w:val="28"/>
          <w:szCs w:val="24"/>
          <w:lang w:eastAsia="ru-RU"/>
        </w:rPr>
        <w:t>н</w:t>
      </w:r>
      <w:r w:rsidRPr="00314FEF">
        <w:rPr>
          <w:rFonts w:ascii="Times New Roman" w:eastAsia="Times New Roman" w:hAnsi="Times New Roman" w:cs="Times New Roman"/>
          <w:spacing w:val="-1"/>
          <w:sz w:val="28"/>
          <w:szCs w:val="24"/>
          <w:lang w:eastAsia="ru-RU"/>
        </w:rPr>
        <w:t>и</w:t>
      </w:r>
      <w:r w:rsidRPr="00314FEF">
        <w:rPr>
          <w:rFonts w:ascii="Times New Roman" w:eastAsia="Times New Roman" w:hAnsi="Times New Roman" w:cs="Times New Roman"/>
          <w:sz w:val="28"/>
          <w:szCs w:val="24"/>
          <w:lang w:eastAsia="ru-RU"/>
        </w:rPr>
        <w:t xml:space="preserve">и </w:t>
      </w:r>
      <w:r w:rsidRPr="00314FEF">
        <w:rPr>
          <w:rFonts w:ascii="Times New Roman" w:eastAsia="Times New Roman" w:hAnsi="Times New Roman" w:cs="Times New Roman"/>
          <w:bCs/>
          <w:i/>
          <w:sz w:val="28"/>
          <w:szCs w:val="24"/>
          <w:u w:val="single"/>
          <w:lang w:eastAsia="ru-RU"/>
        </w:rPr>
        <w:t xml:space="preserve">учебной ознакомительной практики </w:t>
      </w:r>
    </w:p>
    <w:p w:rsidR="00314FEF" w:rsidRPr="00314FEF" w:rsidRDefault="00314FEF" w:rsidP="00314FEF">
      <w:pPr>
        <w:widowControl w:val="0"/>
        <w:tabs>
          <w:tab w:val="left" w:pos="8640"/>
        </w:tabs>
        <w:autoSpaceDE w:val="0"/>
        <w:autoSpaceDN w:val="0"/>
        <w:adjustRightInd w:val="0"/>
        <w:spacing w:before="39" w:after="0" w:line="240" w:lineRule="auto"/>
        <w:ind w:right="-1"/>
        <w:jc w:val="both"/>
        <w:rPr>
          <w:rFonts w:ascii="Times New Roman" w:eastAsia="Times New Roman" w:hAnsi="Times New Roman" w:cs="Times New Roman"/>
          <w:spacing w:val="-1"/>
          <w:sz w:val="28"/>
          <w:szCs w:val="24"/>
          <w:lang w:eastAsia="ru-RU"/>
        </w:rPr>
      </w:pPr>
      <w:r w:rsidRPr="00314FEF">
        <w:rPr>
          <w:rFonts w:ascii="Times New Roman" w:eastAsia="Times New Roman" w:hAnsi="Times New Roman" w:cs="Times New Roman"/>
          <w:spacing w:val="-1"/>
          <w:sz w:val="28"/>
          <w:szCs w:val="24"/>
          <w:lang w:eastAsia="ru-RU"/>
        </w:rPr>
        <w:t>студент ___________________________</w:t>
      </w:r>
    </w:p>
    <w:p w:rsidR="00314FEF" w:rsidRPr="00314FEF" w:rsidRDefault="00314FEF" w:rsidP="00314FEF">
      <w:pPr>
        <w:widowControl w:val="0"/>
        <w:autoSpaceDE w:val="0"/>
        <w:autoSpaceDN w:val="0"/>
        <w:adjustRightInd w:val="0"/>
        <w:spacing w:after="0" w:line="226" w:lineRule="exact"/>
        <w:ind w:right="-1"/>
        <w:rPr>
          <w:rFonts w:ascii="Times New Roman" w:eastAsia="Times New Roman" w:hAnsi="Times New Roman" w:cs="Times New Roman"/>
          <w:sz w:val="24"/>
          <w:szCs w:val="24"/>
          <w:vertAlign w:val="superscript"/>
          <w:lang w:eastAsia="ru-RU"/>
        </w:rPr>
      </w:pPr>
      <w:r w:rsidRPr="00314FEF">
        <w:rPr>
          <w:rFonts w:ascii="Times New Roman" w:eastAsia="Times New Roman" w:hAnsi="Times New Roman" w:cs="Times New Roman"/>
          <w:spacing w:val="1"/>
          <w:position w:val="-1"/>
          <w:sz w:val="24"/>
          <w:szCs w:val="24"/>
          <w:vertAlign w:val="superscript"/>
          <w:lang w:eastAsia="ru-RU"/>
        </w:rPr>
        <w:lastRenderedPageBreak/>
        <w:t xml:space="preserve">                                                            (</w:t>
      </w:r>
      <w:proofErr w:type="spellStart"/>
      <w:r w:rsidRPr="00314FEF">
        <w:rPr>
          <w:rFonts w:ascii="Times New Roman" w:eastAsia="Times New Roman" w:hAnsi="Times New Roman" w:cs="Times New Roman"/>
          <w:spacing w:val="1"/>
          <w:position w:val="-1"/>
          <w:sz w:val="24"/>
          <w:szCs w:val="24"/>
          <w:vertAlign w:val="superscript"/>
          <w:lang w:eastAsia="ru-RU"/>
        </w:rPr>
        <w:t>Ф</w:t>
      </w:r>
      <w:r w:rsidRPr="00314FEF">
        <w:rPr>
          <w:rFonts w:ascii="Times New Roman" w:eastAsia="Times New Roman" w:hAnsi="Times New Roman" w:cs="Times New Roman"/>
          <w:position w:val="-1"/>
          <w:sz w:val="24"/>
          <w:szCs w:val="24"/>
          <w:vertAlign w:val="superscript"/>
          <w:lang w:eastAsia="ru-RU"/>
        </w:rPr>
        <w:t>.И</w:t>
      </w:r>
      <w:r w:rsidRPr="00314FEF">
        <w:rPr>
          <w:rFonts w:ascii="Times New Roman" w:eastAsia="Times New Roman" w:hAnsi="Times New Roman" w:cs="Times New Roman"/>
          <w:spacing w:val="1"/>
          <w:position w:val="-1"/>
          <w:sz w:val="24"/>
          <w:szCs w:val="24"/>
          <w:vertAlign w:val="superscript"/>
          <w:lang w:eastAsia="ru-RU"/>
        </w:rPr>
        <w:t>.</w:t>
      </w:r>
      <w:proofErr w:type="gramStart"/>
      <w:r w:rsidRPr="00314FEF">
        <w:rPr>
          <w:rFonts w:ascii="Times New Roman" w:eastAsia="Times New Roman" w:hAnsi="Times New Roman" w:cs="Times New Roman"/>
          <w:position w:val="-1"/>
          <w:sz w:val="24"/>
          <w:szCs w:val="24"/>
          <w:vertAlign w:val="superscript"/>
          <w:lang w:eastAsia="ru-RU"/>
        </w:rPr>
        <w:t>О.ст</w:t>
      </w:r>
      <w:r w:rsidRPr="00314FEF">
        <w:rPr>
          <w:rFonts w:ascii="Times New Roman" w:eastAsia="Times New Roman" w:hAnsi="Times New Roman" w:cs="Times New Roman"/>
          <w:spacing w:val="-2"/>
          <w:position w:val="-1"/>
          <w:sz w:val="24"/>
          <w:szCs w:val="24"/>
          <w:vertAlign w:val="superscript"/>
          <w:lang w:eastAsia="ru-RU"/>
        </w:rPr>
        <w:t>у</w:t>
      </w:r>
      <w:r w:rsidRPr="00314FEF">
        <w:rPr>
          <w:rFonts w:ascii="Times New Roman" w:eastAsia="Times New Roman" w:hAnsi="Times New Roman" w:cs="Times New Roman"/>
          <w:position w:val="-1"/>
          <w:sz w:val="24"/>
          <w:szCs w:val="24"/>
          <w:vertAlign w:val="superscript"/>
          <w:lang w:eastAsia="ru-RU"/>
        </w:rPr>
        <w:t>де</w:t>
      </w:r>
      <w:r w:rsidRPr="00314FEF">
        <w:rPr>
          <w:rFonts w:ascii="Times New Roman" w:eastAsia="Times New Roman" w:hAnsi="Times New Roman" w:cs="Times New Roman"/>
          <w:spacing w:val="1"/>
          <w:position w:val="-1"/>
          <w:sz w:val="24"/>
          <w:szCs w:val="24"/>
          <w:vertAlign w:val="superscript"/>
          <w:lang w:eastAsia="ru-RU"/>
        </w:rPr>
        <w:t>н</w:t>
      </w:r>
      <w:r w:rsidRPr="00314FEF">
        <w:rPr>
          <w:rFonts w:ascii="Times New Roman" w:eastAsia="Times New Roman" w:hAnsi="Times New Roman" w:cs="Times New Roman"/>
          <w:spacing w:val="-1"/>
          <w:position w:val="-1"/>
          <w:sz w:val="24"/>
          <w:szCs w:val="24"/>
          <w:vertAlign w:val="superscript"/>
          <w:lang w:eastAsia="ru-RU"/>
        </w:rPr>
        <w:t>т</w:t>
      </w:r>
      <w:r w:rsidRPr="00314FEF">
        <w:rPr>
          <w:rFonts w:ascii="Times New Roman" w:eastAsia="Times New Roman" w:hAnsi="Times New Roman" w:cs="Times New Roman"/>
          <w:position w:val="-1"/>
          <w:sz w:val="24"/>
          <w:szCs w:val="24"/>
          <w:vertAlign w:val="superscript"/>
          <w:lang w:eastAsia="ru-RU"/>
        </w:rPr>
        <w:t>а</w:t>
      </w:r>
      <w:proofErr w:type="spellEnd"/>
      <w:proofErr w:type="gramEnd"/>
      <w:r w:rsidRPr="00314FEF">
        <w:rPr>
          <w:rFonts w:ascii="Times New Roman" w:eastAsia="Times New Roman" w:hAnsi="Times New Roman" w:cs="Times New Roman"/>
          <w:position w:val="-1"/>
          <w:sz w:val="24"/>
          <w:szCs w:val="24"/>
          <w:vertAlign w:val="superscript"/>
          <w:lang w:eastAsia="ru-RU"/>
        </w:rPr>
        <w:t>)</w:t>
      </w:r>
    </w:p>
    <w:p w:rsidR="00314FEF" w:rsidRPr="00314FEF" w:rsidRDefault="00314FEF" w:rsidP="00314FEF">
      <w:pPr>
        <w:widowControl w:val="0"/>
        <w:tabs>
          <w:tab w:val="left" w:pos="8640"/>
        </w:tabs>
        <w:autoSpaceDE w:val="0"/>
        <w:autoSpaceDN w:val="0"/>
        <w:adjustRightInd w:val="0"/>
        <w:spacing w:before="39" w:after="0" w:line="240" w:lineRule="auto"/>
        <w:ind w:right="-1"/>
        <w:jc w:val="both"/>
        <w:rPr>
          <w:rFonts w:ascii="Times New Roman" w:eastAsia="Times New Roman" w:hAnsi="Times New Roman" w:cs="Times New Roman"/>
          <w:spacing w:val="-1"/>
          <w:sz w:val="28"/>
          <w:szCs w:val="24"/>
          <w:lang w:eastAsia="ru-RU"/>
        </w:rPr>
      </w:pPr>
      <w:r w:rsidRPr="00314FEF">
        <w:rPr>
          <w:rFonts w:ascii="Times New Roman" w:eastAsia="Times New Roman" w:hAnsi="Times New Roman" w:cs="Times New Roman"/>
          <w:spacing w:val="-1"/>
          <w:sz w:val="28"/>
          <w:szCs w:val="28"/>
          <w:lang w:eastAsia="ru-RU"/>
        </w:rPr>
        <w:t xml:space="preserve"> был распределён по следующим рабочим местам:</w:t>
      </w:r>
      <w:r w:rsidRPr="00314FEF">
        <w:rPr>
          <w:rFonts w:ascii="Times New Roman" w:eastAsia="Times New Roman" w:hAnsi="Times New Roman" w:cs="Times New Roman"/>
          <w:spacing w:val="-1"/>
          <w:sz w:val="24"/>
          <w:szCs w:val="24"/>
          <w:lang w:eastAsia="ru-RU"/>
        </w:rPr>
        <w:t xml:space="preserve"> </w:t>
      </w:r>
      <w:r w:rsidRPr="00314FEF">
        <w:rPr>
          <w:rFonts w:ascii="Times New Roman" w:eastAsia="Times New Roman" w:hAnsi="Times New Roman" w:cs="Times New Roman"/>
          <w:spacing w:val="-1"/>
          <w:sz w:val="28"/>
          <w:szCs w:val="24"/>
          <w:lang w:eastAsia="ru-RU"/>
        </w:rPr>
        <w:t>___________________________________________________________________</w:t>
      </w:r>
    </w:p>
    <w:p w:rsidR="00314FEF" w:rsidRPr="00314FEF" w:rsidRDefault="00314FEF" w:rsidP="00314FEF">
      <w:pPr>
        <w:widowControl w:val="0"/>
        <w:tabs>
          <w:tab w:val="left" w:pos="8640"/>
        </w:tabs>
        <w:autoSpaceDE w:val="0"/>
        <w:autoSpaceDN w:val="0"/>
        <w:adjustRightInd w:val="0"/>
        <w:spacing w:before="39" w:after="0" w:line="240" w:lineRule="auto"/>
        <w:ind w:right="-1"/>
        <w:rPr>
          <w:rFonts w:ascii="Times New Roman" w:eastAsia="Times New Roman" w:hAnsi="Times New Roman" w:cs="Times New Roman"/>
          <w:spacing w:val="-1"/>
          <w:sz w:val="28"/>
          <w:szCs w:val="24"/>
          <w:lang w:eastAsia="ru-RU"/>
        </w:rPr>
      </w:pPr>
      <w:r w:rsidRPr="00314FEF">
        <w:rPr>
          <w:rFonts w:ascii="Times New Roman" w:eastAsia="Times New Roman" w:hAnsi="Times New Roman" w:cs="Times New Roman"/>
          <w:spacing w:val="-1"/>
          <w:sz w:val="28"/>
          <w:szCs w:val="24"/>
          <w:lang w:eastAsia="ru-RU"/>
        </w:rPr>
        <w:t>для выполнения видов работ: _________________________________________</w:t>
      </w:r>
    </w:p>
    <w:p w:rsidR="00314FEF" w:rsidRPr="00314FEF" w:rsidRDefault="00314FEF" w:rsidP="00314FEF">
      <w:pPr>
        <w:widowControl w:val="0"/>
        <w:tabs>
          <w:tab w:val="left" w:pos="8640"/>
        </w:tabs>
        <w:autoSpaceDE w:val="0"/>
        <w:autoSpaceDN w:val="0"/>
        <w:adjustRightInd w:val="0"/>
        <w:spacing w:before="39" w:after="0" w:line="240" w:lineRule="auto"/>
        <w:ind w:right="-1"/>
        <w:rPr>
          <w:rFonts w:ascii="Times New Roman" w:eastAsia="Times New Roman" w:hAnsi="Times New Roman" w:cs="Times New Roman"/>
          <w:spacing w:val="-1"/>
          <w:sz w:val="28"/>
          <w:szCs w:val="24"/>
          <w:lang w:eastAsia="ru-RU"/>
        </w:rPr>
      </w:pPr>
      <w:r w:rsidRPr="00314FEF">
        <w:rPr>
          <w:rFonts w:ascii="Times New Roman" w:eastAsia="Times New Roman" w:hAnsi="Times New Roman" w:cs="Times New Roman"/>
          <w:spacing w:val="-1"/>
          <w:sz w:val="28"/>
          <w:szCs w:val="24"/>
          <w:lang w:eastAsia="ru-RU"/>
        </w:rPr>
        <w:t>___________________________________________________________________</w:t>
      </w:r>
    </w:p>
    <w:p w:rsidR="00314FEF" w:rsidRPr="00314FEF" w:rsidRDefault="00314FEF" w:rsidP="00314FEF">
      <w:pPr>
        <w:widowControl w:val="0"/>
        <w:tabs>
          <w:tab w:val="left" w:pos="8640"/>
        </w:tabs>
        <w:autoSpaceDE w:val="0"/>
        <w:autoSpaceDN w:val="0"/>
        <w:adjustRightInd w:val="0"/>
        <w:spacing w:before="39" w:after="0" w:line="240" w:lineRule="auto"/>
        <w:ind w:right="157"/>
        <w:rPr>
          <w:rFonts w:ascii="Times New Roman" w:eastAsia="Times New Roman" w:hAnsi="Times New Roman" w:cs="Times New Roman"/>
          <w:spacing w:val="-1"/>
          <w:sz w:val="28"/>
          <w:szCs w:val="24"/>
          <w:lang w:eastAsia="ru-RU"/>
        </w:rPr>
      </w:pPr>
    </w:p>
    <w:p w:rsidR="00314FEF" w:rsidRPr="00314FEF" w:rsidRDefault="00314FEF" w:rsidP="00314FEF">
      <w:pPr>
        <w:widowControl w:val="0"/>
        <w:autoSpaceDE w:val="0"/>
        <w:autoSpaceDN w:val="0"/>
        <w:adjustRightInd w:val="0"/>
        <w:spacing w:before="24" w:after="0" w:line="240" w:lineRule="auto"/>
        <w:ind w:left="113" w:right="-20"/>
        <w:outlineLvl w:val="0"/>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Р</w:t>
      </w:r>
      <w:r w:rsidRPr="00314FEF">
        <w:rPr>
          <w:rFonts w:ascii="Times New Roman" w:eastAsia="Times New Roman" w:hAnsi="Times New Roman" w:cs="Times New Roman"/>
          <w:spacing w:val="-4"/>
          <w:sz w:val="28"/>
          <w:szCs w:val="24"/>
          <w:lang w:eastAsia="ru-RU"/>
        </w:rPr>
        <w:t>у</w:t>
      </w:r>
      <w:r w:rsidRPr="00314FEF">
        <w:rPr>
          <w:rFonts w:ascii="Times New Roman" w:eastAsia="Times New Roman" w:hAnsi="Times New Roman" w:cs="Times New Roman"/>
          <w:sz w:val="28"/>
          <w:szCs w:val="24"/>
          <w:lang w:eastAsia="ru-RU"/>
        </w:rPr>
        <w:t>к</w:t>
      </w:r>
      <w:r w:rsidRPr="00314FEF">
        <w:rPr>
          <w:rFonts w:ascii="Times New Roman" w:eastAsia="Times New Roman" w:hAnsi="Times New Roman" w:cs="Times New Roman"/>
          <w:spacing w:val="1"/>
          <w:sz w:val="28"/>
          <w:szCs w:val="24"/>
          <w:lang w:eastAsia="ru-RU"/>
        </w:rPr>
        <w:t>о</w:t>
      </w:r>
      <w:r w:rsidRPr="00314FEF">
        <w:rPr>
          <w:rFonts w:ascii="Times New Roman" w:eastAsia="Times New Roman" w:hAnsi="Times New Roman" w:cs="Times New Roman"/>
          <w:sz w:val="28"/>
          <w:szCs w:val="24"/>
          <w:lang w:eastAsia="ru-RU"/>
        </w:rPr>
        <w:t>водитель прак</w:t>
      </w:r>
      <w:r w:rsidRPr="00314FEF">
        <w:rPr>
          <w:rFonts w:ascii="Times New Roman" w:eastAsia="Times New Roman" w:hAnsi="Times New Roman" w:cs="Times New Roman"/>
          <w:spacing w:val="-3"/>
          <w:sz w:val="28"/>
          <w:szCs w:val="24"/>
          <w:lang w:eastAsia="ru-RU"/>
        </w:rPr>
        <w:t>т</w:t>
      </w:r>
      <w:r w:rsidRPr="00314FEF">
        <w:rPr>
          <w:rFonts w:ascii="Times New Roman" w:eastAsia="Times New Roman" w:hAnsi="Times New Roman" w:cs="Times New Roman"/>
          <w:spacing w:val="1"/>
          <w:sz w:val="28"/>
          <w:szCs w:val="24"/>
          <w:lang w:eastAsia="ru-RU"/>
        </w:rPr>
        <w:t>и</w:t>
      </w:r>
      <w:r w:rsidRPr="00314FEF">
        <w:rPr>
          <w:rFonts w:ascii="Times New Roman" w:eastAsia="Times New Roman" w:hAnsi="Times New Roman" w:cs="Times New Roman"/>
          <w:sz w:val="28"/>
          <w:szCs w:val="24"/>
          <w:lang w:eastAsia="ru-RU"/>
        </w:rPr>
        <w:t>ки</w:t>
      </w:r>
    </w:p>
    <w:p w:rsidR="00314FEF" w:rsidRPr="00314FEF" w:rsidRDefault="00314FEF" w:rsidP="00314FEF">
      <w:pPr>
        <w:widowControl w:val="0"/>
        <w:tabs>
          <w:tab w:val="left" w:pos="3100"/>
          <w:tab w:val="left" w:pos="6380"/>
        </w:tabs>
        <w:autoSpaceDE w:val="0"/>
        <w:autoSpaceDN w:val="0"/>
        <w:adjustRightInd w:val="0"/>
        <w:spacing w:before="47" w:after="0" w:line="240" w:lineRule="auto"/>
        <w:ind w:left="113" w:right="-20"/>
        <w:rPr>
          <w:rFonts w:ascii="Times New Roman" w:eastAsia="Times New Roman" w:hAnsi="Times New Roman" w:cs="Times New Roman"/>
          <w:sz w:val="28"/>
          <w:szCs w:val="24"/>
          <w:lang w:eastAsia="ru-RU"/>
        </w:rPr>
      </w:pPr>
      <w:r w:rsidRPr="00314FEF">
        <w:rPr>
          <w:rFonts w:ascii="Times New Roman" w:eastAsia="Times New Roman" w:hAnsi="Times New Roman" w:cs="Times New Roman"/>
          <w:spacing w:val="1"/>
          <w:sz w:val="28"/>
          <w:szCs w:val="24"/>
          <w:lang w:eastAsia="ru-RU"/>
        </w:rPr>
        <w:t>о</w:t>
      </w:r>
      <w:r w:rsidRPr="00314FEF">
        <w:rPr>
          <w:rFonts w:ascii="Times New Roman" w:eastAsia="Times New Roman" w:hAnsi="Times New Roman" w:cs="Times New Roman"/>
          <w:sz w:val="28"/>
          <w:szCs w:val="24"/>
          <w:lang w:eastAsia="ru-RU"/>
        </w:rPr>
        <w:t xml:space="preserve">т </w:t>
      </w:r>
      <w:proofErr w:type="spellStart"/>
      <w:r w:rsidRPr="00314FEF">
        <w:rPr>
          <w:rFonts w:ascii="Times New Roman" w:eastAsia="Times New Roman" w:hAnsi="Times New Roman" w:cs="Times New Roman"/>
          <w:sz w:val="28"/>
          <w:szCs w:val="24"/>
          <w:lang w:eastAsia="ru-RU"/>
        </w:rPr>
        <w:t>Каз</w:t>
      </w:r>
      <w:r w:rsidRPr="00314FEF">
        <w:rPr>
          <w:rFonts w:ascii="Times New Roman" w:eastAsia="Times New Roman" w:hAnsi="Times New Roman" w:cs="Times New Roman"/>
          <w:spacing w:val="-3"/>
          <w:sz w:val="28"/>
          <w:szCs w:val="24"/>
          <w:lang w:eastAsia="ru-RU"/>
        </w:rPr>
        <w:t>а</w:t>
      </w:r>
      <w:r w:rsidRPr="00314FEF">
        <w:rPr>
          <w:rFonts w:ascii="Times New Roman" w:eastAsia="Times New Roman" w:hAnsi="Times New Roman" w:cs="Times New Roman"/>
          <w:spacing w:val="1"/>
          <w:sz w:val="28"/>
          <w:szCs w:val="24"/>
          <w:lang w:eastAsia="ru-RU"/>
        </w:rPr>
        <w:t>н</w:t>
      </w:r>
      <w:r w:rsidRPr="00314FEF">
        <w:rPr>
          <w:rFonts w:ascii="Times New Roman" w:eastAsia="Times New Roman" w:hAnsi="Times New Roman" w:cs="Times New Roman"/>
          <w:sz w:val="28"/>
          <w:szCs w:val="24"/>
          <w:lang w:eastAsia="ru-RU"/>
        </w:rPr>
        <w:t>с</w:t>
      </w:r>
      <w:r w:rsidRPr="00314FEF">
        <w:rPr>
          <w:rFonts w:ascii="Times New Roman" w:eastAsia="Times New Roman" w:hAnsi="Times New Roman" w:cs="Times New Roman"/>
          <w:spacing w:val="-2"/>
          <w:sz w:val="28"/>
          <w:szCs w:val="24"/>
          <w:lang w:eastAsia="ru-RU"/>
        </w:rPr>
        <w:t>к</w:t>
      </w:r>
      <w:r w:rsidRPr="00314FEF">
        <w:rPr>
          <w:rFonts w:ascii="Times New Roman" w:eastAsia="Times New Roman" w:hAnsi="Times New Roman" w:cs="Times New Roman"/>
          <w:spacing w:val="1"/>
          <w:sz w:val="28"/>
          <w:szCs w:val="24"/>
          <w:lang w:eastAsia="ru-RU"/>
        </w:rPr>
        <w:t>о</w:t>
      </w:r>
      <w:r w:rsidRPr="00314FEF">
        <w:rPr>
          <w:rFonts w:ascii="Times New Roman" w:eastAsia="Times New Roman" w:hAnsi="Times New Roman" w:cs="Times New Roman"/>
          <w:spacing w:val="-2"/>
          <w:sz w:val="28"/>
          <w:szCs w:val="24"/>
          <w:lang w:eastAsia="ru-RU"/>
        </w:rPr>
        <w:t>г</w:t>
      </w:r>
      <w:r w:rsidRPr="00314FEF">
        <w:rPr>
          <w:rFonts w:ascii="Times New Roman" w:eastAsia="Times New Roman" w:hAnsi="Times New Roman" w:cs="Times New Roman"/>
          <w:sz w:val="28"/>
          <w:szCs w:val="24"/>
          <w:lang w:eastAsia="ru-RU"/>
        </w:rPr>
        <w:t>оГАУ</w:t>
      </w:r>
      <w:proofErr w:type="spellEnd"/>
      <w:r w:rsidRPr="00314FEF">
        <w:rPr>
          <w:rFonts w:ascii="Times New Roman" w:eastAsia="Times New Roman" w:hAnsi="Times New Roman" w:cs="Times New Roman"/>
          <w:sz w:val="28"/>
          <w:szCs w:val="24"/>
          <w:lang w:eastAsia="ru-RU"/>
        </w:rPr>
        <w:tab/>
        <w:t xml:space="preserve">     _________________________     _____________</w:t>
      </w:r>
    </w:p>
    <w:p w:rsidR="00314FEF" w:rsidRPr="00314FEF" w:rsidRDefault="00314FEF" w:rsidP="00314FEF">
      <w:pPr>
        <w:widowControl w:val="0"/>
        <w:autoSpaceDE w:val="0"/>
        <w:autoSpaceDN w:val="0"/>
        <w:adjustRightInd w:val="0"/>
        <w:spacing w:before="50" w:after="0" w:line="226" w:lineRule="exact"/>
        <w:ind w:left="5077" w:right="-20"/>
        <w:rPr>
          <w:rFonts w:ascii="Times New Roman" w:eastAsia="Times New Roman" w:hAnsi="Times New Roman" w:cs="Times New Roman"/>
          <w:sz w:val="28"/>
          <w:szCs w:val="24"/>
          <w:lang w:eastAsia="ru-RU"/>
        </w:rPr>
      </w:pPr>
      <w:r w:rsidRPr="00314FEF">
        <w:rPr>
          <w:rFonts w:ascii="Times New Roman" w:eastAsia="Times New Roman" w:hAnsi="Times New Roman" w:cs="Times New Roman"/>
          <w:spacing w:val="1"/>
          <w:position w:val="-1"/>
          <w:sz w:val="28"/>
          <w:szCs w:val="24"/>
          <w:vertAlign w:val="superscript"/>
          <w:lang w:eastAsia="ru-RU"/>
        </w:rPr>
        <w:t>(Ф</w:t>
      </w:r>
      <w:r w:rsidRPr="00314FEF">
        <w:rPr>
          <w:rFonts w:ascii="Times New Roman" w:eastAsia="Times New Roman" w:hAnsi="Times New Roman" w:cs="Times New Roman"/>
          <w:position w:val="-1"/>
          <w:sz w:val="28"/>
          <w:szCs w:val="24"/>
          <w:vertAlign w:val="superscript"/>
          <w:lang w:eastAsia="ru-RU"/>
        </w:rPr>
        <w:t>.И</w:t>
      </w:r>
      <w:r w:rsidRPr="00314FEF">
        <w:rPr>
          <w:rFonts w:ascii="Times New Roman" w:eastAsia="Times New Roman" w:hAnsi="Times New Roman" w:cs="Times New Roman"/>
          <w:spacing w:val="1"/>
          <w:position w:val="-1"/>
          <w:sz w:val="28"/>
          <w:szCs w:val="24"/>
          <w:vertAlign w:val="superscript"/>
          <w:lang w:eastAsia="ru-RU"/>
        </w:rPr>
        <w:t>.</w:t>
      </w:r>
      <w:r w:rsidRPr="00314FEF">
        <w:rPr>
          <w:rFonts w:ascii="Times New Roman" w:eastAsia="Times New Roman" w:hAnsi="Times New Roman" w:cs="Times New Roman"/>
          <w:position w:val="-1"/>
          <w:sz w:val="28"/>
          <w:szCs w:val="24"/>
          <w:vertAlign w:val="superscript"/>
          <w:lang w:eastAsia="ru-RU"/>
        </w:rPr>
        <w:t>О)</w:t>
      </w:r>
      <w:r w:rsidRPr="00314FEF">
        <w:rPr>
          <w:rFonts w:ascii="Times New Roman" w:eastAsia="Times New Roman" w:hAnsi="Times New Roman" w:cs="Times New Roman"/>
          <w:position w:val="-1"/>
          <w:sz w:val="28"/>
          <w:szCs w:val="24"/>
          <w:vertAlign w:val="superscript"/>
          <w:lang w:eastAsia="ru-RU"/>
        </w:rPr>
        <w:tab/>
      </w:r>
      <w:r w:rsidRPr="00314FEF">
        <w:rPr>
          <w:rFonts w:ascii="Times New Roman" w:eastAsia="Times New Roman" w:hAnsi="Times New Roman" w:cs="Times New Roman"/>
          <w:position w:val="-1"/>
          <w:sz w:val="28"/>
          <w:szCs w:val="24"/>
          <w:vertAlign w:val="superscript"/>
          <w:lang w:eastAsia="ru-RU"/>
        </w:rPr>
        <w:tab/>
      </w:r>
      <w:r w:rsidRPr="00314FEF">
        <w:rPr>
          <w:rFonts w:ascii="Times New Roman" w:eastAsia="Times New Roman" w:hAnsi="Times New Roman" w:cs="Times New Roman"/>
          <w:position w:val="-1"/>
          <w:sz w:val="28"/>
          <w:szCs w:val="24"/>
          <w:lang w:eastAsia="ru-RU"/>
        </w:rPr>
        <w:tab/>
      </w:r>
      <w:r w:rsidRPr="00314FEF">
        <w:rPr>
          <w:rFonts w:ascii="Times New Roman" w:eastAsia="Times New Roman" w:hAnsi="Times New Roman" w:cs="Times New Roman"/>
          <w:spacing w:val="1"/>
          <w:position w:val="-1"/>
          <w:sz w:val="28"/>
          <w:szCs w:val="24"/>
          <w:vertAlign w:val="superscript"/>
          <w:lang w:eastAsia="ru-RU"/>
        </w:rPr>
        <w:t>(</w:t>
      </w:r>
      <w:r w:rsidRPr="00314FEF">
        <w:rPr>
          <w:rFonts w:ascii="Times New Roman" w:eastAsia="Times New Roman" w:hAnsi="Times New Roman" w:cs="Times New Roman"/>
          <w:spacing w:val="-1"/>
          <w:position w:val="-1"/>
          <w:sz w:val="28"/>
          <w:szCs w:val="24"/>
          <w:vertAlign w:val="superscript"/>
          <w:lang w:eastAsia="ru-RU"/>
        </w:rPr>
        <w:t>п</w:t>
      </w:r>
      <w:r w:rsidRPr="00314FEF">
        <w:rPr>
          <w:rFonts w:ascii="Times New Roman" w:eastAsia="Times New Roman" w:hAnsi="Times New Roman" w:cs="Times New Roman"/>
          <w:spacing w:val="1"/>
          <w:position w:val="-1"/>
          <w:sz w:val="28"/>
          <w:szCs w:val="24"/>
          <w:vertAlign w:val="superscript"/>
          <w:lang w:eastAsia="ru-RU"/>
        </w:rPr>
        <w:t>о</w:t>
      </w:r>
      <w:r w:rsidRPr="00314FEF">
        <w:rPr>
          <w:rFonts w:ascii="Times New Roman" w:eastAsia="Times New Roman" w:hAnsi="Times New Roman" w:cs="Times New Roman"/>
          <w:position w:val="-1"/>
          <w:sz w:val="28"/>
          <w:szCs w:val="24"/>
          <w:vertAlign w:val="superscript"/>
          <w:lang w:eastAsia="ru-RU"/>
        </w:rPr>
        <w:t>д</w:t>
      </w:r>
      <w:r w:rsidRPr="00314FEF">
        <w:rPr>
          <w:rFonts w:ascii="Times New Roman" w:eastAsia="Times New Roman" w:hAnsi="Times New Roman" w:cs="Times New Roman"/>
          <w:spacing w:val="-2"/>
          <w:position w:val="-1"/>
          <w:sz w:val="28"/>
          <w:szCs w:val="24"/>
          <w:vertAlign w:val="superscript"/>
          <w:lang w:eastAsia="ru-RU"/>
        </w:rPr>
        <w:t>п</w:t>
      </w:r>
      <w:r w:rsidRPr="00314FEF">
        <w:rPr>
          <w:rFonts w:ascii="Times New Roman" w:eastAsia="Times New Roman" w:hAnsi="Times New Roman" w:cs="Times New Roman"/>
          <w:spacing w:val="-1"/>
          <w:position w:val="-1"/>
          <w:sz w:val="28"/>
          <w:szCs w:val="24"/>
          <w:vertAlign w:val="superscript"/>
          <w:lang w:eastAsia="ru-RU"/>
        </w:rPr>
        <w:t>и</w:t>
      </w:r>
      <w:r w:rsidRPr="00314FEF">
        <w:rPr>
          <w:rFonts w:ascii="Times New Roman" w:eastAsia="Times New Roman" w:hAnsi="Times New Roman" w:cs="Times New Roman"/>
          <w:position w:val="-1"/>
          <w:sz w:val="28"/>
          <w:szCs w:val="24"/>
          <w:vertAlign w:val="superscript"/>
          <w:lang w:eastAsia="ru-RU"/>
        </w:rPr>
        <w:t>с</w:t>
      </w:r>
      <w:r w:rsidRPr="00314FEF">
        <w:rPr>
          <w:rFonts w:ascii="Times New Roman" w:eastAsia="Times New Roman" w:hAnsi="Times New Roman" w:cs="Times New Roman"/>
          <w:spacing w:val="1"/>
          <w:position w:val="-1"/>
          <w:sz w:val="28"/>
          <w:szCs w:val="24"/>
          <w:vertAlign w:val="superscript"/>
          <w:lang w:eastAsia="ru-RU"/>
        </w:rPr>
        <w:t>ь</w:t>
      </w:r>
      <w:r w:rsidRPr="00314FEF">
        <w:rPr>
          <w:rFonts w:ascii="Times New Roman" w:eastAsia="Times New Roman" w:hAnsi="Times New Roman" w:cs="Times New Roman"/>
          <w:position w:val="-1"/>
          <w:sz w:val="28"/>
          <w:szCs w:val="24"/>
          <w:vertAlign w:val="superscript"/>
          <w:lang w:eastAsia="ru-RU"/>
        </w:rPr>
        <w:t>)</w:t>
      </w:r>
    </w:p>
    <w:p w:rsidR="00314FEF" w:rsidRPr="00314FEF" w:rsidRDefault="00314FEF" w:rsidP="00314FEF">
      <w:pPr>
        <w:widowControl w:val="0"/>
        <w:tabs>
          <w:tab w:val="left" w:pos="3100"/>
          <w:tab w:val="left" w:pos="6380"/>
        </w:tabs>
        <w:autoSpaceDE w:val="0"/>
        <w:autoSpaceDN w:val="0"/>
        <w:adjustRightInd w:val="0"/>
        <w:spacing w:before="47" w:after="0" w:line="240" w:lineRule="auto"/>
        <w:ind w:left="113" w:right="-20"/>
        <w:rPr>
          <w:rFonts w:ascii="Times New Roman" w:eastAsia="Times New Roman" w:hAnsi="Times New Roman" w:cs="Times New Roman"/>
          <w:sz w:val="28"/>
          <w:szCs w:val="24"/>
          <w:lang w:eastAsia="ru-RU"/>
        </w:rPr>
      </w:pPr>
      <w:r w:rsidRPr="00314FEF">
        <w:rPr>
          <w:rFonts w:ascii="Times New Roman" w:eastAsia="Times New Roman" w:hAnsi="Times New Roman" w:cs="Times New Roman"/>
          <w:spacing w:val="1"/>
          <w:sz w:val="28"/>
          <w:szCs w:val="24"/>
          <w:lang w:eastAsia="ru-RU"/>
        </w:rPr>
        <w:t>Студент</w:t>
      </w:r>
      <w:r w:rsidRPr="00314FEF">
        <w:rPr>
          <w:rFonts w:ascii="Times New Roman" w:eastAsia="Times New Roman" w:hAnsi="Times New Roman" w:cs="Times New Roman"/>
          <w:spacing w:val="1"/>
          <w:sz w:val="28"/>
          <w:szCs w:val="24"/>
          <w:lang w:eastAsia="ru-RU"/>
        </w:rPr>
        <w:tab/>
      </w:r>
      <w:r w:rsidRPr="00314FEF">
        <w:rPr>
          <w:rFonts w:ascii="Times New Roman" w:eastAsia="Times New Roman" w:hAnsi="Times New Roman" w:cs="Times New Roman"/>
          <w:sz w:val="28"/>
          <w:szCs w:val="24"/>
          <w:lang w:eastAsia="ru-RU"/>
        </w:rPr>
        <w:t xml:space="preserve"> _________________________     _____________</w:t>
      </w:r>
    </w:p>
    <w:p w:rsidR="00314FEF" w:rsidRPr="00314FEF" w:rsidRDefault="00314FEF" w:rsidP="00314FEF">
      <w:pPr>
        <w:widowControl w:val="0"/>
        <w:tabs>
          <w:tab w:val="left" w:pos="7088"/>
        </w:tabs>
        <w:autoSpaceDE w:val="0"/>
        <w:autoSpaceDN w:val="0"/>
        <w:adjustRightInd w:val="0"/>
        <w:spacing w:before="50" w:after="0" w:line="226" w:lineRule="exact"/>
        <w:ind w:left="5077" w:right="-20"/>
        <w:rPr>
          <w:rFonts w:ascii="Times New Roman" w:eastAsia="Times New Roman" w:hAnsi="Times New Roman" w:cs="Times New Roman"/>
          <w:sz w:val="28"/>
          <w:szCs w:val="24"/>
          <w:lang w:eastAsia="ru-RU"/>
        </w:rPr>
      </w:pPr>
      <w:r w:rsidRPr="00314FEF">
        <w:rPr>
          <w:rFonts w:ascii="Times New Roman" w:eastAsia="Times New Roman" w:hAnsi="Times New Roman" w:cs="Times New Roman"/>
          <w:spacing w:val="1"/>
          <w:position w:val="-1"/>
          <w:sz w:val="28"/>
          <w:szCs w:val="24"/>
          <w:vertAlign w:val="superscript"/>
          <w:lang w:eastAsia="ru-RU"/>
        </w:rPr>
        <w:t>(Ф</w:t>
      </w:r>
      <w:r w:rsidRPr="00314FEF">
        <w:rPr>
          <w:rFonts w:ascii="Times New Roman" w:eastAsia="Times New Roman" w:hAnsi="Times New Roman" w:cs="Times New Roman"/>
          <w:position w:val="-1"/>
          <w:sz w:val="28"/>
          <w:szCs w:val="24"/>
          <w:vertAlign w:val="superscript"/>
          <w:lang w:eastAsia="ru-RU"/>
        </w:rPr>
        <w:t>.И</w:t>
      </w:r>
      <w:r w:rsidRPr="00314FEF">
        <w:rPr>
          <w:rFonts w:ascii="Times New Roman" w:eastAsia="Times New Roman" w:hAnsi="Times New Roman" w:cs="Times New Roman"/>
          <w:spacing w:val="1"/>
          <w:position w:val="-1"/>
          <w:sz w:val="28"/>
          <w:szCs w:val="24"/>
          <w:vertAlign w:val="superscript"/>
          <w:lang w:eastAsia="ru-RU"/>
        </w:rPr>
        <w:t>.</w:t>
      </w:r>
      <w:r w:rsidRPr="00314FEF">
        <w:rPr>
          <w:rFonts w:ascii="Times New Roman" w:eastAsia="Times New Roman" w:hAnsi="Times New Roman" w:cs="Times New Roman"/>
          <w:position w:val="-1"/>
          <w:sz w:val="28"/>
          <w:szCs w:val="24"/>
          <w:vertAlign w:val="superscript"/>
          <w:lang w:eastAsia="ru-RU"/>
        </w:rPr>
        <w:t>О)</w:t>
      </w:r>
      <w:r w:rsidRPr="00314FEF">
        <w:rPr>
          <w:rFonts w:ascii="Times New Roman" w:eastAsia="Times New Roman" w:hAnsi="Times New Roman" w:cs="Times New Roman"/>
          <w:position w:val="-1"/>
          <w:sz w:val="28"/>
          <w:szCs w:val="24"/>
          <w:lang w:eastAsia="ru-RU"/>
        </w:rPr>
        <w:tab/>
      </w:r>
      <w:r w:rsidRPr="00314FEF">
        <w:rPr>
          <w:rFonts w:ascii="Times New Roman" w:eastAsia="Times New Roman" w:hAnsi="Times New Roman" w:cs="Times New Roman"/>
          <w:position w:val="-1"/>
          <w:sz w:val="28"/>
          <w:szCs w:val="24"/>
          <w:lang w:eastAsia="ru-RU"/>
        </w:rPr>
        <w:tab/>
      </w:r>
      <w:r w:rsidRPr="00314FEF">
        <w:rPr>
          <w:rFonts w:ascii="Times New Roman" w:eastAsia="Times New Roman" w:hAnsi="Times New Roman" w:cs="Times New Roman"/>
          <w:spacing w:val="1"/>
          <w:position w:val="-1"/>
          <w:sz w:val="28"/>
          <w:szCs w:val="24"/>
          <w:vertAlign w:val="superscript"/>
          <w:lang w:eastAsia="ru-RU"/>
        </w:rPr>
        <w:t>(</w:t>
      </w:r>
      <w:r w:rsidRPr="00314FEF">
        <w:rPr>
          <w:rFonts w:ascii="Times New Roman" w:eastAsia="Times New Roman" w:hAnsi="Times New Roman" w:cs="Times New Roman"/>
          <w:spacing w:val="-1"/>
          <w:position w:val="-1"/>
          <w:sz w:val="28"/>
          <w:szCs w:val="24"/>
          <w:vertAlign w:val="superscript"/>
          <w:lang w:eastAsia="ru-RU"/>
        </w:rPr>
        <w:t>п</w:t>
      </w:r>
      <w:r w:rsidRPr="00314FEF">
        <w:rPr>
          <w:rFonts w:ascii="Times New Roman" w:eastAsia="Times New Roman" w:hAnsi="Times New Roman" w:cs="Times New Roman"/>
          <w:spacing w:val="1"/>
          <w:position w:val="-1"/>
          <w:sz w:val="28"/>
          <w:szCs w:val="24"/>
          <w:vertAlign w:val="superscript"/>
          <w:lang w:eastAsia="ru-RU"/>
        </w:rPr>
        <w:t>о</w:t>
      </w:r>
      <w:r w:rsidRPr="00314FEF">
        <w:rPr>
          <w:rFonts w:ascii="Times New Roman" w:eastAsia="Times New Roman" w:hAnsi="Times New Roman" w:cs="Times New Roman"/>
          <w:position w:val="-1"/>
          <w:sz w:val="28"/>
          <w:szCs w:val="24"/>
          <w:vertAlign w:val="superscript"/>
          <w:lang w:eastAsia="ru-RU"/>
        </w:rPr>
        <w:t>д</w:t>
      </w:r>
      <w:r w:rsidRPr="00314FEF">
        <w:rPr>
          <w:rFonts w:ascii="Times New Roman" w:eastAsia="Times New Roman" w:hAnsi="Times New Roman" w:cs="Times New Roman"/>
          <w:spacing w:val="-2"/>
          <w:position w:val="-1"/>
          <w:sz w:val="28"/>
          <w:szCs w:val="24"/>
          <w:vertAlign w:val="superscript"/>
          <w:lang w:eastAsia="ru-RU"/>
        </w:rPr>
        <w:t>п</w:t>
      </w:r>
      <w:r w:rsidRPr="00314FEF">
        <w:rPr>
          <w:rFonts w:ascii="Times New Roman" w:eastAsia="Times New Roman" w:hAnsi="Times New Roman" w:cs="Times New Roman"/>
          <w:spacing w:val="-1"/>
          <w:position w:val="-1"/>
          <w:sz w:val="28"/>
          <w:szCs w:val="24"/>
          <w:vertAlign w:val="superscript"/>
          <w:lang w:eastAsia="ru-RU"/>
        </w:rPr>
        <w:t>и</w:t>
      </w:r>
      <w:r w:rsidRPr="00314FEF">
        <w:rPr>
          <w:rFonts w:ascii="Times New Roman" w:eastAsia="Times New Roman" w:hAnsi="Times New Roman" w:cs="Times New Roman"/>
          <w:position w:val="-1"/>
          <w:sz w:val="28"/>
          <w:szCs w:val="24"/>
          <w:vertAlign w:val="superscript"/>
          <w:lang w:eastAsia="ru-RU"/>
        </w:rPr>
        <w:t>с</w:t>
      </w:r>
      <w:r w:rsidRPr="00314FEF">
        <w:rPr>
          <w:rFonts w:ascii="Times New Roman" w:eastAsia="Times New Roman" w:hAnsi="Times New Roman" w:cs="Times New Roman"/>
          <w:spacing w:val="1"/>
          <w:position w:val="-1"/>
          <w:sz w:val="28"/>
          <w:szCs w:val="24"/>
          <w:vertAlign w:val="superscript"/>
          <w:lang w:eastAsia="ru-RU"/>
        </w:rPr>
        <w:t>ь</w:t>
      </w:r>
      <w:r w:rsidRPr="00314FEF">
        <w:rPr>
          <w:rFonts w:ascii="Times New Roman" w:eastAsia="Times New Roman" w:hAnsi="Times New Roman" w:cs="Times New Roman"/>
          <w:position w:val="-1"/>
          <w:sz w:val="28"/>
          <w:szCs w:val="24"/>
          <w:vertAlign w:val="superscript"/>
          <w:lang w:eastAsia="ru-RU"/>
        </w:rPr>
        <w:t>)</w:t>
      </w:r>
    </w:p>
    <w:p w:rsidR="00314FEF" w:rsidRPr="00314FEF" w:rsidRDefault="00314FEF" w:rsidP="00314FEF">
      <w:pPr>
        <w:widowControl w:val="0"/>
        <w:autoSpaceDE w:val="0"/>
        <w:autoSpaceDN w:val="0"/>
        <w:adjustRightInd w:val="0"/>
        <w:spacing w:before="24" w:after="0" w:line="240" w:lineRule="auto"/>
        <w:ind w:left="113" w:right="-82"/>
        <w:rPr>
          <w:rFonts w:ascii="Times New Roman" w:eastAsia="Times New Roman" w:hAnsi="Times New Roman" w:cs="Times New Roman"/>
          <w:sz w:val="24"/>
          <w:szCs w:val="24"/>
          <w:lang w:eastAsia="ru-RU"/>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hd w:val="clear" w:color="auto" w:fill="FFFFFF"/>
        <w:spacing w:after="0" w:line="360" w:lineRule="auto"/>
        <w:ind w:firstLine="709"/>
        <w:jc w:val="right"/>
        <w:textAlignment w:val="baseline"/>
        <w:rPr>
          <w:rFonts w:ascii="Times New Roman" w:eastAsia="Calibri" w:hAnsi="Times New Roman" w:cs="Times New Roman"/>
          <w:kern w:val="2"/>
          <w:sz w:val="28"/>
          <w:szCs w:val="28"/>
          <w14:ligatures w14:val="standardContextual"/>
        </w:rPr>
      </w:pPr>
      <w:r w:rsidRPr="00314FEF">
        <w:rPr>
          <w:rFonts w:ascii="Times New Roman" w:eastAsia="Calibri" w:hAnsi="Times New Roman" w:cs="Times New Roman"/>
          <w:kern w:val="2"/>
          <w:sz w:val="28"/>
          <w:szCs w:val="28"/>
          <w14:ligatures w14:val="standardContextual"/>
        </w:rPr>
        <w:lastRenderedPageBreak/>
        <w:t>Приложение 3</w:t>
      </w: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p>
    <w:p w:rsidR="00314FEF" w:rsidRPr="00314FEF" w:rsidRDefault="00314FEF" w:rsidP="00314FEF">
      <w:pPr>
        <w:spacing w:after="0" w:line="240" w:lineRule="auto"/>
        <w:jc w:val="center"/>
        <w:outlineLvl w:val="0"/>
        <w:rPr>
          <w:rFonts w:ascii="Times New Roman" w:eastAsia="Times New Roman" w:hAnsi="Times New Roman" w:cs="Times New Roman"/>
          <w:b/>
          <w:sz w:val="28"/>
          <w:szCs w:val="24"/>
          <w:lang w:eastAsia="ru-RU"/>
        </w:rPr>
      </w:pPr>
      <w:r w:rsidRPr="00314FEF">
        <w:rPr>
          <w:rFonts w:ascii="Times New Roman" w:eastAsia="Times New Roman" w:hAnsi="Times New Roman" w:cs="Times New Roman"/>
          <w:b/>
          <w:sz w:val="28"/>
          <w:szCs w:val="24"/>
          <w:lang w:eastAsia="ru-RU"/>
        </w:rPr>
        <w:t>ИНДИВИДУАЛЬНОЕ ЗАДАНИЕ</w:t>
      </w:r>
    </w:p>
    <w:p w:rsidR="00314FEF" w:rsidRPr="00314FEF" w:rsidRDefault="00314FEF" w:rsidP="00314FEF">
      <w:pPr>
        <w:spacing w:after="0" w:line="240" w:lineRule="auto"/>
        <w:jc w:val="center"/>
        <w:rPr>
          <w:rFonts w:ascii="Times New Roman" w:eastAsia="Times New Roman" w:hAnsi="Times New Roman" w:cs="Times New Roman"/>
          <w:b/>
          <w:sz w:val="28"/>
          <w:szCs w:val="24"/>
          <w:lang w:eastAsia="ru-RU"/>
        </w:rPr>
      </w:pPr>
    </w:p>
    <w:p w:rsidR="00314FEF" w:rsidRPr="00314FEF" w:rsidRDefault="00314FEF" w:rsidP="00314FEF">
      <w:pPr>
        <w:spacing w:after="0" w:line="360" w:lineRule="auto"/>
        <w:jc w:val="center"/>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для студента _____ группы _____курса Института экономики</w:t>
      </w:r>
    </w:p>
    <w:p w:rsidR="00314FEF" w:rsidRPr="00314FEF" w:rsidRDefault="00314FEF" w:rsidP="00314FEF">
      <w:pPr>
        <w:spacing w:after="0" w:line="240" w:lineRule="auto"/>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__________________________________________________________________,</w:t>
      </w:r>
    </w:p>
    <w:p w:rsidR="00314FEF" w:rsidRPr="00314FEF" w:rsidRDefault="00314FEF" w:rsidP="00314FEF">
      <w:pPr>
        <w:spacing w:after="0" w:line="240" w:lineRule="auto"/>
        <w:ind w:left="2836" w:firstLine="709"/>
        <w:jc w:val="both"/>
        <w:rPr>
          <w:rFonts w:ascii="Times New Roman" w:eastAsia="Times New Roman" w:hAnsi="Times New Roman" w:cs="Times New Roman"/>
          <w:sz w:val="20"/>
          <w:szCs w:val="20"/>
          <w:lang w:eastAsia="ru-RU"/>
        </w:rPr>
      </w:pPr>
      <w:r w:rsidRPr="00314FEF">
        <w:rPr>
          <w:rFonts w:ascii="Times New Roman" w:eastAsia="Times New Roman" w:hAnsi="Times New Roman" w:cs="Times New Roman"/>
          <w:sz w:val="20"/>
          <w:szCs w:val="20"/>
          <w:lang w:eastAsia="ru-RU"/>
        </w:rPr>
        <w:t>(Ф.И.О. студента)</w:t>
      </w:r>
    </w:p>
    <w:p w:rsidR="00314FEF" w:rsidRPr="00314FEF" w:rsidRDefault="00314FEF" w:rsidP="00314FEF">
      <w:pPr>
        <w:spacing w:after="0" w:line="240" w:lineRule="auto"/>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 xml:space="preserve">выполняемое в период прохождения </w:t>
      </w:r>
      <w:r w:rsidRPr="00314FEF">
        <w:rPr>
          <w:rFonts w:ascii="Times New Roman" w:eastAsia="Times New Roman" w:hAnsi="Times New Roman" w:cs="Times New Roman"/>
          <w:bCs/>
          <w:i/>
          <w:sz w:val="28"/>
          <w:szCs w:val="28"/>
          <w:u w:val="single"/>
          <w:lang w:eastAsia="ru-RU"/>
        </w:rPr>
        <w:t xml:space="preserve">учебной ознакомительной практики </w:t>
      </w:r>
    </w:p>
    <w:p w:rsidR="00314FEF" w:rsidRPr="00314FEF" w:rsidRDefault="00314FEF" w:rsidP="00314FEF">
      <w:pPr>
        <w:spacing w:after="0" w:line="240" w:lineRule="auto"/>
        <w:jc w:val="center"/>
        <w:rPr>
          <w:rFonts w:ascii="Times New Roman" w:eastAsia="Times New Roman" w:hAnsi="Times New Roman" w:cs="Times New Roman"/>
          <w:sz w:val="20"/>
          <w:szCs w:val="20"/>
          <w:lang w:eastAsia="ru-RU"/>
        </w:rPr>
      </w:pPr>
      <w:r w:rsidRPr="00314FEF">
        <w:rPr>
          <w:rFonts w:ascii="Times New Roman" w:eastAsia="Times New Roman" w:hAnsi="Times New Roman" w:cs="Times New Roman"/>
          <w:sz w:val="20"/>
          <w:szCs w:val="20"/>
          <w:lang w:eastAsia="ru-RU"/>
        </w:rPr>
        <w:t>(название практики)</w:t>
      </w:r>
    </w:p>
    <w:p w:rsidR="00314FEF" w:rsidRPr="00314FEF" w:rsidRDefault="00314FEF" w:rsidP="00314FEF">
      <w:pPr>
        <w:spacing w:after="0" w:line="360" w:lineRule="auto"/>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с ____________ по ____________ в____________________________________</w:t>
      </w:r>
    </w:p>
    <w:p w:rsidR="00314FEF" w:rsidRPr="00314FEF" w:rsidRDefault="00314FEF" w:rsidP="00314FEF">
      <w:pPr>
        <w:spacing w:after="0" w:line="240" w:lineRule="auto"/>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__________________________________________________________________</w:t>
      </w:r>
    </w:p>
    <w:p w:rsidR="00314FEF" w:rsidRPr="00314FEF" w:rsidRDefault="00314FEF" w:rsidP="00314FEF">
      <w:pPr>
        <w:spacing w:after="0" w:line="240" w:lineRule="auto"/>
        <w:ind w:left="1418"/>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0"/>
          <w:szCs w:val="20"/>
          <w:lang w:eastAsia="ru-RU"/>
        </w:rPr>
        <w:t>(место прохождения практики (название кафедры, местонахождение))</w:t>
      </w:r>
    </w:p>
    <w:p w:rsidR="00314FEF" w:rsidRPr="00314FEF" w:rsidRDefault="00314FEF" w:rsidP="00314FEF">
      <w:pPr>
        <w:spacing w:after="0" w:line="240" w:lineRule="auto"/>
        <w:jc w:val="center"/>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4"/>
          <w:lang w:eastAsia="ru-RU"/>
        </w:rPr>
        <w:tab/>
      </w:r>
      <w:r w:rsidRPr="00314FEF">
        <w:rPr>
          <w:rFonts w:ascii="Times New Roman" w:eastAsia="Times New Roman" w:hAnsi="Times New Roman" w:cs="Times New Roman"/>
          <w:sz w:val="28"/>
          <w:szCs w:val="24"/>
          <w:lang w:eastAsia="ru-RU"/>
        </w:rPr>
        <w:tab/>
      </w:r>
      <w:r w:rsidRPr="00314FEF">
        <w:rPr>
          <w:rFonts w:ascii="Times New Roman" w:eastAsia="Times New Roman" w:hAnsi="Times New Roman" w:cs="Times New Roman"/>
          <w:sz w:val="28"/>
          <w:szCs w:val="24"/>
          <w:lang w:eastAsia="ru-RU"/>
        </w:rPr>
        <w:tab/>
      </w:r>
    </w:p>
    <w:p w:rsidR="00314FEF" w:rsidRPr="00314FEF" w:rsidRDefault="00314FEF" w:rsidP="00314FEF">
      <w:pPr>
        <w:spacing w:after="0" w:line="360" w:lineRule="auto"/>
        <w:contextualSpacing/>
        <w:jc w:val="both"/>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Индивидуальное задание:</w:t>
      </w:r>
    </w:p>
    <w:p w:rsidR="00314FEF" w:rsidRPr="00314FEF" w:rsidRDefault="00314FEF" w:rsidP="00314FEF">
      <w:pPr>
        <w:numPr>
          <w:ilvl w:val="0"/>
          <w:numId w:val="24"/>
        </w:numPr>
        <w:spacing w:after="0" w:line="360" w:lineRule="auto"/>
        <w:jc w:val="both"/>
        <w:outlineLvl w:val="0"/>
        <w:rPr>
          <w:rFonts w:ascii="Times New Roman" w:eastAsia="Times New Roman" w:hAnsi="Times New Roman" w:cs="Times New Roman"/>
          <w:sz w:val="28"/>
          <w:szCs w:val="20"/>
          <w:lang w:eastAsia="ru-RU"/>
        </w:rPr>
      </w:pPr>
      <w:r w:rsidRPr="00314FEF">
        <w:rPr>
          <w:rFonts w:ascii="Times New Roman" w:eastAsia="Times New Roman" w:hAnsi="Times New Roman" w:cs="Times New Roman"/>
          <w:sz w:val="28"/>
          <w:szCs w:val="20"/>
          <w:lang w:eastAsia="ru-RU"/>
        </w:rPr>
        <w:t>Ознакомиться со структурой осваиваемой учебной программы по направлению 38.03.04 «Государственное и муниципальное управление» и составить индивидуальный план работы обучающегося</w:t>
      </w:r>
    </w:p>
    <w:p w:rsidR="00314FEF" w:rsidRPr="00314FEF" w:rsidRDefault="00314FEF" w:rsidP="00314FEF">
      <w:pPr>
        <w:numPr>
          <w:ilvl w:val="0"/>
          <w:numId w:val="24"/>
        </w:numPr>
        <w:spacing w:after="0" w:line="360" w:lineRule="auto"/>
        <w:jc w:val="both"/>
        <w:outlineLvl w:val="0"/>
        <w:rPr>
          <w:rFonts w:ascii="Times New Roman" w:eastAsia="Times New Roman" w:hAnsi="Times New Roman" w:cs="Times New Roman"/>
          <w:sz w:val="28"/>
          <w:szCs w:val="20"/>
          <w:lang w:eastAsia="ru-RU"/>
        </w:rPr>
      </w:pPr>
      <w:r w:rsidRPr="00314FEF">
        <w:rPr>
          <w:rFonts w:ascii="Times New Roman" w:eastAsia="Times New Roman" w:hAnsi="Times New Roman" w:cs="Times New Roman"/>
          <w:sz w:val="28"/>
          <w:szCs w:val="20"/>
          <w:lang w:eastAsia="ru-RU"/>
        </w:rPr>
        <w:t>Найти формы документов и заполнить их по заданию руководителя практики</w:t>
      </w:r>
    </w:p>
    <w:p w:rsidR="00314FEF" w:rsidRPr="00314FEF" w:rsidRDefault="00314FEF" w:rsidP="00314FEF">
      <w:pPr>
        <w:numPr>
          <w:ilvl w:val="0"/>
          <w:numId w:val="24"/>
        </w:numPr>
        <w:spacing w:after="0" w:line="360" w:lineRule="auto"/>
        <w:jc w:val="both"/>
        <w:outlineLvl w:val="0"/>
        <w:rPr>
          <w:rFonts w:ascii="Times New Roman" w:eastAsia="Times New Roman" w:hAnsi="Times New Roman" w:cs="Times New Roman"/>
          <w:sz w:val="28"/>
          <w:szCs w:val="20"/>
          <w:lang w:eastAsia="ru-RU"/>
        </w:rPr>
      </w:pPr>
      <w:r w:rsidRPr="00314FEF">
        <w:rPr>
          <w:rFonts w:ascii="Times New Roman" w:eastAsia="Times New Roman" w:hAnsi="Times New Roman" w:cs="Times New Roman"/>
          <w:sz w:val="28"/>
          <w:szCs w:val="24"/>
          <w:lang w:eastAsia="ru-RU"/>
        </w:rPr>
        <w:t>Произвести подробный обзор литературы по выбранной теме учебной практики и на основе данных написать научную статью или доклад на конференцию университета по результатам НИР</w:t>
      </w:r>
    </w:p>
    <w:p w:rsidR="00314FEF" w:rsidRPr="00314FEF" w:rsidRDefault="00314FEF" w:rsidP="00314FEF">
      <w:pPr>
        <w:numPr>
          <w:ilvl w:val="0"/>
          <w:numId w:val="24"/>
        </w:numPr>
        <w:spacing w:after="0" w:line="360" w:lineRule="auto"/>
        <w:jc w:val="both"/>
        <w:outlineLvl w:val="0"/>
        <w:rPr>
          <w:rFonts w:ascii="Times New Roman" w:eastAsia="Times New Roman" w:hAnsi="Times New Roman" w:cs="Times New Roman"/>
          <w:sz w:val="28"/>
          <w:szCs w:val="20"/>
          <w:lang w:eastAsia="ru-RU"/>
        </w:rPr>
      </w:pPr>
      <w:r w:rsidRPr="00314FEF">
        <w:rPr>
          <w:rFonts w:ascii="Times New Roman" w:eastAsia="Times New Roman" w:hAnsi="Times New Roman" w:cs="Times New Roman"/>
          <w:sz w:val="28"/>
          <w:szCs w:val="20"/>
          <w:lang w:eastAsia="ru-RU"/>
        </w:rPr>
        <w:t>Подготовить и защитить отчет о проделанной работе</w:t>
      </w:r>
    </w:p>
    <w:p w:rsidR="00314FEF" w:rsidRPr="00314FEF" w:rsidRDefault="00314FEF" w:rsidP="00314FEF">
      <w:pPr>
        <w:spacing w:after="0" w:line="360" w:lineRule="auto"/>
        <w:jc w:val="both"/>
        <w:outlineLvl w:val="0"/>
        <w:rPr>
          <w:rFonts w:ascii="Times New Roman" w:eastAsia="Times New Roman" w:hAnsi="Times New Roman" w:cs="Times New Roman"/>
          <w:sz w:val="28"/>
          <w:szCs w:val="20"/>
          <w:lang w:eastAsia="ru-RU"/>
        </w:rPr>
      </w:pPr>
    </w:p>
    <w:p w:rsidR="00314FEF" w:rsidRPr="00314FEF" w:rsidRDefault="00314FEF" w:rsidP="00314FEF">
      <w:pPr>
        <w:spacing w:after="0" w:line="240" w:lineRule="auto"/>
        <w:jc w:val="both"/>
        <w:outlineLvl w:val="0"/>
        <w:rPr>
          <w:rFonts w:ascii="Times New Roman" w:eastAsia="Times New Roman" w:hAnsi="Times New Roman" w:cs="Times New Roman"/>
          <w:sz w:val="20"/>
          <w:szCs w:val="20"/>
          <w:lang w:eastAsia="ru-RU"/>
        </w:rPr>
      </w:pPr>
    </w:p>
    <w:p w:rsidR="00314FEF" w:rsidRPr="00314FEF" w:rsidRDefault="00314FEF" w:rsidP="00314FEF">
      <w:pPr>
        <w:spacing w:after="0" w:line="240" w:lineRule="auto"/>
        <w:jc w:val="both"/>
        <w:outlineLvl w:val="0"/>
        <w:rPr>
          <w:rFonts w:ascii="Times New Roman" w:eastAsia="Times New Roman" w:hAnsi="Times New Roman" w:cs="Times New Roman"/>
          <w:sz w:val="28"/>
          <w:szCs w:val="20"/>
          <w:lang w:eastAsia="ru-RU"/>
        </w:rPr>
      </w:pPr>
      <w:r w:rsidRPr="00314FEF">
        <w:rPr>
          <w:rFonts w:ascii="Times New Roman" w:eastAsia="Times New Roman" w:hAnsi="Times New Roman" w:cs="Times New Roman"/>
          <w:sz w:val="28"/>
          <w:szCs w:val="20"/>
          <w:lang w:eastAsia="ru-RU"/>
        </w:rPr>
        <w:t xml:space="preserve">Руководитель практики </w:t>
      </w:r>
    </w:p>
    <w:p w:rsidR="00314FEF" w:rsidRPr="00314FEF" w:rsidRDefault="00314FEF" w:rsidP="00314FEF">
      <w:pPr>
        <w:spacing w:after="0" w:line="240" w:lineRule="auto"/>
        <w:jc w:val="both"/>
        <w:rPr>
          <w:rFonts w:ascii="Times New Roman" w:eastAsia="Times New Roman" w:hAnsi="Times New Roman" w:cs="Times New Roman"/>
          <w:sz w:val="20"/>
          <w:szCs w:val="20"/>
          <w:lang w:eastAsia="ru-RU"/>
        </w:rPr>
      </w:pPr>
      <w:r w:rsidRPr="00314FEF">
        <w:rPr>
          <w:rFonts w:ascii="Times New Roman" w:eastAsia="Times New Roman" w:hAnsi="Times New Roman" w:cs="Times New Roman"/>
          <w:sz w:val="28"/>
          <w:szCs w:val="20"/>
          <w:lang w:eastAsia="ru-RU"/>
        </w:rPr>
        <w:t>от Казанского ГАУ</w:t>
      </w:r>
      <w:r w:rsidRPr="00314FEF">
        <w:rPr>
          <w:rFonts w:ascii="Times New Roman" w:eastAsia="Times New Roman" w:hAnsi="Times New Roman" w:cs="Times New Roman"/>
          <w:sz w:val="28"/>
          <w:szCs w:val="20"/>
          <w:lang w:eastAsia="ru-RU"/>
        </w:rPr>
        <w:tab/>
      </w:r>
      <w:r w:rsidRPr="00314FEF">
        <w:rPr>
          <w:rFonts w:ascii="Times New Roman" w:eastAsia="Times New Roman" w:hAnsi="Times New Roman" w:cs="Times New Roman"/>
          <w:sz w:val="28"/>
          <w:szCs w:val="20"/>
          <w:lang w:eastAsia="ru-RU"/>
        </w:rPr>
        <w:tab/>
      </w:r>
      <w:r w:rsidRPr="00314FEF">
        <w:rPr>
          <w:rFonts w:ascii="Times New Roman" w:eastAsia="Times New Roman" w:hAnsi="Times New Roman" w:cs="Times New Roman"/>
          <w:sz w:val="20"/>
          <w:szCs w:val="20"/>
          <w:lang w:eastAsia="ru-RU"/>
        </w:rPr>
        <w:t xml:space="preserve">_______________________________       ________________ </w:t>
      </w:r>
    </w:p>
    <w:p w:rsidR="00314FEF" w:rsidRPr="00314FEF" w:rsidRDefault="00314FEF" w:rsidP="00314FEF">
      <w:pPr>
        <w:spacing w:after="0" w:line="240" w:lineRule="auto"/>
        <w:ind w:firstLine="567"/>
        <w:jc w:val="both"/>
        <w:rPr>
          <w:rFonts w:ascii="Times New Roman" w:eastAsia="Times New Roman" w:hAnsi="Times New Roman" w:cs="Times New Roman"/>
          <w:sz w:val="20"/>
          <w:szCs w:val="20"/>
          <w:lang w:eastAsia="ru-RU"/>
        </w:rPr>
      </w:pP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t xml:space="preserve">    (Ф.И.О)</w:t>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proofErr w:type="gramStart"/>
      <w:r w:rsidRPr="00314FEF">
        <w:rPr>
          <w:rFonts w:ascii="Times New Roman" w:eastAsia="Times New Roman" w:hAnsi="Times New Roman" w:cs="Times New Roman"/>
          <w:sz w:val="20"/>
          <w:szCs w:val="20"/>
          <w:lang w:eastAsia="ru-RU"/>
        </w:rPr>
        <w:t xml:space="preserve">   (</w:t>
      </w:r>
      <w:proofErr w:type="gramEnd"/>
      <w:r w:rsidRPr="00314FEF">
        <w:rPr>
          <w:rFonts w:ascii="Times New Roman" w:eastAsia="Times New Roman" w:hAnsi="Times New Roman" w:cs="Times New Roman"/>
          <w:sz w:val="20"/>
          <w:szCs w:val="20"/>
          <w:lang w:eastAsia="ru-RU"/>
        </w:rPr>
        <w:t>подпись)</w:t>
      </w:r>
    </w:p>
    <w:p w:rsidR="00314FEF" w:rsidRPr="00314FEF" w:rsidRDefault="00314FEF" w:rsidP="00314FEF">
      <w:pPr>
        <w:spacing w:after="0" w:line="240" w:lineRule="auto"/>
        <w:ind w:firstLine="567"/>
        <w:jc w:val="both"/>
        <w:rPr>
          <w:rFonts w:ascii="Times New Roman" w:eastAsia="Times New Roman" w:hAnsi="Times New Roman" w:cs="Times New Roman"/>
          <w:sz w:val="20"/>
          <w:szCs w:val="20"/>
          <w:lang w:eastAsia="ru-RU"/>
        </w:rPr>
      </w:pPr>
    </w:p>
    <w:p w:rsidR="00314FEF" w:rsidRPr="00314FEF" w:rsidRDefault="00314FEF" w:rsidP="00314FEF">
      <w:pPr>
        <w:spacing w:after="0" w:line="240" w:lineRule="auto"/>
        <w:jc w:val="both"/>
        <w:rPr>
          <w:rFonts w:ascii="Times New Roman" w:eastAsia="Times New Roman" w:hAnsi="Times New Roman" w:cs="Times New Roman"/>
          <w:sz w:val="20"/>
          <w:szCs w:val="20"/>
          <w:lang w:eastAsia="ru-RU"/>
        </w:rPr>
      </w:pPr>
      <w:r w:rsidRPr="00314FEF">
        <w:rPr>
          <w:rFonts w:ascii="Times New Roman" w:eastAsia="Times New Roman" w:hAnsi="Times New Roman" w:cs="Times New Roman"/>
          <w:sz w:val="28"/>
          <w:szCs w:val="20"/>
          <w:lang w:eastAsia="ru-RU"/>
        </w:rPr>
        <w:t xml:space="preserve">Студент                         </w:t>
      </w:r>
      <w:r w:rsidRPr="00314FEF">
        <w:rPr>
          <w:rFonts w:ascii="Times New Roman" w:eastAsia="Times New Roman" w:hAnsi="Times New Roman" w:cs="Times New Roman"/>
          <w:sz w:val="20"/>
          <w:szCs w:val="20"/>
          <w:lang w:eastAsia="ru-RU"/>
        </w:rPr>
        <w:t xml:space="preserve">________________________________________          ___________________ </w:t>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proofErr w:type="gramStart"/>
      <w:r w:rsidRPr="00314FEF">
        <w:rPr>
          <w:rFonts w:ascii="Times New Roman" w:eastAsia="Times New Roman" w:hAnsi="Times New Roman" w:cs="Times New Roman"/>
          <w:sz w:val="20"/>
          <w:szCs w:val="20"/>
          <w:lang w:eastAsia="ru-RU"/>
        </w:rPr>
        <w:t xml:space="preserve">   (</w:t>
      </w:r>
      <w:proofErr w:type="gramEnd"/>
      <w:r w:rsidRPr="00314FEF">
        <w:rPr>
          <w:rFonts w:ascii="Times New Roman" w:eastAsia="Times New Roman" w:hAnsi="Times New Roman" w:cs="Times New Roman"/>
          <w:sz w:val="20"/>
          <w:szCs w:val="20"/>
          <w:lang w:eastAsia="ru-RU"/>
        </w:rPr>
        <w:t>Ф.И.О)</w:t>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t xml:space="preserve"> (подпись)</w:t>
      </w:r>
    </w:p>
    <w:p w:rsidR="00314FEF" w:rsidRPr="00314FEF" w:rsidRDefault="00314FEF" w:rsidP="00314FEF">
      <w:pPr>
        <w:spacing w:after="0" w:line="240" w:lineRule="auto"/>
        <w:jc w:val="both"/>
        <w:rPr>
          <w:rFonts w:ascii="Times New Roman" w:eastAsia="Times New Roman" w:hAnsi="Times New Roman" w:cs="Times New Roman"/>
          <w:sz w:val="28"/>
          <w:szCs w:val="24"/>
          <w:lang w:eastAsia="ru-RU"/>
        </w:rPr>
      </w:pPr>
    </w:p>
    <w:p w:rsidR="00314FEF" w:rsidRPr="00314FEF" w:rsidRDefault="00314FEF" w:rsidP="00314FEF">
      <w:pPr>
        <w:widowControl w:val="0"/>
        <w:spacing w:after="0" w:line="240" w:lineRule="auto"/>
        <w:jc w:val="center"/>
        <w:rPr>
          <w:rFonts w:ascii="Times New Roman" w:eastAsia="Times New Roman" w:hAnsi="Times New Roman" w:cs="Times New Roman"/>
          <w:sz w:val="24"/>
          <w:szCs w:val="24"/>
          <w:lang w:eastAsia="ru-RU"/>
        </w:rPr>
      </w:pPr>
    </w:p>
    <w:p w:rsidR="00314FEF" w:rsidRPr="00314FEF" w:rsidRDefault="00314FEF" w:rsidP="00314FEF">
      <w:pPr>
        <w:spacing w:after="0" w:line="240" w:lineRule="auto"/>
        <w:rPr>
          <w:rFonts w:ascii="Times New Roman" w:eastAsia="Times New Roman" w:hAnsi="Times New Roman" w:cs="Times New Roman"/>
          <w:sz w:val="24"/>
          <w:szCs w:val="24"/>
          <w:lang w:eastAsia="ru-RU"/>
        </w:rPr>
      </w:pPr>
      <w:r w:rsidRPr="00314FEF">
        <w:rPr>
          <w:rFonts w:ascii="Times New Roman" w:eastAsia="Times New Roman" w:hAnsi="Times New Roman" w:cs="Times New Roman"/>
          <w:sz w:val="24"/>
          <w:szCs w:val="24"/>
          <w:lang w:eastAsia="ru-RU"/>
        </w:rPr>
        <w:br w:type="page"/>
      </w:r>
    </w:p>
    <w:p w:rsidR="00314FEF" w:rsidRPr="00314FEF" w:rsidRDefault="00314FEF" w:rsidP="00314FEF">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Cs/>
          <w:sz w:val="28"/>
          <w:szCs w:val="24"/>
          <w:lang w:eastAsia="ru-RU"/>
        </w:rPr>
      </w:pPr>
      <w:r w:rsidRPr="00314FEF">
        <w:rPr>
          <w:rFonts w:ascii="Times New Roman" w:eastAsia="Times New Roman" w:hAnsi="Times New Roman" w:cs="Times New Roman"/>
          <w:bCs/>
          <w:sz w:val="28"/>
          <w:szCs w:val="24"/>
          <w:lang w:eastAsia="ru-RU"/>
        </w:rPr>
        <w:lastRenderedPageBreak/>
        <w:t>Приложение 4</w:t>
      </w:r>
    </w:p>
    <w:p w:rsidR="00314FEF" w:rsidRPr="00314FEF" w:rsidRDefault="00314FEF" w:rsidP="00314FEF">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bCs/>
          <w:spacing w:val="-2"/>
          <w:sz w:val="28"/>
          <w:szCs w:val="24"/>
          <w:lang w:eastAsia="ru-RU"/>
        </w:rPr>
      </w:pPr>
      <w:r w:rsidRPr="00314FEF">
        <w:rPr>
          <w:rFonts w:ascii="Times New Roman" w:eastAsia="Times New Roman" w:hAnsi="Times New Roman" w:cs="Times New Roman"/>
          <w:b/>
          <w:bCs/>
          <w:sz w:val="28"/>
          <w:szCs w:val="24"/>
          <w:lang w:eastAsia="ru-RU"/>
        </w:rPr>
        <w:t xml:space="preserve">ДНЕВНИК ПРОХОЖДЕНИЯ </w:t>
      </w:r>
      <w:r w:rsidRPr="00314FEF">
        <w:rPr>
          <w:rFonts w:ascii="Times New Roman" w:eastAsia="Times New Roman" w:hAnsi="Times New Roman" w:cs="Times New Roman"/>
          <w:b/>
          <w:bCs/>
          <w:caps/>
          <w:spacing w:val="-2"/>
          <w:sz w:val="28"/>
          <w:szCs w:val="24"/>
          <w:lang w:eastAsia="ru-RU"/>
        </w:rPr>
        <w:t xml:space="preserve">учебной ознакомительной практики </w:t>
      </w:r>
    </w:p>
    <w:p w:rsidR="00314FEF" w:rsidRPr="00314FEF" w:rsidRDefault="00314FEF" w:rsidP="00314FEF">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студента ________ группы _______ курса</w:t>
      </w:r>
    </w:p>
    <w:p w:rsidR="00314FEF" w:rsidRPr="00314FEF" w:rsidRDefault="00314FEF" w:rsidP="00314FEF">
      <w:pPr>
        <w:widowControl w:val="0"/>
        <w:tabs>
          <w:tab w:val="left" w:pos="7420"/>
        </w:tabs>
        <w:autoSpaceDE w:val="0"/>
        <w:autoSpaceDN w:val="0"/>
        <w:adjustRightInd w:val="0"/>
        <w:spacing w:before="11" w:after="0" w:line="372" w:lineRule="exact"/>
        <w:ind w:right="895"/>
        <w:jc w:val="center"/>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Института экономики</w:t>
      </w:r>
    </w:p>
    <w:p w:rsidR="00314FEF" w:rsidRPr="00314FEF" w:rsidRDefault="00314FEF" w:rsidP="00314FEF">
      <w:pPr>
        <w:widowControl w:val="0"/>
        <w:tabs>
          <w:tab w:val="left" w:pos="7420"/>
        </w:tabs>
        <w:autoSpaceDE w:val="0"/>
        <w:autoSpaceDN w:val="0"/>
        <w:adjustRightInd w:val="0"/>
        <w:spacing w:before="11" w:after="0" w:line="372" w:lineRule="exact"/>
        <w:ind w:right="895"/>
        <w:jc w:val="center"/>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Казанского государственного аграрного университета</w:t>
      </w:r>
    </w:p>
    <w:p w:rsidR="00314FEF" w:rsidRPr="00314FEF" w:rsidRDefault="00314FEF" w:rsidP="00314FEF">
      <w:pPr>
        <w:widowControl w:val="0"/>
        <w:autoSpaceDE w:val="0"/>
        <w:autoSpaceDN w:val="0"/>
        <w:adjustRightInd w:val="0"/>
        <w:spacing w:before="11" w:after="0" w:line="240" w:lineRule="auto"/>
        <w:ind w:right="-5"/>
        <w:jc w:val="center"/>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____________________________________________________________</w:t>
      </w:r>
    </w:p>
    <w:p w:rsidR="00314FEF" w:rsidRPr="00314FEF" w:rsidRDefault="00314FEF" w:rsidP="00314FEF">
      <w:pPr>
        <w:widowControl w:val="0"/>
        <w:tabs>
          <w:tab w:val="left" w:pos="7420"/>
        </w:tabs>
        <w:autoSpaceDE w:val="0"/>
        <w:autoSpaceDN w:val="0"/>
        <w:adjustRightInd w:val="0"/>
        <w:spacing w:before="11" w:after="0" w:line="240" w:lineRule="auto"/>
        <w:ind w:right="-5"/>
        <w:jc w:val="center"/>
        <w:rPr>
          <w:rFonts w:ascii="Times New Roman" w:eastAsia="Times New Roman" w:hAnsi="Times New Roman" w:cs="Times New Roman"/>
          <w:sz w:val="28"/>
          <w:szCs w:val="24"/>
          <w:vertAlign w:val="superscript"/>
          <w:lang w:eastAsia="ru-RU"/>
        </w:rPr>
      </w:pPr>
      <w:r w:rsidRPr="00314FEF">
        <w:rPr>
          <w:rFonts w:ascii="Times New Roman" w:eastAsia="Times New Roman" w:hAnsi="Times New Roman" w:cs="Times New Roman"/>
          <w:sz w:val="28"/>
          <w:szCs w:val="24"/>
          <w:vertAlign w:val="superscript"/>
          <w:lang w:eastAsia="ru-RU"/>
        </w:rPr>
        <w:t>(Ф.И.О. студента)</w:t>
      </w:r>
    </w:p>
    <w:p w:rsidR="00314FEF" w:rsidRPr="00314FEF" w:rsidRDefault="00314FEF" w:rsidP="00314FEF">
      <w:pPr>
        <w:widowControl w:val="0"/>
        <w:autoSpaceDE w:val="0"/>
        <w:autoSpaceDN w:val="0"/>
        <w:adjustRightInd w:val="0"/>
        <w:spacing w:before="11" w:after="0" w:line="240" w:lineRule="auto"/>
        <w:ind w:right="-5"/>
        <w:jc w:val="center"/>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____________________________________________________________</w:t>
      </w:r>
    </w:p>
    <w:p w:rsidR="00314FEF" w:rsidRPr="00314FEF" w:rsidRDefault="00314FEF" w:rsidP="00314FEF">
      <w:pPr>
        <w:widowControl w:val="0"/>
        <w:tabs>
          <w:tab w:val="left" w:pos="7420"/>
        </w:tabs>
        <w:autoSpaceDE w:val="0"/>
        <w:autoSpaceDN w:val="0"/>
        <w:adjustRightInd w:val="0"/>
        <w:spacing w:before="11" w:after="0" w:line="240" w:lineRule="auto"/>
        <w:ind w:right="-5"/>
        <w:jc w:val="center"/>
        <w:rPr>
          <w:rFonts w:ascii="Times New Roman" w:eastAsia="Times New Roman" w:hAnsi="Times New Roman" w:cs="Times New Roman"/>
          <w:sz w:val="28"/>
          <w:szCs w:val="24"/>
          <w:vertAlign w:val="superscript"/>
          <w:lang w:eastAsia="ru-RU"/>
        </w:rPr>
      </w:pPr>
      <w:r w:rsidRPr="00314FEF">
        <w:rPr>
          <w:rFonts w:ascii="Times New Roman" w:eastAsia="Times New Roman" w:hAnsi="Times New Roman" w:cs="Times New Roman"/>
          <w:sz w:val="28"/>
          <w:szCs w:val="24"/>
          <w:vertAlign w:val="superscript"/>
          <w:lang w:eastAsia="ru-RU"/>
        </w:rPr>
        <w:t>(место прохождения практики (название организации, местонахождение))</w:t>
      </w:r>
    </w:p>
    <w:p w:rsidR="00314FEF" w:rsidRPr="00314FEF" w:rsidRDefault="00314FEF" w:rsidP="00314FEF">
      <w:pPr>
        <w:widowControl w:val="0"/>
        <w:tabs>
          <w:tab w:val="left" w:pos="4080"/>
          <w:tab w:val="left" w:pos="4640"/>
          <w:tab w:val="left" w:pos="7180"/>
          <w:tab w:val="left" w:pos="7740"/>
        </w:tabs>
        <w:autoSpaceDE w:val="0"/>
        <w:autoSpaceDN w:val="0"/>
        <w:adjustRightInd w:val="0"/>
        <w:spacing w:before="31" w:after="0" w:line="240" w:lineRule="auto"/>
        <w:ind w:left="540" w:right="-20"/>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с</w:t>
      </w:r>
      <w:r w:rsidRPr="00314FEF">
        <w:rPr>
          <w:rFonts w:ascii="Courier New" w:eastAsia="Times New Roman" w:hAnsi="Courier New" w:cs="Courier New"/>
          <w:color w:val="000000"/>
          <w:sz w:val="28"/>
          <w:szCs w:val="24"/>
          <w:lang w:eastAsia="ru-RU"/>
        </w:rPr>
        <w:t xml:space="preserve"> ____________________</w:t>
      </w:r>
      <w:r w:rsidRPr="00314FEF">
        <w:rPr>
          <w:rFonts w:ascii="Times New Roman" w:eastAsia="Times New Roman" w:hAnsi="Times New Roman" w:cs="Times New Roman"/>
          <w:spacing w:val="1"/>
          <w:sz w:val="28"/>
          <w:szCs w:val="24"/>
          <w:lang w:eastAsia="ru-RU"/>
        </w:rPr>
        <w:t>2</w:t>
      </w:r>
      <w:r w:rsidRPr="00314FEF">
        <w:rPr>
          <w:rFonts w:ascii="Times New Roman" w:eastAsia="Times New Roman" w:hAnsi="Times New Roman" w:cs="Times New Roman"/>
          <w:spacing w:val="-1"/>
          <w:sz w:val="28"/>
          <w:szCs w:val="24"/>
          <w:lang w:eastAsia="ru-RU"/>
        </w:rPr>
        <w:t>0</w:t>
      </w:r>
      <w:r w:rsidRPr="00314FEF">
        <w:rPr>
          <w:rFonts w:ascii="Times New Roman" w:eastAsia="Times New Roman" w:hAnsi="Times New Roman" w:cs="Times New Roman"/>
          <w:sz w:val="28"/>
          <w:szCs w:val="24"/>
          <w:lang w:eastAsia="ru-RU"/>
        </w:rPr>
        <w:t>___г.  п</w:t>
      </w:r>
      <w:r w:rsidRPr="00314FEF">
        <w:rPr>
          <w:rFonts w:ascii="Times New Roman" w:eastAsia="Times New Roman" w:hAnsi="Times New Roman" w:cs="Times New Roman"/>
          <w:spacing w:val="-1"/>
          <w:sz w:val="28"/>
          <w:szCs w:val="24"/>
          <w:lang w:eastAsia="ru-RU"/>
        </w:rPr>
        <w:t>о</w:t>
      </w:r>
      <w:r w:rsidRPr="00314FEF">
        <w:rPr>
          <w:rFonts w:ascii="Times New Roman" w:eastAsia="Times New Roman" w:hAnsi="Times New Roman" w:cs="Times New Roman"/>
          <w:sz w:val="28"/>
          <w:szCs w:val="24"/>
          <w:lang w:eastAsia="ru-RU"/>
        </w:rPr>
        <w:t xml:space="preserve"> ___________________ </w:t>
      </w:r>
      <w:r w:rsidRPr="00314FEF">
        <w:rPr>
          <w:rFonts w:ascii="Times New Roman" w:eastAsia="Times New Roman" w:hAnsi="Times New Roman" w:cs="Times New Roman"/>
          <w:spacing w:val="-1"/>
          <w:sz w:val="28"/>
          <w:szCs w:val="24"/>
          <w:lang w:eastAsia="ru-RU"/>
        </w:rPr>
        <w:t>2</w:t>
      </w:r>
      <w:r w:rsidRPr="00314FEF">
        <w:rPr>
          <w:rFonts w:ascii="Times New Roman" w:eastAsia="Times New Roman" w:hAnsi="Times New Roman" w:cs="Times New Roman"/>
          <w:spacing w:val="1"/>
          <w:sz w:val="28"/>
          <w:szCs w:val="24"/>
          <w:lang w:eastAsia="ru-RU"/>
        </w:rPr>
        <w:t>0___</w:t>
      </w:r>
      <w:r w:rsidRPr="00314FEF">
        <w:rPr>
          <w:rFonts w:ascii="Times New Roman" w:eastAsia="Times New Roman" w:hAnsi="Times New Roman" w:cs="Times New Roman"/>
          <w:sz w:val="28"/>
          <w:szCs w:val="24"/>
          <w:lang w:eastAsia="ru-RU"/>
        </w:rPr>
        <w:t>г.</w:t>
      </w:r>
    </w:p>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tbl>
      <w:tblPr>
        <w:tblW w:w="5000" w:type="pct"/>
        <w:tblLayout w:type="fixed"/>
        <w:tblCellMar>
          <w:left w:w="40" w:type="dxa"/>
          <w:right w:w="40" w:type="dxa"/>
        </w:tblCellMar>
        <w:tblLook w:val="0000" w:firstRow="0" w:lastRow="0" w:firstColumn="0" w:lastColumn="0" w:noHBand="0" w:noVBand="0"/>
      </w:tblPr>
      <w:tblGrid>
        <w:gridCol w:w="1132"/>
        <w:gridCol w:w="6248"/>
        <w:gridCol w:w="1959"/>
      </w:tblGrid>
      <w:tr w:rsidR="00314FEF" w:rsidRPr="00314FEF" w:rsidTr="00314FEF">
        <w:trPr>
          <w:trHeight w:val="20"/>
        </w:trPr>
        <w:tc>
          <w:tcPr>
            <w:tcW w:w="1132"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74" w:lineRule="exact"/>
              <w:ind w:left="5"/>
              <w:jc w:val="center"/>
              <w:rPr>
                <w:rFonts w:ascii="Times New Roman" w:eastAsia="Times New Roman" w:hAnsi="Times New Roman" w:cs="Times New Roman"/>
                <w:sz w:val="20"/>
                <w:szCs w:val="20"/>
                <w:lang w:eastAsia="ru-RU"/>
              </w:rPr>
            </w:pPr>
            <w:r w:rsidRPr="00314FEF">
              <w:rPr>
                <w:rFonts w:ascii="Times New Roman" w:eastAsia="Times New Roman" w:hAnsi="Times New Roman" w:cs="Times New Roman"/>
                <w:sz w:val="24"/>
                <w:szCs w:val="24"/>
                <w:lang w:eastAsia="ru-RU"/>
              </w:rPr>
              <w:t xml:space="preserve">Дата </w:t>
            </w:r>
            <w:r w:rsidRPr="00314FEF">
              <w:rPr>
                <w:rFonts w:ascii="Times New Roman" w:eastAsia="Times New Roman" w:hAnsi="Times New Roman" w:cs="Times New Roman"/>
                <w:spacing w:val="-2"/>
                <w:sz w:val="24"/>
                <w:szCs w:val="24"/>
                <w:lang w:eastAsia="ru-RU"/>
              </w:rPr>
              <w:t>(период)</w:t>
            </w:r>
          </w:p>
        </w:tc>
        <w:tc>
          <w:tcPr>
            <w:tcW w:w="6248"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74" w:lineRule="exact"/>
              <w:jc w:val="center"/>
              <w:rPr>
                <w:rFonts w:ascii="Times New Roman" w:eastAsia="Times New Roman" w:hAnsi="Times New Roman" w:cs="Times New Roman"/>
                <w:sz w:val="20"/>
                <w:szCs w:val="20"/>
                <w:lang w:eastAsia="ru-RU"/>
              </w:rPr>
            </w:pPr>
            <w:r w:rsidRPr="00314FEF">
              <w:rPr>
                <w:rFonts w:ascii="Times New Roman" w:eastAsia="Times New Roman" w:hAnsi="Times New Roman" w:cs="Times New Roman"/>
                <w:sz w:val="24"/>
                <w:szCs w:val="24"/>
                <w:lang w:eastAsia="ru-RU"/>
              </w:rPr>
              <w:t xml:space="preserve">Содержание </w:t>
            </w:r>
            <w:r w:rsidRPr="00314FEF">
              <w:rPr>
                <w:rFonts w:ascii="Times New Roman" w:eastAsia="Times New Roman" w:hAnsi="Times New Roman" w:cs="Times New Roman"/>
                <w:spacing w:val="-2"/>
                <w:sz w:val="24"/>
                <w:szCs w:val="24"/>
                <w:lang w:eastAsia="ru-RU"/>
              </w:rPr>
              <w:t xml:space="preserve">проведенной </w:t>
            </w:r>
            <w:r w:rsidRPr="00314FEF">
              <w:rPr>
                <w:rFonts w:ascii="Times New Roman" w:eastAsia="Times New Roman" w:hAnsi="Times New Roman" w:cs="Times New Roman"/>
                <w:sz w:val="24"/>
                <w:szCs w:val="24"/>
                <w:lang w:eastAsia="ru-RU"/>
              </w:rPr>
              <w:t>работы</w:t>
            </w:r>
          </w:p>
        </w:tc>
        <w:tc>
          <w:tcPr>
            <w:tcW w:w="1959"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74" w:lineRule="exact"/>
              <w:ind w:left="-53" w:right="-55"/>
              <w:jc w:val="center"/>
              <w:rPr>
                <w:rFonts w:ascii="Times New Roman" w:eastAsia="Times New Roman" w:hAnsi="Times New Roman" w:cs="Times New Roman"/>
                <w:sz w:val="20"/>
                <w:szCs w:val="20"/>
                <w:lang w:eastAsia="ru-RU"/>
              </w:rPr>
            </w:pPr>
            <w:r w:rsidRPr="00314FEF">
              <w:rPr>
                <w:rFonts w:ascii="Times New Roman" w:eastAsia="Times New Roman" w:hAnsi="Times New Roman" w:cs="Times New Roman"/>
                <w:sz w:val="24"/>
                <w:szCs w:val="24"/>
                <w:lang w:eastAsia="ru-RU"/>
              </w:rPr>
              <w:t>Отметка о выполнении (</w:t>
            </w:r>
            <w:r w:rsidRPr="00314FEF">
              <w:rPr>
                <w:rFonts w:ascii="Times New Roman" w:eastAsia="Times New Roman" w:hAnsi="Times New Roman" w:cs="Times New Roman"/>
                <w:sz w:val="20"/>
                <w:szCs w:val="24"/>
                <w:lang w:eastAsia="ru-RU"/>
              </w:rPr>
              <w:t xml:space="preserve">подпись </w:t>
            </w:r>
            <w:r w:rsidRPr="00314FEF">
              <w:rPr>
                <w:rFonts w:ascii="Times New Roman" w:eastAsia="Times New Roman" w:hAnsi="Times New Roman" w:cs="Times New Roman"/>
                <w:spacing w:val="-2"/>
                <w:sz w:val="20"/>
                <w:szCs w:val="24"/>
                <w:lang w:eastAsia="ru-RU"/>
              </w:rPr>
              <w:t xml:space="preserve">руководителя </w:t>
            </w:r>
            <w:r w:rsidRPr="00314FEF">
              <w:rPr>
                <w:rFonts w:ascii="Times New Roman" w:eastAsia="Times New Roman" w:hAnsi="Times New Roman" w:cs="Times New Roman"/>
                <w:sz w:val="20"/>
                <w:szCs w:val="24"/>
                <w:lang w:eastAsia="ru-RU"/>
              </w:rPr>
              <w:t>практики от университета</w:t>
            </w:r>
            <w:r w:rsidRPr="00314FEF">
              <w:rPr>
                <w:rFonts w:ascii="Times New Roman" w:eastAsia="Times New Roman" w:hAnsi="Times New Roman" w:cs="Times New Roman"/>
                <w:sz w:val="24"/>
                <w:szCs w:val="24"/>
                <w:lang w:eastAsia="ru-RU"/>
              </w:rPr>
              <w:t>)</w:t>
            </w:r>
          </w:p>
        </w:tc>
      </w:tr>
      <w:tr w:rsidR="00314FEF" w:rsidRPr="00314FEF" w:rsidTr="00314FEF">
        <w:trPr>
          <w:trHeight w:val="20"/>
        </w:trPr>
        <w:tc>
          <w:tcPr>
            <w:tcW w:w="1132"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6248"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1959"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r>
      <w:tr w:rsidR="00314FEF" w:rsidRPr="00314FEF" w:rsidTr="00314FEF">
        <w:trPr>
          <w:trHeight w:val="20"/>
        </w:trPr>
        <w:tc>
          <w:tcPr>
            <w:tcW w:w="1132"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6248"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1959"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r>
      <w:tr w:rsidR="00314FEF" w:rsidRPr="00314FEF" w:rsidTr="00314FEF">
        <w:trPr>
          <w:trHeight w:val="20"/>
        </w:trPr>
        <w:tc>
          <w:tcPr>
            <w:tcW w:w="1132"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6248"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1959"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r>
      <w:tr w:rsidR="00314FEF" w:rsidRPr="00314FEF" w:rsidTr="00314FEF">
        <w:trPr>
          <w:trHeight w:val="20"/>
        </w:trPr>
        <w:tc>
          <w:tcPr>
            <w:tcW w:w="1132"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6248"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1959"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r>
      <w:tr w:rsidR="00314FEF" w:rsidRPr="00314FEF" w:rsidTr="00314FEF">
        <w:trPr>
          <w:trHeight w:val="20"/>
        </w:trPr>
        <w:tc>
          <w:tcPr>
            <w:tcW w:w="1132"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6248"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1959"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r>
      <w:tr w:rsidR="00314FEF" w:rsidRPr="00314FEF" w:rsidTr="00314FEF">
        <w:trPr>
          <w:trHeight w:val="20"/>
        </w:trPr>
        <w:tc>
          <w:tcPr>
            <w:tcW w:w="1132"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6248"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1959"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r>
      <w:tr w:rsidR="00314FEF" w:rsidRPr="00314FEF" w:rsidTr="00314FEF">
        <w:trPr>
          <w:trHeight w:val="20"/>
        </w:trPr>
        <w:tc>
          <w:tcPr>
            <w:tcW w:w="1132"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6248"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1959"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r>
      <w:tr w:rsidR="00314FEF" w:rsidRPr="00314FEF" w:rsidTr="00314FEF">
        <w:trPr>
          <w:trHeight w:val="20"/>
        </w:trPr>
        <w:tc>
          <w:tcPr>
            <w:tcW w:w="1132"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6248"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1959"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r>
      <w:tr w:rsidR="00314FEF" w:rsidRPr="00314FEF" w:rsidTr="00314FEF">
        <w:trPr>
          <w:trHeight w:val="20"/>
        </w:trPr>
        <w:tc>
          <w:tcPr>
            <w:tcW w:w="1132"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6248"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c>
          <w:tcPr>
            <w:tcW w:w="1959" w:type="dxa"/>
            <w:tcBorders>
              <w:top w:val="single" w:sz="6" w:space="0" w:color="auto"/>
              <w:left w:val="single" w:sz="6" w:space="0" w:color="auto"/>
              <w:bottom w:val="single" w:sz="6" w:space="0" w:color="auto"/>
              <w:right w:val="single" w:sz="6" w:space="0" w:color="auto"/>
            </w:tcBorders>
            <w:shd w:val="clear" w:color="auto" w:fill="FFFFFF"/>
          </w:tcPr>
          <w:p w:rsidR="00314FEF" w:rsidRPr="00314FEF" w:rsidRDefault="00314FEF" w:rsidP="00314FE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0"/>
                <w:lang w:eastAsia="ru-RU"/>
              </w:rPr>
            </w:pPr>
          </w:p>
        </w:tc>
      </w:tr>
    </w:tbl>
    <w:p w:rsidR="00314FEF" w:rsidRPr="00314FEF" w:rsidRDefault="00314FEF" w:rsidP="00314FEF">
      <w:pPr>
        <w:widowControl w:val="0"/>
        <w:tabs>
          <w:tab w:val="left" w:pos="8640"/>
        </w:tabs>
        <w:autoSpaceDE w:val="0"/>
        <w:autoSpaceDN w:val="0"/>
        <w:adjustRightInd w:val="0"/>
        <w:spacing w:before="39" w:after="0" w:line="240" w:lineRule="auto"/>
        <w:ind w:right="157"/>
        <w:rPr>
          <w:rFonts w:ascii="Times New Roman" w:eastAsia="Times New Roman" w:hAnsi="Times New Roman" w:cs="Times New Roman"/>
          <w:spacing w:val="-1"/>
          <w:sz w:val="28"/>
          <w:szCs w:val="24"/>
          <w:lang w:eastAsia="ru-RU"/>
        </w:rPr>
      </w:pPr>
    </w:p>
    <w:p w:rsidR="00314FEF" w:rsidRPr="00314FEF" w:rsidRDefault="00314FEF" w:rsidP="00314FEF">
      <w:pPr>
        <w:widowControl w:val="0"/>
        <w:autoSpaceDE w:val="0"/>
        <w:autoSpaceDN w:val="0"/>
        <w:adjustRightInd w:val="0"/>
        <w:spacing w:before="24" w:after="0" w:line="240" w:lineRule="auto"/>
        <w:ind w:left="113" w:right="-20"/>
        <w:outlineLvl w:val="0"/>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Р</w:t>
      </w:r>
      <w:r w:rsidRPr="00314FEF">
        <w:rPr>
          <w:rFonts w:ascii="Times New Roman" w:eastAsia="Times New Roman" w:hAnsi="Times New Roman" w:cs="Times New Roman"/>
          <w:spacing w:val="-4"/>
          <w:sz w:val="28"/>
          <w:szCs w:val="24"/>
          <w:lang w:eastAsia="ru-RU"/>
        </w:rPr>
        <w:t>у</w:t>
      </w:r>
      <w:r w:rsidRPr="00314FEF">
        <w:rPr>
          <w:rFonts w:ascii="Times New Roman" w:eastAsia="Times New Roman" w:hAnsi="Times New Roman" w:cs="Times New Roman"/>
          <w:sz w:val="28"/>
          <w:szCs w:val="24"/>
          <w:lang w:eastAsia="ru-RU"/>
        </w:rPr>
        <w:t>к</w:t>
      </w:r>
      <w:r w:rsidRPr="00314FEF">
        <w:rPr>
          <w:rFonts w:ascii="Times New Roman" w:eastAsia="Times New Roman" w:hAnsi="Times New Roman" w:cs="Times New Roman"/>
          <w:spacing w:val="1"/>
          <w:sz w:val="28"/>
          <w:szCs w:val="24"/>
          <w:lang w:eastAsia="ru-RU"/>
        </w:rPr>
        <w:t>о</w:t>
      </w:r>
      <w:r w:rsidRPr="00314FEF">
        <w:rPr>
          <w:rFonts w:ascii="Times New Roman" w:eastAsia="Times New Roman" w:hAnsi="Times New Roman" w:cs="Times New Roman"/>
          <w:sz w:val="28"/>
          <w:szCs w:val="24"/>
          <w:lang w:eastAsia="ru-RU"/>
        </w:rPr>
        <w:t>водитель прак</w:t>
      </w:r>
      <w:r w:rsidRPr="00314FEF">
        <w:rPr>
          <w:rFonts w:ascii="Times New Roman" w:eastAsia="Times New Roman" w:hAnsi="Times New Roman" w:cs="Times New Roman"/>
          <w:spacing w:val="-3"/>
          <w:sz w:val="28"/>
          <w:szCs w:val="24"/>
          <w:lang w:eastAsia="ru-RU"/>
        </w:rPr>
        <w:t>т</w:t>
      </w:r>
      <w:r w:rsidRPr="00314FEF">
        <w:rPr>
          <w:rFonts w:ascii="Times New Roman" w:eastAsia="Times New Roman" w:hAnsi="Times New Roman" w:cs="Times New Roman"/>
          <w:spacing w:val="1"/>
          <w:sz w:val="28"/>
          <w:szCs w:val="24"/>
          <w:lang w:eastAsia="ru-RU"/>
        </w:rPr>
        <w:t>и</w:t>
      </w:r>
      <w:r w:rsidRPr="00314FEF">
        <w:rPr>
          <w:rFonts w:ascii="Times New Roman" w:eastAsia="Times New Roman" w:hAnsi="Times New Roman" w:cs="Times New Roman"/>
          <w:sz w:val="28"/>
          <w:szCs w:val="24"/>
          <w:lang w:eastAsia="ru-RU"/>
        </w:rPr>
        <w:t>ки</w:t>
      </w:r>
    </w:p>
    <w:p w:rsidR="00314FEF" w:rsidRPr="00314FEF" w:rsidRDefault="00314FEF" w:rsidP="00314FEF">
      <w:pPr>
        <w:widowControl w:val="0"/>
        <w:tabs>
          <w:tab w:val="left" w:pos="3100"/>
          <w:tab w:val="left" w:pos="6380"/>
        </w:tabs>
        <w:autoSpaceDE w:val="0"/>
        <w:autoSpaceDN w:val="0"/>
        <w:adjustRightInd w:val="0"/>
        <w:spacing w:before="47" w:after="0" w:line="240" w:lineRule="auto"/>
        <w:ind w:left="113" w:right="-20"/>
        <w:rPr>
          <w:rFonts w:ascii="Times New Roman" w:eastAsia="Times New Roman" w:hAnsi="Times New Roman" w:cs="Times New Roman"/>
          <w:sz w:val="28"/>
          <w:szCs w:val="24"/>
          <w:lang w:eastAsia="ru-RU"/>
        </w:rPr>
      </w:pPr>
      <w:r w:rsidRPr="00314FEF">
        <w:rPr>
          <w:rFonts w:ascii="Times New Roman" w:eastAsia="Times New Roman" w:hAnsi="Times New Roman" w:cs="Times New Roman"/>
          <w:spacing w:val="1"/>
          <w:sz w:val="28"/>
          <w:szCs w:val="24"/>
          <w:lang w:eastAsia="ru-RU"/>
        </w:rPr>
        <w:t>о</w:t>
      </w:r>
      <w:r w:rsidRPr="00314FEF">
        <w:rPr>
          <w:rFonts w:ascii="Times New Roman" w:eastAsia="Times New Roman" w:hAnsi="Times New Roman" w:cs="Times New Roman"/>
          <w:sz w:val="28"/>
          <w:szCs w:val="24"/>
          <w:lang w:eastAsia="ru-RU"/>
        </w:rPr>
        <w:t>т Каз</w:t>
      </w:r>
      <w:r w:rsidRPr="00314FEF">
        <w:rPr>
          <w:rFonts w:ascii="Times New Roman" w:eastAsia="Times New Roman" w:hAnsi="Times New Roman" w:cs="Times New Roman"/>
          <w:spacing w:val="-3"/>
          <w:sz w:val="28"/>
          <w:szCs w:val="24"/>
          <w:lang w:eastAsia="ru-RU"/>
        </w:rPr>
        <w:t>а</w:t>
      </w:r>
      <w:r w:rsidRPr="00314FEF">
        <w:rPr>
          <w:rFonts w:ascii="Times New Roman" w:eastAsia="Times New Roman" w:hAnsi="Times New Roman" w:cs="Times New Roman"/>
          <w:spacing w:val="1"/>
          <w:sz w:val="28"/>
          <w:szCs w:val="24"/>
          <w:lang w:eastAsia="ru-RU"/>
        </w:rPr>
        <w:t>н</w:t>
      </w:r>
      <w:r w:rsidRPr="00314FEF">
        <w:rPr>
          <w:rFonts w:ascii="Times New Roman" w:eastAsia="Times New Roman" w:hAnsi="Times New Roman" w:cs="Times New Roman"/>
          <w:sz w:val="28"/>
          <w:szCs w:val="24"/>
          <w:lang w:eastAsia="ru-RU"/>
        </w:rPr>
        <w:t>с</w:t>
      </w:r>
      <w:r w:rsidRPr="00314FEF">
        <w:rPr>
          <w:rFonts w:ascii="Times New Roman" w:eastAsia="Times New Roman" w:hAnsi="Times New Roman" w:cs="Times New Roman"/>
          <w:spacing w:val="-2"/>
          <w:sz w:val="28"/>
          <w:szCs w:val="24"/>
          <w:lang w:eastAsia="ru-RU"/>
        </w:rPr>
        <w:t>к</w:t>
      </w:r>
      <w:r w:rsidRPr="00314FEF">
        <w:rPr>
          <w:rFonts w:ascii="Times New Roman" w:eastAsia="Times New Roman" w:hAnsi="Times New Roman" w:cs="Times New Roman"/>
          <w:spacing w:val="1"/>
          <w:sz w:val="28"/>
          <w:szCs w:val="24"/>
          <w:lang w:eastAsia="ru-RU"/>
        </w:rPr>
        <w:t>о</w:t>
      </w:r>
      <w:r w:rsidRPr="00314FEF">
        <w:rPr>
          <w:rFonts w:ascii="Times New Roman" w:eastAsia="Times New Roman" w:hAnsi="Times New Roman" w:cs="Times New Roman"/>
          <w:spacing w:val="-2"/>
          <w:sz w:val="28"/>
          <w:szCs w:val="24"/>
          <w:lang w:eastAsia="ru-RU"/>
        </w:rPr>
        <w:t>г</w:t>
      </w:r>
      <w:r w:rsidRPr="00314FEF">
        <w:rPr>
          <w:rFonts w:ascii="Times New Roman" w:eastAsia="Times New Roman" w:hAnsi="Times New Roman" w:cs="Times New Roman"/>
          <w:sz w:val="28"/>
          <w:szCs w:val="24"/>
          <w:lang w:eastAsia="ru-RU"/>
        </w:rPr>
        <w:t>о ГАУ</w:t>
      </w:r>
      <w:r w:rsidRPr="00314FEF">
        <w:rPr>
          <w:rFonts w:ascii="Times New Roman" w:eastAsia="Times New Roman" w:hAnsi="Times New Roman" w:cs="Times New Roman"/>
          <w:sz w:val="28"/>
          <w:szCs w:val="24"/>
          <w:lang w:eastAsia="ru-RU"/>
        </w:rPr>
        <w:tab/>
        <w:t xml:space="preserve">     _________________________     _____________</w:t>
      </w:r>
    </w:p>
    <w:p w:rsidR="00314FEF" w:rsidRPr="00314FEF" w:rsidRDefault="00314FEF" w:rsidP="00314FEF">
      <w:pPr>
        <w:widowControl w:val="0"/>
        <w:autoSpaceDE w:val="0"/>
        <w:autoSpaceDN w:val="0"/>
        <w:adjustRightInd w:val="0"/>
        <w:spacing w:before="50" w:after="0" w:line="226" w:lineRule="exact"/>
        <w:ind w:left="5077" w:right="-20"/>
        <w:rPr>
          <w:rFonts w:ascii="Times New Roman" w:eastAsia="Times New Roman" w:hAnsi="Times New Roman" w:cs="Times New Roman"/>
          <w:sz w:val="28"/>
          <w:szCs w:val="24"/>
          <w:lang w:eastAsia="ru-RU"/>
        </w:rPr>
      </w:pPr>
      <w:r w:rsidRPr="00314FEF">
        <w:rPr>
          <w:rFonts w:ascii="Times New Roman" w:eastAsia="Times New Roman" w:hAnsi="Times New Roman" w:cs="Times New Roman"/>
          <w:spacing w:val="1"/>
          <w:position w:val="-1"/>
          <w:sz w:val="28"/>
          <w:szCs w:val="24"/>
          <w:vertAlign w:val="superscript"/>
          <w:lang w:eastAsia="ru-RU"/>
        </w:rPr>
        <w:t>(Ф</w:t>
      </w:r>
      <w:r w:rsidRPr="00314FEF">
        <w:rPr>
          <w:rFonts w:ascii="Times New Roman" w:eastAsia="Times New Roman" w:hAnsi="Times New Roman" w:cs="Times New Roman"/>
          <w:position w:val="-1"/>
          <w:sz w:val="28"/>
          <w:szCs w:val="24"/>
          <w:vertAlign w:val="superscript"/>
          <w:lang w:eastAsia="ru-RU"/>
        </w:rPr>
        <w:t>.И</w:t>
      </w:r>
      <w:r w:rsidRPr="00314FEF">
        <w:rPr>
          <w:rFonts w:ascii="Times New Roman" w:eastAsia="Times New Roman" w:hAnsi="Times New Roman" w:cs="Times New Roman"/>
          <w:spacing w:val="1"/>
          <w:position w:val="-1"/>
          <w:sz w:val="28"/>
          <w:szCs w:val="24"/>
          <w:vertAlign w:val="superscript"/>
          <w:lang w:eastAsia="ru-RU"/>
        </w:rPr>
        <w:t>.</w:t>
      </w:r>
      <w:r w:rsidRPr="00314FEF">
        <w:rPr>
          <w:rFonts w:ascii="Times New Roman" w:eastAsia="Times New Roman" w:hAnsi="Times New Roman" w:cs="Times New Roman"/>
          <w:position w:val="-1"/>
          <w:sz w:val="28"/>
          <w:szCs w:val="24"/>
          <w:vertAlign w:val="superscript"/>
          <w:lang w:eastAsia="ru-RU"/>
        </w:rPr>
        <w:t>О)</w:t>
      </w:r>
      <w:r w:rsidRPr="00314FEF">
        <w:rPr>
          <w:rFonts w:ascii="Times New Roman" w:eastAsia="Times New Roman" w:hAnsi="Times New Roman" w:cs="Times New Roman"/>
          <w:position w:val="-1"/>
          <w:sz w:val="28"/>
          <w:szCs w:val="24"/>
          <w:vertAlign w:val="superscript"/>
          <w:lang w:eastAsia="ru-RU"/>
        </w:rPr>
        <w:tab/>
      </w:r>
      <w:r w:rsidRPr="00314FEF">
        <w:rPr>
          <w:rFonts w:ascii="Times New Roman" w:eastAsia="Times New Roman" w:hAnsi="Times New Roman" w:cs="Times New Roman"/>
          <w:position w:val="-1"/>
          <w:sz w:val="28"/>
          <w:szCs w:val="24"/>
          <w:vertAlign w:val="superscript"/>
          <w:lang w:eastAsia="ru-RU"/>
        </w:rPr>
        <w:tab/>
      </w:r>
      <w:r w:rsidRPr="00314FEF">
        <w:rPr>
          <w:rFonts w:ascii="Times New Roman" w:eastAsia="Times New Roman" w:hAnsi="Times New Roman" w:cs="Times New Roman"/>
          <w:position w:val="-1"/>
          <w:sz w:val="28"/>
          <w:szCs w:val="24"/>
          <w:lang w:eastAsia="ru-RU"/>
        </w:rPr>
        <w:tab/>
      </w:r>
      <w:r w:rsidRPr="00314FEF">
        <w:rPr>
          <w:rFonts w:ascii="Times New Roman" w:eastAsia="Times New Roman" w:hAnsi="Times New Roman" w:cs="Times New Roman"/>
          <w:spacing w:val="1"/>
          <w:position w:val="-1"/>
          <w:sz w:val="28"/>
          <w:szCs w:val="24"/>
          <w:vertAlign w:val="superscript"/>
          <w:lang w:eastAsia="ru-RU"/>
        </w:rPr>
        <w:t>(</w:t>
      </w:r>
      <w:r w:rsidRPr="00314FEF">
        <w:rPr>
          <w:rFonts w:ascii="Times New Roman" w:eastAsia="Times New Roman" w:hAnsi="Times New Roman" w:cs="Times New Roman"/>
          <w:spacing w:val="-1"/>
          <w:position w:val="-1"/>
          <w:sz w:val="28"/>
          <w:szCs w:val="24"/>
          <w:vertAlign w:val="superscript"/>
          <w:lang w:eastAsia="ru-RU"/>
        </w:rPr>
        <w:t>п</w:t>
      </w:r>
      <w:r w:rsidRPr="00314FEF">
        <w:rPr>
          <w:rFonts w:ascii="Times New Roman" w:eastAsia="Times New Roman" w:hAnsi="Times New Roman" w:cs="Times New Roman"/>
          <w:spacing w:val="1"/>
          <w:position w:val="-1"/>
          <w:sz w:val="28"/>
          <w:szCs w:val="24"/>
          <w:vertAlign w:val="superscript"/>
          <w:lang w:eastAsia="ru-RU"/>
        </w:rPr>
        <w:t>о</w:t>
      </w:r>
      <w:r w:rsidRPr="00314FEF">
        <w:rPr>
          <w:rFonts w:ascii="Times New Roman" w:eastAsia="Times New Roman" w:hAnsi="Times New Roman" w:cs="Times New Roman"/>
          <w:position w:val="-1"/>
          <w:sz w:val="28"/>
          <w:szCs w:val="24"/>
          <w:vertAlign w:val="superscript"/>
          <w:lang w:eastAsia="ru-RU"/>
        </w:rPr>
        <w:t>д</w:t>
      </w:r>
      <w:r w:rsidRPr="00314FEF">
        <w:rPr>
          <w:rFonts w:ascii="Times New Roman" w:eastAsia="Times New Roman" w:hAnsi="Times New Roman" w:cs="Times New Roman"/>
          <w:spacing w:val="-2"/>
          <w:position w:val="-1"/>
          <w:sz w:val="28"/>
          <w:szCs w:val="24"/>
          <w:vertAlign w:val="superscript"/>
          <w:lang w:eastAsia="ru-RU"/>
        </w:rPr>
        <w:t>п</w:t>
      </w:r>
      <w:r w:rsidRPr="00314FEF">
        <w:rPr>
          <w:rFonts w:ascii="Times New Roman" w:eastAsia="Times New Roman" w:hAnsi="Times New Roman" w:cs="Times New Roman"/>
          <w:spacing w:val="-1"/>
          <w:position w:val="-1"/>
          <w:sz w:val="28"/>
          <w:szCs w:val="24"/>
          <w:vertAlign w:val="superscript"/>
          <w:lang w:eastAsia="ru-RU"/>
        </w:rPr>
        <w:t>и</w:t>
      </w:r>
      <w:r w:rsidRPr="00314FEF">
        <w:rPr>
          <w:rFonts w:ascii="Times New Roman" w:eastAsia="Times New Roman" w:hAnsi="Times New Roman" w:cs="Times New Roman"/>
          <w:position w:val="-1"/>
          <w:sz w:val="28"/>
          <w:szCs w:val="24"/>
          <w:vertAlign w:val="superscript"/>
          <w:lang w:eastAsia="ru-RU"/>
        </w:rPr>
        <w:t>с</w:t>
      </w:r>
      <w:r w:rsidRPr="00314FEF">
        <w:rPr>
          <w:rFonts w:ascii="Times New Roman" w:eastAsia="Times New Roman" w:hAnsi="Times New Roman" w:cs="Times New Roman"/>
          <w:spacing w:val="1"/>
          <w:position w:val="-1"/>
          <w:sz w:val="28"/>
          <w:szCs w:val="24"/>
          <w:vertAlign w:val="superscript"/>
          <w:lang w:eastAsia="ru-RU"/>
        </w:rPr>
        <w:t>ь</w:t>
      </w:r>
      <w:r w:rsidRPr="00314FEF">
        <w:rPr>
          <w:rFonts w:ascii="Times New Roman" w:eastAsia="Times New Roman" w:hAnsi="Times New Roman" w:cs="Times New Roman"/>
          <w:position w:val="-1"/>
          <w:sz w:val="28"/>
          <w:szCs w:val="24"/>
          <w:vertAlign w:val="superscript"/>
          <w:lang w:eastAsia="ru-RU"/>
        </w:rPr>
        <w:t>)</w:t>
      </w:r>
    </w:p>
    <w:p w:rsidR="00314FEF" w:rsidRPr="00314FEF" w:rsidRDefault="00314FEF" w:rsidP="00314FEF">
      <w:pPr>
        <w:widowControl w:val="0"/>
        <w:tabs>
          <w:tab w:val="left" w:pos="3100"/>
          <w:tab w:val="left" w:pos="6380"/>
        </w:tabs>
        <w:autoSpaceDE w:val="0"/>
        <w:autoSpaceDN w:val="0"/>
        <w:adjustRightInd w:val="0"/>
        <w:spacing w:before="47" w:after="0" w:line="240" w:lineRule="auto"/>
        <w:ind w:left="113" w:right="-20"/>
        <w:rPr>
          <w:rFonts w:ascii="Times New Roman" w:eastAsia="Times New Roman" w:hAnsi="Times New Roman" w:cs="Times New Roman"/>
          <w:sz w:val="28"/>
          <w:szCs w:val="24"/>
          <w:lang w:eastAsia="ru-RU"/>
        </w:rPr>
      </w:pPr>
      <w:r w:rsidRPr="00314FEF">
        <w:rPr>
          <w:rFonts w:ascii="Times New Roman" w:eastAsia="Times New Roman" w:hAnsi="Times New Roman" w:cs="Times New Roman"/>
          <w:spacing w:val="1"/>
          <w:sz w:val="28"/>
          <w:szCs w:val="24"/>
          <w:lang w:eastAsia="ru-RU"/>
        </w:rPr>
        <w:t>Студент</w:t>
      </w:r>
      <w:r w:rsidRPr="00314FEF">
        <w:rPr>
          <w:rFonts w:ascii="Times New Roman" w:eastAsia="Times New Roman" w:hAnsi="Times New Roman" w:cs="Times New Roman"/>
          <w:spacing w:val="1"/>
          <w:sz w:val="28"/>
          <w:szCs w:val="24"/>
          <w:lang w:eastAsia="ru-RU"/>
        </w:rPr>
        <w:tab/>
      </w:r>
      <w:r w:rsidRPr="00314FEF">
        <w:rPr>
          <w:rFonts w:ascii="Times New Roman" w:eastAsia="Times New Roman" w:hAnsi="Times New Roman" w:cs="Times New Roman"/>
          <w:sz w:val="28"/>
          <w:szCs w:val="24"/>
          <w:lang w:eastAsia="ru-RU"/>
        </w:rPr>
        <w:t xml:space="preserve"> _________________________</w:t>
      </w:r>
      <w:r w:rsidRPr="00314FEF">
        <w:rPr>
          <w:rFonts w:ascii="Times New Roman" w:eastAsia="Times New Roman" w:hAnsi="Times New Roman" w:cs="Times New Roman"/>
          <w:sz w:val="28"/>
          <w:szCs w:val="24"/>
          <w:u w:val="single"/>
          <w:lang w:eastAsia="ru-RU"/>
        </w:rPr>
        <w:tab/>
      </w:r>
      <w:r w:rsidRPr="00314FEF">
        <w:rPr>
          <w:rFonts w:ascii="Times New Roman" w:eastAsia="Times New Roman" w:hAnsi="Times New Roman" w:cs="Times New Roman"/>
          <w:sz w:val="28"/>
          <w:szCs w:val="24"/>
          <w:lang w:eastAsia="ru-RU"/>
        </w:rPr>
        <w:t xml:space="preserve">     _____________</w:t>
      </w:r>
    </w:p>
    <w:p w:rsidR="00314FEF" w:rsidRPr="00314FEF" w:rsidRDefault="00314FEF" w:rsidP="00314FEF">
      <w:pPr>
        <w:widowControl w:val="0"/>
        <w:tabs>
          <w:tab w:val="left" w:pos="7088"/>
        </w:tabs>
        <w:autoSpaceDE w:val="0"/>
        <w:autoSpaceDN w:val="0"/>
        <w:adjustRightInd w:val="0"/>
        <w:spacing w:before="50" w:after="0" w:line="226" w:lineRule="exact"/>
        <w:ind w:left="5077" w:right="-20"/>
        <w:rPr>
          <w:rFonts w:ascii="Times New Roman" w:eastAsia="Times New Roman" w:hAnsi="Times New Roman" w:cs="Times New Roman"/>
          <w:sz w:val="28"/>
          <w:szCs w:val="24"/>
          <w:lang w:eastAsia="ru-RU"/>
        </w:rPr>
      </w:pPr>
      <w:r w:rsidRPr="00314FEF">
        <w:rPr>
          <w:rFonts w:ascii="Times New Roman" w:eastAsia="Times New Roman" w:hAnsi="Times New Roman" w:cs="Times New Roman"/>
          <w:spacing w:val="1"/>
          <w:position w:val="-1"/>
          <w:sz w:val="28"/>
          <w:szCs w:val="24"/>
          <w:vertAlign w:val="superscript"/>
          <w:lang w:eastAsia="ru-RU"/>
        </w:rPr>
        <w:t>(Ф</w:t>
      </w:r>
      <w:r w:rsidRPr="00314FEF">
        <w:rPr>
          <w:rFonts w:ascii="Times New Roman" w:eastAsia="Times New Roman" w:hAnsi="Times New Roman" w:cs="Times New Roman"/>
          <w:position w:val="-1"/>
          <w:sz w:val="28"/>
          <w:szCs w:val="24"/>
          <w:vertAlign w:val="superscript"/>
          <w:lang w:eastAsia="ru-RU"/>
        </w:rPr>
        <w:t>.И</w:t>
      </w:r>
      <w:r w:rsidRPr="00314FEF">
        <w:rPr>
          <w:rFonts w:ascii="Times New Roman" w:eastAsia="Times New Roman" w:hAnsi="Times New Roman" w:cs="Times New Roman"/>
          <w:spacing w:val="1"/>
          <w:position w:val="-1"/>
          <w:sz w:val="28"/>
          <w:szCs w:val="24"/>
          <w:vertAlign w:val="superscript"/>
          <w:lang w:eastAsia="ru-RU"/>
        </w:rPr>
        <w:t>.</w:t>
      </w:r>
      <w:r w:rsidRPr="00314FEF">
        <w:rPr>
          <w:rFonts w:ascii="Times New Roman" w:eastAsia="Times New Roman" w:hAnsi="Times New Roman" w:cs="Times New Roman"/>
          <w:position w:val="-1"/>
          <w:sz w:val="28"/>
          <w:szCs w:val="24"/>
          <w:vertAlign w:val="superscript"/>
          <w:lang w:eastAsia="ru-RU"/>
        </w:rPr>
        <w:t>О)</w:t>
      </w:r>
      <w:r w:rsidRPr="00314FEF">
        <w:rPr>
          <w:rFonts w:ascii="Times New Roman" w:eastAsia="Times New Roman" w:hAnsi="Times New Roman" w:cs="Times New Roman"/>
          <w:position w:val="-1"/>
          <w:sz w:val="28"/>
          <w:szCs w:val="24"/>
          <w:lang w:eastAsia="ru-RU"/>
        </w:rPr>
        <w:tab/>
      </w:r>
      <w:r w:rsidRPr="00314FEF">
        <w:rPr>
          <w:rFonts w:ascii="Times New Roman" w:eastAsia="Times New Roman" w:hAnsi="Times New Roman" w:cs="Times New Roman"/>
          <w:position w:val="-1"/>
          <w:sz w:val="28"/>
          <w:szCs w:val="24"/>
          <w:lang w:eastAsia="ru-RU"/>
        </w:rPr>
        <w:tab/>
      </w:r>
      <w:r w:rsidRPr="00314FEF">
        <w:rPr>
          <w:rFonts w:ascii="Times New Roman" w:eastAsia="Times New Roman" w:hAnsi="Times New Roman" w:cs="Times New Roman"/>
          <w:spacing w:val="1"/>
          <w:position w:val="-1"/>
          <w:sz w:val="28"/>
          <w:szCs w:val="24"/>
          <w:vertAlign w:val="superscript"/>
          <w:lang w:eastAsia="ru-RU"/>
        </w:rPr>
        <w:t>(</w:t>
      </w:r>
      <w:r w:rsidRPr="00314FEF">
        <w:rPr>
          <w:rFonts w:ascii="Times New Roman" w:eastAsia="Times New Roman" w:hAnsi="Times New Roman" w:cs="Times New Roman"/>
          <w:spacing w:val="-1"/>
          <w:position w:val="-1"/>
          <w:sz w:val="28"/>
          <w:szCs w:val="24"/>
          <w:vertAlign w:val="superscript"/>
          <w:lang w:eastAsia="ru-RU"/>
        </w:rPr>
        <w:t>п</w:t>
      </w:r>
      <w:r w:rsidRPr="00314FEF">
        <w:rPr>
          <w:rFonts w:ascii="Times New Roman" w:eastAsia="Times New Roman" w:hAnsi="Times New Roman" w:cs="Times New Roman"/>
          <w:spacing w:val="1"/>
          <w:position w:val="-1"/>
          <w:sz w:val="28"/>
          <w:szCs w:val="24"/>
          <w:vertAlign w:val="superscript"/>
          <w:lang w:eastAsia="ru-RU"/>
        </w:rPr>
        <w:t>о</w:t>
      </w:r>
      <w:r w:rsidRPr="00314FEF">
        <w:rPr>
          <w:rFonts w:ascii="Times New Roman" w:eastAsia="Times New Roman" w:hAnsi="Times New Roman" w:cs="Times New Roman"/>
          <w:position w:val="-1"/>
          <w:sz w:val="28"/>
          <w:szCs w:val="24"/>
          <w:vertAlign w:val="superscript"/>
          <w:lang w:eastAsia="ru-RU"/>
        </w:rPr>
        <w:t>д</w:t>
      </w:r>
      <w:r w:rsidRPr="00314FEF">
        <w:rPr>
          <w:rFonts w:ascii="Times New Roman" w:eastAsia="Times New Roman" w:hAnsi="Times New Roman" w:cs="Times New Roman"/>
          <w:spacing w:val="-2"/>
          <w:position w:val="-1"/>
          <w:sz w:val="28"/>
          <w:szCs w:val="24"/>
          <w:vertAlign w:val="superscript"/>
          <w:lang w:eastAsia="ru-RU"/>
        </w:rPr>
        <w:t>п</w:t>
      </w:r>
      <w:r w:rsidRPr="00314FEF">
        <w:rPr>
          <w:rFonts w:ascii="Times New Roman" w:eastAsia="Times New Roman" w:hAnsi="Times New Roman" w:cs="Times New Roman"/>
          <w:spacing w:val="-1"/>
          <w:position w:val="-1"/>
          <w:sz w:val="28"/>
          <w:szCs w:val="24"/>
          <w:vertAlign w:val="superscript"/>
          <w:lang w:eastAsia="ru-RU"/>
        </w:rPr>
        <w:t>и</w:t>
      </w:r>
      <w:r w:rsidRPr="00314FEF">
        <w:rPr>
          <w:rFonts w:ascii="Times New Roman" w:eastAsia="Times New Roman" w:hAnsi="Times New Roman" w:cs="Times New Roman"/>
          <w:position w:val="-1"/>
          <w:sz w:val="28"/>
          <w:szCs w:val="24"/>
          <w:vertAlign w:val="superscript"/>
          <w:lang w:eastAsia="ru-RU"/>
        </w:rPr>
        <w:t>с</w:t>
      </w:r>
      <w:r w:rsidRPr="00314FEF">
        <w:rPr>
          <w:rFonts w:ascii="Times New Roman" w:eastAsia="Times New Roman" w:hAnsi="Times New Roman" w:cs="Times New Roman"/>
          <w:spacing w:val="1"/>
          <w:position w:val="-1"/>
          <w:sz w:val="28"/>
          <w:szCs w:val="24"/>
          <w:vertAlign w:val="superscript"/>
          <w:lang w:eastAsia="ru-RU"/>
        </w:rPr>
        <w:t>ь</w:t>
      </w:r>
      <w:r w:rsidRPr="00314FEF">
        <w:rPr>
          <w:rFonts w:ascii="Times New Roman" w:eastAsia="Times New Roman" w:hAnsi="Times New Roman" w:cs="Times New Roman"/>
          <w:position w:val="-1"/>
          <w:sz w:val="28"/>
          <w:szCs w:val="24"/>
          <w:vertAlign w:val="superscript"/>
          <w:lang w:eastAsia="ru-RU"/>
        </w:rPr>
        <w:t>)</w:t>
      </w:r>
    </w:p>
    <w:p w:rsidR="00314FEF" w:rsidRPr="00314FEF" w:rsidRDefault="00314FEF" w:rsidP="00314FEF">
      <w:pPr>
        <w:widowControl w:val="0"/>
        <w:shd w:val="clear" w:color="auto" w:fill="FFFFFF"/>
        <w:tabs>
          <w:tab w:val="left" w:leader="underscore" w:pos="7392"/>
        </w:tabs>
        <w:autoSpaceDE w:val="0"/>
        <w:autoSpaceDN w:val="0"/>
        <w:adjustRightInd w:val="0"/>
        <w:spacing w:after="0" w:line="240" w:lineRule="auto"/>
        <w:rPr>
          <w:rFonts w:ascii="Times New Roman" w:eastAsia="Times New Roman" w:hAnsi="Times New Roman" w:cs="Times New Roman"/>
          <w:sz w:val="28"/>
          <w:szCs w:val="28"/>
          <w:lang w:eastAsia="ru-RU"/>
        </w:rPr>
      </w:pPr>
    </w:p>
    <w:p w:rsidR="00314FEF" w:rsidRPr="00314FEF" w:rsidRDefault="00314FEF" w:rsidP="00314FEF">
      <w:pPr>
        <w:spacing w:after="0" w:line="240" w:lineRule="auto"/>
        <w:rPr>
          <w:rFonts w:ascii="Times New Roman" w:eastAsia="Times New Roman" w:hAnsi="Times New Roman" w:cs="Times New Roman"/>
          <w:b/>
          <w:sz w:val="28"/>
          <w:szCs w:val="28"/>
          <w:lang w:eastAsia="ru-RU"/>
        </w:rPr>
      </w:pPr>
      <w:r w:rsidRPr="00314FEF">
        <w:rPr>
          <w:rFonts w:ascii="Times New Roman" w:eastAsia="Times New Roman" w:hAnsi="Times New Roman" w:cs="Times New Roman"/>
          <w:b/>
          <w:sz w:val="28"/>
          <w:szCs w:val="28"/>
          <w:lang w:eastAsia="ru-RU"/>
        </w:rPr>
        <w:br w:type="page"/>
      </w:r>
    </w:p>
    <w:p w:rsidR="00314FEF" w:rsidRPr="00314FEF" w:rsidRDefault="00314FEF" w:rsidP="00314FEF">
      <w:pPr>
        <w:suppressAutoHyphens/>
        <w:spacing w:after="0" w:line="240" w:lineRule="auto"/>
        <w:jc w:val="right"/>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lastRenderedPageBreak/>
        <w:t>Приложение 5</w:t>
      </w:r>
    </w:p>
    <w:p w:rsidR="00314FEF" w:rsidRPr="00314FEF" w:rsidRDefault="00314FEF" w:rsidP="00314FEF">
      <w:pPr>
        <w:suppressAutoHyphens/>
        <w:spacing w:after="0" w:line="240" w:lineRule="auto"/>
        <w:jc w:val="center"/>
        <w:rPr>
          <w:rFonts w:ascii="Times New Roman" w:eastAsia="Times New Roman" w:hAnsi="Times New Roman" w:cs="Times New Roman"/>
          <w:b/>
          <w:sz w:val="28"/>
          <w:szCs w:val="28"/>
          <w:lang w:eastAsia="ru-RU"/>
        </w:rPr>
      </w:pPr>
      <w:r w:rsidRPr="00314FEF">
        <w:rPr>
          <w:rFonts w:ascii="Times New Roman" w:eastAsia="Times New Roman" w:hAnsi="Times New Roman" w:cs="Times New Roman"/>
          <w:b/>
          <w:sz w:val="28"/>
          <w:szCs w:val="28"/>
          <w:lang w:eastAsia="ru-RU"/>
        </w:rPr>
        <w:t xml:space="preserve">СОДЕРЖАНИЕ И ПЛАНИРУЕМЫЕ РЕЗУЛЬТАТЫ </w:t>
      </w:r>
      <w:r w:rsidRPr="00314FEF">
        <w:rPr>
          <w:rFonts w:ascii="Times New Roman" w:eastAsia="Times New Roman" w:hAnsi="Times New Roman" w:cs="Times New Roman"/>
          <w:b/>
          <w:caps/>
          <w:sz w:val="28"/>
          <w:szCs w:val="28"/>
          <w:lang w:eastAsia="ru-RU"/>
        </w:rPr>
        <w:t xml:space="preserve">учебной </w:t>
      </w:r>
      <w:r w:rsidRPr="00314FEF">
        <w:rPr>
          <w:rFonts w:ascii="Times New Roman" w:eastAsia="Times New Roman" w:hAnsi="Times New Roman" w:cs="Times New Roman"/>
          <w:b/>
          <w:bCs/>
          <w:caps/>
          <w:spacing w:val="-2"/>
          <w:sz w:val="28"/>
          <w:szCs w:val="24"/>
          <w:lang w:eastAsia="ru-RU"/>
        </w:rPr>
        <w:t>ознакомительно</w:t>
      </w:r>
      <w:r w:rsidRPr="00314FEF">
        <w:rPr>
          <w:rFonts w:ascii="Times New Roman" w:eastAsia="Times New Roman" w:hAnsi="Times New Roman" w:cs="Times New Roman"/>
          <w:b/>
          <w:caps/>
          <w:sz w:val="28"/>
          <w:szCs w:val="28"/>
          <w:lang w:eastAsia="ru-RU"/>
        </w:rPr>
        <w:t xml:space="preserve">й практики </w:t>
      </w:r>
    </w:p>
    <w:p w:rsidR="00314FEF" w:rsidRPr="00314FEF" w:rsidRDefault="00314FEF" w:rsidP="00314FEF">
      <w:pPr>
        <w:suppressAutoHyphens/>
        <w:spacing w:after="0" w:line="240" w:lineRule="auto"/>
        <w:jc w:val="center"/>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 xml:space="preserve">студента ____ группы ____ курса </w:t>
      </w:r>
    </w:p>
    <w:p w:rsidR="00314FEF" w:rsidRPr="00314FEF" w:rsidRDefault="00314FEF" w:rsidP="00314FEF">
      <w:pPr>
        <w:spacing w:after="0" w:line="240" w:lineRule="auto"/>
        <w:jc w:val="center"/>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Института экономики</w:t>
      </w:r>
    </w:p>
    <w:p w:rsidR="00314FEF" w:rsidRPr="00314FEF" w:rsidRDefault="00314FEF" w:rsidP="00314FEF">
      <w:pPr>
        <w:spacing w:after="0" w:line="240" w:lineRule="auto"/>
        <w:jc w:val="center"/>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Казанского государственного аграрного университета</w:t>
      </w:r>
    </w:p>
    <w:p w:rsidR="00314FEF" w:rsidRPr="00314FEF" w:rsidRDefault="00314FEF" w:rsidP="00314FEF">
      <w:pPr>
        <w:spacing w:after="0" w:line="240" w:lineRule="auto"/>
        <w:jc w:val="center"/>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_____________________________________________</w:t>
      </w:r>
    </w:p>
    <w:p w:rsidR="00314FEF" w:rsidRPr="00314FEF" w:rsidRDefault="00314FEF" w:rsidP="00314FEF">
      <w:pPr>
        <w:spacing w:after="0" w:line="240" w:lineRule="auto"/>
        <w:jc w:val="center"/>
        <w:rPr>
          <w:rFonts w:ascii="Times New Roman" w:eastAsia="Times New Roman" w:hAnsi="Times New Roman" w:cs="Times New Roman"/>
          <w:sz w:val="20"/>
          <w:szCs w:val="20"/>
          <w:lang w:eastAsia="ru-RU"/>
        </w:rPr>
      </w:pPr>
      <w:r w:rsidRPr="00314FEF">
        <w:rPr>
          <w:rFonts w:ascii="Times New Roman" w:eastAsia="Times New Roman" w:hAnsi="Times New Roman" w:cs="Times New Roman"/>
          <w:sz w:val="20"/>
          <w:szCs w:val="20"/>
          <w:lang w:eastAsia="ru-RU"/>
        </w:rPr>
        <w:t>(Ф.И.О. студента)</w:t>
      </w:r>
    </w:p>
    <w:p w:rsidR="00314FEF" w:rsidRPr="00314FEF" w:rsidRDefault="00314FEF" w:rsidP="00314FEF">
      <w:pPr>
        <w:spacing w:after="0" w:line="240" w:lineRule="auto"/>
        <w:jc w:val="center"/>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_____________________________________________</w:t>
      </w:r>
    </w:p>
    <w:p w:rsidR="00314FEF" w:rsidRPr="00314FEF" w:rsidRDefault="00314FEF" w:rsidP="00314FEF">
      <w:pPr>
        <w:spacing w:after="0" w:line="240" w:lineRule="auto"/>
        <w:jc w:val="center"/>
        <w:rPr>
          <w:rFonts w:ascii="Times New Roman" w:eastAsia="Times New Roman" w:hAnsi="Times New Roman" w:cs="Times New Roman"/>
          <w:sz w:val="20"/>
          <w:szCs w:val="20"/>
          <w:lang w:eastAsia="ru-RU"/>
        </w:rPr>
      </w:pPr>
      <w:r w:rsidRPr="00314FEF">
        <w:rPr>
          <w:rFonts w:ascii="Times New Roman" w:eastAsia="Times New Roman" w:hAnsi="Times New Roman" w:cs="Times New Roman"/>
          <w:sz w:val="20"/>
          <w:szCs w:val="20"/>
          <w:lang w:eastAsia="ru-RU"/>
        </w:rPr>
        <w:t>(место прохождения практики (название организации, местонахождение))</w:t>
      </w:r>
    </w:p>
    <w:p w:rsidR="00314FEF" w:rsidRPr="00314FEF" w:rsidRDefault="00314FEF" w:rsidP="00314FEF">
      <w:pPr>
        <w:spacing w:after="0" w:line="240" w:lineRule="auto"/>
        <w:jc w:val="center"/>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с________________20___по________________20___г.</w:t>
      </w:r>
    </w:p>
    <w:p w:rsidR="00314FEF" w:rsidRPr="00314FEF" w:rsidRDefault="00314FEF" w:rsidP="00314FEF">
      <w:pPr>
        <w:spacing w:after="0" w:line="240" w:lineRule="auto"/>
        <w:jc w:val="center"/>
        <w:rPr>
          <w:rFonts w:ascii="Times New Roman" w:eastAsia="Times New Roman" w:hAnsi="Times New Roman" w:cs="Times New Roman"/>
          <w:sz w:val="28"/>
          <w:szCs w:val="28"/>
          <w:lang w:eastAsia="ru-RU"/>
        </w:rPr>
      </w:pPr>
    </w:p>
    <w:p w:rsidR="00314FEF" w:rsidRPr="00314FEF" w:rsidRDefault="00314FEF" w:rsidP="00314FEF">
      <w:pPr>
        <w:spacing w:after="0" w:line="240" w:lineRule="auto"/>
        <w:ind w:left="360"/>
        <w:contextualSpacing/>
        <w:jc w:val="both"/>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1. Содержание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314FEF" w:rsidRPr="00314FEF" w:rsidTr="00314FEF">
        <w:trPr>
          <w:trHeight w:val="1956"/>
        </w:trPr>
        <w:tc>
          <w:tcPr>
            <w:tcW w:w="9322" w:type="dxa"/>
          </w:tcPr>
          <w:p w:rsidR="00314FEF" w:rsidRPr="00314FEF" w:rsidRDefault="00314FEF" w:rsidP="00314FEF">
            <w:pPr>
              <w:spacing w:after="0" w:line="240" w:lineRule="auto"/>
              <w:jc w:val="both"/>
              <w:outlineLvl w:val="0"/>
              <w:rPr>
                <w:rFonts w:ascii="Times New Roman" w:eastAsia="Times New Roman" w:hAnsi="Times New Roman" w:cs="Times New Roman"/>
                <w:sz w:val="24"/>
                <w:szCs w:val="24"/>
                <w:lang w:eastAsia="ru-RU"/>
              </w:rPr>
            </w:pPr>
            <w:r w:rsidRPr="00314FEF">
              <w:rPr>
                <w:rFonts w:ascii="Times New Roman" w:eastAsia="Times New Roman" w:hAnsi="Times New Roman" w:cs="Times New Roman"/>
                <w:sz w:val="24"/>
                <w:szCs w:val="24"/>
                <w:lang w:eastAsia="ru-RU"/>
              </w:rPr>
              <w:t xml:space="preserve">- ознакомление со структурой осваиваемой учебной программы по направлению 38.03.04 «Государственное и муниципальное управление» </w:t>
            </w:r>
          </w:p>
          <w:p w:rsidR="00314FEF" w:rsidRPr="00314FEF" w:rsidRDefault="00314FEF" w:rsidP="00314FEF">
            <w:pPr>
              <w:spacing w:after="0" w:line="240" w:lineRule="auto"/>
              <w:jc w:val="both"/>
              <w:outlineLvl w:val="0"/>
              <w:rPr>
                <w:rFonts w:ascii="Times New Roman" w:eastAsia="Times New Roman" w:hAnsi="Times New Roman" w:cs="Times New Roman"/>
                <w:sz w:val="24"/>
                <w:szCs w:val="24"/>
                <w:lang w:eastAsia="ru-RU"/>
              </w:rPr>
            </w:pPr>
            <w:r w:rsidRPr="00314FEF">
              <w:rPr>
                <w:rFonts w:ascii="Times New Roman" w:eastAsia="Times New Roman" w:hAnsi="Times New Roman" w:cs="Times New Roman"/>
                <w:sz w:val="24"/>
                <w:szCs w:val="24"/>
                <w:lang w:eastAsia="ru-RU"/>
              </w:rPr>
              <w:t>- составление индивидуального плана работы обучающегося;</w:t>
            </w:r>
          </w:p>
          <w:p w:rsidR="00314FEF" w:rsidRPr="00314FEF" w:rsidRDefault="00314FEF" w:rsidP="00314FEF">
            <w:pPr>
              <w:spacing w:after="0" w:line="240" w:lineRule="auto"/>
              <w:jc w:val="both"/>
              <w:outlineLvl w:val="0"/>
              <w:rPr>
                <w:rFonts w:ascii="Times New Roman" w:eastAsia="Times New Roman" w:hAnsi="Times New Roman" w:cs="Times New Roman"/>
                <w:sz w:val="24"/>
                <w:szCs w:val="24"/>
                <w:lang w:eastAsia="ru-RU"/>
              </w:rPr>
            </w:pPr>
            <w:r w:rsidRPr="00314FEF">
              <w:rPr>
                <w:rFonts w:ascii="Times New Roman" w:eastAsia="Times New Roman" w:hAnsi="Times New Roman" w:cs="Times New Roman"/>
                <w:sz w:val="24"/>
                <w:szCs w:val="24"/>
                <w:lang w:eastAsia="ru-RU"/>
              </w:rPr>
              <w:t>- поиск и заполнение первичной учетной документации;</w:t>
            </w:r>
          </w:p>
          <w:p w:rsidR="00314FEF" w:rsidRPr="00314FEF" w:rsidRDefault="00314FEF" w:rsidP="00314FEF">
            <w:pPr>
              <w:spacing w:after="0" w:line="240" w:lineRule="auto"/>
              <w:jc w:val="both"/>
              <w:outlineLvl w:val="0"/>
              <w:rPr>
                <w:rFonts w:ascii="Times New Roman" w:eastAsia="Times New Roman" w:hAnsi="Times New Roman" w:cs="Times New Roman"/>
                <w:sz w:val="24"/>
                <w:szCs w:val="24"/>
                <w:lang w:eastAsia="ru-RU"/>
              </w:rPr>
            </w:pPr>
            <w:r w:rsidRPr="00314FEF">
              <w:rPr>
                <w:rFonts w:ascii="Times New Roman" w:eastAsia="Times New Roman" w:hAnsi="Times New Roman" w:cs="Times New Roman"/>
                <w:sz w:val="24"/>
                <w:szCs w:val="24"/>
                <w:lang w:eastAsia="ru-RU"/>
              </w:rPr>
              <w:t>- поиск и систематизация литературы и современных Интернет-ресурсов по выбранной теме учебной практики</w:t>
            </w:r>
          </w:p>
          <w:p w:rsidR="00314FEF" w:rsidRPr="00314FEF" w:rsidRDefault="00314FEF" w:rsidP="00314FEF">
            <w:pPr>
              <w:spacing w:after="0" w:line="240" w:lineRule="auto"/>
              <w:jc w:val="both"/>
              <w:outlineLvl w:val="0"/>
              <w:rPr>
                <w:rFonts w:ascii="Times New Roman" w:eastAsia="Times New Roman" w:hAnsi="Times New Roman" w:cs="Times New Roman"/>
                <w:sz w:val="24"/>
                <w:szCs w:val="24"/>
                <w:lang w:eastAsia="ru-RU"/>
              </w:rPr>
            </w:pPr>
            <w:r w:rsidRPr="00314FEF">
              <w:rPr>
                <w:rFonts w:ascii="Times New Roman" w:eastAsia="Times New Roman" w:hAnsi="Times New Roman" w:cs="Times New Roman"/>
                <w:sz w:val="24"/>
                <w:szCs w:val="24"/>
                <w:lang w:eastAsia="ru-RU"/>
              </w:rPr>
              <w:t>- написание научной статьи или доклада на конференцию университета</w:t>
            </w:r>
          </w:p>
          <w:p w:rsidR="00314FEF" w:rsidRPr="00314FEF" w:rsidRDefault="00314FEF" w:rsidP="00314FEF">
            <w:pPr>
              <w:spacing w:after="0" w:line="240" w:lineRule="auto"/>
              <w:jc w:val="both"/>
              <w:outlineLvl w:val="0"/>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4"/>
                <w:szCs w:val="24"/>
                <w:lang w:eastAsia="ru-RU"/>
              </w:rPr>
              <w:t>- оформление отчета о прохождении учебной практики</w:t>
            </w:r>
          </w:p>
        </w:tc>
      </w:tr>
    </w:tbl>
    <w:p w:rsidR="00314FEF" w:rsidRPr="00314FEF" w:rsidRDefault="00314FEF" w:rsidP="00314FEF">
      <w:pPr>
        <w:spacing w:after="0" w:line="240" w:lineRule="auto"/>
        <w:jc w:val="both"/>
        <w:rPr>
          <w:rFonts w:ascii="Times New Roman" w:eastAsia="Times New Roman" w:hAnsi="Times New Roman" w:cs="Times New Roman"/>
          <w:sz w:val="28"/>
          <w:szCs w:val="24"/>
          <w:lang w:eastAsia="ru-RU"/>
        </w:rPr>
      </w:pPr>
    </w:p>
    <w:p w:rsidR="00314FEF" w:rsidRPr="00314FEF" w:rsidRDefault="00314FEF" w:rsidP="00314FEF">
      <w:pPr>
        <w:spacing w:after="0" w:line="240" w:lineRule="auto"/>
        <w:ind w:left="360"/>
        <w:contextualSpacing/>
        <w:jc w:val="both"/>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2. Планируемые результаты практики:</w:t>
      </w:r>
    </w:p>
    <w:tbl>
      <w:tblPr>
        <w:tblStyle w:val="31"/>
        <w:tblW w:w="5092" w:type="pct"/>
        <w:tblLayout w:type="fixed"/>
        <w:tblLook w:val="04A0" w:firstRow="1" w:lastRow="0" w:firstColumn="1" w:lastColumn="0" w:noHBand="0" w:noVBand="1"/>
      </w:tblPr>
      <w:tblGrid>
        <w:gridCol w:w="1767"/>
        <w:gridCol w:w="4467"/>
        <w:gridCol w:w="3283"/>
      </w:tblGrid>
      <w:tr w:rsidR="00314FEF" w:rsidRPr="00314FEF" w:rsidTr="00314FEF">
        <w:trPr>
          <w:trHeight w:val="611"/>
        </w:trPr>
        <w:tc>
          <w:tcPr>
            <w:tcW w:w="928" w:type="pct"/>
          </w:tcPr>
          <w:p w:rsidR="00314FEF" w:rsidRPr="00314FEF" w:rsidRDefault="00314FEF" w:rsidP="00314FEF">
            <w:pPr>
              <w:spacing w:after="0" w:line="240" w:lineRule="auto"/>
              <w:jc w:val="center"/>
              <w:rPr>
                <w:sz w:val="24"/>
                <w:szCs w:val="24"/>
              </w:rPr>
            </w:pPr>
            <w:r w:rsidRPr="00314FEF">
              <w:rPr>
                <w:sz w:val="24"/>
                <w:szCs w:val="24"/>
              </w:rPr>
              <w:t>Код индикатора достижения компетенции</w:t>
            </w:r>
          </w:p>
        </w:tc>
        <w:tc>
          <w:tcPr>
            <w:tcW w:w="2347" w:type="pct"/>
          </w:tcPr>
          <w:p w:rsidR="00314FEF" w:rsidRPr="00314FEF" w:rsidRDefault="00314FEF" w:rsidP="00314FEF">
            <w:pPr>
              <w:spacing w:after="0" w:line="240" w:lineRule="auto"/>
              <w:jc w:val="center"/>
              <w:rPr>
                <w:sz w:val="24"/>
                <w:szCs w:val="24"/>
              </w:rPr>
            </w:pPr>
            <w:r w:rsidRPr="00314FEF">
              <w:rPr>
                <w:sz w:val="24"/>
                <w:szCs w:val="24"/>
              </w:rPr>
              <w:t>Индикатор достижения компетенции</w:t>
            </w:r>
          </w:p>
          <w:p w:rsidR="00314FEF" w:rsidRPr="00314FEF" w:rsidRDefault="00314FEF" w:rsidP="00314FEF">
            <w:pPr>
              <w:spacing w:after="0" w:line="240" w:lineRule="auto"/>
              <w:jc w:val="center"/>
              <w:rPr>
                <w:sz w:val="24"/>
                <w:szCs w:val="24"/>
              </w:rPr>
            </w:pPr>
          </w:p>
        </w:tc>
        <w:tc>
          <w:tcPr>
            <w:tcW w:w="1725" w:type="pct"/>
          </w:tcPr>
          <w:p w:rsidR="00314FEF" w:rsidRPr="00314FEF" w:rsidRDefault="00314FEF" w:rsidP="00314FEF">
            <w:pPr>
              <w:spacing w:after="0" w:line="240" w:lineRule="auto"/>
              <w:jc w:val="center"/>
              <w:rPr>
                <w:sz w:val="24"/>
                <w:szCs w:val="24"/>
              </w:rPr>
            </w:pPr>
            <w:r w:rsidRPr="00314FEF">
              <w:rPr>
                <w:sz w:val="24"/>
                <w:szCs w:val="24"/>
              </w:rPr>
              <w:t>Перечень планируемых результатов обучения по практике</w:t>
            </w:r>
          </w:p>
        </w:tc>
      </w:tr>
      <w:tr w:rsidR="00314FEF" w:rsidRPr="00314FEF" w:rsidTr="00314FEF">
        <w:trPr>
          <w:trHeight w:val="366"/>
        </w:trPr>
        <w:tc>
          <w:tcPr>
            <w:tcW w:w="5000" w:type="pct"/>
            <w:gridSpan w:val="3"/>
          </w:tcPr>
          <w:p w:rsidR="00314FEF" w:rsidRPr="00314FEF" w:rsidRDefault="00314FEF" w:rsidP="00314FEF">
            <w:pPr>
              <w:spacing w:after="0" w:line="240" w:lineRule="auto"/>
              <w:jc w:val="both"/>
              <w:rPr>
                <w:sz w:val="24"/>
                <w:szCs w:val="24"/>
              </w:rPr>
            </w:pPr>
            <w:r w:rsidRPr="00314FEF">
              <w:rPr>
                <w:sz w:val="24"/>
                <w:szCs w:val="24"/>
              </w:rPr>
              <w:t>УК</w:t>
            </w:r>
            <w:r w:rsidRPr="00314FEF">
              <w:rPr>
                <w:spacing w:val="-1"/>
                <w:sz w:val="24"/>
                <w:szCs w:val="24"/>
              </w:rPr>
              <w:t>-</w:t>
            </w:r>
            <w:r w:rsidRPr="00314FEF">
              <w:rPr>
                <w:sz w:val="24"/>
                <w:szCs w:val="24"/>
              </w:rPr>
              <w:t>1. С</w:t>
            </w:r>
            <w:r w:rsidRPr="00314FEF">
              <w:rPr>
                <w:spacing w:val="1"/>
                <w:sz w:val="24"/>
                <w:szCs w:val="24"/>
              </w:rPr>
              <w:t>п</w:t>
            </w:r>
            <w:r w:rsidRPr="00314FEF">
              <w:rPr>
                <w:sz w:val="24"/>
                <w:szCs w:val="24"/>
              </w:rPr>
              <w:t>о</w:t>
            </w:r>
            <w:r w:rsidRPr="00314FEF">
              <w:rPr>
                <w:spacing w:val="-1"/>
                <w:sz w:val="24"/>
                <w:szCs w:val="24"/>
              </w:rPr>
              <w:t>с</w:t>
            </w:r>
            <w:r w:rsidRPr="00314FEF">
              <w:rPr>
                <w:sz w:val="24"/>
                <w:szCs w:val="24"/>
              </w:rPr>
              <w:t>об</w:t>
            </w:r>
            <w:r w:rsidRPr="00314FEF">
              <w:rPr>
                <w:spacing w:val="-1"/>
                <w:sz w:val="24"/>
                <w:szCs w:val="24"/>
              </w:rPr>
              <w:t>е</w:t>
            </w:r>
            <w:r w:rsidRPr="00314FEF">
              <w:rPr>
                <w:sz w:val="24"/>
                <w:szCs w:val="24"/>
              </w:rPr>
              <w:t>н о</w:t>
            </w:r>
            <w:r w:rsidRPr="00314FEF">
              <w:rPr>
                <w:spacing w:val="1"/>
                <w:sz w:val="24"/>
                <w:szCs w:val="24"/>
              </w:rPr>
              <w:t>с</w:t>
            </w:r>
            <w:r w:rsidRPr="00314FEF">
              <w:rPr>
                <w:spacing w:val="-6"/>
                <w:sz w:val="24"/>
                <w:szCs w:val="24"/>
              </w:rPr>
              <w:t>у</w:t>
            </w:r>
            <w:r w:rsidRPr="00314FEF">
              <w:rPr>
                <w:spacing w:val="2"/>
                <w:sz w:val="24"/>
                <w:szCs w:val="24"/>
              </w:rPr>
              <w:t>щ</w:t>
            </w:r>
            <w:r w:rsidRPr="00314FEF">
              <w:rPr>
                <w:spacing w:val="-1"/>
                <w:sz w:val="24"/>
                <w:szCs w:val="24"/>
              </w:rPr>
              <w:t>ес</w:t>
            </w:r>
            <w:r w:rsidRPr="00314FEF">
              <w:rPr>
                <w:sz w:val="24"/>
                <w:szCs w:val="24"/>
              </w:rPr>
              <w:t>т</w:t>
            </w:r>
            <w:r w:rsidRPr="00314FEF">
              <w:rPr>
                <w:spacing w:val="-1"/>
                <w:sz w:val="24"/>
                <w:szCs w:val="24"/>
              </w:rPr>
              <w:t>в</w:t>
            </w:r>
            <w:r w:rsidRPr="00314FEF">
              <w:rPr>
                <w:sz w:val="24"/>
                <w:szCs w:val="24"/>
              </w:rPr>
              <w:t xml:space="preserve">лять </w:t>
            </w:r>
            <w:r w:rsidRPr="00314FEF">
              <w:rPr>
                <w:spacing w:val="1"/>
                <w:sz w:val="24"/>
                <w:szCs w:val="24"/>
              </w:rPr>
              <w:t>п</w:t>
            </w:r>
            <w:r w:rsidRPr="00314FEF">
              <w:rPr>
                <w:sz w:val="24"/>
                <w:szCs w:val="24"/>
              </w:rPr>
              <w:t>о</w:t>
            </w:r>
            <w:r w:rsidRPr="00314FEF">
              <w:rPr>
                <w:spacing w:val="1"/>
                <w:sz w:val="24"/>
                <w:szCs w:val="24"/>
              </w:rPr>
              <w:t>и</w:t>
            </w:r>
            <w:r w:rsidRPr="00314FEF">
              <w:rPr>
                <w:spacing w:val="-1"/>
                <w:sz w:val="24"/>
                <w:szCs w:val="24"/>
              </w:rPr>
              <w:t>с</w:t>
            </w:r>
            <w:r w:rsidRPr="00314FEF">
              <w:rPr>
                <w:spacing w:val="1"/>
                <w:sz w:val="24"/>
                <w:szCs w:val="24"/>
              </w:rPr>
              <w:t>к</w:t>
            </w:r>
            <w:r w:rsidRPr="00314FEF">
              <w:rPr>
                <w:sz w:val="24"/>
                <w:szCs w:val="24"/>
              </w:rPr>
              <w:t>, кр</w:t>
            </w:r>
            <w:r w:rsidRPr="00314FEF">
              <w:rPr>
                <w:spacing w:val="-2"/>
                <w:sz w:val="24"/>
                <w:szCs w:val="24"/>
              </w:rPr>
              <w:t>и</w:t>
            </w:r>
            <w:r w:rsidRPr="00314FEF">
              <w:rPr>
                <w:sz w:val="24"/>
                <w:szCs w:val="24"/>
              </w:rPr>
              <w:t>т</w:t>
            </w:r>
            <w:r w:rsidRPr="00314FEF">
              <w:rPr>
                <w:spacing w:val="1"/>
                <w:sz w:val="24"/>
                <w:szCs w:val="24"/>
              </w:rPr>
              <w:t>и</w:t>
            </w:r>
            <w:r w:rsidRPr="00314FEF">
              <w:rPr>
                <w:spacing w:val="-1"/>
                <w:sz w:val="24"/>
                <w:szCs w:val="24"/>
              </w:rPr>
              <w:t>чес</w:t>
            </w:r>
            <w:r w:rsidRPr="00314FEF">
              <w:rPr>
                <w:spacing w:val="1"/>
                <w:sz w:val="24"/>
                <w:szCs w:val="24"/>
              </w:rPr>
              <w:t>ки</w:t>
            </w:r>
            <w:r w:rsidRPr="00314FEF">
              <w:rPr>
                <w:sz w:val="24"/>
                <w:szCs w:val="24"/>
              </w:rPr>
              <w:t>й</w:t>
            </w:r>
            <w:r w:rsidRPr="00314FEF">
              <w:rPr>
                <w:spacing w:val="-1"/>
                <w:sz w:val="24"/>
                <w:szCs w:val="24"/>
              </w:rPr>
              <w:t xml:space="preserve"> а</w:t>
            </w:r>
            <w:r w:rsidRPr="00314FEF">
              <w:rPr>
                <w:spacing w:val="1"/>
                <w:sz w:val="24"/>
                <w:szCs w:val="24"/>
              </w:rPr>
              <w:t>н</w:t>
            </w:r>
            <w:r w:rsidRPr="00314FEF">
              <w:rPr>
                <w:spacing w:val="-1"/>
                <w:sz w:val="24"/>
                <w:szCs w:val="24"/>
              </w:rPr>
              <w:t>а</w:t>
            </w:r>
            <w:r w:rsidRPr="00314FEF">
              <w:rPr>
                <w:sz w:val="24"/>
                <w:szCs w:val="24"/>
              </w:rPr>
              <w:t>л</w:t>
            </w:r>
            <w:r w:rsidRPr="00314FEF">
              <w:rPr>
                <w:spacing w:val="1"/>
                <w:sz w:val="24"/>
                <w:szCs w:val="24"/>
              </w:rPr>
              <w:t>и</w:t>
            </w:r>
            <w:r w:rsidRPr="00314FEF">
              <w:rPr>
                <w:sz w:val="24"/>
                <w:szCs w:val="24"/>
              </w:rPr>
              <w:t xml:space="preserve">з и </w:t>
            </w:r>
            <w:r w:rsidRPr="00314FEF">
              <w:rPr>
                <w:spacing w:val="-1"/>
                <w:sz w:val="24"/>
                <w:szCs w:val="24"/>
              </w:rPr>
              <w:t>с</w:t>
            </w:r>
            <w:r w:rsidRPr="00314FEF">
              <w:rPr>
                <w:spacing w:val="1"/>
                <w:sz w:val="24"/>
                <w:szCs w:val="24"/>
              </w:rPr>
              <w:t>и</w:t>
            </w:r>
            <w:r w:rsidRPr="00314FEF">
              <w:rPr>
                <w:spacing w:val="-2"/>
                <w:sz w:val="24"/>
                <w:szCs w:val="24"/>
              </w:rPr>
              <w:t>н</w:t>
            </w:r>
            <w:r w:rsidRPr="00314FEF">
              <w:rPr>
                <w:sz w:val="24"/>
                <w:szCs w:val="24"/>
              </w:rPr>
              <w:t>т</w:t>
            </w:r>
            <w:r w:rsidRPr="00314FEF">
              <w:rPr>
                <w:spacing w:val="-1"/>
                <w:sz w:val="24"/>
                <w:szCs w:val="24"/>
              </w:rPr>
              <w:t>е</w:t>
            </w:r>
            <w:r w:rsidRPr="00314FEF">
              <w:rPr>
                <w:sz w:val="24"/>
                <w:szCs w:val="24"/>
              </w:rPr>
              <w:t>з</w:t>
            </w:r>
            <w:r w:rsidRPr="00314FEF">
              <w:rPr>
                <w:spacing w:val="1"/>
                <w:sz w:val="24"/>
                <w:szCs w:val="24"/>
              </w:rPr>
              <w:t xml:space="preserve"> ин</w:t>
            </w:r>
            <w:r w:rsidRPr="00314FEF">
              <w:rPr>
                <w:sz w:val="24"/>
                <w:szCs w:val="24"/>
              </w:rPr>
              <w:t>ф</w:t>
            </w:r>
            <w:r w:rsidRPr="00314FEF">
              <w:rPr>
                <w:spacing w:val="-3"/>
                <w:sz w:val="24"/>
                <w:szCs w:val="24"/>
              </w:rPr>
              <w:t>о</w:t>
            </w:r>
            <w:r w:rsidRPr="00314FEF">
              <w:rPr>
                <w:sz w:val="24"/>
                <w:szCs w:val="24"/>
              </w:rPr>
              <w:t>р</w:t>
            </w:r>
            <w:r w:rsidRPr="00314FEF">
              <w:rPr>
                <w:spacing w:val="-1"/>
                <w:sz w:val="24"/>
                <w:szCs w:val="24"/>
              </w:rPr>
              <w:t>ма</w:t>
            </w:r>
            <w:r w:rsidRPr="00314FEF">
              <w:rPr>
                <w:spacing w:val="1"/>
                <w:sz w:val="24"/>
                <w:szCs w:val="24"/>
              </w:rPr>
              <w:t>ции</w:t>
            </w:r>
            <w:r w:rsidRPr="00314FEF">
              <w:rPr>
                <w:sz w:val="24"/>
                <w:szCs w:val="24"/>
              </w:rPr>
              <w:t>,</w:t>
            </w:r>
            <w:r w:rsidRPr="00314FEF">
              <w:rPr>
                <w:spacing w:val="1"/>
                <w:sz w:val="24"/>
                <w:szCs w:val="24"/>
              </w:rPr>
              <w:t xml:space="preserve"> п</w:t>
            </w:r>
            <w:r w:rsidRPr="00314FEF">
              <w:rPr>
                <w:sz w:val="24"/>
                <w:szCs w:val="24"/>
              </w:rPr>
              <w:t>р</w:t>
            </w:r>
            <w:r w:rsidRPr="00314FEF">
              <w:rPr>
                <w:spacing w:val="1"/>
                <w:sz w:val="24"/>
                <w:szCs w:val="24"/>
              </w:rPr>
              <w:t>и</w:t>
            </w:r>
            <w:r w:rsidRPr="00314FEF">
              <w:rPr>
                <w:spacing w:val="-1"/>
                <w:sz w:val="24"/>
                <w:szCs w:val="24"/>
              </w:rPr>
              <w:t>ме</w:t>
            </w:r>
            <w:r w:rsidRPr="00314FEF">
              <w:rPr>
                <w:spacing w:val="1"/>
                <w:sz w:val="24"/>
                <w:szCs w:val="24"/>
              </w:rPr>
              <w:t>н</w:t>
            </w:r>
            <w:r w:rsidRPr="00314FEF">
              <w:rPr>
                <w:sz w:val="24"/>
                <w:szCs w:val="24"/>
              </w:rPr>
              <w:t>я</w:t>
            </w:r>
            <w:r w:rsidRPr="00314FEF">
              <w:rPr>
                <w:spacing w:val="-2"/>
                <w:sz w:val="24"/>
                <w:szCs w:val="24"/>
              </w:rPr>
              <w:t>т</w:t>
            </w:r>
            <w:r w:rsidRPr="00314FEF">
              <w:rPr>
                <w:sz w:val="24"/>
                <w:szCs w:val="24"/>
              </w:rPr>
              <w:t xml:space="preserve">ь </w:t>
            </w:r>
            <w:r w:rsidRPr="00314FEF">
              <w:rPr>
                <w:spacing w:val="-1"/>
                <w:sz w:val="24"/>
                <w:szCs w:val="24"/>
              </w:rPr>
              <w:t>с</w:t>
            </w:r>
            <w:r w:rsidRPr="00314FEF">
              <w:rPr>
                <w:spacing w:val="1"/>
                <w:sz w:val="24"/>
                <w:szCs w:val="24"/>
              </w:rPr>
              <w:t>и</w:t>
            </w:r>
            <w:r w:rsidRPr="00314FEF">
              <w:rPr>
                <w:spacing w:val="-1"/>
                <w:sz w:val="24"/>
                <w:szCs w:val="24"/>
              </w:rPr>
              <w:t>с</w:t>
            </w:r>
            <w:r w:rsidRPr="00314FEF">
              <w:rPr>
                <w:sz w:val="24"/>
                <w:szCs w:val="24"/>
              </w:rPr>
              <w:t>т</w:t>
            </w:r>
            <w:r w:rsidRPr="00314FEF">
              <w:rPr>
                <w:spacing w:val="-1"/>
                <w:sz w:val="24"/>
                <w:szCs w:val="24"/>
              </w:rPr>
              <w:t>ем</w:t>
            </w:r>
            <w:r w:rsidRPr="00314FEF">
              <w:rPr>
                <w:spacing w:val="1"/>
                <w:sz w:val="24"/>
                <w:szCs w:val="24"/>
              </w:rPr>
              <w:t>н</w:t>
            </w:r>
            <w:r w:rsidRPr="00314FEF">
              <w:rPr>
                <w:spacing w:val="-1"/>
                <w:sz w:val="24"/>
                <w:szCs w:val="24"/>
              </w:rPr>
              <w:t>ы</w:t>
            </w:r>
            <w:r w:rsidRPr="00314FEF">
              <w:rPr>
                <w:sz w:val="24"/>
                <w:szCs w:val="24"/>
              </w:rPr>
              <w:t xml:space="preserve">й </w:t>
            </w:r>
            <w:r w:rsidRPr="00314FEF">
              <w:rPr>
                <w:spacing w:val="1"/>
                <w:sz w:val="24"/>
                <w:szCs w:val="24"/>
              </w:rPr>
              <w:t>п</w:t>
            </w:r>
            <w:r w:rsidRPr="00314FEF">
              <w:rPr>
                <w:sz w:val="24"/>
                <w:szCs w:val="24"/>
              </w:rPr>
              <w:t>о</w:t>
            </w:r>
            <w:r w:rsidRPr="00314FEF">
              <w:rPr>
                <w:spacing w:val="-3"/>
                <w:sz w:val="24"/>
                <w:szCs w:val="24"/>
              </w:rPr>
              <w:t>д</w:t>
            </w:r>
            <w:r w:rsidRPr="00314FEF">
              <w:rPr>
                <w:spacing w:val="2"/>
                <w:sz w:val="24"/>
                <w:szCs w:val="24"/>
              </w:rPr>
              <w:t>х</w:t>
            </w:r>
            <w:r w:rsidRPr="00314FEF">
              <w:rPr>
                <w:sz w:val="24"/>
                <w:szCs w:val="24"/>
              </w:rPr>
              <w:t>од для р</w:t>
            </w:r>
            <w:r w:rsidRPr="00314FEF">
              <w:rPr>
                <w:spacing w:val="-1"/>
                <w:sz w:val="24"/>
                <w:szCs w:val="24"/>
              </w:rPr>
              <w:t>е</w:t>
            </w:r>
            <w:r w:rsidRPr="00314FEF">
              <w:rPr>
                <w:sz w:val="24"/>
                <w:szCs w:val="24"/>
              </w:rPr>
              <w:t>ш</w:t>
            </w:r>
            <w:r w:rsidRPr="00314FEF">
              <w:rPr>
                <w:spacing w:val="-1"/>
                <w:sz w:val="24"/>
                <w:szCs w:val="24"/>
              </w:rPr>
              <w:t>е</w:t>
            </w:r>
            <w:r w:rsidRPr="00314FEF">
              <w:rPr>
                <w:spacing w:val="1"/>
                <w:sz w:val="24"/>
                <w:szCs w:val="24"/>
              </w:rPr>
              <w:t>ни</w:t>
            </w:r>
            <w:r w:rsidRPr="00314FEF">
              <w:rPr>
                <w:sz w:val="24"/>
                <w:szCs w:val="24"/>
              </w:rPr>
              <w:t xml:space="preserve">я </w:t>
            </w:r>
            <w:r w:rsidRPr="00314FEF">
              <w:rPr>
                <w:spacing w:val="1"/>
                <w:sz w:val="24"/>
                <w:szCs w:val="24"/>
              </w:rPr>
              <w:t>п</w:t>
            </w:r>
            <w:r w:rsidRPr="00314FEF">
              <w:rPr>
                <w:sz w:val="24"/>
                <w:szCs w:val="24"/>
              </w:rPr>
              <w:t>о</w:t>
            </w:r>
            <w:r w:rsidRPr="00314FEF">
              <w:rPr>
                <w:spacing w:val="-1"/>
                <w:sz w:val="24"/>
                <w:szCs w:val="24"/>
              </w:rPr>
              <w:t>с</w:t>
            </w:r>
            <w:r w:rsidRPr="00314FEF">
              <w:rPr>
                <w:sz w:val="24"/>
                <w:szCs w:val="24"/>
              </w:rPr>
              <w:t>т</w:t>
            </w:r>
            <w:r w:rsidRPr="00314FEF">
              <w:rPr>
                <w:spacing w:val="-1"/>
                <w:sz w:val="24"/>
                <w:szCs w:val="24"/>
              </w:rPr>
              <w:t>ав</w:t>
            </w:r>
            <w:r w:rsidRPr="00314FEF">
              <w:rPr>
                <w:sz w:val="24"/>
                <w:szCs w:val="24"/>
              </w:rPr>
              <w:t>л</w:t>
            </w:r>
            <w:r w:rsidRPr="00314FEF">
              <w:rPr>
                <w:spacing w:val="-1"/>
                <w:sz w:val="24"/>
                <w:szCs w:val="24"/>
              </w:rPr>
              <w:t>е</w:t>
            </w:r>
            <w:r w:rsidRPr="00314FEF">
              <w:rPr>
                <w:spacing w:val="1"/>
                <w:sz w:val="24"/>
                <w:szCs w:val="24"/>
              </w:rPr>
              <w:t>нн</w:t>
            </w:r>
            <w:r w:rsidRPr="00314FEF">
              <w:rPr>
                <w:spacing w:val="-1"/>
                <w:sz w:val="24"/>
                <w:szCs w:val="24"/>
              </w:rPr>
              <w:t>ы</w:t>
            </w:r>
            <w:r w:rsidRPr="00314FEF">
              <w:rPr>
                <w:sz w:val="24"/>
                <w:szCs w:val="24"/>
              </w:rPr>
              <w:t xml:space="preserve">х </w:t>
            </w:r>
            <w:r w:rsidRPr="00314FEF">
              <w:rPr>
                <w:spacing w:val="1"/>
                <w:sz w:val="24"/>
                <w:szCs w:val="24"/>
              </w:rPr>
              <w:t>з</w:t>
            </w:r>
            <w:r w:rsidRPr="00314FEF">
              <w:rPr>
                <w:spacing w:val="-1"/>
                <w:sz w:val="24"/>
                <w:szCs w:val="24"/>
              </w:rPr>
              <w:t>а</w:t>
            </w:r>
            <w:r w:rsidRPr="00314FEF">
              <w:rPr>
                <w:sz w:val="24"/>
                <w:szCs w:val="24"/>
              </w:rPr>
              <w:t>д</w:t>
            </w:r>
            <w:r w:rsidRPr="00314FEF">
              <w:rPr>
                <w:spacing w:val="-1"/>
                <w:sz w:val="24"/>
                <w:szCs w:val="24"/>
              </w:rPr>
              <w:t>а</w:t>
            </w:r>
            <w:r w:rsidRPr="00314FEF">
              <w:rPr>
                <w:sz w:val="24"/>
                <w:szCs w:val="24"/>
              </w:rPr>
              <w:t>ч</w:t>
            </w:r>
          </w:p>
        </w:tc>
      </w:tr>
      <w:tr w:rsidR="00314FEF" w:rsidRPr="00314FEF" w:rsidTr="00314FEF">
        <w:trPr>
          <w:trHeight w:val="611"/>
        </w:trPr>
        <w:tc>
          <w:tcPr>
            <w:tcW w:w="928" w:type="pct"/>
            <w:vAlign w:val="center"/>
          </w:tcPr>
          <w:p w:rsidR="00314FEF" w:rsidRPr="00314FEF" w:rsidRDefault="00314FEF" w:rsidP="00314FEF">
            <w:pPr>
              <w:spacing w:after="0" w:line="240" w:lineRule="auto"/>
              <w:jc w:val="both"/>
              <w:rPr>
                <w:sz w:val="24"/>
                <w:szCs w:val="24"/>
              </w:rPr>
            </w:pPr>
          </w:p>
        </w:tc>
        <w:tc>
          <w:tcPr>
            <w:tcW w:w="2347" w:type="pct"/>
            <w:vAlign w:val="center"/>
          </w:tcPr>
          <w:p w:rsidR="00314FEF" w:rsidRPr="00314FEF" w:rsidRDefault="00314FEF" w:rsidP="00314FEF">
            <w:pPr>
              <w:spacing w:after="0" w:line="240" w:lineRule="auto"/>
              <w:jc w:val="both"/>
              <w:rPr>
                <w:sz w:val="24"/>
                <w:szCs w:val="24"/>
              </w:rPr>
            </w:pPr>
            <w:r w:rsidRPr="00314FEF">
              <w:rPr>
                <w:sz w:val="24"/>
                <w:szCs w:val="24"/>
              </w:rPr>
              <w:t>УК 1.1 Анализирует задачу, выделяя ее базовые составляющие, осуществляет декомпозицию</w:t>
            </w:r>
          </w:p>
        </w:tc>
        <w:tc>
          <w:tcPr>
            <w:tcW w:w="1725" w:type="pct"/>
          </w:tcPr>
          <w:p w:rsidR="00314FEF" w:rsidRPr="00314FEF" w:rsidRDefault="00314FEF" w:rsidP="00314FEF">
            <w:pPr>
              <w:tabs>
                <w:tab w:val="left" w:pos="-142"/>
              </w:tabs>
              <w:spacing w:after="0" w:line="240" w:lineRule="auto"/>
              <w:jc w:val="both"/>
              <w:rPr>
                <w:sz w:val="24"/>
                <w:szCs w:val="24"/>
              </w:rPr>
            </w:pPr>
            <w:r w:rsidRPr="00314FEF">
              <w:rPr>
                <w:sz w:val="24"/>
                <w:szCs w:val="24"/>
              </w:rPr>
              <w:t>Знать: основные принципы системного подхода, методы и приемы философского анализа проблем, формы и методы научного познания.</w:t>
            </w:r>
          </w:p>
          <w:p w:rsidR="00314FEF" w:rsidRPr="00314FEF" w:rsidRDefault="00314FEF" w:rsidP="00314FEF">
            <w:pPr>
              <w:tabs>
                <w:tab w:val="left" w:pos="-142"/>
              </w:tabs>
              <w:spacing w:after="0" w:line="240" w:lineRule="auto"/>
              <w:jc w:val="both"/>
              <w:rPr>
                <w:sz w:val="24"/>
                <w:szCs w:val="24"/>
              </w:rPr>
            </w:pPr>
            <w:r w:rsidRPr="00314FEF">
              <w:rPr>
                <w:sz w:val="24"/>
                <w:szCs w:val="24"/>
              </w:rPr>
              <w:t>Уметь: провести декомпозицию задачи, провести анализ базовых составляющих задачи в соответствии с заданными требованиями, обосновать выводы из результатов анализа</w:t>
            </w:r>
          </w:p>
          <w:p w:rsidR="00314FEF" w:rsidRPr="00314FEF" w:rsidRDefault="00314FEF" w:rsidP="00314FEF">
            <w:pPr>
              <w:tabs>
                <w:tab w:val="left" w:pos="-142"/>
              </w:tabs>
              <w:spacing w:after="0" w:line="240" w:lineRule="auto"/>
              <w:jc w:val="both"/>
              <w:rPr>
                <w:sz w:val="24"/>
                <w:szCs w:val="24"/>
              </w:rPr>
            </w:pPr>
            <w:r w:rsidRPr="00314FEF">
              <w:rPr>
                <w:sz w:val="24"/>
                <w:szCs w:val="24"/>
              </w:rPr>
              <w:t>Владеть: навыками системного анализа, декомпозиции задачи, постановки и формализации задач, анализа и синтеза, навыками обоснования вывода из результатов анализа.</w:t>
            </w:r>
          </w:p>
        </w:tc>
      </w:tr>
      <w:tr w:rsidR="00314FEF" w:rsidRPr="00314FEF" w:rsidTr="00314FEF">
        <w:trPr>
          <w:trHeight w:val="611"/>
        </w:trPr>
        <w:tc>
          <w:tcPr>
            <w:tcW w:w="928" w:type="pct"/>
            <w:vAlign w:val="center"/>
          </w:tcPr>
          <w:p w:rsidR="00314FEF" w:rsidRPr="00314FEF" w:rsidRDefault="00314FEF" w:rsidP="00314FEF">
            <w:pPr>
              <w:spacing w:after="0" w:line="240" w:lineRule="auto"/>
              <w:jc w:val="both"/>
              <w:rPr>
                <w:sz w:val="24"/>
                <w:szCs w:val="24"/>
              </w:rPr>
            </w:pPr>
          </w:p>
        </w:tc>
        <w:tc>
          <w:tcPr>
            <w:tcW w:w="2347" w:type="pct"/>
            <w:vAlign w:val="center"/>
          </w:tcPr>
          <w:p w:rsidR="00314FEF" w:rsidRPr="00314FEF" w:rsidRDefault="00314FEF" w:rsidP="00314FEF">
            <w:pPr>
              <w:autoSpaceDE w:val="0"/>
              <w:autoSpaceDN w:val="0"/>
              <w:adjustRightInd w:val="0"/>
              <w:spacing w:line="240" w:lineRule="auto"/>
              <w:jc w:val="both"/>
              <w:rPr>
                <w:sz w:val="24"/>
                <w:szCs w:val="24"/>
              </w:rPr>
            </w:pPr>
            <w:r w:rsidRPr="00314FEF">
              <w:rPr>
                <w:sz w:val="24"/>
                <w:szCs w:val="24"/>
              </w:rPr>
              <w:t>УК-1.2. Находит и критически анализирует</w:t>
            </w:r>
            <w:r w:rsidRPr="00314FEF">
              <w:rPr>
                <w:sz w:val="24"/>
                <w:szCs w:val="24"/>
                <w:lang w:val="tt-RU"/>
              </w:rPr>
              <w:t xml:space="preserve"> </w:t>
            </w:r>
            <w:r w:rsidRPr="00314FEF">
              <w:rPr>
                <w:sz w:val="24"/>
                <w:szCs w:val="24"/>
              </w:rPr>
              <w:t>информацию, необходимую для решения</w:t>
            </w:r>
            <w:r w:rsidRPr="00314FEF">
              <w:rPr>
                <w:sz w:val="24"/>
                <w:szCs w:val="24"/>
                <w:lang w:val="tt-RU"/>
              </w:rPr>
              <w:t xml:space="preserve"> </w:t>
            </w:r>
            <w:r w:rsidRPr="00314FEF">
              <w:rPr>
                <w:sz w:val="24"/>
                <w:szCs w:val="24"/>
              </w:rPr>
              <w:t>поставленной задачи.</w:t>
            </w:r>
          </w:p>
          <w:p w:rsidR="00314FEF" w:rsidRPr="00314FEF" w:rsidRDefault="00314FEF" w:rsidP="00314FEF">
            <w:pPr>
              <w:autoSpaceDE w:val="0"/>
              <w:autoSpaceDN w:val="0"/>
              <w:adjustRightInd w:val="0"/>
              <w:spacing w:line="240" w:lineRule="auto"/>
              <w:jc w:val="both"/>
              <w:rPr>
                <w:sz w:val="24"/>
                <w:szCs w:val="24"/>
              </w:rPr>
            </w:pPr>
          </w:p>
        </w:tc>
        <w:tc>
          <w:tcPr>
            <w:tcW w:w="1725" w:type="pct"/>
          </w:tcPr>
          <w:p w:rsidR="00314FEF" w:rsidRPr="00314FEF" w:rsidRDefault="00314FEF" w:rsidP="00314FEF">
            <w:pPr>
              <w:tabs>
                <w:tab w:val="left" w:pos="-142"/>
              </w:tabs>
              <w:spacing w:after="0" w:line="240" w:lineRule="auto"/>
              <w:jc w:val="both"/>
              <w:rPr>
                <w:sz w:val="24"/>
                <w:szCs w:val="24"/>
              </w:rPr>
            </w:pPr>
            <w:r w:rsidRPr="00314FEF">
              <w:rPr>
                <w:sz w:val="24"/>
                <w:szCs w:val="24"/>
              </w:rPr>
              <w:t xml:space="preserve">Знать: категориальный аппарат, специфику философии как теоретически обоснованного мировоззрения, целостного учения, мышления о мире и человеке. </w:t>
            </w:r>
          </w:p>
          <w:p w:rsidR="00314FEF" w:rsidRPr="00314FEF" w:rsidRDefault="00314FEF" w:rsidP="00314FEF">
            <w:pPr>
              <w:tabs>
                <w:tab w:val="left" w:pos="-142"/>
              </w:tabs>
              <w:spacing w:after="0" w:line="240" w:lineRule="auto"/>
              <w:jc w:val="both"/>
              <w:rPr>
                <w:sz w:val="24"/>
                <w:szCs w:val="24"/>
              </w:rPr>
            </w:pPr>
          </w:p>
          <w:p w:rsidR="00314FEF" w:rsidRPr="00314FEF" w:rsidRDefault="00314FEF" w:rsidP="00314FEF">
            <w:pPr>
              <w:tabs>
                <w:tab w:val="left" w:pos="-142"/>
              </w:tabs>
              <w:spacing w:after="0" w:line="240" w:lineRule="auto"/>
              <w:jc w:val="both"/>
              <w:rPr>
                <w:sz w:val="24"/>
                <w:szCs w:val="24"/>
              </w:rPr>
            </w:pPr>
            <w:r w:rsidRPr="00314FEF">
              <w:rPr>
                <w:sz w:val="24"/>
                <w:szCs w:val="24"/>
              </w:rPr>
              <w:t>Уметь: использовать философскую териологию, находить и критически анализировать информацию из различных источников.</w:t>
            </w:r>
          </w:p>
          <w:p w:rsidR="00314FEF" w:rsidRPr="00314FEF" w:rsidRDefault="00314FEF" w:rsidP="00314FEF">
            <w:pPr>
              <w:tabs>
                <w:tab w:val="left" w:pos="-142"/>
              </w:tabs>
              <w:spacing w:after="0" w:line="240" w:lineRule="auto"/>
              <w:jc w:val="both"/>
              <w:rPr>
                <w:sz w:val="24"/>
                <w:szCs w:val="24"/>
              </w:rPr>
            </w:pPr>
          </w:p>
          <w:p w:rsidR="00314FEF" w:rsidRPr="00314FEF" w:rsidRDefault="00314FEF" w:rsidP="00314FEF">
            <w:pPr>
              <w:tabs>
                <w:tab w:val="left" w:pos="-142"/>
              </w:tabs>
              <w:spacing w:after="0" w:line="240" w:lineRule="auto"/>
              <w:jc w:val="both"/>
              <w:rPr>
                <w:sz w:val="24"/>
                <w:szCs w:val="24"/>
              </w:rPr>
            </w:pPr>
            <w:r w:rsidRPr="00314FEF">
              <w:rPr>
                <w:sz w:val="24"/>
                <w:szCs w:val="24"/>
              </w:rPr>
              <w:t>Владеть: навыками анализа текстов, постановки и формализации задач, сбора и обобщения информации.</w:t>
            </w:r>
          </w:p>
        </w:tc>
      </w:tr>
      <w:tr w:rsidR="00314FEF" w:rsidRPr="00314FEF" w:rsidTr="00314FEF">
        <w:trPr>
          <w:trHeight w:val="611"/>
        </w:trPr>
        <w:tc>
          <w:tcPr>
            <w:tcW w:w="5000" w:type="pct"/>
            <w:gridSpan w:val="3"/>
            <w:vAlign w:val="center"/>
          </w:tcPr>
          <w:p w:rsidR="00314FEF" w:rsidRPr="00314FEF" w:rsidRDefault="00314FEF" w:rsidP="00314FEF">
            <w:pPr>
              <w:tabs>
                <w:tab w:val="left" w:pos="-142"/>
                <w:tab w:val="left" w:pos="254"/>
              </w:tabs>
              <w:spacing w:after="0" w:line="240" w:lineRule="auto"/>
              <w:jc w:val="center"/>
              <w:rPr>
                <w:sz w:val="24"/>
                <w:szCs w:val="24"/>
              </w:rPr>
            </w:pPr>
            <w:r w:rsidRPr="00314FEF">
              <w:rPr>
                <w:sz w:val="24"/>
                <w:szCs w:val="24"/>
              </w:rPr>
              <w:t>УК-3. Способен осуществлять социальное взаимодействие и реализовывать свою роль в команде</w:t>
            </w:r>
          </w:p>
        </w:tc>
      </w:tr>
      <w:tr w:rsidR="00314FEF" w:rsidRPr="00314FEF" w:rsidTr="00314FEF">
        <w:trPr>
          <w:trHeight w:val="611"/>
        </w:trPr>
        <w:tc>
          <w:tcPr>
            <w:tcW w:w="928" w:type="pct"/>
            <w:vAlign w:val="center"/>
          </w:tcPr>
          <w:p w:rsidR="00314FEF" w:rsidRPr="00314FEF" w:rsidRDefault="00314FEF" w:rsidP="00314FEF">
            <w:pPr>
              <w:spacing w:after="0" w:line="240" w:lineRule="auto"/>
              <w:jc w:val="both"/>
              <w:rPr>
                <w:sz w:val="24"/>
                <w:szCs w:val="24"/>
              </w:rPr>
            </w:pPr>
          </w:p>
        </w:tc>
        <w:tc>
          <w:tcPr>
            <w:tcW w:w="2347" w:type="pct"/>
            <w:vAlign w:val="center"/>
          </w:tcPr>
          <w:p w:rsidR="00314FEF" w:rsidRPr="00314FEF" w:rsidRDefault="00314FEF" w:rsidP="00314FEF">
            <w:pPr>
              <w:spacing w:after="0" w:line="240" w:lineRule="auto"/>
              <w:jc w:val="both"/>
              <w:rPr>
                <w:sz w:val="24"/>
                <w:szCs w:val="24"/>
              </w:rPr>
            </w:pPr>
            <w:r w:rsidRPr="00314FEF">
              <w:rPr>
                <w:sz w:val="24"/>
                <w:szCs w:val="24"/>
              </w:rPr>
              <w:t>УК-3.1</w:t>
            </w:r>
          </w:p>
          <w:p w:rsidR="00314FEF" w:rsidRPr="00314FEF" w:rsidRDefault="00314FEF" w:rsidP="00314FEF">
            <w:pPr>
              <w:spacing w:after="0" w:line="240" w:lineRule="auto"/>
              <w:jc w:val="both"/>
              <w:rPr>
                <w:sz w:val="24"/>
                <w:szCs w:val="24"/>
              </w:rPr>
            </w:pPr>
            <w:r w:rsidRPr="00314FEF">
              <w:rPr>
                <w:sz w:val="24"/>
                <w:szCs w:val="24"/>
              </w:rPr>
              <w:t>Понимает эффективность использования стратегии сотрудничества для достижения поставленной цели, определяет свою роль в команде.</w:t>
            </w:r>
          </w:p>
        </w:tc>
        <w:tc>
          <w:tcPr>
            <w:tcW w:w="1725" w:type="pct"/>
          </w:tcPr>
          <w:p w:rsidR="00314FEF" w:rsidRPr="00314FEF" w:rsidRDefault="00314FEF" w:rsidP="00314FEF">
            <w:pPr>
              <w:spacing w:after="0" w:line="240" w:lineRule="auto"/>
              <w:jc w:val="both"/>
              <w:rPr>
                <w:sz w:val="24"/>
                <w:szCs w:val="24"/>
              </w:rPr>
            </w:pPr>
            <w:r w:rsidRPr="00314FEF">
              <w:rPr>
                <w:sz w:val="24"/>
                <w:szCs w:val="24"/>
              </w:rPr>
              <w:t>Знать: понятия «стратегия сотрудничества»; особенности поведения выделенных групп людей; суть работы в команде</w:t>
            </w:r>
          </w:p>
          <w:p w:rsidR="00314FEF" w:rsidRPr="00314FEF" w:rsidRDefault="00314FEF" w:rsidP="00314FEF">
            <w:pPr>
              <w:spacing w:after="0" w:line="240" w:lineRule="auto"/>
              <w:jc w:val="both"/>
              <w:rPr>
                <w:sz w:val="24"/>
                <w:szCs w:val="24"/>
              </w:rPr>
            </w:pPr>
            <w:r w:rsidRPr="00314FEF">
              <w:rPr>
                <w:sz w:val="24"/>
                <w:szCs w:val="24"/>
              </w:rPr>
              <w:t>Уметь: применять методы стратегии сотрудничества для решения отдельных задач, поставленных перед группой;</w:t>
            </w:r>
          </w:p>
          <w:p w:rsidR="00314FEF" w:rsidRPr="00314FEF" w:rsidRDefault="00314FEF" w:rsidP="00314FEF">
            <w:pPr>
              <w:spacing w:after="0" w:line="240" w:lineRule="auto"/>
              <w:jc w:val="both"/>
              <w:rPr>
                <w:sz w:val="24"/>
                <w:szCs w:val="24"/>
              </w:rPr>
            </w:pPr>
            <w:r w:rsidRPr="00314FEF">
              <w:rPr>
                <w:sz w:val="24"/>
                <w:szCs w:val="24"/>
              </w:rPr>
              <w:t>Определять свою роль в команде при выполнении поставленных перед группой задач.</w:t>
            </w:r>
          </w:p>
          <w:p w:rsidR="00314FEF" w:rsidRPr="00314FEF" w:rsidRDefault="00314FEF" w:rsidP="00314FEF">
            <w:pPr>
              <w:spacing w:after="0" w:line="240" w:lineRule="auto"/>
              <w:jc w:val="both"/>
              <w:rPr>
                <w:sz w:val="24"/>
                <w:szCs w:val="24"/>
              </w:rPr>
            </w:pPr>
            <w:r w:rsidRPr="00314FEF">
              <w:rPr>
                <w:sz w:val="24"/>
                <w:szCs w:val="24"/>
              </w:rPr>
              <w:t>Владеть: организаторскими способностями, навыками</w:t>
            </w:r>
          </w:p>
          <w:p w:rsidR="00314FEF" w:rsidRPr="00314FEF" w:rsidRDefault="00314FEF" w:rsidP="00314FEF">
            <w:pPr>
              <w:tabs>
                <w:tab w:val="left" w:pos="-142"/>
                <w:tab w:val="left" w:pos="254"/>
              </w:tabs>
              <w:spacing w:after="0" w:line="240" w:lineRule="auto"/>
              <w:jc w:val="both"/>
              <w:rPr>
                <w:sz w:val="24"/>
                <w:szCs w:val="24"/>
              </w:rPr>
            </w:pPr>
            <w:r w:rsidRPr="00314FEF">
              <w:rPr>
                <w:sz w:val="24"/>
                <w:szCs w:val="24"/>
              </w:rPr>
              <w:t>командной работы.</w:t>
            </w:r>
          </w:p>
        </w:tc>
      </w:tr>
      <w:tr w:rsidR="00314FEF" w:rsidRPr="00314FEF" w:rsidTr="00314FEF">
        <w:trPr>
          <w:trHeight w:val="611"/>
        </w:trPr>
        <w:tc>
          <w:tcPr>
            <w:tcW w:w="5000" w:type="pct"/>
            <w:gridSpan w:val="3"/>
            <w:vAlign w:val="center"/>
          </w:tcPr>
          <w:p w:rsidR="00314FEF" w:rsidRPr="00314FEF" w:rsidRDefault="00314FEF" w:rsidP="00314FEF">
            <w:pPr>
              <w:tabs>
                <w:tab w:val="left" w:pos="-142"/>
                <w:tab w:val="left" w:pos="254"/>
              </w:tabs>
              <w:spacing w:after="0" w:line="240" w:lineRule="auto"/>
              <w:jc w:val="center"/>
              <w:rPr>
                <w:sz w:val="24"/>
                <w:szCs w:val="24"/>
              </w:rPr>
            </w:pPr>
            <w:r w:rsidRPr="00314FEF">
              <w:rPr>
                <w:sz w:val="24"/>
                <w:szCs w:val="24"/>
              </w:rPr>
              <w:t>ОПК-1. Способен обеспечивать приоритет прав и свобод человека; соблюдать нормы законодательства Российской Федерации и служебной этики в своей профессиональной деятельности</w:t>
            </w:r>
          </w:p>
        </w:tc>
      </w:tr>
      <w:tr w:rsidR="00314FEF" w:rsidRPr="00314FEF" w:rsidTr="00314FEF">
        <w:trPr>
          <w:trHeight w:val="611"/>
        </w:trPr>
        <w:tc>
          <w:tcPr>
            <w:tcW w:w="928" w:type="pct"/>
            <w:vAlign w:val="center"/>
          </w:tcPr>
          <w:p w:rsidR="00314FEF" w:rsidRPr="00314FEF" w:rsidRDefault="00314FEF" w:rsidP="00314FEF">
            <w:pPr>
              <w:spacing w:after="0" w:line="240" w:lineRule="auto"/>
              <w:jc w:val="both"/>
              <w:rPr>
                <w:sz w:val="24"/>
                <w:szCs w:val="24"/>
              </w:rPr>
            </w:pPr>
          </w:p>
        </w:tc>
        <w:tc>
          <w:tcPr>
            <w:tcW w:w="2347" w:type="pct"/>
            <w:vAlign w:val="center"/>
          </w:tcPr>
          <w:p w:rsidR="00314FEF" w:rsidRPr="00314FEF" w:rsidRDefault="00314FEF" w:rsidP="00314FEF">
            <w:pPr>
              <w:spacing w:after="0" w:line="240" w:lineRule="auto"/>
              <w:jc w:val="both"/>
              <w:rPr>
                <w:sz w:val="24"/>
                <w:szCs w:val="24"/>
              </w:rPr>
            </w:pPr>
            <w:r w:rsidRPr="00314FEF">
              <w:rPr>
                <w:sz w:val="24"/>
                <w:szCs w:val="24"/>
              </w:rPr>
              <w:t>ОПК-1.1. Способность использовать основы правовых знаний в различных сферах жизнедеятельности</w:t>
            </w:r>
          </w:p>
        </w:tc>
        <w:tc>
          <w:tcPr>
            <w:tcW w:w="1725" w:type="pct"/>
          </w:tcPr>
          <w:p w:rsidR="00314FEF" w:rsidRPr="00314FEF" w:rsidRDefault="00314FEF" w:rsidP="00314FEF">
            <w:pPr>
              <w:widowControl w:val="0"/>
              <w:tabs>
                <w:tab w:val="left" w:pos="161"/>
                <w:tab w:val="left" w:pos="459"/>
              </w:tabs>
              <w:spacing w:after="0" w:line="240" w:lineRule="auto"/>
              <w:jc w:val="both"/>
              <w:rPr>
                <w:sz w:val="24"/>
                <w:szCs w:val="24"/>
              </w:rPr>
            </w:pPr>
            <w:proofErr w:type="gramStart"/>
            <w:r w:rsidRPr="00314FEF">
              <w:rPr>
                <w:sz w:val="24"/>
                <w:szCs w:val="24"/>
              </w:rPr>
              <w:t>Знать:  правила</w:t>
            </w:r>
            <w:proofErr w:type="gramEnd"/>
            <w:r w:rsidRPr="00314FEF">
              <w:rPr>
                <w:sz w:val="24"/>
                <w:szCs w:val="24"/>
              </w:rPr>
              <w:t xml:space="preserve"> деловой коммуникации в устной и письменной формах на государственном языке Российской Федерации</w:t>
            </w:r>
          </w:p>
          <w:p w:rsidR="00314FEF" w:rsidRPr="00314FEF" w:rsidRDefault="00314FEF" w:rsidP="00314FEF">
            <w:pPr>
              <w:widowControl w:val="0"/>
              <w:tabs>
                <w:tab w:val="left" w:pos="161"/>
                <w:tab w:val="left" w:pos="459"/>
              </w:tabs>
              <w:spacing w:after="0" w:line="240" w:lineRule="auto"/>
              <w:jc w:val="both"/>
              <w:rPr>
                <w:sz w:val="24"/>
                <w:szCs w:val="24"/>
              </w:rPr>
            </w:pPr>
          </w:p>
          <w:p w:rsidR="00314FEF" w:rsidRPr="00314FEF" w:rsidRDefault="00314FEF" w:rsidP="00314FEF">
            <w:pPr>
              <w:widowControl w:val="0"/>
              <w:tabs>
                <w:tab w:val="left" w:pos="161"/>
                <w:tab w:val="left" w:pos="459"/>
              </w:tabs>
              <w:spacing w:after="0" w:line="240" w:lineRule="auto"/>
              <w:jc w:val="both"/>
              <w:rPr>
                <w:sz w:val="24"/>
                <w:szCs w:val="24"/>
              </w:rPr>
            </w:pPr>
            <w:r w:rsidRPr="00314FEF">
              <w:rPr>
                <w:sz w:val="24"/>
                <w:szCs w:val="24"/>
              </w:rPr>
              <w:t>Уметь: осуществлять деловую коммуникацию в устной и письменной формах на государственном языке Российской Федерации</w:t>
            </w:r>
          </w:p>
          <w:p w:rsidR="00314FEF" w:rsidRPr="00314FEF" w:rsidRDefault="00314FEF" w:rsidP="00314FEF">
            <w:pPr>
              <w:widowControl w:val="0"/>
              <w:tabs>
                <w:tab w:val="left" w:pos="161"/>
                <w:tab w:val="left" w:pos="459"/>
              </w:tabs>
              <w:spacing w:after="0" w:line="240" w:lineRule="auto"/>
              <w:jc w:val="both"/>
              <w:rPr>
                <w:sz w:val="24"/>
                <w:szCs w:val="24"/>
              </w:rPr>
            </w:pPr>
          </w:p>
          <w:p w:rsidR="00314FEF" w:rsidRPr="00314FEF" w:rsidRDefault="00314FEF" w:rsidP="00314FEF">
            <w:pPr>
              <w:tabs>
                <w:tab w:val="left" w:pos="-142"/>
                <w:tab w:val="left" w:pos="254"/>
              </w:tabs>
              <w:spacing w:after="0" w:line="240" w:lineRule="auto"/>
              <w:jc w:val="both"/>
              <w:rPr>
                <w:sz w:val="24"/>
                <w:szCs w:val="24"/>
              </w:rPr>
            </w:pPr>
            <w:r w:rsidRPr="00314FEF">
              <w:rPr>
                <w:sz w:val="24"/>
                <w:szCs w:val="24"/>
              </w:rPr>
              <w:lastRenderedPageBreak/>
              <w:t>Владеть: навыками деловой коммуникации в устной и письменной формах на государственном языке Российской Федерации</w:t>
            </w:r>
          </w:p>
        </w:tc>
      </w:tr>
    </w:tbl>
    <w:p w:rsidR="00314FEF" w:rsidRPr="00314FEF" w:rsidRDefault="00314FEF" w:rsidP="00314FEF">
      <w:pPr>
        <w:spacing w:after="0" w:line="240" w:lineRule="auto"/>
        <w:ind w:left="360"/>
        <w:contextualSpacing/>
        <w:jc w:val="both"/>
        <w:rPr>
          <w:rFonts w:ascii="Times New Roman" w:eastAsia="Times New Roman" w:hAnsi="Times New Roman" w:cs="Times New Roman"/>
          <w:sz w:val="28"/>
          <w:szCs w:val="24"/>
          <w:lang w:eastAsia="ru-RU"/>
        </w:rPr>
      </w:pPr>
    </w:p>
    <w:p w:rsidR="00314FEF" w:rsidRPr="00314FEF" w:rsidRDefault="00314FEF" w:rsidP="00314FEF">
      <w:pPr>
        <w:spacing w:after="0" w:line="240" w:lineRule="auto"/>
        <w:ind w:left="360"/>
        <w:contextualSpacing/>
        <w:jc w:val="both"/>
        <w:rPr>
          <w:rFonts w:ascii="Times New Roman" w:eastAsia="Times New Roman" w:hAnsi="Times New Roman" w:cs="Times New Roman"/>
          <w:sz w:val="28"/>
          <w:szCs w:val="24"/>
          <w:lang w:eastAsia="ru-RU"/>
        </w:rPr>
      </w:pPr>
    </w:p>
    <w:p w:rsidR="00314FEF" w:rsidRPr="00314FEF" w:rsidRDefault="00314FEF" w:rsidP="00314FEF">
      <w:pPr>
        <w:spacing w:after="0" w:line="240" w:lineRule="auto"/>
        <w:ind w:left="360"/>
        <w:contextualSpacing/>
        <w:jc w:val="both"/>
        <w:rPr>
          <w:rFonts w:ascii="Times New Roman" w:eastAsia="Times New Roman" w:hAnsi="Times New Roman" w:cs="Times New Roman"/>
          <w:sz w:val="28"/>
          <w:szCs w:val="24"/>
          <w:lang w:eastAsia="ru-RU"/>
        </w:rPr>
      </w:pPr>
    </w:p>
    <w:p w:rsidR="00314FEF" w:rsidRPr="00314FEF" w:rsidRDefault="00314FEF" w:rsidP="00314FEF">
      <w:pPr>
        <w:spacing w:after="0" w:line="240" w:lineRule="auto"/>
        <w:jc w:val="both"/>
        <w:outlineLvl w:val="0"/>
        <w:rPr>
          <w:rFonts w:ascii="Times New Roman" w:eastAsia="Times New Roman" w:hAnsi="Times New Roman" w:cs="Times New Roman"/>
          <w:sz w:val="28"/>
          <w:szCs w:val="20"/>
          <w:lang w:eastAsia="ru-RU"/>
        </w:rPr>
      </w:pPr>
    </w:p>
    <w:p w:rsidR="00314FEF" w:rsidRPr="00314FEF" w:rsidRDefault="00314FEF" w:rsidP="00314FEF">
      <w:pPr>
        <w:spacing w:after="0" w:line="240" w:lineRule="auto"/>
        <w:jc w:val="both"/>
        <w:outlineLvl w:val="0"/>
        <w:rPr>
          <w:rFonts w:ascii="Times New Roman" w:eastAsia="Times New Roman" w:hAnsi="Times New Roman" w:cs="Times New Roman"/>
          <w:sz w:val="28"/>
          <w:szCs w:val="20"/>
          <w:lang w:eastAsia="ru-RU"/>
        </w:rPr>
      </w:pPr>
    </w:p>
    <w:p w:rsidR="00314FEF" w:rsidRPr="00314FEF" w:rsidRDefault="00314FEF" w:rsidP="00314FEF">
      <w:pPr>
        <w:spacing w:after="0" w:line="240" w:lineRule="auto"/>
        <w:jc w:val="both"/>
        <w:outlineLvl w:val="0"/>
        <w:rPr>
          <w:rFonts w:ascii="Times New Roman" w:eastAsia="Times New Roman" w:hAnsi="Times New Roman" w:cs="Times New Roman"/>
          <w:sz w:val="28"/>
          <w:szCs w:val="20"/>
          <w:lang w:eastAsia="ru-RU"/>
        </w:rPr>
      </w:pPr>
      <w:r w:rsidRPr="00314FEF">
        <w:rPr>
          <w:rFonts w:ascii="Times New Roman" w:eastAsia="Times New Roman" w:hAnsi="Times New Roman" w:cs="Times New Roman"/>
          <w:sz w:val="28"/>
          <w:szCs w:val="20"/>
          <w:lang w:eastAsia="ru-RU"/>
        </w:rPr>
        <w:t xml:space="preserve">Руководитель практики </w:t>
      </w:r>
    </w:p>
    <w:p w:rsidR="00314FEF" w:rsidRPr="00314FEF" w:rsidRDefault="00314FEF" w:rsidP="00314FEF">
      <w:pPr>
        <w:spacing w:after="0" w:line="240" w:lineRule="auto"/>
        <w:jc w:val="both"/>
        <w:rPr>
          <w:rFonts w:ascii="Times New Roman" w:eastAsia="Times New Roman" w:hAnsi="Times New Roman" w:cs="Times New Roman"/>
          <w:sz w:val="20"/>
          <w:szCs w:val="20"/>
          <w:lang w:eastAsia="ru-RU"/>
        </w:rPr>
      </w:pPr>
      <w:r w:rsidRPr="00314FEF">
        <w:rPr>
          <w:rFonts w:ascii="Times New Roman" w:eastAsia="Times New Roman" w:hAnsi="Times New Roman" w:cs="Times New Roman"/>
          <w:sz w:val="28"/>
          <w:szCs w:val="20"/>
          <w:lang w:eastAsia="ru-RU"/>
        </w:rPr>
        <w:t>от Казанского ГАУ</w:t>
      </w:r>
      <w:r w:rsidRPr="00314FEF">
        <w:rPr>
          <w:rFonts w:ascii="Times New Roman" w:eastAsia="Times New Roman" w:hAnsi="Times New Roman" w:cs="Times New Roman"/>
          <w:sz w:val="28"/>
          <w:szCs w:val="20"/>
          <w:lang w:eastAsia="ru-RU"/>
        </w:rPr>
        <w:tab/>
      </w:r>
      <w:r w:rsidRPr="00314FEF">
        <w:rPr>
          <w:rFonts w:ascii="Times New Roman" w:eastAsia="Times New Roman" w:hAnsi="Times New Roman" w:cs="Times New Roman"/>
          <w:sz w:val="28"/>
          <w:szCs w:val="20"/>
          <w:lang w:eastAsia="ru-RU"/>
        </w:rPr>
        <w:tab/>
      </w:r>
      <w:r w:rsidRPr="00314FEF">
        <w:rPr>
          <w:rFonts w:ascii="Times New Roman" w:eastAsia="Times New Roman" w:hAnsi="Times New Roman" w:cs="Times New Roman"/>
          <w:sz w:val="20"/>
          <w:szCs w:val="20"/>
          <w:lang w:eastAsia="ru-RU"/>
        </w:rPr>
        <w:t xml:space="preserve">_______________________________       ________________ </w:t>
      </w:r>
    </w:p>
    <w:p w:rsidR="00314FEF" w:rsidRPr="00314FEF" w:rsidRDefault="00314FEF" w:rsidP="00314FEF">
      <w:pPr>
        <w:spacing w:after="0" w:line="240" w:lineRule="auto"/>
        <w:ind w:firstLine="567"/>
        <w:jc w:val="both"/>
        <w:rPr>
          <w:rFonts w:ascii="Times New Roman" w:eastAsia="Times New Roman" w:hAnsi="Times New Roman" w:cs="Times New Roman"/>
          <w:sz w:val="20"/>
          <w:szCs w:val="20"/>
          <w:lang w:eastAsia="ru-RU"/>
        </w:rPr>
      </w:pP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t xml:space="preserve">    (Ф.И.О)</w:t>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t xml:space="preserve"> </w:t>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vertAlign w:val="superscript"/>
          <w:lang w:eastAsia="ru-RU"/>
        </w:rPr>
        <w:t>(подпись)</w:t>
      </w:r>
    </w:p>
    <w:p w:rsidR="00314FEF" w:rsidRPr="00314FEF" w:rsidRDefault="00314FEF" w:rsidP="00314FEF">
      <w:pPr>
        <w:spacing w:after="0" w:line="240" w:lineRule="auto"/>
        <w:jc w:val="both"/>
        <w:rPr>
          <w:rFonts w:ascii="Times New Roman" w:eastAsia="Times New Roman" w:hAnsi="Times New Roman" w:cs="Times New Roman"/>
          <w:sz w:val="28"/>
          <w:szCs w:val="20"/>
          <w:lang w:eastAsia="ru-RU"/>
        </w:rPr>
      </w:pPr>
    </w:p>
    <w:p w:rsidR="00314FEF" w:rsidRPr="00314FEF" w:rsidRDefault="00314FEF" w:rsidP="00314FEF">
      <w:pPr>
        <w:spacing w:after="0" w:line="240" w:lineRule="auto"/>
        <w:jc w:val="both"/>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0"/>
          <w:lang w:eastAsia="ru-RU"/>
        </w:rPr>
        <w:t>Студент</w:t>
      </w:r>
      <w:r w:rsidRPr="00314FEF">
        <w:rPr>
          <w:rFonts w:ascii="Times New Roman" w:eastAsia="Times New Roman" w:hAnsi="Times New Roman" w:cs="Times New Roman"/>
          <w:sz w:val="28"/>
          <w:szCs w:val="20"/>
          <w:lang w:eastAsia="ru-RU"/>
        </w:rPr>
        <w:tab/>
      </w:r>
      <w:r w:rsidRPr="00314FEF">
        <w:rPr>
          <w:rFonts w:ascii="Times New Roman" w:eastAsia="Times New Roman" w:hAnsi="Times New Roman" w:cs="Times New Roman"/>
          <w:sz w:val="28"/>
          <w:szCs w:val="20"/>
          <w:lang w:eastAsia="ru-RU"/>
        </w:rPr>
        <w:tab/>
      </w:r>
      <w:r w:rsidRPr="00314FEF">
        <w:rPr>
          <w:rFonts w:ascii="Times New Roman" w:eastAsia="Times New Roman" w:hAnsi="Times New Roman" w:cs="Times New Roman"/>
          <w:sz w:val="28"/>
          <w:szCs w:val="20"/>
          <w:lang w:eastAsia="ru-RU"/>
        </w:rPr>
        <w:tab/>
      </w:r>
      <w:r w:rsidRPr="00314FEF">
        <w:rPr>
          <w:rFonts w:ascii="Times New Roman" w:eastAsia="Times New Roman" w:hAnsi="Times New Roman" w:cs="Times New Roman"/>
          <w:sz w:val="28"/>
          <w:szCs w:val="20"/>
          <w:lang w:eastAsia="ru-RU"/>
        </w:rPr>
        <w:tab/>
      </w:r>
      <w:r w:rsidRPr="00314FEF">
        <w:rPr>
          <w:rFonts w:ascii="Times New Roman" w:eastAsia="Times New Roman" w:hAnsi="Times New Roman" w:cs="Times New Roman"/>
          <w:sz w:val="20"/>
          <w:szCs w:val="20"/>
          <w:lang w:eastAsia="ru-RU"/>
        </w:rPr>
        <w:t xml:space="preserve">_______________________________          ______________ </w:t>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proofErr w:type="gramStart"/>
      <w:r w:rsidRPr="00314FEF">
        <w:rPr>
          <w:rFonts w:ascii="Times New Roman" w:eastAsia="Times New Roman" w:hAnsi="Times New Roman" w:cs="Times New Roman"/>
          <w:sz w:val="20"/>
          <w:szCs w:val="20"/>
          <w:lang w:eastAsia="ru-RU"/>
        </w:rPr>
        <w:t xml:space="preserve">   (</w:t>
      </w:r>
      <w:proofErr w:type="gramEnd"/>
      <w:r w:rsidRPr="00314FEF">
        <w:rPr>
          <w:rFonts w:ascii="Times New Roman" w:eastAsia="Times New Roman" w:hAnsi="Times New Roman" w:cs="Times New Roman"/>
          <w:sz w:val="20"/>
          <w:szCs w:val="20"/>
          <w:lang w:eastAsia="ru-RU"/>
        </w:rPr>
        <w:t>Ф.И.О)</w:t>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vertAlign w:val="superscript"/>
          <w:lang w:eastAsia="ru-RU"/>
        </w:rPr>
        <w:t>(подпись)</w:t>
      </w:r>
    </w:p>
    <w:p w:rsidR="00314FEF" w:rsidRPr="00314FEF" w:rsidRDefault="00314FEF" w:rsidP="00314FEF">
      <w:pPr>
        <w:spacing w:after="0" w:line="240" w:lineRule="auto"/>
        <w:jc w:val="center"/>
        <w:rPr>
          <w:rFonts w:ascii="Times New Roman" w:eastAsia="Times New Roman" w:hAnsi="Times New Roman" w:cs="Times New Roman"/>
          <w:sz w:val="24"/>
          <w:szCs w:val="24"/>
          <w:lang w:eastAsia="ru-RU"/>
        </w:rPr>
      </w:pPr>
      <w:r w:rsidRPr="00314FEF">
        <w:rPr>
          <w:rFonts w:ascii="Times New Roman" w:eastAsia="Times New Roman" w:hAnsi="Times New Roman" w:cs="Times New Roman"/>
          <w:sz w:val="24"/>
          <w:szCs w:val="24"/>
          <w:lang w:eastAsia="ru-RU"/>
        </w:rPr>
        <w:br w:type="page"/>
      </w:r>
    </w:p>
    <w:p w:rsidR="00314FEF" w:rsidRPr="00314FEF" w:rsidRDefault="00314FEF" w:rsidP="00314FEF">
      <w:pPr>
        <w:spacing w:after="0" w:line="240" w:lineRule="auto"/>
        <w:jc w:val="right"/>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lastRenderedPageBreak/>
        <w:t>Приложение 6</w:t>
      </w:r>
    </w:p>
    <w:p w:rsidR="00314FEF" w:rsidRPr="00314FEF" w:rsidRDefault="00314FEF" w:rsidP="00314FEF">
      <w:pPr>
        <w:spacing w:after="0" w:line="240" w:lineRule="auto"/>
        <w:jc w:val="center"/>
        <w:rPr>
          <w:rFonts w:ascii="Times New Roman" w:eastAsia="Times New Roman" w:hAnsi="Times New Roman" w:cs="Times New Roman"/>
          <w:b/>
          <w:sz w:val="28"/>
          <w:szCs w:val="24"/>
          <w:lang w:eastAsia="ru-RU"/>
        </w:rPr>
      </w:pPr>
      <w:r w:rsidRPr="00314FEF">
        <w:rPr>
          <w:rFonts w:ascii="Times New Roman" w:eastAsia="Times New Roman" w:hAnsi="Times New Roman" w:cs="Times New Roman"/>
          <w:b/>
          <w:sz w:val="28"/>
          <w:szCs w:val="24"/>
          <w:lang w:eastAsia="ru-RU"/>
        </w:rPr>
        <w:t>ОТЗЫВ РУКОВОДИТЕЛЯ ПРАКТИКИ</w:t>
      </w:r>
    </w:p>
    <w:p w:rsidR="00314FEF" w:rsidRPr="00314FEF" w:rsidRDefault="00314FEF" w:rsidP="00314FEF">
      <w:pPr>
        <w:spacing w:after="0" w:line="360" w:lineRule="auto"/>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на студента _____ группы _____курса Института экономики</w:t>
      </w:r>
    </w:p>
    <w:p w:rsidR="00314FEF" w:rsidRPr="00314FEF" w:rsidRDefault="00314FEF" w:rsidP="00314FEF">
      <w:pPr>
        <w:spacing w:after="0" w:line="240" w:lineRule="auto"/>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__________________________________________________________________,</w:t>
      </w:r>
    </w:p>
    <w:p w:rsidR="00314FEF" w:rsidRPr="00314FEF" w:rsidRDefault="00314FEF" w:rsidP="00314FEF">
      <w:pPr>
        <w:spacing w:after="0" w:line="240" w:lineRule="auto"/>
        <w:ind w:left="2836" w:firstLine="709"/>
        <w:jc w:val="both"/>
        <w:rPr>
          <w:rFonts w:ascii="Times New Roman" w:eastAsia="Times New Roman" w:hAnsi="Times New Roman" w:cs="Times New Roman"/>
          <w:sz w:val="20"/>
          <w:szCs w:val="20"/>
          <w:lang w:eastAsia="ru-RU"/>
        </w:rPr>
      </w:pPr>
      <w:r w:rsidRPr="00314FEF">
        <w:rPr>
          <w:rFonts w:ascii="Times New Roman" w:eastAsia="Times New Roman" w:hAnsi="Times New Roman" w:cs="Times New Roman"/>
          <w:sz w:val="20"/>
          <w:szCs w:val="20"/>
          <w:lang w:eastAsia="ru-RU"/>
        </w:rPr>
        <w:t>(Ф.И.О. студента)</w:t>
      </w:r>
    </w:p>
    <w:p w:rsidR="00314FEF" w:rsidRPr="00314FEF" w:rsidRDefault="00314FEF" w:rsidP="00314FEF">
      <w:pPr>
        <w:spacing w:after="0" w:line="240" w:lineRule="auto"/>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 xml:space="preserve">проходившего </w:t>
      </w:r>
      <w:r w:rsidRPr="00314FEF">
        <w:rPr>
          <w:rFonts w:ascii="Times New Roman" w:eastAsia="Times New Roman" w:hAnsi="Times New Roman" w:cs="Times New Roman"/>
          <w:bCs/>
          <w:i/>
          <w:sz w:val="28"/>
          <w:szCs w:val="28"/>
          <w:u w:val="single"/>
          <w:lang w:eastAsia="ru-RU"/>
        </w:rPr>
        <w:t xml:space="preserve">учебную ознакомительную практику </w:t>
      </w:r>
      <w:r w:rsidRPr="00314FEF">
        <w:rPr>
          <w:rFonts w:ascii="Times New Roman" w:eastAsia="Times New Roman" w:hAnsi="Times New Roman" w:cs="Times New Roman"/>
          <w:sz w:val="28"/>
          <w:szCs w:val="28"/>
          <w:lang w:eastAsia="ru-RU"/>
        </w:rPr>
        <w:t>с _________ по ___________</w:t>
      </w:r>
    </w:p>
    <w:p w:rsidR="00314FEF" w:rsidRPr="00314FEF" w:rsidRDefault="00314FEF" w:rsidP="00314FEF">
      <w:pPr>
        <w:spacing w:after="0" w:line="240" w:lineRule="auto"/>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0"/>
          <w:szCs w:val="20"/>
          <w:lang w:eastAsia="ru-RU"/>
        </w:rPr>
        <w:t>(название практики)</w:t>
      </w:r>
    </w:p>
    <w:p w:rsidR="00314FEF" w:rsidRPr="00314FEF" w:rsidRDefault="00314FEF" w:rsidP="00314FEF">
      <w:pPr>
        <w:spacing w:after="0" w:line="240" w:lineRule="auto"/>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в _________________________________________________________________</w:t>
      </w:r>
    </w:p>
    <w:p w:rsidR="00314FEF" w:rsidRPr="00314FEF" w:rsidRDefault="00314FEF" w:rsidP="00314FEF">
      <w:pPr>
        <w:spacing w:after="0" w:line="240" w:lineRule="auto"/>
        <w:ind w:left="1418"/>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0"/>
          <w:szCs w:val="20"/>
          <w:lang w:eastAsia="ru-RU"/>
        </w:rPr>
        <w:t>(место прохождения практики (название организации, местонахождение))</w:t>
      </w:r>
    </w:p>
    <w:p w:rsidR="00314FEF" w:rsidRPr="00314FEF" w:rsidRDefault="00314FEF" w:rsidP="00314FEF">
      <w:pPr>
        <w:spacing w:after="0" w:line="360" w:lineRule="auto"/>
        <w:jc w:val="both"/>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__________________________________________________________________</w:t>
      </w:r>
    </w:p>
    <w:p w:rsidR="00314FEF" w:rsidRPr="00314FEF" w:rsidRDefault="00314FEF" w:rsidP="00314FEF">
      <w:pPr>
        <w:spacing w:after="0" w:line="360" w:lineRule="auto"/>
        <w:jc w:val="both"/>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__________________________________________________________________</w:t>
      </w:r>
    </w:p>
    <w:p w:rsidR="00314FEF" w:rsidRPr="00314FEF" w:rsidRDefault="00314FEF" w:rsidP="00314FEF">
      <w:pPr>
        <w:spacing w:after="0" w:line="360" w:lineRule="auto"/>
        <w:jc w:val="both"/>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__________________________________________________________________</w:t>
      </w:r>
    </w:p>
    <w:p w:rsidR="00314FEF" w:rsidRPr="00314FEF" w:rsidRDefault="00314FEF" w:rsidP="00314FEF">
      <w:pPr>
        <w:spacing w:after="0" w:line="360" w:lineRule="auto"/>
        <w:jc w:val="both"/>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__________________________________________________________________</w:t>
      </w:r>
    </w:p>
    <w:p w:rsidR="00314FEF" w:rsidRPr="00314FEF" w:rsidRDefault="00314FEF" w:rsidP="00314FEF">
      <w:pPr>
        <w:spacing w:after="0" w:line="360" w:lineRule="auto"/>
        <w:jc w:val="both"/>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__________________________________________________________________</w:t>
      </w:r>
    </w:p>
    <w:p w:rsidR="00314FEF" w:rsidRPr="00314FEF" w:rsidRDefault="00314FEF" w:rsidP="00314FEF">
      <w:pPr>
        <w:spacing w:after="0" w:line="360" w:lineRule="auto"/>
        <w:jc w:val="both"/>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__________________________________________________________________</w:t>
      </w:r>
    </w:p>
    <w:p w:rsidR="00314FEF" w:rsidRPr="00314FEF" w:rsidRDefault="00314FEF" w:rsidP="00314FEF">
      <w:pPr>
        <w:spacing w:after="0" w:line="360" w:lineRule="auto"/>
        <w:jc w:val="both"/>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__________________________________________________________________</w:t>
      </w:r>
    </w:p>
    <w:p w:rsidR="00314FEF" w:rsidRPr="00314FEF" w:rsidRDefault="00314FEF" w:rsidP="00314FEF">
      <w:pPr>
        <w:spacing w:after="0" w:line="360" w:lineRule="auto"/>
        <w:jc w:val="both"/>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__________________________________________________________________</w:t>
      </w:r>
    </w:p>
    <w:p w:rsidR="00314FEF" w:rsidRPr="00314FEF" w:rsidRDefault="00314FEF" w:rsidP="00314FEF">
      <w:pPr>
        <w:spacing w:after="0" w:line="360" w:lineRule="auto"/>
        <w:jc w:val="both"/>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__________________________________________________________________</w:t>
      </w:r>
    </w:p>
    <w:p w:rsidR="00314FEF" w:rsidRPr="00314FEF" w:rsidRDefault="00314FEF" w:rsidP="00314FEF">
      <w:pPr>
        <w:spacing w:after="0" w:line="360" w:lineRule="auto"/>
        <w:jc w:val="both"/>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__________________________________________________________________</w:t>
      </w:r>
    </w:p>
    <w:p w:rsidR="00314FEF" w:rsidRPr="00314FEF" w:rsidRDefault="00314FEF" w:rsidP="00314FEF">
      <w:pPr>
        <w:spacing w:after="0" w:line="360" w:lineRule="auto"/>
        <w:jc w:val="both"/>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__________________________________________________________________</w:t>
      </w:r>
    </w:p>
    <w:p w:rsidR="00314FEF" w:rsidRPr="00314FEF" w:rsidRDefault="00314FEF" w:rsidP="00314FEF">
      <w:pPr>
        <w:spacing w:after="0" w:line="360" w:lineRule="auto"/>
        <w:jc w:val="center"/>
        <w:rPr>
          <w:rFonts w:ascii="Times New Roman" w:eastAsia="Times New Roman" w:hAnsi="Times New Roman" w:cs="Times New Roman"/>
          <w:sz w:val="28"/>
          <w:szCs w:val="24"/>
          <w:lang w:eastAsia="ru-RU"/>
        </w:rPr>
      </w:pPr>
    </w:p>
    <w:p w:rsidR="00314FEF" w:rsidRPr="00314FEF" w:rsidRDefault="00314FEF" w:rsidP="00314FEF">
      <w:pPr>
        <w:spacing w:after="0" w:line="240" w:lineRule="auto"/>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4"/>
          <w:lang w:eastAsia="ru-RU"/>
        </w:rPr>
        <w:t xml:space="preserve">Результаты прохождения </w:t>
      </w:r>
      <w:r w:rsidRPr="00314FEF">
        <w:rPr>
          <w:rFonts w:ascii="Times New Roman" w:eastAsia="Times New Roman" w:hAnsi="Times New Roman" w:cs="Times New Roman"/>
          <w:bCs/>
          <w:i/>
          <w:sz w:val="28"/>
          <w:szCs w:val="28"/>
          <w:u w:val="single"/>
          <w:lang w:eastAsia="ru-RU"/>
        </w:rPr>
        <w:t xml:space="preserve">учебной ознакомительной практики </w:t>
      </w:r>
    </w:p>
    <w:p w:rsidR="00314FEF" w:rsidRPr="00314FEF" w:rsidRDefault="00314FEF" w:rsidP="00314FEF">
      <w:pPr>
        <w:spacing w:after="0" w:line="240" w:lineRule="auto"/>
        <w:ind w:left="993"/>
        <w:jc w:val="both"/>
        <w:rPr>
          <w:rFonts w:ascii="Times New Roman" w:eastAsia="Times New Roman" w:hAnsi="Times New Roman" w:cs="Times New Roman"/>
          <w:sz w:val="20"/>
          <w:szCs w:val="20"/>
          <w:lang w:eastAsia="ru-RU"/>
        </w:rPr>
      </w:pPr>
      <w:r w:rsidRPr="00314FEF">
        <w:rPr>
          <w:rFonts w:ascii="Times New Roman" w:eastAsia="Times New Roman" w:hAnsi="Times New Roman" w:cs="Times New Roman"/>
          <w:sz w:val="20"/>
          <w:szCs w:val="20"/>
          <w:lang w:eastAsia="ru-RU"/>
        </w:rPr>
        <w:t xml:space="preserve"> (название практики)</w:t>
      </w:r>
    </w:p>
    <w:p w:rsidR="00314FEF" w:rsidRPr="00314FEF" w:rsidRDefault="00314FEF" w:rsidP="00314FEF">
      <w:pPr>
        <w:spacing w:after="0" w:line="240" w:lineRule="auto"/>
        <w:jc w:val="both"/>
        <w:rPr>
          <w:rFonts w:ascii="Times New Roman" w:eastAsia="Times New Roman" w:hAnsi="Times New Roman" w:cs="Times New Roman"/>
          <w:sz w:val="20"/>
          <w:szCs w:val="20"/>
          <w:lang w:eastAsia="ru-RU"/>
        </w:rPr>
      </w:pPr>
      <w:r w:rsidRPr="00314FEF">
        <w:rPr>
          <w:rFonts w:ascii="Times New Roman" w:eastAsia="Times New Roman" w:hAnsi="Times New Roman" w:cs="Times New Roman"/>
          <w:sz w:val="28"/>
          <w:szCs w:val="24"/>
          <w:lang w:eastAsia="ru-RU"/>
        </w:rPr>
        <w:t>студенту __________________ рекомендуется зачесть с оценкой ___________</w:t>
      </w:r>
      <w:r w:rsidRPr="00314FEF">
        <w:rPr>
          <w:rFonts w:ascii="Times New Roman" w:eastAsia="Times New Roman" w:hAnsi="Times New Roman" w:cs="Times New Roman"/>
          <w:sz w:val="28"/>
          <w:szCs w:val="24"/>
          <w:lang w:eastAsia="ru-RU"/>
        </w:rPr>
        <w:br/>
      </w:r>
      <w:r w:rsidRPr="00314FEF">
        <w:rPr>
          <w:rFonts w:ascii="Times New Roman" w:eastAsia="Times New Roman" w:hAnsi="Times New Roman" w:cs="Times New Roman"/>
          <w:sz w:val="20"/>
          <w:szCs w:val="20"/>
          <w:lang w:eastAsia="ru-RU"/>
        </w:rPr>
        <w:t xml:space="preserve">                                (Ф.И.О. студента)</w:t>
      </w:r>
    </w:p>
    <w:p w:rsidR="00314FEF" w:rsidRPr="00314FEF" w:rsidRDefault="00314FEF" w:rsidP="00314FEF">
      <w:pPr>
        <w:spacing w:after="0" w:line="360" w:lineRule="auto"/>
        <w:jc w:val="center"/>
        <w:rPr>
          <w:rFonts w:ascii="Times New Roman" w:eastAsia="Times New Roman" w:hAnsi="Times New Roman" w:cs="Times New Roman"/>
          <w:b/>
          <w:sz w:val="28"/>
          <w:szCs w:val="24"/>
          <w:lang w:eastAsia="ru-RU"/>
        </w:rPr>
      </w:pPr>
    </w:p>
    <w:p w:rsidR="00314FEF" w:rsidRPr="00314FEF" w:rsidRDefault="00314FEF" w:rsidP="00314FEF">
      <w:pPr>
        <w:spacing w:after="0" w:line="240" w:lineRule="auto"/>
        <w:jc w:val="both"/>
        <w:outlineLvl w:val="0"/>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 xml:space="preserve">Руководитель практики </w:t>
      </w:r>
    </w:p>
    <w:p w:rsidR="00314FEF" w:rsidRPr="00314FEF" w:rsidRDefault="00314FEF" w:rsidP="00314FEF">
      <w:pPr>
        <w:spacing w:after="0" w:line="240" w:lineRule="auto"/>
        <w:jc w:val="both"/>
        <w:rPr>
          <w:rFonts w:ascii="Times New Roman" w:eastAsia="Times New Roman" w:hAnsi="Times New Roman" w:cs="Times New Roman"/>
          <w:sz w:val="20"/>
          <w:szCs w:val="20"/>
          <w:lang w:eastAsia="ru-RU"/>
        </w:rPr>
      </w:pPr>
      <w:r w:rsidRPr="00314FEF">
        <w:rPr>
          <w:rFonts w:ascii="Times New Roman" w:eastAsia="Times New Roman" w:hAnsi="Times New Roman" w:cs="Times New Roman"/>
          <w:sz w:val="28"/>
          <w:szCs w:val="20"/>
          <w:lang w:eastAsia="ru-RU"/>
        </w:rPr>
        <w:tab/>
      </w:r>
      <w:r w:rsidRPr="00314FEF">
        <w:rPr>
          <w:rFonts w:ascii="Times New Roman" w:eastAsia="Times New Roman" w:hAnsi="Times New Roman" w:cs="Times New Roman"/>
          <w:sz w:val="28"/>
          <w:szCs w:val="20"/>
          <w:lang w:eastAsia="ru-RU"/>
        </w:rPr>
        <w:tab/>
      </w:r>
      <w:r w:rsidRPr="00314FEF">
        <w:rPr>
          <w:rFonts w:ascii="Times New Roman" w:eastAsia="Times New Roman" w:hAnsi="Times New Roman" w:cs="Times New Roman"/>
          <w:sz w:val="28"/>
          <w:szCs w:val="20"/>
          <w:lang w:eastAsia="ru-RU"/>
        </w:rPr>
        <w:tab/>
      </w:r>
      <w:r w:rsidRPr="00314FEF">
        <w:rPr>
          <w:rFonts w:ascii="Times New Roman" w:eastAsia="Times New Roman" w:hAnsi="Times New Roman" w:cs="Times New Roman"/>
          <w:sz w:val="20"/>
          <w:szCs w:val="20"/>
          <w:lang w:eastAsia="ru-RU"/>
        </w:rPr>
        <w:tab/>
        <w:t xml:space="preserve"> ___________________________</w:t>
      </w:r>
      <w:r w:rsidRPr="00314FEF">
        <w:rPr>
          <w:rFonts w:ascii="Times New Roman" w:eastAsia="Times New Roman" w:hAnsi="Times New Roman" w:cs="Times New Roman"/>
          <w:sz w:val="20"/>
          <w:szCs w:val="20"/>
          <w:lang w:eastAsia="ru-RU"/>
        </w:rPr>
        <w:tab/>
        <w:t xml:space="preserve"> _______________________ </w:t>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t>(Ф.И.О)</w:t>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r w:rsidRPr="00314FEF">
        <w:rPr>
          <w:rFonts w:ascii="Times New Roman" w:eastAsia="Times New Roman" w:hAnsi="Times New Roman" w:cs="Times New Roman"/>
          <w:sz w:val="20"/>
          <w:szCs w:val="20"/>
          <w:lang w:eastAsia="ru-RU"/>
        </w:rPr>
        <w:tab/>
      </w:r>
      <w:proofErr w:type="gramStart"/>
      <w:r w:rsidRPr="00314FEF">
        <w:rPr>
          <w:rFonts w:ascii="Times New Roman" w:eastAsia="Times New Roman" w:hAnsi="Times New Roman" w:cs="Times New Roman"/>
          <w:sz w:val="20"/>
          <w:szCs w:val="20"/>
          <w:lang w:eastAsia="ru-RU"/>
        </w:rPr>
        <w:tab/>
        <w:t xml:space="preserve">  (</w:t>
      </w:r>
      <w:proofErr w:type="gramEnd"/>
      <w:r w:rsidRPr="00314FEF">
        <w:rPr>
          <w:rFonts w:ascii="Times New Roman" w:eastAsia="Times New Roman" w:hAnsi="Times New Roman" w:cs="Times New Roman"/>
          <w:sz w:val="20"/>
          <w:szCs w:val="20"/>
          <w:lang w:eastAsia="ru-RU"/>
        </w:rPr>
        <w:t>подпись)</w:t>
      </w:r>
    </w:p>
    <w:p w:rsidR="00314FEF" w:rsidRPr="00314FEF" w:rsidRDefault="00314FEF" w:rsidP="00314FEF">
      <w:pPr>
        <w:spacing w:after="0" w:line="360" w:lineRule="auto"/>
        <w:ind w:firstLine="567"/>
        <w:jc w:val="right"/>
        <w:rPr>
          <w:rFonts w:ascii="Times New Roman" w:eastAsia="Times New Roman" w:hAnsi="Times New Roman" w:cs="Times New Roman"/>
          <w:sz w:val="28"/>
          <w:szCs w:val="24"/>
          <w:lang w:eastAsia="ru-RU"/>
        </w:rPr>
      </w:pPr>
    </w:p>
    <w:p w:rsidR="00314FEF" w:rsidRPr="00314FEF" w:rsidRDefault="00314FEF" w:rsidP="00314FEF">
      <w:pPr>
        <w:spacing w:after="0" w:line="360" w:lineRule="auto"/>
        <w:ind w:firstLine="567"/>
        <w:jc w:val="right"/>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t>«___» _____________ 20__ г.</w:t>
      </w:r>
    </w:p>
    <w:p w:rsidR="00314FEF" w:rsidRPr="00314FEF" w:rsidRDefault="00314FEF" w:rsidP="00314FEF">
      <w:pPr>
        <w:spacing w:after="0"/>
        <w:ind w:firstLine="709"/>
        <w:jc w:val="right"/>
        <w:rPr>
          <w:rFonts w:ascii="Times New Roman" w:eastAsia="Times New Roman" w:hAnsi="Times New Roman" w:cs="Times New Roman"/>
          <w:sz w:val="28"/>
          <w:szCs w:val="24"/>
          <w:lang w:eastAsia="ru-RU"/>
        </w:rPr>
      </w:pPr>
      <w:r w:rsidRPr="00314FEF">
        <w:rPr>
          <w:rFonts w:ascii="Times New Roman" w:eastAsia="Times New Roman" w:hAnsi="Times New Roman" w:cs="Times New Roman"/>
          <w:sz w:val="28"/>
          <w:szCs w:val="24"/>
          <w:lang w:eastAsia="ru-RU"/>
        </w:rPr>
        <w:br w:type="page"/>
      </w:r>
      <w:r w:rsidRPr="00314FEF">
        <w:rPr>
          <w:rFonts w:ascii="Times New Roman" w:eastAsia="Times New Roman" w:hAnsi="Times New Roman" w:cs="Times New Roman"/>
          <w:sz w:val="28"/>
          <w:szCs w:val="28"/>
          <w:lang w:eastAsia="ru-RU"/>
        </w:rPr>
        <w:lastRenderedPageBreak/>
        <w:t>Приложение 7</w:t>
      </w:r>
    </w:p>
    <w:p w:rsidR="00314FEF" w:rsidRPr="00314FEF" w:rsidRDefault="00314FEF" w:rsidP="00314FEF">
      <w:pPr>
        <w:spacing w:after="0" w:line="240" w:lineRule="auto"/>
        <w:jc w:val="center"/>
        <w:rPr>
          <w:rFonts w:ascii="Times New Roman" w:eastAsia="Times New Roman" w:hAnsi="Times New Roman" w:cs="Times New Roman"/>
          <w:b/>
          <w:sz w:val="28"/>
          <w:szCs w:val="28"/>
          <w:lang w:eastAsia="ru-RU"/>
        </w:rPr>
      </w:pPr>
      <w:r w:rsidRPr="00314FEF">
        <w:rPr>
          <w:rFonts w:ascii="Times New Roman" w:eastAsia="Times New Roman" w:hAnsi="Times New Roman" w:cs="Times New Roman"/>
          <w:b/>
          <w:sz w:val="28"/>
          <w:szCs w:val="28"/>
          <w:lang w:eastAsia="ru-RU"/>
        </w:rPr>
        <w:t>Казанский государственный аграрный университет</w:t>
      </w:r>
    </w:p>
    <w:p w:rsidR="00314FEF" w:rsidRPr="00314FEF" w:rsidRDefault="00314FEF" w:rsidP="00314FEF">
      <w:pPr>
        <w:spacing w:after="0" w:line="240" w:lineRule="auto"/>
        <w:rPr>
          <w:rFonts w:ascii="Times New Roman" w:eastAsia="Times New Roman" w:hAnsi="Times New Roman" w:cs="Times New Roman"/>
          <w:sz w:val="28"/>
          <w:szCs w:val="28"/>
          <w:lang w:eastAsia="ru-RU"/>
        </w:rPr>
      </w:pPr>
    </w:p>
    <w:p w:rsidR="00314FEF" w:rsidRPr="00314FEF" w:rsidRDefault="00314FEF" w:rsidP="00314FEF">
      <w:pPr>
        <w:spacing w:after="0" w:line="240" w:lineRule="auto"/>
        <w:rPr>
          <w:rFonts w:ascii="Times New Roman" w:eastAsia="Times New Roman" w:hAnsi="Times New Roman" w:cs="Times New Roman"/>
          <w:sz w:val="28"/>
          <w:szCs w:val="28"/>
          <w:lang w:eastAsia="ru-RU"/>
        </w:rPr>
      </w:pPr>
    </w:p>
    <w:p w:rsidR="00314FEF" w:rsidRPr="00314FEF" w:rsidRDefault="00314FEF" w:rsidP="00314FEF">
      <w:pPr>
        <w:spacing w:after="0" w:line="240" w:lineRule="auto"/>
        <w:jc w:val="center"/>
        <w:rPr>
          <w:rFonts w:ascii="Times New Roman" w:eastAsia="Times New Roman" w:hAnsi="Times New Roman" w:cs="Times New Roman"/>
          <w:b/>
          <w:sz w:val="32"/>
          <w:szCs w:val="32"/>
          <w:lang w:eastAsia="ru-RU"/>
        </w:rPr>
      </w:pPr>
      <w:r w:rsidRPr="00314FEF">
        <w:rPr>
          <w:rFonts w:ascii="Times New Roman" w:eastAsia="Times New Roman" w:hAnsi="Times New Roman" w:cs="Times New Roman"/>
          <w:b/>
          <w:sz w:val="32"/>
          <w:szCs w:val="32"/>
          <w:lang w:eastAsia="ru-RU"/>
        </w:rPr>
        <w:t>КОНТРОЛЬНЫЙ ЛИСТ</w:t>
      </w:r>
    </w:p>
    <w:p w:rsidR="00314FEF" w:rsidRPr="00314FEF" w:rsidRDefault="00314FEF" w:rsidP="00314FEF">
      <w:pPr>
        <w:spacing w:after="0" w:line="240" w:lineRule="auto"/>
        <w:jc w:val="center"/>
        <w:rPr>
          <w:rFonts w:ascii="Times New Roman" w:eastAsia="Times New Roman" w:hAnsi="Times New Roman" w:cs="Times New Roman"/>
          <w:b/>
          <w:sz w:val="32"/>
          <w:szCs w:val="32"/>
          <w:lang w:eastAsia="ru-RU"/>
        </w:rPr>
      </w:pPr>
      <w:r w:rsidRPr="00314FEF">
        <w:rPr>
          <w:rFonts w:ascii="Times New Roman" w:eastAsia="Times New Roman" w:hAnsi="Times New Roman" w:cs="Times New Roman"/>
          <w:b/>
          <w:sz w:val="32"/>
          <w:szCs w:val="32"/>
          <w:lang w:eastAsia="ru-RU"/>
        </w:rPr>
        <w:t>инструктажа студентов по технике безопасности</w:t>
      </w:r>
    </w:p>
    <w:p w:rsidR="00314FEF" w:rsidRPr="00314FEF" w:rsidRDefault="00314FEF" w:rsidP="00314FEF">
      <w:pPr>
        <w:spacing w:after="0" w:line="240" w:lineRule="auto"/>
        <w:jc w:val="center"/>
        <w:rPr>
          <w:rFonts w:ascii="Times New Roman" w:eastAsia="Times New Roman" w:hAnsi="Times New Roman" w:cs="Times New Roman"/>
          <w:b/>
          <w:sz w:val="32"/>
          <w:szCs w:val="32"/>
          <w:lang w:eastAsia="ru-RU"/>
        </w:rPr>
      </w:pPr>
      <w:r w:rsidRPr="00314FEF">
        <w:rPr>
          <w:rFonts w:ascii="Times New Roman" w:eastAsia="Times New Roman" w:hAnsi="Times New Roman" w:cs="Times New Roman"/>
          <w:b/>
          <w:sz w:val="32"/>
          <w:szCs w:val="32"/>
          <w:lang w:eastAsia="ru-RU"/>
        </w:rPr>
        <w:t>Кафедра «</w:t>
      </w:r>
      <w:proofErr w:type="spellStart"/>
      <w:r w:rsidRPr="00314FEF">
        <w:rPr>
          <w:rFonts w:ascii="Times New Roman" w:eastAsia="Times New Roman" w:hAnsi="Times New Roman" w:cs="Times New Roman"/>
          <w:b/>
          <w:sz w:val="32"/>
          <w:szCs w:val="32"/>
          <w:lang w:eastAsia="ru-RU"/>
        </w:rPr>
        <w:t>Техносферная</w:t>
      </w:r>
      <w:proofErr w:type="spellEnd"/>
      <w:r w:rsidRPr="00314FEF">
        <w:rPr>
          <w:rFonts w:ascii="Times New Roman" w:eastAsia="Times New Roman" w:hAnsi="Times New Roman" w:cs="Times New Roman"/>
          <w:b/>
          <w:sz w:val="32"/>
          <w:szCs w:val="32"/>
          <w:lang w:eastAsia="ru-RU"/>
        </w:rPr>
        <w:t xml:space="preserve"> Безопасность»</w:t>
      </w:r>
    </w:p>
    <w:p w:rsidR="00314FEF" w:rsidRPr="00314FEF" w:rsidRDefault="00314FEF" w:rsidP="00314FEF">
      <w:pPr>
        <w:spacing w:after="0" w:line="240" w:lineRule="auto"/>
        <w:rPr>
          <w:rFonts w:ascii="Times New Roman" w:eastAsia="Times New Roman" w:hAnsi="Times New Roman" w:cs="Times New Roman"/>
          <w:b/>
          <w:sz w:val="32"/>
          <w:szCs w:val="32"/>
          <w:lang w:eastAsia="ru-RU"/>
        </w:rPr>
      </w:pPr>
    </w:p>
    <w:p w:rsidR="00314FEF" w:rsidRPr="00314FEF" w:rsidRDefault="00314FEF" w:rsidP="00314FEF">
      <w:pPr>
        <w:spacing w:after="0" w:line="240" w:lineRule="auto"/>
        <w:jc w:val="both"/>
        <w:rPr>
          <w:rFonts w:ascii="Times New Roman" w:eastAsia="Times New Roman" w:hAnsi="Times New Roman" w:cs="Times New Roman"/>
          <w:sz w:val="32"/>
          <w:szCs w:val="32"/>
          <w:lang w:eastAsia="ru-RU"/>
        </w:rPr>
      </w:pPr>
      <w:r w:rsidRPr="00314FEF">
        <w:rPr>
          <w:rFonts w:ascii="Times New Roman" w:eastAsia="Times New Roman" w:hAnsi="Times New Roman" w:cs="Times New Roman"/>
          <w:sz w:val="32"/>
          <w:szCs w:val="32"/>
          <w:lang w:eastAsia="ru-RU"/>
        </w:rPr>
        <w:t xml:space="preserve">Факультет </w:t>
      </w:r>
      <w:r w:rsidRPr="00314FEF">
        <w:rPr>
          <w:rFonts w:ascii="Times New Roman" w:eastAsia="Times New Roman" w:hAnsi="Times New Roman" w:cs="Times New Roman"/>
          <w:sz w:val="32"/>
          <w:szCs w:val="32"/>
          <w:u w:val="single"/>
          <w:lang w:eastAsia="ru-RU"/>
        </w:rPr>
        <w:t>Институт экономики</w:t>
      </w:r>
    </w:p>
    <w:p w:rsidR="00314FEF" w:rsidRPr="00314FEF" w:rsidRDefault="00314FEF" w:rsidP="00314FEF">
      <w:pPr>
        <w:spacing w:after="0" w:line="240" w:lineRule="auto"/>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 xml:space="preserve">Курс </w:t>
      </w:r>
      <w:r w:rsidRPr="00314FEF">
        <w:rPr>
          <w:rFonts w:ascii="Times New Roman" w:eastAsia="Times New Roman" w:hAnsi="Times New Roman" w:cs="Times New Roman"/>
          <w:sz w:val="28"/>
          <w:szCs w:val="28"/>
          <w:u w:val="single"/>
          <w:lang w:eastAsia="ru-RU"/>
        </w:rPr>
        <w:t>_</w:t>
      </w:r>
    </w:p>
    <w:p w:rsidR="00314FEF" w:rsidRPr="00314FEF" w:rsidRDefault="00314FEF" w:rsidP="00314FEF">
      <w:pPr>
        <w:spacing w:after="0" w:line="240" w:lineRule="auto"/>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 xml:space="preserve">№ группы </w:t>
      </w:r>
      <w:r w:rsidRPr="00314FEF">
        <w:rPr>
          <w:rFonts w:ascii="Times New Roman" w:eastAsia="Times New Roman" w:hAnsi="Times New Roman" w:cs="Times New Roman"/>
          <w:sz w:val="28"/>
          <w:szCs w:val="28"/>
          <w:u w:val="single"/>
          <w:lang w:eastAsia="ru-RU"/>
        </w:rPr>
        <w:t>_________</w:t>
      </w:r>
    </w:p>
    <w:p w:rsidR="00314FEF" w:rsidRPr="00314FEF" w:rsidRDefault="00314FEF" w:rsidP="00314FEF">
      <w:pPr>
        <w:spacing w:after="0" w:line="240" w:lineRule="auto"/>
        <w:jc w:val="both"/>
        <w:rPr>
          <w:rFonts w:ascii="Times New Roman" w:eastAsia="Times New Roman" w:hAnsi="Times New Roman" w:cs="Times New Roman"/>
          <w:sz w:val="28"/>
          <w:szCs w:val="28"/>
          <w:u w:val="single"/>
          <w:lang w:eastAsia="ru-RU"/>
        </w:rPr>
      </w:pPr>
      <w:r w:rsidRPr="00314FEF">
        <w:rPr>
          <w:rFonts w:ascii="Times New Roman" w:eastAsia="Times New Roman" w:hAnsi="Times New Roman" w:cs="Times New Roman"/>
          <w:sz w:val="28"/>
          <w:szCs w:val="28"/>
          <w:lang w:eastAsia="ru-RU"/>
        </w:rPr>
        <w:t xml:space="preserve">Фамилия и должность, проводившего инструктаж: </w:t>
      </w:r>
      <w:r w:rsidRPr="00314FEF">
        <w:rPr>
          <w:rFonts w:ascii="Times New Roman" w:eastAsia="Times New Roman" w:hAnsi="Times New Roman" w:cs="Times New Roman"/>
          <w:sz w:val="28"/>
          <w:szCs w:val="28"/>
          <w:u w:val="single"/>
          <w:lang w:eastAsia="ru-RU"/>
        </w:rPr>
        <w:t>доцент Макарова Ольга Ивановна</w:t>
      </w:r>
    </w:p>
    <w:p w:rsidR="00314FEF" w:rsidRPr="00314FEF" w:rsidRDefault="00314FEF" w:rsidP="00314FEF">
      <w:pPr>
        <w:spacing w:after="0" w:line="240" w:lineRule="auto"/>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Дата проведения инструктажа ______________________________________</w:t>
      </w:r>
    </w:p>
    <w:p w:rsidR="00314FEF" w:rsidRPr="00314FEF" w:rsidRDefault="00314FEF" w:rsidP="00314FEF">
      <w:pPr>
        <w:spacing w:after="0" w:line="240" w:lineRule="auto"/>
        <w:ind w:firstLine="708"/>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Инструкция по технике безопасности и дополнительный инструктаж безопасным методом для прохождения производственной практики на предприятиях АПК и других учреждениях. «Правила и меры безопасности» изучены и усвоены, в чем и расписываемся:</w:t>
      </w:r>
    </w:p>
    <w:p w:rsidR="00314FEF" w:rsidRPr="00314FEF" w:rsidRDefault="00314FEF" w:rsidP="00314FEF">
      <w:pPr>
        <w:spacing w:after="0" w:line="240" w:lineRule="auto"/>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660"/>
        <w:gridCol w:w="1311"/>
        <w:gridCol w:w="1811"/>
      </w:tblGrid>
      <w:tr w:rsidR="00314FEF" w:rsidRPr="00314FEF" w:rsidTr="00314FEF">
        <w:tc>
          <w:tcPr>
            <w:tcW w:w="566" w:type="dxa"/>
            <w:hideMark/>
          </w:tcPr>
          <w:p w:rsidR="00314FEF" w:rsidRPr="00314FEF" w:rsidRDefault="00314FEF" w:rsidP="00314FEF">
            <w:pPr>
              <w:spacing w:after="0" w:line="240" w:lineRule="auto"/>
              <w:jc w:val="both"/>
              <w:rPr>
                <w:rFonts w:ascii="Times New Roman" w:eastAsia="Times New Roman" w:hAnsi="Times New Roman" w:cs="Times New Roman"/>
                <w:b/>
                <w:sz w:val="28"/>
                <w:szCs w:val="28"/>
                <w:lang w:eastAsia="ru-RU"/>
              </w:rPr>
            </w:pPr>
            <w:r w:rsidRPr="00314FEF">
              <w:rPr>
                <w:rFonts w:ascii="Times New Roman" w:eastAsia="Times New Roman" w:hAnsi="Times New Roman" w:cs="Times New Roman"/>
                <w:b/>
                <w:sz w:val="28"/>
                <w:szCs w:val="28"/>
                <w:lang w:eastAsia="ru-RU"/>
              </w:rPr>
              <w:t>№</w:t>
            </w:r>
          </w:p>
        </w:tc>
        <w:tc>
          <w:tcPr>
            <w:tcW w:w="5883" w:type="dxa"/>
            <w:hideMark/>
          </w:tcPr>
          <w:p w:rsidR="00314FEF" w:rsidRPr="00314FEF" w:rsidRDefault="00314FEF" w:rsidP="00314FEF">
            <w:pPr>
              <w:spacing w:after="0" w:line="240" w:lineRule="auto"/>
              <w:jc w:val="center"/>
              <w:rPr>
                <w:rFonts w:ascii="Times New Roman" w:eastAsia="Times New Roman" w:hAnsi="Times New Roman" w:cs="Times New Roman"/>
                <w:b/>
                <w:sz w:val="28"/>
                <w:szCs w:val="28"/>
                <w:lang w:eastAsia="ru-RU"/>
              </w:rPr>
            </w:pPr>
            <w:r w:rsidRPr="00314FEF">
              <w:rPr>
                <w:rFonts w:ascii="Times New Roman" w:eastAsia="Times New Roman" w:hAnsi="Times New Roman" w:cs="Times New Roman"/>
                <w:b/>
                <w:sz w:val="28"/>
                <w:szCs w:val="28"/>
                <w:lang w:eastAsia="ru-RU"/>
              </w:rPr>
              <w:t>Фамилия, имя и отчество студента</w:t>
            </w:r>
          </w:p>
        </w:tc>
        <w:tc>
          <w:tcPr>
            <w:tcW w:w="1311" w:type="dxa"/>
            <w:hideMark/>
          </w:tcPr>
          <w:p w:rsidR="00314FEF" w:rsidRPr="00314FEF" w:rsidRDefault="00314FEF" w:rsidP="00314FEF">
            <w:pPr>
              <w:spacing w:after="0" w:line="240" w:lineRule="auto"/>
              <w:jc w:val="both"/>
              <w:rPr>
                <w:rFonts w:ascii="Times New Roman" w:eastAsia="Times New Roman" w:hAnsi="Times New Roman" w:cs="Times New Roman"/>
                <w:b/>
                <w:sz w:val="28"/>
                <w:szCs w:val="28"/>
                <w:lang w:eastAsia="ru-RU"/>
              </w:rPr>
            </w:pPr>
            <w:r w:rsidRPr="00314FEF">
              <w:rPr>
                <w:rFonts w:ascii="Times New Roman" w:eastAsia="Times New Roman" w:hAnsi="Times New Roman" w:cs="Times New Roman"/>
                <w:b/>
                <w:sz w:val="28"/>
                <w:szCs w:val="28"/>
                <w:lang w:eastAsia="ru-RU"/>
              </w:rPr>
              <w:t>Подпись</w:t>
            </w:r>
          </w:p>
        </w:tc>
        <w:tc>
          <w:tcPr>
            <w:tcW w:w="1811" w:type="dxa"/>
            <w:hideMark/>
          </w:tcPr>
          <w:p w:rsidR="00314FEF" w:rsidRPr="00314FEF" w:rsidRDefault="00314FEF" w:rsidP="00314FEF">
            <w:pPr>
              <w:spacing w:after="0" w:line="240" w:lineRule="auto"/>
              <w:jc w:val="both"/>
              <w:rPr>
                <w:rFonts w:ascii="Times New Roman" w:eastAsia="Times New Roman" w:hAnsi="Times New Roman" w:cs="Times New Roman"/>
                <w:b/>
                <w:sz w:val="28"/>
                <w:szCs w:val="28"/>
                <w:lang w:eastAsia="ru-RU"/>
              </w:rPr>
            </w:pPr>
            <w:r w:rsidRPr="00314FEF">
              <w:rPr>
                <w:rFonts w:ascii="Times New Roman" w:eastAsia="Times New Roman" w:hAnsi="Times New Roman" w:cs="Times New Roman"/>
                <w:b/>
                <w:sz w:val="28"/>
                <w:szCs w:val="28"/>
                <w:lang w:eastAsia="ru-RU"/>
              </w:rPr>
              <w:t>Примечание</w:t>
            </w:r>
          </w:p>
        </w:tc>
      </w:tr>
      <w:tr w:rsidR="00314FEF" w:rsidRPr="00314FEF" w:rsidTr="00314FEF">
        <w:tc>
          <w:tcPr>
            <w:tcW w:w="566" w:type="dxa"/>
            <w:hideMark/>
          </w:tcPr>
          <w:p w:rsidR="00314FEF" w:rsidRPr="00314FEF" w:rsidRDefault="00314FEF" w:rsidP="00314FEF">
            <w:pPr>
              <w:spacing w:after="0" w:line="240" w:lineRule="auto"/>
              <w:jc w:val="center"/>
              <w:rPr>
                <w:rFonts w:ascii="Times New Roman" w:eastAsia="Times New Roman" w:hAnsi="Times New Roman" w:cs="Times New Roman"/>
                <w:b/>
                <w:sz w:val="28"/>
                <w:szCs w:val="28"/>
                <w:lang w:eastAsia="ru-RU"/>
              </w:rPr>
            </w:pPr>
            <w:r w:rsidRPr="00314FEF">
              <w:rPr>
                <w:rFonts w:ascii="Times New Roman" w:eastAsia="Times New Roman" w:hAnsi="Times New Roman" w:cs="Times New Roman"/>
                <w:b/>
                <w:sz w:val="28"/>
                <w:szCs w:val="28"/>
                <w:lang w:eastAsia="ru-RU"/>
              </w:rPr>
              <w:t>1</w:t>
            </w:r>
          </w:p>
        </w:tc>
        <w:tc>
          <w:tcPr>
            <w:tcW w:w="5883" w:type="dxa"/>
            <w:hideMark/>
          </w:tcPr>
          <w:p w:rsidR="00314FEF" w:rsidRPr="00314FEF" w:rsidRDefault="00314FEF" w:rsidP="00314FEF">
            <w:pPr>
              <w:spacing w:after="0" w:line="240" w:lineRule="auto"/>
              <w:jc w:val="center"/>
              <w:rPr>
                <w:rFonts w:ascii="Times New Roman" w:eastAsia="Times New Roman" w:hAnsi="Times New Roman" w:cs="Times New Roman"/>
                <w:b/>
                <w:sz w:val="28"/>
                <w:szCs w:val="28"/>
                <w:lang w:eastAsia="ru-RU"/>
              </w:rPr>
            </w:pPr>
            <w:r w:rsidRPr="00314FEF">
              <w:rPr>
                <w:rFonts w:ascii="Times New Roman" w:eastAsia="Times New Roman" w:hAnsi="Times New Roman" w:cs="Times New Roman"/>
                <w:b/>
                <w:sz w:val="28"/>
                <w:szCs w:val="28"/>
                <w:lang w:eastAsia="ru-RU"/>
              </w:rPr>
              <w:t>2</w:t>
            </w:r>
          </w:p>
        </w:tc>
        <w:tc>
          <w:tcPr>
            <w:tcW w:w="1311" w:type="dxa"/>
            <w:hideMark/>
          </w:tcPr>
          <w:p w:rsidR="00314FEF" w:rsidRPr="00314FEF" w:rsidRDefault="00314FEF" w:rsidP="00314FEF">
            <w:pPr>
              <w:spacing w:after="0" w:line="240" w:lineRule="auto"/>
              <w:jc w:val="center"/>
              <w:rPr>
                <w:rFonts w:ascii="Times New Roman" w:eastAsia="Times New Roman" w:hAnsi="Times New Roman" w:cs="Times New Roman"/>
                <w:b/>
                <w:sz w:val="28"/>
                <w:szCs w:val="28"/>
                <w:lang w:eastAsia="ru-RU"/>
              </w:rPr>
            </w:pPr>
            <w:r w:rsidRPr="00314FEF">
              <w:rPr>
                <w:rFonts w:ascii="Times New Roman" w:eastAsia="Times New Roman" w:hAnsi="Times New Roman" w:cs="Times New Roman"/>
                <w:b/>
                <w:sz w:val="28"/>
                <w:szCs w:val="28"/>
                <w:lang w:eastAsia="ru-RU"/>
              </w:rPr>
              <w:t>3</w:t>
            </w:r>
          </w:p>
        </w:tc>
        <w:tc>
          <w:tcPr>
            <w:tcW w:w="1811" w:type="dxa"/>
            <w:hideMark/>
          </w:tcPr>
          <w:p w:rsidR="00314FEF" w:rsidRPr="00314FEF" w:rsidRDefault="00314FEF" w:rsidP="00314FEF">
            <w:pPr>
              <w:spacing w:after="0" w:line="240" w:lineRule="auto"/>
              <w:jc w:val="center"/>
              <w:rPr>
                <w:rFonts w:ascii="Times New Roman" w:eastAsia="Times New Roman" w:hAnsi="Times New Roman" w:cs="Times New Roman"/>
                <w:b/>
                <w:sz w:val="28"/>
                <w:szCs w:val="28"/>
                <w:lang w:eastAsia="ru-RU"/>
              </w:rPr>
            </w:pPr>
            <w:r w:rsidRPr="00314FEF">
              <w:rPr>
                <w:rFonts w:ascii="Times New Roman" w:eastAsia="Times New Roman" w:hAnsi="Times New Roman" w:cs="Times New Roman"/>
                <w:b/>
                <w:sz w:val="28"/>
                <w:szCs w:val="28"/>
                <w:lang w:eastAsia="ru-RU"/>
              </w:rPr>
              <w:t>4</w:t>
            </w:r>
          </w:p>
        </w:tc>
      </w:tr>
      <w:tr w:rsidR="00314FEF" w:rsidRPr="00314FEF" w:rsidTr="00314FEF">
        <w:tc>
          <w:tcPr>
            <w:tcW w:w="566" w:type="dxa"/>
            <w:hideMark/>
          </w:tcPr>
          <w:p w:rsidR="00314FEF" w:rsidRPr="00314FEF" w:rsidRDefault="00314FEF" w:rsidP="00314FEF">
            <w:pPr>
              <w:spacing w:after="0" w:line="240" w:lineRule="auto"/>
              <w:jc w:val="both"/>
              <w:rPr>
                <w:rFonts w:ascii="Times New Roman" w:eastAsia="Times New Roman" w:hAnsi="Times New Roman" w:cs="Times New Roman"/>
                <w:sz w:val="28"/>
                <w:szCs w:val="28"/>
                <w:lang w:eastAsia="ru-RU"/>
              </w:rPr>
            </w:pPr>
            <w:r w:rsidRPr="00314FEF">
              <w:rPr>
                <w:rFonts w:ascii="Times New Roman" w:eastAsia="Times New Roman" w:hAnsi="Times New Roman" w:cs="Times New Roman"/>
                <w:sz w:val="28"/>
                <w:szCs w:val="28"/>
                <w:lang w:eastAsia="ru-RU"/>
              </w:rPr>
              <w:t>1.</w:t>
            </w:r>
          </w:p>
        </w:tc>
        <w:tc>
          <w:tcPr>
            <w:tcW w:w="5883" w:type="dxa"/>
            <w:hideMark/>
          </w:tcPr>
          <w:p w:rsidR="00314FEF" w:rsidRPr="00314FEF" w:rsidRDefault="00314FEF" w:rsidP="00314FEF">
            <w:pPr>
              <w:spacing w:after="0" w:line="240" w:lineRule="auto"/>
              <w:jc w:val="both"/>
              <w:rPr>
                <w:rFonts w:ascii="Times New Roman" w:eastAsia="Times New Roman" w:hAnsi="Times New Roman" w:cs="Times New Roman"/>
                <w:sz w:val="28"/>
                <w:szCs w:val="28"/>
                <w:lang w:eastAsia="ru-RU"/>
              </w:rPr>
            </w:pPr>
          </w:p>
        </w:tc>
        <w:tc>
          <w:tcPr>
            <w:tcW w:w="1311" w:type="dxa"/>
          </w:tcPr>
          <w:p w:rsidR="00314FEF" w:rsidRPr="00314FEF" w:rsidRDefault="00314FEF" w:rsidP="00314FEF">
            <w:pPr>
              <w:spacing w:after="0" w:line="240" w:lineRule="auto"/>
              <w:jc w:val="both"/>
              <w:rPr>
                <w:rFonts w:ascii="Times New Roman" w:eastAsia="Times New Roman" w:hAnsi="Times New Roman" w:cs="Times New Roman"/>
                <w:b/>
                <w:sz w:val="28"/>
                <w:szCs w:val="28"/>
                <w:lang w:eastAsia="ru-RU"/>
              </w:rPr>
            </w:pPr>
          </w:p>
        </w:tc>
        <w:tc>
          <w:tcPr>
            <w:tcW w:w="1811" w:type="dxa"/>
          </w:tcPr>
          <w:p w:rsidR="00314FEF" w:rsidRPr="00314FEF" w:rsidRDefault="00314FEF" w:rsidP="00314FEF">
            <w:pPr>
              <w:spacing w:after="0" w:line="240" w:lineRule="auto"/>
              <w:jc w:val="both"/>
              <w:rPr>
                <w:rFonts w:ascii="Times New Roman" w:eastAsia="Times New Roman" w:hAnsi="Times New Roman" w:cs="Times New Roman"/>
                <w:b/>
                <w:sz w:val="28"/>
                <w:szCs w:val="28"/>
                <w:lang w:eastAsia="ru-RU"/>
              </w:rPr>
            </w:pPr>
          </w:p>
        </w:tc>
      </w:tr>
    </w:tbl>
    <w:p w:rsidR="00314FEF" w:rsidRPr="00314FEF" w:rsidRDefault="00314FEF" w:rsidP="00314FEF">
      <w:pPr>
        <w:spacing w:after="0" w:line="240" w:lineRule="auto"/>
        <w:rPr>
          <w:rFonts w:ascii="Times New Roman" w:eastAsia="Times New Roman" w:hAnsi="Times New Roman" w:cs="Times New Roman"/>
          <w:sz w:val="24"/>
          <w:szCs w:val="24"/>
          <w:lang w:eastAsia="ru-RU"/>
        </w:rPr>
      </w:pPr>
    </w:p>
    <w:p w:rsidR="00314FEF" w:rsidRPr="00314FEF" w:rsidRDefault="00314FEF" w:rsidP="00314FEF">
      <w:pPr>
        <w:spacing w:after="0" w:line="240" w:lineRule="auto"/>
        <w:rPr>
          <w:rFonts w:ascii="Times New Roman" w:eastAsia="Times New Roman" w:hAnsi="Times New Roman" w:cs="Times New Roman"/>
          <w:sz w:val="24"/>
          <w:szCs w:val="24"/>
          <w:lang w:eastAsia="ru-RU"/>
        </w:rPr>
      </w:pPr>
    </w:p>
    <w:p w:rsidR="00314FEF" w:rsidRPr="00314FEF" w:rsidRDefault="00314FEF" w:rsidP="00314FEF">
      <w:pPr>
        <w:spacing w:after="0" w:line="240" w:lineRule="auto"/>
        <w:rPr>
          <w:rFonts w:ascii="Times New Roman" w:eastAsia="Times New Roman" w:hAnsi="Times New Roman" w:cs="Times New Roman"/>
          <w:sz w:val="24"/>
          <w:szCs w:val="24"/>
          <w:lang w:eastAsia="ru-RU"/>
        </w:rPr>
      </w:pPr>
      <w:r w:rsidRPr="00314FEF">
        <w:rPr>
          <w:rFonts w:ascii="Times New Roman" w:eastAsia="Times New Roman" w:hAnsi="Times New Roman" w:cs="Times New Roman"/>
          <w:sz w:val="24"/>
          <w:szCs w:val="24"/>
          <w:lang w:eastAsia="ru-RU"/>
        </w:rPr>
        <w:t>Подпись инструктирующего    ______________________________</w:t>
      </w:r>
      <w:proofErr w:type="gramStart"/>
      <w:r w:rsidRPr="00314FEF">
        <w:rPr>
          <w:rFonts w:ascii="Times New Roman" w:eastAsia="Times New Roman" w:hAnsi="Times New Roman" w:cs="Times New Roman"/>
          <w:sz w:val="24"/>
          <w:szCs w:val="24"/>
          <w:lang w:eastAsia="ru-RU"/>
        </w:rPr>
        <w:t>_  /</w:t>
      </w:r>
      <w:proofErr w:type="gramEnd"/>
      <w:r w:rsidRPr="00314FEF">
        <w:rPr>
          <w:rFonts w:ascii="Times New Roman" w:eastAsia="Times New Roman" w:hAnsi="Times New Roman" w:cs="Times New Roman"/>
          <w:sz w:val="24"/>
          <w:szCs w:val="24"/>
          <w:lang w:eastAsia="ru-RU"/>
        </w:rPr>
        <w:t>_________________/</w:t>
      </w:r>
    </w:p>
    <w:p w:rsidR="00314FEF" w:rsidRPr="00314FEF" w:rsidRDefault="00314FEF" w:rsidP="00314FEF">
      <w:pPr>
        <w:spacing w:after="0" w:line="240" w:lineRule="auto"/>
        <w:jc w:val="both"/>
        <w:rPr>
          <w:rFonts w:ascii="Times New Roman" w:eastAsia="Times New Roman" w:hAnsi="Times New Roman" w:cs="Times New Roman"/>
          <w:sz w:val="28"/>
          <w:szCs w:val="24"/>
          <w:lang w:eastAsia="ru-RU"/>
        </w:rPr>
      </w:pPr>
    </w:p>
    <w:p w:rsidR="00314FEF" w:rsidRPr="00314FEF" w:rsidRDefault="00314FEF" w:rsidP="00314FEF">
      <w:pPr>
        <w:spacing w:after="0" w:line="240" w:lineRule="auto"/>
        <w:ind w:firstLine="709"/>
        <w:jc w:val="both"/>
        <w:rPr>
          <w:rFonts w:ascii="Times New Roman" w:eastAsia="Times New Roman" w:hAnsi="Times New Roman" w:cs="Times New Roman"/>
          <w:sz w:val="24"/>
          <w:szCs w:val="24"/>
          <w:lang w:eastAsia="ru-RU"/>
        </w:rPr>
      </w:pPr>
    </w:p>
    <w:p w:rsidR="00314FEF" w:rsidRPr="00314FEF" w:rsidRDefault="00314FEF" w:rsidP="00314FEF">
      <w:pPr>
        <w:autoSpaceDE w:val="0"/>
        <w:autoSpaceDN w:val="0"/>
        <w:adjustRightInd w:val="0"/>
        <w:spacing w:after="0" w:line="240" w:lineRule="auto"/>
        <w:ind w:firstLine="708"/>
        <w:jc w:val="both"/>
        <w:rPr>
          <w:rFonts w:ascii="Times New Roman" w:eastAsia="Times New Roman" w:hAnsi="Times New Roman" w:cs="Times New Roman"/>
          <w:color w:val="0000FF"/>
          <w:sz w:val="24"/>
          <w:szCs w:val="24"/>
          <w:lang w:eastAsia="ru-RU"/>
        </w:rPr>
      </w:pPr>
    </w:p>
    <w:p w:rsidR="00314FEF" w:rsidRPr="00314FEF" w:rsidRDefault="00314FEF" w:rsidP="00314FEF">
      <w:pPr>
        <w:spacing w:after="0" w:line="240" w:lineRule="auto"/>
        <w:jc w:val="center"/>
        <w:rPr>
          <w:rFonts w:ascii="Times New Roman" w:eastAsia="Times New Roman" w:hAnsi="Times New Roman" w:cs="Times New Roman"/>
          <w:b/>
          <w:sz w:val="24"/>
          <w:szCs w:val="24"/>
        </w:rPr>
      </w:pPr>
    </w:p>
    <w:p w:rsidR="00314FEF" w:rsidRPr="00314FEF" w:rsidRDefault="00314FEF" w:rsidP="00314FEF">
      <w:pPr>
        <w:spacing w:after="0" w:line="240" w:lineRule="auto"/>
        <w:jc w:val="center"/>
        <w:rPr>
          <w:rFonts w:ascii="Times New Roman" w:eastAsia="Times New Roman" w:hAnsi="Times New Roman" w:cs="Times New Roman"/>
          <w:b/>
          <w:sz w:val="24"/>
          <w:szCs w:val="24"/>
        </w:rPr>
      </w:pPr>
    </w:p>
    <w:p w:rsidR="00314FEF" w:rsidRPr="00314FEF" w:rsidRDefault="00314FEF" w:rsidP="00314FEF">
      <w:pPr>
        <w:spacing w:after="0" w:line="240" w:lineRule="auto"/>
        <w:jc w:val="center"/>
        <w:rPr>
          <w:rFonts w:ascii="Times New Roman" w:eastAsia="Times New Roman" w:hAnsi="Times New Roman" w:cs="Times New Roman"/>
          <w:b/>
          <w:sz w:val="24"/>
          <w:szCs w:val="24"/>
        </w:rPr>
      </w:pPr>
    </w:p>
    <w:p w:rsidR="00314FEF" w:rsidRPr="00314FEF" w:rsidRDefault="00314FEF" w:rsidP="00314FEF">
      <w:pPr>
        <w:spacing w:after="0" w:line="240" w:lineRule="auto"/>
        <w:jc w:val="center"/>
        <w:rPr>
          <w:rFonts w:ascii="Times New Roman" w:eastAsia="Times New Roman" w:hAnsi="Times New Roman" w:cs="Times New Roman"/>
          <w:b/>
          <w:sz w:val="24"/>
          <w:szCs w:val="24"/>
        </w:rPr>
      </w:pPr>
    </w:p>
    <w:p w:rsidR="00314FEF" w:rsidRPr="00314FEF" w:rsidRDefault="00314FEF" w:rsidP="00314FEF">
      <w:pPr>
        <w:spacing w:after="0" w:line="240" w:lineRule="auto"/>
        <w:jc w:val="center"/>
        <w:rPr>
          <w:rFonts w:ascii="Times New Roman" w:eastAsia="Times New Roman" w:hAnsi="Times New Roman" w:cs="Times New Roman"/>
          <w:b/>
          <w:sz w:val="24"/>
          <w:szCs w:val="24"/>
        </w:rPr>
      </w:pPr>
    </w:p>
    <w:p w:rsidR="00314FEF" w:rsidRPr="00314FEF" w:rsidRDefault="00314FEF" w:rsidP="00314FEF">
      <w:pPr>
        <w:shd w:val="clear" w:color="auto" w:fill="FFFFFF"/>
        <w:spacing w:after="0" w:line="360" w:lineRule="auto"/>
        <w:ind w:firstLine="709"/>
        <w:jc w:val="both"/>
        <w:textAlignment w:val="baseline"/>
        <w:rPr>
          <w:rFonts w:ascii="Times New Roman" w:eastAsia="Calibri" w:hAnsi="Times New Roman" w:cs="Times New Roman"/>
          <w:kern w:val="2"/>
          <w:sz w:val="28"/>
          <w:szCs w:val="28"/>
          <w14:ligatures w14:val="standardContextual"/>
        </w:rPr>
      </w:pPr>
      <w:r w:rsidRPr="00314FEF">
        <w:rPr>
          <w:rFonts w:ascii="Times New Roman" w:eastAsia="Calibri" w:hAnsi="Times New Roman" w:cs="Times New Roman"/>
          <w:kern w:val="2"/>
          <w:sz w:val="28"/>
          <w:szCs w:val="28"/>
          <w14:ligatures w14:val="standardContextual"/>
        </w:rPr>
        <w:br/>
      </w: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8F2B12">
      <w:pPr>
        <w:tabs>
          <w:tab w:val="left" w:pos="7596"/>
        </w:tabs>
        <w:spacing w:after="120" w:line="360" w:lineRule="auto"/>
        <w:ind w:firstLine="709"/>
        <w:jc w:val="both"/>
        <w:rPr>
          <w:rFonts w:ascii="Times New Roman" w:hAnsi="Times New Roman" w:cs="Times New Roman"/>
          <w:color w:val="333333"/>
          <w:sz w:val="28"/>
          <w:szCs w:val="28"/>
          <w:shd w:val="clear" w:color="auto" w:fill="FFFFFF"/>
        </w:rPr>
      </w:pPr>
    </w:p>
    <w:p w:rsidR="00D24D74" w:rsidRPr="008F2B12" w:rsidRDefault="00D24D74" w:rsidP="00B25C27">
      <w:pPr>
        <w:tabs>
          <w:tab w:val="left" w:pos="7596"/>
        </w:tabs>
        <w:spacing w:afterLines="120" w:after="288" w:line="360" w:lineRule="auto"/>
        <w:ind w:firstLine="709"/>
        <w:jc w:val="both"/>
        <w:rPr>
          <w:rFonts w:ascii="Times New Roman" w:hAnsi="Times New Roman" w:cs="Times New Roman"/>
          <w:color w:val="333333"/>
          <w:sz w:val="28"/>
          <w:szCs w:val="28"/>
          <w:shd w:val="clear" w:color="auto" w:fill="FFFFFF"/>
        </w:rPr>
      </w:pPr>
    </w:p>
    <w:sectPr w:rsidR="00D24D74" w:rsidRPr="008F2B12">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D95" w:rsidRDefault="00F91D95" w:rsidP="0062694F">
      <w:pPr>
        <w:spacing w:after="0" w:line="240" w:lineRule="auto"/>
      </w:pPr>
      <w:r>
        <w:separator/>
      </w:r>
    </w:p>
  </w:endnote>
  <w:endnote w:type="continuationSeparator" w:id="0">
    <w:p w:rsidR="00F91D95" w:rsidRDefault="00F91D95" w:rsidP="00626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9342790"/>
      <w:docPartObj>
        <w:docPartGallery w:val="Page Numbers (Bottom of Page)"/>
        <w:docPartUnique/>
      </w:docPartObj>
    </w:sdtPr>
    <w:sdtEndPr/>
    <w:sdtContent>
      <w:p w:rsidR="00314FEF" w:rsidRDefault="00314FEF">
        <w:pPr>
          <w:pStyle w:val="a6"/>
          <w:jc w:val="center"/>
        </w:pPr>
        <w:r>
          <w:fldChar w:fldCharType="begin"/>
        </w:r>
        <w:r>
          <w:instrText>PAGE   \* MERGEFORMAT</w:instrText>
        </w:r>
        <w:r>
          <w:fldChar w:fldCharType="separate"/>
        </w:r>
        <w:r w:rsidR="001A3041">
          <w:rPr>
            <w:noProof/>
          </w:rPr>
          <w:t>2</w:t>
        </w:r>
        <w:r>
          <w:fldChar w:fldCharType="end"/>
        </w:r>
      </w:p>
    </w:sdtContent>
  </w:sdt>
  <w:p w:rsidR="00314FEF" w:rsidRDefault="00314FE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D95" w:rsidRDefault="00F91D95" w:rsidP="0062694F">
      <w:pPr>
        <w:spacing w:after="0" w:line="240" w:lineRule="auto"/>
      </w:pPr>
      <w:r>
        <w:separator/>
      </w:r>
    </w:p>
  </w:footnote>
  <w:footnote w:type="continuationSeparator" w:id="0">
    <w:p w:rsidR="00F91D95" w:rsidRDefault="00F91D95" w:rsidP="006269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0767"/>
    <w:multiLevelType w:val="hybridMultilevel"/>
    <w:tmpl w:val="F20C66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9F4EC6"/>
    <w:multiLevelType w:val="multilevel"/>
    <w:tmpl w:val="A66E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6B76AF"/>
    <w:multiLevelType w:val="hybridMultilevel"/>
    <w:tmpl w:val="29004292"/>
    <w:lvl w:ilvl="0" w:tplc="11E604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315F6C"/>
    <w:multiLevelType w:val="multilevel"/>
    <w:tmpl w:val="90F0C4B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F5BAE"/>
    <w:multiLevelType w:val="hybridMultilevel"/>
    <w:tmpl w:val="FFFFFFFF"/>
    <w:lvl w:ilvl="0" w:tplc="6224888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5A47295"/>
    <w:multiLevelType w:val="hybridMultilevel"/>
    <w:tmpl w:val="2FD0C7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4F10B9"/>
    <w:multiLevelType w:val="hybridMultilevel"/>
    <w:tmpl w:val="EBCCB64E"/>
    <w:lvl w:ilvl="0" w:tplc="7FCACEA4">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7" w15:restartNumberingAfterBreak="0">
    <w:nsid w:val="1CA22566"/>
    <w:multiLevelType w:val="multilevel"/>
    <w:tmpl w:val="087280B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DB96B1E"/>
    <w:multiLevelType w:val="multilevel"/>
    <w:tmpl w:val="CEB48FF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907D87"/>
    <w:multiLevelType w:val="hybridMultilevel"/>
    <w:tmpl w:val="CDC218B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25281650"/>
    <w:multiLevelType w:val="hybridMultilevel"/>
    <w:tmpl w:val="446C71E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105F38"/>
    <w:multiLevelType w:val="hybridMultilevel"/>
    <w:tmpl w:val="7B4A32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885F04"/>
    <w:multiLevelType w:val="hybridMultilevel"/>
    <w:tmpl w:val="B86451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6B2822"/>
    <w:multiLevelType w:val="hybridMultilevel"/>
    <w:tmpl w:val="D3C25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297D2A"/>
    <w:multiLevelType w:val="hybridMultilevel"/>
    <w:tmpl w:val="0CA2F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4E46BC"/>
    <w:multiLevelType w:val="hybridMultilevel"/>
    <w:tmpl w:val="0714EE66"/>
    <w:lvl w:ilvl="0" w:tplc="523C25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3B7D71B8"/>
    <w:multiLevelType w:val="hybridMultilevel"/>
    <w:tmpl w:val="E8D25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329305D"/>
    <w:multiLevelType w:val="hybridMultilevel"/>
    <w:tmpl w:val="29808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E20562"/>
    <w:multiLevelType w:val="multilevel"/>
    <w:tmpl w:val="654E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46412B"/>
    <w:multiLevelType w:val="hybridMultilevel"/>
    <w:tmpl w:val="C172A4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BF43F3"/>
    <w:multiLevelType w:val="multilevel"/>
    <w:tmpl w:val="04D00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745D1A"/>
    <w:multiLevelType w:val="hybridMultilevel"/>
    <w:tmpl w:val="D36ECB8A"/>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2" w15:restartNumberingAfterBreak="0">
    <w:nsid w:val="59956259"/>
    <w:multiLevelType w:val="multilevel"/>
    <w:tmpl w:val="5C0A86D0"/>
    <w:lvl w:ilvl="0">
      <w:start w:val="1"/>
      <w:numFmt w:val="decimal"/>
      <w:lvlText w:val="%1."/>
      <w:lvlJc w:val="left"/>
      <w:pPr>
        <w:ind w:left="450" w:hanging="450"/>
      </w:pPr>
      <w:rPr>
        <w:rFonts w:hint="default"/>
      </w:rPr>
    </w:lvl>
    <w:lvl w:ilvl="1">
      <w:start w:val="1"/>
      <w:numFmt w:val="decimal"/>
      <w:lvlText w:val="%1.%2."/>
      <w:lvlJc w:val="left"/>
      <w:pPr>
        <w:ind w:left="939" w:hanging="720"/>
      </w:pPr>
      <w:rPr>
        <w:rFonts w:hint="default"/>
      </w:rPr>
    </w:lvl>
    <w:lvl w:ilvl="2">
      <w:start w:val="1"/>
      <w:numFmt w:val="decimal"/>
      <w:lvlText w:val="%1.%2.%3."/>
      <w:lvlJc w:val="left"/>
      <w:pPr>
        <w:ind w:left="1158" w:hanging="720"/>
      </w:pPr>
      <w:rPr>
        <w:rFonts w:hint="default"/>
      </w:rPr>
    </w:lvl>
    <w:lvl w:ilvl="3">
      <w:start w:val="1"/>
      <w:numFmt w:val="decimal"/>
      <w:lvlText w:val="%1.%2.%3.%4."/>
      <w:lvlJc w:val="left"/>
      <w:pPr>
        <w:ind w:left="1737" w:hanging="1080"/>
      </w:pPr>
      <w:rPr>
        <w:rFonts w:hint="default"/>
      </w:rPr>
    </w:lvl>
    <w:lvl w:ilvl="4">
      <w:start w:val="1"/>
      <w:numFmt w:val="decimal"/>
      <w:lvlText w:val="%1.%2.%3.%4.%5."/>
      <w:lvlJc w:val="left"/>
      <w:pPr>
        <w:ind w:left="1956" w:hanging="1080"/>
      </w:pPr>
      <w:rPr>
        <w:rFonts w:hint="default"/>
      </w:rPr>
    </w:lvl>
    <w:lvl w:ilvl="5">
      <w:start w:val="1"/>
      <w:numFmt w:val="decimal"/>
      <w:lvlText w:val="%1.%2.%3.%4.%5.%6."/>
      <w:lvlJc w:val="left"/>
      <w:pPr>
        <w:ind w:left="2535" w:hanging="1440"/>
      </w:pPr>
      <w:rPr>
        <w:rFonts w:hint="default"/>
      </w:rPr>
    </w:lvl>
    <w:lvl w:ilvl="6">
      <w:start w:val="1"/>
      <w:numFmt w:val="decimal"/>
      <w:lvlText w:val="%1.%2.%3.%4.%5.%6.%7."/>
      <w:lvlJc w:val="left"/>
      <w:pPr>
        <w:ind w:left="3114" w:hanging="1800"/>
      </w:pPr>
      <w:rPr>
        <w:rFonts w:hint="default"/>
      </w:rPr>
    </w:lvl>
    <w:lvl w:ilvl="7">
      <w:start w:val="1"/>
      <w:numFmt w:val="decimal"/>
      <w:lvlText w:val="%1.%2.%3.%4.%5.%6.%7.%8."/>
      <w:lvlJc w:val="left"/>
      <w:pPr>
        <w:ind w:left="3333" w:hanging="1800"/>
      </w:pPr>
      <w:rPr>
        <w:rFonts w:hint="default"/>
      </w:rPr>
    </w:lvl>
    <w:lvl w:ilvl="8">
      <w:start w:val="1"/>
      <w:numFmt w:val="decimal"/>
      <w:lvlText w:val="%1.%2.%3.%4.%5.%6.%7.%8.%9."/>
      <w:lvlJc w:val="left"/>
      <w:pPr>
        <w:ind w:left="3912" w:hanging="2160"/>
      </w:pPr>
      <w:rPr>
        <w:rFonts w:hint="default"/>
      </w:rPr>
    </w:lvl>
  </w:abstractNum>
  <w:abstractNum w:abstractNumId="23" w15:restartNumberingAfterBreak="0">
    <w:nsid w:val="5BE51DAB"/>
    <w:multiLevelType w:val="hybridMultilevel"/>
    <w:tmpl w:val="1908D234"/>
    <w:lvl w:ilvl="0" w:tplc="C39E2E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CAB688C"/>
    <w:multiLevelType w:val="hybridMultilevel"/>
    <w:tmpl w:val="0C268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3FA4C7A"/>
    <w:multiLevelType w:val="hybridMultilevel"/>
    <w:tmpl w:val="5768A594"/>
    <w:lvl w:ilvl="0" w:tplc="0419000F">
      <w:start w:val="1"/>
      <w:numFmt w:val="decimal"/>
      <w:lvlText w:val="%1."/>
      <w:lvlJc w:val="left"/>
      <w:pPr>
        <w:ind w:left="359" w:hanging="360"/>
      </w:p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26" w15:restartNumberingAfterBreak="0">
    <w:nsid w:val="665235F6"/>
    <w:multiLevelType w:val="hybridMultilevel"/>
    <w:tmpl w:val="AB241862"/>
    <w:lvl w:ilvl="0" w:tplc="FCF6F1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EC76735"/>
    <w:multiLevelType w:val="hybridMultilevel"/>
    <w:tmpl w:val="4C908182"/>
    <w:lvl w:ilvl="0" w:tplc="D86C65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
  </w:num>
  <w:num w:numId="2">
    <w:abstractNumId w:val="15"/>
  </w:num>
  <w:num w:numId="3">
    <w:abstractNumId w:val="22"/>
  </w:num>
  <w:num w:numId="4">
    <w:abstractNumId w:val="6"/>
  </w:num>
  <w:num w:numId="5">
    <w:abstractNumId w:val="1"/>
  </w:num>
  <w:num w:numId="6">
    <w:abstractNumId w:val="3"/>
  </w:num>
  <w:num w:numId="7">
    <w:abstractNumId w:val="27"/>
  </w:num>
  <w:num w:numId="8">
    <w:abstractNumId w:val="26"/>
  </w:num>
  <w:num w:numId="9">
    <w:abstractNumId w:val="2"/>
  </w:num>
  <w:num w:numId="10">
    <w:abstractNumId w:val="23"/>
  </w:num>
  <w:num w:numId="11">
    <w:abstractNumId w:val="0"/>
  </w:num>
  <w:num w:numId="12">
    <w:abstractNumId w:val="8"/>
  </w:num>
  <w:num w:numId="13">
    <w:abstractNumId w:val="20"/>
  </w:num>
  <w:num w:numId="14">
    <w:abstractNumId w:val="19"/>
  </w:num>
  <w:num w:numId="15">
    <w:abstractNumId w:val="14"/>
  </w:num>
  <w:num w:numId="16">
    <w:abstractNumId w:val="5"/>
  </w:num>
  <w:num w:numId="17">
    <w:abstractNumId w:val="11"/>
  </w:num>
  <w:num w:numId="18">
    <w:abstractNumId w:val="24"/>
  </w:num>
  <w:num w:numId="19">
    <w:abstractNumId w:val="9"/>
  </w:num>
  <w:num w:numId="20">
    <w:abstractNumId w:val="21"/>
  </w:num>
  <w:num w:numId="21">
    <w:abstractNumId w:val="18"/>
  </w:num>
  <w:num w:numId="22">
    <w:abstractNumId w:val="12"/>
  </w:num>
  <w:num w:numId="23">
    <w:abstractNumId w:val="25"/>
  </w:num>
  <w:num w:numId="24">
    <w:abstractNumId w:val="4"/>
  </w:num>
  <w:num w:numId="25">
    <w:abstractNumId w:val="16"/>
  </w:num>
  <w:num w:numId="26">
    <w:abstractNumId w:val="17"/>
  </w:num>
  <w:num w:numId="27">
    <w:abstractNumId w:val="1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D96"/>
    <w:rsid w:val="000804ED"/>
    <w:rsid w:val="000871E9"/>
    <w:rsid w:val="000F75E4"/>
    <w:rsid w:val="00125ED7"/>
    <w:rsid w:val="001A3041"/>
    <w:rsid w:val="001F767F"/>
    <w:rsid w:val="00266F11"/>
    <w:rsid w:val="002C5D56"/>
    <w:rsid w:val="002F411B"/>
    <w:rsid w:val="00314FEF"/>
    <w:rsid w:val="003818F5"/>
    <w:rsid w:val="003919CE"/>
    <w:rsid w:val="003A52AF"/>
    <w:rsid w:val="004C2D2C"/>
    <w:rsid w:val="004C7DD5"/>
    <w:rsid w:val="004E241C"/>
    <w:rsid w:val="005A305E"/>
    <w:rsid w:val="005C7FE2"/>
    <w:rsid w:val="005D1575"/>
    <w:rsid w:val="005E253F"/>
    <w:rsid w:val="00613C32"/>
    <w:rsid w:val="0062694F"/>
    <w:rsid w:val="00656097"/>
    <w:rsid w:val="007A600D"/>
    <w:rsid w:val="007C3F65"/>
    <w:rsid w:val="00843BFE"/>
    <w:rsid w:val="00843F71"/>
    <w:rsid w:val="008D1D96"/>
    <w:rsid w:val="008F2B12"/>
    <w:rsid w:val="009864F8"/>
    <w:rsid w:val="00A70114"/>
    <w:rsid w:val="00AE04CD"/>
    <w:rsid w:val="00AF6AEF"/>
    <w:rsid w:val="00B25C27"/>
    <w:rsid w:val="00BD057D"/>
    <w:rsid w:val="00C9620F"/>
    <w:rsid w:val="00CA304F"/>
    <w:rsid w:val="00CA5676"/>
    <w:rsid w:val="00CA73DC"/>
    <w:rsid w:val="00CD4146"/>
    <w:rsid w:val="00D24D74"/>
    <w:rsid w:val="00DE1F9A"/>
    <w:rsid w:val="00E01EF6"/>
    <w:rsid w:val="00E0653F"/>
    <w:rsid w:val="00E1367E"/>
    <w:rsid w:val="00E20036"/>
    <w:rsid w:val="00E36B24"/>
    <w:rsid w:val="00E40102"/>
    <w:rsid w:val="00E66737"/>
    <w:rsid w:val="00EB0C74"/>
    <w:rsid w:val="00EB3F30"/>
    <w:rsid w:val="00EC0107"/>
    <w:rsid w:val="00EF1BDC"/>
    <w:rsid w:val="00F20651"/>
    <w:rsid w:val="00F85A18"/>
    <w:rsid w:val="00F91D95"/>
    <w:rsid w:val="00FC439E"/>
    <w:rsid w:val="00FC6DAE"/>
    <w:rsid w:val="00FF4E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3FDE1"/>
  <w15:chartTrackingRefBased/>
  <w15:docId w15:val="{2FABB6CB-7A91-4266-AE1A-7EAC31F31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057D"/>
    <w:pPr>
      <w:spacing w:after="200" w:line="276" w:lineRule="auto"/>
    </w:pPr>
  </w:style>
  <w:style w:type="paragraph" w:styleId="1">
    <w:name w:val="heading 1"/>
    <w:basedOn w:val="a"/>
    <w:next w:val="a"/>
    <w:link w:val="10"/>
    <w:uiPriority w:val="9"/>
    <w:qFormat/>
    <w:rsid w:val="006269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871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9864F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43F7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39"/>
    <w:rsid w:val="00843BF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39"/>
    <w:rsid w:val="00AE0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F20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2694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2694F"/>
  </w:style>
  <w:style w:type="paragraph" w:styleId="a6">
    <w:name w:val="footer"/>
    <w:basedOn w:val="a"/>
    <w:link w:val="a7"/>
    <w:uiPriority w:val="99"/>
    <w:unhideWhenUsed/>
    <w:rsid w:val="0062694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2694F"/>
  </w:style>
  <w:style w:type="character" w:customStyle="1" w:styleId="10">
    <w:name w:val="Заголовок 1 Знак"/>
    <w:basedOn w:val="a0"/>
    <w:link w:val="1"/>
    <w:uiPriority w:val="9"/>
    <w:rsid w:val="0062694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0871E9"/>
    <w:rPr>
      <w:rFonts w:asciiTheme="majorHAnsi" w:eastAsiaTheme="majorEastAsia" w:hAnsiTheme="majorHAnsi" w:cstheme="majorBidi"/>
      <w:color w:val="2E74B5" w:themeColor="accent1" w:themeShade="BF"/>
      <w:sz w:val="26"/>
      <w:szCs w:val="26"/>
    </w:rPr>
  </w:style>
  <w:style w:type="paragraph" w:styleId="a8">
    <w:name w:val="TOC Heading"/>
    <w:basedOn w:val="1"/>
    <w:next w:val="a"/>
    <w:uiPriority w:val="39"/>
    <w:unhideWhenUsed/>
    <w:qFormat/>
    <w:rsid w:val="000871E9"/>
    <w:pPr>
      <w:spacing w:line="259" w:lineRule="auto"/>
      <w:outlineLvl w:val="9"/>
    </w:pPr>
    <w:rPr>
      <w:lang w:eastAsia="ru-RU"/>
    </w:rPr>
  </w:style>
  <w:style w:type="paragraph" w:styleId="12">
    <w:name w:val="toc 1"/>
    <w:basedOn w:val="a"/>
    <w:next w:val="a"/>
    <w:autoRedefine/>
    <w:uiPriority w:val="39"/>
    <w:unhideWhenUsed/>
    <w:rsid w:val="000871E9"/>
    <w:pPr>
      <w:spacing w:after="100"/>
    </w:pPr>
  </w:style>
  <w:style w:type="paragraph" w:styleId="22">
    <w:name w:val="toc 2"/>
    <w:basedOn w:val="a"/>
    <w:next w:val="a"/>
    <w:autoRedefine/>
    <w:uiPriority w:val="39"/>
    <w:unhideWhenUsed/>
    <w:rsid w:val="008F2B12"/>
    <w:pPr>
      <w:tabs>
        <w:tab w:val="right" w:leader="dot" w:pos="9345"/>
      </w:tabs>
      <w:spacing w:after="120"/>
      <w:ind w:left="220" w:firstLine="709"/>
      <w:jc w:val="both"/>
    </w:pPr>
  </w:style>
  <w:style w:type="character" w:styleId="a9">
    <w:name w:val="Hyperlink"/>
    <w:basedOn w:val="a0"/>
    <w:uiPriority w:val="99"/>
    <w:unhideWhenUsed/>
    <w:rsid w:val="000871E9"/>
    <w:rPr>
      <w:color w:val="0563C1" w:themeColor="hyperlink"/>
      <w:u w:val="single"/>
    </w:rPr>
  </w:style>
  <w:style w:type="character" w:customStyle="1" w:styleId="40">
    <w:name w:val="Заголовок 4 Знак"/>
    <w:basedOn w:val="a0"/>
    <w:link w:val="4"/>
    <w:uiPriority w:val="9"/>
    <w:semiHidden/>
    <w:rsid w:val="009864F8"/>
    <w:rPr>
      <w:rFonts w:asciiTheme="majorHAnsi" w:eastAsiaTheme="majorEastAsia" w:hAnsiTheme="majorHAnsi" w:cstheme="majorBidi"/>
      <w:i/>
      <w:iCs/>
      <w:color w:val="2E74B5" w:themeColor="accent1" w:themeShade="BF"/>
    </w:rPr>
  </w:style>
  <w:style w:type="table" w:customStyle="1" w:styleId="41">
    <w:name w:val="Сетка таблицы4"/>
    <w:basedOn w:val="a1"/>
    <w:next w:val="a3"/>
    <w:uiPriority w:val="39"/>
    <w:rsid w:val="00986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List Accent 3"/>
    <w:basedOn w:val="a1"/>
    <w:uiPriority w:val="61"/>
    <w:rsid w:val="00E01EF6"/>
    <w:pPr>
      <w:spacing w:after="0" w:line="240" w:lineRule="auto"/>
    </w:pPr>
    <w:rPr>
      <w:rFonts w:eastAsiaTheme="minorEastAsia"/>
      <w:lang w:eastAsia="ru-R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aa">
    <w:name w:val="Normal (Web)"/>
    <w:basedOn w:val="a"/>
    <w:uiPriority w:val="99"/>
    <w:semiHidden/>
    <w:unhideWhenUsed/>
    <w:rsid w:val="00CA5676"/>
    <w:rPr>
      <w:rFonts w:ascii="Times New Roman" w:hAnsi="Times New Roman" w:cs="Times New Roman"/>
      <w:sz w:val="24"/>
      <w:szCs w:val="24"/>
    </w:rPr>
  </w:style>
  <w:style w:type="paragraph" w:styleId="ab">
    <w:name w:val="List Paragraph"/>
    <w:basedOn w:val="a"/>
    <w:uiPriority w:val="34"/>
    <w:qFormat/>
    <w:rsid w:val="00CA5676"/>
    <w:pPr>
      <w:ind w:left="720"/>
      <w:contextualSpacing/>
    </w:pPr>
  </w:style>
  <w:style w:type="paragraph" w:customStyle="1" w:styleId="formattext">
    <w:name w:val="formattext"/>
    <w:basedOn w:val="a"/>
    <w:rsid w:val="007A600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
    <w:name w:val="Сетка таблицы31"/>
    <w:basedOn w:val="a1"/>
    <w:next w:val="a3"/>
    <w:uiPriority w:val="59"/>
    <w:rsid w:val="00314F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87264">
      <w:bodyDiv w:val="1"/>
      <w:marLeft w:val="0"/>
      <w:marRight w:val="0"/>
      <w:marTop w:val="0"/>
      <w:marBottom w:val="0"/>
      <w:divBdr>
        <w:top w:val="none" w:sz="0" w:space="0" w:color="auto"/>
        <w:left w:val="none" w:sz="0" w:space="0" w:color="auto"/>
        <w:bottom w:val="none" w:sz="0" w:space="0" w:color="auto"/>
        <w:right w:val="none" w:sz="0" w:space="0" w:color="auto"/>
      </w:divBdr>
    </w:div>
    <w:div w:id="113867535">
      <w:bodyDiv w:val="1"/>
      <w:marLeft w:val="0"/>
      <w:marRight w:val="0"/>
      <w:marTop w:val="0"/>
      <w:marBottom w:val="0"/>
      <w:divBdr>
        <w:top w:val="none" w:sz="0" w:space="0" w:color="auto"/>
        <w:left w:val="none" w:sz="0" w:space="0" w:color="auto"/>
        <w:bottom w:val="none" w:sz="0" w:space="0" w:color="auto"/>
        <w:right w:val="none" w:sz="0" w:space="0" w:color="auto"/>
      </w:divBdr>
    </w:div>
    <w:div w:id="327711611">
      <w:bodyDiv w:val="1"/>
      <w:marLeft w:val="0"/>
      <w:marRight w:val="0"/>
      <w:marTop w:val="0"/>
      <w:marBottom w:val="0"/>
      <w:divBdr>
        <w:top w:val="none" w:sz="0" w:space="0" w:color="auto"/>
        <w:left w:val="none" w:sz="0" w:space="0" w:color="auto"/>
        <w:bottom w:val="none" w:sz="0" w:space="0" w:color="auto"/>
        <w:right w:val="none" w:sz="0" w:space="0" w:color="auto"/>
      </w:divBdr>
    </w:div>
    <w:div w:id="334573053">
      <w:bodyDiv w:val="1"/>
      <w:marLeft w:val="0"/>
      <w:marRight w:val="0"/>
      <w:marTop w:val="0"/>
      <w:marBottom w:val="0"/>
      <w:divBdr>
        <w:top w:val="none" w:sz="0" w:space="0" w:color="auto"/>
        <w:left w:val="none" w:sz="0" w:space="0" w:color="auto"/>
        <w:bottom w:val="none" w:sz="0" w:space="0" w:color="auto"/>
        <w:right w:val="none" w:sz="0" w:space="0" w:color="auto"/>
      </w:divBdr>
    </w:div>
    <w:div w:id="477652165">
      <w:bodyDiv w:val="1"/>
      <w:marLeft w:val="0"/>
      <w:marRight w:val="0"/>
      <w:marTop w:val="0"/>
      <w:marBottom w:val="0"/>
      <w:divBdr>
        <w:top w:val="none" w:sz="0" w:space="0" w:color="auto"/>
        <w:left w:val="none" w:sz="0" w:space="0" w:color="auto"/>
        <w:bottom w:val="none" w:sz="0" w:space="0" w:color="auto"/>
        <w:right w:val="none" w:sz="0" w:space="0" w:color="auto"/>
      </w:divBdr>
    </w:div>
    <w:div w:id="559560935">
      <w:bodyDiv w:val="1"/>
      <w:marLeft w:val="0"/>
      <w:marRight w:val="0"/>
      <w:marTop w:val="0"/>
      <w:marBottom w:val="0"/>
      <w:divBdr>
        <w:top w:val="none" w:sz="0" w:space="0" w:color="auto"/>
        <w:left w:val="none" w:sz="0" w:space="0" w:color="auto"/>
        <w:bottom w:val="none" w:sz="0" w:space="0" w:color="auto"/>
        <w:right w:val="none" w:sz="0" w:space="0" w:color="auto"/>
      </w:divBdr>
    </w:div>
    <w:div w:id="638341542">
      <w:bodyDiv w:val="1"/>
      <w:marLeft w:val="0"/>
      <w:marRight w:val="0"/>
      <w:marTop w:val="0"/>
      <w:marBottom w:val="0"/>
      <w:divBdr>
        <w:top w:val="none" w:sz="0" w:space="0" w:color="auto"/>
        <w:left w:val="none" w:sz="0" w:space="0" w:color="auto"/>
        <w:bottom w:val="none" w:sz="0" w:space="0" w:color="auto"/>
        <w:right w:val="none" w:sz="0" w:space="0" w:color="auto"/>
      </w:divBdr>
    </w:div>
    <w:div w:id="746146054">
      <w:bodyDiv w:val="1"/>
      <w:marLeft w:val="0"/>
      <w:marRight w:val="0"/>
      <w:marTop w:val="0"/>
      <w:marBottom w:val="0"/>
      <w:divBdr>
        <w:top w:val="none" w:sz="0" w:space="0" w:color="auto"/>
        <w:left w:val="none" w:sz="0" w:space="0" w:color="auto"/>
        <w:bottom w:val="none" w:sz="0" w:space="0" w:color="auto"/>
        <w:right w:val="none" w:sz="0" w:space="0" w:color="auto"/>
      </w:divBdr>
    </w:div>
    <w:div w:id="943994581">
      <w:bodyDiv w:val="1"/>
      <w:marLeft w:val="0"/>
      <w:marRight w:val="0"/>
      <w:marTop w:val="0"/>
      <w:marBottom w:val="0"/>
      <w:divBdr>
        <w:top w:val="none" w:sz="0" w:space="0" w:color="auto"/>
        <w:left w:val="none" w:sz="0" w:space="0" w:color="auto"/>
        <w:bottom w:val="none" w:sz="0" w:space="0" w:color="auto"/>
        <w:right w:val="none" w:sz="0" w:space="0" w:color="auto"/>
      </w:divBdr>
    </w:div>
    <w:div w:id="1031539252">
      <w:bodyDiv w:val="1"/>
      <w:marLeft w:val="0"/>
      <w:marRight w:val="0"/>
      <w:marTop w:val="0"/>
      <w:marBottom w:val="0"/>
      <w:divBdr>
        <w:top w:val="none" w:sz="0" w:space="0" w:color="auto"/>
        <w:left w:val="none" w:sz="0" w:space="0" w:color="auto"/>
        <w:bottom w:val="none" w:sz="0" w:space="0" w:color="auto"/>
        <w:right w:val="none" w:sz="0" w:space="0" w:color="auto"/>
      </w:divBdr>
    </w:div>
    <w:div w:id="1251113218">
      <w:bodyDiv w:val="1"/>
      <w:marLeft w:val="0"/>
      <w:marRight w:val="0"/>
      <w:marTop w:val="0"/>
      <w:marBottom w:val="0"/>
      <w:divBdr>
        <w:top w:val="none" w:sz="0" w:space="0" w:color="auto"/>
        <w:left w:val="none" w:sz="0" w:space="0" w:color="auto"/>
        <w:bottom w:val="none" w:sz="0" w:space="0" w:color="auto"/>
        <w:right w:val="none" w:sz="0" w:space="0" w:color="auto"/>
      </w:divBdr>
    </w:div>
    <w:div w:id="1533608609">
      <w:bodyDiv w:val="1"/>
      <w:marLeft w:val="0"/>
      <w:marRight w:val="0"/>
      <w:marTop w:val="0"/>
      <w:marBottom w:val="0"/>
      <w:divBdr>
        <w:top w:val="none" w:sz="0" w:space="0" w:color="auto"/>
        <w:left w:val="none" w:sz="0" w:space="0" w:color="auto"/>
        <w:bottom w:val="none" w:sz="0" w:space="0" w:color="auto"/>
        <w:right w:val="none" w:sz="0" w:space="0" w:color="auto"/>
      </w:divBdr>
    </w:div>
    <w:div w:id="1565294073">
      <w:bodyDiv w:val="1"/>
      <w:marLeft w:val="0"/>
      <w:marRight w:val="0"/>
      <w:marTop w:val="0"/>
      <w:marBottom w:val="0"/>
      <w:divBdr>
        <w:top w:val="none" w:sz="0" w:space="0" w:color="auto"/>
        <w:left w:val="none" w:sz="0" w:space="0" w:color="auto"/>
        <w:bottom w:val="none" w:sz="0" w:space="0" w:color="auto"/>
        <w:right w:val="none" w:sz="0" w:space="0" w:color="auto"/>
      </w:divBdr>
    </w:div>
    <w:div w:id="1719548110">
      <w:bodyDiv w:val="1"/>
      <w:marLeft w:val="0"/>
      <w:marRight w:val="0"/>
      <w:marTop w:val="0"/>
      <w:marBottom w:val="0"/>
      <w:divBdr>
        <w:top w:val="none" w:sz="0" w:space="0" w:color="auto"/>
        <w:left w:val="none" w:sz="0" w:space="0" w:color="auto"/>
        <w:bottom w:val="none" w:sz="0" w:space="0" w:color="auto"/>
        <w:right w:val="none" w:sz="0" w:space="0" w:color="auto"/>
      </w:divBdr>
    </w:div>
    <w:div w:id="1830516032">
      <w:bodyDiv w:val="1"/>
      <w:marLeft w:val="0"/>
      <w:marRight w:val="0"/>
      <w:marTop w:val="0"/>
      <w:marBottom w:val="0"/>
      <w:divBdr>
        <w:top w:val="none" w:sz="0" w:space="0" w:color="auto"/>
        <w:left w:val="none" w:sz="0" w:space="0" w:color="auto"/>
        <w:bottom w:val="none" w:sz="0" w:space="0" w:color="auto"/>
        <w:right w:val="none" w:sz="0" w:space="0" w:color="auto"/>
      </w:divBdr>
    </w:div>
    <w:div w:id="1843281367">
      <w:bodyDiv w:val="1"/>
      <w:marLeft w:val="0"/>
      <w:marRight w:val="0"/>
      <w:marTop w:val="0"/>
      <w:marBottom w:val="0"/>
      <w:divBdr>
        <w:top w:val="none" w:sz="0" w:space="0" w:color="auto"/>
        <w:left w:val="none" w:sz="0" w:space="0" w:color="auto"/>
        <w:bottom w:val="none" w:sz="0" w:space="0" w:color="auto"/>
        <w:right w:val="none" w:sz="0" w:space="0" w:color="auto"/>
      </w:divBdr>
    </w:div>
    <w:div w:id="1955092878">
      <w:bodyDiv w:val="1"/>
      <w:marLeft w:val="0"/>
      <w:marRight w:val="0"/>
      <w:marTop w:val="0"/>
      <w:marBottom w:val="0"/>
      <w:divBdr>
        <w:top w:val="none" w:sz="0" w:space="0" w:color="auto"/>
        <w:left w:val="none" w:sz="0" w:space="0" w:color="auto"/>
        <w:bottom w:val="none" w:sz="0" w:space="0" w:color="auto"/>
        <w:right w:val="none" w:sz="0" w:space="0" w:color="auto"/>
      </w:divBdr>
    </w:div>
    <w:div w:id="214519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tudbooks.net/591308/sotsiologiya/zadachi_funktsii_ministerstva_truda_zanyatosti_sotsialnoy_zaschity_respubliki_tatarsta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cntd.ru/document/429065722" TargetMode="External"/><Relationship Id="rId17" Type="http://schemas.openxmlformats.org/officeDocument/2006/relationships/hyperlink" Target="mailto:polit.konferencial@mail.ru" TargetMode="External"/><Relationship Id="rId2" Type="http://schemas.openxmlformats.org/officeDocument/2006/relationships/numbering" Target="numbering.xml"/><Relationship Id="rId16" Type="http://schemas.openxmlformats.org/officeDocument/2006/relationships/hyperlink" Target="mailto:conference.fipn.2023@mail.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obrazovanie-gid.ru/dokumentaciya/ministerstvo-truda-i-socialnoj-zaschity-rf-kratko.html" TargetMode="External"/><Relationship Id="rId10" Type="http://schemas.openxmlformats.org/officeDocument/2006/relationships/hyperlink" Target="http://ivo.garant.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ase.garant.ru/70480868/" TargetMode="External"/><Relationship Id="rId14" Type="http://schemas.openxmlformats.org/officeDocument/2006/relationships/hyperlink" Target="https://zelenodolsk.tatarstan.ru/file/pub/pub_3185869_enc_167176.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23F48-9683-405C-891D-38D96C26F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Pages>
  <Words>15411</Words>
  <Characters>87847</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20</cp:revision>
  <dcterms:created xsi:type="dcterms:W3CDTF">2023-08-14T15:02:00Z</dcterms:created>
  <dcterms:modified xsi:type="dcterms:W3CDTF">2023-08-29T09:59:00Z</dcterms:modified>
</cp:coreProperties>
</file>