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0AD24" w14:textId="537F1E0F" w:rsidR="009E1792" w:rsidRPr="00960CA7" w:rsidRDefault="00C7472C">
      <w:pPr>
        <w:rPr>
          <w:rFonts w:ascii="Arial" w:hAnsi="Arial" w:cs="Arial"/>
          <w:sz w:val="28"/>
          <w:szCs w:val="28"/>
        </w:rPr>
      </w:pPr>
      <w:r w:rsidRPr="00960CA7">
        <w:rPr>
          <w:rFonts w:ascii="Arial" w:hAnsi="Arial" w:cs="Arial"/>
          <w:sz w:val="28"/>
          <w:szCs w:val="28"/>
        </w:rPr>
        <w:t>УДК</w:t>
      </w:r>
      <w:r w:rsidR="008856A6">
        <w:rPr>
          <w:rFonts w:ascii="Arial" w:hAnsi="Arial" w:cs="Arial"/>
          <w:sz w:val="28"/>
          <w:szCs w:val="28"/>
        </w:rPr>
        <w:t xml:space="preserve"> 342.6</w:t>
      </w:r>
    </w:p>
    <w:p w14:paraId="0F857E19" w14:textId="77777777" w:rsidR="00C7472C" w:rsidRPr="00960CA7" w:rsidRDefault="00C7472C">
      <w:pPr>
        <w:rPr>
          <w:rFonts w:ascii="Arial" w:hAnsi="Arial" w:cs="Arial"/>
          <w:sz w:val="28"/>
          <w:szCs w:val="28"/>
        </w:rPr>
      </w:pPr>
    </w:p>
    <w:p w14:paraId="754E38EC" w14:textId="77777777" w:rsidR="00B36A1E" w:rsidRDefault="00B36A1E" w:rsidP="00B36A1E">
      <w:pPr>
        <w:pStyle w:val="a3"/>
        <w:ind w:firstLine="567"/>
        <w:contextualSpacing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Аминова Диляра Ириковна</w:t>
      </w:r>
    </w:p>
    <w:p w14:paraId="4EB11970" w14:textId="4ECD5C1E" w:rsidR="009E1792" w:rsidRDefault="00B36A1E" w:rsidP="00B36A1E">
      <w:pPr>
        <w:suppressAutoHyphens/>
        <w:contextualSpacing/>
        <w:jc w:val="right"/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</w:pPr>
      <w:r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>Студентка 2 курса</w:t>
      </w:r>
      <w:r w:rsidR="00E944A7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 xml:space="preserve"> группы Б321-04</w:t>
      </w:r>
    </w:p>
    <w:p w14:paraId="2A6A8552" w14:textId="409BB2A4" w:rsidR="00B36A1E" w:rsidRDefault="009E1792" w:rsidP="00B36A1E">
      <w:pPr>
        <w:suppressAutoHyphens/>
        <w:contextualSpacing/>
        <w:jc w:val="right"/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</w:pPr>
      <w:r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>Казанский государственный аграрный университет, Казань</w:t>
      </w:r>
      <w:r w:rsidR="00B36A1E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 xml:space="preserve"> </w:t>
      </w:r>
    </w:p>
    <w:p w14:paraId="4A99639D" w14:textId="0D08ECE4" w:rsidR="00B36A1E" w:rsidRPr="004B6C44" w:rsidRDefault="009E1792" w:rsidP="00B36A1E">
      <w:pPr>
        <w:suppressAutoHyphens/>
        <w:contextualSpacing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  <w:lang w:val="en-US"/>
        </w:rPr>
        <w:t>aminovadilara</w:t>
      </w:r>
      <w:proofErr w:type="spellEnd"/>
      <w:r w:rsidRPr="00EB60BE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>24</w:t>
      </w:r>
      <w:r w:rsidR="00B36A1E" w:rsidRPr="00355892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>@</w:t>
      </w:r>
      <w:proofErr w:type="spellStart"/>
      <w:r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  <w:lang w:val="en-US"/>
        </w:rPr>
        <w:t>g</w:t>
      </w:r>
      <w:r w:rsidR="00B36A1E" w:rsidRPr="00355892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  <w:lang w:val="en-US"/>
        </w:rPr>
        <w:t>mail</w:t>
      </w:r>
      <w:proofErr w:type="spellEnd"/>
      <w:r w:rsidR="00B36A1E" w:rsidRPr="00355892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</w:rPr>
        <w:t>.</w:t>
      </w:r>
      <w:proofErr w:type="spellStart"/>
      <w:r w:rsidR="00B36A1E" w:rsidRPr="00355892">
        <w:rPr>
          <w:rFonts w:ascii="Arial" w:eastAsia="Calibri" w:hAnsi="Arial" w:cs="Arial"/>
          <w:i/>
          <w:iCs/>
          <w:color w:val="000000"/>
          <w:sz w:val="28"/>
          <w:szCs w:val="28"/>
          <w:u w:color="000000"/>
          <w:bdr w:val="nil"/>
          <w:lang w:val="en-US"/>
        </w:rPr>
        <w:t>ru</w:t>
      </w:r>
      <w:proofErr w:type="spellEnd"/>
    </w:p>
    <w:p w14:paraId="798F4B6F" w14:textId="77777777" w:rsidR="00B36A1E" w:rsidRPr="00960CA7" w:rsidRDefault="00B36A1E" w:rsidP="00B36A1E">
      <w:pPr>
        <w:rPr>
          <w:rFonts w:ascii="Arial" w:hAnsi="Arial" w:cs="Arial"/>
          <w:sz w:val="28"/>
          <w:szCs w:val="28"/>
        </w:rPr>
      </w:pPr>
    </w:p>
    <w:p w14:paraId="071EAFB8" w14:textId="77777777" w:rsidR="00066325" w:rsidRPr="001C4078" w:rsidRDefault="00066325" w:rsidP="00066325">
      <w:pPr>
        <w:pStyle w:val="a3"/>
        <w:ind w:firstLine="567"/>
        <w:contextualSpacing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1C4078">
        <w:rPr>
          <w:rFonts w:ascii="Arial" w:hAnsi="Arial" w:cs="Arial"/>
          <w:b/>
          <w:bCs/>
          <w:i/>
          <w:iCs/>
          <w:sz w:val="28"/>
          <w:szCs w:val="28"/>
        </w:rPr>
        <w:t xml:space="preserve">Сафиуллин </w:t>
      </w:r>
      <w:proofErr w:type="spellStart"/>
      <w:r w:rsidRPr="001C4078">
        <w:rPr>
          <w:rFonts w:ascii="Arial" w:hAnsi="Arial" w:cs="Arial"/>
          <w:b/>
          <w:bCs/>
          <w:i/>
          <w:iCs/>
          <w:sz w:val="28"/>
          <w:szCs w:val="28"/>
        </w:rPr>
        <w:t>Нияз</w:t>
      </w:r>
      <w:proofErr w:type="spellEnd"/>
      <w:r w:rsidRPr="001C4078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1C4078">
        <w:rPr>
          <w:rFonts w:ascii="Arial" w:hAnsi="Arial" w:cs="Arial"/>
          <w:b/>
          <w:bCs/>
          <w:i/>
          <w:iCs/>
          <w:sz w:val="28"/>
          <w:szCs w:val="28"/>
        </w:rPr>
        <w:t>Азатович</w:t>
      </w:r>
      <w:proofErr w:type="spellEnd"/>
    </w:p>
    <w:p w14:paraId="3F47E8C1" w14:textId="77777777" w:rsidR="00066325" w:rsidRPr="001C4078" w:rsidRDefault="00066325" w:rsidP="00066325">
      <w:pPr>
        <w:pStyle w:val="a3"/>
        <w:ind w:firstLine="567"/>
        <w:contextualSpacing/>
        <w:jc w:val="right"/>
        <w:rPr>
          <w:rFonts w:ascii="Arial" w:hAnsi="Arial" w:cs="Arial"/>
          <w:i/>
          <w:iCs/>
          <w:sz w:val="28"/>
          <w:szCs w:val="28"/>
        </w:rPr>
      </w:pPr>
      <w:r w:rsidRPr="001C4078">
        <w:rPr>
          <w:rFonts w:ascii="Arial" w:hAnsi="Arial" w:cs="Arial"/>
          <w:i/>
          <w:iCs/>
          <w:sz w:val="28"/>
          <w:szCs w:val="28"/>
        </w:rPr>
        <w:t>Старший преподаватель</w:t>
      </w:r>
    </w:p>
    <w:p w14:paraId="44B915D2" w14:textId="77777777" w:rsidR="00066325" w:rsidRPr="001C4078" w:rsidRDefault="00066325" w:rsidP="00066325">
      <w:pPr>
        <w:pStyle w:val="a3"/>
        <w:ind w:firstLine="567"/>
        <w:contextualSpacing/>
        <w:jc w:val="right"/>
        <w:rPr>
          <w:rFonts w:ascii="Arial" w:hAnsi="Arial" w:cs="Arial"/>
          <w:i/>
          <w:iCs/>
          <w:sz w:val="28"/>
          <w:szCs w:val="28"/>
        </w:rPr>
      </w:pPr>
      <w:r w:rsidRPr="001C4078">
        <w:rPr>
          <w:rFonts w:ascii="Arial" w:hAnsi="Arial" w:cs="Arial"/>
          <w:i/>
          <w:iCs/>
          <w:sz w:val="28"/>
          <w:szCs w:val="28"/>
        </w:rPr>
        <w:t>Казанский государственный аграрный университет, Казань</w:t>
      </w:r>
    </w:p>
    <w:p w14:paraId="0B86EDBD" w14:textId="77777777" w:rsidR="00066325" w:rsidRPr="00A619CF" w:rsidRDefault="00066325" w:rsidP="00066325">
      <w:pPr>
        <w:pStyle w:val="a3"/>
        <w:ind w:firstLine="567"/>
        <w:contextualSpacing/>
        <w:jc w:val="right"/>
        <w:rPr>
          <w:rFonts w:ascii="Arial" w:hAnsi="Arial" w:cs="Arial"/>
          <w:i/>
          <w:iCs/>
          <w:sz w:val="28"/>
          <w:szCs w:val="28"/>
        </w:rPr>
      </w:pPr>
      <w:proofErr w:type="spellStart"/>
      <w:r w:rsidRPr="001C4078">
        <w:rPr>
          <w:rFonts w:ascii="Arial" w:hAnsi="Arial" w:cs="Arial"/>
          <w:i/>
          <w:iCs/>
          <w:sz w:val="28"/>
          <w:szCs w:val="28"/>
          <w:lang w:val="en-US"/>
        </w:rPr>
        <w:t>nsafiullin</w:t>
      </w:r>
      <w:proofErr w:type="spellEnd"/>
      <w:r w:rsidRPr="00A619CF">
        <w:rPr>
          <w:rFonts w:ascii="Arial" w:hAnsi="Arial" w:cs="Arial"/>
          <w:i/>
          <w:iCs/>
          <w:sz w:val="28"/>
          <w:szCs w:val="28"/>
        </w:rPr>
        <w:t>@</w:t>
      </w:r>
      <w:r w:rsidRPr="001C4078">
        <w:rPr>
          <w:rFonts w:ascii="Arial" w:hAnsi="Arial" w:cs="Arial"/>
          <w:i/>
          <w:iCs/>
          <w:sz w:val="28"/>
          <w:szCs w:val="28"/>
          <w:lang w:val="en-US"/>
        </w:rPr>
        <w:t>outlook</w:t>
      </w:r>
      <w:r w:rsidRPr="00A619CF">
        <w:rPr>
          <w:rFonts w:ascii="Arial" w:hAnsi="Arial" w:cs="Arial"/>
          <w:i/>
          <w:iCs/>
          <w:sz w:val="28"/>
          <w:szCs w:val="28"/>
        </w:rPr>
        <w:t>.</w:t>
      </w:r>
      <w:r w:rsidRPr="001C4078">
        <w:rPr>
          <w:rFonts w:ascii="Arial" w:hAnsi="Arial" w:cs="Arial"/>
          <w:i/>
          <w:iCs/>
          <w:sz w:val="28"/>
          <w:szCs w:val="28"/>
          <w:lang w:val="en-US"/>
        </w:rPr>
        <w:t>com</w:t>
      </w:r>
    </w:p>
    <w:p w14:paraId="72413480" w14:textId="77777777" w:rsidR="00066325" w:rsidRDefault="00066325" w:rsidP="00066325">
      <w:pPr>
        <w:pStyle w:val="a3"/>
        <w:ind w:firstLine="567"/>
        <w:contextualSpacing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952C241" w14:textId="0C6C4417" w:rsidR="00C7472C" w:rsidRDefault="00C7472C" w:rsidP="00B31A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1AEA">
        <w:rPr>
          <w:rFonts w:ascii="Arial" w:hAnsi="Arial" w:cs="Arial"/>
          <w:b/>
          <w:bCs/>
          <w:sz w:val="28"/>
          <w:szCs w:val="28"/>
        </w:rPr>
        <w:t>А</w:t>
      </w:r>
      <w:r w:rsidR="002F7CD5" w:rsidRPr="00B31AEA">
        <w:rPr>
          <w:rFonts w:ascii="Arial" w:hAnsi="Arial" w:cs="Arial"/>
          <w:b/>
          <w:bCs/>
          <w:sz w:val="28"/>
          <w:szCs w:val="28"/>
        </w:rPr>
        <w:t>НАЛИЗ АКТИВНОС</w:t>
      </w:r>
      <w:r w:rsidR="00B36A1E">
        <w:rPr>
          <w:rFonts w:ascii="Arial" w:hAnsi="Arial" w:cs="Arial"/>
          <w:b/>
          <w:bCs/>
          <w:sz w:val="28"/>
          <w:szCs w:val="28"/>
        </w:rPr>
        <w:t>ТИ  ИСПОЛНИТЕЛЬНОГО КОМИТЕТА</w:t>
      </w:r>
      <w:r w:rsidR="002F7CD5" w:rsidRPr="00B31AEA">
        <w:rPr>
          <w:rFonts w:ascii="Arial" w:hAnsi="Arial" w:cs="Arial"/>
          <w:b/>
          <w:bCs/>
          <w:sz w:val="28"/>
          <w:szCs w:val="28"/>
        </w:rPr>
        <w:t xml:space="preserve"> </w:t>
      </w:r>
      <w:r w:rsidR="00A35FE7">
        <w:rPr>
          <w:rFonts w:ascii="Arial" w:hAnsi="Arial" w:cs="Arial"/>
          <w:b/>
          <w:bCs/>
          <w:sz w:val="28"/>
          <w:szCs w:val="28"/>
        </w:rPr>
        <w:t>БАЛТАСИНСКОГО МУНИЦИПАЛЬНОГО РАЙОНА</w:t>
      </w:r>
      <w:r w:rsidR="00E55CB9" w:rsidRPr="00B31AEA">
        <w:rPr>
          <w:rFonts w:ascii="Arial" w:hAnsi="Arial" w:cs="Arial"/>
          <w:b/>
          <w:bCs/>
          <w:sz w:val="28"/>
          <w:szCs w:val="28"/>
        </w:rPr>
        <w:t xml:space="preserve"> В СОЦИАЛЬНОЙ СЕТИ </w:t>
      </w:r>
      <w:r w:rsidR="00A35FE7">
        <w:rPr>
          <w:rFonts w:ascii="Arial" w:hAnsi="Arial" w:cs="Arial"/>
          <w:b/>
          <w:bCs/>
          <w:sz w:val="28"/>
          <w:szCs w:val="28"/>
        </w:rPr>
        <w:t>ВКОНТАКТЕ.</w:t>
      </w:r>
    </w:p>
    <w:p w14:paraId="5D42D264" w14:textId="77777777" w:rsidR="00EB60BE" w:rsidRPr="0014214E" w:rsidRDefault="00EB60BE" w:rsidP="006907A7">
      <w:pPr>
        <w:jc w:val="both"/>
        <w:rPr>
          <w:rFonts w:ascii="Arial" w:hAnsi="Arial" w:cs="Arial"/>
          <w:sz w:val="28"/>
          <w:szCs w:val="28"/>
        </w:rPr>
      </w:pPr>
    </w:p>
    <w:p w14:paraId="6EA98281" w14:textId="3D220F8B" w:rsidR="00EB60BE" w:rsidRPr="00EB60BE" w:rsidRDefault="00EB60BE" w:rsidP="00EB60BE">
      <w:pPr>
        <w:jc w:val="both"/>
        <w:rPr>
          <w:rFonts w:ascii="Arial" w:hAnsi="Arial" w:cs="Arial"/>
          <w:sz w:val="28"/>
          <w:szCs w:val="28"/>
        </w:rPr>
      </w:pPr>
      <w:r w:rsidRPr="00EB60BE">
        <w:rPr>
          <w:rFonts w:ascii="Arial" w:hAnsi="Arial" w:cs="Arial"/>
          <w:b/>
          <w:sz w:val="28"/>
          <w:szCs w:val="28"/>
        </w:rPr>
        <w:t xml:space="preserve">Аннотация. </w:t>
      </w:r>
      <w:r w:rsidRPr="00EB60BE">
        <w:rPr>
          <w:rFonts w:ascii="Arial" w:hAnsi="Arial" w:cs="Arial"/>
          <w:sz w:val="28"/>
          <w:szCs w:val="28"/>
        </w:rPr>
        <w:t xml:space="preserve">В статье приведены данные о количестве подписчиков, постов и сумме </w:t>
      </w:r>
      <w:proofErr w:type="spellStart"/>
      <w:r w:rsidRPr="00EB60BE">
        <w:rPr>
          <w:rFonts w:ascii="Arial" w:hAnsi="Arial" w:cs="Arial"/>
          <w:sz w:val="28"/>
          <w:szCs w:val="28"/>
        </w:rPr>
        <w:t>лайков</w:t>
      </w:r>
      <w:proofErr w:type="spellEnd"/>
      <w:r w:rsidRPr="00EB60BE">
        <w:rPr>
          <w:rFonts w:ascii="Arial" w:hAnsi="Arial" w:cs="Arial"/>
          <w:sz w:val="28"/>
          <w:szCs w:val="28"/>
        </w:rPr>
        <w:t xml:space="preserve"> последних постов за 3 года в аккаунтах органов исполнительной власти Республи</w:t>
      </w:r>
      <w:r w:rsidR="0014214E">
        <w:rPr>
          <w:rFonts w:ascii="Arial" w:hAnsi="Arial" w:cs="Arial"/>
          <w:sz w:val="28"/>
          <w:szCs w:val="28"/>
        </w:rPr>
        <w:t xml:space="preserve">ки Татарстан в социальной сети </w:t>
      </w:r>
      <w:proofErr w:type="spellStart"/>
      <w:r w:rsidR="0014214E">
        <w:rPr>
          <w:rFonts w:ascii="Arial" w:hAnsi="Arial" w:cs="Arial"/>
          <w:sz w:val="28"/>
          <w:szCs w:val="28"/>
        </w:rPr>
        <w:t>В</w:t>
      </w:r>
      <w:r w:rsidRPr="00EB60BE">
        <w:rPr>
          <w:rFonts w:ascii="Arial" w:hAnsi="Arial" w:cs="Arial"/>
          <w:sz w:val="28"/>
          <w:szCs w:val="28"/>
        </w:rPr>
        <w:t>контакте</w:t>
      </w:r>
      <w:proofErr w:type="spellEnd"/>
      <w:r w:rsidRPr="00EB60BE">
        <w:rPr>
          <w:rFonts w:ascii="Arial" w:hAnsi="Arial" w:cs="Arial"/>
          <w:sz w:val="28"/>
          <w:szCs w:val="28"/>
        </w:rPr>
        <w:t>. По результатам исследования составлен рейтинг исполнительных комитетов по их активности в данной социальной сети.</w:t>
      </w:r>
    </w:p>
    <w:p w14:paraId="78007703" w14:textId="77777777" w:rsidR="00EB60BE" w:rsidRPr="00EB60BE" w:rsidRDefault="00EB60BE" w:rsidP="00EB60BE">
      <w:pPr>
        <w:jc w:val="both"/>
        <w:rPr>
          <w:rFonts w:ascii="Arial" w:hAnsi="Arial" w:cs="Arial"/>
          <w:sz w:val="28"/>
          <w:szCs w:val="28"/>
        </w:rPr>
      </w:pPr>
      <w:r w:rsidRPr="00EB60BE">
        <w:rPr>
          <w:rFonts w:ascii="Arial" w:hAnsi="Arial" w:cs="Arial"/>
          <w:b/>
          <w:sz w:val="28"/>
          <w:szCs w:val="28"/>
        </w:rPr>
        <w:t>Ключевые слова:</w:t>
      </w:r>
      <w:r w:rsidRPr="00EB60BE">
        <w:rPr>
          <w:rFonts w:ascii="Arial" w:hAnsi="Arial" w:cs="Arial"/>
          <w:sz w:val="28"/>
          <w:szCs w:val="28"/>
        </w:rPr>
        <w:t xml:space="preserve"> связи с общественностью, социальные сети, </w:t>
      </w:r>
      <w:proofErr w:type="spellStart"/>
      <w:r w:rsidRPr="00EB60BE">
        <w:rPr>
          <w:rFonts w:ascii="Arial" w:hAnsi="Arial" w:cs="Arial"/>
          <w:sz w:val="28"/>
          <w:szCs w:val="28"/>
        </w:rPr>
        <w:t>вконтакте</w:t>
      </w:r>
      <w:proofErr w:type="spellEnd"/>
      <w:r w:rsidRPr="00EB60BE">
        <w:rPr>
          <w:rFonts w:ascii="Arial" w:hAnsi="Arial" w:cs="Arial"/>
          <w:sz w:val="28"/>
          <w:szCs w:val="28"/>
        </w:rPr>
        <w:t>, органы власти, государственное управление</w:t>
      </w:r>
    </w:p>
    <w:p w14:paraId="678E3179" w14:textId="77777777" w:rsidR="00EB60BE" w:rsidRPr="00EB60BE" w:rsidRDefault="00EB60BE" w:rsidP="006907A7">
      <w:pPr>
        <w:jc w:val="both"/>
        <w:rPr>
          <w:rFonts w:ascii="Arial" w:hAnsi="Arial" w:cs="Arial"/>
          <w:sz w:val="28"/>
          <w:szCs w:val="28"/>
        </w:rPr>
      </w:pPr>
    </w:p>
    <w:p w14:paraId="055321BF" w14:textId="20613F5F" w:rsidR="00E55CB9" w:rsidRDefault="00E55CB9">
      <w:pPr>
        <w:rPr>
          <w:rFonts w:ascii="Arial" w:hAnsi="Arial" w:cs="Arial"/>
          <w:sz w:val="28"/>
          <w:szCs w:val="28"/>
        </w:rPr>
      </w:pPr>
    </w:p>
    <w:p w14:paraId="50963FA2" w14:textId="77777777" w:rsidR="00A35FE7" w:rsidRDefault="00A35FE7" w:rsidP="00AB1E5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C8F08F" w14:textId="6ECD2F23" w:rsidR="00A35FE7" w:rsidRPr="00A35FE7" w:rsidRDefault="00A35FE7" w:rsidP="00AB1E5D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A35FE7">
        <w:rPr>
          <w:rFonts w:ascii="Arial" w:hAnsi="Arial" w:cs="Arial"/>
          <w:b/>
          <w:bCs/>
          <w:sz w:val="28"/>
          <w:szCs w:val="28"/>
          <w:lang w:val="en-US"/>
        </w:rPr>
        <w:t>ANALYSIS OF THE ACTIVITY OF THE EXECUTIVE COMMITTEE OF THE BALTASINSKY MUNICIPAL DISTRICT IN THE VKONTAKTE SOCIAL NETWORK.</w:t>
      </w:r>
      <w:proofErr w:type="gramEnd"/>
    </w:p>
    <w:p w14:paraId="02618D32" w14:textId="77777777" w:rsidR="00DD2951" w:rsidRPr="0093083E" w:rsidRDefault="00DD2951" w:rsidP="00DD2951">
      <w:pPr>
        <w:rPr>
          <w:rFonts w:ascii="Arial" w:hAnsi="Arial" w:cs="Arial"/>
          <w:sz w:val="28"/>
          <w:szCs w:val="28"/>
          <w:lang w:val="en-US"/>
        </w:rPr>
      </w:pPr>
    </w:p>
    <w:p w14:paraId="324A9DB7" w14:textId="77777777" w:rsidR="00EB60BE" w:rsidRDefault="00EB60BE" w:rsidP="00212F0A">
      <w:pPr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185F70E" w14:textId="77777777" w:rsidR="00EB60BE" w:rsidRPr="00EB60BE" w:rsidRDefault="00EB60BE" w:rsidP="00EB60BE">
      <w:pPr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EB60BE">
        <w:rPr>
          <w:rFonts w:ascii="Arial" w:hAnsi="Arial" w:cs="Arial"/>
          <w:b/>
          <w:bCs/>
          <w:sz w:val="28"/>
          <w:szCs w:val="28"/>
          <w:lang w:val="en-US"/>
        </w:rPr>
        <w:t xml:space="preserve">Abstract. </w:t>
      </w:r>
      <w:r w:rsidRPr="00EB60BE">
        <w:rPr>
          <w:rFonts w:ascii="Arial" w:hAnsi="Arial" w:cs="Arial"/>
          <w:bCs/>
          <w:sz w:val="28"/>
          <w:szCs w:val="28"/>
          <w:lang w:val="en-US"/>
        </w:rPr>
        <w:t xml:space="preserve">The article provides data on the number of subscribers, posts and the amount of likes of the latest posts for 3 years in the accounts of the executive authorities of the Republic of </w:t>
      </w:r>
      <w:proofErr w:type="spellStart"/>
      <w:r w:rsidRPr="00EB60BE">
        <w:rPr>
          <w:rFonts w:ascii="Arial" w:hAnsi="Arial" w:cs="Arial"/>
          <w:bCs/>
          <w:sz w:val="28"/>
          <w:szCs w:val="28"/>
          <w:lang w:val="en-US"/>
        </w:rPr>
        <w:t>Tatarstan</w:t>
      </w:r>
      <w:proofErr w:type="spellEnd"/>
      <w:r w:rsidRPr="00EB60BE">
        <w:rPr>
          <w:rFonts w:ascii="Arial" w:hAnsi="Arial" w:cs="Arial"/>
          <w:bCs/>
          <w:sz w:val="28"/>
          <w:szCs w:val="28"/>
          <w:lang w:val="en-US"/>
        </w:rPr>
        <w:t xml:space="preserve"> on the social network </w:t>
      </w:r>
      <w:proofErr w:type="spellStart"/>
      <w:r w:rsidRPr="00EB60BE">
        <w:rPr>
          <w:rFonts w:ascii="Arial" w:hAnsi="Arial" w:cs="Arial"/>
          <w:bCs/>
          <w:sz w:val="28"/>
          <w:szCs w:val="28"/>
          <w:lang w:val="en-US"/>
        </w:rPr>
        <w:t>Vkontakte</w:t>
      </w:r>
      <w:proofErr w:type="spellEnd"/>
      <w:r w:rsidRPr="00EB60BE">
        <w:rPr>
          <w:rFonts w:ascii="Arial" w:hAnsi="Arial" w:cs="Arial"/>
          <w:bCs/>
          <w:sz w:val="28"/>
          <w:szCs w:val="28"/>
          <w:lang w:val="en-US"/>
        </w:rPr>
        <w:t>. Based on the results of the study, a rating of executive committees was compiled according to their activity in this social network.</w:t>
      </w:r>
    </w:p>
    <w:p w14:paraId="73914F04" w14:textId="4B639ECA" w:rsidR="00EB60BE" w:rsidRPr="00EB60BE" w:rsidRDefault="00EB60BE" w:rsidP="00EB60BE">
      <w:pPr>
        <w:jc w:val="both"/>
        <w:rPr>
          <w:rFonts w:ascii="Arial" w:hAnsi="Arial" w:cs="Arial"/>
          <w:bCs/>
          <w:sz w:val="28"/>
          <w:szCs w:val="28"/>
          <w:lang w:val="en-US"/>
        </w:rPr>
      </w:pPr>
      <w:r w:rsidRPr="00EB60BE">
        <w:rPr>
          <w:rFonts w:ascii="Arial" w:hAnsi="Arial" w:cs="Arial"/>
          <w:b/>
          <w:bCs/>
          <w:sz w:val="28"/>
          <w:szCs w:val="28"/>
          <w:lang w:val="en-US"/>
        </w:rPr>
        <w:t xml:space="preserve">Keywords: </w:t>
      </w:r>
      <w:r w:rsidRPr="00EB60BE">
        <w:rPr>
          <w:rFonts w:ascii="Arial" w:hAnsi="Arial" w:cs="Arial"/>
          <w:bCs/>
          <w:sz w:val="28"/>
          <w:szCs w:val="28"/>
          <w:lang w:val="en-US"/>
        </w:rPr>
        <w:t xml:space="preserve">public relations, social networks, </w:t>
      </w:r>
      <w:proofErr w:type="spellStart"/>
      <w:r w:rsidRPr="00EB60BE">
        <w:rPr>
          <w:rFonts w:ascii="Arial" w:hAnsi="Arial" w:cs="Arial"/>
          <w:bCs/>
          <w:sz w:val="28"/>
          <w:szCs w:val="28"/>
          <w:lang w:val="en-US"/>
        </w:rPr>
        <w:t>Vkontakte</w:t>
      </w:r>
      <w:proofErr w:type="spellEnd"/>
      <w:r w:rsidRPr="00EB60BE">
        <w:rPr>
          <w:rFonts w:ascii="Arial" w:hAnsi="Arial" w:cs="Arial"/>
          <w:bCs/>
          <w:sz w:val="28"/>
          <w:szCs w:val="28"/>
          <w:lang w:val="en-US"/>
        </w:rPr>
        <w:t>, authorities, public administration</w:t>
      </w:r>
    </w:p>
    <w:p w14:paraId="28914EFB" w14:textId="77777777" w:rsidR="00EB60BE" w:rsidRDefault="00EB60BE" w:rsidP="00212F0A">
      <w:pPr>
        <w:ind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A981A6" w14:textId="7CA4D421" w:rsidR="00774433" w:rsidRDefault="00A35FE7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533D19">
        <w:rPr>
          <w:rFonts w:ascii="Arial" w:hAnsi="Arial" w:cs="Arial"/>
          <w:sz w:val="28"/>
          <w:szCs w:val="28"/>
        </w:rPr>
        <w:t>Балтасинский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район — это далё</w:t>
      </w:r>
      <w:r w:rsidR="004209A4" w:rsidRPr="00533D19">
        <w:rPr>
          <w:rFonts w:ascii="Arial" w:hAnsi="Arial" w:cs="Arial"/>
          <w:sz w:val="28"/>
          <w:szCs w:val="28"/>
        </w:rPr>
        <w:t>кий край, воспетого великим</w:t>
      </w:r>
      <w:proofErr w:type="gramStart"/>
      <w:r w:rsidR="004209A4" w:rsidRPr="00533D19">
        <w:rPr>
          <w:rFonts w:ascii="Arial" w:hAnsi="Arial" w:cs="Arial"/>
          <w:sz w:val="28"/>
          <w:szCs w:val="28"/>
        </w:rPr>
        <w:t xml:space="preserve"> Т</w:t>
      </w:r>
      <w:proofErr w:type="gramEnd"/>
      <w:r w:rsidR="004209A4" w:rsidRPr="00533D19">
        <w:rPr>
          <w:rFonts w:ascii="Arial" w:hAnsi="Arial" w:cs="Arial"/>
          <w:sz w:val="28"/>
          <w:szCs w:val="28"/>
        </w:rPr>
        <w:t xml:space="preserve">укаем поэтического </w:t>
      </w:r>
      <w:proofErr w:type="spellStart"/>
      <w:r w:rsidR="004209A4" w:rsidRPr="00533D19">
        <w:rPr>
          <w:rFonts w:ascii="Arial" w:hAnsi="Arial" w:cs="Arial"/>
          <w:sz w:val="28"/>
          <w:szCs w:val="28"/>
        </w:rPr>
        <w:t>Заказанья</w:t>
      </w:r>
      <w:proofErr w:type="spellEnd"/>
      <w:r w:rsidRPr="00533D19">
        <w:rPr>
          <w:rFonts w:ascii="Arial" w:hAnsi="Arial" w:cs="Arial"/>
          <w:sz w:val="28"/>
          <w:szCs w:val="28"/>
        </w:rPr>
        <w:t>. Он находится на севере нашей Республики и гран</w:t>
      </w:r>
      <w:r w:rsidR="009E1792" w:rsidRPr="00533D19">
        <w:rPr>
          <w:rFonts w:ascii="Arial" w:hAnsi="Arial" w:cs="Arial"/>
          <w:sz w:val="28"/>
          <w:szCs w:val="28"/>
        </w:rPr>
        <w:t xml:space="preserve">ичит с Кировской областью и </w:t>
      </w:r>
      <w:r w:rsidRPr="00533D19">
        <w:rPr>
          <w:rFonts w:ascii="Arial" w:hAnsi="Arial" w:cs="Arial"/>
          <w:sz w:val="28"/>
          <w:szCs w:val="28"/>
        </w:rPr>
        <w:t xml:space="preserve"> Марий Эл. Соседями нашего района являются Арский, </w:t>
      </w:r>
      <w:proofErr w:type="spellStart"/>
      <w:r w:rsidRPr="00533D19">
        <w:rPr>
          <w:rFonts w:ascii="Arial" w:hAnsi="Arial" w:cs="Arial"/>
          <w:sz w:val="28"/>
          <w:szCs w:val="28"/>
        </w:rPr>
        <w:t>Кукморский</w:t>
      </w:r>
      <w:proofErr w:type="spellEnd"/>
      <w:r w:rsidRPr="00533D19">
        <w:rPr>
          <w:rFonts w:ascii="Arial" w:hAnsi="Arial" w:cs="Arial"/>
          <w:sz w:val="28"/>
          <w:szCs w:val="28"/>
        </w:rPr>
        <w:t>, Сабинский районы республики. Район был образован 30 августа 1930 года. Его площадь составляет 1094 квадратных километра, а население превышает 34 тысячи человек.</w:t>
      </w:r>
      <w:r w:rsidR="00533D19" w:rsidRPr="00533D19">
        <w:rPr>
          <w:rFonts w:ascii="Arial" w:hAnsi="Arial" w:cs="Arial"/>
          <w:sz w:val="28"/>
          <w:szCs w:val="28"/>
        </w:rPr>
        <w:t xml:space="preserve"> </w:t>
      </w:r>
      <w:r w:rsidRPr="00533D19">
        <w:rPr>
          <w:rFonts w:ascii="Arial" w:hAnsi="Arial" w:cs="Arial"/>
          <w:sz w:val="28"/>
          <w:szCs w:val="28"/>
        </w:rPr>
        <w:t xml:space="preserve"> В </w:t>
      </w:r>
      <w:r w:rsidRPr="00533D19">
        <w:rPr>
          <w:rFonts w:ascii="Arial" w:hAnsi="Arial" w:cs="Arial"/>
          <w:sz w:val="28"/>
          <w:szCs w:val="28"/>
        </w:rPr>
        <w:lastRenderedPageBreak/>
        <w:t>нашем районе проживают татары, удмурты, марийцы, русские. Все они составляют значительную часть населения.</w:t>
      </w:r>
      <w:r w:rsidR="004209A4" w:rsidRPr="00533D19">
        <w:rPr>
          <w:rFonts w:ascii="Arial" w:hAnsi="Arial" w:cs="Arial"/>
          <w:sz w:val="28"/>
          <w:szCs w:val="28"/>
        </w:rPr>
        <w:t xml:space="preserve"> Основное занятие </w:t>
      </w:r>
      <w:proofErr w:type="spellStart"/>
      <w:r w:rsidR="004209A4" w:rsidRPr="00533D19">
        <w:rPr>
          <w:rFonts w:ascii="Arial" w:hAnsi="Arial" w:cs="Arial"/>
          <w:sz w:val="28"/>
          <w:szCs w:val="28"/>
        </w:rPr>
        <w:t>балтасинцев</w:t>
      </w:r>
      <w:proofErr w:type="spellEnd"/>
      <w:r w:rsidR="004209A4" w:rsidRPr="00533D19">
        <w:rPr>
          <w:rFonts w:ascii="Arial" w:hAnsi="Arial" w:cs="Arial"/>
          <w:sz w:val="28"/>
          <w:szCs w:val="28"/>
        </w:rPr>
        <w:t xml:space="preserve"> - сельскохозяйственное производство. В районе функционируют  20 сельскохозяйственных предприятий и </w:t>
      </w:r>
      <w:proofErr w:type="gramStart"/>
      <w:r w:rsidR="004209A4" w:rsidRPr="00533D19">
        <w:rPr>
          <w:rFonts w:ascii="Arial" w:hAnsi="Arial" w:cs="Arial"/>
          <w:sz w:val="28"/>
          <w:szCs w:val="28"/>
        </w:rPr>
        <w:t>более</w:t>
      </w:r>
      <w:proofErr w:type="gramEnd"/>
      <w:r w:rsidR="004209A4" w:rsidRPr="00533D19">
        <w:rPr>
          <w:rFonts w:ascii="Arial" w:hAnsi="Arial" w:cs="Arial"/>
          <w:sz w:val="28"/>
          <w:szCs w:val="28"/>
        </w:rPr>
        <w:t xml:space="preserve"> девяносто  крестьянских фермерских хозяйств</w:t>
      </w:r>
      <w:r w:rsidR="00533D19" w:rsidRPr="00533D19">
        <w:rPr>
          <w:rFonts w:ascii="Arial" w:hAnsi="Arial" w:cs="Arial"/>
          <w:sz w:val="28"/>
          <w:szCs w:val="28"/>
        </w:rPr>
        <w:t xml:space="preserve">. </w:t>
      </w:r>
    </w:p>
    <w:p w14:paraId="7ABBE99F" w14:textId="311B3AA0" w:rsidR="00A35FE7" w:rsidRPr="00533D19" w:rsidRDefault="00774433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74433">
        <w:rPr>
          <w:rFonts w:ascii="Arial" w:hAnsi="Arial" w:cs="Arial"/>
          <w:sz w:val="28"/>
          <w:szCs w:val="28"/>
        </w:rPr>
        <w:t xml:space="preserve">Центр района – </w:t>
      </w:r>
      <w:proofErr w:type="spellStart"/>
      <w:r w:rsidRPr="00774433">
        <w:rPr>
          <w:rFonts w:ascii="Arial" w:hAnsi="Arial" w:cs="Arial"/>
          <w:sz w:val="28"/>
          <w:szCs w:val="28"/>
        </w:rPr>
        <w:t>пгт</w:t>
      </w:r>
      <w:proofErr w:type="spellEnd"/>
      <w:r w:rsidRPr="00774433">
        <w:rPr>
          <w:rFonts w:ascii="Arial" w:hAnsi="Arial" w:cs="Arial"/>
          <w:sz w:val="28"/>
          <w:szCs w:val="28"/>
        </w:rPr>
        <w:t>. Балтаси. По данным известного историка Аль-</w:t>
      </w:r>
      <w:proofErr w:type="spellStart"/>
      <w:r w:rsidRPr="00774433">
        <w:rPr>
          <w:rFonts w:ascii="Arial" w:hAnsi="Arial" w:cs="Arial"/>
          <w:sz w:val="28"/>
          <w:szCs w:val="28"/>
        </w:rPr>
        <w:t>Муслими</w:t>
      </w:r>
      <w:proofErr w:type="spellEnd"/>
      <w:r w:rsidRPr="00774433">
        <w:rPr>
          <w:rFonts w:ascii="Arial" w:hAnsi="Arial" w:cs="Arial"/>
          <w:sz w:val="28"/>
          <w:szCs w:val="28"/>
        </w:rPr>
        <w:t xml:space="preserve">, оно основано в 1369 году. Сейчас в этом благоустроенном и красивом населенном пункте проживает более семи тысяч человек. Имеется средняя школа, школа-гимназия, 5 детских садов, центральная больница, дом культуры, библиотека, спортивная школа, школа искусств, </w:t>
      </w:r>
      <w:proofErr w:type="spellStart"/>
      <w:r w:rsidRPr="00774433">
        <w:rPr>
          <w:rFonts w:ascii="Arial" w:hAnsi="Arial" w:cs="Arial"/>
          <w:sz w:val="28"/>
          <w:szCs w:val="28"/>
        </w:rPr>
        <w:t>спорткомплекс</w:t>
      </w:r>
      <w:proofErr w:type="gramStart"/>
      <w:r w:rsidRPr="00774433">
        <w:rPr>
          <w:rFonts w:ascii="Arial" w:hAnsi="Arial" w:cs="Arial"/>
          <w:sz w:val="28"/>
          <w:szCs w:val="28"/>
        </w:rPr>
        <w:t>,м</w:t>
      </w:r>
      <w:proofErr w:type="gramEnd"/>
      <w:r w:rsidRPr="00774433">
        <w:rPr>
          <w:rFonts w:ascii="Arial" w:hAnsi="Arial" w:cs="Arial"/>
          <w:sz w:val="28"/>
          <w:szCs w:val="28"/>
        </w:rPr>
        <w:t>ечети</w:t>
      </w:r>
      <w:proofErr w:type="spellEnd"/>
      <w:r w:rsidRPr="00774433">
        <w:rPr>
          <w:rFonts w:ascii="Arial" w:hAnsi="Arial" w:cs="Arial"/>
          <w:sz w:val="28"/>
          <w:szCs w:val="28"/>
        </w:rPr>
        <w:t xml:space="preserve">, широкая сеть магазинов, предприятия производства и обслуживания населения. Район расположен вдали от железных дорог и водных путей. Перевозка грузов и пассажиров осуществляется автомобильным транспортом. Через территорию района проходит знаменитый Сибирский тракт. По нему проехал во время путешествия по России знаменитый русский писатель </w:t>
      </w:r>
      <w:proofErr w:type="spellStart"/>
      <w:r w:rsidRPr="00774433">
        <w:rPr>
          <w:rFonts w:ascii="Arial" w:hAnsi="Arial" w:cs="Arial"/>
          <w:sz w:val="28"/>
          <w:szCs w:val="28"/>
        </w:rPr>
        <w:t>А.Радищев</w:t>
      </w:r>
      <w:proofErr w:type="spellEnd"/>
      <w:r w:rsidRPr="00774433">
        <w:rPr>
          <w:rFonts w:ascii="Arial" w:hAnsi="Arial" w:cs="Arial"/>
          <w:sz w:val="28"/>
          <w:szCs w:val="28"/>
        </w:rPr>
        <w:t xml:space="preserve"> В своих путевых заметках он упоминает деревни </w:t>
      </w:r>
      <w:proofErr w:type="spellStart"/>
      <w:r w:rsidRPr="00774433">
        <w:rPr>
          <w:rFonts w:ascii="Arial" w:hAnsi="Arial" w:cs="Arial"/>
          <w:sz w:val="28"/>
          <w:szCs w:val="28"/>
        </w:rPr>
        <w:t>Янгулово</w:t>
      </w:r>
      <w:proofErr w:type="spellEnd"/>
      <w:r w:rsidRPr="00774433">
        <w:rPr>
          <w:rFonts w:ascii="Arial" w:hAnsi="Arial" w:cs="Arial"/>
          <w:sz w:val="28"/>
          <w:szCs w:val="28"/>
        </w:rPr>
        <w:t xml:space="preserve">, Карелино, </w:t>
      </w:r>
      <w:proofErr w:type="spellStart"/>
      <w:r w:rsidRPr="00774433">
        <w:rPr>
          <w:rFonts w:ascii="Arial" w:hAnsi="Arial" w:cs="Arial"/>
          <w:sz w:val="28"/>
          <w:szCs w:val="28"/>
        </w:rPr>
        <w:t>Арбаш</w:t>
      </w:r>
      <w:proofErr w:type="spellEnd"/>
      <w:r w:rsidRPr="00774433">
        <w:rPr>
          <w:rFonts w:ascii="Arial" w:hAnsi="Arial" w:cs="Arial"/>
          <w:sz w:val="28"/>
          <w:szCs w:val="28"/>
        </w:rPr>
        <w:t xml:space="preserve"> тепло отзывается о жизни и быте жителей.</w:t>
      </w:r>
      <w:r w:rsidR="00533D19" w:rsidRPr="00533D19">
        <w:rPr>
          <w:rFonts w:ascii="Arial" w:hAnsi="Arial" w:cs="Arial"/>
          <w:sz w:val="28"/>
          <w:szCs w:val="28"/>
        </w:rPr>
        <w:t xml:space="preserve"> [1].</w:t>
      </w:r>
    </w:p>
    <w:p w14:paraId="1FBBF0AE" w14:textId="38F9DCB0" w:rsidR="00533D19" w:rsidRPr="00533D19" w:rsidRDefault="00533D19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Органы исполнительной власти в </w:t>
      </w:r>
      <w:proofErr w:type="gramStart"/>
      <w:r w:rsidRPr="00533D19">
        <w:rPr>
          <w:rFonts w:ascii="Arial" w:hAnsi="Arial" w:cs="Arial"/>
          <w:sz w:val="28"/>
          <w:szCs w:val="28"/>
        </w:rPr>
        <w:t>своих</w:t>
      </w:r>
      <w:proofErr w:type="gramEnd"/>
      <w:r w:rsidRPr="00533D1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D19">
        <w:rPr>
          <w:rFonts w:ascii="Arial" w:hAnsi="Arial" w:cs="Arial"/>
          <w:sz w:val="28"/>
          <w:szCs w:val="28"/>
        </w:rPr>
        <w:t>медиакоммуникациях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все чаще отдают предпочтение </w:t>
      </w:r>
      <w:proofErr w:type="spellStart"/>
      <w:r w:rsidRP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. Эта социальная сеть ориентирована на обмен фотографиями и короткими видеороликами. Пользователи часто просматривают ленту в свободное время и на смартфоне, поэтому </w:t>
      </w:r>
      <w:proofErr w:type="spellStart"/>
      <w:r w:rsidRP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является эффективным каналом доставки быстрой и короткой информации. Аккаунты в этой социальной сети имеют как органы власти, так и должностные лица [2].</w:t>
      </w:r>
    </w:p>
    <w:p w14:paraId="6C1FCCB7" w14:textId="5A6AE52E" w:rsidR="00CB7ECE" w:rsidRPr="00533D19" w:rsidRDefault="000232A9" w:rsidP="0077443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В Республике Татарстан </w:t>
      </w:r>
      <w:r w:rsidR="00212F0A" w:rsidRPr="00533D19">
        <w:rPr>
          <w:rFonts w:ascii="Arial" w:hAnsi="Arial" w:cs="Arial"/>
          <w:sz w:val="28"/>
          <w:szCs w:val="28"/>
        </w:rPr>
        <w:t>органы исполнительной власти активно ведут свой акк</w:t>
      </w:r>
      <w:r w:rsidR="00533D19">
        <w:rPr>
          <w:rFonts w:ascii="Arial" w:hAnsi="Arial" w:cs="Arial"/>
          <w:sz w:val="28"/>
          <w:szCs w:val="28"/>
        </w:rPr>
        <w:t xml:space="preserve">аунт в социальной сети </w:t>
      </w:r>
      <w:proofErr w:type="spellStart"/>
      <w:r w:rsid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="00533D19">
        <w:rPr>
          <w:rFonts w:ascii="Arial" w:hAnsi="Arial" w:cs="Arial"/>
          <w:sz w:val="28"/>
          <w:szCs w:val="28"/>
        </w:rPr>
        <w:t xml:space="preserve"> (таблица</w:t>
      </w:r>
      <w:r w:rsidR="00212F0A" w:rsidRPr="00533D19">
        <w:rPr>
          <w:rFonts w:ascii="Arial" w:hAnsi="Arial" w:cs="Arial"/>
          <w:sz w:val="28"/>
          <w:szCs w:val="28"/>
        </w:rPr>
        <w:t xml:space="preserve"> 1).</w:t>
      </w:r>
    </w:p>
    <w:p w14:paraId="731A1139" w14:textId="62A88CA5" w:rsidR="00044101" w:rsidRPr="00533D19" w:rsidRDefault="009E1792" w:rsidP="00044101">
      <w:pPr>
        <w:jc w:val="center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34E51E" wp14:editId="11395B2A">
            <wp:extent cx="2059388" cy="3101009"/>
            <wp:effectExtent l="0" t="0" r="0" b="4445"/>
            <wp:docPr id="2" name="Рисунок 2" descr="C:\Users\User\Pictures\0f1f62b6-f04e-434f-b7c1-7a3dc9d4b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f1f62b6-f04e-434f-b7c1-7a3dc9d4b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27" cy="31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435B" w14:textId="77777777" w:rsidR="009E1792" w:rsidRPr="00533D19" w:rsidRDefault="009E1792" w:rsidP="00044101">
      <w:pPr>
        <w:jc w:val="center"/>
        <w:rPr>
          <w:rFonts w:ascii="Arial" w:hAnsi="Arial" w:cs="Arial"/>
          <w:sz w:val="28"/>
          <w:szCs w:val="28"/>
        </w:rPr>
      </w:pPr>
    </w:p>
    <w:p w14:paraId="01694BED" w14:textId="606B22C9" w:rsidR="00624190" w:rsidRPr="00533D19" w:rsidRDefault="00A35FE7" w:rsidP="00774433">
      <w:pPr>
        <w:jc w:val="center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Рис. 1. Аккаунт </w:t>
      </w:r>
      <w:proofErr w:type="spellStart"/>
      <w:r w:rsidRPr="00533D19">
        <w:rPr>
          <w:rFonts w:ascii="Arial" w:hAnsi="Arial" w:cs="Arial"/>
          <w:sz w:val="28"/>
          <w:szCs w:val="28"/>
        </w:rPr>
        <w:t>Балтасинского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муниципального района</w:t>
      </w:r>
      <w:r w:rsidR="00044101" w:rsidRPr="00533D19">
        <w:rPr>
          <w:rFonts w:ascii="Arial" w:hAnsi="Arial" w:cs="Arial"/>
          <w:sz w:val="28"/>
          <w:szCs w:val="28"/>
        </w:rPr>
        <w:t xml:space="preserve"> Республики Татарстан</w:t>
      </w:r>
      <w:r w:rsidR="00533D19" w:rsidRPr="00533D19">
        <w:rPr>
          <w:rFonts w:ascii="Arial" w:hAnsi="Arial" w:cs="Arial"/>
          <w:sz w:val="28"/>
          <w:szCs w:val="28"/>
        </w:rPr>
        <w:t xml:space="preserve"> [3]</w:t>
      </w:r>
    </w:p>
    <w:p w14:paraId="23E79B8F" w14:textId="07239CBE" w:rsidR="008E27D3" w:rsidRPr="00533D19" w:rsidRDefault="00FB5F1D" w:rsidP="008E27D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lastRenderedPageBreak/>
        <w:t xml:space="preserve">Единых показателей </w:t>
      </w:r>
      <w:r w:rsidR="000232A9" w:rsidRPr="00533D19">
        <w:rPr>
          <w:rFonts w:ascii="Arial" w:hAnsi="Arial" w:cs="Arial"/>
          <w:sz w:val="28"/>
          <w:szCs w:val="28"/>
        </w:rPr>
        <w:t xml:space="preserve">эффективности </w:t>
      </w:r>
      <w:proofErr w:type="spellStart"/>
      <w:r w:rsidR="00093D1A" w:rsidRPr="00533D19">
        <w:rPr>
          <w:rFonts w:ascii="Arial" w:hAnsi="Arial" w:cs="Arial"/>
          <w:sz w:val="28"/>
          <w:szCs w:val="28"/>
        </w:rPr>
        <w:t>медиакоммуникаций</w:t>
      </w:r>
      <w:proofErr w:type="spellEnd"/>
      <w:r w:rsidR="00093D1A" w:rsidRPr="00533D19">
        <w:rPr>
          <w:rFonts w:ascii="Arial" w:hAnsi="Arial" w:cs="Arial"/>
          <w:sz w:val="28"/>
          <w:szCs w:val="28"/>
        </w:rPr>
        <w:t xml:space="preserve"> органов власти не существует, поэтому оцен</w:t>
      </w:r>
      <w:r w:rsidR="007463E4" w:rsidRPr="00533D19">
        <w:rPr>
          <w:rFonts w:ascii="Arial" w:hAnsi="Arial" w:cs="Arial"/>
          <w:sz w:val="28"/>
          <w:szCs w:val="28"/>
        </w:rPr>
        <w:t>ка</w:t>
      </w:r>
      <w:r w:rsidR="00093D1A" w:rsidRPr="00533D19">
        <w:rPr>
          <w:rFonts w:ascii="Arial" w:hAnsi="Arial" w:cs="Arial"/>
          <w:sz w:val="28"/>
          <w:szCs w:val="28"/>
        </w:rPr>
        <w:t xml:space="preserve"> качеств</w:t>
      </w:r>
      <w:r w:rsidR="007463E4" w:rsidRPr="00533D19">
        <w:rPr>
          <w:rFonts w:ascii="Arial" w:hAnsi="Arial" w:cs="Arial"/>
          <w:sz w:val="28"/>
          <w:szCs w:val="28"/>
        </w:rPr>
        <w:t>а</w:t>
      </w:r>
      <w:r w:rsidR="00093D1A" w:rsidRPr="00533D19">
        <w:rPr>
          <w:rFonts w:ascii="Arial" w:hAnsi="Arial" w:cs="Arial"/>
          <w:sz w:val="28"/>
          <w:szCs w:val="28"/>
        </w:rPr>
        <w:t xml:space="preserve"> </w:t>
      </w:r>
      <w:r w:rsidR="007463E4" w:rsidRPr="00533D19">
        <w:rPr>
          <w:rFonts w:ascii="Arial" w:hAnsi="Arial" w:cs="Arial"/>
          <w:sz w:val="28"/>
          <w:szCs w:val="28"/>
        </w:rPr>
        <w:t xml:space="preserve">их </w:t>
      </w:r>
      <w:r w:rsidR="00093D1A" w:rsidRPr="00533D19">
        <w:rPr>
          <w:rFonts w:ascii="Arial" w:hAnsi="Arial" w:cs="Arial"/>
          <w:sz w:val="28"/>
          <w:szCs w:val="28"/>
        </w:rPr>
        <w:t xml:space="preserve">работы </w:t>
      </w:r>
      <w:r w:rsidR="007463E4" w:rsidRPr="00533D19">
        <w:rPr>
          <w:rFonts w:ascii="Arial" w:hAnsi="Arial" w:cs="Arial"/>
          <w:sz w:val="28"/>
          <w:szCs w:val="28"/>
        </w:rPr>
        <w:t xml:space="preserve">в социальных сетях </w:t>
      </w:r>
      <w:r w:rsidR="00D121EF" w:rsidRPr="00533D19">
        <w:rPr>
          <w:rFonts w:ascii="Arial" w:hAnsi="Arial" w:cs="Arial"/>
          <w:sz w:val="28"/>
          <w:szCs w:val="28"/>
        </w:rPr>
        <w:t xml:space="preserve">является сложной и </w:t>
      </w:r>
      <w:r w:rsidR="00E25E00" w:rsidRPr="00533D19">
        <w:rPr>
          <w:rFonts w:ascii="Arial" w:hAnsi="Arial" w:cs="Arial"/>
          <w:sz w:val="28"/>
          <w:szCs w:val="28"/>
        </w:rPr>
        <w:t xml:space="preserve">еще </w:t>
      </w:r>
      <w:r w:rsidR="00D121EF" w:rsidRPr="00533D19">
        <w:rPr>
          <w:rFonts w:ascii="Arial" w:hAnsi="Arial" w:cs="Arial"/>
          <w:sz w:val="28"/>
          <w:szCs w:val="28"/>
        </w:rPr>
        <w:t>не</w:t>
      </w:r>
      <w:r w:rsidR="000E292F" w:rsidRPr="00533D19">
        <w:rPr>
          <w:rFonts w:ascii="Arial" w:hAnsi="Arial" w:cs="Arial"/>
          <w:sz w:val="28"/>
          <w:szCs w:val="28"/>
        </w:rPr>
        <w:t xml:space="preserve"> </w:t>
      </w:r>
      <w:r w:rsidR="00D121EF" w:rsidRPr="00533D19">
        <w:rPr>
          <w:rFonts w:ascii="Arial" w:hAnsi="Arial" w:cs="Arial"/>
          <w:sz w:val="28"/>
          <w:szCs w:val="28"/>
        </w:rPr>
        <w:t xml:space="preserve">налаженной </w:t>
      </w:r>
      <w:r w:rsidR="00E25E00" w:rsidRPr="00533D19">
        <w:rPr>
          <w:rFonts w:ascii="Arial" w:hAnsi="Arial" w:cs="Arial"/>
          <w:sz w:val="28"/>
          <w:szCs w:val="28"/>
        </w:rPr>
        <w:t>работой</w:t>
      </w:r>
      <w:r w:rsidR="007463E4" w:rsidRPr="00533D19">
        <w:rPr>
          <w:rFonts w:ascii="Arial" w:hAnsi="Arial" w:cs="Arial"/>
          <w:sz w:val="28"/>
          <w:szCs w:val="28"/>
        </w:rPr>
        <w:t>.</w:t>
      </w:r>
      <w:r w:rsidR="00E82C67" w:rsidRPr="00533D19">
        <w:rPr>
          <w:rFonts w:ascii="Arial" w:hAnsi="Arial" w:cs="Arial"/>
          <w:sz w:val="28"/>
          <w:szCs w:val="28"/>
        </w:rPr>
        <w:t xml:space="preserve"> Количество подписчиков, </w:t>
      </w:r>
      <w:r w:rsidR="00912789" w:rsidRPr="00533D19">
        <w:rPr>
          <w:rFonts w:ascii="Arial" w:hAnsi="Arial" w:cs="Arial"/>
          <w:sz w:val="28"/>
          <w:szCs w:val="28"/>
        </w:rPr>
        <w:t xml:space="preserve">публикаций и </w:t>
      </w:r>
      <w:proofErr w:type="spellStart"/>
      <w:r w:rsidR="00912789" w:rsidRPr="00533D19">
        <w:rPr>
          <w:rFonts w:ascii="Arial" w:hAnsi="Arial" w:cs="Arial"/>
          <w:sz w:val="28"/>
          <w:szCs w:val="28"/>
        </w:rPr>
        <w:t>лайков</w:t>
      </w:r>
      <w:proofErr w:type="spellEnd"/>
      <w:r w:rsidR="00912789" w:rsidRPr="00533D19">
        <w:rPr>
          <w:rFonts w:ascii="Arial" w:hAnsi="Arial" w:cs="Arial"/>
          <w:sz w:val="28"/>
          <w:szCs w:val="28"/>
        </w:rPr>
        <w:t xml:space="preserve"> не отражает реальной популярности то или иного органа власти</w:t>
      </w:r>
      <w:r w:rsidR="00047A0C" w:rsidRPr="00533D19">
        <w:rPr>
          <w:rFonts w:ascii="Arial" w:hAnsi="Arial" w:cs="Arial"/>
          <w:sz w:val="28"/>
          <w:szCs w:val="28"/>
        </w:rPr>
        <w:t xml:space="preserve"> [</w:t>
      </w:r>
      <w:r w:rsidR="00E944A7" w:rsidRPr="00533D19">
        <w:rPr>
          <w:rFonts w:ascii="Arial" w:hAnsi="Arial" w:cs="Arial"/>
          <w:sz w:val="28"/>
          <w:szCs w:val="28"/>
        </w:rPr>
        <w:t>4</w:t>
      </w:r>
      <w:r w:rsidR="00047A0C" w:rsidRPr="00533D19">
        <w:rPr>
          <w:rFonts w:ascii="Arial" w:hAnsi="Arial" w:cs="Arial"/>
          <w:sz w:val="28"/>
          <w:szCs w:val="28"/>
        </w:rPr>
        <w:t>]</w:t>
      </w:r>
      <w:r w:rsidR="00912789" w:rsidRPr="00533D19">
        <w:rPr>
          <w:rFonts w:ascii="Arial" w:hAnsi="Arial" w:cs="Arial"/>
          <w:sz w:val="28"/>
          <w:szCs w:val="28"/>
        </w:rPr>
        <w:t>.</w:t>
      </w:r>
      <w:r w:rsidR="00211DDB" w:rsidRPr="00533D19">
        <w:rPr>
          <w:rFonts w:ascii="Arial" w:hAnsi="Arial" w:cs="Arial"/>
          <w:sz w:val="28"/>
          <w:szCs w:val="28"/>
        </w:rPr>
        <w:t xml:space="preserve"> Поэтому </w:t>
      </w:r>
      <w:r w:rsidR="00073917" w:rsidRPr="00533D19">
        <w:rPr>
          <w:rFonts w:ascii="Arial" w:hAnsi="Arial" w:cs="Arial"/>
          <w:sz w:val="28"/>
          <w:szCs w:val="28"/>
        </w:rPr>
        <w:t xml:space="preserve">возникает необходимость в разработке конкретных показателей эффективности </w:t>
      </w:r>
      <w:r w:rsidR="004C5270" w:rsidRPr="00533D19">
        <w:rPr>
          <w:rFonts w:ascii="Arial" w:hAnsi="Arial" w:cs="Arial"/>
          <w:sz w:val="28"/>
          <w:szCs w:val="28"/>
        </w:rPr>
        <w:t xml:space="preserve">органов власти в данной сети. </w:t>
      </w:r>
    </w:p>
    <w:p w14:paraId="5B7BE9A5" w14:textId="7EF99C62" w:rsidR="00912789" w:rsidRPr="00533D19" w:rsidRDefault="008E27D3" w:rsidP="008E27D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 В октябре 2023 года авторами было проведено исследование активности исполнительного комитета </w:t>
      </w:r>
      <w:proofErr w:type="spellStart"/>
      <w:r w:rsidRPr="00533D19">
        <w:rPr>
          <w:rFonts w:ascii="Arial" w:hAnsi="Arial" w:cs="Arial"/>
          <w:sz w:val="28"/>
          <w:szCs w:val="28"/>
        </w:rPr>
        <w:t>Балтасинского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муниципального района Республики Татарстан в социальной сети </w:t>
      </w:r>
      <w:proofErr w:type="spellStart"/>
      <w:r w:rsidRP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(Таблица 1).</w:t>
      </w:r>
    </w:p>
    <w:p w14:paraId="09731CA9" w14:textId="77777777" w:rsidR="009E1792" w:rsidRPr="00533D19" w:rsidRDefault="009E1792" w:rsidP="00212F0A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0DDA4C01" w14:textId="16F3BF3E" w:rsidR="00E74206" w:rsidRPr="00533D19" w:rsidRDefault="00E74206" w:rsidP="00AE0F3E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>Таблица 1. Количественны</w:t>
      </w:r>
      <w:r w:rsidR="009E1792" w:rsidRPr="00533D19">
        <w:rPr>
          <w:rFonts w:ascii="Arial" w:hAnsi="Arial" w:cs="Arial"/>
          <w:sz w:val="28"/>
          <w:szCs w:val="28"/>
        </w:rPr>
        <w:t xml:space="preserve">е показатели активности исполнительного комитета </w:t>
      </w:r>
      <w:proofErr w:type="spellStart"/>
      <w:r w:rsidR="009E1792" w:rsidRPr="00533D19">
        <w:rPr>
          <w:rFonts w:ascii="Arial" w:hAnsi="Arial" w:cs="Arial"/>
          <w:sz w:val="28"/>
          <w:szCs w:val="28"/>
        </w:rPr>
        <w:t>Балтасинского</w:t>
      </w:r>
      <w:proofErr w:type="spellEnd"/>
      <w:r w:rsidR="009E1792" w:rsidRPr="00533D19">
        <w:rPr>
          <w:rFonts w:ascii="Arial" w:hAnsi="Arial" w:cs="Arial"/>
          <w:sz w:val="28"/>
          <w:szCs w:val="28"/>
        </w:rPr>
        <w:t xml:space="preserve"> муниципального района </w:t>
      </w:r>
      <w:r w:rsidRPr="00533D19">
        <w:rPr>
          <w:rFonts w:ascii="Arial" w:hAnsi="Arial" w:cs="Arial"/>
          <w:sz w:val="28"/>
          <w:szCs w:val="28"/>
        </w:rPr>
        <w:t>в Республике Татарстан</w:t>
      </w:r>
      <w:r w:rsidR="004209A4" w:rsidRPr="00533D19">
        <w:rPr>
          <w:rFonts w:ascii="Arial" w:hAnsi="Arial" w:cs="Arial"/>
          <w:sz w:val="28"/>
          <w:szCs w:val="28"/>
        </w:rPr>
        <w:t>.</w:t>
      </w:r>
    </w:p>
    <w:p w14:paraId="48F15CA1" w14:textId="77777777" w:rsidR="008E27D3" w:rsidRPr="00533D19" w:rsidRDefault="008E27D3" w:rsidP="00AE0F3E">
      <w:pPr>
        <w:ind w:firstLine="567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3"/>
        <w:gridCol w:w="2260"/>
        <w:gridCol w:w="1941"/>
        <w:gridCol w:w="1932"/>
        <w:gridCol w:w="2388"/>
      </w:tblGrid>
      <w:tr w:rsidR="004209A4" w:rsidRPr="00533D19" w14:paraId="430A1925" w14:textId="77777777" w:rsidTr="004209A4">
        <w:tc>
          <w:tcPr>
            <w:tcW w:w="1526" w:type="dxa"/>
          </w:tcPr>
          <w:p w14:paraId="6D9BD7B6" w14:textId="129343A8" w:rsidR="004209A4" w:rsidRPr="00533D19" w:rsidRDefault="004209A4" w:rsidP="00AE0F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3D19">
              <w:rPr>
                <w:rFonts w:ascii="Arial" w:hAnsi="Arial" w:cs="Arial"/>
                <w:b/>
                <w:sz w:val="28"/>
                <w:szCs w:val="28"/>
              </w:rPr>
              <w:t>Год</w:t>
            </w:r>
          </w:p>
        </w:tc>
        <w:tc>
          <w:tcPr>
            <w:tcW w:w="2415" w:type="dxa"/>
          </w:tcPr>
          <w:p w14:paraId="0EAF502A" w14:textId="65BA1F8C" w:rsidR="004209A4" w:rsidRPr="00533D19" w:rsidRDefault="004209A4" w:rsidP="00AE0F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3D19">
              <w:rPr>
                <w:rFonts w:ascii="Arial" w:hAnsi="Arial" w:cs="Arial"/>
                <w:b/>
                <w:sz w:val="28"/>
                <w:szCs w:val="28"/>
              </w:rPr>
              <w:t>Количество постов</w:t>
            </w:r>
          </w:p>
        </w:tc>
        <w:tc>
          <w:tcPr>
            <w:tcW w:w="1971" w:type="dxa"/>
          </w:tcPr>
          <w:p w14:paraId="76A31613" w14:textId="6D1B5B2A" w:rsidR="004209A4" w:rsidRPr="00533D19" w:rsidRDefault="004209A4" w:rsidP="00AE0F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3D19">
              <w:rPr>
                <w:rFonts w:ascii="Arial" w:hAnsi="Arial" w:cs="Arial"/>
                <w:b/>
                <w:sz w:val="28"/>
                <w:szCs w:val="28"/>
              </w:rPr>
              <w:t xml:space="preserve">Количество </w:t>
            </w:r>
            <w:proofErr w:type="spellStart"/>
            <w:r w:rsidRPr="00533D19">
              <w:rPr>
                <w:rFonts w:ascii="Arial" w:hAnsi="Arial" w:cs="Arial"/>
                <w:b/>
                <w:sz w:val="28"/>
                <w:szCs w:val="28"/>
              </w:rPr>
              <w:t>лайков</w:t>
            </w:r>
            <w:proofErr w:type="spellEnd"/>
          </w:p>
        </w:tc>
        <w:tc>
          <w:tcPr>
            <w:tcW w:w="1971" w:type="dxa"/>
          </w:tcPr>
          <w:p w14:paraId="6992C74B" w14:textId="0C939928" w:rsidR="004209A4" w:rsidRPr="00533D19" w:rsidRDefault="004209A4" w:rsidP="00AE0F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3D19">
              <w:rPr>
                <w:rFonts w:ascii="Arial" w:hAnsi="Arial" w:cs="Arial"/>
                <w:b/>
                <w:sz w:val="28"/>
                <w:szCs w:val="28"/>
              </w:rPr>
              <w:t xml:space="preserve">Среднее количество </w:t>
            </w:r>
            <w:proofErr w:type="spellStart"/>
            <w:r w:rsidRPr="00533D19">
              <w:rPr>
                <w:rFonts w:ascii="Arial" w:hAnsi="Arial" w:cs="Arial"/>
                <w:b/>
                <w:sz w:val="28"/>
                <w:szCs w:val="28"/>
              </w:rPr>
              <w:t>лайков</w:t>
            </w:r>
            <w:proofErr w:type="spellEnd"/>
          </w:p>
        </w:tc>
        <w:tc>
          <w:tcPr>
            <w:tcW w:w="1971" w:type="dxa"/>
          </w:tcPr>
          <w:p w14:paraId="3EF473C5" w14:textId="37273D5F" w:rsidR="004209A4" w:rsidRPr="00533D19" w:rsidRDefault="004209A4" w:rsidP="00AE0F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3D19">
              <w:rPr>
                <w:rFonts w:ascii="Arial" w:hAnsi="Arial" w:cs="Arial"/>
                <w:b/>
                <w:sz w:val="28"/>
                <w:szCs w:val="28"/>
              </w:rPr>
              <w:t>Вовлеченность</w:t>
            </w:r>
          </w:p>
        </w:tc>
      </w:tr>
      <w:tr w:rsidR="004209A4" w:rsidRPr="00533D19" w14:paraId="31B46D10" w14:textId="77777777" w:rsidTr="004209A4">
        <w:tc>
          <w:tcPr>
            <w:tcW w:w="1526" w:type="dxa"/>
          </w:tcPr>
          <w:p w14:paraId="75736C57" w14:textId="776A3F46" w:rsidR="004209A4" w:rsidRPr="00533D19" w:rsidRDefault="004209A4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2021</w:t>
            </w:r>
          </w:p>
        </w:tc>
        <w:tc>
          <w:tcPr>
            <w:tcW w:w="2415" w:type="dxa"/>
          </w:tcPr>
          <w:p w14:paraId="681045E1" w14:textId="04953475" w:rsidR="004209A4" w:rsidRPr="00533D19" w:rsidRDefault="00677FB5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218</w:t>
            </w:r>
          </w:p>
        </w:tc>
        <w:tc>
          <w:tcPr>
            <w:tcW w:w="1971" w:type="dxa"/>
          </w:tcPr>
          <w:p w14:paraId="5355C7BE" w14:textId="6B0A2DC4" w:rsidR="004209A4" w:rsidRPr="00533D19" w:rsidRDefault="00677FB5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568</w:t>
            </w:r>
          </w:p>
        </w:tc>
        <w:tc>
          <w:tcPr>
            <w:tcW w:w="1971" w:type="dxa"/>
          </w:tcPr>
          <w:p w14:paraId="1CDC994B" w14:textId="5F6A046D" w:rsidR="004209A4" w:rsidRPr="00533D19" w:rsidRDefault="007C7075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2,60</w:t>
            </w:r>
          </w:p>
        </w:tc>
        <w:tc>
          <w:tcPr>
            <w:tcW w:w="1971" w:type="dxa"/>
          </w:tcPr>
          <w:p w14:paraId="55F1A0D8" w14:textId="5EF13EF9" w:rsidR="004209A4" w:rsidRPr="00533D19" w:rsidRDefault="00677FB5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4209A4" w:rsidRPr="00533D19" w14:paraId="10AEC2C0" w14:textId="77777777" w:rsidTr="004209A4">
        <w:tc>
          <w:tcPr>
            <w:tcW w:w="1526" w:type="dxa"/>
          </w:tcPr>
          <w:p w14:paraId="71C8DC8C" w14:textId="420A517F" w:rsidR="004209A4" w:rsidRPr="00533D19" w:rsidRDefault="004209A4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2415" w:type="dxa"/>
          </w:tcPr>
          <w:p w14:paraId="41C1C99D" w14:textId="00FF23F6" w:rsidR="004209A4" w:rsidRPr="00533D19" w:rsidRDefault="007C7075" w:rsidP="00AE0F3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33D19">
              <w:rPr>
                <w:rFonts w:ascii="Arial" w:hAnsi="Arial" w:cs="Arial"/>
                <w:sz w:val="28"/>
                <w:szCs w:val="28"/>
                <w:lang w:val="en-US"/>
              </w:rPr>
              <w:t>658</w:t>
            </w:r>
          </w:p>
        </w:tc>
        <w:tc>
          <w:tcPr>
            <w:tcW w:w="1971" w:type="dxa"/>
          </w:tcPr>
          <w:p w14:paraId="4260754F" w14:textId="6F53FBF3" w:rsidR="004209A4" w:rsidRPr="00533D19" w:rsidRDefault="005463A5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23632</w:t>
            </w:r>
          </w:p>
        </w:tc>
        <w:tc>
          <w:tcPr>
            <w:tcW w:w="1971" w:type="dxa"/>
          </w:tcPr>
          <w:p w14:paraId="09813969" w14:textId="17618D97" w:rsidR="004209A4" w:rsidRPr="00533D19" w:rsidRDefault="007C7075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  <w:r w:rsidRPr="00533D19">
              <w:rPr>
                <w:rFonts w:ascii="Arial" w:hAnsi="Arial" w:cs="Arial"/>
                <w:sz w:val="28"/>
                <w:szCs w:val="28"/>
              </w:rPr>
              <w:t>,91</w:t>
            </w:r>
          </w:p>
        </w:tc>
        <w:tc>
          <w:tcPr>
            <w:tcW w:w="1971" w:type="dxa"/>
          </w:tcPr>
          <w:p w14:paraId="3D841F3A" w14:textId="6809C75F" w:rsidR="004209A4" w:rsidRPr="00533D19" w:rsidRDefault="00677FB5" w:rsidP="00AE0F3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4209A4" w:rsidRPr="00533D19" w14:paraId="4574E6BF" w14:textId="77777777" w:rsidTr="004209A4">
        <w:tc>
          <w:tcPr>
            <w:tcW w:w="1526" w:type="dxa"/>
          </w:tcPr>
          <w:p w14:paraId="1B71E897" w14:textId="20E552B9" w:rsidR="004209A4" w:rsidRPr="00533D19" w:rsidRDefault="004209A4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2023</w:t>
            </w:r>
          </w:p>
        </w:tc>
        <w:tc>
          <w:tcPr>
            <w:tcW w:w="2415" w:type="dxa"/>
          </w:tcPr>
          <w:p w14:paraId="7BF49C1A" w14:textId="038ABBC7" w:rsidR="004209A4" w:rsidRPr="00533D19" w:rsidRDefault="005055F9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2033</w:t>
            </w:r>
          </w:p>
        </w:tc>
        <w:tc>
          <w:tcPr>
            <w:tcW w:w="1971" w:type="dxa"/>
          </w:tcPr>
          <w:p w14:paraId="72159AF0" w14:textId="7C526661" w:rsidR="004209A4" w:rsidRPr="00533D19" w:rsidRDefault="005055F9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54352</w:t>
            </w:r>
          </w:p>
        </w:tc>
        <w:tc>
          <w:tcPr>
            <w:tcW w:w="1971" w:type="dxa"/>
          </w:tcPr>
          <w:p w14:paraId="41E5CF04" w14:textId="30264485" w:rsidR="004209A4" w:rsidRPr="00533D19" w:rsidRDefault="005055F9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26,73</w:t>
            </w:r>
          </w:p>
        </w:tc>
        <w:tc>
          <w:tcPr>
            <w:tcW w:w="1971" w:type="dxa"/>
          </w:tcPr>
          <w:p w14:paraId="2843A099" w14:textId="3EC7EA55" w:rsidR="004209A4" w:rsidRPr="00533D19" w:rsidRDefault="005055F9" w:rsidP="00AE0F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3D19">
              <w:rPr>
                <w:rFonts w:ascii="Arial" w:hAnsi="Arial" w:cs="Arial"/>
                <w:sz w:val="28"/>
                <w:szCs w:val="28"/>
              </w:rPr>
              <w:t>0,0045</w:t>
            </w:r>
          </w:p>
        </w:tc>
      </w:tr>
    </w:tbl>
    <w:p w14:paraId="31F82016" w14:textId="77777777" w:rsidR="004209A4" w:rsidRPr="00533D19" w:rsidRDefault="004209A4" w:rsidP="00AE0F3E">
      <w:pPr>
        <w:ind w:firstLine="567"/>
        <w:jc w:val="center"/>
        <w:rPr>
          <w:rFonts w:ascii="Arial" w:hAnsi="Arial" w:cs="Arial"/>
          <w:sz w:val="28"/>
          <w:szCs w:val="28"/>
        </w:rPr>
      </w:pPr>
    </w:p>
    <w:p w14:paraId="7817C466" w14:textId="00C0F2DF" w:rsidR="008E27D3" w:rsidRPr="00533D19" w:rsidRDefault="008E27D3" w:rsidP="008E27D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>В 2023 году количество постов, по сравнению с 2022 годом, увеличилось на 1375 постов.</w:t>
      </w:r>
    </w:p>
    <w:p w14:paraId="42D67E15" w14:textId="3391F06A" w:rsidR="008E27D3" w:rsidRPr="00533D19" w:rsidRDefault="008E27D3" w:rsidP="008E27D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В 2021 году, по сравнению с 2023 годом, количество постов и </w:t>
      </w:r>
      <w:proofErr w:type="spellStart"/>
      <w:r w:rsidRPr="00533D19">
        <w:rPr>
          <w:rFonts w:ascii="Arial" w:hAnsi="Arial" w:cs="Arial"/>
          <w:sz w:val="28"/>
          <w:szCs w:val="28"/>
        </w:rPr>
        <w:t>лайков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значительно меньше. Это показывает, что исполнительный комитет </w:t>
      </w:r>
      <w:proofErr w:type="spellStart"/>
      <w:r w:rsidRPr="00533D19">
        <w:rPr>
          <w:rFonts w:ascii="Arial" w:hAnsi="Arial" w:cs="Arial"/>
          <w:sz w:val="28"/>
          <w:szCs w:val="28"/>
        </w:rPr>
        <w:t>Балтасинского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муниципального района активно развивает свою официальную группу в </w:t>
      </w:r>
      <w:proofErr w:type="spellStart"/>
      <w:r w:rsidRP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и количество заинтересованных лиц растёт.</w:t>
      </w:r>
    </w:p>
    <w:p w14:paraId="144FE819" w14:textId="39AFBD3A" w:rsidR="00047A0C" w:rsidRPr="00533D19" w:rsidRDefault="008E27D3" w:rsidP="008E27D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Как видно из представленных данных количество подписок, публикаций и </w:t>
      </w:r>
      <w:proofErr w:type="spellStart"/>
      <w:r w:rsidRPr="00533D19">
        <w:rPr>
          <w:rFonts w:ascii="Arial" w:hAnsi="Arial" w:cs="Arial"/>
          <w:sz w:val="28"/>
          <w:szCs w:val="28"/>
        </w:rPr>
        <w:t>лайков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у всех исполнительных комитетов разное и сложно коррелирует между собой.</w:t>
      </w:r>
    </w:p>
    <w:p w14:paraId="4C50DA43" w14:textId="71CC3607" w:rsidR="00047A0C" w:rsidRPr="00533D19" w:rsidRDefault="00047A0C" w:rsidP="00047A0C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Авторами </w:t>
      </w:r>
      <w:r w:rsidR="00C53077" w:rsidRPr="00533D19">
        <w:rPr>
          <w:rFonts w:ascii="Arial" w:hAnsi="Arial" w:cs="Arial"/>
          <w:sz w:val="28"/>
          <w:szCs w:val="28"/>
        </w:rPr>
        <w:t xml:space="preserve">предлагается рассчитывать показатель вовлеченности пользователей </w:t>
      </w:r>
      <w:r w:rsidR="0014214E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14214E">
        <w:rPr>
          <w:rFonts w:ascii="Arial" w:hAnsi="Arial" w:cs="Arial"/>
          <w:sz w:val="28"/>
          <w:szCs w:val="28"/>
        </w:rPr>
        <w:t>Вконтакте</w:t>
      </w:r>
      <w:proofErr w:type="spellEnd"/>
      <w:r w:rsidR="00463917" w:rsidRPr="00533D19">
        <w:rPr>
          <w:rFonts w:ascii="Arial" w:hAnsi="Arial" w:cs="Arial"/>
          <w:sz w:val="28"/>
          <w:szCs w:val="28"/>
        </w:rPr>
        <w:t xml:space="preserve"> органа исполнительной власти по следующей формуле</w:t>
      </w:r>
    </w:p>
    <w:p w14:paraId="02780514" w14:textId="1B1F1C42" w:rsidR="00463917" w:rsidRPr="00533D19" w:rsidRDefault="00094C5F" w:rsidP="00047A0C">
      <w:pPr>
        <w:ind w:firstLine="567"/>
        <w:jc w:val="both"/>
        <w:rPr>
          <w:rFonts w:ascii="Arial" w:hAnsi="Arial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 w:hAnsi="Cambria Math" w:cs="Arial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 w:cs="Arial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Ср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п</m:t>
                  </m:r>
                </m:sub>
              </m:sSub>
            </m:den>
          </m:f>
        </m:oMath>
      </m:oMathPara>
    </w:p>
    <w:p w14:paraId="6953E172" w14:textId="77777777" w:rsidR="001C78BA" w:rsidRPr="00533D19" w:rsidRDefault="001C78BA" w:rsidP="001C78BA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F411E59" w14:textId="4FBEE494" w:rsidR="001C78BA" w:rsidRPr="00533D19" w:rsidRDefault="001C78BA" w:rsidP="001C78B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где </w:t>
      </w:r>
      <w:proofErr w:type="spellStart"/>
      <w:r w:rsidRPr="00533D19">
        <w:rPr>
          <w:rFonts w:ascii="Arial" w:hAnsi="Arial" w:cs="Arial"/>
          <w:sz w:val="28"/>
          <w:szCs w:val="28"/>
        </w:rPr>
        <w:t>Вп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– вовлеченность подписчиков, %</w:t>
      </w:r>
    </w:p>
    <w:p w14:paraId="1036213A" w14:textId="49FB8867" w:rsidR="001C78BA" w:rsidRPr="00533D19" w:rsidRDefault="001C78BA" w:rsidP="001C78BA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533D19">
        <w:rPr>
          <w:rFonts w:ascii="Arial" w:hAnsi="Arial" w:cs="Arial"/>
          <w:sz w:val="28"/>
          <w:szCs w:val="28"/>
        </w:rPr>
        <w:t>Срл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– среднее количество </w:t>
      </w:r>
      <w:proofErr w:type="spellStart"/>
      <w:r w:rsidRPr="00533D19">
        <w:rPr>
          <w:rFonts w:ascii="Arial" w:hAnsi="Arial" w:cs="Arial"/>
          <w:sz w:val="28"/>
          <w:szCs w:val="28"/>
        </w:rPr>
        <w:t>лайков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последних 10 постов, </w:t>
      </w:r>
      <w:proofErr w:type="spellStart"/>
      <w:proofErr w:type="gramStart"/>
      <w:r w:rsidRPr="00533D19">
        <w:rPr>
          <w:rFonts w:ascii="Arial" w:hAnsi="Arial" w:cs="Arial"/>
          <w:sz w:val="28"/>
          <w:szCs w:val="28"/>
        </w:rPr>
        <w:t>шт</w:t>
      </w:r>
      <w:proofErr w:type="spellEnd"/>
      <w:proofErr w:type="gramEnd"/>
    </w:p>
    <w:p w14:paraId="6A2D3B27" w14:textId="08696E73" w:rsidR="00463917" w:rsidRPr="00533D19" w:rsidRDefault="001C78BA" w:rsidP="001C78BA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533D19">
        <w:rPr>
          <w:rFonts w:ascii="Arial" w:hAnsi="Arial" w:cs="Arial"/>
          <w:sz w:val="28"/>
          <w:szCs w:val="28"/>
        </w:rPr>
        <w:t>Кп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– количество подписчиков, чел</w:t>
      </w:r>
    </w:p>
    <w:p w14:paraId="496774D0" w14:textId="77777777" w:rsidR="001C78BA" w:rsidRPr="00533D19" w:rsidRDefault="001C78BA" w:rsidP="00212F0A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06F3C8C4" w14:textId="574D52B6" w:rsidR="00C26707" w:rsidRDefault="00532FCC" w:rsidP="0077443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lastRenderedPageBreak/>
        <w:t xml:space="preserve">Исходя из данной формулы были получены следующие результаты, которые отражают </w:t>
      </w:r>
      <w:r w:rsidR="00314EAD" w:rsidRPr="00533D19">
        <w:rPr>
          <w:rFonts w:ascii="Arial" w:hAnsi="Arial" w:cs="Arial"/>
          <w:sz w:val="28"/>
          <w:szCs w:val="28"/>
        </w:rPr>
        <w:t>более реальную картину эффективности активности органов вл</w:t>
      </w:r>
      <w:r w:rsidR="008E27D3" w:rsidRPr="00533D19">
        <w:rPr>
          <w:rFonts w:ascii="Arial" w:hAnsi="Arial" w:cs="Arial"/>
          <w:sz w:val="28"/>
          <w:szCs w:val="28"/>
        </w:rPr>
        <w:t xml:space="preserve">асти в социальной сети </w:t>
      </w:r>
      <w:proofErr w:type="spellStart"/>
      <w:r w:rsidR="008E27D3" w:rsidRP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="008E27D3" w:rsidRPr="00533D1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E27D3" w:rsidRPr="00533D19">
        <w:rPr>
          <w:rFonts w:ascii="Arial" w:hAnsi="Arial" w:cs="Arial"/>
          <w:sz w:val="28"/>
          <w:szCs w:val="28"/>
        </w:rPr>
        <w:t xml:space="preserve">( </w:t>
      </w:r>
      <w:proofErr w:type="gramEnd"/>
      <w:r w:rsidR="008E27D3" w:rsidRPr="00533D19">
        <w:rPr>
          <w:rFonts w:ascii="Arial" w:hAnsi="Arial" w:cs="Arial"/>
          <w:sz w:val="28"/>
          <w:szCs w:val="28"/>
        </w:rPr>
        <w:t>таблица</w:t>
      </w:r>
      <w:r w:rsidR="00314EAD" w:rsidRPr="00533D19">
        <w:rPr>
          <w:rFonts w:ascii="Arial" w:hAnsi="Arial" w:cs="Arial"/>
          <w:sz w:val="28"/>
          <w:szCs w:val="28"/>
        </w:rPr>
        <w:t xml:space="preserve"> 2).</w:t>
      </w:r>
    </w:p>
    <w:p w14:paraId="4C6AF0ED" w14:textId="77777777" w:rsidR="00774433" w:rsidRPr="00533D19" w:rsidRDefault="00774433" w:rsidP="00774433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0D1BE901" w14:textId="1AF14A3D" w:rsidR="008E27D3" w:rsidRPr="00533D19" w:rsidRDefault="008E27D3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Таблица 2. Вовлеченность пользователей в </w:t>
      </w:r>
      <w:proofErr w:type="spellStart"/>
      <w:r w:rsidRPr="00533D19">
        <w:rPr>
          <w:rFonts w:ascii="Arial" w:hAnsi="Arial" w:cs="Arial"/>
          <w:sz w:val="28"/>
          <w:szCs w:val="28"/>
        </w:rPr>
        <w:t>Вконтакте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ОИВ</w:t>
      </w:r>
      <w:r w:rsidR="00C26707" w:rsidRPr="00533D19">
        <w:rPr>
          <w:rFonts w:ascii="Arial" w:hAnsi="Arial" w:cs="Arial"/>
          <w:sz w:val="28"/>
          <w:szCs w:val="28"/>
        </w:rPr>
        <w:t>, %</w:t>
      </w:r>
    </w:p>
    <w:p w14:paraId="7EE9368F" w14:textId="047B881E" w:rsidR="006E22EC" w:rsidRPr="00533D19" w:rsidRDefault="006E22EC" w:rsidP="00C26707">
      <w:pPr>
        <w:jc w:val="both"/>
        <w:rPr>
          <w:rFonts w:ascii="Arial" w:hAnsi="Arial" w:cs="Arial"/>
          <w:sz w:val="28"/>
          <w:szCs w:val="28"/>
        </w:rPr>
      </w:pPr>
    </w:p>
    <w:p w14:paraId="3901720B" w14:textId="3BBB6F88" w:rsidR="00C26707" w:rsidRPr="00533D19" w:rsidRDefault="00C26707" w:rsidP="00C26707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3F79DB1" wp14:editId="274ED9C9">
            <wp:extent cx="6050943" cy="4611756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186" cy="461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0DC80" w14:textId="77777777" w:rsidR="00C26707" w:rsidRPr="00533D19" w:rsidRDefault="00C26707" w:rsidP="00212F0A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3E3E3700" w14:textId="428AD46C" w:rsidR="0027291B" w:rsidRPr="00533D19" w:rsidRDefault="0027291B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Представленные данные свидетельствуют о </w:t>
      </w:r>
      <w:r w:rsidR="00235803" w:rsidRPr="00533D19">
        <w:rPr>
          <w:rFonts w:ascii="Arial" w:hAnsi="Arial" w:cs="Arial"/>
          <w:sz w:val="28"/>
          <w:szCs w:val="28"/>
        </w:rPr>
        <w:t xml:space="preserve">низкой вовлеченности населения в </w:t>
      </w:r>
      <w:proofErr w:type="spellStart"/>
      <w:r w:rsidR="00235803" w:rsidRPr="00533D19">
        <w:rPr>
          <w:rFonts w:ascii="Arial" w:hAnsi="Arial" w:cs="Arial"/>
          <w:sz w:val="28"/>
          <w:szCs w:val="28"/>
        </w:rPr>
        <w:t>медиактивность</w:t>
      </w:r>
      <w:proofErr w:type="spellEnd"/>
      <w:r w:rsidR="00235803" w:rsidRPr="00533D19">
        <w:rPr>
          <w:rFonts w:ascii="Arial" w:hAnsi="Arial" w:cs="Arial"/>
          <w:sz w:val="28"/>
          <w:szCs w:val="28"/>
        </w:rPr>
        <w:t xml:space="preserve"> органов исполнительной власти Республики Татарстан. </w:t>
      </w:r>
      <w:r w:rsidR="00FA2047" w:rsidRPr="00533D19">
        <w:rPr>
          <w:rFonts w:ascii="Arial" w:hAnsi="Arial" w:cs="Arial"/>
          <w:sz w:val="28"/>
          <w:szCs w:val="28"/>
        </w:rPr>
        <w:t>Несмотря</w:t>
      </w:r>
      <w:r w:rsidR="00172BDD" w:rsidRPr="00533D19">
        <w:rPr>
          <w:rFonts w:ascii="Arial" w:hAnsi="Arial" w:cs="Arial"/>
          <w:sz w:val="28"/>
          <w:szCs w:val="28"/>
        </w:rPr>
        <w:t xml:space="preserve"> на большое количество постов и подписчиков в их аккаунтах, пользователи не часто ставят лайки под постами, что свидетельствует о слабой </w:t>
      </w:r>
      <w:r w:rsidR="002E6357" w:rsidRPr="00533D19">
        <w:rPr>
          <w:rFonts w:ascii="Arial" w:hAnsi="Arial" w:cs="Arial"/>
          <w:sz w:val="28"/>
          <w:szCs w:val="28"/>
        </w:rPr>
        <w:t>заинтересованности граждан в информационном поводе.</w:t>
      </w:r>
    </w:p>
    <w:p w14:paraId="1C278C3C" w14:textId="6828520A" w:rsidR="002E6357" w:rsidRPr="00533D19" w:rsidRDefault="00653152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>В качестве мероприятий по увеличению вовлеченности пользователей</w:t>
      </w:r>
      <w:r w:rsidR="00E070C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070C9">
        <w:rPr>
          <w:rFonts w:ascii="Arial" w:hAnsi="Arial" w:cs="Arial"/>
          <w:sz w:val="28"/>
          <w:szCs w:val="28"/>
        </w:rPr>
        <w:t>Вконтакте</w:t>
      </w:r>
      <w:proofErr w:type="spellEnd"/>
      <w:r w:rsidRPr="00533D19">
        <w:rPr>
          <w:rFonts w:ascii="Arial" w:hAnsi="Arial" w:cs="Arial"/>
          <w:sz w:val="28"/>
          <w:szCs w:val="28"/>
        </w:rPr>
        <w:t xml:space="preserve"> предлагается:</w:t>
      </w:r>
    </w:p>
    <w:p w14:paraId="369E16B4" w14:textId="6C3D4F99" w:rsidR="00653152" w:rsidRPr="00533D19" w:rsidRDefault="00653152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1. Расширить штат </w:t>
      </w:r>
      <w:r w:rsidR="00D64172" w:rsidRPr="00533D19">
        <w:rPr>
          <w:rFonts w:ascii="Arial" w:hAnsi="Arial" w:cs="Arial"/>
          <w:sz w:val="28"/>
          <w:szCs w:val="28"/>
        </w:rPr>
        <w:t xml:space="preserve">отделов по связям с общественностью в органах власти. </w:t>
      </w:r>
      <w:r w:rsidR="008F061D" w:rsidRPr="00533D19">
        <w:rPr>
          <w:rFonts w:ascii="Arial" w:hAnsi="Arial" w:cs="Arial"/>
          <w:sz w:val="28"/>
          <w:szCs w:val="28"/>
        </w:rPr>
        <w:t xml:space="preserve">Это позволит </w:t>
      </w:r>
      <w:r w:rsidR="00D61E0D" w:rsidRPr="00533D19">
        <w:rPr>
          <w:rFonts w:ascii="Arial" w:hAnsi="Arial" w:cs="Arial"/>
          <w:sz w:val="28"/>
          <w:szCs w:val="28"/>
        </w:rPr>
        <w:t>снизить нагрузку государственных служащих</w:t>
      </w:r>
      <w:r w:rsidR="00234185" w:rsidRPr="00533D19">
        <w:rPr>
          <w:rFonts w:ascii="Arial" w:hAnsi="Arial" w:cs="Arial"/>
          <w:sz w:val="28"/>
          <w:szCs w:val="28"/>
        </w:rPr>
        <w:t xml:space="preserve">, отвечающих за социальные сети министерств </w:t>
      </w:r>
      <w:r w:rsidR="00E944A7" w:rsidRPr="00533D19">
        <w:rPr>
          <w:rFonts w:ascii="Arial" w:hAnsi="Arial" w:cs="Arial"/>
          <w:sz w:val="28"/>
          <w:szCs w:val="28"/>
        </w:rPr>
        <w:t>[5,6</w:t>
      </w:r>
      <w:r w:rsidR="00234185" w:rsidRPr="00533D19">
        <w:rPr>
          <w:rFonts w:ascii="Arial" w:hAnsi="Arial" w:cs="Arial"/>
          <w:sz w:val="28"/>
          <w:szCs w:val="28"/>
        </w:rPr>
        <w:t>]</w:t>
      </w:r>
      <w:r w:rsidR="00E707E8" w:rsidRPr="00533D19">
        <w:rPr>
          <w:rFonts w:ascii="Arial" w:hAnsi="Arial" w:cs="Arial"/>
          <w:sz w:val="28"/>
          <w:szCs w:val="28"/>
        </w:rPr>
        <w:t>.</w:t>
      </w:r>
    </w:p>
    <w:p w14:paraId="20A53B62" w14:textId="4582083A" w:rsidR="00E707E8" w:rsidRPr="00533D19" w:rsidRDefault="0077022F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2. </w:t>
      </w:r>
      <w:r w:rsidR="00DD0E12" w:rsidRPr="00533D19">
        <w:rPr>
          <w:rFonts w:ascii="Arial" w:hAnsi="Arial" w:cs="Arial"/>
          <w:sz w:val="28"/>
          <w:szCs w:val="28"/>
        </w:rPr>
        <w:t xml:space="preserve">Привлечь к продвижению аккаунтов </w:t>
      </w:r>
      <w:r w:rsidR="00CF4C00" w:rsidRPr="00533D19">
        <w:rPr>
          <w:rFonts w:ascii="Arial" w:hAnsi="Arial" w:cs="Arial"/>
          <w:sz w:val="28"/>
          <w:szCs w:val="28"/>
          <w:lang w:val="en-US"/>
        </w:rPr>
        <w:t>SMM</w:t>
      </w:r>
      <w:r w:rsidR="00CF4C00" w:rsidRPr="00533D19">
        <w:rPr>
          <w:rFonts w:ascii="Arial" w:hAnsi="Arial" w:cs="Arial"/>
          <w:sz w:val="28"/>
          <w:szCs w:val="28"/>
        </w:rPr>
        <w:t xml:space="preserve">-агентства, </w:t>
      </w:r>
      <w:proofErr w:type="gramStart"/>
      <w:r w:rsidR="00CF4C00" w:rsidRPr="00533D19">
        <w:rPr>
          <w:rFonts w:ascii="Arial" w:hAnsi="Arial" w:cs="Arial"/>
          <w:sz w:val="28"/>
          <w:szCs w:val="28"/>
        </w:rPr>
        <w:t>которые</w:t>
      </w:r>
      <w:proofErr w:type="gramEnd"/>
      <w:r w:rsidR="00CF4C00" w:rsidRPr="00533D19">
        <w:rPr>
          <w:rFonts w:ascii="Arial" w:hAnsi="Arial" w:cs="Arial"/>
          <w:sz w:val="28"/>
          <w:szCs w:val="28"/>
        </w:rPr>
        <w:t xml:space="preserve"> помогут с</w:t>
      </w:r>
      <w:r w:rsidR="006B29D8" w:rsidRPr="00533D19">
        <w:rPr>
          <w:rFonts w:ascii="Arial" w:hAnsi="Arial" w:cs="Arial"/>
          <w:sz w:val="28"/>
          <w:szCs w:val="28"/>
        </w:rPr>
        <w:t xml:space="preserve"> ростом вовлеченности на профессиональном уровне [</w:t>
      </w:r>
      <w:r w:rsidR="00E944A7" w:rsidRPr="00533D19">
        <w:rPr>
          <w:rFonts w:ascii="Arial" w:hAnsi="Arial" w:cs="Arial"/>
          <w:sz w:val="28"/>
          <w:szCs w:val="28"/>
        </w:rPr>
        <w:t>7</w:t>
      </w:r>
      <w:r w:rsidR="000C334F" w:rsidRPr="00533D19">
        <w:rPr>
          <w:rFonts w:ascii="Arial" w:hAnsi="Arial" w:cs="Arial"/>
          <w:sz w:val="28"/>
          <w:szCs w:val="28"/>
        </w:rPr>
        <w:t xml:space="preserve">, </w:t>
      </w:r>
      <w:r w:rsidR="00E944A7" w:rsidRPr="00533D19">
        <w:rPr>
          <w:rFonts w:ascii="Arial" w:hAnsi="Arial" w:cs="Arial"/>
          <w:sz w:val="28"/>
          <w:szCs w:val="28"/>
        </w:rPr>
        <w:t>8</w:t>
      </w:r>
      <w:r w:rsidR="006B29D8" w:rsidRPr="00533D19">
        <w:rPr>
          <w:rFonts w:ascii="Arial" w:hAnsi="Arial" w:cs="Arial"/>
          <w:sz w:val="28"/>
          <w:szCs w:val="28"/>
        </w:rPr>
        <w:t>]</w:t>
      </w:r>
      <w:r w:rsidR="009573C5" w:rsidRPr="00533D19">
        <w:rPr>
          <w:rFonts w:ascii="Arial" w:hAnsi="Arial" w:cs="Arial"/>
          <w:sz w:val="28"/>
          <w:szCs w:val="28"/>
        </w:rPr>
        <w:t>.</w:t>
      </w:r>
    </w:p>
    <w:p w14:paraId="142967BA" w14:textId="680D6ABA" w:rsidR="009573C5" w:rsidRPr="00533D19" w:rsidRDefault="009573C5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3. Проводить различные </w:t>
      </w:r>
      <w:r w:rsidR="002F5F9A" w:rsidRPr="00533D19">
        <w:rPr>
          <w:rFonts w:ascii="Arial" w:hAnsi="Arial" w:cs="Arial"/>
          <w:sz w:val="28"/>
          <w:szCs w:val="28"/>
        </w:rPr>
        <w:t>опросы, конкурсы и организовать обратную связь от пользователей по проводимым мероприятиям [</w:t>
      </w:r>
      <w:r w:rsidR="00E944A7" w:rsidRPr="00533D19">
        <w:rPr>
          <w:rFonts w:ascii="Arial" w:hAnsi="Arial" w:cs="Arial"/>
          <w:sz w:val="28"/>
          <w:szCs w:val="28"/>
        </w:rPr>
        <w:t>9, 10</w:t>
      </w:r>
      <w:r w:rsidR="002F5F9A" w:rsidRPr="00533D19">
        <w:rPr>
          <w:rFonts w:ascii="Arial" w:hAnsi="Arial" w:cs="Arial"/>
          <w:sz w:val="28"/>
          <w:szCs w:val="28"/>
        </w:rPr>
        <w:t>]</w:t>
      </w:r>
      <w:r w:rsidR="00EE043C" w:rsidRPr="00533D19">
        <w:rPr>
          <w:rFonts w:ascii="Arial" w:hAnsi="Arial" w:cs="Arial"/>
          <w:sz w:val="28"/>
          <w:szCs w:val="28"/>
        </w:rPr>
        <w:t>.</w:t>
      </w:r>
    </w:p>
    <w:p w14:paraId="1973556C" w14:textId="6EE861E5" w:rsidR="00EE043C" w:rsidRPr="00533D19" w:rsidRDefault="00EE043C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lastRenderedPageBreak/>
        <w:t xml:space="preserve">4. Привлекать к работе </w:t>
      </w:r>
      <w:r w:rsidR="00791F21" w:rsidRPr="00533D19">
        <w:rPr>
          <w:rFonts w:ascii="Arial" w:hAnsi="Arial" w:cs="Arial"/>
          <w:sz w:val="28"/>
          <w:szCs w:val="28"/>
        </w:rPr>
        <w:t>отдела связей с общественностью студентов выпускных курсов по направлениям «Государственное и муниципальное управление», «Реклама»</w:t>
      </w:r>
      <w:r w:rsidR="00BC7FC5" w:rsidRPr="00533D19">
        <w:rPr>
          <w:rFonts w:ascii="Arial" w:hAnsi="Arial" w:cs="Arial"/>
          <w:sz w:val="28"/>
          <w:szCs w:val="28"/>
        </w:rPr>
        <w:t xml:space="preserve">, «Журналистика» и других, так как они имеют </w:t>
      </w:r>
      <w:r w:rsidR="00E75AA4" w:rsidRPr="00533D19">
        <w:rPr>
          <w:rFonts w:ascii="Arial" w:hAnsi="Arial" w:cs="Arial"/>
          <w:sz w:val="28"/>
          <w:szCs w:val="28"/>
        </w:rPr>
        <w:t xml:space="preserve">более высокий уровень знаний и </w:t>
      </w:r>
      <w:r w:rsidR="00BC7FC5" w:rsidRPr="00533D19">
        <w:rPr>
          <w:rFonts w:ascii="Arial" w:hAnsi="Arial" w:cs="Arial"/>
          <w:sz w:val="28"/>
          <w:szCs w:val="28"/>
        </w:rPr>
        <w:t>навык</w:t>
      </w:r>
      <w:r w:rsidR="00E75AA4" w:rsidRPr="00533D19">
        <w:rPr>
          <w:rFonts w:ascii="Arial" w:hAnsi="Arial" w:cs="Arial"/>
          <w:sz w:val="28"/>
          <w:szCs w:val="28"/>
        </w:rPr>
        <w:t>ов в сов</w:t>
      </w:r>
      <w:r w:rsidR="00E070C9">
        <w:rPr>
          <w:rFonts w:ascii="Arial" w:hAnsi="Arial" w:cs="Arial"/>
          <w:sz w:val="28"/>
          <w:szCs w:val="28"/>
        </w:rPr>
        <w:t xml:space="preserve">ременных тенденциях в </w:t>
      </w:r>
      <w:proofErr w:type="spellStart"/>
      <w:r w:rsidR="00E070C9">
        <w:rPr>
          <w:rFonts w:ascii="Arial" w:hAnsi="Arial" w:cs="Arial"/>
          <w:sz w:val="28"/>
          <w:szCs w:val="28"/>
        </w:rPr>
        <w:t>Вконтакте</w:t>
      </w:r>
      <w:proofErr w:type="spellEnd"/>
      <w:r w:rsidR="00E070C9">
        <w:rPr>
          <w:rFonts w:ascii="Arial" w:hAnsi="Arial" w:cs="Arial"/>
          <w:sz w:val="28"/>
          <w:szCs w:val="28"/>
        </w:rPr>
        <w:t xml:space="preserve"> </w:t>
      </w:r>
      <w:r w:rsidR="00E75AA4" w:rsidRPr="00533D19">
        <w:rPr>
          <w:rFonts w:ascii="Arial" w:hAnsi="Arial" w:cs="Arial"/>
          <w:sz w:val="28"/>
          <w:szCs w:val="28"/>
        </w:rPr>
        <w:t xml:space="preserve"> [</w:t>
      </w:r>
      <w:r w:rsidR="00E944A7" w:rsidRPr="00533D19">
        <w:rPr>
          <w:rFonts w:ascii="Arial" w:hAnsi="Arial" w:cs="Arial"/>
          <w:sz w:val="28"/>
          <w:szCs w:val="28"/>
        </w:rPr>
        <w:t>11,12</w:t>
      </w:r>
      <w:r w:rsidR="00E75AA4" w:rsidRPr="00533D19">
        <w:rPr>
          <w:rFonts w:ascii="Arial" w:hAnsi="Arial" w:cs="Arial"/>
          <w:sz w:val="28"/>
          <w:szCs w:val="28"/>
        </w:rPr>
        <w:t>]</w:t>
      </w:r>
      <w:r w:rsidR="00B51D46" w:rsidRPr="00533D19">
        <w:rPr>
          <w:rFonts w:ascii="Arial" w:hAnsi="Arial" w:cs="Arial"/>
          <w:sz w:val="28"/>
          <w:szCs w:val="28"/>
        </w:rPr>
        <w:t>.</w:t>
      </w:r>
    </w:p>
    <w:p w14:paraId="64B46215" w14:textId="0182295E" w:rsidR="004C663F" w:rsidRPr="00533D19" w:rsidRDefault="009507FF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К </w:t>
      </w:r>
      <w:r w:rsidR="007B197D" w:rsidRPr="00533D19">
        <w:rPr>
          <w:rFonts w:ascii="Arial" w:hAnsi="Arial" w:cs="Arial"/>
          <w:sz w:val="28"/>
          <w:szCs w:val="28"/>
        </w:rPr>
        <w:t xml:space="preserve">специалистам, которые ведут аккаунт органа </w:t>
      </w:r>
      <w:r w:rsidR="00482DCF" w:rsidRPr="00533D19">
        <w:rPr>
          <w:rFonts w:ascii="Arial" w:hAnsi="Arial" w:cs="Arial"/>
          <w:sz w:val="28"/>
          <w:szCs w:val="28"/>
        </w:rPr>
        <w:t xml:space="preserve">власти </w:t>
      </w:r>
      <w:r w:rsidR="0014214E">
        <w:rPr>
          <w:rFonts w:ascii="Arial" w:hAnsi="Arial" w:cs="Arial"/>
          <w:sz w:val="28"/>
          <w:szCs w:val="28"/>
        </w:rPr>
        <w:t xml:space="preserve">в </w:t>
      </w:r>
      <w:proofErr w:type="spellStart"/>
      <w:r w:rsidR="0014214E">
        <w:rPr>
          <w:rFonts w:ascii="Arial" w:hAnsi="Arial" w:cs="Arial"/>
          <w:sz w:val="28"/>
          <w:szCs w:val="28"/>
        </w:rPr>
        <w:t>Вконтакте</w:t>
      </w:r>
      <w:proofErr w:type="spellEnd"/>
      <w:r w:rsidR="00482DCF" w:rsidRPr="00533D19">
        <w:rPr>
          <w:rFonts w:ascii="Arial" w:hAnsi="Arial" w:cs="Arial"/>
          <w:sz w:val="28"/>
          <w:szCs w:val="28"/>
        </w:rPr>
        <w:t xml:space="preserve">, предъявляются особые требования, так как за каждым словом представителей государственных структур внимательно следят </w:t>
      </w:r>
      <w:r w:rsidR="004F5D6F" w:rsidRPr="00533D19">
        <w:rPr>
          <w:rFonts w:ascii="Arial" w:hAnsi="Arial" w:cs="Arial"/>
          <w:sz w:val="28"/>
          <w:szCs w:val="28"/>
        </w:rPr>
        <w:t xml:space="preserve">население и СМИ. Кроме профессиональных качеств они должны обладать </w:t>
      </w:r>
      <w:r w:rsidR="00E82C67" w:rsidRPr="00533D19">
        <w:rPr>
          <w:rFonts w:ascii="Arial" w:hAnsi="Arial" w:cs="Arial"/>
          <w:sz w:val="28"/>
          <w:szCs w:val="28"/>
          <w:lang w:val="en-US"/>
        </w:rPr>
        <w:t>soft</w:t>
      </w:r>
      <w:r w:rsidR="00E82C67" w:rsidRPr="00533D19">
        <w:rPr>
          <w:rFonts w:ascii="Arial" w:hAnsi="Arial" w:cs="Arial"/>
          <w:sz w:val="28"/>
          <w:szCs w:val="28"/>
        </w:rPr>
        <w:t xml:space="preserve"> </w:t>
      </w:r>
      <w:r w:rsidR="00E82C67" w:rsidRPr="00533D19">
        <w:rPr>
          <w:rFonts w:ascii="Arial" w:hAnsi="Arial" w:cs="Arial"/>
          <w:sz w:val="28"/>
          <w:szCs w:val="28"/>
          <w:lang w:val="en-US"/>
        </w:rPr>
        <w:t>skills</w:t>
      </w:r>
      <w:r w:rsidR="00E82C67" w:rsidRPr="00533D19">
        <w:rPr>
          <w:rFonts w:ascii="Arial" w:hAnsi="Arial" w:cs="Arial"/>
          <w:sz w:val="28"/>
          <w:szCs w:val="28"/>
        </w:rPr>
        <w:t>, то есть навыками личного характера [</w:t>
      </w:r>
      <w:r w:rsidR="00E944A7" w:rsidRPr="00533D19">
        <w:rPr>
          <w:rFonts w:ascii="Arial" w:hAnsi="Arial" w:cs="Arial"/>
          <w:sz w:val="28"/>
          <w:szCs w:val="28"/>
        </w:rPr>
        <w:t>13</w:t>
      </w:r>
      <w:r w:rsidR="00E82C67" w:rsidRPr="00533D19">
        <w:rPr>
          <w:rFonts w:ascii="Arial" w:hAnsi="Arial" w:cs="Arial"/>
          <w:sz w:val="28"/>
          <w:szCs w:val="28"/>
        </w:rPr>
        <w:t>].</w:t>
      </w:r>
    </w:p>
    <w:p w14:paraId="5DE4C0E8" w14:textId="31F37A6C" w:rsidR="00916890" w:rsidRPr="00533D19" w:rsidRDefault="003811E7" w:rsidP="00212F0A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33D19">
        <w:rPr>
          <w:rFonts w:ascii="Arial" w:hAnsi="Arial" w:cs="Arial"/>
          <w:sz w:val="28"/>
          <w:szCs w:val="28"/>
        </w:rPr>
        <w:t xml:space="preserve">Предложенные </w:t>
      </w:r>
      <w:r w:rsidR="00F91E6F" w:rsidRPr="00533D19">
        <w:rPr>
          <w:rFonts w:ascii="Arial" w:hAnsi="Arial" w:cs="Arial"/>
          <w:sz w:val="28"/>
          <w:szCs w:val="28"/>
        </w:rPr>
        <w:t>мероприятия должны повысить вовлеченность пользователей в деятельность органов исполнительной власти Республики Татарстан</w:t>
      </w:r>
      <w:r w:rsidR="004019DA" w:rsidRPr="00533D19">
        <w:rPr>
          <w:rFonts w:ascii="Arial" w:hAnsi="Arial" w:cs="Arial"/>
          <w:sz w:val="28"/>
          <w:szCs w:val="28"/>
        </w:rPr>
        <w:t xml:space="preserve">. Предлагаемый показатель носит вспомогательный характер, который свидетельствует о </w:t>
      </w:r>
      <w:r w:rsidR="001E22F8" w:rsidRPr="00533D19">
        <w:rPr>
          <w:rFonts w:ascii="Arial" w:hAnsi="Arial" w:cs="Arial"/>
          <w:sz w:val="28"/>
          <w:szCs w:val="28"/>
        </w:rPr>
        <w:t xml:space="preserve">степени активности министерств и ведомств в социальных сетях. К недостаткам данной оценки можно отнести риск </w:t>
      </w:r>
      <w:r w:rsidR="00986A07" w:rsidRPr="00533D19">
        <w:rPr>
          <w:rFonts w:ascii="Arial" w:hAnsi="Arial" w:cs="Arial"/>
          <w:sz w:val="28"/>
          <w:szCs w:val="28"/>
        </w:rPr>
        <w:t xml:space="preserve">накрутки </w:t>
      </w:r>
      <w:proofErr w:type="spellStart"/>
      <w:r w:rsidR="00986A07" w:rsidRPr="00533D19">
        <w:rPr>
          <w:rFonts w:ascii="Arial" w:hAnsi="Arial" w:cs="Arial"/>
          <w:sz w:val="28"/>
          <w:szCs w:val="28"/>
        </w:rPr>
        <w:t>лайков</w:t>
      </w:r>
      <w:proofErr w:type="spellEnd"/>
      <w:r w:rsidR="00986A07" w:rsidRPr="00533D19">
        <w:rPr>
          <w:rFonts w:ascii="Arial" w:hAnsi="Arial" w:cs="Arial"/>
          <w:sz w:val="28"/>
          <w:szCs w:val="28"/>
        </w:rPr>
        <w:t xml:space="preserve"> и </w:t>
      </w:r>
      <w:r w:rsidR="00916890" w:rsidRPr="00533D19">
        <w:rPr>
          <w:rFonts w:ascii="Arial" w:hAnsi="Arial" w:cs="Arial"/>
          <w:sz w:val="28"/>
          <w:szCs w:val="28"/>
        </w:rPr>
        <w:t>роста</w:t>
      </w:r>
      <w:r w:rsidR="00986A07" w:rsidRPr="00533D19">
        <w:rPr>
          <w:rFonts w:ascii="Arial" w:hAnsi="Arial" w:cs="Arial"/>
          <w:sz w:val="28"/>
          <w:szCs w:val="28"/>
        </w:rPr>
        <w:t xml:space="preserve"> количества бесполезных постов, которые могут быть направлены на </w:t>
      </w:r>
      <w:r w:rsidR="00916890" w:rsidRPr="00533D19">
        <w:rPr>
          <w:rFonts w:ascii="Arial" w:hAnsi="Arial" w:cs="Arial"/>
          <w:sz w:val="28"/>
          <w:szCs w:val="28"/>
        </w:rPr>
        <w:t>увеличение предлагаемого показателя</w:t>
      </w:r>
      <w:r w:rsidR="007D07DF" w:rsidRPr="00533D19">
        <w:rPr>
          <w:rFonts w:ascii="Arial" w:hAnsi="Arial" w:cs="Arial"/>
          <w:sz w:val="28"/>
          <w:szCs w:val="28"/>
        </w:rPr>
        <w:t xml:space="preserve"> </w:t>
      </w:r>
      <w:r w:rsidR="00E944A7" w:rsidRPr="00533D19">
        <w:rPr>
          <w:rFonts w:ascii="Arial" w:hAnsi="Arial" w:cs="Arial"/>
          <w:sz w:val="28"/>
          <w:szCs w:val="28"/>
        </w:rPr>
        <w:t>[14</w:t>
      </w:r>
      <w:r w:rsidR="007D07DF" w:rsidRPr="00533D19">
        <w:rPr>
          <w:rFonts w:ascii="Arial" w:hAnsi="Arial" w:cs="Arial"/>
          <w:sz w:val="28"/>
          <w:szCs w:val="28"/>
        </w:rPr>
        <w:t>]</w:t>
      </w:r>
      <w:r w:rsidR="00916890" w:rsidRPr="00533D19">
        <w:rPr>
          <w:rFonts w:ascii="Arial" w:hAnsi="Arial" w:cs="Arial"/>
          <w:sz w:val="28"/>
          <w:szCs w:val="28"/>
        </w:rPr>
        <w:t>.</w:t>
      </w:r>
      <w:r w:rsidR="007D07DF" w:rsidRPr="00533D19">
        <w:rPr>
          <w:rFonts w:ascii="Arial" w:hAnsi="Arial" w:cs="Arial"/>
          <w:sz w:val="28"/>
          <w:szCs w:val="28"/>
        </w:rPr>
        <w:t xml:space="preserve"> </w:t>
      </w:r>
      <w:r w:rsidR="00916890" w:rsidRPr="00533D19">
        <w:rPr>
          <w:rFonts w:ascii="Arial" w:hAnsi="Arial" w:cs="Arial"/>
          <w:sz w:val="28"/>
          <w:szCs w:val="28"/>
        </w:rPr>
        <w:t xml:space="preserve">В дальнейших исследованиях </w:t>
      </w:r>
      <w:r w:rsidR="007D07DF" w:rsidRPr="00533D19">
        <w:rPr>
          <w:rFonts w:ascii="Arial" w:hAnsi="Arial" w:cs="Arial"/>
          <w:sz w:val="28"/>
          <w:szCs w:val="28"/>
        </w:rPr>
        <w:t xml:space="preserve">необходимо разработать механизмы, позволяющие расширить </w:t>
      </w:r>
      <w:r w:rsidR="00E54B61" w:rsidRPr="00533D19">
        <w:rPr>
          <w:rFonts w:ascii="Arial" w:hAnsi="Arial" w:cs="Arial"/>
          <w:sz w:val="28"/>
          <w:szCs w:val="28"/>
        </w:rPr>
        <w:t xml:space="preserve">показатели </w:t>
      </w:r>
      <w:proofErr w:type="gramStart"/>
      <w:r w:rsidR="00E54B61" w:rsidRPr="00533D19">
        <w:rPr>
          <w:rFonts w:ascii="Arial" w:hAnsi="Arial" w:cs="Arial"/>
          <w:sz w:val="28"/>
          <w:szCs w:val="28"/>
        </w:rPr>
        <w:t>оценки качества работы органов власти</w:t>
      </w:r>
      <w:proofErr w:type="gramEnd"/>
      <w:r w:rsidR="00E54B61" w:rsidRPr="00533D19">
        <w:rPr>
          <w:rFonts w:ascii="Arial" w:hAnsi="Arial" w:cs="Arial"/>
          <w:sz w:val="28"/>
          <w:szCs w:val="28"/>
        </w:rPr>
        <w:t xml:space="preserve"> в социальных сетях</w:t>
      </w:r>
      <w:r w:rsidR="00E4567D" w:rsidRPr="00533D19">
        <w:rPr>
          <w:rFonts w:ascii="Arial" w:hAnsi="Arial" w:cs="Arial"/>
          <w:sz w:val="28"/>
          <w:szCs w:val="28"/>
        </w:rPr>
        <w:t>.</w:t>
      </w:r>
      <w:r w:rsidR="00E54B61" w:rsidRPr="00533D19">
        <w:rPr>
          <w:rFonts w:ascii="Arial" w:hAnsi="Arial" w:cs="Arial"/>
          <w:sz w:val="28"/>
          <w:szCs w:val="28"/>
        </w:rPr>
        <w:t xml:space="preserve"> </w:t>
      </w:r>
    </w:p>
    <w:p w14:paraId="261CAB29" w14:textId="11FC65B3" w:rsidR="000232A9" w:rsidRPr="00533D19" w:rsidRDefault="000232A9">
      <w:pPr>
        <w:rPr>
          <w:rFonts w:ascii="Arial" w:hAnsi="Arial" w:cs="Arial"/>
          <w:sz w:val="28"/>
          <w:szCs w:val="28"/>
        </w:rPr>
      </w:pPr>
    </w:p>
    <w:p w14:paraId="103F1D79" w14:textId="2E5C4DAD" w:rsidR="004C663F" w:rsidRPr="00533D19" w:rsidRDefault="004C663F" w:rsidP="004C6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33D19">
        <w:rPr>
          <w:rFonts w:ascii="Arial" w:hAnsi="Arial" w:cs="Arial"/>
          <w:b/>
          <w:bCs/>
          <w:sz w:val="28"/>
          <w:szCs w:val="28"/>
        </w:rPr>
        <w:t>Литература</w:t>
      </w:r>
    </w:p>
    <w:p w14:paraId="10A198DD" w14:textId="300D0AA6" w:rsidR="00463B99" w:rsidRPr="0014214E" w:rsidRDefault="0014214E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C26707" w:rsidRPr="0014214E">
        <w:rPr>
          <w:rFonts w:ascii="Arial" w:hAnsi="Arial" w:cs="Arial"/>
          <w:sz w:val="28"/>
          <w:szCs w:val="28"/>
        </w:rPr>
        <w:t xml:space="preserve">Общая информация о районе // Официальный Татарстан URL: </w:t>
      </w:r>
      <w:hyperlink r:id="rId8" w:history="1">
        <w:r w:rsidR="00463B99" w:rsidRPr="0014214E">
          <w:rPr>
            <w:rStyle w:val="a8"/>
            <w:rFonts w:ascii="Arial" w:hAnsi="Arial" w:cs="Arial"/>
            <w:color w:val="000000" w:themeColor="text1"/>
            <w:sz w:val="28"/>
            <w:szCs w:val="28"/>
            <w:u w:val="none"/>
          </w:rPr>
          <w:t>https://baltasi.tatarstan.ru/istoriya-rayona.htm</w:t>
        </w:r>
      </w:hyperlink>
      <w:r w:rsidR="00463B99" w:rsidRPr="0014214E">
        <w:rPr>
          <w:rFonts w:ascii="Arial" w:hAnsi="Arial" w:cs="Arial"/>
          <w:sz w:val="28"/>
          <w:szCs w:val="28"/>
        </w:rPr>
        <w:t xml:space="preserve"> (дата обращения: 03.10.2023).</w:t>
      </w:r>
    </w:p>
    <w:p w14:paraId="776D3BD0" w14:textId="195F1861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 w:rsidR="00E944A7" w:rsidRPr="0014214E">
        <w:rPr>
          <w:rFonts w:ascii="Arial" w:hAnsi="Arial" w:cs="Arial"/>
          <w:sz w:val="28"/>
          <w:szCs w:val="28"/>
        </w:rPr>
        <w:t>Ширинкина</w:t>
      </w:r>
      <w:proofErr w:type="spellEnd"/>
      <w:r w:rsidR="00E944A7" w:rsidRPr="0014214E">
        <w:rPr>
          <w:rFonts w:ascii="Arial" w:hAnsi="Arial" w:cs="Arial"/>
          <w:sz w:val="28"/>
          <w:szCs w:val="28"/>
        </w:rPr>
        <w:t xml:space="preserve"> М. А. Форматы и жанры </w:t>
      </w:r>
      <w:proofErr w:type="spellStart"/>
      <w:r w:rsidR="00E944A7" w:rsidRPr="0014214E">
        <w:rPr>
          <w:rFonts w:ascii="Arial" w:hAnsi="Arial" w:cs="Arial"/>
          <w:sz w:val="28"/>
          <w:szCs w:val="28"/>
        </w:rPr>
        <w:t>медиакоммуникации</w:t>
      </w:r>
      <w:proofErr w:type="spellEnd"/>
      <w:r w:rsidR="00E944A7" w:rsidRPr="0014214E">
        <w:rPr>
          <w:rFonts w:ascii="Arial" w:hAnsi="Arial" w:cs="Arial"/>
          <w:sz w:val="28"/>
          <w:szCs w:val="28"/>
        </w:rPr>
        <w:t xml:space="preserve"> исполнительной власти //Жанры речи. – 2021. – №. 1 (29). – С. 66-77.</w:t>
      </w:r>
    </w:p>
    <w:p w14:paraId="734AFE1E" w14:textId="419513FF" w:rsidR="00E944A7" w:rsidRPr="0014214E" w:rsidRDefault="00774433" w:rsidP="00774433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74433">
        <w:rPr>
          <w:rFonts w:ascii="Arial" w:hAnsi="Arial" w:cs="Arial"/>
          <w:sz w:val="28"/>
        </w:rPr>
        <w:t>3.</w:t>
      </w:r>
      <w:r w:rsidRPr="00774433">
        <w:rPr>
          <w:sz w:val="28"/>
        </w:rPr>
        <w:t xml:space="preserve"> </w:t>
      </w:r>
      <w:r>
        <w:rPr>
          <w:sz w:val="28"/>
        </w:rPr>
        <w:t xml:space="preserve"> </w:t>
      </w:r>
      <w:hyperlink r:id="rId9" w:history="1">
        <w:r w:rsidR="00E944A7" w:rsidRPr="0014214E">
          <w:rPr>
            <w:rStyle w:val="a8"/>
            <w:rFonts w:ascii="Arial" w:hAnsi="Arial" w:cs="Arial"/>
            <w:color w:val="000000" w:themeColor="text1"/>
            <w:sz w:val="28"/>
            <w:szCs w:val="28"/>
            <w:u w:val="none"/>
          </w:rPr>
          <w:t>https://vk.com/baltasi_official</w:t>
        </w:r>
      </w:hyperlink>
    </w:p>
    <w:p w14:paraId="03B7D07D" w14:textId="62B7D5E1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C6630D" w:rsidRPr="0014214E">
        <w:rPr>
          <w:rFonts w:ascii="Arial" w:hAnsi="Arial" w:cs="Arial"/>
          <w:sz w:val="28"/>
          <w:szCs w:val="28"/>
        </w:rPr>
        <w:t>Сафиуллин, И. Н. Совершенствование государственного и муниципального управления / И. Н. Сафиуллин, А. Х. Ахметов // Роль бухгалтерского учета и аудита в условиях инновационного развития аграрной экономики</w:t>
      </w:r>
      <w:proofErr w:type="gramStart"/>
      <w:r w:rsidR="00C6630D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C6630D" w:rsidRPr="0014214E">
        <w:rPr>
          <w:rFonts w:ascii="Arial" w:hAnsi="Arial" w:cs="Arial"/>
          <w:sz w:val="28"/>
          <w:szCs w:val="28"/>
        </w:rPr>
        <w:t xml:space="preserve"> Сборник научных трудов по материалам Международной научно-практической конференции, Казань, 12 декабря 2017 года. – Казань: ООО "Центр инновационных технологий", 2018. – С. 268-273.</w:t>
      </w:r>
    </w:p>
    <w:p w14:paraId="6B3D45F7" w14:textId="0F2CEFC3" w:rsidR="00E944A7" w:rsidRPr="0014214E" w:rsidRDefault="008F061D" w:rsidP="00774433">
      <w:pPr>
        <w:jc w:val="both"/>
        <w:rPr>
          <w:rFonts w:ascii="Arial" w:hAnsi="Arial" w:cs="Arial"/>
          <w:sz w:val="28"/>
          <w:szCs w:val="28"/>
        </w:rPr>
      </w:pPr>
      <w:r w:rsidRPr="0014214E">
        <w:rPr>
          <w:rFonts w:ascii="Arial" w:hAnsi="Arial" w:cs="Arial"/>
          <w:sz w:val="28"/>
          <w:szCs w:val="28"/>
        </w:rPr>
        <w:t xml:space="preserve"> </w:t>
      </w:r>
      <w:r w:rsidR="00774433">
        <w:rPr>
          <w:rFonts w:ascii="Arial" w:hAnsi="Arial" w:cs="Arial"/>
          <w:sz w:val="28"/>
          <w:szCs w:val="28"/>
        </w:rPr>
        <w:t xml:space="preserve">5. </w:t>
      </w:r>
      <w:proofErr w:type="spellStart"/>
      <w:r w:rsidRPr="0014214E">
        <w:rPr>
          <w:rFonts w:ascii="Arial" w:hAnsi="Arial" w:cs="Arial"/>
          <w:sz w:val="28"/>
          <w:szCs w:val="28"/>
        </w:rPr>
        <w:t>Гиниятуллина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, Н. Р. Мотивация государственных служащих в органах власти субъектов Российской Федерации / Н. Р. </w:t>
      </w:r>
      <w:proofErr w:type="spellStart"/>
      <w:r w:rsidRPr="0014214E">
        <w:rPr>
          <w:rFonts w:ascii="Arial" w:hAnsi="Arial" w:cs="Arial"/>
          <w:sz w:val="28"/>
          <w:szCs w:val="28"/>
        </w:rPr>
        <w:t>Гиниятуллина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, Д. И. </w:t>
      </w:r>
      <w:proofErr w:type="spellStart"/>
      <w:r w:rsidRPr="0014214E">
        <w:rPr>
          <w:rFonts w:ascii="Arial" w:hAnsi="Arial" w:cs="Arial"/>
          <w:sz w:val="28"/>
          <w:szCs w:val="28"/>
        </w:rPr>
        <w:t>Файзрахманов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 // Актуальные проблемы государственного и муниципального управления в условиях цифровой трансформации экономики</w:t>
      </w:r>
      <w:proofErr w:type="gramStart"/>
      <w:r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4214E">
        <w:rPr>
          <w:rFonts w:ascii="Arial" w:hAnsi="Arial" w:cs="Arial"/>
          <w:sz w:val="28"/>
          <w:szCs w:val="28"/>
        </w:rPr>
        <w:t xml:space="preserve"> Материалы I всероссийской (национальной) научно-практической конференции, посвященной 60-летию института экономики, Казань, 11–12 марта 2021 года. – Казань: Казанский государственный аграрный университет, 2021. – С. 80-86.</w:t>
      </w:r>
    </w:p>
    <w:p w14:paraId="5F6A36E6" w14:textId="49F6C250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proofErr w:type="spellStart"/>
      <w:r w:rsidR="00E707E8" w:rsidRPr="0014214E">
        <w:rPr>
          <w:rFonts w:ascii="Arial" w:hAnsi="Arial" w:cs="Arial"/>
          <w:sz w:val="28"/>
          <w:szCs w:val="28"/>
        </w:rPr>
        <w:t>Куракова</w:t>
      </w:r>
      <w:proofErr w:type="spellEnd"/>
      <w:r w:rsidR="00E707E8" w:rsidRPr="0014214E">
        <w:rPr>
          <w:rFonts w:ascii="Arial" w:hAnsi="Arial" w:cs="Arial"/>
          <w:sz w:val="28"/>
          <w:szCs w:val="28"/>
        </w:rPr>
        <w:t xml:space="preserve">, Ч. М. Особенности коммуникационных процессов в муниципальном управлении / Ч. М. </w:t>
      </w:r>
      <w:proofErr w:type="spellStart"/>
      <w:r w:rsidR="00E707E8" w:rsidRPr="0014214E">
        <w:rPr>
          <w:rFonts w:ascii="Arial" w:hAnsi="Arial" w:cs="Arial"/>
          <w:sz w:val="28"/>
          <w:szCs w:val="28"/>
        </w:rPr>
        <w:t>Куракова</w:t>
      </w:r>
      <w:proofErr w:type="spellEnd"/>
      <w:r w:rsidR="00E707E8" w:rsidRPr="0014214E">
        <w:rPr>
          <w:rFonts w:ascii="Arial" w:hAnsi="Arial" w:cs="Arial"/>
          <w:sz w:val="28"/>
          <w:szCs w:val="28"/>
        </w:rPr>
        <w:t xml:space="preserve"> // Сельское хозяйство и </w:t>
      </w:r>
      <w:r w:rsidR="00E707E8" w:rsidRPr="0014214E">
        <w:rPr>
          <w:rFonts w:ascii="Arial" w:hAnsi="Arial" w:cs="Arial"/>
          <w:sz w:val="28"/>
          <w:szCs w:val="28"/>
        </w:rPr>
        <w:lastRenderedPageBreak/>
        <w:t>продовольственная безопасность: технологии, инновации, рынки, кадры</w:t>
      </w:r>
      <w:proofErr w:type="gramStart"/>
      <w:r w:rsidR="00E707E8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E707E8" w:rsidRPr="0014214E">
        <w:rPr>
          <w:rFonts w:ascii="Arial" w:hAnsi="Arial" w:cs="Arial"/>
          <w:sz w:val="28"/>
          <w:szCs w:val="28"/>
        </w:rPr>
        <w:t xml:space="preserve"> Научные труды </w:t>
      </w:r>
      <w:r w:rsidR="00E707E8" w:rsidRPr="0014214E">
        <w:rPr>
          <w:rFonts w:ascii="Arial" w:hAnsi="Arial" w:cs="Arial"/>
          <w:sz w:val="28"/>
          <w:szCs w:val="28"/>
          <w:lang w:val="en-US"/>
        </w:rPr>
        <w:t>II</w:t>
      </w:r>
      <w:r w:rsidR="00E707E8" w:rsidRPr="0014214E">
        <w:rPr>
          <w:rFonts w:ascii="Arial" w:hAnsi="Arial" w:cs="Arial"/>
          <w:sz w:val="28"/>
          <w:szCs w:val="28"/>
        </w:rPr>
        <w:t xml:space="preserve"> Международной научно-практической конференции, посвященной 70-летию Института механизации и технического сервиса и 90-летию Казанской зоотехнической школы, Казань, 28–30 мая 2020 года. – Казань: Казанский государственный аграрный университет, 2020. – С. 743-748.</w:t>
      </w:r>
    </w:p>
    <w:p w14:paraId="2389B92E" w14:textId="1AA3D4B1" w:rsidR="00E944A7" w:rsidRPr="0014214E" w:rsidRDefault="004C0227" w:rsidP="00774433">
      <w:pPr>
        <w:jc w:val="both"/>
        <w:rPr>
          <w:rFonts w:ascii="Arial" w:hAnsi="Arial" w:cs="Arial"/>
          <w:sz w:val="28"/>
          <w:szCs w:val="28"/>
        </w:rPr>
      </w:pPr>
      <w:r w:rsidRPr="0014214E">
        <w:rPr>
          <w:rFonts w:ascii="Arial" w:hAnsi="Arial" w:cs="Arial"/>
          <w:sz w:val="28"/>
          <w:szCs w:val="28"/>
        </w:rPr>
        <w:t xml:space="preserve"> </w:t>
      </w:r>
      <w:r w:rsidR="00774433">
        <w:rPr>
          <w:rFonts w:ascii="Arial" w:hAnsi="Arial" w:cs="Arial"/>
          <w:sz w:val="28"/>
          <w:szCs w:val="28"/>
        </w:rPr>
        <w:t xml:space="preserve">7.  </w:t>
      </w:r>
      <w:r w:rsidRPr="0014214E">
        <w:rPr>
          <w:rFonts w:ascii="Arial" w:hAnsi="Arial" w:cs="Arial"/>
          <w:sz w:val="28"/>
          <w:szCs w:val="28"/>
        </w:rPr>
        <w:t>Хафизов, Д. Ф. Сущность и значение предпринимательства / Д. Ф. Хафизов, М. М. Хисматуллин // Наука в современном информационном обществе</w:t>
      </w:r>
      <w:proofErr w:type="gramStart"/>
      <w:r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4214E">
        <w:rPr>
          <w:rFonts w:ascii="Arial" w:hAnsi="Arial" w:cs="Arial"/>
          <w:sz w:val="28"/>
          <w:szCs w:val="28"/>
        </w:rPr>
        <w:t xml:space="preserve"> Материалы XIV международной научно-практической конференции, </w:t>
      </w:r>
      <w:proofErr w:type="spellStart"/>
      <w:r w:rsidRPr="0014214E">
        <w:rPr>
          <w:rFonts w:ascii="Arial" w:hAnsi="Arial" w:cs="Arial"/>
          <w:sz w:val="28"/>
          <w:szCs w:val="28"/>
        </w:rPr>
        <w:t>North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214E">
        <w:rPr>
          <w:rFonts w:ascii="Arial" w:hAnsi="Arial" w:cs="Arial"/>
          <w:sz w:val="28"/>
          <w:szCs w:val="28"/>
        </w:rPr>
        <w:t>Charleston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, USA, 23–24 января 2018 года. – </w:t>
      </w:r>
      <w:proofErr w:type="spellStart"/>
      <w:r w:rsidRPr="0014214E">
        <w:rPr>
          <w:rFonts w:ascii="Arial" w:hAnsi="Arial" w:cs="Arial"/>
          <w:sz w:val="28"/>
          <w:szCs w:val="28"/>
        </w:rPr>
        <w:t>North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214E">
        <w:rPr>
          <w:rFonts w:ascii="Arial" w:hAnsi="Arial" w:cs="Arial"/>
          <w:sz w:val="28"/>
          <w:szCs w:val="28"/>
        </w:rPr>
        <w:t>Charleston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, USA: </w:t>
      </w:r>
      <w:proofErr w:type="spellStart"/>
      <w:r w:rsidRPr="0014214E">
        <w:rPr>
          <w:rFonts w:ascii="Arial" w:hAnsi="Arial" w:cs="Arial"/>
          <w:sz w:val="28"/>
          <w:szCs w:val="28"/>
        </w:rPr>
        <w:t>CreateSpace</w:t>
      </w:r>
      <w:proofErr w:type="spellEnd"/>
      <w:r w:rsidRPr="0014214E">
        <w:rPr>
          <w:rFonts w:ascii="Arial" w:hAnsi="Arial" w:cs="Arial"/>
          <w:sz w:val="28"/>
          <w:szCs w:val="28"/>
        </w:rPr>
        <w:t>, 2018. – С. 118-120.</w:t>
      </w:r>
    </w:p>
    <w:p w14:paraId="2CD2F76C" w14:textId="6C30A2CA" w:rsidR="00E944A7" w:rsidRPr="0014214E" w:rsidRDefault="000C334F" w:rsidP="00774433">
      <w:pPr>
        <w:jc w:val="both"/>
        <w:rPr>
          <w:rFonts w:ascii="Arial" w:hAnsi="Arial" w:cs="Arial"/>
          <w:sz w:val="28"/>
          <w:szCs w:val="28"/>
        </w:rPr>
      </w:pPr>
      <w:r w:rsidRPr="0014214E">
        <w:rPr>
          <w:rFonts w:ascii="Arial" w:hAnsi="Arial" w:cs="Arial"/>
          <w:sz w:val="28"/>
          <w:szCs w:val="28"/>
        </w:rPr>
        <w:t xml:space="preserve"> </w:t>
      </w:r>
      <w:r w:rsidR="00774433">
        <w:rPr>
          <w:rFonts w:ascii="Arial" w:hAnsi="Arial" w:cs="Arial"/>
          <w:sz w:val="28"/>
          <w:szCs w:val="28"/>
        </w:rPr>
        <w:t xml:space="preserve">8. </w:t>
      </w:r>
      <w:r w:rsidR="009573C5" w:rsidRPr="0014214E">
        <w:rPr>
          <w:rFonts w:ascii="Arial" w:hAnsi="Arial" w:cs="Arial"/>
          <w:sz w:val="28"/>
          <w:szCs w:val="28"/>
        </w:rPr>
        <w:t xml:space="preserve">Логинова, Ю. Н. Проблемы цифровой трансформации в сфере государственного и муниципального управления / Ю. Н. Логинова, Д. И. </w:t>
      </w:r>
      <w:proofErr w:type="spellStart"/>
      <w:r w:rsidR="009573C5" w:rsidRPr="0014214E">
        <w:rPr>
          <w:rFonts w:ascii="Arial" w:hAnsi="Arial" w:cs="Arial"/>
          <w:sz w:val="28"/>
          <w:szCs w:val="28"/>
        </w:rPr>
        <w:t>Файзрахманов</w:t>
      </w:r>
      <w:proofErr w:type="spellEnd"/>
      <w:r w:rsidR="009573C5" w:rsidRPr="0014214E">
        <w:rPr>
          <w:rFonts w:ascii="Arial" w:hAnsi="Arial" w:cs="Arial"/>
          <w:sz w:val="28"/>
          <w:szCs w:val="28"/>
        </w:rPr>
        <w:t xml:space="preserve">, Ч. М. </w:t>
      </w:r>
      <w:proofErr w:type="spellStart"/>
      <w:r w:rsidR="009573C5" w:rsidRPr="0014214E">
        <w:rPr>
          <w:rFonts w:ascii="Arial" w:hAnsi="Arial" w:cs="Arial"/>
          <w:sz w:val="28"/>
          <w:szCs w:val="28"/>
        </w:rPr>
        <w:t>Куракова</w:t>
      </w:r>
      <w:proofErr w:type="spellEnd"/>
      <w:r w:rsidR="009573C5" w:rsidRPr="0014214E">
        <w:rPr>
          <w:rFonts w:ascii="Arial" w:hAnsi="Arial" w:cs="Arial"/>
          <w:sz w:val="28"/>
          <w:szCs w:val="28"/>
        </w:rPr>
        <w:t xml:space="preserve"> // Актуальные проблемы государственного и муниципального управления в условиях цифровой трансформации экономики</w:t>
      </w:r>
      <w:proofErr w:type="gramStart"/>
      <w:r w:rsidR="009573C5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9573C5" w:rsidRPr="0014214E">
        <w:rPr>
          <w:rFonts w:ascii="Arial" w:hAnsi="Arial" w:cs="Arial"/>
          <w:sz w:val="28"/>
          <w:szCs w:val="28"/>
        </w:rPr>
        <w:t xml:space="preserve"> Материалы I всероссийской (национальной) научно-практической конференции, посвященной 60-летию института экономики, Казань, 11–12 марта 2021 года. – Казань: Казанский государственный аграрный </w:t>
      </w:r>
      <w:r w:rsidR="00E944A7" w:rsidRPr="0014214E">
        <w:rPr>
          <w:rFonts w:ascii="Arial" w:hAnsi="Arial" w:cs="Arial"/>
          <w:sz w:val="28"/>
          <w:szCs w:val="28"/>
        </w:rPr>
        <w:t>университет, 2021. – С. 144-152.\</w:t>
      </w:r>
    </w:p>
    <w:p w14:paraId="19CF92C9" w14:textId="1A234CFD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 </w:t>
      </w:r>
      <w:r w:rsidR="00314F46" w:rsidRPr="0014214E">
        <w:rPr>
          <w:rFonts w:ascii="Arial" w:hAnsi="Arial" w:cs="Arial"/>
          <w:sz w:val="28"/>
          <w:szCs w:val="28"/>
        </w:rPr>
        <w:t>Нефедова, А. А. Совершенствование антикоррупционной политики в органах государственной власти на примере Министерства труда, занятости и социальной защиты Республики Татарстан / А. А. Нефедова, Г. А. Валеева // Социально-экономические проблемы развития экономики АПК в России и за рубежом</w:t>
      </w:r>
      <w:proofErr w:type="gramStart"/>
      <w:r w:rsidR="00314F46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314F46" w:rsidRPr="0014214E">
        <w:rPr>
          <w:rFonts w:ascii="Arial" w:hAnsi="Arial" w:cs="Arial"/>
          <w:sz w:val="28"/>
          <w:szCs w:val="28"/>
        </w:rPr>
        <w:t xml:space="preserve"> Материалы всероссийской (национальной) научно-практической конференции с международным участием, посвященной 55-летию со дня образования экономического факультета (ныне Института экономики, управления и прикладной информатики), Иркутск, 19–20 ноября 2020 года</w:t>
      </w:r>
      <w:proofErr w:type="gramStart"/>
      <w:r w:rsidR="00314F46" w:rsidRPr="0014214E">
        <w:rPr>
          <w:rFonts w:ascii="Arial" w:hAnsi="Arial" w:cs="Arial"/>
          <w:sz w:val="28"/>
          <w:szCs w:val="28"/>
        </w:rPr>
        <w:t>.</w:t>
      </w:r>
      <w:proofErr w:type="gramEnd"/>
      <w:r w:rsidR="00314F46" w:rsidRPr="0014214E">
        <w:rPr>
          <w:rFonts w:ascii="Arial" w:hAnsi="Arial" w:cs="Arial"/>
          <w:sz w:val="28"/>
          <w:szCs w:val="28"/>
        </w:rPr>
        <w:t xml:space="preserve"> – </w:t>
      </w:r>
      <w:proofErr w:type="gramStart"/>
      <w:r w:rsidR="00314F46" w:rsidRPr="0014214E">
        <w:rPr>
          <w:rFonts w:ascii="Arial" w:hAnsi="Arial" w:cs="Arial"/>
          <w:sz w:val="28"/>
          <w:szCs w:val="28"/>
        </w:rPr>
        <w:t>п</w:t>
      </w:r>
      <w:proofErr w:type="gramEnd"/>
      <w:r w:rsidR="00314F46" w:rsidRPr="0014214E">
        <w:rPr>
          <w:rFonts w:ascii="Arial" w:hAnsi="Arial" w:cs="Arial"/>
          <w:sz w:val="28"/>
          <w:szCs w:val="28"/>
        </w:rPr>
        <w:t xml:space="preserve">. Молодежный: Иркутский государственный аграрный университет им. А.А. </w:t>
      </w:r>
      <w:proofErr w:type="spellStart"/>
      <w:r w:rsidR="00314F46" w:rsidRPr="0014214E">
        <w:rPr>
          <w:rFonts w:ascii="Arial" w:hAnsi="Arial" w:cs="Arial"/>
          <w:sz w:val="28"/>
          <w:szCs w:val="28"/>
        </w:rPr>
        <w:t>Ежевского</w:t>
      </w:r>
      <w:proofErr w:type="spellEnd"/>
      <w:r w:rsidR="00314F46" w:rsidRPr="0014214E">
        <w:rPr>
          <w:rFonts w:ascii="Arial" w:hAnsi="Arial" w:cs="Arial"/>
          <w:sz w:val="28"/>
          <w:szCs w:val="28"/>
        </w:rPr>
        <w:t>, 2020. – С. 242-248.</w:t>
      </w:r>
    </w:p>
    <w:p w14:paraId="1B49F41D" w14:textId="7553033F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proofErr w:type="spellStart"/>
      <w:r w:rsidR="00816BC9" w:rsidRPr="0014214E">
        <w:rPr>
          <w:rFonts w:ascii="Arial" w:hAnsi="Arial" w:cs="Arial"/>
          <w:sz w:val="28"/>
          <w:szCs w:val="28"/>
        </w:rPr>
        <w:t>Файзрахманов</w:t>
      </w:r>
      <w:proofErr w:type="spellEnd"/>
      <w:r w:rsidR="00816BC9" w:rsidRPr="0014214E">
        <w:rPr>
          <w:rFonts w:ascii="Arial" w:hAnsi="Arial" w:cs="Arial"/>
          <w:sz w:val="28"/>
          <w:szCs w:val="28"/>
        </w:rPr>
        <w:t xml:space="preserve">, Д. И. Анализ инструментов и методов управления качеством жизни населения / Д. И. </w:t>
      </w:r>
      <w:proofErr w:type="spellStart"/>
      <w:r w:rsidR="00816BC9" w:rsidRPr="0014214E">
        <w:rPr>
          <w:rFonts w:ascii="Arial" w:hAnsi="Arial" w:cs="Arial"/>
          <w:sz w:val="28"/>
          <w:szCs w:val="28"/>
        </w:rPr>
        <w:t>Файзрахманов</w:t>
      </w:r>
      <w:proofErr w:type="spellEnd"/>
      <w:r w:rsidR="00816BC9" w:rsidRPr="0014214E">
        <w:rPr>
          <w:rFonts w:ascii="Arial" w:hAnsi="Arial" w:cs="Arial"/>
          <w:sz w:val="28"/>
          <w:szCs w:val="28"/>
        </w:rPr>
        <w:t xml:space="preserve">, Г. Д. Крупина, И. Р. </w:t>
      </w:r>
      <w:proofErr w:type="spellStart"/>
      <w:r w:rsidR="00816BC9" w:rsidRPr="0014214E">
        <w:rPr>
          <w:rFonts w:ascii="Arial" w:hAnsi="Arial" w:cs="Arial"/>
          <w:sz w:val="28"/>
          <w:szCs w:val="28"/>
        </w:rPr>
        <w:t>Шафикова</w:t>
      </w:r>
      <w:proofErr w:type="spellEnd"/>
      <w:r w:rsidR="00816BC9" w:rsidRPr="0014214E">
        <w:rPr>
          <w:rFonts w:ascii="Arial" w:hAnsi="Arial" w:cs="Arial"/>
          <w:sz w:val="28"/>
          <w:szCs w:val="28"/>
        </w:rPr>
        <w:t xml:space="preserve"> // Глобальные вызовы для продовольственной безопасности: риски и возможности</w:t>
      </w:r>
      <w:proofErr w:type="gramStart"/>
      <w:r w:rsidR="00816BC9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816BC9" w:rsidRPr="0014214E">
        <w:rPr>
          <w:rFonts w:ascii="Arial" w:hAnsi="Arial" w:cs="Arial"/>
          <w:sz w:val="28"/>
          <w:szCs w:val="28"/>
        </w:rPr>
        <w:t xml:space="preserve"> Научные труды международной научно-практической конференции, Казань, 01–03 июля 2021 года. – Казань: Казанский государственный аграрный университет, 2021. – С. 565-571.</w:t>
      </w:r>
    </w:p>
    <w:p w14:paraId="67697CF8" w14:textId="7D81BD95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622393" w:rsidRPr="0014214E">
        <w:rPr>
          <w:rFonts w:ascii="Arial" w:hAnsi="Arial" w:cs="Arial"/>
          <w:sz w:val="28"/>
          <w:szCs w:val="28"/>
        </w:rPr>
        <w:t>Сафиуллин, Н. А. Особенности подготовки студентов по направлению «государственное и муниципальное управление» в Казанском ГАУ / Н. А. Сафиуллин // Профессиональное самоопределение молодежи инновационного региона: проблемы и перспективы</w:t>
      </w:r>
      <w:proofErr w:type="gramStart"/>
      <w:r w:rsidR="00622393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622393" w:rsidRPr="0014214E">
        <w:rPr>
          <w:rFonts w:ascii="Arial" w:hAnsi="Arial" w:cs="Arial"/>
          <w:sz w:val="28"/>
          <w:szCs w:val="28"/>
        </w:rPr>
        <w:t xml:space="preserve"> Сборник статей по материалам Всероссийской (национальной) научно-практической конференции, Красноярск - Барнаул - Челябинск - Омск - Нижний Новгород - Москва - Санкт-Петербург, 02–17 ноября 2020 года</w:t>
      </w:r>
      <w:proofErr w:type="gramStart"/>
      <w:r w:rsidR="00622393" w:rsidRPr="0014214E">
        <w:rPr>
          <w:rFonts w:ascii="Arial" w:hAnsi="Arial" w:cs="Arial"/>
          <w:sz w:val="28"/>
          <w:szCs w:val="28"/>
        </w:rPr>
        <w:t xml:space="preserve"> / П</w:t>
      </w:r>
      <w:proofErr w:type="gramEnd"/>
      <w:r w:rsidR="00622393" w:rsidRPr="0014214E">
        <w:rPr>
          <w:rFonts w:ascii="Arial" w:hAnsi="Arial" w:cs="Arial"/>
          <w:sz w:val="28"/>
          <w:szCs w:val="28"/>
        </w:rPr>
        <w:t xml:space="preserve">од общей редакцией А.Г. </w:t>
      </w:r>
      <w:r w:rsidR="00622393" w:rsidRPr="0014214E">
        <w:rPr>
          <w:rFonts w:ascii="Arial" w:hAnsi="Arial" w:cs="Arial"/>
          <w:sz w:val="28"/>
          <w:szCs w:val="28"/>
        </w:rPr>
        <w:lastRenderedPageBreak/>
        <w:t>Миронова. – Красноярск: Красноярский государственный аграрный университет, 2020. – С. 270-274.</w:t>
      </w:r>
    </w:p>
    <w:p w14:paraId="1A41EE82" w14:textId="0D25C84C" w:rsidR="00E944A7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49634A" w:rsidRPr="0014214E">
        <w:rPr>
          <w:rFonts w:ascii="Arial" w:hAnsi="Arial" w:cs="Arial"/>
          <w:sz w:val="28"/>
          <w:szCs w:val="28"/>
        </w:rPr>
        <w:t xml:space="preserve">Трансформация подготовки кадров для АПК в условиях цифровой экономики / Ф. Т. </w:t>
      </w:r>
      <w:proofErr w:type="spellStart"/>
      <w:r w:rsidR="0049634A" w:rsidRPr="0014214E">
        <w:rPr>
          <w:rFonts w:ascii="Arial" w:hAnsi="Arial" w:cs="Arial"/>
          <w:sz w:val="28"/>
          <w:szCs w:val="28"/>
        </w:rPr>
        <w:t>Нежметдинова</w:t>
      </w:r>
      <w:proofErr w:type="spellEnd"/>
      <w:r w:rsidR="0049634A" w:rsidRPr="0014214E">
        <w:rPr>
          <w:rFonts w:ascii="Arial" w:hAnsi="Arial" w:cs="Arial"/>
          <w:sz w:val="28"/>
          <w:szCs w:val="28"/>
        </w:rPr>
        <w:t xml:space="preserve">, Г. Р. </w:t>
      </w:r>
      <w:proofErr w:type="spellStart"/>
      <w:r w:rsidR="0049634A" w:rsidRPr="0014214E">
        <w:rPr>
          <w:rFonts w:ascii="Arial" w:hAnsi="Arial" w:cs="Arial"/>
          <w:sz w:val="28"/>
          <w:szCs w:val="28"/>
        </w:rPr>
        <w:t>Фассахова</w:t>
      </w:r>
      <w:proofErr w:type="spellEnd"/>
      <w:r w:rsidR="0049634A" w:rsidRPr="0014214E">
        <w:rPr>
          <w:rFonts w:ascii="Arial" w:hAnsi="Arial" w:cs="Arial"/>
          <w:sz w:val="28"/>
          <w:szCs w:val="28"/>
        </w:rPr>
        <w:t xml:space="preserve">, Л. Р. </w:t>
      </w:r>
      <w:proofErr w:type="spellStart"/>
      <w:r w:rsidR="0049634A" w:rsidRPr="0014214E">
        <w:rPr>
          <w:rFonts w:ascii="Arial" w:hAnsi="Arial" w:cs="Arial"/>
          <w:sz w:val="28"/>
          <w:szCs w:val="28"/>
        </w:rPr>
        <w:t>Шагивалиев</w:t>
      </w:r>
      <w:proofErr w:type="spellEnd"/>
      <w:r w:rsidR="0049634A" w:rsidRPr="0014214E">
        <w:rPr>
          <w:rFonts w:ascii="Arial" w:hAnsi="Arial" w:cs="Arial"/>
          <w:sz w:val="28"/>
          <w:szCs w:val="28"/>
        </w:rPr>
        <w:t xml:space="preserve"> [и др.] // Сельское хозяйство и продовольственная безопасность: технологии, инновации, рынки, кадры</w:t>
      </w:r>
      <w:proofErr w:type="gramStart"/>
      <w:r w:rsidR="0049634A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49634A" w:rsidRPr="0014214E">
        <w:rPr>
          <w:rFonts w:ascii="Arial" w:hAnsi="Arial" w:cs="Arial"/>
          <w:sz w:val="28"/>
          <w:szCs w:val="28"/>
        </w:rPr>
        <w:t xml:space="preserve"> Научные труды международной научно-практической конференции, посвященной 100-летию аграрной науки, образования и просвещения в Среднем Поволжье, Казань, 13–14 ноября 2019 года. – Казань: Казанский государственный аграрный университет, 2019. – С. 721-725.</w:t>
      </w:r>
    </w:p>
    <w:p w14:paraId="4D41B5C3" w14:textId="213F1C1A" w:rsidR="00E944A7" w:rsidRPr="0014214E" w:rsidRDefault="003811E7" w:rsidP="00774433">
      <w:pPr>
        <w:jc w:val="both"/>
        <w:rPr>
          <w:rFonts w:ascii="Arial" w:hAnsi="Arial" w:cs="Arial"/>
          <w:sz w:val="28"/>
          <w:szCs w:val="28"/>
        </w:rPr>
      </w:pPr>
      <w:r w:rsidRPr="0014214E">
        <w:rPr>
          <w:rFonts w:ascii="Arial" w:hAnsi="Arial" w:cs="Arial"/>
          <w:sz w:val="28"/>
          <w:szCs w:val="28"/>
        </w:rPr>
        <w:t xml:space="preserve"> </w:t>
      </w:r>
      <w:r w:rsidR="00774433">
        <w:rPr>
          <w:rFonts w:ascii="Arial" w:hAnsi="Arial" w:cs="Arial"/>
          <w:sz w:val="28"/>
          <w:szCs w:val="28"/>
        </w:rPr>
        <w:t xml:space="preserve">13. </w:t>
      </w:r>
      <w:r w:rsidRPr="0014214E">
        <w:rPr>
          <w:rFonts w:ascii="Arial" w:hAnsi="Arial" w:cs="Arial"/>
          <w:sz w:val="28"/>
          <w:szCs w:val="28"/>
        </w:rPr>
        <w:t xml:space="preserve">Процесс формирования </w:t>
      </w:r>
      <w:proofErr w:type="spellStart"/>
      <w:r w:rsidRPr="0014214E">
        <w:rPr>
          <w:rFonts w:ascii="Arial" w:hAnsi="Arial" w:cs="Arial"/>
          <w:sz w:val="28"/>
          <w:szCs w:val="28"/>
        </w:rPr>
        <w:t>soft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4214E">
        <w:rPr>
          <w:rFonts w:ascii="Arial" w:hAnsi="Arial" w:cs="Arial"/>
          <w:sz w:val="28"/>
          <w:szCs w:val="28"/>
        </w:rPr>
        <w:t>skills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 у студентов аграрных вузов в условиях цифровой экономики / И. М. </w:t>
      </w:r>
      <w:proofErr w:type="spellStart"/>
      <w:r w:rsidRPr="0014214E">
        <w:rPr>
          <w:rFonts w:ascii="Arial" w:hAnsi="Arial" w:cs="Arial"/>
          <w:sz w:val="28"/>
          <w:szCs w:val="28"/>
        </w:rPr>
        <w:t>Габдулхакова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, Р. </w:t>
      </w:r>
      <w:proofErr w:type="spellStart"/>
      <w:r w:rsidRPr="0014214E">
        <w:rPr>
          <w:rFonts w:ascii="Arial" w:hAnsi="Arial" w:cs="Arial"/>
          <w:sz w:val="28"/>
          <w:szCs w:val="28"/>
        </w:rPr>
        <w:t>Барсукова</w:t>
      </w:r>
      <w:proofErr w:type="spellEnd"/>
      <w:r w:rsidRPr="0014214E">
        <w:rPr>
          <w:rFonts w:ascii="Arial" w:hAnsi="Arial" w:cs="Arial"/>
          <w:sz w:val="28"/>
          <w:szCs w:val="28"/>
        </w:rPr>
        <w:t xml:space="preserve">, Ф. Т. </w:t>
      </w:r>
      <w:proofErr w:type="spellStart"/>
      <w:r w:rsidRPr="0014214E">
        <w:rPr>
          <w:rFonts w:ascii="Arial" w:hAnsi="Arial" w:cs="Arial"/>
          <w:sz w:val="28"/>
          <w:szCs w:val="28"/>
        </w:rPr>
        <w:t>Нежметдинова</w:t>
      </w:r>
      <w:proofErr w:type="spellEnd"/>
      <w:r w:rsidRPr="0014214E">
        <w:rPr>
          <w:rFonts w:ascii="Arial" w:hAnsi="Arial" w:cs="Arial"/>
          <w:sz w:val="28"/>
          <w:szCs w:val="28"/>
        </w:rPr>
        <w:t>, Н. Х. Шарыпова // Сельское хозяйство и продовольственная безопасность: технологии, инновации, рынки, кадры</w:t>
      </w:r>
      <w:proofErr w:type="gramStart"/>
      <w:r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4214E">
        <w:rPr>
          <w:rFonts w:ascii="Arial" w:hAnsi="Arial" w:cs="Arial"/>
          <w:sz w:val="28"/>
          <w:szCs w:val="28"/>
        </w:rPr>
        <w:t xml:space="preserve"> Научные труды II Международной научно-практической конференции, посвященной 70-летию Института механизации и технического сервиса и 90-летию Казанской зоотехнической школы, Казань, 28–30 мая 2020 года. – Казань: Казанский государственный аграрный университет, 2020. – С. 711-715.</w:t>
      </w:r>
    </w:p>
    <w:p w14:paraId="28585350" w14:textId="1A8952ED" w:rsidR="00E4567D" w:rsidRPr="0014214E" w:rsidRDefault="00774433" w:rsidP="007744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E4567D" w:rsidRPr="0014214E">
        <w:rPr>
          <w:rFonts w:ascii="Arial" w:hAnsi="Arial" w:cs="Arial"/>
          <w:sz w:val="28"/>
          <w:szCs w:val="28"/>
        </w:rPr>
        <w:t>Сафиуллин, Н. А. Особенности служебных аномалий на государственной службе / Н. А. Сафиуллин // Актуальные проблемы государственного и муниципального управления в условиях цифровой трансформации экономики</w:t>
      </w:r>
      <w:proofErr w:type="gramStart"/>
      <w:r w:rsidR="00E4567D" w:rsidRPr="0014214E">
        <w:rPr>
          <w:rFonts w:ascii="Arial" w:hAnsi="Arial" w:cs="Arial"/>
          <w:sz w:val="28"/>
          <w:szCs w:val="28"/>
        </w:rPr>
        <w:t xml:space="preserve"> :</w:t>
      </w:r>
      <w:proofErr w:type="gramEnd"/>
      <w:r w:rsidR="00E4567D" w:rsidRPr="0014214E">
        <w:rPr>
          <w:rFonts w:ascii="Arial" w:hAnsi="Arial" w:cs="Arial"/>
          <w:sz w:val="28"/>
          <w:szCs w:val="28"/>
        </w:rPr>
        <w:t xml:space="preserve"> Материалы I всероссийской (национальной) научно-практической конференции, посвященной 60-летию института экономики, Казань, 11–12 марта 2021 года. – Казань: Казанский государственный аграрный университет, 2021. – С. 218-224.</w:t>
      </w:r>
    </w:p>
    <w:p w14:paraId="3624B1DA" w14:textId="55524D50" w:rsidR="00E4567D" w:rsidRPr="00533D19" w:rsidRDefault="00B51D46" w:rsidP="00B51D46">
      <w:pPr>
        <w:ind w:firstLine="567"/>
        <w:jc w:val="right"/>
        <w:rPr>
          <w:rFonts w:ascii="Arial" w:hAnsi="Arial" w:cs="Arial"/>
          <w:i/>
          <w:iCs/>
          <w:sz w:val="28"/>
          <w:szCs w:val="28"/>
        </w:rPr>
      </w:pPr>
      <w:r w:rsidRPr="00533D19">
        <w:rPr>
          <w:rFonts w:ascii="Arial" w:hAnsi="Arial" w:cs="Arial"/>
          <w:i/>
          <w:iCs/>
          <w:sz w:val="28"/>
          <w:szCs w:val="28"/>
        </w:rPr>
        <w:t>©</w:t>
      </w:r>
      <w:bookmarkStart w:id="0" w:name="_GoBack"/>
      <w:bookmarkEnd w:id="0"/>
      <w:r w:rsidR="00E4567D" w:rsidRPr="00533D19">
        <w:rPr>
          <w:rFonts w:ascii="Arial" w:hAnsi="Arial" w:cs="Arial"/>
          <w:i/>
          <w:iCs/>
          <w:sz w:val="28"/>
          <w:szCs w:val="28"/>
        </w:rPr>
        <w:t xml:space="preserve">Сафиуллин Н.А., </w:t>
      </w:r>
      <w:r w:rsidR="00C26707" w:rsidRPr="00533D19">
        <w:rPr>
          <w:rFonts w:ascii="Arial" w:hAnsi="Arial" w:cs="Arial"/>
          <w:i/>
          <w:iCs/>
          <w:sz w:val="28"/>
          <w:szCs w:val="28"/>
        </w:rPr>
        <w:t>Аминова Д.И.</w:t>
      </w:r>
      <w:r w:rsidR="00E4567D" w:rsidRPr="00533D19">
        <w:rPr>
          <w:rFonts w:ascii="Arial" w:hAnsi="Arial" w:cs="Arial"/>
          <w:i/>
          <w:iCs/>
          <w:sz w:val="28"/>
          <w:szCs w:val="28"/>
        </w:rPr>
        <w:t xml:space="preserve"> </w:t>
      </w:r>
    </w:p>
    <w:sectPr w:rsidR="00E4567D" w:rsidRPr="00533D19" w:rsidSect="007744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5E00"/>
    <w:multiLevelType w:val="hybridMultilevel"/>
    <w:tmpl w:val="397486C4"/>
    <w:lvl w:ilvl="0" w:tplc="50AC5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EB59D1"/>
    <w:multiLevelType w:val="hybridMultilevel"/>
    <w:tmpl w:val="C5E202F0"/>
    <w:lvl w:ilvl="0" w:tplc="CCDC8F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C"/>
    <w:rsid w:val="000232A9"/>
    <w:rsid w:val="00044101"/>
    <w:rsid w:val="00047A0C"/>
    <w:rsid w:val="00066325"/>
    <w:rsid w:val="00073917"/>
    <w:rsid w:val="00093D1A"/>
    <w:rsid w:val="00094C5F"/>
    <w:rsid w:val="000A4CED"/>
    <w:rsid w:val="000C334F"/>
    <w:rsid w:val="000E292F"/>
    <w:rsid w:val="0014214E"/>
    <w:rsid w:val="00145FE7"/>
    <w:rsid w:val="00172BDD"/>
    <w:rsid w:val="00186A7D"/>
    <w:rsid w:val="001C78BA"/>
    <w:rsid w:val="001E22F8"/>
    <w:rsid w:val="00211DDB"/>
    <w:rsid w:val="00212F0A"/>
    <w:rsid w:val="00234185"/>
    <w:rsid w:val="00235803"/>
    <w:rsid w:val="0026569B"/>
    <w:rsid w:val="0027291B"/>
    <w:rsid w:val="00285732"/>
    <w:rsid w:val="002A118F"/>
    <w:rsid w:val="002B4911"/>
    <w:rsid w:val="002E6357"/>
    <w:rsid w:val="002F5F9A"/>
    <w:rsid w:val="002F7CD5"/>
    <w:rsid w:val="00300A6A"/>
    <w:rsid w:val="00314EAD"/>
    <w:rsid w:val="00314F46"/>
    <w:rsid w:val="00355892"/>
    <w:rsid w:val="003811E7"/>
    <w:rsid w:val="00393AF0"/>
    <w:rsid w:val="00395662"/>
    <w:rsid w:val="004019DA"/>
    <w:rsid w:val="004209A4"/>
    <w:rsid w:val="00463917"/>
    <w:rsid w:val="00463B99"/>
    <w:rsid w:val="00482DCF"/>
    <w:rsid w:val="0049634A"/>
    <w:rsid w:val="004B3675"/>
    <w:rsid w:val="004B7A77"/>
    <w:rsid w:val="004C0227"/>
    <w:rsid w:val="004C5270"/>
    <w:rsid w:val="004C663F"/>
    <w:rsid w:val="004C6A59"/>
    <w:rsid w:val="004F5D6F"/>
    <w:rsid w:val="005055F9"/>
    <w:rsid w:val="00520993"/>
    <w:rsid w:val="00532FCC"/>
    <w:rsid w:val="00533D19"/>
    <w:rsid w:val="00545802"/>
    <w:rsid w:val="005463A5"/>
    <w:rsid w:val="0056320B"/>
    <w:rsid w:val="00583ED6"/>
    <w:rsid w:val="006115E3"/>
    <w:rsid w:val="0062025E"/>
    <w:rsid w:val="00622393"/>
    <w:rsid w:val="00624190"/>
    <w:rsid w:val="00653152"/>
    <w:rsid w:val="00666BE4"/>
    <w:rsid w:val="00677FB5"/>
    <w:rsid w:val="006907A7"/>
    <w:rsid w:val="00695ED4"/>
    <w:rsid w:val="006B29D8"/>
    <w:rsid w:val="006E22EC"/>
    <w:rsid w:val="006E40AC"/>
    <w:rsid w:val="006F6715"/>
    <w:rsid w:val="007012E6"/>
    <w:rsid w:val="00701E6B"/>
    <w:rsid w:val="00714AA8"/>
    <w:rsid w:val="00715EBD"/>
    <w:rsid w:val="00744974"/>
    <w:rsid w:val="007463E4"/>
    <w:rsid w:val="0077022F"/>
    <w:rsid w:val="00773419"/>
    <w:rsid w:val="00774433"/>
    <w:rsid w:val="00785831"/>
    <w:rsid w:val="00791F21"/>
    <w:rsid w:val="00797E74"/>
    <w:rsid w:val="007B197D"/>
    <w:rsid w:val="007C5637"/>
    <w:rsid w:val="007C7075"/>
    <w:rsid w:val="007D07DF"/>
    <w:rsid w:val="007E163B"/>
    <w:rsid w:val="00816BC9"/>
    <w:rsid w:val="00876ABE"/>
    <w:rsid w:val="00877895"/>
    <w:rsid w:val="008856A6"/>
    <w:rsid w:val="008B6B2C"/>
    <w:rsid w:val="008E27D3"/>
    <w:rsid w:val="008E3BC4"/>
    <w:rsid w:val="008F061D"/>
    <w:rsid w:val="00912789"/>
    <w:rsid w:val="00916890"/>
    <w:rsid w:val="009222D1"/>
    <w:rsid w:val="0093083E"/>
    <w:rsid w:val="00941DE2"/>
    <w:rsid w:val="009507FF"/>
    <w:rsid w:val="009573C5"/>
    <w:rsid w:val="00960CA7"/>
    <w:rsid w:val="00974BD3"/>
    <w:rsid w:val="00986A07"/>
    <w:rsid w:val="009C4ABD"/>
    <w:rsid w:val="009E1792"/>
    <w:rsid w:val="00A35FE7"/>
    <w:rsid w:val="00AB1E5D"/>
    <w:rsid w:val="00AE0F3E"/>
    <w:rsid w:val="00B31AEA"/>
    <w:rsid w:val="00B36A1E"/>
    <w:rsid w:val="00B51D46"/>
    <w:rsid w:val="00B7493A"/>
    <w:rsid w:val="00BA6B94"/>
    <w:rsid w:val="00BC7FC5"/>
    <w:rsid w:val="00C17168"/>
    <w:rsid w:val="00C21152"/>
    <w:rsid w:val="00C26707"/>
    <w:rsid w:val="00C53077"/>
    <w:rsid w:val="00C6630D"/>
    <w:rsid w:val="00C7472C"/>
    <w:rsid w:val="00C933FC"/>
    <w:rsid w:val="00CB0FD7"/>
    <w:rsid w:val="00CB2503"/>
    <w:rsid w:val="00CB7ECE"/>
    <w:rsid w:val="00CF4C00"/>
    <w:rsid w:val="00D121EF"/>
    <w:rsid w:val="00D61E0D"/>
    <w:rsid w:val="00D64172"/>
    <w:rsid w:val="00D8179C"/>
    <w:rsid w:val="00DD0E12"/>
    <w:rsid w:val="00DD2951"/>
    <w:rsid w:val="00DD4BDB"/>
    <w:rsid w:val="00E070C9"/>
    <w:rsid w:val="00E25E00"/>
    <w:rsid w:val="00E4567D"/>
    <w:rsid w:val="00E54B61"/>
    <w:rsid w:val="00E55CB9"/>
    <w:rsid w:val="00E707E8"/>
    <w:rsid w:val="00E74206"/>
    <w:rsid w:val="00E75AA4"/>
    <w:rsid w:val="00E82C67"/>
    <w:rsid w:val="00E944A7"/>
    <w:rsid w:val="00EB60BE"/>
    <w:rsid w:val="00EE043C"/>
    <w:rsid w:val="00F24682"/>
    <w:rsid w:val="00F57A9E"/>
    <w:rsid w:val="00F90644"/>
    <w:rsid w:val="00F91E6F"/>
    <w:rsid w:val="00FA1F6F"/>
    <w:rsid w:val="00FA2047"/>
    <w:rsid w:val="00FA36DB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B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a4">
    <w:name w:val="Table Grid"/>
    <w:basedOn w:val="a1"/>
    <w:uiPriority w:val="39"/>
    <w:rsid w:val="00AE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67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44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a4">
    <w:name w:val="Table Grid"/>
    <w:basedOn w:val="a1"/>
    <w:uiPriority w:val="39"/>
    <w:rsid w:val="00AE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67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94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tasi.tatarstan.ru/istoriya-rayona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altasi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 Сафиуллин</dc:creator>
  <cp:lastModifiedBy>User</cp:lastModifiedBy>
  <cp:revision>2</cp:revision>
  <dcterms:created xsi:type="dcterms:W3CDTF">2023-10-25T16:02:00Z</dcterms:created>
  <dcterms:modified xsi:type="dcterms:W3CDTF">2023-10-25T16:02:00Z</dcterms:modified>
</cp:coreProperties>
</file>