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1BD7" w:rsidRPr="00324751" w:rsidRDefault="00AA1BD7" w:rsidP="00AA1BD7">
      <w:pPr>
        <w:spacing w:after="0" w:line="240" w:lineRule="auto"/>
        <w:jc w:val="center"/>
        <w:rPr>
          <w:rFonts w:ascii="Times New Roman" w:eastAsia="Times New Roman" w:hAnsi="Times New Roman" w:cs="Times New Roman"/>
          <w:b/>
          <w:bCs/>
          <w:sz w:val="24"/>
          <w:szCs w:val="24"/>
          <w:lang w:eastAsia="ru-RU"/>
        </w:rPr>
      </w:pPr>
      <w:r w:rsidRPr="00324751">
        <w:rPr>
          <w:rFonts w:ascii="Times New Roman" w:eastAsia="Times New Roman" w:hAnsi="Times New Roman" w:cs="Times New Roman"/>
          <w:b/>
          <w:bCs/>
          <w:sz w:val="24"/>
          <w:szCs w:val="24"/>
          <w:lang w:eastAsia="ru-RU"/>
        </w:rPr>
        <w:t>МИНИСТЕРСТВО СЕЛЬСКОГО ХОЗЯЙСТВА РОССИЙСКОЙ</w:t>
      </w:r>
    </w:p>
    <w:p w:rsidR="00AA1BD7" w:rsidRPr="00324751" w:rsidRDefault="00AA1BD7" w:rsidP="00AA1BD7">
      <w:pPr>
        <w:spacing w:after="0" w:line="240" w:lineRule="auto"/>
        <w:ind w:firstLine="709"/>
        <w:jc w:val="center"/>
        <w:rPr>
          <w:rFonts w:ascii="Times New Roman" w:eastAsia="Times New Roman" w:hAnsi="Times New Roman" w:cs="Times New Roman"/>
          <w:b/>
          <w:bCs/>
          <w:sz w:val="24"/>
          <w:szCs w:val="24"/>
          <w:lang w:eastAsia="ru-RU"/>
        </w:rPr>
      </w:pPr>
      <w:r w:rsidRPr="00324751">
        <w:rPr>
          <w:rFonts w:ascii="Times New Roman" w:eastAsia="Times New Roman" w:hAnsi="Times New Roman" w:cs="Times New Roman"/>
          <w:b/>
          <w:bCs/>
          <w:sz w:val="24"/>
          <w:szCs w:val="24"/>
          <w:lang w:eastAsia="ru-RU"/>
        </w:rPr>
        <w:t>ФЕДЕРАЦИИ</w:t>
      </w:r>
    </w:p>
    <w:p w:rsidR="00AA1BD7" w:rsidRPr="00324751" w:rsidRDefault="00AA1BD7" w:rsidP="00AA1BD7">
      <w:pPr>
        <w:spacing w:after="0" w:line="240" w:lineRule="auto"/>
        <w:ind w:firstLine="709"/>
        <w:jc w:val="center"/>
        <w:rPr>
          <w:rFonts w:ascii="Times New Roman" w:eastAsia="Times New Roman" w:hAnsi="Times New Roman" w:cs="Times New Roman"/>
          <w:b/>
          <w:bCs/>
          <w:sz w:val="24"/>
          <w:szCs w:val="24"/>
          <w:lang w:eastAsia="ru-RU"/>
        </w:rPr>
      </w:pPr>
    </w:p>
    <w:p w:rsidR="00AA1BD7" w:rsidRPr="00324751" w:rsidRDefault="00AA1BD7" w:rsidP="00AA1BD7">
      <w:pPr>
        <w:spacing w:after="0" w:line="240" w:lineRule="auto"/>
        <w:ind w:firstLine="709"/>
        <w:jc w:val="center"/>
        <w:rPr>
          <w:rFonts w:ascii="Times New Roman" w:eastAsia="Times New Roman" w:hAnsi="Times New Roman" w:cs="Times New Roman"/>
          <w:b/>
          <w:bCs/>
          <w:sz w:val="24"/>
          <w:szCs w:val="24"/>
          <w:lang w:eastAsia="ru-RU"/>
        </w:rPr>
      </w:pPr>
      <w:r w:rsidRPr="00324751">
        <w:rPr>
          <w:rFonts w:ascii="Times New Roman" w:eastAsia="Times New Roman" w:hAnsi="Times New Roman" w:cs="Times New Roman"/>
          <w:b/>
          <w:bCs/>
          <w:sz w:val="24"/>
          <w:szCs w:val="24"/>
          <w:lang w:eastAsia="ru-RU"/>
        </w:rPr>
        <w:t xml:space="preserve">ФЕДЕРАЛЬНОЕ ГОСУДАРСТВЕННОЕ БЮДЖЕТНОЕ ОБРАЗОВАТЕЛЬНОЕ УЧРЕЖДЕНИЕ ВЫСШЕГО ОБРАЗОВАНИЯ </w:t>
      </w:r>
    </w:p>
    <w:p w:rsidR="00AA1BD7" w:rsidRPr="00324751" w:rsidRDefault="00AA1BD7" w:rsidP="00AA1BD7">
      <w:pPr>
        <w:spacing w:after="0" w:line="240" w:lineRule="auto"/>
        <w:ind w:firstLine="709"/>
        <w:jc w:val="center"/>
        <w:rPr>
          <w:rFonts w:ascii="Times New Roman" w:eastAsia="Times New Roman" w:hAnsi="Times New Roman" w:cs="Times New Roman"/>
          <w:b/>
          <w:bCs/>
          <w:sz w:val="28"/>
          <w:szCs w:val="28"/>
          <w:lang w:eastAsia="ru-RU"/>
        </w:rPr>
      </w:pPr>
      <w:r w:rsidRPr="00324751">
        <w:rPr>
          <w:rFonts w:ascii="Times New Roman" w:eastAsia="Times New Roman" w:hAnsi="Times New Roman" w:cs="Times New Roman"/>
          <w:b/>
          <w:bCs/>
          <w:sz w:val="24"/>
          <w:szCs w:val="24"/>
          <w:lang w:eastAsia="ru-RU"/>
        </w:rPr>
        <w:t>«КАЗАНСКИЙ ГОСУДАРСТВЕННЫЙ АГРАРНЫЙ УНИВЕРСИТЕТ»</w:t>
      </w:r>
    </w:p>
    <w:p w:rsidR="00AA1BD7" w:rsidRPr="00324751" w:rsidRDefault="00AA1BD7" w:rsidP="00AA1BD7">
      <w:pPr>
        <w:spacing w:after="0" w:line="240" w:lineRule="auto"/>
        <w:ind w:firstLine="709"/>
        <w:jc w:val="center"/>
        <w:rPr>
          <w:rFonts w:ascii="Times New Roman" w:eastAsia="Times New Roman" w:hAnsi="Times New Roman" w:cs="Times New Roman"/>
          <w:b/>
          <w:bCs/>
          <w:sz w:val="24"/>
          <w:szCs w:val="24"/>
          <w:lang w:eastAsia="ru-RU"/>
        </w:rPr>
      </w:pPr>
      <w:r w:rsidRPr="00324751">
        <w:rPr>
          <w:rFonts w:ascii="Times New Roman" w:eastAsia="Times New Roman" w:hAnsi="Times New Roman" w:cs="Times New Roman"/>
          <w:b/>
          <w:bCs/>
          <w:sz w:val="24"/>
          <w:szCs w:val="24"/>
          <w:lang w:eastAsia="ru-RU"/>
        </w:rPr>
        <w:t>Институт экономики</w:t>
      </w:r>
    </w:p>
    <w:p w:rsidR="00AA1BD7" w:rsidRPr="00324751" w:rsidRDefault="00AA1BD7" w:rsidP="00AA1BD7">
      <w:pPr>
        <w:spacing w:after="0" w:line="240" w:lineRule="auto"/>
        <w:ind w:firstLine="709"/>
        <w:jc w:val="center"/>
        <w:rPr>
          <w:rFonts w:ascii="Times New Roman" w:eastAsia="Times New Roman" w:hAnsi="Times New Roman" w:cs="Times New Roman"/>
          <w:sz w:val="24"/>
          <w:szCs w:val="24"/>
          <w:lang w:eastAsia="ru-RU"/>
        </w:rPr>
      </w:pPr>
      <w:r w:rsidRPr="00324751">
        <w:rPr>
          <w:rFonts w:ascii="Times New Roman" w:eastAsia="Times New Roman" w:hAnsi="Times New Roman" w:cs="Times New Roman"/>
          <w:sz w:val="24"/>
          <w:szCs w:val="24"/>
          <w:lang w:eastAsia="ru-RU"/>
        </w:rPr>
        <w:t xml:space="preserve">Направление </w:t>
      </w:r>
      <w:r w:rsidRPr="00324751">
        <w:rPr>
          <w:rFonts w:ascii="Times New Roman" w:eastAsia="Times New Roman" w:hAnsi="Times New Roman" w:cs="Times New Roman"/>
          <w:sz w:val="24"/>
          <w:szCs w:val="24"/>
          <w:u w:val="single"/>
          <w:lang w:eastAsia="ru-RU"/>
        </w:rPr>
        <w:t xml:space="preserve">Государственное и муниципальное управление </w:t>
      </w:r>
    </w:p>
    <w:p w:rsidR="00AA1BD7" w:rsidRPr="00324751" w:rsidRDefault="00AA1BD7" w:rsidP="00AA1BD7">
      <w:pPr>
        <w:spacing w:after="0" w:line="240" w:lineRule="auto"/>
        <w:jc w:val="center"/>
        <w:rPr>
          <w:rFonts w:ascii="Times New Roman" w:hAnsi="Times New Roman" w:cs="Times New Roman"/>
          <w:sz w:val="24"/>
          <w:szCs w:val="24"/>
          <w:u w:val="single"/>
        </w:rPr>
      </w:pPr>
      <w:r w:rsidRPr="00324751">
        <w:rPr>
          <w:rFonts w:ascii="Times New Roman" w:hAnsi="Times New Roman" w:cs="Times New Roman"/>
          <w:sz w:val="24"/>
          <w:szCs w:val="24"/>
        </w:rPr>
        <w:t xml:space="preserve">Направленность (профиль) </w:t>
      </w:r>
      <w:r w:rsidRPr="00324751">
        <w:rPr>
          <w:rFonts w:ascii="Times New Roman" w:hAnsi="Times New Roman" w:cs="Times New Roman"/>
          <w:sz w:val="24"/>
          <w:szCs w:val="24"/>
          <w:u w:val="single"/>
        </w:rPr>
        <w:t>Государственная и муниципальная служба</w:t>
      </w:r>
    </w:p>
    <w:p w:rsidR="00AA1BD7" w:rsidRPr="00324751" w:rsidRDefault="00AA1BD7" w:rsidP="00AA1BD7">
      <w:pPr>
        <w:spacing w:after="0" w:line="240" w:lineRule="auto"/>
        <w:jc w:val="center"/>
        <w:rPr>
          <w:rFonts w:ascii="Times New Roman" w:hAnsi="Times New Roman" w:cs="Times New Roman"/>
          <w:sz w:val="24"/>
          <w:szCs w:val="24"/>
          <w:u w:val="single"/>
        </w:rPr>
      </w:pPr>
    </w:p>
    <w:p w:rsidR="00AA1BD7" w:rsidRPr="00324751" w:rsidRDefault="00AA1BD7" w:rsidP="00AA1BD7">
      <w:pPr>
        <w:spacing w:after="0" w:line="240" w:lineRule="auto"/>
        <w:jc w:val="center"/>
        <w:rPr>
          <w:rFonts w:ascii="Times New Roman" w:hAnsi="Times New Roman" w:cs="Times New Roman"/>
          <w:sz w:val="24"/>
          <w:szCs w:val="24"/>
        </w:rPr>
      </w:pPr>
      <w:r w:rsidRPr="00324751">
        <w:rPr>
          <w:rFonts w:ascii="Times New Roman" w:hAnsi="Times New Roman" w:cs="Times New Roman"/>
          <w:sz w:val="24"/>
          <w:szCs w:val="24"/>
        </w:rPr>
        <w:t>Кафедра управления сельскохозяйственным производством</w:t>
      </w:r>
    </w:p>
    <w:p w:rsidR="00AA1BD7" w:rsidRPr="00324751" w:rsidRDefault="00AA1BD7" w:rsidP="00AA1BD7">
      <w:pPr>
        <w:spacing w:after="0" w:line="240" w:lineRule="auto"/>
        <w:jc w:val="center"/>
        <w:rPr>
          <w:rFonts w:ascii="Times New Roman" w:hAnsi="Times New Roman" w:cs="Times New Roman"/>
          <w:sz w:val="24"/>
          <w:szCs w:val="24"/>
        </w:rPr>
      </w:pPr>
    </w:p>
    <w:p w:rsidR="00AA1BD7" w:rsidRPr="00324751" w:rsidRDefault="00AA1BD7" w:rsidP="00AA1BD7">
      <w:pPr>
        <w:spacing w:after="0" w:line="240" w:lineRule="auto"/>
        <w:jc w:val="center"/>
        <w:rPr>
          <w:rFonts w:ascii="Times New Roman" w:hAnsi="Times New Roman" w:cs="Times New Roman"/>
          <w:sz w:val="24"/>
          <w:szCs w:val="24"/>
        </w:rPr>
      </w:pPr>
    </w:p>
    <w:p w:rsidR="00AA1BD7" w:rsidRPr="00324751" w:rsidRDefault="00AA1BD7" w:rsidP="00AA1BD7">
      <w:pPr>
        <w:spacing w:after="0" w:line="240" w:lineRule="auto"/>
        <w:jc w:val="center"/>
        <w:rPr>
          <w:rFonts w:ascii="Times New Roman" w:hAnsi="Times New Roman" w:cs="Times New Roman"/>
          <w:b/>
          <w:bCs/>
          <w:sz w:val="24"/>
          <w:szCs w:val="24"/>
        </w:rPr>
      </w:pPr>
      <w:r w:rsidRPr="00324751">
        <w:rPr>
          <w:rFonts w:ascii="Times New Roman" w:hAnsi="Times New Roman" w:cs="Times New Roman"/>
          <w:b/>
          <w:bCs/>
          <w:sz w:val="24"/>
          <w:szCs w:val="24"/>
        </w:rPr>
        <w:t>ОТЧЕТ</w:t>
      </w:r>
    </w:p>
    <w:p w:rsidR="00AA1BD7" w:rsidRPr="00324751" w:rsidRDefault="00AA1BD7" w:rsidP="00AA1BD7">
      <w:pPr>
        <w:spacing w:after="0" w:line="240" w:lineRule="auto"/>
        <w:jc w:val="center"/>
        <w:rPr>
          <w:rFonts w:ascii="Times New Roman" w:hAnsi="Times New Roman" w:cs="Times New Roman"/>
          <w:sz w:val="24"/>
          <w:szCs w:val="24"/>
        </w:rPr>
      </w:pPr>
      <w:r w:rsidRPr="00324751">
        <w:rPr>
          <w:rFonts w:ascii="Times New Roman" w:hAnsi="Times New Roman" w:cs="Times New Roman"/>
          <w:sz w:val="24"/>
          <w:szCs w:val="24"/>
        </w:rPr>
        <w:t>по учебной ознакомительной практике</w:t>
      </w:r>
    </w:p>
    <w:p w:rsidR="00AA1BD7" w:rsidRPr="00324751" w:rsidRDefault="00AA1BD7" w:rsidP="00AA1BD7">
      <w:pPr>
        <w:spacing w:after="0" w:line="240" w:lineRule="auto"/>
        <w:jc w:val="center"/>
        <w:rPr>
          <w:rFonts w:ascii="Times New Roman" w:hAnsi="Times New Roman" w:cs="Times New Roman"/>
          <w:sz w:val="24"/>
          <w:szCs w:val="24"/>
        </w:rPr>
      </w:pPr>
    </w:p>
    <w:p w:rsidR="00AA1BD7" w:rsidRPr="00324751" w:rsidRDefault="00AA1BD7" w:rsidP="00AA1BD7">
      <w:pPr>
        <w:spacing w:after="0" w:line="240" w:lineRule="auto"/>
        <w:jc w:val="right"/>
        <w:rPr>
          <w:rFonts w:ascii="Times New Roman" w:hAnsi="Times New Roman" w:cs="Times New Roman"/>
          <w:sz w:val="24"/>
          <w:szCs w:val="24"/>
          <w:u w:val="single"/>
        </w:rPr>
      </w:pPr>
      <w:r w:rsidRPr="00324751">
        <w:rPr>
          <w:rFonts w:ascii="Times New Roman" w:hAnsi="Times New Roman" w:cs="Times New Roman"/>
          <w:sz w:val="24"/>
          <w:szCs w:val="24"/>
        </w:rPr>
        <w:t>Студента</w:t>
      </w:r>
      <w:r w:rsidRPr="00324751">
        <w:rPr>
          <w:rFonts w:ascii="Times New Roman" w:hAnsi="Times New Roman" w:cs="Times New Roman"/>
          <w:sz w:val="24"/>
          <w:szCs w:val="24"/>
          <w:u w:val="single"/>
        </w:rPr>
        <w:t xml:space="preserve"> Б321-04 </w:t>
      </w:r>
      <w:r w:rsidRPr="00324751">
        <w:rPr>
          <w:rFonts w:ascii="Times New Roman" w:hAnsi="Times New Roman" w:cs="Times New Roman"/>
          <w:sz w:val="24"/>
          <w:szCs w:val="24"/>
        </w:rPr>
        <w:t>группы</w:t>
      </w:r>
      <w:r w:rsidRPr="00324751">
        <w:rPr>
          <w:rFonts w:ascii="Times New Roman" w:hAnsi="Times New Roman" w:cs="Times New Roman"/>
          <w:sz w:val="24"/>
          <w:szCs w:val="24"/>
          <w:u w:val="single"/>
        </w:rPr>
        <w:t xml:space="preserve"> Аминова Диляра Ириковна</w:t>
      </w:r>
    </w:p>
    <w:p w:rsidR="00AA1BD7" w:rsidRPr="00324751" w:rsidRDefault="00AA1BD7" w:rsidP="00AA1BD7">
      <w:pPr>
        <w:spacing w:after="0" w:line="240" w:lineRule="auto"/>
        <w:jc w:val="center"/>
        <w:rPr>
          <w:rFonts w:ascii="Times New Roman" w:hAnsi="Times New Roman" w:cs="Times New Roman"/>
          <w:sz w:val="20"/>
          <w:szCs w:val="20"/>
        </w:rPr>
      </w:pPr>
      <w:r w:rsidRPr="00324751">
        <w:rPr>
          <w:rFonts w:ascii="Times New Roman" w:hAnsi="Times New Roman" w:cs="Times New Roman"/>
          <w:sz w:val="24"/>
          <w:szCs w:val="24"/>
        </w:rPr>
        <w:t xml:space="preserve">                                    </w:t>
      </w:r>
      <w:r w:rsidRPr="00324751">
        <w:rPr>
          <w:rFonts w:ascii="Times New Roman" w:hAnsi="Times New Roman" w:cs="Times New Roman"/>
          <w:sz w:val="21"/>
          <w:szCs w:val="21"/>
        </w:rPr>
        <w:t xml:space="preserve">                                                                                </w:t>
      </w:r>
      <w:r w:rsidRPr="00324751">
        <w:rPr>
          <w:rFonts w:ascii="Times New Roman" w:hAnsi="Times New Roman" w:cs="Times New Roman"/>
          <w:sz w:val="20"/>
          <w:szCs w:val="20"/>
        </w:rPr>
        <w:t xml:space="preserve"> (Ф.И.О)</w:t>
      </w:r>
    </w:p>
    <w:p w:rsidR="00AA1BD7" w:rsidRPr="00324751" w:rsidRDefault="00AA1BD7" w:rsidP="00AA1BD7">
      <w:pPr>
        <w:spacing w:after="0" w:line="240" w:lineRule="auto"/>
        <w:jc w:val="both"/>
        <w:rPr>
          <w:rFonts w:ascii="Times New Roman" w:hAnsi="Times New Roman" w:cs="Times New Roman"/>
          <w:sz w:val="21"/>
          <w:szCs w:val="21"/>
          <w:u w:val="single"/>
        </w:rPr>
      </w:pPr>
      <w:r w:rsidRPr="00324751">
        <w:rPr>
          <w:rFonts w:ascii="Times New Roman" w:hAnsi="Times New Roman" w:cs="Times New Roman"/>
          <w:sz w:val="21"/>
          <w:szCs w:val="21"/>
        </w:rPr>
        <w:t xml:space="preserve">                                                                                          </w:t>
      </w:r>
      <w:r w:rsidRPr="00324751">
        <w:rPr>
          <w:rFonts w:ascii="Times New Roman" w:hAnsi="Times New Roman" w:cs="Times New Roman"/>
          <w:sz w:val="21"/>
          <w:szCs w:val="21"/>
          <w:u w:val="single"/>
        </w:rPr>
        <w:t xml:space="preserve">____________________________________________                                              </w:t>
      </w:r>
    </w:p>
    <w:p w:rsidR="00AA1BD7" w:rsidRPr="00324751" w:rsidRDefault="00AA1BD7" w:rsidP="00AA1BD7">
      <w:pPr>
        <w:wordWrap w:val="0"/>
        <w:spacing w:after="0" w:line="240" w:lineRule="auto"/>
        <w:jc w:val="center"/>
        <w:rPr>
          <w:rFonts w:ascii="Times New Roman" w:hAnsi="Times New Roman" w:cs="Times New Roman"/>
          <w:sz w:val="20"/>
          <w:szCs w:val="20"/>
        </w:rPr>
      </w:pPr>
      <w:r w:rsidRPr="00324751">
        <w:rPr>
          <w:rFonts w:ascii="Times New Roman" w:hAnsi="Times New Roman" w:cs="Times New Roman"/>
          <w:sz w:val="20"/>
          <w:szCs w:val="20"/>
        </w:rPr>
        <w:t xml:space="preserve">                                                                                                                  (подпись, дата)</w:t>
      </w:r>
    </w:p>
    <w:p w:rsidR="00AA1BD7" w:rsidRPr="00324751" w:rsidRDefault="00AA1BD7" w:rsidP="00AA1BD7">
      <w:pPr>
        <w:wordWrap w:val="0"/>
        <w:spacing w:after="0" w:line="240" w:lineRule="auto"/>
        <w:jc w:val="center"/>
        <w:rPr>
          <w:rFonts w:ascii="Times New Roman" w:hAnsi="Times New Roman" w:cs="Times New Roman"/>
          <w:sz w:val="20"/>
          <w:szCs w:val="20"/>
        </w:rPr>
      </w:pPr>
    </w:p>
    <w:p w:rsidR="00AA1BD7" w:rsidRPr="00324751" w:rsidRDefault="00AA1BD7" w:rsidP="00AA1BD7">
      <w:pPr>
        <w:wordWrap w:val="0"/>
        <w:spacing w:after="0" w:line="240" w:lineRule="auto"/>
        <w:jc w:val="both"/>
        <w:rPr>
          <w:rFonts w:ascii="Times New Roman" w:hAnsi="Times New Roman" w:cs="Times New Roman"/>
          <w:sz w:val="24"/>
          <w:szCs w:val="24"/>
        </w:rPr>
      </w:pPr>
      <w:r w:rsidRPr="00324751">
        <w:rPr>
          <w:rFonts w:ascii="Times New Roman" w:hAnsi="Times New Roman" w:cs="Times New Roman"/>
          <w:sz w:val="24"/>
          <w:szCs w:val="24"/>
        </w:rPr>
        <w:t>«Проверен и допущен к защите»</w:t>
      </w:r>
    </w:p>
    <w:p w:rsidR="00AA1BD7" w:rsidRPr="00324751" w:rsidRDefault="00AA1BD7" w:rsidP="00AA1BD7">
      <w:pPr>
        <w:wordWrap w:val="0"/>
        <w:spacing w:after="0" w:line="240" w:lineRule="auto"/>
        <w:jc w:val="both"/>
        <w:rPr>
          <w:rFonts w:ascii="Times New Roman" w:hAnsi="Times New Roman" w:cs="Times New Roman"/>
          <w:sz w:val="20"/>
          <w:szCs w:val="20"/>
        </w:rPr>
      </w:pPr>
      <w:r w:rsidRPr="00324751">
        <w:rPr>
          <w:rFonts w:ascii="Times New Roman" w:hAnsi="Times New Roman" w:cs="Times New Roman"/>
          <w:sz w:val="24"/>
          <w:szCs w:val="24"/>
        </w:rPr>
        <w:t xml:space="preserve">Руководитель практики от кафедры </w:t>
      </w:r>
      <w:r w:rsidRPr="00324751">
        <w:rPr>
          <w:rFonts w:ascii="Times New Roman" w:hAnsi="Times New Roman" w:cs="Times New Roman"/>
          <w:sz w:val="24"/>
          <w:szCs w:val="24"/>
          <w:u w:val="single"/>
        </w:rPr>
        <w:t xml:space="preserve">                  доцент Валеева Гульнара Анасовна_______                   </w:t>
      </w:r>
      <w:r w:rsidRPr="00324751">
        <w:rPr>
          <w:rFonts w:ascii="Times New Roman" w:hAnsi="Times New Roman" w:cs="Times New Roman"/>
          <w:sz w:val="24"/>
          <w:szCs w:val="24"/>
        </w:rPr>
        <w:t xml:space="preserve">                                                                                                </w:t>
      </w:r>
      <w:r w:rsidRPr="00324751">
        <w:rPr>
          <w:rFonts w:ascii="Times New Roman" w:hAnsi="Times New Roman" w:cs="Times New Roman"/>
          <w:sz w:val="20"/>
          <w:szCs w:val="20"/>
        </w:rPr>
        <w:t xml:space="preserve">                                                 </w:t>
      </w:r>
    </w:p>
    <w:p w:rsidR="00AA1BD7" w:rsidRPr="00324751" w:rsidRDefault="00AA1BD7" w:rsidP="00AA1BD7">
      <w:pPr>
        <w:wordWrap w:val="0"/>
        <w:spacing w:after="0" w:line="240" w:lineRule="auto"/>
        <w:jc w:val="center"/>
        <w:rPr>
          <w:rFonts w:ascii="Times New Roman" w:hAnsi="Times New Roman" w:cs="Times New Roman"/>
          <w:sz w:val="20"/>
          <w:szCs w:val="20"/>
        </w:rPr>
      </w:pPr>
      <w:r w:rsidRPr="00324751">
        <w:rPr>
          <w:rFonts w:ascii="Times New Roman" w:hAnsi="Times New Roman" w:cs="Times New Roman"/>
          <w:sz w:val="20"/>
          <w:szCs w:val="20"/>
        </w:rPr>
        <w:t xml:space="preserve">                                                                            (должность Ф.И.О)                                                            </w:t>
      </w:r>
      <w:r w:rsidRPr="00324751">
        <w:rPr>
          <w:rFonts w:ascii="Times New Roman" w:hAnsi="Times New Roman" w:cs="Times New Roman"/>
          <w:sz w:val="20"/>
          <w:szCs w:val="20"/>
          <w:u w:val="single"/>
        </w:rPr>
        <w:t xml:space="preserve">                                                                                                                    </w:t>
      </w:r>
      <w:r w:rsidRPr="00324751">
        <w:rPr>
          <w:rFonts w:ascii="Times New Roman" w:hAnsi="Times New Roman" w:cs="Times New Roman"/>
          <w:sz w:val="20"/>
          <w:szCs w:val="20"/>
        </w:rPr>
        <w:t xml:space="preserve">                                                                                                                       </w:t>
      </w:r>
    </w:p>
    <w:p w:rsidR="00AA1BD7" w:rsidRPr="00324751" w:rsidRDefault="00AA1BD7" w:rsidP="00AA1BD7">
      <w:pPr>
        <w:wordWrap w:val="0"/>
        <w:spacing w:after="0" w:line="240" w:lineRule="auto"/>
        <w:rPr>
          <w:rFonts w:ascii="Times New Roman" w:hAnsi="Times New Roman" w:cs="Times New Roman"/>
          <w:sz w:val="20"/>
          <w:szCs w:val="20"/>
        </w:rPr>
      </w:pPr>
      <w:r w:rsidRPr="00324751">
        <w:rPr>
          <w:rFonts w:ascii="Times New Roman" w:hAnsi="Times New Roman" w:cs="Times New Roman"/>
          <w:sz w:val="20"/>
          <w:szCs w:val="20"/>
        </w:rPr>
        <w:t xml:space="preserve">                                                                           _______________________________________________________</w:t>
      </w:r>
    </w:p>
    <w:p w:rsidR="00AA1BD7" w:rsidRPr="00324751" w:rsidRDefault="00AA1BD7" w:rsidP="00AA1BD7">
      <w:pPr>
        <w:wordWrap w:val="0"/>
        <w:spacing w:after="0" w:line="240" w:lineRule="auto"/>
        <w:jc w:val="center"/>
        <w:rPr>
          <w:rFonts w:ascii="Times New Roman" w:hAnsi="Times New Roman" w:cs="Times New Roman"/>
          <w:sz w:val="20"/>
          <w:szCs w:val="20"/>
        </w:rPr>
      </w:pPr>
      <w:r w:rsidRPr="00324751">
        <w:rPr>
          <w:rFonts w:ascii="Times New Roman" w:hAnsi="Times New Roman" w:cs="Times New Roman"/>
          <w:sz w:val="20"/>
          <w:szCs w:val="20"/>
        </w:rPr>
        <w:t xml:space="preserve">                                                                          (подпись, дата)</w:t>
      </w:r>
    </w:p>
    <w:p w:rsidR="00AA1BD7" w:rsidRPr="00324751" w:rsidRDefault="00AA1BD7" w:rsidP="00AA1BD7">
      <w:pPr>
        <w:wordWrap w:val="0"/>
        <w:spacing w:after="0" w:line="240" w:lineRule="auto"/>
        <w:jc w:val="both"/>
        <w:rPr>
          <w:rFonts w:ascii="Times New Roman" w:hAnsi="Times New Roman" w:cs="Times New Roman"/>
          <w:sz w:val="20"/>
          <w:szCs w:val="20"/>
        </w:rPr>
      </w:pPr>
    </w:p>
    <w:p w:rsidR="00AA1BD7" w:rsidRPr="00324751" w:rsidRDefault="00AA1BD7" w:rsidP="00AA1BD7">
      <w:pPr>
        <w:wordWrap w:val="0"/>
        <w:spacing w:after="0" w:line="240" w:lineRule="auto"/>
        <w:ind w:firstLineChars="600" w:firstLine="1440"/>
        <w:rPr>
          <w:rFonts w:ascii="Times New Roman" w:hAnsi="Times New Roman" w:cs="Times New Roman"/>
          <w:sz w:val="24"/>
          <w:szCs w:val="24"/>
        </w:rPr>
      </w:pPr>
      <w:r w:rsidRPr="00324751">
        <w:rPr>
          <w:rFonts w:ascii="Times New Roman" w:hAnsi="Times New Roman" w:cs="Times New Roman"/>
          <w:sz w:val="24"/>
          <w:szCs w:val="24"/>
        </w:rPr>
        <w:t xml:space="preserve">Отчет защищен «______________________» ___________________________                                                                                                                                                                                                                                                                          </w:t>
      </w:r>
    </w:p>
    <w:p w:rsidR="00AA1BD7" w:rsidRPr="00324751" w:rsidRDefault="00AA1BD7" w:rsidP="00AA1BD7">
      <w:pPr>
        <w:wordWrap w:val="0"/>
        <w:spacing w:after="0" w:line="240" w:lineRule="auto"/>
        <w:ind w:firstLineChars="600" w:firstLine="1440"/>
        <w:rPr>
          <w:rFonts w:ascii="Times New Roman" w:hAnsi="Times New Roman" w:cs="Times New Roman"/>
          <w:sz w:val="20"/>
          <w:szCs w:val="20"/>
        </w:rPr>
      </w:pPr>
      <w:r w:rsidRPr="00324751">
        <w:rPr>
          <w:rFonts w:ascii="Times New Roman" w:hAnsi="Times New Roman" w:cs="Times New Roman"/>
          <w:sz w:val="24"/>
          <w:szCs w:val="24"/>
        </w:rPr>
        <w:t xml:space="preserve">                                        </w:t>
      </w:r>
      <w:r w:rsidRPr="00324751">
        <w:rPr>
          <w:rFonts w:ascii="Times New Roman" w:hAnsi="Times New Roman" w:cs="Times New Roman"/>
          <w:sz w:val="20"/>
          <w:szCs w:val="20"/>
        </w:rPr>
        <w:t>(оценка)                                                          (дата)</w:t>
      </w:r>
    </w:p>
    <w:p w:rsidR="00AA1BD7" w:rsidRPr="00324751" w:rsidRDefault="00AA1BD7" w:rsidP="00AA1BD7">
      <w:pPr>
        <w:wordWrap w:val="0"/>
        <w:spacing w:after="0" w:line="240" w:lineRule="auto"/>
        <w:ind w:firstLineChars="600" w:firstLine="1200"/>
        <w:rPr>
          <w:rFonts w:ascii="Times New Roman" w:hAnsi="Times New Roman" w:cs="Times New Roman"/>
          <w:sz w:val="20"/>
          <w:szCs w:val="20"/>
        </w:rPr>
      </w:pPr>
    </w:p>
    <w:p w:rsidR="00AA1BD7" w:rsidRPr="00324751" w:rsidRDefault="00AA1BD7" w:rsidP="00AA1BD7">
      <w:pPr>
        <w:wordWrap w:val="0"/>
        <w:spacing w:after="0" w:line="240" w:lineRule="auto"/>
        <w:rPr>
          <w:rFonts w:ascii="Times New Roman" w:hAnsi="Times New Roman" w:cs="Times New Roman"/>
          <w:sz w:val="24"/>
          <w:szCs w:val="24"/>
          <w:u w:val="single"/>
        </w:rPr>
      </w:pPr>
      <w:r w:rsidRPr="00324751">
        <w:rPr>
          <w:rFonts w:ascii="Times New Roman" w:hAnsi="Times New Roman" w:cs="Times New Roman"/>
          <w:sz w:val="24"/>
          <w:szCs w:val="24"/>
        </w:rPr>
        <w:t>Члены комиссии: ______________________________________________________________</w:t>
      </w:r>
      <w:r w:rsidRPr="00324751">
        <w:rPr>
          <w:rFonts w:ascii="Times New Roman" w:hAnsi="Times New Roman" w:cs="Times New Roman"/>
          <w:sz w:val="24"/>
          <w:szCs w:val="24"/>
          <w:u w:val="single"/>
        </w:rPr>
        <w:t xml:space="preserve">    </w:t>
      </w:r>
    </w:p>
    <w:p w:rsidR="00AA1BD7" w:rsidRPr="00324751" w:rsidRDefault="00AA1BD7" w:rsidP="00AA1BD7">
      <w:pPr>
        <w:wordWrap w:val="0"/>
        <w:spacing w:after="0" w:line="240" w:lineRule="auto"/>
        <w:rPr>
          <w:rFonts w:ascii="Times New Roman" w:hAnsi="Times New Roman" w:cs="Times New Roman"/>
          <w:sz w:val="20"/>
          <w:szCs w:val="20"/>
        </w:rPr>
      </w:pPr>
      <w:r w:rsidRPr="00324751">
        <w:rPr>
          <w:rFonts w:ascii="Times New Roman" w:hAnsi="Times New Roman" w:cs="Times New Roman"/>
          <w:sz w:val="24"/>
          <w:szCs w:val="24"/>
        </w:rPr>
        <w:t xml:space="preserve">                                                                    </w:t>
      </w:r>
      <w:r w:rsidRPr="00324751">
        <w:rPr>
          <w:rFonts w:ascii="Times New Roman" w:hAnsi="Times New Roman" w:cs="Times New Roman"/>
          <w:sz w:val="20"/>
          <w:szCs w:val="20"/>
        </w:rPr>
        <w:t>(должность, Ф.И.О)</w:t>
      </w:r>
    </w:p>
    <w:p w:rsidR="00AA1BD7" w:rsidRPr="00324751" w:rsidRDefault="00AA1BD7" w:rsidP="00AA1BD7">
      <w:pPr>
        <w:wordWrap w:val="0"/>
        <w:spacing w:after="0" w:line="240" w:lineRule="auto"/>
        <w:rPr>
          <w:rFonts w:ascii="Times New Roman" w:hAnsi="Times New Roman" w:cs="Times New Roman"/>
          <w:sz w:val="20"/>
          <w:szCs w:val="20"/>
        </w:rPr>
      </w:pPr>
      <w:r w:rsidRPr="00324751">
        <w:rPr>
          <w:rFonts w:ascii="Times New Roman" w:hAnsi="Times New Roman" w:cs="Times New Roman"/>
          <w:sz w:val="24"/>
          <w:szCs w:val="24"/>
          <w:u w:val="single"/>
        </w:rPr>
        <w:t xml:space="preserve">                                                                                                                                                         </w:t>
      </w:r>
      <w:r w:rsidRPr="00324751">
        <w:rPr>
          <w:rFonts w:ascii="Times New Roman" w:hAnsi="Times New Roman" w:cs="Times New Roman"/>
          <w:sz w:val="24"/>
          <w:szCs w:val="24"/>
        </w:rPr>
        <w:t xml:space="preserve">                                                                                       </w:t>
      </w:r>
      <w:r w:rsidRPr="00324751">
        <w:rPr>
          <w:rFonts w:ascii="Times New Roman" w:hAnsi="Times New Roman" w:cs="Times New Roman"/>
          <w:sz w:val="20"/>
          <w:szCs w:val="20"/>
        </w:rPr>
        <w:t xml:space="preserve"> </w:t>
      </w:r>
    </w:p>
    <w:p w:rsidR="00AA1BD7" w:rsidRPr="00324751" w:rsidRDefault="00AA1BD7" w:rsidP="00AA1BD7">
      <w:pPr>
        <w:wordWrap w:val="0"/>
        <w:spacing w:after="0" w:line="240" w:lineRule="auto"/>
        <w:ind w:firstLineChars="750" w:firstLine="1800"/>
        <w:rPr>
          <w:rFonts w:ascii="Times New Roman" w:hAnsi="Times New Roman" w:cs="Times New Roman"/>
          <w:sz w:val="24"/>
          <w:szCs w:val="24"/>
          <w:u w:val="single"/>
        </w:rPr>
      </w:pPr>
      <w:r w:rsidRPr="00324751">
        <w:rPr>
          <w:rFonts w:ascii="Times New Roman" w:hAnsi="Times New Roman" w:cs="Times New Roman"/>
          <w:sz w:val="24"/>
          <w:szCs w:val="24"/>
          <w:u w:val="single"/>
        </w:rPr>
        <w:t xml:space="preserve"> ______________________________________________________________</w:t>
      </w:r>
    </w:p>
    <w:p w:rsidR="00AA1BD7" w:rsidRPr="00324751" w:rsidRDefault="00AA1BD7" w:rsidP="00AA1BD7">
      <w:pPr>
        <w:wordWrap w:val="0"/>
        <w:spacing w:after="0" w:line="240" w:lineRule="auto"/>
        <w:rPr>
          <w:rFonts w:ascii="Times New Roman" w:hAnsi="Times New Roman" w:cs="Times New Roman"/>
          <w:sz w:val="24"/>
          <w:szCs w:val="24"/>
          <w:u w:val="single"/>
        </w:rPr>
      </w:pPr>
      <w:r w:rsidRPr="00324751">
        <w:rPr>
          <w:rFonts w:ascii="Times New Roman" w:hAnsi="Times New Roman" w:cs="Times New Roman"/>
          <w:sz w:val="24"/>
          <w:szCs w:val="24"/>
        </w:rPr>
        <w:t xml:space="preserve">                                                                    </w:t>
      </w:r>
      <w:r w:rsidRPr="00324751">
        <w:rPr>
          <w:rFonts w:ascii="Times New Roman" w:hAnsi="Times New Roman" w:cs="Times New Roman"/>
          <w:sz w:val="20"/>
          <w:szCs w:val="20"/>
        </w:rPr>
        <w:t>(должность, Ф.И.О)</w:t>
      </w:r>
      <w:r w:rsidRPr="00324751">
        <w:rPr>
          <w:rFonts w:ascii="Times New Roman" w:hAnsi="Times New Roman" w:cs="Times New Roman"/>
          <w:sz w:val="24"/>
          <w:szCs w:val="24"/>
          <w:u w:val="single"/>
        </w:rPr>
        <w:t xml:space="preserve">      </w:t>
      </w:r>
    </w:p>
    <w:p w:rsidR="00AA1BD7" w:rsidRPr="00324751" w:rsidRDefault="00AA1BD7" w:rsidP="00AA1BD7">
      <w:pPr>
        <w:wordWrap w:val="0"/>
        <w:spacing w:after="0" w:line="240" w:lineRule="auto"/>
        <w:rPr>
          <w:rFonts w:ascii="Times New Roman" w:hAnsi="Times New Roman" w:cs="Times New Roman"/>
          <w:sz w:val="20"/>
          <w:szCs w:val="20"/>
        </w:rPr>
      </w:pPr>
      <w:r w:rsidRPr="00324751">
        <w:rPr>
          <w:rFonts w:ascii="Times New Roman" w:hAnsi="Times New Roman" w:cs="Times New Roman"/>
          <w:sz w:val="24"/>
          <w:szCs w:val="24"/>
          <w:u w:val="single"/>
        </w:rPr>
        <w:t xml:space="preserve">                                                      </w:t>
      </w:r>
      <w:r w:rsidRPr="00324751">
        <w:rPr>
          <w:rFonts w:ascii="Times New Roman" w:hAnsi="Times New Roman" w:cs="Times New Roman"/>
          <w:sz w:val="24"/>
          <w:szCs w:val="24"/>
        </w:rPr>
        <w:t xml:space="preserve">                                                                     </w:t>
      </w:r>
    </w:p>
    <w:p w:rsidR="00AA1BD7" w:rsidRPr="00324751" w:rsidRDefault="00AA1BD7" w:rsidP="00AA1BD7">
      <w:pPr>
        <w:wordWrap w:val="0"/>
        <w:spacing w:after="0" w:line="240" w:lineRule="auto"/>
        <w:ind w:firstLineChars="750" w:firstLine="1800"/>
        <w:rPr>
          <w:rFonts w:ascii="Times New Roman" w:hAnsi="Times New Roman" w:cs="Times New Roman"/>
          <w:sz w:val="24"/>
          <w:szCs w:val="24"/>
        </w:rPr>
      </w:pPr>
      <w:r w:rsidRPr="00324751">
        <w:rPr>
          <w:rFonts w:ascii="Times New Roman" w:hAnsi="Times New Roman" w:cs="Times New Roman"/>
          <w:sz w:val="24"/>
          <w:szCs w:val="24"/>
        </w:rPr>
        <w:t>______________________________________________________________</w:t>
      </w:r>
    </w:p>
    <w:p w:rsidR="00AA1BD7" w:rsidRPr="00324751" w:rsidRDefault="00AA1BD7" w:rsidP="00AA1BD7">
      <w:pPr>
        <w:wordWrap w:val="0"/>
        <w:spacing w:after="0" w:line="240" w:lineRule="auto"/>
        <w:ind w:firstLineChars="750" w:firstLine="1500"/>
        <w:rPr>
          <w:rFonts w:ascii="Times New Roman" w:hAnsi="Times New Roman" w:cs="Times New Roman"/>
          <w:sz w:val="20"/>
          <w:szCs w:val="20"/>
        </w:rPr>
      </w:pPr>
      <w:r w:rsidRPr="00324751">
        <w:rPr>
          <w:rFonts w:ascii="Times New Roman" w:hAnsi="Times New Roman" w:cs="Times New Roman"/>
          <w:sz w:val="20"/>
          <w:szCs w:val="20"/>
        </w:rPr>
        <w:t xml:space="preserve">                                                    (должность, Ф.И.О)</w:t>
      </w:r>
    </w:p>
    <w:p w:rsidR="00AA1BD7" w:rsidRPr="00324751" w:rsidRDefault="00AA1BD7" w:rsidP="00AA1BD7">
      <w:pPr>
        <w:wordWrap w:val="0"/>
        <w:spacing w:after="0" w:line="240" w:lineRule="auto"/>
        <w:ind w:firstLineChars="750" w:firstLine="1800"/>
        <w:rPr>
          <w:rFonts w:ascii="Times New Roman" w:hAnsi="Times New Roman" w:cs="Times New Roman"/>
          <w:sz w:val="24"/>
          <w:szCs w:val="24"/>
        </w:rPr>
      </w:pPr>
      <w:r w:rsidRPr="00324751">
        <w:rPr>
          <w:rFonts w:ascii="Times New Roman" w:hAnsi="Times New Roman" w:cs="Times New Roman"/>
          <w:sz w:val="24"/>
          <w:szCs w:val="24"/>
          <w:u w:val="single"/>
        </w:rPr>
        <w:t xml:space="preserve">                                                                                                                                 </w:t>
      </w:r>
      <w:r w:rsidRPr="00324751">
        <w:rPr>
          <w:rFonts w:ascii="Times New Roman" w:hAnsi="Times New Roman" w:cs="Times New Roman"/>
          <w:sz w:val="24"/>
          <w:szCs w:val="24"/>
        </w:rPr>
        <w:t xml:space="preserve">                                                                       </w:t>
      </w:r>
    </w:p>
    <w:p w:rsidR="00AA1BD7" w:rsidRPr="00324751" w:rsidRDefault="00AA1BD7" w:rsidP="00AA1BD7">
      <w:pPr>
        <w:wordWrap w:val="0"/>
        <w:spacing w:after="0" w:line="240" w:lineRule="auto"/>
        <w:ind w:firstLineChars="750" w:firstLine="1800"/>
        <w:rPr>
          <w:rFonts w:ascii="Times New Roman" w:hAnsi="Times New Roman" w:cs="Times New Roman"/>
          <w:sz w:val="24"/>
          <w:szCs w:val="24"/>
        </w:rPr>
      </w:pPr>
    </w:p>
    <w:p w:rsidR="00AA1BD7" w:rsidRPr="00324751" w:rsidRDefault="00AA1BD7" w:rsidP="00AA1BD7">
      <w:pPr>
        <w:wordWrap w:val="0"/>
        <w:spacing w:after="0" w:line="240" w:lineRule="auto"/>
        <w:ind w:firstLineChars="750" w:firstLine="1800"/>
        <w:rPr>
          <w:rFonts w:ascii="Times New Roman" w:hAnsi="Times New Roman" w:cs="Times New Roman"/>
          <w:sz w:val="24"/>
          <w:szCs w:val="24"/>
        </w:rPr>
      </w:pPr>
    </w:p>
    <w:p w:rsidR="00AA1BD7" w:rsidRPr="00324751" w:rsidRDefault="00AA1BD7" w:rsidP="00AA1BD7">
      <w:pPr>
        <w:wordWrap w:val="0"/>
        <w:spacing w:after="0" w:line="240" w:lineRule="auto"/>
        <w:ind w:firstLineChars="750" w:firstLine="1800"/>
        <w:rPr>
          <w:rFonts w:ascii="Times New Roman" w:hAnsi="Times New Roman" w:cs="Times New Roman"/>
          <w:sz w:val="24"/>
          <w:szCs w:val="24"/>
        </w:rPr>
      </w:pPr>
    </w:p>
    <w:p w:rsidR="00AA1BD7" w:rsidRPr="00324751" w:rsidRDefault="00AA1BD7" w:rsidP="00AA1BD7">
      <w:pPr>
        <w:wordWrap w:val="0"/>
        <w:spacing w:after="0" w:line="240" w:lineRule="auto"/>
        <w:ind w:firstLineChars="750" w:firstLine="1800"/>
        <w:rPr>
          <w:rFonts w:ascii="Times New Roman" w:hAnsi="Times New Roman" w:cs="Times New Roman"/>
          <w:sz w:val="24"/>
          <w:szCs w:val="24"/>
        </w:rPr>
      </w:pPr>
    </w:p>
    <w:p w:rsidR="00AA1BD7" w:rsidRPr="00324751" w:rsidRDefault="00AA1BD7" w:rsidP="00AA1BD7">
      <w:pPr>
        <w:wordWrap w:val="0"/>
        <w:spacing w:after="0" w:line="240" w:lineRule="auto"/>
        <w:ind w:firstLineChars="750" w:firstLine="1800"/>
        <w:rPr>
          <w:rFonts w:ascii="Times New Roman" w:hAnsi="Times New Roman" w:cs="Times New Roman"/>
          <w:sz w:val="24"/>
          <w:szCs w:val="24"/>
        </w:rPr>
      </w:pPr>
    </w:p>
    <w:p w:rsidR="00AA1BD7" w:rsidRPr="00324751" w:rsidRDefault="00AA1BD7" w:rsidP="00AA1BD7">
      <w:pPr>
        <w:wordWrap w:val="0"/>
        <w:spacing w:after="0" w:line="240" w:lineRule="auto"/>
        <w:ind w:firstLineChars="750" w:firstLine="1800"/>
        <w:rPr>
          <w:rFonts w:ascii="Times New Roman" w:hAnsi="Times New Roman" w:cs="Times New Roman"/>
          <w:sz w:val="24"/>
          <w:szCs w:val="24"/>
        </w:rPr>
      </w:pPr>
    </w:p>
    <w:p w:rsidR="00AA1BD7" w:rsidRPr="00324751" w:rsidRDefault="00AA1BD7" w:rsidP="00AA1BD7">
      <w:pPr>
        <w:wordWrap w:val="0"/>
        <w:spacing w:after="0" w:line="240" w:lineRule="auto"/>
        <w:ind w:firstLineChars="750" w:firstLine="1800"/>
        <w:rPr>
          <w:rFonts w:ascii="Times New Roman" w:hAnsi="Times New Roman" w:cs="Times New Roman"/>
          <w:sz w:val="24"/>
          <w:szCs w:val="24"/>
        </w:rPr>
      </w:pPr>
    </w:p>
    <w:p w:rsidR="00AA1BD7" w:rsidRPr="00324751" w:rsidRDefault="00AA1BD7" w:rsidP="00AA1BD7">
      <w:pPr>
        <w:wordWrap w:val="0"/>
        <w:spacing w:after="0" w:line="240" w:lineRule="auto"/>
        <w:ind w:firstLineChars="750" w:firstLine="1800"/>
        <w:rPr>
          <w:rFonts w:ascii="Times New Roman" w:hAnsi="Times New Roman" w:cs="Times New Roman"/>
          <w:sz w:val="24"/>
          <w:szCs w:val="24"/>
        </w:rPr>
      </w:pPr>
    </w:p>
    <w:p w:rsidR="00AA1BD7" w:rsidRPr="00324751" w:rsidRDefault="00AA1BD7" w:rsidP="00AA1BD7">
      <w:pPr>
        <w:wordWrap w:val="0"/>
        <w:spacing w:after="0" w:line="240" w:lineRule="auto"/>
        <w:ind w:firstLineChars="750" w:firstLine="1800"/>
        <w:rPr>
          <w:rFonts w:ascii="Times New Roman" w:hAnsi="Times New Roman" w:cs="Times New Roman"/>
          <w:sz w:val="24"/>
          <w:szCs w:val="24"/>
        </w:rPr>
      </w:pPr>
    </w:p>
    <w:p w:rsidR="00AA1BD7" w:rsidRPr="00324751" w:rsidRDefault="00AA1BD7" w:rsidP="00AA1BD7">
      <w:pPr>
        <w:wordWrap w:val="0"/>
        <w:spacing w:after="0" w:line="240" w:lineRule="auto"/>
        <w:ind w:firstLineChars="750" w:firstLine="1800"/>
        <w:rPr>
          <w:rFonts w:ascii="Times New Roman" w:hAnsi="Times New Roman" w:cs="Times New Roman"/>
          <w:sz w:val="24"/>
          <w:szCs w:val="24"/>
        </w:rPr>
      </w:pPr>
    </w:p>
    <w:p w:rsidR="00AA1BD7" w:rsidRPr="00324751" w:rsidRDefault="00AA1BD7" w:rsidP="00AA1BD7">
      <w:pPr>
        <w:wordWrap w:val="0"/>
        <w:spacing w:after="0" w:line="240" w:lineRule="auto"/>
        <w:ind w:firstLineChars="750" w:firstLine="1800"/>
        <w:rPr>
          <w:rFonts w:ascii="Times New Roman" w:hAnsi="Times New Roman" w:cs="Times New Roman"/>
          <w:sz w:val="24"/>
          <w:szCs w:val="24"/>
        </w:rPr>
      </w:pPr>
    </w:p>
    <w:p w:rsidR="00AA1BD7" w:rsidRPr="00324751" w:rsidRDefault="00AA1BD7" w:rsidP="00AA1BD7">
      <w:pPr>
        <w:wordWrap w:val="0"/>
        <w:spacing w:after="0" w:line="240" w:lineRule="auto"/>
        <w:ind w:firstLineChars="750" w:firstLine="1800"/>
        <w:rPr>
          <w:rFonts w:ascii="Times New Roman" w:hAnsi="Times New Roman" w:cs="Times New Roman"/>
          <w:sz w:val="24"/>
          <w:szCs w:val="24"/>
        </w:rPr>
      </w:pPr>
    </w:p>
    <w:p w:rsidR="00AA1BD7" w:rsidRPr="00324751" w:rsidRDefault="00AA1BD7" w:rsidP="00AA1BD7">
      <w:pPr>
        <w:wordWrap w:val="0"/>
        <w:spacing w:after="0" w:line="240" w:lineRule="auto"/>
        <w:ind w:firstLineChars="750" w:firstLine="1800"/>
        <w:rPr>
          <w:rFonts w:ascii="Times New Roman" w:hAnsi="Times New Roman" w:cs="Times New Roman"/>
          <w:sz w:val="24"/>
          <w:szCs w:val="24"/>
        </w:rPr>
      </w:pPr>
    </w:p>
    <w:p w:rsidR="00AA1BD7" w:rsidRPr="00324751" w:rsidRDefault="00AA1BD7" w:rsidP="00AA1BD7">
      <w:pPr>
        <w:wordWrap w:val="0"/>
        <w:spacing w:after="0" w:line="240" w:lineRule="auto"/>
        <w:rPr>
          <w:rFonts w:ascii="Times New Roman" w:hAnsi="Times New Roman" w:cs="Times New Roman"/>
          <w:sz w:val="24"/>
          <w:szCs w:val="24"/>
        </w:rPr>
      </w:pPr>
    </w:p>
    <w:p w:rsidR="00AA1BD7" w:rsidRPr="00324751" w:rsidRDefault="00AA1BD7" w:rsidP="00AA1BD7">
      <w:pPr>
        <w:wordWrap w:val="0"/>
        <w:spacing w:after="0" w:line="240" w:lineRule="auto"/>
        <w:jc w:val="center"/>
        <w:rPr>
          <w:rFonts w:ascii="Times New Roman" w:hAnsi="Times New Roman" w:cs="Times New Roman"/>
          <w:b/>
          <w:bCs/>
          <w:sz w:val="24"/>
          <w:szCs w:val="24"/>
        </w:rPr>
      </w:pPr>
      <w:r w:rsidRPr="00324751">
        <w:rPr>
          <w:rFonts w:ascii="Times New Roman" w:hAnsi="Times New Roman" w:cs="Times New Roman"/>
          <w:b/>
          <w:bCs/>
          <w:sz w:val="24"/>
          <w:szCs w:val="24"/>
        </w:rPr>
        <w:t>Казань, 2023 г.</w:t>
      </w:r>
    </w:p>
    <w:p w:rsidR="00045283" w:rsidRPr="00324751" w:rsidRDefault="00045283">
      <w:pPr>
        <w:rPr>
          <w:rFonts w:ascii="Times New Roman" w:hAnsi="Times New Roman" w:cs="Times New Roman"/>
        </w:rPr>
      </w:pPr>
    </w:p>
    <w:p w:rsidR="000F70D6" w:rsidRPr="00324751" w:rsidRDefault="000F70D6">
      <w:pPr>
        <w:rPr>
          <w:rFonts w:ascii="Times New Roman" w:hAnsi="Times New Roman" w:cs="Times New Roman"/>
        </w:rPr>
        <w:sectPr w:rsidR="000F70D6" w:rsidRPr="00324751" w:rsidSect="000F70D6">
          <w:headerReference w:type="default" r:id="rId9"/>
          <w:pgSz w:w="11906" w:h="16838"/>
          <w:pgMar w:top="1134" w:right="850" w:bottom="1134" w:left="1701" w:header="708" w:footer="708" w:gutter="0"/>
          <w:cols w:space="708"/>
          <w:titlePg/>
          <w:docGrid w:linePitch="360"/>
        </w:sectPr>
      </w:pPr>
    </w:p>
    <w:p w:rsidR="000F70D6" w:rsidRPr="00324751" w:rsidRDefault="003D61D5" w:rsidP="003D61D5">
      <w:pPr>
        <w:jc w:val="center"/>
        <w:rPr>
          <w:rFonts w:ascii="Times New Roman" w:hAnsi="Times New Roman" w:cs="Times New Roman"/>
          <w:sz w:val="28"/>
          <w:szCs w:val="28"/>
        </w:rPr>
      </w:pPr>
      <w:r w:rsidRPr="00324751">
        <w:rPr>
          <w:rFonts w:ascii="Times New Roman" w:hAnsi="Times New Roman" w:cs="Times New Roman"/>
          <w:sz w:val="28"/>
          <w:szCs w:val="28"/>
        </w:rPr>
        <w:lastRenderedPageBreak/>
        <w:t>Содержание</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40"/>
        <w:gridCol w:w="731"/>
      </w:tblGrid>
      <w:tr w:rsidR="003D61D5" w:rsidRPr="00324751" w:rsidTr="00D178F6">
        <w:tc>
          <w:tcPr>
            <w:tcW w:w="8500" w:type="dxa"/>
          </w:tcPr>
          <w:p w:rsidR="003D61D5" w:rsidRPr="00324751" w:rsidRDefault="003D61D5" w:rsidP="00C14A16">
            <w:pPr>
              <w:spacing w:line="360" w:lineRule="auto"/>
              <w:rPr>
                <w:rFonts w:ascii="Times New Roman" w:hAnsi="Times New Roman" w:cs="Times New Roman"/>
                <w:sz w:val="28"/>
                <w:szCs w:val="28"/>
              </w:rPr>
            </w:pPr>
            <w:r w:rsidRPr="00324751">
              <w:rPr>
                <w:rFonts w:ascii="Times New Roman" w:hAnsi="Times New Roman" w:cs="Times New Roman"/>
                <w:sz w:val="28"/>
                <w:szCs w:val="28"/>
              </w:rPr>
              <w:t>Введение……………………………………………………………………...</w:t>
            </w:r>
          </w:p>
        </w:tc>
        <w:tc>
          <w:tcPr>
            <w:tcW w:w="845" w:type="dxa"/>
          </w:tcPr>
          <w:p w:rsidR="003D61D5" w:rsidRPr="00324751" w:rsidRDefault="003D61D5" w:rsidP="00C14A16">
            <w:pPr>
              <w:spacing w:line="360" w:lineRule="auto"/>
              <w:jc w:val="center"/>
              <w:rPr>
                <w:rFonts w:ascii="Times New Roman" w:hAnsi="Times New Roman" w:cs="Times New Roman"/>
                <w:sz w:val="28"/>
                <w:szCs w:val="28"/>
              </w:rPr>
            </w:pPr>
            <w:r w:rsidRPr="00324751">
              <w:rPr>
                <w:rFonts w:ascii="Times New Roman" w:hAnsi="Times New Roman" w:cs="Times New Roman"/>
                <w:sz w:val="28"/>
                <w:szCs w:val="28"/>
              </w:rPr>
              <w:t>3</w:t>
            </w:r>
          </w:p>
        </w:tc>
      </w:tr>
      <w:tr w:rsidR="003D61D5" w:rsidRPr="00324751" w:rsidTr="00D178F6">
        <w:tc>
          <w:tcPr>
            <w:tcW w:w="8500" w:type="dxa"/>
          </w:tcPr>
          <w:p w:rsidR="003D61D5" w:rsidRPr="00324751" w:rsidRDefault="00ED0367" w:rsidP="00C14A16">
            <w:pPr>
              <w:spacing w:line="360" w:lineRule="auto"/>
              <w:rPr>
                <w:rFonts w:ascii="Times New Roman" w:hAnsi="Times New Roman" w:cs="Times New Roman"/>
                <w:sz w:val="28"/>
                <w:szCs w:val="28"/>
              </w:rPr>
            </w:pPr>
            <w:r w:rsidRPr="00324751">
              <w:rPr>
                <w:rFonts w:ascii="Times New Roman" w:hAnsi="Times New Roman" w:cs="Times New Roman"/>
                <w:sz w:val="28"/>
                <w:szCs w:val="28"/>
              </w:rPr>
              <w:t xml:space="preserve">1 </w:t>
            </w:r>
            <w:r w:rsidR="003D61D5" w:rsidRPr="00324751">
              <w:rPr>
                <w:rFonts w:ascii="Times New Roman" w:hAnsi="Times New Roman" w:cs="Times New Roman"/>
                <w:sz w:val="28"/>
                <w:szCs w:val="28"/>
              </w:rPr>
              <w:t>Казанский государственный университет: история и настоящее……...</w:t>
            </w:r>
          </w:p>
        </w:tc>
        <w:tc>
          <w:tcPr>
            <w:tcW w:w="845" w:type="dxa"/>
          </w:tcPr>
          <w:p w:rsidR="003D61D5" w:rsidRPr="00324751" w:rsidRDefault="00D178F6" w:rsidP="00C14A16">
            <w:pPr>
              <w:spacing w:line="360" w:lineRule="auto"/>
              <w:jc w:val="center"/>
              <w:rPr>
                <w:rFonts w:ascii="Times New Roman" w:hAnsi="Times New Roman" w:cs="Times New Roman"/>
                <w:sz w:val="28"/>
                <w:szCs w:val="28"/>
              </w:rPr>
            </w:pPr>
            <w:r w:rsidRPr="00324751">
              <w:rPr>
                <w:rFonts w:ascii="Times New Roman" w:hAnsi="Times New Roman" w:cs="Times New Roman"/>
                <w:sz w:val="28"/>
                <w:szCs w:val="28"/>
              </w:rPr>
              <w:t>4</w:t>
            </w:r>
          </w:p>
        </w:tc>
      </w:tr>
      <w:tr w:rsidR="003D61D5" w:rsidRPr="00324751" w:rsidTr="00D178F6">
        <w:tc>
          <w:tcPr>
            <w:tcW w:w="8500" w:type="dxa"/>
          </w:tcPr>
          <w:p w:rsidR="003D61D5" w:rsidRPr="00324751" w:rsidRDefault="003D61D5" w:rsidP="00C14A16">
            <w:pPr>
              <w:spacing w:line="360" w:lineRule="auto"/>
              <w:rPr>
                <w:rFonts w:ascii="Times New Roman" w:hAnsi="Times New Roman" w:cs="Times New Roman"/>
                <w:sz w:val="28"/>
                <w:szCs w:val="28"/>
              </w:rPr>
            </w:pPr>
            <w:r w:rsidRPr="00324751">
              <w:rPr>
                <w:rFonts w:ascii="Times New Roman" w:hAnsi="Times New Roman" w:cs="Times New Roman"/>
                <w:sz w:val="28"/>
                <w:szCs w:val="28"/>
              </w:rPr>
              <w:t>1.1 Эссе о первом годе обучения в Казанском ГАУ………………………</w:t>
            </w:r>
          </w:p>
        </w:tc>
        <w:tc>
          <w:tcPr>
            <w:tcW w:w="845" w:type="dxa"/>
          </w:tcPr>
          <w:p w:rsidR="003D61D5" w:rsidRPr="00324751" w:rsidRDefault="00D178F6" w:rsidP="00C14A16">
            <w:pPr>
              <w:spacing w:line="360" w:lineRule="auto"/>
              <w:jc w:val="center"/>
              <w:rPr>
                <w:rFonts w:ascii="Times New Roman" w:hAnsi="Times New Roman" w:cs="Times New Roman"/>
                <w:sz w:val="28"/>
                <w:szCs w:val="28"/>
              </w:rPr>
            </w:pPr>
            <w:r w:rsidRPr="00324751">
              <w:rPr>
                <w:rFonts w:ascii="Times New Roman" w:hAnsi="Times New Roman" w:cs="Times New Roman"/>
                <w:sz w:val="28"/>
                <w:szCs w:val="28"/>
              </w:rPr>
              <w:t>4</w:t>
            </w:r>
          </w:p>
        </w:tc>
      </w:tr>
      <w:tr w:rsidR="003D61D5" w:rsidRPr="00324751" w:rsidTr="00D178F6">
        <w:tc>
          <w:tcPr>
            <w:tcW w:w="8500" w:type="dxa"/>
          </w:tcPr>
          <w:p w:rsidR="003D61D5" w:rsidRPr="00324751" w:rsidRDefault="003D61D5" w:rsidP="003D61D5">
            <w:pPr>
              <w:spacing w:line="360" w:lineRule="auto"/>
              <w:rPr>
                <w:rFonts w:ascii="Times New Roman" w:hAnsi="Times New Roman" w:cs="Times New Roman"/>
                <w:sz w:val="28"/>
                <w:szCs w:val="28"/>
              </w:rPr>
            </w:pPr>
            <w:r w:rsidRPr="00324751">
              <w:rPr>
                <w:rFonts w:ascii="Times New Roman" w:hAnsi="Times New Roman" w:cs="Times New Roman"/>
                <w:sz w:val="28"/>
                <w:szCs w:val="28"/>
              </w:rPr>
              <w:t>1.2 Краткая история и анализ деятельности Казанского государственного аграрного университета………………………………..</w:t>
            </w:r>
          </w:p>
        </w:tc>
        <w:tc>
          <w:tcPr>
            <w:tcW w:w="845" w:type="dxa"/>
          </w:tcPr>
          <w:p w:rsidR="003D61D5" w:rsidRPr="00324751" w:rsidRDefault="003D61D5" w:rsidP="00C14A16">
            <w:pPr>
              <w:spacing w:line="360" w:lineRule="auto"/>
              <w:jc w:val="center"/>
              <w:rPr>
                <w:rFonts w:ascii="Times New Roman" w:hAnsi="Times New Roman" w:cs="Times New Roman"/>
                <w:sz w:val="28"/>
                <w:szCs w:val="28"/>
              </w:rPr>
            </w:pPr>
          </w:p>
          <w:p w:rsidR="003D61D5" w:rsidRPr="00324751" w:rsidRDefault="00D178F6" w:rsidP="00C14A16">
            <w:pPr>
              <w:spacing w:line="360" w:lineRule="auto"/>
              <w:jc w:val="center"/>
              <w:rPr>
                <w:rFonts w:ascii="Times New Roman" w:hAnsi="Times New Roman" w:cs="Times New Roman"/>
                <w:sz w:val="28"/>
                <w:szCs w:val="28"/>
              </w:rPr>
            </w:pPr>
            <w:r w:rsidRPr="00324751">
              <w:rPr>
                <w:rFonts w:ascii="Times New Roman" w:hAnsi="Times New Roman" w:cs="Times New Roman"/>
                <w:sz w:val="28"/>
                <w:szCs w:val="28"/>
              </w:rPr>
              <w:t>7</w:t>
            </w:r>
          </w:p>
        </w:tc>
      </w:tr>
      <w:tr w:rsidR="003D61D5" w:rsidRPr="00324751" w:rsidTr="00D178F6">
        <w:tc>
          <w:tcPr>
            <w:tcW w:w="8500" w:type="dxa"/>
          </w:tcPr>
          <w:p w:rsidR="003D61D5" w:rsidRPr="00324751" w:rsidRDefault="003D61D5" w:rsidP="003D61D5">
            <w:pPr>
              <w:spacing w:line="360" w:lineRule="auto"/>
              <w:rPr>
                <w:rFonts w:ascii="Times New Roman" w:hAnsi="Times New Roman" w:cs="Times New Roman"/>
                <w:sz w:val="28"/>
                <w:szCs w:val="28"/>
              </w:rPr>
            </w:pPr>
            <w:r w:rsidRPr="00324751">
              <w:rPr>
                <w:rFonts w:ascii="Times New Roman" w:hAnsi="Times New Roman" w:cs="Times New Roman"/>
                <w:sz w:val="28"/>
                <w:szCs w:val="28"/>
              </w:rPr>
              <w:t>1.3 Анализ учебного плана группы Б321-04……………………………….</w:t>
            </w:r>
          </w:p>
        </w:tc>
        <w:tc>
          <w:tcPr>
            <w:tcW w:w="845" w:type="dxa"/>
          </w:tcPr>
          <w:p w:rsidR="003D61D5" w:rsidRPr="00324751" w:rsidRDefault="00D178F6" w:rsidP="003D61D5">
            <w:pPr>
              <w:spacing w:line="360" w:lineRule="auto"/>
              <w:rPr>
                <w:rFonts w:ascii="Times New Roman" w:hAnsi="Times New Roman" w:cs="Times New Roman"/>
                <w:sz w:val="28"/>
                <w:szCs w:val="28"/>
              </w:rPr>
            </w:pPr>
            <w:r w:rsidRPr="00324751">
              <w:rPr>
                <w:rFonts w:ascii="Times New Roman" w:hAnsi="Times New Roman" w:cs="Times New Roman"/>
                <w:sz w:val="28"/>
                <w:szCs w:val="28"/>
              </w:rPr>
              <w:t>16</w:t>
            </w:r>
          </w:p>
        </w:tc>
      </w:tr>
      <w:tr w:rsidR="003D61D5" w:rsidRPr="00324751" w:rsidTr="00D178F6">
        <w:tc>
          <w:tcPr>
            <w:tcW w:w="8500" w:type="dxa"/>
          </w:tcPr>
          <w:p w:rsidR="003D61D5" w:rsidRPr="00324751" w:rsidRDefault="003D61D5" w:rsidP="00C14A16">
            <w:pPr>
              <w:spacing w:line="360" w:lineRule="auto"/>
              <w:rPr>
                <w:rFonts w:ascii="Times New Roman" w:hAnsi="Times New Roman" w:cs="Times New Roman"/>
                <w:sz w:val="28"/>
                <w:szCs w:val="28"/>
              </w:rPr>
            </w:pPr>
            <w:r w:rsidRPr="00324751">
              <w:rPr>
                <w:rFonts w:ascii="Times New Roman" w:hAnsi="Times New Roman" w:cs="Times New Roman"/>
                <w:sz w:val="28"/>
                <w:szCs w:val="28"/>
              </w:rPr>
              <w:t>1.4 История кафедры управления сельскохозяйственным производством Казанского ГАУ……………………………………………</w:t>
            </w:r>
          </w:p>
        </w:tc>
        <w:tc>
          <w:tcPr>
            <w:tcW w:w="845" w:type="dxa"/>
          </w:tcPr>
          <w:p w:rsidR="003D61D5" w:rsidRPr="00324751" w:rsidRDefault="003D61D5" w:rsidP="00C14A16">
            <w:pPr>
              <w:spacing w:line="360" w:lineRule="auto"/>
              <w:jc w:val="center"/>
              <w:rPr>
                <w:rFonts w:ascii="Times New Roman" w:hAnsi="Times New Roman" w:cs="Times New Roman"/>
                <w:sz w:val="28"/>
                <w:szCs w:val="28"/>
              </w:rPr>
            </w:pPr>
          </w:p>
          <w:p w:rsidR="00D178F6" w:rsidRPr="00324751" w:rsidRDefault="00D178F6" w:rsidP="00C14A16">
            <w:pPr>
              <w:spacing w:line="360" w:lineRule="auto"/>
              <w:jc w:val="center"/>
              <w:rPr>
                <w:rFonts w:ascii="Times New Roman" w:hAnsi="Times New Roman" w:cs="Times New Roman"/>
                <w:sz w:val="28"/>
                <w:szCs w:val="28"/>
              </w:rPr>
            </w:pPr>
            <w:r w:rsidRPr="00324751">
              <w:rPr>
                <w:rFonts w:ascii="Times New Roman" w:hAnsi="Times New Roman" w:cs="Times New Roman"/>
                <w:sz w:val="28"/>
                <w:szCs w:val="28"/>
              </w:rPr>
              <w:t>20</w:t>
            </w:r>
          </w:p>
        </w:tc>
      </w:tr>
      <w:tr w:rsidR="003D61D5" w:rsidRPr="00324751" w:rsidTr="00D178F6">
        <w:tc>
          <w:tcPr>
            <w:tcW w:w="8500" w:type="dxa"/>
          </w:tcPr>
          <w:p w:rsidR="003D61D5" w:rsidRPr="00324751" w:rsidRDefault="003D61D5" w:rsidP="00C14A16">
            <w:pPr>
              <w:spacing w:line="360" w:lineRule="auto"/>
              <w:rPr>
                <w:rFonts w:ascii="Times New Roman" w:hAnsi="Times New Roman" w:cs="Times New Roman"/>
                <w:sz w:val="28"/>
                <w:szCs w:val="28"/>
              </w:rPr>
            </w:pPr>
            <w:r w:rsidRPr="00324751">
              <w:rPr>
                <w:rFonts w:ascii="Times New Roman" w:hAnsi="Times New Roman" w:cs="Times New Roman"/>
                <w:sz w:val="28"/>
                <w:szCs w:val="28"/>
              </w:rPr>
              <w:t>1.5 Отчет о проделанной работе в качестве общественных наблюдателей на ЕГЭ 2023…………………………………………………</w:t>
            </w:r>
          </w:p>
        </w:tc>
        <w:tc>
          <w:tcPr>
            <w:tcW w:w="845" w:type="dxa"/>
          </w:tcPr>
          <w:p w:rsidR="003D61D5" w:rsidRPr="00324751" w:rsidRDefault="003D61D5" w:rsidP="00C14A16">
            <w:pPr>
              <w:spacing w:line="360" w:lineRule="auto"/>
              <w:jc w:val="center"/>
              <w:rPr>
                <w:rFonts w:ascii="Times New Roman" w:hAnsi="Times New Roman" w:cs="Times New Roman"/>
                <w:sz w:val="28"/>
                <w:szCs w:val="28"/>
              </w:rPr>
            </w:pPr>
          </w:p>
          <w:p w:rsidR="003D61D5" w:rsidRPr="00324751" w:rsidRDefault="003D61D5" w:rsidP="00D178F6">
            <w:pPr>
              <w:spacing w:line="360" w:lineRule="auto"/>
              <w:jc w:val="center"/>
              <w:rPr>
                <w:rFonts w:ascii="Times New Roman" w:hAnsi="Times New Roman" w:cs="Times New Roman"/>
                <w:sz w:val="28"/>
                <w:szCs w:val="28"/>
              </w:rPr>
            </w:pPr>
            <w:r w:rsidRPr="00324751">
              <w:rPr>
                <w:rFonts w:ascii="Times New Roman" w:hAnsi="Times New Roman" w:cs="Times New Roman"/>
                <w:sz w:val="28"/>
                <w:szCs w:val="28"/>
              </w:rPr>
              <w:t>2</w:t>
            </w:r>
            <w:r w:rsidR="00D178F6" w:rsidRPr="00324751">
              <w:rPr>
                <w:rFonts w:ascii="Times New Roman" w:hAnsi="Times New Roman" w:cs="Times New Roman"/>
                <w:sz w:val="28"/>
                <w:szCs w:val="28"/>
              </w:rPr>
              <w:t>3</w:t>
            </w:r>
          </w:p>
        </w:tc>
      </w:tr>
      <w:tr w:rsidR="003D61D5" w:rsidRPr="00324751" w:rsidTr="00D178F6">
        <w:tc>
          <w:tcPr>
            <w:tcW w:w="8500" w:type="dxa"/>
          </w:tcPr>
          <w:p w:rsidR="003D61D5" w:rsidRPr="00324751" w:rsidRDefault="00ED0367" w:rsidP="003D61D5">
            <w:pPr>
              <w:spacing w:line="360" w:lineRule="auto"/>
              <w:rPr>
                <w:rFonts w:ascii="Times New Roman" w:hAnsi="Times New Roman" w:cs="Times New Roman"/>
                <w:sz w:val="28"/>
                <w:szCs w:val="28"/>
              </w:rPr>
            </w:pPr>
            <w:r w:rsidRPr="00324751">
              <w:rPr>
                <w:rFonts w:ascii="Times New Roman" w:hAnsi="Times New Roman" w:cs="Times New Roman"/>
                <w:sz w:val="28"/>
                <w:szCs w:val="28"/>
              </w:rPr>
              <w:t xml:space="preserve">2 </w:t>
            </w:r>
            <w:r w:rsidR="003D61D5" w:rsidRPr="00324751">
              <w:rPr>
                <w:rFonts w:ascii="Times New Roman" w:hAnsi="Times New Roman" w:cs="Times New Roman"/>
                <w:sz w:val="28"/>
                <w:szCs w:val="28"/>
              </w:rPr>
              <w:t>Анализ деятельности</w:t>
            </w:r>
            <w:r w:rsidR="009D4BE2">
              <w:rPr>
                <w:rFonts w:ascii="Times New Roman" w:hAnsi="Times New Roman" w:cs="Times New Roman"/>
                <w:sz w:val="28"/>
                <w:szCs w:val="28"/>
              </w:rPr>
              <w:t xml:space="preserve"> Министерства молодежной политики и спорта Кировской области </w:t>
            </w:r>
            <w:r w:rsidR="00D96B9A">
              <w:rPr>
                <w:rFonts w:ascii="Times New Roman" w:hAnsi="Times New Roman" w:cs="Times New Roman"/>
                <w:sz w:val="28"/>
                <w:szCs w:val="28"/>
              </w:rPr>
              <w:t>…………</w:t>
            </w:r>
            <w:r w:rsidR="009D4BE2">
              <w:rPr>
                <w:rFonts w:ascii="Times New Roman" w:hAnsi="Times New Roman" w:cs="Times New Roman"/>
                <w:sz w:val="28"/>
                <w:szCs w:val="28"/>
              </w:rPr>
              <w:t>………………………………………………</w:t>
            </w:r>
          </w:p>
        </w:tc>
        <w:tc>
          <w:tcPr>
            <w:tcW w:w="845" w:type="dxa"/>
          </w:tcPr>
          <w:p w:rsidR="009D4BE2" w:rsidRDefault="009D4BE2" w:rsidP="00C14A16">
            <w:pPr>
              <w:spacing w:line="360" w:lineRule="auto"/>
              <w:rPr>
                <w:rFonts w:ascii="Times New Roman" w:hAnsi="Times New Roman" w:cs="Times New Roman"/>
                <w:sz w:val="28"/>
                <w:szCs w:val="28"/>
              </w:rPr>
            </w:pPr>
          </w:p>
          <w:p w:rsidR="003D61D5" w:rsidRPr="00324751" w:rsidRDefault="00D178F6" w:rsidP="00C14A16">
            <w:pPr>
              <w:spacing w:line="360" w:lineRule="auto"/>
              <w:rPr>
                <w:rFonts w:ascii="Times New Roman" w:hAnsi="Times New Roman" w:cs="Times New Roman"/>
                <w:sz w:val="28"/>
                <w:szCs w:val="28"/>
              </w:rPr>
            </w:pPr>
            <w:r w:rsidRPr="00324751">
              <w:rPr>
                <w:rFonts w:ascii="Times New Roman" w:hAnsi="Times New Roman" w:cs="Times New Roman"/>
                <w:sz w:val="28"/>
                <w:szCs w:val="28"/>
              </w:rPr>
              <w:t>27</w:t>
            </w:r>
          </w:p>
        </w:tc>
      </w:tr>
      <w:tr w:rsidR="003D61D5" w:rsidRPr="00324751" w:rsidTr="00D178F6">
        <w:tc>
          <w:tcPr>
            <w:tcW w:w="8500" w:type="dxa"/>
          </w:tcPr>
          <w:p w:rsidR="003D61D5" w:rsidRPr="00324751" w:rsidRDefault="003D61D5" w:rsidP="00C14A16">
            <w:pPr>
              <w:spacing w:line="360" w:lineRule="auto"/>
              <w:rPr>
                <w:rFonts w:ascii="Times New Roman" w:hAnsi="Times New Roman" w:cs="Times New Roman"/>
                <w:sz w:val="28"/>
                <w:szCs w:val="28"/>
              </w:rPr>
            </w:pPr>
            <w:r w:rsidRPr="00324751">
              <w:rPr>
                <w:rFonts w:ascii="Times New Roman" w:hAnsi="Times New Roman" w:cs="Times New Roman"/>
                <w:sz w:val="28"/>
                <w:szCs w:val="28"/>
              </w:rPr>
              <w:t xml:space="preserve">2.1 </w:t>
            </w:r>
            <w:r w:rsidRPr="00324751">
              <w:rPr>
                <w:rFonts w:ascii="Times New Roman" w:hAnsi="Times New Roman" w:cs="Times New Roman"/>
                <w:sz w:val="28"/>
              </w:rPr>
              <w:t>Общие сведения и краткая характеристика</w:t>
            </w:r>
            <w:r w:rsidR="009D4BE2">
              <w:rPr>
                <w:rFonts w:ascii="Times New Roman" w:hAnsi="Times New Roman" w:cs="Times New Roman"/>
                <w:sz w:val="28"/>
              </w:rPr>
              <w:t xml:space="preserve"> Министерства молодежной политики и спорта Кировской области ……………………</w:t>
            </w:r>
          </w:p>
        </w:tc>
        <w:tc>
          <w:tcPr>
            <w:tcW w:w="845" w:type="dxa"/>
          </w:tcPr>
          <w:p w:rsidR="009D4BE2" w:rsidRDefault="009D4BE2" w:rsidP="00C14A16">
            <w:pPr>
              <w:spacing w:line="360" w:lineRule="auto"/>
              <w:jc w:val="center"/>
              <w:rPr>
                <w:rFonts w:ascii="Times New Roman" w:hAnsi="Times New Roman" w:cs="Times New Roman"/>
                <w:sz w:val="28"/>
                <w:szCs w:val="28"/>
              </w:rPr>
            </w:pPr>
          </w:p>
          <w:p w:rsidR="003D61D5" w:rsidRPr="00324751" w:rsidRDefault="00D178F6" w:rsidP="00C14A16">
            <w:pPr>
              <w:spacing w:line="360" w:lineRule="auto"/>
              <w:jc w:val="center"/>
              <w:rPr>
                <w:rFonts w:ascii="Times New Roman" w:hAnsi="Times New Roman" w:cs="Times New Roman"/>
                <w:sz w:val="28"/>
                <w:szCs w:val="28"/>
              </w:rPr>
            </w:pPr>
            <w:r w:rsidRPr="00324751">
              <w:rPr>
                <w:rFonts w:ascii="Times New Roman" w:hAnsi="Times New Roman" w:cs="Times New Roman"/>
                <w:sz w:val="28"/>
                <w:szCs w:val="28"/>
              </w:rPr>
              <w:t>27</w:t>
            </w:r>
          </w:p>
        </w:tc>
      </w:tr>
      <w:tr w:rsidR="003D61D5" w:rsidRPr="00324751" w:rsidTr="00D178F6">
        <w:tc>
          <w:tcPr>
            <w:tcW w:w="8500" w:type="dxa"/>
          </w:tcPr>
          <w:p w:rsidR="003D61D5" w:rsidRPr="00324751" w:rsidRDefault="00D96B9A" w:rsidP="003D61D5">
            <w:pPr>
              <w:spacing w:line="360" w:lineRule="auto"/>
              <w:rPr>
                <w:rFonts w:ascii="Times New Roman" w:hAnsi="Times New Roman" w:cs="Times New Roman"/>
                <w:sz w:val="28"/>
                <w:szCs w:val="28"/>
              </w:rPr>
            </w:pPr>
            <w:r>
              <w:rPr>
                <w:rFonts w:ascii="Times New Roman" w:hAnsi="Times New Roman" w:cs="Times New Roman"/>
                <w:sz w:val="28"/>
                <w:szCs w:val="28"/>
              </w:rPr>
              <w:t>2</w:t>
            </w:r>
            <w:r w:rsidR="009D4BE2">
              <w:rPr>
                <w:rFonts w:ascii="Times New Roman" w:hAnsi="Times New Roman" w:cs="Times New Roman"/>
                <w:sz w:val="28"/>
                <w:szCs w:val="28"/>
              </w:rPr>
              <w:t>.2 Формирование Министерства молодежной политики и спорта Кировской области</w:t>
            </w:r>
            <w:r>
              <w:rPr>
                <w:rFonts w:ascii="Times New Roman" w:hAnsi="Times New Roman" w:cs="Times New Roman"/>
                <w:sz w:val="28"/>
                <w:szCs w:val="28"/>
              </w:rPr>
              <w:t xml:space="preserve"> ……………………………</w:t>
            </w:r>
            <w:r w:rsidR="009D4BE2">
              <w:rPr>
                <w:rFonts w:ascii="Times New Roman" w:hAnsi="Times New Roman" w:cs="Times New Roman"/>
                <w:sz w:val="28"/>
                <w:szCs w:val="28"/>
              </w:rPr>
              <w:t>……………………………</w:t>
            </w:r>
          </w:p>
        </w:tc>
        <w:tc>
          <w:tcPr>
            <w:tcW w:w="845" w:type="dxa"/>
          </w:tcPr>
          <w:p w:rsidR="009D4BE2" w:rsidRDefault="009D4BE2" w:rsidP="00C14A16">
            <w:pPr>
              <w:spacing w:line="360" w:lineRule="auto"/>
              <w:jc w:val="center"/>
              <w:rPr>
                <w:rFonts w:ascii="Times New Roman" w:hAnsi="Times New Roman" w:cs="Times New Roman"/>
                <w:sz w:val="28"/>
                <w:szCs w:val="28"/>
              </w:rPr>
            </w:pPr>
          </w:p>
          <w:p w:rsidR="003D61D5" w:rsidRPr="00324751" w:rsidRDefault="00D178F6" w:rsidP="00C14A16">
            <w:pPr>
              <w:spacing w:line="360" w:lineRule="auto"/>
              <w:jc w:val="center"/>
              <w:rPr>
                <w:rFonts w:ascii="Times New Roman" w:hAnsi="Times New Roman" w:cs="Times New Roman"/>
                <w:sz w:val="28"/>
                <w:szCs w:val="28"/>
              </w:rPr>
            </w:pPr>
            <w:r w:rsidRPr="00324751">
              <w:rPr>
                <w:rFonts w:ascii="Times New Roman" w:hAnsi="Times New Roman" w:cs="Times New Roman"/>
                <w:sz w:val="28"/>
                <w:szCs w:val="28"/>
              </w:rPr>
              <w:t>30</w:t>
            </w:r>
          </w:p>
        </w:tc>
      </w:tr>
      <w:tr w:rsidR="003D61D5" w:rsidRPr="00324751" w:rsidTr="00D178F6">
        <w:tc>
          <w:tcPr>
            <w:tcW w:w="8500" w:type="dxa"/>
          </w:tcPr>
          <w:p w:rsidR="009D4BE2" w:rsidRPr="009D4BE2" w:rsidRDefault="003D61D5" w:rsidP="00C14A16">
            <w:pPr>
              <w:spacing w:line="360" w:lineRule="auto"/>
              <w:rPr>
                <w:rFonts w:ascii="Times New Roman" w:hAnsi="Times New Roman" w:cs="Times New Roman"/>
                <w:sz w:val="28"/>
              </w:rPr>
            </w:pPr>
            <w:r w:rsidRPr="00324751">
              <w:rPr>
                <w:rFonts w:ascii="Times New Roman" w:hAnsi="Times New Roman" w:cs="Times New Roman"/>
                <w:sz w:val="28"/>
                <w:szCs w:val="28"/>
              </w:rPr>
              <w:t xml:space="preserve">2.3 </w:t>
            </w:r>
            <w:r w:rsidRPr="00324751">
              <w:rPr>
                <w:rFonts w:ascii="Times New Roman" w:hAnsi="Times New Roman" w:cs="Times New Roman"/>
                <w:sz w:val="28"/>
              </w:rPr>
              <w:t>Ана</w:t>
            </w:r>
            <w:r w:rsidR="009D4BE2">
              <w:rPr>
                <w:rFonts w:ascii="Times New Roman" w:hAnsi="Times New Roman" w:cs="Times New Roman"/>
                <w:sz w:val="28"/>
              </w:rPr>
              <w:t>лиз деятельности Министерства молодежной политики и спорта Кировской области ………………………</w:t>
            </w:r>
            <w:r w:rsidRPr="00324751">
              <w:rPr>
                <w:rFonts w:ascii="Times New Roman" w:hAnsi="Times New Roman" w:cs="Times New Roman"/>
                <w:sz w:val="28"/>
              </w:rPr>
              <w:t>………………………………….</w:t>
            </w:r>
          </w:p>
        </w:tc>
        <w:tc>
          <w:tcPr>
            <w:tcW w:w="845" w:type="dxa"/>
          </w:tcPr>
          <w:p w:rsidR="009D4BE2" w:rsidRDefault="009D4BE2" w:rsidP="00C14A16">
            <w:pPr>
              <w:spacing w:line="360" w:lineRule="auto"/>
              <w:jc w:val="center"/>
              <w:rPr>
                <w:rFonts w:ascii="Times New Roman" w:hAnsi="Times New Roman" w:cs="Times New Roman"/>
                <w:sz w:val="28"/>
                <w:szCs w:val="28"/>
              </w:rPr>
            </w:pPr>
          </w:p>
          <w:p w:rsidR="003D61D5" w:rsidRPr="00324751" w:rsidRDefault="006F2E97" w:rsidP="00C14A16">
            <w:pPr>
              <w:spacing w:line="360" w:lineRule="auto"/>
              <w:jc w:val="center"/>
              <w:rPr>
                <w:rFonts w:ascii="Times New Roman" w:hAnsi="Times New Roman" w:cs="Times New Roman"/>
                <w:sz w:val="28"/>
                <w:szCs w:val="28"/>
              </w:rPr>
            </w:pPr>
            <w:r>
              <w:rPr>
                <w:rFonts w:ascii="Times New Roman" w:hAnsi="Times New Roman" w:cs="Times New Roman"/>
                <w:sz w:val="28"/>
                <w:szCs w:val="28"/>
              </w:rPr>
              <w:t>31</w:t>
            </w:r>
          </w:p>
        </w:tc>
      </w:tr>
      <w:tr w:rsidR="003D61D5" w:rsidRPr="00324751" w:rsidTr="00D178F6">
        <w:tc>
          <w:tcPr>
            <w:tcW w:w="8500" w:type="dxa"/>
          </w:tcPr>
          <w:p w:rsidR="003D61D5" w:rsidRPr="00324751" w:rsidRDefault="00ED0367" w:rsidP="003D61D5">
            <w:pPr>
              <w:spacing w:line="360" w:lineRule="auto"/>
              <w:rPr>
                <w:rFonts w:ascii="Times New Roman" w:hAnsi="Times New Roman" w:cs="Times New Roman"/>
                <w:sz w:val="28"/>
                <w:szCs w:val="28"/>
              </w:rPr>
            </w:pPr>
            <w:r w:rsidRPr="00324751">
              <w:rPr>
                <w:rFonts w:ascii="Times New Roman" w:hAnsi="Times New Roman" w:cs="Times New Roman"/>
                <w:sz w:val="28"/>
                <w:szCs w:val="28"/>
              </w:rPr>
              <w:t>3</w:t>
            </w:r>
            <w:r w:rsidR="003D61D5" w:rsidRPr="00324751">
              <w:rPr>
                <w:rFonts w:ascii="Times New Roman" w:hAnsi="Times New Roman" w:cs="Times New Roman"/>
                <w:sz w:val="28"/>
                <w:szCs w:val="28"/>
              </w:rPr>
              <w:t xml:space="preserve"> Анализ деятельности администрации города Вятские поляны………..</w:t>
            </w:r>
          </w:p>
        </w:tc>
        <w:tc>
          <w:tcPr>
            <w:tcW w:w="845" w:type="dxa"/>
          </w:tcPr>
          <w:p w:rsidR="003D61D5" w:rsidRPr="00324751" w:rsidRDefault="006F2E97" w:rsidP="003D61D5">
            <w:pPr>
              <w:spacing w:line="360" w:lineRule="auto"/>
              <w:rPr>
                <w:rFonts w:ascii="Times New Roman" w:hAnsi="Times New Roman" w:cs="Times New Roman"/>
                <w:sz w:val="28"/>
                <w:szCs w:val="28"/>
              </w:rPr>
            </w:pPr>
            <w:r>
              <w:rPr>
                <w:rFonts w:ascii="Times New Roman" w:hAnsi="Times New Roman" w:cs="Times New Roman"/>
                <w:sz w:val="28"/>
                <w:szCs w:val="28"/>
              </w:rPr>
              <w:t>39</w:t>
            </w:r>
          </w:p>
        </w:tc>
      </w:tr>
      <w:tr w:rsidR="003D61D5" w:rsidRPr="00324751" w:rsidTr="00D178F6">
        <w:tc>
          <w:tcPr>
            <w:tcW w:w="8500" w:type="dxa"/>
          </w:tcPr>
          <w:p w:rsidR="003D61D5" w:rsidRDefault="003D61D5" w:rsidP="00C14A16">
            <w:pPr>
              <w:spacing w:line="360" w:lineRule="auto"/>
              <w:rPr>
                <w:rFonts w:ascii="Times New Roman" w:hAnsi="Times New Roman" w:cs="Times New Roman"/>
                <w:sz w:val="28"/>
                <w:szCs w:val="28"/>
              </w:rPr>
            </w:pPr>
            <w:r w:rsidRPr="00324751">
              <w:rPr>
                <w:rFonts w:ascii="Times New Roman" w:hAnsi="Times New Roman" w:cs="Times New Roman"/>
                <w:sz w:val="28"/>
                <w:szCs w:val="28"/>
              </w:rPr>
              <w:t>3.1 Общие сведения</w:t>
            </w:r>
            <w:r w:rsidR="00424265">
              <w:rPr>
                <w:rFonts w:ascii="Times New Roman" w:hAnsi="Times New Roman" w:cs="Times New Roman"/>
                <w:sz w:val="28"/>
                <w:szCs w:val="28"/>
              </w:rPr>
              <w:t xml:space="preserve"> об администрации города Вятские Поляны……</w:t>
            </w:r>
            <w:r w:rsidRPr="00324751">
              <w:rPr>
                <w:rFonts w:ascii="Times New Roman" w:hAnsi="Times New Roman" w:cs="Times New Roman"/>
                <w:sz w:val="28"/>
                <w:szCs w:val="28"/>
              </w:rPr>
              <w:t>…</w:t>
            </w:r>
          </w:p>
          <w:p w:rsidR="00424265" w:rsidRPr="00324751" w:rsidRDefault="00424265" w:rsidP="00C14A16">
            <w:pPr>
              <w:spacing w:line="360" w:lineRule="auto"/>
              <w:rPr>
                <w:rFonts w:ascii="Times New Roman" w:hAnsi="Times New Roman" w:cs="Times New Roman"/>
                <w:sz w:val="28"/>
                <w:szCs w:val="28"/>
              </w:rPr>
            </w:pPr>
            <w:r>
              <w:rPr>
                <w:rFonts w:ascii="Times New Roman" w:hAnsi="Times New Roman" w:cs="Times New Roman"/>
                <w:sz w:val="28"/>
                <w:szCs w:val="28"/>
              </w:rPr>
              <w:t xml:space="preserve">3.2 </w:t>
            </w:r>
            <w:r w:rsidRPr="00424265">
              <w:rPr>
                <w:rFonts w:ascii="Times New Roman" w:hAnsi="Times New Roman" w:cs="Times New Roman"/>
                <w:sz w:val="28"/>
                <w:szCs w:val="28"/>
              </w:rPr>
              <w:t>Полномочия, функции и задачи администрации Вятских полян</w:t>
            </w:r>
            <w:r w:rsidR="006F2E97">
              <w:rPr>
                <w:rFonts w:ascii="Times New Roman" w:hAnsi="Times New Roman" w:cs="Times New Roman"/>
                <w:sz w:val="28"/>
                <w:szCs w:val="28"/>
              </w:rPr>
              <w:t>……</w:t>
            </w:r>
          </w:p>
        </w:tc>
        <w:tc>
          <w:tcPr>
            <w:tcW w:w="845" w:type="dxa"/>
          </w:tcPr>
          <w:p w:rsidR="003D61D5" w:rsidRPr="00424265" w:rsidRDefault="006F2E97" w:rsidP="00C14A16">
            <w:pPr>
              <w:spacing w:line="360" w:lineRule="auto"/>
              <w:jc w:val="center"/>
              <w:rPr>
                <w:rFonts w:ascii="Times New Roman" w:hAnsi="Times New Roman" w:cs="Times New Roman"/>
                <w:sz w:val="28"/>
                <w:szCs w:val="28"/>
              </w:rPr>
            </w:pPr>
            <w:r>
              <w:rPr>
                <w:rFonts w:ascii="Times New Roman" w:hAnsi="Times New Roman" w:cs="Times New Roman"/>
                <w:sz w:val="28"/>
                <w:szCs w:val="28"/>
              </w:rPr>
              <w:t>39</w:t>
            </w:r>
          </w:p>
          <w:p w:rsidR="00424265" w:rsidRPr="00424265" w:rsidRDefault="006F2E97" w:rsidP="00C14A16">
            <w:pPr>
              <w:spacing w:line="360" w:lineRule="auto"/>
              <w:jc w:val="center"/>
              <w:rPr>
                <w:rFonts w:ascii="Times New Roman" w:hAnsi="Times New Roman" w:cs="Times New Roman"/>
                <w:sz w:val="28"/>
                <w:szCs w:val="28"/>
              </w:rPr>
            </w:pPr>
            <w:r>
              <w:rPr>
                <w:rFonts w:ascii="Times New Roman" w:hAnsi="Times New Roman" w:cs="Times New Roman"/>
                <w:sz w:val="28"/>
                <w:szCs w:val="28"/>
              </w:rPr>
              <w:t>46</w:t>
            </w:r>
            <w:r w:rsidR="00424265">
              <w:rPr>
                <w:rFonts w:ascii="Times New Roman" w:hAnsi="Times New Roman" w:cs="Times New Roman"/>
                <w:sz w:val="28"/>
                <w:szCs w:val="28"/>
              </w:rPr>
              <w:t xml:space="preserve"> </w:t>
            </w:r>
          </w:p>
        </w:tc>
      </w:tr>
      <w:tr w:rsidR="003D61D5" w:rsidRPr="00324751" w:rsidTr="00D178F6">
        <w:tc>
          <w:tcPr>
            <w:tcW w:w="8500" w:type="dxa"/>
          </w:tcPr>
          <w:p w:rsidR="003D61D5" w:rsidRPr="00324751" w:rsidRDefault="00424265" w:rsidP="003D61D5">
            <w:pPr>
              <w:spacing w:line="360" w:lineRule="auto"/>
              <w:rPr>
                <w:rFonts w:ascii="Times New Roman" w:hAnsi="Times New Roman" w:cs="Times New Roman"/>
                <w:sz w:val="28"/>
                <w:szCs w:val="28"/>
              </w:rPr>
            </w:pPr>
            <w:r>
              <w:rPr>
                <w:rFonts w:ascii="Times New Roman" w:hAnsi="Times New Roman" w:cs="Times New Roman"/>
                <w:sz w:val="28"/>
                <w:szCs w:val="28"/>
              </w:rPr>
              <w:t>3.</w:t>
            </w:r>
            <w:r w:rsidRPr="00424265">
              <w:rPr>
                <w:rFonts w:ascii="Times New Roman" w:hAnsi="Times New Roman" w:cs="Times New Roman"/>
                <w:sz w:val="28"/>
                <w:szCs w:val="28"/>
              </w:rPr>
              <w:t xml:space="preserve">3 </w:t>
            </w:r>
            <w:r w:rsidR="003D61D5" w:rsidRPr="00324751">
              <w:rPr>
                <w:rFonts w:ascii="Times New Roman" w:hAnsi="Times New Roman" w:cs="Times New Roman"/>
                <w:bCs/>
                <w:sz w:val="28"/>
                <w:szCs w:val="28"/>
              </w:rPr>
              <w:t>Деятельность территории за 2021-2022гг……………………………..</w:t>
            </w:r>
          </w:p>
        </w:tc>
        <w:tc>
          <w:tcPr>
            <w:tcW w:w="845" w:type="dxa"/>
          </w:tcPr>
          <w:p w:rsidR="003D61D5" w:rsidRPr="00324751" w:rsidRDefault="006F2E97" w:rsidP="00D178F6">
            <w:pPr>
              <w:spacing w:line="360" w:lineRule="auto"/>
              <w:jc w:val="center"/>
              <w:rPr>
                <w:rFonts w:ascii="Times New Roman" w:hAnsi="Times New Roman" w:cs="Times New Roman"/>
                <w:sz w:val="28"/>
                <w:szCs w:val="28"/>
              </w:rPr>
            </w:pPr>
            <w:r>
              <w:rPr>
                <w:rFonts w:ascii="Times New Roman" w:hAnsi="Times New Roman" w:cs="Times New Roman"/>
                <w:sz w:val="28"/>
                <w:szCs w:val="28"/>
              </w:rPr>
              <w:t>54</w:t>
            </w:r>
          </w:p>
        </w:tc>
      </w:tr>
      <w:tr w:rsidR="003D61D5" w:rsidRPr="00324751" w:rsidTr="00D178F6">
        <w:tc>
          <w:tcPr>
            <w:tcW w:w="8500" w:type="dxa"/>
          </w:tcPr>
          <w:p w:rsidR="003D61D5" w:rsidRPr="00324751" w:rsidRDefault="003D61D5" w:rsidP="00C14A16">
            <w:pPr>
              <w:spacing w:line="360" w:lineRule="auto"/>
              <w:rPr>
                <w:rFonts w:ascii="Times New Roman" w:hAnsi="Times New Roman" w:cs="Times New Roman"/>
                <w:sz w:val="28"/>
                <w:szCs w:val="28"/>
              </w:rPr>
            </w:pPr>
            <w:r w:rsidRPr="00324751">
              <w:rPr>
                <w:rFonts w:ascii="Times New Roman" w:hAnsi="Times New Roman" w:cs="Times New Roman"/>
                <w:sz w:val="28"/>
                <w:szCs w:val="28"/>
              </w:rPr>
              <w:t>Заключение…………………………………………………………………..</w:t>
            </w:r>
          </w:p>
        </w:tc>
        <w:tc>
          <w:tcPr>
            <w:tcW w:w="845" w:type="dxa"/>
          </w:tcPr>
          <w:p w:rsidR="003D61D5" w:rsidRPr="00324751" w:rsidRDefault="006F2E97" w:rsidP="00C14A16">
            <w:pPr>
              <w:spacing w:line="360" w:lineRule="auto"/>
              <w:jc w:val="center"/>
              <w:rPr>
                <w:rFonts w:ascii="Times New Roman" w:hAnsi="Times New Roman" w:cs="Times New Roman"/>
                <w:sz w:val="28"/>
                <w:szCs w:val="28"/>
              </w:rPr>
            </w:pPr>
            <w:r>
              <w:rPr>
                <w:rFonts w:ascii="Times New Roman" w:hAnsi="Times New Roman" w:cs="Times New Roman"/>
                <w:sz w:val="28"/>
                <w:szCs w:val="28"/>
              </w:rPr>
              <w:t>64</w:t>
            </w:r>
          </w:p>
        </w:tc>
      </w:tr>
      <w:tr w:rsidR="003D61D5" w:rsidRPr="00324751" w:rsidTr="00D178F6">
        <w:tc>
          <w:tcPr>
            <w:tcW w:w="8500" w:type="dxa"/>
          </w:tcPr>
          <w:p w:rsidR="003D61D5" w:rsidRPr="00324751" w:rsidRDefault="003D61D5" w:rsidP="00C14A16">
            <w:pPr>
              <w:spacing w:line="360" w:lineRule="auto"/>
              <w:rPr>
                <w:rFonts w:ascii="Times New Roman" w:hAnsi="Times New Roman" w:cs="Times New Roman"/>
                <w:sz w:val="28"/>
                <w:szCs w:val="28"/>
              </w:rPr>
            </w:pPr>
            <w:r w:rsidRPr="00324751">
              <w:rPr>
                <w:rFonts w:ascii="Times New Roman" w:hAnsi="Times New Roman" w:cs="Times New Roman"/>
                <w:sz w:val="28"/>
                <w:szCs w:val="28"/>
              </w:rPr>
              <w:t>Список литературы………………………………………………………….</w:t>
            </w:r>
          </w:p>
        </w:tc>
        <w:tc>
          <w:tcPr>
            <w:tcW w:w="845" w:type="dxa"/>
          </w:tcPr>
          <w:p w:rsidR="003D61D5" w:rsidRPr="00324751" w:rsidRDefault="006F2E97" w:rsidP="00C14A16">
            <w:pPr>
              <w:spacing w:line="360" w:lineRule="auto"/>
              <w:jc w:val="center"/>
              <w:rPr>
                <w:rFonts w:ascii="Times New Roman" w:hAnsi="Times New Roman" w:cs="Times New Roman"/>
                <w:sz w:val="28"/>
                <w:szCs w:val="28"/>
              </w:rPr>
            </w:pPr>
            <w:r>
              <w:rPr>
                <w:rFonts w:ascii="Times New Roman" w:hAnsi="Times New Roman" w:cs="Times New Roman"/>
                <w:sz w:val="28"/>
                <w:szCs w:val="28"/>
              </w:rPr>
              <w:t>66</w:t>
            </w:r>
          </w:p>
        </w:tc>
      </w:tr>
      <w:tr w:rsidR="003D61D5" w:rsidRPr="00324751" w:rsidTr="00D178F6">
        <w:tc>
          <w:tcPr>
            <w:tcW w:w="8500" w:type="dxa"/>
          </w:tcPr>
          <w:p w:rsidR="003D61D5" w:rsidRPr="00324751" w:rsidRDefault="003D61D5" w:rsidP="00C14A16">
            <w:pPr>
              <w:spacing w:line="360" w:lineRule="auto"/>
              <w:rPr>
                <w:rFonts w:ascii="Times New Roman" w:hAnsi="Times New Roman" w:cs="Times New Roman"/>
                <w:sz w:val="28"/>
                <w:szCs w:val="28"/>
              </w:rPr>
            </w:pPr>
            <w:r w:rsidRPr="00324751">
              <w:rPr>
                <w:rFonts w:ascii="Times New Roman" w:hAnsi="Times New Roman" w:cs="Times New Roman"/>
                <w:sz w:val="28"/>
                <w:szCs w:val="28"/>
              </w:rPr>
              <w:t>Приложения………………………………………………………………….</w:t>
            </w:r>
          </w:p>
        </w:tc>
        <w:tc>
          <w:tcPr>
            <w:tcW w:w="845" w:type="dxa"/>
          </w:tcPr>
          <w:p w:rsidR="003D61D5" w:rsidRPr="00324751" w:rsidRDefault="006F2E97" w:rsidP="00C14A16">
            <w:pPr>
              <w:spacing w:line="360" w:lineRule="auto"/>
              <w:jc w:val="center"/>
              <w:rPr>
                <w:rFonts w:ascii="Times New Roman" w:hAnsi="Times New Roman" w:cs="Times New Roman"/>
                <w:sz w:val="28"/>
                <w:szCs w:val="28"/>
              </w:rPr>
            </w:pPr>
            <w:r>
              <w:rPr>
                <w:rFonts w:ascii="Times New Roman" w:hAnsi="Times New Roman" w:cs="Times New Roman"/>
                <w:sz w:val="28"/>
                <w:szCs w:val="28"/>
              </w:rPr>
              <w:t>67</w:t>
            </w:r>
          </w:p>
        </w:tc>
      </w:tr>
    </w:tbl>
    <w:p w:rsidR="000F70D6" w:rsidRPr="00324751" w:rsidRDefault="000F70D6">
      <w:pPr>
        <w:rPr>
          <w:rFonts w:ascii="Times New Roman" w:hAnsi="Times New Roman" w:cs="Times New Roman"/>
        </w:rPr>
      </w:pPr>
    </w:p>
    <w:p w:rsidR="000F70D6" w:rsidRPr="00324751" w:rsidRDefault="000F70D6">
      <w:pPr>
        <w:rPr>
          <w:rFonts w:ascii="Times New Roman" w:hAnsi="Times New Roman" w:cs="Times New Roman"/>
        </w:rPr>
      </w:pPr>
    </w:p>
    <w:p w:rsidR="000F70D6" w:rsidRPr="00324751" w:rsidRDefault="000F70D6">
      <w:pPr>
        <w:rPr>
          <w:rFonts w:ascii="Times New Roman" w:hAnsi="Times New Roman" w:cs="Times New Roman"/>
        </w:rPr>
      </w:pPr>
    </w:p>
    <w:p w:rsidR="000F70D6" w:rsidRPr="00324751" w:rsidRDefault="000F70D6">
      <w:pPr>
        <w:rPr>
          <w:rFonts w:ascii="Times New Roman" w:hAnsi="Times New Roman" w:cs="Times New Roman"/>
        </w:rPr>
      </w:pPr>
    </w:p>
    <w:p w:rsidR="000F70D6" w:rsidRPr="00324751" w:rsidRDefault="000F70D6">
      <w:pPr>
        <w:rPr>
          <w:rFonts w:ascii="Times New Roman" w:hAnsi="Times New Roman" w:cs="Times New Roman"/>
        </w:rPr>
      </w:pPr>
    </w:p>
    <w:p w:rsidR="003D61D5" w:rsidRPr="00324751" w:rsidRDefault="003D61D5" w:rsidP="003D61D5">
      <w:pPr>
        <w:spacing w:line="360" w:lineRule="auto"/>
        <w:jc w:val="center"/>
        <w:rPr>
          <w:rFonts w:ascii="Times New Roman" w:hAnsi="Times New Roman" w:cs="Times New Roman"/>
          <w:sz w:val="28"/>
          <w:szCs w:val="28"/>
        </w:rPr>
      </w:pPr>
      <w:r w:rsidRPr="00324751">
        <w:rPr>
          <w:rFonts w:ascii="Times New Roman" w:hAnsi="Times New Roman" w:cs="Times New Roman"/>
          <w:sz w:val="28"/>
          <w:szCs w:val="28"/>
        </w:rPr>
        <w:lastRenderedPageBreak/>
        <w:t>ВВЕДЕНИЕ</w:t>
      </w:r>
    </w:p>
    <w:p w:rsidR="003D61D5" w:rsidRPr="00324751" w:rsidRDefault="003D61D5" w:rsidP="003D61D5">
      <w:pPr>
        <w:spacing w:after="0" w:line="360" w:lineRule="auto"/>
        <w:ind w:firstLine="709"/>
        <w:jc w:val="both"/>
        <w:rPr>
          <w:rFonts w:ascii="Times New Roman" w:hAnsi="Times New Roman" w:cs="Times New Roman"/>
          <w:sz w:val="28"/>
          <w:szCs w:val="28"/>
        </w:rPr>
      </w:pPr>
      <w:r w:rsidRPr="00324751">
        <w:rPr>
          <w:rFonts w:ascii="Times New Roman" w:hAnsi="Times New Roman" w:cs="Times New Roman"/>
          <w:sz w:val="28"/>
          <w:szCs w:val="28"/>
        </w:rPr>
        <w:t>Учебная практика является частью образовательного процесса подготовки бакалавра, продолжением учебного процесса в практических условиях.</w:t>
      </w:r>
      <w:r w:rsidRPr="00324751">
        <w:rPr>
          <w:rFonts w:ascii="Times New Roman" w:eastAsia="Calibri" w:hAnsi="Times New Roman" w:cs="Times New Roman"/>
          <w:sz w:val="28"/>
        </w:rPr>
        <w:t xml:space="preserve"> Практика направлена на более глубокое усвоение вопросов управления в подразделениях государственных и муниципальных организаций на основе теоретических знаний, полученных при изучении общепрофессиональных дисциплин, повышение качества профессиональной подготовки, закрепление знаний по управленческим, юридическим и экономическим дисциплинам, которые изучались в рамках учебной программы по направлению «Государственное и муниципальное управление».</w:t>
      </w:r>
    </w:p>
    <w:p w:rsidR="003D61D5" w:rsidRPr="00324751" w:rsidRDefault="003D61D5" w:rsidP="003D61D5">
      <w:pPr>
        <w:spacing w:after="0" w:line="360" w:lineRule="auto"/>
        <w:ind w:firstLine="709"/>
        <w:jc w:val="both"/>
        <w:rPr>
          <w:rFonts w:ascii="Times New Roman" w:eastAsia="Calibri" w:hAnsi="Times New Roman" w:cs="Times New Roman"/>
          <w:sz w:val="28"/>
          <w:szCs w:val="28"/>
        </w:rPr>
      </w:pPr>
      <w:r w:rsidRPr="00324751">
        <w:rPr>
          <w:rFonts w:ascii="Times New Roman" w:hAnsi="Times New Roman" w:cs="Times New Roman"/>
          <w:sz w:val="28"/>
          <w:szCs w:val="28"/>
        </w:rPr>
        <w:t>Целью практики является формирование знаний и умений в вопросах анализа деятельности    организаций государственного</w:t>
      </w:r>
      <w:r w:rsidRPr="00324751">
        <w:rPr>
          <w:rFonts w:ascii="Times New Roman" w:eastAsia="Calibri" w:hAnsi="Times New Roman" w:cs="Times New Roman"/>
          <w:sz w:val="28"/>
          <w:szCs w:val="28"/>
        </w:rPr>
        <w:t xml:space="preserve"> и муниципального управления Республики Татарстан и других регионов РФ, приобретение первичного профессионального опыта.</w:t>
      </w:r>
    </w:p>
    <w:p w:rsidR="003D61D5" w:rsidRPr="00324751" w:rsidRDefault="003D61D5" w:rsidP="003D61D5">
      <w:pPr>
        <w:spacing w:after="0" w:line="360" w:lineRule="auto"/>
        <w:ind w:firstLine="709"/>
        <w:jc w:val="both"/>
        <w:rPr>
          <w:rFonts w:ascii="Times New Roman" w:eastAsia="Calibri" w:hAnsi="Times New Roman" w:cs="Times New Roman"/>
          <w:sz w:val="28"/>
          <w:szCs w:val="28"/>
        </w:rPr>
      </w:pPr>
      <w:r w:rsidRPr="00324751">
        <w:rPr>
          <w:rFonts w:ascii="Times New Roman" w:eastAsia="Calibri" w:hAnsi="Times New Roman" w:cs="Times New Roman"/>
          <w:sz w:val="28"/>
          <w:szCs w:val="28"/>
        </w:rPr>
        <w:t>В задачи практики входило:</w:t>
      </w:r>
    </w:p>
    <w:p w:rsidR="003D61D5" w:rsidRPr="00324751" w:rsidRDefault="003D61D5" w:rsidP="003D61D5">
      <w:pPr>
        <w:spacing w:after="0" w:line="360" w:lineRule="auto"/>
        <w:ind w:firstLine="709"/>
        <w:jc w:val="both"/>
        <w:rPr>
          <w:rFonts w:ascii="Times New Roman" w:eastAsia="Calibri" w:hAnsi="Times New Roman" w:cs="Times New Roman"/>
          <w:sz w:val="28"/>
          <w:szCs w:val="28"/>
        </w:rPr>
      </w:pPr>
      <w:r w:rsidRPr="00324751">
        <w:rPr>
          <w:rFonts w:ascii="Times New Roman" w:eastAsia="Calibri" w:hAnsi="Times New Roman" w:cs="Times New Roman"/>
          <w:sz w:val="28"/>
          <w:szCs w:val="28"/>
        </w:rPr>
        <w:t>-знакомство с деятельностью организации, его структурой, системой управления и организационно-правовой формой;</w:t>
      </w:r>
    </w:p>
    <w:p w:rsidR="003D61D5" w:rsidRPr="00324751" w:rsidRDefault="003D61D5" w:rsidP="003D61D5">
      <w:pPr>
        <w:spacing w:after="0" w:line="360" w:lineRule="auto"/>
        <w:ind w:firstLine="709"/>
        <w:jc w:val="both"/>
        <w:rPr>
          <w:rFonts w:ascii="Times New Roman" w:eastAsia="Calibri" w:hAnsi="Times New Roman" w:cs="Times New Roman"/>
          <w:sz w:val="28"/>
          <w:szCs w:val="28"/>
        </w:rPr>
      </w:pPr>
      <w:r w:rsidRPr="00324751">
        <w:rPr>
          <w:rFonts w:ascii="Times New Roman" w:eastAsia="Calibri" w:hAnsi="Times New Roman" w:cs="Times New Roman"/>
          <w:sz w:val="28"/>
          <w:szCs w:val="28"/>
        </w:rPr>
        <w:t>-</w:t>
      </w:r>
      <w:r w:rsidRPr="00324751">
        <w:rPr>
          <w:rFonts w:ascii="Times New Roman" w:hAnsi="Times New Roman" w:cs="Times New Roman"/>
          <w:sz w:val="28"/>
          <w:szCs w:val="28"/>
        </w:rPr>
        <w:t>и</w:t>
      </w:r>
      <w:r w:rsidRPr="00324751">
        <w:rPr>
          <w:rFonts w:ascii="Times New Roman" w:eastAsia="Calibri" w:hAnsi="Times New Roman" w:cs="Times New Roman"/>
          <w:sz w:val="28"/>
          <w:szCs w:val="28"/>
        </w:rPr>
        <w:t>зучение нормативно-правового обеспечения деятельности государственных и муниципальных служащих;</w:t>
      </w:r>
    </w:p>
    <w:p w:rsidR="003D61D5" w:rsidRPr="00324751" w:rsidRDefault="003D61D5" w:rsidP="003D61D5">
      <w:pPr>
        <w:spacing w:after="0" w:line="360" w:lineRule="auto"/>
        <w:ind w:firstLine="709"/>
        <w:jc w:val="both"/>
        <w:rPr>
          <w:rFonts w:ascii="Times New Roman" w:eastAsia="Calibri" w:hAnsi="Times New Roman" w:cs="Times New Roman"/>
          <w:sz w:val="28"/>
          <w:szCs w:val="28"/>
        </w:rPr>
      </w:pPr>
      <w:r w:rsidRPr="00324751">
        <w:rPr>
          <w:rFonts w:ascii="Times New Roman" w:eastAsia="Calibri" w:hAnsi="Times New Roman" w:cs="Times New Roman"/>
          <w:sz w:val="28"/>
          <w:szCs w:val="28"/>
        </w:rPr>
        <w:t>-ознакомление с руководством органов государственного и муниципального управления на официальных сайтах.</w:t>
      </w:r>
    </w:p>
    <w:p w:rsidR="003D61D5" w:rsidRPr="00324751" w:rsidRDefault="003D61D5" w:rsidP="003D61D5">
      <w:pPr>
        <w:spacing w:after="0" w:line="360" w:lineRule="auto"/>
        <w:ind w:firstLine="709"/>
        <w:jc w:val="both"/>
        <w:rPr>
          <w:rFonts w:ascii="Times New Roman" w:eastAsia="Calibri" w:hAnsi="Times New Roman" w:cs="Times New Roman"/>
          <w:sz w:val="28"/>
          <w:szCs w:val="28"/>
        </w:rPr>
      </w:pPr>
      <w:r w:rsidRPr="00324751">
        <w:rPr>
          <w:rFonts w:ascii="Times New Roman" w:eastAsia="Calibri" w:hAnsi="Times New Roman" w:cs="Times New Roman"/>
          <w:sz w:val="28"/>
          <w:szCs w:val="28"/>
        </w:rPr>
        <w:t>Место прохождения практики: Казанский ГАУ</w:t>
      </w:r>
    </w:p>
    <w:p w:rsidR="003D61D5" w:rsidRPr="00324751" w:rsidRDefault="003D61D5" w:rsidP="003D61D5">
      <w:pPr>
        <w:spacing w:after="0" w:line="360" w:lineRule="auto"/>
        <w:ind w:firstLine="709"/>
        <w:jc w:val="both"/>
        <w:rPr>
          <w:rFonts w:ascii="Times New Roman" w:eastAsia="Calibri" w:hAnsi="Times New Roman" w:cs="Times New Roman"/>
          <w:sz w:val="28"/>
          <w:szCs w:val="28"/>
        </w:rPr>
      </w:pPr>
      <w:r w:rsidRPr="00324751">
        <w:rPr>
          <w:rFonts w:ascii="Times New Roman" w:eastAsia="Calibri" w:hAnsi="Times New Roman" w:cs="Times New Roman"/>
          <w:sz w:val="28"/>
          <w:szCs w:val="28"/>
        </w:rPr>
        <w:t>Объект исследования: Казанский государственный аграрный университет.</w:t>
      </w:r>
    </w:p>
    <w:p w:rsidR="003D61D5" w:rsidRPr="00324751" w:rsidRDefault="003D61D5" w:rsidP="003D61D5">
      <w:pPr>
        <w:spacing w:after="0" w:line="360" w:lineRule="auto"/>
        <w:ind w:firstLine="709"/>
        <w:jc w:val="both"/>
        <w:rPr>
          <w:rFonts w:ascii="Times New Roman" w:hAnsi="Times New Roman" w:cs="Times New Roman"/>
          <w:color w:val="000000"/>
          <w:sz w:val="28"/>
          <w:szCs w:val="28"/>
        </w:rPr>
      </w:pPr>
      <w:r w:rsidRPr="00324751">
        <w:rPr>
          <w:rFonts w:ascii="Times New Roman" w:hAnsi="Times New Roman" w:cs="Times New Roman"/>
          <w:color w:val="000000"/>
          <w:sz w:val="28"/>
          <w:szCs w:val="28"/>
        </w:rPr>
        <w:t>В процессе разработки ключевых вопросов отчета были использованы такие источники, как сайты КазГау, Правительства Кировской области и администрации города Вятские поляны.</w:t>
      </w:r>
    </w:p>
    <w:p w:rsidR="000F70D6" w:rsidRPr="00324751" w:rsidRDefault="000F70D6">
      <w:pPr>
        <w:rPr>
          <w:rFonts w:ascii="Times New Roman" w:hAnsi="Times New Roman" w:cs="Times New Roman"/>
        </w:rPr>
      </w:pPr>
    </w:p>
    <w:p w:rsidR="000F70D6" w:rsidRPr="00324751" w:rsidRDefault="000F70D6">
      <w:pPr>
        <w:rPr>
          <w:rFonts w:ascii="Times New Roman" w:hAnsi="Times New Roman" w:cs="Times New Roman"/>
        </w:rPr>
      </w:pPr>
    </w:p>
    <w:p w:rsidR="003D61D5" w:rsidRPr="00324751" w:rsidRDefault="003D61D5" w:rsidP="003D61D5">
      <w:pPr>
        <w:pStyle w:val="a9"/>
        <w:spacing w:afterLines="160" w:after="384" w:line="360" w:lineRule="auto"/>
        <w:ind w:left="0"/>
        <w:jc w:val="center"/>
        <w:rPr>
          <w:rFonts w:ascii="Times New Roman" w:hAnsi="Times New Roman" w:cs="Times New Roman"/>
          <w:sz w:val="28"/>
          <w:szCs w:val="28"/>
        </w:rPr>
      </w:pPr>
      <w:r w:rsidRPr="00324751">
        <w:rPr>
          <w:rFonts w:ascii="Times New Roman" w:hAnsi="Times New Roman" w:cs="Times New Roman"/>
          <w:sz w:val="28"/>
          <w:szCs w:val="28"/>
        </w:rPr>
        <w:lastRenderedPageBreak/>
        <w:t>1.КАЗАНСКИЙ ГОСУДАРСТВЕННЫЙ АГРАРНЫЙ УНИВЕРСИТЕТ: ИСТОРИЯ И НАСТОЯЩЕЕ</w:t>
      </w:r>
    </w:p>
    <w:p w:rsidR="003D61D5" w:rsidRPr="00324751" w:rsidRDefault="003D61D5" w:rsidP="003D61D5">
      <w:pPr>
        <w:pStyle w:val="a9"/>
        <w:spacing w:line="360" w:lineRule="auto"/>
        <w:ind w:left="0"/>
        <w:contextualSpacing w:val="0"/>
        <w:jc w:val="center"/>
        <w:rPr>
          <w:rFonts w:ascii="Times New Roman" w:hAnsi="Times New Roman" w:cs="Times New Roman"/>
          <w:sz w:val="28"/>
          <w:szCs w:val="28"/>
        </w:rPr>
      </w:pPr>
      <w:r w:rsidRPr="00324751">
        <w:rPr>
          <w:rFonts w:ascii="Times New Roman" w:hAnsi="Times New Roman" w:cs="Times New Roman"/>
          <w:sz w:val="28"/>
          <w:szCs w:val="28"/>
        </w:rPr>
        <w:t>1.1 Эссе о первом годе обучения в Казанском ГАУ</w:t>
      </w:r>
    </w:p>
    <w:p w:rsidR="003D61D5" w:rsidRPr="00324751" w:rsidRDefault="003D61D5" w:rsidP="003D61D5">
      <w:pPr>
        <w:pStyle w:val="a9"/>
        <w:spacing w:after="0" w:line="360" w:lineRule="auto"/>
        <w:ind w:left="0" w:firstLine="709"/>
        <w:jc w:val="both"/>
        <w:rPr>
          <w:rFonts w:ascii="Times New Roman" w:hAnsi="Times New Roman" w:cs="Times New Roman"/>
          <w:sz w:val="28"/>
          <w:szCs w:val="28"/>
        </w:rPr>
      </w:pPr>
      <w:r w:rsidRPr="00324751">
        <w:rPr>
          <w:rFonts w:ascii="Times New Roman" w:hAnsi="Times New Roman" w:cs="Times New Roman"/>
          <w:sz w:val="28"/>
          <w:szCs w:val="28"/>
        </w:rPr>
        <w:t xml:space="preserve">Лето 2022 года. Для кого-то наступила пора долгожданных каникул. Для меня же это лето означало окончание беззаботной школьной жизни и начало уже взрослой студенческой поры. Экзамены сданы и аттестат получен. И вот, я вчерашняя школьница стою на перепутье, мне нужно было выбрать куда идти получать образование. </w:t>
      </w:r>
    </w:p>
    <w:p w:rsidR="003D61D5" w:rsidRPr="00324751" w:rsidRDefault="003D61D5" w:rsidP="003D61D5">
      <w:pPr>
        <w:pStyle w:val="a9"/>
        <w:spacing w:after="0" w:line="360" w:lineRule="auto"/>
        <w:ind w:left="0" w:firstLine="709"/>
        <w:jc w:val="both"/>
        <w:rPr>
          <w:rFonts w:ascii="Times New Roman" w:hAnsi="Times New Roman" w:cs="Times New Roman"/>
          <w:sz w:val="28"/>
          <w:szCs w:val="28"/>
        </w:rPr>
      </w:pPr>
      <w:r w:rsidRPr="00324751">
        <w:rPr>
          <w:rFonts w:ascii="Times New Roman" w:hAnsi="Times New Roman" w:cs="Times New Roman"/>
          <w:sz w:val="28"/>
          <w:szCs w:val="28"/>
        </w:rPr>
        <w:t>Обучение в вузе – это на мой взгляд достаточно интересный процесс, если быть заинтересованной в этом. Кроме этого, обучение формирует дальнейший путь в жизни, профессиональную деятельность. Поэтому, я считаю, что очень важно учиться там, где комфортно и где можно получить необходимую профессиональную подготовку. По-моему, мнению Казанский государственный аграрный университет отвечает всем критериям учебного процесса и студенческой жизни.</w:t>
      </w:r>
    </w:p>
    <w:p w:rsidR="003D61D5" w:rsidRPr="00324751" w:rsidRDefault="003D61D5" w:rsidP="003D61D5">
      <w:pPr>
        <w:pStyle w:val="a9"/>
        <w:spacing w:after="0" w:line="360" w:lineRule="auto"/>
        <w:ind w:left="0" w:firstLine="709"/>
        <w:jc w:val="both"/>
        <w:rPr>
          <w:rFonts w:ascii="Times New Roman" w:hAnsi="Times New Roman" w:cs="Times New Roman"/>
          <w:sz w:val="28"/>
          <w:szCs w:val="28"/>
        </w:rPr>
      </w:pPr>
      <w:r w:rsidRPr="00324751">
        <w:rPr>
          <w:rFonts w:ascii="Times New Roman" w:hAnsi="Times New Roman" w:cs="Times New Roman"/>
          <w:sz w:val="28"/>
          <w:szCs w:val="28"/>
        </w:rPr>
        <w:t>Довольно весомым аргументом в пользу моего университета является активная студенческая жизнь, регулярное проведение различных творческих мероприятий. Когда меня первый раз спросили, для чего я поступаю в ВУЗ, я ответила: «Чтобы получить высшее образования». Тогда я не задумывалась, зачем мне это нужно. Но вот я отучилась целый первый курс и в моей голове начал рождаться ответ на этот вопрос, но более глубокий.</w:t>
      </w:r>
    </w:p>
    <w:p w:rsidR="003D61D5" w:rsidRPr="00324751" w:rsidRDefault="003D61D5" w:rsidP="003D61D5">
      <w:pPr>
        <w:pStyle w:val="a9"/>
        <w:spacing w:after="0" w:line="360" w:lineRule="auto"/>
        <w:ind w:left="0" w:firstLine="709"/>
        <w:jc w:val="both"/>
        <w:rPr>
          <w:rFonts w:ascii="Times New Roman" w:hAnsi="Times New Roman" w:cs="Times New Roman"/>
          <w:sz w:val="28"/>
          <w:szCs w:val="28"/>
        </w:rPr>
      </w:pPr>
      <w:r w:rsidRPr="00324751">
        <w:rPr>
          <w:rFonts w:ascii="Times New Roman" w:hAnsi="Times New Roman" w:cs="Times New Roman"/>
          <w:sz w:val="28"/>
          <w:szCs w:val="28"/>
        </w:rPr>
        <w:t>Задумываясь над этим вопросом, я поняла, что существует несколько причин, почему я поступила в университет. Одна из причин — это моя семья, то есть мои родители - мама и папа. Оба они имеют высшее образование. Их пример и дал мне первый толчок, для того чтобы я поступила в ВУЗ. Во-вторых, я понимаю, что для достижения определенного уровня в обществе нужно высшее образование. В-третьих, человек должен быть разносторонне развит, а для этого он не должен зацикливаться на узком круге общения. А где, как ни в вузе, можно найти разнообразных людей.</w:t>
      </w:r>
    </w:p>
    <w:p w:rsidR="003D61D5" w:rsidRPr="00324751" w:rsidRDefault="003D61D5" w:rsidP="003D61D5">
      <w:pPr>
        <w:pStyle w:val="a9"/>
        <w:spacing w:after="0" w:line="360" w:lineRule="auto"/>
        <w:ind w:left="0" w:firstLine="709"/>
        <w:jc w:val="both"/>
        <w:rPr>
          <w:rFonts w:ascii="Times New Roman" w:hAnsi="Times New Roman" w:cs="Times New Roman"/>
          <w:sz w:val="28"/>
          <w:szCs w:val="28"/>
        </w:rPr>
      </w:pPr>
      <w:r w:rsidRPr="00324751">
        <w:rPr>
          <w:rFonts w:ascii="Times New Roman" w:hAnsi="Times New Roman" w:cs="Times New Roman"/>
          <w:sz w:val="28"/>
          <w:szCs w:val="28"/>
        </w:rPr>
        <w:lastRenderedPageBreak/>
        <w:t xml:space="preserve">А вот после того, как я определилась с мотивами поступления в институт, я начала думать, как мне использовать учебу в ВУЗе для достижения моих целей. </w:t>
      </w:r>
    </w:p>
    <w:p w:rsidR="003D61D5" w:rsidRPr="00324751" w:rsidRDefault="003D61D5" w:rsidP="003D61D5">
      <w:pPr>
        <w:pStyle w:val="a9"/>
        <w:spacing w:after="0" w:line="360" w:lineRule="auto"/>
        <w:ind w:left="0" w:firstLine="709"/>
        <w:jc w:val="both"/>
        <w:rPr>
          <w:rFonts w:ascii="Times New Roman" w:hAnsi="Times New Roman" w:cs="Times New Roman"/>
          <w:sz w:val="28"/>
          <w:szCs w:val="28"/>
        </w:rPr>
      </w:pPr>
      <w:r w:rsidRPr="00324751">
        <w:rPr>
          <w:rFonts w:ascii="Times New Roman" w:hAnsi="Times New Roman" w:cs="Times New Roman"/>
          <w:sz w:val="28"/>
          <w:szCs w:val="28"/>
        </w:rPr>
        <w:t>Изначально мне не хотелось бы тратить впустую 4 года (никогда не пользоваться теми знаниями, которые получу в институте). Поэтому планирую использовать всю полученную информацию. Так как в дальнейшем я хочу стать специалистом высшего звена, я должна максимально изучить те предметы, которые мне определенно пригодятся в работе. Мне нужно научится слушать и слышать то, что доносят до нас наши преподаватели. Параллельно изучая дополнительный материал по предметам. Мне хотелось бы выучить хотя бы один иностранный язык, так успешный специалист должен знать несколько языков для успешной карьеры. Мне безусловно будет трудновато, но я постараюсь себя переломить. И конечно я буду при любой возможности работать по своей специальности. Так как практический опыт несомненно будет очень полезен для изучения теоретического материала.</w:t>
      </w:r>
    </w:p>
    <w:p w:rsidR="003D61D5" w:rsidRPr="00324751" w:rsidRDefault="003D61D5" w:rsidP="003D61D5">
      <w:pPr>
        <w:pStyle w:val="a9"/>
        <w:spacing w:after="0" w:line="360" w:lineRule="auto"/>
        <w:ind w:left="0" w:firstLine="709"/>
        <w:jc w:val="both"/>
        <w:rPr>
          <w:rFonts w:ascii="Times New Roman" w:hAnsi="Times New Roman" w:cs="Times New Roman"/>
          <w:sz w:val="28"/>
          <w:szCs w:val="28"/>
        </w:rPr>
      </w:pPr>
      <w:r w:rsidRPr="00324751">
        <w:rPr>
          <w:rFonts w:ascii="Times New Roman" w:hAnsi="Times New Roman" w:cs="Times New Roman"/>
          <w:sz w:val="28"/>
          <w:szCs w:val="28"/>
        </w:rPr>
        <w:t xml:space="preserve">Мой выбор пришел ко мне легко, я совсем не рассматривала другие варианты. В 11 классе твердо узнала, что пойду в наш родной Казанский государственный аграрный университет. Сомнения возникли только при выборе факультета. </w:t>
      </w:r>
    </w:p>
    <w:p w:rsidR="003D61D5" w:rsidRPr="00324751" w:rsidRDefault="003D61D5" w:rsidP="003D61D5">
      <w:pPr>
        <w:pStyle w:val="a9"/>
        <w:spacing w:after="0" w:line="360" w:lineRule="auto"/>
        <w:ind w:left="0" w:firstLine="709"/>
        <w:jc w:val="both"/>
        <w:rPr>
          <w:rFonts w:ascii="Times New Roman" w:hAnsi="Times New Roman" w:cs="Times New Roman"/>
          <w:sz w:val="28"/>
          <w:szCs w:val="28"/>
        </w:rPr>
      </w:pPr>
      <w:r w:rsidRPr="00324751">
        <w:rPr>
          <w:rFonts w:ascii="Times New Roman" w:hAnsi="Times New Roman" w:cs="Times New Roman"/>
          <w:sz w:val="28"/>
          <w:szCs w:val="28"/>
        </w:rPr>
        <w:t>На второй день после вручения аттестатов об окончании средней школы я с оригиналами документов пришла в приемную комисию Казанского ГАУ и выбрала направление «государственное и муниципальное управление». С этого момента и началась моя студенческая жизнь.</w:t>
      </w:r>
    </w:p>
    <w:p w:rsidR="003D61D5" w:rsidRPr="00324751" w:rsidRDefault="0088479A" w:rsidP="003D61D5">
      <w:pPr>
        <w:pStyle w:val="a9"/>
        <w:spacing w:after="0" w:line="360" w:lineRule="auto"/>
        <w:ind w:left="0" w:firstLine="709"/>
        <w:jc w:val="both"/>
        <w:rPr>
          <w:rFonts w:ascii="Times New Roman" w:hAnsi="Times New Roman" w:cs="Times New Roman"/>
          <w:sz w:val="28"/>
          <w:szCs w:val="28"/>
        </w:rPr>
      </w:pPr>
      <w:r w:rsidRPr="00324751">
        <w:rPr>
          <w:rFonts w:ascii="Times New Roman" w:hAnsi="Times New Roman" w:cs="Times New Roman"/>
          <w:sz w:val="28"/>
          <w:szCs w:val="28"/>
        </w:rPr>
        <w:t>Университет для меня стал, прежде всего, центром учебы и науки. Но, помимо учебы, в университете проводится множество мероприятий различного уровня (приложение 1), благодаря которым у меня появилось много друзей, не только на факультете, но и в университете в целом. Участие в таких мероприятиях позволяет мне совершенствоваться и в учебе.</w:t>
      </w:r>
    </w:p>
    <w:p w:rsidR="0088479A" w:rsidRPr="00324751" w:rsidRDefault="0088479A" w:rsidP="0088479A">
      <w:pPr>
        <w:pStyle w:val="a9"/>
        <w:spacing w:after="0" w:line="360" w:lineRule="auto"/>
        <w:ind w:left="0" w:firstLine="709"/>
        <w:jc w:val="both"/>
        <w:rPr>
          <w:rFonts w:ascii="Times New Roman" w:hAnsi="Times New Roman" w:cs="Times New Roman"/>
          <w:sz w:val="28"/>
          <w:szCs w:val="28"/>
        </w:rPr>
      </w:pPr>
      <w:r w:rsidRPr="00324751">
        <w:rPr>
          <w:rFonts w:ascii="Times New Roman" w:hAnsi="Times New Roman" w:cs="Times New Roman"/>
          <w:sz w:val="28"/>
          <w:szCs w:val="28"/>
        </w:rPr>
        <w:lastRenderedPageBreak/>
        <w:t xml:space="preserve">Учиться </w:t>
      </w:r>
      <w:r w:rsidR="000D5491" w:rsidRPr="00324751">
        <w:rPr>
          <w:rFonts w:ascii="Times New Roman" w:hAnsi="Times New Roman" w:cs="Times New Roman"/>
          <w:sz w:val="28"/>
          <w:szCs w:val="28"/>
        </w:rPr>
        <w:t>в</w:t>
      </w:r>
      <w:r w:rsidRPr="00324751">
        <w:rPr>
          <w:rFonts w:ascii="Times New Roman" w:hAnsi="Times New Roman" w:cs="Times New Roman"/>
          <w:sz w:val="28"/>
          <w:szCs w:val="28"/>
        </w:rPr>
        <w:t xml:space="preserve"> нашем </w:t>
      </w:r>
      <w:r w:rsidR="000D5491" w:rsidRPr="00324751">
        <w:rPr>
          <w:rFonts w:ascii="Times New Roman" w:hAnsi="Times New Roman" w:cs="Times New Roman"/>
          <w:sz w:val="28"/>
          <w:szCs w:val="28"/>
        </w:rPr>
        <w:t>университете</w:t>
      </w:r>
      <w:r w:rsidRPr="00324751">
        <w:rPr>
          <w:rFonts w:ascii="Times New Roman" w:hAnsi="Times New Roman" w:cs="Times New Roman"/>
          <w:sz w:val="28"/>
          <w:szCs w:val="28"/>
        </w:rPr>
        <w:t xml:space="preserve"> очень сложно, но вместе с тем интересно. У нас работают замечательные преподаватели, которые преданы своему делу и университету. Я очень благодарна за те знания, которые я получаю в </w:t>
      </w:r>
      <w:r w:rsidR="000D5491" w:rsidRPr="00324751">
        <w:rPr>
          <w:rFonts w:ascii="Times New Roman" w:hAnsi="Times New Roman" w:cs="Times New Roman"/>
          <w:sz w:val="28"/>
          <w:szCs w:val="28"/>
        </w:rPr>
        <w:t xml:space="preserve">нашем университете. </w:t>
      </w:r>
      <w:r w:rsidRPr="00324751">
        <w:rPr>
          <w:rFonts w:ascii="Times New Roman" w:hAnsi="Times New Roman" w:cs="Times New Roman"/>
          <w:sz w:val="28"/>
          <w:szCs w:val="28"/>
        </w:rPr>
        <w:t xml:space="preserve">Именно эти полученные знания позволили мне </w:t>
      </w:r>
      <w:r w:rsidR="000D5491" w:rsidRPr="00324751">
        <w:rPr>
          <w:rFonts w:ascii="Times New Roman" w:hAnsi="Times New Roman" w:cs="Times New Roman"/>
          <w:sz w:val="28"/>
          <w:szCs w:val="28"/>
        </w:rPr>
        <w:t>удачно сдать экзамены и пройти учебную практику.</w:t>
      </w:r>
    </w:p>
    <w:p w:rsidR="000D5491" w:rsidRPr="00324751" w:rsidRDefault="000D5491" w:rsidP="0088479A">
      <w:pPr>
        <w:pStyle w:val="a9"/>
        <w:spacing w:after="0" w:line="360" w:lineRule="auto"/>
        <w:ind w:left="0" w:firstLine="709"/>
        <w:jc w:val="both"/>
        <w:rPr>
          <w:rFonts w:ascii="Times New Roman" w:hAnsi="Times New Roman" w:cs="Times New Roman"/>
          <w:sz w:val="28"/>
          <w:szCs w:val="28"/>
        </w:rPr>
      </w:pPr>
      <w:r w:rsidRPr="00324751">
        <w:rPr>
          <w:rFonts w:ascii="Times New Roman" w:hAnsi="Times New Roman" w:cs="Times New Roman"/>
          <w:sz w:val="28"/>
          <w:szCs w:val="28"/>
        </w:rPr>
        <w:t>За тот год, что я училась в университете, мой собственный мир стал шире. Я встречаю много новых людей, даже намного больше, чем в школе. К тому же, если хорошо учиться, есть возможность встретиться с будущим работодателем, потому что есть возможность получить опыт работы, принять участие в различных конференциях и так далее. Может быть, в университете еще интереснее учиться, потому что мы изучаем интересующие нас предметы, которые связаны с будущей работой. Поскольку они интересны, становится легче учиться, хотя предметы и труднее, чем в школе.</w:t>
      </w:r>
    </w:p>
    <w:p w:rsidR="000D5491" w:rsidRPr="00324751" w:rsidRDefault="000D5491" w:rsidP="0088479A">
      <w:pPr>
        <w:pStyle w:val="a9"/>
        <w:spacing w:after="0" w:line="360" w:lineRule="auto"/>
        <w:ind w:left="0" w:firstLine="709"/>
        <w:jc w:val="both"/>
        <w:rPr>
          <w:rFonts w:ascii="Times New Roman" w:hAnsi="Times New Roman" w:cs="Times New Roman"/>
          <w:sz w:val="28"/>
          <w:szCs w:val="28"/>
        </w:rPr>
      </w:pPr>
      <w:r w:rsidRPr="00324751">
        <w:rPr>
          <w:rFonts w:ascii="Times New Roman" w:hAnsi="Times New Roman" w:cs="Times New Roman"/>
          <w:sz w:val="28"/>
          <w:szCs w:val="28"/>
        </w:rPr>
        <w:t>На мой взгляд, студенческая жизнь довольно интересна. Она наполнена различными событиями. За это время можно открыть для себя что-то новое.</w:t>
      </w:r>
    </w:p>
    <w:p w:rsidR="003D61D5" w:rsidRPr="00324751" w:rsidRDefault="000D5491" w:rsidP="003D61D5">
      <w:pPr>
        <w:pStyle w:val="a9"/>
        <w:spacing w:after="0" w:line="360" w:lineRule="auto"/>
        <w:ind w:left="0" w:firstLine="709"/>
        <w:jc w:val="both"/>
        <w:rPr>
          <w:rFonts w:ascii="Times New Roman" w:hAnsi="Times New Roman" w:cs="Times New Roman"/>
          <w:sz w:val="28"/>
          <w:szCs w:val="28"/>
        </w:rPr>
      </w:pPr>
      <w:r w:rsidRPr="00324751">
        <w:rPr>
          <w:rFonts w:ascii="Times New Roman" w:hAnsi="Times New Roman" w:cs="Times New Roman"/>
          <w:sz w:val="28"/>
          <w:szCs w:val="28"/>
        </w:rPr>
        <w:t>Несмотря на то, что мне учится еще 3 курса, годы студенчества останутся в моем сердце на всю оставшуюся жизнь. Я буду помнить всех преподавателей, даже тех, кто относился к нам со строгостью. Я понимаю, что не все люди решают поступать в институт, у каждого человека свой жизненный путь. Но студенческая жизнь – это тоже какой-то этап этого пути. По крайней мере для меня. И если бы можно было пройти его еще раз, я бы не раздумывая согласилась.</w:t>
      </w:r>
    </w:p>
    <w:p w:rsidR="00D6660B" w:rsidRPr="00324751" w:rsidRDefault="00D6660B" w:rsidP="003D61D5">
      <w:pPr>
        <w:pStyle w:val="a9"/>
        <w:spacing w:after="0" w:line="360" w:lineRule="auto"/>
        <w:ind w:left="0" w:firstLine="709"/>
        <w:jc w:val="both"/>
        <w:rPr>
          <w:rFonts w:ascii="Times New Roman" w:hAnsi="Times New Roman" w:cs="Times New Roman"/>
          <w:sz w:val="28"/>
          <w:szCs w:val="28"/>
        </w:rPr>
      </w:pPr>
      <w:r w:rsidRPr="00324751">
        <w:rPr>
          <w:rFonts w:ascii="Times New Roman" w:hAnsi="Times New Roman" w:cs="Times New Roman"/>
          <w:sz w:val="28"/>
          <w:szCs w:val="28"/>
        </w:rPr>
        <w:t>Желаю родному университету процветания и достижения новых профессиональных высот, сохранения авторитета ведущего аграрного вуза страны. Будущим студентам хочется сказать, что они сделали правильный профессиональный выбор, который позволит им стать успешными, востребованными и конкурентоспособными специалистами. Выпускникам – не забывать свою alma mater, никогда не останавливаться на достигнутом, всегда идти вперед и помнить, что у нас есть ответственность за нашу страну и республику.</w:t>
      </w:r>
    </w:p>
    <w:p w:rsidR="003D61D5" w:rsidRPr="00324751" w:rsidRDefault="00800583" w:rsidP="00800583">
      <w:pPr>
        <w:spacing w:before="160" w:line="360" w:lineRule="auto"/>
        <w:jc w:val="center"/>
        <w:rPr>
          <w:rFonts w:ascii="Times New Roman" w:hAnsi="Times New Roman" w:cs="Times New Roman"/>
          <w:sz w:val="28"/>
          <w:szCs w:val="28"/>
        </w:rPr>
      </w:pPr>
      <w:r w:rsidRPr="00324751">
        <w:rPr>
          <w:rFonts w:ascii="Times New Roman" w:hAnsi="Times New Roman" w:cs="Times New Roman"/>
          <w:sz w:val="28"/>
          <w:szCs w:val="28"/>
        </w:rPr>
        <w:lastRenderedPageBreak/>
        <w:t>1.2 Краткая история и анализ деятельности Казанского государственного аграрного университета</w:t>
      </w:r>
    </w:p>
    <w:p w:rsidR="00800583" w:rsidRPr="00324751" w:rsidRDefault="00800583" w:rsidP="00800583">
      <w:pPr>
        <w:spacing w:after="0" w:line="360" w:lineRule="auto"/>
        <w:ind w:firstLine="709"/>
        <w:jc w:val="both"/>
        <w:rPr>
          <w:rFonts w:ascii="Times New Roman" w:hAnsi="Times New Roman" w:cs="Times New Roman"/>
          <w:sz w:val="28"/>
          <w:szCs w:val="28"/>
        </w:rPr>
      </w:pPr>
      <w:r w:rsidRPr="00324751">
        <w:rPr>
          <w:rFonts w:ascii="Times New Roman" w:hAnsi="Times New Roman" w:cs="Times New Roman"/>
          <w:sz w:val="28"/>
          <w:szCs w:val="28"/>
        </w:rPr>
        <w:t>Становление и развитие Республики Татарстан и Казанского государственного аграрного университета – общая история и будущее</w:t>
      </w:r>
    </w:p>
    <w:p w:rsidR="00800583" w:rsidRPr="00324751" w:rsidRDefault="00800583" w:rsidP="00800583">
      <w:pPr>
        <w:spacing w:after="0" w:line="360" w:lineRule="auto"/>
        <w:ind w:firstLine="709"/>
        <w:jc w:val="both"/>
        <w:rPr>
          <w:rFonts w:ascii="Times New Roman" w:hAnsi="Times New Roman" w:cs="Times New Roman"/>
          <w:sz w:val="28"/>
          <w:szCs w:val="28"/>
        </w:rPr>
      </w:pPr>
      <w:r w:rsidRPr="00324751">
        <w:rPr>
          <w:rFonts w:ascii="Times New Roman" w:hAnsi="Times New Roman" w:cs="Times New Roman"/>
          <w:sz w:val="28"/>
          <w:szCs w:val="28"/>
        </w:rPr>
        <w:t>Сегодня аграрный научный и образовательный комплекс Республики Татарстан представляет собой совокупность организаций сферы науки и образования различного статуса, форм собственности и ведомственной принадлежности. В его составе одно из ведущих мест занимает Казанский государственный аграрный университет. Это один из старейших аграрных научно-образовательных центров России, гордящийся  своими лучшими традициями  и замечательными  выпускниками среди которых Первый Президент РТ, ныне Государственный советник РТ М.Ш.Шаймиев,  действующий  Президент РТ Р.Н. Минниханов и другие.</w:t>
      </w:r>
    </w:p>
    <w:p w:rsidR="00800583" w:rsidRPr="00324751" w:rsidRDefault="00800583" w:rsidP="00800583">
      <w:pPr>
        <w:spacing w:after="0" w:line="360" w:lineRule="auto"/>
        <w:ind w:firstLine="709"/>
        <w:jc w:val="both"/>
        <w:rPr>
          <w:rFonts w:ascii="Times New Roman" w:hAnsi="Times New Roman" w:cs="Times New Roman"/>
          <w:sz w:val="28"/>
          <w:szCs w:val="28"/>
        </w:rPr>
      </w:pPr>
      <w:r w:rsidRPr="00324751">
        <w:rPr>
          <w:rFonts w:ascii="Times New Roman" w:hAnsi="Times New Roman" w:cs="Times New Roman"/>
          <w:sz w:val="28"/>
          <w:szCs w:val="28"/>
        </w:rPr>
        <w:t xml:space="preserve"> История развития Казанского государственного аграрного университета имеет глубокие корни, тесно связана как с историей Республики Татарстан, так и сельского хозяйства.</w:t>
      </w:r>
    </w:p>
    <w:p w:rsidR="00800583" w:rsidRPr="00324751" w:rsidRDefault="00800583" w:rsidP="00800583">
      <w:pPr>
        <w:spacing w:after="0" w:line="360" w:lineRule="auto"/>
        <w:ind w:firstLine="709"/>
        <w:jc w:val="both"/>
        <w:rPr>
          <w:rFonts w:ascii="Times New Roman" w:hAnsi="Times New Roman" w:cs="Times New Roman"/>
          <w:sz w:val="28"/>
          <w:szCs w:val="28"/>
        </w:rPr>
      </w:pPr>
      <w:r w:rsidRPr="00324751">
        <w:rPr>
          <w:rFonts w:ascii="Times New Roman" w:hAnsi="Times New Roman" w:cs="Times New Roman"/>
          <w:sz w:val="28"/>
          <w:szCs w:val="28"/>
        </w:rPr>
        <w:t xml:space="preserve">22 мая 1922 года, было принято особое решение Глафпрофобра РСФСР о создании на базе лесного факультета Казанского государственного университета и сельскохозяйственного факультета Политехнического института  самостоятельного Казанского института сельского хозяйства и лесоводства. В октябре 1922 года было утверждено первое правление института. На сельскохозяйственном отделении преподавали профессора: А.М.Васильев, А.Я.Гордягин, Ф.В.Чириков, А.Е.Арбузов, Ф.Т.Дитякин и многие другие. 1923 год был отмечен большим событием в жизни института: состоялся первый выпуск. После открытия в 1922 году Казанского института сельского хозяйства и лесоводства Казанское среднее сельскохозяйственное училище было закрыто, хозяйство его передано институту, а Ферма ещё оставалась в ведении Наркомата земледелия ТАССР. Лишь в мае 1925 года </w:t>
      </w:r>
      <w:r w:rsidRPr="00324751">
        <w:rPr>
          <w:rFonts w:ascii="Times New Roman" w:hAnsi="Times New Roman" w:cs="Times New Roman"/>
          <w:sz w:val="28"/>
          <w:szCs w:val="28"/>
        </w:rPr>
        <w:lastRenderedPageBreak/>
        <w:t>Ферма перешла из ведения Наркомата земледелия ТАССР, став подразделением Казанского института сельского хозяйства и лесоводства.</w:t>
      </w:r>
    </w:p>
    <w:p w:rsidR="00800583" w:rsidRPr="00324751" w:rsidRDefault="00800583" w:rsidP="00800583">
      <w:pPr>
        <w:spacing w:after="0" w:line="360" w:lineRule="auto"/>
        <w:ind w:firstLine="709"/>
        <w:jc w:val="both"/>
        <w:rPr>
          <w:rFonts w:ascii="Times New Roman" w:hAnsi="Times New Roman" w:cs="Times New Roman"/>
          <w:sz w:val="28"/>
          <w:szCs w:val="28"/>
        </w:rPr>
      </w:pPr>
      <w:r w:rsidRPr="00324751">
        <w:rPr>
          <w:rFonts w:ascii="Times New Roman" w:hAnsi="Times New Roman" w:cs="Times New Roman"/>
          <w:sz w:val="28"/>
          <w:szCs w:val="28"/>
        </w:rPr>
        <w:t>Основная масса студентов были комсомольцами, идейно преданными молодой Советской власти, несмотря на очень трудные условия, проводили большую учебную, политико-воспитательную и культурно-массовую работу в институте и подшефных деревнях Арского и Свияжского кантонов Татарии. Они активно участвовали в предметных комиссиях, вместе с преподавателями составляли учебные планы и программы по всем дисциплинам и приводили их в соответствие с требованиями времени. Кроме того, они оказывали большую помощь преподавателям в оборудовании лабораторий и кабинетов общего и частного земледелия, почвоведения, машиноведения и других специальных дисциплин.</w:t>
      </w:r>
    </w:p>
    <w:p w:rsidR="00800583" w:rsidRPr="00324751" w:rsidRDefault="00800583" w:rsidP="00800583">
      <w:pPr>
        <w:spacing w:after="0" w:line="360" w:lineRule="auto"/>
        <w:ind w:firstLine="709"/>
        <w:jc w:val="both"/>
        <w:rPr>
          <w:rFonts w:ascii="Times New Roman" w:hAnsi="Times New Roman" w:cs="Times New Roman"/>
          <w:sz w:val="28"/>
          <w:szCs w:val="28"/>
        </w:rPr>
      </w:pPr>
      <w:r w:rsidRPr="00324751">
        <w:rPr>
          <w:rFonts w:ascii="Times New Roman" w:hAnsi="Times New Roman" w:cs="Times New Roman"/>
          <w:sz w:val="28"/>
          <w:szCs w:val="28"/>
        </w:rPr>
        <w:t>Президиум Татцика в Постановлении от 26 декабря 1928 года признал, что КИСХиЛ  является учебным и научно-исследовательским центром Поволжья. В этом же Постановлении рекомендовалось Наркомпросу и институту обратить особое внимание на комплектование вуза рабочей и крестьянской молодежью, особенно из бедняков и батраков, и на увеличение числа татар-выдвиженцев в приеме.</w:t>
      </w:r>
    </w:p>
    <w:p w:rsidR="00800583" w:rsidRPr="00324751" w:rsidRDefault="00800583" w:rsidP="00800583">
      <w:pPr>
        <w:spacing w:after="0" w:line="360" w:lineRule="auto"/>
        <w:ind w:firstLine="709"/>
        <w:jc w:val="both"/>
        <w:rPr>
          <w:rFonts w:ascii="Times New Roman" w:hAnsi="Times New Roman" w:cs="Times New Roman"/>
          <w:sz w:val="28"/>
          <w:szCs w:val="28"/>
        </w:rPr>
      </w:pPr>
      <w:r w:rsidRPr="00324751">
        <w:rPr>
          <w:rFonts w:ascii="Times New Roman" w:hAnsi="Times New Roman" w:cs="Times New Roman"/>
          <w:sz w:val="28"/>
          <w:szCs w:val="28"/>
        </w:rPr>
        <w:t>Студенты принимали активное участие в шефстве над деревнями. Эта работа была самой многогранной и увлекательной. В 13 деревнях более 70 студентов работали над ликвидацией неграмотности, руководили спортивными, хоровыми, музыкальными, драматическими кружками, организовали «агрообоз» по очистке семян, выступали с докладами о внутреннем и внешнем положении СССР, вели агротехническую пропаганду, систематически выпускали стенные газеты, занимались антирелигиозной работой. Такая работа для сельского хозяйства ТАССР, переживающего негативные последствия коллективизации, была большим подспорьем. Большое внимание студенты уделяли шефству над военно-морским и воздушным флотом. В подшефные части писали письма, собирали подарки, выезжали с концертами. Студенты активно участвовали в культурно-</w:t>
      </w:r>
      <w:r w:rsidRPr="00324751">
        <w:rPr>
          <w:rFonts w:ascii="Times New Roman" w:hAnsi="Times New Roman" w:cs="Times New Roman"/>
          <w:sz w:val="28"/>
          <w:szCs w:val="28"/>
        </w:rPr>
        <w:lastRenderedPageBreak/>
        <w:t>массовых и оборонно-спортивных мероприятиях. Они организовали литературно-художественный журнал «Чернозем», в котором печатали (на стеклографе) свои стихи, поэмы, рассказы.</w:t>
      </w:r>
    </w:p>
    <w:p w:rsidR="00800583" w:rsidRPr="00324751" w:rsidRDefault="00800583" w:rsidP="00800583">
      <w:pPr>
        <w:spacing w:after="0" w:line="360" w:lineRule="auto"/>
        <w:ind w:firstLine="709"/>
        <w:jc w:val="both"/>
        <w:rPr>
          <w:rFonts w:ascii="Times New Roman" w:hAnsi="Times New Roman" w:cs="Times New Roman"/>
          <w:sz w:val="28"/>
          <w:szCs w:val="28"/>
        </w:rPr>
      </w:pPr>
      <w:r w:rsidRPr="00324751">
        <w:rPr>
          <w:rFonts w:ascii="Times New Roman" w:hAnsi="Times New Roman" w:cs="Times New Roman"/>
          <w:sz w:val="28"/>
          <w:szCs w:val="28"/>
        </w:rPr>
        <w:t>Постепенно жизнь крестьянства республики, испытавшего мощный стресс в результате  коллективизации, входила в нормальное русло. Очевидцы зарождения колхозов спустя десятилетия вспоминали с некоторой ностальгией детские летние лагеря, обеды на полевом стане, пионерские сборы, концерты в сельских клубах. В 1930-е гг. в татарских селах стали разбивать общественные сады, колхозные огороды, появилась пусть и в незначительном количестве техника: тракторы, грузовые автомобили.</w:t>
      </w:r>
    </w:p>
    <w:p w:rsidR="00800583" w:rsidRPr="00324751" w:rsidRDefault="00800583" w:rsidP="00800583">
      <w:pPr>
        <w:spacing w:after="0" w:line="360" w:lineRule="auto"/>
        <w:ind w:firstLine="709"/>
        <w:jc w:val="both"/>
        <w:rPr>
          <w:rFonts w:ascii="Times New Roman" w:hAnsi="Times New Roman" w:cs="Times New Roman"/>
          <w:sz w:val="28"/>
          <w:szCs w:val="28"/>
        </w:rPr>
      </w:pPr>
      <w:r w:rsidRPr="00324751">
        <w:rPr>
          <w:rFonts w:ascii="Times New Roman" w:hAnsi="Times New Roman" w:cs="Times New Roman"/>
          <w:sz w:val="28"/>
          <w:szCs w:val="28"/>
        </w:rPr>
        <w:t>Вместе с изменениями в сельском хозяйстве республики происходили перемены и в Казанском институте сельского хозяйства и лесоводства. В 1930 году постановлением Наркомзема СССР, Казанский институт сельского хозяйства и лесоводства был разделен на два вуза: Лесотехнический с переводом в 1932 году в Йошкар-Олу Марийской АССР и Сельскохозяйственный с агрономическим факультетом в Казани.</w:t>
      </w:r>
    </w:p>
    <w:p w:rsidR="00800583" w:rsidRPr="00324751" w:rsidRDefault="00800583" w:rsidP="00800583">
      <w:pPr>
        <w:spacing w:after="0" w:line="360" w:lineRule="auto"/>
        <w:ind w:firstLine="709"/>
        <w:jc w:val="both"/>
        <w:rPr>
          <w:rFonts w:ascii="Times New Roman" w:hAnsi="Times New Roman" w:cs="Times New Roman"/>
          <w:sz w:val="28"/>
          <w:szCs w:val="28"/>
        </w:rPr>
      </w:pPr>
      <w:r w:rsidRPr="00324751">
        <w:rPr>
          <w:rFonts w:ascii="Times New Roman" w:hAnsi="Times New Roman" w:cs="Times New Roman"/>
          <w:sz w:val="28"/>
          <w:szCs w:val="28"/>
        </w:rPr>
        <w:t>Постановлением коллегии Наркомзема РСФСР от 27 октября 1932 года Казанскому сельскохозяйственному институту было присвоено имя выдающегося писателя А.М.Горького.</w:t>
      </w:r>
    </w:p>
    <w:p w:rsidR="00800583" w:rsidRPr="00324751" w:rsidRDefault="00800583" w:rsidP="00800583">
      <w:pPr>
        <w:spacing w:after="0" w:line="360" w:lineRule="auto"/>
        <w:ind w:firstLine="709"/>
        <w:jc w:val="both"/>
        <w:rPr>
          <w:rFonts w:ascii="Times New Roman" w:hAnsi="Times New Roman" w:cs="Times New Roman"/>
          <w:sz w:val="28"/>
          <w:szCs w:val="28"/>
        </w:rPr>
      </w:pPr>
    </w:p>
    <w:p w:rsidR="00800583" w:rsidRPr="00324751" w:rsidRDefault="00800583" w:rsidP="00800583">
      <w:pPr>
        <w:spacing w:after="0" w:line="360" w:lineRule="auto"/>
        <w:ind w:firstLine="709"/>
        <w:jc w:val="both"/>
        <w:rPr>
          <w:rFonts w:ascii="Times New Roman" w:hAnsi="Times New Roman" w:cs="Times New Roman"/>
          <w:sz w:val="28"/>
          <w:szCs w:val="28"/>
        </w:rPr>
      </w:pPr>
      <w:r w:rsidRPr="00324751">
        <w:rPr>
          <w:rFonts w:ascii="Times New Roman" w:hAnsi="Times New Roman" w:cs="Times New Roman"/>
          <w:sz w:val="28"/>
          <w:szCs w:val="28"/>
        </w:rPr>
        <w:t>В 1933 году Казанскому сельскохозяйственному институту передан Институт молочного хозяйства, преобразованный в зоотехнический факультет и впоследствии, в 1936 году, переведённый в Казанский ветеринарный институт.</w:t>
      </w:r>
    </w:p>
    <w:p w:rsidR="00800583" w:rsidRPr="00324751" w:rsidRDefault="00800583" w:rsidP="00800583">
      <w:pPr>
        <w:spacing w:after="0" w:line="360" w:lineRule="auto"/>
        <w:ind w:firstLine="709"/>
        <w:jc w:val="both"/>
        <w:rPr>
          <w:rFonts w:ascii="Times New Roman" w:hAnsi="Times New Roman" w:cs="Times New Roman"/>
          <w:sz w:val="28"/>
          <w:szCs w:val="28"/>
        </w:rPr>
      </w:pPr>
      <w:r w:rsidRPr="00324751">
        <w:rPr>
          <w:rFonts w:ascii="Times New Roman" w:hAnsi="Times New Roman" w:cs="Times New Roman"/>
          <w:sz w:val="28"/>
          <w:szCs w:val="28"/>
        </w:rPr>
        <w:t xml:space="preserve">В годы довоенных пятилеток Республика превратилась в весьма значимый промышленный и агарный центр страны. Также развивались народное образование и просвещение, наука, литература и искусство. Проведены важные преобразования в области языкознания и культуры. В 1929 г. перешли с арабской письменности на латиницу, а в 1939-1940 гг. был организован переход на новый алфавит на основе кириллицы – русской </w:t>
      </w:r>
      <w:r w:rsidRPr="00324751">
        <w:rPr>
          <w:rFonts w:ascii="Times New Roman" w:hAnsi="Times New Roman" w:cs="Times New Roman"/>
          <w:sz w:val="28"/>
          <w:szCs w:val="28"/>
        </w:rPr>
        <w:lastRenderedPageBreak/>
        <w:t>графики. Появились переводы произведений русской классической литературы на татарский язык. Большое значение для культурной жизни Казани имели приезды в Казань А.М. Горького и В.В. Маяковского. Развивается творчество татарских писателей Г. Ибрагимова, Г. Камала, Ш. Камала, К. Тинчурина, Т. Гиззата, Х. Такташа, Ф. Карима, Г. Баширова, Х. Туфана, К. Наджми, Г. Кутуя, М. Джалиля и др. Татарская культура в 1930-1940 гг. обогатилась плеядой талантливых композиторов. Огромной популярностью пользовались произведения замечательного татарского композитора, основоположника татарской профессиональной музыки С.Сайдашева. В предвоенные годы стали известными имена таких композиторов, как: М. Музафаров, Дж. Файзи, Ф. Яруллин, Н. Жиганов, А. Ключарев, З.Хаби6уллин и других. Были  созданы музыкальные школы, возникли многочисленные кружки музыкальной самодеятельности. Важным каналом пропаганды музыкальной культуры стало радиовещание. Прозвучала первая татарская опера «Сания». В 1939 г. в Казани открылся Театр оперы и балета. Определенные достижения были в области изобразительного искусства. В Казани плодотворно работали художники: Н. Фешин, П. Радимов, П. Беньков, Г. Медведев, В. Тимофеев, Б. Урманче.</w:t>
      </w:r>
    </w:p>
    <w:p w:rsidR="00800583" w:rsidRPr="00324751" w:rsidRDefault="00800583" w:rsidP="00800583">
      <w:pPr>
        <w:spacing w:after="0" w:line="360" w:lineRule="auto"/>
        <w:ind w:firstLine="709"/>
        <w:jc w:val="both"/>
        <w:rPr>
          <w:rFonts w:ascii="Times New Roman" w:hAnsi="Times New Roman" w:cs="Times New Roman"/>
          <w:sz w:val="28"/>
          <w:szCs w:val="28"/>
        </w:rPr>
      </w:pPr>
      <w:r w:rsidRPr="00324751">
        <w:rPr>
          <w:rFonts w:ascii="Times New Roman" w:hAnsi="Times New Roman" w:cs="Times New Roman"/>
          <w:sz w:val="28"/>
          <w:szCs w:val="28"/>
        </w:rPr>
        <w:t xml:space="preserve"> Мирную и созидательную жизнь страны и ТАССР в 1941 году жестоко перечеркнула Великая Отечественная война. На плечи колхозного крестьянства легла многократно возросшая тяжесть работы по снабжению армии и населения, промышленных центров продовольствием, фабрик и заводов сельскохозяйственным сырьем. С началом войны почти  прекратилось снабжение села сельскохозяйственными машинами, запасными частями к ним и горючим. Энергетические мощности сельского хозяйства уменьшились в 1,7 раза. В 1941 году из хозяйств республики было изъято 3150 грузовых машин, а это 80% всего автомобильного парка республики на тот момент, и 390 тракторов. Это привело к резкому снижению энерговооруженности сельского хозяйства. К тому же все здоровые лошади были также отправлены на фронт.</w:t>
      </w:r>
    </w:p>
    <w:p w:rsidR="00800583" w:rsidRPr="00324751" w:rsidRDefault="00800583" w:rsidP="00800583">
      <w:pPr>
        <w:spacing w:after="0" w:line="360" w:lineRule="auto"/>
        <w:ind w:firstLine="709"/>
        <w:jc w:val="both"/>
        <w:rPr>
          <w:rFonts w:ascii="Times New Roman" w:hAnsi="Times New Roman" w:cs="Times New Roman"/>
          <w:sz w:val="28"/>
          <w:szCs w:val="28"/>
        </w:rPr>
      </w:pPr>
      <w:r w:rsidRPr="00324751">
        <w:rPr>
          <w:rFonts w:ascii="Times New Roman" w:hAnsi="Times New Roman" w:cs="Times New Roman"/>
          <w:sz w:val="28"/>
          <w:szCs w:val="28"/>
        </w:rPr>
        <w:lastRenderedPageBreak/>
        <w:t>На одну треть уменьшилось количество рабочих рук. 13 апреля 1942 года ЦК ВКП(б) и СНК СССР определили обязательный минимум трудодней для каждого колхозника. Он был повышен до 100 – 150. Из 5 тыс. обученных механизаторов 3 тыс. составляли женщины и девушки. Ими вырабатывалось 70 – 75% трудодней. Остальная часть приходилась на подростков и стариков. Широко использовалось привлечение на сельхозработы городского населения. Вместе со взрослыми тяготы военного времени делили школьники. В соответствии с законом подростки должны были в год вырабатывать до 50 трудодней. Для этого в период летних каникул в школе им приходилось, несмотря на юный возраст, трудиться от зари до зари. На полях республики ежегодно пахали, боронили, косили, пасли скот, работали на тракторах до 130 тыс. школьников.</w:t>
      </w:r>
    </w:p>
    <w:p w:rsidR="00800583" w:rsidRPr="00324751" w:rsidRDefault="00800583" w:rsidP="00800583">
      <w:pPr>
        <w:spacing w:after="0" w:line="360" w:lineRule="auto"/>
        <w:ind w:firstLine="709"/>
        <w:jc w:val="both"/>
        <w:rPr>
          <w:rFonts w:ascii="Times New Roman" w:hAnsi="Times New Roman" w:cs="Times New Roman"/>
          <w:sz w:val="28"/>
          <w:szCs w:val="28"/>
        </w:rPr>
      </w:pPr>
      <w:r w:rsidRPr="00324751">
        <w:rPr>
          <w:rFonts w:ascii="Times New Roman" w:hAnsi="Times New Roman" w:cs="Times New Roman"/>
          <w:sz w:val="28"/>
          <w:szCs w:val="28"/>
        </w:rPr>
        <w:t>Наиболее тяжелым для сельского хозяйства республики стал 1943 год. Прекратились поставки тракторов, грузовых машин и горючего. На автомобили и тракторы ставили газогенераторные установки, работавшие на дровах. Такая техника работала плохо, но альтернативы не было, к тому же в колхозах и совхозах на 60 тыс. уменьшилось количество лошадей. В связи с этим общая посевная площадь сократилась почти на четверть. Ослабление производительных сил деревни привело к тому, что более чем в 2,5 раза уменьшились валовые сборы зерна, более чем наполовину снизилась урожайность. На 20% сократилось поголовье крупного рогатого скота, на  57% – свиней, на 34% – овец и коз. Конечно, война чрезмерно ослабила аграрную отрасль республики. Тем не менее за 4 года она дала государству и фронту 2 млн 363 тыс. т зерна, более 600 тыс. т картофеля и овощей, 325 тыс. т продуктов животноводства, 200 млн л молока, более 0,5 млн пудов шерсти, десятки тысяч пудов масла, меда, табака.</w:t>
      </w:r>
    </w:p>
    <w:p w:rsidR="00800583" w:rsidRPr="00324751" w:rsidRDefault="00800583" w:rsidP="00800583">
      <w:pPr>
        <w:spacing w:after="0" w:line="360" w:lineRule="auto"/>
        <w:ind w:firstLine="709"/>
        <w:jc w:val="both"/>
        <w:rPr>
          <w:rFonts w:ascii="Times New Roman" w:hAnsi="Times New Roman" w:cs="Times New Roman"/>
          <w:sz w:val="28"/>
          <w:szCs w:val="28"/>
        </w:rPr>
      </w:pPr>
      <w:r w:rsidRPr="00324751">
        <w:rPr>
          <w:rFonts w:ascii="Times New Roman" w:hAnsi="Times New Roman" w:cs="Times New Roman"/>
          <w:sz w:val="28"/>
          <w:szCs w:val="28"/>
        </w:rPr>
        <w:t xml:space="preserve">На фронт были мобилизованы многие преподаватели вузов, студенты, учителя. В вузах были введены планы с сокращенными сроками обучения. В первые годы войны резко сократилось число студентов. Вместе с тем вузами республики за годы войны подготовлено свыше 6 тыс. специалистов. В годы </w:t>
      </w:r>
      <w:r w:rsidRPr="00324751">
        <w:rPr>
          <w:rFonts w:ascii="Times New Roman" w:hAnsi="Times New Roman" w:cs="Times New Roman"/>
          <w:sz w:val="28"/>
          <w:szCs w:val="28"/>
        </w:rPr>
        <w:lastRenderedPageBreak/>
        <w:t>Великой Отечественной войны сельскохозяйственный институт также перешел на полувоенный режим работы. Директорами вуза в тот период были А. Анисимов (1940-1941 годы), А. Вершинин (1941-1943 годы) и Г. Голосов (1943-1945 годы). Только в 1941 году на фронт ушли более 50 студентов и сотрудников института, работников учебно-опытного хозяйства. В память о подвиге защитников Отечества в главном здании и на территории учебного городка — на Ферме установлены обелиски.</w:t>
      </w:r>
    </w:p>
    <w:p w:rsidR="00800583" w:rsidRPr="00324751" w:rsidRDefault="00800583" w:rsidP="00800583">
      <w:pPr>
        <w:spacing w:after="0" w:line="360" w:lineRule="auto"/>
        <w:ind w:firstLine="709"/>
        <w:jc w:val="both"/>
        <w:rPr>
          <w:rFonts w:ascii="Times New Roman" w:hAnsi="Times New Roman" w:cs="Times New Roman"/>
          <w:sz w:val="28"/>
          <w:szCs w:val="28"/>
        </w:rPr>
      </w:pPr>
      <w:r w:rsidRPr="00324751">
        <w:rPr>
          <w:rFonts w:ascii="Times New Roman" w:hAnsi="Times New Roman" w:cs="Times New Roman"/>
          <w:sz w:val="28"/>
          <w:szCs w:val="28"/>
        </w:rPr>
        <w:t>Несмотря на военные условия, жизнь в институте не прекращалась ни на минуту. Занятия проводили по сокращенным программам, летние каникулы и учебные практики были заменены сельскохозяйственными работами, так как в это время в колхозах и совхозах катастрофически не хватало квалифицированных механизаторов. К началу весенне-полевых работ 1942 года, институт выпустил 100 бригадиров тракторных отрядов и 95 трактористов. В годы войны в городе были организованы 45 госпиталей, в том числе в здании института на К.Маркса 65.</w:t>
      </w:r>
    </w:p>
    <w:p w:rsidR="00800583" w:rsidRPr="00324751" w:rsidRDefault="00800583" w:rsidP="00800583">
      <w:pPr>
        <w:spacing w:after="0" w:line="360" w:lineRule="auto"/>
        <w:ind w:firstLine="709"/>
        <w:jc w:val="both"/>
        <w:rPr>
          <w:rFonts w:ascii="Times New Roman" w:hAnsi="Times New Roman" w:cs="Times New Roman"/>
          <w:sz w:val="28"/>
          <w:szCs w:val="28"/>
        </w:rPr>
      </w:pPr>
      <w:r w:rsidRPr="00324751">
        <w:rPr>
          <w:rFonts w:ascii="Times New Roman" w:hAnsi="Times New Roman" w:cs="Times New Roman"/>
          <w:sz w:val="28"/>
          <w:szCs w:val="28"/>
        </w:rPr>
        <w:t>В послевоенные десятилетия почти вся территория Татарстана была втянута в процесс индустриализации. Это ставило серьезные проблемы для развития аграрной отрасли республики. К окончанию войны сельское хозяйство республики, как и Советского Союза в целом, находилось в упадке и нуждалось в государственной поддержке. Но в послевоенный период колхозная деревня опять стала основным источником средств и трудовых ресурсов для промышленности. Страшным испытанием для сельского хозяйства страны стала жестокая засуха 1946 года, охватившая огромную территорию, куда входила и Татарская республика. По существу в послевоенный период положение в аграрной сфере оставалось почти таким же тяжелым, как и в годы войны. Низкие показатели его производства свидетельствовали о том, что сохранившийся и даже усилившийся военно-мобилизационный характер аграрной политики не оправдывал себя.</w:t>
      </w:r>
    </w:p>
    <w:p w:rsidR="00800583" w:rsidRPr="00324751" w:rsidRDefault="00800583" w:rsidP="00800583">
      <w:pPr>
        <w:spacing w:after="0" w:line="360" w:lineRule="auto"/>
        <w:ind w:firstLine="709"/>
        <w:jc w:val="both"/>
        <w:rPr>
          <w:rFonts w:ascii="Times New Roman" w:hAnsi="Times New Roman" w:cs="Times New Roman"/>
          <w:sz w:val="28"/>
          <w:szCs w:val="28"/>
        </w:rPr>
      </w:pPr>
      <w:r w:rsidRPr="00324751">
        <w:rPr>
          <w:rFonts w:ascii="Times New Roman" w:hAnsi="Times New Roman" w:cs="Times New Roman"/>
          <w:sz w:val="28"/>
          <w:szCs w:val="28"/>
        </w:rPr>
        <w:t xml:space="preserve">В это время в 1949 году в институте был создан агролесомелиоративный факультет. На базе кафедры физики и метеорологи </w:t>
      </w:r>
      <w:r w:rsidRPr="00324751">
        <w:rPr>
          <w:rFonts w:ascii="Times New Roman" w:hAnsi="Times New Roman" w:cs="Times New Roman"/>
          <w:sz w:val="28"/>
          <w:szCs w:val="28"/>
        </w:rPr>
        <w:lastRenderedPageBreak/>
        <w:t>была организована кафедра физики и математики, заведующим которой стал доцент Ш.С. Маневич.  А 1950 год стал очень важным годом не только в истории развития института, но и в будущем развитии сельского хозяйства республики. Это год рождения факультета механизации сельского хозяйства (ФМСХ).</w:t>
      </w:r>
    </w:p>
    <w:p w:rsidR="00800583" w:rsidRPr="00324751" w:rsidRDefault="00800583" w:rsidP="00800583">
      <w:pPr>
        <w:spacing w:after="0" w:line="360" w:lineRule="auto"/>
        <w:ind w:firstLine="709"/>
        <w:jc w:val="both"/>
        <w:rPr>
          <w:rFonts w:ascii="Times New Roman" w:hAnsi="Times New Roman" w:cs="Times New Roman"/>
          <w:sz w:val="28"/>
          <w:szCs w:val="28"/>
        </w:rPr>
      </w:pPr>
      <w:r w:rsidRPr="00324751">
        <w:rPr>
          <w:rFonts w:ascii="Times New Roman" w:hAnsi="Times New Roman" w:cs="Times New Roman"/>
          <w:sz w:val="28"/>
          <w:szCs w:val="28"/>
        </w:rPr>
        <w:t>Во второй половине ХХ в. главную ставку государство по-прежнему делало на экстенсивный путь развития, т.е. расширение посевных площадей за счет освоения целинных и залежных земель Казахстана, Оренбуржья, Башкортостана. Поэтому основной поток инвестиций, выделенных на развитие аграрной сферы, шел в эти регионы. Татарская республика, относясь к числу старопахотных регионов, по-прежнему не располагала достаточными средствами для модернизации отрасли. Положение сельского хозяйства республики усугублялось более высокими по сравнению с соседними регионами ставками натуроплаты за услуги МТС. Вопрос об их снижении на протяжении 1950-х годов неоднократно ставился руководителями республики перед центральными государственными органами. Частично он был решен только в конце 1950-х гг. Серьезные проблемы аграрной отрасли создавало интенсивное развертывание нефтедобывающей промышленности и строительство Куйбышевского водохранилища. В результате из сельскохозяйственного оборота республики был изъят огромный массив земельных угодий, причем наиболее плодородных черноземов.</w:t>
      </w:r>
    </w:p>
    <w:p w:rsidR="00800583" w:rsidRPr="00324751" w:rsidRDefault="00800583" w:rsidP="00800583">
      <w:pPr>
        <w:spacing w:after="0" w:line="360" w:lineRule="auto"/>
        <w:ind w:firstLine="709"/>
        <w:jc w:val="both"/>
        <w:rPr>
          <w:rFonts w:ascii="Times New Roman" w:hAnsi="Times New Roman" w:cs="Times New Roman"/>
          <w:sz w:val="28"/>
          <w:szCs w:val="28"/>
        </w:rPr>
      </w:pPr>
      <w:r w:rsidRPr="00324751">
        <w:rPr>
          <w:rFonts w:ascii="Times New Roman" w:hAnsi="Times New Roman" w:cs="Times New Roman"/>
          <w:sz w:val="28"/>
          <w:szCs w:val="28"/>
        </w:rPr>
        <w:t>Как ответ на возрастающие запросы сельского хозяйства республики в грамотных экономистах, разбирающихся в аграрных вопросах, в  1961 году в сельскохозяйственном институте был открыт экономический факультет с двумя отделениями: экономики и организации сельского хозяйства и отделением бухгалтерского учета в сельском хозяйстве.</w:t>
      </w:r>
    </w:p>
    <w:p w:rsidR="00800583" w:rsidRPr="00324751" w:rsidRDefault="00800583" w:rsidP="00800583">
      <w:pPr>
        <w:spacing w:after="0" w:line="360" w:lineRule="auto"/>
        <w:ind w:firstLine="709"/>
        <w:jc w:val="both"/>
        <w:rPr>
          <w:rFonts w:ascii="Times New Roman" w:hAnsi="Times New Roman" w:cs="Times New Roman"/>
          <w:sz w:val="28"/>
          <w:szCs w:val="28"/>
        </w:rPr>
      </w:pPr>
      <w:r w:rsidRPr="00324751">
        <w:rPr>
          <w:rFonts w:ascii="Times New Roman" w:hAnsi="Times New Roman" w:cs="Times New Roman"/>
          <w:sz w:val="28"/>
          <w:szCs w:val="28"/>
        </w:rPr>
        <w:t xml:space="preserve">Наиболее эффективным периодом в аграрной отрасли была вторая половина 1960-х гг., когда был взят курс на переход от административных методов управления сельским хозяйством к экономическим, предоставление </w:t>
      </w:r>
      <w:r w:rsidRPr="00324751">
        <w:rPr>
          <w:rFonts w:ascii="Times New Roman" w:hAnsi="Times New Roman" w:cs="Times New Roman"/>
          <w:sz w:val="28"/>
          <w:szCs w:val="28"/>
        </w:rPr>
        <w:lastRenderedPageBreak/>
        <w:t>непосредственным производителям большей самостоятельности. Производительность труда в колхозах и совхозах Татарстана за 1966 – 1970 гг. повысилась на 44%, тогда как по СССР – на 37%.</w:t>
      </w:r>
    </w:p>
    <w:p w:rsidR="00800583" w:rsidRPr="00324751" w:rsidRDefault="00800583" w:rsidP="00800583">
      <w:pPr>
        <w:spacing w:after="0" w:line="360" w:lineRule="auto"/>
        <w:ind w:firstLine="709"/>
        <w:jc w:val="both"/>
        <w:rPr>
          <w:rFonts w:ascii="Times New Roman" w:hAnsi="Times New Roman" w:cs="Times New Roman"/>
          <w:sz w:val="28"/>
          <w:szCs w:val="28"/>
        </w:rPr>
      </w:pPr>
      <w:r w:rsidRPr="00324751">
        <w:rPr>
          <w:rFonts w:ascii="Times New Roman" w:hAnsi="Times New Roman" w:cs="Times New Roman"/>
          <w:sz w:val="28"/>
          <w:szCs w:val="28"/>
        </w:rPr>
        <w:t>Важным шагом в укреплении суверенитета стало учреждение института президентства в республике. 13 мая 1991 г. Верховный Совет ТССР принял два решения о проведении в республике выборов президента России и назначении выборов президента ТССР. 12 июня 1991 г. первый президент Татарстана был избран. Им стал Минтимер Шарипович Шаймиев – выпускник факультета механизации Казанского сельскохозяйственного института. За него проголосовало 70,9% избирателей от числа принявших участие в голосовании.</w:t>
      </w:r>
    </w:p>
    <w:p w:rsidR="00800583" w:rsidRPr="00324751" w:rsidRDefault="00800583" w:rsidP="00800583">
      <w:pPr>
        <w:spacing w:after="0" w:line="360" w:lineRule="auto"/>
        <w:ind w:firstLine="709"/>
        <w:jc w:val="both"/>
        <w:rPr>
          <w:rFonts w:ascii="Times New Roman" w:hAnsi="Times New Roman" w:cs="Times New Roman"/>
          <w:sz w:val="28"/>
          <w:szCs w:val="28"/>
        </w:rPr>
      </w:pPr>
      <w:r w:rsidRPr="00324751">
        <w:rPr>
          <w:rFonts w:ascii="Times New Roman" w:hAnsi="Times New Roman" w:cs="Times New Roman"/>
          <w:sz w:val="28"/>
          <w:szCs w:val="28"/>
        </w:rPr>
        <w:t>В 1992 году институт отметил свое 70-летие. За значительные успехи в подготовке высококвалифицированных специалистов сельского хозяйства и в связи с юбилеем институт был награжден Почетной грамотой Республики Татарстан. В 1995 году Казанскому сельскохозяйственному институту был присвоен статус академии и новое название вуза — Казанская государственная сельскохозяйственная академия.</w:t>
      </w:r>
    </w:p>
    <w:p w:rsidR="00800583" w:rsidRPr="00324751" w:rsidRDefault="00800583" w:rsidP="00800583">
      <w:pPr>
        <w:spacing w:after="0" w:line="360" w:lineRule="auto"/>
        <w:ind w:firstLine="709"/>
        <w:jc w:val="both"/>
        <w:rPr>
          <w:rFonts w:ascii="Times New Roman" w:hAnsi="Times New Roman" w:cs="Times New Roman"/>
          <w:sz w:val="28"/>
          <w:szCs w:val="28"/>
        </w:rPr>
      </w:pPr>
      <w:r w:rsidRPr="00324751">
        <w:rPr>
          <w:rFonts w:ascii="Times New Roman" w:hAnsi="Times New Roman" w:cs="Times New Roman"/>
          <w:sz w:val="28"/>
          <w:szCs w:val="28"/>
        </w:rPr>
        <w:t>В XXI –й век Республика Татарстан и Казанская государственная сельскохозяйственная академия вошли с колоссальным потенциалом развития.</w:t>
      </w:r>
    </w:p>
    <w:p w:rsidR="00800583" w:rsidRPr="00324751" w:rsidRDefault="00800583" w:rsidP="00800583">
      <w:pPr>
        <w:spacing w:after="0" w:line="360" w:lineRule="auto"/>
        <w:ind w:firstLine="709"/>
        <w:jc w:val="both"/>
        <w:rPr>
          <w:rFonts w:ascii="Times New Roman" w:hAnsi="Times New Roman" w:cs="Times New Roman"/>
          <w:sz w:val="28"/>
          <w:szCs w:val="28"/>
        </w:rPr>
      </w:pPr>
      <w:r w:rsidRPr="00324751">
        <w:rPr>
          <w:rFonts w:ascii="Times New Roman" w:hAnsi="Times New Roman" w:cs="Times New Roman"/>
          <w:sz w:val="28"/>
          <w:szCs w:val="28"/>
        </w:rPr>
        <w:t xml:space="preserve">В первое десятилетие 2000-х годов произошли серьезные изменения и в жизни академии. В 2002 в связи с 80-летним юбилеем академия была награждена Почетной грамотой Министерства сельского хозяйства Российской Федерации. Серьезные структурные изменения произошли в 2003 году, когда произошло восстановление факультета лесного хозяйства и экологии. В августе 2006 года произошло историческое по своим масштабам событие: Казанской  государственной сельскохозяйственной академии присвоен статус университета. Отныне академия была переименована в Казанский государственный аграрный университет. Постановлением Правительства РТ № 350 от 28.04.2011 г. Казанский государственный </w:t>
      </w:r>
      <w:r w:rsidRPr="00324751">
        <w:rPr>
          <w:rFonts w:ascii="Times New Roman" w:hAnsi="Times New Roman" w:cs="Times New Roman"/>
          <w:sz w:val="28"/>
          <w:szCs w:val="28"/>
        </w:rPr>
        <w:lastRenderedPageBreak/>
        <w:t>аграрный университет определен как головной вуз научно-образовательного кластера (НОК) агропромышленного комплекса Республики Татарстан, который включает в себя также 9 учреждений среднего профессионального образования.</w:t>
      </w:r>
    </w:p>
    <w:p w:rsidR="00800583" w:rsidRPr="00324751" w:rsidRDefault="00800583" w:rsidP="00800583">
      <w:pPr>
        <w:spacing w:after="0" w:line="360" w:lineRule="auto"/>
        <w:ind w:firstLine="709"/>
        <w:jc w:val="both"/>
        <w:rPr>
          <w:rFonts w:ascii="Times New Roman" w:hAnsi="Times New Roman" w:cs="Times New Roman"/>
          <w:sz w:val="28"/>
          <w:szCs w:val="28"/>
        </w:rPr>
      </w:pPr>
      <w:r w:rsidRPr="00324751">
        <w:rPr>
          <w:rFonts w:ascii="Times New Roman" w:hAnsi="Times New Roman" w:cs="Times New Roman"/>
          <w:sz w:val="28"/>
          <w:szCs w:val="28"/>
        </w:rPr>
        <w:t xml:space="preserve">В настоящее время Казанский ГАУ является одним из стабильно и динамично развивающихся вузов Татарстана, обеспечивающий подготовку кадров высокой квалификации  по довольно широкому спектру специальностей сельского и лесного хозяйств. Особая значимость деятельности Казанского ГАУ для социально-экономического развития региона определяется важной ролью аграрного сектора в экономике РТ. </w:t>
      </w:r>
    </w:p>
    <w:p w:rsidR="00800583" w:rsidRPr="00324751" w:rsidRDefault="00800583" w:rsidP="00800583">
      <w:pPr>
        <w:spacing w:after="0" w:line="360" w:lineRule="auto"/>
        <w:ind w:firstLine="709"/>
        <w:jc w:val="both"/>
        <w:rPr>
          <w:rFonts w:ascii="Times New Roman" w:hAnsi="Times New Roman" w:cs="Times New Roman"/>
          <w:sz w:val="28"/>
          <w:szCs w:val="28"/>
        </w:rPr>
      </w:pPr>
      <w:r w:rsidRPr="00324751">
        <w:rPr>
          <w:rFonts w:ascii="Times New Roman" w:hAnsi="Times New Roman" w:cs="Times New Roman"/>
          <w:sz w:val="28"/>
          <w:szCs w:val="28"/>
        </w:rPr>
        <w:t>Грамотное использование последних научных достижений позволяет республике увеличивать производство качественной сельхозпродукции и развивать глубокую переработку. В эти достижения вносят большой вклад представители агронауки  и образования Казанского ГАУ.</w:t>
      </w:r>
    </w:p>
    <w:p w:rsidR="003D61D5" w:rsidRPr="00324751" w:rsidRDefault="00800583" w:rsidP="00800583">
      <w:pPr>
        <w:spacing w:after="0" w:line="360" w:lineRule="auto"/>
        <w:ind w:firstLine="709"/>
        <w:jc w:val="both"/>
        <w:rPr>
          <w:rFonts w:ascii="Times New Roman" w:hAnsi="Times New Roman" w:cs="Times New Roman"/>
          <w:sz w:val="28"/>
          <w:szCs w:val="28"/>
        </w:rPr>
      </w:pPr>
      <w:r w:rsidRPr="00324751">
        <w:rPr>
          <w:rFonts w:ascii="Times New Roman" w:hAnsi="Times New Roman" w:cs="Times New Roman"/>
          <w:sz w:val="28"/>
          <w:szCs w:val="28"/>
        </w:rPr>
        <w:t>Всестороннее научно-техническое сотрудничество Казанского ГАУ с производством позволяет эффективно решать проблему обеспечения сельских территорий Республики Татарстан и России специалистами, подготовка которых отвечает запросам времени, и прогнозировать кадровый потенциал для агробизнеса республики в целом.</w:t>
      </w:r>
    </w:p>
    <w:p w:rsidR="00D6660B" w:rsidRPr="00324751" w:rsidRDefault="00D6660B" w:rsidP="00D6660B">
      <w:pPr>
        <w:spacing w:after="0" w:line="360" w:lineRule="auto"/>
        <w:ind w:firstLine="709"/>
        <w:jc w:val="both"/>
        <w:rPr>
          <w:rFonts w:ascii="Times New Roman" w:hAnsi="Times New Roman" w:cs="Times New Roman"/>
          <w:sz w:val="28"/>
          <w:szCs w:val="28"/>
        </w:rPr>
      </w:pPr>
      <w:r w:rsidRPr="00324751">
        <w:rPr>
          <w:rFonts w:ascii="Times New Roman" w:hAnsi="Times New Roman" w:cs="Times New Roman"/>
          <w:sz w:val="28"/>
          <w:szCs w:val="28"/>
        </w:rPr>
        <w:t>Казанский ГАУ уже три года подряд занимает 1 место среди аграрных вузов России в рейтинге по трудоустройству.</w:t>
      </w:r>
    </w:p>
    <w:p w:rsidR="00D6660B" w:rsidRPr="00324751" w:rsidRDefault="00D6660B" w:rsidP="00D6660B">
      <w:pPr>
        <w:spacing w:after="0" w:line="360" w:lineRule="auto"/>
        <w:ind w:firstLine="709"/>
        <w:jc w:val="both"/>
        <w:rPr>
          <w:rFonts w:ascii="Times New Roman" w:hAnsi="Times New Roman" w:cs="Times New Roman"/>
          <w:sz w:val="28"/>
          <w:szCs w:val="28"/>
        </w:rPr>
      </w:pPr>
      <w:r w:rsidRPr="00324751">
        <w:rPr>
          <w:rFonts w:ascii="Times New Roman" w:hAnsi="Times New Roman" w:cs="Times New Roman"/>
          <w:sz w:val="28"/>
          <w:szCs w:val="28"/>
        </w:rPr>
        <w:t xml:space="preserve">Помимо производственной практики в университете действует молодежная общественная организация «Студенческий отряд Казанского ГАУ», которая занимается общественным воспитанием, формированием гражданственности и патриотизма у молодежи. В составе студенческих трудовых отрядов ежегодно производственную практику проходят 12-20 % от общего количества студентов, обучающихся на очном отделении. Основными направлениями деятельности специализированных студенческих отрядов Казанского ГАУ являются: растениеводство, механизация, </w:t>
      </w:r>
      <w:r w:rsidRPr="00324751">
        <w:rPr>
          <w:rFonts w:ascii="Times New Roman" w:hAnsi="Times New Roman" w:cs="Times New Roman"/>
          <w:sz w:val="28"/>
          <w:szCs w:val="28"/>
        </w:rPr>
        <w:lastRenderedPageBreak/>
        <w:t>благоустройство и озеленение, сельское строительство, машиностроение, волонтерство и др.</w:t>
      </w:r>
    </w:p>
    <w:p w:rsidR="00D6660B" w:rsidRPr="00324751" w:rsidRDefault="00D6660B" w:rsidP="00D6660B">
      <w:pPr>
        <w:spacing w:after="0" w:line="360" w:lineRule="auto"/>
        <w:ind w:firstLine="709"/>
        <w:jc w:val="both"/>
        <w:rPr>
          <w:rFonts w:ascii="Times New Roman" w:hAnsi="Times New Roman" w:cs="Times New Roman"/>
          <w:sz w:val="28"/>
          <w:szCs w:val="28"/>
        </w:rPr>
      </w:pPr>
      <w:r w:rsidRPr="00324751">
        <w:rPr>
          <w:rFonts w:ascii="Times New Roman" w:hAnsi="Times New Roman" w:cs="Times New Roman"/>
          <w:sz w:val="28"/>
          <w:szCs w:val="28"/>
        </w:rPr>
        <w:t>Сегодня вуз представляет собой крупный учебно-научный центр. В его составе – Институт агробиотехнологий и землепользования, Институт экономики, Институт механизации и технического сервиса и факультет лесного хозяйства и экологии.</w:t>
      </w:r>
    </w:p>
    <w:p w:rsidR="00D6660B" w:rsidRPr="00324751" w:rsidRDefault="00D6660B" w:rsidP="00D6660B">
      <w:pPr>
        <w:spacing w:after="0" w:line="360" w:lineRule="auto"/>
        <w:ind w:firstLine="709"/>
        <w:jc w:val="both"/>
        <w:rPr>
          <w:rFonts w:ascii="Times New Roman" w:hAnsi="Times New Roman" w:cs="Times New Roman"/>
          <w:sz w:val="28"/>
          <w:szCs w:val="28"/>
        </w:rPr>
      </w:pPr>
      <w:r w:rsidRPr="00324751">
        <w:rPr>
          <w:rFonts w:ascii="Times New Roman" w:hAnsi="Times New Roman" w:cs="Times New Roman"/>
          <w:sz w:val="28"/>
          <w:szCs w:val="28"/>
        </w:rPr>
        <w:t>Сегодня КГАУ активно ведет подготовку студентов по целевому заказу из сельской местности, закрепляемость выпускников достигает 80%, что также подтверждает высокий уровень их подготовки. Этому способствуют тесные кооперационные связи не только с крупнейшими сельхозпроизводителями и агробизнесом РТ, но и с КФХ и ЛПХ. Молодые специалисты приходят на село благодаря плотному взаимодействию университета, производства и органов власти.</w:t>
      </w:r>
    </w:p>
    <w:p w:rsidR="00D6660B" w:rsidRPr="00324751" w:rsidRDefault="00D6660B" w:rsidP="00D6660B">
      <w:pPr>
        <w:spacing w:before="160" w:line="360" w:lineRule="auto"/>
        <w:jc w:val="center"/>
        <w:rPr>
          <w:rFonts w:ascii="Times New Roman" w:hAnsi="Times New Roman" w:cs="Times New Roman"/>
          <w:sz w:val="28"/>
          <w:szCs w:val="28"/>
        </w:rPr>
      </w:pPr>
      <w:r w:rsidRPr="00324751">
        <w:rPr>
          <w:rFonts w:ascii="Times New Roman" w:hAnsi="Times New Roman" w:cs="Times New Roman"/>
          <w:sz w:val="28"/>
          <w:szCs w:val="28"/>
        </w:rPr>
        <w:t>1.3 Анализ учебного плана группы Б321-04</w:t>
      </w:r>
    </w:p>
    <w:p w:rsidR="00CA2C87" w:rsidRPr="00324751" w:rsidRDefault="00CA2C87" w:rsidP="00CA2C87">
      <w:pPr>
        <w:spacing w:after="0" w:line="360" w:lineRule="auto"/>
        <w:ind w:firstLine="709"/>
        <w:jc w:val="both"/>
        <w:rPr>
          <w:rFonts w:ascii="Times New Roman" w:hAnsi="Times New Roman" w:cs="Times New Roman"/>
          <w:sz w:val="28"/>
          <w:szCs w:val="28"/>
        </w:rPr>
      </w:pPr>
      <w:r w:rsidRPr="00324751">
        <w:rPr>
          <w:rFonts w:ascii="Times New Roman" w:hAnsi="Times New Roman" w:cs="Times New Roman"/>
          <w:sz w:val="28"/>
          <w:szCs w:val="28"/>
        </w:rPr>
        <w:t>Учебный план федерального государственного бюджетного образовательного учреждения высшего образования «Казанский государственный аграрный университет» был разработан на основе следующих нормативных документов:</w:t>
      </w:r>
    </w:p>
    <w:p w:rsidR="00CA2C87" w:rsidRPr="00324751" w:rsidRDefault="00CA2C87" w:rsidP="00CA2C87">
      <w:pPr>
        <w:pStyle w:val="a9"/>
        <w:numPr>
          <w:ilvl w:val="0"/>
          <w:numId w:val="2"/>
        </w:numPr>
        <w:spacing w:after="0" w:line="360" w:lineRule="auto"/>
        <w:ind w:left="0" w:firstLine="709"/>
        <w:jc w:val="both"/>
        <w:rPr>
          <w:rFonts w:ascii="Times New Roman" w:hAnsi="Times New Roman" w:cs="Times New Roman"/>
          <w:sz w:val="28"/>
          <w:szCs w:val="28"/>
        </w:rPr>
      </w:pPr>
      <w:r w:rsidRPr="00324751">
        <w:rPr>
          <w:rFonts w:ascii="Times New Roman" w:hAnsi="Times New Roman" w:cs="Times New Roman"/>
          <w:sz w:val="28"/>
          <w:szCs w:val="28"/>
        </w:rPr>
        <w:t>Федеральный закон «Об образовании в Российской Федерации» №273-ФЗ от 29.12.2012 г.;</w:t>
      </w:r>
    </w:p>
    <w:p w:rsidR="00D6660B" w:rsidRPr="00324751" w:rsidRDefault="00CA2C87" w:rsidP="00CA2C87">
      <w:pPr>
        <w:pStyle w:val="a9"/>
        <w:numPr>
          <w:ilvl w:val="0"/>
          <w:numId w:val="2"/>
        </w:numPr>
        <w:spacing w:after="0" w:line="360" w:lineRule="auto"/>
        <w:ind w:left="0" w:firstLine="709"/>
        <w:jc w:val="both"/>
        <w:rPr>
          <w:rFonts w:ascii="Times New Roman" w:hAnsi="Times New Roman" w:cs="Times New Roman"/>
          <w:sz w:val="28"/>
          <w:szCs w:val="28"/>
        </w:rPr>
      </w:pPr>
      <w:r w:rsidRPr="00324751">
        <w:rPr>
          <w:rFonts w:ascii="Times New Roman" w:hAnsi="Times New Roman" w:cs="Times New Roman"/>
          <w:sz w:val="28"/>
          <w:szCs w:val="28"/>
        </w:rPr>
        <w:t>Федеральный государственный стандарт начального общего образования, утвержденный приказом Министерства образования и науки Российской Федерации от 06.10.2009 № 373, с изменениями и дополнениями от 26 ноября 2010г. № 1241, от22 сентября 2011 г. № 2357, от 18 декабря 2012 года № 1060, от29 декабря 2014г. № 1643, от 18 мая 2015 г. № 507, от 31декабря 2015г. № 1576.</w:t>
      </w:r>
    </w:p>
    <w:p w:rsidR="006B5D7E" w:rsidRDefault="006B5D7E" w:rsidP="00D96B9A">
      <w:pPr>
        <w:spacing w:after="0" w:line="360" w:lineRule="auto"/>
        <w:ind w:firstLine="709"/>
        <w:jc w:val="both"/>
        <w:rPr>
          <w:rFonts w:ascii="Times New Roman" w:hAnsi="Times New Roman" w:cs="Times New Roman"/>
          <w:sz w:val="28"/>
          <w:szCs w:val="28"/>
        </w:rPr>
      </w:pPr>
      <w:r w:rsidRPr="00324751">
        <w:rPr>
          <w:rFonts w:ascii="Times New Roman" w:hAnsi="Times New Roman" w:cs="Times New Roman"/>
          <w:sz w:val="28"/>
          <w:szCs w:val="28"/>
        </w:rPr>
        <w:t>Учебный план группы Б321-04 состоит из титульного листа, календарного графика, плана академических часов, который разделен по курсам и сводная часть.</w:t>
      </w:r>
    </w:p>
    <w:p w:rsidR="00D96B9A" w:rsidRPr="00324751" w:rsidRDefault="00D96B9A" w:rsidP="00D96B9A">
      <w:pPr>
        <w:spacing w:after="0" w:line="360" w:lineRule="auto"/>
        <w:ind w:firstLine="709"/>
        <w:jc w:val="both"/>
        <w:rPr>
          <w:rFonts w:ascii="Times New Roman" w:hAnsi="Times New Roman" w:cs="Times New Roman"/>
          <w:sz w:val="28"/>
          <w:szCs w:val="28"/>
        </w:rPr>
      </w:pPr>
    </w:p>
    <w:p w:rsidR="006B5D7E" w:rsidRPr="00324751" w:rsidRDefault="006B5D7E" w:rsidP="00CA2C87">
      <w:pPr>
        <w:spacing w:after="0" w:line="360" w:lineRule="auto"/>
        <w:jc w:val="both"/>
        <w:rPr>
          <w:rFonts w:ascii="Times New Roman" w:hAnsi="Times New Roman" w:cs="Times New Roman"/>
          <w:sz w:val="28"/>
          <w:szCs w:val="28"/>
        </w:rPr>
      </w:pPr>
      <w:r w:rsidRPr="00324751">
        <w:rPr>
          <w:rFonts w:ascii="Times New Roman" w:hAnsi="Times New Roman" w:cs="Times New Roman"/>
          <w:sz w:val="28"/>
          <w:szCs w:val="28"/>
        </w:rPr>
        <w:t>Таблица 1 – Сводная часть</w:t>
      </w:r>
    </w:p>
    <w:tbl>
      <w:tblPr>
        <w:tblW w:w="10886" w:type="dxa"/>
        <w:tblInd w:w="-856" w:type="dxa"/>
        <w:tblLook w:val="04A0" w:firstRow="1" w:lastRow="0" w:firstColumn="1" w:lastColumn="0" w:noHBand="0" w:noVBand="1"/>
      </w:tblPr>
      <w:tblGrid>
        <w:gridCol w:w="487"/>
        <w:gridCol w:w="2123"/>
        <w:gridCol w:w="655"/>
        <w:gridCol w:w="655"/>
        <w:gridCol w:w="736"/>
        <w:gridCol w:w="23"/>
        <w:gridCol w:w="655"/>
        <w:gridCol w:w="655"/>
        <w:gridCol w:w="759"/>
        <w:gridCol w:w="655"/>
        <w:gridCol w:w="655"/>
        <w:gridCol w:w="759"/>
        <w:gridCol w:w="655"/>
        <w:gridCol w:w="655"/>
        <w:gridCol w:w="759"/>
      </w:tblGrid>
      <w:tr w:rsidR="007E154B" w:rsidRPr="00324751" w:rsidTr="007E154B">
        <w:trPr>
          <w:trHeight w:val="285"/>
        </w:trPr>
        <w:tc>
          <w:tcPr>
            <w:tcW w:w="2610" w:type="dxa"/>
            <w:gridSpan w:val="2"/>
            <w:vMerge w:val="restart"/>
            <w:tcBorders>
              <w:top w:val="single" w:sz="4" w:space="0" w:color="auto"/>
              <w:left w:val="single" w:sz="4" w:space="0" w:color="auto"/>
              <w:bottom w:val="single" w:sz="4" w:space="0" w:color="auto"/>
              <w:right w:val="single" w:sz="4" w:space="0" w:color="auto"/>
            </w:tcBorders>
            <w:shd w:val="clear" w:color="800000" w:fill="FFFFFF"/>
            <w:noWrap/>
            <w:vAlign w:val="center"/>
            <w:hideMark/>
          </w:tcPr>
          <w:p w:rsidR="007E154B" w:rsidRPr="00324751" w:rsidRDefault="007E154B" w:rsidP="006B5D7E">
            <w:pPr>
              <w:spacing w:after="0" w:line="240" w:lineRule="auto"/>
              <w:rPr>
                <w:rFonts w:ascii="Times New Roman" w:eastAsia="Times New Roman" w:hAnsi="Times New Roman" w:cs="Times New Roman"/>
                <w:color w:val="000000"/>
                <w:lang w:eastAsia="ru-RU"/>
              </w:rPr>
            </w:pPr>
            <w:r w:rsidRPr="00324751">
              <w:rPr>
                <w:rFonts w:ascii="Times New Roman" w:eastAsia="Times New Roman" w:hAnsi="Times New Roman" w:cs="Times New Roman"/>
                <w:color w:val="000000"/>
                <w:lang w:eastAsia="ru-RU"/>
              </w:rPr>
              <w:t> </w:t>
            </w:r>
          </w:p>
        </w:tc>
        <w:tc>
          <w:tcPr>
            <w:tcW w:w="2046" w:type="dxa"/>
            <w:gridSpan w:val="3"/>
            <w:tcBorders>
              <w:top w:val="single" w:sz="4" w:space="0" w:color="auto"/>
              <w:left w:val="nil"/>
              <w:bottom w:val="single" w:sz="4" w:space="0" w:color="auto"/>
              <w:right w:val="single" w:sz="4" w:space="0" w:color="auto"/>
            </w:tcBorders>
            <w:shd w:val="clear" w:color="800000" w:fill="FFFFFF"/>
            <w:noWrap/>
            <w:vAlign w:val="center"/>
            <w:hideMark/>
          </w:tcPr>
          <w:p w:rsidR="007E154B" w:rsidRPr="00324751" w:rsidRDefault="007E154B" w:rsidP="006B5D7E">
            <w:pPr>
              <w:spacing w:after="0" w:line="240" w:lineRule="auto"/>
              <w:jc w:val="center"/>
              <w:rPr>
                <w:rFonts w:ascii="Times New Roman" w:eastAsia="Times New Roman" w:hAnsi="Times New Roman" w:cs="Times New Roman"/>
                <w:color w:val="000000"/>
                <w:lang w:eastAsia="ru-RU"/>
              </w:rPr>
            </w:pPr>
            <w:r w:rsidRPr="00324751">
              <w:rPr>
                <w:rFonts w:ascii="Times New Roman" w:eastAsia="Times New Roman" w:hAnsi="Times New Roman" w:cs="Times New Roman"/>
                <w:color w:val="000000"/>
                <w:lang w:eastAsia="ru-RU"/>
              </w:rPr>
              <w:t>Курс 1</w:t>
            </w:r>
          </w:p>
        </w:tc>
        <w:tc>
          <w:tcPr>
            <w:tcW w:w="2092" w:type="dxa"/>
            <w:gridSpan w:val="4"/>
            <w:tcBorders>
              <w:top w:val="single" w:sz="4" w:space="0" w:color="auto"/>
              <w:left w:val="nil"/>
              <w:bottom w:val="single" w:sz="4" w:space="0" w:color="auto"/>
              <w:right w:val="single" w:sz="4" w:space="0" w:color="auto"/>
            </w:tcBorders>
            <w:shd w:val="clear" w:color="800000" w:fill="FFFFFF"/>
            <w:noWrap/>
            <w:vAlign w:val="center"/>
            <w:hideMark/>
          </w:tcPr>
          <w:p w:rsidR="007E154B" w:rsidRPr="00324751" w:rsidRDefault="007E154B" w:rsidP="006B5D7E">
            <w:pPr>
              <w:spacing w:after="0" w:line="240" w:lineRule="auto"/>
              <w:jc w:val="center"/>
              <w:rPr>
                <w:rFonts w:ascii="Times New Roman" w:eastAsia="Times New Roman" w:hAnsi="Times New Roman" w:cs="Times New Roman"/>
                <w:color w:val="000000"/>
                <w:lang w:eastAsia="ru-RU"/>
              </w:rPr>
            </w:pPr>
            <w:r w:rsidRPr="00324751">
              <w:rPr>
                <w:rFonts w:ascii="Times New Roman" w:eastAsia="Times New Roman" w:hAnsi="Times New Roman" w:cs="Times New Roman"/>
                <w:color w:val="000000"/>
                <w:lang w:eastAsia="ru-RU"/>
              </w:rPr>
              <w:t>Курс 2</w:t>
            </w:r>
          </w:p>
        </w:tc>
        <w:tc>
          <w:tcPr>
            <w:tcW w:w="2069" w:type="dxa"/>
            <w:gridSpan w:val="3"/>
            <w:tcBorders>
              <w:top w:val="single" w:sz="4" w:space="0" w:color="auto"/>
              <w:left w:val="nil"/>
              <w:bottom w:val="single" w:sz="4" w:space="0" w:color="auto"/>
              <w:right w:val="single" w:sz="4" w:space="0" w:color="auto"/>
            </w:tcBorders>
            <w:shd w:val="clear" w:color="800000" w:fill="FFFFFF"/>
            <w:noWrap/>
            <w:vAlign w:val="center"/>
            <w:hideMark/>
          </w:tcPr>
          <w:p w:rsidR="007E154B" w:rsidRPr="00324751" w:rsidRDefault="007E154B" w:rsidP="006B5D7E">
            <w:pPr>
              <w:spacing w:after="0" w:line="240" w:lineRule="auto"/>
              <w:jc w:val="center"/>
              <w:rPr>
                <w:rFonts w:ascii="Times New Roman" w:eastAsia="Times New Roman" w:hAnsi="Times New Roman" w:cs="Times New Roman"/>
                <w:color w:val="000000"/>
                <w:lang w:eastAsia="ru-RU"/>
              </w:rPr>
            </w:pPr>
            <w:r w:rsidRPr="00324751">
              <w:rPr>
                <w:rFonts w:ascii="Times New Roman" w:eastAsia="Times New Roman" w:hAnsi="Times New Roman" w:cs="Times New Roman"/>
                <w:color w:val="000000"/>
                <w:lang w:eastAsia="ru-RU"/>
              </w:rPr>
              <w:t>Курс 3</w:t>
            </w:r>
          </w:p>
        </w:tc>
        <w:tc>
          <w:tcPr>
            <w:tcW w:w="2069" w:type="dxa"/>
            <w:gridSpan w:val="3"/>
            <w:tcBorders>
              <w:top w:val="single" w:sz="4" w:space="0" w:color="auto"/>
              <w:left w:val="nil"/>
              <w:bottom w:val="single" w:sz="4" w:space="0" w:color="auto"/>
              <w:right w:val="single" w:sz="4" w:space="0" w:color="auto"/>
            </w:tcBorders>
            <w:shd w:val="clear" w:color="800000" w:fill="FFFFFF"/>
            <w:noWrap/>
            <w:vAlign w:val="center"/>
            <w:hideMark/>
          </w:tcPr>
          <w:p w:rsidR="007E154B" w:rsidRPr="00324751" w:rsidRDefault="007E154B" w:rsidP="006B5D7E">
            <w:pPr>
              <w:spacing w:after="0" w:line="240" w:lineRule="auto"/>
              <w:jc w:val="center"/>
              <w:rPr>
                <w:rFonts w:ascii="Times New Roman" w:eastAsia="Times New Roman" w:hAnsi="Times New Roman" w:cs="Times New Roman"/>
                <w:color w:val="000000"/>
                <w:lang w:eastAsia="ru-RU"/>
              </w:rPr>
            </w:pPr>
            <w:r w:rsidRPr="00324751">
              <w:rPr>
                <w:rFonts w:ascii="Times New Roman" w:eastAsia="Times New Roman" w:hAnsi="Times New Roman" w:cs="Times New Roman"/>
                <w:color w:val="000000"/>
                <w:lang w:eastAsia="ru-RU"/>
              </w:rPr>
              <w:t>Курс 4</w:t>
            </w:r>
          </w:p>
        </w:tc>
      </w:tr>
      <w:tr w:rsidR="007E154B" w:rsidRPr="00324751" w:rsidTr="007E154B">
        <w:trPr>
          <w:trHeight w:val="285"/>
        </w:trPr>
        <w:tc>
          <w:tcPr>
            <w:tcW w:w="2610" w:type="dxa"/>
            <w:gridSpan w:val="2"/>
            <w:vMerge/>
            <w:tcBorders>
              <w:top w:val="single" w:sz="4" w:space="0" w:color="auto"/>
              <w:left w:val="single" w:sz="4" w:space="0" w:color="auto"/>
              <w:bottom w:val="single" w:sz="4" w:space="0" w:color="auto"/>
              <w:right w:val="single" w:sz="4" w:space="0" w:color="auto"/>
            </w:tcBorders>
            <w:vAlign w:val="center"/>
            <w:hideMark/>
          </w:tcPr>
          <w:p w:rsidR="007E154B" w:rsidRPr="00324751" w:rsidRDefault="007E154B" w:rsidP="006B5D7E">
            <w:pPr>
              <w:spacing w:after="0" w:line="240" w:lineRule="auto"/>
              <w:rPr>
                <w:rFonts w:ascii="Times New Roman" w:eastAsia="Times New Roman" w:hAnsi="Times New Roman" w:cs="Times New Roman"/>
                <w:color w:val="000000"/>
                <w:lang w:eastAsia="ru-RU"/>
              </w:rPr>
            </w:pPr>
          </w:p>
        </w:tc>
        <w:tc>
          <w:tcPr>
            <w:tcW w:w="655" w:type="dxa"/>
            <w:tcBorders>
              <w:top w:val="single" w:sz="4" w:space="0" w:color="auto"/>
              <w:left w:val="nil"/>
              <w:bottom w:val="single" w:sz="4" w:space="0" w:color="auto"/>
              <w:right w:val="single" w:sz="4" w:space="0" w:color="auto"/>
            </w:tcBorders>
            <w:shd w:val="clear" w:color="800000" w:fill="FFFFFF"/>
            <w:noWrap/>
            <w:vAlign w:val="center"/>
            <w:hideMark/>
          </w:tcPr>
          <w:p w:rsidR="007E154B" w:rsidRPr="00324751" w:rsidRDefault="007E154B" w:rsidP="006B5D7E">
            <w:pPr>
              <w:spacing w:after="0" w:line="240" w:lineRule="auto"/>
              <w:jc w:val="center"/>
              <w:rPr>
                <w:rFonts w:ascii="Times New Roman" w:eastAsia="Times New Roman" w:hAnsi="Times New Roman" w:cs="Times New Roman"/>
                <w:color w:val="000000"/>
                <w:lang w:eastAsia="ru-RU"/>
              </w:rPr>
            </w:pPr>
            <w:r w:rsidRPr="00324751">
              <w:rPr>
                <w:rFonts w:ascii="Times New Roman" w:eastAsia="Times New Roman" w:hAnsi="Times New Roman" w:cs="Times New Roman"/>
                <w:color w:val="000000"/>
                <w:lang w:eastAsia="ru-RU"/>
              </w:rPr>
              <w:t>Сем. 1</w:t>
            </w:r>
          </w:p>
        </w:tc>
        <w:tc>
          <w:tcPr>
            <w:tcW w:w="655" w:type="dxa"/>
            <w:tcBorders>
              <w:top w:val="single" w:sz="4" w:space="0" w:color="auto"/>
              <w:left w:val="nil"/>
              <w:bottom w:val="single" w:sz="4" w:space="0" w:color="auto"/>
              <w:right w:val="single" w:sz="4" w:space="0" w:color="auto"/>
            </w:tcBorders>
            <w:shd w:val="clear" w:color="800000" w:fill="FFFFFF"/>
            <w:noWrap/>
            <w:vAlign w:val="center"/>
            <w:hideMark/>
          </w:tcPr>
          <w:p w:rsidR="007E154B" w:rsidRPr="00324751" w:rsidRDefault="007E154B" w:rsidP="006B5D7E">
            <w:pPr>
              <w:spacing w:after="0" w:line="240" w:lineRule="auto"/>
              <w:jc w:val="center"/>
              <w:rPr>
                <w:rFonts w:ascii="Times New Roman" w:eastAsia="Times New Roman" w:hAnsi="Times New Roman" w:cs="Times New Roman"/>
                <w:color w:val="000000"/>
                <w:lang w:eastAsia="ru-RU"/>
              </w:rPr>
            </w:pPr>
            <w:r w:rsidRPr="00324751">
              <w:rPr>
                <w:rFonts w:ascii="Times New Roman" w:eastAsia="Times New Roman" w:hAnsi="Times New Roman" w:cs="Times New Roman"/>
                <w:color w:val="000000"/>
                <w:lang w:eastAsia="ru-RU"/>
              </w:rPr>
              <w:t>Сем. 2</w:t>
            </w:r>
          </w:p>
        </w:tc>
        <w:tc>
          <w:tcPr>
            <w:tcW w:w="759" w:type="dxa"/>
            <w:gridSpan w:val="2"/>
            <w:tcBorders>
              <w:top w:val="single" w:sz="4" w:space="0" w:color="auto"/>
              <w:left w:val="nil"/>
              <w:bottom w:val="single" w:sz="4" w:space="0" w:color="auto"/>
              <w:right w:val="single" w:sz="4" w:space="0" w:color="auto"/>
            </w:tcBorders>
            <w:shd w:val="clear" w:color="800000" w:fill="FFFFFF"/>
            <w:noWrap/>
            <w:vAlign w:val="center"/>
            <w:hideMark/>
          </w:tcPr>
          <w:p w:rsidR="007E154B" w:rsidRPr="00324751" w:rsidRDefault="007E154B" w:rsidP="006B5D7E">
            <w:pPr>
              <w:spacing w:after="0" w:line="240" w:lineRule="auto"/>
              <w:jc w:val="center"/>
              <w:rPr>
                <w:rFonts w:ascii="Times New Roman" w:eastAsia="Times New Roman" w:hAnsi="Times New Roman" w:cs="Times New Roman"/>
                <w:color w:val="000000"/>
                <w:lang w:eastAsia="ru-RU"/>
              </w:rPr>
            </w:pPr>
            <w:r w:rsidRPr="00324751">
              <w:rPr>
                <w:rFonts w:ascii="Times New Roman" w:eastAsia="Times New Roman" w:hAnsi="Times New Roman" w:cs="Times New Roman"/>
                <w:color w:val="000000"/>
                <w:lang w:eastAsia="ru-RU"/>
              </w:rPr>
              <w:t>Всего</w:t>
            </w:r>
          </w:p>
        </w:tc>
        <w:tc>
          <w:tcPr>
            <w:tcW w:w="655" w:type="dxa"/>
            <w:tcBorders>
              <w:top w:val="single" w:sz="4" w:space="0" w:color="auto"/>
              <w:left w:val="nil"/>
              <w:bottom w:val="single" w:sz="4" w:space="0" w:color="auto"/>
              <w:right w:val="single" w:sz="4" w:space="0" w:color="auto"/>
            </w:tcBorders>
            <w:shd w:val="clear" w:color="800000" w:fill="FFFFFF"/>
            <w:noWrap/>
            <w:vAlign w:val="center"/>
            <w:hideMark/>
          </w:tcPr>
          <w:p w:rsidR="007E154B" w:rsidRPr="00324751" w:rsidRDefault="007E154B" w:rsidP="006B5D7E">
            <w:pPr>
              <w:spacing w:after="0" w:line="240" w:lineRule="auto"/>
              <w:jc w:val="center"/>
              <w:rPr>
                <w:rFonts w:ascii="Times New Roman" w:eastAsia="Times New Roman" w:hAnsi="Times New Roman" w:cs="Times New Roman"/>
                <w:color w:val="000000"/>
                <w:lang w:eastAsia="ru-RU"/>
              </w:rPr>
            </w:pPr>
            <w:r w:rsidRPr="00324751">
              <w:rPr>
                <w:rFonts w:ascii="Times New Roman" w:eastAsia="Times New Roman" w:hAnsi="Times New Roman" w:cs="Times New Roman"/>
                <w:color w:val="000000"/>
                <w:lang w:eastAsia="ru-RU"/>
              </w:rPr>
              <w:t>Сем. 3</w:t>
            </w:r>
          </w:p>
        </w:tc>
        <w:tc>
          <w:tcPr>
            <w:tcW w:w="655" w:type="dxa"/>
            <w:tcBorders>
              <w:top w:val="single" w:sz="4" w:space="0" w:color="auto"/>
              <w:left w:val="nil"/>
              <w:bottom w:val="single" w:sz="4" w:space="0" w:color="auto"/>
              <w:right w:val="single" w:sz="4" w:space="0" w:color="auto"/>
            </w:tcBorders>
            <w:shd w:val="clear" w:color="800000" w:fill="FFFFFF"/>
            <w:noWrap/>
            <w:vAlign w:val="center"/>
            <w:hideMark/>
          </w:tcPr>
          <w:p w:rsidR="007E154B" w:rsidRPr="00324751" w:rsidRDefault="007E154B" w:rsidP="006B5D7E">
            <w:pPr>
              <w:spacing w:after="0" w:line="240" w:lineRule="auto"/>
              <w:jc w:val="center"/>
              <w:rPr>
                <w:rFonts w:ascii="Times New Roman" w:eastAsia="Times New Roman" w:hAnsi="Times New Roman" w:cs="Times New Roman"/>
                <w:color w:val="000000"/>
                <w:lang w:eastAsia="ru-RU"/>
              </w:rPr>
            </w:pPr>
            <w:r w:rsidRPr="00324751">
              <w:rPr>
                <w:rFonts w:ascii="Times New Roman" w:eastAsia="Times New Roman" w:hAnsi="Times New Roman" w:cs="Times New Roman"/>
                <w:color w:val="000000"/>
                <w:lang w:eastAsia="ru-RU"/>
              </w:rPr>
              <w:t>Сем. 4</w:t>
            </w:r>
          </w:p>
        </w:tc>
        <w:tc>
          <w:tcPr>
            <w:tcW w:w="759" w:type="dxa"/>
            <w:tcBorders>
              <w:top w:val="single" w:sz="4" w:space="0" w:color="auto"/>
              <w:left w:val="nil"/>
              <w:bottom w:val="single" w:sz="4" w:space="0" w:color="auto"/>
              <w:right w:val="single" w:sz="4" w:space="0" w:color="auto"/>
            </w:tcBorders>
            <w:shd w:val="clear" w:color="800000" w:fill="FFFFFF"/>
            <w:noWrap/>
            <w:vAlign w:val="center"/>
            <w:hideMark/>
          </w:tcPr>
          <w:p w:rsidR="007E154B" w:rsidRPr="00324751" w:rsidRDefault="007E154B" w:rsidP="006B5D7E">
            <w:pPr>
              <w:spacing w:after="0" w:line="240" w:lineRule="auto"/>
              <w:jc w:val="center"/>
              <w:rPr>
                <w:rFonts w:ascii="Times New Roman" w:eastAsia="Times New Roman" w:hAnsi="Times New Roman" w:cs="Times New Roman"/>
                <w:color w:val="000000"/>
                <w:lang w:eastAsia="ru-RU"/>
              </w:rPr>
            </w:pPr>
            <w:r w:rsidRPr="00324751">
              <w:rPr>
                <w:rFonts w:ascii="Times New Roman" w:eastAsia="Times New Roman" w:hAnsi="Times New Roman" w:cs="Times New Roman"/>
                <w:color w:val="000000"/>
                <w:lang w:eastAsia="ru-RU"/>
              </w:rPr>
              <w:t>Всего</w:t>
            </w:r>
          </w:p>
        </w:tc>
        <w:tc>
          <w:tcPr>
            <w:tcW w:w="655" w:type="dxa"/>
            <w:tcBorders>
              <w:top w:val="single" w:sz="4" w:space="0" w:color="auto"/>
              <w:left w:val="nil"/>
              <w:bottom w:val="single" w:sz="4" w:space="0" w:color="auto"/>
              <w:right w:val="single" w:sz="4" w:space="0" w:color="auto"/>
            </w:tcBorders>
            <w:shd w:val="clear" w:color="800000" w:fill="FFFFFF"/>
            <w:noWrap/>
            <w:vAlign w:val="center"/>
            <w:hideMark/>
          </w:tcPr>
          <w:p w:rsidR="007E154B" w:rsidRPr="00324751" w:rsidRDefault="007E154B" w:rsidP="006B5D7E">
            <w:pPr>
              <w:spacing w:after="0" w:line="240" w:lineRule="auto"/>
              <w:jc w:val="center"/>
              <w:rPr>
                <w:rFonts w:ascii="Times New Roman" w:eastAsia="Times New Roman" w:hAnsi="Times New Roman" w:cs="Times New Roman"/>
                <w:color w:val="000000"/>
                <w:lang w:eastAsia="ru-RU"/>
              </w:rPr>
            </w:pPr>
            <w:r w:rsidRPr="00324751">
              <w:rPr>
                <w:rFonts w:ascii="Times New Roman" w:eastAsia="Times New Roman" w:hAnsi="Times New Roman" w:cs="Times New Roman"/>
                <w:color w:val="000000"/>
                <w:lang w:eastAsia="ru-RU"/>
              </w:rPr>
              <w:t>Сем. 5</w:t>
            </w:r>
          </w:p>
        </w:tc>
        <w:tc>
          <w:tcPr>
            <w:tcW w:w="655" w:type="dxa"/>
            <w:tcBorders>
              <w:top w:val="single" w:sz="4" w:space="0" w:color="auto"/>
              <w:left w:val="nil"/>
              <w:bottom w:val="single" w:sz="4" w:space="0" w:color="auto"/>
              <w:right w:val="single" w:sz="4" w:space="0" w:color="auto"/>
            </w:tcBorders>
            <w:shd w:val="clear" w:color="800000" w:fill="FFFFFF"/>
            <w:noWrap/>
            <w:vAlign w:val="center"/>
            <w:hideMark/>
          </w:tcPr>
          <w:p w:rsidR="007E154B" w:rsidRPr="00324751" w:rsidRDefault="007E154B" w:rsidP="006B5D7E">
            <w:pPr>
              <w:spacing w:after="0" w:line="240" w:lineRule="auto"/>
              <w:jc w:val="center"/>
              <w:rPr>
                <w:rFonts w:ascii="Times New Roman" w:eastAsia="Times New Roman" w:hAnsi="Times New Roman" w:cs="Times New Roman"/>
                <w:color w:val="000000"/>
                <w:lang w:eastAsia="ru-RU"/>
              </w:rPr>
            </w:pPr>
            <w:r w:rsidRPr="00324751">
              <w:rPr>
                <w:rFonts w:ascii="Times New Roman" w:eastAsia="Times New Roman" w:hAnsi="Times New Roman" w:cs="Times New Roman"/>
                <w:color w:val="000000"/>
                <w:lang w:eastAsia="ru-RU"/>
              </w:rPr>
              <w:t>Сем. 6</w:t>
            </w:r>
          </w:p>
        </w:tc>
        <w:tc>
          <w:tcPr>
            <w:tcW w:w="759" w:type="dxa"/>
            <w:tcBorders>
              <w:top w:val="single" w:sz="4" w:space="0" w:color="auto"/>
              <w:left w:val="nil"/>
              <w:bottom w:val="single" w:sz="4" w:space="0" w:color="auto"/>
              <w:right w:val="single" w:sz="4" w:space="0" w:color="auto"/>
            </w:tcBorders>
            <w:shd w:val="clear" w:color="800000" w:fill="FFFFFF"/>
            <w:noWrap/>
            <w:vAlign w:val="center"/>
            <w:hideMark/>
          </w:tcPr>
          <w:p w:rsidR="007E154B" w:rsidRPr="00324751" w:rsidRDefault="007E154B" w:rsidP="006B5D7E">
            <w:pPr>
              <w:spacing w:after="0" w:line="240" w:lineRule="auto"/>
              <w:jc w:val="center"/>
              <w:rPr>
                <w:rFonts w:ascii="Times New Roman" w:eastAsia="Times New Roman" w:hAnsi="Times New Roman" w:cs="Times New Roman"/>
                <w:color w:val="000000"/>
                <w:lang w:eastAsia="ru-RU"/>
              </w:rPr>
            </w:pPr>
            <w:r w:rsidRPr="00324751">
              <w:rPr>
                <w:rFonts w:ascii="Times New Roman" w:eastAsia="Times New Roman" w:hAnsi="Times New Roman" w:cs="Times New Roman"/>
                <w:color w:val="000000"/>
                <w:lang w:eastAsia="ru-RU"/>
              </w:rPr>
              <w:t>Всего</w:t>
            </w:r>
          </w:p>
        </w:tc>
        <w:tc>
          <w:tcPr>
            <w:tcW w:w="655" w:type="dxa"/>
            <w:tcBorders>
              <w:top w:val="single" w:sz="4" w:space="0" w:color="auto"/>
              <w:left w:val="nil"/>
              <w:bottom w:val="single" w:sz="4" w:space="0" w:color="auto"/>
              <w:right w:val="single" w:sz="4" w:space="0" w:color="auto"/>
            </w:tcBorders>
            <w:shd w:val="clear" w:color="800000" w:fill="FFFFFF"/>
            <w:noWrap/>
            <w:vAlign w:val="center"/>
            <w:hideMark/>
          </w:tcPr>
          <w:p w:rsidR="007E154B" w:rsidRPr="00324751" w:rsidRDefault="007E154B" w:rsidP="006B5D7E">
            <w:pPr>
              <w:spacing w:after="0" w:line="240" w:lineRule="auto"/>
              <w:jc w:val="center"/>
              <w:rPr>
                <w:rFonts w:ascii="Times New Roman" w:eastAsia="Times New Roman" w:hAnsi="Times New Roman" w:cs="Times New Roman"/>
                <w:color w:val="000000"/>
                <w:lang w:eastAsia="ru-RU"/>
              </w:rPr>
            </w:pPr>
            <w:r w:rsidRPr="00324751">
              <w:rPr>
                <w:rFonts w:ascii="Times New Roman" w:eastAsia="Times New Roman" w:hAnsi="Times New Roman" w:cs="Times New Roman"/>
                <w:color w:val="000000"/>
                <w:lang w:eastAsia="ru-RU"/>
              </w:rPr>
              <w:t>Сем. 7</w:t>
            </w:r>
          </w:p>
        </w:tc>
        <w:tc>
          <w:tcPr>
            <w:tcW w:w="655" w:type="dxa"/>
            <w:tcBorders>
              <w:top w:val="single" w:sz="4" w:space="0" w:color="auto"/>
              <w:left w:val="nil"/>
              <w:bottom w:val="single" w:sz="4" w:space="0" w:color="auto"/>
              <w:right w:val="single" w:sz="4" w:space="0" w:color="auto"/>
            </w:tcBorders>
            <w:shd w:val="clear" w:color="800000" w:fill="FFFFFF"/>
            <w:noWrap/>
            <w:vAlign w:val="center"/>
            <w:hideMark/>
          </w:tcPr>
          <w:p w:rsidR="007E154B" w:rsidRPr="00324751" w:rsidRDefault="007E154B" w:rsidP="006B5D7E">
            <w:pPr>
              <w:spacing w:after="0" w:line="240" w:lineRule="auto"/>
              <w:jc w:val="center"/>
              <w:rPr>
                <w:rFonts w:ascii="Times New Roman" w:eastAsia="Times New Roman" w:hAnsi="Times New Roman" w:cs="Times New Roman"/>
                <w:color w:val="000000"/>
                <w:lang w:eastAsia="ru-RU"/>
              </w:rPr>
            </w:pPr>
            <w:r w:rsidRPr="00324751">
              <w:rPr>
                <w:rFonts w:ascii="Times New Roman" w:eastAsia="Times New Roman" w:hAnsi="Times New Roman" w:cs="Times New Roman"/>
                <w:color w:val="000000"/>
                <w:lang w:eastAsia="ru-RU"/>
              </w:rPr>
              <w:t>Сем. 8</w:t>
            </w:r>
          </w:p>
        </w:tc>
        <w:tc>
          <w:tcPr>
            <w:tcW w:w="759" w:type="dxa"/>
            <w:tcBorders>
              <w:top w:val="single" w:sz="4" w:space="0" w:color="auto"/>
              <w:left w:val="nil"/>
              <w:bottom w:val="single" w:sz="4" w:space="0" w:color="auto"/>
              <w:right w:val="single" w:sz="4" w:space="0" w:color="auto"/>
            </w:tcBorders>
            <w:shd w:val="clear" w:color="800000" w:fill="FFFFFF"/>
            <w:noWrap/>
            <w:vAlign w:val="center"/>
            <w:hideMark/>
          </w:tcPr>
          <w:p w:rsidR="007E154B" w:rsidRPr="00324751" w:rsidRDefault="007E154B" w:rsidP="006B5D7E">
            <w:pPr>
              <w:spacing w:after="0" w:line="240" w:lineRule="auto"/>
              <w:jc w:val="center"/>
              <w:rPr>
                <w:rFonts w:ascii="Times New Roman" w:eastAsia="Times New Roman" w:hAnsi="Times New Roman" w:cs="Times New Roman"/>
                <w:color w:val="000000"/>
                <w:lang w:eastAsia="ru-RU"/>
              </w:rPr>
            </w:pPr>
            <w:r w:rsidRPr="00324751">
              <w:rPr>
                <w:rFonts w:ascii="Times New Roman" w:eastAsia="Times New Roman" w:hAnsi="Times New Roman" w:cs="Times New Roman"/>
                <w:color w:val="000000"/>
                <w:lang w:eastAsia="ru-RU"/>
              </w:rPr>
              <w:t>Всего</w:t>
            </w:r>
          </w:p>
        </w:tc>
      </w:tr>
      <w:tr w:rsidR="007E154B" w:rsidRPr="00324751" w:rsidTr="007E154B">
        <w:trPr>
          <w:trHeight w:val="540"/>
        </w:trPr>
        <w:tc>
          <w:tcPr>
            <w:tcW w:w="487" w:type="dxa"/>
            <w:tcBorders>
              <w:top w:val="nil"/>
              <w:left w:val="single" w:sz="4" w:space="0" w:color="auto"/>
              <w:bottom w:val="single" w:sz="4" w:space="0" w:color="auto"/>
              <w:right w:val="single" w:sz="4" w:space="0" w:color="auto"/>
            </w:tcBorders>
            <w:shd w:val="clear" w:color="800000" w:fill="FFFFFF"/>
            <w:vAlign w:val="center"/>
            <w:hideMark/>
          </w:tcPr>
          <w:p w:rsidR="007E154B" w:rsidRPr="00324751" w:rsidRDefault="007E154B" w:rsidP="006B5D7E">
            <w:pPr>
              <w:spacing w:after="0" w:line="240" w:lineRule="auto"/>
              <w:jc w:val="center"/>
              <w:rPr>
                <w:rFonts w:ascii="Times New Roman" w:eastAsia="Times New Roman" w:hAnsi="Times New Roman" w:cs="Times New Roman"/>
                <w:color w:val="000000"/>
                <w:lang w:eastAsia="ru-RU"/>
              </w:rPr>
            </w:pPr>
            <w:r w:rsidRPr="00324751">
              <w:rPr>
                <w:rFonts w:ascii="Times New Roman" w:eastAsia="Times New Roman" w:hAnsi="Times New Roman" w:cs="Times New Roman"/>
                <w:color w:val="000000"/>
                <w:lang w:eastAsia="ru-RU"/>
              </w:rPr>
              <w:t> </w:t>
            </w:r>
          </w:p>
        </w:tc>
        <w:tc>
          <w:tcPr>
            <w:tcW w:w="2123" w:type="dxa"/>
            <w:tcBorders>
              <w:top w:val="single" w:sz="4" w:space="0" w:color="auto"/>
              <w:left w:val="nil"/>
              <w:bottom w:val="single" w:sz="4" w:space="0" w:color="auto"/>
              <w:right w:val="single" w:sz="4" w:space="0" w:color="auto"/>
            </w:tcBorders>
            <w:shd w:val="clear" w:color="800000" w:fill="FFFFFF"/>
            <w:vAlign w:val="center"/>
            <w:hideMark/>
          </w:tcPr>
          <w:p w:rsidR="007E154B" w:rsidRPr="00324751" w:rsidRDefault="007E154B" w:rsidP="006B5D7E">
            <w:pPr>
              <w:spacing w:after="0" w:line="240" w:lineRule="auto"/>
              <w:rPr>
                <w:rFonts w:ascii="Times New Roman" w:eastAsia="Times New Roman" w:hAnsi="Times New Roman" w:cs="Times New Roman"/>
                <w:color w:val="000000"/>
                <w:lang w:eastAsia="ru-RU"/>
              </w:rPr>
            </w:pPr>
            <w:r w:rsidRPr="00324751">
              <w:rPr>
                <w:rFonts w:ascii="Times New Roman" w:eastAsia="Times New Roman" w:hAnsi="Times New Roman" w:cs="Times New Roman"/>
                <w:color w:val="000000"/>
                <w:lang w:eastAsia="ru-RU"/>
              </w:rPr>
              <w:t>Теоретическое обучение</w:t>
            </w:r>
          </w:p>
        </w:tc>
        <w:tc>
          <w:tcPr>
            <w:tcW w:w="655" w:type="dxa"/>
            <w:tcBorders>
              <w:top w:val="single" w:sz="4" w:space="0" w:color="auto"/>
              <w:left w:val="nil"/>
              <w:bottom w:val="single" w:sz="4" w:space="0" w:color="auto"/>
              <w:right w:val="single" w:sz="4" w:space="0" w:color="auto"/>
            </w:tcBorders>
            <w:shd w:val="clear" w:color="800000" w:fill="FFFFFF"/>
            <w:vAlign w:val="center"/>
            <w:hideMark/>
          </w:tcPr>
          <w:p w:rsidR="007E154B" w:rsidRPr="00324751" w:rsidRDefault="007E154B" w:rsidP="006B5D7E">
            <w:pPr>
              <w:spacing w:after="0" w:line="240" w:lineRule="auto"/>
              <w:jc w:val="center"/>
              <w:rPr>
                <w:rFonts w:ascii="Times New Roman" w:eastAsia="Times New Roman" w:hAnsi="Times New Roman" w:cs="Times New Roman"/>
                <w:color w:val="000000"/>
                <w:lang w:eastAsia="ru-RU"/>
              </w:rPr>
            </w:pPr>
            <w:r w:rsidRPr="00324751">
              <w:rPr>
                <w:rFonts w:ascii="Times New Roman" w:eastAsia="Times New Roman" w:hAnsi="Times New Roman" w:cs="Times New Roman"/>
                <w:color w:val="000000"/>
                <w:lang w:eastAsia="ru-RU"/>
              </w:rPr>
              <w:t>17</w:t>
            </w:r>
          </w:p>
        </w:tc>
        <w:tc>
          <w:tcPr>
            <w:tcW w:w="655" w:type="dxa"/>
            <w:tcBorders>
              <w:top w:val="single" w:sz="4" w:space="0" w:color="auto"/>
              <w:left w:val="nil"/>
              <w:bottom w:val="single" w:sz="4" w:space="0" w:color="auto"/>
              <w:right w:val="single" w:sz="4" w:space="0" w:color="auto"/>
            </w:tcBorders>
            <w:shd w:val="clear" w:color="800000" w:fill="FFFFFF"/>
            <w:vAlign w:val="center"/>
            <w:hideMark/>
          </w:tcPr>
          <w:p w:rsidR="007E154B" w:rsidRPr="00324751" w:rsidRDefault="007E154B" w:rsidP="006B5D7E">
            <w:pPr>
              <w:spacing w:after="0" w:line="240" w:lineRule="auto"/>
              <w:jc w:val="center"/>
              <w:rPr>
                <w:rFonts w:ascii="Times New Roman" w:eastAsia="Times New Roman" w:hAnsi="Times New Roman" w:cs="Times New Roman"/>
                <w:color w:val="000000"/>
                <w:lang w:eastAsia="ru-RU"/>
              </w:rPr>
            </w:pPr>
            <w:r w:rsidRPr="00324751">
              <w:rPr>
                <w:rFonts w:ascii="Times New Roman" w:eastAsia="Times New Roman" w:hAnsi="Times New Roman" w:cs="Times New Roman"/>
                <w:color w:val="000000"/>
                <w:lang w:eastAsia="ru-RU"/>
              </w:rPr>
              <w:t>17</w:t>
            </w:r>
          </w:p>
        </w:tc>
        <w:tc>
          <w:tcPr>
            <w:tcW w:w="759" w:type="dxa"/>
            <w:gridSpan w:val="2"/>
            <w:tcBorders>
              <w:top w:val="single" w:sz="4" w:space="0" w:color="auto"/>
              <w:left w:val="nil"/>
              <w:bottom w:val="single" w:sz="4" w:space="0" w:color="auto"/>
              <w:right w:val="single" w:sz="4" w:space="0" w:color="auto"/>
            </w:tcBorders>
            <w:shd w:val="clear" w:color="800000" w:fill="C0C0C0"/>
            <w:vAlign w:val="center"/>
            <w:hideMark/>
          </w:tcPr>
          <w:p w:rsidR="007E154B" w:rsidRPr="00324751" w:rsidRDefault="007E154B" w:rsidP="006B5D7E">
            <w:pPr>
              <w:spacing w:after="0" w:line="240" w:lineRule="auto"/>
              <w:jc w:val="center"/>
              <w:rPr>
                <w:rFonts w:ascii="Times New Roman" w:eastAsia="Times New Roman" w:hAnsi="Times New Roman" w:cs="Times New Roman"/>
                <w:color w:val="000000"/>
                <w:lang w:eastAsia="ru-RU"/>
              </w:rPr>
            </w:pPr>
            <w:r w:rsidRPr="00324751">
              <w:rPr>
                <w:rFonts w:ascii="Times New Roman" w:eastAsia="Times New Roman" w:hAnsi="Times New Roman" w:cs="Times New Roman"/>
                <w:color w:val="000000"/>
                <w:lang w:eastAsia="ru-RU"/>
              </w:rPr>
              <w:t>34</w:t>
            </w:r>
          </w:p>
        </w:tc>
        <w:tc>
          <w:tcPr>
            <w:tcW w:w="655" w:type="dxa"/>
            <w:tcBorders>
              <w:top w:val="single" w:sz="4" w:space="0" w:color="auto"/>
              <w:left w:val="nil"/>
              <w:bottom w:val="single" w:sz="4" w:space="0" w:color="auto"/>
              <w:right w:val="single" w:sz="4" w:space="0" w:color="auto"/>
            </w:tcBorders>
            <w:shd w:val="clear" w:color="800000" w:fill="FFFFFF"/>
            <w:vAlign w:val="center"/>
            <w:hideMark/>
          </w:tcPr>
          <w:p w:rsidR="007E154B" w:rsidRPr="00324751" w:rsidRDefault="007E154B" w:rsidP="006B5D7E">
            <w:pPr>
              <w:spacing w:after="0" w:line="240" w:lineRule="auto"/>
              <w:jc w:val="center"/>
              <w:rPr>
                <w:rFonts w:ascii="Times New Roman" w:eastAsia="Times New Roman" w:hAnsi="Times New Roman" w:cs="Times New Roman"/>
                <w:color w:val="000000"/>
                <w:lang w:eastAsia="ru-RU"/>
              </w:rPr>
            </w:pPr>
            <w:r w:rsidRPr="00324751">
              <w:rPr>
                <w:rFonts w:ascii="Times New Roman" w:eastAsia="Times New Roman" w:hAnsi="Times New Roman" w:cs="Times New Roman"/>
                <w:color w:val="000000"/>
                <w:lang w:eastAsia="ru-RU"/>
              </w:rPr>
              <w:t>17</w:t>
            </w:r>
          </w:p>
        </w:tc>
        <w:tc>
          <w:tcPr>
            <w:tcW w:w="655" w:type="dxa"/>
            <w:tcBorders>
              <w:top w:val="single" w:sz="4" w:space="0" w:color="auto"/>
              <w:left w:val="nil"/>
              <w:bottom w:val="single" w:sz="4" w:space="0" w:color="auto"/>
              <w:right w:val="single" w:sz="4" w:space="0" w:color="auto"/>
            </w:tcBorders>
            <w:shd w:val="clear" w:color="800000" w:fill="FFFFFF"/>
            <w:vAlign w:val="center"/>
            <w:hideMark/>
          </w:tcPr>
          <w:p w:rsidR="007E154B" w:rsidRPr="00324751" w:rsidRDefault="007E154B" w:rsidP="006B5D7E">
            <w:pPr>
              <w:spacing w:after="0" w:line="240" w:lineRule="auto"/>
              <w:jc w:val="center"/>
              <w:rPr>
                <w:rFonts w:ascii="Times New Roman" w:eastAsia="Times New Roman" w:hAnsi="Times New Roman" w:cs="Times New Roman"/>
                <w:color w:val="000000"/>
                <w:lang w:eastAsia="ru-RU"/>
              </w:rPr>
            </w:pPr>
            <w:r w:rsidRPr="00324751">
              <w:rPr>
                <w:rFonts w:ascii="Times New Roman" w:eastAsia="Times New Roman" w:hAnsi="Times New Roman" w:cs="Times New Roman"/>
                <w:color w:val="000000"/>
                <w:lang w:eastAsia="ru-RU"/>
              </w:rPr>
              <w:t>17</w:t>
            </w:r>
          </w:p>
        </w:tc>
        <w:tc>
          <w:tcPr>
            <w:tcW w:w="759" w:type="dxa"/>
            <w:tcBorders>
              <w:top w:val="single" w:sz="4" w:space="0" w:color="auto"/>
              <w:left w:val="nil"/>
              <w:bottom w:val="single" w:sz="4" w:space="0" w:color="auto"/>
              <w:right w:val="single" w:sz="4" w:space="0" w:color="auto"/>
            </w:tcBorders>
            <w:shd w:val="clear" w:color="800000" w:fill="C0C0C0"/>
            <w:vAlign w:val="center"/>
            <w:hideMark/>
          </w:tcPr>
          <w:p w:rsidR="007E154B" w:rsidRPr="00324751" w:rsidRDefault="007E154B" w:rsidP="006B5D7E">
            <w:pPr>
              <w:spacing w:after="0" w:line="240" w:lineRule="auto"/>
              <w:jc w:val="center"/>
              <w:rPr>
                <w:rFonts w:ascii="Times New Roman" w:eastAsia="Times New Roman" w:hAnsi="Times New Roman" w:cs="Times New Roman"/>
                <w:color w:val="000000"/>
                <w:lang w:eastAsia="ru-RU"/>
              </w:rPr>
            </w:pPr>
            <w:r w:rsidRPr="00324751">
              <w:rPr>
                <w:rFonts w:ascii="Times New Roman" w:eastAsia="Times New Roman" w:hAnsi="Times New Roman" w:cs="Times New Roman"/>
                <w:color w:val="000000"/>
                <w:lang w:eastAsia="ru-RU"/>
              </w:rPr>
              <w:t>34</w:t>
            </w:r>
          </w:p>
        </w:tc>
        <w:tc>
          <w:tcPr>
            <w:tcW w:w="655" w:type="dxa"/>
            <w:tcBorders>
              <w:top w:val="single" w:sz="4" w:space="0" w:color="auto"/>
              <w:left w:val="nil"/>
              <w:bottom w:val="single" w:sz="4" w:space="0" w:color="auto"/>
              <w:right w:val="single" w:sz="4" w:space="0" w:color="auto"/>
            </w:tcBorders>
            <w:shd w:val="clear" w:color="800000" w:fill="FFFFFF"/>
            <w:vAlign w:val="center"/>
            <w:hideMark/>
          </w:tcPr>
          <w:p w:rsidR="007E154B" w:rsidRPr="00324751" w:rsidRDefault="007E154B" w:rsidP="006B5D7E">
            <w:pPr>
              <w:spacing w:after="0" w:line="240" w:lineRule="auto"/>
              <w:jc w:val="center"/>
              <w:rPr>
                <w:rFonts w:ascii="Times New Roman" w:eastAsia="Times New Roman" w:hAnsi="Times New Roman" w:cs="Times New Roman"/>
                <w:color w:val="000000"/>
                <w:lang w:eastAsia="ru-RU"/>
              </w:rPr>
            </w:pPr>
            <w:r w:rsidRPr="00324751">
              <w:rPr>
                <w:rFonts w:ascii="Times New Roman" w:eastAsia="Times New Roman" w:hAnsi="Times New Roman" w:cs="Times New Roman"/>
                <w:color w:val="000000"/>
                <w:lang w:eastAsia="ru-RU"/>
              </w:rPr>
              <w:t>17</w:t>
            </w:r>
          </w:p>
        </w:tc>
        <w:tc>
          <w:tcPr>
            <w:tcW w:w="655" w:type="dxa"/>
            <w:tcBorders>
              <w:top w:val="single" w:sz="4" w:space="0" w:color="auto"/>
              <w:left w:val="nil"/>
              <w:bottom w:val="single" w:sz="4" w:space="0" w:color="auto"/>
              <w:right w:val="single" w:sz="4" w:space="0" w:color="auto"/>
            </w:tcBorders>
            <w:shd w:val="clear" w:color="800000" w:fill="FFFFFF"/>
            <w:vAlign w:val="center"/>
            <w:hideMark/>
          </w:tcPr>
          <w:p w:rsidR="007E154B" w:rsidRPr="00324751" w:rsidRDefault="007E154B" w:rsidP="006B5D7E">
            <w:pPr>
              <w:spacing w:after="0" w:line="240" w:lineRule="auto"/>
              <w:jc w:val="center"/>
              <w:rPr>
                <w:rFonts w:ascii="Times New Roman" w:eastAsia="Times New Roman" w:hAnsi="Times New Roman" w:cs="Times New Roman"/>
                <w:color w:val="000000"/>
                <w:lang w:eastAsia="ru-RU"/>
              </w:rPr>
            </w:pPr>
            <w:r w:rsidRPr="00324751">
              <w:rPr>
                <w:rFonts w:ascii="Times New Roman" w:eastAsia="Times New Roman" w:hAnsi="Times New Roman" w:cs="Times New Roman"/>
                <w:color w:val="000000"/>
                <w:lang w:eastAsia="ru-RU"/>
              </w:rPr>
              <w:t>11</w:t>
            </w:r>
          </w:p>
        </w:tc>
        <w:tc>
          <w:tcPr>
            <w:tcW w:w="759" w:type="dxa"/>
            <w:tcBorders>
              <w:top w:val="single" w:sz="4" w:space="0" w:color="auto"/>
              <w:left w:val="nil"/>
              <w:bottom w:val="single" w:sz="4" w:space="0" w:color="auto"/>
              <w:right w:val="single" w:sz="4" w:space="0" w:color="auto"/>
            </w:tcBorders>
            <w:shd w:val="clear" w:color="800000" w:fill="C0C0C0"/>
            <w:vAlign w:val="center"/>
            <w:hideMark/>
          </w:tcPr>
          <w:p w:rsidR="007E154B" w:rsidRPr="00324751" w:rsidRDefault="007E154B" w:rsidP="006B5D7E">
            <w:pPr>
              <w:spacing w:after="0" w:line="240" w:lineRule="auto"/>
              <w:jc w:val="center"/>
              <w:rPr>
                <w:rFonts w:ascii="Times New Roman" w:eastAsia="Times New Roman" w:hAnsi="Times New Roman" w:cs="Times New Roman"/>
                <w:color w:val="000000"/>
                <w:lang w:eastAsia="ru-RU"/>
              </w:rPr>
            </w:pPr>
            <w:r w:rsidRPr="00324751">
              <w:rPr>
                <w:rFonts w:ascii="Times New Roman" w:eastAsia="Times New Roman" w:hAnsi="Times New Roman" w:cs="Times New Roman"/>
                <w:color w:val="000000"/>
                <w:lang w:eastAsia="ru-RU"/>
              </w:rPr>
              <w:t>28</w:t>
            </w:r>
          </w:p>
        </w:tc>
        <w:tc>
          <w:tcPr>
            <w:tcW w:w="655" w:type="dxa"/>
            <w:tcBorders>
              <w:top w:val="single" w:sz="4" w:space="0" w:color="auto"/>
              <w:left w:val="nil"/>
              <w:bottom w:val="single" w:sz="4" w:space="0" w:color="auto"/>
              <w:right w:val="single" w:sz="4" w:space="0" w:color="auto"/>
            </w:tcBorders>
            <w:shd w:val="clear" w:color="800000" w:fill="FFFFFF"/>
            <w:vAlign w:val="center"/>
            <w:hideMark/>
          </w:tcPr>
          <w:p w:rsidR="007E154B" w:rsidRPr="00324751" w:rsidRDefault="007E154B" w:rsidP="006B5D7E">
            <w:pPr>
              <w:spacing w:after="0" w:line="240" w:lineRule="auto"/>
              <w:jc w:val="center"/>
              <w:rPr>
                <w:rFonts w:ascii="Times New Roman" w:eastAsia="Times New Roman" w:hAnsi="Times New Roman" w:cs="Times New Roman"/>
                <w:color w:val="000000"/>
                <w:lang w:eastAsia="ru-RU"/>
              </w:rPr>
            </w:pPr>
            <w:r w:rsidRPr="00324751">
              <w:rPr>
                <w:rFonts w:ascii="Times New Roman" w:eastAsia="Times New Roman" w:hAnsi="Times New Roman" w:cs="Times New Roman"/>
                <w:color w:val="000000"/>
                <w:lang w:eastAsia="ru-RU"/>
              </w:rPr>
              <w:t>14</w:t>
            </w:r>
          </w:p>
        </w:tc>
        <w:tc>
          <w:tcPr>
            <w:tcW w:w="655" w:type="dxa"/>
            <w:tcBorders>
              <w:top w:val="single" w:sz="4" w:space="0" w:color="auto"/>
              <w:left w:val="nil"/>
              <w:bottom w:val="single" w:sz="4" w:space="0" w:color="auto"/>
              <w:right w:val="single" w:sz="4" w:space="0" w:color="auto"/>
            </w:tcBorders>
            <w:shd w:val="clear" w:color="800000" w:fill="FFFFFF"/>
            <w:vAlign w:val="center"/>
            <w:hideMark/>
          </w:tcPr>
          <w:p w:rsidR="007E154B" w:rsidRPr="00324751" w:rsidRDefault="007E154B" w:rsidP="006B5D7E">
            <w:pPr>
              <w:spacing w:after="0" w:line="240" w:lineRule="auto"/>
              <w:jc w:val="center"/>
              <w:rPr>
                <w:rFonts w:ascii="Times New Roman" w:eastAsia="Times New Roman" w:hAnsi="Times New Roman" w:cs="Times New Roman"/>
                <w:color w:val="000000"/>
                <w:lang w:eastAsia="ru-RU"/>
              </w:rPr>
            </w:pPr>
            <w:r w:rsidRPr="00324751">
              <w:rPr>
                <w:rFonts w:ascii="Times New Roman" w:eastAsia="Times New Roman" w:hAnsi="Times New Roman" w:cs="Times New Roman"/>
                <w:color w:val="000000"/>
                <w:lang w:eastAsia="ru-RU"/>
              </w:rPr>
              <w:t>14</w:t>
            </w:r>
          </w:p>
        </w:tc>
        <w:tc>
          <w:tcPr>
            <w:tcW w:w="759" w:type="dxa"/>
            <w:tcBorders>
              <w:top w:val="single" w:sz="4" w:space="0" w:color="auto"/>
              <w:left w:val="nil"/>
              <w:bottom w:val="single" w:sz="4" w:space="0" w:color="auto"/>
              <w:right w:val="single" w:sz="4" w:space="0" w:color="auto"/>
            </w:tcBorders>
            <w:shd w:val="clear" w:color="800000" w:fill="C0C0C0"/>
            <w:vAlign w:val="center"/>
            <w:hideMark/>
          </w:tcPr>
          <w:p w:rsidR="007E154B" w:rsidRPr="00324751" w:rsidRDefault="007E154B" w:rsidP="006B5D7E">
            <w:pPr>
              <w:spacing w:after="0" w:line="240" w:lineRule="auto"/>
              <w:jc w:val="center"/>
              <w:rPr>
                <w:rFonts w:ascii="Times New Roman" w:eastAsia="Times New Roman" w:hAnsi="Times New Roman" w:cs="Times New Roman"/>
                <w:color w:val="000000"/>
                <w:lang w:eastAsia="ru-RU"/>
              </w:rPr>
            </w:pPr>
            <w:r w:rsidRPr="00324751">
              <w:rPr>
                <w:rFonts w:ascii="Times New Roman" w:eastAsia="Times New Roman" w:hAnsi="Times New Roman" w:cs="Times New Roman"/>
                <w:color w:val="000000"/>
                <w:lang w:eastAsia="ru-RU"/>
              </w:rPr>
              <w:t>28</w:t>
            </w:r>
          </w:p>
        </w:tc>
      </w:tr>
      <w:tr w:rsidR="007E154B" w:rsidRPr="00324751" w:rsidTr="007E154B">
        <w:trPr>
          <w:trHeight w:val="345"/>
        </w:trPr>
        <w:tc>
          <w:tcPr>
            <w:tcW w:w="487" w:type="dxa"/>
            <w:tcBorders>
              <w:top w:val="nil"/>
              <w:left w:val="single" w:sz="4" w:space="0" w:color="auto"/>
              <w:bottom w:val="single" w:sz="4" w:space="0" w:color="auto"/>
              <w:right w:val="single" w:sz="4" w:space="0" w:color="auto"/>
            </w:tcBorders>
            <w:shd w:val="clear" w:color="800000" w:fill="FFFFFF"/>
            <w:vAlign w:val="center"/>
            <w:hideMark/>
          </w:tcPr>
          <w:p w:rsidR="007E154B" w:rsidRPr="00324751" w:rsidRDefault="007E154B" w:rsidP="006B5D7E">
            <w:pPr>
              <w:spacing w:after="0" w:line="240" w:lineRule="auto"/>
              <w:jc w:val="center"/>
              <w:rPr>
                <w:rFonts w:ascii="Times New Roman" w:eastAsia="Times New Roman" w:hAnsi="Times New Roman" w:cs="Times New Roman"/>
                <w:color w:val="000000"/>
                <w:lang w:eastAsia="ru-RU"/>
              </w:rPr>
            </w:pPr>
            <w:r w:rsidRPr="00324751">
              <w:rPr>
                <w:rFonts w:ascii="Times New Roman" w:eastAsia="Times New Roman" w:hAnsi="Times New Roman" w:cs="Times New Roman"/>
                <w:color w:val="000000"/>
                <w:lang w:eastAsia="ru-RU"/>
              </w:rPr>
              <w:t>Э</w:t>
            </w:r>
          </w:p>
        </w:tc>
        <w:tc>
          <w:tcPr>
            <w:tcW w:w="2123" w:type="dxa"/>
            <w:tcBorders>
              <w:top w:val="single" w:sz="4" w:space="0" w:color="auto"/>
              <w:left w:val="nil"/>
              <w:bottom w:val="single" w:sz="4" w:space="0" w:color="auto"/>
              <w:right w:val="single" w:sz="4" w:space="0" w:color="auto"/>
            </w:tcBorders>
            <w:shd w:val="clear" w:color="800000" w:fill="FFFFFF"/>
            <w:vAlign w:val="center"/>
            <w:hideMark/>
          </w:tcPr>
          <w:p w:rsidR="007E154B" w:rsidRPr="00324751" w:rsidRDefault="007E154B" w:rsidP="006B5D7E">
            <w:pPr>
              <w:spacing w:after="0" w:line="240" w:lineRule="auto"/>
              <w:rPr>
                <w:rFonts w:ascii="Times New Roman" w:eastAsia="Times New Roman" w:hAnsi="Times New Roman" w:cs="Times New Roman"/>
                <w:color w:val="000000"/>
                <w:lang w:eastAsia="ru-RU"/>
              </w:rPr>
            </w:pPr>
            <w:r w:rsidRPr="00324751">
              <w:rPr>
                <w:rFonts w:ascii="Times New Roman" w:eastAsia="Times New Roman" w:hAnsi="Times New Roman" w:cs="Times New Roman"/>
                <w:color w:val="000000"/>
                <w:lang w:eastAsia="ru-RU"/>
              </w:rPr>
              <w:t>Экзаменационные сессии</w:t>
            </w:r>
          </w:p>
        </w:tc>
        <w:tc>
          <w:tcPr>
            <w:tcW w:w="655" w:type="dxa"/>
            <w:tcBorders>
              <w:top w:val="single" w:sz="4" w:space="0" w:color="auto"/>
              <w:left w:val="nil"/>
              <w:bottom w:val="single" w:sz="4" w:space="0" w:color="auto"/>
              <w:right w:val="single" w:sz="4" w:space="0" w:color="auto"/>
            </w:tcBorders>
            <w:shd w:val="clear" w:color="800000" w:fill="FFFFFF"/>
            <w:vAlign w:val="center"/>
            <w:hideMark/>
          </w:tcPr>
          <w:p w:rsidR="007E154B" w:rsidRPr="00324751" w:rsidRDefault="007E154B" w:rsidP="006B5D7E">
            <w:pPr>
              <w:spacing w:after="0" w:line="240" w:lineRule="auto"/>
              <w:jc w:val="center"/>
              <w:rPr>
                <w:rFonts w:ascii="Times New Roman" w:eastAsia="Times New Roman" w:hAnsi="Times New Roman" w:cs="Times New Roman"/>
                <w:color w:val="000000"/>
                <w:lang w:eastAsia="ru-RU"/>
              </w:rPr>
            </w:pPr>
            <w:r w:rsidRPr="00324751">
              <w:rPr>
                <w:rFonts w:ascii="Times New Roman" w:eastAsia="Times New Roman" w:hAnsi="Times New Roman" w:cs="Times New Roman"/>
                <w:color w:val="000000"/>
                <w:lang w:eastAsia="ru-RU"/>
              </w:rPr>
              <w:t>1</w:t>
            </w:r>
          </w:p>
        </w:tc>
        <w:tc>
          <w:tcPr>
            <w:tcW w:w="655" w:type="dxa"/>
            <w:tcBorders>
              <w:top w:val="single" w:sz="4" w:space="0" w:color="auto"/>
              <w:left w:val="nil"/>
              <w:bottom w:val="single" w:sz="4" w:space="0" w:color="auto"/>
              <w:right w:val="single" w:sz="4" w:space="0" w:color="auto"/>
            </w:tcBorders>
            <w:shd w:val="clear" w:color="800000" w:fill="FFFFFF"/>
            <w:vAlign w:val="center"/>
            <w:hideMark/>
          </w:tcPr>
          <w:p w:rsidR="007E154B" w:rsidRPr="00324751" w:rsidRDefault="007E154B" w:rsidP="006B5D7E">
            <w:pPr>
              <w:spacing w:after="0" w:line="240" w:lineRule="auto"/>
              <w:jc w:val="center"/>
              <w:rPr>
                <w:rFonts w:ascii="Times New Roman" w:eastAsia="Times New Roman" w:hAnsi="Times New Roman" w:cs="Times New Roman"/>
                <w:color w:val="000000"/>
                <w:lang w:eastAsia="ru-RU"/>
              </w:rPr>
            </w:pPr>
            <w:r w:rsidRPr="00324751">
              <w:rPr>
                <w:rFonts w:ascii="Times New Roman" w:eastAsia="Times New Roman" w:hAnsi="Times New Roman" w:cs="Times New Roman"/>
                <w:color w:val="000000"/>
                <w:lang w:eastAsia="ru-RU"/>
              </w:rPr>
              <w:t>1 2/6</w:t>
            </w:r>
          </w:p>
        </w:tc>
        <w:tc>
          <w:tcPr>
            <w:tcW w:w="759" w:type="dxa"/>
            <w:gridSpan w:val="2"/>
            <w:tcBorders>
              <w:top w:val="single" w:sz="4" w:space="0" w:color="auto"/>
              <w:left w:val="nil"/>
              <w:bottom w:val="single" w:sz="4" w:space="0" w:color="auto"/>
              <w:right w:val="single" w:sz="4" w:space="0" w:color="auto"/>
            </w:tcBorders>
            <w:shd w:val="clear" w:color="800000" w:fill="C0C0C0"/>
            <w:vAlign w:val="center"/>
            <w:hideMark/>
          </w:tcPr>
          <w:p w:rsidR="007E154B" w:rsidRPr="00324751" w:rsidRDefault="007E154B" w:rsidP="006B5D7E">
            <w:pPr>
              <w:spacing w:after="0" w:line="240" w:lineRule="auto"/>
              <w:jc w:val="center"/>
              <w:rPr>
                <w:rFonts w:ascii="Times New Roman" w:eastAsia="Times New Roman" w:hAnsi="Times New Roman" w:cs="Times New Roman"/>
                <w:color w:val="000000"/>
                <w:lang w:eastAsia="ru-RU"/>
              </w:rPr>
            </w:pPr>
            <w:r w:rsidRPr="00324751">
              <w:rPr>
                <w:rFonts w:ascii="Times New Roman" w:eastAsia="Times New Roman" w:hAnsi="Times New Roman" w:cs="Times New Roman"/>
                <w:color w:val="000000"/>
                <w:lang w:eastAsia="ru-RU"/>
              </w:rPr>
              <w:t>2 2/6</w:t>
            </w:r>
          </w:p>
        </w:tc>
        <w:tc>
          <w:tcPr>
            <w:tcW w:w="655" w:type="dxa"/>
            <w:tcBorders>
              <w:top w:val="single" w:sz="4" w:space="0" w:color="auto"/>
              <w:left w:val="nil"/>
              <w:bottom w:val="single" w:sz="4" w:space="0" w:color="auto"/>
              <w:right w:val="single" w:sz="4" w:space="0" w:color="auto"/>
            </w:tcBorders>
            <w:shd w:val="clear" w:color="800000" w:fill="FFFFFF"/>
            <w:vAlign w:val="center"/>
            <w:hideMark/>
          </w:tcPr>
          <w:p w:rsidR="007E154B" w:rsidRPr="00324751" w:rsidRDefault="007E154B" w:rsidP="006B5D7E">
            <w:pPr>
              <w:spacing w:after="0" w:line="240" w:lineRule="auto"/>
              <w:jc w:val="center"/>
              <w:rPr>
                <w:rFonts w:ascii="Times New Roman" w:eastAsia="Times New Roman" w:hAnsi="Times New Roman" w:cs="Times New Roman"/>
                <w:color w:val="000000"/>
                <w:lang w:eastAsia="ru-RU"/>
              </w:rPr>
            </w:pPr>
            <w:r w:rsidRPr="00324751">
              <w:rPr>
                <w:rFonts w:ascii="Times New Roman" w:eastAsia="Times New Roman" w:hAnsi="Times New Roman" w:cs="Times New Roman"/>
                <w:color w:val="000000"/>
                <w:lang w:eastAsia="ru-RU"/>
              </w:rPr>
              <w:t>1 4/6</w:t>
            </w:r>
          </w:p>
        </w:tc>
        <w:tc>
          <w:tcPr>
            <w:tcW w:w="655" w:type="dxa"/>
            <w:tcBorders>
              <w:top w:val="single" w:sz="4" w:space="0" w:color="auto"/>
              <w:left w:val="nil"/>
              <w:bottom w:val="single" w:sz="4" w:space="0" w:color="auto"/>
              <w:right w:val="single" w:sz="4" w:space="0" w:color="auto"/>
            </w:tcBorders>
            <w:shd w:val="clear" w:color="800000" w:fill="FFFFFF"/>
            <w:vAlign w:val="center"/>
            <w:hideMark/>
          </w:tcPr>
          <w:p w:rsidR="007E154B" w:rsidRPr="00324751" w:rsidRDefault="007E154B" w:rsidP="006B5D7E">
            <w:pPr>
              <w:spacing w:after="0" w:line="240" w:lineRule="auto"/>
              <w:jc w:val="center"/>
              <w:rPr>
                <w:rFonts w:ascii="Times New Roman" w:eastAsia="Times New Roman" w:hAnsi="Times New Roman" w:cs="Times New Roman"/>
                <w:color w:val="000000"/>
                <w:lang w:eastAsia="ru-RU"/>
              </w:rPr>
            </w:pPr>
            <w:r w:rsidRPr="00324751">
              <w:rPr>
                <w:rFonts w:ascii="Times New Roman" w:eastAsia="Times New Roman" w:hAnsi="Times New Roman" w:cs="Times New Roman"/>
                <w:color w:val="000000"/>
                <w:lang w:eastAsia="ru-RU"/>
              </w:rPr>
              <w:t>1</w:t>
            </w:r>
          </w:p>
        </w:tc>
        <w:tc>
          <w:tcPr>
            <w:tcW w:w="759" w:type="dxa"/>
            <w:tcBorders>
              <w:top w:val="single" w:sz="4" w:space="0" w:color="auto"/>
              <w:left w:val="nil"/>
              <w:bottom w:val="single" w:sz="4" w:space="0" w:color="auto"/>
              <w:right w:val="single" w:sz="4" w:space="0" w:color="auto"/>
            </w:tcBorders>
            <w:shd w:val="clear" w:color="800000" w:fill="C0C0C0"/>
            <w:vAlign w:val="center"/>
            <w:hideMark/>
          </w:tcPr>
          <w:p w:rsidR="007E154B" w:rsidRPr="00324751" w:rsidRDefault="007E154B" w:rsidP="006B5D7E">
            <w:pPr>
              <w:spacing w:after="0" w:line="240" w:lineRule="auto"/>
              <w:jc w:val="center"/>
              <w:rPr>
                <w:rFonts w:ascii="Times New Roman" w:eastAsia="Times New Roman" w:hAnsi="Times New Roman" w:cs="Times New Roman"/>
                <w:color w:val="000000"/>
                <w:lang w:eastAsia="ru-RU"/>
              </w:rPr>
            </w:pPr>
            <w:r w:rsidRPr="00324751">
              <w:rPr>
                <w:rFonts w:ascii="Times New Roman" w:eastAsia="Times New Roman" w:hAnsi="Times New Roman" w:cs="Times New Roman"/>
                <w:color w:val="000000"/>
                <w:lang w:eastAsia="ru-RU"/>
              </w:rPr>
              <w:t>2 4/6</w:t>
            </w:r>
          </w:p>
        </w:tc>
        <w:tc>
          <w:tcPr>
            <w:tcW w:w="655" w:type="dxa"/>
            <w:tcBorders>
              <w:top w:val="single" w:sz="4" w:space="0" w:color="auto"/>
              <w:left w:val="nil"/>
              <w:bottom w:val="single" w:sz="4" w:space="0" w:color="auto"/>
              <w:right w:val="single" w:sz="4" w:space="0" w:color="auto"/>
            </w:tcBorders>
            <w:shd w:val="clear" w:color="800000" w:fill="FFFFFF"/>
            <w:vAlign w:val="center"/>
            <w:hideMark/>
          </w:tcPr>
          <w:p w:rsidR="007E154B" w:rsidRPr="00324751" w:rsidRDefault="007E154B" w:rsidP="006B5D7E">
            <w:pPr>
              <w:spacing w:after="0" w:line="240" w:lineRule="auto"/>
              <w:jc w:val="center"/>
              <w:rPr>
                <w:rFonts w:ascii="Times New Roman" w:eastAsia="Times New Roman" w:hAnsi="Times New Roman" w:cs="Times New Roman"/>
                <w:color w:val="000000"/>
                <w:lang w:eastAsia="ru-RU"/>
              </w:rPr>
            </w:pPr>
            <w:r w:rsidRPr="00324751">
              <w:rPr>
                <w:rFonts w:ascii="Times New Roman" w:eastAsia="Times New Roman" w:hAnsi="Times New Roman" w:cs="Times New Roman"/>
                <w:color w:val="000000"/>
                <w:lang w:eastAsia="ru-RU"/>
              </w:rPr>
              <w:t>1</w:t>
            </w:r>
          </w:p>
        </w:tc>
        <w:tc>
          <w:tcPr>
            <w:tcW w:w="655" w:type="dxa"/>
            <w:tcBorders>
              <w:top w:val="single" w:sz="4" w:space="0" w:color="auto"/>
              <w:left w:val="nil"/>
              <w:bottom w:val="single" w:sz="4" w:space="0" w:color="auto"/>
              <w:right w:val="single" w:sz="4" w:space="0" w:color="auto"/>
            </w:tcBorders>
            <w:shd w:val="clear" w:color="800000" w:fill="FFFFFF"/>
            <w:vAlign w:val="center"/>
            <w:hideMark/>
          </w:tcPr>
          <w:p w:rsidR="007E154B" w:rsidRPr="00324751" w:rsidRDefault="007E154B" w:rsidP="006B5D7E">
            <w:pPr>
              <w:spacing w:after="0" w:line="240" w:lineRule="auto"/>
              <w:jc w:val="center"/>
              <w:rPr>
                <w:rFonts w:ascii="Times New Roman" w:eastAsia="Times New Roman" w:hAnsi="Times New Roman" w:cs="Times New Roman"/>
                <w:color w:val="000000"/>
                <w:lang w:eastAsia="ru-RU"/>
              </w:rPr>
            </w:pPr>
            <w:r w:rsidRPr="00324751">
              <w:rPr>
                <w:rFonts w:ascii="Times New Roman" w:eastAsia="Times New Roman" w:hAnsi="Times New Roman" w:cs="Times New Roman"/>
                <w:color w:val="000000"/>
                <w:lang w:eastAsia="ru-RU"/>
              </w:rPr>
              <w:t>1 4/6</w:t>
            </w:r>
          </w:p>
        </w:tc>
        <w:tc>
          <w:tcPr>
            <w:tcW w:w="759" w:type="dxa"/>
            <w:tcBorders>
              <w:top w:val="single" w:sz="4" w:space="0" w:color="auto"/>
              <w:left w:val="nil"/>
              <w:bottom w:val="single" w:sz="4" w:space="0" w:color="auto"/>
              <w:right w:val="single" w:sz="4" w:space="0" w:color="auto"/>
            </w:tcBorders>
            <w:shd w:val="clear" w:color="800000" w:fill="C0C0C0"/>
            <w:vAlign w:val="center"/>
            <w:hideMark/>
          </w:tcPr>
          <w:p w:rsidR="007E154B" w:rsidRPr="00324751" w:rsidRDefault="007E154B" w:rsidP="006B5D7E">
            <w:pPr>
              <w:spacing w:after="0" w:line="240" w:lineRule="auto"/>
              <w:jc w:val="center"/>
              <w:rPr>
                <w:rFonts w:ascii="Times New Roman" w:eastAsia="Times New Roman" w:hAnsi="Times New Roman" w:cs="Times New Roman"/>
                <w:color w:val="000000"/>
                <w:lang w:eastAsia="ru-RU"/>
              </w:rPr>
            </w:pPr>
            <w:r w:rsidRPr="00324751">
              <w:rPr>
                <w:rFonts w:ascii="Times New Roman" w:eastAsia="Times New Roman" w:hAnsi="Times New Roman" w:cs="Times New Roman"/>
                <w:color w:val="000000"/>
                <w:lang w:eastAsia="ru-RU"/>
              </w:rPr>
              <w:t>2 4/6</w:t>
            </w:r>
          </w:p>
        </w:tc>
        <w:tc>
          <w:tcPr>
            <w:tcW w:w="655" w:type="dxa"/>
            <w:tcBorders>
              <w:top w:val="single" w:sz="4" w:space="0" w:color="auto"/>
              <w:left w:val="nil"/>
              <w:bottom w:val="single" w:sz="4" w:space="0" w:color="auto"/>
              <w:right w:val="single" w:sz="4" w:space="0" w:color="auto"/>
            </w:tcBorders>
            <w:shd w:val="clear" w:color="800000" w:fill="FFFFFF"/>
            <w:vAlign w:val="center"/>
            <w:hideMark/>
          </w:tcPr>
          <w:p w:rsidR="007E154B" w:rsidRPr="00324751" w:rsidRDefault="007E154B" w:rsidP="006B5D7E">
            <w:pPr>
              <w:spacing w:after="0" w:line="240" w:lineRule="auto"/>
              <w:jc w:val="center"/>
              <w:rPr>
                <w:rFonts w:ascii="Times New Roman" w:eastAsia="Times New Roman" w:hAnsi="Times New Roman" w:cs="Times New Roman"/>
                <w:color w:val="000000"/>
                <w:lang w:eastAsia="ru-RU"/>
              </w:rPr>
            </w:pPr>
            <w:r w:rsidRPr="00324751">
              <w:rPr>
                <w:rFonts w:ascii="Times New Roman" w:eastAsia="Times New Roman" w:hAnsi="Times New Roman" w:cs="Times New Roman"/>
                <w:color w:val="000000"/>
                <w:lang w:eastAsia="ru-RU"/>
              </w:rPr>
              <w:t xml:space="preserve"> 5/6</w:t>
            </w:r>
          </w:p>
        </w:tc>
        <w:tc>
          <w:tcPr>
            <w:tcW w:w="655" w:type="dxa"/>
            <w:tcBorders>
              <w:top w:val="single" w:sz="4" w:space="0" w:color="auto"/>
              <w:left w:val="nil"/>
              <w:bottom w:val="single" w:sz="4" w:space="0" w:color="auto"/>
              <w:right w:val="single" w:sz="4" w:space="0" w:color="auto"/>
            </w:tcBorders>
            <w:shd w:val="clear" w:color="800000" w:fill="FFFFFF"/>
            <w:vAlign w:val="center"/>
            <w:hideMark/>
          </w:tcPr>
          <w:p w:rsidR="007E154B" w:rsidRPr="00324751" w:rsidRDefault="007E154B" w:rsidP="006B5D7E">
            <w:pPr>
              <w:spacing w:after="0" w:line="240" w:lineRule="auto"/>
              <w:jc w:val="center"/>
              <w:rPr>
                <w:rFonts w:ascii="Times New Roman" w:eastAsia="Times New Roman" w:hAnsi="Times New Roman" w:cs="Times New Roman"/>
                <w:color w:val="000000"/>
                <w:lang w:eastAsia="ru-RU"/>
              </w:rPr>
            </w:pPr>
            <w:r w:rsidRPr="00324751">
              <w:rPr>
                <w:rFonts w:ascii="Times New Roman" w:eastAsia="Times New Roman" w:hAnsi="Times New Roman" w:cs="Times New Roman"/>
                <w:color w:val="000000"/>
                <w:lang w:eastAsia="ru-RU"/>
              </w:rPr>
              <w:t>1 3/6</w:t>
            </w:r>
          </w:p>
        </w:tc>
        <w:tc>
          <w:tcPr>
            <w:tcW w:w="759" w:type="dxa"/>
            <w:tcBorders>
              <w:top w:val="single" w:sz="4" w:space="0" w:color="auto"/>
              <w:left w:val="nil"/>
              <w:bottom w:val="single" w:sz="4" w:space="0" w:color="auto"/>
              <w:right w:val="single" w:sz="4" w:space="0" w:color="auto"/>
            </w:tcBorders>
            <w:shd w:val="clear" w:color="800000" w:fill="C0C0C0"/>
            <w:vAlign w:val="center"/>
            <w:hideMark/>
          </w:tcPr>
          <w:p w:rsidR="007E154B" w:rsidRPr="00324751" w:rsidRDefault="007E154B" w:rsidP="006B5D7E">
            <w:pPr>
              <w:spacing w:after="0" w:line="240" w:lineRule="auto"/>
              <w:jc w:val="center"/>
              <w:rPr>
                <w:rFonts w:ascii="Times New Roman" w:eastAsia="Times New Roman" w:hAnsi="Times New Roman" w:cs="Times New Roman"/>
                <w:color w:val="000000"/>
                <w:lang w:eastAsia="ru-RU"/>
              </w:rPr>
            </w:pPr>
            <w:r w:rsidRPr="00324751">
              <w:rPr>
                <w:rFonts w:ascii="Times New Roman" w:eastAsia="Times New Roman" w:hAnsi="Times New Roman" w:cs="Times New Roman"/>
                <w:color w:val="000000"/>
                <w:lang w:eastAsia="ru-RU"/>
              </w:rPr>
              <w:t>2 2/6</w:t>
            </w:r>
          </w:p>
        </w:tc>
      </w:tr>
      <w:tr w:rsidR="007E154B" w:rsidRPr="00324751" w:rsidTr="007E154B">
        <w:trPr>
          <w:trHeight w:val="345"/>
        </w:trPr>
        <w:tc>
          <w:tcPr>
            <w:tcW w:w="487" w:type="dxa"/>
            <w:tcBorders>
              <w:top w:val="nil"/>
              <w:left w:val="single" w:sz="4" w:space="0" w:color="auto"/>
              <w:bottom w:val="single" w:sz="4" w:space="0" w:color="auto"/>
              <w:right w:val="single" w:sz="4" w:space="0" w:color="auto"/>
            </w:tcBorders>
            <w:shd w:val="clear" w:color="800000" w:fill="FFFFFF"/>
            <w:vAlign w:val="center"/>
            <w:hideMark/>
          </w:tcPr>
          <w:p w:rsidR="007E154B" w:rsidRPr="00324751" w:rsidRDefault="007E154B" w:rsidP="006B5D7E">
            <w:pPr>
              <w:spacing w:after="0" w:line="240" w:lineRule="auto"/>
              <w:jc w:val="center"/>
              <w:rPr>
                <w:rFonts w:ascii="Times New Roman" w:eastAsia="Times New Roman" w:hAnsi="Times New Roman" w:cs="Times New Roman"/>
                <w:color w:val="000000"/>
                <w:lang w:eastAsia="ru-RU"/>
              </w:rPr>
            </w:pPr>
            <w:r w:rsidRPr="00324751">
              <w:rPr>
                <w:rFonts w:ascii="Times New Roman" w:eastAsia="Times New Roman" w:hAnsi="Times New Roman" w:cs="Times New Roman"/>
                <w:color w:val="000000"/>
                <w:lang w:eastAsia="ru-RU"/>
              </w:rPr>
              <w:t>У</w:t>
            </w:r>
          </w:p>
        </w:tc>
        <w:tc>
          <w:tcPr>
            <w:tcW w:w="2123" w:type="dxa"/>
            <w:tcBorders>
              <w:top w:val="single" w:sz="4" w:space="0" w:color="auto"/>
              <w:left w:val="nil"/>
              <w:bottom w:val="single" w:sz="4" w:space="0" w:color="auto"/>
              <w:right w:val="single" w:sz="4" w:space="0" w:color="auto"/>
            </w:tcBorders>
            <w:shd w:val="clear" w:color="800000" w:fill="FFFFFF"/>
            <w:vAlign w:val="center"/>
            <w:hideMark/>
          </w:tcPr>
          <w:p w:rsidR="007E154B" w:rsidRPr="00324751" w:rsidRDefault="007E154B" w:rsidP="006B5D7E">
            <w:pPr>
              <w:spacing w:after="0" w:line="240" w:lineRule="auto"/>
              <w:rPr>
                <w:rFonts w:ascii="Times New Roman" w:eastAsia="Times New Roman" w:hAnsi="Times New Roman" w:cs="Times New Roman"/>
                <w:color w:val="000000"/>
                <w:lang w:eastAsia="ru-RU"/>
              </w:rPr>
            </w:pPr>
            <w:r w:rsidRPr="00324751">
              <w:rPr>
                <w:rFonts w:ascii="Times New Roman" w:eastAsia="Times New Roman" w:hAnsi="Times New Roman" w:cs="Times New Roman"/>
                <w:color w:val="000000"/>
                <w:lang w:eastAsia="ru-RU"/>
              </w:rPr>
              <w:t>Учебная практика</w:t>
            </w:r>
          </w:p>
        </w:tc>
        <w:tc>
          <w:tcPr>
            <w:tcW w:w="655" w:type="dxa"/>
            <w:tcBorders>
              <w:top w:val="single" w:sz="4" w:space="0" w:color="auto"/>
              <w:left w:val="nil"/>
              <w:bottom w:val="single" w:sz="4" w:space="0" w:color="auto"/>
              <w:right w:val="single" w:sz="4" w:space="0" w:color="auto"/>
            </w:tcBorders>
            <w:shd w:val="clear" w:color="800000" w:fill="FFFFFF"/>
            <w:vAlign w:val="center"/>
            <w:hideMark/>
          </w:tcPr>
          <w:p w:rsidR="007E154B" w:rsidRPr="00324751" w:rsidRDefault="007E154B" w:rsidP="006B5D7E">
            <w:pPr>
              <w:spacing w:after="0" w:line="240" w:lineRule="auto"/>
              <w:jc w:val="center"/>
              <w:rPr>
                <w:rFonts w:ascii="Times New Roman" w:eastAsia="Times New Roman" w:hAnsi="Times New Roman" w:cs="Times New Roman"/>
                <w:color w:val="000000"/>
                <w:lang w:eastAsia="ru-RU"/>
              </w:rPr>
            </w:pPr>
            <w:r w:rsidRPr="00324751">
              <w:rPr>
                <w:rFonts w:ascii="Times New Roman" w:eastAsia="Times New Roman" w:hAnsi="Times New Roman" w:cs="Times New Roman"/>
                <w:color w:val="000000"/>
                <w:lang w:eastAsia="ru-RU"/>
              </w:rPr>
              <w:t> </w:t>
            </w:r>
          </w:p>
        </w:tc>
        <w:tc>
          <w:tcPr>
            <w:tcW w:w="655" w:type="dxa"/>
            <w:tcBorders>
              <w:top w:val="single" w:sz="4" w:space="0" w:color="auto"/>
              <w:left w:val="nil"/>
              <w:bottom w:val="single" w:sz="4" w:space="0" w:color="auto"/>
              <w:right w:val="single" w:sz="4" w:space="0" w:color="auto"/>
            </w:tcBorders>
            <w:shd w:val="clear" w:color="800000" w:fill="FFFFFF"/>
            <w:vAlign w:val="center"/>
            <w:hideMark/>
          </w:tcPr>
          <w:p w:rsidR="007E154B" w:rsidRPr="00324751" w:rsidRDefault="007E154B" w:rsidP="006B5D7E">
            <w:pPr>
              <w:spacing w:after="0" w:line="240" w:lineRule="auto"/>
              <w:jc w:val="center"/>
              <w:rPr>
                <w:rFonts w:ascii="Times New Roman" w:eastAsia="Times New Roman" w:hAnsi="Times New Roman" w:cs="Times New Roman"/>
                <w:color w:val="000000"/>
                <w:lang w:eastAsia="ru-RU"/>
              </w:rPr>
            </w:pPr>
            <w:r w:rsidRPr="00324751">
              <w:rPr>
                <w:rFonts w:ascii="Times New Roman" w:eastAsia="Times New Roman" w:hAnsi="Times New Roman" w:cs="Times New Roman"/>
                <w:color w:val="000000"/>
                <w:lang w:eastAsia="ru-RU"/>
              </w:rPr>
              <w:t>4</w:t>
            </w:r>
          </w:p>
        </w:tc>
        <w:tc>
          <w:tcPr>
            <w:tcW w:w="759" w:type="dxa"/>
            <w:gridSpan w:val="2"/>
            <w:tcBorders>
              <w:top w:val="single" w:sz="4" w:space="0" w:color="auto"/>
              <w:left w:val="nil"/>
              <w:bottom w:val="single" w:sz="4" w:space="0" w:color="auto"/>
              <w:right w:val="single" w:sz="4" w:space="0" w:color="auto"/>
            </w:tcBorders>
            <w:shd w:val="clear" w:color="800000" w:fill="C0C0C0"/>
            <w:vAlign w:val="center"/>
            <w:hideMark/>
          </w:tcPr>
          <w:p w:rsidR="007E154B" w:rsidRPr="00324751" w:rsidRDefault="007E154B" w:rsidP="006B5D7E">
            <w:pPr>
              <w:spacing w:after="0" w:line="240" w:lineRule="auto"/>
              <w:jc w:val="center"/>
              <w:rPr>
                <w:rFonts w:ascii="Times New Roman" w:eastAsia="Times New Roman" w:hAnsi="Times New Roman" w:cs="Times New Roman"/>
                <w:color w:val="000000"/>
                <w:lang w:eastAsia="ru-RU"/>
              </w:rPr>
            </w:pPr>
            <w:r w:rsidRPr="00324751">
              <w:rPr>
                <w:rFonts w:ascii="Times New Roman" w:eastAsia="Times New Roman" w:hAnsi="Times New Roman" w:cs="Times New Roman"/>
                <w:color w:val="000000"/>
                <w:lang w:eastAsia="ru-RU"/>
              </w:rPr>
              <w:t>4</w:t>
            </w:r>
          </w:p>
        </w:tc>
        <w:tc>
          <w:tcPr>
            <w:tcW w:w="655" w:type="dxa"/>
            <w:tcBorders>
              <w:top w:val="single" w:sz="4" w:space="0" w:color="auto"/>
              <w:left w:val="nil"/>
              <w:bottom w:val="single" w:sz="4" w:space="0" w:color="auto"/>
              <w:right w:val="single" w:sz="4" w:space="0" w:color="auto"/>
            </w:tcBorders>
            <w:shd w:val="clear" w:color="800000" w:fill="FFFFFF"/>
            <w:vAlign w:val="center"/>
            <w:hideMark/>
          </w:tcPr>
          <w:p w:rsidR="007E154B" w:rsidRPr="00324751" w:rsidRDefault="007E154B" w:rsidP="006B5D7E">
            <w:pPr>
              <w:spacing w:after="0" w:line="240" w:lineRule="auto"/>
              <w:jc w:val="center"/>
              <w:rPr>
                <w:rFonts w:ascii="Times New Roman" w:eastAsia="Times New Roman" w:hAnsi="Times New Roman" w:cs="Times New Roman"/>
                <w:color w:val="000000"/>
                <w:lang w:eastAsia="ru-RU"/>
              </w:rPr>
            </w:pPr>
            <w:r w:rsidRPr="00324751">
              <w:rPr>
                <w:rFonts w:ascii="Times New Roman" w:eastAsia="Times New Roman" w:hAnsi="Times New Roman" w:cs="Times New Roman"/>
                <w:color w:val="000000"/>
                <w:lang w:eastAsia="ru-RU"/>
              </w:rPr>
              <w:t> </w:t>
            </w:r>
          </w:p>
        </w:tc>
        <w:tc>
          <w:tcPr>
            <w:tcW w:w="655" w:type="dxa"/>
            <w:tcBorders>
              <w:top w:val="single" w:sz="4" w:space="0" w:color="auto"/>
              <w:left w:val="nil"/>
              <w:bottom w:val="single" w:sz="4" w:space="0" w:color="auto"/>
              <w:right w:val="single" w:sz="4" w:space="0" w:color="auto"/>
            </w:tcBorders>
            <w:shd w:val="clear" w:color="800000" w:fill="FFFFFF"/>
            <w:vAlign w:val="center"/>
            <w:hideMark/>
          </w:tcPr>
          <w:p w:rsidR="007E154B" w:rsidRPr="00324751" w:rsidRDefault="007E154B" w:rsidP="006B5D7E">
            <w:pPr>
              <w:spacing w:after="0" w:line="240" w:lineRule="auto"/>
              <w:jc w:val="center"/>
              <w:rPr>
                <w:rFonts w:ascii="Times New Roman" w:eastAsia="Times New Roman" w:hAnsi="Times New Roman" w:cs="Times New Roman"/>
                <w:color w:val="000000"/>
                <w:lang w:eastAsia="ru-RU"/>
              </w:rPr>
            </w:pPr>
            <w:r w:rsidRPr="00324751">
              <w:rPr>
                <w:rFonts w:ascii="Times New Roman" w:eastAsia="Times New Roman" w:hAnsi="Times New Roman" w:cs="Times New Roman"/>
                <w:color w:val="000000"/>
                <w:lang w:eastAsia="ru-RU"/>
              </w:rPr>
              <w:t> </w:t>
            </w:r>
          </w:p>
        </w:tc>
        <w:tc>
          <w:tcPr>
            <w:tcW w:w="759" w:type="dxa"/>
            <w:tcBorders>
              <w:top w:val="single" w:sz="4" w:space="0" w:color="auto"/>
              <w:left w:val="nil"/>
              <w:bottom w:val="single" w:sz="4" w:space="0" w:color="auto"/>
              <w:right w:val="single" w:sz="4" w:space="0" w:color="auto"/>
            </w:tcBorders>
            <w:shd w:val="clear" w:color="800000" w:fill="C0C0C0"/>
            <w:vAlign w:val="center"/>
            <w:hideMark/>
          </w:tcPr>
          <w:p w:rsidR="007E154B" w:rsidRPr="00324751" w:rsidRDefault="007E154B" w:rsidP="006B5D7E">
            <w:pPr>
              <w:spacing w:after="0" w:line="240" w:lineRule="auto"/>
              <w:jc w:val="center"/>
              <w:rPr>
                <w:rFonts w:ascii="Times New Roman" w:eastAsia="Times New Roman" w:hAnsi="Times New Roman" w:cs="Times New Roman"/>
                <w:color w:val="000000"/>
                <w:lang w:eastAsia="ru-RU"/>
              </w:rPr>
            </w:pPr>
            <w:r w:rsidRPr="00324751">
              <w:rPr>
                <w:rFonts w:ascii="Times New Roman" w:eastAsia="Times New Roman" w:hAnsi="Times New Roman" w:cs="Times New Roman"/>
                <w:color w:val="000000"/>
                <w:lang w:eastAsia="ru-RU"/>
              </w:rPr>
              <w:t> </w:t>
            </w:r>
          </w:p>
        </w:tc>
        <w:tc>
          <w:tcPr>
            <w:tcW w:w="655" w:type="dxa"/>
            <w:tcBorders>
              <w:top w:val="single" w:sz="4" w:space="0" w:color="auto"/>
              <w:left w:val="nil"/>
              <w:bottom w:val="single" w:sz="4" w:space="0" w:color="auto"/>
              <w:right w:val="single" w:sz="4" w:space="0" w:color="auto"/>
            </w:tcBorders>
            <w:shd w:val="clear" w:color="800000" w:fill="FFFFFF"/>
            <w:vAlign w:val="center"/>
            <w:hideMark/>
          </w:tcPr>
          <w:p w:rsidR="007E154B" w:rsidRPr="00324751" w:rsidRDefault="007E154B" w:rsidP="006B5D7E">
            <w:pPr>
              <w:spacing w:after="0" w:line="240" w:lineRule="auto"/>
              <w:jc w:val="center"/>
              <w:rPr>
                <w:rFonts w:ascii="Times New Roman" w:eastAsia="Times New Roman" w:hAnsi="Times New Roman" w:cs="Times New Roman"/>
                <w:color w:val="000000"/>
                <w:lang w:eastAsia="ru-RU"/>
              </w:rPr>
            </w:pPr>
            <w:r w:rsidRPr="00324751">
              <w:rPr>
                <w:rFonts w:ascii="Times New Roman" w:eastAsia="Times New Roman" w:hAnsi="Times New Roman" w:cs="Times New Roman"/>
                <w:color w:val="000000"/>
                <w:lang w:eastAsia="ru-RU"/>
              </w:rPr>
              <w:t> </w:t>
            </w:r>
          </w:p>
        </w:tc>
        <w:tc>
          <w:tcPr>
            <w:tcW w:w="655" w:type="dxa"/>
            <w:tcBorders>
              <w:top w:val="single" w:sz="4" w:space="0" w:color="auto"/>
              <w:left w:val="nil"/>
              <w:bottom w:val="single" w:sz="4" w:space="0" w:color="auto"/>
              <w:right w:val="single" w:sz="4" w:space="0" w:color="auto"/>
            </w:tcBorders>
            <w:shd w:val="clear" w:color="800000" w:fill="FFFFFF"/>
            <w:vAlign w:val="center"/>
            <w:hideMark/>
          </w:tcPr>
          <w:p w:rsidR="007E154B" w:rsidRPr="00324751" w:rsidRDefault="007E154B" w:rsidP="006B5D7E">
            <w:pPr>
              <w:spacing w:after="0" w:line="240" w:lineRule="auto"/>
              <w:jc w:val="center"/>
              <w:rPr>
                <w:rFonts w:ascii="Times New Roman" w:eastAsia="Times New Roman" w:hAnsi="Times New Roman" w:cs="Times New Roman"/>
                <w:color w:val="000000"/>
                <w:lang w:eastAsia="ru-RU"/>
              </w:rPr>
            </w:pPr>
            <w:r w:rsidRPr="00324751">
              <w:rPr>
                <w:rFonts w:ascii="Times New Roman" w:eastAsia="Times New Roman" w:hAnsi="Times New Roman" w:cs="Times New Roman"/>
                <w:color w:val="000000"/>
                <w:lang w:eastAsia="ru-RU"/>
              </w:rPr>
              <w:t> </w:t>
            </w:r>
          </w:p>
        </w:tc>
        <w:tc>
          <w:tcPr>
            <w:tcW w:w="759" w:type="dxa"/>
            <w:tcBorders>
              <w:top w:val="single" w:sz="4" w:space="0" w:color="auto"/>
              <w:left w:val="nil"/>
              <w:bottom w:val="single" w:sz="4" w:space="0" w:color="auto"/>
              <w:right w:val="single" w:sz="4" w:space="0" w:color="auto"/>
            </w:tcBorders>
            <w:shd w:val="clear" w:color="800000" w:fill="C0C0C0"/>
            <w:vAlign w:val="center"/>
            <w:hideMark/>
          </w:tcPr>
          <w:p w:rsidR="007E154B" w:rsidRPr="00324751" w:rsidRDefault="007E154B" w:rsidP="006B5D7E">
            <w:pPr>
              <w:spacing w:after="0" w:line="240" w:lineRule="auto"/>
              <w:jc w:val="center"/>
              <w:rPr>
                <w:rFonts w:ascii="Times New Roman" w:eastAsia="Times New Roman" w:hAnsi="Times New Roman" w:cs="Times New Roman"/>
                <w:color w:val="000000"/>
                <w:lang w:eastAsia="ru-RU"/>
              </w:rPr>
            </w:pPr>
            <w:r w:rsidRPr="00324751">
              <w:rPr>
                <w:rFonts w:ascii="Times New Roman" w:eastAsia="Times New Roman" w:hAnsi="Times New Roman" w:cs="Times New Roman"/>
                <w:color w:val="000000"/>
                <w:lang w:eastAsia="ru-RU"/>
              </w:rPr>
              <w:t> </w:t>
            </w:r>
          </w:p>
        </w:tc>
        <w:tc>
          <w:tcPr>
            <w:tcW w:w="655" w:type="dxa"/>
            <w:tcBorders>
              <w:top w:val="single" w:sz="4" w:space="0" w:color="auto"/>
              <w:left w:val="nil"/>
              <w:bottom w:val="single" w:sz="4" w:space="0" w:color="auto"/>
              <w:right w:val="single" w:sz="4" w:space="0" w:color="auto"/>
            </w:tcBorders>
            <w:shd w:val="clear" w:color="800000" w:fill="FFFFFF"/>
            <w:vAlign w:val="center"/>
            <w:hideMark/>
          </w:tcPr>
          <w:p w:rsidR="007E154B" w:rsidRPr="00324751" w:rsidRDefault="007E154B" w:rsidP="006B5D7E">
            <w:pPr>
              <w:spacing w:after="0" w:line="240" w:lineRule="auto"/>
              <w:jc w:val="center"/>
              <w:rPr>
                <w:rFonts w:ascii="Times New Roman" w:eastAsia="Times New Roman" w:hAnsi="Times New Roman" w:cs="Times New Roman"/>
                <w:color w:val="000000"/>
                <w:lang w:eastAsia="ru-RU"/>
              </w:rPr>
            </w:pPr>
            <w:r w:rsidRPr="00324751">
              <w:rPr>
                <w:rFonts w:ascii="Times New Roman" w:eastAsia="Times New Roman" w:hAnsi="Times New Roman" w:cs="Times New Roman"/>
                <w:color w:val="000000"/>
                <w:lang w:eastAsia="ru-RU"/>
              </w:rPr>
              <w:t> </w:t>
            </w:r>
          </w:p>
        </w:tc>
        <w:tc>
          <w:tcPr>
            <w:tcW w:w="655" w:type="dxa"/>
            <w:tcBorders>
              <w:top w:val="single" w:sz="4" w:space="0" w:color="auto"/>
              <w:left w:val="nil"/>
              <w:bottom w:val="single" w:sz="4" w:space="0" w:color="auto"/>
              <w:right w:val="single" w:sz="4" w:space="0" w:color="auto"/>
            </w:tcBorders>
            <w:shd w:val="clear" w:color="800000" w:fill="FFFFFF"/>
            <w:vAlign w:val="center"/>
            <w:hideMark/>
          </w:tcPr>
          <w:p w:rsidR="007E154B" w:rsidRPr="00324751" w:rsidRDefault="007E154B" w:rsidP="006B5D7E">
            <w:pPr>
              <w:spacing w:after="0" w:line="240" w:lineRule="auto"/>
              <w:jc w:val="center"/>
              <w:rPr>
                <w:rFonts w:ascii="Times New Roman" w:eastAsia="Times New Roman" w:hAnsi="Times New Roman" w:cs="Times New Roman"/>
                <w:color w:val="000000"/>
                <w:lang w:eastAsia="ru-RU"/>
              </w:rPr>
            </w:pPr>
            <w:r w:rsidRPr="00324751">
              <w:rPr>
                <w:rFonts w:ascii="Times New Roman" w:eastAsia="Times New Roman" w:hAnsi="Times New Roman" w:cs="Times New Roman"/>
                <w:color w:val="000000"/>
                <w:lang w:eastAsia="ru-RU"/>
              </w:rPr>
              <w:t> </w:t>
            </w:r>
          </w:p>
        </w:tc>
        <w:tc>
          <w:tcPr>
            <w:tcW w:w="759" w:type="dxa"/>
            <w:tcBorders>
              <w:top w:val="single" w:sz="4" w:space="0" w:color="auto"/>
              <w:left w:val="nil"/>
              <w:bottom w:val="single" w:sz="4" w:space="0" w:color="auto"/>
              <w:right w:val="single" w:sz="4" w:space="0" w:color="auto"/>
            </w:tcBorders>
            <w:shd w:val="clear" w:color="800000" w:fill="C0C0C0"/>
            <w:vAlign w:val="center"/>
            <w:hideMark/>
          </w:tcPr>
          <w:p w:rsidR="007E154B" w:rsidRPr="00324751" w:rsidRDefault="007E154B" w:rsidP="006B5D7E">
            <w:pPr>
              <w:spacing w:after="0" w:line="240" w:lineRule="auto"/>
              <w:jc w:val="center"/>
              <w:rPr>
                <w:rFonts w:ascii="Times New Roman" w:eastAsia="Times New Roman" w:hAnsi="Times New Roman" w:cs="Times New Roman"/>
                <w:color w:val="000000"/>
                <w:lang w:eastAsia="ru-RU"/>
              </w:rPr>
            </w:pPr>
            <w:r w:rsidRPr="00324751">
              <w:rPr>
                <w:rFonts w:ascii="Times New Roman" w:eastAsia="Times New Roman" w:hAnsi="Times New Roman" w:cs="Times New Roman"/>
                <w:color w:val="000000"/>
                <w:lang w:eastAsia="ru-RU"/>
              </w:rPr>
              <w:t> </w:t>
            </w:r>
          </w:p>
        </w:tc>
      </w:tr>
      <w:tr w:rsidR="007E154B" w:rsidRPr="00324751" w:rsidTr="007E154B">
        <w:trPr>
          <w:trHeight w:val="345"/>
        </w:trPr>
        <w:tc>
          <w:tcPr>
            <w:tcW w:w="487" w:type="dxa"/>
            <w:tcBorders>
              <w:top w:val="nil"/>
              <w:left w:val="single" w:sz="4" w:space="0" w:color="auto"/>
              <w:bottom w:val="single" w:sz="4" w:space="0" w:color="auto"/>
              <w:right w:val="single" w:sz="4" w:space="0" w:color="auto"/>
            </w:tcBorders>
            <w:shd w:val="clear" w:color="800000" w:fill="FFFFFF"/>
            <w:vAlign w:val="center"/>
            <w:hideMark/>
          </w:tcPr>
          <w:p w:rsidR="007E154B" w:rsidRPr="00324751" w:rsidRDefault="007E154B" w:rsidP="006B5D7E">
            <w:pPr>
              <w:spacing w:after="0" w:line="240" w:lineRule="auto"/>
              <w:jc w:val="center"/>
              <w:rPr>
                <w:rFonts w:ascii="Times New Roman" w:eastAsia="Times New Roman" w:hAnsi="Times New Roman" w:cs="Times New Roman"/>
                <w:color w:val="000000"/>
                <w:lang w:eastAsia="ru-RU"/>
              </w:rPr>
            </w:pPr>
            <w:r w:rsidRPr="00324751">
              <w:rPr>
                <w:rFonts w:ascii="Times New Roman" w:eastAsia="Times New Roman" w:hAnsi="Times New Roman" w:cs="Times New Roman"/>
                <w:color w:val="000000"/>
                <w:lang w:eastAsia="ru-RU"/>
              </w:rPr>
              <w:t>П</w:t>
            </w:r>
          </w:p>
        </w:tc>
        <w:tc>
          <w:tcPr>
            <w:tcW w:w="2123" w:type="dxa"/>
            <w:tcBorders>
              <w:top w:val="single" w:sz="4" w:space="0" w:color="auto"/>
              <w:left w:val="nil"/>
              <w:bottom w:val="single" w:sz="4" w:space="0" w:color="auto"/>
              <w:right w:val="single" w:sz="4" w:space="0" w:color="auto"/>
            </w:tcBorders>
            <w:shd w:val="clear" w:color="800000" w:fill="FFFFFF"/>
            <w:vAlign w:val="center"/>
            <w:hideMark/>
          </w:tcPr>
          <w:p w:rsidR="007E154B" w:rsidRPr="00324751" w:rsidRDefault="007E154B" w:rsidP="006B5D7E">
            <w:pPr>
              <w:spacing w:after="0" w:line="240" w:lineRule="auto"/>
              <w:rPr>
                <w:rFonts w:ascii="Times New Roman" w:eastAsia="Times New Roman" w:hAnsi="Times New Roman" w:cs="Times New Roman"/>
                <w:color w:val="000000"/>
                <w:lang w:eastAsia="ru-RU"/>
              </w:rPr>
            </w:pPr>
            <w:r w:rsidRPr="00324751">
              <w:rPr>
                <w:rFonts w:ascii="Times New Roman" w:eastAsia="Times New Roman" w:hAnsi="Times New Roman" w:cs="Times New Roman"/>
                <w:color w:val="000000"/>
                <w:lang w:eastAsia="ru-RU"/>
              </w:rPr>
              <w:t>Производственная практика</w:t>
            </w:r>
          </w:p>
        </w:tc>
        <w:tc>
          <w:tcPr>
            <w:tcW w:w="655" w:type="dxa"/>
            <w:tcBorders>
              <w:top w:val="single" w:sz="4" w:space="0" w:color="auto"/>
              <w:left w:val="nil"/>
              <w:bottom w:val="single" w:sz="4" w:space="0" w:color="auto"/>
              <w:right w:val="single" w:sz="4" w:space="0" w:color="auto"/>
            </w:tcBorders>
            <w:shd w:val="clear" w:color="800000" w:fill="FFFFFF"/>
            <w:vAlign w:val="center"/>
            <w:hideMark/>
          </w:tcPr>
          <w:p w:rsidR="007E154B" w:rsidRPr="00324751" w:rsidRDefault="007E154B" w:rsidP="006B5D7E">
            <w:pPr>
              <w:spacing w:after="0" w:line="240" w:lineRule="auto"/>
              <w:jc w:val="center"/>
              <w:rPr>
                <w:rFonts w:ascii="Times New Roman" w:eastAsia="Times New Roman" w:hAnsi="Times New Roman" w:cs="Times New Roman"/>
                <w:color w:val="000000"/>
                <w:lang w:eastAsia="ru-RU"/>
              </w:rPr>
            </w:pPr>
            <w:r w:rsidRPr="00324751">
              <w:rPr>
                <w:rFonts w:ascii="Times New Roman" w:eastAsia="Times New Roman" w:hAnsi="Times New Roman" w:cs="Times New Roman"/>
                <w:color w:val="000000"/>
                <w:lang w:eastAsia="ru-RU"/>
              </w:rPr>
              <w:t> </w:t>
            </w:r>
          </w:p>
        </w:tc>
        <w:tc>
          <w:tcPr>
            <w:tcW w:w="655" w:type="dxa"/>
            <w:tcBorders>
              <w:top w:val="single" w:sz="4" w:space="0" w:color="auto"/>
              <w:left w:val="nil"/>
              <w:bottom w:val="single" w:sz="4" w:space="0" w:color="auto"/>
              <w:right w:val="single" w:sz="4" w:space="0" w:color="auto"/>
            </w:tcBorders>
            <w:shd w:val="clear" w:color="800000" w:fill="FFFFFF"/>
            <w:vAlign w:val="center"/>
            <w:hideMark/>
          </w:tcPr>
          <w:p w:rsidR="007E154B" w:rsidRPr="00324751" w:rsidRDefault="007E154B" w:rsidP="006B5D7E">
            <w:pPr>
              <w:spacing w:after="0" w:line="240" w:lineRule="auto"/>
              <w:jc w:val="center"/>
              <w:rPr>
                <w:rFonts w:ascii="Times New Roman" w:eastAsia="Times New Roman" w:hAnsi="Times New Roman" w:cs="Times New Roman"/>
                <w:color w:val="000000"/>
                <w:lang w:eastAsia="ru-RU"/>
              </w:rPr>
            </w:pPr>
            <w:r w:rsidRPr="00324751">
              <w:rPr>
                <w:rFonts w:ascii="Times New Roman" w:eastAsia="Times New Roman" w:hAnsi="Times New Roman" w:cs="Times New Roman"/>
                <w:color w:val="000000"/>
                <w:lang w:eastAsia="ru-RU"/>
              </w:rPr>
              <w:t> </w:t>
            </w:r>
          </w:p>
        </w:tc>
        <w:tc>
          <w:tcPr>
            <w:tcW w:w="759" w:type="dxa"/>
            <w:gridSpan w:val="2"/>
            <w:tcBorders>
              <w:top w:val="single" w:sz="4" w:space="0" w:color="auto"/>
              <w:left w:val="nil"/>
              <w:bottom w:val="single" w:sz="4" w:space="0" w:color="auto"/>
              <w:right w:val="single" w:sz="4" w:space="0" w:color="auto"/>
            </w:tcBorders>
            <w:shd w:val="clear" w:color="800000" w:fill="C0C0C0"/>
            <w:vAlign w:val="center"/>
            <w:hideMark/>
          </w:tcPr>
          <w:p w:rsidR="007E154B" w:rsidRPr="00324751" w:rsidRDefault="007E154B" w:rsidP="006B5D7E">
            <w:pPr>
              <w:spacing w:after="0" w:line="240" w:lineRule="auto"/>
              <w:jc w:val="center"/>
              <w:rPr>
                <w:rFonts w:ascii="Times New Roman" w:eastAsia="Times New Roman" w:hAnsi="Times New Roman" w:cs="Times New Roman"/>
                <w:color w:val="000000"/>
                <w:lang w:eastAsia="ru-RU"/>
              </w:rPr>
            </w:pPr>
            <w:r w:rsidRPr="00324751">
              <w:rPr>
                <w:rFonts w:ascii="Times New Roman" w:eastAsia="Times New Roman" w:hAnsi="Times New Roman" w:cs="Times New Roman"/>
                <w:color w:val="000000"/>
                <w:lang w:eastAsia="ru-RU"/>
              </w:rPr>
              <w:t> </w:t>
            </w:r>
          </w:p>
        </w:tc>
        <w:tc>
          <w:tcPr>
            <w:tcW w:w="655" w:type="dxa"/>
            <w:tcBorders>
              <w:top w:val="single" w:sz="4" w:space="0" w:color="auto"/>
              <w:left w:val="nil"/>
              <w:bottom w:val="single" w:sz="4" w:space="0" w:color="auto"/>
              <w:right w:val="single" w:sz="4" w:space="0" w:color="auto"/>
            </w:tcBorders>
            <w:shd w:val="clear" w:color="800000" w:fill="FFFFFF"/>
            <w:vAlign w:val="center"/>
            <w:hideMark/>
          </w:tcPr>
          <w:p w:rsidR="007E154B" w:rsidRPr="00324751" w:rsidRDefault="007E154B" w:rsidP="006B5D7E">
            <w:pPr>
              <w:spacing w:after="0" w:line="240" w:lineRule="auto"/>
              <w:jc w:val="center"/>
              <w:rPr>
                <w:rFonts w:ascii="Times New Roman" w:eastAsia="Times New Roman" w:hAnsi="Times New Roman" w:cs="Times New Roman"/>
                <w:color w:val="000000"/>
                <w:lang w:eastAsia="ru-RU"/>
              </w:rPr>
            </w:pPr>
            <w:r w:rsidRPr="00324751">
              <w:rPr>
                <w:rFonts w:ascii="Times New Roman" w:eastAsia="Times New Roman" w:hAnsi="Times New Roman" w:cs="Times New Roman"/>
                <w:color w:val="000000"/>
                <w:lang w:eastAsia="ru-RU"/>
              </w:rPr>
              <w:t> </w:t>
            </w:r>
          </w:p>
        </w:tc>
        <w:tc>
          <w:tcPr>
            <w:tcW w:w="655" w:type="dxa"/>
            <w:tcBorders>
              <w:top w:val="single" w:sz="4" w:space="0" w:color="auto"/>
              <w:left w:val="nil"/>
              <w:bottom w:val="single" w:sz="4" w:space="0" w:color="auto"/>
              <w:right w:val="single" w:sz="4" w:space="0" w:color="auto"/>
            </w:tcBorders>
            <w:shd w:val="clear" w:color="800000" w:fill="FFFFFF"/>
            <w:vAlign w:val="center"/>
            <w:hideMark/>
          </w:tcPr>
          <w:p w:rsidR="007E154B" w:rsidRPr="00324751" w:rsidRDefault="007E154B" w:rsidP="006B5D7E">
            <w:pPr>
              <w:spacing w:after="0" w:line="240" w:lineRule="auto"/>
              <w:jc w:val="center"/>
              <w:rPr>
                <w:rFonts w:ascii="Times New Roman" w:eastAsia="Times New Roman" w:hAnsi="Times New Roman" w:cs="Times New Roman"/>
                <w:color w:val="000000"/>
                <w:lang w:eastAsia="ru-RU"/>
              </w:rPr>
            </w:pPr>
            <w:r w:rsidRPr="00324751">
              <w:rPr>
                <w:rFonts w:ascii="Times New Roman" w:eastAsia="Times New Roman" w:hAnsi="Times New Roman" w:cs="Times New Roman"/>
                <w:color w:val="000000"/>
                <w:lang w:eastAsia="ru-RU"/>
              </w:rPr>
              <w:t>6</w:t>
            </w:r>
          </w:p>
        </w:tc>
        <w:tc>
          <w:tcPr>
            <w:tcW w:w="759" w:type="dxa"/>
            <w:tcBorders>
              <w:top w:val="single" w:sz="4" w:space="0" w:color="auto"/>
              <w:left w:val="nil"/>
              <w:bottom w:val="single" w:sz="4" w:space="0" w:color="auto"/>
              <w:right w:val="single" w:sz="4" w:space="0" w:color="auto"/>
            </w:tcBorders>
            <w:shd w:val="clear" w:color="800000" w:fill="C0C0C0"/>
            <w:vAlign w:val="center"/>
            <w:hideMark/>
          </w:tcPr>
          <w:p w:rsidR="007E154B" w:rsidRPr="00324751" w:rsidRDefault="007E154B" w:rsidP="006B5D7E">
            <w:pPr>
              <w:spacing w:after="0" w:line="240" w:lineRule="auto"/>
              <w:jc w:val="center"/>
              <w:rPr>
                <w:rFonts w:ascii="Times New Roman" w:eastAsia="Times New Roman" w:hAnsi="Times New Roman" w:cs="Times New Roman"/>
                <w:color w:val="000000"/>
                <w:lang w:eastAsia="ru-RU"/>
              </w:rPr>
            </w:pPr>
            <w:r w:rsidRPr="00324751">
              <w:rPr>
                <w:rFonts w:ascii="Times New Roman" w:eastAsia="Times New Roman" w:hAnsi="Times New Roman" w:cs="Times New Roman"/>
                <w:color w:val="000000"/>
                <w:lang w:eastAsia="ru-RU"/>
              </w:rPr>
              <w:t>6</w:t>
            </w:r>
          </w:p>
        </w:tc>
        <w:tc>
          <w:tcPr>
            <w:tcW w:w="655" w:type="dxa"/>
            <w:tcBorders>
              <w:top w:val="single" w:sz="4" w:space="0" w:color="auto"/>
              <w:left w:val="nil"/>
              <w:bottom w:val="single" w:sz="4" w:space="0" w:color="auto"/>
              <w:right w:val="single" w:sz="4" w:space="0" w:color="auto"/>
            </w:tcBorders>
            <w:shd w:val="clear" w:color="800000" w:fill="FFFFFF"/>
            <w:vAlign w:val="center"/>
            <w:hideMark/>
          </w:tcPr>
          <w:p w:rsidR="007E154B" w:rsidRPr="00324751" w:rsidRDefault="007E154B" w:rsidP="006B5D7E">
            <w:pPr>
              <w:spacing w:after="0" w:line="240" w:lineRule="auto"/>
              <w:jc w:val="center"/>
              <w:rPr>
                <w:rFonts w:ascii="Times New Roman" w:eastAsia="Times New Roman" w:hAnsi="Times New Roman" w:cs="Times New Roman"/>
                <w:color w:val="000000"/>
                <w:lang w:eastAsia="ru-RU"/>
              </w:rPr>
            </w:pPr>
            <w:r w:rsidRPr="00324751">
              <w:rPr>
                <w:rFonts w:ascii="Times New Roman" w:eastAsia="Times New Roman" w:hAnsi="Times New Roman" w:cs="Times New Roman"/>
                <w:color w:val="000000"/>
                <w:lang w:eastAsia="ru-RU"/>
              </w:rPr>
              <w:t> </w:t>
            </w:r>
          </w:p>
        </w:tc>
        <w:tc>
          <w:tcPr>
            <w:tcW w:w="655" w:type="dxa"/>
            <w:tcBorders>
              <w:top w:val="single" w:sz="4" w:space="0" w:color="auto"/>
              <w:left w:val="nil"/>
              <w:bottom w:val="single" w:sz="4" w:space="0" w:color="auto"/>
              <w:right w:val="single" w:sz="4" w:space="0" w:color="auto"/>
            </w:tcBorders>
            <w:shd w:val="clear" w:color="800000" w:fill="FFFFFF"/>
            <w:vAlign w:val="center"/>
            <w:hideMark/>
          </w:tcPr>
          <w:p w:rsidR="007E154B" w:rsidRPr="00324751" w:rsidRDefault="007E154B" w:rsidP="006B5D7E">
            <w:pPr>
              <w:spacing w:after="0" w:line="240" w:lineRule="auto"/>
              <w:jc w:val="center"/>
              <w:rPr>
                <w:rFonts w:ascii="Times New Roman" w:eastAsia="Times New Roman" w:hAnsi="Times New Roman" w:cs="Times New Roman"/>
                <w:color w:val="000000"/>
                <w:lang w:eastAsia="ru-RU"/>
              </w:rPr>
            </w:pPr>
            <w:r w:rsidRPr="00324751">
              <w:rPr>
                <w:rFonts w:ascii="Times New Roman" w:eastAsia="Times New Roman" w:hAnsi="Times New Roman" w:cs="Times New Roman"/>
                <w:color w:val="000000"/>
                <w:lang w:eastAsia="ru-RU"/>
              </w:rPr>
              <w:t>12</w:t>
            </w:r>
          </w:p>
        </w:tc>
        <w:tc>
          <w:tcPr>
            <w:tcW w:w="759" w:type="dxa"/>
            <w:tcBorders>
              <w:top w:val="single" w:sz="4" w:space="0" w:color="auto"/>
              <w:left w:val="nil"/>
              <w:bottom w:val="single" w:sz="4" w:space="0" w:color="auto"/>
              <w:right w:val="single" w:sz="4" w:space="0" w:color="auto"/>
            </w:tcBorders>
            <w:shd w:val="clear" w:color="800000" w:fill="C0C0C0"/>
            <w:vAlign w:val="center"/>
            <w:hideMark/>
          </w:tcPr>
          <w:p w:rsidR="007E154B" w:rsidRPr="00324751" w:rsidRDefault="007E154B" w:rsidP="006B5D7E">
            <w:pPr>
              <w:spacing w:after="0" w:line="240" w:lineRule="auto"/>
              <w:jc w:val="center"/>
              <w:rPr>
                <w:rFonts w:ascii="Times New Roman" w:eastAsia="Times New Roman" w:hAnsi="Times New Roman" w:cs="Times New Roman"/>
                <w:color w:val="000000"/>
                <w:lang w:eastAsia="ru-RU"/>
              </w:rPr>
            </w:pPr>
            <w:r w:rsidRPr="00324751">
              <w:rPr>
                <w:rFonts w:ascii="Times New Roman" w:eastAsia="Times New Roman" w:hAnsi="Times New Roman" w:cs="Times New Roman"/>
                <w:color w:val="000000"/>
                <w:lang w:eastAsia="ru-RU"/>
              </w:rPr>
              <w:t>12</w:t>
            </w:r>
          </w:p>
        </w:tc>
        <w:tc>
          <w:tcPr>
            <w:tcW w:w="655" w:type="dxa"/>
            <w:tcBorders>
              <w:top w:val="single" w:sz="4" w:space="0" w:color="auto"/>
              <w:left w:val="nil"/>
              <w:bottom w:val="single" w:sz="4" w:space="0" w:color="auto"/>
              <w:right w:val="single" w:sz="4" w:space="0" w:color="auto"/>
            </w:tcBorders>
            <w:shd w:val="clear" w:color="800000" w:fill="FFFFFF"/>
            <w:vAlign w:val="center"/>
            <w:hideMark/>
          </w:tcPr>
          <w:p w:rsidR="007E154B" w:rsidRPr="00324751" w:rsidRDefault="007E154B" w:rsidP="006B5D7E">
            <w:pPr>
              <w:spacing w:after="0" w:line="240" w:lineRule="auto"/>
              <w:jc w:val="center"/>
              <w:rPr>
                <w:rFonts w:ascii="Times New Roman" w:eastAsia="Times New Roman" w:hAnsi="Times New Roman" w:cs="Times New Roman"/>
                <w:color w:val="000000"/>
                <w:lang w:eastAsia="ru-RU"/>
              </w:rPr>
            </w:pPr>
            <w:r w:rsidRPr="00324751">
              <w:rPr>
                <w:rFonts w:ascii="Times New Roman" w:eastAsia="Times New Roman" w:hAnsi="Times New Roman" w:cs="Times New Roman"/>
                <w:color w:val="000000"/>
                <w:lang w:eastAsia="ru-RU"/>
              </w:rPr>
              <w:t> </w:t>
            </w:r>
          </w:p>
        </w:tc>
        <w:tc>
          <w:tcPr>
            <w:tcW w:w="655" w:type="dxa"/>
            <w:tcBorders>
              <w:top w:val="single" w:sz="4" w:space="0" w:color="auto"/>
              <w:left w:val="nil"/>
              <w:bottom w:val="single" w:sz="4" w:space="0" w:color="auto"/>
              <w:right w:val="single" w:sz="4" w:space="0" w:color="auto"/>
            </w:tcBorders>
            <w:shd w:val="clear" w:color="800000" w:fill="FFFFFF"/>
            <w:vAlign w:val="center"/>
            <w:hideMark/>
          </w:tcPr>
          <w:p w:rsidR="007E154B" w:rsidRPr="00324751" w:rsidRDefault="007E154B" w:rsidP="006B5D7E">
            <w:pPr>
              <w:spacing w:after="0" w:line="240" w:lineRule="auto"/>
              <w:jc w:val="center"/>
              <w:rPr>
                <w:rFonts w:ascii="Times New Roman" w:eastAsia="Times New Roman" w:hAnsi="Times New Roman" w:cs="Times New Roman"/>
                <w:color w:val="000000"/>
                <w:lang w:eastAsia="ru-RU"/>
              </w:rPr>
            </w:pPr>
            <w:r w:rsidRPr="00324751">
              <w:rPr>
                <w:rFonts w:ascii="Times New Roman" w:eastAsia="Times New Roman" w:hAnsi="Times New Roman" w:cs="Times New Roman"/>
                <w:color w:val="000000"/>
                <w:lang w:eastAsia="ru-RU"/>
              </w:rPr>
              <w:t> </w:t>
            </w:r>
          </w:p>
        </w:tc>
        <w:tc>
          <w:tcPr>
            <w:tcW w:w="759" w:type="dxa"/>
            <w:tcBorders>
              <w:top w:val="single" w:sz="4" w:space="0" w:color="auto"/>
              <w:left w:val="nil"/>
              <w:bottom w:val="single" w:sz="4" w:space="0" w:color="auto"/>
              <w:right w:val="single" w:sz="4" w:space="0" w:color="auto"/>
            </w:tcBorders>
            <w:shd w:val="clear" w:color="800000" w:fill="C0C0C0"/>
            <w:vAlign w:val="center"/>
            <w:hideMark/>
          </w:tcPr>
          <w:p w:rsidR="007E154B" w:rsidRPr="00324751" w:rsidRDefault="007E154B" w:rsidP="006B5D7E">
            <w:pPr>
              <w:spacing w:after="0" w:line="240" w:lineRule="auto"/>
              <w:jc w:val="center"/>
              <w:rPr>
                <w:rFonts w:ascii="Times New Roman" w:eastAsia="Times New Roman" w:hAnsi="Times New Roman" w:cs="Times New Roman"/>
                <w:color w:val="000000"/>
                <w:lang w:eastAsia="ru-RU"/>
              </w:rPr>
            </w:pPr>
            <w:r w:rsidRPr="00324751">
              <w:rPr>
                <w:rFonts w:ascii="Times New Roman" w:eastAsia="Times New Roman" w:hAnsi="Times New Roman" w:cs="Times New Roman"/>
                <w:color w:val="000000"/>
                <w:lang w:eastAsia="ru-RU"/>
              </w:rPr>
              <w:t> </w:t>
            </w:r>
          </w:p>
        </w:tc>
      </w:tr>
      <w:tr w:rsidR="007E154B" w:rsidRPr="00324751" w:rsidTr="007E154B">
        <w:trPr>
          <w:trHeight w:val="345"/>
        </w:trPr>
        <w:tc>
          <w:tcPr>
            <w:tcW w:w="487" w:type="dxa"/>
            <w:tcBorders>
              <w:top w:val="nil"/>
              <w:left w:val="single" w:sz="4" w:space="0" w:color="auto"/>
              <w:bottom w:val="single" w:sz="4" w:space="0" w:color="auto"/>
              <w:right w:val="single" w:sz="4" w:space="0" w:color="auto"/>
            </w:tcBorders>
            <w:shd w:val="clear" w:color="800000" w:fill="FFFFFF"/>
            <w:vAlign w:val="center"/>
            <w:hideMark/>
          </w:tcPr>
          <w:p w:rsidR="007E154B" w:rsidRPr="00324751" w:rsidRDefault="007E154B" w:rsidP="006B5D7E">
            <w:pPr>
              <w:spacing w:after="0" w:line="240" w:lineRule="auto"/>
              <w:jc w:val="center"/>
              <w:rPr>
                <w:rFonts w:ascii="Times New Roman" w:eastAsia="Times New Roman" w:hAnsi="Times New Roman" w:cs="Times New Roman"/>
                <w:color w:val="000000"/>
                <w:lang w:eastAsia="ru-RU"/>
              </w:rPr>
            </w:pPr>
            <w:r w:rsidRPr="00324751">
              <w:rPr>
                <w:rFonts w:ascii="Times New Roman" w:eastAsia="Times New Roman" w:hAnsi="Times New Roman" w:cs="Times New Roman"/>
                <w:color w:val="000000"/>
                <w:lang w:eastAsia="ru-RU"/>
              </w:rPr>
              <w:t>Пд</w:t>
            </w:r>
          </w:p>
        </w:tc>
        <w:tc>
          <w:tcPr>
            <w:tcW w:w="2123" w:type="dxa"/>
            <w:tcBorders>
              <w:top w:val="single" w:sz="4" w:space="0" w:color="auto"/>
              <w:left w:val="nil"/>
              <w:bottom w:val="single" w:sz="4" w:space="0" w:color="auto"/>
              <w:right w:val="single" w:sz="4" w:space="0" w:color="auto"/>
            </w:tcBorders>
            <w:shd w:val="clear" w:color="800000" w:fill="FFFFFF"/>
            <w:vAlign w:val="center"/>
            <w:hideMark/>
          </w:tcPr>
          <w:p w:rsidR="007E154B" w:rsidRPr="00324751" w:rsidRDefault="007E154B" w:rsidP="006B5D7E">
            <w:pPr>
              <w:spacing w:after="0" w:line="240" w:lineRule="auto"/>
              <w:rPr>
                <w:rFonts w:ascii="Times New Roman" w:eastAsia="Times New Roman" w:hAnsi="Times New Roman" w:cs="Times New Roman"/>
                <w:color w:val="000000"/>
                <w:lang w:eastAsia="ru-RU"/>
              </w:rPr>
            </w:pPr>
            <w:r w:rsidRPr="00324751">
              <w:rPr>
                <w:rFonts w:ascii="Times New Roman" w:eastAsia="Times New Roman" w:hAnsi="Times New Roman" w:cs="Times New Roman"/>
                <w:color w:val="000000"/>
                <w:lang w:eastAsia="ru-RU"/>
              </w:rPr>
              <w:t>Преддипломная практика</w:t>
            </w:r>
          </w:p>
        </w:tc>
        <w:tc>
          <w:tcPr>
            <w:tcW w:w="655" w:type="dxa"/>
            <w:tcBorders>
              <w:top w:val="single" w:sz="4" w:space="0" w:color="auto"/>
              <w:left w:val="nil"/>
              <w:bottom w:val="single" w:sz="4" w:space="0" w:color="auto"/>
              <w:right w:val="single" w:sz="4" w:space="0" w:color="auto"/>
            </w:tcBorders>
            <w:shd w:val="clear" w:color="800000" w:fill="FFFFFF"/>
            <w:vAlign w:val="center"/>
            <w:hideMark/>
          </w:tcPr>
          <w:p w:rsidR="007E154B" w:rsidRPr="00324751" w:rsidRDefault="007E154B" w:rsidP="006B5D7E">
            <w:pPr>
              <w:spacing w:after="0" w:line="240" w:lineRule="auto"/>
              <w:jc w:val="center"/>
              <w:rPr>
                <w:rFonts w:ascii="Times New Roman" w:eastAsia="Times New Roman" w:hAnsi="Times New Roman" w:cs="Times New Roman"/>
                <w:color w:val="000000"/>
                <w:lang w:eastAsia="ru-RU"/>
              </w:rPr>
            </w:pPr>
            <w:r w:rsidRPr="00324751">
              <w:rPr>
                <w:rFonts w:ascii="Times New Roman" w:eastAsia="Times New Roman" w:hAnsi="Times New Roman" w:cs="Times New Roman"/>
                <w:color w:val="000000"/>
                <w:lang w:eastAsia="ru-RU"/>
              </w:rPr>
              <w:t> </w:t>
            </w:r>
          </w:p>
        </w:tc>
        <w:tc>
          <w:tcPr>
            <w:tcW w:w="655" w:type="dxa"/>
            <w:tcBorders>
              <w:top w:val="single" w:sz="4" w:space="0" w:color="auto"/>
              <w:left w:val="nil"/>
              <w:bottom w:val="single" w:sz="4" w:space="0" w:color="auto"/>
              <w:right w:val="single" w:sz="4" w:space="0" w:color="auto"/>
            </w:tcBorders>
            <w:shd w:val="clear" w:color="800000" w:fill="FFFFFF"/>
            <w:vAlign w:val="center"/>
            <w:hideMark/>
          </w:tcPr>
          <w:p w:rsidR="007E154B" w:rsidRPr="00324751" w:rsidRDefault="007E154B" w:rsidP="006B5D7E">
            <w:pPr>
              <w:spacing w:after="0" w:line="240" w:lineRule="auto"/>
              <w:jc w:val="center"/>
              <w:rPr>
                <w:rFonts w:ascii="Times New Roman" w:eastAsia="Times New Roman" w:hAnsi="Times New Roman" w:cs="Times New Roman"/>
                <w:color w:val="000000"/>
                <w:lang w:eastAsia="ru-RU"/>
              </w:rPr>
            </w:pPr>
            <w:r w:rsidRPr="00324751">
              <w:rPr>
                <w:rFonts w:ascii="Times New Roman" w:eastAsia="Times New Roman" w:hAnsi="Times New Roman" w:cs="Times New Roman"/>
                <w:color w:val="000000"/>
                <w:lang w:eastAsia="ru-RU"/>
              </w:rPr>
              <w:t> </w:t>
            </w:r>
          </w:p>
        </w:tc>
        <w:tc>
          <w:tcPr>
            <w:tcW w:w="759" w:type="dxa"/>
            <w:gridSpan w:val="2"/>
            <w:tcBorders>
              <w:top w:val="single" w:sz="4" w:space="0" w:color="auto"/>
              <w:left w:val="nil"/>
              <w:bottom w:val="single" w:sz="4" w:space="0" w:color="auto"/>
              <w:right w:val="single" w:sz="4" w:space="0" w:color="auto"/>
            </w:tcBorders>
            <w:shd w:val="clear" w:color="800000" w:fill="C0C0C0"/>
            <w:vAlign w:val="center"/>
            <w:hideMark/>
          </w:tcPr>
          <w:p w:rsidR="007E154B" w:rsidRPr="00324751" w:rsidRDefault="007E154B" w:rsidP="006B5D7E">
            <w:pPr>
              <w:spacing w:after="0" w:line="240" w:lineRule="auto"/>
              <w:jc w:val="center"/>
              <w:rPr>
                <w:rFonts w:ascii="Times New Roman" w:eastAsia="Times New Roman" w:hAnsi="Times New Roman" w:cs="Times New Roman"/>
                <w:color w:val="000000"/>
                <w:lang w:eastAsia="ru-RU"/>
              </w:rPr>
            </w:pPr>
            <w:r w:rsidRPr="00324751">
              <w:rPr>
                <w:rFonts w:ascii="Times New Roman" w:eastAsia="Times New Roman" w:hAnsi="Times New Roman" w:cs="Times New Roman"/>
                <w:color w:val="000000"/>
                <w:lang w:eastAsia="ru-RU"/>
              </w:rPr>
              <w:t> </w:t>
            </w:r>
          </w:p>
        </w:tc>
        <w:tc>
          <w:tcPr>
            <w:tcW w:w="655" w:type="dxa"/>
            <w:tcBorders>
              <w:top w:val="single" w:sz="4" w:space="0" w:color="auto"/>
              <w:left w:val="nil"/>
              <w:bottom w:val="single" w:sz="4" w:space="0" w:color="auto"/>
              <w:right w:val="single" w:sz="4" w:space="0" w:color="auto"/>
            </w:tcBorders>
            <w:shd w:val="clear" w:color="800000" w:fill="FFFFFF"/>
            <w:vAlign w:val="center"/>
            <w:hideMark/>
          </w:tcPr>
          <w:p w:rsidR="007E154B" w:rsidRPr="00324751" w:rsidRDefault="007E154B" w:rsidP="006B5D7E">
            <w:pPr>
              <w:spacing w:after="0" w:line="240" w:lineRule="auto"/>
              <w:jc w:val="center"/>
              <w:rPr>
                <w:rFonts w:ascii="Times New Roman" w:eastAsia="Times New Roman" w:hAnsi="Times New Roman" w:cs="Times New Roman"/>
                <w:color w:val="000000"/>
                <w:lang w:eastAsia="ru-RU"/>
              </w:rPr>
            </w:pPr>
            <w:r w:rsidRPr="00324751">
              <w:rPr>
                <w:rFonts w:ascii="Times New Roman" w:eastAsia="Times New Roman" w:hAnsi="Times New Roman" w:cs="Times New Roman"/>
                <w:color w:val="000000"/>
                <w:lang w:eastAsia="ru-RU"/>
              </w:rPr>
              <w:t> </w:t>
            </w:r>
          </w:p>
        </w:tc>
        <w:tc>
          <w:tcPr>
            <w:tcW w:w="655" w:type="dxa"/>
            <w:tcBorders>
              <w:top w:val="single" w:sz="4" w:space="0" w:color="auto"/>
              <w:left w:val="nil"/>
              <w:bottom w:val="single" w:sz="4" w:space="0" w:color="auto"/>
              <w:right w:val="single" w:sz="4" w:space="0" w:color="auto"/>
            </w:tcBorders>
            <w:shd w:val="clear" w:color="800000" w:fill="FFFFFF"/>
            <w:vAlign w:val="center"/>
            <w:hideMark/>
          </w:tcPr>
          <w:p w:rsidR="007E154B" w:rsidRPr="00324751" w:rsidRDefault="007E154B" w:rsidP="006B5D7E">
            <w:pPr>
              <w:spacing w:after="0" w:line="240" w:lineRule="auto"/>
              <w:jc w:val="center"/>
              <w:rPr>
                <w:rFonts w:ascii="Times New Roman" w:eastAsia="Times New Roman" w:hAnsi="Times New Roman" w:cs="Times New Roman"/>
                <w:color w:val="000000"/>
                <w:lang w:eastAsia="ru-RU"/>
              </w:rPr>
            </w:pPr>
            <w:r w:rsidRPr="00324751">
              <w:rPr>
                <w:rFonts w:ascii="Times New Roman" w:eastAsia="Times New Roman" w:hAnsi="Times New Roman" w:cs="Times New Roman"/>
                <w:color w:val="000000"/>
                <w:lang w:eastAsia="ru-RU"/>
              </w:rPr>
              <w:t> </w:t>
            </w:r>
          </w:p>
        </w:tc>
        <w:tc>
          <w:tcPr>
            <w:tcW w:w="759" w:type="dxa"/>
            <w:tcBorders>
              <w:top w:val="single" w:sz="4" w:space="0" w:color="auto"/>
              <w:left w:val="nil"/>
              <w:bottom w:val="single" w:sz="4" w:space="0" w:color="auto"/>
              <w:right w:val="single" w:sz="4" w:space="0" w:color="auto"/>
            </w:tcBorders>
            <w:shd w:val="clear" w:color="800000" w:fill="C0C0C0"/>
            <w:vAlign w:val="center"/>
            <w:hideMark/>
          </w:tcPr>
          <w:p w:rsidR="007E154B" w:rsidRPr="00324751" w:rsidRDefault="007E154B" w:rsidP="006B5D7E">
            <w:pPr>
              <w:spacing w:after="0" w:line="240" w:lineRule="auto"/>
              <w:jc w:val="center"/>
              <w:rPr>
                <w:rFonts w:ascii="Times New Roman" w:eastAsia="Times New Roman" w:hAnsi="Times New Roman" w:cs="Times New Roman"/>
                <w:color w:val="000000"/>
                <w:lang w:eastAsia="ru-RU"/>
              </w:rPr>
            </w:pPr>
            <w:r w:rsidRPr="00324751">
              <w:rPr>
                <w:rFonts w:ascii="Times New Roman" w:eastAsia="Times New Roman" w:hAnsi="Times New Roman" w:cs="Times New Roman"/>
                <w:color w:val="000000"/>
                <w:lang w:eastAsia="ru-RU"/>
              </w:rPr>
              <w:t> </w:t>
            </w:r>
          </w:p>
        </w:tc>
        <w:tc>
          <w:tcPr>
            <w:tcW w:w="655" w:type="dxa"/>
            <w:tcBorders>
              <w:top w:val="single" w:sz="4" w:space="0" w:color="auto"/>
              <w:left w:val="nil"/>
              <w:bottom w:val="single" w:sz="4" w:space="0" w:color="auto"/>
              <w:right w:val="single" w:sz="4" w:space="0" w:color="auto"/>
            </w:tcBorders>
            <w:shd w:val="clear" w:color="800000" w:fill="FFFFFF"/>
            <w:vAlign w:val="center"/>
            <w:hideMark/>
          </w:tcPr>
          <w:p w:rsidR="007E154B" w:rsidRPr="00324751" w:rsidRDefault="007E154B" w:rsidP="006B5D7E">
            <w:pPr>
              <w:spacing w:after="0" w:line="240" w:lineRule="auto"/>
              <w:jc w:val="center"/>
              <w:rPr>
                <w:rFonts w:ascii="Times New Roman" w:eastAsia="Times New Roman" w:hAnsi="Times New Roman" w:cs="Times New Roman"/>
                <w:color w:val="000000"/>
                <w:lang w:eastAsia="ru-RU"/>
              </w:rPr>
            </w:pPr>
            <w:r w:rsidRPr="00324751">
              <w:rPr>
                <w:rFonts w:ascii="Times New Roman" w:eastAsia="Times New Roman" w:hAnsi="Times New Roman" w:cs="Times New Roman"/>
                <w:color w:val="000000"/>
                <w:lang w:eastAsia="ru-RU"/>
              </w:rPr>
              <w:t> </w:t>
            </w:r>
          </w:p>
        </w:tc>
        <w:tc>
          <w:tcPr>
            <w:tcW w:w="655" w:type="dxa"/>
            <w:tcBorders>
              <w:top w:val="single" w:sz="4" w:space="0" w:color="auto"/>
              <w:left w:val="nil"/>
              <w:bottom w:val="single" w:sz="4" w:space="0" w:color="auto"/>
              <w:right w:val="single" w:sz="4" w:space="0" w:color="auto"/>
            </w:tcBorders>
            <w:shd w:val="clear" w:color="800000" w:fill="FFFFFF"/>
            <w:vAlign w:val="center"/>
            <w:hideMark/>
          </w:tcPr>
          <w:p w:rsidR="007E154B" w:rsidRPr="00324751" w:rsidRDefault="007E154B" w:rsidP="006B5D7E">
            <w:pPr>
              <w:spacing w:after="0" w:line="240" w:lineRule="auto"/>
              <w:jc w:val="center"/>
              <w:rPr>
                <w:rFonts w:ascii="Times New Roman" w:eastAsia="Times New Roman" w:hAnsi="Times New Roman" w:cs="Times New Roman"/>
                <w:color w:val="000000"/>
                <w:lang w:eastAsia="ru-RU"/>
              </w:rPr>
            </w:pPr>
            <w:r w:rsidRPr="00324751">
              <w:rPr>
                <w:rFonts w:ascii="Times New Roman" w:eastAsia="Times New Roman" w:hAnsi="Times New Roman" w:cs="Times New Roman"/>
                <w:color w:val="000000"/>
                <w:lang w:eastAsia="ru-RU"/>
              </w:rPr>
              <w:t> </w:t>
            </w:r>
          </w:p>
        </w:tc>
        <w:tc>
          <w:tcPr>
            <w:tcW w:w="759" w:type="dxa"/>
            <w:tcBorders>
              <w:top w:val="single" w:sz="4" w:space="0" w:color="auto"/>
              <w:left w:val="nil"/>
              <w:bottom w:val="single" w:sz="4" w:space="0" w:color="auto"/>
              <w:right w:val="single" w:sz="4" w:space="0" w:color="auto"/>
            </w:tcBorders>
            <w:shd w:val="clear" w:color="800000" w:fill="C0C0C0"/>
            <w:vAlign w:val="center"/>
            <w:hideMark/>
          </w:tcPr>
          <w:p w:rsidR="007E154B" w:rsidRPr="00324751" w:rsidRDefault="007E154B" w:rsidP="006B5D7E">
            <w:pPr>
              <w:spacing w:after="0" w:line="240" w:lineRule="auto"/>
              <w:jc w:val="center"/>
              <w:rPr>
                <w:rFonts w:ascii="Times New Roman" w:eastAsia="Times New Roman" w:hAnsi="Times New Roman" w:cs="Times New Roman"/>
                <w:color w:val="000000"/>
                <w:lang w:eastAsia="ru-RU"/>
              </w:rPr>
            </w:pPr>
            <w:r w:rsidRPr="00324751">
              <w:rPr>
                <w:rFonts w:ascii="Times New Roman" w:eastAsia="Times New Roman" w:hAnsi="Times New Roman" w:cs="Times New Roman"/>
                <w:color w:val="000000"/>
                <w:lang w:eastAsia="ru-RU"/>
              </w:rPr>
              <w:t> </w:t>
            </w:r>
          </w:p>
        </w:tc>
        <w:tc>
          <w:tcPr>
            <w:tcW w:w="655" w:type="dxa"/>
            <w:tcBorders>
              <w:top w:val="single" w:sz="4" w:space="0" w:color="auto"/>
              <w:left w:val="nil"/>
              <w:bottom w:val="single" w:sz="4" w:space="0" w:color="auto"/>
              <w:right w:val="single" w:sz="4" w:space="0" w:color="auto"/>
            </w:tcBorders>
            <w:shd w:val="clear" w:color="800000" w:fill="FFFFFF"/>
            <w:vAlign w:val="center"/>
            <w:hideMark/>
          </w:tcPr>
          <w:p w:rsidR="007E154B" w:rsidRPr="00324751" w:rsidRDefault="007E154B" w:rsidP="006B5D7E">
            <w:pPr>
              <w:spacing w:after="0" w:line="240" w:lineRule="auto"/>
              <w:jc w:val="center"/>
              <w:rPr>
                <w:rFonts w:ascii="Times New Roman" w:eastAsia="Times New Roman" w:hAnsi="Times New Roman" w:cs="Times New Roman"/>
                <w:color w:val="000000"/>
                <w:lang w:eastAsia="ru-RU"/>
              </w:rPr>
            </w:pPr>
            <w:r w:rsidRPr="00324751">
              <w:rPr>
                <w:rFonts w:ascii="Times New Roman" w:eastAsia="Times New Roman" w:hAnsi="Times New Roman" w:cs="Times New Roman"/>
                <w:color w:val="000000"/>
                <w:lang w:eastAsia="ru-RU"/>
              </w:rPr>
              <w:t> </w:t>
            </w:r>
          </w:p>
        </w:tc>
        <w:tc>
          <w:tcPr>
            <w:tcW w:w="655" w:type="dxa"/>
            <w:tcBorders>
              <w:top w:val="single" w:sz="4" w:space="0" w:color="auto"/>
              <w:left w:val="nil"/>
              <w:bottom w:val="single" w:sz="4" w:space="0" w:color="auto"/>
              <w:right w:val="single" w:sz="4" w:space="0" w:color="auto"/>
            </w:tcBorders>
            <w:shd w:val="clear" w:color="800000" w:fill="FFFFFF"/>
            <w:vAlign w:val="center"/>
            <w:hideMark/>
          </w:tcPr>
          <w:p w:rsidR="007E154B" w:rsidRPr="00324751" w:rsidRDefault="007E154B" w:rsidP="006B5D7E">
            <w:pPr>
              <w:spacing w:after="0" w:line="240" w:lineRule="auto"/>
              <w:jc w:val="center"/>
              <w:rPr>
                <w:rFonts w:ascii="Times New Roman" w:eastAsia="Times New Roman" w:hAnsi="Times New Roman" w:cs="Times New Roman"/>
                <w:color w:val="000000"/>
                <w:lang w:eastAsia="ru-RU"/>
              </w:rPr>
            </w:pPr>
            <w:r w:rsidRPr="00324751">
              <w:rPr>
                <w:rFonts w:ascii="Times New Roman" w:eastAsia="Times New Roman" w:hAnsi="Times New Roman" w:cs="Times New Roman"/>
                <w:color w:val="000000"/>
                <w:lang w:eastAsia="ru-RU"/>
              </w:rPr>
              <w:t>4</w:t>
            </w:r>
          </w:p>
        </w:tc>
        <w:tc>
          <w:tcPr>
            <w:tcW w:w="759" w:type="dxa"/>
            <w:tcBorders>
              <w:top w:val="single" w:sz="4" w:space="0" w:color="auto"/>
              <w:left w:val="nil"/>
              <w:bottom w:val="single" w:sz="4" w:space="0" w:color="auto"/>
              <w:right w:val="single" w:sz="4" w:space="0" w:color="auto"/>
            </w:tcBorders>
            <w:shd w:val="clear" w:color="800000" w:fill="C0C0C0"/>
            <w:vAlign w:val="center"/>
            <w:hideMark/>
          </w:tcPr>
          <w:p w:rsidR="007E154B" w:rsidRPr="00324751" w:rsidRDefault="007E154B" w:rsidP="006B5D7E">
            <w:pPr>
              <w:spacing w:after="0" w:line="240" w:lineRule="auto"/>
              <w:jc w:val="center"/>
              <w:rPr>
                <w:rFonts w:ascii="Times New Roman" w:eastAsia="Times New Roman" w:hAnsi="Times New Roman" w:cs="Times New Roman"/>
                <w:color w:val="000000"/>
                <w:lang w:eastAsia="ru-RU"/>
              </w:rPr>
            </w:pPr>
            <w:r w:rsidRPr="00324751">
              <w:rPr>
                <w:rFonts w:ascii="Times New Roman" w:eastAsia="Times New Roman" w:hAnsi="Times New Roman" w:cs="Times New Roman"/>
                <w:color w:val="000000"/>
                <w:lang w:eastAsia="ru-RU"/>
              </w:rPr>
              <w:t>4</w:t>
            </w:r>
          </w:p>
        </w:tc>
      </w:tr>
      <w:tr w:rsidR="007E154B" w:rsidRPr="00324751" w:rsidTr="007E154B">
        <w:trPr>
          <w:trHeight w:val="615"/>
        </w:trPr>
        <w:tc>
          <w:tcPr>
            <w:tcW w:w="487" w:type="dxa"/>
            <w:tcBorders>
              <w:top w:val="nil"/>
              <w:left w:val="single" w:sz="4" w:space="0" w:color="auto"/>
              <w:bottom w:val="single" w:sz="4" w:space="0" w:color="auto"/>
              <w:right w:val="single" w:sz="4" w:space="0" w:color="auto"/>
            </w:tcBorders>
            <w:shd w:val="clear" w:color="800000" w:fill="FFFFFF"/>
            <w:vAlign w:val="center"/>
            <w:hideMark/>
          </w:tcPr>
          <w:p w:rsidR="007E154B" w:rsidRPr="00324751" w:rsidRDefault="007E154B" w:rsidP="006B5D7E">
            <w:pPr>
              <w:spacing w:after="0" w:line="240" w:lineRule="auto"/>
              <w:jc w:val="center"/>
              <w:rPr>
                <w:rFonts w:ascii="Times New Roman" w:eastAsia="Times New Roman" w:hAnsi="Times New Roman" w:cs="Times New Roman"/>
                <w:color w:val="000000"/>
                <w:lang w:eastAsia="ru-RU"/>
              </w:rPr>
            </w:pPr>
            <w:r w:rsidRPr="00324751">
              <w:rPr>
                <w:rFonts w:ascii="Times New Roman" w:eastAsia="Times New Roman" w:hAnsi="Times New Roman" w:cs="Times New Roman"/>
                <w:color w:val="000000"/>
                <w:lang w:eastAsia="ru-RU"/>
              </w:rPr>
              <w:t>Д</w:t>
            </w:r>
          </w:p>
        </w:tc>
        <w:tc>
          <w:tcPr>
            <w:tcW w:w="2123" w:type="dxa"/>
            <w:tcBorders>
              <w:top w:val="single" w:sz="4" w:space="0" w:color="auto"/>
              <w:left w:val="nil"/>
              <w:bottom w:val="single" w:sz="4" w:space="0" w:color="auto"/>
              <w:right w:val="single" w:sz="4" w:space="0" w:color="auto"/>
            </w:tcBorders>
            <w:shd w:val="clear" w:color="800000" w:fill="FFFFFF"/>
            <w:vAlign w:val="center"/>
            <w:hideMark/>
          </w:tcPr>
          <w:p w:rsidR="007E154B" w:rsidRPr="00324751" w:rsidRDefault="007E154B" w:rsidP="006B5D7E">
            <w:pPr>
              <w:spacing w:after="0" w:line="240" w:lineRule="auto"/>
              <w:rPr>
                <w:rFonts w:ascii="Times New Roman" w:eastAsia="Times New Roman" w:hAnsi="Times New Roman" w:cs="Times New Roman"/>
                <w:color w:val="000000"/>
                <w:lang w:eastAsia="ru-RU"/>
              </w:rPr>
            </w:pPr>
            <w:r w:rsidRPr="00324751">
              <w:rPr>
                <w:rFonts w:ascii="Times New Roman" w:eastAsia="Times New Roman" w:hAnsi="Times New Roman" w:cs="Times New Roman"/>
                <w:color w:val="000000"/>
                <w:lang w:eastAsia="ru-RU"/>
              </w:rPr>
              <w:t>Выполнение и защита выпускной квалификационной работы</w:t>
            </w:r>
          </w:p>
        </w:tc>
        <w:tc>
          <w:tcPr>
            <w:tcW w:w="655" w:type="dxa"/>
            <w:tcBorders>
              <w:top w:val="single" w:sz="4" w:space="0" w:color="auto"/>
              <w:left w:val="nil"/>
              <w:bottom w:val="single" w:sz="4" w:space="0" w:color="auto"/>
              <w:right w:val="single" w:sz="4" w:space="0" w:color="auto"/>
            </w:tcBorders>
            <w:shd w:val="clear" w:color="800000" w:fill="FFFFFF"/>
            <w:vAlign w:val="center"/>
            <w:hideMark/>
          </w:tcPr>
          <w:p w:rsidR="007E154B" w:rsidRPr="00324751" w:rsidRDefault="007E154B" w:rsidP="006B5D7E">
            <w:pPr>
              <w:spacing w:after="0" w:line="240" w:lineRule="auto"/>
              <w:jc w:val="center"/>
              <w:rPr>
                <w:rFonts w:ascii="Times New Roman" w:eastAsia="Times New Roman" w:hAnsi="Times New Roman" w:cs="Times New Roman"/>
                <w:color w:val="000000"/>
                <w:lang w:eastAsia="ru-RU"/>
              </w:rPr>
            </w:pPr>
            <w:r w:rsidRPr="00324751">
              <w:rPr>
                <w:rFonts w:ascii="Times New Roman" w:eastAsia="Times New Roman" w:hAnsi="Times New Roman" w:cs="Times New Roman"/>
                <w:color w:val="000000"/>
                <w:lang w:eastAsia="ru-RU"/>
              </w:rPr>
              <w:t> </w:t>
            </w:r>
          </w:p>
        </w:tc>
        <w:tc>
          <w:tcPr>
            <w:tcW w:w="655" w:type="dxa"/>
            <w:tcBorders>
              <w:top w:val="single" w:sz="4" w:space="0" w:color="auto"/>
              <w:left w:val="nil"/>
              <w:bottom w:val="single" w:sz="4" w:space="0" w:color="auto"/>
              <w:right w:val="single" w:sz="4" w:space="0" w:color="auto"/>
            </w:tcBorders>
            <w:shd w:val="clear" w:color="800000" w:fill="FFFFFF"/>
            <w:vAlign w:val="center"/>
            <w:hideMark/>
          </w:tcPr>
          <w:p w:rsidR="007E154B" w:rsidRPr="00324751" w:rsidRDefault="007E154B" w:rsidP="006B5D7E">
            <w:pPr>
              <w:spacing w:after="0" w:line="240" w:lineRule="auto"/>
              <w:jc w:val="center"/>
              <w:rPr>
                <w:rFonts w:ascii="Times New Roman" w:eastAsia="Times New Roman" w:hAnsi="Times New Roman" w:cs="Times New Roman"/>
                <w:color w:val="000000"/>
                <w:lang w:eastAsia="ru-RU"/>
              </w:rPr>
            </w:pPr>
            <w:r w:rsidRPr="00324751">
              <w:rPr>
                <w:rFonts w:ascii="Times New Roman" w:eastAsia="Times New Roman" w:hAnsi="Times New Roman" w:cs="Times New Roman"/>
                <w:color w:val="000000"/>
                <w:lang w:eastAsia="ru-RU"/>
              </w:rPr>
              <w:t> </w:t>
            </w:r>
          </w:p>
        </w:tc>
        <w:tc>
          <w:tcPr>
            <w:tcW w:w="759" w:type="dxa"/>
            <w:gridSpan w:val="2"/>
            <w:tcBorders>
              <w:top w:val="single" w:sz="4" w:space="0" w:color="auto"/>
              <w:left w:val="nil"/>
              <w:bottom w:val="single" w:sz="4" w:space="0" w:color="auto"/>
              <w:right w:val="single" w:sz="4" w:space="0" w:color="auto"/>
            </w:tcBorders>
            <w:shd w:val="clear" w:color="800000" w:fill="C0C0C0"/>
            <w:vAlign w:val="center"/>
            <w:hideMark/>
          </w:tcPr>
          <w:p w:rsidR="007E154B" w:rsidRPr="00324751" w:rsidRDefault="007E154B" w:rsidP="006B5D7E">
            <w:pPr>
              <w:spacing w:after="0" w:line="240" w:lineRule="auto"/>
              <w:jc w:val="center"/>
              <w:rPr>
                <w:rFonts w:ascii="Times New Roman" w:eastAsia="Times New Roman" w:hAnsi="Times New Roman" w:cs="Times New Roman"/>
                <w:color w:val="000000"/>
                <w:lang w:eastAsia="ru-RU"/>
              </w:rPr>
            </w:pPr>
            <w:r w:rsidRPr="00324751">
              <w:rPr>
                <w:rFonts w:ascii="Times New Roman" w:eastAsia="Times New Roman" w:hAnsi="Times New Roman" w:cs="Times New Roman"/>
                <w:color w:val="000000"/>
                <w:lang w:eastAsia="ru-RU"/>
              </w:rPr>
              <w:t> </w:t>
            </w:r>
          </w:p>
        </w:tc>
        <w:tc>
          <w:tcPr>
            <w:tcW w:w="655" w:type="dxa"/>
            <w:tcBorders>
              <w:top w:val="single" w:sz="4" w:space="0" w:color="auto"/>
              <w:left w:val="nil"/>
              <w:bottom w:val="single" w:sz="4" w:space="0" w:color="auto"/>
              <w:right w:val="single" w:sz="4" w:space="0" w:color="auto"/>
            </w:tcBorders>
            <w:shd w:val="clear" w:color="800000" w:fill="FFFFFF"/>
            <w:vAlign w:val="center"/>
            <w:hideMark/>
          </w:tcPr>
          <w:p w:rsidR="007E154B" w:rsidRPr="00324751" w:rsidRDefault="007E154B" w:rsidP="006B5D7E">
            <w:pPr>
              <w:spacing w:after="0" w:line="240" w:lineRule="auto"/>
              <w:jc w:val="center"/>
              <w:rPr>
                <w:rFonts w:ascii="Times New Roman" w:eastAsia="Times New Roman" w:hAnsi="Times New Roman" w:cs="Times New Roman"/>
                <w:color w:val="000000"/>
                <w:lang w:eastAsia="ru-RU"/>
              </w:rPr>
            </w:pPr>
            <w:r w:rsidRPr="00324751">
              <w:rPr>
                <w:rFonts w:ascii="Times New Roman" w:eastAsia="Times New Roman" w:hAnsi="Times New Roman" w:cs="Times New Roman"/>
                <w:color w:val="000000"/>
                <w:lang w:eastAsia="ru-RU"/>
              </w:rPr>
              <w:t> </w:t>
            </w:r>
          </w:p>
        </w:tc>
        <w:tc>
          <w:tcPr>
            <w:tcW w:w="655" w:type="dxa"/>
            <w:tcBorders>
              <w:top w:val="single" w:sz="4" w:space="0" w:color="auto"/>
              <w:left w:val="nil"/>
              <w:bottom w:val="single" w:sz="4" w:space="0" w:color="auto"/>
              <w:right w:val="single" w:sz="4" w:space="0" w:color="auto"/>
            </w:tcBorders>
            <w:shd w:val="clear" w:color="800000" w:fill="FFFFFF"/>
            <w:vAlign w:val="center"/>
            <w:hideMark/>
          </w:tcPr>
          <w:p w:rsidR="007E154B" w:rsidRPr="00324751" w:rsidRDefault="007E154B" w:rsidP="006B5D7E">
            <w:pPr>
              <w:spacing w:after="0" w:line="240" w:lineRule="auto"/>
              <w:jc w:val="center"/>
              <w:rPr>
                <w:rFonts w:ascii="Times New Roman" w:eastAsia="Times New Roman" w:hAnsi="Times New Roman" w:cs="Times New Roman"/>
                <w:color w:val="000000"/>
                <w:lang w:eastAsia="ru-RU"/>
              </w:rPr>
            </w:pPr>
            <w:r w:rsidRPr="00324751">
              <w:rPr>
                <w:rFonts w:ascii="Times New Roman" w:eastAsia="Times New Roman" w:hAnsi="Times New Roman" w:cs="Times New Roman"/>
                <w:color w:val="000000"/>
                <w:lang w:eastAsia="ru-RU"/>
              </w:rPr>
              <w:t> </w:t>
            </w:r>
          </w:p>
        </w:tc>
        <w:tc>
          <w:tcPr>
            <w:tcW w:w="759" w:type="dxa"/>
            <w:tcBorders>
              <w:top w:val="single" w:sz="4" w:space="0" w:color="auto"/>
              <w:left w:val="nil"/>
              <w:bottom w:val="single" w:sz="4" w:space="0" w:color="auto"/>
              <w:right w:val="single" w:sz="4" w:space="0" w:color="auto"/>
            </w:tcBorders>
            <w:shd w:val="clear" w:color="800000" w:fill="C0C0C0"/>
            <w:vAlign w:val="center"/>
            <w:hideMark/>
          </w:tcPr>
          <w:p w:rsidR="007E154B" w:rsidRPr="00324751" w:rsidRDefault="007E154B" w:rsidP="006B5D7E">
            <w:pPr>
              <w:spacing w:after="0" w:line="240" w:lineRule="auto"/>
              <w:jc w:val="center"/>
              <w:rPr>
                <w:rFonts w:ascii="Times New Roman" w:eastAsia="Times New Roman" w:hAnsi="Times New Roman" w:cs="Times New Roman"/>
                <w:color w:val="000000"/>
                <w:lang w:eastAsia="ru-RU"/>
              </w:rPr>
            </w:pPr>
            <w:r w:rsidRPr="00324751">
              <w:rPr>
                <w:rFonts w:ascii="Times New Roman" w:eastAsia="Times New Roman" w:hAnsi="Times New Roman" w:cs="Times New Roman"/>
                <w:color w:val="000000"/>
                <w:lang w:eastAsia="ru-RU"/>
              </w:rPr>
              <w:t> </w:t>
            </w:r>
          </w:p>
        </w:tc>
        <w:tc>
          <w:tcPr>
            <w:tcW w:w="655" w:type="dxa"/>
            <w:tcBorders>
              <w:top w:val="single" w:sz="4" w:space="0" w:color="auto"/>
              <w:left w:val="nil"/>
              <w:bottom w:val="single" w:sz="4" w:space="0" w:color="auto"/>
              <w:right w:val="single" w:sz="4" w:space="0" w:color="auto"/>
            </w:tcBorders>
            <w:shd w:val="clear" w:color="800000" w:fill="FFFFFF"/>
            <w:vAlign w:val="center"/>
            <w:hideMark/>
          </w:tcPr>
          <w:p w:rsidR="007E154B" w:rsidRPr="00324751" w:rsidRDefault="007E154B" w:rsidP="006B5D7E">
            <w:pPr>
              <w:spacing w:after="0" w:line="240" w:lineRule="auto"/>
              <w:jc w:val="center"/>
              <w:rPr>
                <w:rFonts w:ascii="Times New Roman" w:eastAsia="Times New Roman" w:hAnsi="Times New Roman" w:cs="Times New Roman"/>
                <w:color w:val="000000"/>
                <w:lang w:eastAsia="ru-RU"/>
              </w:rPr>
            </w:pPr>
            <w:r w:rsidRPr="00324751">
              <w:rPr>
                <w:rFonts w:ascii="Times New Roman" w:eastAsia="Times New Roman" w:hAnsi="Times New Roman" w:cs="Times New Roman"/>
                <w:color w:val="000000"/>
                <w:lang w:eastAsia="ru-RU"/>
              </w:rPr>
              <w:t> </w:t>
            </w:r>
          </w:p>
        </w:tc>
        <w:tc>
          <w:tcPr>
            <w:tcW w:w="655" w:type="dxa"/>
            <w:tcBorders>
              <w:top w:val="single" w:sz="4" w:space="0" w:color="auto"/>
              <w:left w:val="nil"/>
              <w:bottom w:val="single" w:sz="4" w:space="0" w:color="auto"/>
              <w:right w:val="single" w:sz="4" w:space="0" w:color="auto"/>
            </w:tcBorders>
            <w:shd w:val="clear" w:color="800000" w:fill="FFFFFF"/>
            <w:vAlign w:val="center"/>
            <w:hideMark/>
          </w:tcPr>
          <w:p w:rsidR="007E154B" w:rsidRPr="00324751" w:rsidRDefault="007E154B" w:rsidP="006B5D7E">
            <w:pPr>
              <w:spacing w:after="0" w:line="240" w:lineRule="auto"/>
              <w:jc w:val="center"/>
              <w:rPr>
                <w:rFonts w:ascii="Times New Roman" w:eastAsia="Times New Roman" w:hAnsi="Times New Roman" w:cs="Times New Roman"/>
                <w:color w:val="000000"/>
                <w:lang w:eastAsia="ru-RU"/>
              </w:rPr>
            </w:pPr>
            <w:r w:rsidRPr="00324751">
              <w:rPr>
                <w:rFonts w:ascii="Times New Roman" w:eastAsia="Times New Roman" w:hAnsi="Times New Roman" w:cs="Times New Roman"/>
                <w:color w:val="000000"/>
                <w:lang w:eastAsia="ru-RU"/>
              </w:rPr>
              <w:t> </w:t>
            </w:r>
          </w:p>
        </w:tc>
        <w:tc>
          <w:tcPr>
            <w:tcW w:w="759" w:type="dxa"/>
            <w:tcBorders>
              <w:top w:val="single" w:sz="4" w:space="0" w:color="auto"/>
              <w:left w:val="nil"/>
              <w:bottom w:val="single" w:sz="4" w:space="0" w:color="auto"/>
              <w:right w:val="single" w:sz="4" w:space="0" w:color="auto"/>
            </w:tcBorders>
            <w:shd w:val="clear" w:color="800000" w:fill="C0C0C0"/>
            <w:vAlign w:val="center"/>
            <w:hideMark/>
          </w:tcPr>
          <w:p w:rsidR="007E154B" w:rsidRPr="00324751" w:rsidRDefault="007E154B" w:rsidP="006B5D7E">
            <w:pPr>
              <w:spacing w:after="0" w:line="240" w:lineRule="auto"/>
              <w:jc w:val="center"/>
              <w:rPr>
                <w:rFonts w:ascii="Times New Roman" w:eastAsia="Times New Roman" w:hAnsi="Times New Roman" w:cs="Times New Roman"/>
                <w:color w:val="000000"/>
                <w:lang w:eastAsia="ru-RU"/>
              </w:rPr>
            </w:pPr>
            <w:r w:rsidRPr="00324751">
              <w:rPr>
                <w:rFonts w:ascii="Times New Roman" w:eastAsia="Times New Roman" w:hAnsi="Times New Roman" w:cs="Times New Roman"/>
                <w:color w:val="000000"/>
                <w:lang w:eastAsia="ru-RU"/>
              </w:rPr>
              <w:t> </w:t>
            </w:r>
          </w:p>
        </w:tc>
        <w:tc>
          <w:tcPr>
            <w:tcW w:w="655" w:type="dxa"/>
            <w:tcBorders>
              <w:top w:val="single" w:sz="4" w:space="0" w:color="auto"/>
              <w:left w:val="nil"/>
              <w:bottom w:val="single" w:sz="4" w:space="0" w:color="auto"/>
              <w:right w:val="single" w:sz="4" w:space="0" w:color="auto"/>
            </w:tcBorders>
            <w:shd w:val="clear" w:color="800000" w:fill="FFFFFF"/>
            <w:vAlign w:val="center"/>
            <w:hideMark/>
          </w:tcPr>
          <w:p w:rsidR="007E154B" w:rsidRPr="00324751" w:rsidRDefault="007E154B" w:rsidP="006B5D7E">
            <w:pPr>
              <w:spacing w:after="0" w:line="240" w:lineRule="auto"/>
              <w:jc w:val="center"/>
              <w:rPr>
                <w:rFonts w:ascii="Times New Roman" w:eastAsia="Times New Roman" w:hAnsi="Times New Roman" w:cs="Times New Roman"/>
                <w:color w:val="000000"/>
                <w:lang w:eastAsia="ru-RU"/>
              </w:rPr>
            </w:pPr>
            <w:r w:rsidRPr="00324751">
              <w:rPr>
                <w:rFonts w:ascii="Times New Roman" w:eastAsia="Times New Roman" w:hAnsi="Times New Roman" w:cs="Times New Roman"/>
                <w:color w:val="000000"/>
                <w:lang w:eastAsia="ru-RU"/>
              </w:rPr>
              <w:t> </w:t>
            </w:r>
          </w:p>
        </w:tc>
        <w:tc>
          <w:tcPr>
            <w:tcW w:w="655" w:type="dxa"/>
            <w:tcBorders>
              <w:top w:val="single" w:sz="4" w:space="0" w:color="auto"/>
              <w:left w:val="nil"/>
              <w:bottom w:val="single" w:sz="4" w:space="0" w:color="auto"/>
              <w:right w:val="single" w:sz="4" w:space="0" w:color="auto"/>
            </w:tcBorders>
            <w:shd w:val="clear" w:color="800000" w:fill="FFFFFF"/>
            <w:vAlign w:val="center"/>
            <w:hideMark/>
          </w:tcPr>
          <w:p w:rsidR="007E154B" w:rsidRPr="00324751" w:rsidRDefault="007E154B" w:rsidP="006B5D7E">
            <w:pPr>
              <w:spacing w:after="0" w:line="240" w:lineRule="auto"/>
              <w:jc w:val="center"/>
              <w:rPr>
                <w:rFonts w:ascii="Times New Roman" w:eastAsia="Times New Roman" w:hAnsi="Times New Roman" w:cs="Times New Roman"/>
                <w:color w:val="000000"/>
                <w:lang w:eastAsia="ru-RU"/>
              </w:rPr>
            </w:pPr>
            <w:r w:rsidRPr="00324751">
              <w:rPr>
                <w:rFonts w:ascii="Times New Roman" w:eastAsia="Times New Roman" w:hAnsi="Times New Roman" w:cs="Times New Roman"/>
                <w:color w:val="000000"/>
                <w:lang w:eastAsia="ru-RU"/>
              </w:rPr>
              <w:t>6</w:t>
            </w:r>
          </w:p>
        </w:tc>
        <w:tc>
          <w:tcPr>
            <w:tcW w:w="759" w:type="dxa"/>
            <w:tcBorders>
              <w:top w:val="single" w:sz="4" w:space="0" w:color="auto"/>
              <w:left w:val="nil"/>
              <w:bottom w:val="single" w:sz="4" w:space="0" w:color="auto"/>
              <w:right w:val="single" w:sz="4" w:space="0" w:color="auto"/>
            </w:tcBorders>
            <w:shd w:val="clear" w:color="800000" w:fill="C0C0C0"/>
            <w:vAlign w:val="center"/>
            <w:hideMark/>
          </w:tcPr>
          <w:p w:rsidR="007E154B" w:rsidRPr="00324751" w:rsidRDefault="007E154B" w:rsidP="006B5D7E">
            <w:pPr>
              <w:spacing w:after="0" w:line="240" w:lineRule="auto"/>
              <w:jc w:val="center"/>
              <w:rPr>
                <w:rFonts w:ascii="Times New Roman" w:eastAsia="Times New Roman" w:hAnsi="Times New Roman" w:cs="Times New Roman"/>
                <w:color w:val="000000"/>
                <w:lang w:eastAsia="ru-RU"/>
              </w:rPr>
            </w:pPr>
            <w:r w:rsidRPr="00324751">
              <w:rPr>
                <w:rFonts w:ascii="Times New Roman" w:eastAsia="Times New Roman" w:hAnsi="Times New Roman" w:cs="Times New Roman"/>
                <w:color w:val="000000"/>
                <w:lang w:eastAsia="ru-RU"/>
              </w:rPr>
              <w:t>6</w:t>
            </w:r>
          </w:p>
        </w:tc>
      </w:tr>
      <w:tr w:rsidR="007E154B" w:rsidRPr="00324751" w:rsidTr="007E154B">
        <w:trPr>
          <w:trHeight w:val="345"/>
        </w:trPr>
        <w:tc>
          <w:tcPr>
            <w:tcW w:w="487" w:type="dxa"/>
            <w:tcBorders>
              <w:top w:val="nil"/>
              <w:left w:val="single" w:sz="4" w:space="0" w:color="auto"/>
              <w:bottom w:val="single" w:sz="4" w:space="0" w:color="auto"/>
              <w:right w:val="single" w:sz="4" w:space="0" w:color="auto"/>
            </w:tcBorders>
            <w:shd w:val="clear" w:color="800000" w:fill="FFFFFF"/>
            <w:vAlign w:val="center"/>
            <w:hideMark/>
          </w:tcPr>
          <w:p w:rsidR="007E154B" w:rsidRPr="00324751" w:rsidRDefault="007E154B" w:rsidP="006B5D7E">
            <w:pPr>
              <w:spacing w:after="0" w:line="240" w:lineRule="auto"/>
              <w:jc w:val="center"/>
              <w:rPr>
                <w:rFonts w:ascii="Times New Roman" w:eastAsia="Times New Roman" w:hAnsi="Times New Roman" w:cs="Times New Roman"/>
                <w:color w:val="000000"/>
                <w:lang w:eastAsia="ru-RU"/>
              </w:rPr>
            </w:pPr>
            <w:r w:rsidRPr="00324751">
              <w:rPr>
                <w:rFonts w:ascii="Times New Roman" w:eastAsia="Times New Roman" w:hAnsi="Times New Roman" w:cs="Times New Roman"/>
                <w:color w:val="000000"/>
                <w:lang w:eastAsia="ru-RU"/>
              </w:rPr>
              <w:t>К</w:t>
            </w:r>
          </w:p>
        </w:tc>
        <w:tc>
          <w:tcPr>
            <w:tcW w:w="2123" w:type="dxa"/>
            <w:tcBorders>
              <w:top w:val="single" w:sz="4" w:space="0" w:color="auto"/>
              <w:left w:val="nil"/>
              <w:bottom w:val="single" w:sz="4" w:space="0" w:color="auto"/>
              <w:right w:val="single" w:sz="4" w:space="0" w:color="auto"/>
            </w:tcBorders>
            <w:shd w:val="clear" w:color="800000" w:fill="FFFFFF"/>
            <w:vAlign w:val="center"/>
            <w:hideMark/>
          </w:tcPr>
          <w:p w:rsidR="007E154B" w:rsidRPr="00324751" w:rsidRDefault="007E154B" w:rsidP="006B5D7E">
            <w:pPr>
              <w:spacing w:after="0" w:line="240" w:lineRule="auto"/>
              <w:rPr>
                <w:rFonts w:ascii="Times New Roman" w:eastAsia="Times New Roman" w:hAnsi="Times New Roman" w:cs="Times New Roman"/>
                <w:color w:val="000000"/>
                <w:lang w:eastAsia="ru-RU"/>
              </w:rPr>
            </w:pPr>
            <w:r w:rsidRPr="00324751">
              <w:rPr>
                <w:rFonts w:ascii="Times New Roman" w:eastAsia="Times New Roman" w:hAnsi="Times New Roman" w:cs="Times New Roman"/>
                <w:color w:val="000000"/>
                <w:lang w:eastAsia="ru-RU"/>
              </w:rPr>
              <w:t>Продолжительность каникул</w:t>
            </w:r>
          </w:p>
        </w:tc>
        <w:tc>
          <w:tcPr>
            <w:tcW w:w="655" w:type="dxa"/>
            <w:tcBorders>
              <w:top w:val="single" w:sz="4" w:space="0" w:color="auto"/>
              <w:left w:val="nil"/>
              <w:bottom w:val="single" w:sz="4" w:space="0" w:color="auto"/>
              <w:right w:val="single" w:sz="4" w:space="0" w:color="auto"/>
            </w:tcBorders>
            <w:shd w:val="clear" w:color="800000" w:fill="FFFFFF"/>
            <w:vAlign w:val="center"/>
            <w:hideMark/>
          </w:tcPr>
          <w:p w:rsidR="007E154B" w:rsidRPr="00324751" w:rsidRDefault="007E154B" w:rsidP="006B5D7E">
            <w:pPr>
              <w:spacing w:after="0" w:line="240" w:lineRule="auto"/>
              <w:jc w:val="center"/>
              <w:rPr>
                <w:rFonts w:ascii="Times New Roman" w:eastAsia="Times New Roman" w:hAnsi="Times New Roman" w:cs="Times New Roman"/>
                <w:color w:val="000000"/>
                <w:lang w:eastAsia="ru-RU"/>
              </w:rPr>
            </w:pPr>
            <w:r w:rsidRPr="00324751">
              <w:rPr>
                <w:rFonts w:ascii="Times New Roman" w:eastAsia="Times New Roman" w:hAnsi="Times New Roman" w:cs="Times New Roman"/>
                <w:color w:val="000000"/>
                <w:lang w:eastAsia="ru-RU"/>
              </w:rPr>
              <w:t>5 дн</w:t>
            </w:r>
          </w:p>
        </w:tc>
        <w:tc>
          <w:tcPr>
            <w:tcW w:w="655" w:type="dxa"/>
            <w:tcBorders>
              <w:top w:val="single" w:sz="4" w:space="0" w:color="auto"/>
              <w:left w:val="nil"/>
              <w:bottom w:val="single" w:sz="4" w:space="0" w:color="auto"/>
              <w:right w:val="single" w:sz="4" w:space="0" w:color="auto"/>
            </w:tcBorders>
            <w:shd w:val="clear" w:color="800000" w:fill="FFFFFF"/>
            <w:vAlign w:val="center"/>
            <w:hideMark/>
          </w:tcPr>
          <w:p w:rsidR="007E154B" w:rsidRPr="00324751" w:rsidRDefault="007E154B" w:rsidP="006B5D7E">
            <w:pPr>
              <w:spacing w:after="0" w:line="240" w:lineRule="auto"/>
              <w:jc w:val="center"/>
              <w:rPr>
                <w:rFonts w:ascii="Times New Roman" w:eastAsia="Times New Roman" w:hAnsi="Times New Roman" w:cs="Times New Roman"/>
                <w:color w:val="000000"/>
                <w:lang w:eastAsia="ru-RU"/>
              </w:rPr>
            </w:pPr>
            <w:r w:rsidRPr="00324751">
              <w:rPr>
                <w:rFonts w:ascii="Times New Roman" w:eastAsia="Times New Roman" w:hAnsi="Times New Roman" w:cs="Times New Roman"/>
                <w:color w:val="000000"/>
                <w:lang w:eastAsia="ru-RU"/>
              </w:rPr>
              <w:t>62 дн</w:t>
            </w:r>
          </w:p>
        </w:tc>
        <w:tc>
          <w:tcPr>
            <w:tcW w:w="759" w:type="dxa"/>
            <w:gridSpan w:val="2"/>
            <w:tcBorders>
              <w:top w:val="single" w:sz="4" w:space="0" w:color="auto"/>
              <w:left w:val="nil"/>
              <w:bottom w:val="single" w:sz="4" w:space="0" w:color="auto"/>
              <w:right w:val="single" w:sz="4" w:space="0" w:color="auto"/>
            </w:tcBorders>
            <w:shd w:val="clear" w:color="800000" w:fill="C0C0C0"/>
            <w:vAlign w:val="center"/>
            <w:hideMark/>
          </w:tcPr>
          <w:p w:rsidR="007E154B" w:rsidRPr="00324751" w:rsidRDefault="007E154B" w:rsidP="006B5D7E">
            <w:pPr>
              <w:spacing w:after="0" w:line="240" w:lineRule="auto"/>
              <w:jc w:val="center"/>
              <w:rPr>
                <w:rFonts w:ascii="Times New Roman" w:eastAsia="Times New Roman" w:hAnsi="Times New Roman" w:cs="Times New Roman"/>
                <w:color w:val="000000"/>
                <w:lang w:eastAsia="ru-RU"/>
              </w:rPr>
            </w:pPr>
            <w:r w:rsidRPr="00324751">
              <w:rPr>
                <w:rFonts w:ascii="Times New Roman" w:eastAsia="Times New Roman" w:hAnsi="Times New Roman" w:cs="Times New Roman"/>
                <w:color w:val="000000"/>
                <w:lang w:eastAsia="ru-RU"/>
              </w:rPr>
              <w:t>67 дн</w:t>
            </w:r>
          </w:p>
        </w:tc>
        <w:tc>
          <w:tcPr>
            <w:tcW w:w="655" w:type="dxa"/>
            <w:tcBorders>
              <w:top w:val="single" w:sz="4" w:space="0" w:color="auto"/>
              <w:left w:val="nil"/>
              <w:bottom w:val="single" w:sz="4" w:space="0" w:color="auto"/>
              <w:right w:val="single" w:sz="4" w:space="0" w:color="auto"/>
            </w:tcBorders>
            <w:shd w:val="clear" w:color="800000" w:fill="FFFFFF"/>
            <w:vAlign w:val="center"/>
            <w:hideMark/>
          </w:tcPr>
          <w:p w:rsidR="007E154B" w:rsidRPr="00324751" w:rsidRDefault="007E154B" w:rsidP="006B5D7E">
            <w:pPr>
              <w:spacing w:after="0" w:line="240" w:lineRule="auto"/>
              <w:jc w:val="center"/>
              <w:rPr>
                <w:rFonts w:ascii="Times New Roman" w:eastAsia="Times New Roman" w:hAnsi="Times New Roman" w:cs="Times New Roman"/>
                <w:color w:val="000000"/>
                <w:lang w:eastAsia="ru-RU"/>
              </w:rPr>
            </w:pPr>
            <w:r w:rsidRPr="00324751">
              <w:rPr>
                <w:rFonts w:ascii="Times New Roman" w:eastAsia="Times New Roman" w:hAnsi="Times New Roman" w:cs="Times New Roman"/>
                <w:color w:val="000000"/>
                <w:lang w:eastAsia="ru-RU"/>
              </w:rPr>
              <w:t>15 дн</w:t>
            </w:r>
          </w:p>
        </w:tc>
        <w:tc>
          <w:tcPr>
            <w:tcW w:w="655" w:type="dxa"/>
            <w:tcBorders>
              <w:top w:val="single" w:sz="4" w:space="0" w:color="auto"/>
              <w:left w:val="nil"/>
              <w:bottom w:val="single" w:sz="4" w:space="0" w:color="auto"/>
              <w:right w:val="single" w:sz="4" w:space="0" w:color="auto"/>
            </w:tcBorders>
            <w:shd w:val="clear" w:color="800000" w:fill="FFFFFF"/>
            <w:vAlign w:val="center"/>
            <w:hideMark/>
          </w:tcPr>
          <w:p w:rsidR="007E154B" w:rsidRPr="00324751" w:rsidRDefault="007E154B" w:rsidP="006B5D7E">
            <w:pPr>
              <w:spacing w:after="0" w:line="240" w:lineRule="auto"/>
              <w:jc w:val="center"/>
              <w:rPr>
                <w:rFonts w:ascii="Times New Roman" w:eastAsia="Times New Roman" w:hAnsi="Times New Roman" w:cs="Times New Roman"/>
                <w:color w:val="000000"/>
                <w:lang w:eastAsia="ru-RU"/>
              </w:rPr>
            </w:pPr>
            <w:r w:rsidRPr="00324751">
              <w:rPr>
                <w:rFonts w:ascii="Times New Roman" w:eastAsia="Times New Roman" w:hAnsi="Times New Roman" w:cs="Times New Roman"/>
                <w:color w:val="000000"/>
                <w:lang w:eastAsia="ru-RU"/>
              </w:rPr>
              <w:t>37 дн</w:t>
            </w:r>
          </w:p>
        </w:tc>
        <w:tc>
          <w:tcPr>
            <w:tcW w:w="759" w:type="dxa"/>
            <w:tcBorders>
              <w:top w:val="single" w:sz="4" w:space="0" w:color="auto"/>
              <w:left w:val="nil"/>
              <w:bottom w:val="single" w:sz="4" w:space="0" w:color="auto"/>
              <w:right w:val="single" w:sz="4" w:space="0" w:color="auto"/>
            </w:tcBorders>
            <w:shd w:val="clear" w:color="800000" w:fill="C0C0C0"/>
            <w:vAlign w:val="center"/>
            <w:hideMark/>
          </w:tcPr>
          <w:p w:rsidR="007E154B" w:rsidRPr="00324751" w:rsidRDefault="007E154B" w:rsidP="006B5D7E">
            <w:pPr>
              <w:spacing w:after="0" w:line="240" w:lineRule="auto"/>
              <w:jc w:val="center"/>
              <w:rPr>
                <w:rFonts w:ascii="Times New Roman" w:eastAsia="Times New Roman" w:hAnsi="Times New Roman" w:cs="Times New Roman"/>
                <w:color w:val="000000"/>
                <w:lang w:eastAsia="ru-RU"/>
              </w:rPr>
            </w:pPr>
            <w:r w:rsidRPr="00324751">
              <w:rPr>
                <w:rFonts w:ascii="Times New Roman" w:eastAsia="Times New Roman" w:hAnsi="Times New Roman" w:cs="Times New Roman"/>
                <w:color w:val="000000"/>
                <w:lang w:eastAsia="ru-RU"/>
              </w:rPr>
              <w:t>52 дн</w:t>
            </w:r>
          </w:p>
        </w:tc>
        <w:tc>
          <w:tcPr>
            <w:tcW w:w="655" w:type="dxa"/>
            <w:tcBorders>
              <w:top w:val="single" w:sz="4" w:space="0" w:color="auto"/>
              <w:left w:val="nil"/>
              <w:bottom w:val="single" w:sz="4" w:space="0" w:color="auto"/>
              <w:right w:val="single" w:sz="4" w:space="0" w:color="auto"/>
            </w:tcBorders>
            <w:shd w:val="clear" w:color="800000" w:fill="FFFFFF"/>
            <w:vAlign w:val="center"/>
            <w:hideMark/>
          </w:tcPr>
          <w:p w:rsidR="007E154B" w:rsidRPr="00324751" w:rsidRDefault="007E154B" w:rsidP="006B5D7E">
            <w:pPr>
              <w:spacing w:after="0" w:line="240" w:lineRule="auto"/>
              <w:jc w:val="center"/>
              <w:rPr>
                <w:rFonts w:ascii="Times New Roman" w:eastAsia="Times New Roman" w:hAnsi="Times New Roman" w:cs="Times New Roman"/>
                <w:color w:val="000000"/>
                <w:lang w:eastAsia="ru-RU"/>
              </w:rPr>
            </w:pPr>
            <w:r w:rsidRPr="00324751">
              <w:rPr>
                <w:rFonts w:ascii="Times New Roman" w:eastAsia="Times New Roman" w:hAnsi="Times New Roman" w:cs="Times New Roman"/>
                <w:color w:val="000000"/>
                <w:lang w:eastAsia="ru-RU"/>
              </w:rPr>
              <w:t>12 дн</w:t>
            </w:r>
          </w:p>
        </w:tc>
        <w:tc>
          <w:tcPr>
            <w:tcW w:w="655" w:type="dxa"/>
            <w:tcBorders>
              <w:top w:val="single" w:sz="4" w:space="0" w:color="auto"/>
              <w:left w:val="nil"/>
              <w:bottom w:val="single" w:sz="4" w:space="0" w:color="auto"/>
              <w:right w:val="single" w:sz="4" w:space="0" w:color="auto"/>
            </w:tcBorders>
            <w:shd w:val="clear" w:color="800000" w:fill="FFFFFF"/>
            <w:vAlign w:val="center"/>
            <w:hideMark/>
          </w:tcPr>
          <w:p w:rsidR="007E154B" w:rsidRPr="00324751" w:rsidRDefault="007E154B" w:rsidP="006B5D7E">
            <w:pPr>
              <w:spacing w:after="0" w:line="240" w:lineRule="auto"/>
              <w:jc w:val="center"/>
              <w:rPr>
                <w:rFonts w:ascii="Times New Roman" w:eastAsia="Times New Roman" w:hAnsi="Times New Roman" w:cs="Times New Roman"/>
                <w:color w:val="000000"/>
                <w:lang w:eastAsia="ru-RU"/>
              </w:rPr>
            </w:pPr>
            <w:r w:rsidRPr="00324751">
              <w:rPr>
                <w:rFonts w:ascii="Times New Roman" w:eastAsia="Times New Roman" w:hAnsi="Times New Roman" w:cs="Times New Roman"/>
                <w:color w:val="000000"/>
                <w:lang w:eastAsia="ru-RU"/>
              </w:rPr>
              <w:t>39 дн</w:t>
            </w:r>
          </w:p>
        </w:tc>
        <w:tc>
          <w:tcPr>
            <w:tcW w:w="759" w:type="dxa"/>
            <w:tcBorders>
              <w:top w:val="single" w:sz="4" w:space="0" w:color="auto"/>
              <w:left w:val="nil"/>
              <w:bottom w:val="single" w:sz="4" w:space="0" w:color="auto"/>
              <w:right w:val="single" w:sz="4" w:space="0" w:color="auto"/>
            </w:tcBorders>
            <w:shd w:val="clear" w:color="800000" w:fill="C0C0C0"/>
            <w:vAlign w:val="center"/>
            <w:hideMark/>
          </w:tcPr>
          <w:p w:rsidR="007E154B" w:rsidRPr="00324751" w:rsidRDefault="007E154B" w:rsidP="006B5D7E">
            <w:pPr>
              <w:spacing w:after="0" w:line="240" w:lineRule="auto"/>
              <w:jc w:val="center"/>
              <w:rPr>
                <w:rFonts w:ascii="Times New Roman" w:eastAsia="Times New Roman" w:hAnsi="Times New Roman" w:cs="Times New Roman"/>
                <w:color w:val="000000"/>
                <w:lang w:eastAsia="ru-RU"/>
              </w:rPr>
            </w:pPr>
            <w:r w:rsidRPr="00324751">
              <w:rPr>
                <w:rFonts w:ascii="Times New Roman" w:eastAsia="Times New Roman" w:hAnsi="Times New Roman" w:cs="Times New Roman"/>
                <w:color w:val="000000"/>
                <w:lang w:eastAsia="ru-RU"/>
              </w:rPr>
              <w:t>51 дн</w:t>
            </w:r>
          </w:p>
        </w:tc>
        <w:tc>
          <w:tcPr>
            <w:tcW w:w="655" w:type="dxa"/>
            <w:tcBorders>
              <w:top w:val="single" w:sz="4" w:space="0" w:color="auto"/>
              <w:left w:val="nil"/>
              <w:bottom w:val="single" w:sz="4" w:space="0" w:color="auto"/>
              <w:right w:val="single" w:sz="4" w:space="0" w:color="auto"/>
            </w:tcBorders>
            <w:shd w:val="clear" w:color="800000" w:fill="FFFFFF"/>
            <w:vAlign w:val="center"/>
            <w:hideMark/>
          </w:tcPr>
          <w:p w:rsidR="007E154B" w:rsidRPr="00324751" w:rsidRDefault="007E154B" w:rsidP="006B5D7E">
            <w:pPr>
              <w:spacing w:after="0" w:line="240" w:lineRule="auto"/>
              <w:jc w:val="center"/>
              <w:rPr>
                <w:rFonts w:ascii="Times New Roman" w:eastAsia="Times New Roman" w:hAnsi="Times New Roman" w:cs="Times New Roman"/>
                <w:color w:val="000000"/>
                <w:lang w:eastAsia="ru-RU"/>
              </w:rPr>
            </w:pPr>
            <w:r w:rsidRPr="00324751">
              <w:rPr>
                <w:rFonts w:ascii="Times New Roman" w:eastAsia="Times New Roman" w:hAnsi="Times New Roman" w:cs="Times New Roman"/>
                <w:color w:val="000000"/>
                <w:lang w:eastAsia="ru-RU"/>
              </w:rPr>
              <w:t> </w:t>
            </w:r>
          </w:p>
        </w:tc>
        <w:tc>
          <w:tcPr>
            <w:tcW w:w="655" w:type="dxa"/>
            <w:tcBorders>
              <w:top w:val="single" w:sz="4" w:space="0" w:color="auto"/>
              <w:left w:val="nil"/>
              <w:bottom w:val="single" w:sz="4" w:space="0" w:color="auto"/>
              <w:right w:val="single" w:sz="4" w:space="0" w:color="auto"/>
            </w:tcBorders>
            <w:shd w:val="clear" w:color="800000" w:fill="FFFFFF"/>
            <w:vAlign w:val="center"/>
            <w:hideMark/>
          </w:tcPr>
          <w:p w:rsidR="007E154B" w:rsidRPr="00324751" w:rsidRDefault="007E154B" w:rsidP="006B5D7E">
            <w:pPr>
              <w:spacing w:after="0" w:line="240" w:lineRule="auto"/>
              <w:jc w:val="center"/>
              <w:rPr>
                <w:rFonts w:ascii="Times New Roman" w:eastAsia="Times New Roman" w:hAnsi="Times New Roman" w:cs="Times New Roman"/>
                <w:color w:val="000000"/>
                <w:lang w:eastAsia="ru-RU"/>
              </w:rPr>
            </w:pPr>
            <w:r w:rsidRPr="00324751">
              <w:rPr>
                <w:rFonts w:ascii="Times New Roman" w:eastAsia="Times New Roman" w:hAnsi="Times New Roman" w:cs="Times New Roman"/>
                <w:color w:val="000000"/>
                <w:lang w:eastAsia="ru-RU"/>
              </w:rPr>
              <w:t>67 дн</w:t>
            </w:r>
          </w:p>
        </w:tc>
        <w:tc>
          <w:tcPr>
            <w:tcW w:w="759" w:type="dxa"/>
            <w:tcBorders>
              <w:top w:val="single" w:sz="4" w:space="0" w:color="auto"/>
              <w:left w:val="nil"/>
              <w:bottom w:val="single" w:sz="4" w:space="0" w:color="auto"/>
              <w:right w:val="single" w:sz="4" w:space="0" w:color="auto"/>
            </w:tcBorders>
            <w:shd w:val="clear" w:color="800000" w:fill="C0C0C0"/>
            <w:vAlign w:val="center"/>
            <w:hideMark/>
          </w:tcPr>
          <w:p w:rsidR="007E154B" w:rsidRPr="00324751" w:rsidRDefault="007E154B" w:rsidP="006B5D7E">
            <w:pPr>
              <w:spacing w:after="0" w:line="240" w:lineRule="auto"/>
              <w:jc w:val="center"/>
              <w:rPr>
                <w:rFonts w:ascii="Times New Roman" w:eastAsia="Times New Roman" w:hAnsi="Times New Roman" w:cs="Times New Roman"/>
                <w:color w:val="000000"/>
                <w:lang w:eastAsia="ru-RU"/>
              </w:rPr>
            </w:pPr>
            <w:r w:rsidRPr="00324751">
              <w:rPr>
                <w:rFonts w:ascii="Times New Roman" w:eastAsia="Times New Roman" w:hAnsi="Times New Roman" w:cs="Times New Roman"/>
                <w:color w:val="000000"/>
                <w:lang w:eastAsia="ru-RU"/>
              </w:rPr>
              <w:t>67 дн</w:t>
            </w:r>
          </w:p>
        </w:tc>
      </w:tr>
      <w:tr w:rsidR="007E154B" w:rsidRPr="00324751" w:rsidTr="007E154B">
        <w:trPr>
          <w:trHeight w:val="615"/>
        </w:trPr>
        <w:tc>
          <w:tcPr>
            <w:tcW w:w="487" w:type="dxa"/>
            <w:tcBorders>
              <w:top w:val="nil"/>
              <w:left w:val="single" w:sz="4" w:space="0" w:color="auto"/>
              <w:bottom w:val="single" w:sz="4" w:space="0" w:color="auto"/>
              <w:right w:val="single" w:sz="4" w:space="0" w:color="auto"/>
            </w:tcBorders>
            <w:shd w:val="clear" w:color="800000" w:fill="FFFFFF"/>
            <w:vAlign w:val="center"/>
            <w:hideMark/>
          </w:tcPr>
          <w:p w:rsidR="007E154B" w:rsidRPr="00324751" w:rsidRDefault="007E154B" w:rsidP="006B5D7E">
            <w:pPr>
              <w:spacing w:after="0" w:line="240" w:lineRule="auto"/>
              <w:jc w:val="center"/>
              <w:rPr>
                <w:rFonts w:ascii="Times New Roman" w:eastAsia="Times New Roman" w:hAnsi="Times New Roman" w:cs="Times New Roman"/>
                <w:color w:val="000000"/>
                <w:lang w:eastAsia="ru-RU"/>
              </w:rPr>
            </w:pPr>
            <w:r w:rsidRPr="00324751">
              <w:rPr>
                <w:rFonts w:ascii="Times New Roman" w:eastAsia="Times New Roman" w:hAnsi="Times New Roman" w:cs="Times New Roman"/>
                <w:color w:val="000000"/>
                <w:lang w:eastAsia="ru-RU"/>
              </w:rPr>
              <w:t>*</w:t>
            </w:r>
          </w:p>
        </w:tc>
        <w:tc>
          <w:tcPr>
            <w:tcW w:w="2123" w:type="dxa"/>
            <w:tcBorders>
              <w:top w:val="single" w:sz="4" w:space="0" w:color="auto"/>
              <w:left w:val="nil"/>
              <w:bottom w:val="single" w:sz="4" w:space="0" w:color="auto"/>
              <w:right w:val="single" w:sz="4" w:space="0" w:color="auto"/>
            </w:tcBorders>
            <w:shd w:val="clear" w:color="800000" w:fill="FFFFFF"/>
            <w:vAlign w:val="center"/>
            <w:hideMark/>
          </w:tcPr>
          <w:p w:rsidR="007E154B" w:rsidRPr="00324751" w:rsidRDefault="007E154B" w:rsidP="006B5D7E">
            <w:pPr>
              <w:spacing w:after="0" w:line="240" w:lineRule="auto"/>
              <w:rPr>
                <w:rFonts w:ascii="Times New Roman" w:eastAsia="Times New Roman" w:hAnsi="Times New Roman" w:cs="Times New Roman"/>
                <w:color w:val="000000"/>
                <w:lang w:eastAsia="ru-RU"/>
              </w:rPr>
            </w:pPr>
            <w:r w:rsidRPr="00324751">
              <w:rPr>
                <w:rFonts w:ascii="Times New Roman" w:eastAsia="Times New Roman" w:hAnsi="Times New Roman" w:cs="Times New Roman"/>
                <w:color w:val="000000"/>
                <w:lang w:eastAsia="ru-RU"/>
              </w:rPr>
              <w:t>Нерабочие праздничные дни (не включая воскресенья)</w:t>
            </w:r>
          </w:p>
        </w:tc>
        <w:tc>
          <w:tcPr>
            <w:tcW w:w="655" w:type="dxa"/>
            <w:tcBorders>
              <w:top w:val="single" w:sz="4" w:space="0" w:color="auto"/>
              <w:left w:val="nil"/>
              <w:bottom w:val="single" w:sz="4" w:space="0" w:color="auto"/>
              <w:right w:val="single" w:sz="4" w:space="0" w:color="auto"/>
            </w:tcBorders>
            <w:shd w:val="clear" w:color="800000" w:fill="FFFFFF"/>
            <w:vAlign w:val="center"/>
            <w:hideMark/>
          </w:tcPr>
          <w:p w:rsidR="007E154B" w:rsidRPr="00324751" w:rsidRDefault="007E154B" w:rsidP="006B5D7E">
            <w:pPr>
              <w:spacing w:after="0" w:line="240" w:lineRule="auto"/>
              <w:jc w:val="center"/>
              <w:rPr>
                <w:rFonts w:ascii="Times New Roman" w:eastAsia="Times New Roman" w:hAnsi="Times New Roman" w:cs="Times New Roman"/>
                <w:color w:val="000000"/>
                <w:lang w:eastAsia="ru-RU"/>
              </w:rPr>
            </w:pPr>
            <w:r w:rsidRPr="00324751">
              <w:rPr>
                <w:rFonts w:ascii="Times New Roman" w:eastAsia="Times New Roman" w:hAnsi="Times New Roman" w:cs="Times New Roman"/>
                <w:color w:val="000000"/>
                <w:lang w:eastAsia="ru-RU"/>
              </w:rPr>
              <w:t>8 дн</w:t>
            </w:r>
          </w:p>
        </w:tc>
        <w:tc>
          <w:tcPr>
            <w:tcW w:w="655" w:type="dxa"/>
            <w:tcBorders>
              <w:top w:val="single" w:sz="4" w:space="0" w:color="auto"/>
              <w:left w:val="nil"/>
              <w:bottom w:val="single" w:sz="4" w:space="0" w:color="auto"/>
              <w:right w:val="single" w:sz="4" w:space="0" w:color="auto"/>
            </w:tcBorders>
            <w:shd w:val="clear" w:color="800000" w:fill="FFFFFF"/>
            <w:vAlign w:val="center"/>
            <w:hideMark/>
          </w:tcPr>
          <w:p w:rsidR="007E154B" w:rsidRPr="00324751" w:rsidRDefault="007E154B" w:rsidP="006B5D7E">
            <w:pPr>
              <w:spacing w:after="0" w:line="240" w:lineRule="auto"/>
              <w:jc w:val="center"/>
              <w:rPr>
                <w:rFonts w:ascii="Times New Roman" w:eastAsia="Times New Roman" w:hAnsi="Times New Roman" w:cs="Times New Roman"/>
                <w:color w:val="000000"/>
                <w:lang w:eastAsia="ru-RU"/>
              </w:rPr>
            </w:pPr>
            <w:r w:rsidRPr="00324751">
              <w:rPr>
                <w:rFonts w:ascii="Times New Roman" w:eastAsia="Times New Roman" w:hAnsi="Times New Roman" w:cs="Times New Roman"/>
                <w:color w:val="000000"/>
                <w:lang w:eastAsia="ru-RU"/>
              </w:rPr>
              <w:t>5 дн</w:t>
            </w:r>
          </w:p>
        </w:tc>
        <w:tc>
          <w:tcPr>
            <w:tcW w:w="759" w:type="dxa"/>
            <w:gridSpan w:val="2"/>
            <w:tcBorders>
              <w:top w:val="single" w:sz="4" w:space="0" w:color="auto"/>
              <w:left w:val="nil"/>
              <w:bottom w:val="single" w:sz="4" w:space="0" w:color="auto"/>
              <w:right w:val="single" w:sz="4" w:space="0" w:color="auto"/>
            </w:tcBorders>
            <w:shd w:val="clear" w:color="800000" w:fill="C0C0C0"/>
            <w:vAlign w:val="center"/>
            <w:hideMark/>
          </w:tcPr>
          <w:p w:rsidR="007E154B" w:rsidRPr="00324751" w:rsidRDefault="007E154B" w:rsidP="006B5D7E">
            <w:pPr>
              <w:spacing w:after="0" w:line="240" w:lineRule="auto"/>
              <w:jc w:val="center"/>
              <w:rPr>
                <w:rFonts w:ascii="Times New Roman" w:eastAsia="Times New Roman" w:hAnsi="Times New Roman" w:cs="Times New Roman"/>
                <w:color w:val="000000"/>
                <w:lang w:eastAsia="ru-RU"/>
              </w:rPr>
            </w:pPr>
            <w:r w:rsidRPr="00324751">
              <w:rPr>
                <w:rFonts w:ascii="Times New Roman" w:eastAsia="Times New Roman" w:hAnsi="Times New Roman" w:cs="Times New Roman"/>
                <w:color w:val="000000"/>
                <w:lang w:eastAsia="ru-RU"/>
              </w:rPr>
              <w:t>13 дн</w:t>
            </w:r>
          </w:p>
        </w:tc>
        <w:tc>
          <w:tcPr>
            <w:tcW w:w="655" w:type="dxa"/>
            <w:tcBorders>
              <w:top w:val="single" w:sz="4" w:space="0" w:color="auto"/>
              <w:left w:val="nil"/>
              <w:bottom w:val="single" w:sz="4" w:space="0" w:color="auto"/>
              <w:right w:val="single" w:sz="4" w:space="0" w:color="auto"/>
            </w:tcBorders>
            <w:shd w:val="clear" w:color="800000" w:fill="FFFFFF"/>
            <w:vAlign w:val="center"/>
            <w:hideMark/>
          </w:tcPr>
          <w:p w:rsidR="007E154B" w:rsidRPr="00324751" w:rsidRDefault="007E154B" w:rsidP="006B5D7E">
            <w:pPr>
              <w:spacing w:after="0" w:line="240" w:lineRule="auto"/>
              <w:jc w:val="center"/>
              <w:rPr>
                <w:rFonts w:ascii="Times New Roman" w:eastAsia="Times New Roman" w:hAnsi="Times New Roman" w:cs="Times New Roman"/>
                <w:color w:val="000000"/>
                <w:lang w:eastAsia="ru-RU"/>
              </w:rPr>
            </w:pPr>
            <w:r w:rsidRPr="00324751">
              <w:rPr>
                <w:rFonts w:ascii="Times New Roman" w:eastAsia="Times New Roman" w:hAnsi="Times New Roman" w:cs="Times New Roman"/>
                <w:color w:val="000000"/>
                <w:lang w:eastAsia="ru-RU"/>
              </w:rPr>
              <w:t>8 дн</w:t>
            </w:r>
          </w:p>
        </w:tc>
        <w:tc>
          <w:tcPr>
            <w:tcW w:w="655" w:type="dxa"/>
            <w:tcBorders>
              <w:top w:val="single" w:sz="4" w:space="0" w:color="auto"/>
              <w:left w:val="nil"/>
              <w:bottom w:val="single" w:sz="4" w:space="0" w:color="auto"/>
              <w:right w:val="single" w:sz="4" w:space="0" w:color="auto"/>
            </w:tcBorders>
            <w:shd w:val="clear" w:color="800000" w:fill="FFFFFF"/>
            <w:vAlign w:val="center"/>
            <w:hideMark/>
          </w:tcPr>
          <w:p w:rsidR="007E154B" w:rsidRPr="00324751" w:rsidRDefault="007E154B" w:rsidP="006B5D7E">
            <w:pPr>
              <w:spacing w:after="0" w:line="240" w:lineRule="auto"/>
              <w:jc w:val="center"/>
              <w:rPr>
                <w:rFonts w:ascii="Times New Roman" w:eastAsia="Times New Roman" w:hAnsi="Times New Roman" w:cs="Times New Roman"/>
                <w:color w:val="000000"/>
                <w:lang w:eastAsia="ru-RU"/>
              </w:rPr>
            </w:pPr>
            <w:r w:rsidRPr="00324751">
              <w:rPr>
                <w:rFonts w:ascii="Times New Roman" w:eastAsia="Times New Roman" w:hAnsi="Times New Roman" w:cs="Times New Roman"/>
                <w:color w:val="000000"/>
                <w:lang w:eastAsia="ru-RU"/>
              </w:rPr>
              <w:t>5 дн</w:t>
            </w:r>
          </w:p>
        </w:tc>
        <w:tc>
          <w:tcPr>
            <w:tcW w:w="759" w:type="dxa"/>
            <w:tcBorders>
              <w:top w:val="single" w:sz="4" w:space="0" w:color="auto"/>
              <w:left w:val="nil"/>
              <w:bottom w:val="single" w:sz="4" w:space="0" w:color="auto"/>
              <w:right w:val="single" w:sz="4" w:space="0" w:color="auto"/>
            </w:tcBorders>
            <w:shd w:val="clear" w:color="800000" w:fill="C0C0C0"/>
            <w:vAlign w:val="center"/>
            <w:hideMark/>
          </w:tcPr>
          <w:p w:rsidR="007E154B" w:rsidRPr="00324751" w:rsidRDefault="007E154B" w:rsidP="006B5D7E">
            <w:pPr>
              <w:spacing w:after="0" w:line="240" w:lineRule="auto"/>
              <w:jc w:val="center"/>
              <w:rPr>
                <w:rFonts w:ascii="Times New Roman" w:eastAsia="Times New Roman" w:hAnsi="Times New Roman" w:cs="Times New Roman"/>
                <w:color w:val="000000"/>
                <w:lang w:eastAsia="ru-RU"/>
              </w:rPr>
            </w:pPr>
            <w:r w:rsidRPr="00324751">
              <w:rPr>
                <w:rFonts w:ascii="Times New Roman" w:eastAsia="Times New Roman" w:hAnsi="Times New Roman" w:cs="Times New Roman"/>
                <w:color w:val="000000"/>
                <w:lang w:eastAsia="ru-RU"/>
              </w:rPr>
              <w:t>13 дн</w:t>
            </w:r>
          </w:p>
        </w:tc>
        <w:tc>
          <w:tcPr>
            <w:tcW w:w="655" w:type="dxa"/>
            <w:tcBorders>
              <w:top w:val="single" w:sz="4" w:space="0" w:color="auto"/>
              <w:left w:val="nil"/>
              <w:bottom w:val="single" w:sz="4" w:space="0" w:color="auto"/>
              <w:right w:val="single" w:sz="4" w:space="0" w:color="auto"/>
            </w:tcBorders>
            <w:shd w:val="clear" w:color="800000" w:fill="FFFFFF"/>
            <w:vAlign w:val="center"/>
            <w:hideMark/>
          </w:tcPr>
          <w:p w:rsidR="007E154B" w:rsidRPr="00324751" w:rsidRDefault="007E154B" w:rsidP="006B5D7E">
            <w:pPr>
              <w:spacing w:after="0" w:line="240" w:lineRule="auto"/>
              <w:jc w:val="center"/>
              <w:rPr>
                <w:rFonts w:ascii="Times New Roman" w:eastAsia="Times New Roman" w:hAnsi="Times New Roman" w:cs="Times New Roman"/>
                <w:color w:val="000000"/>
                <w:lang w:eastAsia="ru-RU"/>
              </w:rPr>
            </w:pPr>
            <w:r w:rsidRPr="00324751">
              <w:rPr>
                <w:rFonts w:ascii="Times New Roman" w:eastAsia="Times New Roman" w:hAnsi="Times New Roman" w:cs="Times New Roman"/>
                <w:color w:val="000000"/>
                <w:lang w:eastAsia="ru-RU"/>
              </w:rPr>
              <w:t>8 дн</w:t>
            </w:r>
          </w:p>
        </w:tc>
        <w:tc>
          <w:tcPr>
            <w:tcW w:w="655" w:type="dxa"/>
            <w:tcBorders>
              <w:top w:val="single" w:sz="4" w:space="0" w:color="auto"/>
              <w:left w:val="nil"/>
              <w:bottom w:val="single" w:sz="4" w:space="0" w:color="auto"/>
              <w:right w:val="single" w:sz="4" w:space="0" w:color="auto"/>
            </w:tcBorders>
            <w:shd w:val="clear" w:color="800000" w:fill="FFFFFF"/>
            <w:vAlign w:val="center"/>
            <w:hideMark/>
          </w:tcPr>
          <w:p w:rsidR="007E154B" w:rsidRPr="00324751" w:rsidRDefault="007E154B" w:rsidP="006B5D7E">
            <w:pPr>
              <w:spacing w:after="0" w:line="240" w:lineRule="auto"/>
              <w:jc w:val="center"/>
              <w:rPr>
                <w:rFonts w:ascii="Times New Roman" w:eastAsia="Times New Roman" w:hAnsi="Times New Roman" w:cs="Times New Roman"/>
                <w:color w:val="000000"/>
                <w:lang w:eastAsia="ru-RU"/>
              </w:rPr>
            </w:pPr>
            <w:r w:rsidRPr="00324751">
              <w:rPr>
                <w:rFonts w:ascii="Times New Roman" w:eastAsia="Times New Roman" w:hAnsi="Times New Roman" w:cs="Times New Roman"/>
                <w:color w:val="000000"/>
                <w:lang w:eastAsia="ru-RU"/>
              </w:rPr>
              <w:t>5 дн</w:t>
            </w:r>
          </w:p>
        </w:tc>
        <w:tc>
          <w:tcPr>
            <w:tcW w:w="759" w:type="dxa"/>
            <w:tcBorders>
              <w:top w:val="single" w:sz="4" w:space="0" w:color="auto"/>
              <w:left w:val="nil"/>
              <w:bottom w:val="single" w:sz="4" w:space="0" w:color="auto"/>
              <w:right w:val="single" w:sz="4" w:space="0" w:color="auto"/>
            </w:tcBorders>
            <w:shd w:val="clear" w:color="800000" w:fill="C0C0C0"/>
            <w:vAlign w:val="center"/>
            <w:hideMark/>
          </w:tcPr>
          <w:p w:rsidR="007E154B" w:rsidRPr="00324751" w:rsidRDefault="007E154B" w:rsidP="006B5D7E">
            <w:pPr>
              <w:spacing w:after="0" w:line="240" w:lineRule="auto"/>
              <w:jc w:val="center"/>
              <w:rPr>
                <w:rFonts w:ascii="Times New Roman" w:eastAsia="Times New Roman" w:hAnsi="Times New Roman" w:cs="Times New Roman"/>
                <w:color w:val="000000"/>
                <w:lang w:eastAsia="ru-RU"/>
              </w:rPr>
            </w:pPr>
            <w:r w:rsidRPr="00324751">
              <w:rPr>
                <w:rFonts w:ascii="Times New Roman" w:eastAsia="Times New Roman" w:hAnsi="Times New Roman" w:cs="Times New Roman"/>
                <w:color w:val="000000"/>
                <w:lang w:eastAsia="ru-RU"/>
              </w:rPr>
              <w:t>13 дн</w:t>
            </w:r>
          </w:p>
        </w:tc>
        <w:tc>
          <w:tcPr>
            <w:tcW w:w="655" w:type="dxa"/>
            <w:tcBorders>
              <w:top w:val="single" w:sz="4" w:space="0" w:color="auto"/>
              <w:left w:val="nil"/>
              <w:bottom w:val="single" w:sz="4" w:space="0" w:color="auto"/>
              <w:right w:val="single" w:sz="4" w:space="0" w:color="auto"/>
            </w:tcBorders>
            <w:shd w:val="clear" w:color="800000" w:fill="FFFFFF"/>
            <w:vAlign w:val="center"/>
            <w:hideMark/>
          </w:tcPr>
          <w:p w:rsidR="007E154B" w:rsidRPr="00324751" w:rsidRDefault="007E154B" w:rsidP="006B5D7E">
            <w:pPr>
              <w:spacing w:after="0" w:line="240" w:lineRule="auto"/>
              <w:jc w:val="center"/>
              <w:rPr>
                <w:rFonts w:ascii="Times New Roman" w:eastAsia="Times New Roman" w:hAnsi="Times New Roman" w:cs="Times New Roman"/>
                <w:color w:val="000000"/>
                <w:lang w:eastAsia="ru-RU"/>
              </w:rPr>
            </w:pPr>
            <w:r w:rsidRPr="00324751">
              <w:rPr>
                <w:rFonts w:ascii="Times New Roman" w:eastAsia="Times New Roman" w:hAnsi="Times New Roman" w:cs="Times New Roman"/>
                <w:color w:val="000000"/>
                <w:lang w:eastAsia="ru-RU"/>
              </w:rPr>
              <w:t>1 дн</w:t>
            </w:r>
          </w:p>
        </w:tc>
        <w:tc>
          <w:tcPr>
            <w:tcW w:w="655" w:type="dxa"/>
            <w:tcBorders>
              <w:top w:val="single" w:sz="4" w:space="0" w:color="auto"/>
              <w:left w:val="nil"/>
              <w:bottom w:val="single" w:sz="4" w:space="0" w:color="auto"/>
              <w:right w:val="single" w:sz="4" w:space="0" w:color="auto"/>
            </w:tcBorders>
            <w:shd w:val="clear" w:color="800000" w:fill="FFFFFF"/>
            <w:vAlign w:val="center"/>
            <w:hideMark/>
          </w:tcPr>
          <w:p w:rsidR="007E154B" w:rsidRPr="00324751" w:rsidRDefault="007E154B" w:rsidP="006B5D7E">
            <w:pPr>
              <w:spacing w:after="0" w:line="240" w:lineRule="auto"/>
              <w:jc w:val="center"/>
              <w:rPr>
                <w:rFonts w:ascii="Times New Roman" w:eastAsia="Times New Roman" w:hAnsi="Times New Roman" w:cs="Times New Roman"/>
                <w:color w:val="000000"/>
                <w:lang w:eastAsia="ru-RU"/>
              </w:rPr>
            </w:pPr>
            <w:r w:rsidRPr="00324751">
              <w:rPr>
                <w:rFonts w:ascii="Times New Roman" w:eastAsia="Times New Roman" w:hAnsi="Times New Roman" w:cs="Times New Roman"/>
                <w:color w:val="000000"/>
                <w:lang w:eastAsia="ru-RU"/>
              </w:rPr>
              <w:t>12 дн</w:t>
            </w:r>
          </w:p>
        </w:tc>
        <w:tc>
          <w:tcPr>
            <w:tcW w:w="759" w:type="dxa"/>
            <w:tcBorders>
              <w:top w:val="single" w:sz="4" w:space="0" w:color="auto"/>
              <w:left w:val="nil"/>
              <w:bottom w:val="single" w:sz="4" w:space="0" w:color="auto"/>
              <w:right w:val="single" w:sz="4" w:space="0" w:color="auto"/>
            </w:tcBorders>
            <w:shd w:val="clear" w:color="800000" w:fill="C0C0C0"/>
            <w:vAlign w:val="center"/>
            <w:hideMark/>
          </w:tcPr>
          <w:p w:rsidR="007E154B" w:rsidRPr="00324751" w:rsidRDefault="007E154B" w:rsidP="006B5D7E">
            <w:pPr>
              <w:spacing w:after="0" w:line="240" w:lineRule="auto"/>
              <w:jc w:val="center"/>
              <w:rPr>
                <w:rFonts w:ascii="Times New Roman" w:eastAsia="Times New Roman" w:hAnsi="Times New Roman" w:cs="Times New Roman"/>
                <w:color w:val="000000"/>
                <w:lang w:eastAsia="ru-RU"/>
              </w:rPr>
            </w:pPr>
            <w:r w:rsidRPr="00324751">
              <w:rPr>
                <w:rFonts w:ascii="Times New Roman" w:eastAsia="Times New Roman" w:hAnsi="Times New Roman" w:cs="Times New Roman"/>
                <w:color w:val="000000"/>
                <w:lang w:eastAsia="ru-RU"/>
              </w:rPr>
              <w:t>13 дн</w:t>
            </w:r>
          </w:p>
        </w:tc>
      </w:tr>
      <w:tr w:rsidR="007E154B" w:rsidRPr="00324751" w:rsidTr="007E154B">
        <w:trPr>
          <w:trHeight w:val="465"/>
        </w:trPr>
        <w:tc>
          <w:tcPr>
            <w:tcW w:w="2610" w:type="dxa"/>
            <w:gridSpan w:val="2"/>
            <w:tcBorders>
              <w:top w:val="single" w:sz="4" w:space="0" w:color="auto"/>
              <w:left w:val="single" w:sz="4" w:space="0" w:color="auto"/>
              <w:bottom w:val="single" w:sz="4" w:space="0" w:color="auto"/>
              <w:right w:val="single" w:sz="4" w:space="0" w:color="auto"/>
            </w:tcBorders>
            <w:shd w:val="clear" w:color="800000" w:fill="FFFFFF"/>
            <w:vAlign w:val="center"/>
            <w:hideMark/>
          </w:tcPr>
          <w:p w:rsidR="007E154B" w:rsidRPr="00324751" w:rsidRDefault="007E154B" w:rsidP="006B5D7E">
            <w:pPr>
              <w:spacing w:after="0" w:line="240" w:lineRule="auto"/>
              <w:rPr>
                <w:rFonts w:ascii="Times New Roman" w:eastAsia="Times New Roman" w:hAnsi="Times New Roman" w:cs="Times New Roman"/>
                <w:color w:val="000000"/>
                <w:lang w:eastAsia="ru-RU"/>
              </w:rPr>
            </w:pPr>
            <w:r w:rsidRPr="00324751">
              <w:rPr>
                <w:rFonts w:ascii="Times New Roman" w:eastAsia="Times New Roman" w:hAnsi="Times New Roman" w:cs="Times New Roman"/>
                <w:color w:val="000000"/>
                <w:lang w:eastAsia="ru-RU"/>
              </w:rPr>
              <w:t xml:space="preserve"> Продолжительность</w:t>
            </w:r>
          </w:p>
        </w:tc>
        <w:tc>
          <w:tcPr>
            <w:tcW w:w="655" w:type="dxa"/>
            <w:tcBorders>
              <w:top w:val="single" w:sz="4" w:space="0" w:color="auto"/>
              <w:left w:val="nil"/>
              <w:bottom w:val="single" w:sz="4" w:space="0" w:color="auto"/>
              <w:right w:val="single" w:sz="4" w:space="0" w:color="auto"/>
            </w:tcBorders>
            <w:shd w:val="clear" w:color="800000" w:fill="FFFFFF"/>
            <w:vAlign w:val="center"/>
            <w:hideMark/>
          </w:tcPr>
          <w:p w:rsidR="007E154B" w:rsidRPr="00324751" w:rsidRDefault="007E154B" w:rsidP="006B5D7E">
            <w:pPr>
              <w:spacing w:after="0" w:line="240" w:lineRule="auto"/>
              <w:jc w:val="center"/>
              <w:rPr>
                <w:rFonts w:ascii="Times New Roman" w:eastAsia="Times New Roman" w:hAnsi="Times New Roman" w:cs="Times New Roman"/>
                <w:color w:val="000000"/>
                <w:lang w:eastAsia="ru-RU"/>
              </w:rPr>
            </w:pPr>
            <w:r w:rsidRPr="00324751">
              <w:rPr>
                <w:rFonts w:ascii="Times New Roman" w:eastAsia="Times New Roman" w:hAnsi="Times New Roman" w:cs="Times New Roman"/>
                <w:color w:val="000000"/>
                <w:lang w:eastAsia="ru-RU"/>
              </w:rPr>
              <w:t>140 дн</w:t>
            </w:r>
          </w:p>
        </w:tc>
        <w:tc>
          <w:tcPr>
            <w:tcW w:w="655" w:type="dxa"/>
            <w:tcBorders>
              <w:top w:val="single" w:sz="4" w:space="0" w:color="auto"/>
              <w:left w:val="nil"/>
              <w:bottom w:val="single" w:sz="4" w:space="0" w:color="auto"/>
              <w:right w:val="single" w:sz="4" w:space="0" w:color="auto"/>
            </w:tcBorders>
            <w:shd w:val="clear" w:color="800000" w:fill="FFFFFF"/>
            <w:vAlign w:val="center"/>
            <w:hideMark/>
          </w:tcPr>
          <w:p w:rsidR="007E154B" w:rsidRPr="00324751" w:rsidRDefault="007E154B" w:rsidP="006B5D7E">
            <w:pPr>
              <w:spacing w:after="0" w:line="240" w:lineRule="auto"/>
              <w:jc w:val="center"/>
              <w:rPr>
                <w:rFonts w:ascii="Times New Roman" w:eastAsia="Times New Roman" w:hAnsi="Times New Roman" w:cs="Times New Roman"/>
                <w:color w:val="000000"/>
                <w:lang w:eastAsia="ru-RU"/>
              </w:rPr>
            </w:pPr>
            <w:r w:rsidRPr="00324751">
              <w:rPr>
                <w:rFonts w:ascii="Times New Roman" w:eastAsia="Times New Roman" w:hAnsi="Times New Roman" w:cs="Times New Roman"/>
                <w:color w:val="000000"/>
                <w:lang w:eastAsia="ru-RU"/>
              </w:rPr>
              <w:t>225 дн</w:t>
            </w:r>
          </w:p>
        </w:tc>
        <w:tc>
          <w:tcPr>
            <w:tcW w:w="759" w:type="dxa"/>
            <w:gridSpan w:val="2"/>
            <w:tcBorders>
              <w:top w:val="single" w:sz="4" w:space="0" w:color="auto"/>
              <w:left w:val="nil"/>
              <w:bottom w:val="single" w:sz="4" w:space="0" w:color="auto"/>
              <w:right w:val="single" w:sz="4" w:space="0" w:color="auto"/>
            </w:tcBorders>
            <w:shd w:val="clear" w:color="800000" w:fill="C0C0C0"/>
            <w:vAlign w:val="center"/>
            <w:hideMark/>
          </w:tcPr>
          <w:p w:rsidR="007E154B" w:rsidRPr="00324751" w:rsidRDefault="007E154B" w:rsidP="006B5D7E">
            <w:pPr>
              <w:spacing w:after="0" w:line="240" w:lineRule="auto"/>
              <w:jc w:val="center"/>
              <w:rPr>
                <w:rFonts w:ascii="Times New Roman" w:eastAsia="Times New Roman" w:hAnsi="Times New Roman" w:cs="Times New Roman"/>
                <w:color w:val="000000"/>
                <w:lang w:eastAsia="ru-RU"/>
              </w:rPr>
            </w:pPr>
            <w:r w:rsidRPr="00324751">
              <w:rPr>
                <w:rFonts w:ascii="Times New Roman" w:eastAsia="Times New Roman" w:hAnsi="Times New Roman" w:cs="Times New Roman"/>
                <w:color w:val="000000"/>
                <w:lang w:eastAsia="ru-RU"/>
              </w:rPr>
              <w:t>365 дн</w:t>
            </w:r>
          </w:p>
        </w:tc>
        <w:tc>
          <w:tcPr>
            <w:tcW w:w="655" w:type="dxa"/>
            <w:tcBorders>
              <w:top w:val="single" w:sz="4" w:space="0" w:color="auto"/>
              <w:left w:val="nil"/>
              <w:bottom w:val="single" w:sz="4" w:space="0" w:color="auto"/>
              <w:right w:val="single" w:sz="4" w:space="0" w:color="auto"/>
            </w:tcBorders>
            <w:shd w:val="clear" w:color="800000" w:fill="FFFFFF"/>
            <w:vAlign w:val="center"/>
            <w:hideMark/>
          </w:tcPr>
          <w:p w:rsidR="007E154B" w:rsidRPr="00324751" w:rsidRDefault="007E154B" w:rsidP="006B5D7E">
            <w:pPr>
              <w:spacing w:after="0" w:line="240" w:lineRule="auto"/>
              <w:jc w:val="center"/>
              <w:rPr>
                <w:rFonts w:ascii="Times New Roman" w:eastAsia="Times New Roman" w:hAnsi="Times New Roman" w:cs="Times New Roman"/>
                <w:color w:val="000000"/>
                <w:lang w:eastAsia="ru-RU"/>
              </w:rPr>
            </w:pPr>
            <w:r w:rsidRPr="00324751">
              <w:rPr>
                <w:rFonts w:ascii="Times New Roman" w:eastAsia="Times New Roman" w:hAnsi="Times New Roman" w:cs="Times New Roman"/>
                <w:color w:val="000000"/>
                <w:lang w:eastAsia="ru-RU"/>
              </w:rPr>
              <w:t>154 дн</w:t>
            </w:r>
          </w:p>
        </w:tc>
        <w:tc>
          <w:tcPr>
            <w:tcW w:w="655" w:type="dxa"/>
            <w:tcBorders>
              <w:top w:val="single" w:sz="4" w:space="0" w:color="auto"/>
              <w:left w:val="nil"/>
              <w:bottom w:val="single" w:sz="4" w:space="0" w:color="auto"/>
              <w:right w:val="single" w:sz="4" w:space="0" w:color="auto"/>
            </w:tcBorders>
            <w:shd w:val="clear" w:color="800000" w:fill="FFFFFF"/>
            <w:vAlign w:val="center"/>
            <w:hideMark/>
          </w:tcPr>
          <w:p w:rsidR="007E154B" w:rsidRPr="00324751" w:rsidRDefault="007E154B" w:rsidP="006B5D7E">
            <w:pPr>
              <w:spacing w:after="0" w:line="240" w:lineRule="auto"/>
              <w:jc w:val="center"/>
              <w:rPr>
                <w:rFonts w:ascii="Times New Roman" w:eastAsia="Times New Roman" w:hAnsi="Times New Roman" w:cs="Times New Roman"/>
                <w:color w:val="000000"/>
                <w:lang w:eastAsia="ru-RU"/>
              </w:rPr>
            </w:pPr>
            <w:r w:rsidRPr="00324751">
              <w:rPr>
                <w:rFonts w:ascii="Times New Roman" w:eastAsia="Times New Roman" w:hAnsi="Times New Roman" w:cs="Times New Roman"/>
                <w:color w:val="000000"/>
                <w:lang w:eastAsia="ru-RU"/>
              </w:rPr>
              <w:t>211 дн</w:t>
            </w:r>
          </w:p>
        </w:tc>
        <w:tc>
          <w:tcPr>
            <w:tcW w:w="759" w:type="dxa"/>
            <w:tcBorders>
              <w:top w:val="single" w:sz="4" w:space="0" w:color="auto"/>
              <w:left w:val="nil"/>
              <w:bottom w:val="single" w:sz="4" w:space="0" w:color="auto"/>
              <w:right w:val="single" w:sz="4" w:space="0" w:color="auto"/>
            </w:tcBorders>
            <w:shd w:val="clear" w:color="800000" w:fill="C0C0C0"/>
            <w:vAlign w:val="center"/>
            <w:hideMark/>
          </w:tcPr>
          <w:p w:rsidR="007E154B" w:rsidRPr="00324751" w:rsidRDefault="007E154B" w:rsidP="006B5D7E">
            <w:pPr>
              <w:spacing w:after="0" w:line="240" w:lineRule="auto"/>
              <w:jc w:val="center"/>
              <w:rPr>
                <w:rFonts w:ascii="Times New Roman" w:eastAsia="Times New Roman" w:hAnsi="Times New Roman" w:cs="Times New Roman"/>
                <w:color w:val="000000"/>
                <w:lang w:eastAsia="ru-RU"/>
              </w:rPr>
            </w:pPr>
            <w:r w:rsidRPr="00324751">
              <w:rPr>
                <w:rFonts w:ascii="Times New Roman" w:eastAsia="Times New Roman" w:hAnsi="Times New Roman" w:cs="Times New Roman"/>
                <w:color w:val="000000"/>
                <w:lang w:eastAsia="ru-RU"/>
              </w:rPr>
              <w:t>365 дн</w:t>
            </w:r>
          </w:p>
        </w:tc>
        <w:tc>
          <w:tcPr>
            <w:tcW w:w="655" w:type="dxa"/>
            <w:tcBorders>
              <w:top w:val="single" w:sz="4" w:space="0" w:color="auto"/>
              <w:left w:val="nil"/>
              <w:bottom w:val="single" w:sz="4" w:space="0" w:color="auto"/>
              <w:right w:val="single" w:sz="4" w:space="0" w:color="auto"/>
            </w:tcBorders>
            <w:shd w:val="clear" w:color="800000" w:fill="FFFFFF"/>
            <w:vAlign w:val="center"/>
            <w:hideMark/>
          </w:tcPr>
          <w:p w:rsidR="007E154B" w:rsidRPr="00324751" w:rsidRDefault="007E154B" w:rsidP="006B5D7E">
            <w:pPr>
              <w:spacing w:after="0" w:line="240" w:lineRule="auto"/>
              <w:jc w:val="center"/>
              <w:rPr>
                <w:rFonts w:ascii="Times New Roman" w:eastAsia="Times New Roman" w:hAnsi="Times New Roman" w:cs="Times New Roman"/>
                <w:color w:val="000000"/>
                <w:lang w:eastAsia="ru-RU"/>
              </w:rPr>
            </w:pPr>
            <w:r w:rsidRPr="00324751">
              <w:rPr>
                <w:rFonts w:ascii="Times New Roman" w:eastAsia="Times New Roman" w:hAnsi="Times New Roman" w:cs="Times New Roman"/>
                <w:color w:val="000000"/>
                <w:lang w:eastAsia="ru-RU"/>
              </w:rPr>
              <w:t>147 дн</w:t>
            </w:r>
          </w:p>
        </w:tc>
        <w:tc>
          <w:tcPr>
            <w:tcW w:w="655" w:type="dxa"/>
            <w:tcBorders>
              <w:top w:val="single" w:sz="4" w:space="0" w:color="auto"/>
              <w:left w:val="nil"/>
              <w:bottom w:val="single" w:sz="4" w:space="0" w:color="auto"/>
              <w:right w:val="single" w:sz="4" w:space="0" w:color="auto"/>
            </w:tcBorders>
            <w:shd w:val="clear" w:color="800000" w:fill="FFFFFF"/>
            <w:vAlign w:val="center"/>
            <w:hideMark/>
          </w:tcPr>
          <w:p w:rsidR="007E154B" w:rsidRPr="00324751" w:rsidRDefault="007E154B" w:rsidP="006B5D7E">
            <w:pPr>
              <w:spacing w:after="0" w:line="240" w:lineRule="auto"/>
              <w:jc w:val="center"/>
              <w:rPr>
                <w:rFonts w:ascii="Times New Roman" w:eastAsia="Times New Roman" w:hAnsi="Times New Roman" w:cs="Times New Roman"/>
                <w:color w:val="000000"/>
                <w:lang w:eastAsia="ru-RU"/>
              </w:rPr>
            </w:pPr>
            <w:r w:rsidRPr="00324751">
              <w:rPr>
                <w:rFonts w:ascii="Times New Roman" w:eastAsia="Times New Roman" w:hAnsi="Times New Roman" w:cs="Times New Roman"/>
                <w:color w:val="000000"/>
                <w:lang w:eastAsia="ru-RU"/>
              </w:rPr>
              <w:t>219 дн</w:t>
            </w:r>
          </w:p>
        </w:tc>
        <w:tc>
          <w:tcPr>
            <w:tcW w:w="759" w:type="dxa"/>
            <w:tcBorders>
              <w:top w:val="single" w:sz="4" w:space="0" w:color="auto"/>
              <w:left w:val="nil"/>
              <w:bottom w:val="single" w:sz="4" w:space="0" w:color="auto"/>
              <w:right w:val="single" w:sz="4" w:space="0" w:color="auto"/>
            </w:tcBorders>
            <w:shd w:val="clear" w:color="800000" w:fill="C0C0C0"/>
            <w:vAlign w:val="center"/>
            <w:hideMark/>
          </w:tcPr>
          <w:p w:rsidR="007E154B" w:rsidRPr="00324751" w:rsidRDefault="007E154B" w:rsidP="006B5D7E">
            <w:pPr>
              <w:spacing w:after="0" w:line="240" w:lineRule="auto"/>
              <w:jc w:val="center"/>
              <w:rPr>
                <w:rFonts w:ascii="Times New Roman" w:eastAsia="Times New Roman" w:hAnsi="Times New Roman" w:cs="Times New Roman"/>
                <w:color w:val="000000"/>
                <w:lang w:eastAsia="ru-RU"/>
              </w:rPr>
            </w:pPr>
            <w:r w:rsidRPr="00324751">
              <w:rPr>
                <w:rFonts w:ascii="Times New Roman" w:eastAsia="Times New Roman" w:hAnsi="Times New Roman" w:cs="Times New Roman"/>
                <w:color w:val="000000"/>
                <w:lang w:eastAsia="ru-RU"/>
              </w:rPr>
              <w:t>366 дн</w:t>
            </w:r>
          </w:p>
        </w:tc>
        <w:tc>
          <w:tcPr>
            <w:tcW w:w="655" w:type="dxa"/>
            <w:tcBorders>
              <w:top w:val="single" w:sz="4" w:space="0" w:color="auto"/>
              <w:left w:val="nil"/>
              <w:bottom w:val="single" w:sz="4" w:space="0" w:color="auto"/>
              <w:right w:val="single" w:sz="4" w:space="0" w:color="auto"/>
            </w:tcBorders>
            <w:shd w:val="clear" w:color="800000" w:fill="FFFFFF"/>
            <w:vAlign w:val="center"/>
            <w:hideMark/>
          </w:tcPr>
          <w:p w:rsidR="007E154B" w:rsidRPr="00324751" w:rsidRDefault="007E154B" w:rsidP="006B5D7E">
            <w:pPr>
              <w:spacing w:after="0" w:line="240" w:lineRule="auto"/>
              <w:jc w:val="center"/>
              <w:rPr>
                <w:rFonts w:ascii="Times New Roman" w:eastAsia="Times New Roman" w:hAnsi="Times New Roman" w:cs="Times New Roman"/>
                <w:color w:val="000000"/>
                <w:lang w:eastAsia="ru-RU"/>
              </w:rPr>
            </w:pPr>
            <w:r w:rsidRPr="00324751">
              <w:rPr>
                <w:rFonts w:ascii="Times New Roman" w:eastAsia="Times New Roman" w:hAnsi="Times New Roman" w:cs="Times New Roman"/>
                <w:color w:val="000000"/>
                <w:lang w:eastAsia="ru-RU"/>
              </w:rPr>
              <w:t>105 дн</w:t>
            </w:r>
          </w:p>
        </w:tc>
        <w:tc>
          <w:tcPr>
            <w:tcW w:w="655" w:type="dxa"/>
            <w:tcBorders>
              <w:top w:val="single" w:sz="4" w:space="0" w:color="auto"/>
              <w:left w:val="nil"/>
              <w:bottom w:val="single" w:sz="4" w:space="0" w:color="auto"/>
              <w:right w:val="single" w:sz="4" w:space="0" w:color="auto"/>
            </w:tcBorders>
            <w:shd w:val="clear" w:color="800000" w:fill="FFFFFF"/>
            <w:vAlign w:val="center"/>
            <w:hideMark/>
          </w:tcPr>
          <w:p w:rsidR="007E154B" w:rsidRPr="00324751" w:rsidRDefault="007E154B" w:rsidP="006B5D7E">
            <w:pPr>
              <w:spacing w:after="0" w:line="240" w:lineRule="auto"/>
              <w:jc w:val="center"/>
              <w:rPr>
                <w:rFonts w:ascii="Times New Roman" w:eastAsia="Times New Roman" w:hAnsi="Times New Roman" w:cs="Times New Roman"/>
                <w:color w:val="000000"/>
                <w:lang w:eastAsia="ru-RU"/>
              </w:rPr>
            </w:pPr>
            <w:r w:rsidRPr="00324751">
              <w:rPr>
                <w:rFonts w:ascii="Times New Roman" w:eastAsia="Times New Roman" w:hAnsi="Times New Roman" w:cs="Times New Roman"/>
                <w:color w:val="000000"/>
                <w:lang w:eastAsia="ru-RU"/>
              </w:rPr>
              <w:t>260 дн</w:t>
            </w:r>
          </w:p>
        </w:tc>
        <w:tc>
          <w:tcPr>
            <w:tcW w:w="759" w:type="dxa"/>
            <w:tcBorders>
              <w:top w:val="single" w:sz="4" w:space="0" w:color="auto"/>
              <w:left w:val="nil"/>
              <w:bottom w:val="single" w:sz="4" w:space="0" w:color="auto"/>
              <w:right w:val="single" w:sz="4" w:space="0" w:color="auto"/>
            </w:tcBorders>
            <w:shd w:val="clear" w:color="800000" w:fill="C0C0C0"/>
            <w:vAlign w:val="center"/>
            <w:hideMark/>
          </w:tcPr>
          <w:p w:rsidR="007E154B" w:rsidRPr="00324751" w:rsidRDefault="007E154B" w:rsidP="006B5D7E">
            <w:pPr>
              <w:spacing w:after="0" w:line="240" w:lineRule="auto"/>
              <w:jc w:val="center"/>
              <w:rPr>
                <w:rFonts w:ascii="Times New Roman" w:eastAsia="Times New Roman" w:hAnsi="Times New Roman" w:cs="Times New Roman"/>
                <w:color w:val="000000"/>
                <w:lang w:eastAsia="ru-RU"/>
              </w:rPr>
            </w:pPr>
            <w:r w:rsidRPr="00324751">
              <w:rPr>
                <w:rFonts w:ascii="Times New Roman" w:eastAsia="Times New Roman" w:hAnsi="Times New Roman" w:cs="Times New Roman"/>
                <w:color w:val="000000"/>
                <w:lang w:eastAsia="ru-RU"/>
              </w:rPr>
              <w:t>365 дн</w:t>
            </w:r>
          </w:p>
        </w:tc>
      </w:tr>
    </w:tbl>
    <w:p w:rsidR="006B5D7E" w:rsidRPr="00324751" w:rsidRDefault="007E154B" w:rsidP="007E154B">
      <w:pPr>
        <w:spacing w:before="120" w:after="0" w:line="360" w:lineRule="auto"/>
        <w:ind w:firstLine="709"/>
        <w:jc w:val="both"/>
        <w:rPr>
          <w:rFonts w:ascii="Times New Roman" w:hAnsi="Times New Roman" w:cs="Times New Roman"/>
          <w:sz w:val="28"/>
          <w:szCs w:val="28"/>
        </w:rPr>
      </w:pPr>
      <w:r w:rsidRPr="00324751">
        <w:rPr>
          <w:rFonts w:ascii="Times New Roman" w:hAnsi="Times New Roman" w:cs="Times New Roman"/>
          <w:sz w:val="28"/>
          <w:szCs w:val="28"/>
        </w:rPr>
        <w:t xml:space="preserve">Согласно таблице 1, обучение в университете для группы Б321-04 будет длится 4 года (4 курса или 8 семестров). Больше всего времени для теоретического обучения выделяются на 1 и 2 курсе. Также судя по таблице, на 2 и 4 курсах студенты будут проходить производственную практику. На 4 курсе присутствует преддипломная практика.  </w:t>
      </w:r>
    </w:p>
    <w:p w:rsidR="007E154B" w:rsidRPr="00324751" w:rsidRDefault="00853757" w:rsidP="007E154B">
      <w:pPr>
        <w:spacing w:before="120" w:after="0" w:line="360" w:lineRule="auto"/>
        <w:ind w:firstLine="709"/>
        <w:jc w:val="both"/>
        <w:rPr>
          <w:rFonts w:ascii="Times New Roman" w:hAnsi="Times New Roman" w:cs="Times New Roman"/>
          <w:sz w:val="28"/>
          <w:szCs w:val="28"/>
        </w:rPr>
      </w:pPr>
      <w:r w:rsidRPr="00324751">
        <w:rPr>
          <w:rFonts w:ascii="Times New Roman" w:hAnsi="Times New Roman" w:cs="Times New Roman"/>
          <w:sz w:val="28"/>
          <w:szCs w:val="28"/>
        </w:rPr>
        <w:t>На 1 курсе студенты проходят общеобразовательные дисциплины (таблица 2).</w:t>
      </w:r>
    </w:p>
    <w:p w:rsidR="00853757" w:rsidRPr="00324751" w:rsidRDefault="00853757" w:rsidP="007E154B">
      <w:pPr>
        <w:spacing w:before="120" w:after="0" w:line="360" w:lineRule="auto"/>
        <w:ind w:firstLine="709"/>
        <w:jc w:val="both"/>
        <w:rPr>
          <w:rFonts w:ascii="Times New Roman" w:hAnsi="Times New Roman" w:cs="Times New Roman"/>
          <w:sz w:val="28"/>
          <w:szCs w:val="28"/>
        </w:rPr>
      </w:pPr>
      <w:r w:rsidRPr="00324751">
        <w:rPr>
          <w:rFonts w:ascii="Times New Roman" w:hAnsi="Times New Roman" w:cs="Times New Roman"/>
          <w:sz w:val="28"/>
          <w:szCs w:val="28"/>
        </w:rPr>
        <w:t>Таблица 2 – дисциплины и модули 1 курса Казанского ГАУ</w:t>
      </w:r>
    </w:p>
    <w:tbl>
      <w:tblPr>
        <w:tblW w:w="9067" w:type="dxa"/>
        <w:tblLook w:val="04A0" w:firstRow="1" w:lastRow="0" w:firstColumn="1" w:lastColumn="0" w:noHBand="0" w:noVBand="1"/>
      </w:tblPr>
      <w:tblGrid>
        <w:gridCol w:w="456"/>
        <w:gridCol w:w="1014"/>
        <w:gridCol w:w="7597"/>
      </w:tblGrid>
      <w:tr w:rsidR="00853757" w:rsidRPr="00324751" w:rsidTr="00853757">
        <w:trPr>
          <w:trHeight w:val="495"/>
        </w:trPr>
        <w:tc>
          <w:tcPr>
            <w:tcW w:w="9067" w:type="dxa"/>
            <w:gridSpan w:val="3"/>
            <w:tcBorders>
              <w:top w:val="single" w:sz="4" w:space="0" w:color="auto"/>
              <w:left w:val="single" w:sz="4" w:space="0" w:color="auto"/>
              <w:bottom w:val="single" w:sz="4" w:space="0" w:color="auto"/>
              <w:right w:val="single" w:sz="4" w:space="0" w:color="auto"/>
            </w:tcBorders>
            <w:shd w:val="clear" w:color="800000" w:fill="C0C0C0"/>
            <w:noWrap/>
            <w:vAlign w:val="center"/>
            <w:hideMark/>
          </w:tcPr>
          <w:p w:rsidR="00853757" w:rsidRPr="00324751" w:rsidRDefault="00853757" w:rsidP="00853757">
            <w:pPr>
              <w:spacing w:after="0" w:line="240" w:lineRule="auto"/>
              <w:rPr>
                <w:rFonts w:ascii="Times New Roman" w:eastAsia="Times New Roman" w:hAnsi="Times New Roman" w:cs="Times New Roman"/>
                <w:b/>
                <w:bCs/>
                <w:color w:val="000000"/>
                <w:sz w:val="24"/>
                <w:szCs w:val="24"/>
                <w:lang w:eastAsia="ru-RU"/>
              </w:rPr>
            </w:pPr>
            <w:r w:rsidRPr="00324751">
              <w:rPr>
                <w:rFonts w:ascii="Times New Roman" w:eastAsia="Times New Roman" w:hAnsi="Times New Roman" w:cs="Times New Roman"/>
                <w:b/>
                <w:bCs/>
                <w:color w:val="000000"/>
                <w:sz w:val="24"/>
                <w:szCs w:val="24"/>
                <w:lang w:eastAsia="ru-RU"/>
              </w:rPr>
              <w:t>ДИСЦИПЛИНЫ (МОДУЛИ)</w:t>
            </w:r>
          </w:p>
        </w:tc>
      </w:tr>
      <w:tr w:rsidR="00853757" w:rsidRPr="00324751" w:rsidTr="00853757">
        <w:trPr>
          <w:trHeight w:val="495"/>
        </w:trPr>
        <w:tc>
          <w:tcPr>
            <w:tcW w:w="456" w:type="dxa"/>
            <w:tcBorders>
              <w:top w:val="nil"/>
              <w:left w:val="single" w:sz="4" w:space="0" w:color="auto"/>
              <w:bottom w:val="single" w:sz="4" w:space="0" w:color="auto"/>
              <w:right w:val="single" w:sz="4" w:space="0" w:color="auto"/>
            </w:tcBorders>
            <w:shd w:val="clear" w:color="800000" w:fill="FFFFFF"/>
            <w:noWrap/>
            <w:vAlign w:val="center"/>
            <w:hideMark/>
          </w:tcPr>
          <w:p w:rsidR="00853757" w:rsidRPr="00324751" w:rsidRDefault="00853757" w:rsidP="00853757">
            <w:pPr>
              <w:spacing w:after="0" w:line="240" w:lineRule="auto"/>
              <w:jc w:val="center"/>
              <w:rPr>
                <w:rFonts w:ascii="Times New Roman" w:eastAsia="Times New Roman" w:hAnsi="Times New Roman" w:cs="Times New Roman"/>
                <w:color w:val="000000"/>
                <w:sz w:val="24"/>
                <w:szCs w:val="24"/>
                <w:lang w:eastAsia="ru-RU"/>
              </w:rPr>
            </w:pPr>
            <w:r w:rsidRPr="00324751">
              <w:rPr>
                <w:rFonts w:ascii="Times New Roman" w:eastAsia="Times New Roman" w:hAnsi="Times New Roman" w:cs="Times New Roman"/>
                <w:color w:val="000000"/>
                <w:sz w:val="24"/>
                <w:szCs w:val="24"/>
                <w:lang w:eastAsia="ru-RU"/>
              </w:rPr>
              <w:t>1</w:t>
            </w:r>
          </w:p>
        </w:tc>
        <w:tc>
          <w:tcPr>
            <w:tcW w:w="1014" w:type="dxa"/>
            <w:tcBorders>
              <w:top w:val="nil"/>
              <w:left w:val="nil"/>
              <w:bottom w:val="single" w:sz="4" w:space="0" w:color="auto"/>
              <w:right w:val="single" w:sz="4" w:space="0" w:color="auto"/>
            </w:tcBorders>
            <w:shd w:val="clear" w:color="800000" w:fill="FFFFFF"/>
            <w:noWrap/>
            <w:vAlign w:val="center"/>
            <w:hideMark/>
          </w:tcPr>
          <w:p w:rsidR="00853757" w:rsidRPr="00324751" w:rsidRDefault="00853757" w:rsidP="00853757">
            <w:pPr>
              <w:spacing w:after="0" w:line="240" w:lineRule="auto"/>
              <w:rPr>
                <w:rFonts w:ascii="Times New Roman" w:eastAsia="Times New Roman" w:hAnsi="Times New Roman" w:cs="Times New Roman"/>
                <w:color w:val="000000"/>
                <w:sz w:val="24"/>
                <w:szCs w:val="24"/>
                <w:lang w:eastAsia="ru-RU"/>
              </w:rPr>
            </w:pPr>
            <w:r w:rsidRPr="00324751">
              <w:rPr>
                <w:rFonts w:ascii="Times New Roman" w:eastAsia="Times New Roman" w:hAnsi="Times New Roman" w:cs="Times New Roman"/>
                <w:color w:val="000000"/>
                <w:sz w:val="24"/>
                <w:szCs w:val="24"/>
                <w:lang w:eastAsia="ru-RU"/>
              </w:rPr>
              <w:t>Б1.О.01</w:t>
            </w:r>
          </w:p>
        </w:tc>
        <w:tc>
          <w:tcPr>
            <w:tcW w:w="7597" w:type="dxa"/>
            <w:tcBorders>
              <w:top w:val="single" w:sz="4" w:space="0" w:color="auto"/>
              <w:left w:val="nil"/>
              <w:bottom w:val="single" w:sz="4" w:space="0" w:color="auto"/>
              <w:right w:val="single" w:sz="4" w:space="0" w:color="auto"/>
            </w:tcBorders>
            <w:shd w:val="clear" w:color="800000" w:fill="FFFFFF"/>
            <w:vAlign w:val="center"/>
            <w:hideMark/>
          </w:tcPr>
          <w:p w:rsidR="00853757" w:rsidRPr="00324751" w:rsidRDefault="00853757" w:rsidP="00853757">
            <w:pPr>
              <w:spacing w:after="0" w:line="240" w:lineRule="auto"/>
              <w:rPr>
                <w:rFonts w:ascii="Times New Roman" w:eastAsia="Times New Roman" w:hAnsi="Times New Roman" w:cs="Times New Roman"/>
                <w:color w:val="000000"/>
                <w:sz w:val="24"/>
                <w:szCs w:val="24"/>
                <w:lang w:eastAsia="ru-RU"/>
              </w:rPr>
            </w:pPr>
            <w:r w:rsidRPr="00324751">
              <w:rPr>
                <w:rFonts w:ascii="Times New Roman" w:eastAsia="Times New Roman" w:hAnsi="Times New Roman" w:cs="Times New Roman"/>
                <w:color w:val="000000"/>
                <w:sz w:val="24"/>
                <w:szCs w:val="24"/>
                <w:lang w:eastAsia="ru-RU"/>
              </w:rPr>
              <w:t>История (история России, всеобщая история)</w:t>
            </w:r>
          </w:p>
        </w:tc>
      </w:tr>
      <w:tr w:rsidR="00853757" w:rsidRPr="00324751" w:rsidTr="00853757">
        <w:trPr>
          <w:trHeight w:val="315"/>
        </w:trPr>
        <w:tc>
          <w:tcPr>
            <w:tcW w:w="456" w:type="dxa"/>
            <w:tcBorders>
              <w:top w:val="nil"/>
              <w:left w:val="single" w:sz="4" w:space="0" w:color="auto"/>
              <w:bottom w:val="single" w:sz="4" w:space="0" w:color="auto"/>
              <w:right w:val="single" w:sz="4" w:space="0" w:color="auto"/>
            </w:tcBorders>
            <w:shd w:val="clear" w:color="800000" w:fill="FFFFFF"/>
            <w:noWrap/>
            <w:vAlign w:val="center"/>
            <w:hideMark/>
          </w:tcPr>
          <w:p w:rsidR="00853757" w:rsidRPr="00324751" w:rsidRDefault="00853757" w:rsidP="00853757">
            <w:pPr>
              <w:spacing w:after="0" w:line="240" w:lineRule="auto"/>
              <w:jc w:val="center"/>
              <w:rPr>
                <w:rFonts w:ascii="Times New Roman" w:eastAsia="Times New Roman" w:hAnsi="Times New Roman" w:cs="Times New Roman"/>
                <w:color w:val="000000"/>
                <w:sz w:val="24"/>
                <w:szCs w:val="24"/>
                <w:lang w:eastAsia="ru-RU"/>
              </w:rPr>
            </w:pPr>
            <w:r w:rsidRPr="00324751">
              <w:rPr>
                <w:rFonts w:ascii="Times New Roman" w:eastAsia="Times New Roman" w:hAnsi="Times New Roman" w:cs="Times New Roman"/>
                <w:color w:val="000000"/>
                <w:sz w:val="24"/>
                <w:szCs w:val="24"/>
                <w:lang w:eastAsia="ru-RU"/>
              </w:rPr>
              <w:t>2</w:t>
            </w:r>
          </w:p>
        </w:tc>
        <w:tc>
          <w:tcPr>
            <w:tcW w:w="1014" w:type="dxa"/>
            <w:tcBorders>
              <w:top w:val="nil"/>
              <w:left w:val="nil"/>
              <w:bottom w:val="single" w:sz="4" w:space="0" w:color="auto"/>
              <w:right w:val="single" w:sz="4" w:space="0" w:color="auto"/>
            </w:tcBorders>
            <w:shd w:val="clear" w:color="800000" w:fill="FFFFFF"/>
            <w:noWrap/>
            <w:vAlign w:val="center"/>
            <w:hideMark/>
          </w:tcPr>
          <w:p w:rsidR="00853757" w:rsidRPr="00324751" w:rsidRDefault="00853757" w:rsidP="00853757">
            <w:pPr>
              <w:spacing w:after="0" w:line="240" w:lineRule="auto"/>
              <w:rPr>
                <w:rFonts w:ascii="Times New Roman" w:eastAsia="Times New Roman" w:hAnsi="Times New Roman" w:cs="Times New Roman"/>
                <w:color w:val="000000"/>
                <w:sz w:val="24"/>
                <w:szCs w:val="24"/>
                <w:lang w:eastAsia="ru-RU"/>
              </w:rPr>
            </w:pPr>
            <w:r w:rsidRPr="00324751">
              <w:rPr>
                <w:rFonts w:ascii="Times New Roman" w:eastAsia="Times New Roman" w:hAnsi="Times New Roman" w:cs="Times New Roman"/>
                <w:color w:val="000000"/>
                <w:sz w:val="24"/>
                <w:szCs w:val="24"/>
                <w:lang w:eastAsia="ru-RU"/>
              </w:rPr>
              <w:t>Б1.О.03</w:t>
            </w:r>
          </w:p>
        </w:tc>
        <w:tc>
          <w:tcPr>
            <w:tcW w:w="7597" w:type="dxa"/>
            <w:tcBorders>
              <w:top w:val="single" w:sz="4" w:space="0" w:color="auto"/>
              <w:left w:val="nil"/>
              <w:bottom w:val="single" w:sz="4" w:space="0" w:color="auto"/>
              <w:right w:val="single" w:sz="4" w:space="0" w:color="auto"/>
            </w:tcBorders>
            <w:shd w:val="clear" w:color="800000" w:fill="FFFFFF"/>
            <w:vAlign w:val="center"/>
            <w:hideMark/>
          </w:tcPr>
          <w:p w:rsidR="00853757" w:rsidRPr="00324751" w:rsidRDefault="00853757" w:rsidP="00853757">
            <w:pPr>
              <w:spacing w:after="0" w:line="240" w:lineRule="auto"/>
              <w:rPr>
                <w:rFonts w:ascii="Times New Roman" w:eastAsia="Times New Roman" w:hAnsi="Times New Roman" w:cs="Times New Roman"/>
                <w:color w:val="000000"/>
                <w:sz w:val="24"/>
                <w:szCs w:val="24"/>
                <w:lang w:eastAsia="ru-RU"/>
              </w:rPr>
            </w:pPr>
            <w:r w:rsidRPr="00324751">
              <w:rPr>
                <w:rFonts w:ascii="Times New Roman" w:eastAsia="Times New Roman" w:hAnsi="Times New Roman" w:cs="Times New Roman"/>
                <w:color w:val="000000"/>
                <w:sz w:val="24"/>
                <w:szCs w:val="24"/>
                <w:lang w:eastAsia="ru-RU"/>
              </w:rPr>
              <w:t>Иностранный язык</w:t>
            </w:r>
          </w:p>
        </w:tc>
      </w:tr>
      <w:tr w:rsidR="00853757" w:rsidRPr="00324751" w:rsidTr="00853757">
        <w:trPr>
          <w:trHeight w:val="315"/>
        </w:trPr>
        <w:tc>
          <w:tcPr>
            <w:tcW w:w="456" w:type="dxa"/>
            <w:tcBorders>
              <w:top w:val="nil"/>
              <w:left w:val="single" w:sz="4" w:space="0" w:color="auto"/>
              <w:bottom w:val="single" w:sz="4" w:space="0" w:color="auto"/>
              <w:right w:val="single" w:sz="4" w:space="0" w:color="auto"/>
            </w:tcBorders>
            <w:shd w:val="clear" w:color="800000" w:fill="FFFFFF"/>
            <w:noWrap/>
            <w:vAlign w:val="center"/>
            <w:hideMark/>
          </w:tcPr>
          <w:p w:rsidR="00853757" w:rsidRPr="00324751" w:rsidRDefault="00853757" w:rsidP="00853757">
            <w:pPr>
              <w:spacing w:after="0" w:line="240" w:lineRule="auto"/>
              <w:jc w:val="center"/>
              <w:rPr>
                <w:rFonts w:ascii="Times New Roman" w:eastAsia="Times New Roman" w:hAnsi="Times New Roman" w:cs="Times New Roman"/>
                <w:color w:val="000000"/>
                <w:sz w:val="24"/>
                <w:szCs w:val="24"/>
                <w:lang w:eastAsia="ru-RU"/>
              </w:rPr>
            </w:pPr>
            <w:r w:rsidRPr="00324751">
              <w:rPr>
                <w:rFonts w:ascii="Times New Roman" w:eastAsia="Times New Roman" w:hAnsi="Times New Roman" w:cs="Times New Roman"/>
                <w:color w:val="000000"/>
                <w:sz w:val="24"/>
                <w:szCs w:val="24"/>
                <w:lang w:eastAsia="ru-RU"/>
              </w:rPr>
              <w:t>3</w:t>
            </w:r>
          </w:p>
        </w:tc>
        <w:tc>
          <w:tcPr>
            <w:tcW w:w="1014" w:type="dxa"/>
            <w:tcBorders>
              <w:top w:val="nil"/>
              <w:left w:val="nil"/>
              <w:bottom w:val="single" w:sz="4" w:space="0" w:color="auto"/>
              <w:right w:val="single" w:sz="4" w:space="0" w:color="auto"/>
            </w:tcBorders>
            <w:shd w:val="clear" w:color="800000" w:fill="FFFFFF"/>
            <w:noWrap/>
            <w:vAlign w:val="center"/>
            <w:hideMark/>
          </w:tcPr>
          <w:p w:rsidR="00853757" w:rsidRPr="00324751" w:rsidRDefault="00853757" w:rsidP="00853757">
            <w:pPr>
              <w:spacing w:after="0" w:line="240" w:lineRule="auto"/>
              <w:rPr>
                <w:rFonts w:ascii="Times New Roman" w:eastAsia="Times New Roman" w:hAnsi="Times New Roman" w:cs="Times New Roman"/>
                <w:color w:val="000000"/>
                <w:sz w:val="24"/>
                <w:szCs w:val="24"/>
                <w:lang w:eastAsia="ru-RU"/>
              </w:rPr>
            </w:pPr>
            <w:r w:rsidRPr="00324751">
              <w:rPr>
                <w:rFonts w:ascii="Times New Roman" w:eastAsia="Times New Roman" w:hAnsi="Times New Roman" w:cs="Times New Roman"/>
                <w:color w:val="000000"/>
                <w:sz w:val="24"/>
                <w:szCs w:val="24"/>
                <w:lang w:eastAsia="ru-RU"/>
              </w:rPr>
              <w:t>Б1.О.05</w:t>
            </w:r>
          </w:p>
        </w:tc>
        <w:tc>
          <w:tcPr>
            <w:tcW w:w="7597" w:type="dxa"/>
            <w:tcBorders>
              <w:top w:val="single" w:sz="4" w:space="0" w:color="auto"/>
              <w:left w:val="nil"/>
              <w:bottom w:val="single" w:sz="4" w:space="0" w:color="auto"/>
              <w:right w:val="single" w:sz="4" w:space="0" w:color="auto"/>
            </w:tcBorders>
            <w:shd w:val="clear" w:color="800000" w:fill="FFFFFF"/>
            <w:vAlign w:val="center"/>
            <w:hideMark/>
          </w:tcPr>
          <w:p w:rsidR="00853757" w:rsidRPr="00324751" w:rsidRDefault="00853757" w:rsidP="00853757">
            <w:pPr>
              <w:spacing w:after="0" w:line="240" w:lineRule="auto"/>
              <w:rPr>
                <w:rFonts w:ascii="Times New Roman" w:eastAsia="Times New Roman" w:hAnsi="Times New Roman" w:cs="Times New Roman"/>
                <w:color w:val="000000"/>
                <w:sz w:val="24"/>
                <w:szCs w:val="24"/>
                <w:lang w:eastAsia="ru-RU"/>
              </w:rPr>
            </w:pPr>
            <w:r w:rsidRPr="00324751">
              <w:rPr>
                <w:rFonts w:ascii="Times New Roman" w:eastAsia="Times New Roman" w:hAnsi="Times New Roman" w:cs="Times New Roman"/>
                <w:color w:val="000000"/>
                <w:sz w:val="24"/>
                <w:szCs w:val="24"/>
                <w:lang w:eastAsia="ru-RU"/>
              </w:rPr>
              <w:t>Математика</w:t>
            </w:r>
          </w:p>
        </w:tc>
      </w:tr>
      <w:tr w:rsidR="00853757" w:rsidRPr="00324751" w:rsidTr="00853757">
        <w:trPr>
          <w:trHeight w:val="315"/>
        </w:trPr>
        <w:tc>
          <w:tcPr>
            <w:tcW w:w="456" w:type="dxa"/>
            <w:tcBorders>
              <w:top w:val="nil"/>
              <w:left w:val="single" w:sz="4" w:space="0" w:color="auto"/>
              <w:bottom w:val="single" w:sz="4" w:space="0" w:color="auto"/>
              <w:right w:val="single" w:sz="4" w:space="0" w:color="auto"/>
            </w:tcBorders>
            <w:shd w:val="clear" w:color="800000" w:fill="FFFFFF"/>
            <w:noWrap/>
            <w:vAlign w:val="center"/>
            <w:hideMark/>
          </w:tcPr>
          <w:p w:rsidR="00853757" w:rsidRPr="00324751" w:rsidRDefault="00853757" w:rsidP="00853757">
            <w:pPr>
              <w:spacing w:after="0" w:line="240" w:lineRule="auto"/>
              <w:jc w:val="center"/>
              <w:rPr>
                <w:rFonts w:ascii="Times New Roman" w:eastAsia="Times New Roman" w:hAnsi="Times New Roman" w:cs="Times New Roman"/>
                <w:color w:val="000000"/>
                <w:sz w:val="24"/>
                <w:szCs w:val="24"/>
                <w:lang w:eastAsia="ru-RU"/>
              </w:rPr>
            </w:pPr>
            <w:r w:rsidRPr="00324751">
              <w:rPr>
                <w:rFonts w:ascii="Times New Roman" w:eastAsia="Times New Roman" w:hAnsi="Times New Roman" w:cs="Times New Roman"/>
                <w:color w:val="000000"/>
                <w:sz w:val="24"/>
                <w:szCs w:val="24"/>
                <w:lang w:eastAsia="ru-RU"/>
              </w:rPr>
              <w:t>4</w:t>
            </w:r>
          </w:p>
        </w:tc>
        <w:tc>
          <w:tcPr>
            <w:tcW w:w="1014" w:type="dxa"/>
            <w:tcBorders>
              <w:top w:val="nil"/>
              <w:left w:val="nil"/>
              <w:bottom w:val="single" w:sz="4" w:space="0" w:color="auto"/>
              <w:right w:val="single" w:sz="4" w:space="0" w:color="auto"/>
            </w:tcBorders>
            <w:shd w:val="clear" w:color="800000" w:fill="FFFFFF"/>
            <w:noWrap/>
            <w:vAlign w:val="center"/>
            <w:hideMark/>
          </w:tcPr>
          <w:p w:rsidR="00853757" w:rsidRPr="00324751" w:rsidRDefault="00853757" w:rsidP="00853757">
            <w:pPr>
              <w:spacing w:after="0" w:line="240" w:lineRule="auto"/>
              <w:rPr>
                <w:rFonts w:ascii="Times New Roman" w:eastAsia="Times New Roman" w:hAnsi="Times New Roman" w:cs="Times New Roman"/>
                <w:color w:val="000000"/>
                <w:sz w:val="24"/>
                <w:szCs w:val="24"/>
                <w:lang w:eastAsia="ru-RU"/>
              </w:rPr>
            </w:pPr>
            <w:r w:rsidRPr="00324751">
              <w:rPr>
                <w:rFonts w:ascii="Times New Roman" w:eastAsia="Times New Roman" w:hAnsi="Times New Roman" w:cs="Times New Roman"/>
                <w:color w:val="000000"/>
                <w:sz w:val="24"/>
                <w:szCs w:val="24"/>
                <w:lang w:eastAsia="ru-RU"/>
              </w:rPr>
              <w:t>Б1.О.06</w:t>
            </w:r>
          </w:p>
        </w:tc>
        <w:tc>
          <w:tcPr>
            <w:tcW w:w="7597" w:type="dxa"/>
            <w:tcBorders>
              <w:top w:val="single" w:sz="4" w:space="0" w:color="auto"/>
              <w:left w:val="nil"/>
              <w:bottom w:val="single" w:sz="4" w:space="0" w:color="auto"/>
              <w:right w:val="single" w:sz="4" w:space="0" w:color="auto"/>
            </w:tcBorders>
            <w:shd w:val="clear" w:color="800000" w:fill="FFFFFF"/>
            <w:vAlign w:val="center"/>
            <w:hideMark/>
          </w:tcPr>
          <w:p w:rsidR="00853757" w:rsidRPr="00324751" w:rsidRDefault="00853757" w:rsidP="00853757">
            <w:pPr>
              <w:spacing w:after="0" w:line="240" w:lineRule="auto"/>
              <w:rPr>
                <w:rFonts w:ascii="Times New Roman" w:eastAsia="Times New Roman" w:hAnsi="Times New Roman" w:cs="Times New Roman"/>
                <w:color w:val="000000"/>
                <w:sz w:val="24"/>
                <w:szCs w:val="24"/>
                <w:lang w:eastAsia="ru-RU"/>
              </w:rPr>
            </w:pPr>
            <w:r w:rsidRPr="00324751">
              <w:rPr>
                <w:rFonts w:ascii="Times New Roman" w:eastAsia="Times New Roman" w:hAnsi="Times New Roman" w:cs="Times New Roman"/>
                <w:color w:val="000000"/>
                <w:sz w:val="24"/>
                <w:szCs w:val="24"/>
                <w:lang w:eastAsia="ru-RU"/>
              </w:rPr>
              <w:t>Экономическая теория</w:t>
            </w:r>
          </w:p>
        </w:tc>
      </w:tr>
      <w:tr w:rsidR="00853757" w:rsidRPr="00324751" w:rsidTr="00853757">
        <w:trPr>
          <w:trHeight w:val="315"/>
        </w:trPr>
        <w:tc>
          <w:tcPr>
            <w:tcW w:w="456" w:type="dxa"/>
            <w:tcBorders>
              <w:top w:val="nil"/>
              <w:left w:val="single" w:sz="4" w:space="0" w:color="auto"/>
              <w:bottom w:val="single" w:sz="4" w:space="0" w:color="auto"/>
              <w:right w:val="single" w:sz="4" w:space="0" w:color="auto"/>
            </w:tcBorders>
            <w:shd w:val="clear" w:color="800000" w:fill="FFFFFF"/>
            <w:noWrap/>
            <w:vAlign w:val="center"/>
            <w:hideMark/>
          </w:tcPr>
          <w:p w:rsidR="00853757" w:rsidRPr="00324751" w:rsidRDefault="00853757" w:rsidP="00853757">
            <w:pPr>
              <w:spacing w:after="0" w:line="240" w:lineRule="auto"/>
              <w:jc w:val="center"/>
              <w:rPr>
                <w:rFonts w:ascii="Times New Roman" w:eastAsia="Times New Roman" w:hAnsi="Times New Roman" w:cs="Times New Roman"/>
                <w:color w:val="000000"/>
                <w:sz w:val="24"/>
                <w:szCs w:val="24"/>
                <w:lang w:eastAsia="ru-RU"/>
              </w:rPr>
            </w:pPr>
            <w:r w:rsidRPr="00324751">
              <w:rPr>
                <w:rFonts w:ascii="Times New Roman" w:eastAsia="Times New Roman" w:hAnsi="Times New Roman" w:cs="Times New Roman"/>
                <w:color w:val="000000"/>
                <w:sz w:val="24"/>
                <w:szCs w:val="24"/>
                <w:lang w:eastAsia="ru-RU"/>
              </w:rPr>
              <w:t>5</w:t>
            </w:r>
          </w:p>
        </w:tc>
        <w:tc>
          <w:tcPr>
            <w:tcW w:w="1014" w:type="dxa"/>
            <w:tcBorders>
              <w:top w:val="nil"/>
              <w:left w:val="nil"/>
              <w:bottom w:val="single" w:sz="4" w:space="0" w:color="auto"/>
              <w:right w:val="single" w:sz="4" w:space="0" w:color="auto"/>
            </w:tcBorders>
            <w:shd w:val="clear" w:color="800000" w:fill="FFFFFF"/>
            <w:noWrap/>
            <w:vAlign w:val="center"/>
            <w:hideMark/>
          </w:tcPr>
          <w:p w:rsidR="00853757" w:rsidRPr="00324751" w:rsidRDefault="00853757" w:rsidP="00853757">
            <w:pPr>
              <w:spacing w:after="0" w:line="240" w:lineRule="auto"/>
              <w:rPr>
                <w:rFonts w:ascii="Times New Roman" w:eastAsia="Times New Roman" w:hAnsi="Times New Roman" w:cs="Times New Roman"/>
                <w:color w:val="000000"/>
                <w:sz w:val="24"/>
                <w:szCs w:val="24"/>
                <w:lang w:eastAsia="ru-RU"/>
              </w:rPr>
            </w:pPr>
            <w:r w:rsidRPr="00324751">
              <w:rPr>
                <w:rFonts w:ascii="Times New Roman" w:eastAsia="Times New Roman" w:hAnsi="Times New Roman" w:cs="Times New Roman"/>
                <w:color w:val="000000"/>
                <w:sz w:val="24"/>
                <w:szCs w:val="24"/>
                <w:lang w:eastAsia="ru-RU"/>
              </w:rPr>
              <w:t>Б1.О.07</w:t>
            </w:r>
          </w:p>
        </w:tc>
        <w:tc>
          <w:tcPr>
            <w:tcW w:w="7597" w:type="dxa"/>
            <w:tcBorders>
              <w:top w:val="single" w:sz="4" w:space="0" w:color="auto"/>
              <w:left w:val="nil"/>
              <w:bottom w:val="single" w:sz="4" w:space="0" w:color="auto"/>
              <w:right w:val="single" w:sz="4" w:space="0" w:color="auto"/>
            </w:tcBorders>
            <w:shd w:val="clear" w:color="800000" w:fill="FFFFFF"/>
            <w:vAlign w:val="center"/>
            <w:hideMark/>
          </w:tcPr>
          <w:p w:rsidR="00853757" w:rsidRPr="00324751" w:rsidRDefault="00853757" w:rsidP="00853757">
            <w:pPr>
              <w:spacing w:after="0" w:line="240" w:lineRule="auto"/>
              <w:rPr>
                <w:rFonts w:ascii="Times New Roman" w:eastAsia="Times New Roman" w:hAnsi="Times New Roman" w:cs="Times New Roman"/>
                <w:color w:val="000000"/>
                <w:sz w:val="24"/>
                <w:szCs w:val="24"/>
                <w:lang w:eastAsia="ru-RU"/>
              </w:rPr>
            </w:pPr>
            <w:r w:rsidRPr="00324751">
              <w:rPr>
                <w:rFonts w:ascii="Times New Roman" w:eastAsia="Times New Roman" w:hAnsi="Times New Roman" w:cs="Times New Roman"/>
                <w:color w:val="000000"/>
                <w:sz w:val="24"/>
                <w:szCs w:val="24"/>
                <w:lang w:eastAsia="ru-RU"/>
              </w:rPr>
              <w:t>Правоведение</w:t>
            </w:r>
          </w:p>
        </w:tc>
      </w:tr>
      <w:tr w:rsidR="00853757" w:rsidRPr="00324751" w:rsidTr="00853757">
        <w:trPr>
          <w:trHeight w:val="315"/>
        </w:trPr>
        <w:tc>
          <w:tcPr>
            <w:tcW w:w="456" w:type="dxa"/>
            <w:tcBorders>
              <w:top w:val="nil"/>
              <w:left w:val="single" w:sz="4" w:space="0" w:color="auto"/>
              <w:bottom w:val="single" w:sz="4" w:space="0" w:color="auto"/>
              <w:right w:val="single" w:sz="4" w:space="0" w:color="auto"/>
            </w:tcBorders>
            <w:shd w:val="clear" w:color="800000" w:fill="FFFFFF"/>
            <w:noWrap/>
            <w:vAlign w:val="center"/>
            <w:hideMark/>
          </w:tcPr>
          <w:p w:rsidR="00853757" w:rsidRPr="00324751" w:rsidRDefault="00853757" w:rsidP="00853757">
            <w:pPr>
              <w:spacing w:after="0" w:line="240" w:lineRule="auto"/>
              <w:jc w:val="center"/>
              <w:rPr>
                <w:rFonts w:ascii="Times New Roman" w:eastAsia="Times New Roman" w:hAnsi="Times New Roman" w:cs="Times New Roman"/>
                <w:color w:val="000000"/>
                <w:sz w:val="24"/>
                <w:szCs w:val="24"/>
                <w:lang w:eastAsia="ru-RU"/>
              </w:rPr>
            </w:pPr>
            <w:r w:rsidRPr="00324751">
              <w:rPr>
                <w:rFonts w:ascii="Times New Roman" w:eastAsia="Times New Roman" w:hAnsi="Times New Roman" w:cs="Times New Roman"/>
                <w:color w:val="000000"/>
                <w:sz w:val="24"/>
                <w:szCs w:val="24"/>
                <w:lang w:eastAsia="ru-RU"/>
              </w:rPr>
              <w:t>6</w:t>
            </w:r>
          </w:p>
        </w:tc>
        <w:tc>
          <w:tcPr>
            <w:tcW w:w="1014" w:type="dxa"/>
            <w:tcBorders>
              <w:top w:val="nil"/>
              <w:left w:val="nil"/>
              <w:bottom w:val="single" w:sz="4" w:space="0" w:color="auto"/>
              <w:right w:val="single" w:sz="4" w:space="0" w:color="auto"/>
            </w:tcBorders>
            <w:shd w:val="clear" w:color="800000" w:fill="FFFFFF"/>
            <w:noWrap/>
            <w:vAlign w:val="center"/>
            <w:hideMark/>
          </w:tcPr>
          <w:p w:rsidR="00853757" w:rsidRPr="00324751" w:rsidRDefault="00853757" w:rsidP="00853757">
            <w:pPr>
              <w:spacing w:after="0" w:line="240" w:lineRule="auto"/>
              <w:rPr>
                <w:rFonts w:ascii="Times New Roman" w:eastAsia="Times New Roman" w:hAnsi="Times New Roman" w:cs="Times New Roman"/>
                <w:color w:val="000000"/>
                <w:sz w:val="24"/>
                <w:szCs w:val="24"/>
                <w:lang w:eastAsia="ru-RU"/>
              </w:rPr>
            </w:pPr>
            <w:r w:rsidRPr="00324751">
              <w:rPr>
                <w:rFonts w:ascii="Times New Roman" w:eastAsia="Times New Roman" w:hAnsi="Times New Roman" w:cs="Times New Roman"/>
                <w:color w:val="000000"/>
                <w:sz w:val="24"/>
                <w:szCs w:val="24"/>
                <w:lang w:eastAsia="ru-RU"/>
              </w:rPr>
              <w:t>Б1.О.08</w:t>
            </w:r>
          </w:p>
        </w:tc>
        <w:tc>
          <w:tcPr>
            <w:tcW w:w="7597" w:type="dxa"/>
            <w:tcBorders>
              <w:top w:val="single" w:sz="4" w:space="0" w:color="auto"/>
              <w:left w:val="nil"/>
              <w:bottom w:val="single" w:sz="4" w:space="0" w:color="auto"/>
              <w:right w:val="single" w:sz="4" w:space="0" w:color="auto"/>
            </w:tcBorders>
            <w:shd w:val="clear" w:color="800000" w:fill="FFFFFF"/>
            <w:vAlign w:val="center"/>
            <w:hideMark/>
          </w:tcPr>
          <w:p w:rsidR="00853757" w:rsidRPr="00324751" w:rsidRDefault="00853757" w:rsidP="00853757">
            <w:pPr>
              <w:spacing w:after="0" w:line="240" w:lineRule="auto"/>
              <w:rPr>
                <w:rFonts w:ascii="Times New Roman" w:eastAsia="Times New Roman" w:hAnsi="Times New Roman" w:cs="Times New Roman"/>
                <w:color w:val="000000"/>
                <w:sz w:val="24"/>
                <w:szCs w:val="24"/>
                <w:lang w:eastAsia="ru-RU"/>
              </w:rPr>
            </w:pPr>
            <w:r w:rsidRPr="00324751">
              <w:rPr>
                <w:rFonts w:ascii="Times New Roman" w:eastAsia="Times New Roman" w:hAnsi="Times New Roman" w:cs="Times New Roman"/>
                <w:color w:val="000000"/>
                <w:sz w:val="24"/>
                <w:szCs w:val="24"/>
                <w:lang w:eastAsia="ru-RU"/>
              </w:rPr>
              <w:t>Русский язык и культура речи</w:t>
            </w:r>
          </w:p>
        </w:tc>
      </w:tr>
      <w:tr w:rsidR="00853757" w:rsidRPr="00324751" w:rsidTr="00853757">
        <w:trPr>
          <w:trHeight w:val="315"/>
        </w:trPr>
        <w:tc>
          <w:tcPr>
            <w:tcW w:w="456" w:type="dxa"/>
            <w:tcBorders>
              <w:top w:val="nil"/>
              <w:left w:val="single" w:sz="4" w:space="0" w:color="auto"/>
              <w:bottom w:val="single" w:sz="4" w:space="0" w:color="auto"/>
              <w:right w:val="single" w:sz="4" w:space="0" w:color="auto"/>
            </w:tcBorders>
            <w:shd w:val="clear" w:color="800000" w:fill="FFFFFF"/>
            <w:noWrap/>
            <w:vAlign w:val="center"/>
            <w:hideMark/>
          </w:tcPr>
          <w:p w:rsidR="00853757" w:rsidRPr="00324751" w:rsidRDefault="00853757" w:rsidP="00853757">
            <w:pPr>
              <w:spacing w:after="0" w:line="240" w:lineRule="auto"/>
              <w:jc w:val="center"/>
              <w:rPr>
                <w:rFonts w:ascii="Times New Roman" w:eastAsia="Times New Roman" w:hAnsi="Times New Roman" w:cs="Times New Roman"/>
                <w:color w:val="000000"/>
                <w:sz w:val="24"/>
                <w:szCs w:val="24"/>
                <w:lang w:eastAsia="ru-RU"/>
              </w:rPr>
            </w:pPr>
            <w:r w:rsidRPr="00324751">
              <w:rPr>
                <w:rFonts w:ascii="Times New Roman" w:eastAsia="Times New Roman" w:hAnsi="Times New Roman" w:cs="Times New Roman"/>
                <w:color w:val="000000"/>
                <w:sz w:val="24"/>
                <w:szCs w:val="24"/>
                <w:lang w:eastAsia="ru-RU"/>
              </w:rPr>
              <w:lastRenderedPageBreak/>
              <w:t>7</w:t>
            </w:r>
          </w:p>
        </w:tc>
        <w:tc>
          <w:tcPr>
            <w:tcW w:w="1014" w:type="dxa"/>
            <w:tcBorders>
              <w:top w:val="nil"/>
              <w:left w:val="nil"/>
              <w:bottom w:val="single" w:sz="4" w:space="0" w:color="auto"/>
              <w:right w:val="single" w:sz="4" w:space="0" w:color="auto"/>
            </w:tcBorders>
            <w:shd w:val="clear" w:color="800000" w:fill="FFFFFF"/>
            <w:noWrap/>
            <w:vAlign w:val="center"/>
            <w:hideMark/>
          </w:tcPr>
          <w:p w:rsidR="00853757" w:rsidRPr="00324751" w:rsidRDefault="00853757" w:rsidP="00853757">
            <w:pPr>
              <w:spacing w:after="0" w:line="240" w:lineRule="auto"/>
              <w:rPr>
                <w:rFonts w:ascii="Times New Roman" w:eastAsia="Times New Roman" w:hAnsi="Times New Roman" w:cs="Times New Roman"/>
                <w:color w:val="000000"/>
                <w:sz w:val="24"/>
                <w:szCs w:val="24"/>
                <w:lang w:eastAsia="ru-RU"/>
              </w:rPr>
            </w:pPr>
            <w:r w:rsidRPr="00324751">
              <w:rPr>
                <w:rFonts w:ascii="Times New Roman" w:eastAsia="Times New Roman" w:hAnsi="Times New Roman" w:cs="Times New Roman"/>
                <w:color w:val="000000"/>
                <w:sz w:val="24"/>
                <w:szCs w:val="24"/>
                <w:lang w:eastAsia="ru-RU"/>
              </w:rPr>
              <w:t>Б1.О.09</w:t>
            </w:r>
          </w:p>
        </w:tc>
        <w:tc>
          <w:tcPr>
            <w:tcW w:w="7597" w:type="dxa"/>
            <w:tcBorders>
              <w:top w:val="single" w:sz="4" w:space="0" w:color="auto"/>
              <w:left w:val="nil"/>
              <w:bottom w:val="single" w:sz="4" w:space="0" w:color="auto"/>
              <w:right w:val="single" w:sz="4" w:space="0" w:color="auto"/>
            </w:tcBorders>
            <w:shd w:val="clear" w:color="800000" w:fill="FFFFFF"/>
            <w:vAlign w:val="center"/>
            <w:hideMark/>
          </w:tcPr>
          <w:p w:rsidR="00853757" w:rsidRPr="00324751" w:rsidRDefault="00853757" w:rsidP="00853757">
            <w:pPr>
              <w:spacing w:after="0" w:line="240" w:lineRule="auto"/>
              <w:rPr>
                <w:rFonts w:ascii="Times New Roman" w:eastAsia="Times New Roman" w:hAnsi="Times New Roman" w:cs="Times New Roman"/>
                <w:color w:val="000000"/>
                <w:sz w:val="24"/>
                <w:szCs w:val="24"/>
                <w:lang w:eastAsia="ru-RU"/>
              </w:rPr>
            </w:pPr>
            <w:r w:rsidRPr="00324751">
              <w:rPr>
                <w:rFonts w:ascii="Times New Roman" w:eastAsia="Times New Roman" w:hAnsi="Times New Roman" w:cs="Times New Roman"/>
                <w:color w:val="000000"/>
                <w:sz w:val="24"/>
                <w:szCs w:val="24"/>
                <w:lang w:eastAsia="ru-RU"/>
              </w:rPr>
              <w:t xml:space="preserve">Физическая культура и спорт </w:t>
            </w:r>
          </w:p>
        </w:tc>
      </w:tr>
      <w:tr w:rsidR="00853757" w:rsidRPr="00324751" w:rsidTr="00853757">
        <w:trPr>
          <w:trHeight w:val="315"/>
        </w:trPr>
        <w:tc>
          <w:tcPr>
            <w:tcW w:w="456" w:type="dxa"/>
            <w:tcBorders>
              <w:top w:val="nil"/>
              <w:left w:val="single" w:sz="4" w:space="0" w:color="auto"/>
              <w:bottom w:val="single" w:sz="4" w:space="0" w:color="auto"/>
              <w:right w:val="single" w:sz="4" w:space="0" w:color="auto"/>
            </w:tcBorders>
            <w:shd w:val="clear" w:color="800000" w:fill="FFFFFF"/>
            <w:noWrap/>
            <w:vAlign w:val="center"/>
            <w:hideMark/>
          </w:tcPr>
          <w:p w:rsidR="00853757" w:rsidRPr="00324751" w:rsidRDefault="00853757" w:rsidP="00853757">
            <w:pPr>
              <w:spacing w:after="0" w:line="240" w:lineRule="auto"/>
              <w:jc w:val="center"/>
              <w:rPr>
                <w:rFonts w:ascii="Times New Roman" w:eastAsia="Times New Roman" w:hAnsi="Times New Roman" w:cs="Times New Roman"/>
                <w:color w:val="000000"/>
                <w:sz w:val="24"/>
                <w:szCs w:val="24"/>
                <w:lang w:eastAsia="ru-RU"/>
              </w:rPr>
            </w:pPr>
            <w:r w:rsidRPr="00324751">
              <w:rPr>
                <w:rFonts w:ascii="Times New Roman" w:eastAsia="Times New Roman" w:hAnsi="Times New Roman" w:cs="Times New Roman"/>
                <w:color w:val="000000"/>
                <w:sz w:val="24"/>
                <w:szCs w:val="24"/>
                <w:lang w:eastAsia="ru-RU"/>
              </w:rPr>
              <w:t>8</w:t>
            </w:r>
          </w:p>
        </w:tc>
        <w:tc>
          <w:tcPr>
            <w:tcW w:w="1014" w:type="dxa"/>
            <w:tcBorders>
              <w:top w:val="nil"/>
              <w:left w:val="nil"/>
              <w:bottom w:val="single" w:sz="4" w:space="0" w:color="auto"/>
              <w:right w:val="single" w:sz="4" w:space="0" w:color="auto"/>
            </w:tcBorders>
            <w:shd w:val="clear" w:color="800000" w:fill="FFFFFF"/>
            <w:noWrap/>
            <w:vAlign w:val="center"/>
            <w:hideMark/>
          </w:tcPr>
          <w:p w:rsidR="00853757" w:rsidRPr="00324751" w:rsidRDefault="00853757" w:rsidP="00853757">
            <w:pPr>
              <w:spacing w:after="0" w:line="240" w:lineRule="auto"/>
              <w:rPr>
                <w:rFonts w:ascii="Times New Roman" w:eastAsia="Times New Roman" w:hAnsi="Times New Roman" w:cs="Times New Roman"/>
                <w:color w:val="000000"/>
                <w:sz w:val="24"/>
                <w:szCs w:val="24"/>
                <w:lang w:eastAsia="ru-RU"/>
              </w:rPr>
            </w:pPr>
            <w:r w:rsidRPr="00324751">
              <w:rPr>
                <w:rFonts w:ascii="Times New Roman" w:eastAsia="Times New Roman" w:hAnsi="Times New Roman" w:cs="Times New Roman"/>
                <w:color w:val="000000"/>
                <w:sz w:val="24"/>
                <w:szCs w:val="24"/>
                <w:lang w:eastAsia="ru-RU"/>
              </w:rPr>
              <w:t>Б1.О.10</w:t>
            </w:r>
          </w:p>
        </w:tc>
        <w:tc>
          <w:tcPr>
            <w:tcW w:w="7597" w:type="dxa"/>
            <w:tcBorders>
              <w:top w:val="single" w:sz="4" w:space="0" w:color="auto"/>
              <w:left w:val="nil"/>
              <w:bottom w:val="single" w:sz="4" w:space="0" w:color="auto"/>
              <w:right w:val="single" w:sz="4" w:space="0" w:color="auto"/>
            </w:tcBorders>
            <w:shd w:val="clear" w:color="800000" w:fill="FFFFFF"/>
            <w:vAlign w:val="center"/>
            <w:hideMark/>
          </w:tcPr>
          <w:p w:rsidR="00853757" w:rsidRPr="00324751" w:rsidRDefault="00853757" w:rsidP="00853757">
            <w:pPr>
              <w:spacing w:after="0" w:line="240" w:lineRule="auto"/>
              <w:rPr>
                <w:rFonts w:ascii="Times New Roman" w:eastAsia="Times New Roman" w:hAnsi="Times New Roman" w:cs="Times New Roman"/>
                <w:color w:val="000000"/>
                <w:sz w:val="24"/>
                <w:szCs w:val="24"/>
                <w:lang w:eastAsia="ru-RU"/>
              </w:rPr>
            </w:pPr>
            <w:r w:rsidRPr="00324751">
              <w:rPr>
                <w:rFonts w:ascii="Times New Roman" w:eastAsia="Times New Roman" w:hAnsi="Times New Roman" w:cs="Times New Roman"/>
                <w:color w:val="000000"/>
                <w:sz w:val="24"/>
                <w:szCs w:val="24"/>
                <w:lang w:eastAsia="ru-RU"/>
              </w:rPr>
              <w:t>Политология</w:t>
            </w:r>
          </w:p>
        </w:tc>
      </w:tr>
      <w:tr w:rsidR="00853757" w:rsidRPr="00324751" w:rsidTr="00853757">
        <w:trPr>
          <w:trHeight w:val="495"/>
        </w:trPr>
        <w:tc>
          <w:tcPr>
            <w:tcW w:w="456" w:type="dxa"/>
            <w:tcBorders>
              <w:top w:val="nil"/>
              <w:left w:val="single" w:sz="4" w:space="0" w:color="auto"/>
              <w:bottom w:val="single" w:sz="4" w:space="0" w:color="auto"/>
              <w:right w:val="single" w:sz="4" w:space="0" w:color="auto"/>
            </w:tcBorders>
            <w:shd w:val="clear" w:color="800000" w:fill="FFFFFF"/>
            <w:noWrap/>
            <w:vAlign w:val="center"/>
            <w:hideMark/>
          </w:tcPr>
          <w:p w:rsidR="00853757" w:rsidRPr="00324751" w:rsidRDefault="00853757" w:rsidP="00853757">
            <w:pPr>
              <w:spacing w:after="0" w:line="240" w:lineRule="auto"/>
              <w:jc w:val="center"/>
              <w:rPr>
                <w:rFonts w:ascii="Times New Roman" w:eastAsia="Times New Roman" w:hAnsi="Times New Roman" w:cs="Times New Roman"/>
                <w:color w:val="000000"/>
                <w:sz w:val="24"/>
                <w:szCs w:val="24"/>
                <w:lang w:eastAsia="ru-RU"/>
              </w:rPr>
            </w:pPr>
            <w:r w:rsidRPr="00324751">
              <w:rPr>
                <w:rFonts w:ascii="Times New Roman" w:eastAsia="Times New Roman" w:hAnsi="Times New Roman" w:cs="Times New Roman"/>
                <w:color w:val="000000"/>
                <w:sz w:val="24"/>
                <w:szCs w:val="24"/>
                <w:lang w:eastAsia="ru-RU"/>
              </w:rPr>
              <w:t>9</w:t>
            </w:r>
          </w:p>
        </w:tc>
        <w:tc>
          <w:tcPr>
            <w:tcW w:w="1014" w:type="dxa"/>
            <w:tcBorders>
              <w:top w:val="nil"/>
              <w:left w:val="nil"/>
              <w:bottom w:val="single" w:sz="4" w:space="0" w:color="auto"/>
              <w:right w:val="single" w:sz="4" w:space="0" w:color="auto"/>
            </w:tcBorders>
            <w:shd w:val="clear" w:color="800000" w:fill="FFFFFF"/>
            <w:noWrap/>
            <w:vAlign w:val="center"/>
            <w:hideMark/>
          </w:tcPr>
          <w:p w:rsidR="00853757" w:rsidRPr="00324751" w:rsidRDefault="00853757" w:rsidP="00853757">
            <w:pPr>
              <w:spacing w:after="0" w:line="240" w:lineRule="auto"/>
              <w:rPr>
                <w:rFonts w:ascii="Times New Roman" w:eastAsia="Times New Roman" w:hAnsi="Times New Roman" w:cs="Times New Roman"/>
                <w:color w:val="000000"/>
                <w:sz w:val="24"/>
                <w:szCs w:val="24"/>
                <w:lang w:eastAsia="ru-RU"/>
              </w:rPr>
            </w:pPr>
            <w:r w:rsidRPr="00324751">
              <w:rPr>
                <w:rFonts w:ascii="Times New Roman" w:eastAsia="Times New Roman" w:hAnsi="Times New Roman" w:cs="Times New Roman"/>
                <w:color w:val="000000"/>
                <w:sz w:val="24"/>
                <w:szCs w:val="24"/>
                <w:lang w:eastAsia="ru-RU"/>
              </w:rPr>
              <w:t>Б1.О.11</w:t>
            </w:r>
          </w:p>
        </w:tc>
        <w:tc>
          <w:tcPr>
            <w:tcW w:w="7597" w:type="dxa"/>
            <w:tcBorders>
              <w:top w:val="single" w:sz="4" w:space="0" w:color="auto"/>
              <w:left w:val="nil"/>
              <w:bottom w:val="single" w:sz="4" w:space="0" w:color="auto"/>
              <w:right w:val="single" w:sz="4" w:space="0" w:color="auto"/>
            </w:tcBorders>
            <w:shd w:val="clear" w:color="800000" w:fill="FFFFFF"/>
            <w:vAlign w:val="center"/>
            <w:hideMark/>
          </w:tcPr>
          <w:p w:rsidR="00853757" w:rsidRPr="00324751" w:rsidRDefault="00853757" w:rsidP="00853757">
            <w:pPr>
              <w:spacing w:after="0" w:line="240" w:lineRule="auto"/>
              <w:rPr>
                <w:rFonts w:ascii="Times New Roman" w:eastAsia="Times New Roman" w:hAnsi="Times New Roman" w:cs="Times New Roman"/>
                <w:color w:val="000000"/>
                <w:sz w:val="24"/>
                <w:szCs w:val="24"/>
                <w:lang w:eastAsia="ru-RU"/>
              </w:rPr>
            </w:pPr>
            <w:r w:rsidRPr="00324751">
              <w:rPr>
                <w:rFonts w:ascii="Times New Roman" w:eastAsia="Times New Roman" w:hAnsi="Times New Roman" w:cs="Times New Roman"/>
                <w:color w:val="000000"/>
                <w:sz w:val="24"/>
                <w:szCs w:val="24"/>
                <w:lang w:eastAsia="ru-RU"/>
              </w:rPr>
              <w:t>Информационные технологии в управлении</w:t>
            </w:r>
          </w:p>
        </w:tc>
      </w:tr>
      <w:tr w:rsidR="00853757" w:rsidRPr="00324751" w:rsidTr="00853757">
        <w:trPr>
          <w:trHeight w:val="315"/>
        </w:trPr>
        <w:tc>
          <w:tcPr>
            <w:tcW w:w="456" w:type="dxa"/>
            <w:tcBorders>
              <w:top w:val="nil"/>
              <w:left w:val="single" w:sz="4" w:space="0" w:color="auto"/>
              <w:bottom w:val="single" w:sz="4" w:space="0" w:color="auto"/>
              <w:right w:val="single" w:sz="4" w:space="0" w:color="auto"/>
            </w:tcBorders>
            <w:shd w:val="clear" w:color="800000" w:fill="FFFFFF"/>
            <w:noWrap/>
            <w:vAlign w:val="center"/>
            <w:hideMark/>
          </w:tcPr>
          <w:p w:rsidR="00853757" w:rsidRPr="00324751" w:rsidRDefault="00853757" w:rsidP="00853757">
            <w:pPr>
              <w:spacing w:after="0" w:line="240" w:lineRule="auto"/>
              <w:jc w:val="center"/>
              <w:rPr>
                <w:rFonts w:ascii="Times New Roman" w:eastAsia="Times New Roman" w:hAnsi="Times New Roman" w:cs="Times New Roman"/>
                <w:color w:val="000000"/>
                <w:sz w:val="24"/>
                <w:szCs w:val="24"/>
                <w:lang w:eastAsia="ru-RU"/>
              </w:rPr>
            </w:pPr>
            <w:r w:rsidRPr="00324751">
              <w:rPr>
                <w:rFonts w:ascii="Times New Roman" w:eastAsia="Times New Roman" w:hAnsi="Times New Roman" w:cs="Times New Roman"/>
                <w:color w:val="000000"/>
                <w:sz w:val="24"/>
                <w:szCs w:val="24"/>
                <w:lang w:eastAsia="ru-RU"/>
              </w:rPr>
              <w:t>10</w:t>
            </w:r>
          </w:p>
        </w:tc>
        <w:tc>
          <w:tcPr>
            <w:tcW w:w="1014" w:type="dxa"/>
            <w:tcBorders>
              <w:top w:val="nil"/>
              <w:left w:val="nil"/>
              <w:bottom w:val="single" w:sz="4" w:space="0" w:color="auto"/>
              <w:right w:val="single" w:sz="4" w:space="0" w:color="auto"/>
            </w:tcBorders>
            <w:shd w:val="clear" w:color="800000" w:fill="FFFFFF"/>
            <w:noWrap/>
            <w:vAlign w:val="center"/>
            <w:hideMark/>
          </w:tcPr>
          <w:p w:rsidR="00853757" w:rsidRPr="00324751" w:rsidRDefault="00853757" w:rsidP="00853757">
            <w:pPr>
              <w:spacing w:after="0" w:line="240" w:lineRule="auto"/>
              <w:rPr>
                <w:rFonts w:ascii="Times New Roman" w:eastAsia="Times New Roman" w:hAnsi="Times New Roman" w:cs="Times New Roman"/>
                <w:color w:val="000000"/>
                <w:sz w:val="24"/>
                <w:szCs w:val="24"/>
                <w:lang w:eastAsia="ru-RU"/>
              </w:rPr>
            </w:pPr>
            <w:r w:rsidRPr="00324751">
              <w:rPr>
                <w:rFonts w:ascii="Times New Roman" w:eastAsia="Times New Roman" w:hAnsi="Times New Roman" w:cs="Times New Roman"/>
                <w:color w:val="000000"/>
                <w:sz w:val="24"/>
                <w:szCs w:val="24"/>
                <w:lang w:eastAsia="ru-RU"/>
              </w:rPr>
              <w:t>Б1.О.13</w:t>
            </w:r>
          </w:p>
        </w:tc>
        <w:tc>
          <w:tcPr>
            <w:tcW w:w="7597" w:type="dxa"/>
            <w:tcBorders>
              <w:top w:val="single" w:sz="4" w:space="0" w:color="auto"/>
              <w:left w:val="nil"/>
              <w:bottom w:val="single" w:sz="4" w:space="0" w:color="auto"/>
              <w:right w:val="single" w:sz="4" w:space="0" w:color="auto"/>
            </w:tcBorders>
            <w:shd w:val="clear" w:color="800000" w:fill="FFFFFF"/>
            <w:vAlign w:val="center"/>
            <w:hideMark/>
          </w:tcPr>
          <w:p w:rsidR="00853757" w:rsidRPr="00324751" w:rsidRDefault="00853757" w:rsidP="00853757">
            <w:pPr>
              <w:spacing w:after="0" w:line="240" w:lineRule="auto"/>
              <w:rPr>
                <w:rFonts w:ascii="Times New Roman" w:eastAsia="Times New Roman" w:hAnsi="Times New Roman" w:cs="Times New Roman"/>
                <w:color w:val="000000"/>
                <w:sz w:val="24"/>
                <w:szCs w:val="24"/>
                <w:lang w:eastAsia="ru-RU"/>
              </w:rPr>
            </w:pPr>
            <w:r w:rsidRPr="00324751">
              <w:rPr>
                <w:rFonts w:ascii="Times New Roman" w:eastAsia="Times New Roman" w:hAnsi="Times New Roman" w:cs="Times New Roman"/>
                <w:color w:val="000000"/>
                <w:sz w:val="24"/>
                <w:szCs w:val="24"/>
                <w:lang w:eastAsia="ru-RU"/>
              </w:rPr>
              <w:t>Теория управления</w:t>
            </w:r>
          </w:p>
        </w:tc>
      </w:tr>
      <w:tr w:rsidR="00853757" w:rsidRPr="00324751" w:rsidTr="00853757">
        <w:trPr>
          <w:trHeight w:val="495"/>
        </w:trPr>
        <w:tc>
          <w:tcPr>
            <w:tcW w:w="456" w:type="dxa"/>
            <w:tcBorders>
              <w:top w:val="nil"/>
              <w:left w:val="single" w:sz="4" w:space="0" w:color="auto"/>
              <w:bottom w:val="single" w:sz="4" w:space="0" w:color="auto"/>
              <w:right w:val="single" w:sz="4" w:space="0" w:color="auto"/>
            </w:tcBorders>
            <w:shd w:val="clear" w:color="800000" w:fill="FFFFFF"/>
            <w:noWrap/>
            <w:vAlign w:val="center"/>
            <w:hideMark/>
          </w:tcPr>
          <w:p w:rsidR="00853757" w:rsidRPr="00324751" w:rsidRDefault="00853757" w:rsidP="00853757">
            <w:pPr>
              <w:spacing w:after="0" w:line="240" w:lineRule="auto"/>
              <w:jc w:val="center"/>
              <w:rPr>
                <w:rFonts w:ascii="Times New Roman" w:eastAsia="Times New Roman" w:hAnsi="Times New Roman" w:cs="Times New Roman"/>
                <w:color w:val="000000"/>
                <w:sz w:val="24"/>
                <w:szCs w:val="24"/>
                <w:lang w:eastAsia="ru-RU"/>
              </w:rPr>
            </w:pPr>
            <w:r w:rsidRPr="00324751">
              <w:rPr>
                <w:rFonts w:ascii="Times New Roman" w:eastAsia="Times New Roman" w:hAnsi="Times New Roman" w:cs="Times New Roman"/>
                <w:color w:val="000000"/>
                <w:sz w:val="24"/>
                <w:szCs w:val="24"/>
                <w:lang w:eastAsia="ru-RU"/>
              </w:rPr>
              <w:t>11</w:t>
            </w:r>
          </w:p>
        </w:tc>
        <w:tc>
          <w:tcPr>
            <w:tcW w:w="1014" w:type="dxa"/>
            <w:tcBorders>
              <w:top w:val="nil"/>
              <w:left w:val="nil"/>
              <w:bottom w:val="single" w:sz="4" w:space="0" w:color="auto"/>
              <w:right w:val="single" w:sz="4" w:space="0" w:color="auto"/>
            </w:tcBorders>
            <w:shd w:val="clear" w:color="800000" w:fill="FFFFFF"/>
            <w:noWrap/>
            <w:vAlign w:val="center"/>
            <w:hideMark/>
          </w:tcPr>
          <w:p w:rsidR="00853757" w:rsidRPr="00324751" w:rsidRDefault="00853757" w:rsidP="00853757">
            <w:pPr>
              <w:spacing w:after="0" w:line="240" w:lineRule="auto"/>
              <w:rPr>
                <w:rFonts w:ascii="Times New Roman" w:eastAsia="Times New Roman" w:hAnsi="Times New Roman" w:cs="Times New Roman"/>
                <w:color w:val="000000"/>
                <w:sz w:val="24"/>
                <w:szCs w:val="24"/>
                <w:lang w:eastAsia="ru-RU"/>
              </w:rPr>
            </w:pPr>
            <w:r w:rsidRPr="00324751">
              <w:rPr>
                <w:rFonts w:ascii="Times New Roman" w:eastAsia="Times New Roman" w:hAnsi="Times New Roman" w:cs="Times New Roman"/>
                <w:color w:val="000000"/>
                <w:sz w:val="24"/>
                <w:szCs w:val="24"/>
                <w:lang w:eastAsia="ru-RU"/>
              </w:rPr>
              <w:t>Б1.О.27</w:t>
            </w:r>
          </w:p>
        </w:tc>
        <w:tc>
          <w:tcPr>
            <w:tcW w:w="7597" w:type="dxa"/>
            <w:tcBorders>
              <w:top w:val="single" w:sz="4" w:space="0" w:color="auto"/>
              <w:left w:val="nil"/>
              <w:bottom w:val="single" w:sz="4" w:space="0" w:color="auto"/>
              <w:right w:val="single" w:sz="4" w:space="0" w:color="auto"/>
            </w:tcBorders>
            <w:shd w:val="clear" w:color="800000" w:fill="FFFFFF"/>
            <w:vAlign w:val="center"/>
            <w:hideMark/>
          </w:tcPr>
          <w:p w:rsidR="00853757" w:rsidRPr="00324751" w:rsidRDefault="00853757" w:rsidP="00853757">
            <w:pPr>
              <w:spacing w:after="0" w:line="240" w:lineRule="auto"/>
              <w:rPr>
                <w:rFonts w:ascii="Times New Roman" w:eastAsia="Times New Roman" w:hAnsi="Times New Roman" w:cs="Times New Roman"/>
                <w:color w:val="000000"/>
                <w:sz w:val="24"/>
                <w:szCs w:val="24"/>
                <w:lang w:eastAsia="ru-RU"/>
              </w:rPr>
            </w:pPr>
            <w:r w:rsidRPr="00324751">
              <w:rPr>
                <w:rFonts w:ascii="Times New Roman" w:eastAsia="Times New Roman" w:hAnsi="Times New Roman" w:cs="Times New Roman"/>
                <w:color w:val="000000"/>
                <w:sz w:val="24"/>
                <w:szCs w:val="24"/>
                <w:lang w:eastAsia="ru-RU"/>
              </w:rPr>
              <w:t>Связи с общественностью в органах власти</w:t>
            </w:r>
          </w:p>
        </w:tc>
      </w:tr>
      <w:tr w:rsidR="00853757" w:rsidRPr="00324751" w:rsidTr="00853757">
        <w:trPr>
          <w:trHeight w:val="495"/>
        </w:trPr>
        <w:tc>
          <w:tcPr>
            <w:tcW w:w="456" w:type="dxa"/>
            <w:tcBorders>
              <w:top w:val="nil"/>
              <w:left w:val="single" w:sz="4" w:space="0" w:color="auto"/>
              <w:bottom w:val="single" w:sz="4" w:space="0" w:color="auto"/>
              <w:right w:val="single" w:sz="4" w:space="0" w:color="auto"/>
            </w:tcBorders>
            <w:shd w:val="clear" w:color="800000" w:fill="FFFFFF"/>
            <w:noWrap/>
            <w:vAlign w:val="center"/>
            <w:hideMark/>
          </w:tcPr>
          <w:p w:rsidR="00853757" w:rsidRPr="00324751" w:rsidRDefault="00853757" w:rsidP="00853757">
            <w:pPr>
              <w:spacing w:after="0" w:line="240" w:lineRule="auto"/>
              <w:jc w:val="center"/>
              <w:rPr>
                <w:rFonts w:ascii="Times New Roman" w:eastAsia="Times New Roman" w:hAnsi="Times New Roman" w:cs="Times New Roman"/>
                <w:color w:val="000000"/>
                <w:sz w:val="24"/>
                <w:szCs w:val="24"/>
                <w:lang w:eastAsia="ru-RU"/>
              </w:rPr>
            </w:pPr>
            <w:r w:rsidRPr="00324751">
              <w:rPr>
                <w:rFonts w:ascii="Times New Roman" w:eastAsia="Times New Roman" w:hAnsi="Times New Roman" w:cs="Times New Roman"/>
                <w:color w:val="000000"/>
                <w:sz w:val="24"/>
                <w:szCs w:val="24"/>
                <w:lang w:eastAsia="ru-RU"/>
              </w:rPr>
              <w:t>12</w:t>
            </w:r>
          </w:p>
        </w:tc>
        <w:tc>
          <w:tcPr>
            <w:tcW w:w="1014" w:type="dxa"/>
            <w:tcBorders>
              <w:top w:val="nil"/>
              <w:left w:val="nil"/>
              <w:bottom w:val="single" w:sz="4" w:space="0" w:color="auto"/>
              <w:right w:val="single" w:sz="4" w:space="0" w:color="auto"/>
            </w:tcBorders>
            <w:shd w:val="clear" w:color="800000" w:fill="FFFFFF"/>
            <w:noWrap/>
            <w:vAlign w:val="center"/>
            <w:hideMark/>
          </w:tcPr>
          <w:p w:rsidR="00853757" w:rsidRPr="00324751" w:rsidRDefault="00853757" w:rsidP="00853757">
            <w:pPr>
              <w:spacing w:after="0" w:line="240" w:lineRule="auto"/>
              <w:rPr>
                <w:rFonts w:ascii="Times New Roman" w:eastAsia="Times New Roman" w:hAnsi="Times New Roman" w:cs="Times New Roman"/>
                <w:color w:val="000000"/>
                <w:sz w:val="24"/>
                <w:szCs w:val="24"/>
                <w:lang w:eastAsia="ru-RU"/>
              </w:rPr>
            </w:pPr>
            <w:r w:rsidRPr="00324751">
              <w:rPr>
                <w:rFonts w:ascii="Times New Roman" w:eastAsia="Times New Roman" w:hAnsi="Times New Roman" w:cs="Times New Roman"/>
                <w:color w:val="000000"/>
                <w:sz w:val="24"/>
                <w:szCs w:val="24"/>
                <w:lang w:eastAsia="ru-RU"/>
              </w:rPr>
              <w:t>Б1.О.28</w:t>
            </w:r>
          </w:p>
        </w:tc>
        <w:tc>
          <w:tcPr>
            <w:tcW w:w="7597" w:type="dxa"/>
            <w:tcBorders>
              <w:top w:val="single" w:sz="4" w:space="0" w:color="auto"/>
              <w:left w:val="nil"/>
              <w:bottom w:val="single" w:sz="4" w:space="0" w:color="auto"/>
              <w:right w:val="single" w:sz="4" w:space="0" w:color="auto"/>
            </w:tcBorders>
            <w:shd w:val="clear" w:color="800000" w:fill="FFFFFF"/>
            <w:vAlign w:val="center"/>
            <w:hideMark/>
          </w:tcPr>
          <w:p w:rsidR="00853757" w:rsidRPr="00324751" w:rsidRDefault="00853757" w:rsidP="00853757">
            <w:pPr>
              <w:spacing w:after="0" w:line="240" w:lineRule="auto"/>
              <w:rPr>
                <w:rFonts w:ascii="Times New Roman" w:eastAsia="Times New Roman" w:hAnsi="Times New Roman" w:cs="Times New Roman"/>
                <w:color w:val="000000"/>
                <w:sz w:val="24"/>
                <w:szCs w:val="24"/>
                <w:lang w:eastAsia="ru-RU"/>
              </w:rPr>
            </w:pPr>
            <w:r w:rsidRPr="00324751">
              <w:rPr>
                <w:rFonts w:ascii="Times New Roman" w:eastAsia="Times New Roman" w:hAnsi="Times New Roman" w:cs="Times New Roman"/>
                <w:color w:val="000000"/>
                <w:sz w:val="24"/>
                <w:szCs w:val="24"/>
                <w:lang w:eastAsia="ru-RU"/>
              </w:rPr>
              <w:t xml:space="preserve">Элективные курсы по физической культуре и спорту </w:t>
            </w:r>
          </w:p>
        </w:tc>
      </w:tr>
      <w:tr w:rsidR="00853757" w:rsidRPr="00324751" w:rsidTr="00853757">
        <w:trPr>
          <w:trHeight w:val="315"/>
        </w:trPr>
        <w:tc>
          <w:tcPr>
            <w:tcW w:w="456" w:type="dxa"/>
            <w:tcBorders>
              <w:top w:val="nil"/>
              <w:left w:val="single" w:sz="4" w:space="0" w:color="auto"/>
              <w:bottom w:val="single" w:sz="4" w:space="0" w:color="auto"/>
              <w:right w:val="single" w:sz="4" w:space="0" w:color="auto"/>
            </w:tcBorders>
            <w:shd w:val="clear" w:color="800000" w:fill="FFFFFF"/>
            <w:noWrap/>
            <w:vAlign w:val="center"/>
            <w:hideMark/>
          </w:tcPr>
          <w:p w:rsidR="00853757" w:rsidRPr="00324751" w:rsidRDefault="00853757" w:rsidP="00853757">
            <w:pPr>
              <w:spacing w:after="0" w:line="240" w:lineRule="auto"/>
              <w:jc w:val="center"/>
              <w:rPr>
                <w:rFonts w:ascii="Times New Roman" w:eastAsia="Times New Roman" w:hAnsi="Times New Roman" w:cs="Times New Roman"/>
                <w:color w:val="000000"/>
                <w:sz w:val="24"/>
                <w:szCs w:val="24"/>
                <w:lang w:eastAsia="ru-RU"/>
              </w:rPr>
            </w:pPr>
            <w:r w:rsidRPr="00324751">
              <w:rPr>
                <w:rFonts w:ascii="Times New Roman" w:eastAsia="Times New Roman" w:hAnsi="Times New Roman" w:cs="Times New Roman"/>
                <w:color w:val="000000"/>
                <w:sz w:val="24"/>
                <w:szCs w:val="24"/>
                <w:lang w:eastAsia="ru-RU"/>
              </w:rPr>
              <w:t>13</w:t>
            </w:r>
          </w:p>
        </w:tc>
        <w:tc>
          <w:tcPr>
            <w:tcW w:w="1014" w:type="dxa"/>
            <w:tcBorders>
              <w:top w:val="nil"/>
              <w:left w:val="nil"/>
              <w:bottom w:val="single" w:sz="4" w:space="0" w:color="auto"/>
              <w:right w:val="single" w:sz="4" w:space="0" w:color="auto"/>
            </w:tcBorders>
            <w:shd w:val="clear" w:color="800000" w:fill="FFFFFF"/>
            <w:noWrap/>
            <w:vAlign w:val="center"/>
            <w:hideMark/>
          </w:tcPr>
          <w:p w:rsidR="00853757" w:rsidRPr="00324751" w:rsidRDefault="00853757" w:rsidP="00853757">
            <w:pPr>
              <w:spacing w:after="0" w:line="240" w:lineRule="auto"/>
              <w:rPr>
                <w:rFonts w:ascii="Times New Roman" w:eastAsia="Times New Roman" w:hAnsi="Times New Roman" w:cs="Times New Roman"/>
                <w:color w:val="000000"/>
                <w:sz w:val="24"/>
                <w:szCs w:val="24"/>
                <w:lang w:eastAsia="ru-RU"/>
              </w:rPr>
            </w:pPr>
            <w:r w:rsidRPr="00324751">
              <w:rPr>
                <w:rFonts w:ascii="Times New Roman" w:eastAsia="Times New Roman" w:hAnsi="Times New Roman" w:cs="Times New Roman"/>
                <w:color w:val="000000"/>
                <w:sz w:val="24"/>
                <w:szCs w:val="24"/>
                <w:lang w:eastAsia="ru-RU"/>
              </w:rPr>
              <w:t>Б1.О.29</w:t>
            </w:r>
          </w:p>
        </w:tc>
        <w:tc>
          <w:tcPr>
            <w:tcW w:w="7597" w:type="dxa"/>
            <w:tcBorders>
              <w:top w:val="single" w:sz="4" w:space="0" w:color="auto"/>
              <w:left w:val="nil"/>
              <w:bottom w:val="single" w:sz="4" w:space="0" w:color="auto"/>
              <w:right w:val="single" w:sz="4" w:space="0" w:color="auto"/>
            </w:tcBorders>
            <w:shd w:val="clear" w:color="800000" w:fill="FFFFFF"/>
            <w:vAlign w:val="center"/>
            <w:hideMark/>
          </w:tcPr>
          <w:p w:rsidR="00853757" w:rsidRPr="00324751" w:rsidRDefault="00853757" w:rsidP="00853757">
            <w:pPr>
              <w:spacing w:after="0" w:line="240" w:lineRule="auto"/>
              <w:rPr>
                <w:rFonts w:ascii="Times New Roman" w:eastAsia="Times New Roman" w:hAnsi="Times New Roman" w:cs="Times New Roman"/>
                <w:color w:val="000000"/>
                <w:sz w:val="24"/>
                <w:szCs w:val="24"/>
                <w:lang w:eastAsia="ru-RU"/>
              </w:rPr>
            </w:pPr>
            <w:r w:rsidRPr="00324751">
              <w:rPr>
                <w:rFonts w:ascii="Times New Roman" w:eastAsia="Times New Roman" w:hAnsi="Times New Roman" w:cs="Times New Roman"/>
                <w:color w:val="000000"/>
                <w:sz w:val="24"/>
                <w:szCs w:val="24"/>
                <w:lang w:eastAsia="ru-RU"/>
              </w:rPr>
              <w:t>Татарский язык и культура общения</w:t>
            </w:r>
          </w:p>
        </w:tc>
      </w:tr>
      <w:tr w:rsidR="00853757" w:rsidRPr="00324751" w:rsidTr="00853757">
        <w:trPr>
          <w:trHeight w:val="495"/>
        </w:trPr>
        <w:tc>
          <w:tcPr>
            <w:tcW w:w="456" w:type="dxa"/>
            <w:tcBorders>
              <w:top w:val="nil"/>
              <w:left w:val="single" w:sz="4" w:space="0" w:color="auto"/>
              <w:bottom w:val="single" w:sz="4" w:space="0" w:color="auto"/>
              <w:right w:val="single" w:sz="4" w:space="0" w:color="auto"/>
            </w:tcBorders>
            <w:shd w:val="clear" w:color="800000" w:fill="FFFFFF"/>
            <w:noWrap/>
            <w:vAlign w:val="center"/>
            <w:hideMark/>
          </w:tcPr>
          <w:p w:rsidR="00853757" w:rsidRPr="00324751" w:rsidRDefault="00853757" w:rsidP="00853757">
            <w:pPr>
              <w:spacing w:after="0" w:line="240" w:lineRule="auto"/>
              <w:jc w:val="center"/>
              <w:rPr>
                <w:rFonts w:ascii="Times New Roman" w:eastAsia="Times New Roman" w:hAnsi="Times New Roman" w:cs="Times New Roman"/>
                <w:color w:val="000000"/>
                <w:sz w:val="24"/>
                <w:szCs w:val="24"/>
                <w:lang w:eastAsia="ru-RU"/>
              </w:rPr>
            </w:pPr>
            <w:r w:rsidRPr="00324751">
              <w:rPr>
                <w:rFonts w:ascii="Times New Roman" w:eastAsia="Times New Roman" w:hAnsi="Times New Roman" w:cs="Times New Roman"/>
                <w:color w:val="000000"/>
                <w:sz w:val="24"/>
                <w:szCs w:val="24"/>
                <w:lang w:eastAsia="ru-RU"/>
              </w:rPr>
              <w:t>14</w:t>
            </w:r>
          </w:p>
        </w:tc>
        <w:tc>
          <w:tcPr>
            <w:tcW w:w="1014" w:type="dxa"/>
            <w:tcBorders>
              <w:top w:val="nil"/>
              <w:left w:val="nil"/>
              <w:bottom w:val="single" w:sz="4" w:space="0" w:color="auto"/>
              <w:right w:val="single" w:sz="4" w:space="0" w:color="auto"/>
            </w:tcBorders>
            <w:shd w:val="clear" w:color="800000" w:fill="FFFFFF"/>
            <w:noWrap/>
            <w:vAlign w:val="center"/>
            <w:hideMark/>
          </w:tcPr>
          <w:p w:rsidR="00853757" w:rsidRPr="00324751" w:rsidRDefault="00853757" w:rsidP="00853757">
            <w:pPr>
              <w:spacing w:after="0" w:line="240" w:lineRule="auto"/>
              <w:rPr>
                <w:rFonts w:ascii="Times New Roman" w:eastAsia="Times New Roman" w:hAnsi="Times New Roman" w:cs="Times New Roman"/>
                <w:color w:val="000000"/>
                <w:sz w:val="24"/>
                <w:szCs w:val="24"/>
                <w:lang w:eastAsia="ru-RU"/>
              </w:rPr>
            </w:pPr>
            <w:r w:rsidRPr="00324751">
              <w:rPr>
                <w:rFonts w:ascii="Times New Roman" w:eastAsia="Times New Roman" w:hAnsi="Times New Roman" w:cs="Times New Roman"/>
                <w:color w:val="000000"/>
                <w:sz w:val="24"/>
                <w:szCs w:val="24"/>
                <w:lang w:eastAsia="ru-RU"/>
              </w:rPr>
              <w:t>Б1.В.02</w:t>
            </w:r>
          </w:p>
        </w:tc>
        <w:tc>
          <w:tcPr>
            <w:tcW w:w="7597" w:type="dxa"/>
            <w:tcBorders>
              <w:top w:val="single" w:sz="4" w:space="0" w:color="auto"/>
              <w:left w:val="nil"/>
              <w:bottom w:val="single" w:sz="4" w:space="0" w:color="auto"/>
              <w:right w:val="single" w:sz="4" w:space="0" w:color="auto"/>
            </w:tcBorders>
            <w:shd w:val="clear" w:color="800000" w:fill="FFFFFF"/>
            <w:vAlign w:val="center"/>
            <w:hideMark/>
          </w:tcPr>
          <w:p w:rsidR="00853757" w:rsidRPr="00324751" w:rsidRDefault="00853757" w:rsidP="00853757">
            <w:pPr>
              <w:spacing w:after="0" w:line="240" w:lineRule="auto"/>
              <w:rPr>
                <w:rFonts w:ascii="Times New Roman" w:eastAsia="Times New Roman" w:hAnsi="Times New Roman" w:cs="Times New Roman"/>
                <w:color w:val="000000"/>
                <w:sz w:val="24"/>
                <w:szCs w:val="24"/>
                <w:lang w:eastAsia="ru-RU"/>
              </w:rPr>
            </w:pPr>
            <w:r w:rsidRPr="00324751">
              <w:rPr>
                <w:rFonts w:ascii="Times New Roman" w:eastAsia="Times New Roman" w:hAnsi="Times New Roman" w:cs="Times New Roman"/>
                <w:color w:val="000000"/>
                <w:sz w:val="24"/>
                <w:szCs w:val="24"/>
                <w:lang w:eastAsia="ru-RU"/>
              </w:rPr>
              <w:t>Экономика, торговая политика и право ВТО</w:t>
            </w:r>
          </w:p>
        </w:tc>
      </w:tr>
      <w:tr w:rsidR="00853757" w:rsidRPr="00324751" w:rsidTr="00853757">
        <w:trPr>
          <w:trHeight w:val="315"/>
        </w:trPr>
        <w:tc>
          <w:tcPr>
            <w:tcW w:w="456" w:type="dxa"/>
            <w:tcBorders>
              <w:top w:val="nil"/>
              <w:left w:val="single" w:sz="4" w:space="0" w:color="auto"/>
              <w:bottom w:val="single" w:sz="4" w:space="0" w:color="auto"/>
              <w:right w:val="single" w:sz="4" w:space="0" w:color="auto"/>
            </w:tcBorders>
            <w:shd w:val="clear" w:color="800000" w:fill="FFFFFF"/>
            <w:noWrap/>
            <w:vAlign w:val="center"/>
            <w:hideMark/>
          </w:tcPr>
          <w:p w:rsidR="00853757" w:rsidRPr="00324751" w:rsidRDefault="00853757" w:rsidP="00853757">
            <w:pPr>
              <w:spacing w:after="0" w:line="240" w:lineRule="auto"/>
              <w:jc w:val="center"/>
              <w:rPr>
                <w:rFonts w:ascii="Times New Roman" w:eastAsia="Times New Roman" w:hAnsi="Times New Roman" w:cs="Times New Roman"/>
                <w:color w:val="000000"/>
                <w:sz w:val="24"/>
                <w:szCs w:val="24"/>
                <w:lang w:eastAsia="ru-RU"/>
              </w:rPr>
            </w:pPr>
            <w:r w:rsidRPr="00324751">
              <w:rPr>
                <w:rFonts w:ascii="Times New Roman" w:eastAsia="Times New Roman" w:hAnsi="Times New Roman" w:cs="Times New Roman"/>
                <w:color w:val="000000"/>
                <w:sz w:val="24"/>
                <w:szCs w:val="24"/>
                <w:lang w:eastAsia="ru-RU"/>
              </w:rPr>
              <w:t>15</w:t>
            </w:r>
          </w:p>
        </w:tc>
        <w:tc>
          <w:tcPr>
            <w:tcW w:w="1014" w:type="dxa"/>
            <w:tcBorders>
              <w:top w:val="nil"/>
              <w:left w:val="nil"/>
              <w:bottom w:val="single" w:sz="4" w:space="0" w:color="auto"/>
              <w:right w:val="single" w:sz="4" w:space="0" w:color="auto"/>
            </w:tcBorders>
            <w:shd w:val="clear" w:color="800000" w:fill="FFFFFF"/>
            <w:noWrap/>
            <w:vAlign w:val="center"/>
            <w:hideMark/>
          </w:tcPr>
          <w:p w:rsidR="00853757" w:rsidRPr="00324751" w:rsidRDefault="00853757" w:rsidP="00853757">
            <w:pPr>
              <w:spacing w:after="0" w:line="240" w:lineRule="auto"/>
              <w:rPr>
                <w:rFonts w:ascii="Times New Roman" w:eastAsia="Times New Roman" w:hAnsi="Times New Roman" w:cs="Times New Roman"/>
                <w:color w:val="000000"/>
                <w:sz w:val="24"/>
                <w:szCs w:val="24"/>
                <w:lang w:eastAsia="ru-RU"/>
              </w:rPr>
            </w:pPr>
            <w:r w:rsidRPr="00324751">
              <w:rPr>
                <w:rFonts w:ascii="Times New Roman" w:eastAsia="Times New Roman" w:hAnsi="Times New Roman" w:cs="Times New Roman"/>
                <w:color w:val="000000"/>
                <w:sz w:val="24"/>
                <w:szCs w:val="24"/>
                <w:lang w:eastAsia="ru-RU"/>
              </w:rPr>
              <w:t>Б1.В.13</w:t>
            </w:r>
          </w:p>
        </w:tc>
        <w:tc>
          <w:tcPr>
            <w:tcW w:w="7597" w:type="dxa"/>
            <w:tcBorders>
              <w:top w:val="single" w:sz="4" w:space="0" w:color="auto"/>
              <w:left w:val="nil"/>
              <w:bottom w:val="single" w:sz="4" w:space="0" w:color="auto"/>
              <w:right w:val="single" w:sz="4" w:space="0" w:color="auto"/>
            </w:tcBorders>
            <w:shd w:val="clear" w:color="800000" w:fill="FFFFFF"/>
            <w:vAlign w:val="center"/>
            <w:hideMark/>
          </w:tcPr>
          <w:p w:rsidR="00853757" w:rsidRPr="00324751" w:rsidRDefault="00853757" w:rsidP="00853757">
            <w:pPr>
              <w:spacing w:after="0" w:line="240" w:lineRule="auto"/>
              <w:rPr>
                <w:rFonts w:ascii="Times New Roman" w:eastAsia="Times New Roman" w:hAnsi="Times New Roman" w:cs="Times New Roman"/>
                <w:color w:val="000000"/>
                <w:sz w:val="24"/>
                <w:szCs w:val="24"/>
                <w:lang w:eastAsia="ru-RU"/>
              </w:rPr>
            </w:pPr>
            <w:r w:rsidRPr="00324751">
              <w:rPr>
                <w:rFonts w:ascii="Times New Roman" w:eastAsia="Times New Roman" w:hAnsi="Times New Roman" w:cs="Times New Roman"/>
                <w:color w:val="000000"/>
                <w:sz w:val="24"/>
                <w:szCs w:val="24"/>
                <w:lang w:eastAsia="ru-RU"/>
              </w:rPr>
              <w:t>Психология</w:t>
            </w:r>
          </w:p>
        </w:tc>
      </w:tr>
    </w:tbl>
    <w:p w:rsidR="00853757" w:rsidRPr="00324751" w:rsidRDefault="00853757" w:rsidP="00853757">
      <w:pPr>
        <w:spacing w:after="0" w:line="240" w:lineRule="auto"/>
        <w:jc w:val="both"/>
        <w:rPr>
          <w:rFonts w:ascii="Times New Roman" w:eastAsia="Times New Roman" w:hAnsi="Times New Roman" w:cs="Times New Roman"/>
          <w:color w:val="000000"/>
          <w:sz w:val="18"/>
          <w:szCs w:val="18"/>
          <w:lang w:eastAsia="ru-RU"/>
        </w:rPr>
      </w:pPr>
    </w:p>
    <w:p w:rsidR="00853757" w:rsidRPr="00324751" w:rsidRDefault="00853757" w:rsidP="007E154B">
      <w:pPr>
        <w:spacing w:before="120" w:after="0" w:line="360" w:lineRule="auto"/>
        <w:ind w:firstLine="709"/>
        <w:jc w:val="both"/>
        <w:rPr>
          <w:rFonts w:ascii="Times New Roman" w:hAnsi="Times New Roman" w:cs="Times New Roman"/>
          <w:sz w:val="28"/>
          <w:szCs w:val="28"/>
        </w:rPr>
      </w:pPr>
      <w:r w:rsidRPr="00324751">
        <w:rPr>
          <w:rFonts w:ascii="Times New Roman" w:hAnsi="Times New Roman" w:cs="Times New Roman"/>
          <w:sz w:val="28"/>
          <w:szCs w:val="28"/>
        </w:rPr>
        <w:t>Начиная со 2 курса начинается изучение профессиональных дисциплин и затрагиваются более глубокие понятия в сфере изучения государственного и муниципального управления (таблица 3,4,5)</w:t>
      </w:r>
    </w:p>
    <w:p w:rsidR="000F70D6" w:rsidRPr="00324751" w:rsidRDefault="00853757" w:rsidP="00853757">
      <w:pPr>
        <w:spacing w:before="120" w:after="0" w:line="360" w:lineRule="auto"/>
        <w:ind w:firstLine="709"/>
        <w:rPr>
          <w:rFonts w:ascii="Times New Roman" w:hAnsi="Times New Roman" w:cs="Times New Roman"/>
          <w:sz w:val="28"/>
          <w:szCs w:val="28"/>
        </w:rPr>
      </w:pPr>
      <w:r w:rsidRPr="00324751">
        <w:rPr>
          <w:rFonts w:ascii="Times New Roman" w:hAnsi="Times New Roman" w:cs="Times New Roman"/>
          <w:sz w:val="28"/>
          <w:szCs w:val="28"/>
        </w:rPr>
        <w:t>Таблица 3 - дисциплины и модули 2 курса Казанского ГАУ</w:t>
      </w:r>
    </w:p>
    <w:tbl>
      <w:tblPr>
        <w:tblW w:w="9067" w:type="dxa"/>
        <w:tblLook w:val="04A0" w:firstRow="1" w:lastRow="0" w:firstColumn="1" w:lastColumn="0" w:noHBand="0" w:noVBand="1"/>
      </w:tblPr>
      <w:tblGrid>
        <w:gridCol w:w="456"/>
        <w:gridCol w:w="1016"/>
        <w:gridCol w:w="7595"/>
      </w:tblGrid>
      <w:tr w:rsidR="00853757" w:rsidRPr="00324751" w:rsidTr="00853757">
        <w:trPr>
          <w:trHeight w:val="495"/>
        </w:trPr>
        <w:tc>
          <w:tcPr>
            <w:tcW w:w="9067" w:type="dxa"/>
            <w:gridSpan w:val="3"/>
            <w:tcBorders>
              <w:top w:val="single" w:sz="4" w:space="0" w:color="auto"/>
              <w:left w:val="single" w:sz="4" w:space="0" w:color="auto"/>
              <w:bottom w:val="single" w:sz="4" w:space="0" w:color="auto"/>
              <w:right w:val="single" w:sz="4" w:space="0" w:color="auto"/>
            </w:tcBorders>
            <w:shd w:val="clear" w:color="800000" w:fill="C0C0C0"/>
            <w:noWrap/>
            <w:vAlign w:val="center"/>
            <w:hideMark/>
          </w:tcPr>
          <w:p w:rsidR="00853757" w:rsidRPr="00324751" w:rsidRDefault="00853757" w:rsidP="00853757">
            <w:pPr>
              <w:spacing w:after="0" w:line="240" w:lineRule="auto"/>
              <w:rPr>
                <w:rFonts w:ascii="Times New Roman" w:eastAsia="Times New Roman" w:hAnsi="Times New Roman" w:cs="Times New Roman"/>
                <w:b/>
                <w:bCs/>
                <w:color w:val="000000"/>
                <w:sz w:val="24"/>
                <w:szCs w:val="24"/>
                <w:lang w:eastAsia="ru-RU"/>
              </w:rPr>
            </w:pPr>
            <w:r w:rsidRPr="00324751">
              <w:rPr>
                <w:rFonts w:ascii="Times New Roman" w:eastAsia="Times New Roman" w:hAnsi="Times New Roman" w:cs="Times New Roman"/>
                <w:b/>
                <w:bCs/>
                <w:color w:val="000000"/>
                <w:sz w:val="24"/>
                <w:szCs w:val="24"/>
                <w:lang w:eastAsia="ru-RU"/>
              </w:rPr>
              <w:t>ДИСЦИПЛИНЫ (МОДУЛИ)</w:t>
            </w:r>
          </w:p>
        </w:tc>
      </w:tr>
      <w:tr w:rsidR="00853757" w:rsidRPr="00324751" w:rsidTr="00853757">
        <w:trPr>
          <w:trHeight w:val="315"/>
        </w:trPr>
        <w:tc>
          <w:tcPr>
            <w:tcW w:w="456" w:type="dxa"/>
            <w:tcBorders>
              <w:top w:val="nil"/>
              <w:left w:val="single" w:sz="4" w:space="0" w:color="auto"/>
              <w:bottom w:val="single" w:sz="4" w:space="0" w:color="auto"/>
              <w:right w:val="single" w:sz="4" w:space="0" w:color="auto"/>
            </w:tcBorders>
            <w:shd w:val="clear" w:color="800000" w:fill="FFFFFF"/>
            <w:noWrap/>
            <w:vAlign w:val="center"/>
            <w:hideMark/>
          </w:tcPr>
          <w:p w:rsidR="00853757" w:rsidRPr="00324751" w:rsidRDefault="00853757" w:rsidP="00853757">
            <w:pPr>
              <w:spacing w:after="0" w:line="240" w:lineRule="auto"/>
              <w:jc w:val="center"/>
              <w:rPr>
                <w:rFonts w:ascii="Times New Roman" w:eastAsia="Times New Roman" w:hAnsi="Times New Roman" w:cs="Times New Roman"/>
                <w:color w:val="000000"/>
                <w:sz w:val="24"/>
                <w:szCs w:val="24"/>
                <w:lang w:eastAsia="ru-RU"/>
              </w:rPr>
            </w:pPr>
            <w:r w:rsidRPr="00324751">
              <w:rPr>
                <w:rFonts w:ascii="Times New Roman" w:eastAsia="Times New Roman" w:hAnsi="Times New Roman" w:cs="Times New Roman"/>
                <w:color w:val="000000"/>
                <w:sz w:val="24"/>
                <w:szCs w:val="24"/>
                <w:lang w:eastAsia="ru-RU"/>
              </w:rPr>
              <w:t>1</w:t>
            </w:r>
          </w:p>
        </w:tc>
        <w:tc>
          <w:tcPr>
            <w:tcW w:w="1016" w:type="dxa"/>
            <w:tcBorders>
              <w:top w:val="nil"/>
              <w:left w:val="nil"/>
              <w:bottom w:val="single" w:sz="4" w:space="0" w:color="auto"/>
              <w:right w:val="single" w:sz="4" w:space="0" w:color="auto"/>
            </w:tcBorders>
            <w:shd w:val="clear" w:color="800000" w:fill="FFFFFF"/>
            <w:noWrap/>
            <w:vAlign w:val="center"/>
            <w:hideMark/>
          </w:tcPr>
          <w:p w:rsidR="00853757" w:rsidRPr="00324751" w:rsidRDefault="00853757" w:rsidP="00853757">
            <w:pPr>
              <w:spacing w:after="0" w:line="240" w:lineRule="auto"/>
              <w:rPr>
                <w:rFonts w:ascii="Times New Roman" w:eastAsia="Times New Roman" w:hAnsi="Times New Roman" w:cs="Times New Roman"/>
                <w:color w:val="000000"/>
                <w:sz w:val="24"/>
                <w:szCs w:val="24"/>
                <w:lang w:eastAsia="ru-RU"/>
              </w:rPr>
            </w:pPr>
            <w:r w:rsidRPr="00324751">
              <w:rPr>
                <w:rFonts w:ascii="Times New Roman" w:eastAsia="Times New Roman" w:hAnsi="Times New Roman" w:cs="Times New Roman"/>
                <w:color w:val="000000"/>
                <w:sz w:val="24"/>
                <w:szCs w:val="24"/>
                <w:lang w:eastAsia="ru-RU"/>
              </w:rPr>
              <w:t>Б1.О.02</w:t>
            </w:r>
          </w:p>
        </w:tc>
        <w:tc>
          <w:tcPr>
            <w:tcW w:w="7595" w:type="dxa"/>
            <w:tcBorders>
              <w:top w:val="single" w:sz="4" w:space="0" w:color="auto"/>
              <w:left w:val="nil"/>
              <w:bottom w:val="single" w:sz="4" w:space="0" w:color="auto"/>
              <w:right w:val="single" w:sz="4" w:space="0" w:color="auto"/>
            </w:tcBorders>
            <w:shd w:val="clear" w:color="800000" w:fill="FFFFFF"/>
            <w:vAlign w:val="center"/>
            <w:hideMark/>
          </w:tcPr>
          <w:p w:rsidR="00853757" w:rsidRPr="00324751" w:rsidRDefault="00853757" w:rsidP="00853757">
            <w:pPr>
              <w:spacing w:after="0" w:line="240" w:lineRule="auto"/>
              <w:rPr>
                <w:rFonts w:ascii="Times New Roman" w:eastAsia="Times New Roman" w:hAnsi="Times New Roman" w:cs="Times New Roman"/>
                <w:color w:val="000000"/>
                <w:sz w:val="24"/>
                <w:szCs w:val="24"/>
                <w:lang w:eastAsia="ru-RU"/>
              </w:rPr>
            </w:pPr>
            <w:r w:rsidRPr="00324751">
              <w:rPr>
                <w:rFonts w:ascii="Times New Roman" w:eastAsia="Times New Roman" w:hAnsi="Times New Roman" w:cs="Times New Roman"/>
                <w:color w:val="000000"/>
                <w:sz w:val="24"/>
                <w:szCs w:val="24"/>
                <w:lang w:eastAsia="ru-RU"/>
              </w:rPr>
              <w:t>Философия</w:t>
            </w:r>
          </w:p>
        </w:tc>
      </w:tr>
      <w:tr w:rsidR="00853757" w:rsidRPr="00324751" w:rsidTr="00853757">
        <w:trPr>
          <w:trHeight w:val="315"/>
        </w:trPr>
        <w:tc>
          <w:tcPr>
            <w:tcW w:w="456" w:type="dxa"/>
            <w:tcBorders>
              <w:top w:val="nil"/>
              <w:left w:val="single" w:sz="4" w:space="0" w:color="auto"/>
              <w:bottom w:val="single" w:sz="4" w:space="0" w:color="auto"/>
              <w:right w:val="single" w:sz="4" w:space="0" w:color="auto"/>
            </w:tcBorders>
            <w:shd w:val="clear" w:color="800000" w:fill="FFFFFF"/>
            <w:noWrap/>
            <w:vAlign w:val="center"/>
            <w:hideMark/>
          </w:tcPr>
          <w:p w:rsidR="00853757" w:rsidRPr="00324751" w:rsidRDefault="00853757" w:rsidP="00853757">
            <w:pPr>
              <w:spacing w:after="0" w:line="240" w:lineRule="auto"/>
              <w:jc w:val="center"/>
              <w:rPr>
                <w:rFonts w:ascii="Times New Roman" w:eastAsia="Times New Roman" w:hAnsi="Times New Roman" w:cs="Times New Roman"/>
                <w:color w:val="000000"/>
                <w:sz w:val="24"/>
                <w:szCs w:val="24"/>
                <w:lang w:eastAsia="ru-RU"/>
              </w:rPr>
            </w:pPr>
            <w:r w:rsidRPr="00324751">
              <w:rPr>
                <w:rFonts w:ascii="Times New Roman" w:eastAsia="Times New Roman" w:hAnsi="Times New Roman" w:cs="Times New Roman"/>
                <w:color w:val="000000"/>
                <w:sz w:val="24"/>
                <w:szCs w:val="24"/>
                <w:lang w:eastAsia="ru-RU"/>
              </w:rPr>
              <w:t>2</w:t>
            </w:r>
          </w:p>
        </w:tc>
        <w:tc>
          <w:tcPr>
            <w:tcW w:w="1016" w:type="dxa"/>
            <w:tcBorders>
              <w:top w:val="nil"/>
              <w:left w:val="nil"/>
              <w:bottom w:val="single" w:sz="4" w:space="0" w:color="auto"/>
              <w:right w:val="single" w:sz="4" w:space="0" w:color="auto"/>
            </w:tcBorders>
            <w:shd w:val="clear" w:color="800000" w:fill="FFFFFF"/>
            <w:noWrap/>
            <w:vAlign w:val="center"/>
            <w:hideMark/>
          </w:tcPr>
          <w:p w:rsidR="00853757" w:rsidRPr="00324751" w:rsidRDefault="00853757" w:rsidP="00853757">
            <w:pPr>
              <w:spacing w:after="0" w:line="240" w:lineRule="auto"/>
              <w:rPr>
                <w:rFonts w:ascii="Times New Roman" w:eastAsia="Times New Roman" w:hAnsi="Times New Roman" w:cs="Times New Roman"/>
                <w:color w:val="000000"/>
                <w:sz w:val="24"/>
                <w:szCs w:val="24"/>
                <w:lang w:eastAsia="ru-RU"/>
              </w:rPr>
            </w:pPr>
            <w:r w:rsidRPr="00324751">
              <w:rPr>
                <w:rFonts w:ascii="Times New Roman" w:eastAsia="Times New Roman" w:hAnsi="Times New Roman" w:cs="Times New Roman"/>
                <w:color w:val="000000"/>
                <w:sz w:val="24"/>
                <w:szCs w:val="24"/>
                <w:lang w:eastAsia="ru-RU"/>
              </w:rPr>
              <w:t>Б1.О.03</w:t>
            </w:r>
          </w:p>
        </w:tc>
        <w:tc>
          <w:tcPr>
            <w:tcW w:w="7595" w:type="dxa"/>
            <w:tcBorders>
              <w:top w:val="single" w:sz="4" w:space="0" w:color="auto"/>
              <w:left w:val="nil"/>
              <w:bottom w:val="single" w:sz="4" w:space="0" w:color="auto"/>
              <w:right w:val="single" w:sz="4" w:space="0" w:color="auto"/>
            </w:tcBorders>
            <w:shd w:val="clear" w:color="800000" w:fill="FFFFFF"/>
            <w:vAlign w:val="center"/>
            <w:hideMark/>
          </w:tcPr>
          <w:p w:rsidR="00853757" w:rsidRPr="00324751" w:rsidRDefault="00853757" w:rsidP="00853757">
            <w:pPr>
              <w:spacing w:after="0" w:line="240" w:lineRule="auto"/>
              <w:rPr>
                <w:rFonts w:ascii="Times New Roman" w:eastAsia="Times New Roman" w:hAnsi="Times New Roman" w:cs="Times New Roman"/>
                <w:color w:val="000000"/>
                <w:sz w:val="24"/>
                <w:szCs w:val="24"/>
                <w:lang w:eastAsia="ru-RU"/>
              </w:rPr>
            </w:pPr>
            <w:r w:rsidRPr="00324751">
              <w:rPr>
                <w:rFonts w:ascii="Times New Roman" w:eastAsia="Times New Roman" w:hAnsi="Times New Roman" w:cs="Times New Roman"/>
                <w:color w:val="000000"/>
                <w:sz w:val="24"/>
                <w:szCs w:val="24"/>
                <w:lang w:eastAsia="ru-RU"/>
              </w:rPr>
              <w:t>Иностранный язык</w:t>
            </w:r>
          </w:p>
        </w:tc>
      </w:tr>
      <w:tr w:rsidR="00853757" w:rsidRPr="00324751" w:rsidTr="00853757">
        <w:trPr>
          <w:trHeight w:val="315"/>
        </w:trPr>
        <w:tc>
          <w:tcPr>
            <w:tcW w:w="456" w:type="dxa"/>
            <w:tcBorders>
              <w:top w:val="nil"/>
              <w:left w:val="single" w:sz="4" w:space="0" w:color="auto"/>
              <w:bottom w:val="single" w:sz="4" w:space="0" w:color="auto"/>
              <w:right w:val="single" w:sz="4" w:space="0" w:color="auto"/>
            </w:tcBorders>
            <w:shd w:val="clear" w:color="800000" w:fill="FFFFFF"/>
            <w:noWrap/>
            <w:vAlign w:val="center"/>
            <w:hideMark/>
          </w:tcPr>
          <w:p w:rsidR="00853757" w:rsidRPr="00324751" w:rsidRDefault="00853757" w:rsidP="00853757">
            <w:pPr>
              <w:spacing w:after="0" w:line="240" w:lineRule="auto"/>
              <w:jc w:val="center"/>
              <w:rPr>
                <w:rFonts w:ascii="Times New Roman" w:eastAsia="Times New Roman" w:hAnsi="Times New Roman" w:cs="Times New Roman"/>
                <w:color w:val="000000"/>
                <w:sz w:val="24"/>
                <w:szCs w:val="24"/>
                <w:lang w:eastAsia="ru-RU"/>
              </w:rPr>
            </w:pPr>
            <w:r w:rsidRPr="00324751">
              <w:rPr>
                <w:rFonts w:ascii="Times New Roman" w:eastAsia="Times New Roman" w:hAnsi="Times New Roman" w:cs="Times New Roman"/>
                <w:color w:val="000000"/>
                <w:sz w:val="24"/>
                <w:szCs w:val="24"/>
                <w:lang w:eastAsia="ru-RU"/>
              </w:rPr>
              <w:t>3</w:t>
            </w:r>
          </w:p>
        </w:tc>
        <w:tc>
          <w:tcPr>
            <w:tcW w:w="1016" w:type="dxa"/>
            <w:tcBorders>
              <w:top w:val="nil"/>
              <w:left w:val="nil"/>
              <w:bottom w:val="single" w:sz="4" w:space="0" w:color="auto"/>
              <w:right w:val="single" w:sz="4" w:space="0" w:color="auto"/>
            </w:tcBorders>
            <w:shd w:val="clear" w:color="800000" w:fill="FFFFFF"/>
            <w:noWrap/>
            <w:vAlign w:val="center"/>
            <w:hideMark/>
          </w:tcPr>
          <w:p w:rsidR="00853757" w:rsidRPr="00324751" w:rsidRDefault="00853757" w:rsidP="00853757">
            <w:pPr>
              <w:spacing w:after="0" w:line="240" w:lineRule="auto"/>
              <w:rPr>
                <w:rFonts w:ascii="Times New Roman" w:eastAsia="Times New Roman" w:hAnsi="Times New Roman" w:cs="Times New Roman"/>
                <w:color w:val="000000"/>
                <w:sz w:val="24"/>
                <w:szCs w:val="24"/>
                <w:lang w:eastAsia="ru-RU"/>
              </w:rPr>
            </w:pPr>
            <w:r w:rsidRPr="00324751">
              <w:rPr>
                <w:rFonts w:ascii="Times New Roman" w:eastAsia="Times New Roman" w:hAnsi="Times New Roman" w:cs="Times New Roman"/>
                <w:color w:val="000000"/>
                <w:sz w:val="24"/>
                <w:szCs w:val="24"/>
                <w:lang w:eastAsia="ru-RU"/>
              </w:rPr>
              <w:t>Б1.О.04</w:t>
            </w:r>
          </w:p>
        </w:tc>
        <w:tc>
          <w:tcPr>
            <w:tcW w:w="7595" w:type="dxa"/>
            <w:tcBorders>
              <w:top w:val="single" w:sz="4" w:space="0" w:color="auto"/>
              <w:left w:val="nil"/>
              <w:bottom w:val="single" w:sz="4" w:space="0" w:color="auto"/>
              <w:right w:val="single" w:sz="4" w:space="0" w:color="auto"/>
            </w:tcBorders>
            <w:shd w:val="clear" w:color="800000" w:fill="FFFFFF"/>
            <w:vAlign w:val="center"/>
            <w:hideMark/>
          </w:tcPr>
          <w:p w:rsidR="00853757" w:rsidRPr="00324751" w:rsidRDefault="00853757" w:rsidP="00853757">
            <w:pPr>
              <w:spacing w:after="0" w:line="240" w:lineRule="auto"/>
              <w:rPr>
                <w:rFonts w:ascii="Times New Roman" w:eastAsia="Times New Roman" w:hAnsi="Times New Roman" w:cs="Times New Roman"/>
                <w:color w:val="000000"/>
                <w:sz w:val="24"/>
                <w:szCs w:val="24"/>
                <w:lang w:eastAsia="ru-RU"/>
              </w:rPr>
            </w:pPr>
            <w:r w:rsidRPr="00324751">
              <w:rPr>
                <w:rFonts w:ascii="Times New Roman" w:eastAsia="Times New Roman" w:hAnsi="Times New Roman" w:cs="Times New Roman"/>
                <w:color w:val="000000"/>
                <w:sz w:val="24"/>
                <w:szCs w:val="24"/>
                <w:lang w:eastAsia="ru-RU"/>
              </w:rPr>
              <w:t>Безопасность жизнедеятельности</w:t>
            </w:r>
          </w:p>
        </w:tc>
      </w:tr>
      <w:tr w:rsidR="00853757" w:rsidRPr="00324751" w:rsidTr="00853757">
        <w:trPr>
          <w:trHeight w:val="315"/>
        </w:trPr>
        <w:tc>
          <w:tcPr>
            <w:tcW w:w="456" w:type="dxa"/>
            <w:tcBorders>
              <w:top w:val="nil"/>
              <w:left w:val="single" w:sz="4" w:space="0" w:color="auto"/>
              <w:bottom w:val="single" w:sz="4" w:space="0" w:color="auto"/>
              <w:right w:val="single" w:sz="4" w:space="0" w:color="auto"/>
            </w:tcBorders>
            <w:shd w:val="clear" w:color="800000" w:fill="FFFFFF"/>
            <w:noWrap/>
            <w:vAlign w:val="center"/>
            <w:hideMark/>
          </w:tcPr>
          <w:p w:rsidR="00853757" w:rsidRPr="00324751" w:rsidRDefault="00853757" w:rsidP="00853757">
            <w:pPr>
              <w:spacing w:after="0" w:line="240" w:lineRule="auto"/>
              <w:jc w:val="center"/>
              <w:rPr>
                <w:rFonts w:ascii="Times New Roman" w:eastAsia="Times New Roman" w:hAnsi="Times New Roman" w:cs="Times New Roman"/>
                <w:color w:val="000000"/>
                <w:sz w:val="24"/>
                <w:szCs w:val="24"/>
                <w:lang w:eastAsia="ru-RU"/>
              </w:rPr>
            </w:pPr>
            <w:r w:rsidRPr="00324751">
              <w:rPr>
                <w:rFonts w:ascii="Times New Roman" w:eastAsia="Times New Roman" w:hAnsi="Times New Roman" w:cs="Times New Roman"/>
                <w:color w:val="000000"/>
                <w:sz w:val="24"/>
                <w:szCs w:val="24"/>
                <w:lang w:eastAsia="ru-RU"/>
              </w:rPr>
              <w:t>4</w:t>
            </w:r>
          </w:p>
        </w:tc>
        <w:tc>
          <w:tcPr>
            <w:tcW w:w="1016" w:type="dxa"/>
            <w:tcBorders>
              <w:top w:val="nil"/>
              <w:left w:val="nil"/>
              <w:bottom w:val="single" w:sz="4" w:space="0" w:color="auto"/>
              <w:right w:val="single" w:sz="4" w:space="0" w:color="auto"/>
            </w:tcBorders>
            <w:shd w:val="clear" w:color="800000" w:fill="FFFFFF"/>
            <w:noWrap/>
            <w:vAlign w:val="center"/>
            <w:hideMark/>
          </w:tcPr>
          <w:p w:rsidR="00853757" w:rsidRPr="00324751" w:rsidRDefault="00853757" w:rsidP="00853757">
            <w:pPr>
              <w:spacing w:after="0" w:line="240" w:lineRule="auto"/>
              <w:rPr>
                <w:rFonts w:ascii="Times New Roman" w:eastAsia="Times New Roman" w:hAnsi="Times New Roman" w:cs="Times New Roman"/>
                <w:color w:val="000000"/>
                <w:sz w:val="24"/>
                <w:szCs w:val="24"/>
                <w:lang w:eastAsia="ru-RU"/>
              </w:rPr>
            </w:pPr>
            <w:r w:rsidRPr="00324751">
              <w:rPr>
                <w:rFonts w:ascii="Times New Roman" w:eastAsia="Times New Roman" w:hAnsi="Times New Roman" w:cs="Times New Roman"/>
                <w:color w:val="000000"/>
                <w:sz w:val="24"/>
                <w:szCs w:val="24"/>
                <w:lang w:eastAsia="ru-RU"/>
              </w:rPr>
              <w:t>Б1.О.14</w:t>
            </w:r>
          </w:p>
        </w:tc>
        <w:tc>
          <w:tcPr>
            <w:tcW w:w="7595" w:type="dxa"/>
            <w:tcBorders>
              <w:top w:val="single" w:sz="4" w:space="0" w:color="auto"/>
              <w:left w:val="nil"/>
              <w:bottom w:val="single" w:sz="4" w:space="0" w:color="auto"/>
              <w:right w:val="single" w:sz="4" w:space="0" w:color="auto"/>
            </w:tcBorders>
            <w:shd w:val="clear" w:color="800000" w:fill="FFFFFF"/>
            <w:vAlign w:val="center"/>
            <w:hideMark/>
          </w:tcPr>
          <w:p w:rsidR="00853757" w:rsidRPr="00324751" w:rsidRDefault="00853757" w:rsidP="00853757">
            <w:pPr>
              <w:spacing w:after="0" w:line="240" w:lineRule="auto"/>
              <w:rPr>
                <w:rFonts w:ascii="Times New Roman" w:eastAsia="Times New Roman" w:hAnsi="Times New Roman" w:cs="Times New Roman"/>
                <w:color w:val="000000"/>
                <w:sz w:val="24"/>
                <w:szCs w:val="24"/>
                <w:lang w:eastAsia="ru-RU"/>
              </w:rPr>
            </w:pPr>
            <w:r w:rsidRPr="00324751">
              <w:rPr>
                <w:rFonts w:ascii="Times New Roman" w:eastAsia="Times New Roman" w:hAnsi="Times New Roman" w:cs="Times New Roman"/>
                <w:color w:val="000000"/>
                <w:sz w:val="24"/>
                <w:szCs w:val="24"/>
                <w:lang w:eastAsia="ru-RU"/>
              </w:rPr>
              <w:t>Основы  делопроизводства</w:t>
            </w:r>
          </w:p>
        </w:tc>
      </w:tr>
      <w:tr w:rsidR="00853757" w:rsidRPr="00324751" w:rsidTr="00853757">
        <w:trPr>
          <w:trHeight w:val="495"/>
        </w:trPr>
        <w:tc>
          <w:tcPr>
            <w:tcW w:w="456" w:type="dxa"/>
            <w:tcBorders>
              <w:top w:val="nil"/>
              <w:left w:val="single" w:sz="4" w:space="0" w:color="auto"/>
              <w:bottom w:val="single" w:sz="4" w:space="0" w:color="auto"/>
              <w:right w:val="single" w:sz="4" w:space="0" w:color="auto"/>
            </w:tcBorders>
            <w:shd w:val="clear" w:color="800000" w:fill="FFFFFF"/>
            <w:noWrap/>
            <w:vAlign w:val="center"/>
            <w:hideMark/>
          </w:tcPr>
          <w:p w:rsidR="00853757" w:rsidRPr="00324751" w:rsidRDefault="00853757" w:rsidP="00853757">
            <w:pPr>
              <w:spacing w:after="0" w:line="240" w:lineRule="auto"/>
              <w:jc w:val="center"/>
              <w:rPr>
                <w:rFonts w:ascii="Times New Roman" w:eastAsia="Times New Roman" w:hAnsi="Times New Roman" w:cs="Times New Roman"/>
                <w:color w:val="000000"/>
                <w:sz w:val="24"/>
                <w:szCs w:val="24"/>
                <w:lang w:eastAsia="ru-RU"/>
              </w:rPr>
            </w:pPr>
            <w:r w:rsidRPr="00324751">
              <w:rPr>
                <w:rFonts w:ascii="Times New Roman" w:eastAsia="Times New Roman" w:hAnsi="Times New Roman" w:cs="Times New Roman"/>
                <w:color w:val="000000"/>
                <w:sz w:val="24"/>
                <w:szCs w:val="24"/>
                <w:lang w:eastAsia="ru-RU"/>
              </w:rPr>
              <w:t>5</w:t>
            </w:r>
          </w:p>
        </w:tc>
        <w:tc>
          <w:tcPr>
            <w:tcW w:w="1016" w:type="dxa"/>
            <w:tcBorders>
              <w:top w:val="nil"/>
              <w:left w:val="nil"/>
              <w:bottom w:val="single" w:sz="4" w:space="0" w:color="auto"/>
              <w:right w:val="single" w:sz="4" w:space="0" w:color="auto"/>
            </w:tcBorders>
            <w:shd w:val="clear" w:color="800000" w:fill="FFFFFF"/>
            <w:noWrap/>
            <w:vAlign w:val="center"/>
            <w:hideMark/>
          </w:tcPr>
          <w:p w:rsidR="00853757" w:rsidRPr="00324751" w:rsidRDefault="00853757" w:rsidP="00853757">
            <w:pPr>
              <w:spacing w:after="0" w:line="240" w:lineRule="auto"/>
              <w:rPr>
                <w:rFonts w:ascii="Times New Roman" w:eastAsia="Times New Roman" w:hAnsi="Times New Roman" w:cs="Times New Roman"/>
                <w:color w:val="000000"/>
                <w:sz w:val="24"/>
                <w:szCs w:val="24"/>
                <w:lang w:eastAsia="ru-RU"/>
              </w:rPr>
            </w:pPr>
            <w:r w:rsidRPr="00324751">
              <w:rPr>
                <w:rFonts w:ascii="Times New Roman" w:eastAsia="Times New Roman" w:hAnsi="Times New Roman" w:cs="Times New Roman"/>
                <w:color w:val="000000"/>
                <w:sz w:val="24"/>
                <w:szCs w:val="24"/>
                <w:lang w:eastAsia="ru-RU"/>
              </w:rPr>
              <w:t>Б1.О.15</w:t>
            </w:r>
          </w:p>
        </w:tc>
        <w:tc>
          <w:tcPr>
            <w:tcW w:w="7595" w:type="dxa"/>
            <w:tcBorders>
              <w:top w:val="single" w:sz="4" w:space="0" w:color="auto"/>
              <w:left w:val="nil"/>
              <w:bottom w:val="single" w:sz="4" w:space="0" w:color="auto"/>
              <w:right w:val="single" w:sz="4" w:space="0" w:color="auto"/>
            </w:tcBorders>
            <w:shd w:val="clear" w:color="800000" w:fill="FFFFFF"/>
            <w:vAlign w:val="center"/>
            <w:hideMark/>
          </w:tcPr>
          <w:p w:rsidR="00853757" w:rsidRPr="00324751" w:rsidRDefault="00853757" w:rsidP="00853757">
            <w:pPr>
              <w:spacing w:after="0" w:line="240" w:lineRule="auto"/>
              <w:rPr>
                <w:rFonts w:ascii="Times New Roman" w:eastAsia="Times New Roman" w:hAnsi="Times New Roman" w:cs="Times New Roman"/>
                <w:color w:val="000000"/>
                <w:sz w:val="24"/>
                <w:szCs w:val="24"/>
                <w:lang w:eastAsia="ru-RU"/>
              </w:rPr>
            </w:pPr>
            <w:r w:rsidRPr="00324751">
              <w:rPr>
                <w:rFonts w:ascii="Times New Roman" w:eastAsia="Times New Roman" w:hAnsi="Times New Roman" w:cs="Times New Roman"/>
                <w:color w:val="000000"/>
                <w:sz w:val="24"/>
                <w:szCs w:val="24"/>
                <w:lang w:eastAsia="ru-RU"/>
              </w:rPr>
              <w:t>Основы государственного и муниципального управления</w:t>
            </w:r>
          </w:p>
        </w:tc>
      </w:tr>
      <w:tr w:rsidR="00853757" w:rsidRPr="00324751" w:rsidTr="00853757">
        <w:trPr>
          <w:trHeight w:val="315"/>
        </w:trPr>
        <w:tc>
          <w:tcPr>
            <w:tcW w:w="456" w:type="dxa"/>
            <w:tcBorders>
              <w:top w:val="nil"/>
              <w:left w:val="single" w:sz="4" w:space="0" w:color="auto"/>
              <w:bottom w:val="single" w:sz="4" w:space="0" w:color="auto"/>
              <w:right w:val="single" w:sz="4" w:space="0" w:color="auto"/>
            </w:tcBorders>
            <w:shd w:val="clear" w:color="800000" w:fill="FFFFFF"/>
            <w:noWrap/>
            <w:vAlign w:val="center"/>
            <w:hideMark/>
          </w:tcPr>
          <w:p w:rsidR="00853757" w:rsidRPr="00324751" w:rsidRDefault="00853757" w:rsidP="00853757">
            <w:pPr>
              <w:spacing w:after="0" w:line="240" w:lineRule="auto"/>
              <w:jc w:val="center"/>
              <w:rPr>
                <w:rFonts w:ascii="Times New Roman" w:eastAsia="Times New Roman" w:hAnsi="Times New Roman" w:cs="Times New Roman"/>
                <w:color w:val="000000"/>
                <w:sz w:val="24"/>
                <w:szCs w:val="24"/>
                <w:lang w:eastAsia="ru-RU"/>
              </w:rPr>
            </w:pPr>
            <w:r w:rsidRPr="00324751">
              <w:rPr>
                <w:rFonts w:ascii="Times New Roman" w:eastAsia="Times New Roman" w:hAnsi="Times New Roman" w:cs="Times New Roman"/>
                <w:color w:val="000000"/>
                <w:sz w:val="24"/>
                <w:szCs w:val="24"/>
                <w:lang w:eastAsia="ru-RU"/>
              </w:rPr>
              <w:t>6</w:t>
            </w:r>
          </w:p>
        </w:tc>
        <w:tc>
          <w:tcPr>
            <w:tcW w:w="1016" w:type="dxa"/>
            <w:tcBorders>
              <w:top w:val="nil"/>
              <w:left w:val="nil"/>
              <w:bottom w:val="single" w:sz="4" w:space="0" w:color="auto"/>
              <w:right w:val="single" w:sz="4" w:space="0" w:color="auto"/>
            </w:tcBorders>
            <w:shd w:val="clear" w:color="800000" w:fill="FFFFFF"/>
            <w:noWrap/>
            <w:vAlign w:val="center"/>
            <w:hideMark/>
          </w:tcPr>
          <w:p w:rsidR="00853757" w:rsidRPr="00324751" w:rsidRDefault="00853757" w:rsidP="00853757">
            <w:pPr>
              <w:spacing w:after="0" w:line="240" w:lineRule="auto"/>
              <w:rPr>
                <w:rFonts w:ascii="Times New Roman" w:eastAsia="Times New Roman" w:hAnsi="Times New Roman" w:cs="Times New Roman"/>
                <w:color w:val="000000"/>
                <w:sz w:val="24"/>
                <w:szCs w:val="24"/>
                <w:lang w:eastAsia="ru-RU"/>
              </w:rPr>
            </w:pPr>
            <w:r w:rsidRPr="00324751">
              <w:rPr>
                <w:rFonts w:ascii="Times New Roman" w:eastAsia="Times New Roman" w:hAnsi="Times New Roman" w:cs="Times New Roman"/>
                <w:color w:val="000000"/>
                <w:sz w:val="24"/>
                <w:szCs w:val="24"/>
                <w:lang w:eastAsia="ru-RU"/>
              </w:rPr>
              <w:t>Б1.О.16</w:t>
            </w:r>
          </w:p>
        </w:tc>
        <w:tc>
          <w:tcPr>
            <w:tcW w:w="7595" w:type="dxa"/>
            <w:tcBorders>
              <w:top w:val="single" w:sz="4" w:space="0" w:color="auto"/>
              <w:left w:val="nil"/>
              <w:bottom w:val="single" w:sz="4" w:space="0" w:color="auto"/>
              <w:right w:val="single" w:sz="4" w:space="0" w:color="auto"/>
            </w:tcBorders>
            <w:shd w:val="clear" w:color="800000" w:fill="FFFFFF"/>
            <w:vAlign w:val="center"/>
            <w:hideMark/>
          </w:tcPr>
          <w:p w:rsidR="00853757" w:rsidRPr="00324751" w:rsidRDefault="00853757" w:rsidP="00853757">
            <w:pPr>
              <w:spacing w:after="0" w:line="240" w:lineRule="auto"/>
              <w:rPr>
                <w:rFonts w:ascii="Times New Roman" w:eastAsia="Times New Roman" w:hAnsi="Times New Roman" w:cs="Times New Roman"/>
                <w:color w:val="000000"/>
                <w:sz w:val="24"/>
                <w:szCs w:val="24"/>
                <w:lang w:eastAsia="ru-RU"/>
              </w:rPr>
            </w:pPr>
            <w:r w:rsidRPr="00324751">
              <w:rPr>
                <w:rFonts w:ascii="Times New Roman" w:eastAsia="Times New Roman" w:hAnsi="Times New Roman" w:cs="Times New Roman"/>
                <w:color w:val="000000"/>
                <w:sz w:val="24"/>
                <w:szCs w:val="24"/>
                <w:lang w:eastAsia="ru-RU"/>
              </w:rPr>
              <w:t>Конституционное право</w:t>
            </w:r>
          </w:p>
        </w:tc>
      </w:tr>
      <w:tr w:rsidR="00853757" w:rsidRPr="00324751" w:rsidTr="00853757">
        <w:trPr>
          <w:trHeight w:val="495"/>
        </w:trPr>
        <w:tc>
          <w:tcPr>
            <w:tcW w:w="456" w:type="dxa"/>
            <w:tcBorders>
              <w:top w:val="nil"/>
              <w:left w:val="single" w:sz="4" w:space="0" w:color="auto"/>
              <w:bottom w:val="single" w:sz="4" w:space="0" w:color="auto"/>
              <w:right w:val="single" w:sz="4" w:space="0" w:color="auto"/>
            </w:tcBorders>
            <w:shd w:val="clear" w:color="800000" w:fill="FFFFFF"/>
            <w:noWrap/>
            <w:vAlign w:val="center"/>
            <w:hideMark/>
          </w:tcPr>
          <w:p w:rsidR="00853757" w:rsidRPr="00324751" w:rsidRDefault="00853757" w:rsidP="00853757">
            <w:pPr>
              <w:spacing w:after="0" w:line="240" w:lineRule="auto"/>
              <w:jc w:val="center"/>
              <w:rPr>
                <w:rFonts w:ascii="Times New Roman" w:eastAsia="Times New Roman" w:hAnsi="Times New Roman" w:cs="Times New Roman"/>
                <w:color w:val="000000"/>
                <w:sz w:val="24"/>
                <w:szCs w:val="24"/>
                <w:lang w:eastAsia="ru-RU"/>
              </w:rPr>
            </w:pPr>
            <w:r w:rsidRPr="00324751">
              <w:rPr>
                <w:rFonts w:ascii="Times New Roman" w:eastAsia="Times New Roman" w:hAnsi="Times New Roman" w:cs="Times New Roman"/>
                <w:color w:val="000000"/>
                <w:sz w:val="24"/>
                <w:szCs w:val="24"/>
                <w:lang w:eastAsia="ru-RU"/>
              </w:rPr>
              <w:t>7</w:t>
            </w:r>
          </w:p>
        </w:tc>
        <w:tc>
          <w:tcPr>
            <w:tcW w:w="1016" w:type="dxa"/>
            <w:tcBorders>
              <w:top w:val="nil"/>
              <w:left w:val="nil"/>
              <w:bottom w:val="single" w:sz="4" w:space="0" w:color="auto"/>
              <w:right w:val="single" w:sz="4" w:space="0" w:color="auto"/>
            </w:tcBorders>
            <w:shd w:val="clear" w:color="800000" w:fill="FFFFFF"/>
            <w:noWrap/>
            <w:vAlign w:val="center"/>
            <w:hideMark/>
          </w:tcPr>
          <w:p w:rsidR="00853757" w:rsidRPr="00324751" w:rsidRDefault="00853757" w:rsidP="00853757">
            <w:pPr>
              <w:spacing w:after="0" w:line="240" w:lineRule="auto"/>
              <w:rPr>
                <w:rFonts w:ascii="Times New Roman" w:eastAsia="Times New Roman" w:hAnsi="Times New Roman" w:cs="Times New Roman"/>
                <w:color w:val="000000"/>
                <w:sz w:val="24"/>
                <w:szCs w:val="24"/>
                <w:lang w:eastAsia="ru-RU"/>
              </w:rPr>
            </w:pPr>
            <w:r w:rsidRPr="00324751">
              <w:rPr>
                <w:rFonts w:ascii="Times New Roman" w:eastAsia="Times New Roman" w:hAnsi="Times New Roman" w:cs="Times New Roman"/>
                <w:color w:val="000000"/>
                <w:sz w:val="24"/>
                <w:szCs w:val="24"/>
                <w:lang w:eastAsia="ru-RU"/>
              </w:rPr>
              <w:t>Б1.О.18</w:t>
            </w:r>
          </w:p>
        </w:tc>
        <w:tc>
          <w:tcPr>
            <w:tcW w:w="7595" w:type="dxa"/>
            <w:tcBorders>
              <w:top w:val="single" w:sz="4" w:space="0" w:color="auto"/>
              <w:left w:val="nil"/>
              <w:bottom w:val="single" w:sz="4" w:space="0" w:color="auto"/>
              <w:right w:val="single" w:sz="4" w:space="0" w:color="auto"/>
            </w:tcBorders>
            <w:shd w:val="clear" w:color="800000" w:fill="FFFFFF"/>
            <w:vAlign w:val="center"/>
            <w:hideMark/>
          </w:tcPr>
          <w:p w:rsidR="00853757" w:rsidRPr="00324751" w:rsidRDefault="00853757" w:rsidP="00853757">
            <w:pPr>
              <w:spacing w:after="0" w:line="240" w:lineRule="auto"/>
              <w:rPr>
                <w:rFonts w:ascii="Times New Roman" w:eastAsia="Times New Roman" w:hAnsi="Times New Roman" w:cs="Times New Roman"/>
                <w:color w:val="000000"/>
                <w:sz w:val="24"/>
                <w:szCs w:val="24"/>
                <w:lang w:eastAsia="ru-RU"/>
              </w:rPr>
            </w:pPr>
            <w:r w:rsidRPr="00324751">
              <w:rPr>
                <w:rFonts w:ascii="Times New Roman" w:eastAsia="Times New Roman" w:hAnsi="Times New Roman" w:cs="Times New Roman"/>
                <w:color w:val="000000"/>
                <w:sz w:val="24"/>
                <w:szCs w:val="24"/>
                <w:lang w:eastAsia="ru-RU"/>
              </w:rPr>
              <w:t>Антикоррупционные методы в профессиональной деятельности</w:t>
            </w:r>
          </w:p>
        </w:tc>
      </w:tr>
      <w:tr w:rsidR="00853757" w:rsidRPr="00324751" w:rsidTr="00853757">
        <w:trPr>
          <w:trHeight w:val="315"/>
        </w:trPr>
        <w:tc>
          <w:tcPr>
            <w:tcW w:w="456" w:type="dxa"/>
            <w:tcBorders>
              <w:top w:val="nil"/>
              <w:left w:val="single" w:sz="4" w:space="0" w:color="auto"/>
              <w:bottom w:val="single" w:sz="4" w:space="0" w:color="auto"/>
              <w:right w:val="single" w:sz="4" w:space="0" w:color="auto"/>
            </w:tcBorders>
            <w:shd w:val="clear" w:color="800000" w:fill="FFFFFF"/>
            <w:noWrap/>
            <w:vAlign w:val="center"/>
            <w:hideMark/>
          </w:tcPr>
          <w:p w:rsidR="00853757" w:rsidRPr="00324751" w:rsidRDefault="00853757" w:rsidP="00853757">
            <w:pPr>
              <w:spacing w:after="0" w:line="240" w:lineRule="auto"/>
              <w:jc w:val="center"/>
              <w:rPr>
                <w:rFonts w:ascii="Times New Roman" w:eastAsia="Times New Roman" w:hAnsi="Times New Roman" w:cs="Times New Roman"/>
                <w:color w:val="000000"/>
                <w:sz w:val="24"/>
                <w:szCs w:val="24"/>
                <w:lang w:eastAsia="ru-RU"/>
              </w:rPr>
            </w:pPr>
            <w:r w:rsidRPr="00324751">
              <w:rPr>
                <w:rFonts w:ascii="Times New Roman" w:eastAsia="Times New Roman" w:hAnsi="Times New Roman" w:cs="Times New Roman"/>
                <w:color w:val="000000"/>
                <w:sz w:val="24"/>
                <w:szCs w:val="24"/>
                <w:lang w:eastAsia="ru-RU"/>
              </w:rPr>
              <w:t>8</w:t>
            </w:r>
          </w:p>
        </w:tc>
        <w:tc>
          <w:tcPr>
            <w:tcW w:w="1016" w:type="dxa"/>
            <w:tcBorders>
              <w:top w:val="nil"/>
              <w:left w:val="nil"/>
              <w:bottom w:val="single" w:sz="4" w:space="0" w:color="auto"/>
              <w:right w:val="single" w:sz="4" w:space="0" w:color="auto"/>
            </w:tcBorders>
            <w:shd w:val="clear" w:color="800000" w:fill="FFFFFF"/>
            <w:noWrap/>
            <w:vAlign w:val="center"/>
            <w:hideMark/>
          </w:tcPr>
          <w:p w:rsidR="00853757" w:rsidRPr="00324751" w:rsidRDefault="00853757" w:rsidP="00853757">
            <w:pPr>
              <w:spacing w:after="0" w:line="240" w:lineRule="auto"/>
              <w:rPr>
                <w:rFonts w:ascii="Times New Roman" w:eastAsia="Times New Roman" w:hAnsi="Times New Roman" w:cs="Times New Roman"/>
                <w:color w:val="000000"/>
                <w:sz w:val="24"/>
                <w:szCs w:val="24"/>
                <w:lang w:eastAsia="ru-RU"/>
              </w:rPr>
            </w:pPr>
            <w:r w:rsidRPr="00324751">
              <w:rPr>
                <w:rFonts w:ascii="Times New Roman" w:eastAsia="Times New Roman" w:hAnsi="Times New Roman" w:cs="Times New Roman"/>
                <w:color w:val="000000"/>
                <w:sz w:val="24"/>
                <w:szCs w:val="24"/>
                <w:lang w:eastAsia="ru-RU"/>
              </w:rPr>
              <w:t>Б1.О.22</w:t>
            </w:r>
          </w:p>
        </w:tc>
        <w:tc>
          <w:tcPr>
            <w:tcW w:w="7595" w:type="dxa"/>
            <w:tcBorders>
              <w:top w:val="single" w:sz="4" w:space="0" w:color="auto"/>
              <w:left w:val="nil"/>
              <w:bottom w:val="single" w:sz="4" w:space="0" w:color="auto"/>
              <w:right w:val="single" w:sz="4" w:space="0" w:color="auto"/>
            </w:tcBorders>
            <w:shd w:val="clear" w:color="800000" w:fill="FFFFFF"/>
            <w:vAlign w:val="center"/>
            <w:hideMark/>
          </w:tcPr>
          <w:p w:rsidR="00853757" w:rsidRPr="00324751" w:rsidRDefault="00853757" w:rsidP="00853757">
            <w:pPr>
              <w:spacing w:after="0" w:line="240" w:lineRule="auto"/>
              <w:rPr>
                <w:rFonts w:ascii="Times New Roman" w:eastAsia="Times New Roman" w:hAnsi="Times New Roman" w:cs="Times New Roman"/>
                <w:color w:val="000000"/>
                <w:sz w:val="24"/>
                <w:szCs w:val="24"/>
                <w:lang w:eastAsia="ru-RU"/>
              </w:rPr>
            </w:pPr>
            <w:r w:rsidRPr="00324751">
              <w:rPr>
                <w:rFonts w:ascii="Times New Roman" w:eastAsia="Times New Roman" w:hAnsi="Times New Roman" w:cs="Times New Roman"/>
                <w:color w:val="000000"/>
                <w:sz w:val="24"/>
                <w:szCs w:val="24"/>
                <w:lang w:eastAsia="ru-RU"/>
              </w:rPr>
              <w:t>Электронное правительство</w:t>
            </w:r>
          </w:p>
        </w:tc>
      </w:tr>
      <w:tr w:rsidR="00853757" w:rsidRPr="00324751" w:rsidTr="00853757">
        <w:trPr>
          <w:trHeight w:val="315"/>
        </w:trPr>
        <w:tc>
          <w:tcPr>
            <w:tcW w:w="456" w:type="dxa"/>
            <w:tcBorders>
              <w:top w:val="nil"/>
              <w:left w:val="single" w:sz="4" w:space="0" w:color="auto"/>
              <w:bottom w:val="single" w:sz="4" w:space="0" w:color="auto"/>
              <w:right w:val="single" w:sz="4" w:space="0" w:color="auto"/>
            </w:tcBorders>
            <w:shd w:val="clear" w:color="800000" w:fill="FFFFFF"/>
            <w:noWrap/>
            <w:vAlign w:val="center"/>
            <w:hideMark/>
          </w:tcPr>
          <w:p w:rsidR="00853757" w:rsidRPr="00324751" w:rsidRDefault="00853757" w:rsidP="00853757">
            <w:pPr>
              <w:spacing w:after="0" w:line="240" w:lineRule="auto"/>
              <w:jc w:val="center"/>
              <w:rPr>
                <w:rFonts w:ascii="Times New Roman" w:eastAsia="Times New Roman" w:hAnsi="Times New Roman" w:cs="Times New Roman"/>
                <w:color w:val="000000"/>
                <w:sz w:val="24"/>
                <w:szCs w:val="24"/>
                <w:lang w:eastAsia="ru-RU"/>
              </w:rPr>
            </w:pPr>
            <w:r w:rsidRPr="00324751">
              <w:rPr>
                <w:rFonts w:ascii="Times New Roman" w:eastAsia="Times New Roman" w:hAnsi="Times New Roman" w:cs="Times New Roman"/>
                <w:color w:val="000000"/>
                <w:sz w:val="24"/>
                <w:szCs w:val="24"/>
                <w:lang w:eastAsia="ru-RU"/>
              </w:rPr>
              <w:t>9</w:t>
            </w:r>
          </w:p>
        </w:tc>
        <w:tc>
          <w:tcPr>
            <w:tcW w:w="1016" w:type="dxa"/>
            <w:tcBorders>
              <w:top w:val="nil"/>
              <w:left w:val="nil"/>
              <w:bottom w:val="single" w:sz="4" w:space="0" w:color="auto"/>
              <w:right w:val="single" w:sz="4" w:space="0" w:color="auto"/>
            </w:tcBorders>
            <w:shd w:val="clear" w:color="800000" w:fill="FFFFFF"/>
            <w:noWrap/>
            <w:vAlign w:val="center"/>
            <w:hideMark/>
          </w:tcPr>
          <w:p w:rsidR="00853757" w:rsidRPr="00324751" w:rsidRDefault="00853757" w:rsidP="00853757">
            <w:pPr>
              <w:spacing w:after="0" w:line="240" w:lineRule="auto"/>
              <w:rPr>
                <w:rFonts w:ascii="Times New Roman" w:eastAsia="Times New Roman" w:hAnsi="Times New Roman" w:cs="Times New Roman"/>
                <w:color w:val="000000"/>
                <w:sz w:val="24"/>
                <w:szCs w:val="24"/>
                <w:lang w:eastAsia="ru-RU"/>
              </w:rPr>
            </w:pPr>
            <w:r w:rsidRPr="00324751">
              <w:rPr>
                <w:rFonts w:ascii="Times New Roman" w:eastAsia="Times New Roman" w:hAnsi="Times New Roman" w:cs="Times New Roman"/>
                <w:color w:val="000000"/>
                <w:sz w:val="24"/>
                <w:szCs w:val="24"/>
                <w:lang w:eastAsia="ru-RU"/>
              </w:rPr>
              <w:t>Б1.О.23</w:t>
            </w:r>
          </w:p>
        </w:tc>
        <w:tc>
          <w:tcPr>
            <w:tcW w:w="7595" w:type="dxa"/>
            <w:tcBorders>
              <w:top w:val="single" w:sz="4" w:space="0" w:color="auto"/>
              <w:left w:val="nil"/>
              <w:bottom w:val="single" w:sz="4" w:space="0" w:color="auto"/>
              <w:right w:val="single" w:sz="4" w:space="0" w:color="auto"/>
            </w:tcBorders>
            <w:shd w:val="clear" w:color="800000" w:fill="FFFFFF"/>
            <w:vAlign w:val="center"/>
            <w:hideMark/>
          </w:tcPr>
          <w:p w:rsidR="00853757" w:rsidRPr="00324751" w:rsidRDefault="00853757" w:rsidP="00853757">
            <w:pPr>
              <w:spacing w:after="0" w:line="240" w:lineRule="auto"/>
              <w:rPr>
                <w:rFonts w:ascii="Times New Roman" w:eastAsia="Times New Roman" w:hAnsi="Times New Roman" w:cs="Times New Roman"/>
                <w:color w:val="000000"/>
                <w:sz w:val="24"/>
                <w:szCs w:val="24"/>
                <w:lang w:eastAsia="ru-RU"/>
              </w:rPr>
            </w:pPr>
            <w:r w:rsidRPr="00324751">
              <w:rPr>
                <w:rFonts w:ascii="Times New Roman" w:eastAsia="Times New Roman" w:hAnsi="Times New Roman" w:cs="Times New Roman"/>
                <w:color w:val="000000"/>
                <w:sz w:val="24"/>
                <w:szCs w:val="24"/>
                <w:lang w:eastAsia="ru-RU"/>
              </w:rPr>
              <w:t>Планирование и прогнозирование</w:t>
            </w:r>
          </w:p>
        </w:tc>
      </w:tr>
      <w:tr w:rsidR="00853757" w:rsidRPr="00324751" w:rsidTr="00853757">
        <w:trPr>
          <w:trHeight w:val="315"/>
        </w:trPr>
        <w:tc>
          <w:tcPr>
            <w:tcW w:w="456" w:type="dxa"/>
            <w:tcBorders>
              <w:top w:val="nil"/>
              <w:left w:val="single" w:sz="4" w:space="0" w:color="auto"/>
              <w:bottom w:val="single" w:sz="4" w:space="0" w:color="auto"/>
              <w:right w:val="single" w:sz="4" w:space="0" w:color="auto"/>
            </w:tcBorders>
            <w:shd w:val="clear" w:color="800000" w:fill="FFFFFF"/>
            <w:noWrap/>
            <w:vAlign w:val="center"/>
            <w:hideMark/>
          </w:tcPr>
          <w:p w:rsidR="00853757" w:rsidRPr="00324751" w:rsidRDefault="00853757" w:rsidP="00853757">
            <w:pPr>
              <w:spacing w:after="0" w:line="240" w:lineRule="auto"/>
              <w:jc w:val="center"/>
              <w:rPr>
                <w:rFonts w:ascii="Times New Roman" w:eastAsia="Times New Roman" w:hAnsi="Times New Roman" w:cs="Times New Roman"/>
                <w:color w:val="000000"/>
                <w:sz w:val="24"/>
                <w:szCs w:val="24"/>
                <w:lang w:eastAsia="ru-RU"/>
              </w:rPr>
            </w:pPr>
            <w:r w:rsidRPr="00324751">
              <w:rPr>
                <w:rFonts w:ascii="Times New Roman" w:eastAsia="Times New Roman" w:hAnsi="Times New Roman" w:cs="Times New Roman"/>
                <w:color w:val="000000"/>
                <w:sz w:val="24"/>
                <w:szCs w:val="24"/>
                <w:lang w:eastAsia="ru-RU"/>
              </w:rPr>
              <w:t>10</w:t>
            </w:r>
          </w:p>
        </w:tc>
        <w:tc>
          <w:tcPr>
            <w:tcW w:w="1016" w:type="dxa"/>
            <w:tcBorders>
              <w:top w:val="nil"/>
              <w:left w:val="nil"/>
              <w:bottom w:val="single" w:sz="4" w:space="0" w:color="auto"/>
              <w:right w:val="single" w:sz="4" w:space="0" w:color="auto"/>
            </w:tcBorders>
            <w:shd w:val="clear" w:color="800000" w:fill="FFFFFF"/>
            <w:noWrap/>
            <w:vAlign w:val="center"/>
            <w:hideMark/>
          </w:tcPr>
          <w:p w:rsidR="00853757" w:rsidRPr="00324751" w:rsidRDefault="00853757" w:rsidP="00853757">
            <w:pPr>
              <w:spacing w:after="0" w:line="240" w:lineRule="auto"/>
              <w:rPr>
                <w:rFonts w:ascii="Times New Roman" w:eastAsia="Times New Roman" w:hAnsi="Times New Roman" w:cs="Times New Roman"/>
                <w:color w:val="000000"/>
                <w:sz w:val="24"/>
                <w:szCs w:val="24"/>
                <w:lang w:eastAsia="ru-RU"/>
              </w:rPr>
            </w:pPr>
            <w:r w:rsidRPr="00324751">
              <w:rPr>
                <w:rFonts w:ascii="Times New Roman" w:eastAsia="Times New Roman" w:hAnsi="Times New Roman" w:cs="Times New Roman"/>
                <w:color w:val="000000"/>
                <w:sz w:val="24"/>
                <w:szCs w:val="24"/>
                <w:lang w:eastAsia="ru-RU"/>
              </w:rPr>
              <w:t>Б1.О.24</w:t>
            </w:r>
          </w:p>
        </w:tc>
        <w:tc>
          <w:tcPr>
            <w:tcW w:w="7595" w:type="dxa"/>
            <w:tcBorders>
              <w:top w:val="single" w:sz="4" w:space="0" w:color="auto"/>
              <w:left w:val="nil"/>
              <w:bottom w:val="single" w:sz="4" w:space="0" w:color="auto"/>
              <w:right w:val="single" w:sz="4" w:space="0" w:color="auto"/>
            </w:tcBorders>
            <w:shd w:val="clear" w:color="800000" w:fill="FFFFFF"/>
            <w:vAlign w:val="center"/>
            <w:hideMark/>
          </w:tcPr>
          <w:p w:rsidR="00853757" w:rsidRPr="00324751" w:rsidRDefault="00853757" w:rsidP="00853757">
            <w:pPr>
              <w:spacing w:after="0" w:line="240" w:lineRule="auto"/>
              <w:rPr>
                <w:rFonts w:ascii="Times New Roman" w:eastAsia="Times New Roman" w:hAnsi="Times New Roman" w:cs="Times New Roman"/>
                <w:color w:val="000000"/>
                <w:sz w:val="24"/>
                <w:szCs w:val="24"/>
                <w:lang w:eastAsia="ru-RU"/>
              </w:rPr>
            </w:pPr>
            <w:r w:rsidRPr="00324751">
              <w:rPr>
                <w:rFonts w:ascii="Times New Roman" w:eastAsia="Times New Roman" w:hAnsi="Times New Roman" w:cs="Times New Roman"/>
                <w:color w:val="000000"/>
                <w:sz w:val="24"/>
                <w:szCs w:val="24"/>
                <w:lang w:eastAsia="ru-RU"/>
              </w:rPr>
              <w:t>Деловые отношения и нетворкинг</w:t>
            </w:r>
          </w:p>
        </w:tc>
      </w:tr>
      <w:tr w:rsidR="00853757" w:rsidRPr="00324751" w:rsidTr="00853757">
        <w:trPr>
          <w:trHeight w:val="315"/>
        </w:trPr>
        <w:tc>
          <w:tcPr>
            <w:tcW w:w="456" w:type="dxa"/>
            <w:tcBorders>
              <w:top w:val="nil"/>
              <w:left w:val="single" w:sz="4" w:space="0" w:color="auto"/>
              <w:bottom w:val="single" w:sz="4" w:space="0" w:color="auto"/>
              <w:right w:val="single" w:sz="4" w:space="0" w:color="auto"/>
            </w:tcBorders>
            <w:shd w:val="clear" w:color="800000" w:fill="FFFFFF"/>
            <w:noWrap/>
            <w:vAlign w:val="center"/>
            <w:hideMark/>
          </w:tcPr>
          <w:p w:rsidR="00853757" w:rsidRPr="00324751" w:rsidRDefault="00853757" w:rsidP="00853757">
            <w:pPr>
              <w:spacing w:after="0" w:line="240" w:lineRule="auto"/>
              <w:jc w:val="center"/>
              <w:rPr>
                <w:rFonts w:ascii="Times New Roman" w:eastAsia="Times New Roman" w:hAnsi="Times New Roman" w:cs="Times New Roman"/>
                <w:color w:val="000000"/>
                <w:sz w:val="24"/>
                <w:szCs w:val="24"/>
                <w:lang w:eastAsia="ru-RU"/>
              </w:rPr>
            </w:pPr>
            <w:r w:rsidRPr="00324751">
              <w:rPr>
                <w:rFonts w:ascii="Times New Roman" w:eastAsia="Times New Roman" w:hAnsi="Times New Roman" w:cs="Times New Roman"/>
                <w:color w:val="000000"/>
                <w:sz w:val="24"/>
                <w:szCs w:val="24"/>
                <w:lang w:eastAsia="ru-RU"/>
              </w:rPr>
              <w:t>11</w:t>
            </w:r>
          </w:p>
        </w:tc>
        <w:tc>
          <w:tcPr>
            <w:tcW w:w="1016" w:type="dxa"/>
            <w:tcBorders>
              <w:top w:val="nil"/>
              <w:left w:val="nil"/>
              <w:bottom w:val="single" w:sz="4" w:space="0" w:color="auto"/>
              <w:right w:val="single" w:sz="4" w:space="0" w:color="auto"/>
            </w:tcBorders>
            <w:shd w:val="clear" w:color="800000" w:fill="FFFFFF"/>
            <w:noWrap/>
            <w:vAlign w:val="center"/>
            <w:hideMark/>
          </w:tcPr>
          <w:p w:rsidR="00853757" w:rsidRPr="00324751" w:rsidRDefault="00853757" w:rsidP="00853757">
            <w:pPr>
              <w:spacing w:after="0" w:line="240" w:lineRule="auto"/>
              <w:rPr>
                <w:rFonts w:ascii="Times New Roman" w:eastAsia="Times New Roman" w:hAnsi="Times New Roman" w:cs="Times New Roman"/>
                <w:color w:val="000000"/>
                <w:sz w:val="24"/>
                <w:szCs w:val="24"/>
                <w:lang w:eastAsia="ru-RU"/>
              </w:rPr>
            </w:pPr>
            <w:r w:rsidRPr="00324751">
              <w:rPr>
                <w:rFonts w:ascii="Times New Roman" w:eastAsia="Times New Roman" w:hAnsi="Times New Roman" w:cs="Times New Roman"/>
                <w:color w:val="000000"/>
                <w:sz w:val="24"/>
                <w:szCs w:val="24"/>
                <w:lang w:eastAsia="ru-RU"/>
              </w:rPr>
              <w:t>Б1.О.25</w:t>
            </w:r>
          </w:p>
        </w:tc>
        <w:tc>
          <w:tcPr>
            <w:tcW w:w="7595" w:type="dxa"/>
            <w:tcBorders>
              <w:top w:val="single" w:sz="4" w:space="0" w:color="auto"/>
              <w:left w:val="nil"/>
              <w:bottom w:val="single" w:sz="4" w:space="0" w:color="auto"/>
              <w:right w:val="single" w:sz="4" w:space="0" w:color="auto"/>
            </w:tcBorders>
            <w:shd w:val="clear" w:color="800000" w:fill="FFFFFF"/>
            <w:vAlign w:val="center"/>
            <w:hideMark/>
          </w:tcPr>
          <w:p w:rsidR="00853757" w:rsidRPr="00324751" w:rsidRDefault="00853757" w:rsidP="00853757">
            <w:pPr>
              <w:spacing w:after="0" w:line="240" w:lineRule="auto"/>
              <w:rPr>
                <w:rFonts w:ascii="Times New Roman" w:eastAsia="Times New Roman" w:hAnsi="Times New Roman" w:cs="Times New Roman"/>
                <w:color w:val="000000"/>
                <w:sz w:val="24"/>
                <w:szCs w:val="24"/>
                <w:lang w:eastAsia="ru-RU"/>
              </w:rPr>
            </w:pPr>
            <w:r w:rsidRPr="00324751">
              <w:rPr>
                <w:rFonts w:ascii="Times New Roman" w:eastAsia="Times New Roman" w:hAnsi="Times New Roman" w:cs="Times New Roman"/>
                <w:color w:val="000000"/>
                <w:sz w:val="24"/>
                <w:szCs w:val="24"/>
                <w:lang w:eastAsia="ru-RU"/>
              </w:rPr>
              <w:t>Социальная ответственность государства</w:t>
            </w:r>
          </w:p>
        </w:tc>
      </w:tr>
      <w:tr w:rsidR="00853757" w:rsidRPr="00324751" w:rsidTr="00853757">
        <w:trPr>
          <w:trHeight w:val="495"/>
        </w:trPr>
        <w:tc>
          <w:tcPr>
            <w:tcW w:w="456" w:type="dxa"/>
            <w:tcBorders>
              <w:top w:val="nil"/>
              <w:left w:val="single" w:sz="4" w:space="0" w:color="auto"/>
              <w:bottom w:val="single" w:sz="4" w:space="0" w:color="auto"/>
              <w:right w:val="single" w:sz="4" w:space="0" w:color="auto"/>
            </w:tcBorders>
            <w:shd w:val="clear" w:color="800000" w:fill="FFFFFF"/>
            <w:noWrap/>
            <w:vAlign w:val="center"/>
            <w:hideMark/>
          </w:tcPr>
          <w:p w:rsidR="00853757" w:rsidRPr="00324751" w:rsidRDefault="00853757" w:rsidP="00853757">
            <w:pPr>
              <w:spacing w:after="0" w:line="240" w:lineRule="auto"/>
              <w:jc w:val="center"/>
              <w:rPr>
                <w:rFonts w:ascii="Times New Roman" w:eastAsia="Times New Roman" w:hAnsi="Times New Roman" w:cs="Times New Roman"/>
                <w:color w:val="000000"/>
                <w:sz w:val="24"/>
                <w:szCs w:val="24"/>
                <w:lang w:eastAsia="ru-RU"/>
              </w:rPr>
            </w:pPr>
            <w:r w:rsidRPr="00324751">
              <w:rPr>
                <w:rFonts w:ascii="Times New Roman" w:eastAsia="Times New Roman" w:hAnsi="Times New Roman" w:cs="Times New Roman"/>
                <w:color w:val="000000"/>
                <w:sz w:val="24"/>
                <w:szCs w:val="24"/>
                <w:lang w:eastAsia="ru-RU"/>
              </w:rPr>
              <w:t>12</w:t>
            </w:r>
          </w:p>
        </w:tc>
        <w:tc>
          <w:tcPr>
            <w:tcW w:w="1016" w:type="dxa"/>
            <w:tcBorders>
              <w:top w:val="nil"/>
              <w:left w:val="nil"/>
              <w:bottom w:val="single" w:sz="4" w:space="0" w:color="auto"/>
              <w:right w:val="single" w:sz="4" w:space="0" w:color="auto"/>
            </w:tcBorders>
            <w:shd w:val="clear" w:color="800000" w:fill="FFFFFF"/>
            <w:noWrap/>
            <w:vAlign w:val="center"/>
            <w:hideMark/>
          </w:tcPr>
          <w:p w:rsidR="00853757" w:rsidRPr="00324751" w:rsidRDefault="00853757" w:rsidP="00853757">
            <w:pPr>
              <w:spacing w:after="0" w:line="240" w:lineRule="auto"/>
              <w:rPr>
                <w:rFonts w:ascii="Times New Roman" w:eastAsia="Times New Roman" w:hAnsi="Times New Roman" w:cs="Times New Roman"/>
                <w:color w:val="000000"/>
                <w:sz w:val="24"/>
                <w:szCs w:val="24"/>
                <w:lang w:eastAsia="ru-RU"/>
              </w:rPr>
            </w:pPr>
            <w:r w:rsidRPr="00324751">
              <w:rPr>
                <w:rFonts w:ascii="Times New Roman" w:eastAsia="Times New Roman" w:hAnsi="Times New Roman" w:cs="Times New Roman"/>
                <w:color w:val="000000"/>
                <w:sz w:val="24"/>
                <w:szCs w:val="24"/>
                <w:lang w:eastAsia="ru-RU"/>
              </w:rPr>
              <w:t>Б1.О.27</w:t>
            </w:r>
          </w:p>
        </w:tc>
        <w:tc>
          <w:tcPr>
            <w:tcW w:w="7595" w:type="dxa"/>
            <w:tcBorders>
              <w:top w:val="single" w:sz="4" w:space="0" w:color="auto"/>
              <w:left w:val="nil"/>
              <w:bottom w:val="single" w:sz="4" w:space="0" w:color="auto"/>
              <w:right w:val="single" w:sz="4" w:space="0" w:color="auto"/>
            </w:tcBorders>
            <w:shd w:val="clear" w:color="800000" w:fill="FFFFFF"/>
            <w:vAlign w:val="center"/>
            <w:hideMark/>
          </w:tcPr>
          <w:p w:rsidR="00853757" w:rsidRPr="00324751" w:rsidRDefault="00853757" w:rsidP="00853757">
            <w:pPr>
              <w:spacing w:after="0" w:line="240" w:lineRule="auto"/>
              <w:rPr>
                <w:rFonts w:ascii="Times New Roman" w:eastAsia="Times New Roman" w:hAnsi="Times New Roman" w:cs="Times New Roman"/>
                <w:color w:val="000000"/>
                <w:sz w:val="24"/>
                <w:szCs w:val="24"/>
                <w:lang w:eastAsia="ru-RU"/>
              </w:rPr>
            </w:pPr>
            <w:r w:rsidRPr="00324751">
              <w:rPr>
                <w:rFonts w:ascii="Times New Roman" w:eastAsia="Times New Roman" w:hAnsi="Times New Roman" w:cs="Times New Roman"/>
                <w:color w:val="000000"/>
                <w:sz w:val="24"/>
                <w:szCs w:val="24"/>
                <w:lang w:eastAsia="ru-RU"/>
              </w:rPr>
              <w:t>Связи с общественностью в органах власти</w:t>
            </w:r>
          </w:p>
        </w:tc>
      </w:tr>
      <w:tr w:rsidR="00853757" w:rsidRPr="00324751" w:rsidTr="00853757">
        <w:trPr>
          <w:trHeight w:val="495"/>
        </w:trPr>
        <w:tc>
          <w:tcPr>
            <w:tcW w:w="456" w:type="dxa"/>
            <w:tcBorders>
              <w:top w:val="nil"/>
              <w:left w:val="single" w:sz="4" w:space="0" w:color="auto"/>
              <w:bottom w:val="single" w:sz="4" w:space="0" w:color="auto"/>
              <w:right w:val="single" w:sz="4" w:space="0" w:color="auto"/>
            </w:tcBorders>
            <w:shd w:val="clear" w:color="800000" w:fill="FFFFFF"/>
            <w:noWrap/>
            <w:vAlign w:val="center"/>
            <w:hideMark/>
          </w:tcPr>
          <w:p w:rsidR="00853757" w:rsidRPr="00324751" w:rsidRDefault="00853757" w:rsidP="00853757">
            <w:pPr>
              <w:spacing w:after="0" w:line="240" w:lineRule="auto"/>
              <w:jc w:val="center"/>
              <w:rPr>
                <w:rFonts w:ascii="Times New Roman" w:eastAsia="Times New Roman" w:hAnsi="Times New Roman" w:cs="Times New Roman"/>
                <w:color w:val="000000"/>
                <w:sz w:val="24"/>
                <w:szCs w:val="24"/>
                <w:lang w:eastAsia="ru-RU"/>
              </w:rPr>
            </w:pPr>
            <w:r w:rsidRPr="00324751">
              <w:rPr>
                <w:rFonts w:ascii="Times New Roman" w:eastAsia="Times New Roman" w:hAnsi="Times New Roman" w:cs="Times New Roman"/>
                <w:color w:val="000000"/>
                <w:sz w:val="24"/>
                <w:szCs w:val="24"/>
                <w:lang w:eastAsia="ru-RU"/>
              </w:rPr>
              <w:t>13</w:t>
            </w:r>
          </w:p>
        </w:tc>
        <w:tc>
          <w:tcPr>
            <w:tcW w:w="1016" w:type="dxa"/>
            <w:tcBorders>
              <w:top w:val="nil"/>
              <w:left w:val="nil"/>
              <w:bottom w:val="single" w:sz="4" w:space="0" w:color="auto"/>
              <w:right w:val="single" w:sz="4" w:space="0" w:color="auto"/>
            </w:tcBorders>
            <w:shd w:val="clear" w:color="800000" w:fill="FFFFFF"/>
            <w:noWrap/>
            <w:vAlign w:val="center"/>
            <w:hideMark/>
          </w:tcPr>
          <w:p w:rsidR="00853757" w:rsidRPr="00324751" w:rsidRDefault="00853757" w:rsidP="00853757">
            <w:pPr>
              <w:spacing w:after="0" w:line="240" w:lineRule="auto"/>
              <w:rPr>
                <w:rFonts w:ascii="Times New Roman" w:eastAsia="Times New Roman" w:hAnsi="Times New Roman" w:cs="Times New Roman"/>
                <w:color w:val="000000"/>
                <w:sz w:val="24"/>
                <w:szCs w:val="24"/>
                <w:lang w:eastAsia="ru-RU"/>
              </w:rPr>
            </w:pPr>
            <w:r w:rsidRPr="00324751">
              <w:rPr>
                <w:rFonts w:ascii="Times New Roman" w:eastAsia="Times New Roman" w:hAnsi="Times New Roman" w:cs="Times New Roman"/>
                <w:color w:val="000000"/>
                <w:sz w:val="24"/>
                <w:szCs w:val="24"/>
                <w:lang w:eastAsia="ru-RU"/>
              </w:rPr>
              <w:t>Б1.О.28</w:t>
            </w:r>
          </w:p>
        </w:tc>
        <w:tc>
          <w:tcPr>
            <w:tcW w:w="7595" w:type="dxa"/>
            <w:tcBorders>
              <w:top w:val="single" w:sz="4" w:space="0" w:color="auto"/>
              <w:left w:val="nil"/>
              <w:bottom w:val="single" w:sz="4" w:space="0" w:color="auto"/>
              <w:right w:val="single" w:sz="4" w:space="0" w:color="auto"/>
            </w:tcBorders>
            <w:shd w:val="clear" w:color="800000" w:fill="FFFFFF"/>
            <w:vAlign w:val="center"/>
            <w:hideMark/>
          </w:tcPr>
          <w:p w:rsidR="00853757" w:rsidRPr="00324751" w:rsidRDefault="00853757" w:rsidP="00853757">
            <w:pPr>
              <w:spacing w:after="0" w:line="240" w:lineRule="auto"/>
              <w:rPr>
                <w:rFonts w:ascii="Times New Roman" w:eastAsia="Times New Roman" w:hAnsi="Times New Roman" w:cs="Times New Roman"/>
                <w:color w:val="000000"/>
                <w:sz w:val="24"/>
                <w:szCs w:val="24"/>
                <w:lang w:eastAsia="ru-RU"/>
              </w:rPr>
            </w:pPr>
            <w:r w:rsidRPr="00324751">
              <w:rPr>
                <w:rFonts w:ascii="Times New Roman" w:eastAsia="Times New Roman" w:hAnsi="Times New Roman" w:cs="Times New Roman"/>
                <w:color w:val="000000"/>
                <w:sz w:val="24"/>
                <w:szCs w:val="24"/>
                <w:lang w:eastAsia="ru-RU"/>
              </w:rPr>
              <w:t xml:space="preserve">Элективные курсы по физической культуре и спорту </w:t>
            </w:r>
          </w:p>
        </w:tc>
      </w:tr>
      <w:tr w:rsidR="00853757" w:rsidRPr="00324751" w:rsidTr="00853757">
        <w:trPr>
          <w:trHeight w:val="315"/>
        </w:trPr>
        <w:tc>
          <w:tcPr>
            <w:tcW w:w="456" w:type="dxa"/>
            <w:tcBorders>
              <w:top w:val="nil"/>
              <w:left w:val="single" w:sz="4" w:space="0" w:color="auto"/>
              <w:bottom w:val="single" w:sz="4" w:space="0" w:color="auto"/>
              <w:right w:val="single" w:sz="4" w:space="0" w:color="auto"/>
            </w:tcBorders>
            <w:shd w:val="clear" w:color="800000" w:fill="FFFFFF"/>
            <w:noWrap/>
            <w:vAlign w:val="center"/>
            <w:hideMark/>
          </w:tcPr>
          <w:p w:rsidR="00853757" w:rsidRPr="00324751" w:rsidRDefault="00853757" w:rsidP="00853757">
            <w:pPr>
              <w:spacing w:after="0" w:line="240" w:lineRule="auto"/>
              <w:jc w:val="center"/>
              <w:rPr>
                <w:rFonts w:ascii="Times New Roman" w:eastAsia="Times New Roman" w:hAnsi="Times New Roman" w:cs="Times New Roman"/>
                <w:color w:val="000000"/>
                <w:sz w:val="24"/>
                <w:szCs w:val="24"/>
                <w:lang w:eastAsia="ru-RU"/>
              </w:rPr>
            </w:pPr>
            <w:r w:rsidRPr="00324751">
              <w:rPr>
                <w:rFonts w:ascii="Times New Roman" w:eastAsia="Times New Roman" w:hAnsi="Times New Roman" w:cs="Times New Roman"/>
                <w:color w:val="000000"/>
                <w:sz w:val="24"/>
                <w:szCs w:val="24"/>
                <w:lang w:eastAsia="ru-RU"/>
              </w:rPr>
              <w:t>14</w:t>
            </w:r>
          </w:p>
        </w:tc>
        <w:tc>
          <w:tcPr>
            <w:tcW w:w="1016" w:type="dxa"/>
            <w:tcBorders>
              <w:top w:val="nil"/>
              <w:left w:val="nil"/>
              <w:bottom w:val="single" w:sz="4" w:space="0" w:color="auto"/>
              <w:right w:val="single" w:sz="4" w:space="0" w:color="auto"/>
            </w:tcBorders>
            <w:shd w:val="clear" w:color="800000" w:fill="FFFFFF"/>
            <w:noWrap/>
            <w:vAlign w:val="center"/>
            <w:hideMark/>
          </w:tcPr>
          <w:p w:rsidR="00853757" w:rsidRPr="00324751" w:rsidRDefault="00853757" w:rsidP="00853757">
            <w:pPr>
              <w:spacing w:after="0" w:line="240" w:lineRule="auto"/>
              <w:rPr>
                <w:rFonts w:ascii="Times New Roman" w:eastAsia="Times New Roman" w:hAnsi="Times New Roman" w:cs="Times New Roman"/>
                <w:color w:val="000000"/>
                <w:sz w:val="24"/>
                <w:szCs w:val="24"/>
                <w:lang w:eastAsia="ru-RU"/>
              </w:rPr>
            </w:pPr>
            <w:r w:rsidRPr="00324751">
              <w:rPr>
                <w:rFonts w:ascii="Times New Roman" w:eastAsia="Times New Roman" w:hAnsi="Times New Roman" w:cs="Times New Roman"/>
                <w:color w:val="000000"/>
                <w:sz w:val="24"/>
                <w:szCs w:val="24"/>
                <w:lang w:eastAsia="ru-RU"/>
              </w:rPr>
              <w:t>Б1.В.04</w:t>
            </w:r>
          </w:p>
        </w:tc>
        <w:tc>
          <w:tcPr>
            <w:tcW w:w="7595" w:type="dxa"/>
            <w:tcBorders>
              <w:top w:val="single" w:sz="4" w:space="0" w:color="auto"/>
              <w:left w:val="nil"/>
              <w:bottom w:val="single" w:sz="4" w:space="0" w:color="auto"/>
              <w:right w:val="single" w:sz="4" w:space="0" w:color="auto"/>
            </w:tcBorders>
            <w:shd w:val="clear" w:color="800000" w:fill="FFFFFF"/>
            <w:vAlign w:val="center"/>
            <w:hideMark/>
          </w:tcPr>
          <w:p w:rsidR="00853757" w:rsidRPr="00324751" w:rsidRDefault="00853757" w:rsidP="00853757">
            <w:pPr>
              <w:spacing w:after="0" w:line="240" w:lineRule="auto"/>
              <w:rPr>
                <w:rFonts w:ascii="Times New Roman" w:eastAsia="Times New Roman" w:hAnsi="Times New Roman" w:cs="Times New Roman"/>
                <w:color w:val="000000"/>
                <w:sz w:val="24"/>
                <w:szCs w:val="24"/>
                <w:lang w:eastAsia="ru-RU"/>
              </w:rPr>
            </w:pPr>
            <w:r w:rsidRPr="00324751">
              <w:rPr>
                <w:rFonts w:ascii="Times New Roman" w:eastAsia="Times New Roman" w:hAnsi="Times New Roman" w:cs="Times New Roman"/>
                <w:color w:val="000000"/>
                <w:sz w:val="24"/>
                <w:szCs w:val="24"/>
                <w:lang w:eastAsia="ru-RU"/>
              </w:rPr>
              <w:t>Основы маркетинга</w:t>
            </w:r>
          </w:p>
        </w:tc>
      </w:tr>
      <w:tr w:rsidR="00853757" w:rsidRPr="00324751" w:rsidTr="00853757">
        <w:trPr>
          <w:trHeight w:val="495"/>
        </w:trPr>
        <w:tc>
          <w:tcPr>
            <w:tcW w:w="456" w:type="dxa"/>
            <w:tcBorders>
              <w:top w:val="nil"/>
              <w:left w:val="single" w:sz="4" w:space="0" w:color="auto"/>
              <w:bottom w:val="single" w:sz="4" w:space="0" w:color="auto"/>
              <w:right w:val="single" w:sz="4" w:space="0" w:color="auto"/>
            </w:tcBorders>
            <w:shd w:val="clear" w:color="800000" w:fill="FFFFFF"/>
            <w:noWrap/>
            <w:vAlign w:val="center"/>
            <w:hideMark/>
          </w:tcPr>
          <w:p w:rsidR="00853757" w:rsidRPr="00324751" w:rsidRDefault="00853757" w:rsidP="00853757">
            <w:pPr>
              <w:spacing w:after="0" w:line="240" w:lineRule="auto"/>
              <w:jc w:val="center"/>
              <w:rPr>
                <w:rFonts w:ascii="Times New Roman" w:eastAsia="Times New Roman" w:hAnsi="Times New Roman" w:cs="Times New Roman"/>
                <w:color w:val="000000"/>
                <w:sz w:val="24"/>
                <w:szCs w:val="24"/>
                <w:lang w:eastAsia="ru-RU"/>
              </w:rPr>
            </w:pPr>
            <w:r w:rsidRPr="00324751">
              <w:rPr>
                <w:rFonts w:ascii="Times New Roman" w:eastAsia="Times New Roman" w:hAnsi="Times New Roman" w:cs="Times New Roman"/>
                <w:color w:val="000000"/>
                <w:sz w:val="24"/>
                <w:szCs w:val="24"/>
                <w:lang w:eastAsia="ru-RU"/>
              </w:rPr>
              <w:t>15</w:t>
            </w:r>
          </w:p>
        </w:tc>
        <w:tc>
          <w:tcPr>
            <w:tcW w:w="1016" w:type="dxa"/>
            <w:tcBorders>
              <w:top w:val="nil"/>
              <w:left w:val="nil"/>
              <w:bottom w:val="single" w:sz="4" w:space="0" w:color="auto"/>
              <w:right w:val="single" w:sz="4" w:space="0" w:color="auto"/>
            </w:tcBorders>
            <w:shd w:val="clear" w:color="800000" w:fill="FFFFFF"/>
            <w:noWrap/>
            <w:vAlign w:val="center"/>
            <w:hideMark/>
          </w:tcPr>
          <w:p w:rsidR="00853757" w:rsidRPr="00324751" w:rsidRDefault="00853757" w:rsidP="00853757">
            <w:pPr>
              <w:spacing w:after="0" w:line="240" w:lineRule="auto"/>
              <w:rPr>
                <w:rFonts w:ascii="Times New Roman" w:eastAsia="Times New Roman" w:hAnsi="Times New Roman" w:cs="Times New Roman"/>
                <w:color w:val="000000"/>
                <w:sz w:val="24"/>
                <w:szCs w:val="24"/>
                <w:lang w:eastAsia="ru-RU"/>
              </w:rPr>
            </w:pPr>
            <w:r w:rsidRPr="00324751">
              <w:rPr>
                <w:rFonts w:ascii="Times New Roman" w:eastAsia="Times New Roman" w:hAnsi="Times New Roman" w:cs="Times New Roman"/>
                <w:color w:val="000000"/>
                <w:sz w:val="24"/>
                <w:szCs w:val="24"/>
                <w:lang w:eastAsia="ru-RU"/>
              </w:rPr>
              <w:t>Б1.В.06</w:t>
            </w:r>
          </w:p>
        </w:tc>
        <w:tc>
          <w:tcPr>
            <w:tcW w:w="7595" w:type="dxa"/>
            <w:tcBorders>
              <w:top w:val="single" w:sz="4" w:space="0" w:color="auto"/>
              <w:left w:val="nil"/>
              <w:bottom w:val="single" w:sz="4" w:space="0" w:color="auto"/>
              <w:right w:val="single" w:sz="4" w:space="0" w:color="auto"/>
            </w:tcBorders>
            <w:shd w:val="clear" w:color="800000" w:fill="FFFFFF"/>
            <w:vAlign w:val="center"/>
            <w:hideMark/>
          </w:tcPr>
          <w:p w:rsidR="00853757" w:rsidRPr="00324751" w:rsidRDefault="00853757" w:rsidP="00853757">
            <w:pPr>
              <w:spacing w:after="0" w:line="240" w:lineRule="auto"/>
              <w:rPr>
                <w:rFonts w:ascii="Times New Roman" w:eastAsia="Times New Roman" w:hAnsi="Times New Roman" w:cs="Times New Roman"/>
                <w:color w:val="000000"/>
                <w:sz w:val="24"/>
                <w:szCs w:val="24"/>
                <w:lang w:eastAsia="ru-RU"/>
              </w:rPr>
            </w:pPr>
            <w:r w:rsidRPr="00324751">
              <w:rPr>
                <w:rFonts w:ascii="Times New Roman" w:eastAsia="Times New Roman" w:hAnsi="Times New Roman" w:cs="Times New Roman"/>
                <w:color w:val="000000"/>
                <w:sz w:val="24"/>
                <w:szCs w:val="24"/>
                <w:lang w:eastAsia="ru-RU"/>
              </w:rPr>
              <w:t>Основы математического моделирования социально-экономических процессов</w:t>
            </w:r>
          </w:p>
        </w:tc>
      </w:tr>
      <w:tr w:rsidR="00853757" w:rsidRPr="00324751" w:rsidTr="00853757">
        <w:trPr>
          <w:trHeight w:val="315"/>
        </w:trPr>
        <w:tc>
          <w:tcPr>
            <w:tcW w:w="456" w:type="dxa"/>
            <w:tcBorders>
              <w:top w:val="nil"/>
              <w:left w:val="single" w:sz="4" w:space="0" w:color="auto"/>
              <w:bottom w:val="single" w:sz="4" w:space="0" w:color="auto"/>
              <w:right w:val="single" w:sz="4" w:space="0" w:color="auto"/>
            </w:tcBorders>
            <w:shd w:val="clear" w:color="800000" w:fill="FFFFFF"/>
            <w:noWrap/>
            <w:vAlign w:val="center"/>
            <w:hideMark/>
          </w:tcPr>
          <w:p w:rsidR="00853757" w:rsidRPr="00324751" w:rsidRDefault="00853757" w:rsidP="00853757">
            <w:pPr>
              <w:spacing w:after="0" w:line="240" w:lineRule="auto"/>
              <w:jc w:val="center"/>
              <w:rPr>
                <w:rFonts w:ascii="Times New Roman" w:eastAsia="Times New Roman" w:hAnsi="Times New Roman" w:cs="Times New Roman"/>
                <w:color w:val="000000"/>
                <w:sz w:val="24"/>
                <w:szCs w:val="24"/>
                <w:lang w:eastAsia="ru-RU"/>
              </w:rPr>
            </w:pPr>
            <w:r w:rsidRPr="00324751">
              <w:rPr>
                <w:rFonts w:ascii="Times New Roman" w:eastAsia="Times New Roman" w:hAnsi="Times New Roman" w:cs="Times New Roman"/>
                <w:color w:val="000000"/>
                <w:sz w:val="24"/>
                <w:szCs w:val="24"/>
                <w:lang w:eastAsia="ru-RU"/>
              </w:rPr>
              <w:t>16</w:t>
            </w:r>
          </w:p>
        </w:tc>
        <w:tc>
          <w:tcPr>
            <w:tcW w:w="1016" w:type="dxa"/>
            <w:tcBorders>
              <w:top w:val="nil"/>
              <w:left w:val="nil"/>
              <w:bottom w:val="single" w:sz="4" w:space="0" w:color="auto"/>
              <w:right w:val="single" w:sz="4" w:space="0" w:color="auto"/>
            </w:tcBorders>
            <w:shd w:val="clear" w:color="800000" w:fill="FFFFFF"/>
            <w:noWrap/>
            <w:vAlign w:val="center"/>
            <w:hideMark/>
          </w:tcPr>
          <w:p w:rsidR="00853757" w:rsidRPr="00324751" w:rsidRDefault="00853757" w:rsidP="00853757">
            <w:pPr>
              <w:spacing w:after="0" w:line="240" w:lineRule="auto"/>
              <w:rPr>
                <w:rFonts w:ascii="Times New Roman" w:eastAsia="Times New Roman" w:hAnsi="Times New Roman" w:cs="Times New Roman"/>
                <w:color w:val="000000"/>
                <w:sz w:val="24"/>
                <w:szCs w:val="24"/>
                <w:lang w:eastAsia="ru-RU"/>
              </w:rPr>
            </w:pPr>
            <w:r w:rsidRPr="00324751">
              <w:rPr>
                <w:rFonts w:ascii="Times New Roman" w:eastAsia="Times New Roman" w:hAnsi="Times New Roman" w:cs="Times New Roman"/>
                <w:color w:val="000000"/>
                <w:sz w:val="24"/>
                <w:szCs w:val="24"/>
                <w:lang w:eastAsia="ru-RU"/>
              </w:rPr>
              <w:t>Б1.В.09</w:t>
            </w:r>
          </w:p>
        </w:tc>
        <w:tc>
          <w:tcPr>
            <w:tcW w:w="7595" w:type="dxa"/>
            <w:tcBorders>
              <w:top w:val="single" w:sz="4" w:space="0" w:color="auto"/>
              <w:left w:val="nil"/>
              <w:bottom w:val="single" w:sz="4" w:space="0" w:color="auto"/>
              <w:right w:val="single" w:sz="4" w:space="0" w:color="auto"/>
            </w:tcBorders>
            <w:shd w:val="clear" w:color="800000" w:fill="FFFFFF"/>
            <w:vAlign w:val="center"/>
            <w:hideMark/>
          </w:tcPr>
          <w:p w:rsidR="00853757" w:rsidRPr="00324751" w:rsidRDefault="00853757" w:rsidP="00853757">
            <w:pPr>
              <w:spacing w:after="0" w:line="240" w:lineRule="auto"/>
              <w:rPr>
                <w:rFonts w:ascii="Times New Roman" w:eastAsia="Times New Roman" w:hAnsi="Times New Roman" w:cs="Times New Roman"/>
                <w:color w:val="000000"/>
                <w:sz w:val="24"/>
                <w:szCs w:val="24"/>
                <w:lang w:eastAsia="ru-RU"/>
              </w:rPr>
            </w:pPr>
            <w:r w:rsidRPr="00324751">
              <w:rPr>
                <w:rFonts w:ascii="Times New Roman" w:eastAsia="Times New Roman" w:hAnsi="Times New Roman" w:cs="Times New Roman"/>
                <w:color w:val="000000"/>
                <w:sz w:val="24"/>
                <w:szCs w:val="24"/>
                <w:lang w:eastAsia="ru-RU"/>
              </w:rPr>
              <w:t>Социология управления</w:t>
            </w:r>
          </w:p>
        </w:tc>
      </w:tr>
      <w:tr w:rsidR="00853757" w:rsidRPr="00324751" w:rsidTr="00853757">
        <w:trPr>
          <w:trHeight w:val="315"/>
        </w:trPr>
        <w:tc>
          <w:tcPr>
            <w:tcW w:w="456" w:type="dxa"/>
            <w:tcBorders>
              <w:top w:val="nil"/>
              <w:left w:val="single" w:sz="4" w:space="0" w:color="auto"/>
              <w:bottom w:val="single" w:sz="4" w:space="0" w:color="auto"/>
              <w:right w:val="single" w:sz="4" w:space="0" w:color="auto"/>
            </w:tcBorders>
            <w:shd w:val="clear" w:color="800000" w:fill="FFFFFF"/>
            <w:noWrap/>
            <w:vAlign w:val="center"/>
            <w:hideMark/>
          </w:tcPr>
          <w:p w:rsidR="00853757" w:rsidRPr="00324751" w:rsidRDefault="00853757" w:rsidP="00853757">
            <w:pPr>
              <w:spacing w:after="0" w:line="240" w:lineRule="auto"/>
              <w:jc w:val="center"/>
              <w:rPr>
                <w:rFonts w:ascii="Times New Roman" w:eastAsia="Times New Roman" w:hAnsi="Times New Roman" w:cs="Times New Roman"/>
                <w:color w:val="000000"/>
                <w:sz w:val="24"/>
                <w:szCs w:val="24"/>
                <w:lang w:eastAsia="ru-RU"/>
              </w:rPr>
            </w:pPr>
            <w:r w:rsidRPr="00324751">
              <w:rPr>
                <w:rFonts w:ascii="Times New Roman" w:eastAsia="Times New Roman" w:hAnsi="Times New Roman" w:cs="Times New Roman"/>
                <w:color w:val="000000"/>
                <w:sz w:val="24"/>
                <w:szCs w:val="24"/>
                <w:lang w:eastAsia="ru-RU"/>
              </w:rPr>
              <w:t>17</w:t>
            </w:r>
          </w:p>
        </w:tc>
        <w:tc>
          <w:tcPr>
            <w:tcW w:w="1016" w:type="dxa"/>
            <w:tcBorders>
              <w:top w:val="nil"/>
              <w:left w:val="nil"/>
              <w:bottom w:val="single" w:sz="4" w:space="0" w:color="auto"/>
              <w:right w:val="single" w:sz="4" w:space="0" w:color="auto"/>
            </w:tcBorders>
            <w:shd w:val="clear" w:color="800000" w:fill="FFFFFF"/>
            <w:noWrap/>
            <w:vAlign w:val="center"/>
            <w:hideMark/>
          </w:tcPr>
          <w:p w:rsidR="00853757" w:rsidRPr="00324751" w:rsidRDefault="00853757" w:rsidP="00853757">
            <w:pPr>
              <w:spacing w:after="0" w:line="240" w:lineRule="auto"/>
              <w:rPr>
                <w:rFonts w:ascii="Times New Roman" w:eastAsia="Times New Roman" w:hAnsi="Times New Roman" w:cs="Times New Roman"/>
                <w:color w:val="000000"/>
                <w:sz w:val="24"/>
                <w:szCs w:val="24"/>
                <w:lang w:eastAsia="ru-RU"/>
              </w:rPr>
            </w:pPr>
            <w:r w:rsidRPr="00324751">
              <w:rPr>
                <w:rFonts w:ascii="Times New Roman" w:eastAsia="Times New Roman" w:hAnsi="Times New Roman" w:cs="Times New Roman"/>
                <w:color w:val="000000"/>
                <w:sz w:val="24"/>
                <w:szCs w:val="24"/>
                <w:lang w:eastAsia="ru-RU"/>
              </w:rPr>
              <w:t>ФТД.01</w:t>
            </w:r>
          </w:p>
        </w:tc>
        <w:tc>
          <w:tcPr>
            <w:tcW w:w="7595" w:type="dxa"/>
            <w:tcBorders>
              <w:top w:val="single" w:sz="4" w:space="0" w:color="auto"/>
              <w:left w:val="nil"/>
              <w:bottom w:val="single" w:sz="4" w:space="0" w:color="auto"/>
              <w:right w:val="single" w:sz="4" w:space="0" w:color="auto"/>
            </w:tcBorders>
            <w:shd w:val="clear" w:color="800000" w:fill="FFFFFF"/>
            <w:vAlign w:val="center"/>
            <w:hideMark/>
          </w:tcPr>
          <w:p w:rsidR="00853757" w:rsidRPr="00324751" w:rsidRDefault="00853757" w:rsidP="00853757">
            <w:pPr>
              <w:spacing w:after="0" w:line="240" w:lineRule="auto"/>
              <w:rPr>
                <w:rFonts w:ascii="Times New Roman" w:eastAsia="Times New Roman" w:hAnsi="Times New Roman" w:cs="Times New Roman"/>
                <w:color w:val="000000"/>
                <w:sz w:val="24"/>
                <w:szCs w:val="24"/>
                <w:lang w:eastAsia="ru-RU"/>
              </w:rPr>
            </w:pPr>
            <w:r w:rsidRPr="00324751">
              <w:rPr>
                <w:rFonts w:ascii="Times New Roman" w:eastAsia="Times New Roman" w:hAnsi="Times New Roman" w:cs="Times New Roman"/>
                <w:color w:val="000000"/>
                <w:sz w:val="24"/>
                <w:szCs w:val="24"/>
                <w:lang w:eastAsia="ru-RU"/>
              </w:rPr>
              <w:t xml:space="preserve">Методы оптимальных решений </w:t>
            </w:r>
          </w:p>
        </w:tc>
      </w:tr>
      <w:tr w:rsidR="00853757" w:rsidRPr="00324751" w:rsidTr="00853757">
        <w:trPr>
          <w:trHeight w:val="705"/>
        </w:trPr>
        <w:tc>
          <w:tcPr>
            <w:tcW w:w="456" w:type="dxa"/>
            <w:tcBorders>
              <w:top w:val="nil"/>
              <w:left w:val="single" w:sz="4" w:space="0" w:color="auto"/>
              <w:bottom w:val="single" w:sz="4" w:space="0" w:color="auto"/>
              <w:right w:val="single" w:sz="4" w:space="0" w:color="auto"/>
            </w:tcBorders>
            <w:shd w:val="clear" w:color="800000" w:fill="FFFFFF"/>
            <w:noWrap/>
            <w:vAlign w:val="center"/>
            <w:hideMark/>
          </w:tcPr>
          <w:p w:rsidR="00853757" w:rsidRPr="00324751" w:rsidRDefault="00853757" w:rsidP="00853757">
            <w:pPr>
              <w:spacing w:after="0" w:line="240" w:lineRule="auto"/>
              <w:jc w:val="center"/>
              <w:rPr>
                <w:rFonts w:ascii="Times New Roman" w:eastAsia="Times New Roman" w:hAnsi="Times New Roman" w:cs="Times New Roman"/>
                <w:color w:val="000000"/>
                <w:sz w:val="24"/>
                <w:szCs w:val="24"/>
                <w:lang w:eastAsia="ru-RU"/>
              </w:rPr>
            </w:pPr>
            <w:r w:rsidRPr="00324751">
              <w:rPr>
                <w:rFonts w:ascii="Times New Roman" w:eastAsia="Times New Roman" w:hAnsi="Times New Roman" w:cs="Times New Roman"/>
                <w:color w:val="000000"/>
                <w:sz w:val="24"/>
                <w:szCs w:val="24"/>
                <w:lang w:eastAsia="ru-RU"/>
              </w:rPr>
              <w:t>18</w:t>
            </w:r>
          </w:p>
        </w:tc>
        <w:tc>
          <w:tcPr>
            <w:tcW w:w="1016" w:type="dxa"/>
            <w:tcBorders>
              <w:top w:val="nil"/>
              <w:left w:val="nil"/>
              <w:bottom w:val="single" w:sz="4" w:space="0" w:color="auto"/>
              <w:right w:val="single" w:sz="4" w:space="0" w:color="auto"/>
            </w:tcBorders>
            <w:shd w:val="clear" w:color="800000" w:fill="FFFFFF"/>
            <w:noWrap/>
            <w:vAlign w:val="center"/>
            <w:hideMark/>
          </w:tcPr>
          <w:p w:rsidR="00853757" w:rsidRPr="00324751" w:rsidRDefault="00853757" w:rsidP="00853757">
            <w:pPr>
              <w:spacing w:after="0" w:line="240" w:lineRule="auto"/>
              <w:rPr>
                <w:rFonts w:ascii="Times New Roman" w:eastAsia="Times New Roman" w:hAnsi="Times New Roman" w:cs="Times New Roman"/>
                <w:color w:val="000000"/>
                <w:sz w:val="24"/>
                <w:szCs w:val="24"/>
                <w:lang w:eastAsia="ru-RU"/>
              </w:rPr>
            </w:pPr>
            <w:r w:rsidRPr="00324751">
              <w:rPr>
                <w:rFonts w:ascii="Times New Roman" w:eastAsia="Times New Roman" w:hAnsi="Times New Roman" w:cs="Times New Roman"/>
                <w:color w:val="000000"/>
                <w:sz w:val="24"/>
                <w:szCs w:val="24"/>
                <w:lang w:eastAsia="ru-RU"/>
              </w:rPr>
              <w:t>ФТД.02</w:t>
            </w:r>
          </w:p>
        </w:tc>
        <w:tc>
          <w:tcPr>
            <w:tcW w:w="7595" w:type="dxa"/>
            <w:tcBorders>
              <w:top w:val="single" w:sz="4" w:space="0" w:color="auto"/>
              <w:left w:val="nil"/>
              <w:bottom w:val="single" w:sz="4" w:space="0" w:color="auto"/>
              <w:right w:val="single" w:sz="4" w:space="0" w:color="auto"/>
            </w:tcBorders>
            <w:shd w:val="clear" w:color="800000" w:fill="FFFFFF"/>
            <w:vAlign w:val="center"/>
            <w:hideMark/>
          </w:tcPr>
          <w:p w:rsidR="00853757" w:rsidRPr="00324751" w:rsidRDefault="00853757" w:rsidP="00853757">
            <w:pPr>
              <w:spacing w:after="0" w:line="240" w:lineRule="auto"/>
              <w:rPr>
                <w:rFonts w:ascii="Times New Roman" w:eastAsia="Times New Roman" w:hAnsi="Times New Roman" w:cs="Times New Roman"/>
                <w:color w:val="000000"/>
                <w:sz w:val="24"/>
                <w:szCs w:val="24"/>
                <w:lang w:eastAsia="ru-RU"/>
              </w:rPr>
            </w:pPr>
            <w:r w:rsidRPr="00324751">
              <w:rPr>
                <w:rFonts w:ascii="Times New Roman" w:eastAsia="Times New Roman" w:hAnsi="Times New Roman" w:cs="Times New Roman"/>
                <w:color w:val="000000"/>
                <w:sz w:val="24"/>
                <w:szCs w:val="24"/>
                <w:lang w:eastAsia="ru-RU"/>
              </w:rPr>
              <w:t>Методы моделирования и прогнозирования в государственном и муниципальном управлении</w:t>
            </w:r>
          </w:p>
        </w:tc>
      </w:tr>
    </w:tbl>
    <w:p w:rsidR="000F70D6" w:rsidRPr="00324751" w:rsidRDefault="000F70D6">
      <w:pPr>
        <w:rPr>
          <w:rFonts w:ascii="Times New Roman" w:hAnsi="Times New Roman" w:cs="Times New Roman"/>
        </w:rPr>
        <w:sectPr w:rsidR="000F70D6" w:rsidRPr="00324751" w:rsidSect="000F70D6">
          <w:pgSz w:w="11906" w:h="16838"/>
          <w:pgMar w:top="1134" w:right="850" w:bottom="1134" w:left="1701" w:header="708" w:footer="708" w:gutter="0"/>
          <w:cols w:space="708"/>
          <w:titlePg/>
          <w:docGrid w:linePitch="360"/>
        </w:sectPr>
      </w:pPr>
    </w:p>
    <w:p w:rsidR="00853757" w:rsidRPr="00324751" w:rsidRDefault="00853757" w:rsidP="00853757">
      <w:pPr>
        <w:spacing w:before="120" w:after="0" w:line="360" w:lineRule="auto"/>
        <w:ind w:firstLine="709"/>
        <w:jc w:val="both"/>
        <w:rPr>
          <w:rFonts w:ascii="Times New Roman" w:hAnsi="Times New Roman" w:cs="Times New Roman"/>
          <w:sz w:val="28"/>
          <w:szCs w:val="28"/>
        </w:rPr>
      </w:pPr>
      <w:r w:rsidRPr="00324751">
        <w:rPr>
          <w:rFonts w:ascii="Times New Roman" w:hAnsi="Times New Roman" w:cs="Times New Roman"/>
          <w:sz w:val="28"/>
          <w:szCs w:val="28"/>
        </w:rPr>
        <w:lastRenderedPageBreak/>
        <w:t>Таблица 4 - дисциплины и модули 3 курса Казанского ГАУ</w:t>
      </w:r>
    </w:p>
    <w:tbl>
      <w:tblPr>
        <w:tblW w:w="9209" w:type="dxa"/>
        <w:tblLook w:val="04A0" w:firstRow="1" w:lastRow="0" w:firstColumn="1" w:lastColumn="0" w:noHBand="0" w:noVBand="1"/>
      </w:tblPr>
      <w:tblGrid>
        <w:gridCol w:w="456"/>
        <w:gridCol w:w="1678"/>
        <w:gridCol w:w="7075"/>
      </w:tblGrid>
      <w:tr w:rsidR="00853757" w:rsidRPr="00324751" w:rsidTr="00853757">
        <w:trPr>
          <w:trHeight w:val="495"/>
        </w:trPr>
        <w:tc>
          <w:tcPr>
            <w:tcW w:w="9209" w:type="dxa"/>
            <w:gridSpan w:val="3"/>
            <w:tcBorders>
              <w:top w:val="single" w:sz="4" w:space="0" w:color="auto"/>
              <w:left w:val="single" w:sz="4" w:space="0" w:color="auto"/>
              <w:bottom w:val="single" w:sz="4" w:space="0" w:color="auto"/>
              <w:right w:val="single" w:sz="4" w:space="0" w:color="auto"/>
            </w:tcBorders>
            <w:shd w:val="clear" w:color="800000" w:fill="C0C0C0"/>
            <w:noWrap/>
            <w:vAlign w:val="center"/>
            <w:hideMark/>
          </w:tcPr>
          <w:p w:rsidR="00853757" w:rsidRPr="00324751" w:rsidRDefault="00853757" w:rsidP="00853757">
            <w:pPr>
              <w:spacing w:after="0" w:line="240" w:lineRule="auto"/>
              <w:rPr>
                <w:rFonts w:ascii="Times New Roman" w:eastAsia="Times New Roman" w:hAnsi="Times New Roman" w:cs="Times New Roman"/>
                <w:b/>
                <w:bCs/>
                <w:color w:val="000000"/>
                <w:sz w:val="24"/>
                <w:szCs w:val="24"/>
                <w:lang w:eastAsia="ru-RU"/>
              </w:rPr>
            </w:pPr>
            <w:r w:rsidRPr="00324751">
              <w:rPr>
                <w:rFonts w:ascii="Times New Roman" w:eastAsia="Times New Roman" w:hAnsi="Times New Roman" w:cs="Times New Roman"/>
                <w:b/>
                <w:bCs/>
                <w:color w:val="000000"/>
                <w:sz w:val="24"/>
                <w:szCs w:val="24"/>
                <w:lang w:eastAsia="ru-RU"/>
              </w:rPr>
              <w:t>ДИСЦИПЛИНЫ (МОДУЛИ)</w:t>
            </w:r>
          </w:p>
        </w:tc>
      </w:tr>
      <w:tr w:rsidR="00853757" w:rsidRPr="00324751" w:rsidTr="00853757">
        <w:trPr>
          <w:trHeight w:val="705"/>
        </w:trPr>
        <w:tc>
          <w:tcPr>
            <w:tcW w:w="456" w:type="dxa"/>
            <w:tcBorders>
              <w:top w:val="nil"/>
              <w:left w:val="single" w:sz="4" w:space="0" w:color="auto"/>
              <w:bottom w:val="single" w:sz="4" w:space="0" w:color="auto"/>
              <w:right w:val="single" w:sz="4" w:space="0" w:color="auto"/>
            </w:tcBorders>
            <w:shd w:val="clear" w:color="800000" w:fill="FFFFFF"/>
            <w:noWrap/>
            <w:vAlign w:val="center"/>
            <w:hideMark/>
          </w:tcPr>
          <w:p w:rsidR="00853757" w:rsidRPr="00324751" w:rsidRDefault="00853757" w:rsidP="00853757">
            <w:pPr>
              <w:spacing w:after="0" w:line="240" w:lineRule="auto"/>
              <w:jc w:val="center"/>
              <w:rPr>
                <w:rFonts w:ascii="Times New Roman" w:eastAsia="Times New Roman" w:hAnsi="Times New Roman" w:cs="Times New Roman"/>
                <w:color w:val="000000"/>
                <w:sz w:val="24"/>
                <w:szCs w:val="24"/>
                <w:lang w:eastAsia="ru-RU"/>
              </w:rPr>
            </w:pPr>
            <w:r w:rsidRPr="00324751">
              <w:rPr>
                <w:rFonts w:ascii="Times New Roman" w:eastAsia="Times New Roman" w:hAnsi="Times New Roman" w:cs="Times New Roman"/>
                <w:color w:val="000000"/>
                <w:sz w:val="24"/>
                <w:szCs w:val="24"/>
                <w:lang w:eastAsia="ru-RU"/>
              </w:rPr>
              <w:t>1</w:t>
            </w:r>
          </w:p>
        </w:tc>
        <w:tc>
          <w:tcPr>
            <w:tcW w:w="1678" w:type="dxa"/>
            <w:tcBorders>
              <w:top w:val="nil"/>
              <w:left w:val="nil"/>
              <w:bottom w:val="single" w:sz="4" w:space="0" w:color="auto"/>
              <w:right w:val="single" w:sz="4" w:space="0" w:color="auto"/>
            </w:tcBorders>
            <w:shd w:val="clear" w:color="800000" w:fill="FFFFFF"/>
            <w:noWrap/>
            <w:vAlign w:val="center"/>
            <w:hideMark/>
          </w:tcPr>
          <w:p w:rsidR="00853757" w:rsidRPr="00324751" w:rsidRDefault="00853757" w:rsidP="00853757">
            <w:pPr>
              <w:spacing w:after="0" w:line="240" w:lineRule="auto"/>
              <w:rPr>
                <w:rFonts w:ascii="Times New Roman" w:eastAsia="Times New Roman" w:hAnsi="Times New Roman" w:cs="Times New Roman"/>
                <w:color w:val="000000"/>
                <w:sz w:val="24"/>
                <w:szCs w:val="24"/>
                <w:lang w:eastAsia="ru-RU"/>
              </w:rPr>
            </w:pPr>
            <w:r w:rsidRPr="00324751">
              <w:rPr>
                <w:rFonts w:ascii="Times New Roman" w:eastAsia="Times New Roman" w:hAnsi="Times New Roman" w:cs="Times New Roman"/>
                <w:color w:val="000000"/>
                <w:sz w:val="24"/>
                <w:szCs w:val="24"/>
                <w:lang w:eastAsia="ru-RU"/>
              </w:rPr>
              <w:t>Б1.О.12</w:t>
            </w:r>
          </w:p>
        </w:tc>
        <w:tc>
          <w:tcPr>
            <w:tcW w:w="7075" w:type="dxa"/>
            <w:tcBorders>
              <w:top w:val="single" w:sz="4" w:space="0" w:color="auto"/>
              <w:left w:val="nil"/>
              <w:bottom w:val="single" w:sz="4" w:space="0" w:color="auto"/>
              <w:right w:val="single" w:sz="4" w:space="0" w:color="auto"/>
            </w:tcBorders>
            <w:shd w:val="clear" w:color="800000" w:fill="FFFFFF"/>
            <w:vAlign w:val="center"/>
            <w:hideMark/>
          </w:tcPr>
          <w:p w:rsidR="00853757" w:rsidRPr="00324751" w:rsidRDefault="00853757" w:rsidP="00853757">
            <w:pPr>
              <w:spacing w:after="0" w:line="240" w:lineRule="auto"/>
              <w:rPr>
                <w:rFonts w:ascii="Times New Roman" w:eastAsia="Times New Roman" w:hAnsi="Times New Roman" w:cs="Times New Roman"/>
                <w:color w:val="000000"/>
                <w:sz w:val="24"/>
                <w:szCs w:val="24"/>
                <w:lang w:eastAsia="ru-RU"/>
              </w:rPr>
            </w:pPr>
            <w:r w:rsidRPr="00324751">
              <w:rPr>
                <w:rFonts w:ascii="Times New Roman" w:eastAsia="Times New Roman" w:hAnsi="Times New Roman" w:cs="Times New Roman"/>
                <w:color w:val="000000"/>
                <w:sz w:val="24"/>
                <w:szCs w:val="24"/>
                <w:lang w:eastAsia="ru-RU"/>
              </w:rPr>
              <w:t>Статистические методы в административно-государственном управлении</w:t>
            </w:r>
          </w:p>
        </w:tc>
      </w:tr>
      <w:tr w:rsidR="00853757" w:rsidRPr="00324751" w:rsidTr="00853757">
        <w:trPr>
          <w:trHeight w:val="495"/>
        </w:trPr>
        <w:tc>
          <w:tcPr>
            <w:tcW w:w="456" w:type="dxa"/>
            <w:tcBorders>
              <w:top w:val="nil"/>
              <w:left w:val="single" w:sz="4" w:space="0" w:color="auto"/>
              <w:bottom w:val="single" w:sz="4" w:space="0" w:color="auto"/>
              <w:right w:val="single" w:sz="4" w:space="0" w:color="auto"/>
            </w:tcBorders>
            <w:shd w:val="clear" w:color="800000" w:fill="FFFFFF"/>
            <w:noWrap/>
            <w:vAlign w:val="center"/>
            <w:hideMark/>
          </w:tcPr>
          <w:p w:rsidR="00853757" w:rsidRPr="00324751" w:rsidRDefault="00853757" w:rsidP="00853757">
            <w:pPr>
              <w:spacing w:after="0" w:line="240" w:lineRule="auto"/>
              <w:jc w:val="center"/>
              <w:rPr>
                <w:rFonts w:ascii="Times New Roman" w:eastAsia="Times New Roman" w:hAnsi="Times New Roman" w:cs="Times New Roman"/>
                <w:color w:val="000000"/>
                <w:sz w:val="24"/>
                <w:szCs w:val="24"/>
                <w:lang w:eastAsia="ru-RU"/>
              </w:rPr>
            </w:pPr>
            <w:r w:rsidRPr="00324751">
              <w:rPr>
                <w:rFonts w:ascii="Times New Roman" w:eastAsia="Times New Roman" w:hAnsi="Times New Roman" w:cs="Times New Roman"/>
                <w:color w:val="000000"/>
                <w:sz w:val="24"/>
                <w:szCs w:val="24"/>
                <w:lang w:eastAsia="ru-RU"/>
              </w:rPr>
              <w:t>2</w:t>
            </w:r>
          </w:p>
        </w:tc>
        <w:tc>
          <w:tcPr>
            <w:tcW w:w="1678" w:type="dxa"/>
            <w:tcBorders>
              <w:top w:val="nil"/>
              <w:left w:val="nil"/>
              <w:bottom w:val="single" w:sz="4" w:space="0" w:color="auto"/>
              <w:right w:val="single" w:sz="4" w:space="0" w:color="auto"/>
            </w:tcBorders>
            <w:shd w:val="clear" w:color="800000" w:fill="FFFFFF"/>
            <w:noWrap/>
            <w:vAlign w:val="center"/>
            <w:hideMark/>
          </w:tcPr>
          <w:p w:rsidR="00853757" w:rsidRPr="00324751" w:rsidRDefault="00853757" w:rsidP="00853757">
            <w:pPr>
              <w:spacing w:after="0" w:line="240" w:lineRule="auto"/>
              <w:rPr>
                <w:rFonts w:ascii="Times New Roman" w:eastAsia="Times New Roman" w:hAnsi="Times New Roman" w:cs="Times New Roman"/>
                <w:color w:val="000000"/>
                <w:sz w:val="24"/>
                <w:szCs w:val="24"/>
                <w:lang w:eastAsia="ru-RU"/>
              </w:rPr>
            </w:pPr>
            <w:r w:rsidRPr="00324751">
              <w:rPr>
                <w:rFonts w:ascii="Times New Roman" w:eastAsia="Times New Roman" w:hAnsi="Times New Roman" w:cs="Times New Roman"/>
                <w:color w:val="000000"/>
                <w:sz w:val="24"/>
                <w:szCs w:val="24"/>
                <w:lang w:eastAsia="ru-RU"/>
              </w:rPr>
              <w:t>Б1.О.15</w:t>
            </w:r>
          </w:p>
        </w:tc>
        <w:tc>
          <w:tcPr>
            <w:tcW w:w="7075" w:type="dxa"/>
            <w:tcBorders>
              <w:top w:val="single" w:sz="4" w:space="0" w:color="auto"/>
              <w:left w:val="nil"/>
              <w:bottom w:val="single" w:sz="4" w:space="0" w:color="auto"/>
              <w:right w:val="single" w:sz="4" w:space="0" w:color="auto"/>
            </w:tcBorders>
            <w:shd w:val="clear" w:color="800000" w:fill="FFFFFF"/>
            <w:vAlign w:val="center"/>
            <w:hideMark/>
          </w:tcPr>
          <w:p w:rsidR="00853757" w:rsidRPr="00324751" w:rsidRDefault="00853757" w:rsidP="00853757">
            <w:pPr>
              <w:spacing w:after="0" w:line="240" w:lineRule="auto"/>
              <w:rPr>
                <w:rFonts w:ascii="Times New Roman" w:eastAsia="Times New Roman" w:hAnsi="Times New Roman" w:cs="Times New Roman"/>
                <w:color w:val="000000"/>
                <w:sz w:val="24"/>
                <w:szCs w:val="24"/>
                <w:lang w:eastAsia="ru-RU"/>
              </w:rPr>
            </w:pPr>
            <w:r w:rsidRPr="00324751">
              <w:rPr>
                <w:rFonts w:ascii="Times New Roman" w:eastAsia="Times New Roman" w:hAnsi="Times New Roman" w:cs="Times New Roman"/>
                <w:color w:val="000000"/>
                <w:sz w:val="24"/>
                <w:szCs w:val="24"/>
                <w:lang w:eastAsia="ru-RU"/>
              </w:rPr>
              <w:t>Основы государственного и муниципального управления</w:t>
            </w:r>
          </w:p>
        </w:tc>
      </w:tr>
      <w:tr w:rsidR="00853757" w:rsidRPr="00324751" w:rsidTr="00853757">
        <w:trPr>
          <w:trHeight w:val="315"/>
        </w:trPr>
        <w:tc>
          <w:tcPr>
            <w:tcW w:w="456" w:type="dxa"/>
            <w:tcBorders>
              <w:top w:val="nil"/>
              <w:left w:val="single" w:sz="4" w:space="0" w:color="auto"/>
              <w:bottom w:val="single" w:sz="4" w:space="0" w:color="auto"/>
              <w:right w:val="single" w:sz="4" w:space="0" w:color="auto"/>
            </w:tcBorders>
            <w:shd w:val="clear" w:color="800000" w:fill="FFFFFF"/>
            <w:noWrap/>
            <w:vAlign w:val="center"/>
            <w:hideMark/>
          </w:tcPr>
          <w:p w:rsidR="00853757" w:rsidRPr="00324751" w:rsidRDefault="00853757" w:rsidP="00853757">
            <w:pPr>
              <w:spacing w:after="0" w:line="240" w:lineRule="auto"/>
              <w:jc w:val="center"/>
              <w:rPr>
                <w:rFonts w:ascii="Times New Roman" w:eastAsia="Times New Roman" w:hAnsi="Times New Roman" w:cs="Times New Roman"/>
                <w:color w:val="000000"/>
                <w:sz w:val="24"/>
                <w:szCs w:val="24"/>
                <w:lang w:eastAsia="ru-RU"/>
              </w:rPr>
            </w:pPr>
            <w:r w:rsidRPr="00324751">
              <w:rPr>
                <w:rFonts w:ascii="Times New Roman" w:eastAsia="Times New Roman" w:hAnsi="Times New Roman" w:cs="Times New Roman"/>
                <w:color w:val="000000"/>
                <w:sz w:val="24"/>
                <w:szCs w:val="24"/>
                <w:lang w:eastAsia="ru-RU"/>
              </w:rPr>
              <w:t>3</w:t>
            </w:r>
          </w:p>
        </w:tc>
        <w:tc>
          <w:tcPr>
            <w:tcW w:w="1678" w:type="dxa"/>
            <w:tcBorders>
              <w:top w:val="nil"/>
              <w:left w:val="nil"/>
              <w:bottom w:val="single" w:sz="4" w:space="0" w:color="auto"/>
              <w:right w:val="single" w:sz="4" w:space="0" w:color="auto"/>
            </w:tcBorders>
            <w:shd w:val="clear" w:color="800000" w:fill="FFFFFF"/>
            <w:noWrap/>
            <w:vAlign w:val="center"/>
            <w:hideMark/>
          </w:tcPr>
          <w:p w:rsidR="00853757" w:rsidRPr="00324751" w:rsidRDefault="00853757" w:rsidP="00853757">
            <w:pPr>
              <w:spacing w:after="0" w:line="240" w:lineRule="auto"/>
              <w:rPr>
                <w:rFonts w:ascii="Times New Roman" w:eastAsia="Times New Roman" w:hAnsi="Times New Roman" w:cs="Times New Roman"/>
                <w:color w:val="000000"/>
                <w:sz w:val="24"/>
                <w:szCs w:val="24"/>
                <w:lang w:eastAsia="ru-RU"/>
              </w:rPr>
            </w:pPr>
            <w:r w:rsidRPr="00324751">
              <w:rPr>
                <w:rFonts w:ascii="Times New Roman" w:eastAsia="Times New Roman" w:hAnsi="Times New Roman" w:cs="Times New Roman"/>
                <w:color w:val="000000"/>
                <w:sz w:val="24"/>
                <w:szCs w:val="24"/>
                <w:lang w:eastAsia="ru-RU"/>
              </w:rPr>
              <w:t>Б1.О.17</w:t>
            </w:r>
          </w:p>
        </w:tc>
        <w:tc>
          <w:tcPr>
            <w:tcW w:w="7075" w:type="dxa"/>
            <w:tcBorders>
              <w:top w:val="single" w:sz="4" w:space="0" w:color="auto"/>
              <w:left w:val="nil"/>
              <w:bottom w:val="single" w:sz="4" w:space="0" w:color="auto"/>
              <w:right w:val="single" w:sz="4" w:space="0" w:color="auto"/>
            </w:tcBorders>
            <w:shd w:val="clear" w:color="800000" w:fill="FFFFFF"/>
            <w:vAlign w:val="center"/>
            <w:hideMark/>
          </w:tcPr>
          <w:p w:rsidR="00853757" w:rsidRPr="00324751" w:rsidRDefault="00853757" w:rsidP="00853757">
            <w:pPr>
              <w:spacing w:after="0" w:line="240" w:lineRule="auto"/>
              <w:rPr>
                <w:rFonts w:ascii="Times New Roman" w:eastAsia="Times New Roman" w:hAnsi="Times New Roman" w:cs="Times New Roman"/>
                <w:color w:val="000000"/>
                <w:sz w:val="24"/>
                <w:szCs w:val="24"/>
                <w:lang w:eastAsia="ru-RU"/>
              </w:rPr>
            </w:pPr>
            <w:r w:rsidRPr="00324751">
              <w:rPr>
                <w:rFonts w:ascii="Times New Roman" w:eastAsia="Times New Roman" w:hAnsi="Times New Roman" w:cs="Times New Roman"/>
                <w:color w:val="000000"/>
                <w:sz w:val="24"/>
                <w:szCs w:val="24"/>
                <w:lang w:eastAsia="ru-RU"/>
              </w:rPr>
              <w:t>Административное право</w:t>
            </w:r>
          </w:p>
        </w:tc>
      </w:tr>
      <w:tr w:rsidR="00853757" w:rsidRPr="00324751" w:rsidTr="00853757">
        <w:trPr>
          <w:trHeight w:val="495"/>
        </w:trPr>
        <w:tc>
          <w:tcPr>
            <w:tcW w:w="456" w:type="dxa"/>
            <w:tcBorders>
              <w:top w:val="nil"/>
              <w:left w:val="single" w:sz="4" w:space="0" w:color="auto"/>
              <w:bottom w:val="single" w:sz="4" w:space="0" w:color="auto"/>
              <w:right w:val="single" w:sz="4" w:space="0" w:color="auto"/>
            </w:tcBorders>
            <w:shd w:val="clear" w:color="800000" w:fill="FFFFFF"/>
            <w:noWrap/>
            <w:vAlign w:val="center"/>
            <w:hideMark/>
          </w:tcPr>
          <w:p w:rsidR="00853757" w:rsidRPr="00324751" w:rsidRDefault="00853757" w:rsidP="00853757">
            <w:pPr>
              <w:spacing w:after="0" w:line="240" w:lineRule="auto"/>
              <w:jc w:val="center"/>
              <w:rPr>
                <w:rFonts w:ascii="Times New Roman" w:eastAsia="Times New Roman" w:hAnsi="Times New Roman" w:cs="Times New Roman"/>
                <w:color w:val="000000"/>
                <w:sz w:val="24"/>
                <w:szCs w:val="24"/>
                <w:lang w:eastAsia="ru-RU"/>
              </w:rPr>
            </w:pPr>
            <w:r w:rsidRPr="00324751">
              <w:rPr>
                <w:rFonts w:ascii="Times New Roman" w:eastAsia="Times New Roman" w:hAnsi="Times New Roman" w:cs="Times New Roman"/>
                <w:color w:val="000000"/>
                <w:sz w:val="24"/>
                <w:szCs w:val="24"/>
                <w:lang w:eastAsia="ru-RU"/>
              </w:rPr>
              <w:t>4</w:t>
            </w:r>
          </w:p>
        </w:tc>
        <w:tc>
          <w:tcPr>
            <w:tcW w:w="1678" w:type="dxa"/>
            <w:tcBorders>
              <w:top w:val="nil"/>
              <w:left w:val="nil"/>
              <w:bottom w:val="single" w:sz="4" w:space="0" w:color="auto"/>
              <w:right w:val="single" w:sz="4" w:space="0" w:color="auto"/>
            </w:tcBorders>
            <w:shd w:val="clear" w:color="800000" w:fill="FFFFFF"/>
            <w:noWrap/>
            <w:vAlign w:val="center"/>
            <w:hideMark/>
          </w:tcPr>
          <w:p w:rsidR="00853757" w:rsidRPr="00324751" w:rsidRDefault="00853757" w:rsidP="00853757">
            <w:pPr>
              <w:spacing w:after="0" w:line="240" w:lineRule="auto"/>
              <w:rPr>
                <w:rFonts w:ascii="Times New Roman" w:eastAsia="Times New Roman" w:hAnsi="Times New Roman" w:cs="Times New Roman"/>
                <w:color w:val="000000"/>
                <w:sz w:val="24"/>
                <w:szCs w:val="24"/>
                <w:lang w:eastAsia="ru-RU"/>
              </w:rPr>
            </w:pPr>
            <w:r w:rsidRPr="00324751">
              <w:rPr>
                <w:rFonts w:ascii="Times New Roman" w:eastAsia="Times New Roman" w:hAnsi="Times New Roman" w:cs="Times New Roman"/>
                <w:color w:val="000000"/>
                <w:sz w:val="24"/>
                <w:szCs w:val="24"/>
                <w:lang w:eastAsia="ru-RU"/>
              </w:rPr>
              <w:t>Б1.О.19</w:t>
            </w:r>
          </w:p>
        </w:tc>
        <w:tc>
          <w:tcPr>
            <w:tcW w:w="7075" w:type="dxa"/>
            <w:tcBorders>
              <w:top w:val="single" w:sz="4" w:space="0" w:color="auto"/>
              <w:left w:val="nil"/>
              <w:bottom w:val="single" w:sz="4" w:space="0" w:color="auto"/>
              <w:right w:val="single" w:sz="4" w:space="0" w:color="auto"/>
            </w:tcBorders>
            <w:shd w:val="clear" w:color="800000" w:fill="FFFFFF"/>
            <w:vAlign w:val="center"/>
            <w:hideMark/>
          </w:tcPr>
          <w:p w:rsidR="00853757" w:rsidRPr="00324751" w:rsidRDefault="00853757" w:rsidP="00853757">
            <w:pPr>
              <w:spacing w:after="0" w:line="240" w:lineRule="auto"/>
              <w:rPr>
                <w:rFonts w:ascii="Times New Roman" w:eastAsia="Times New Roman" w:hAnsi="Times New Roman" w:cs="Times New Roman"/>
                <w:color w:val="000000"/>
                <w:sz w:val="24"/>
                <w:szCs w:val="24"/>
                <w:lang w:eastAsia="ru-RU"/>
              </w:rPr>
            </w:pPr>
            <w:r w:rsidRPr="00324751">
              <w:rPr>
                <w:rFonts w:ascii="Times New Roman" w:eastAsia="Times New Roman" w:hAnsi="Times New Roman" w:cs="Times New Roman"/>
                <w:color w:val="000000"/>
                <w:sz w:val="24"/>
                <w:szCs w:val="24"/>
                <w:lang w:eastAsia="ru-RU"/>
              </w:rPr>
              <w:t>Профессиональная этика государственной и муниципальной службы</w:t>
            </w:r>
          </w:p>
        </w:tc>
      </w:tr>
      <w:tr w:rsidR="00853757" w:rsidRPr="00324751" w:rsidTr="00853757">
        <w:trPr>
          <w:trHeight w:val="315"/>
        </w:trPr>
        <w:tc>
          <w:tcPr>
            <w:tcW w:w="456" w:type="dxa"/>
            <w:tcBorders>
              <w:top w:val="nil"/>
              <w:left w:val="single" w:sz="4" w:space="0" w:color="auto"/>
              <w:bottom w:val="single" w:sz="4" w:space="0" w:color="auto"/>
              <w:right w:val="single" w:sz="4" w:space="0" w:color="auto"/>
            </w:tcBorders>
            <w:shd w:val="clear" w:color="800000" w:fill="FFFFFF"/>
            <w:noWrap/>
            <w:vAlign w:val="center"/>
            <w:hideMark/>
          </w:tcPr>
          <w:p w:rsidR="00853757" w:rsidRPr="00324751" w:rsidRDefault="00853757" w:rsidP="00853757">
            <w:pPr>
              <w:spacing w:after="0" w:line="240" w:lineRule="auto"/>
              <w:jc w:val="center"/>
              <w:rPr>
                <w:rFonts w:ascii="Times New Roman" w:eastAsia="Times New Roman" w:hAnsi="Times New Roman" w:cs="Times New Roman"/>
                <w:color w:val="000000"/>
                <w:sz w:val="24"/>
                <w:szCs w:val="24"/>
                <w:lang w:eastAsia="ru-RU"/>
              </w:rPr>
            </w:pPr>
            <w:r w:rsidRPr="00324751">
              <w:rPr>
                <w:rFonts w:ascii="Times New Roman" w:eastAsia="Times New Roman" w:hAnsi="Times New Roman" w:cs="Times New Roman"/>
                <w:color w:val="000000"/>
                <w:sz w:val="24"/>
                <w:szCs w:val="24"/>
                <w:lang w:eastAsia="ru-RU"/>
              </w:rPr>
              <w:t>5</w:t>
            </w:r>
          </w:p>
        </w:tc>
        <w:tc>
          <w:tcPr>
            <w:tcW w:w="1678" w:type="dxa"/>
            <w:tcBorders>
              <w:top w:val="nil"/>
              <w:left w:val="nil"/>
              <w:bottom w:val="single" w:sz="4" w:space="0" w:color="auto"/>
              <w:right w:val="single" w:sz="4" w:space="0" w:color="auto"/>
            </w:tcBorders>
            <w:shd w:val="clear" w:color="800000" w:fill="FFFFFF"/>
            <w:noWrap/>
            <w:vAlign w:val="center"/>
            <w:hideMark/>
          </w:tcPr>
          <w:p w:rsidR="00853757" w:rsidRPr="00324751" w:rsidRDefault="00853757" w:rsidP="00853757">
            <w:pPr>
              <w:spacing w:after="0" w:line="240" w:lineRule="auto"/>
              <w:rPr>
                <w:rFonts w:ascii="Times New Roman" w:eastAsia="Times New Roman" w:hAnsi="Times New Roman" w:cs="Times New Roman"/>
                <w:color w:val="000000"/>
                <w:sz w:val="24"/>
                <w:szCs w:val="24"/>
                <w:lang w:eastAsia="ru-RU"/>
              </w:rPr>
            </w:pPr>
            <w:r w:rsidRPr="00324751">
              <w:rPr>
                <w:rFonts w:ascii="Times New Roman" w:eastAsia="Times New Roman" w:hAnsi="Times New Roman" w:cs="Times New Roman"/>
                <w:color w:val="000000"/>
                <w:sz w:val="24"/>
                <w:szCs w:val="24"/>
                <w:lang w:eastAsia="ru-RU"/>
              </w:rPr>
              <w:t>Б1.О.22</w:t>
            </w:r>
          </w:p>
        </w:tc>
        <w:tc>
          <w:tcPr>
            <w:tcW w:w="7075" w:type="dxa"/>
            <w:tcBorders>
              <w:top w:val="single" w:sz="4" w:space="0" w:color="auto"/>
              <w:left w:val="nil"/>
              <w:bottom w:val="single" w:sz="4" w:space="0" w:color="auto"/>
              <w:right w:val="single" w:sz="4" w:space="0" w:color="auto"/>
            </w:tcBorders>
            <w:shd w:val="clear" w:color="800000" w:fill="FFFFFF"/>
            <w:vAlign w:val="center"/>
            <w:hideMark/>
          </w:tcPr>
          <w:p w:rsidR="00853757" w:rsidRPr="00324751" w:rsidRDefault="00853757" w:rsidP="00853757">
            <w:pPr>
              <w:spacing w:after="0" w:line="240" w:lineRule="auto"/>
              <w:rPr>
                <w:rFonts w:ascii="Times New Roman" w:eastAsia="Times New Roman" w:hAnsi="Times New Roman" w:cs="Times New Roman"/>
                <w:color w:val="000000"/>
                <w:sz w:val="24"/>
                <w:szCs w:val="24"/>
                <w:lang w:eastAsia="ru-RU"/>
              </w:rPr>
            </w:pPr>
            <w:r w:rsidRPr="00324751">
              <w:rPr>
                <w:rFonts w:ascii="Times New Roman" w:eastAsia="Times New Roman" w:hAnsi="Times New Roman" w:cs="Times New Roman"/>
                <w:color w:val="000000"/>
                <w:sz w:val="24"/>
                <w:szCs w:val="24"/>
                <w:lang w:eastAsia="ru-RU"/>
              </w:rPr>
              <w:t>Электронное правительство</w:t>
            </w:r>
          </w:p>
        </w:tc>
      </w:tr>
      <w:tr w:rsidR="00853757" w:rsidRPr="00324751" w:rsidTr="00853757">
        <w:trPr>
          <w:trHeight w:val="315"/>
        </w:trPr>
        <w:tc>
          <w:tcPr>
            <w:tcW w:w="456" w:type="dxa"/>
            <w:tcBorders>
              <w:top w:val="nil"/>
              <w:left w:val="single" w:sz="4" w:space="0" w:color="auto"/>
              <w:bottom w:val="single" w:sz="4" w:space="0" w:color="auto"/>
              <w:right w:val="single" w:sz="4" w:space="0" w:color="auto"/>
            </w:tcBorders>
            <w:shd w:val="clear" w:color="800000" w:fill="FFFFFF"/>
            <w:noWrap/>
            <w:vAlign w:val="center"/>
            <w:hideMark/>
          </w:tcPr>
          <w:p w:rsidR="00853757" w:rsidRPr="00324751" w:rsidRDefault="00853757" w:rsidP="00853757">
            <w:pPr>
              <w:spacing w:after="0" w:line="240" w:lineRule="auto"/>
              <w:jc w:val="center"/>
              <w:rPr>
                <w:rFonts w:ascii="Times New Roman" w:eastAsia="Times New Roman" w:hAnsi="Times New Roman" w:cs="Times New Roman"/>
                <w:color w:val="000000"/>
                <w:sz w:val="24"/>
                <w:szCs w:val="24"/>
                <w:lang w:eastAsia="ru-RU"/>
              </w:rPr>
            </w:pPr>
            <w:r w:rsidRPr="00324751">
              <w:rPr>
                <w:rFonts w:ascii="Times New Roman" w:eastAsia="Times New Roman" w:hAnsi="Times New Roman" w:cs="Times New Roman"/>
                <w:color w:val="000000"/>
                <w:sz w:val="24"/>
                <w:szCs w:val="24"/>
                <w:lang w:eastAsia="ru-RU"/>
              </w:rPr>
              <w:t>6</w:t>
            </w:r>
          </w:p>
        </w:tc>
        <w:tc>
          <w:tcPr>
            <w:tcW w:w="1678" w:type="dxa"/>
            <w:tcBorders>
              <w:top w:val="nil"/>
              <w:left w:val="nil"/>
              <w:bottom w:val="single" w:sz="4" w:space="0" w:color="auto"/>
              <w:right w:val="single" w:sz="4" w:space="0" w:color="auto"/>
            </w:tcBorders>
            <w:shd w:val="clear" w:color="800000" w:fill="FFFFFF"/>
            <w:noWrap/>
            <w:vAlign w:val="center"/>
            <w:hideMark/>
          </w:tcPr>
          <w:p w:rsidR="00853757" w:rsidRPr="00324751" w:rsidRDefault="00853757" w:rsidP="00853757">
            <w:pPr>
              <w:spacing w:after="0" w:line="240" w:lineRule="auto"/>
              <w:rPr>
                <w:rFonts w:ascii="Times New Roman" w:eastAsia="Times New Roman" w:hAnsi="Times New Roman" w:cs="Times New Roman"/>
                <w:color w:val="000000"/>
                <w:sz w:val="24"/>
                <w:szCs w:val="24"/>
                <w:lang w:eastAsia="ru-RU"/>
              </w:rPr>
            </w:pPr>
            <w:r w:rsidRPr="00324751">
              <w:rPr>
                <w:rFonts w:ascii="Times New Roman" w:eastAsia="Times New Roman" w:hAnsi="Times New Roman" w:cs="Times New Roman"/>
                <w:color w:val="000000"/>
                <w:sz w:val="24"/>
                <w:szCs w:val="24"/>
                <w:lang w:eastAsia="ru-RU"/>
              </w:rPr>
              <w:t>Б1.О.25</w:t>
            </w:r>
          </w:p>
        </w:tc>
        <w:tc>
          <w:tcPr>
            <w:tcW w:w="7075" w:type="dxa"/>
            <w:tcBorders>
              <w:top w:val="single" w:sz="4" w:space="0" w:color="auto"/>
              <w:left w:val="nil"/>
              <w:bottom w:val="single" w:sz="4" w:space="0" w:color="auto"/>
              <w:right w:val="single" w:sz="4" w:space="0" w:color="auto"/>
            </w:tcBorders>
            <w:shd w:val="clear" w:color="800000" w:fill="FFFFFF"/>
            <w:vAlign w:val="center"/>
            <w:hideMark/>
          </w:tcPr>
          <w:p w:rsidR="00853757" w:rsidRPr="00324751" w:rsidRDefault="00853757" w:rsidP="00853757">
            <w:pPr>
              <w:spacing w:after="0" w:line="240" w:lineRule="auto"/>
              <w:rPr>
                <w:rFonts w:ascii="Times New Roman" w:eastAsia="Times New Roman" w:hAnsi="Times New Roman" w:cs="Times New Roman"/>
                <w:color w:val="000000"/>
                <w:sz w:val="24"/>
                <w:szCs w:val="24"/>
                <w:lang w:eastAsia="ru-RU"/>
              </w:rPr>
            </w:pPr>
            <w:r w:rsidRPr="00324751">
              <w:rPr>
                <w:rFonts w:ascii="Times New Roman" w:eastAsia="Times New Roman" w:hAnsi="Times New Roman" w:cs="Times New Roman"/>
                <w:color w:val="000000"/>
                <w:sz w:val="24"/>
                <w:szCs w:val="24"/>
                <w:lang w:eastAsia="ru-RU"/>
              </w:rPr>
              <w:t>Социальная ответственность государства</w:t>
            </w:r>
          </w:p>
        </w:tc>
      </w:tr>
      <w:tr w:rsidR="00853757" w:rsidRPr="00324751" w:rsidTr="00853757">
        <w:trPr>
          <w:trHeight w:val="495"/>
        </w:trPr>
        <w:tc>
          <w:tcPr>
            <w:tcW w:w="456" w:type="dxa"/>
            <w:tcBorders>
              <w:top w:val="nil"/>
              <w:left w:val="single" w:sz="4" w:space="0" w:color="auto"/>
              <w:bottom w:val="single" w:sz="4" w:space="0" w:color="auto"/>
              <w:right w:val="single" w:sz="4" w:space="0" w:color="auto"/>
            </w:tcBorders>
            <w:shd w:val="clear" w:color="800000" w:fill="FFFFFF"/>
            <w:noWrap/>
            <w:vAlign w:val="center"/>
            <w:hideMark/>
          </w:tcPr>
          <w:p w:rsidR="00853757" w:rsidRPr="00324751" w:rsidRDefault="00853757" w:rsidP="00853757">
            <w:pPr>
              <w:spacing w:after="0" w:line="240" w:lineRule="auto"/>
              <w:jc w:val="center"/>
              <w:rPr>
                <w:rFonts w:ascii="Times New Roman" w:eastAsia="Times New Roman" w:hAnsi="Times New Roman" w:cs="Times New Roman"/>
                <w:color w:val="000000"/>
                <w:sz w:val="24"/>
                <w:szCs w:val="24"/>
                <w:lang w:eastAsia="ru-RU"/>
              </w:rPr>
            </w:pPr>
            <w:r w:rsidRPr="00324751">
              <w:rPr>
                <w:rFonts w:ascii="Times New Roman" w:eastAsia="Times New Roman" w:hAnsi="Times New Roman" w:cs="Times New Roman"/>
                <w:color w:val="000000"/>
                <w:sz w:val="24"/>
                <w:szCs w:val="24"/>
                <w:lang w:eastAsia="ru-RU"/>
              </w:rPr>
              <w:t>7</w:t>
            </w:r>
          </w:p>
        </w:tc>
        <w:tc>
          <w:tcPr>
            <w:tcW w:w="1678" w:type="dxa"/>
            <w:tcBorders>
              <w:top w:val="nil"/>
              <w:left w:val="nil"/>
              <w:bottom w:val="single" w:sz="4" w:space="0" w:color="auto"/>
              <w:right w:val="single" w:sz="4" w:space="0" w:color="auto"/>
            </w:tcBorders>
            <w:shd w:val="clear" w:color="800000" w:fill="FFFFFF"/>
            <w:noWrap/>
            <w:vAlign w:val="center"/>
            <w:hideMark/>
          </w:tcPr>
          <w:p w:rsidR="00853757" w:rsidRPr="00324751" w:rsidRDefault="00853757" w:rsidP="00853757">
            <w:pPr>
              <w:spacing w:after="0" w:line="240" w:lineRule="auto"/>
              <w:rPr>
                <w:rFonts w:ascii="Times New Roman" w:eastAsia="Times New Roman" w:hAnsi="Times New Roman" w:cs="Times New Roman"/>
                <w:color w:val="000000"/>
                <w:sz w:val="24"/>
                <w:szCs w:val="24"/>
                <w:lang w:eastAsia="ru-RU"/>
              </w:rPr>
            </w:pPr>
            <w:r w:rsidRPr="00324751">
              <w:rPr>
                <w:rFonts w:ascii="Times New Roman" w:eastAsia="Times New Roman" w:hAnsi="Times New Roman" w:cs="Times New Roman"/>
                <w:color w:val="000000"/>
                <w:sz w:val="24"/>
                <w:szCs w:val="24"/>
                <w:lang w:eastAsia="ru-RU"/>
              </w:rPr>
              <w:t>Б1.О.28</w:t>
            </w:r>
          </w:p>
        </w:tc>
        <w:tc>
          <w:tcPr>
            <w:tcW w:w="7075" w:type="dxa"/>
            <w:tcBorders>
              <w:top w:val="single" w:sz="4" w:space="0" w:color="auto"/>
              <w:left w:val="nil"/>
              <w:bottom w:val="single" w:sz="4" w:space="0" w:color="auto"/>
              <w:right w:val="single" w:sz="4" w:space="0" w:color="auto"/>
            </w:tcBorders>
            <w:shd w:val="clear" w:color="800000" w:fill="FFFFFF"/>
            <w:vAlign w:val="center"/>
            <w:hideMark/>
          </w:tcPr>
          <w:p w:rsidR="00853757" w:rsidRPr="00324751" w:rsidRDefault="00853757" w:rsidP="00853757">
            <w:pPr>
              <w:spacing w:after="0" w:line="240" w:lineRule="auto"/>
              <w:rPr>
                <w:rFonts w:ascii="Times New Roman" w:eastAsia="Times New Roman" w:hAnsi="Times New Roman" w:cs="Times New Roman"/>
                <w:color w:val="000000"/>
                <w:sz w:val="24"/>
                <w:szCs w:val="24"/>
                <w:lang w:eastAsia="ru-RU"/>
              </w:rPr>
            </w:pPr>
            <w:r w:rsidRPr="00324751">
              <w:rPr>
                <w:rFonts w:ascii="Times New Roman" w:eastAsia="Times New Roman" w:hAnsi="Times New Roman" w:cs="Times New Roman"/>
                <w:color w:val="000000"/>
                <w:sz w:val="24"/>
                <w:szCs w:val="24"/>
                <w:lang w:eastAsia="ru-RU"/>
              </w:rPr>
              <w:t xml:space="preserve">Элективные курсы по физической культуре и спорту </w:t>
            </w:r>
          </w:p>
        </w:tc>
      </w:tr>
      <w:tr w:rsidR="00853757" w:rsidRPr="00324751" w:rsidTr="00853757">
        <w:trPr>
          <w:trHeight w:val="315"/>
        </w:trPr>
        <w:tc>
          <w:tcPr>
            <w:tcW w:w="456" w:type="dxa"/>
            <w:tcBorders>
              <w:top w:val="nil"/>
              <w:left w:val="single" w:sz="4" w:space="0" w:color="auto"/>
              <w:bottom w:val="single" w:sz="4" w:space="0" w:color="auto"/>
              <w:right w:val="single" w:sz="4" w:space="0" w:color="auto"/>
            </w:tcBorders>
            <w:shd w:val="clear" w:color="800000" w:fill="FFFFFF"/>
            <w:noWrap/>
            <w:vAlign w:val="center"/>
            <w:hideMark/>
          </w:tcPr>
          <w:p w:rsidR="00853757" w:rsidRPr="00324751" w:rsidRDefault="00853757" w:rsidP="00853757">
            <w:pPr>
              <w:spacing w:after="0" w:line="240" w:lineRule="auto"/>
              <w:jc w:val="center"/>
              <w:rPr>
                <w:rFonts w:ascii="Times New Roman" w:eastAsia="Times New Roman" w:hAnsi="Times New Roman" w:cs="Times New Roman"/>
                <w:color w:val="000000"/>
                <w:sz w:val="24"/>
                <w:szCs w:val="24"/>
                <w:lang w:eastAsia="ru-RU"/>
              </w:rPr>
            </w:pPr>
            <w:r w:rsidRPr="00324751">
              <w:rPr>
                <w:rFonts w:ascii="Times New Roman" w:eastAsia="Times New Roman" w:hAnsi="Times New Roman" w:cs="Times New Roman"/>
                <w:color w:val="000000"/>
                <w:sz w:val="24"/>
                <w:szCs w:val="24"/>
                <w:lang w:eastAsia="ru-RU"/>
              </w:rPr>
              <w:t>8</w:t>
            </w:r>
          </w:p>
        </w:tc>
        <w:tc>
          <w:tcPr>
            <w:tcW w:w="1678" w:type="dxa"/>
            <w:tcBorders>
              <w:top w:val="nil"/>
              <w:left w:val="nil"/>
              <w:bottom w:val="single" w:sz="4" w:space="0" w:color="auto"/>
              <w:right w:val="single" w:sz="4" w:space="0" w:color="auto"/>
            </w:tcBorders>
            <w:shd w:val="clear" w:color="800000" w:fill="FFFFFF"/>
            <w:noWrap/>
            <w:vAlign w:val="center"/>
            <w:hideMark/>
          </w:tcPr>
          <w:p w:rsidR="00853757" w:rsidRPr="00324751" w:rsidRDefault="00853757" w:rsidP="00853757">
            <w:pPr>
              <w:spacing w:after="0" w:line="240" w:lineRule="auto"/>
              <w:rPr>
                <w:rFonts w:ascii="Times New Roman" w:eastAsia="Times New Roman" w:hAnsi="Times New Roman" w:cs="Times New Roman"/>
                <w:color w:val="000000"/>
                <w:sz w:val="24"/>
                <w:szCs w:val="24"/>
                <w:lang w:eastAsia="ru-RU"/>
              </w:rPr>
            </w:pPr>
            <w:r w:rsidRPr="00324751">
              <w:rPr>
                <w:rFonts w:ascii="Times New Roman" w:eastAsia="Times New Roman" w:hAnsi="Times New Roman" w:cs="Times New Roman"/>
                <w:color w:val="000000"/>
                <w:sz w:val="24"/>
                <w:szCs w:val="24"/>
                <w:lang w:eastAsia="ru-RU"/>
              </w:rPr>
              <w:t>Б1.В.01</w:t>
            </w:r>
          </w:p>
        </w:tc>
        <w:tc>
          <w:tcPr>
            <w:tcW w:w="7075" w:type="dxa"/>
            <w:tcBorders>
              <w:top w:val="single" w:sz="4" w:space="0" w:color="auto"/>
              <w:left w:val="nil"/>
              <w:bottom w:val="single" w:sz="4" w:space="0" w:color="auto"/>
              <w:right w:val="single" w:sz="4" w:space="0" w:color="auto"/>
            </w:tcBorders>
            <w:shd w:val="clear" w:color="800000" w:fill="FFFFFF"/>
            <w:vAlign w:val="center"/>
            <w:hideMark/>
          </w:tcPr>
          <w:p w:rsidR="00853757" w:rsidRPr="00324751" w:rsidRDefault="00853757" w:rsidP="00853757">
            <w:pPr>
              <w:spacing w:after="0" w:line="240" w:lineRule="auto"/>
              <w:rPr>
                <w:rFonts w:ascii="Times New Roman" w:eastAsia="Times New Roman" w:hAnsi="Times New Roman" w:cs="Times New Roman"/>
                <w:color w:val="000000"/>
                <w:sz w:val="24"/>
                <w:szCs w:val="24"/>
                <w:lang w:eastAsia="ru-RU"/>
              </w:rPr>
            </w:pPr>
            <w:r w:rsidRPr="00324751">
              <w:rPr>
                <w:rFonts w:ascii="Times New Roman" w:eastAsia="Times New Roman" w:hAnsi="Times New Roman" w:cs="Times New Roman"/>
                <w:color w:val="000000"/>
                <w:sz w:val="24"/>
                <w:szCs w:val="24"/>
                <w:lang w:eastAsia="ru-RU"/>
              </w:rPr>
              <w:t>Местное самоуправление</w:t>
            </w:r>
          </w:p>
        </w:tc>
      </w:tr>
      <w:tr w:rsidR="00853757" w:rsidRPr="00324751" w:rsidTr="00853757">
        <w:trPr>
          <w:trHeight w:val="315"/>
        </w:trPr>
        <w:tc>
          <w:tcPr>
            <w:tcW w:w="456" w:type="dxa"/>
            <w:tcBorders>
              <w:top w:val="nil"/>
              <w:left w:val="single" w:sz="4" w:space="0" w:color="auto"/>
              <w:bottom w:val="single" w:sz="4" w:space="0" w:color="auto"/>
              <w:right w:val="single" w:sz="4" w:space="0" w:color="auto"/>
            </w:tcBorders>
            <w:shd w:val="clear" w:color="800000" w:fill="FFFFFF"/>
            <w:noWrap/>
            <w:vAlign w:val="center"/>
            <w:hideMark/>
          </w:tcPr>
          <w:p w:rsidR="00853757" w:rsidRPr="00324751" w:rsidRDefault="00853757" w:rsidP="00853757">
            <w:pPr>
              <w:spacing w:after="0" w:line="240" w:lineRule="auto"/>
              <w:jc w:val="center"/>
              <w:rPr>
                <w:rFonts w:ascii="Times New Roman" w:eastAsia="Times New Roman" w:hAnsi="Times New Roman" w:cs="Times New Roman"/>
                <w:color w:val="000000"/>
                <w:sz w:val="24"/>
                <w:szCs w:val="24"/>
                <w:lang w:eastAsia="ru-RU"/>
              </w:rPr>
            </w:pPr>
            <w:r w:rsidRPr="00324751">
              <w:rPr>
                <w:rFonts w:ascii="Times New Roman" w:eastAsia="Times New Roman" w:hAnsi="Times New Roman" w:cs="Times New Roman"/>
                <w:color w:val="000000"/>
                <w:sz w:val="24"/>
                <w:szCs w:val="24"/>
                <w:lang w:eastAsia="ru-RU"/>
              </w:rPr>
              <w:t>9</w:t>
            </w:r>
          </w:p>
        </w:tc>
        <w:tc>
          <w:tcPr>
            <w:tcW w:w="1678" w:type="dxa"/>
            <w:tcBorders>
              <w:top w:val="nil"/>
              <w:left w:val="nil"/>
              <w:bottom w:val="single" w:sz="4" w:space="0" w:color="auto"/>
              <w:right w:val="single" w:sz="4" w:space="0" w:color="auto"/>
            </w:tcBorders>
            <w:shd w:val="clear" w:color="800000" w:fill="FFFFFF"/>
            <w:noWrap/>
            <w:vAlign w:val="center"/>
            <w:hideMark/>
          </w:tcPr>
          <w:p w:rsidR="00853757" w:rsidRPr="00324751" w:rsidRDefault="00853757" w:rsidP="00853757">
            <w:pPr>
              <w:spacing w:after="0" w:line="240" w:lineRule="auto"/>
              <w:rPr>
                <w:rFonts w:ascii="Times New Roman" w:eastAsia="Times New Roman" w:hAnsi="Times New Roman" w:cs="Times New Roman"/>
                <w:color w:val="000000"/>
                <w:sz w:val="24"/>
                <w:szCs w:val="24"/>
                <w:lang w:eastAsia="ru-RU"/>
              </w:rPr>
            </w:pPr>
            <w:r w:rsidRPr="00324751">
              <w:rPr>
                <w:rFonts w:ascii="Times New Roman" w:eastAsia="Times New Roman" w:hAnsi="Times New Roman" w:cs="Times New Roman"/>
                <w:color w:val="000000"/>
                <w:sz w:val="24"/>
                <w:szCs w:val="24"/>
                <w:lang w:eastAsia="ru-RU"/>
              </w:rPr>
              <w:t>Б1.В.05</w:t>
            </w:r>
          </w:p>
        </w:tc>
        <w:tc>
          <w:tcPr>
            <w:tcW w:w="7075" w:type="dxa"/>
            <w:tcBorders>
              <w:top w:val="single" w:sz="4" w:space="0" w:color="auto"/>
              <w:left w:val="nil"/>
              <w:bottom w:val="single" w:sz="4" w:space="0" w:color="auto"/>
              <w:right w:val="single" w:sz="4" w:space="0" w:color="auto"/>
            </w:tcBorders>
            <w:shd w:val="clear" w:color="800000" w:fill="FFFFFF"/>
            <w:vAlign w:val="center"/>
            <w:hideMark/>
          </w:tcPr>
          <w:p w:rsidR="00853757" w:rsidRPr="00324751" w:rsidRDefault="00853757" w:rsidP="00853757">
            <w:pPr>
              <w:spacing w:after="0" w:line="240" w:lineRule="auto"/>
              <w:rPr>
                <w:rFonts w:ascii="Times New Roman" w:eastAsia="Times New Roman" w:hAnsi="Times New Roman" w:cs="Times New Roman"/>
                <w:color w:val="000000"/>
                <w:sz w:val="24"/>
                <w:szCs w:val="24"/>
                <w:lang w:eastAsia="ru-RU"/>
              </w:rPr>
            </w:pPr>
            <w:r w:rsidRPr="00324751">
              <w:rPr>
                <w:rFonts w:ascii="Times New Roman" w:eastAsia="Times New Roman" w:hAnsi="Times New Roman" w:cs="Times New Roman"/>
                <w:color w:val="000000"/>
                <w:sz w:val="24"/>
                <w:szCs w:val="24"/>
                <w:lang w:eastAsia="ru-RU"/>
              </w:rPr>
              <w:t>Государственная и муниципальная служба</w:t>
            </w:r>
          </w:p>
        </w:tc>
      </w:tr>
      <w:tr w:rsidR="00853757" w:rsidRPr="00324751" w:rsidTr="00853757">
        <w:trPr>
          <w:trHeight w:val="495"/>
        </w:trPr>
        <w:tc>
          <w:tcPr>
            <w:tcW w:w="456" w:type="dxa"/>
            <w:tcBorders>
              <w:top w:val="nil"/>
              <w:left w:val="single" w:sz="4" w:space="0" w:color="auto"/>
              <w:bottom w:val="single" w:sz="4" w:space="0" w:color="auto"/>
              <w:right w:val="single" w:sz="4" w:space="0" w:color="auto"/>
            </w:tcBorders>
            <w:shd w:val="clear" w:color="800000" w:fill="FFFFFF"/>
            <w:noWrap/>
            <w:vAlign w:val="center"/>
            <w:hideMark/>
          </w:tcPr>
          <w:p w:rsidR="00853757" w:rsidRPr="00324751" w:rsidRDefault="00853757" w:rsidP="00853757">
            <w:pPr>
              <w:spacing w:after="0" w:line="240" w:lineRule="auto"/>
              <w:jc w:val="center"/>
              <w:rPr>
                <w:rFonts w:ascii="Times New Roman" w:eastAsia="Times New Roman" w:hAnsi="Times New Roman" w:cs="Times New Roman"/>
                <w:color w:val="000000"/>
                <w:sz w:val="24"/>
                <w:szCs w:val="24"/>
                <w:lang w:eastAsia="ru-RU"/>
              </w:rPr>
            </w:pPr>
            <w:r w:rsidRPr="00324751">
              <w:rPr>
                <w:rFonts w:ascii="Times New Roman" w:eastAsia="Times New Roman" w:hAnsi="Times New Roman" w:cs="Times New Roman"/>
                <w:color w:val="000000"/>
                <w:sz w:val="24"/>
                <w:szCs w:val="24"/>
                <w:lang w:eastAsia="ru-RU"/>
              </w:rPr>
              <w:t>10</w:t>
            </w:r>
          </w:p>
        </w:tc>
        <w:tc>
          <w:tcPr>
            <w:tcW w:w="1678" w:type="dxa"/>
            <w:tcBorders>
              <w:top w:val="nil"/>
              <w:left w:val="nil"/>
              <w:bottom w:val="single" w:sz="4" w:space="0" w:color="auto"/>
              <w:right w:val="single" w:sz="4" w:space="0" w:color="auto"/>
            </w:tcBorders>
            <w:shd w:val="clear" w:color="800000" w:fill="FFFFFF"/>
            <w:noWrap/>
            <w:vAlign w:val="center"/>
            <w:hideMark/>
          </w:tcPr>
          <w:p w:rsidR="00853757" w:rsidRPr="00324751" w:rsidRDefault="00853757" w:rsidP="00853757">
            <w:pPr>
              <w:spacing w:after="0" w:line="240" w:lineRule="auto"/>
              <w:rPr>
                <w:rFonts w:ascii="Times New Roman" w:eastAsia="Times New Roman" w:hAnsi="Times New Roman" w:cs="Times New Roman"/>
                <w:color w:val="000000"/>
                <w:sz w:val="24"/>
                <w:szCs w:val="24"/>
                <w:lang w:eastAsia="ru-RU"/>
              </w:rPr>
            </w:pPr>
            <w:r w:rsidRPr="00324751">
              <w:rPr>
                <w:rFonts w:ascii="Times New Roman" w:eastAsia="Times New Roman" w:hAnsi="Times New Roman" w:cs="Times New Roman"/>
                <w:color w:val="000000"/>
                <w:sz w:val="24"/>
                <w:szCs w:val="24"/>
                <w:lang w:eastAsia="ru-RU"/>
              </w:rPr>
              <w:t>Б1.В.10</w:t>
            </w:r>
          </w:p>
        </w:tc>
        <w:tc>
          <w:tcPr>
            <w:tcW w:w="7075" w:type="dxa"/>
            <w:tcBorders>
              <w:top w:val="single" w:sz="4" w:space="0" w:color="auto"/>
              <w:left w:val="nil"/>
              <w:bottom w:val="single" w:sz="4" w:space="0" w:color="auto"/>
              <w:right w:val="single" w:sz="4" w:space="0" w:color="auto"/>
            </w:tcBorders>
            <w:shd w:val="clear" w:color="800000" w:fill="FFFFFF"/>
            <w:vAlign w:val="center"/>
            <w:hideMark/>
          </w:tcPr>
          <w:p w:rsidR="00853757" w:rsidRPr="00324751" w:rsidRDefault="00853757" w:rsidP="00853757">
            <w:pPr>
              <w:spacing w:after="0" w:line="240" w:lineRule="auto"/>
              <w:rPr>
                <w:rFonts w:ascii="Times New Roman" w:eastAsia="Times New Roman" w:hAnsi="Times New Roman" w:cs="Times New Roman"/>
                <w:color w:val="000000"/>
                <w:sz w:val="24"/>
                <w:szCs w:val="24"/>
                <w:lang w:eastAsia="ru-RU"/>
              </w:rPr>
            </w:pPr>
            <w:r w:rsidRPr="00324751">
              <w:rPr>
                <w:rFonts w:ascii="Times New Roman" w:eastAsia="Times New Roman" w:hAnsi="Times New Roman" w:cs="Times New Roman"/>
                <w:color w:val="000000"/>
                <w:sz w:val="24"/>
                <w:szCs w:val="24"/>
                <w:lang w:eastAsia="ru-RU"/>
              </w:rPr>
              <w:t>Экономика государственного и муниципального сектора</w:t>
            </w:r>
          </w:p>
        </w:tc>
      </w:tr>
      <w:tr w:rsidR="00853757" w:rsidRPr="00324751" w:rsidTr="00853757">
        <w:trPr>
          <w:trHeight w:val="315"/>
        </w:trPr>
        <w:tc>
          <w:tcPr>
            <w:tcW w:w="456" w:type="dxa"/>
            <w:tcBorders>
              <w:top w:val="nil"/>
              <w:left w:val="single" w:sz="4" w:space="0" w:color="auto"/>
              <w:bottom w:val="single" w:sz="4" w:space="0" w:color="auto"/>
              <w:right w:val="single" w:sz="4" w:space="0" w:color="auto"/>
            </w:tcBorders>
            <w:shd w:val="clear" w:color="800000" w:fill="FFFFFF"/>
            <w:noWrap/>
            <w:vAlign w:val="center"/>
            <w:hideMark/>
          </w:tcPr>
          <w:p w:rsidR="00853757" w:rsidRPr="00324751" w:rsidRDefault="00853757" w:rsidP="00853757">
            <w:pPr>
              <w:spacing w:after="0" w:line="240" w:lineRule="auto"/>
              <w:jc w:val="center"/>
              <w:rPr>
                <w:rFonts w:ascii="Times New Roman" w:eastAsia="Times New Roman" w:hAnsi="Times New Roman" w:cs="Times New Roman"/>
                <w:color w:val="000000"/>
                <w:sz w:val="24"/>
                <w:szCs w:val="24"/>
                <w:lang w:eastAsia="ru-RU"/>
              </w:rPr>
            </w:pPr>
            <w:r w:rsidRPr="00324751">
              <w:rPr>
                <w:rFonts w:ascii="Times New Roman" w:eastAsia="Times New Roman" w:hAnsi="Times New Roman" w:cs="Times New Roman"/>
                <w:color w:val="000000"/>
                <w:sz w:val="24"/>
                <w:szCs w:val="24"/>
                <w:lang w:eastAsia="ru-RU"/>
              </w:rPr>
              <w:t>11</w:t>
            </w:r>
          </w:p>
        </w:tc>
        <w:tc>
          <w:tcPr>
            <w:tcW w:w="1678" w:type="dxa"/>
            <w:tcBorders>
              <w:top w:val="nil"/>
              <w:left w:val="nil"/>
              <w:bottom w:val="single" w:sz="4" w:space="0" w:color="auto"/>
              <w:right w:val="single" w:sz="4" w:space="0" w:color="auto"/>
            </w:tcBorders>
            <w:shd w:val="clear" w:color="800000" w:fill="FFFFFF"/>
            <w:noWrap/>
            <w:vAlign w:val="center"/>
            <w:hideMark/>
          </w:tcPr>
          <w:p w:rsidR="00853757" w:rsidRPr="00324751" w:rsidRDefault="00853757" w:rsidP="00853757">
            <w:pPr>
              <w:spacing w:after="0" w:line="240" w:lineRule="auto"/>
              <w:rPr>
                <w:rFonts w:ascii="Times New Roman" w:eastAsia="Times New Roman" w:hAnsi="Times New Roman" w:cs="Times New Roman"/>
                <w:color w:val="000000"/>
                <w:sz w:val="24"/>
                <w:szCs w:val="24"/>
                <w:lang w:eastAsia="ru-RU"/>
              </w:rPr>
            </w:pPr>
            <w:r w:rsidRPr="00324751">
              <w:rPr>
                <w:rFonts w:ascii="Times New Roman" w:eastAsia="Times New Roman" w:hAnsi="Times New Roman" w:cs="Times New Roman"/>
                <w:color w:val="000000"/>
                <w:sz w:val="24"/>
                <w:szCs w:val="24"/>
                <w:lang w:eastAsia="ru-RU"/>
              </w:rPr>
              <w:t>Б1.В.12</w:t>
            </w:r>
          </w:p>
        </w:tc>
        <w:tc>
          <w:tcPr>
            <w:tcW w:w="7075" w:type="dxa"/>
            <w:tcBorders>
              <w:top w:val="single" w:sz="4" w:space="0" w:color="auto"/>
              <w:left w:val="nil"/>
              <w:bottom w:val="single" w:sz="4" w:space="0" w:color="auto"/>
              <w:right w:val="single" w:sz="4" w:space="0" w:color="auto"/>
            </w:tcBorders>
            <w:shd w:val="clear" w:color="800000" w:fill="FFFFFF"/>
            <w:vAlign w:val="center"/>
            <w:hideMark/>
          </w:tcPr>
          <w:p w:rsidR="00853757" w:rsidRPr="00324751" w:rsidRDefault="00853757" w:rsidP="00853757">
            <w:pPr>
              <w:spacing w:after="0" w:line="240" w:lineRule="auto"/>
              <w:rPr>
                <w:rFonts w:ascii="Times New Roman" w:eastAsia="Times New Roman" w:hAnsi="Times New Roman" w:cs="Times New Roman"/>
                <w:color w:val="000000"/>
                <w:sz w:val="24"/>
                <w:szCs w:val="24"/>
                <w:lang w:eastAsia="ru-RU"/>
              </w:rPr>
            </w:pPr>
            <w:r w:rsidRPr="00324751">
              <w:rPr>
                <w:rFonts w:ascii="Times New Roman" w:eastAsia="Times New Roman" w:hAnsi="Times New Roman" w:cs="Times New Roman"/>
                <w:color w:val="000000"/>
                <w:sz w:val="24"/>
                <w:szCs w:val="24"/>
                <w:lang w:eastAsia="ru-RU"/>
              </w:rPr>
              <w:t>Муниципальное право</w:t>
            </w:r>
          </w:p>
        </w:tc>
      </w:tr>
      <w:tr w:rsidR="00853757" w:rsidRPr="00324751" w:rsidTr="00853757">
        <w:trPr>
          <w:trHeight w:val="495"/>
        </w:trPr>
        <w:tc>
          <w:tcPr>
            <w:tcW w:w="456" w:type="dxa"/>
            <w:tcBorders>
              <w:top w:val="nil"/>
              <w:left w:val="single" w:sz="4" w:space="0" w:color="auto"/>
              <w:bottom w:val="single" w:sz="4" w:space="0" w:color="auto"/>
              <w:right w:val="single" w:sz="4" w:space="0" w:color="auto"/>
            </w:tcBorders>
            <w:shd w:val="clear" w:color="800000" w:fill="FFFFFF"/>
            <w:noWrap/>
            <w:vAlign w:val="center"/>
            <w:hideMark/>
          </w:tcPr>
          <w:p w:rsidR="00853757" w:rsidRPr="00324751" w:rsidRDefault="00853757" w:rsidP="00853757">
            <w:pPr>
              <w:spacing w:after="0" w:line="240" w:lineRule="auto"/>
              <w:jc w:val="center"/>
              <w:rPr>
                <w:rFonts w:ascii="Times New Roman" w:eastAsia="Times New Roman" w:hAnsi="Times New Roman" w:cs="Times New Roman"/>
                <w:color w:val="000000"/>
                <w:sz w:val="24"/>
                <w:szCs w:val="24"/>
                <w:lang w:eastAsia="ru-RU"/>
              </w:rPr>
            </w:pPr>
            <w:r w:rsidRPr="00324751">
              <w:rPr>
                <w:rFonts w:ascii="Times New Roman" w:eastAsia="Times New Roman" w:hAnsi="Times New Roman" w:cs="Times New Roman"/>
                <w:color w:val="000000"/>
                <w:sz w:val="24"/>
                <w:szCs w:val="24"/>
                <w:lang w:eastAsia="ru-RU"/>
              </w:rPr>
              <w:t>12</w:t>
            </w:r>
          </w:p>
        </w:tc>
        <w:tc>
          <w:tcPr>
            <w:tcW w:w="1678" w:type="dxa"/>
            <w:tcBorders>
              <w:top w:val="nil"/>
              <w:left w:val="nil"/>
              <w:bottom w:val="single" w:sz="4" w:space="0" w:color="auto"/>
              <w:right w:val="single" w:sz="4" w:space="0" w:color="auto"/>
            </w:tcBorders>
            <w:shd w:val="clear" w:color="800000" w:fill="FFFFFF"/>
            <w:noWrap/>
            <w:vAlign w:val="center"/>
            <w:hideMark/>
          </w:tcPr>
          <w:p w:rsidR="00853757" w:rsidRPr="00324751" w:rsidRDefault="00853757" w:rsidP="00853757">
            <w:pPr>
              <w:spacing w:after="0" w:line="240" w:lineRule="auto"/>
              <w:rPr>
                <w:rFonts w:ascii="Times New Roman" w:eastAsia="Times New Roman" w:hAnsi="Times New Roman" w:cs="Times New Roman"/>
                <w:color w:val="000000"/>
                <w:sz w:val="24"/>
                <w:szCs w:val="24"/>
                <w:lang w:eastAsia="ru-RU"/>
              </w:rPr>
            </w:pPr>
            <w:r w:rsidRPr="00324751">
              <w:rPr>
                <w:rFonts w:ascii="Times New Roman" w:eastAsia="Times New Roman" w:hAnsi="Times New Roman" w:cs="Times New Roman"/>
                <w:color w:val="000000"/>
                <w:sz w:val="24"/>
                <w:szCs w:val="24"/>
                <w:lang w:eastAsia="ru-RU"/>
              </w:rPr>
              <w:t>Б1.В.17</w:t>
            </w:r>
          </w:p>
        </w:tc>
        <w:tc>
          <w:tcPr>
            <w:tcW w:w="7075" w:type="dxa"/>
            <w:tcBorders>
              <w:top w:val="single" w:sz="4" w:space="0" w:color="auto"/>
              <w:left w:val="nil"/>
              <w:bottom w:val="single" w:sz="4" w:space="0" w:color="auto"/>
              <w:right w:val="single" w:sz="4" w:space="0" w:color="auto"/>
            </w:tcBorders>
            <w:shd w:val="clear" w:color="800000" w:fill="FFFFFF"/>
            <w:vAlign w:val="center"/>
            <w:hideMark/>
          </w:tcPr>
          <w:p w:rsidR="00853757" w:rsidRPr="00324751" w:rsidRDefault="00853757" w:rsidP="00853757">
            <w:pPr>
              <w:spacing w:after="0" w:line="240" w:lineRule="auto"/>
              <w:rPr>
                <w:rFonts w:ascii="Times New Roman" w:eastAsia="Times New Roman" w:hAnsi="Times New Roman" w:cs="Times New Roman"/>
                <w:color w:val="000000"/>
                <w:sz w:val="24"/>
                <w:szCs w:val="24"/>
                <w:lang w:eastAsia="ru-RU"/>
              </w:rPr>
            </w:pPr>
            <w:r w:rsidRPr="00324751">
              <w:rPr>
                <w:rFonts w:ascii="Times New Roman" w:eastAsia="Times New Roman" w:hAnsi="Times New Roman" w:cs="Times New Roman"/>
                <w:color w:val="000000"/>
                <w:sz w:val="24"/>
                <w:szCs w:val="24"/>
                <w:lang w:eastAsia="ru-RU"/>
              </w:rPr>
              <w:t>Учет и контроль  в государственных учреждениях</w:t>
            </w:r>
          </w:p>
        </w:tc>
      </w:tr>
      <w:tr w:rsidR="00853757" w:rsidRPr="00324751" w:rsidTr="00853757">
        <w:trPr>
          <w:trHeight w:val="495"/>
        </w:trPr>
        <w:tc>
          <w:tcPr>
            <w:tcW w:w="456" w:type="dxa"/>
            <w:tcBorders>
              <w:top w:val="nil"/>
              <w:left w:val="single" w:sz="4" w:space="0" w:color="auto"/>
              <w:bottom w:val="single" w:sz="4" w:space="0" w:color="auto"/>
              <w:right w:val="single" w:sz="4" w:space="0" w:color="auto"/>
            </w:tcBorders>
            <w:shd w:val="clear" w:color="800000" w:fill="FFFFFF"/>
            <w:noWrap/>
            <w:vAlign w:val="center"/>
            <w:hideMark/>
          </w:tcPr>
          <w:p w:rsidR="00853757" w:rsidRPr="00324751" w:rsidRDefault="00853757" w:rsidP="00853757">
            <w:pPr>
              <w:spacing w:after="0" w:line="240" w:lineRule="auto"/>
              <w:jc w:val="center"/>
              <w:rPr>
                <w:rFonts w:ascii="Times New Roman" w:eastAsia="Times New Roman" w:hAnsi="Times New Roman" w:cs="Times New Roman"/>
                <w:color w:val="000000"/>
                <w:sz w:val="24"/>
                <w:szCs w:val="24"/>
                <w:lang w:eastAsia="ru-RU"/>
              </w:rPr>
            </w:pPr>
            <w:r w:rsidRPr="00324751">
              <w:rPr>
                <w:rFonts w:ascii="Times New Roman" w:eastAsia="Times New Roman" w:hAnsi="Times New Roman" w:cs="Times New Roman"/>
                <w:color w:val="000000"/>
                <w:sz w:val="24"/>
                <w:szCs w:val="24"/>
                <w:lang w:eastAsia="ru-RU"/>
              </w:rPr>
              <w:t>13</w:t>
            </w:r>
          </w:p>
        </w:tc>
        <w:tc>
          <w:tcPr>
            <w:tcW w:w="1678" w:type="dxa"/>
            <w:tcBorders>
              <w:top w:val="nil"/>
              <w:left w:val="nil"/>
              <w:bottom w:val="single" w:sz="4" w:space="0" w:color="auto"/>
              <w:right w:val="single" w:sz="4" w:space="0" w:color="auto"/>
            </w:tcBorders>
            <w:shd w:val="clear" w:color="800000" w:fill="FFFFFF"/>
            <w:noWrap/>
            <w:vAlign w:val="center"/>
            <w:hideMark/>
          </w:tcPr>
          <w:p w:rsidR="00853757" w:rsidRPr="00324751" w:rsidRDefault="00853757" w:rsidP="00853757">
            <w:pPr>
              <w:spacing w:after="0" w:line="240" w:lineRule="auto"/>
              <w:rPr>
                <w:rFonts w:ascii="Times New Roman" w:eastAsia="Times New Roman" w:hAnsi="Times New Roman" w:cs="Times New Roman"/>
                <w:color w:val="000000"/>
                <w:sz w:val="24"/>
                <w:szCs w:val="24"/>
                <w:lang w:eastAsia="ru-RU"/>
              </w:rPr>
            </w:pPr>
            <w:r w:rsidRPr="00324751">
              <w:rPr>
                <w:rFonts w:ascii="Times New Roman" w:eastAsia="Times New Roman" w:hAnsi="Times New Roman" w:cs="Times New Roman"/>
                <w:color w:val="000000"/>
                <w:sz w:val="24"/>
                <w:szCs w:val="24"/>
                <w:lang w:eastAsia="ru-RU"/>
              </w:rPr>
              <w:t>Б1.В.ДВ.02.01</w:t>
            </w:r>
          </w:p>
        </w:tc>
        <w:tc>
          <w:tcPr>
            <w:tcW w:w="7075" w:type="dxa"/>
            <w:tcBorders>
              <w:top w:val="single" w:sz="4" w:space="0" w:color="auto"/>
              <w:left w:val="nil"/>
              <w:bottom w:val="single" w:sz="4" w:space="0" w:color="auto"/>
              <w:right w:val="single" w:sz="4" w:space="0" w:color="auto"/>
            </w:tcBorders>
            <w:shd w:val="clear" w:color="800000" w:fill="FFFFFF"/>
            <w:vAlign w:val="center"/>
            <w:hideMark/>
          </w:tcPr>
          <w:p w:rsidR="00853757" w:rsidRPr="00324751" w:rsidRDefault="00853757" w:rsidP="00853757">
            <w:pPr>
              <w:spacing w:after="0" w:line="240" w:lineRule="auto"/>
              <w:rPr>
                <w:rFonts w:ascii="Times New Roman" w:eastAsia="Times New Roman" w:hAnsi="Times New Roman" w:cs="Times New Roman"/>
                <w:color w:val="000000"/>
                <w:sz w:val="24"/>
                <w:szCs w:val="24"/>
                <w:lang w:eastAsia="ru-RU"/>
              </w:rPr>
            </w:pPr>
            <w:r w:rsidRPr="00324751">
              <w:rPr>
                <w:rFonts w:ascii="Times New Roman" w:eastAsia="Times New Roman" w:hAnsi="Times New Roman" w:cs="Times New Roman"/>
                <w:color w:val="000000"/>
                <w:sz w:val="24"/>
                <w:szCs w:val="24"/>
                <w:lang w:eastAsia="ru-RU"/>
              </w:rPr>
              <w:t>Региональное управление и территориальное планирование</w:t>
            </w:r>
          </w:p>
        </w:tc>
      </w:tr>
      <w:tr w:rsidR="00853757" w:rsidRPr="00324751" w:rsidTr="00853757">
        <w:trPr>
          <w:trHeight w:val="915"/>
        </w:trPr>
        <w:tc>
          <w:tcPr>
            <w:tcW w:w="456" w:type="dxa"/>
            <w:tcBorders>
              <w:top w:val="nil"/>
              <w:left w:val="single" w:sz="4" w:space="0" w:color="auto"/>
              <w:bottom w:val="single" w:sz="4" w:space="0" w:color="auto"/>
              <w:right w:val="single" w:sz="4" w:space="0" w:color="auto"/>
            </w:tcBorders>
            <w:shd w:val="clear" w:color="800000" w:fill="FFFFFF"/>
            <w:noWrap/>
            <w:vAlign w:val="center"/>
            <w:hideMark/>
          </w:tcPr>
          <w:p w:rsidR="00853757" w:rsidRPr="00324751" w:rsidRDefault="00853757" w:rsidP="00853757">
            <w:pPr>
              <w:spacing w:after="0" w:line="240" w:lineRule="auto"/>
              <w:jc w:val="center"/>
              <w:rPr>
                <w:rFonts w:ascii="Times New Roman" w:eastAsia="Times New Roman" w:hAnsi="Times New Roman" w:cs="Times New Roman"/>
                <w:color w:val="000000"/>
                <w:sz w:val="24"/>
                <w:szCs w:val="24"/>
                <w:lang w:eastAsia="ru-RU"/>
              </w:rPr>
            </w:pPr>
            <w:r w:rsidRPr="00324751">
              <w:rPr>
                <w:rFonts w:ascii="Times New Roman" w:eastAsia="Times New Roman" w:hAnsi="Times New Roman" w:cs="Times New Roman"/>
                <w:color w:val="000000"/>
                <w:sz w:val="24"/>
                <w:szCs w:val="24"/>
                <w:lang w:eastAsia="ru-RU"/>
              </w:rPr>
              <w:t>14</w:t>
            </w:r>
          </w:p>
        </w:tc>
        <w:tc>
          <w:tcPr>
            <w:tcW w:w="1678" w:type="dxa"/>
            <w:tcBorders>
              <w:top w:val="nil"/>
              <w:left w:val="nil"/>
              <w:bottom w:val="single" w:sz="4" w:space="0" w:color="auto"/>
              <w:right w:val="single" w:sz="4" w:space="0" w:color="auto"/>
            </w:tcBorders>
            <w:shd w:val="clear" w:color="800000" w:fill="FFFFFF"/>
            <w:noWrap/>
            <w:vAlign w:val="center"/>
            <w:hideMark/>
          </w:tcPr>
          <w:p w:rsidR="00853757" w:rsidRPr="00324751" w:rsidRDefault="00853757" w:rsidP="00853757">
            <w:pPr>
              <w:spacing w:after="0" w:line="240" w:lineRule="auto"/>
              <w:rPr>
                <w:rFonts w:ascii="Times New Roman" w:eastAsia="Times New Roman" w:hAnsi="Times New Roman" w:cs="Times New Roman"/>
                <w:i/>
                <w:iCs/>
                <w:color w:val="000000"/>
                <w:sz w:val="24"/>
                <w:szCs w:val="24"/>
                <w:lang w:eastAsia="ru-RU"/>
              </w:rPr>
            </w:pPr>
            <w:r w:rsidRPr="00324751">
              <w:rPr>
                <w:rFonts w:ascii="Times New Roman" w:eastAsia="Times New Roman" w:hAnsi="Times New Roman" w:cs="Times New Roman"/>
                <w:i/>
                <w:iCs/>
                <w:color w:val="000000"/>
                <w:sz w:val="24"/>
                <w:szCs w:val="24"/>
                <w:lang w:eastAsia="ru-RU"/>
              </w:rPr>
              <w:t>Б1.В.ДВ.02.02</w:t>
            </w:r>
          </w:p>
        </w:tc>
        <w:tc>
          <w:tcPr>
            <w:tcW w:w="7075" w:type="dxa"/>
            <w:tcBorders>
              <w:top w:val="single" w:sz="4" w:space="0" w:color="auto"/>
              <w:left w:val="nil"/>
              <w:bottom w:val="single" w:sz="4" w:space="0" w:color="auto"/>
              <w:right w:val="single" w:sz="4" w:space="0" w:color="auto"/>
            </w:tcBorders>
            <w:shd w:val="clear" w:color="800000" w:fill="FFFFFF"/>
            <w:vAlign w:val="center"/>
            <w:hideMark/>
          </w:tcPr>
          <w:p w:rsidR="00853757" w:rsidRPr="00324751" w:rsidRDefault="00853757" w:rsidP="00853757">
            <w:pPr>
              <w:spacing w:after="0" w:line="240" w:lineRule="auto"/>
              <w:rPr>
                <w:rFonts w:ascii="Times New Roman" w:eastAsia="Times New Roman" w:hAnsi="Times New Roman" w:cs="Times New Roman"/>
                <w:i/>
                <w:iCs/>
                <w:color w:val="000000"/>
                <w:sz w:val="24"/>
                <w:szCs w:val="24"/>
                <w:lang w:eastAsia="ru-RU"/>
              </w:rPr>
            </w:pPr>
            <w:r w:rsidRPr="00324751">
              <w:rPr>
                <w:rFonts w:ascii="Times New Roman" w:eastAsia="Times New Roman" w:hAnsi="Times New Roman" w:cs="Times New Roman"/>
                <w:i/>
                <w:iCs/>
                <w:color w:val="000000"/>
                <w:sz w:val="24"/>
                <w:szCs w:val="24"/>
                <w:lang w:eastAsia="ru-RU"/>
              </w:rPr>
              <w:t>Прогнозирование, планирование и организация территорий административно-территориальных образований</w:t>
            </w:r>
          </w:p>
        </w:tc>
      </w:tr>
    </w:tbl>
    <w:p w:rsidR="00853757" w:rsidRPr="00324751" w:rsidRDefault="00853757" w:rsidP="00853757">
      <w:pPr>
        <w:spacing w:before="120" w:after="0" w:line="360" w:lineRule="auto"/>
        <w:ind w:firstLine="709"/>
        <w:jc w:val="both"/>
        <w:rPr>
          <w:rFonts w:ascii="Times New Roman" w:hAnsi="Times New Roman" w:cs="Times New Roman"/>
          <w:sz w:val="28"/>
          <w:szCs w:val="28"/>
        </w:rPr>
      </w:pPr>
      <w:r w:rsidRPr="00324751">
        <w:rPr>
          <w:rFonts w:ascii="Times New Roman" w:hAnsi="Times New Roman" w:cs="Times New Roman"/>
          <w:sz w:val="28"/>
          <w:szCs w:val="28"/>
        </w:rPr>
        <w:t>Таблица 5 - дисциплины и модули 4 курса Казанского ГАУ</w:t>
      </w:r>
    </w:p>
    <w:tbl>
      <w:tblPr>
        <w:tblW w:w="9209" w:type="dxa"/>
        <w:tblLook w:val="04A0" w:firstRow="1" w:lastRow="0" w:firstColumn="1" w:lastColumn="0" w:noHBand="0" w:noVBand="1"/>
      </w:tblPr>
      <w:tblGrid>
        <w:gridCol w:w="456"/>
        <w:gridCol w:w="1678"/>
        <w:gridCol w:w="7075"/>
      </w:tblGrid>
      <w:tr w:rsidR="00853757" w:rsidRPr="00324751" w:rsidTr="00853757">
        <w:trPr>
          <w:trHeight w:val="495"/>
        </w:trPr>
        <w:tc>
          <w:tcPr>
            <w:tcW w:w="9209" w:type="dxa"/>
            <w:gridSpan w:val="3"/>
            <w:tcBorders>
              <w:top w:val="single" w:sz="4" w:space="0" w:color="auto"/>
              <w:left w:val="single" w:sz="4" w:space="0" w:color="auto"/>
              <w:bottom w:val="single" w:sz="4" w:space="0" w:color="auto"/>
              <w:right w:val="single" w:sz="4" w:space="0" w:color="auto"/>
            </w:tcBorders>
            <w:shd w:val="clear" w:color="800000" w:fill="C0C0C0"/>
            <w:noWrap/>
            <w:vAlign w:val="center"/>
            <w:hideMark/>
          </w:tcPr>
          <w:p w:rsidR="00853757" w:rsidRPr="00324751" w:rsidRDefault="00853757" w:rsidP="00853757">
            <w:pPr>
              <w:spacing w:after="0" w:line="240" w:lineRule="auto"/>
              <w:rPr>
                <w:rFonts w:ascii="Times New Roman" w:eastAsia="Times New Roman" w:hAnsi="Times New Roman" w:cs="Times New Roman"/>
                <w:b/>
                <w:bCs/>
                <w:color w:val="000000"/>
                <w:sz w:val="24"/>
                <w:szCs w:val="24"/>
                <w:lang w:eastAsia="ru-RU"/>
              </w:rPr>
            </w:pPr>
            <w:r w:rsidRPr="00324751">
              <w:rPr>
                <w:rFonts w:ascii="Times New Roman" w:eastAsia="Times New Roman" w:hAnsi="Times New Roman" w:cs="Times New Roman"/>
                <w:b/>
                <w:bCs/>
                <w:color w:val="000000"/>
                <w:sz w:val="24"/>
                <w:szCs w:val="24"/>
                <w:lang w:eastAsia="ru-RU"/>
              </w:rPr>
              <w:t>ДИСЦИПЛИНЫ (МОДУЛИ)</w:t>
            </w:r>
          </w:p>
        </w:tc>
      </w:tr>
      <w:tr w:rsidR="00853757" w:rsidRPr="00324751" w:rsidTr="00853757">
        <w:trPr>
          <w:trHeight w:val="495"/>
        </w:trPr>
        <w:tc>
          <w:tcPr>
            <w:tcW w:w="456" w:type="dxa"/>
            <w:tcBorders>
              <w:top w:val="nil"/>
              <w:left w:val="single" w:sz="4" w:space="0" w:color="auto"/>
              <w:bottom w:val="single" w:sz="4" w:space="0" w:color="auto"/>
              <w:right w:val="single" w:sz="4" w:space="0" w:color="auto"/>
            </w:tcBorders>
            <w:shd w:val="clear" w:color="800000" w:fill="FFFFFF"/>
            <w:noWrap/>
            <w:vAlign w:val="center"/>
            <w:hideMark/>
          </w:tcPr>
          <w:p w:rsidR="00853757" w:rsidRPr="00324751" w:rsidRDefault="00853757" w:rsidP="00853757">
            <w:pPr>
              <w:spacing w:after="0" w:line="240" w:lineRule="auto"/>
              <w:jc w:val="center"/>
              <w:rPr>
                <w:rFonts w:ascii="Times New Roman" w:eastAsia="Times New Roman" w:hAnsi="Times New Roman" w:cs="Times New Roman"/>
                <w:color w:val="000000"/>
                <w:sz w:val="24"/>
                <w:szCs w:val="24"/>
                <w:lang w:eastAsia="ru-RU"/>
              </w:rPr>
            </w:pPr>
            <w:r w:rsidRPr="00324751">
              <w:rPr>
                <w:rFonts w:ascii="Times New Roman" w:eastAsia="Times New Roman" w:hAnsi="Times New Roman" w:cs="Times New Roman"/>
                <w:color w:val="000000"/>
                <w:sz w:val="24"/>
                <w:szCs w:val="24"/>
                <w:lang w:eastAsia="ru-RU"/>
              </w:rPr>
              <w:t>1</w:t>
            </w:r>
          </w:p>
        </w:tc>
        <w:tc>
          <w:tcPr>
            <w:tcW w:w="1678" w:type="dxa"/>
            <w:tcBorders>
              <w:top w:val="nil"/>
              <w:left w:val="nil"/>
              <w:bottom w:val="single" w:sz="4" w:space="0" w:color="auto"/>
              <w:right w:val="single" w:sz="4" w:space="0" w:color="auto"/>
            </w:tcBorders>
            <w:shd w:val="clear" w:color="800000" w:fill="FFFFFF"/>
            <w:noWrap/>
            <w:vAlign w:val="center"/>
            <w:hideMark/>
          </w:tcPr>
          <w:p w:rsidR="00853757" w:rsidRPr="00324751" w:rsidRDefault="00853757" w:rsidP="00853757">
            <w:pPr>
              <w:spacing w:after="0" w:line="240" w:lineRule="auto"/>
              <w:rPr>
                <w:rFonts w:ascii="Times New Roman" w:eastAsia="Times New Roman" w:hAnsi="Times New Roman" w:cs="Times New Roman"/>
                <w:color w:val="000000"/>
                <w:sz w:val="24"/>
                <w:szCs w:val="24"/>
                <w:lang w:eastAsia="ru-RU"/>
              </w:rPr>
            </w:pPr>
            <w:r w:rsidRPr="00324751">
              <w:rPr>
                <w:rFonts w:ascii="Times New Roman" w:eastAsia="Times New Roman" w:hAnsi="Times New Roman" w:cs="Times New Roman"/>
                <w:color w:val="000000"/>
                <w:sz w:val="24"/>
                <w:szCs w:val="24"/>
                <w:lang w:eastAsia="ru-RU"/>
              </w:rPr>
              <w:t>Б1.О.20</w:t>
            </w:r>
          </w:p>
        </w:tc>
        <w:tc>
          <w:tcPr>
            <w:tcW w:w="7075" w:type="dxa"/>
            <w:tcBorders>
              <w:top w:val="single" w:sz="4" w:space="0" w:color="auto"/>
              <w:left w:val="nil"/>
              <w:bottom w:val="single" w:sz="4" w:space="0" w:color="auto"/>
              <w:right w:val="single" w:sz="4" w:space="0" w:color="auto"/>
            </w:tcBorders>
            <w:shd w:val="clear" w:color="800000" w:fill="FFFFFF"/>
            <w:vAlign w:val="center"/>
            <w:hideMark/>
          </w:tcPr>
          <w:p w:rsidR="00853757" w:rsidRPr="00324751" w:rsidRDefault="00853757" w:rsidP="00853757">
            <w:pPr>
              <w:spacing w:after="0" w:line="240" w:lineRule="auto"/>
              <w:rPr>
                <w:rFonts w:ascii="Times New Roman" w:eastAsia="Times New Roman" w:hAnsi="Times New Roman" w:cs="Times New Roman"/>
                <w:color w:val="000000"/>
                <w:sz w:val="24"/>
                <w:szCs w:val="24"/>
                <w:lang w:eastAsia="ru-RU"/>
              </w:rPr>
            </w:pPr>
            <w:r w:rsidRPr="00324751">
              <w:rPr>
                <w:rFonts w:ascii="Times New Roman" w:eastAsia="Times New Roman" w:hAnsi="Times New Roman" w:cs="Times New Roman"/>
                <w:color w:val="000000"/>
                <w:sz w:val="24"/>
                <w:szCs w:val="24"/>
                <w:lang w:eastAsia="ru-RU"/>
              </w:rPr>
              <w:t>Принятие и исполнение государственных решений</w:t>
            </w:r>
          </w:p>
        </w:tc>
      </w:tr>
      <w:tr w:rsidR="00853757" w:rsidRPr="00324751" w:rsidTr="00853757">
        <w:trPr>
          <w:trHeight w:val="495"/>
        </w:trPr>
        <w:tc>
          <w:tcPr>
            <w:tcW w:w="456" w:type="dxa"/>
            <w:tcBorders>
              <w:top w:val="nil"/>
              <w:left w:val="single" w:sz="4" w:space="0" w:color="auto"/>
              <w:bottom w:val="single" w:sz="4" w:space="0" w:color="auto"/>
              <w:right w:val="single" w:sz="4" w:space="0" w:color="auto"/>
            </w:tcBorders>
            <w:shd w:val="clear" w:color="800000" w:fill="FFFFFF"/>
            <w:noWrap/>
            <w:vAlign w:val="center"/>
            <w:hideMark/>
          </w:tcPr>
          <w:p w:rsidR="00853757" w:rsidRPr="00324751" w:rsidRDefault="00853757" w:rsidP="00853757">
            <w:pPr>
              <w:spacing w:after="0" w:line="240" w:lineRule="auto"/>
              <w:jc w:val="center"/>
              <w:rPr>
                <w:rFonts w:ascii="Times New Roman" w:eastAsia="Times New Roman" w:hAnsi="Times New Roman" w:cs="Times New Roman"/>
                <w:color w:val="000000"/>
                <w:sz w:val="24"/>
                <w:szCs w:val="24"/>
                <w:lang w:eastAsia="ru-RU"/>
              </w:rPr>
            </w:pPr>
            <w:r w:rsidRPr="00324751">
              <w:rPr>
                <w:rFonts w:ascii="Times New Roman" w:eastAsia="Times New Roman" w:hAnsi="Times New Roman" w:cs="Times New Roman"/>
                <w:color w:val="000000"/>
                <w:sz w:val="24"/>
                <w:szCs w:val="24"/>
                <w:lang w:eastAsia="ru-RU"/>
              </w:rPr>
              <w:t>2</w:t>
            </w:r>
          </w:p>
        </w:tc>
        <w:tc>
          <w:tcPr>
            <w:tcW w:w="1678" w:type="dxa"/>
            <w:tcBorders>
              <w:top w:val="nil"/>
              <w:left w:val="nil"/>
              <w:bottom w:val="single" w:sz="4" w:space="0" w:color="auto"/>
              <w:right w:val="single" w:sz="4" w:space="0" w:color="auto"/>
            </w:tcBorders>
            <w:shd w:val="clear" w:color="800000" w:fill="FFFFFF"/>
            <w:noWrap/>
            <w:vAlign w:val="center"/>
            <w:hideMark/>
          </w:tcPr>
          <w:p w:rsidR="00853757" w:rsidRPr="00324751" w:rsidRDefault="00853757" w:rsidP="00853757">
            <w:pPr>
              <w:spacing w:after="0" w:line="240" w:lineRule="auto"/>
              <w:rPr>
                <w:rFonts w:ascii="Times New Roman" w:eastAsia="Times New Roman" w:hAnsi="Times New Roman" w:cs="Times New Roman"/>
                <w:color w:val="000000"/>
                <w:sz w:val="24"/>
                <w:szCs w:val="24"/>
                <w:lang w:eastAsia="ru-RU"/>
              </w:rPr>
            </w:pPr>
            <w:r w:rsidRPr="00324751">
              <w:rPr>
                <w:rFonts w:ascii="Times New Roman" w:eastAsia="Times New Roman" w:hAnsi="Times New Roman" w:cs="Times New Roman"/>
                <w:color w:val="000000"/>
                <w:sz w:val="24"/>
                <w:szCs w:val="24"/>
                <w:lang w:eastAsia="ru-RU"/>
              </w:rPr>
              <w:t>Б1.О.21</w:t>
            </w:r>
          </w:p>
        </w:tc>
        <w:tc>
          <w:tcPr>
            <w:tcW w:w="7075" w:type="dxa"/>
            <w:tcBorders>
              <w:top w:val="single" w:sz="4" w:space="0" w:color="auto"/>
              <w:left w:val="nil"/>
              <w:bottom w:val="single" w:sz="4" w:space="0" w:color="auto"/>
              <w:right w:val="single" w:sz="4" w:space="0" w:color="auto"/>
            </w:tcBorders>
            <w:shd w:val="clear" w:color="800000" w:fill="FFFFFF"/>
            <w:vAlign w:val="center"/>
            <w:hideMark/>
          </w:tcPr>
          <w:p w:rsidR="00853757" w:rsidRPr="00324751" w:rsidRDefault="00853757" w:rsidP="00853757">
            <w:pPr>
              <w:spacing w:after="0" w:line="240" w:lineRule="auto"/>
              <w:rPr>
                <w:rFonts w:ascii="Times New Roman" w:eastAsia="Times New Roman" w:hAnsi="Times New Roman" w:cs="Times New Roman"/>
                <w:color w:val="000000"/>
                <w:sz w:val="24"/>
                <w:szCs w:val="24"/>
                <w:lang w:eastAsia="ru-RU"/>
              </w:rPr>
            </w:pPr>
            <w:r w:rsidRPr="00324751">
              <w:rPr>
                <w:rFonts w:ascii="Times New Roman" w:eastAsia="Times New Roman" w:hAnsi="Times New Roman" w:cs="Times New Roman"/>
                <w:color w:val="000000"/>
                <w:sz w:val="24"/>
                <w:szCs w:val="24"/>
                <w:lang w:eastAsia="ru-RU"/>
              </w:rPr>
              <w:t>Государственное регулирование налогообложения</w:t>
            </w:r>
          </w:p>
        </w:tc>
      </w:tr>
      <w:tr w:rsidR="00853757" w:rsidRPr="00324751" w:rsidTr="00853757">
        <w:trPr>
          <w:trHeight w:val="705"/>
        </w:trPr>
        <w:tc>
          <w:tcPr>
            <w:tcW w:w="456" w:type="dxa"/>
            <w:tcBorders>
              <w:top w:val="nil"/>
              <w:left w:val="single" w:sz="4" w:space="0" w:color="auto"/>
              <w:bottom w:val="single" w:sz="4" w:space="0" w:color="auto"/>
              <w:right w:val="single" w:sz="4" w:space="0" w:color="auto"/>
            </w:tcBorders>
            <w:shd w:val="clear" w:color="800000" w:fill="FFFFFF"/>
            <w:noWrap/>
            <w:vAlign w:val="center"/>
            <w:hideMark/>
          </w:tcPr>
          <w:p w:rsidR="00853757" w:rsidRPr="00324751" w:rsidRDefault="00853757" w:rsidP="00853757">
            <w:pPr>
              <w:spacing w:after="0" w:line="240" w:lineRule="auto"/>
              <w:jc w:val="center"/>
              <w:rPr>
                <w:rFonts w:ascii="Times New Roman" w:eastAsia="Times New Roman" w:hAnsi="Times New Roman" w:cs="Times New Roman"/>
                <w:color w:val="000000"/>
                <w:sz w:val="24"/>
                <w:szCs w:val="24"/>
                <w:lang w:eastAsia="ru-RU"/>
              </w:rPr>
            </w:pPr>
            <w:r w:rsidRPr="00324751">
              <w:rPr>
                <w:rFonts w:ascii="Times New Roman" w:eastAsia="Times New Roman" w:hAnsi="Times New Roman" w:cs="Times New Roman"/>
                <w:color w:val="000000"/>
                <w:sz w:val="24"/>
                <w:szCs w:val="24"/>
                <w:lang w:eastAsia="ru-RU"/>
              </w:rPr>
              <w:t>3</w:t>
            </w:r>
          </w:p>
        </w:tc>
        <w:tc>
          <w:tcPr>
            <w:tcW w:w="1678" w:type="dxa"/>
            <w:tcBorders>
              <w:top w:val="nil"/>
              <w:left w:val="nil"/>
              <w:bottom w:val="single" w:sz="4" w:space="0" w:color="auto"/>
              <w:right w:val="single" w:sz="4" w:space="0" w:color="auto"/>
            </w:tcBorders>
            <w:shd w:val="clear" w:color="800000" w:fill="FFFFFF"/>
            <w:noWrap/>
            <w:vAlign w:val="center"/>
            <w:hideMark/>
          </w:tcPr>
          <w:p w:rsidR="00853757" w:rsidRPr="00324751" w:rsidRDefault="00853757" w:rsidP="00853757">
            <w:pPr>
              <w:spacing w:after="0" w:line="240" w:lineRule="auto"/>
              <w:rPr>
                <w:rFonts w:ascii="Times New Roman" w:eastAsia="Times New Roman" w:hAnsi="Times New Roman" w:cs="Times New Roman"/>
                <w:color w:val="000000"/>
                <w:sz w:val="24"/>
                <w:szCs w:val="24"/>
                <w:lang w:eastAsia="ru-RU"/>
              </w:rPr>
            </w:pPr>
            <w:r w:rsidRPr="00324751">
              <w:rPr>
                <w:rFonts w:ascii="Times New Roman" w:eastAsia="Times New Roman" w:hAnsi="Times New Roman" w:cs="Times New Roman"/>
                <w:color w:val="000000"/>
                <w:sz w:val="24"/>
                <w:szCs w:val="24"/>
                <w:lang w:eastAsia="ru-RU"/>
              </w:rPr>
              <w:t>Б1.О.26</w:t>
            </w:r>
          </w:p>
        </w:tc>
        <w:tc>
          <w:tcPr>
            <w:tcW w:w="7075" w:type="dxa"/>
            <w:tcBorders>
              <w:top w:val="single" w:sz="4" w:space="0" w:color="auto"/>
              <w:left w:val="nil"/>
              <w:bottom w:val="single" w:sz="4" w:space="0" w:color="auto"/>
              <w:right w:val="single" w:sz="4" w:space="0" w:color="auto"/>
            </w:tcBorders>
            <w:shd w:val="clear" w:color="800000" w:fill="FFFFFF"/>
            <w:vAlign w:val="center"/>
            <w:hideMark/>
          </w:tcPr>
          <w:p w:rsidR="00853757" w:rsidRPr="00324751" w:rsidRDefault="00853757" w:rsidP="00853757">
            <w:pPr>
              <w:spacing w:after="0" w:line="240" w:lineRule="auto"/>
              <w:rPr>
                <w:rFonts w:ascii="Times New Roman" w:eastAsia="Times New Roman" w:hAnsi="Times New Roman" w:cs="Times New Roman"/>
                <w:color w:val="000000"/>
                <w:sz w:val="24"/>
                <w:szCs w:val="24"/>
                <w:lang w:eastAsia="ru-RU"/>
              </w:rPr>
            </w:pPr>
            <w:r w:rsidRPr="00324751">
              <w:rPr>
                <w:rFonts w:ascii="Times New Roman" w:eastAsia="Times New Roman" w:hAnsi="Times New Roman" w:cs="Times New Roman"/>
                <w:color w:val="000000"/>
                <w:sz w:val="24"/>
                <w:szCs w:val="24"/>
                <w:lang w:eastAsia="ru-RU"/>
              </w:rPr>
              <w:t>Контроль и надзор в системе государственного и муниципального управления</w:t>
            </w:r>
          </w:p>
        </w:tc>
      </w:tr>
      <w:tr w:rsidR="00853757" w:rsidRPr="00324751" w:rsidTr="00853757">
        <w:trPr>
          <w:trHeight w:val="495"/>
        </w:trPr>
        <w:tc>
          <w:tcPr>
            <w:tcW w:w="456" w:type="dxa"/>
            <w:tcBorders>
              <w:top w:val="nil"/>
              <w:left w:val="single" w:sz="4" w:space="0" w:color="auto"/>
              <w:bottom w:val="single" w:sz="4" w:space="0" w:color="auto"/>
              <w:right w:val="single" w:sz="4" w:space="0" w:color="auto"/>
            </w:tcBorders>
            <w:shd w:val="clear" w:color="800000" w:fill="FFFFFF"/>
            <w:noWrap/>
            <w:vAlign w:val="center"/>
            <w:hideMark/>
          </w:tcPr>
          <w:p w:rsidR="00853757" w:rsidRPr="00324751" w:rsidRDefault="00853757" w:rsidP="00853757">
            <w:pPr>
              <w:spacing w:after="0" w:line="240" w:lineRule="auto"/>
              <w:jc w:val="center"/>
              <w:rPr>
                <w:rFonts w:ascii="Times New Roman" w:eastAsia="Times New Roman" w:hAnsi="Times New Roman" w:cs="Times New Roman"/>
                <w:color w:val="000000"/>
                <w:sz w:val="24"/>
                <w:szCs w:val="24"/>
                <w:lang w:eastAsia="ru-RU"/>
              </w:rPr>
            </w:pPr>
            <w:r w:rsidRPr="00324751">
              <w:rPr>
                <w:rFonts w:ascii="Times New Roman" w:eastAsia="Times New Roman" w:hAnsi="Times New Roman" w:cs="Times New Roman"/>
                <w:color w:val="000000"/>
                <w:sz w:val="24"/>
                <w:szCs w:val="24"/>
                <w:lang w:eastAsia="ru-RU"/>
              </w:rPr>
              <w:t>4</w:t>
            </w:r>
          </w:p>
        </w:tc>
        <w:tc>
          <w:tcPr>
            <w:tcW w:w="1678" w:type="dxa"/>
            <w:tcBorders>
              <w:top w:val="nil"/>
              <w:left w:val="nil"/>
              <w:bottom w:val="single" w:sz="4" w:space="0" w:color="auto"/>
              <w:right w:val="single" w:sz="4" w:space="0" w:color="auto"/>
            </w:tcBorders>
            <w:shd w:val="clear" w:color="800000" w:fill="FFFFFF"/>
            <w:noWrap/>
            <w:vAlign w:val="center"/>
            <w:hideMark/>
          </w:tcPr>
          <w:p w:rsidR="00853757" w:rsidRPr="00324751" w:rsidRDefault="00853757" w:rsidP="00853757">
            <w:pPr>
              <w:spacing w:after="0" w:line="240" w:lineRule="auto"/>
              <w:rPr>
                <w:rFonts w:ascii="Times New Roman" w:eastAsia="Times New Roman" w:hAnsi="Times New Roman" w:cs="Times New Roman"/>
                <w:color w:val="000000"/>
                <w:sz w:val="24"/>
                <w:szCs w:val="24"/>
                <w:lang w:eastAsia="ru-RU"/>
              </w:rPr>
            </w:pPr>
            <w:r w:rsidRPr="00324751">
              <w:rPr>
                <w:rFonts w:ascii="Times New Roman" w:eastAsia="Times New Roman" w:hAnsi="Times New Roman" w:cs="Times New Roman"/>
                <w:color w:val="000000"/>
                <w:sz w:val="24"/>
                <w:szCs w:val="24"/>
                <w:lang w:eastAsia="ru-RU"/>
              </w:rPr>
              <w:t>Б1.В.03</w:t>
            </w:r>
          </w:p>
        </w:tc>
        <w:tc>
          <w:tcPr>
            <w:tcW w:w="7075" w:type="dxa"/>
            <w:tcBorders>
              <w:top w:val="single" w:sz="4" w:space="0" w:color="auto"/>
              <w:left w:val="nil"/>
              <w:bottom w:val="single" w:sz="4" w:space="0" w:color="auto"/>
              <w:right w:val="single" w:sz="4" w:space="0" w:color="auto"/>
            </w:tcBorders>
            <w:shd w:val="clear" w:color="800000" w:fill="FFFFFF"/>
            <w:vAlign w:val="center"/>
            <w:hideMark/>
          </w:tcPr>
          <w:p w:rsidR="00853757" w:rsidRPr="00324751" w:rsidRDefault="00853757" w:rsidP="00853757">
            <w:pPr>
              <w:spacing w:after="0" w:line="240" w:lineRule="auto"/>
              <w:rPr>
                <w:rFonts w:ascii="Times New Roman" w:eastAsia="Times New Roman" w:hAnsi="Times New Roman" w:cs="Times New Roman"/>
                <w:color w:val="000000"/>
                <w:sz w:val="24"/>
                <w:szCs w:val="24"/>
                <w:lang w:eastAsia="ru-RU"/>
              </w:rPr>
            </w:pPr>
            <w:r w:rsidRPr="00324751">
              <w:rPr>
                <w:rFonts w:ascii="Times New Roman" w:eastAsia="Times New Roman" w:hAnsi="Times New Roman" w:cs="Times New Roman"/>
                <w:color w:val="000000"/>
                <w:sz w:val="24"/>
                <w:szCs w:val="24"/>
                <w:lang w:eastAsia="ru-RU"/>
              </w:rPr>
              <w:t>Государственное регулирование экономики</w:t>
            </w:r>
          </w:p>
        </w:tc>
      </w:tr>
      <w:tr w:rsidR="00853757" w:rsidRPr="00324751" w:rsidTr="00853757">
        <w:trPr>
          <w:trHeight w:val="315"/>
        </w:trPr>
        <w:tc>
          <w:tcPr>
            <w:tcW w:w="456" w:type="dxa"/>
            <w:tcBorders>
              <w:top w:val="nil"/>
              <w:left w:val="single" w:sz="4" w:space="0" w:color="auto"/>
              <w:bottom w:val="single" w:sz="4" w:space="0" w:color="auto"/>
              <w:right w:val="single" w:sz="4" w:space="0" w:color="auto"/>
            </w:tcBorders>
            <w:shd w:val="clear" w:color="800000" w:fill="FFFFFF"/>
            <w:noWrap/>
            <w:vAlign w:val="center"/>
            <w:hideMark/>
          </w:tcPr>
          <w:p w:rsidR="00853757" w:rsidRPr="00324751" w:rsidRDefault="00853757" w:rsidP="00853757">
            <w:pPr>
              <w:spacing w:after="0" w:line="240" w:lineRule="auto"/>
              <w:jc w:val="center"/>
              <w:rPr>
                <w:rFonts w:ascii="Times New Roman" w:eastAsia="Times New Roman" w:hAnsi="Times New Roman" w:cs="Times New Roman"/>
                <w:color w:val="000000"/>
                <w:sz w:val="24"/>
                <w:szCs w:val="24"/>
                <w:lang w:eastAsia="ru-RU"/>
              </w:rPr>
            </w:pPr>
            <w:r w:rsidRPr="00324751">
              <w:rPr>
                <w:rFonts w:ascii="Times New Roman" w:eastAsia="Times New Roman" w:hAnsi="Times New Roman" w:cs="Times New Roman"/>
                <w:color w:val="000000"/>
                <w:sz w:val="24"/>
                <w:szCs w:val="24"/>
                <w:lang w:eastAsia="ru-RU"/>
              </w:rPr>
              <w:t>5</w:t>
            </w:r>
          </w:p>
        </w:tc>
        <w:tc>
          <w:tcPr>
            <w:tcW w:w="1678" w:type="dxa"/>
            <w:tcBorders>
              <w:top w:val="nil"/>
              <w:left w:val="nil"/>
              <w:bottom w:val="single" w:sz="4" w:space="0" w:color="auto"/>
              <w:right w:val="single" w:sz="4" w:space="0" w:color="auto"/>
            </w:tcBorders>
            <w:shd w:val="clear" w:color="800000" w:fill="FFFFFF"/>
            <w:noWrap/>
            <w:vAlign w:val="center"/>
            <w:hideMark/>
          </w:tcPr>
          <w:p w:rsidR="00853757" w:rsidRPr="00324751" w:rsidRDefault="00853757" w:rsidP="00853757">
            <w:pPr>
              <w:spacing w:after="0" w:line="240" w:lineRule="auto"/>
              <w:rPr>
                <w:rFonts w:ascii="Times New Roman" w:eastAsia="Times New Roman" w:hAnsi="Times New Roman" w:cs="Times New Roman"/>
                <w:color w:val="000000"/>
                <w:sz w:val="24"/>
                <w:szCs w:val="24"/>
                <w:lang w:eastAsia="ru-RU"/>
              </w:rPr>
            </w:pPr>
            <w:r w:rsidRPr="00324751">
              <w:rPr>
                <w:rFonts w:ascii="Times New Roman" w:eastAsia="Times New Roman" w:hAnsi="Times New Roman" w:cs="Times New Roman"/>
                <w:color w:val="000000"/>
                <w:sz w:val="24"/>
                <w:szCs w:val="24"/>
                <w:lang w:eastAsia="ru-RU"/>
              </w:rPr>
              <w:t>Б1.В.07</w:t>
            </w:r>
          </w:p>
        </w:tc>
        <w:tc>
          <w:tcPr>
            <w:tcW w:w="7075" w:type="dxa"/>
            <w:tcBorders>
              <w:top w:val="single" w:sz="4" w:space="0" w:color="auto"/>
              <w:left w:val="nil"/>
              <w:bottom w:val="single" w:sz="4" w:space="0" w:color="auto"/>
              <w:right w:val="single" w:sz="4" w:space="0" w:color="auto"/>
            </w:tcBorders>
            <w:shd w:val="clear" w:color="800000" w:fill="FFFFFF"/>
            <w:vAlign w:val="center"/>
            <w:hideMark/>
          </w:tcPr>
          <w:p w:rsidR="00853757" w:rsidRPr="00324751" w:rsidRDefault="00853757" w:rsidP="00853757">
            <w:pPr>
              <w:spacing w:after="0" w:line="240" w:lineRule="auto"/>
              <w:rPr>
                <w:rFonts w:ascii="Times New Roman" w:eastAsia="Times New Roman" w:hAnsi="Times New Roman" w:cs="Times New Roman"/>
                <w:color w:val="000000"/>
                <w:sz w:val="24"/>
                <w:szCs w:val="24"/>
                <w:lang w:eastAsia="ru-RU"/>
              </w:rPr>
            </w:pPr>
            <w:r w:rsidRPr="00324751">
              <w:rPr>
                <w:rFonts w:ascii="Times New Roman" w:eastAsia="Times New Roman" w:hAnsi="Times New Roman" w:cs="Times New Roman"/>
                <w:color w:val="000000"/>
                <w:sz w:val="24"/>
                <w:szCs w:val="24"/>
                <w:lang w:eastAsia="ru-RU"/>
              </w:rPr>
              <w:t>Демографическая политика государства</w:t>
            </w:r>
          </w:p>
        </w:tc>
      </w:tr>
      <w:tr w:rsidR="00853757" w:rsidRPr="00324751" w:rsidTr="00853757">
        <w:trPr>
          <w:trHeight w:val="495"/>
        </w:trPr>
        <w:tc>
          <w:tcPr>
            <w:tcW w:w="456" w:type="dxa"/>
            <w:tcBorders>
              <w:top w:val="nil"/>
              <w:left w:val="single" w:sz="4" w:space="0" w:color="auto"/>
              <w:bottom w:val="single" w:sz="4" w:space="0" w:color="auto"/>
              <w:right w:val="single" w:sz="4" w:space="0" w:color="auto"/>
            </w:tcBorders>
            <w:shd w:val="clear" w:color="800000" w:fill="FFFFFF"/>
            <w:noWrap/>
            <w:vAlign w:val="center"/>
            <w:hideMark/>
          </w:tcPr>
          <w:p w:rsidR="00853757" w:rsidRPr="00324751" w:rsidRDefault="00853757" w:rsidP="00853757">
            <w:pPr>
              <w:spacing w:after="0" w:line="240" w:lineRule="auto"/>
              <w:jc w:val="center"/>
              <w:rPr>
                <w:rFonts w:ascii="Times New Roman" w:eastAsia="Times New Roman" w:hAnsi="Times New Roman" w:cs="Times New Roman"/>
                <w:color w:val="000000"/>
                <w:sz w:val="24"/>
                <w:szCs w:val="24"/>
                <w:lang w:eastAsia="ru-RU"/>
              </w:rPr>
            </w:pPr>
            <w:r w:rsidRPr="00324751">
              <w:rPr>
                <w:rFonts w:ascii="Times New Roman" w:eastAsia="Times New Roman" w:hAnsi="Times New Roman" w:cs="Times New Roman"/>
                <w:color w:val="000000"/>
                <w:sz w:val="24"/>
                <w:szCs w:val="24"/>
                <w:lang w:eastAsia="ru-RU"/>
              </w:rPr>
              <w:t>6</w:t>
            </w:r>
          </w:p>
        </w:tc>
        <w:tc>
          <w:tcPr>
            <w:tcW w:w="1678" w:type="dxa"/>
            <w:tcBorders>
              <w:top w:val="nil"/>
              <w:left w:val="nil"/>
              <w:bottom w:val="single" w:sz="4" w:space="0" w:color="auto"/>
              <w:right w:val="single" w:sz="4" w:space="0" w:color="auto"/>
            </w:tcBorders>
            <w:shd w:val="clear" w:color="800000" w:fill="FFFFFF"/>
            <w:noWrap/>
            <w:vAlign w:val="center"/>
            <w:hideMark/>
          </w:tcPr>
          <w:p w:rsidR="00853757" w:rsidRPr="00324751" w:rsidRDefault="00853757" w:rsidP="00853757">
            <w:pPr>
              <w:spacing w:after="0" w:line="240" w:lineRule="auto"/>
              <w:rPr>
                <w:rFonts w:ascii="Times New Roman" w:eastAsia="Times New Roman" w:hAnsi="Times New Roman" w:cs="Times New Roman"/>
                <w:color w:val="000000"/>
                <w:sz w:val="24"/>
                <w:szCs w:val="24"/>
                <w:lang w:eastAsia="ru-RU"/>
              </w:rPr>
            </w:pPr>
            <w:r w:rsidRPr="00324751">
              <w:rPr>
                <w:rFonts w:ascii="Times New Roman" w:eastAsia="Times New Roman" w:hAnsi="Times New Roman" w:cs="Times New Roman"/>
                <w:color w:val="000000"/>
                <w:sz w:val="24"/>
                <w:szCs w:val="24"/>
                <w:lang w:eastAsia="ru-RU"/>
              </w:rPr>
              <w:t>Б1.В.08</w:t>
            </w:r>
          </w:p>
        </w:tc>
        <w:tc>
          <w:tcPr>
            <w:tcW w:w="7075" w:type="dxa"/>
            <w:tcBorders>
              <w:top w:val="single" w:sz="4" w:space="0" w:color="auto"/>
              <w:left w:val="nil"/>
              <w:bottom w:val="single" w:sz="4" w:space="0" w:color="auto"/>
              <w:right w:val="single" w:sz="4" w:space="0" w:color="auto"/>
            </w:tcBorders>
            <w:shd w:val="clear" w:color="800000" w:fill="FFFFFF"/>
            <w:vAlign w:val="center"/>
            <w:hideMark/>
          </w:tcPr>
          <w:p w:rsidR="00853757" w:rsidRPr="00324751" w:rsidRDefault="00853757" w:rsidP="00853757">
            <w:pPr>
              <w:spacing w:after="0" w:line="240" w:lineRule="auto"/>
              <w:rPr>
                <w:rFonts w:ascii="Times New Roman" w:eastAsia="Times New Roman" w:hAnsi="Times New Roman" w:cs="Times New Roman"/>
                <w:color w:val="000000"/>
                <w:sz w:val="24"/>
                <w:szCs w:val="24"/>
                <w:lang w:eastAsia="ru-RU"/>
              </w:rPr>
            </w:pPr>
            <w:r w:rsidRPr="00324751">
              <w:rPr>
                <w:rFonts w:ascii="Times New Roman" w:eastAsia="Times New Roman" w:hAnsi="Times New Roman" w:cs="Times New Roman"/>
                <w:color w:val="000000"/>
                <w:sz w:val="24"/>
                <w:szCs w:val="24"/>
                <w:lang w:eastAsia="ru-RU"/>
              </w:rPr>
              <w:t>Инновационные технологии в государственном управлении</w:t>
            </w:r>
          </w:p>
        </w:tc>
      </w:tr>
      <w:tr w:rsidR="00853757" w:rsidRPr="00324751" w:rsidTr="00853757">
        <w:trPr>
          <w:trHeight w:val="495"/>
        </w:trPr>
        <w:tc>
          <w:tcPr>
            <w:tcW w:w="456" w:type="dxa"/>
            <w:tcBorders>
              <w:top w:val="nil"/>
              <w:left w:val="single" w:sz="4" w:space="0" w:color="auto"/>
              <w:bottom w:val="single" w:sz="4" w:space="0" w:color="auto"/>
              <w:right w:val="single" w:sz="4" w:space="0" w:color="auto"/>
            </w:tcBorders>
            <w:shd w:val="clear" w:color="800000" w:fill="FFFFFF"/>
            <w:noWrap/>
            <w:vAlign w:val="center"/>
            <w:hideMark/>
          </w:tcPr>
          <w:p w:rsidR="00853757" w:rsidRPr="00324751" w:rsidRDefault="00853757" w:rsidP="00853757">
            <w:pPr>
              <w:spacing w:after="0" w:line="240" w:lineRule="auto"/>
              <w:jc w:val="center"/>
              <w:rPr>
                <w:rFonts w:ascii="Times New Roman" w:eastAsia="Times New Roman" w:hAnsi="Times New Roman" w:cs="Times New Roman"/>
                <w:color w:val="000000"/>
                <w:sz w:val="24"/>
                <w:szCs w:val="24"/>
                <w:lang w:eastAsia="ru-RU"/>
              </w:rPr>
            </w:pPr>
            <w:r w:rsidRPr="00324751">
              <w:rPr>
                <w:rFonts w:ascii="Times New Roman" w:eastAsia="Times New Roman" w:hAnsi="Times New Roman" w:cs="Times New Roman"/>
                <w:color w:val="000000"/>
                <w:sz w:val="24"/>
                <w:szCs w:val="24"/>
                <w:lang w:eastAsia="ru-RU"/>
              </w:rPr>
              <w:t>7</w:t>
            </w:r>
          </w:p>
        </w:tc>
        <w:tc>
          <w:tcPr>
            <w:tcW w:w="1678" w:type="dxa"/>
            <w:tcBorders>
              <w:top w:val="nil"/>
              <w:left w:val="nil"/>
              <w:bottom w:val="single" w:sz="4" w:space="0" w:color="auto"/>
              <w:right w:val="single" w:sz="4" w:space="0" w:color="auto"/>
            </w:tcBorders>
            <w:shd w:val="clear" w:color="800000" w:fill="FFFFFF"/>
            <w:noWrap/>
            <w:vAlign w:val="center"/>
            <w:hideMark/>
          </w:tcPr>
          <w:p w:rsidR="00853757" w:rsidRPr="00324751" w:rsidRDefault="00853757" w:rsidP="00853757">
            <w:pPr>
              <w:spacing w:after="0" w:line="240" w:lineRule="auto"/>
              <w:rPr>
                <w:rFonts w:ascii="Times New Roman" w:eastAsia="Times New Roman" w:hAnsi="Times New Roman" w:cs="Times New Roman"/>
                <w:color w:val="000000"/>
                <w:sz w:val="24"/>
                <w:szCs w:val="24"/>
                <w:lang w:eastAsia="ru-RU"/>
              </w:rPr>
            </w:pPr>
            <w:r w:rsidRPr="00324751">
              <w:rPr>
                <w:rFonts w:ascii="Times New Roman" w:eastAsia="Times New Roman" w:hAnsi="Times New Roman" w:cs="Times New Roman"/>
                <w:color w:val="000000"/>
                <w:sz w:val="24"/>
                <w:szCs w:val="24"/>
                <w:lang w:eastAsia="ru-RU"/>
              </w:rPr>
              <w:t>Б1.В.11</w:t>
            </w:r>
          </w:p>
        </w:tc>
        <w:tc>
          <w:tcPr>
            <w:tcW w:w="7075" w:type="dxa"/>
            <w:tcBorders>
              <w:top w:val="single" w:sz="4" w:space="0" w:color="auto"/>
              <w:left w:val="nil"/>
              <w:bottom w:val="single" w:sz="4" w:space="0" w:color="auto"/>
              <w:right w:val="single" w:sz="4" w:space="0" w:color="auto"/>
            </w:tcBorders>
            <w:shd w:val="clear" w:color="800000" w:fill="FFFFFF"/>
            <w:vAlign w:val="center"/>
            <w:hideMark/>
          </w:tcPr>
          <w:p w:rsidR="00853757" w:rsidRPr="00324751" w:rsidRDefault="00853757" w:rsidP="00853757">
            <w:pPr>
              <w:spacing w:after="0" w:line="240" w:lineRule="auto"/>
              <w:rPr>
                <w:rFonts w:ascii="Times New Roman" w:eastAsia="Times New Roman" w:hAnsi="Times New Roman" w:cs="Times New Roman"/>
                <w:color w:val="000000"/>
                <w:sz w:val="24"/>
                <w:szCs w:val="24"/>
                <w:lang w:eastAsia="ru-RU"/>
              </w:rPr>
            </w:pPr>
            <w:r w:rsidRPr="00324751">
              <w:rPr>
                <w:rFonts w:ascii="Times New Roman" w:eastAsia="Times New Roman" w:hAnsi="Times New Roman" w:cs="Times New Roman"/>
                <w:color w:val="000000"/>
                <w:sz w:val="24"/>
                <w:szCs w:val="24"/>
                <w:lang w:eastAsia="ru-RU"/>
              </w:rPr>
              <w:t>Кадровые технология в государственном и муниципальном управлении</w:t>
            </w:r>
          </w:p>
        </w:tc>
      </w:tr>
      <w:tr w:rsidR="00853757" w:rsidRPr="00324751" w:rsidTr="00853757">
        <w:trPr>
          <w:trHeight w:val="315"/>
        </w:trPr>
        <w:tc>
          <w:tcPr>
            <w:tcW w:w="456" w:type="dxa"/>
            <w:tcBorders>
              <w:top w:val="nil"/>
              <w:left w:val="single" w:sz="4" w:space="0" w:color="auto"/>
              <w:bottom w:val="single" w:sz="4" w:space="0" w:color="auto"/>
              <w:right w:val="single" w:sz="4" w:space="0" w:color="auto"/>
            </w:tcBorders>
            <w:shd w:val="clear" w:color="800000" w:fill="FFFFFF"/>
            <w:noWrap/>
            <w:vAlign w:val="center"/>
            <w:hideMark/>
          </w:tcPr>
          <w:p w:rsidR="00853757" w:rsidRPr="00324751" w:rsidRDefault="00853757" w:rsidP="00853757">
            <w:pPr>
              <w:spacing w:after="0" w:line="240" w:lineRule="auto"/>
              <w:jc w:val="center"/>
              <w:rPr>
                <w:rFonts w:ascii="Times New Roman" w:eastAsia="Times New Roman" w:hAnsi="Times New Roman" w:cs="Times New Roman"/>
                <w:color w:val="000000"/>
                <w:sz w:val="24"/>
                <w:szCs w:val="24"/>
                <w:lang w:eastAsia="ru-RU"/>
              </w:rPr>
            </w:pPr>
            <w:r w:rsidRPr="00324751">
              <w:rPr>
                <w:rFonts w:ascii="Times New Roman" w:eastAsia="Times New Roman" w:hAnsi="Times New Roman" w:cs="Times New Roman"/>
                <w:color w:val="000000"/>
                <w:sz w:val="24"/>
                <w:szCs w:val="24"/>
                <w:lang w:eastAsia="ru-RU"/>
              </w:rPr>
              <w:t>8</w:t>
            </w:r>
          </w:p>
        </w:tc>
        <w:tc>
          <w:tcPr>
            <w:tcW w:w="1678" w:type="dxa"/>
            <w:tcBorders>
              <w:top w:val="nil"/>
              <w:left w:val="nil"/>
              <w:bottom w:val="single" w:sz="4" w:space="0" w:color="auto"/>
              <w:right w:val="single" w:sz="4" w:space="0" w:color="auto"/>
            </w:tcBorders>
            <w:shd w:val="clear" w:color="800000" w:fill="FFFFFF"/>
            <w:noWrap/>
            <w:vAlign w:val="center"/>
            <w:hideMark/>
          </w:tcPr>
          <w:p w:rsidR="00853757" w:rsidRPr="00324751" w:rsidRDefault="00853757" w:rsidP="00853757">
            <w:pPr>
              <w:spacing w:after="0" w:line="240" w:lineRule="auto"/>
              <w:rPr>
                <w:rFonts w:ascii="Times New Roman" w:eastAsia="Times New Roman" w:hAnsi="Times New Roman" w:cs="Times New Roman"/>
                <w:color w:val="000000"/>
                <w:sz w:val="24"/>
                <w:szCs w:val="24"/>
                <w:lang w:eastAsia="ru-RU"/>
              </w:rPr>
            </w:pPr>
            <w:r w:rsidRPr="00324751">
              <w:rPr>
                <w:rFonts w:ascii="Times New Roman" w:eastAsia="Times New Roman" w:hAnsi="Times New Roman" w:cs="Times New Roman"/>
                <w:color w:val="000000"/>
                <w:sz w:val="24"/>
                <w:szCs w:val="24"/>
                <w:lang w:eastAsia="ru-RU"/>
              </w:rPr>
              <w:t>Б1.В.14</w:t>
            </w:r>
          </w:p>
        </w:tc>
        <w:tc>
          <w:tcPr>
            <w:tcW w:w="7075" w:type="dxa"/>
            <w:tcBorders>
              <w:top w:val="single" w:sz="4" w:space="0" w:color="auto"/>
              <w:left w:val="nil"/>
              <w:bottom w:val="single" w:sz="4" w:space="0" w:color="auto"/>
              <w:right w:val="single" w:sz="4" w:space="0" w:color="auto"/>
            </w:tcBorders>
            <w:shd w:val="clear" w:color="800000" w:fill="FFFFFF"/>
            <w:vAlign w:val="center"/>
            <w:hideMark/>
          </w:tcPr>
          <w:p w:rsidR="00853757" w:rsidRPr="00324751" w:rsidRDefault="00853757" w:rsidP="00853757">
            <w:pPr>
              <w:spacing w:after="0" w:line="240" w:lineRule="auto"/>
              <w:rPr>
                <w:rFonts w:ascii="Times New Roman" w:eastAsia="Times New Roman" w:hAnsi="Times New Roman" w:cs="Times New Roman"/>
                <w:color w:val="000000"/>
                <w:sz w:val="24"/>
                <w:szCs w:val="24"/>
                <w:lang w:eastAsia="ru-RU"/>
              </w:rPr>
            </w:pPr>
            <w:r w:rsidRPr="00324751">
              <w:rPr>
                <w:rFonts w:ascii="Times New Roman" w:eastAsia="Times New Roman" w:hAnsi="Times New Roman" w:cs="Times New Roman"/>
                <w:color w:val="000000"/>
                <w:sz w:val="24"/>
                <w:szCs w:val="24"/>
                <w:lang w:eastAsia="ru-RU"/>
              </w:rPr>
              <w:t>Управление проектами</w:t>
            </w:r>
          </w:p>
        </w:tc>
      </w:tr>
      <w:tr w:rsidR="00853757" w:rsidRPr="00324751" w:rsidTr="00853757">
        <w:trPr>
          <w:trHeight w:val="315"/>
        </w:trPr>
        <w:tc>
          <w:tcPr>
            <w:tcW w:w="456" w:type="dxa"/>
            <w:tcBorders>
              <w:top w:val="nil"/>
              <w:left w:val="single" w:sz="4" w:space="0" w:color="auto"/>
              <w:bottom w:val="single" w:sz="4" w:space="0" w:color="auto"/>
              <w:right w:val="single" w:sz="4" w:space="0" w:color="auto"/>
            </w:tcBorders>
            <w:shd w:val="clear" w:color="800000" w:fill="FFFFFF"/>
            <w:noWrap/>
            <w:vAlign w:val="center"/>
            <w:hideMark/>
          </w:tcPr>
          <w:p w:rsidR="00853757" w:rsidRPr="00324751" w:rsidRDefault="00853757" w:rsidP="00853757">
            <w:pPr>
              <w:spacing w:after="0" w:line="240" w:lineRule="auto"/>
              <w:jc w:val="center"/>
              <w:rPr>
                <w:rFonts w:ascii="Times New Roman" w:eastAsia="Times New Roman" w:hAnsi="Times New Roman" w:cs="Times New Roman"/>
                <w:color w:val="000000"/>
                <w:sz w:val="24"/>
                <w:szCs w:val="24"/>
                <w:lang w:eastAsia="ru-RU"/>
              </w:rPr>
            </w:pPr>
            <w:r w:rsidRPr="00324751">
              <w:rPr>
                <w:rFonts w:ascii="Times New Roman" w:eastAsia="Times New Roman" w:hAnsi="Times New Roman" w:cs="Times New Roman"/>
                <w:color w:val="000000"/>
                <w:sz w:val="24"/>
                <w:szCs w:val="24"/>
                <w:lang w:eastAsia="ru-RU"/>
              </w:rPr>
              <w:t>9</w:t>
            </w:r>
          </w:p>
        </w:tc>
        <w:tc>
          <w:tcPr>
            <w:tcW w:w="1678" w:type="dxa"/>
            <w:tcBorders>
              <w:top w:val="nil"/>
              <w:left w:val="nil"/>
              <w:bottom w:val="single" w:sz="4" w:space="0" w:color="auto"/>
              <w:right w:val="single" w:sz="4" w:space="0" w:color="auto"/>
            </w:tcBorders>
            <w:shd w:val="clear" w:color="800000" w:fill="FFFFFF"/>
            <w:noWrap/>
            <w:vAlign w:val="center"/>
            <w:hideMark/>
          </w:tcPr>
          <w:p w:rsidR="00853757" w:rsidRPr="00324751" w:rsidRDefault="00853757" w:rsidP="00853757">
            <w:pPr>
              <w:spacing w:after="0" w:line="240" w:lineRule="auto"/>
              <w:rPr>
                <w:rFonts w:ascii="Times New Roman" w:eastAsia="Times New Roman" w:hAnsi="Times New Roman" w:cs="Times New Roman"/>
                <w:color w:val="000000"/>
                <w:sz w:val="24"/>
                <w:szCs w:val="24"/>
                <w:lang w:eastAsia="ru-RU"/>
              </w:rPr>
            </w:pPr>
            <w:r w:rsidRPr="00324751">
              <w:rPr>
                <w:rFonts w:ascii="Times New Roman" w:eastAsia="Times New Roman" w:hAnsi="Times New Roman" w:cs="Times New Roman"/>
                <w:color w:val="000000"/>
                <w:sz w:val="24"/>
                <w:szCs w:val="24"/>
                <w:lang w:eastAsia="ru-RU"/>
              </w:rPr>
              <w:t>Б1.В.15</w:t>
            </w:r>
          </w:p>
        </w:tc>
        <w:tc>
          <w:tcPr>
            <w:tcW w:w="7075" w:type="dxa"/>
            <w:tcBorders>
              <w:top w:val="single" w:sz="4" w:space="0" w:color="auto"/>
              <w:left w:val="nil"/>
              <w:bottom w:val="single" w:sz="4" w:space="0" w:color="auto"/>
              <w:right w:val="single" w:sz="4" w:space="0" w:color="auto"/>
            </w:tcBorders>
            <w:shd w:val="clear" w:color="800000" w:fill="FFFFFF"/>
            <w:vAlign w:val="center"/>
            <w:hideMark/>
          </w:tcPr>
          <w:p w:rsidR="00853757" w:rsidRPr="00324751" w:rsidRDefault="00853757" w:rsidP="00853757">
            <w:pPr>
              <w:spacing w:after="0" w:line="240" w:lineRule="auto"/>
              <w:rPr>
                <w:rFonts w:ascii="Times New Roman" w:eastAsia="Times New Roman" w:hAnsi="Times New Roman" w:cs="Times New Roman"/>
                <w:color w:val="000000"/>
                <w:sz w:val="24"/>
                <w:szCs w:val="24"/>
                <w:lang w:eastAsia="ru-RU"/>
              </w:rPr>
            </w:pPr>
            <w:r w:rsidRPr="00324751">
              <w:rPr>
                <w:rFonts w:ascii="Times New Roman" w:eastAsia="Times New Roman" w:hAnsi="Times New Roman" w:cs="Times New Roman"/>
                <w:color w:val="000000"/>
                <w:sz w:val="24"/>
                <w:szCs w:val="24"/>
                <w:lang w:eastAsia="ru-RU"/>
              </w:rPr>
              <w:t>Самоменеджмент</w:t>
            </w:r>
          </w:p>
        </w:tc>
      </w:tr>
      <w:tr w:rsidR="00853757" w:rsidRPr="00324751" w:rsidTr="00853757">
        <w:trPr>
          <w:trHeight w:val="705"/>
        </w:trPr>
        <w:tc>
          <w:tcPr>
            <w:tcW w:w="456" w:type="dxa"/>
            <w:tcBorders>
              <w:top w:val="nil"/>
              <w:left w:val="single" w:sz="4" w:space="0" w:color="auto"/>
              <w:bottom w:val="single" w:sz="4" w:space="0" w:color="auto"/>
              <w:right w:val="single" w:sz="4" w:space="0" w:color="auto"/>
            </w:tcBorders>
            <w:shd w:val="clear" w:color="800000" w:fill="FFFFFF"/>
            <w:noWrap/>
            <w:vAlign w:val="center"/>
            <w:hideMark/>
          </w:tcPr>
          <w:p w:rsidR="00853757" w:rsidRPr="00324751" w:rsidRDefault="00853757" w:rsidP="00853757">
            <w:pPr>
              <w:spacing w:after="0" w:line="240" w:lineRule="auto"/>
              <w:jc w:val="center"/>
              <w:rPr>
                <w:rFonts w:ascii="Times New Roman" w:eastAsia="Times New Roman" w:hAnsi="Times New Roman" w:cs="Times New Roman"/>
                <w:color w:val="000000"/>
                <w:sz w:val="24"/>
                <w:szCs w:val="24"/>
                <w:lang w:eastAsia="ru-RU"/>
              </w:rPr>
            </w:pPr>
            <w:r w:rsidRPr="00324751">
              <w:rPr>
                <w:rFonts w:ascii="Times New Roman" w:eastAsia="Times New Roman" w:hAnsi="Times New Roman" w:cs="Times New Roman"/>
                <w:color w:val="000000"/>
                <w:sz w:val="24"/>
                <w:szCs w:val="24"/>
                <w:lang w:eastAsia="ru-RU"/>
              </w:rPr>
              <w:t>10</w:t>
            </w:r>
          </w:p>
        </w:tc>
        <w:tc>
          <w:tcPr>
            <w:tcW w:w="1678" w:type="dxa"/>
            <w:tcBorders>
              <w:top w:val="nil"/>
              <w:left w:val="nil"/>
              <w:bottom w:val="single" w:sz="4" w:space="0" w:color="auto"/>
              <w:right w:val="single" w:sz="4" w:space="0" w:color="auto"/>
            </w:tcBorders>
            <w:shd w:val="clear" w:color="800000" w:fill="FFFFFF"/>
            <w:noWrap/>
            <w:vAlign w:val="center"/>
            <w:hideMark/>
          </w:tcPr>
          <w:p w:rsidR="00853757" w:rsidRPr="00324751" w:rsidRDefault="00853757" w:rsidP="00853757">
            <w:pPr>
              <w:spacing w:after="0" w:line="240" w:lineRule="auto"/>
              <w:rPr>
                <w:rFonts w:ascii="Times New Roman" w:eastAsia="Times New Roman" w:hAnsi="Times New Roman" w:cs="Times New Roman"/>
                <w:color w:val="000000"/>
                <w:sz w:val="24"/>
                <w:szCs w:val="24"/>
                <w:lang w:eastAsia="ru-RU"/>
              </w:rPr>
            </w:pPr>
            <w:r w:rsidRPr="00324751">
              <w:rPr>
                <w:rFonts w:ascii="Times New Roman" w:eastAsia="Times New Roman" w:hAnsi="Times New Roman" w:cs="Times New Roman"/>
                <w:color w:val="000000"/>
                <w:sz w:val="24"/>
                <w:szCs w:val="24"/>
                <w:lang w:eastAsia="ru-RU"/>
              </w:rPr>
              <w:t>Б1.В.16</w:t>
            </w:r>
          </w:p>
        </w:tc>
        <w:tc>
          <w:tcPr>
            <w:tcW w:w="7075" w:type="dxa"/>
            <w:tcBorders>
              <w:top w:val="single" w:sz="4" w:space="0" w:color="auto"/>
              <w:left w:val="nil"/>
              <w:bottom w:val="single" w:sz="4" w:space="0" w:color="auto"/>
              <w:right w:val="single" w:sz="4" w:space="0" w:color="auto"/>
            </w:tcBorders>
            <w:shd w:val="clear" w:color="800000" w:fill="FFFFFF"/>
            <w:vAlign w:val="center"/>
            <w:hideMark/>
          </w:tcPr>
          <w:p w:rsidR="00853757" w:rsidRPr="00324751" w:rsidRDefault="00853757" w:rsidP="00853757">
            <w:pPr>
              <w:spacing w:after="0" w:line="240" w:lineRule="auto"/>
              <w:rPr>
                <w:rFonts w:ascii="Times New Roman" w:eastAsia="Times New Roman" w:hAnsi="Times New Roman" w:cs="Times New Roman"/>
                <w:color w:val="000000"/>
                <w:sz w:val="24"/>
                <w:szCs w:val="24"/>
                <w:lang w:eastAsia="ru-RU"/>
              </w:rPr>
            </w:pPr>
            <w:r w:rsidRPr="00324751">
              <w:rPr>
                <w:rFonts w:ascii="Times New Roman" w:eastAsia="Times New Roman" w:hAnsi="Times New Roman" w:cs="Times New Roman"/>
                <w:color w:val="000000"/>
                <w:sz w:val="24"/>
                <w:szCs w:val="24"/>
                <w:lang w:eastAsia="ru-RU"/>
              </w:rPr>
              <w:t>Управление конфликтами в системе государственной и муниципальной службы</w:t>
            </w:r>
          </w:p>
        </w:tc>
      </w:tr>
      <w:tr w:rsidR="00853757" w:rsidRPr="00324751" w:rsidTr="00853757">
        <w:trPr>
          <w:trHeight w:val="315"/>
        </w:trPr>
        <w:tc>
          <w:tcPr>
            <w:tcW w:w="456" w:type="dxa"/>
            <w:tcBorders>
              <w:top w:val="nil"/>
              <w:left w:val="single" w:sz="4" w:space="0" w:color="auto"/>
              <w:bottom w:val="single" w:sz="4" w:space="0" w:color="auto"/>
              <w:right w:val="single" w:sz="4" w:space="0" w:color="auto"/>
            </w:tcBorders>
            <w:shd w:val="clear" w:color="800000" w:fill="FFFFFF"/>
            <w:noWrap/>
            <w:vAlign w:val="center"/>
            <w:hideMark/>
          </w:tcPr>
          <w:p w:rsidR="00853757" w:rsidRPr="00324751" w:rsidRDefault="00853757" w:rsidP="00853757">
            <w:pPr>
              <w:spacing w:after="0" w:line="240" w:lineRule="auto"/>
              <w:jc w:val="center"/>
              <w:rPr>
                <w:rFonts w:ascii="Times New Roman" w:eastAsia="Times New Roman" w:hAnsi="Times New Roman" w:cs="Times New Roman"/>
                <w:color w:val="000000"/>
                <w:sz w:val="24"/>
                <w:szCs w:val="24"/>
                <w:lang w:eastAsia="ru-RU"/>
              </w:rPr>
            </w:pPr>
            <w:r w:rsidRPr="00324751">
              <w:rPr>
                <w:rFonts w:ascii="Times New Roman" w:eastAsia="Times New Roman" w:hAnsi="Times New Roman" w:cs="Times New Roman"/>
                <w:color w:val="000000"/>
                <w:sz w:val="24"/>
                <w:szCs w:val="24"/>
                <w:lang w:eastAsia="ru-RU"/>
              </w:rPr>
              <w:t>11</w:t>
            </w:r>
          </w:p>
        </w:tc>
        <w:tc>
          <w:tcPr>
            <w:tcW w:w="1678" w:type="dxa"/>
            <w:tcBorders>
              <w:top w:val="nil"/>
              <w:left w:val="nil"/>
              <w:bottom w:val="single" w:sz="4" w:space="0" w:color="auto"/>
              <w:right w:val="single" w:sz="4" w:space="0" w:color="auto"/>
            </w:tcBorders>
            <w:shd w:val="clear" w:color="800000" w:fill="FFFFFF"/>
            <w:noWrap/>
            <w:vAlign w:val="center"/>
            <w:hideMark/>
          </w:tcPr>
          <w:p w:rsidR="00853757" w:rsidRPr="00324751" w:rsidRDefault="00853757" w:rsidP="00853757">
            <w:pPr>
              <w:spacing w:after="0" w:line="240" w:lineRule="auto"/>
              <w:rPr>
                <w:rFonts w:ascii="Times New Roman" w:eastAsia="Times New Roman" w:hAnsi="Times New Roman" w:cs="Times New Roman"/>
                <w:color w:val="000000"/>
                <w:sz w:val="24"/>
                <w:szCs w:val="24"/>
                <w:lang w:eastAsia="ru-RU"/>
              </w:rPr>
            </w:pPr>
            <w:r w:rsidRPr="00324751">
              <w:rPr>
                <w:rFonts w:ascii="Times New Roman" w:eastAsia="Times New Roman" w:hAnsi="Times New Roman" w:cs="Times New Roman"/>
                <w:color w:val="000000"/>
                <w:sz w:val="24"/>
                <w:szCs w:val="24"/>
                <w:lang w:eastAsia="ru-RU"/>
              </w:rPr>
              <w:t>Б1.В.ДВ.01.01</w:t>
            </w:r>
          </w:p>
        </w:tc>
        <w:tc>
          <w:tcPr>
            <w:tcW w:w="7075" w:type="dxa"/>
            <w:tcBorders>
              <w:top w:val="single" w:sz="4" w:space="0" w:color="auto"/>
              <w:left w:val="nil"/>
              <w:bottom w:val="single" w:sz="4" w:space="0" w:color="auto"/>
              <w:right w:val="single" w:sz="4" w:space="0" w:color="auto"/>
            </w:tcBorders>
            <w:shd w:val="clear" w:color="800000" w:fill="FFFFFF"/>
            <w:vAlign w:val="center"/>
            <w:hideMark/>
          </w:tcPr>
          <w:p w:rsidR="00853757" w:rsidRPr="00324751" w:rsidRDefault="00853757" w:rsidP="00853757">
            <w:pPr>
              <w:spacing w:after="0" w:line="240" w:lineRule="auto"/>
              <w:rPr>
                <w:rFonts w:ascii="Times New Roman" w:eastAsia="Times New Roman" w:hAnsi="Times New Roman" w:cs="Times New Roman"/>
                <w:color w:val="000000"/>
                <w:sz w:val="24"/>
                <w:szCs w:val="24"/>
                <w:lang w:eastAsia="ru-RU"/>
              </w:rPr>
            </w:pPr>
            <w:r w:rsidRPr="00324751">
              <w:rPr>
                <w:rFonts w:ascii="Times New Roman" w:eastAsia="Times New Roman" w:hAnsi="Times New Roman" w:cs="Times New Roman"/>
                <w:color w:val="000000"/>
                <w:sz w:val="24"/>
                <w:szCs w:val="24"/>
                <w:lang w:eastAsia="ru-RU"/>
              </w:rPr>
              <w:t>Управленческий консалтинг</w:t>
            </w:r>
          </w:p>
        </w:tc>
      </w:tr>
    </w:tbl>
    <w:p w:rsidR="003D61D5" w:rsidRPr="00324751" w:rsidRDefault="003D61D5" w:rsidP="003D61D5">
      <w:pPr>
        <w:spacing w:after="0" w:line="360" w:lineRule="auto"/>
        <w:ind w:firstLine="709"/>
        <w:jc w:val="both"/>
        <w:rPr>
          <w:rFonts w:ascii="Times New Roman" w:hAnsi="Times New Roman" w:cs="Times New Roman"/>
        </w:rPr>
      </w:pPr>
    </w:p>
    <w:p w:rsidR="008F08E1" w:rsidRPr="00324751" w:rsidRDefault="008F08E1" w:rsidP="008F08E1">
      <w:pPr>
        <w:spacing w:after="0" w:line="360" w:lineRule="auto"/>
        <w:ind w:firstLine="709"/>
        <w:jc w:val="both"/>
        <w:rPr>
          <w:rFonts w:ascii="Times New Roman" w:hAnsi="Times New Roman" w:cs="Times New Roman"/>
          <w:color w:val="000000"/>
          <w:sz w:val="28"/>
          <w:szCs w:val="28"/>
        </w:rPr>
      </w:pPr>
      <w:r w:rsidRPr="00324751">
        <w:rPr>
          <w:rFonts w:ascii="Times New Roman" w:hAnsi="Times New Roman" w:cs="Times New Roman"/>
          <w:color w:val="000000"/>
          <w:sz w:val="28"/>
          <w:szCs w:val="28"/>
        </w:rPr>
        <w:lastRenderedPageBreak/>
        <w:t>Титульная часть типового учебного плана (приложение 2) содержит:</w:t>
      </w:r>
    </w:p>
    <w:p w:rsidR="008F08E1" w:rsidRPr="00324751" w:rsidRDefault="008F08E1" w:rsidP="008F08E1">
      <w:pPr>
        <w:pStyle w:val="a9"/>
        <w:numPr>
          <w:ilvl w:val="0"/>
          <w:numId w:val="3"/>
        </w:numPr>
        <w:spacing w:after="0" w:line="360" w:lineRule="auto"/>
        <w:ind w:left="0" w:firstLine="709"/>
        <w:jc w:val="both"/>
        <w:rPr>
          <w:rFonts w:ascii="Times New Roman" w:hAnsi="Times New Roman" w:cs="Times New Roman"/>
          <w:color w:val="000000"/>
          <w:sz w:val="28"/>
          <w:szCs w:val="28"/>
        </w:rPr>
      </w:pPr>
      <w:r w:rsidRPr="00324751">
        <w:rPr>
          <w:rFonts w:ascii="Times New Roman" w:hAnsi="Times New Roman" w:cs="Times New Roman"/>
          <w:color w:val="000000"/>
          <w:sz w:val="28"/>
          <w:szCs w:val="28"/>
        </w:rPr>
        <w:t>Наименование органа государственного управления, ответственного за разработку.</w:t>
      </w:r>
    </w:p>
    <w:p w:rsidR="008F08E1" w:rsidRPr="00324751" w:rsidRDefault="008F08E1" w:rsidP="008F08E1">
      <w:pPr>
        <w:pStyle w:val="a9"/>
        <w:numPr>
          <w:ilvl w:val="0"/>
          <w:numId w:val="3"/>
        </w:numPr>
        <w:spacing w:after="0" w:line="360" w:lineRule="auto"/>
        <w:ind w:left="0" w:firstLine="709"/>
        <w:jc w:val="both"/>
        <w:rPr>
          <w:rFonts w:ascii="Times New Roman" w:hAnsi="Times New Roman" w:cs="Times New Roman"/>
          <w:color w:val="000000"/>
          <w:sz w:val="28"/>
          <w:szCs w:val="28"/>
        </w:rPr>
      </w:pPr>
      <w:r w:rsidRPr="00324751">
        <w:rPr>
          <w:rFonts w:ascii="Times New Roman" w:hAnsi="Times New Roman" w:cs="Times New Roman"/>
          <w:color w:val="000000"/>
          <w:sz w:val="28"/>
          <w:szCs w:val="28"/>
        </w:rPr>
        <w:t>Гриф «УТВЕРЖДАЮ» ректора Казанского ГАУ Валиева А.Р.;</w:t>
      </w:r>
    </w:p>
    <w:p w:rsidR="008F08E1" w:rsidRPr="00324751" w:rsidRDefault="008F08E1" w:rsidP="008F08E1">
      <w:pPr>
        <w:pStyle w:val="a9"/>
        <w:numPr>
          <w:ilvl w:val="0"/>
          <w:numId w:val="3"/>
        </w:numPr>
        <w:spacing w:after="0" w:line="360" w:lineRule="auto"/>
        <w:ind w:left="0" w:firstLine="709"/>
        <w:jc w:val="both"/>
        <w:rPr>
          <w:rFonts w:ascii="Times New Roman" w:hAnsi="Times New Roman" w:cs="Times New Roman"/>
          <w:color w:val="000000"/>
          <w:sz w:val="28"/>
          <w:szCs w:val="28"/>
        </w:rPr>
      </w:pPr>
      <w:r w:rsidRPr="00324751">
        <w:rPr>
          <w:rFonts w:ascii="Times New Roman" w:hAnsi="Times New Roman" w:cs="Times New Roman"/>
          <w:color w:val="000000"/>
          <w:sz w:val="28"/>
          <w:szCs w:val="28"/>
        </w:rPr>
        <w:t>Регистрационный номер типового учебного плана.</w:t>
      </w:r>
    </w:p>
    <w:p w:rsidR="008F08E1" w:rsidRPr="00324751" w:rsidRDefault="008F08E1" w:rsidP="008F08E1">
      <w:pPr>
        <w:pStyle w:val="a9"/>
        <w:numPr>
          <w:ilvl w:val="0"/>
          <w:numId w:val="3"/>
        </w:numPr>
        <w:spacing w:after="0" w:line="360" w:lineRule="auto"/>
        <w:ind w:left="0" w:firstLine="709"/>
        <w:jc w:val="both"/>
        <w:rPr>
          <w:rFonts w:ascii="Times New Roman" w:hAnsi="Times New Roman" w:cs="Times New Roman"/>
          <w:color w:val="000000"/>
          <w:sz w:val="28"/>
          <w:szCs w:val="28"/>
        </w:rPr>
      </w:pPr>
      <w:r w:rsidRPr="00324751">
        <w:rPr>
          <w:rFonts w:ascii="Times New Roman" w:hAnsi="Times New Roman" w:cs="Times New Roman"/>
          <w:color w:val="000000"/>
          <w:sz w:val="28"/>
          <w:szCs w:val="28"/>
        </w:rPr>
        <w:t>Шифр и наименование учебной специальности.</w:t>
      </w:r>
    </w:p>
    <w:p w:rsidR="008F08E1" w:rsidRPr="00324751" w:rsidRDefault="008F08E1" w:rsidP="008F08E1">
      <w:pPr>
        <w:pStyle w:val="a9"/>
        <w:numPr>
          <w:ilvl w:val="0"/>
          <w:numId w:val="3"/>
        </w:numPr>
        <w:spacing w:after="0" w:line="360" w:lineRule="auto"/>
        <w:ind w:left="0" w:firstLine="709"/>
        <w:jc w:val="both"/>
        <w:rPr>
          <w:rFonts w:ascii="Times New Roman" w:hAnsi="Times New Roman" w:cs="Times New Roman"/>
          <w:color w:val="000000"/>
          <w:sz w:val="28"/>
          <w:szCs w:val="28"/>
        </w:rPr>
      </w:pPr>
      <w:r w:rsidRPr="00324751">
        <w:rPr>
          <w:rFonts w:ascii="Times New Roman" w:hAnsi="Times New Roman" w:cs="Times New Roman"/>
          <w:color w:val="000000"/>
          <w:sz w:val="28"/>
          <w:szCs w:val="28"/>
        </w:rPr>
        <w:t>Срок обучения (4 года).</w:t>
      </w:r>
    </w:p>
    <w:p w:rsidR="003D61D5" w:rsidRPr="00324751" w:rsidRDefault="008F08E1" w:rsidP="008F08E1">
      <w:pPr>
        <w:pStyle w:val="a9"/>
        <w:numPr>
          <w:ilvl w:val="0"/>
          <w:numId w:val="3"/>
        </w:numPr>
        <w:spacing w:after="0" w:line="360" w:lineRule="auto"/>
        <w:ind w:left="0" w:firstLine="709"/>
        <w:jc w:val="both"/>
        <w:rPr>
          <w:rFonts w:ascii="Times New Roman" w:hAnsi="Times New Roman" w:cs="Times New Roman"/>
          <w:color w:val="000000"/>
          <w:sz w:val="28"/>
          <w:szCs w:val="28"/>
        </w:rPr>
      </w:pPr>
      <w:r w:rsidRPr="00324751">
        <w:rPr>
          <w:rFonts w:ascii="Times New Roman" w:hAnsi="Times New Roman" w:cs="Times New Roman"/>
          <w:color w:val="000000"/>
          <w:sz w:val="28"/>
          <w:szCs w:val="28"/>
        </w:rPr>
        <w:t>Шифры, наименования, уровни единичных квалификаций специалиста в соответствии с ОКРБ «Специальности и квалификации».</w:t>
      </w:r>
    </w:p>
    <w:p w:rsidR="000D2CB9" w:rsidRPr="00324751" w:rsidRDefault="000D2CB9" w:rsidP="000D2CB9">
      <w:pPr>
        <w:pStyle w:val="ab"/>
        <w:spacing w:before="0" w:beforeAutospacing="0" w:after="0" w:afterAutospacing="0" w:line="360" w:lineRule="auto"/>
        <w:ind w:firstLine="709"/>
        <w:jc w:val="both"/>
        <w:rPr>
          <w:color w:val="000000"/>
          <w:sz w:val="28"/>
          <w:szCs w:val="28"/>
        </w:rPr>
      </w:pPr>
      <w:r w:rsidRPr="00324751">
        <w:rPr>
          <w:bCs/>
          <w:iCs/>
          <w:color w:val="000000"/>
          <w:sz w:val="28"/>
          <w:szCs w:val="28"/>
        </w:rPr>
        <w:t>Сводные данные по бюджету времени </w:t>
      </w:r>
      <w:r w:rsidRPr="00324751">
        <w:rPr>
          <w:color w:val="000000"/>
          <w:sz w:val="28"/>
          <w:szCs w:val="28"/>
        </w:rPr>
        <w:t>отражают продолжительность всех видов учебной деятельности и каникул (в неделях) с распределением по годам обучения.</w:t>
      </w:r>
    </w:p>
    <w:p w:rsidR="000D2CB9" w:rsidRPr="00324751" w:rsidRDefault="000D2CB9" w:rsidP="000D2CB9">
      <w:pPr>
        <w:pStyle w:val="ab"/>
        <w:spacing w:before="0" w:beforeAutospacing="0" w:after="0" w:afterAutospacing="0" w:line="360" w:lineRule="auto"/>
        <w:ind w:firstLine="709"/>
        <w:jc w:val="both"/>
        <w:rPr>
          <w:color w:val="000000"/>
          <w:sz w:val="28"/>
          <w:szCs w:val="28"/>
        </w:rPr>
      </w:pPr>
      <w:r w:rsidRPr="00324751">
        <w:rPr>
          <w:color w:val="000000"/>
          <w:sz w:val="28"/>
          <w:szCs w:val="28"/>
        </w:rPr>
        <w:t>При составлении необходимо руководствоваться следующими нормативами:</w:t>
      </w:r>
    </w:p>
    <w:p w:rsidR="000D2CB9" w:rsidRPr="00324751" w:rsidRDefault="000D2CB9" w:rsidP="000D2CB9">
      <w:pPr>
        <w:pStyle w:val="ab"/>
        <w:numPr>
          <w:ilvl w:val="0"/>
          <w:numId w:val="4"/>
        </w:numPr>
        <w:spacing w:before="0" w:beforeAutospacing="0" w:after="0" w:afterAutospacing="0" w:line="360" w:lineRule="auto"/>
        <w:ind w:left="0" w:firstLine="709"/>
        <w:jc w:val="both"/>
        <w:rPr>
          <w:color w:val="000000"/>
          <w:sz w:val="28"/>
          <w:szCs w:val="28"/>
        </w:rPr>
      </w:pPr>
      <w:r w:rsidRPr="00324751">
        <w:rPr>
          <w:color w:val="000000"/>
          <w:sz w:val="28"/>
          <w:szCs w:val="28"/>
        </w:rPr>
        <w:t>Общая продолжительность полного года обучения составляет 34 недели.</w:t>
      </w:r>
    </w:p>
    <w:p w:rsidR="000D2CB9" w:rsidRPr="00324751" w:rsidRDefault="000D2CB9" w:rsidP="000D2CB9">
      <w:pPr>
        <w:pStyle w:val="ab"/>
        <w:numPr>
          <w:ilvl w:val="0"/>
          <w:numId w:val="4"/>
        </w:numPr>
        <w:spacing w:before="0" w:beforeAutospacing="0" w:after="0" w:afterAutospacing="0" w:line="360" w:lineRule="auto"/>
        <w:ind w:left="0" w:firstLine="709"/>
        <w:jc w:val="both"/>
        <w:rPr>
          <w:color w:val="000000"/>
          <w:sz w:val="28"/>
          <w:szCs w:val="28"/>
        </w:rPr>
      </w:pPr>
      <w:r w:rsidRPr="00324751">
        <w:rPr>
          <w:color w:val="000000"/>
          <w:sz w:val="28"/>
          <w:szCs w:val="28"/>
        </w:rPr>
        <w:t>Продолжительность каникул – 13 дней</w:t>
      </w:r>
    </w:p>
    <w:p w:rsidR="000D2CB9" w:rsidRPr="00324751" w:rsidRDefault="000D2CB9" w:rsidP="000D2CB9">
      <w:pPr>
        <w:pStyle w:val="ab"/>
        <w:numPr>
          <w:ilvl w:val="0"/>
          <w:numId w:val="4"/>
        </w:numPr>
        <w:spacing w:before="0" w:beforeAutospacing="0" w:after="0" w:afterAutospacing="0" w:line="360" w:lineRule="auto"/>
        <w:ind w:left="0" w:firstLine="709"/>
        <w:jc w:val="both"/>
        <w:rPr>
          <w:color w:val="000000"/>
          <w:sz w:val="28"/>
          <w:szCs w:val="28"/>
        </w:rPr>
      </w:pPr>
      <w:r w:rsidRPr="00324751">
        <w:rPr>
          <w:color w:val="000000"/>
          <w:sz w:val="28"/>
          <w:szCs w:val="28"/>
        </w:rPr>
        <w:t xml:space="preserve">Продолжительность экзаменационной сессии </w:t>
      </w:r>
    </w:p>
    <w:p w:rsidR="000D2CB9" w:rsidRDefault="000D2CB9" w:rsidP="000D2CB9">
      <w:pPr>
        <w:pStyle w:val="ab"/>
        <w:numPr>
          <w:ilvl w:val="0"/>
          <w:numId w:val="4"/>
        </w:numPr>
        <w:spacing w:before="0" w:beforeAutospacing="0" w:after="0" w:afterAutospacing="0" w:line="360" w:lineRule="auto"/>
        <w:ind w:left="0" w:firstLine="709"/>
        <w:jc w:val="both"/>
        <w:rPr>
          <w:color w:val="000000"/>
          <w:sz w:val="28"/>
          <w:szCs w:val="28"/>
        </w:rPr>
      </w:pPr>
      <w:r w:rsidRPr="00324751">
        <w:rPr>
          <w:color w:val="000000"/>
          <w:sz w:val="28"/>
          <w:szCs w:val="28"/>
        </w:rPr>
        <w:t>Время, отводимое на государственную квалификацию специалистов.</w:t>
      </w:r>
    </w:p>
    <w:p w:rsidR="00CF6E90" w:rsidRPr="00324751" w:rsidRDefault="00CF6E90" w:rsidP="00CF6E90">
      <w:pPr>
        <w:pStyle w:val="ab"/>
        <w:spacing w:before="0" w:beforeAutospacing="0" w:after="0" w:afterAutospacing="0" w:line="360" w:lineRule="auto"/>
        <w:ind w:left="709"/>
        <w:jc w:val="both"/>
        <w:rPr>
          <w:color w:val="000000"/>
          <w:sz w:val="28"/>
          <w:szCs w:val="28"/>
        </w:rPr>
      </w:pPr>
    </w:p>
    <w:p w:rsidR="000D2CB9" w:rsidRPr="00324751" w:rsidRDefault="00C14A16" w:rsidP="00C14A16">
      <w:pPr>
        <w:pStyle w:val="ab"/>
        <w:spacing w:before="160" w:beforeAutospacing="0" w:after="160" w:afterAutospacing="0" w:line="360" w:lineRule="auto"/>
        <w:jc w:val="center"/>
        <w:rPr>
          <w:color w:val="000000"/>
          <w:sz w:val="28"/>
          <w:szCs w:val="28"/>
        </w:rPr>
      </w:pPr>
      <w:r w:rsidRPr="00324751">
        <w:rPr>
          <w:color w:val="000000"/>
          <w:sz w:val="28"/>
          <w:szCs w:val="28"/>
        </w:rPr>
        <w:t>1.4 История кафедры управления сельскохозяйственным производством Казанского ГАУ</w:t>
      </w:r>
    </w:p>
    <w:p w:rsidR="00C14A16" w:rsidRPr="00324751" w:rsidRDefault="00C14A16" w:rsidP="00C14A16">
      <w:pPr>
        <w:pStyle w:val="ab"/>
        <w:shd w:val="clear" w:color="auto" w:fill="FFFFFF"/>
        <w:spacing w:before="0" w:beforeAutospacing="0" w:after="0" w:afterAutospacing="0" w:line="360" w:lineRule="auto"/>
        <w:ind w:firstLine="709"/>
        <w:jc w:val="both"/>
        <w:rPr>
          <w:color w:val="000000"/>
          <w:sz w:val="28"/>
          <w:szCs w:val="28"/>
        </w:rPr>
      </w:pPr>
      <w:r w:rsidRPr="00324751">
        <w:rPr>
          <w:color w:val="000000"/>
          <w:sz w:val="28"/>
          <w:szCs w:val="28"/>
        </w:rPr>
        <w:t>Кафедра «Управление сельскохозяйственным производством» была образована в 1972 году в связи с резким увеличением объема преподаваемых часов  по  предмету. Это впоследствии послужила основанием для открытия  экономического факультета.</w:t>
      </w:r>
    </w:p>
    <w:p w:rsidR="00C14A16" w:rsidRPr="00324751" w:rsidRDefault="00C14A16" w:rsidP="00C14A16">
      <w:pPr>
        <w:pStyle w:val="ab"/>
        <w:shd w:val="clear" w:color="auto" w:fill="FFFFFF"/>
        <w:spacing w:before="0" w:beforeAutospacing="0" w:after="0" w:afterAutospacing="0" w:line="360" w:lineRule="auto"/>
        <w:ind w:firstLine="709"/>
        <w:jc w:val="both"/>
        <w:rPr>
          <w:color w:val="000000"/>
          <w:sz w:val="28"/>
          <w:szCs w:val="28"/>
        </w:rPr>
      </w:pPr>
      <w:r w:rsidRPr="00324751">
        <w:rPr>
          <w:color w:val="000000"/>
          <w:sz w:val="28"/>
          <w:szCs w:val="28"/>
        </w:rPr>
        <w:t xml:space="preserve">Первым заведующим кафедрой (до 1983 года) был А.С. Запускалов – кандидат сельскохозяйственных наук, доцент. Затем проработал до 1996 года </w:t>
      </w:r>
      <w:r w:rsidRPr="00324751">
        <w:rPr>
          <w:color w:val="000000"/>
          <w:sz w:val="28"/>
          <w:szCs w:val="28"/>
        </w:rPr>
        <w:lastRenderedPageBreak/>
        <w:t>доктор экономических наук, профессор - М.Т. Шабаев. С 1996 года заведующим кафедрой являлся доктор экономических наук, профессор Файзрахманов Д.И. Долгие годы несли обязанности заведующего кафедрой - кандидат экономических наук, профессор Н.Г. Хайруллин, кандидат экономических наук, доцент Г.Р.Валиева, кандидат экономических наук, доцент Л.Н. Савушкина. В настоящее время временно исполняет обязанности зав. кафедрой кандидат филологических наук, доцент Казанского ГАУ Ч.М. Куракова.</w:t>
      </w:r>
    </w:p>
    <w:p w:rsidR="00C14A16" w:rsidRPr="00324751" w:rsidRDefault="00C14A16" w:rsidP="00C14A16">
      <w:pPr>
        <w:pStyle w:val="ab"/>
        <w:shd w:val="clear" w:color="auto" w:fill="FFFFFF"/>
        <w:spacing w:before="0" w:beforeAutospacing="0" w:after="0" w:afterAutospacing="0" w:line="360" w:lineRule="auto"/>
        <w:ind w:firstLine="709"/>
        <w:jc w:val="both"/>
        <w:rPr>
          <w:color w:val="000000"/>
          <w:sz w:val="28"/>
          <w:szCs w:val="28"/>
        </w:rPr>
      </w:pPr>
      <w:r w:rsidRPr="00324751">
        <w:rPr>
          <w:color w:val="000000"/>
          <w:sz w:val="28"/>
          <w:szCs w:val="28"/>
        </w:rPr>
        <w:t>Штатными преподавателями кафедры являются: Куракова Ч.М. - кандидат филологических наук, доцент; Валеева Г.А. - кандидат экономических наук, доцент; Яхина Л.Т. - кандидат экономических наук, доцент; Абдуллина Т.С. - кандидат философских наук, доцент;   Сафиуллин Н.А. – ст. преподаватель; Файзрахманова К.И. - лаборант кафедры.</w:t>
      </w:r>
    </w:p>
    <w:p w:rsidR="00C14A16" w:rsidRPr="00324751" w:rsidRDefault="00C14A16" w:rsidP="00C14A16">
      <w:pPr>
        <w:pStyle w:val="ab"/>
        <w:shd w:val="clear" w:color="auto" w:fill="FFFFFF"/>
        <w:spacing w:before="0" w:beforeAutospacing="0" w:after="0" w:afterAutospacing="0" w:line="360" w:lineRule="auto"/>
        <w:ind w:firstLine="709"/>
        <w:jc w:val="both"/>
        <w:rPr>
          <w:color w:val="000000"/>
          <w:sz w:val="28"/>
          <w:szCs w:val="28"/>
        </w:rPr>
      </w:pPr>
      <w:r w:rsidRPr="00324751">
        <w:rPr>
          <w:color w:val="000000"/>
          <w:sz w:val="28"/>
          <w:szCs w:val="28"/>
        </w:rPr>
        <w:t>В Институте экономики при кафедре управления сельскохозяйственным производством были открыты бакалавриат, магистратура по направлению: «Государственное и муниципальное управление», профиль «Государаственная и муниципальная служба».</w:t>
      </w:r>
    </w:p>
    <w:p w:rsidR="00C14A16" w:rsidRPr="00324751" w:rsidRDefault="00C14A16" w:rsidP="00C14A16">
      <w:pPr>
        <w:pStyle w:val="ab"/>
        <w:shd w:val="clear" w:color="auto" w:fill="FFFFFF"/>
        <w:spacing w:before="0" w:beforeAutospacing="0" w:after="0" w:afterAutospacing="0" w:line="360" w:lineRule="auto"/>
        <w:ind w:firstLine="709"/>
        <w:jc w:val="both"/>
        <w:rPr>
          <w:color w:val="000000"/>
          <w:sz w:val="28"/>
          <w:szCs w:val="28"/>
        </w:rPr>
      </w:pPr>
      <w:r w:rsidRPr="00324751">
        <w:rPr>
          <w:color w:val="000000"/>
          <w:sz w:val="28"/>
          <w:szCs w:val="28"/>
        </w:rPr>
        <w:t>В настоящее время учебная нагрузка на кафедре составляет 7020 ч. Штатное расписание профессорско-преподавательского состава –7.8 шт.ед. из них один доктор экономических наук, профессор, 4 кандидата наук, доцентов, 1 старший преподаватель, 2 производственника.</w:t>
      </w:r>
    </w:p>
    <w:p w:rsidR="00C14A16" w:rsidRPr="00324751" w:rsidRDefault="00C14A16" w:rsidP="00C14A16">
      <w:pPr>
        <w:pStyle w:val="ab"/>
        <w:shd w:val="clear" w:color="auto" w:fill="FFFFFF"/>
        <w:spacing w:before="0" w:beforeAutospacing="0" w:after="0" w:afterAutospacing="0" w:line="360" w:lineRule="auto"/>
        <w:ind w:firstLine="709"/>
        <w:jc w:val="both"/>
        <w:rPr>
          <w:color w:val="000000"/>
          <w:sz w:val="28"/>
          <w:szCs w:val="28"/>
        </w:rPr>
      </w:pPr>
      <w:r w:rsidRPr="00324751">
        <w:rPr>
          <w:color w:val="000000"/>
          <w:sz w:val="28"/>
          <w:szCs w:val="28"/>
        </w:rPr>
        <w:t xml:space="preserve">Преподаватели кафедры обучают студентов всех направлений университета. На кафедре преподаются следующие предметы: Основы государственного и муниципального управления, Государственная и муниципальная служба;  Принятие и исполнение государственных решений; Электронное правительство; Деловые отношения и нетворкинг; Социальная ответственность государства; Контроль и надзор в системе государственного и муниципального управления; Связи с общественностью в органах власти; Теория управления, Менеджмент; Теория менеджмента; Менеджмент в АПК; Самоменеджмент; Управление в АПК; Управление человеческими </w:t>
      </w:r>
      <w:r w:rsidRPr="00324751">
        <w:rPr>
          <w:color w:val="000000"/>
          <w:sz w:val="28"/>
          <w:szCs w:val="28"/>
        </w:rPr>
        <w:lastRenderedPageBreak/>
        <w:t>ресурсами; Основы  делопроизводства; Местное самоуправление; Основы маркетинга; Инновационные технологии в государственном управлении; Социология управления; Кадровые технология в государственном и муниципальном управлении; Управление проектами; Управление конфликтами в системе государственной и муниципальной службы; Управленческий консалтинг; Кадровый консалтинг в системе государственного и муниципального управления; Экономические аспекты управленческой деятельности; Антикризисное управление; Маркетинг; Менеджмент и маркетинг; Основы маркетинга; Коммуникации в государственном и муниципальном управлении; Государственное и муниципальное управление в социальной сфере; Лидерство в государственном и муниципальном управлении; Теория и механизмы государственного и муниципального управления. Все предметы обеспечены учебно-методическими разработками. Выпускаются учебные пособия.</w:t>
      </w:r>
    </w:p>
    <w:p w:rsidR="00C14A16" w:rsidRPr="00324751" w:rsidRDefault="00C14A16" w:rsidP="00C14A16">
      <w:pPr>
        <w:pStyle w:val="ab"/>
        <w:shd w:val="clear" w:color="auto" w:fill="FFFFFF"/>
        <w:spacing w:before="0" w:beforeAutospacing="0" w:after="0" w:afterAutospacing="0" w:line="360" w:lineRule="auto"/>
        <w:ind w:firstLine="709"/>
        <w:jc w:val="both"/>
        <w:rPr>
          <w:color w:val="000000"/>
          <w:sz w:val="28"/>
          <w:szCs w:val="28"/>
        </w:rPr>
      </w:pPr>
      <w:r w:rsidRPr="00324751">
        <w:rPr>
          <w:color w:val="000000"/>
          <w:sz w:val="28"/>
          <w:szCs w:val="28"/>
        </w:rPr>
        <w:t>Следует отметить учебные пособия д.э.н. профессора Файзрахманова Д.И. (в соавторстве) «Организация молочного скотоводства на основе технологических инноваций» (2005, 11,5 п.л., с грифом УМО); «Организация молочного скотоводства на основе технологических инноваций» (2007, 50,0 п.л., с грифом УМО); «Развитие сельскохозяйственной кооперации» (1998, 15,5 п.л.); «Инновационный менеджмент» (2003. 25,11 п.л.) и учебные пособия д.э.н. Хайруллина А.Н. «Социально-психологические методы менеджмента» (2009, 3,0 п.л.); «Административные методы менеджмента» (2010. – 3,75 п.л.);</w:t>
      </w:r>
    </w:p>
    <w:p w:rsidR="00C14A16" w:rsidRPr="00324751" w:rsidRDefault="00C14A16" w:rsidP="00542EA0">
      <w:pPr>
        <w:pStyle w:val="ab"/>
        <w:shd w:val="clear" w:color="auto" w:fill="FFFFFF"/>
        <w:spacing w:before="0" w:beforeAutospacing="0" w:after="0" w:afterAutospacing="0" w:line="360" w:lineRule="auto"/>
        <w:ind w:firstLine="709"/>
        <w:jc w:val="both"/>
        <w:rPr>
          <w:color w:val="000000"/>
          <w:sz w:val="28"/>
          <w:szCs w:val="28"/>
        </w:rPr>
      </w:pPr>
      <w:r w:rsidRPr="00324751">
        <w:rPr>
          <w:color w:val="000000"/>
          <w:sz w:val="28"/>
          <w:szCs w:val="28"/>
        </w:rPr>
        <w:t xml:space="preserve">Профессорско-преподавательский состав ведут большую научную  деятельность,  результаты  которой  отражаются в издаваемых трудах – монографиях, статьях и других изданиях. Монографии д.э.н. Файзрахманова Д.И.: «Государство и аграрный сектор». – Казань, 2000. – 260 с. (в соавторстве, 16,25 п.л.). «Экономический механизм хозяйствования в АПК». – Казань: КГУ,2001. – 192 с. (в соавторстве, 12,8 п.л.). «Прогнозирование и планирование развития сельскохозяйственного </w:t>
      </w:r>
      <w:r w:rsidRPr="00324751">
        <w:rPr>
          <w:color w:val="000000"/>
          <w:sz w:val="28"/>
          <w:szCs w:val="28"/>
        </w:rPr>
        <w:lastRenderedPageBreak/>
        <w:t>производства в условиях изменяющейся окружающей среды». – Казань: КГУ, 2003. – 159 с. (в соавторстве, 10,0 п.л.). «Экономическое воздействие государства на развитие аграрной сферы». – Казань: КГУ, 2004. – 242 с. (в соавторстве, 14,18 п.л.). «Организационно-экономический механизм регулирования земельных отношений в АПК». – Казань: КГУ, 2008. – 224 с. (в соавторстве, 14 п.л.) 2015 Файзраханов Д.И.,Нежметдинова Ф.Т.,Валиев А.Р., Шагивалиев Л.Р. Кластерный подход к аграрному профессиональному образованию в Республике Татарстан 500 с.109-118 Санкт-Петербургский ГАУ; 2015 под редакцией Файзрахманова Д.И. Память грозных лет священна 1941-1945 320 261с. Казанский ГАУ; 2015 Файзрахманов Д.И.,Мухаметгалиев Ф.Н.,Кириллова О.В.,Ситдикова Л.Ф. Формы и механизмы поддержки устойчивого развития сельского хозяйства в условиях ВТО 1000 310с. Казанский ГАУ.</w:t>
      </w:r>
    </w:p>
    <w:p w:rsidR="00C14A16" w:rsidRPr="00324751" w:rsidRDefault="00C14A16" w:rsidP="00C14A16">
      <w:pPr>
        <w:pStyle w:val="ab"/>
        <w:shd w:val="clear" w:color="auto" w:fill="FFFFFF"/>
        <w:spacing w:before="0" w:beforeAutospacing="0" w:after="0" w:afterAutospacing="0" w:line="360" w:lineRule="auto"/>
        <w:ind w:firstLine="709"/>
        <w:jc w:val="both"/>
        <w:rPr>
          <w:color w:val="000000"/>
          <w:sz w:val="28"/>
          <w:szCs w:val="28"/>
        </w:rPr>
      </w:pPr>
      <w:r w:rsidRPr="00324751">
        <w:rPr>
          <w:color w:val="000000"/>
          <w:sz w:val="28"/>
          <w:szCs w:val="28"/>
        </w:rPr>
        <w:t>Профессорско-преподавательский состав принимает активное участие в разработке научных концепций и внедрению прогрессивных форм управления сельскохозяйственным производством. Принимают участие в разработке систем ведения сельского хозяйства.</w:t>
      </w:r>
    </w:p>
    <w:p w:rsidR="00C14A16" w:rsidRPr="00324751" w:rsidRDefault="00C14A16" w:rsidP="00C14A16">
      <w:pPr>
        <w:pStyle w:val="ab"/>
        <w:shd w:val="clear" w:color="auto" w:fill="FFFFFF"/>
        <w:spacing w:before="0" w:beforeAutospacing="0" w:after="0" w:afterAutospacing="0" w:line="360" w:lineRule="auto"/>
        <w:ind w:firstLine="709"/>
        <w:jc w:val="both"/>
        <w:rPr>
          <w:color w:val="000000"/>
          <w:sz w:val="28"/>
          <w:szCs w:val="28"/>
        </w:rPr>
      </w:pPr>
      <w:r w:rsidRPr="00324751">
        <w:rPr>
          <w:color w:val="000000"/>
          <w:sz w:val="28"/>
          <w:szCs w:val="28"/>
        </w:rPr>
        <w:t>Кафедра «Управление сельскохозяйственным производством» является выпускающей кафедрой. Большое внимание уделяется организации научно-исследовательской работы студентов (НИРС). В кружке СНО занимаются 50 студентов, в последствии которые готовят и защищают выпускные квалификациогнные работы под руководством преподавателей кафедры  «Управление сельскохозяйственным производством».</w:t>
      </w:r>
    </w:p>
    <w:p w:rsidR="00542EA0" w:rsidRDefault="00542EA0" w:rsidP="00C14A16">
      <w:pPr>
        <w:pStyle w:val="ab"/>
        <w:spacing w:before="160" w:beforeAutospacing="0" w:after="160" w:afterAutospacing="0" w:line="360" w:lineRule="auto"/>
        <w:jc w:val="center"/>
        <w:rPr>
          <w:sz w:val="28"/>
          <w:szCs w:val="28"/>
        </w:rPr>
      </w:pPr>
    </w:p>
    <w:p w:rsidR="00C14A16" w:rsidRPr="00324751" w:rsidRDefault="00C14A16" w:rsidP="00C14A16">
      <w:pPr>
        <w:pStyle w:val="ab"/>
        <w:spacing w:before="160" w:beforeAutospacing="0" w:after="160" w:afterAutospacing="0" w:line="360" w:lineRule="auto"/>
        <w:jc w:val="center"/>
        <w:rPr>
          <w:color w:val="000000"/>
          <w:sz w:val="28"/>
          <w:szCs w:val="28"/>
        </w:rPr>
      </w:pPr>
      <w:r w:rsidRPr="00324751">
        <w:rPr>
          <w:sz w:val="28"/>
          <w:szCs w:val="28"/>
        </w:rPr>
        <w:t>1.5 Отчет о проделанной работе в качестве общественных наблюдателей на ЕГЭ 2023</w:t>
      </w:r>
    </w:p>
    <w:p w:rsidR="00C14A16" w:rsidRPr="00324751" w:rsidRDefault="00C14A16" w:rsidP="000E197D">
      <w:pPr>
        <w:pStyle w:val="a9"/>
        <w:spacing w:after="0" w:line="360" w:lineRule="auto"/>
        <w:ind w:left="0" w:firstLine="709"/>
        <w:jc w:val="both"/>
        <w:rPr>
          <w:rFonts w:ascii="Times New Roman" w:hAnsi="Times New Roman" w:cs="Times New Roman"/>
          <w:color w:val="000000"/>
          <w:sz w:val="28"/>
          <w:szCs w:val="28"/>
        </w:rPr>
      </w:pPr>
      <w:r w:rsidRPr="00324751">
        <w:rPr>
          <w:rFonts w:ascii="Times New Roman" w:hAnsi="Times New Roman" w:cs="Times New Roman"/>
          <w:color w:val="000000"/>
          <w:sz w:val="28"/>
          <w:szCs w:val="28"/>
        </w:rPr>
        <w:t xml:space="preserve">ЕГЭ является одним из важнейших этапов в жизни каждого обучающегося в России. Он определяет не только возможности поступления в высшее учебное заведение, но и дальнейшую карьеру человека. Поэтому </w:t>
      </w:r>
      <w:r w:rsidRPr="00324751">
        <w:rPr>
          <w:rFonts w:ascii="Times New Roman" w:hAnsi="Times New Roman" w:cs="Times New Roman"/>
          <w:color w:val="000000"/>
          <w:sz w:val="28"/>
          <w:szCs w:val="28"/>
        </w:rPr>
        <w:lastRenderedPageBreak/>
        <w:t>качество проведения экзамена играет огромную роль в жизни многих людей. И именно здесь общественные наблюдатели играют важную роль в обеспечении честности и прозрачности процесса.</w:t>
      </w:r>
    </w:p>
    <w:p w:rsidR="00C14A16" w:rsidRPr="00324751" w:rsidRDefault="00C14A16" w:rsidP="000E197D">
      <w:pPr>
        <w:pStyle w:val="a9"/>
        <w:spacing w:after="0" w:line="360" w:lineRule="auto"/>
        <w:ind w:left="0" w:firstLine="709"/>
        <w:jc w:val="both"/>
        <w:rPr>
          <w:rFonts w:ascii="Times New Roman" w:hAnsi="Times New Roman" w:cs="Times New Roman"/>
          <w:color w:val="000000"/>
          <w:sz w:val="28"/>
          <w:szCs w:val="28"/>
        </w:rPr>
      </w:pPr>
      <w:r w:rsidRPr="00324751">
        <w:rPr>
          <w:rFonts w:ascii="Times New Roman" w:hAnsi="Times New Roman" w:cs="Times New Roman"/>
          <w:color w:val="000000"/>
          <w:sz w:val="28"/>
          <w:szCs w:val="28"/>
        </w:rPr>
        <w:t>Общественный наблюдатель – это независимый эксперт, выбранный для контроля проведения экзамена. Он имеет право находиться на территории экзаменационного центра, например, в классах, мониторить работу преподавателей и проверяющих, а также принимать участие в решении вопросов, возникающих в процессе экзамена.</w:t>
      </w:r>
    </w:p>
    <w:p w:rsidR="00C14A16" w:rsidRPr="00324751" w:rsidRDefault="00C14A16" w:rsidP="000E197D">
      <w:pPr>
        <w:pStyle w:val="a9"/>
        <w:spacing w:after="0" w:line="360" w:lineRule="auto"/>
        <w:ind w:left="0" w:firstLine="709"/>
        <w:jc w:val="both"/>
        <w:rPr>
          <w:rFonts w:ascii="Times New Roman" w:hAnsi="Times New Roman" w:cs="Times New Roman"/>
          <w:color w:val="000000"/>
          <w:sz w:val="28"/>
          <w:szCs w:val="28"/>
        </w:rPr>
      </w:pPr>
      <w:r w:rsidRPr="00324751">
        <w:rPr>
          <w:rFonts w:ascii="Times New Roman" w:hAnsi="Times New Roman" w:cs="Times New Roman"/>
          <w:color w:val="000000"/>
          <w:sz w:val="28"/>
          <w:szCs w:val="28"/>
        </w:rPr>
        <w:t>Главная миссия общественных наблюдателей заключается в том, чтобы предотвратить случаи нарушения правил проведения экзамена. Они следят за тем, чтобы решения были приняты в соответствии с правилами, всех участников экзамена обрабатывали равномерно и справедливо, а также что не было запрещенной помощи со стороны преподавателей или других участников экзамена.</w:t>
      </w:r>
    </w:p>
    <w:p w:rsidR="00C14A16" w:rsidRPr="00324751" w:rsidRDefault="00C14A16" w:rsidP="000E197D">
      <w:pPr>
        <w:spacing w:after="0" w:line="360" w:lineRule="auto"/>
        <w:ind w:firstLine="709"/>
        <w:jc w:val="both"/>
        <w:rPr>
          <w:rFonts w:ascii="Times New Roman" w:eastAsia="Calibri" w:hAnsi="Times New Roman" w:cs="Times New Roman"/>
          <w:color w:val="000000" w:themeColor="text1"/>
          <w:sz w:val="28"/>
          <w:szCs w:val="28"/>
        </w:rPr>
      </w:pPr>
      <w:r w:rsidRPr="00324751">
        <w:rPr>
          <w:rFonts w:ascii="Times New Roman" w:eastAsia="Calibri" w:hAnsi="Times New Roman" w:cs="Times New Roman"/>
          <w:color w:val="000000" w:themeColor="text1"/>
          <w:sz w:val="28"/>
          <w:szCs w:val="28"/>
        </w:rPr>
        <w:t>Общественный наблюдатель – это не только охранник порядка, но и прежде всего эффективный инструмент повышения качества проведения экзаменов</w:t>
      </w:r>
    </w:p>
    <w:p w:rsidR="00C14A16" w:rsidRPr="00324751" w:rsidRDefault="00C14A16" w:rsidP="000E197D">
      <w:pPr>
        <w:tabs>
          <w:tab w:val="center" w:pos="4677"/>
          <w:tab w:val="right" w:pos="9355"/>
        </w:tabs>
        <w:spacing w:after="0" w:line="360" w:lineRule="auto"/>
        <w:ind w:firstLine="709"/>
        <w:jc w:val="both"/>
        <w:rPr>
          <w:rFonts w:ascii="Times New Roman" w:hAnsi="Times New Roman" w:cs="Times New Roman"/>
          <w:sz w:val="28"/>
          <w:szCs w:val="28"/>
        </w:rPr>
      </w:pPr>
      <w:r w:rsidRPr="00324751">
        <w:rPr>
          <w:rFonts w:ascii="Times New Roman" w:hAnsi="Times New Roman" w:cs="Times New Roman"/>
          <w:sz w:val="28"/>
          <w:szCs w:val="28"/>
        </w:rPr>
        <w:t>Основная задача общественного наблюдателя – следить за соблюдением правил проведения экзамена и протоколировать любые нарушения. Также он может поднимать вопросы, касающиеся качества проведения экзамена и заботиться о соответствующей документации.</w:t>
      </w:r>
    </w:p>
    <w:p w:rsidR="00C14A16" w:rsidRPr="00324751" w:rsidRDefault="00C14A16" w:rsidP="000E197D">
      <w:pPr>
        <w:tabs>
          <w:tab w:val="center" w:pos="4677"/>
          <w:tab w:val="right" w:pos="9355"/>
        </w:tabs>
        <w:spacing w:after="0" w:line="360" w:lineRule="auto"/>
        <w:ind w:firstLine="709"/>
        <w:jc w:val="both"/>
        <w:rPr>
          <w:rFonts w:ascii="Times New Roman" w:hAnsi="Times New Roman" w:cs="Times New Roman"/>
          <w:sz w:val="28"/>
          <w:szCs w:val="28"/>
        </w:rPr>
      </w:pPr>
      <w:r w:rsidRPr="00324751">
        <w:rPr>
          <w:rFonts w:ascii="Times New Roman" w:hAnsi="Times New Roman" w:cs="Times New Roman"/>
          <w:sz w:val="28"/>
          <w:szCs w:val="28"/>
        </w:rPr>
        <w:t>Учебная практика проходила с 29 мая</w:t>
      </w:r>
      <w:r w:rsidR="00E00377" w:rsidRPr="00324751">
        <w:rPr>
          <w:rFonts w:ascii="Times New Roman" w:hAnsi="Times New Roman" w:cs="Times New Roman"/>
          <w:sz w:val="28"/>
          <w:szCs w:val="28"/>
        </w:rPr>
        <w:t xml:space="preserve"> 2023 года по 13 июня 2023 года в общеобразовательных школах г. Казани. За время прохождения учебной практики я познакомилась и изучила специфику работы общественного наблюдателя. </w:t>
      </w:r>
    </w:p>
    <w:p w:rsidR="000F70D6" w:rsidRPr="00324751" w:rsidRDefault="00E00377" w:rsidP="000E197D">
      <w:pPr>
        <w:tabs>
          <w:tab w:val="center" w:pos="4677"/>
          <w:tab w:val="right" w:pos="9355"/>
        </w:tabs>
        <w:spacing w:after="0" w:line="360" w:lineRule="auto"/>
        <w:ind w:firstLine="709"/>
        <w:jc w:val="both"/>
        <w:rPr>
          <w:rFonts w:ascii="Times New Roman" w:hAnsi="Times New Roman" w:cs="Times New Roman"/>
          <w:sz w:val="28"/>
          <w:szCs w:val="28"/>
        </w:rPr>
      </w:pPr>
      <w:r w:rsidRPr="00324751">
        <w:rPr>
          <w:rFonts w:ascii="Times New Roman" w:hAnsi="Times New Roman" w:cs="Times New Roman"/>
          <w:sz w:val="28"/>
          <w:szCs w:val="28"/>
        </w:rPr>
        <w:t>Работа общественного наблюдателя на ЕГЭ способствует обеспечению прозрачности проведения экзамена и укреплению доверия общества к этому процессу. Благодаря нашим усилиям в 2023 году участники экзамена могут быть уверены в том, что экзамен проводился в соответствии с правилами и законодательством.</w:t>
      </w:r>
    </w:p>
    <w:p w:rsidR="00E00377" w:rsidRPr="00324751" w:rsidRDefault="00E00377" w:rsidP="000E197D">
      <w:pPr>
        <w:tabs>
          <w:tab w:val="center" w:pos="4677"/>
          <w:tab w:val="right" w:pos="9355"/>
        </w:tabs>
        <w:spacing w:after="0" w:line="360" w:lineRule="auto"/>
        <w:ind w:firstLine="709"/>
        <w:jc w:val="both"/>
        <w:rPr>
          <w:rFonts w:ascii="Times New Roman" w:hAnsi="Times New Roman" w:cs="Times New Roman"/>
          <w:sz w:val="28"/>
          <w:szCs w:val="28"/>
        </w:rPr>
      </w:pPr>
      <w:r w:rsidRPr="00324751">
        <w:rPr>
          <w:rFonts w:ascii="Times New Roman" w:hAnsi="Times New Roman" w:cs="Times New Roman"/>
          <w:sz w:val="28"/>
          <w:szCs w:val="28"/>
        </w:rPr>
        <w:lastRenderedPageBreak/>
        <w:t>Перед началом экзаменационной сессии я ознакомилась со всеми требованиями и инструкциями, объясненными в уставе экзаменационной комиссии. Меня предупредили, что должна иметь хорошее понимание правил и процедур, которые нужно соблюдать во время экзамена.</w:t>
      </w:r>
    </w:p>
    <w:p w:rsidR="00A3256A" w:rsidRPr="00324751" w:rsidRDefault="000E197D" w:rsidP="000E197D">
      <w:pPr>
        <w:spacing w:after="0" w:line="360" w:lineRule="auto"/>
        <w:ind w:firstLine="709"/>
        <w:jc w:val="both"/>
        <w:rPr>
          <w:rFonts w:ascii="Times New Roman" w:hAnsi="Times New Roman" w:cs="Times New Roman"/>
          <w:sz w:val="28"/>
          <w:szCs w:val="28"/>
        </w:rPr>
      </w:pPr>
      <w:r w:rsidRPr="00324751">
        <w:rPr>
          <w:rFonts w:ascii="Times New Roman" w:hAnsi="Times New Roman" w:cs="Times New Roman"/>
          <w:sz w:val="28"/>
          <w:szCs w:val="28"/>
        </w:rPr>
        <w:t xml:space="preserve">Специфика работы общественного наблюдателя заключается в том, чтобы следить за всеми действиями слушателей и присутствующих, и за уполномоченными лицами, так как наблюдатель должен гарантировать, что экзамен проходит без нарушений и в соответствии с процедурами. Наблюдатель может задавать вопросы, раскрывающие суть тех процедур, относительно которых возникли сомнения. </w:t>
      </w:r>
    </w:p>
    <w:p w:rsidR="000E197D" w:rsidRPr="00324751" w:rsidRDefault="000E197D" w:rsidP="000E197D">
      <w:pPr>
        <w:spacing w:after="0" w:line="360" w:lineRule="auto"/>
        <w:ind w:firstLine="709"/>
        <w:jc w:val="both"/>
        <w:rPr>
          <w:rFonts w:ascii="Times New Roman" w:hAnsi="Times New Roman" w:cs="Times New Roman"/>
          <w:sz w:val="28"/>
          <w:szCs w:val="28"/>
        </w:rPr>
      </w:pPr>
      <w:r w:rsidRPr="00324751">
        <w:rPr>
          <w:rFonts w:ascii="Times New Roman" w:hAnsi="Times New Roman" w:cs="Times New Roman"/>
          <w:sz w:val="28"/>
          <w:szCs w:val="28"/>
        </w:rPr>
        <w:t>Наблюдатель должен придерживаться нескольких правил, для более эффективной работы, а именно:</w:t>
      </w:r>
    </w:p>
    <w:p w:rsidR="000E197D" w:rsidRPr="00324751" w:rsidRDefault="000E197D" w:rsidP="000E197D">
      <w:pPr>
        <w:spacing w:after="0" w:line="360" w:lineRule="auto"/>
        <w:ind w:firstLine="709"/>
        <w:jc w:val="both"/>
        <w:rPr>
          <w:rFonts w:ascii="Times New Roman" w:hAnsi="Times New Roman" w:cs="Times New Roman"/>
          <w:sz w:val="28"/>
          <w:szCs w:val="28"/>
        </w:rPr>
      </w:pPr>
      <w:r w:rsidRPr="00324751">
        <w:rPr>
          <w:rFonts w:ascii="Times New Roman" w:hAnsi="Times New Roman" w:cs="Times New Roman"/>
          <w:sz w:val="28"/>
          <w:szCs w:val="28"/>
        </w:rPr>
        <w:t>1. Подготовьтесь заранее. Общественный наблюдатель должен быть готов к экзамену заранее. Это включает в себя изучение правил проведения экзамена и требований к поведению наблюдателя. Также необходимо ознакомиться с программой экзамена и типичными ошибками, которые могут возникнуть у выпускников.</w:t>
      </w:r>
    </w:p>
    <w:p w:rsidR="000E197D" w:rsidRPr="00324751" w:rsidRDefault="000E197D" w:rsidP="000E197D">
      <w:pPr>
        <w:spacing w:after="0" w:line="360" w:lineRule="auto"/>
        <w:ind w:firstLine="709"/>
        <w:jc w:val="both"/>
        <w:rPr>
          <w:rFonts w:ascii="Times New Roman" w:hAnsi="Times New Roman" w:cs="Times New Roman"/>
          <w:sz w:val="28"/>
          <w:szCs w:val="28"/>
        </w:rPr>
      </w:pPr>
      <w:r w:rsidRPr="00324751">
        <w:rPr>
          <w:rFonts w:ascii="Times New Roman" w:hAnsi="Times New Roman" w:cs="Times New Roman"/>
          <w:sz w:val="28"/>
          <w:szCs w:val="28"/>
        </w:rPr>
        <w:t>2. Будьте присутствующим. Наблюдатель должен быть присутствующим на экзамене и следить за тем, что происходит. Он должен обращать внимание на действия учеников и преподавателей, а также на то, как происходит проверка работ.</w:t>
      </w:r>
    </w:p>
    <w:p w:rsidR="000E197D" w:rsidRPr="00324751" w:rsidRDefault="000E197D" w:rsidP="000E197D">
      <w:pPr>
        <w:spacing w:after="0" w:line="360" w:lineRule="auto"/>
        <w:ind w:firstLine="709"/>
        <w:jc w:val="both"/>
        <w:rPr>
          <w:rFonts w:ascii="Times New Roman" w:hAnsi="Times New Roman" w:cs="Times New Roman"/>
          <w:sz w:val="28"/>
          <w:szCs w:val="28"/>
        </w:rPr>
      </w:pPr>
      <w:r w:rsidRPr="00324751">
        <w:rPr>
          <w:rFonts w:ascii="Times New Roman" w:hAnsi="Times New Roman" w:cs="Times New Roman"/>
          <w:sz w:val="28"/>
          <w:szCs w:val="28"/>
        </w:rPr>
        <w:t>3. Записывайте все факты. Лучше всего записывать все факты, которые могут быть полезны при подготовке отчета о проведенном наблюдении. Например, если наблюдатель замечает какое-то нарушение, он должен записать дату, время, место, и все подробности.</w:t>
      </w:r>
    </w:p>
    <w:p w:rsidR="000E197D" w:rsidRPr="00324751" w:rsidRDefault="000E197D" w:rsidP="000E197D">
      <w:pPr>
        <w:spacing w:after="0" w:line="360" w:lineRule="auto"/>
        <w:ind w:firstLine="709"/>
        <w:jc w:val="both"/>
        <w:rPr>
          <w:rFonts w:ascii="Times New Roman" w:hAnsi="Times New Roman" w:cs="Times New Roman"/>
          <w:sz w:val="28"/>
          <w:szCs w:val="28"/>
        </w:rPr>
      </w:pPr>
      <w:r w:rsidRPr="00324751">
        <w:rPr>
          <w:rFonts w:ascii="Times New Roman" w:hAnsi="Times New Roman" w:cs="Times New Roman"/>
          <w:sz w:val="28"/>
          <w:szCs w:val="28"/>
        </w:rPr>
        <w:t>4. Используйте свои знания. Если наблюдатель опытный специалист, то ему будет легче заметить возможные нарушения на экзамене. Он может использовать свои знания и опыт, чтобы помочь ученикам разобраться в каких-то тонкостях предмета, а также предложить рекомендации.</w:t>
      </w:r>
    </w:p>
    <w:p w:rsidR="000E197D" w:rsidRPr="00324751" w:rsidRDefault="000E197D" w:rsidP="000E197D">
      <w:pPr>
        <w:spacing w:after="0" w:line="360" w:lineRule="auto"/>
        <w:ind w:firstLine="709"/>
        <w:jc w:val="both"/>
        <w:rPr>
          <w:rFonts w:ascii="Times New Roman" w:hAnsi="Times New Roman" w:cs="Times New Roman"/>
          <w:sz w:val="28"/>
          <w:szCs w:val="28"/>
        </w:rPr>
      </w:pPr>
      <w:r w:rsidRPr="00324751">
        <w:rPr>
          <w:rFonts w:ascii="Times New Roman" w:hAnsi="Times New Roman" w:cs="Times New Roman"/>
          <w:sz w:val="28"/>
          <w:szCs w:val="28"/>
        </w:rPr>
        <w:lastRenderedPageBreak/>
        <w:t>5. Будьте объективным. Общественный наблюдатель должен быть объективным и не позволять своим личным убеждениям влиять на его работу. Наблюдатель должен следить за тем, чтобы экзамен проходил беспристрастно и справедливо для всех учеников.</w:t>
      </w:r>
    </w:p>
    <w:p w:rsidR="000E197D" w:rsidRPr="00324751" w:rsidRDefault="000E197D" w:rsidP="000E197D">
      <w:pPr>
        <w:spacing w:after="0" w:line="360" w:lineRule="auto"/>
        <w:ind w:firstLine="709"/>
        <w:jc w:val="both"/>
        <w:rPr>
          <w:rFonts w:ascii="Times New Roman" w:hAnsi="Times New Roman" w:cs="Times New Roman"/>
          <w:sz w:val="28"/>
          <w:szCs w:val="28"/>
        </w:rPr>
      </w:pPr>
      <w:r w:rsidRPr="00324751">
        <w:rPr>
          <w:rFonts w:ascii="Times New Roman" w:hAnsi="Times New Roman" w:cs="Times New Roman"/>
          <w:sz w:val="28"/>
          <w:szCs w:val="28"/>
        </w:rPr>
        <w:t>6. Соблюдайте законодательство. Наблюдатель должен быть ознакомлен с законодательством в области образования и защиты прав человека, которые регулируют проведение экзаменов. Также необходимо учитывать правила конфиденциальности и не раскрывать информацию о выпускниках и преподавателях.</w:t>
      </w:r>
    </w:p>
    <w:p w:rsidR="000E197D" w:rsidRPr="00324751" w:rsidRDefault="000E197D" w:rsidP="000E197D">
      <w:pPr>
        <w:shd w:val="clear" w:color="auto" w:fill="FFFFFF"/>
        <w:spacing w:after="0" w:line="360" w:lineRule="auto"/>
        <w:ind w:firstLine="709"/>
        <w:jc w:val="both"/>
        <w:rPr>
          <w:rFonts w:ascii="Times New Roman" w:eastAsia="Times New Roman" w:hAnsi="Times New Roman" w:cs="Times New Roman"/>
          <w:color w:val="151515"/>
          <w:sz w:val="28"/>
          <w:szCs w:val="28"/>
          <w:lang w:eastAsia="ru-RU"/>
        </w:rPr>
      </w:pPr>
      <w:r w:rsidRPr="00324751">
        <w:rPr>
          <w:rFonts w:ascii="Times New Roman" w:eastAsia="Times New Roman" w:hAnsi="Times New Roman" w:cs="Times New Roman"/>
          <w:color w:val="151515"/>
          <w:sz w:val="28"/>
          <w:szCs w:val="28"/>
          <w:lang w:eastAsia="ru-RU"/>
        </w:rPr>
        <w:t>Нужно выделить несколько основных моментов, на которые обязаны обращать внимание общественные наблюдатели:</w:t>
      </w:r>
    </w:p>
    <w:p w:rsidR="000E197D" w:rsidRPr="00324751" w:rsidRDefault="000E197D" w:rsidP="000E197D">
      <w:pPr>
        <w:numPr>
          <w:ilvl w:val="0"/>
          <w:numId w:val="5"/>
        </w:numPr>
        <w:shd w:val="clear" w:color="auto" w:fill="FFFFFF"/>
        <w:spacing w:after="0" w:line="360" w:lineRule="auto"/>
        <w:ind w:left="0" w:firstLine="709"/>
        <w:jc w:val="both"/>
        <w:rPr>
          <w:rFonts w:ascii="Times New Roman" w:eastAsia="Times New Roman" w:hAnsi="Times New Roman" w:cs="Times New Roman"/>
          <w:color w:val="151515"/>
          <w:sz w:val="28"/>
          <w:szCs w:val="28"/>
          <w:lang w:eastAsia="ru-RU"/>
        </w:rPr>
      </w:pPr>
      <w:r w:rsidRPr="00324751">
        <w:rPr>
          <w:rFonts w:ascii="Times New Roman" w:eastAsia="Times New Roman" w:hAnsi="Times New Roman" w:cs="Times New Roman"/>
          <w:color w:val="151515"/>
          <w:sz w:val="28"/>
          <w:szCs w:val="28"/>
          <w:lang w:eastAsia="ru-RU"/>
        </w:rPr>
        <w:t>должным ли образом был проведен инструктаж экзаменуемых;</w:t>
      </w:r>
    </w:p>
    <w:p w:rsidR="000E197D" w:rsidRPr="00324751" w:rsidRDefault="000E197D" w:rsidP="000E197D">
      <w:pPr>
        <w:numPr>
          <w:ilvl w:val="0"/>
          <w:numId w:val="5"/>
        </w:numPr>
        <w:shd w:val="clear" w:color="auto" w:fill="FFFFFF"/>
        <w:spacing w:after="0" w:line="360" w:lineRule="auto"/>
        <w:ind w:left="0" w:firstLine="709"/>
        <w:jc w:val="both"/>
        <w:rPr>
          <w:rFonts w:ascii="Times New Roman" w:eastAsia="Times New Roman" w:hAnsi="Times New Roman" w:cs="Times New Roman"/>
          <w:color w:val="151515"/>
          <w:sz w:val="28"/>
          <w:szCs w:val="28"/>
          <w:lang w:eastAsia="ru-RU"/>
        </w:rPr>
      </w:pPr>
      <w:r w:rsidRPr="00324751">
        <w:rPr>
          <w:rFonts w:ascii="Times New Roman" w:eastAsia="Times New Roman" w:hAnsi="Times New Roman" w:cs="Times New Roman"/>
          <w:color w:val="151515"/>
          <w:sz w:val="28"/>
          <w:szCs w:val="28"/>
          <w:lang w:eastAsia="ru-RU"/>
        </w:rPr>
        <w:t>продемонстрировали ли организаторы </w:t>
      </w:r>
      <w:r w:rsidRPr="00324751">
        <w:rPr>
          <w:rFonts w:ascii="Times New Roman" w:eastAsia="Times New Roman" w:hAnsi="Times New Roman" w:cs="Times New Roman"/>
          <w:bCs/>
          <w:color w:val="151515"/>
          <w:sz w:val="28"/>
          <w:szCs w:val="28"/>
          <w:lang w:eastAsia="ru-RU"/>
        </w:rPr>
        <w:t>государственного экзамена</w:t>
      </w:r>
      <w:r w:rsidRPr="00324751">
        <w:rPr>
          <w:rFonts w:ascii="Times New Roman" w:eastAsia="Times New Roman" w:hAnsi="Times New Roman" w:cs="Times New Roman"/>
          <w:color w:val="151515"/>
          <w:sz w:val="28"/>
          <w:szCs w:val="28"/>
          <w:lang w:eastAsia="ru-RU"/>
        </w:rPr>
        <w:t> целостность пакета с заданиями;</w:t>
      </w:r>
    </w:p>
    <w:p w:rsidR="000E197D" w:rsidRPr="00324751" w:rsidRDefault="000E197D" w:rsidP="000E197D">
      <w:pPr>
        <w:numPr>
          <w:ilvl w:val="0"/>
          <w:numId w:val="5"/>
        </w:numPr>
        <w:shd w:val="clear" w:color="auto" w:fill="FFFFFF"/>
        <w:spacing w:after="0" w:line="360" w:lineRule="auto"/>
        <w:ind w:left="0" w:firstLine="709"/>
        <w:jc w:val="both"/>
        <w:rPr>
          <w:rFonts w:ascii="Times New Roman" w:eastAsia="Times New Roman" w:hAnsi="Times New Roman" w:cs="Times New Roman"/>
          <w:color w:val="151515"/>
          <w:sz w:val="28"/>
          <w:szCs w:val="28"/>
          <w:lang w:eastAsia="ru-RU"/>
        </w:rPr>
      </w:pPr>
      <w:r w:rsidRPr="00324751">
        <w:rPr>
          <w:rFonts w:ascii="Times New Roman" w:eastAsia="Times New Roman" w:hAnsi="Times New Roman" w:cs="Times New Roman"/>
          <w:color w:val="151515"/>
          <w:sz w:val="28"/>
          <w:szCs w:val="28"/>
          <w:lang w:eastAsia="ru-RU"/>
        </w:rPr>
        <w:t>нет ли на столах экзаменуемых запрещенных предметов;</w:t>
      </w:r>
    </w:p>
    <w:p w:rsidR="000E197D" w:rsidRPr="00324751" w:rsidRDefault="000E197D" w:rsidP="000E197D">
      <w:pPr>
        <w:numPr>
          <w:ilvl w:val="0"/>
          <w:numId w:val="5"/>
        </w:numPr>
        <w:shd w:val="clear" w:color="auto" w:fill="FFFFFF"/>
        <w:spacing w:after="0" w:line="360" w:lineRule="auto"/>
        <w:ind w:left="0" w:firstLine="709"/>
        <w:jc w:val="both"/>
        <w:rPr>
          <w:rFonts w:ascii="Times New Roman" w:eastAsia="Times New Roman" w:hAnsi="Times New Roman" w:cs="Times New Roman"/>
          <w:color w:val="151515"/>
          <w:sz w:val="28"/>
          <w:szCs w:val="28"/>
          <w:lang w:eastAsia="ru-RU"/>
        </w:rPr>
      </w:pPr>
      <w:r w:rsidRPr="00324751">
        <w:rPr>
          <w:rFonts w:ascii="Times New Roman" w:eastAsia="Times New Roman" w:hAnsi="Times New Roman" w:cs="Times New Roman"/>
          <w:color w:val="151515"/>
          <w:sz w:val="28"/>
          <w:szCs w:val="28"/>
          <w:lang w:eastAsia="ru-RU"/>
        </w:rPr>
        <w:t>размещены ли в поле зрения участников экзамена таблички, информирующие о том, что ведется видеонаблюдение;</w:t>
      </w:r>
    </w:p>
    <w:p w:rsidR="000E197D" w:rsidRPr="00324751" w:rsidRDefault="000E197D" w:rsidP="000E197D">
      <w:pPr>
        <w:numPr>
          <w:ilvl w:val="0"/>
          <w:numId w:val="5"/>
        </w:numPr>
        <w:shd w:val="clear" w:color="auto" w:fill="FFFFFF"/>
        <w:spacing w:after="0" w:line="360" w:lineRule="auto"/>
        <w:ind w:left="0" w:firstLine="709"/>
        <w:jc w:val="both"/>
        <w:rPr>
          <w:rFonts w:ascii="Times New Roman" w:eastAsia="Times New Roman" w:hAnsi="Times New Roman" w:cs="Times New Roman"/>
          <w:color w:val="151515"/>
          <w:sz w:val="28"/>
          <w:szCs w:val="28"/>
          <w:lang w:eastAsia="ru-RU"/>
        </w:rPr>
      </w:pPr>
      <w:r w:rsidRPr="00324751">
        <w:rPr>
          <w:rFonts w:ascii="Times New Roman" w:eastAsia="Times New Roman" w:hAnsi="Times New Roman" w:cs="Times New Roman"/>
          <w:color w:val="151515"/>
          <w:sz w:val="28"/>
          <w:szCs w:val="28"/>
          <w:lang w:eastAsia="ru-RU"/>
        </w:rPr>
        <w:t>не нарушают ли организаторы этических норм или личную неприкосновенность участников;</w:t>
      </w:r>
    </w:p>
    <w:p w:rsidR="000E197D" w:rsidRPr="00324751" w:rsidRDefault="000E197D" w:rsidP="00C2248A">
      <w:pPr>
        <w:numPr>
          <w:ilvl w:val="0"/>
          <w:numId w:val="5"/>
        </w:numPr>
        <w:shd w:val="clear" w:color="auto" w:fill="FFFFFF"/>
        <w:spacing w:after="0" w:line="360" w:lineRule="auto"/>
        <w:ind w:left="0" w:firstLine="709"/>
        <w:jc w:val="both"/>
        <w:rPr>
          <w:rFonts w:ascii="Times New Roman" w:eastAsia="Times New Roman" w:hAnsi="Times New Roman" w:cs="Times New Roman"/>
          <w:color w:val="151515"/>
          <w:sz w:val="28"/>
          <w:szCs w:val="28"/>
          <w:lang w:eastAsia="ru-RU"/>
        </w:rPr>
      </w:pPr>
      <w:r w:rsidRPr="00324751">
        <w:rPr>
          <w:rFonts w:ascii="Times New Roman" w:eastAsia="Times New Roman" w:hAnsi="Times New Roman" w:cs="Times New Roman"/>
          <w:color w:val="151515"/>
          <w:sz w:val="28"/>
          <w:szCs w:val="28"/>
          <w:lang w:eastAsia="ru-RU"/>
        </w:rPr>
        <w:t>своевременно ли участникам испытания сообщили о скором завершении экзамена.</w:t>
      </w:r>
    </w:p>
    <w:p w:rsidR="000E197D" w:rsidRPr="00324751" w:rsidRDefault="00F02D20" w:rsidP="00C2248A">
      <w:pPr>
        <w:spacing w:after="0" w:line="360" w:lineRule="auto"/>
        <w:ind w:firstLine="709"/>
        <w:jc w:val="both"/>
        <w:rPr>
          <w:rFonts w:ascii="Times New Roman" w:hAnsi="Times New Roman" w:cs="Times New Roman"/>
          <w:sz w:val="28"/>
          <w:szCs w:val="28"/>
        </w:rPr>
      </w:pPr>
      <w:r w:rsidRPr="00324751">
        <w:rPr>
          <w:rFonts w:ascii="Times New Roman" w:hAnsi="Times New Roman" w:cs="Times New Roman"/>
          <w:sz w:val="28"/>
          <w:szCs w:val="28"/>
        </w:rPr>
        <w:t>Но, хочу отметить, что это лишь незначительная часть обязанностей независимых наблюдателей.</w:t>
      </w:r>
    </w:p>
    <w:p w:rsidR="00F02D20" w:rsidRPr="00324751" w:rsidRDefault="00F02D20" w:rsidP="000E197D">
      <w:pPr>
        <w:jc w:val="both"/>
        <w:rPr>
          <w:rFonts w:ascii="Times New Roman" w:hAnsi="Times New Roman" w:cs="Times New Roman"/>
          <w:sz w:val="28"/>
          <w:szCs w:val="28"/>
        </w:rPr>
      </w:pPr>
    </w:p>
    <w:p w:rsidR="00A3256A" w:rsidRPr="00324751" w:rsidRDefault="00A3256A" w:rsidP="000F70D6">
      <w:pPr>
        <w:jc w:val="center"/>
        <w:rPr>
          <w:rFonts w:ascii="Times New Roman" w:hAnsi="Times New Roman" w:cs="Times New Roman"/>
          <w:sz w:val="28"/>
          <w:szCs w:val="28"/>
        </w:rPr>
      </w:pPr>
    </w:p>
    <w:p w:rsidR="00A3256A" w:rsidRPr="00324751" w:rsidRDefault="00A3256A" w:rsidP="000F70D6">
      <w:pPr>
        <w:jc w:val="center"/>
        <w:rPr>
          <w:rFonts w:ascii="Times New Roman" w:hAnsi="Times New Roman" w:cs="Times New Roman"/>
          <w:sz w:val="28"/>
          <w:szCs w:val="28"/>
        </w:rPr>
      </w:pPr>
    </w:p>
    <w:p w:rsidR="00A3256A" w:rsidRPr="00324751" w:rsidRDefault="00A3256A" w:rsidP="000F70D6">
      <w:pPr>
        <w:jc w:val="center"/>
        <w:rPr>
          <w:rFonts w:ascii="Times New Roman" w:hAnsi="Times New Roman" w:cs="Times New Roman"/>
          <w:sz w:val="28"/>
          <w:szCs w:val="28"/>
        </w:rPr>
      </w:pPr>
    </w:p>
    <w:p w:rsidR="00A3256A" w:rsidRPr="00324751" w:rsidRDefault="00A3256A" w:rsidP="000F70D6">
      <w:pPr>
        <w:jc w:val="center"/>
        <w:rPr>
          <w:rFonts w:ascii="Times New Roman" w:hAnsi="Times New Roman" w:cs="Times New Roman"/>
          <w:sz w:val="28"/>
          <w:szCs w:val="28"/>
        </w:rPr>
      </w:pPr>
    </w:p>
    <w:p w:rsidR="00A3256A" w:rsidRPr="00324751" w:rsidRDefault="00A3256A" w:rsidP="00505E3A">
      <w:pPr>
        <w:rPr>
          <w:rFonts w:ascii="Times New Roman" w:hAnsi="Times New Roman" w:cs="Times New Roman"/>
          <w:sz w:val="28"/>
          <w:szCs w:val="28"/>
        </w:rPr>
      </w:pPr>
    </w:p>
    <w:p w:rsidR="00A3256A" w:rsidRDefault="009142A2" w:rsidP="00C2248A">
      <w:pPr>
        <w:spacing w:after="0" w:line="360" w:lineRule="auto"/>
        <w:ind w:firstLine="709"/>
        <w:jc w:val="center"/>
        <w:rPr>
          <w:rFonts w:ascii="Times New Roman" w:hAnsi="Times New Roman" w:cs="Times New Roman"/>
          <w:sz w:val="28"/>
          <w:szCs w:val="28"/>
        </w:rPr>
      </w:pPr>
      <w:r w:rsidRPr="00324751">
        <w:rPr>
          <w:rFonts w:ascii="Times New Roman" w:hAnsi="Times New Roman" w:cs="Times New Roman"/>
          <w:sz w:val="28"/>
          <w:szCs w:val="28"/>
        </w:rPr>
        <w:lastRenderedPageBreak/>
        <w:t>2. А</w:t>
      </w:r>
      <w:r w:rsidR="00CF6E90">
        <w:rPr>
          <w:rFonts w:ascii="Times New Roman" w:hAnsi="Times New Roman" w:cs="Times New Roman"/>
          <w:sz w:val="28"/>
          <w:szCs w:val="28"/>
        </w:rPr>
        <w:t>НАЛИЗ ДЕЯТЕЛЬНОСТИ МИНИСТЕРСТВА МОЛОДЕЖНОЙ ПОЛИТИКИ</w:t>
      </w:r>
      <w:r w:rsidRPr="00324751">
        <w:rPr>
          <w:rFonts w:ascii="Times New Roman" w:hAnsi="Times New Roman" w:cs="Times New Roman"/>
          <w:sz w:val="28"/>
          <w:szCs w:val="28"/>
        </w:rPr>
        <w:t xml:space="preserve"> КИРОВСКОЙ ОБЛАСТИ</w:t>
      </w:r>
      <w:r w:rsidR="0015311D">
        <w:rPr>
          <w:rFonts w:ascii="Times New Roman" w:hAnsi="Times New Roman" w:cs="Times New Roman"/>
          <w:sz w:val="28"/>
          <w:szCs w:val="28"/>
        </w:rPr>
        <w:t>.</w:t>
      </w:r>
    </w:p>
    <w:p w:rsidR="009D4BE2" w:rsidRDefault="009D4BE2" w:rsidP="00C2248A">
      <w:pPr>
        <w:spacing w:after="0" w:line="360" w:lineRule="auto"/>
        <w:ind w:firstLine="709"/>
        <w:jc w:val="center"/>
        <w:rPr>
          <w:rFonts w:ascii="Times New Roman" w:hAnsi="Times New Roman" w:cs="Times New Roman"/>
          <w:sz w:val="28"/>
          <w:szCs w:val="28"/>
        </w:rPr>
      </w:pPr>
    </w:p>
    <w:p w:rsidR="00817057" w:rsidRDefault="00817057" w:rsidP="00C2248A">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2.1 Общие сведения </w:t>
      </w:r>
      <w:r w:rsidR="00F7574E">
        <w:rPr>
          <w:rFonts w:ascii="Times New Roman" w:hAnsi="Times New Roman" w:cs="Times New Roman"/>
          <w:sz w:val="28"/>
          <w:szCs w:val="28"/>
        </w:rPr>
        <w:t xml:space="preserve">и краткая характеристика </w:t>
      </w:r>
      <w:r>
        <w:rPr>
          <w:rFonts w:ascii="Times New Roman" w:hAnsi="Times New Roman" w:cs="Times New Roman"/>
          <w:sz w:val="28"/>
          <w:szCs w:val="28"/>
        </w:rPr>
        <w:t>о Министерстве молодежной политики.</w:t>
      </w:r>
    </w:p>
    <w:p w:rsidR="00817057" w:rsidRDefault="00BD7D61" w:rsidP="009D4BE2">
      <w:pPr>
        <w:spacing w:after="0" w:line="360" w:lineRule="auto"/>
        <w:ind w:firstLine="709"/>
        <w:rPr>
          <w:rFonts w:ascii="Times New Roman" w:eastAsia="Times New Roman" w:hAnsi="Times New Roman" w:cs="Times New Roman"/>
          <w:color w:val="2E2E2E"/>
          <w:sz w:val="28"/>
          <w:szCs w:val="30"/>
          <w:lang w:eastAsia="ru-RU"/>
        </w:rPr>
      </w:pPr>
      <w:r>
        <w:rPr>
          <w:rFonts w:ascii="Times New Roman" w:eastAsia="Times New Roman" w:hAnsi="Times New Roman" w:cs="Times New Roman"/>
          <w:color w:val="2E2E2E"/>
          <w:sz w:val="28"/>
          <w:szCs w:val="30"/>
          <w:lang w:eastAsia="ru-RU"/>
        </w:rPr>
        <w:t xml:space="preserve">Министерство </w:t>
      </w:r>
      <w:r w:rsidR="00C2248A" w:rsidRPr="0015311D">
        <w:rPr>
          <w:rFonts w:ascii="Times New Roman" w:eastAsia="Times New Roman" w:hAnsi="Times New Roman" w:cs="Times New Roman"/>
          <w:color w:val="2E2E2E"/>
          <w:sz w:val="28"/>
          <w:szCs w:val="30"/>
          <w:lang w:eastAsia="ru-RU"/>
        </w:rPr>
        <w:t xml:space="preserve"> молодежной политики Кировской области выступает органом исполнительной власти в регионе по отраслевой компетенции, осуществляющим государственную политику и внедрению мероприятий в области спорта, физической культуры,</w:t>
      </w:r>
      <w:r w:rsidR="00C2248A">
        <w:rPr>
          <w:rFonts w:ascii="Times New Roman" w:eastAsia="Times New Roman" w:hAnsi="Times New Roman" w:cs="Times New Roman"/>
          <w:color w:val="2E2E2E"/>
          <w:sz w:val="28"/>
          <w:szCs w:val="30"/>
          <w:lang w:eastAsia="ru-RU"/>
        </w:rPr>
        <w:t xml:space="preserve"> а также молодежной политики</w:t>
      </w:r>
      <w:r w:rsidR="00C2248A" w:rsidRPr="0015311D">
        <w:rPr>
          <w:rFonts w:ascii="Times New Roman" w:eastAsia="Times New Roman" w:hAnsi="Times New Roman" w:cs="Times New Roman"/>
          <w:color w:val="2E2E2E"/>
          <w:sz w:val="28"/>
          <w:szCs w:val="30"/>
          <w:lang w:eastAsia="ru-RU"/>
        </w:rPr>
        <w:t>.</w:t>
      </w:r>
      <w:r w:rsidR="00F07857">
        <w:rPr>
          <w:rFonts w:ascii="Times New Roman" w:eastAsia="Times New Roman" w:hAnsi="Times New Roman" w:cs="Times New Roman"/>
          <w:color w:val="2E2E2E"/>
          <w:sz w:val="28"/>
          <w:szCs w:val="30"/>
          <w:lang w:eastAsia="ru-RU"/>
        </w:rPr>
        <w:t xml:space="preserve"> </w:t>
      </w:r>
    </w:p>
    <w:p w:rsidR="00F07857" w:rsidRDefault="00F07857" w:rsidP="009D4BE2">
      <w:pPr>
        <w:spacing w:after="0" w:line="360" w:lineRule="auto"/>
        <w:ind w:firstLine="709"/>
        <w:rPr>
          <w:rFonts w:ascii="Times New Roman" w:eastAsia="Times New Roman" w:hAnsi="Times New Roman" w:cs="Times New Roman"/>
          <w:color w:val="2E2E2E"/>
          <w:sz w:val="28"/>
          <w:szCs w:val="30"/>
          <w:lang w:eastAsia="ru-RU"/>
        </w:rPr>
      </w:pPr>
    </w:p>
    <w:p w:rsidR="00F07857" w:rsidRDefault="00F07857" w:rsidP="00F07857">
      <w:pPr>
        <w:spacing w:after="0" w:line="360" w:lineRule="auto"/>
        <w:ind w:firstLine="709"/>
        <w:jc w:val="center"/>
        <w:rPr>
          <w:rFonts w:ascii="Times New Roman" w:eastAsia="Times New Roman" w:hAnsi="Times New Roman" w:cs="Times New Roman"/>
          <w:color w:val="2E2E2E"/>
          <w:sz w:val="28"/>
          <w:szCs w:val="30"/>
          <w:lang w:eastAsia="ru-RU"/>
        </w:rPr>
      </w:pPr>
      <w:r>
        <w:rPr>
          <w:rFonts w:ascii="Times New Roman" w:eastAsia="Times New Roman" w:hAnsi="Times New Roman" w:cs="Times New Roman"/>
          <w:color w:val="2E2E2E"/>
          <w:sz w:val="28"/>
          <w:szCs w:val="30"/>
          <w:lang w:eastAsia="ru-RU"/>
        </w:rPr>
        <w:t>Рисунок 1. Структура министерства молодежной политики Кировской области.</w:t>
      </w:r>
    </w:p>
    <w:p w:rsidR="00F07857" w:rsidRPr="00817057" w:rsidRDefault="00F07857" w:rsidP="009D4BE2">
      <w:pPr>
        <w:spacing w:after="0" w:line="360" w:lineRule="auto"/>
        <w:ind w:firstLine="709"/>
        <w:rPr>
          <w:rFonts w:ascii="Times New Roman" w:eastAsia="Times New Roman" w:hAnsi="Times New Roman" w:cs="Times New Roman"/>
          <w:color w:val="2E2E2E"/>
          <w:sz w:val="28"/>
          <w:szCs w:val="30"/>
          <w:lang w:eastAsia="ru-RU"/>
        </w:rPr>
      </w:pPr>
      <w:r>
        <w:rPr>
          <w:noProof/>
          <w:lang w:eastAsia="ru-RU"/>
        </w:rPr>
        <w:drawing>
          <wp:inline distT="0" distB="0" distL="0" distR="0" wp14:anchorId="5B8CCD70" wp14:editId="00936E6A">
            <wp:extent cx="5940425" cy="3996026"/>
            <wp:effectExtent l="0" t="0" r="3175" b="5080"/>
            <wp:docPr id="1" name="Рисунок 1" descr="https://minmol.kirovreg.ru/about/Structure/stuc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minmol.kirovreg.ru/about/Structure/stuc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0425" cy="3996026"/>
                    </a:xfrm>
                    <a:prstGeom prst="rect">
                      <a:avLst/>
                    </a:prstGeom>
                    <a:noFill/>
                    <a:ln>
                      <a:noFill/>
                    </a:ln>
                  </pic:spPr>
                </pic:pic>
              </a:graphicData>
            </a:graphic>
          </wp:inline>
        </w:drawing>
      </w:r>
    </w:p>
    <w:p w:rsidR="00C2248A" w:rsidRPr="00BD7D61" w:rsidRDefault="00817057" w:rsidP="00BD7D61">
      <w:pPr>
        <w:shd w:val="clear" w:color="auto" w:fill="FFFFFF"/>
        <w:spacing w:after="0" w:line="360" w:lineRule="auto"/>
        <w:ind w:firstLine="709"/>
        <w:textAlignment w:val="baseline"/>
        <w:rPr>
          <w:rFonts w:ascii="Times New Roman" w:eastAsia="Times New Roman" w:hAnsi="Times New Roman" w:cs="Times New Roman"/>
          <w:color w:val="444444"/>
          <w:sz w:val="28"/>
          <w:szCs w:val="24"/>
          <w:lang w:eastAsia="ru-RU"/>
        </w:rPr>
      </w:pPr>
      <w:r w:rsidRPr="00817057">
        <w:rPr>
          <w:rFonts w:ascii="Times New Roman" w:eastAsia="Times New Roman" w:hAnsi="Times New Roman" w:cs="Times New Roman"/>
          <w:color w:val="444444"/>
          <w:sz w:val="28"/>
          <w:szCs w:val="24"/>
          <w:lang w:eastAsia="ru-RU"/>
        </w:rPr>
        <w:t xml:space="preserve">Министерство в своей деятельности </w:t>
      </w:r>
      <w:r w:rsidRPr="00817057">
        <w:rPr>
          <w:rFonts w:ascii="Times New Roman" w:eastAsia="Times New Roman" w:hAnsi="Times New Roman" w:cs="Times New Roman"/>
          <w:color w:val="000000" w:themeColor="text1"/>
          <w:sz w:val="28"/>
          <w:szCs w:val="24"/>
          <w:lang w:eastAsia="ru-RU"/>
        </w:rPr>
        <w:t>руководствуется </w:t>
      </w:r>
      <w:r w:rsidRPr="00817057">
        <w:rPr>
          <w:rFonts w:ascii="Times New Roman" w:eastAsia="Times New Roman" w:hAnsi="Times New Roman" w:cs="Times New Roman"/>
          <w:color w:val="000000" w:themeColor="text1"/>
          <w:sz w:val="28"/>
          <w:szCs w:val="24"/>
          <w:u w:val="single"/>
          <w:lang w:eastAsia="ru-RU"/>
        </w:rPr>
        <w:t>Конституцией Российской Федерации</w:t>
      </w:r>
      <w:r w:rsidRPr="00817057">
        <w:rPr>
          <w:rFonts w:ascii="Times New Roman" w:eastAsia="Times New Roman" w:hAnsi="Times New Roman" w:cs="Times New Roman"/>
          <w:color w:val="000000" w:themeColor="text1"/>
          <w:sz w:val="28"/>
          <w:szCs w:val="24"/>
          <w:lang w:eastAsia="ru-RU"/>
        </w:rPr>
        <w:t>,</w:t>
      </w:r>
      <w:r w:rsidRPr="00817057">
        <w:rPr>
          <w:rFonts w:ascii="Times New Roman" w:eastAsia="Times New Roman" w:hAnsi="Times New Roman" w:cs="Times New Roman"/>
          <w:color w:val="444444"/>
          <w:sz w:val="28"/>
          <w:szCs w:val="24"/>
          <w:lang w:eastAsia="ru-RU"/>
        </w:rPr>
        <w:t xml:space="preserve">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w:t>
      </w:r>
      <w:r w:rsidRPr="00817057">
        <w:rPr>
          <w:rFonts w:ascii="Times New Roman" w:eastAsia="Times New Roman" w:hAnsi="Times New Roman" w:cs="Times New Roman"/>
          <w:color w:val="444444"/>
          <w:sz w:val="28"/>
          <w:szCs w:val="24"/>
          <w:lang w:eastAsia="ru-RU"/>
        </w:rPr>
        <w:lastRenderedPageBreak/>
        <w:t>Федерации, </w:t>
      </w:r>
      <w:hyperlink r:id="rId11" w:history="1">
        <w:r w:rsidRPr="00817057">
          <w:rPr>
            <w:rFonts w:ascii="Times New Roman" w:eastAsia="Times New Roman" w:hAnsi="Times New Roman" w:cs="Times New Roman"/>
            <w:color w:val="000000" w:themeColor="text1"/>
            <w:sz w:val="28"/>
            <w:szCs w:val="24"/>
            <w:u w:val="single"/>
            <w:lang w:eastAsia="ru-RU"/>
          </w:rPr>
          <w:t>Уставом Кировской области</w:t>
        </w:r>
      </w:hyperlink>
      <w:r w:rsidRPr="00817057">
        <w:rPr>
          <w:rFonts w:ascii="Times New Roman" w:eastAsia="Times New Roman" w:hAnsi="Times New Roman" w:cs="Times New Roman"/>
          <w:color w:val="000000" w:themeColor="text1"/>
          <w:sz w:val="28"/>
          <w:szCs w:val="24"/>
          <w:lang w:eastAsia="ru-RU"/>
        </w:rPr>
        <w:t>,</w:t>
      </w:r>
      <w:r w:rsidRPr="00817057">
        <w:rPr>
          <w:rFonts w:ascii="Times New Roman" w:eastAsia="Times New Roman" w:hAnsi="Times New Roman" w:cs="Times New Roman"/>
          <w:color w:val="444444"/>
          <w:sz w:val="28"/>
          <w:szCs w:val="24"/>
          <w:lang w:eastAsia="ru-RU"/>
        </w:rPr>
        <w:t xml:space="preserve"> законами Кировской области, указами и распоряжениями Губернатора Кировской области, постановлениями и распоряжениями Правительства Кировской области, распоряжениями Председателя Правительства Кировской области, Регламентом Правительства Кировской области, приказами, инструктивными и методическим</w:t>
      </w:r>
      <w:r w:rsidR="00BD7D61">
        <w:rPr>
          <w:rFonts w:ascii="Times New Roman" w:eastAsia="Times New Roman" w:hAnsi="Times New Roman" w:cs="Times New Roman"/>
          <w:color w:val="444444"/>
          <w:sz w:val="28"/>
          <w:szCs w:val="24"/>
          <w:lang w:eastAsia="ru-RU"/>
        </w:rPr>
        <w:t xml:space="preserve">и указаниями Министерства молодежной политики </w:t>
      </w:r>
      <w:r w:rsidRPr="00817057">
        <w:rPr>
          <w:rFonts w:ascii="Times New Roman" w:eastAsia="Times New Roman" w:hAnsi="Times New Roman" w:cs="Times New Roman"/>
          <w:color w:val="444444"/>
          <w:sz w:val="28"/>
          <w:szCs w:val="24"/>
          <w:lang w:eastAsia="ru-RU"/>
        </w:rPr>
        <w:t xml:space="preserve"> Российской Федерации и иных федеральных органов исполнительной власти, По</w:t>
      </w:r>
      <w:r w:rsidR="00BD7D61">
        <w:rPr>
          <w:rFonts w:ascii="Times New Roman" w:eastAsia="Times New Roman" w:hAnsi="Times New Roman" w:cs="Times New Roman"/>
          <w:color w:val="444444"/>
          <w:sz w:val="28"/>
          <w:szCs w:val="24"/>
          <w:lang w:eastAsia="ru-RU"/>
        </w:rPr>
        <w:t xml:space="preserve">ложением о министерстве </w:t>
      </w:r>
      <w:r w:rsidRPr="00817057">
        <w:rPr>
          <w:rFonts w:ascii="Times New Roman" w:eastAsia="Times New Roman" w:hAnsi="Times New Roman" w:cs="Times New Roman"/>
          <w:color w:val="444444"/>
          <w:sz w:val="28"/>
          <w:szCs w:val="24"/>
          <w:lang w:eastAsia="ru-RU"/>
        </w:rPr>
        <w:t xml:space="preserve"> молоде</w:t>
      </w:r>
      <w:r>
        <w:rPr>
          <w:rFonts w:ascii="Times New Roman" w:eastAsia="Times New Roman" w:hAnsi="Times New Roman" w:cs="Times New Roman"/>
          <w:color w:val="444444"/>
          <w:sz w:val="28"/>
          <w:szCs w:val="24"/>
          <w:lang w:eastAsia="ru-RU"/>
        </w:rPr>
        <w:t>жной политики Кировской области.</w:t>
      </w:r>
    </w:p>
    <w:p w:rsidR="0015311D" w:rsidRPr="0015311D" w:rsidRDefault="0015311D" w:rsidP="00BD7D61">
      <w:pPr>
        <w:spacing w:after="0" w:line="360" w:lineRule="auto"/>
        <w:ind w:firstLine="709"/>
        <w:rPr>
          <w:rFonts w:ascii="Times New Roman" w:eastAsia="Times New Roman" w:hAnsi="Times New Roman" w:cs="Times New Roman"/>
          <w:color w:val="2E2E2E"/>
          <w:sz w:val="28"/>
          <w:szCs w:val="30"/>
          <w:lang w:eastAsia="ru-RU"/>
        </w:rPr>
      </w:pPr>
      <w:r w:rsidRPr="0015311D">
        <w:rPr>
          <w:rFonts w:ascii="Times New Roman" w:eastAsia="Times New Roman" w:hAnsi="Times New Roman" w:cs="Times New Roman"/>
          <w:color w:val="2E2E2E"/>
          <w:sz w:val="28"/>
          <w:szCs w:val="30"/>
          <w:lang w:eastAsia="ru-RU"/>
        </w:rPr>
        <w:t>В рамках выполнения государственной функции по «управлению в сфере государственной молодежной полити</w:t>
      </w:r>
      <w:r w:rsidR="00BD7D61">
        <w:rPr>
          <w:rFonts w:ascii="Times New Roman" w:eastAsia="Times New Roman" w:hAnsi="Times New Roman" w:cs="Times New Roman"/>
          <w:color w:val="2E2E2E"/>
          <w:sz w:val="28"/>
          <w:szCs w:val="30"/>
          <w:lang w:eastAsia="ru-RU"/>
        </w:rPr>
        <w:t xml:space="preserve">ки» данное Министерство </w:t>
      </w:r>
      <w:r w:rsidRPr="0015311D">
        <w:rPr>
          <w:rFonts w:ascii="Times New Roman" w:eastAsia="Times New Roman" w:hAnsi="Times New Roman" w:cs="Times New Roman"/>
          <w:color w:val="2E2E2E"/>
          <w:sz w:val="28"/>
          <w:szCs w:val="30"/>
          <w:lang w:eastAsia="ru-RU"/>
        </w:rPr>
        <w:t xml:space="preserve"> молодежной политики осуществляет следующие действия:</w:t>
      </w:r>
    </w:p>
    <w:p w:rsidR="0015311D" w:rsidRPr="0015311D" w:rsidRDefault="0015311D" w:rsidP="00BD7D61">
      <w:pPr>
        <w:numPr>
          <w:ilvl w:val="0"/>
          <w:numId w:val="17"/>
        </w:numPr>
        <w:spacing w:after="0" w:line="360" w:lineRule="auto"/>
        <w:ind w:left="0" w:firstLine="709"/>
        <w:rPr>
          <w:rFonts w:ascii="Times New Roman" w:eastAsia="Times New Roman" w:hAnsi="Times New Roman" w:cs="Times New Roman"/>
          <w:color w:val="2E2E2E"/>
          <w:sz w:val="28"/>
          <w:szCs w:val="30"/>
          <w:lang w:eastAsia="ru-RU"/>
        </w:rPr>
      </w:pPr>
      <w:r w:rsidRPr="0015311D">
        <w:rPr>
          <w:rFonts w:ascii="Times New Roman" w:eastAsia="Times New Roman" w:hAnsi="Times New Roman" w:cs="Times New Roman"/>
          <w:color w:val="2E2E2E"/>
          <w:sz w:val="28"/>
          <w:szCs w:val="30"/>
          <w:lang w:eastAsia="ru-RU"/>
        </w:rPr>
        <w:t>организует и принимает непосредственное участие в проведении мероприятий в области развития сотрудничества между представителями молодежи, а также проводит мероприятия по международному сотрудничеству молодежи;</w:t>
      </w:r>
    </w:p>
    <w:p w:rsidR="0015311D" w:rsidRPr="0015311D" w:rsidRDefault="0015311D" w:rsidP="00BD7D61">
      <w:pPr>
        <w:numPr>
          <w:ilvl w:val="0"/>
          <w:numId w:val="17"/>
        </w:numPr>
        <w:spacing w:after="0" w:line="360" w:lineRule="auto"/>
        <w:ind w:left="0" w:firstLine="709"/>
        <w:rPr>
          <w:rFonts w:ascii="Times New Roman" w:eastAsia="Times New Roman" w:hAnsi="Times New Roman" w:cs="Times New Roman"/>
          <w:color w:val="2E2E2E"/>
          <w:sz w:val="28"/>
          <w:szCs w:val="30"/>
          <w:lang w:eastAsia="ru-RU"/>
        </w:rPr>
      </w:pPr>
      <w:r w:rsidRPr="0015311D">
        <w:rPr>
          <w:rFonts w:ascii="Times New Roman" w:eastAsia="Times New Roman" w:hAnsi="Times New Roman" w:cs="Times New Roman"/>
          <w:color w:val="2E2E2E"/>
          <w:sz w:val="28"/>
          <w:szCs w:val="30"/>
          <w:lang w:eastAsia="ru-RU"/>
        </w:rPr>
        <w:t>реализует программы и организует мероприятия по организации работы с детьми и молодежью;</w:t>
      </w:r>
    </w:p>
    <w:p w:rsidR="0015311D" w:rsidRPr="0015311D" w:rsidRDefault="0015311D" w:rsidP="00BD7D61">
      <w:pPr>
        <w:numPr>
          <w:ilvl w:val="0"/>
          <w:numId w:val="17"/>
        </w:numPr>
        <w:spacing w:after="0" w:line="360" w:lineRule="auto"/>
        <w:ind w:left="0" w:firstLine="709"/>
        <w:rPr>
          <w:rFonts w:ascii="Times New Roman" w:eastAsia="Times New Roman" w:hAnsi="Times New Roman" w:cs="Times New Roman"/>
          <w:color w:val="2E2E2E"/>
          <w:sz w:val="28"/>
          <w:szCs w:val="30"/>
          <w:lang w:eastAsia="ru-RU"/>
        </w:rPr>
      </w:pPr>
      <w:r w:rsidRPr="0015311D">
        <w:rPr>
          <w:rFonts w:ascii="Times New Roman" w:eastAsia="Times New Roman" w:hAnsi="Times New Roman" w:cs="Times New Roman"/>
          <w:color w:val="2E2E2E"/>
          <w:sz w:val="28"/>
          <w:szCs w:val="30"/>
          <w:lang w:eastAsia="ru-RU"/>
        </w:rPr>
        <w:t>осуществляет мероприятия по организации государственной поддержки в общественных объединений молодежи и детей в Кировской области;</w:t>
      </w:r>
    </w:p>
    <w:p w:rsidR="0015311D" w:rsidRPr="0015311D" w:rsidRDefault="0015311D" w:rsidP="00BD7D61">
      <w:pPr>
        <w:numPr>
          <w:ilvl w:val="0"/>
          <w:numId w:val="17"/>
        </w:numPr>
        <w:spacing w:after="0" w:line="360" w:lineRule="auto"/>
        <w:ind w:left="0" w:firstLine="709"/>
        <w:rPr>
          <w:rFonts w:ascii="Times New Roman" w:eastAsia="Times New Roman" w:hAnsi="Times New Roman" w:cs="Times New Roman"/>
          <w:color w:val="2E2E2E"/>
          <w:sz w:val="28"/>
          <w:szCs w:val="30"/>
          <w:lang w:eastAsia="ru-RU"/>
        </w:rPr>
      </w:pPr>
      <w:r w:rsidRPr="0015311D">
        <w:rPr>
          <w:rFonts w:ascii="Times New Roman" w:eastAsia="Times New Roman" w:hAnsi="Times New Roman" w:cs="Times New Roman"/>
          <w:color w:val="2E2E2E"/>
          <w:sz w:val="28"/>
          <w:szCs w:val="30"/>
          <w:lang w:eastAsia="ru-RU"/>
        </w:rPr>
        <w:t>анализирует и составляет прогнозы развития мероприятий проводимой молодежной политики в Кировской области на основе краткосрочного, среднесрочного и долгосрочного прогноза социально-экономического развития данного региона;</w:t>
      </w:r>
    </w:p>
    <w:p w:rsidR="0015311D" w:rsidRPr="0015311D" w:rsidRDefault="0015311D" w:rsidP="00BD7D61">
      <w:pPr>
        <w:numPr>
          <w:ilvl w:val="0"/>
          <w:numId w:val="17"/>
        </w:numPr>
        <w:spacing w:after="0" w:line="360" w:lineRule="auto"/>
        <w:ind w:left="0" w:firstLine="709"/>
        <w:rPr>
          <w:rFonts w:ascii="Times New Roman" w:eastAsia="Times New Roman" w:hAnsi="Times New Roman" w:cs="Times New Roman"/>
          <w:color w:val="2E2E2E"/>
          <w:sz w:val="28"/>
          <w:szCs w:val="30"/>
          <w:lang w:eastAsia="ru-RU"/>
        </w:rPr>
      </w:pPr>
      <w:r w:rsidRPr="0015311D">
        <w:rPr>
          <w:rFonts w:ascii="Times New Roman" w:eastAsia="Times New Roman" w:hAnsi="Times New Roman" w:cs="Times New Roman"/>
          <w:color w:val="2E2E2E"/>
          <w:sz w:val="28"/>
          <w:szCs w:val="30"/>
          <w:lang w:eastAsia="ru-RU"/>
        </w:rPr>
        <w:t>контролирует деятельность областных автономных учреждений, выступающих в качестве подведомственных Министерству спорта и молодежной полит</w:t>
      </w:r>
      <w:r w:rsidR="00F7574E">
        <w:rPr>
          <w:rFonts w:ascii="Times New Roman" w:eastAsia="Times New Roman" w:hAnsi="Times New Roman" w:cs="Times New Roman"/>
          <w:color w:val="2E2E2E"/>
          <w:sz w:val="28"/>
          <w:szCs w:val="30"/>
          <w:lang w:eastAsia="ru-RU"/>
        </w:rPr>
        <w:t>ики Кировской области (таблица 6)</w:t>
      </w:r>
      <w:r w:rsidRPr="0015311D">
        <w:rPr>
          <w:rFonts w:ascii="Times New Roman" w:eastAsia="Times New Roman" w:hAnsi="Times New Roman" w:cs="Times New Roman"/>
          <w:color w:val="2E2E2E"/>
          <w:sz w:val="28"/>
          <w:szCs w:val="30"/>
          <w:lang w:eastAsia="ru-RU"/>
        </w:rPr>
        <w:t>.</w:t>
      </w:r>
    </w:p>
    <w:p w:rsidR="0015311D" w:rsidRPr="0015311D" w:rsidRDefault="00F7574E" w:rsidP="00BD7D61">
      <w:pPr>
        <w:spacing w:after="0" w:line="360" w:lineRule="auto"/>
        <w:ind w:firstLine="709"/>
        <w:rPr>
          <w:rFonts w:ascii="Times New Roman" w:eastAsia="Times New Roman" w:hAnsi="Times New Roman" w:cs="Times New Roman"/>
          <w:color w:val="2E2E2E"/>
          <w:sz w:val="28"/>
          <w:szCs w:val="30"/>
          <w:lang w:eastAsia="ru-RU"/>
        </w:rPr>
      </w:pPr>
      <w:r>
        <w:rPr>
          <w:rFonts w:ascii="Times New Roman" w:eastAsia="Times New Roman" w:hAnsi="Times New Roman" w:cs="Times New Roman"/>
          <w:color w:val="2E2E2E"/>
          <w:sz w:val="28"/>
          <w:szCs w:val="30"/>
          <w:lang w:eastAsia="ru-RU"/>
        </w:rPr>
        <w:t> Таблица 6</w:t>
      </w:r>
    </w:p>
    <w:p w:rsidR="0015311D" w:rsidRPr="0015311D" w:rsidRDefault="0015311D" w:rsidP="00BD7D61">
      <w:pPr>
        <w:spacing w:after="0" w:line="360" w:lineRule="auto"/>
        <w:ind w:firstLine="709"/>
        <w:rPr>
          <w:rFonts w:ascii="Times New Roman" w:eastAsia="Times New Roman" w:hAnsi="Times New Roman" w:cs="Times New Roman"/>
          <w:color w:val="2E2E2E"/>
          <w:sz w:val="28"/>
          <w:szCs w:val="30"/>
          <w:lang w:eastAsia="ru-RU"/>
        </w:rPr>
      </w:pPr>
      <w:r w:rsidRPr="0015311D">
        <w:rPr>
          <w:rFonts w:ascii="Times New Roman" w:eastAsia="Times New Roman" w:hAnsi="Times New Roman" w:cs="Times New Roman"/>
          <w:b/>
          <w:bCs/>
          <w:color w:val="2E2E2E"/>
          <w:sz w:val="28"/>
          <w:szCs w:val="30"/>
          <w:lang w:eastAsia="ru-RU"/>
        </w:rPr>
        <w:t>Организации, подвед</w:t>
      </w:r>
      <w:r w:rsidR="00BD7D61">
        <w:rPr>
          <w:rFonts w:ascii="Times New Roman" w:eastAsia="Times New Roman" w:hAnsi="Times New Roman" w:cs="Times New Roman"/>
          <w:b/>
          <w:bCs/>
          <w:color w:val="2E2E2E"/>
          <w:sz w:val="28"/>
          <w:szCs w:val="30"/>
          <w:lang w:eastAsia="ru-RU"/>
        </w:rPr>
        <w:t xml:space="preserve">омственные Министерству </w:t>
      </w:r>
      <w:r w:rsidRPr="0015311D">
        <w:rPr>
          <w:rFonts w:ascii="Times New Roman" w:eastAsia="Times New Roman" w:hAnsi="Times New Roman" w:cs="Times New Roman"/>
          <w:b/>
          <w:bCs/>
          <w:color w:val="2E2E2E"/>
          <w:sz w:val="28"/>
          <w:szCs w:val="30"/>
          <w:lang w:eastAsia="ru-RU"/>
        </w:rPr>
        <w:t xml:space="preserve"> молодежной политики Кировской области (таблица 1)</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1"/>
        <w:gridCol w:w="8864"/>
      </w:tblGrid>
      <w:tr w:rsidR="0015311D" w:rsidRPr="0015311D" w:rsidTr="0015311D">
        <w:trPr>
          <w:tblHeader/>
          <w:tblCellSpacing w:w="15" w:type="dxa"/>
        </w:trPr>
        <w:tc>
          <w:tcPr>
            <w:tcW w:w="0" w:type="auto"/>
            <w:vAlign w:val="center"/>
            <w:hideMark/>
          </w:tcPr>
          <w:p w:rsidR="0015311D" w:rsidRPr="0015311D" w:rsidRDefault="0015311D" w:rsidP="00BD7D61">
            <w:pPr>
              <w:spacing w:after="0" w:line="360" w:lineRule="auto"/>
              <w:ind w:firstLine="709"/>
              <w:jc w:val="center"/>
              <w:rPr>
                <w:rFonts w:ascii="Times New Roman" w:eastAsia="Times New Roman" w:hAnsi="Times New Roman" w:cs="Times New Roman"/>
                <w:b/>
                <w:bCs/>
                <w:sz w:val="24"/>
                <w:szCs w:val="24"/>
                <w:lang w:eastAsia="ru-RU"/>
              </w:rPr>
            </w:pPr>
            <w:r w:rsidRPr="0015311D">
              <w:rPr>
                <w:rFonts w:ascii="Times New Roman" w:eastAsia="Times New Roman" w:hAnsi="Times New Roman" w:cs="Times New Roman"/>
                <w:b/>
                <w:bCs/>
                <w:sz w:val="24"/>
                <w:szCs w:val="24"/>
                <w:lang w:eastAsia="ru-RU"/>
              </w:rPr>
              <w:lastRenderedPageBreak/>
              <w:t>№ п/п</w:t>
            </w:r>
          </w:p>
        </w:tc>
        <w:tc>
          <w:tcPr>
            <w:tcW w:w="0" w:type="auto"/>
            <w:vAlign w:val="center"/>
            <w:hideMark/>
          </w:tcPr>
          <w:p w:rsidR="0015311D" w:rsidRPr="0015311D" w:rsidRDefault="0015311D" w:rsidP="00BD7D61">
            <w:pPr>
              <w:spacing w:after="0" w:line="360" w:lineRule="auto"/>
              <w:ind w:firstLine="709"/>
              <w:jc w:val="center"/>
              <w:rPr>
                <w:rFonts w:ascii="Times New Roman" w:eastAsia="Times New Roman" w:hAnsi="Times New Roman" w:cs="Times New Roman"/>
                <w:b/>
                <w:bCs/>
                <w:sz w:val="24"/>
                <w:szCs w:val="24"/>
                <w:lang w:eastAsia="ru-RU"/>
              </w:rPr>
            </w:pPr>
            <w:r w:rsidRPr="0015311D">
              <w:rPr>
                <w:rFonts w:ascii="Times New Roman" w:eastAsia="Times New Roman" w:hAnsi="Times New Roman" w:cs="Times New Roman"/>
                <w:b/>
                <w:bCs/>
                <w:sz w:val="24"/>
                <w:szCs w:val="24"/>
                <w:lang w:eastAsia="ru-RU"/>
              </w:rPr>
              <w:t>Организация</w:t>
            </w:r>
          </w:p>
        </w:tc>
      </w:tr>
      <w:tr w:rsidR="0015311D" w:rsidRPr="0015311D" w:rsidTr="0015311D">
        <w:trPr>
          <w:tblCellSpacing w:w="15" w:type="dxa"/>
        </w:trPr>
        <w:tc>
          <w:tcPr>
            <w:tcW w:w="0" w:type="auto"/>
            <w:vAlign w:val="center"/>
            <w:hideMark/>
          </w:tcPr>
          <w:p w:rsidR="0015311D" w:rsidRPr="0015311D" w:rsidRDefault="0015311D" w:rsidP="00BD7D61">
            <w:pPr>
              <w:spacing w:after="0" w:line="360" w:lineRule="auto"/>
              <w:ind w:firstLine="709"/>
              <w:rPr>
                <w:rFonts w:ascii="Times New Roman" w:eastAsia="Times New Roman" w:hAnsi="Times New Roman" w:cs="Times New Roman"/>
                <w:sz w:val="24"/>
                <w:szCs w:val="24"/>
                <w:lang w:eastAsia="ru-RU"/>
              </w:rPr>
            </w:pPr>
            <w:r w:rsidRPr="0015311D">
              <w:rPr>
                <w:rFonts w:ascii="Times New Roman" w:eastAsia="Times New Roman" w:hAnsi="Times New Roman" w:cs="Times New Roman"/>
                <w:sz w:val="24"/>
                <w:szCs w:val="24"/>
                <w:lang w:eastAsia="ru-RU"/>
              </w:rPr>
              <w:t>1</w:t>
            </w:r>
          </w:p>
        </w:tc>
        <w:tc>
          <w:tcPr>
            <w:tcW w:w="0" w:type="auto"/>
            <w:vAlign w:val="center"/>
            <w:hideMark/>
          </w:tcPr>
          <w:p w:rsidR="0015311D" w:rsidRPr="0015311D" w:rsidRDefault="0015311D" w:rsidP="00BD7D61">
            <w:pPr>
              <w:spacing w:after="0" w:line="360" w:lineRule="auto"/>
              <w:ind w:firstLine="709"/>
              <w:rPr>
                <w:rFonts w:ascii="Times New Roman" w:eastAsia="Times New Roman" w:hAnsi="Times New Roman" w:cs="Times New Roman"/>
                <w:sz w:val="24"/>
                <w:szCs w:val="24"/>
                <w:lang w:eastAsia="ru-RU"/>
              </w:rPr>
            </w:pPr>
            <w:r w:rsidRPr="0015311D">
              <w:rPr>
                <w:rFonts w:ascii="Times New Roman" w:eastAsia="Times New Roman" w:hAnsi="Times New Roman" w:cs="Times New Roman"/>
                <w:sz w:val="24"/>
                <w:szCs w:val="24"/>
                <w:lang w:eastAsia="ru-RU"/>
              </w:rPr>
              <w:t>Кировское областное государственное автономное учреждение «Вятская спортивная школа олимпийского резерва»</w:t>
            </w:r>
          </w:p>
        </w:tc>
      </w:tr>
      <w:tr w:rsidR="0015311D" w:rsidRPr="0015311D" w:rsidTr="0015311D">
        <w:trPr>
          <w:tblCellSpacing w:w="15" w:type="dxa"/>
        </w:trPr>
        <w:tc>
          <w:tcPr>
            <w:tcW w:w="0" w:type="auto"/>
            <w:vAlign w:val="center"/>
            <w:hideMark/>
          </w:tcPr>
          <w:p w:rsidR="0015311D" w:rsidRPr="0015311D" w:rsidRDefault="0015311D" w:rsidP="00BD7D61">
            <w:pPr>
              <w:spacing w:after="0" w:line="360" w:lineRule="auto"/>
              <w:ind w:firstLine="709"/>
              <w:rPr>
                <w:rFonts w:ascii="Times New Roman" w:eastAsia="Times New Roman" w:hAnsi="Times New Roman" w:cs="Times New Roman"/>
                <w:sz w:val="24"/>
                <w:szCs w:val="24"/>
                <w:lang w:eastAsia="ru-RU"/>
              </w:rPr>
            </w:pPr>
            <w:r w:rsidRPr="0015311D">
              <w:rPr>
                <w:rFonts w:ascii="Times New Roman" w:eastAsia="Times New Roman" w:hAnsi="Times New Roman" w:cs="Times New Roman"/>
                <w:sz w:val="24"/>
                <w:szCs w:val="24"/>
                <w:lang w:eastAsia="ru-RU"/>
              </w:rPr>
              <w:t>2</w:t>
            </w:r>
          </w:p>
        </w:tc>
        <w:tc>
          <w:tcPr>
            <w:tcW w:w="0" w:type="auto"/>
            <w:vAlign w:val="center"/>
            <w:hideMark/>
          </w:tcPr>
          <w:p w:rsidR="0015311D" w:rsidRPr="0015311D" w:rsidRDefault="0015311D" w:rsidP="00BD7D61">
            <w:pPr>
              <w:spacing w:after="0" w:line="360" w:lineRule="auto"/>
              <w:ind w:firstLine="709"/>
              <w:rPr>
                <w:rFonts w:ascii="Times New Roman" w:eastAsia="Times New Roman" w:hAnsi="Times New Roman" w:cs="Times New Roman"/>
                <w:sz w:val="24"/>
                <w:szCs w:val="24"/>
                <w:lang w:eastAsia="ru-RU"/>
              </w:rPr>
            </w:pPr>
            <w:r w:rsidRPr="0015311D">
              <w:rPr>
                <w:rFonts w:ascii="Times New Roman" w:eastAsia="Times New Roman" w:hAnsi="Times New Roman" w:cs="Times New Roman"/>
                <w:sz w:val="24"/>
                <w:szCs w:val="24"/>
                <w:lang w:eastAsia="ru-RU"/>
              </w:rPr>
              <w:t>Кировское областное государственное унитарное предприятие «Дирекция загородных лагерей»</w:t>
            </w:r>
          </w:p>
        </w:tc>
      </w:tr>
      <w:tr w:rsidR="0015311D" w:rsidRPr="0015311D" w:rsidTr="0015311D">
        <w:trPr>
          <w:tblCellSpacing w:w="15" w:type="dxa"/>
        </w:trPr>
        <w:tc>
          <w:tcPr>
            <w:tcW w:w="0" w:type="auto"/>
            <w:vAlign w:val="center"/>
            <w:hideMark/>
          </w:tcPr>
          <w:p w:rsidR="0015311D" w:rsidRPr="0015311D" w:rsidRDefault="0015311D" w:rsidP="00BD7D61">
            <w:pPr>
              <w:spacing w:after="0" w:line="360" w:lineRule="auto"/>
              <w:ind w:firstLine="709"/>
              <w:rPr>
                <w:rFonts w:ascii="Times New Roman" w:eastAsia="Times New Roman" w:hAnsi="Times New Roman" w:cs="Times New Roman"/>
                <w:sz w:val="24"/>
                <w:szCs w:val="24"/>
                <w:lang w:eastAsia="ru-RU"/>
              </w:rPr>
            </w:pPr>
            <w:r w:rsidRPr="0015311D">
              <w:rPr>
                <w:rFonts w:ascii="Times New Roman" w:eastAsia="Times New Roman" w:hAnsi="Times New Roman" w:cs="Times New Roman"/>
                <w:sz w:val="24"/>
                <w:szCs w:val="24"/>
                <w:lang w:eastAsia="ru-RU"/>
              </w:rPr>
              <w:t>3</w:t>
            </w:r>
          </w:p>
        </w:tc>
        <w:tc>
          <w:tcPr>
            <w:tcW w:w="0" w:type="auto"/>
            <w:vAlign w:val="center"/>
            <w:hideMark/>
          </w:tcPr>
          <w:p w:rsidR="0015311D" w:rsidRPr="0015311D" w:rsidRDefault="0015311D" w:rsidP="00BD7D61">
            <w:pPr>
              <w:spacing w:after="0" w:line="360" w:lineRule="auto"/>
              <w:ind w:firstLine="709"/>
              <w:rPr>
                <w:rFonts w:ascii="Times New Roman" w:eastAsia="Times New Roman" w:hAnsi="Times New Roman" w:cs="Times New Roman"/>
                <w:sz w:val="24"/>
                <w:szCs w:val="24"/>
                <w:lang w:eastAsia="ru-RU"/>
              </w:rPr>
            </w:pPr>
            <w:r w:rsidRPr="0015311D">
              <w:rPr>
                <w:rFonts w:ascii="Times New Roman" w:eastAsia="Times New Roman" w:hAnsi="Times New Roman" w:cs="Times New Roman"/>
                <w:sz w:val="24"/>
                <w:szCs w:val="24"/>
                <w:lang w:eastAsia="ru-RU"/>
              </w:rPr>
              <w:t>Кировское областное государственное автономное учреждение «Областной дворец молодежи»</w:t>
            </w:r>
          </w:p>
        </w:tc>
      </w:tr>
      <w:tr w:rsidR="0015311D" w:rsidRPr="0015311D" w:rsidTr="0015311D">
        <w:trPr>
          <w:tblCellSpacing w:w="15" w:type="dxa"/>
        </w:trPr>
        <w:tc>
          <w:tcPr>
            <w:tcW w:w="0" w:type="auto"/>
            <w:vAlign w:val="center"/>
            <w:hideMark/>
          </w:tcPr>
          <w:p w:rsidR="0015311D" w:rsidRPr="0015311D" w:rsidRDefault="0015311D" w:rsidP="00BD7D61">
            <w:pPr>
              <w:spacing w:after="0" w:line="360" w:lineRule="auto"/>
              <w:ind w:firstLine="709"/>
              <w:rPr>
                <w:rFonts w:ascii="Times New Roman" w:eastAsia="Times New Roman" w:hAnsi="Times New Roman" w:cs="Times New Roman"/>
                <w:sz w:val="24"/>
                <w:szCs w:val="24"/>
                <w:lang w:eastAsia="ru-RU"/>
              </w:rPr>
            </w:pPr>
            <w:r w:rsidRPr="0015311D">
              <w:rPr>
                <w:rFonts w:ascii="Times New Roman" w:eastAsia="Times New Roman" w:hAnsi="Times New Roman" w:cs="Times New Roman"/>
                <w:sz w:val="24"/>
                <w:szCs w:val="24"/>
                <w:lang w:eastAsia="ru-RU"/>
              </w:rPr>
              <w:t>4</w:t>
            </w:r>
          </w:p>
        </w:tc>
        <w:tc>
          <w:tcPr>
            <w:tcW w:w="0" w:type="auto"/>
            <w:vAlign w:val="center"/>
            <w:hideMark/>
          </w:tcPr>
          <w:p w:rsidR="0015311D" w:rsidRPr="0015311D" w:rsidRDefault="0015311D" w:rsidP="00BD7D61">
            <w:pPr>
              <w:spacing w:after="0" w:line="360" w:lineRule="auto"/>
              <w:ind w:firstLine="709"/>
              <w:rPr>
                <w:rFonts w:ascii="Times New Roman" w:eastAsia="Times New Roman" w:hAnsi="Times New Roman" w:cs="Times New Roman"/>
                <w:sz w:val="24"/>
                <w:szCs w:val="24"/>
                <w:lang w:eastAsia="ru-RU"/>
              </w:rPr>
            </w:pPr>
            <w:r w:rsidRPr="0015311D">
              <w:rPr>
                <w:rFonts w:ascii="Times New Roman" w:eastAsia="Times New Roman" w:hAnsi="Times New Roman" w:cs="Times New Roman"/>
                <w:sz w:val="24"/>
                <w:szCs w:val="24"/>
                <w:lang w:eastAsia="ru-RU"/>
              </w:rPr>
              <w:t>Кировское областное государственное автономное учреждение «Региональный центр зимних видов спорта «Перекоп»</w:t>
            </w:r>
          </w:p>
        </w:tc>
      </w:tr>
      <w:tr w:rsidR="0015311D" w:rsidRPr="0015311D" w:rsidTr="0015311D">
        <w:trPr>
          <w:tblCellSpacing w:w="15" w:type="dxa"/>
        </w:trPr>
        <w:tc>
          <w:tcPr>
            <w:tcW w:w="0" w:type="auto"/>
            <w:vAlign w:val="center"/>
            <w:hideMark/>
          </w:tcPr>
          <w:p w:rsidR="0015311D" w:rsidRPr="0015311D" w:rsidRDefault="0015311D" w:rsidP="00BD7D61">
            <w:pPr>
              <w:spacing w:after="0" w:line="360" w:lineRule="auto"/>
              <w:ind w:firstLine="709"/>
              <w:rPr>
                <w:rFonts w:ascii="Times New Roman" w:eastAsia="Times New Roman" w:hAnsi="Times New Roman" w:cs="Times New Roman"/>
                <w:sz w:val="24"/>
                <w:szCs w:val="24"/>
                <w:lang w:eastAsia="ru-RU"/>
              </w:rPr>
            </w:pPr>
            <w:r w:rsidRPr="0015311D">
              <w:rPr>
                <w:rFonts w:ascii="Times New Roman" w:eastAsia="Times New Roman" w:hAnsi="Times New Roman" w:cs="Times New Roman"/>
                <w:sz w:val="24"/>
                <w:szCs w:val="24"/>
                <w:lang w:eastAsia="ru-RU"/>
              </w:rPr>
              <w:t>5</w:t>
            </w:r>
          </w:p>
        </w:tc>
        <w:tc>
          <w:tcPr>
            <w:tcW w:w="0" w:type="auto"/>
            <w:vAlign w:val="center"/>
            <w:hideMark/>
          </w:tcPr>
          <w:p w:rsidR="0015311D" w:rsidRPr="0015311D" w:rsidRDefault="0015311D" w:rsidP="00BD7D61">
            <w:pPr>
              <w:spacing w:after="0" w:line="360" w:lineRule="auto"/>
              <w:ind w:firstLine="709"/>
              <w:rPr>
                <w:rFonts w:ascii="Times New Roman" w:eastAsia="Times New Roman" w:hAnsi="Times New Roman" w:cs="Times New Roman"/>
                <w:sz w:val="24"/>
                <w:szCs w:val="24"/>
                <w:lang w:eastAsia="ru-RU"/>
              </w:rPr>
            </w:pPr>
            <w:r w:rsidRPr="0015311D">
              <w:rPr>
                <w:rFonts w:ascii="Times New Roman" w:eastAsia="Times New Roman" w:hAnsi="Times New Roman" w:cs="Times New Roman"/>
                <w:sz w:val="24"/>
                <w:szCs w:val="24"/>
                <w:lang w:eastAsia="ru-RU"/>
              </w:rPr>
              <w:t>Кировское областное государственное автономное учреждение «Спортивная школа олимпийского резерва «Динамо» имени ЗМС М.Г. Исаковой</w:t>
            </w:r>
          </w:p>
        </w:tc>
      </w:tr>
      <w:tr w:rsidR="0015311D" w:rsidRPr="0015311D" w:rsidTr="0015311D">
        <w:trPr>
          <w:tblCellSpacing w:w="15" w:type="dxa"/>
        </w:trPr>
        <w:tc>
          <w:tcPr>
            <w:tcW w:w="0" w:type="auto"/>
            <w:vAlign w:val="center"/>
            <w:hideMark/>
          </w:tcPr>
          <w:p w:rsidR="0015311D" w:rsidRPr="0015311D" w:rsidRDefault="0015311D" w:rsidP="00BD7D61">
            <w:pPr>
              <w:spacing w:after="0" w:line="360" w:lineRule="auto"/>
              <w:ind w:firstLine="709"/>
              <w:rPr>
                <w:rFonts w:ascii="Times New Roman" w:eastAsia="Times New Roman" w:hAnsi="Times New Roman" w:cs="Times New Roman"/>
                <w:sz w:val="24"/>
                <w:szCs w:val="24"/>
                <w:lang w:eastAsia="ru-RU"/>
              </w:rPr>
            </w:pPr>
            <w:r w:rsidRPr="0015311D">
              <w:rPr>
                <w:rFonts w:ascii="Times New Roman" w:eastAsia="Times New Roman" w:hAnsi="Times New Roman" w:cs="Times New Roman"/>
                <w:sz w:val="24"/>
                <w:szCs w:val="24"/>
                <w:lang w:eastAsia="ru-RU"/>
              </w:rPr>
              <w:t>6</w:t>
            </w:r>
          </w:p>
        </w:tc>
        <w:tc>
          <w:tcPr>
            <w:tcW w:w="0" w:type="auto"/>
            <w:vAlign w:val="center"/>
            <w:hideMark/>
          </w:tcPr>
          <w:p w:rsidR="0015311D" w:rsidRPr="0015311D" w:rsidRDefault="0015311D" w:rsidP="00BD7D61">
            <w:pPr>
              <w:spacing w:after="0" w:line="360" w:lineRule="auto"/>
              <w:ind w:firstLine="709"/>
              <w:rPr>
                <w:rFonts w:ascii="Times New Roman" w:eastAsia="Times New Roman" w:hAnsi="Times New Roman" w:cs="Times New Roman"/>
                <w:sz w:val="24"/>
                <w:szCs w:val="24"/>
                <w:lang w:eastAsia="ru-RU"/>
              </w:rPr>
            </w:pPr>
            <w:r w:rsidRPr="0015311D">
              <w:rPr>
                <w:rFonts w:ascii="Times New Roman" w:eastAsia="Times New Roman" w:hAnsi="Times New Roman" w:cs="Times New Roman"/>
                <w:sz w:val="24"/>
                <w:szCs w:val="24"/>
                <w:lang w:eastAsia="ru-RU"/>
              </w:rPr>
              <w:t>Кировское областное государственное автономное учреждение «Спортивная школа олимпийского резерва «Салют»</w:t>
            </w:r>
          </w:p>
        </w:tc>
      </w:tr>
      <w:tr w:rsidR="0015311D" w:rsidRPr="0015311D" w:rsidTr="0015311D">
        <w:trPr>
          <w:tblCellSpacing w:w="15" w:type="dxa"/>
        </w:trPr>
        <w:tc>
          <w:tcPr>
            <w:tcW w:w="0" w:type="auto"/>
            <w:vAlign w:val="center"/>
            <w:hideMark/>
          </w:tcPr>
          <w:p w:rsidR="0015311D" w:rsidRPr="0015311D" w:rsidRDefault="0015311D" w:rsidP="00BD7D61">
            <w:pPr>
              <w:spacing w:after="0" w:line="360" w:lineRule="auto"/>
              <w:ind w:firstLine="709"/>
              <w:rPr>
                <w:rFonts w:ascii="Times New Roman" w:eastAsia="Times New Roman" w:hAnsi="Times New Roman" w:cs="Times New Roman"/>
                <w:sz w:val="24"/>
                <w:szCs w:val="24"/>
                <w:lang w:eastAsia="ru-RU"/>
              </w:rPr>
            </w:pPr>
            <w:r w:rsidRPr="0015311D">
              <w:rPr>
                <w:rFonts w:ascii="Times New Roman" w:eastAsia="Times New Roman" w:hAnsi="Times New Roman" w:cs="Times New Roman"/>
                <w:sz w:val="24"/>
                <w:szCs w:val="24"/>
                <w:lang w:eastAsia="ru-RU"/>
              </w:rPr>
              <w:t>7</w:t>
            </w:r>
          </w:p>
        </w:tc>
        <w:tc>
          <w:tcPr>
            <w:tcW w:w="0" w:type="auto"/>
            <w:vAlign w:val="center"/>
            <w:hideMark/>
          </w:tcPr>
          <w:p w:rsidR="0015311D" w:rsidRPr="0015311D" w:rsidRDefault="0015311D" w:rsidP="00BD7D61">
            <w:pPr>
              <w:spacing w:after="0" w:line="360" w:lineRule="auto"/>
              <w:ind w:firstLine="709"/>
              <w:rPr>
                <w:rFonts w:ascii="Times New Roman" w:eastAsia="Times New Roman" w:hAnsi="Times New Roman" w:cs="Times New Roman"/>
                <w:sz w:val="24"/>
                <w:szCs w:val="24"/>
                <w:lang w:eastAsia="ru-RU"/>
              </w:rPr>
            </w:pPr>
            <w:r w:rsidRPr="0015311D">
              <w:rPr>
                <w:rFonts w:ascii="Times New Roman" w:eastAsia="Times New Roman" w:hAnsi="Times New Roman" w:cs="Times New Roman"/>
                <w:sz w:val="24"/>
                <w:szCs w:val="24"/>
                <w:lang w:eastAsia="ru-RU"/>
              </w:rPr>
              <w:t>Кировское областное государственное автономное учреждение «Спортивная школа «Быстрица»</w:t>
            </w:r>
          </w:p>
        </w:tc>
      </w:tr>
      <w:tr w:rsidR="0015311D" w:rsidRPr="0015311D" w:rsidTr="0015311D">
        <w:trPr>
          <w:tblCellSpacing w:w="15" w:type="dxa"/>
        </w:trPr>
        <w:tc>
          <w:tcPr>
            <w:tcW w:w="0" w:type="auto"/>
            <w:vAlign w:val="center"/>
            <w:hideMark/>
          </w:tcPr>
          <w:p w:rsidR="0015311D" w:rsidRPr="0015311D" w:rsidRDefault="0015311D" w:rsidP="00BD7D61">
            <w:pPr>
              <w:spacing w:after="0" w:line="360" w:lineRule="auto"/>
              <w:ind w:firstLine="709"/>
              <w:rPr>
                <w:rFonts w:ascii="Times New Roman" w:eastAsia="Times New Roman" w:hAnsi="Times New Roman" w:cs="Times New Roman"/>
                <w:sz w:val="24"/>
                <w:szCs w:val="24"/>
                <w:lang w:eastAsia="ru-RU"/>
              </w:rPr>
            </w:pPr>
            <w:r w:rsidRPr="0015311D">
              <w:rPr>
                <w:rFonts w:ascii="Times New Roman" w:eastAsia="Times New Roman" w:hAnsi="Times New Roman" w:cs="Times New Roman"/>
                <w:sz w:val="24"/>
                <w:szCs w:val="24"/>
                <w:lang w:eastAsia="ru-RU"/>
              </w:rPr>
              <w:t>8</w:t>
            </w:r>
          </w:p>
        </w:tc>
        <w:tc>
          <w:tcPr>
            <w:tcW w:w="0" w:type="auto"/>
            <w:vAlign w:val="center"/>
            <w:hideMark/>
          </w:tcPr>
          <w:p w:rsidR="0015311D" w:rsidRPr="0015311D" w:rsidRDefault="0015311D" w:rsidP="00BD7D61">
            <w:pPr>
              <w:spacing w:after="0" w:line="360" w:lineRule="auto"/>
              <w:ind w:firstLine="709"/>
              <w:rPr>
                <w:rFonts w:ascii="Times New Roman" w:eastAsia="Times New Roman" w:hAnsi="Times New Roman" w:cs="Times New Roman"/>
                <w:sz w:val="24"/>
                <w:szCs w:val="24"/>
                <w:lang w:eastAsia="ru-RU"/>
              </w:rPr>
            </w:pPr>
            <w:r w:rsidRPr="0015311D">
              <w:rPr>
                <w:rFonts w:ascii="Times New Roman" w:eastAsia="Times New Roman" w:hAnsi="Times New Roman" w:cs="Times New Roman"/>
                <w:sz w:val="24"/>
                <w:szCs w:val="24"/>
                <w:lang w:eastAsia="ru-RU"/>
              </w:rPr>
              <w:t>Кировское областное государственное автономное учреждение «Спортивная школа «Дымка»</w:t>
            </w:r>
          </w:p>
        </w:tc>
      </w:tr>
      <w:tr w:rsidR="0015311D" w:rsidRPr="0015311D" w:rsidTr="0015311D">
        <w:trPr>
          <w:tblCellSpacing w:w="15" w:type="dxa"/>
        </w:trPr>
        <w:tc>
          <w:tcPr>
            <w:tcW w:w="0" w:type="auto"/>
            <w:vAlign w:val="center"/>
            <w:hideMark/>
          </w:tcPr>
          <w:p w:rsidR="0015311D" w:rsidRPr="0015311D" w:rsidRDefault="0015311D" w:rsidP="00BD7D61">
            <w:pPr>
              <w:spacing w:after="0" w:line="360" w:lineRule="auto"/>
              <w:ind w:firstLine="709"/>
              <w:rPr>
                <w:rFonts w:ascii="Times New Roman" w:eastAsia="Times New Roman" w:hAnsi="Times New Roman" w:cs="Times New Roman"/>
                <w:sz w:val="24"/>
                <w:szCs w:val="24"/>
                <w:lang w:eastAsia="ru-RU"/>
              </w:rPr>
            </w:pPr>
            <w:r w:rsidRPr="0015311D">
              <w:rPr>
                <w:rFonts w:ascii="Times New Roman" w:eastAsia="Times New Roman" w:hAnsi="Times New Roman" w:cs="Times New Roman"/>
                <w:sz w:val="24"/>
                <w:szCs w:val="24"/>
                <w:lang w:eastAsia="ru-RU"/>
              </w:rPr>
              <w:t>9</w:t>
            </w:r>
          </w:p>
        </w:tc>
        <w:tc>
          <w:tcPr>
            <w:tcW w:w="0" w:type="auto"/>
            <w:vAlign w:val="center"/>
            <w:hideMark/>
          </w:tcPr>
          <w:p w:rsidR="0015311D" w:rsidRPr="0015311D" w:rsidRDefault="0015311D" w:rsidP="00BD7D61">
            <w:pPr>
              <w:spacing w:after="0" w:line="360" w:lineRule="auto"/>
              <w:ind w:firstLine="709"/>
              <w:rPr>
                <w:rFonts w:ascii="Times New Roman" w:eastAsia="Times New Roman" w:hAnsi="Times New Roman" w:cs="Times New Roman"/>
                <w:sz w:val="24"/>
                <w:szCs w:val="24"/>
                <w:lang w:eastAsia="ru-RU"/>
              </w:rPr>
            </w:pPr>
            <w:r w:rsidRPr="0015311D">
              <w:rPr>
                <w:rFonts w:ascii="Times New Roman" w:eastAsia="Times New Roman" w:hAnsi="Times New Roman" w:cs="Times New Roman"/>
                <w:sz w:val="24"/>
                <w:szCs w:val="24"/>
                <w:lang w:eastAsia="ru-RU"/>
              </w:rPr>
              <w:t>Кировское областное государственное автономное учреждение «Спортивная школа «Юность»</w:t>
            </w:r>
          </w:p>
        </w:tc>
      </w:tr>
      <w:tr w:rsidR="0015311D" w:rsidRPr="0015311D" w:rsidTr="0015311D">
        <w:trPr>
          <w:tblCellSpacing w:w="15" w:type="dxa"/>
        </w:trPr>
        <w:tc>
          <w:tcPr>
            <w:tcW w:w="0" w:type="auto"/>
            <w:vAlign w:val="center"/>
            <w:hideMark/>
          </w:tcPr>
          <w:p w:rsidR="0015311D" w:rsidRPr="0015311D" w:rsidRDefault="0015311D" w:rsidP="00BD7D61">
            <w:pPr>
              <w:spacing w:after="0" w:line="360" w:lineRule="auto"/>
              <w:ind w:firstLine="709"/>
              <w:rPr>
                <w:rFonts w:ascii="Times New Roman" w:eastAsia="Times New Roman" w:hAnsi="Times New Roman" w:cs="Times New Roman"/>
                <w:sz w:val="24"/>
                <w:szCs w:val="24"/>
                <w:lang w:eastAsia="ru-RU"/>
              </w:rPr>
            </w:pPr>
            <w:r w:rsidRPr="0015311D">
              <w:rPr>
                <w:rFonts w:ascii="Times New Roman" w:eastAsia="Times New Roman" w:hAnsi="Times New Roman" w:cs="Times New Roman"/>
                <w:sz w:val="24"/>
                <w:szCs w:val="24"/>
                <w:lang w:eastAsia="ru-RU"/>
              </w:rPr>
              <w:t>10</w:t>
            </w:r>
          </w:p>
        </w:tc>
        <w:tc>
          <w:tcPr>
            <w:tcW w:w="0" w:type="auto"/>
            <w:vAlign w:val="center"/>
            <w:hideMark/>
          </w:tcPr>
          <w:p w:rsidR="0015311D" w:rsidRPr="0015311D" w:rsidRDefault="0015311D" w:rsidP="00BD7D61">
            <w:pPr>
              <w:spacing w:after="0" w:line="360" w:lineRule="auto"/>
              <w:ind w:firstLine="709"/>
              <w:rPr>
                <w:rFonts w:ascii="Times New Roman" w:eastAsia="Times New Roman" w:hAnsi="Times New Roman" w:cs="Times New Roman"/>
                <w:sz w:val="24"/>
                <w:szCs w:val="24"/>
                <w:lang w:eastAsia="ru-RU"/>
              </w:rPr>
            </w:pPr>
            <w:r w:rsidRPr="0015311D">
              <w:rPr>
                <w:rFonts w:ascii="Times New Roman" w:eastAsia="Times New Roman" w:hAnsi="Times New Roman" w:cs="Times New Roman"/>
                <w:sz w:val="24"/>
                <w:szCs w:val="24"/>
                <w:lang w:eastAsia="ru-RU"/>
              </w:rPr>
              <w:t>Кировское областное государственное автономное учреждение Центр спортивной подготовки «Вятка-старт»</w:t>
            </w:r>
          </w:p>
        </w:tc>
      </w:tr>
    </w:tbl>
    <w:p w:rsidR="00BD7D61" w:rsidRDefault="00BD7D61" w:rsidP="00BD7D61">
      <w:pPr>
        <w:spacing w:after="0" w:line="360" w:lineRule="auto"/>
        <w:ind w:firstLine="709"/>
        <w:rPr>
          <w:rFonts w:ascii="Times New Roman" w:eastAsia="Times New Roman" w:hAnsi="Times New Roman" w:cs="Times New Roman"/>
          <w:color w:val="2E2E2E"/>
          <w:sz w:val="28"/>
          <w:szCs w:val="30"/>
          <w:lang w:eastAsia="ru-RU"/>
        </w:rPr>
      </w:pPr>
    </w:p>
    <w:p w:rsidR="0015311D" w:rsidRPr="0015311D" w:rsidRDefault="0015311D" w:rsidP="00BD7D61">
      <w:pPr>
        <w:spacing w:after="0" w:line="360" w:lineRule="auto"/>
        <w:ind w:firstLine="709"/>
        <w:rPr>
          <w:rFonts w:ascii="Times New Roman" w:eastAsia="Times New Roman" w:hAnsi="Times New Roman" w:cs="Times New Roman"/>
          <w:color w:val="2E2E2E"/>
          <w:sz w:val="28"/>
          <w:szCs w:val="30"/>
          <w:lang w:eastAsia="ru-RU"/>
        </w:rPr>
      </w:pPr>
      <w:r w:rsidRPr="0015311D">
        <w:rPr>
          <w:rFonts w:ascii="Times New Roman" w:eastAsia="Times New Roman" w:hAnsi="Times New Roman" w:cs="Times New Roman"/>
          <w:color w:val="2E2E2E"/>
          <w:sz w:val="28"/>
          <w:szCs w:val="30"/>
          <w:lang w:eastAsia="ru-RU"/>
        </w:rPr>
        <w:t>В рамках выполнения государственной функции по «организации и обеспечения оздоровления и отдыха дет</w:t>
      </w:r>
      <w:r w:rsidR="00BD7D61">
        <w:rPr>
          <w:rFonts w:ascii="Times New Roman" w:eastAsia="Times New Roman" w:hAnsi="Times New Roman" w:cs="Times New Roman"/>
          <w:color w:val="2E2E2E"/>
          <w:sz w:val="28"/>
          <w:szCs w:val="30"/>
          <w:lang w:eastAsia="ru-RU"/>
        </w:rPr>
        <w:t xml:space="preserve">ей» данное Министерство </w:t>
      </w:r>
      <w:r w:rsidRPr="0015311D">
        <w:rPr>
          <w:rFonts w:ascii="Times New Roman" w:eastAsia="Times New Roman" w:hAnsi="Times New Roman" w:cs="Times New Roman"/>
          <w:color w:val="2E2E2E"/>
          <w:sz w:val="28"/>
          <w:szCs w:val="30"/>
          <w:lang w:eastAsia="ru-RU"/>
        </w:rPr>
        <w:t xml:space="preserve"> молодежной политики осуществляет следующие действия:</w:t>
      </w:r>
    </w:p>
    <w:p w:rsidR="0015311D" w:rsidRPr="0015311D" w:rsidRDefault="0015311D" w:rsidP="00BD7D61">
      <w:pPr>
        <w:numPr>
          <w:ilvl w:val="0"/>
          <w:numId w:val="18"/>
        </w:numPr>
        <w:spacing w:after="0" w:line="360" w:lineRule="auto"/>
        <w:ind w:left="0" w:firstLine="709"/>
        <w:rPr>
          <w:rFonts w:ascii="Times New Roman" w:eastAsia="Times New Roman" w:hAnsi="Times New Roman" w:cs="Times New Roman"/>
          <w:color w:val="2E2E2E"/>
          <w:sz w:val="28"/>
          <w:szCs w:val="30"/>
          <w:lang w:eastAsia="ru-RU"/>
        </w:rPr>
      </w:pPr>
      <w:r w:rsidRPr="0015311D">
        <w:rPr>
          <w:rFonts w:ascii="Times New Roman" w:eastAsia="Times New Roman" w:hAnsi="Times New Roman" w:cs="Times New Roman"/>
          <w:color w:val="2E2E2E"/>
          <w:sz w:val="28"/>
          <w:szCs w:val="30"/>
          <w:lang w:eastAsia="ru-RU"/>
        </w:rPr>
        <w:t>организует и обеспечивает отдых и оздоровление детей (исключение составляют дети-сироты и дети, оставшиеся без попечения родителей, дети, находящиеся в трудной жизненной ситуации, а также детей, нуждающиеся в услугах санаторно-курортного лечения при наличии медицинских показаний);</w:t>
      </w:r>
    </w:p>
    <w:p w:rsidR="0015311D" w:rsidRPr="0015311D" w:rsidRDefault="0015311D" w:rsidP="00BD7D61">
      <w:pPr>
        <w:numPr>
          <w:ilvl w:val="0"/>
          <w:numId w:val="18"/>
        </w:numPr>
        <w:spacing w:after="0" w:line="360" w:lineRule="auto"/>
        <w:ind w:left="0" w:firstLine="709"/>
        <w:rPr>
          <w:rFonts w:ascii="Times New Roman" w:eastAsia="Times New Roman" w:hAnsi="Times New Roman" w:cs="Times New Roman"/>
          <w:color w:val="2E2E2E"/>
          <w:sz w:val="28"/>
          <w:szCs w:val="30"/>
          <w:lang w:eastAsia="ru-RU"/>
        </w:rPr>
      </w:pPr>
      <w:r w:rsidRPr="0015311D">
        <w:rPr>
          <w:rFonts w:ascii="Times New Roman" w:eastAsia="Times New Roman" w:hAnsi="Times New Roman" w:cs="Times New Roman"/>
          <w:color w:val="2E2E2E"/>
          <w:sz w:val="28"/>
          <w:szCs w:val="30"/>
          <w:lang w:eastAsia="ru-RU"/>
        </w:rPr>
        <w:lastRenderedPageBreak/>
        <w:t>координирует деятельность органов исполнительной власти Кировской области, а также местного самоуправления на уровне муниципальных образований данного региона в области организации мероприятий по отдыху и оздоровлению детей;</w:t>
      </w:r>
    </w:p>
    <w:p w:rsidR="0015311D" w:rsidRPr="0015311D" w:rsidRDefault="0015311D" w:rsidP="00BD7D61">
      <w:pPr>
        <w:numPr>
          <w:ilvl w:val="0"/>
          <w:numId w:val="18"/>
        </w:numPr>
        <w:spacing w:after="0" w:line="360" w:lineRule="auto"/>
        <w:ind w:left="0" w:firstLine="709"/>
        <w:rPr>
          <w:rFonts w:ascii="Times New Roman" w:eastAsia="Times New Roman" w:hAnsi="Times New Roman" w:cs="Times New Roman"/>
          <w:color w:val="2E2E2E"/>
          <w:sz w:val="28"/>
          <w:szCs w:val="30"/>
          <w:lang w:eastAsia="ru-RU"/>
        </w:rPr>
      </w:pPr>
      <w:r w:rsidRPr="0015311D">
        <w:rPr>
          <w:rFonts w:ascii="Times New Roman" w:eastAsia="Times New Roman" w:hAnsi="Times New Roman" w:cs="Times New Roman"/>
          <w:color w:val="2E2E2E"/>
          <w:sz w:val="28"/>
          <w:szCs w:val="30"/>
          <w:lang w:eastAsia="ru-RU"/>
        </w:rPr>
        <w:t>осуществляет взаимодействие с учреждениями, оказывающими услуги по организации отдыха и оздоровления детей;</w:t>
      </w:r>
    </w:p>
    <w:p w:rsidR="0015311D" w:rsidRPr="0015311D" w:rsidRDefault="0015311D" w:rsidP="00BD7D61">
      <w:pPr>
        <w:numPr>
          <w:ilvl w:val="0"/>
          <w:numId w:val="18"/>
        </w:numPr>
        <w:spacing w:after="0" w:line="360" w:lineRule="auto"/>
        <w:ind w:left="0" w:firstLine="709"/>
        <w:rPr>
          <w:rFonts w:ascii="Times New Roman" w:eastAsia="Times New Roman" w:hAnsi="Times New Roman" w:cs="Times New Roman"/>
          <w:color w:val="2E2E2E"/>
          <w:sz w:val="28"/>
          <w:szCs w:val="30"/>
          <w:lang w:eastAsia="ru-RU"/>
        </w:rPr>
      </w:pPr>
      <w:r w:rsidRPr="0015311D">
        <w:rPr>
          <w:rFonts w:ascii="Times New Roman" w:eastAsia="Times New Roman" w:hAnsi="Times New Roman" w:cs="Times New Roman"/>
          <w:color w:val="2E2E2E"/>
          <w:sz w:val="28"/>
          <w:szCs w:val="30"/>
          <w:lang w:eastAsia="ru-RU"/>
        </w:rPr>
        <w:t>осуществляет прогнозирование потребности в услугах учреждений, которые оказывают услуги по организации отдыха и оздоровления детей;</w:t>
      </w:r>
    </w:p>
    <w:p w:rsidR="0015311D" w:rsidRPr="0015311D" w:rsidRDefault="0015311D" w:rsidP="00BD7D61">
      <w:pPr>
        <w:numPr>
          <w:ilvl w:val="0"/>
          <w:numId w:val="18"/>
        </w:numPr>
        <w:spacing w:after="0" w:line="360" w:lineRule="auto"/>
        <w:ind w:left="0" w:firstLine="709"/>
        <w:rPr>
          <w:rFonts w:ascii="Times New Roman" w:eastAsia="Times New Roman" w:hAnsi="Times New Roman" w:cs="Times New Roman"/>
          <w:color w:val="2E2E2E"/>
          <w:sz w:val="28"/>
          <w:szCs w:val="30"/>
          <w:lang w:eastAsia="ru-RU"/>
        </w:rPr>
      </w:pPr>
      <w:r w:rsidRPr="0015311D">
        <w:rPr>
          <w:rFonts w:ascii="Times New Roman" w:eastAsia="Times New Roman" w:hAnsi="Times New Roman" w:cs="Times New Roman"/>
          <w:color w:val="2E2E2E"/>
          <w:sz w:val="28"/>
          <w:szCs w:val="30"/>
          <w:lang w:eastAsia="ru-RU"/>
        </w:rPr>
        <w:t>проводит мониторинг программ по развитию муниципальных образований в области совершенствования и развития инфраструктуры сферы оздоровления и отдыха детей. Рекомендует мероприятия по формированию и развитию объектов оздоровления и отдыха детей, которые расположены в муниципальных образованиях Кировской области [9].</w:t>
      </w:r>
    </w:p>
    <w:p w:rsidR="0015311D" w:rsidRPr="0015311D" w:rsidRDefault="0015311D" w:rsidP="00BD7D61">
      <w:pPr>
        <w:spacing w:after="0" w:line="360" w:lineRule="auto"/>
        <w:ind w:firstLine="709"/>
        <w:rPr>
          <w:rFonts w:ascii="Times New Roman" w:eastAsia="Times New Roman" w:hAnsi="Times New Roman" w:cs="Times New Roman"/>
          <w:color w:val="2E2E2E"/>
          <w:sz w:val="28"/>
          <w:szCs w:val="30"/>
          <w:lang w:eastAsia="ru-RU"/>
        </w:rPr>
      </w:pPr>
      <w:r w:rsidRPr="0015311D">
        <w:rPr>
          <w:rFonts w:ascii="Times New Roman" w:eastAsia="Times New Roman" w:hAnsi="Times New Roman" w:cs="Times New Roman"/>
          <w:color w:val="2E2E2E"/>
          <w:sz w:val="28"/>
          <w:szCs w:val="30"/>
          <w:lang w:eastAsia="ru-RU"/>
        </w:rPr>
        <w:t>В рамках выполнения государственной функции «управления комплексного социально-экономического развит</w:t>
      </w:r>
      <w:r w:rsidR="00BD7D61">
        <w:rPr>
          <w:rFonts w:ascii="Times New Roman" w:eastAsia="Times New Roman" w:hAnsi="Times New Roman" w:cs="Times New Roman"/>
          <w:color w:val="2E2E2E"/>
          <w:sz w:val="28"/>
          <w:szCs w:val="30"/>
          <w:lang w:eastAsia="ru-RU"/>
        </w:rPr>
        <w:t xml:space="preserve">ия» данное Министерство </w:t>
      </w:r>
      <w:r w:rsidRPr="0015311D">
        <w:rPr>
          <w:rFonts w:ascii="Times New Roman" w:eastAsia="Times New Roman" w:hAnsi="Times New Roman" w:cs="Times New Roman"/>
          <w:color w:val="2E2E2E"/>
          <w:sz w:val="28"/>
          <w:szCs w:val="30"/>
          <w:lang w:eastAsia="ru-RU"/>
        </w:rPr>
        <w:t xml:space="preserve"> молодежной политики осуществляет следующие действия:</w:t>
      </w:r>
    </w:p>
    <w:p w:rsidR="00BD7D61" w:rsidRDefault="0015311D" w:rsidP="00BD7D61">
      <w:pPr>
        <w:numPr>
          <w:ilvl w:val="0"/>
          <w:numId w:val="19"/>
        </w:numPr>
        <w:spacing w:after="0" w:line="360" w:lineRule="auto"/>
        <w:ind w:left="0" w:firstLine="709"/>
        <w:rPr>
          <w:rFonts w:ascii="Times New Roman" w:eastAsia="Times New Roman" w:hAnsi="Times New Roman" w:cs="Times New Roman"/>
          <w:color w:val="2E2E2E"/>
          <w:sz w:val="28"/>
          <w:szCs w:val="30"/>
          <w:lang w:eastAsia="ru-RU"/>
        </w:rPr>
      </w:pPr>
      <w:r w:rsidRPr="0015311D">
        <w:rPr>
          <w:rFonts w:ascii="Times New Roman" w:eastAsia="Times New Roman" w:hAnsi="Times New Roman" w:cs="Times New Roman"/>
          <w:color w:val="2E2E2E"/>
          <w:sz w:val="28"/>
          <w:szCs w:val="30"/>
          <w:lang w:eastAsia="ru-RU"/>
        </w:rPr>
        <w:t>собирает необходимую информацию по важнейшим показателям социально-экономического развития в сфере молодежной политики, спорта и физической культуры, оздоровления и отдыха детей на уровне Кировской области, далее передает собранную информацию в Министерство по экономическому развитию Кировской области;</w:t>
      </w:r>
    </w:p>
    <w:p w:rsidR="00074C84" w:rsidRPr="00BD7D61" w:rsidRDefault="0015311D" w:rsidP="00BD7D61">
      <w:pPr>
        <w:numPr>
          <w:ilvl w:val="0"/>
          <w:numId w:val="19"/>
        </w:numPr>
        <w:spacing w:after="0" w:line="360" w:lineRule="auto"/>
        <w:ind w:left="0" w:firstLine="709"/>
        <w:rPr>
          <w:rFonts w:ascii="Times New Roman" w:eastAsia="Times New Roman" w:hAnsi="Times New Roman" w:cs="Times New Roman"/>
          <w:color w:val="2E2E2E"/>
          <w:sz w:val="28"/>
          <w:szCs w:val="30"/>
          <w:lang w:eastAsia="ru-RU"/>
        </w:rPr>
      </w:pPr>
      <w:r w:rsidRPr="00BD7D61">
        <w:rPr>
          <w:rFonts w:ascii="Times New Roman" w:eastAsia="Times New Roman" w:hAnsi="Times New Roman" w:cs="Times New Roman"/>
          <w:color w:val="2E2E2E"/>
          <w:sz w:val="28"/>
          <w:szCs w:val="30"/>
          <w:lang w:eastAsia="ru-RU"/>
        </w:rPr>
        <w:t>разрабатывает и проводит согласовательные мероприятия с Министерством финансов и Министерством по экономическому развитию Кировской области о необходимости и оправданности включения в перечень целевых программ Российской Федерации объектов, разработка которых достаточно важна для проводимой эффективной государственной молодежной политики.</w:t>
      </w:r>
    </w:p>
    <w:p w:rsidR="00BD7D61" w:rsidRDefault="00BD7D61" w:rsidP="00BD7D61">
      <w:pPr>
        <w:spacing w:after="0" w:line="360" w:lineRule="auto"/>
        <w:ind w:firstLine="709"/>
        <w:jc w:val="center"/>
        <w:rPr>
          <w:rFonts w:ascii="Times New Roman" w:eastAsia="Times New Roman" w:hAnsi="Times New Roman" w:cs="Times New Roman"/>
          <w:color w:val="2E2E2E"/>
          <w:sz w:val="28"/>
          <w:szCs w:val="30"/>
          <w:lang w:eastAsia="ru-RU"/>
        </w:rPr>
      </w:pPr>
    </w:p>
    <w:p w:rsidR="00BD7D61" w:rsidRDefault="00BD7D61" w:rsidP="00BD7D61">
      <w:pPr>
        <w:spacing w:after="0" w:line="360" w:lineRule="auto"/>
        <w:ind w:firstLine="709"/>
        <w:jc w:val="center"/>
        <w:rPr>
          <w:rFonts w:ascii="Times New Roman" w:eastAsia="Times New Roman" w:hAnsi="Times New Roman" w:cs="Times New Roman"/>
          <w:color w:val="2E2E2E"/>
          <w:sz w:val="28"/>
          <w:szCs w:val="30"/>
          <w:lang w:eastAsia="ru-RU"/>
        </w:rPr>
      </w:pPr>
    </w:p>
    <w:p w:rsidR="00074C84" w:rsidRDefault="00BD7D61" w:rsidP="00BD7D61">
      <w:pPr>
        <w:spacing w:after="0" w:line="360" w:lineRule="auto"/>
        <w:ind w:firstLine="709"/>
        <w:jc w:val="center"/>
        <w:rPr>
          <w:rFonts w:ascii="Times New Roman" w:eastAsia="Times New Roman" w:hAnsi="Times New Roman" w:cs="Times New Roman"/>
          <w:color w:val="2E2E2E"/>
          <w:sz w:val="28"/>
          <w:szCs w:val="30"/>
          <w:lang w:eastAsia="ru-RU"/>
        </w:rPr>
      </w:pPr>
      <w:r>
        <w:rPr>
          <w:rFonts w:ascii="Times New Roman" w:eastAsia="Times New Roman" w:hAnsi="Times New Roman" w:cs="Times New Roman"/>
          <w:color w:val="2E2E2E"/>
          <w:sz w:val="28"/>
          <w:szCs w:val="30"/>
          <w:lang w:eastAsia="ru-RU"/>
        </w:rPr>
        <w:lastRenderedPageBreak/>
        <w:t>2.2 Формирование Министерства молодежной политики Кировской области.</w:t>
      </w:r>
    </w:p>
    <w:p w:rsidR="00BD7D61" w:rsidRPr="00BD7D61" w:rsidRDefault="00BD7D61" w:rsidP="00BD7D61">
      <w:pPr>
        <w:spacing w:after="0" w:line="360" w:lineRule="auto"/>
        <w:rPr>
          <w:rFonts w:ascii="Times New Roman" w:eastAsia="Times New Roman" w:hAnsi="Times New Roman" w:cs="Times New Roman"/>
          <w:color w:val="2E2E2E"/>
          <w:sz w:val="28"/>
          <w:szCs w:val="30"/>
          <w:lang w:eastAsia="ru-RU"/>
        </w:rPr>
      </w:pPr>
      <w:r w:rsidRPr="00BD7D61">
        <w:rPr>
          <w:rFonts w:ascii="Times New Roman" w:eastAsia="Times New Roman" w:hAnsi="Times New Roman" w:cs="Times New Roman"/>
          <w:color w:val="2E2E2E"/>
          <w:sz w:val="28"/>
          <w:szCs w:val="30"/>
          <w:lang w:eastAsia="ru-RU"/>
        </w:rPr>
        <w:t>27 июня</w:t>
      </w:r>
      <w:r>
        <w:rPr>
          <w:rFonts w:ascii="Times New Roman" w:eastAsia="Times New Roman" w:hAnsi="Times New Roman" w:cs="Times New Roman"/>
          <w:color w:val="2E2E2E"/>
          <w:sz w:val="28"/>
          <w:szCs w:val="30"/>
          <w:lang w:eastAsia="ru-RU"/>
        </w:rPr>
        <w:t xml:space="preserve"> 2022 года</w:t>
      </w:r>
      <w:r w:rsidRPr="00BD7D61">
        <w:rPr>
          <w:rFonts w:ascii="Times New Roman" w:eastAsia="Times New Roman" w:hAnsi="Times New Roman" w:cs="Times New Roman"/>
          <w:color w:val="2E2E2E"/>
          <w:sz w:val="28"/>
          <w:szCs w:val="30"/>
          <w:lang w:eastAsia="ru-RU"/>
        </w:rPr>
        <w:t xml:space="preserve"> на еженедельном совещании с правительством области врио губернатора Александр Соколов объявил, что с сентября вместо министерства спорта и молодежной политики появятся министерство спорта и туризма, другое – министерство молодежной политики.</w:t>
      </w:r>
    </w:p>
    <w:p w:rsidR="00BD7D61" w:rsidRPr="00BD7D61" w:rsidRDefault="00BD7D61" w:rsidP="00BD7D61">
      <w:pPr>
        <w:spacing w:after="0" w:line="360" w:lineRule="auto"/>
        <w:rPr>
          <w:rFonts w:ascii="Times New Roman" w:eastAsia="Times New Roman" w:hAnsi="Times New Roman" w:cs="Times New Roman"/>
          <w:color w:val="2E2E2E"/>
          <w:sz w:val="28"/>
          <w:szCs w:val="30"/>
          <w:lang w:eastAsia="ru-RU"/>
        </w:rPr>
      </w:pPr>
    </w:p>
    <w:p w:rsidR="00BD7D61" w:rsidRDefault="00BD7D61" w:rsidP="00BD7D61">
      <w:pPr>
        <w:spacing w:after="0" w:line="360" w:lineRule="auto"/>
        <w:rPr>
          <w:rFonts w:ascii="Times New Roman" w:eastAsia="Times New Roman" w:hAnsi="Times New Roman" w:cs="Times New Roman"/>
          <w:color w:val="2E2E2E"/>
          <w:sz w:val="28"/>
          <w:szCs w:val="30"/>
          <w:lang w:eastAsia="ru-RU"/>
        </w:rPr>
      </w:pPr>
      <w:r w:rsidRPr="00BD7D61">
        <w:rPr>
          <w:rFonts w:ascii="Times New Roman" w:eastAsia="Times New Roman" w:hAnsi="Times New Roman" w:cs="Times New Roman"/>
          <w:color w:val="2E2E2E"/>
          <w:sz w:val="28"/>
          <w:szCs w:val="30"/>
          <w:lang w:eastAsia="ru-RU"/>
        </w:rPr>
        <w:t xml:space="preserve">— </w:t>
      </w:r>
      <w:r>
        <w:rPr>
          <w:rFonts w:ascii="Times New Roman" w:eastAsia="Times New Roman" w:hAnsi="Times New Roman" w:cs="Times New Roman"/>
          <w:color w:val="2E2E2E"/>
          <w:sz w:val="28"/>
          <w:szCs w:val="30"/>
          <w:lang w:eastAsia="ru-RU"/>
        </w:rPr>
        <w:t>«</w:t>
      </w:r>
      <w:r w:rsidRPr="00BD7D61">
        <w:rPr>
          <w:rFonts w:ascii="Times New Roman" w:eastAsia="Times New Roman" w:hAnsi="Times New Roman" w:cs="Times New Roman"/>
          <w:color w:val="2E2E2E"/>
          <w:sz w:val="28"/>
          <w:szCs w:val="30"/>
          <w:lang w:eastAsia="ru-RU"/>
        </w:rPr>
        <w:t>Мною принято решение: вместо министерства спорта и молодежной политики создать два министерства – одно по спорту и туризму, второе по молодежной политике, — сказал Александр Соколов. – Также будет существовать коллегия, в которую войдут представители других правительственных ведомств, связанных с работой с молодежью, в том числе социальные ведомства – образование, спорт, соцзащита, а кроме того, минпром и минстрой. При министерстве молодежной политики должен быть общественный совет, куда входили бы представители общественных организаций, ректорское сообщество, союз предпринимателей. Задача молодежной политики Кировской области – сделать так, чтобы молодые люди гордились своим регионом, связывали с ним свою судьбу, строили здесь карьеру, растили детей, работали на благо Кировской области. Молодежь – это про буд</w:t>
      </w:r>
      <w:r>
        <w:rPr>
          <w:rFonts w:ascii="Times New Roman" w:eastAsia="Times New Roman" w:hAnsi="Times New Roman" w:cs="Times New Roman"/>
          <w:color w:val="2E2E2E"/>
          <w:sz w:val="28"/>
          <w:szCs w:val="30"/>
          <w:lang w:eastAsia="ru-RU"/>
        </w:rPr>
        <w:t>ущее, мы ответственны за него».</w:t>
      </w:r>
    </w:p>
    <w:p w:rsidR="00BD7D61" w:rsidRPr="00BD7D61" w:rsidRDefault="00BD7D61" w:rsidP="00BD7D61">
      <w:pPr>
        <w:spacing w:after="0" w:line="360" w:lineRule="auto"/>
        <w:rPr>
          <w:rFonts w:ascii="Times New Roman" w:eastAsia="Times New Roman" w:hAnsi="Times New Roman" w:cs="Times New Roman"/>
          <w:color w:val="2E2E2E"/>
          <w:sz w:val="28"/>
          <w:szCs w:val="30"/>
          <w:lang w:eastAsia="ru-RU"/>
        </w:rPr>
      </w:pPr>
      <w:r>
        <w:rPr>
          <w:rFonts w:ascii="Times New Roman" w:eastAsia="Times New Roman" w:hAnsi="Times New Roman" w:cs="Times New Roman"/>
          <w:color w:val="2E2E2E"/>
          <w:sz w:val="28"/>
          <w:szCs w:val="30"/>
          <w:lang w:eastAsia="ru-RU"/>
        </w:rPr>
        <w:t xml:space="preserve"> </w:t>
      </w:r>
    </w:p>
    <w:p w:rsidR="009D4BE2" w:rsidRPr="0015311D" w:rsidRDefault="009D4BE2" w:rsidP="00BD7D61">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2.3 Анализ деятельности Министерства молодежной политики Кировской области.</w:t>
      </w:r>
    </w:p>
    <w:p w:rsidR="0015311D" w:rsidRPr="0015311D" w:rsidRDefault="00BD7D61" w:rsidP="00BD7D61">
      <w:pPr>
        <w:spacing w:after="0" w:line="360" w:lineRule="auto"/>
        <w:ind w:firstLine="567"/>
        <w:rPr>
          <w:rFonts w:ascii="Times New Roman" w:eastAsia="Times New Roman" w:hAnsi="Times New Roman" w:cs="Times New Roman"/>
          <w:color w:val="2E2E2E"/>
          <w:sz w:val="28"/>
          <w:szCs w:val="30"/>
          <w:lang w:eastAsia="ru-RU"/>
        </w:rPr>
      </w:pPr>
      <w:r>
        <w:rPr>
          <w:rFonts w:ascii="Times New Roman" w:eastAsia="Times New Roman" w:hAnsi="Times New Roman" w:cs="Times New Roman"/>
          <w:color w:val="2E2E2E"/>
          <w:sz w:val="28"/>
          <w:szCs w:val="30"/>
          <w:lang w:eastAsia="ru-RU"/>
        </w:rPr>
        <w:t xml:space="preserve"> </w:t>
      </w:r>
      <w:r w:rsidR="0015311D" w:rsidRPr="0015311D">
        <w:rPr>
          <w:rFonts w:ascii="Times New Roman" w:eastAsia="Times New Roman" w:hAnsi="Times New Roman" w:cs="Times New Roman"/>
          <w:color w:val="2E2E2E"/>
          <w:sz w:val="28"/>
          <w:szCs w:val="30"/>
          <w:lang w:eastAsia="ru-RU"/>
        </w:rPr>
        <w:t>Необходимо отметить, что на уровне Кировская область слабо развита нормативно-правовая база в области осуществления молодежной политики:</w:t>
      </w:r>
    </w:p>
    <w:p w:rsidR="0015311D" w:rsidRPr="0015311D" w:rsidRDefault="0015311D" w:rsidP="00BD7D61">
      <w:pPr>
        <w:numPr>
          <w:ilvl w:val="0"/>
          <w:numId w:val="20"/>
        </w:numPr>
        <w:spacing w:after="0" w:line="360" w:lineRule="auto"/>
        <w:ind w:left="0" w:firstLine="709"/>
        <w:rPr>
          <w:rFonts w:ascii="Times New Roman" w:eastAsia="Times New Roman" w:hAnsi="Times New Roman" w:cs="Times New Roman"/>
          <w:color w:val="2E2E2E"/>
          <w:sz w:val="28"/>
          <w:szCs w:val="30"/>
          <w:lang w:eastAsia="ru-RU"/>
        </w:rPr>
      </w:pPr>
      <w:r w:rsidRPr="0015311D">
        <w:rPr>
          <w:rFonts w:ascii="Times New Roman" w:eastAsia="Times New Roman" w:hAnsi="Times New Roman" w:cs="Times New Roman"/>
          <w:color w:val="2E2E2E"/>
          <w:sz w:val="28"/>
          <w:szCs w:val="30"/>
          <w:lang w:eastAsia="ru-RU"/>
        </w:rPr>
        <w:t>Закон Кировской области «О государственной молодежной политике в Кировской области» № 480-ЗО от 25.12.2009г. (ред. от 07.10.2015г.) [1]; Закон Кировской области «О государственной поддержке молодежных и детских общественных объединений в Кировской области» № 312-ЗО от 02.03.2005г. (ред. от 28.12.2013г.) [2];</w:t>
      </w:r>
    </w:p>
    <w:p w:rsidR="0015311D" w:rsidRPr="0015311D" w:rsidRDefault="0015311D" w:rsidP="00BD7D61">
      <w:pPr>
        <w:numPr>
          <w:ilvl w:val="0"/>
          <w:numId w:val="20"/>
        </w:numPr>
        <w:spacing w:after="0" w:line="360" w:lineRule="auto"/>
        <w:ind w:left="0" w:firstLine="709"/>
        <w:rPr>
          <w:rFonts w:ascii="Times New Roman" w:eastAsia="Times New Roman" w:hAnsi="Times New Roman" w:cs="Times New Roman"/>
          <w:color w:val="2E2E2E"/>
          <w:sz w:val="28"/>
          <w:szCs w:val="30"/>
          <w:lang w:eastAsia="ru-RU"/>
        </w:rPr>
      </w:pPr>
      <w:r w:rsidRPr="0015311D">
        <w:rPr>
          <w:rFonts w:ascii="Times New Roman" w:eastAsia="Times New Roman" w:hAnsi="Times New Roman" w:cs="Times New Roman"/>
          <w:color w:val="2E2E2E"/>
          <w:sz w:val="28"/>
          <w:szCs w:val="30"/>
          <w:lang w:eastAsia="ru-RU"/>
        </w:rPr>
        <w:lastRenderedPageBreak/>
        <w:t>Подпрограмма «Реализация государственной молодежной политики и организация отдыха и оздоровления детей и молодежи» государственной программы Кировской области «Развитие образования» на 2014 – 2020 годы, утвержденная постановлением Правительства Кировской области от 10.09.2013 № 226/595 [3];</w:t>
      </w:r>
    </w:p>
    <w:p w:rsidR="0015311D" w:rsidRPr="0015311D" w:rsidRDefault="0015311D" w:rsidP="00BD7D61">
      <w:pPr>
        <w:numPr>
          <w:ilvl w:val="0"/>
          <w:numId w:val="20"/>
        </w:numPr>
        <w:spacing w:after="0" w:line="360" w:lineRule="auto"/>
        <w:ind w:left="0" w:firstLine="709"/>
        <w:rPr>
          <w:rFonts w:ascii="Times New Roman" w:eastAsia="Times New Roman" w:hAnsi="Times New Roman" w:cs="Times New Roman"/>
          <w:color w:val="2E2E2E"/>
          <w:sz w:val="28"/>
          <w:szCs w:val="30"/>
          <w:lang w:eastAsia="ru-RU"/>
        </w:rPr>
      </w:pPr>
      <w:r w:rsidRPr="0015311D">
        <w:rPr>
          <w:rFonts w:ascii="Times New Roman" w:eastAsia="Times New Roman" w:hAnsi="Times New Roman" w:cs="Times New Roman"/>
          <w:color w:val="2E2E2E"/>
          <w:sz w:val="28"/>
          <w:szCs w:val="30"/>
          <w:lang w:eastAsia="ru-RU"/>
        </w:rPr>
        <w:t>Постановление Правительства Кировской области от 10.12.2012 № 185/738 «О Стратегии действий в интересах детей на 2012 – 2017 годы в Кировской области» [4];</w:t>
      </w:r>
    </w:p>
    <w:p w:rsidR="0015311D" w:rsidRPr="0015311D" w:rsidRDefault="0015311D" w:rsidP="00BD7D61">
      <w:pPr>
        <w:numPr>
          <w:ilvl w:val="0"/>
          <w:numId w:val="20"/>
        </w:numPr>
        <w:spacing w:after="0" w:line="360" w:lineRule="auto"/>
        <w:ind w:left="0" w:firstLine="709"/>
        <w:rPr>
          <w:rFonts w:ascii="Times New Roman" w:eastAsia="Times New Roman" w:hAnsi="Times New Roman" w:cs="Times New Roman"/>
          <w:color w:val="2E2E2E"/>
          <w:sz w:val="28"/>
          <w:szCs w:val="30"/>
          <w:lang w:eastAsia="ru-RU"/>
        </w:rPr>
      </w:pPr>
      <w:r w:rsidRPr="0015311D">
        <w:rPr>
          <w:rFonts w:ascii="Times New Roman" w:eastAsia="Times New Roman" w:hAnsi="Times New Roman" w:cs="Times New Roman"/>
          <w:color w:val="2E2E2E"/>
          <w:sz w:val="28"/>
          <w:szCs w:val="30"/>
          <w:lang w:eastAsia="ru-RU"/>
        </w:rPr>
        <w:t>Методические рекомендации по профилактике противоправных и экстремистских проявлений несовершеннолетних, относящих себя к неформальным молодежным организациям / авт.-сост. Т.В. Малова, Т.В. Ворончихина, Л.Н. Тетерятникова. – Киров: ИРО Кировской области, 2016. – 113 с. [5];</w:t>
      </w:r>
    </w:p>
    <w:p w:rsidR="00B80F67" w:rsidRDefault="0015311D" w:rsidP="00BD7D61">
      <w:pPr>
        <w:numPr>
          <w:ilvl w:val="0"/>
          <w:numId w:val="20"/>
        </w:numPr>
        <w:spacing w:after="0" w:line="360" w:lineRule="auto"/>
        <w:ind w:left="0" w:firstLine="709"/>
        <w:rPr>
          <w:rFonts w:ascii="Times New Roman" w:eastAsia="Times New Roman" w:hAnsi="Times New Roman" w:cs="Times New Roman"/>
          <w:color w:val="2E2E2E"/>
          <w:sz w:val="28"/>
          <w:szCs w:val="30"/>
          <w:lang w:eastAsia="ru-RU"/>
        </w:rPr>
      </w:pPr>
      <w:r w:rsidRPr="0015311D">
        <w:rPr>
          <w:rFonts w:ascii="Times New Roman" w:eastAsia="Times New Roman" w:hAnsi="Times New Roman" w:cs="Times New Roman"/>
          <w:color w:val="2E2E2E"/>
          <w:sz w:val="28"/>
          <w:szCs w:val="30"/>
          <w:lang w:eastAsia="ru-RU"/>
        </w:rPr>
        <w:t xml:space="preserve">Выпущены 3 сборника методических материалов в области реализации направлений деятельности молодежной политики и деятельности с молодежью. </w:t>
      </w:r>
    </w:p>
    <w:p w:rsidR="0015311D" w:rsidRPr="0015311D" w:rsidRDefault="0015311D" w:rsidP="00BD7D61">
      <w:pPr>
        <w:numPr>
          <w:ilvl w:val="0"/>
          <w:numId w:val="20"/>
        </w:numPr>
        <w:spacing w:after="0" w:line="360" w:lineRule="auto"/>
        <w:ind w:left="0" w:firstLine="709"/>
        <w:rPr>
          <w:rFonts w:ascii="Times New Roman" w:eastAsia="Times New Roman" w:hAnsi="Times New Roman" w:cs="Times New Roman"/>
          <w:color w:val="2E2E2E"/>
          <w:sz w:val="28"/>
          <w:szCs w:val="30"/>
          <w:lang w:eastAsia="ru-RU"/>
        </w:rPr>
      </w:pPr>
      <w:r w:rsidRPr="0015311D">
        <w:rPr>
          <w:rFonts w:ascii="Times New Roman" w:eastAsia="Times New Roman" w:hAnsi="Times New Roman" w:cs="Times New Roman"/>
          <w:color w:val="2E2E2E"/>
          <w:sz w:val="28"/>
          <w:szCs w:val="30"/>
          <w:lang w:eastAsia="ru-RU"/>
        </w:rPr>
        <w:t>Также в рамках осуществляемой молодежной политики Кировской области необходимо обратить внимание на отсутствие:</w:t>
      </w:r>
    </w:p>
    <w:p w:rsidR="0015311D" w:rsidRPr="0015311D" w:rsidRDefault="0015311D" w:rsidP="00BD7D61">
      <w:pPr>
        <w:numPr>
          <w:ilvl w:val="0"/>
          <w:numId w:val="21"/>
        </w:numPr>
        <w:spacing w:after="0" w:line="360" w:lineRule="auto"/>
        <w:ind w:left="0" w:firstLine="709"/>
        <w:rPr>
          <w:rFonts w:ascii="Times New Roman" w:eastAsia="Times New Roman" w:hAnsi="Times New Roman" w:cs="Times New Roman"/>
          <w:color w:val="2E2E2E"/>
          <w:sz w:val="28"/>
          <w:szCs w:val="30"/>
          <w:lang w:eastAsia="ru-RU"/>
        </w:rPr>
      </w:pPr>
      <w:r w:rsidRPr="0015311D">
        <w:rPr>
          <w:rFonts w:ascii="Times New Roman" w:eastAsia="Times New Roman" w:hAnsi="Times New Roman" w:cs="Times New Roman"/>
          <w:color w:val="2E2E2E"/>
          <w:sz w:val="28"/>
          <w:szCs w:val="30"/>
          <w:lang w:eastAsia="ru-RU"/>
        </w:rPr>
        <w:t>комплексных планов и отдельных программ по имеющимся направлениям развития молодежной политики на уровне Кировской области;</w:t>
      </w:r>
    </w:p>
    <w:p w:rsidR="0015311D" w:rsidRPr="0015311D" w:rsidRDefault="0015311D" w:rsidP="00BD7D61">
      <w:pPr>
        <w:numPr>
          <w:ilvl w:val="0"/>
          <w:numId w:val="21"/>
        </w:numPr>
        <w:spacing w:after="0" w:line="360" w:lineRule="auto"/>
        <w:ind w:left="0" w:firstLine="709"/>
        <w:rPr>
          <w:rFonts w:ascii="Times New Roman" w:eastAsia="Times New Roman" w:hAnsi="Times New Roman" w:cs="Times New Roman"/>
          <w:color w:val="2E2E2E"/>
          <w:sz w:val="28"/>
          <w:szCs w:val="30"/>
          <w:lang w:eastAsia="ru-RU"/>
        </w:rPr>
      </w:pPr>
      <w:r w:rsidRPr="0015311D">
        <w:rPr>
          <w:rFonts w:ascii="Times New Roman" w:eastAsia="Times New Roman" w:hAnsi="Times New Roman" w:cs="Times New Roman"/>
          <w:color w:val="2E2E2E"/>
          <w:sz w:val="28"/>
          <w:szCs w:val="30"/>
          <w:lang w:eastAsia="ru-RU"/>
        </w:rPr>
        <w:t>международных соглашений в области реализации программ молодежной политики;</w:t>
      </w:r>
    </w:p>
    <w:p w:rsidR="0015311D" w:rsidRPr="0015311D" w:rsidRDefault="0015311D" w:rsidP="00BD7D61">
      <w:pPr>
        <w:numPr>
          <w:ilvl w:val="0"/>
          <w:numId w:val="21"/>
        </w:numPr>
        <w:spacing w:after="0" w:line="360" w:lineRule="auto"/>
        <w:ind w:left="0" w:firstLine="709"/>
        <w:rPr>
          <w:rFonts w:ascii="Times New Roman" w:eastAsia="Times New Roman" w:hAnsi="Times New Roman" w:cs="Times New Roman"/>
          <w:color w:val="2E2E2E"/>
          <w:sz w:val="28"/>
          <w:szCs w:val="30"/>
          <w:lang w:eastAsia="ru-RU"/>
        </w:rPr>
      </w:pPr>
      <w:r w:rsidRPr="0015311D">
        <w:rPr>
          <w:rFonts w:ascii="Times New Roman" w:eastAsia="Times New Roman" w:hAnsi="Times New Roman" w:cs="Times New Roman"/>
          <w:color w:val="2E2E2E"/>
          <w:sz w:val="28"/>
          <w:szCs w:val="30"/>
          <w:lang w:eastAsia="ru-RU"/>
        </w:rPr>
        <w:t>стратегических документов в области развития молодежной политики в Кировской области.</w:t>
      </w:r>
    </w:p>
    <w:p w:rsidR="0015311D" w:rsidRPr="0015311D" w:rsidRDefault="00B80F67" w:rsidP="00BD7D61">
      <w:pPr>
        <w:spacing w:after="0" w:line="360" w:lineRule="auto"/>
        <w:ind w:firstLine="709"/>
        <w:rPr>
          <w:rFonts w:ascii="Times New Roman" w:eastAsia="Times New Roman" w:hAnsi="Times New Roman" w:cs="Times New Roman"/>
          <w:color w:val="2E2E2E"/>
          <w:sz w:val="28"/>
          <w:szCs w:val="30"/>
          <w:lang w:eastAsia="ru-RU"/>
        </w:rPr>
      </w:pPr>
      <w:r>
        <w:rPr>
          <w:rFonts w:ascii="Times New Roman" w:eastAsia="Times New Roman" w:hAnsi="Times New Roman" w:cs="Times New Roman"/>
          <w:color w:val="2E2E2E"/>
          <w:sz w:val="28"/>
          <w:szCs w:val="30"/>
          <w:lang w:eastAsia="ru-RU"/>
        </w:rPr>
        <w:t>В период до 2022</w:t>
      </w:r>
      <w:r w:rsidR="0015311D" w:rsidRPr="0015311D">
        <w:rPr>
          <w:rFonts w:ascii="Times New Roman" w:eastAsia="Times New Roman" w:hAnsi="Times New Roman" w:cs="Times New Roman"/>
          <w:color w:val="2E2E2E"/>
          <w:sz w:val="28"/>
          <w:szCs w:val="30"/>
          <w:lang w:eastAsia="ru-RU"/>
        </w:rPr>
        <w:t xml:space="preserve"> года в Кировской области действовала Государственная программа «Повышение эффективности реализации молодежной политики и организация отдыха и оздоровлен</w:t>
      </w:r>
      <w:r>
        <w:rPr>
          <w:rFonts w:ascii="Times New Roman" w:eastAsia="Times New Roman" w:hAnsi="Times New Roman" w:cs="Times New Roman"/>
          <w:color w:val="2E2E2E"/>
          <w:sz w:val="28"/>
          <w:szCs w:val="30"/>
          <w:lang w:eastAsia="ru-RU"/>
        </w:rPr>
        <w:t>ия детей и молодежи на 2014-2022</w:t>
      </w:r>
      <w:r w:rsidR="0015311D" w:rsidRPr="0015311D">
        <w:rPr>
          <w:rFonts w:ascii="Times New Roman" w:eastAsia="Times New Roman" w:hAnsi="Times New Roman" w:cs="Times New Roman"/>
          <w:color w:val="2E2E2E"/>
          <w:sz w:val="28"/>
          <w:szCs w:val="30"/>
          <w:lang w:eastAsia="ru-RU"/>
        </w:rPr>
        <w:t xml:space="preserve"> гг.».</w:t>
      </w:r>
    </w:p>
    <w:p w:rsidR="0015311D" w:rsidRPr="0015311D" w:rsidRDefault="0015311D" w:rsidP="00BD7D61">
      <w:pPr>
        <w:spacing w:after="0" w:line="360" w:lineRule="auto"/>
        <w:ind w:firstLine="709"/>
        <w:rPr>
          <w:rFonts w:ascii="Times New Roman" w:eastAsia="Times New Roman" w:hAnsi="Times New Roman" w:cs="Times New Roman"/>
          <w:color w:val="2E2E2E"/>
          <w:sz w:val="28"/>
          <w:szCs w:val="30"/>
          <w:lang w:eastAsia="ru-RU"/>
        </w:rPr>
      </w:pPr>
      <w:r w:rsidRPr="0015311D">
        <w:rPr>
          <w:rFonts w:ascii="Times New Roman" w:eastAsia="Times New Roman" w:hAnsi="Times New Roman" w:cs="Times New Roman"/>
          <w:color w:val="2E2E2E"/>
          <w:sz w:val="28"/>
          <w:szCs w:val="30"/>
          <w:lang w:eastAsia="ru-RU"/>
        </w:rPr>
        <w:t xml:space="preserve">Целью программы является повышение участия и дальнейшее вовлечение молодежи в общественные, политические, экономические, </w:t>
      </w:r>
      <w:r w:rsidRPr="0015311D">
        <w:rPr>
          <w:rFonts w:ascii="Times New Roman" w:eastAsia="Times New Roman" w:hAnsi="Times New Roman" w:cs="Times New Roman"/>
          <w:color w:val="2E2E2E"/>
          <w:sz w:val="28"/>
          <w:szCs w:val="30"/>
          <w:lang w:eastAsia="ru-RU"/>
        </w:rPr>
        <w:lastRenderedPageBreak/>
        <w:t>социальные и культурные процессы в области развития данного региона; проведение мероприятий по обеспечению отдыха и оздоровления молодежи и детей региона; осуществление мероприятий по проведению государственной поддержки для молодых семей по решению жилищных проблем.</w:t>
      </w:r>
    </w:p>
    <w:p w:rsidR="0015311D" w:rsidRPr="0015311D" w:rsidRDefault="0015311D" w:rsidP="00BD7D61">
      <w:pPr>
        <w:spacing w:after="0" w:line="360" w:lineRule="auto"/>
        <w:ind w:firstLine="709"/>
        <w:rPr>
          <w:rFonts w:ascii="Times New Roman" w:eastAsia="Times New Roman" w:hAnsi="Times New Roman" w:cs="Times New Roman"/>
          <w:color w:val="2E2E2E"/>
          <w:sz w:val="28"/>
          <w:szCs w:val="30"/>
          <w:lang w:eastAsia="ru-RU"/>
        </w:rPr>
      </w:pPr>
      <w:r w:rsidRPr="0015311D">
        <w:rPr>
          <w:rFonts w:ascii="Times New Roman" w:eastAsia="Times New Roman" w:hAnsi="Times New Roman" w:cs="Times New Roman"/>
          <w:color w:val="2E2E2E"/>
          <w:sz w:val="28"/>
          <w:szCs w:val="30"/>
          <w:lang w:eastAsia="ru-RU"/>
        </w:rPr>
        <w:t>Цели, определенные Государственная программа «Повышение эффективности реализации молодежной политики и организация отдыха и оздоровлен</w:t>
      </w:r>
      <w:r w:rsidR="00B80F67">
        <w:rPr>
          <w:rFonts w:ascii="Times New Roman" w:eastAsia="Times New Roman" w:hAnsi="Times New Roman" w:cs="Times New Roman"/>
          <w:color w:val="2E2E2E"/>
          <w:sz w:val="28"/>
          <w:szCs w:val="30"/>
          <w:lang w:eastAsia="ru-RU"/>
        </w:rPr>
        <w:t>ия детей и молодежи на 2014-2022</w:t>
      </w:r>
      <w:r w:rsidRPr="0015311D">
        <w:rPr>
          <w:rFonts w:ascii="Times New Roman" w:eastAsia="Times New Roman" w:hAnsi="Times New Roman" w:cs="Times New Roman"/>
          <w:color w:val="2E2E2E"/>
          <w:sz w:val="28"/>
          <w:szCs w:val="30"/>
          <w:lang w:eastAsia="ru-RU"/>
        </w:rPr>
        <w:t xml:space="preserve"> гг.», реализуются через подпрограммы:</w:t>
      </w:r>
    </w:p>
    <w:p w:rsidR="0015311D" w:rsidRPr="0015311D" w:rsidRDefault="0015311D" w:rsidP="00BD7D61">
      <w:pPr>
        <w:numPr>
          <w:ilvl w:val="0"/>
          <w:numId w:val="22"/>
        </w:numPr>
        <w:spacing w:after="0" w:line="360" w:lineRule="auto"/>
        <w:ind w:left="0" w:firstLine="709"/>
        <w:rPr>
          <w:rFonts w:ascii="Times New Roman" w:eastAsia="Times New Roman" w:hAnsi="Times New Roman" w:cs="Times New Roman"/>
          <w:color w:val="2E2E2E"/>
          <w:sz w:val="28"/>
          <w:szCs w:val="30"/>
          <w:lang w:eastAsia="ru-RU"/>
        </w:rPr>
      </w:pPr>
      <w:r w:rsidRPr="0015311D">
        <w:rPr>
          <w:rFonts w:ascii="Times New Roman" w:eastAsia="Times New Roman" w:hAnsi="Times New Roman" w:cs="Times New Roman"/>
          <w:color w:val="2E2E2E"/>
          <w:sz w:val="28"/>
          <w:szCs w:val="30"/>
          <w:lang w:eastAsia="ru-RU"/>
        </w:rPr>
        <w:t>«Повышение эффективности реализации молодежной политики»;</w:t>
      </w:r>
    </w:p>
    <w:p w:rsidR="0015311D" w:rsidRPr="0015311D" w:rsidRDefault="0015311D" w:rsidP="00BD7D61">
      <w:pPr>
        <w:numPr>
          <w:ilvl w:val="0"/>
          <w:numId w:val="22"/>
        </w:numPr>
        <w:spacing w:after="0" w:line="360" w:lineRule="auto"/>
        <w:ind w:left="0" w:firstLine="709"/>
        <w:rPr>
          <w:rFonts w:ascii="Times New Roman" w:eastAsia="Times New Roman" w:hAnsi="Times New Roman" w:cs="Times New Roman"/>
          <w:color w:val="2E2E2E"/>
          <w:sz w:val="28"/>
          <w:szCs w:val="30"/>
          <w:lang w:eastAsia="ru-RU"/>
        </w:rPr>
      </w:pPr>
      <w:r w:rsidRPr="0015311D">
        <w:rPr>
          <w:rFonts w:ascii="Times New Roman" w:eastAsia="Times New Roman" w:hAnsi="Times New Roman" w:cs="Times New Roman"/>
          <w:color w:val="2E2E2E"/>
          <w:sz w:val="28"/>
          <w:szCs w:val="30"/>
          <w:lang w:eastAsia="ru-RU"/>
        </w:rPr>
        <w:t>«Организация отдыха и оздоровления детей и молодежи в Кировской области»;</w:t>
      </w:r>
    </w:p>
    <w:p w:rsidR="0015311D" w:rsidRPr="0015311D" w:rsidRDefault="0015311D" w:rsidP="00BD7D61">
      <w:pPr>
        <w:numPr>
          <w:ilvl w:val="0"/>
          <w:numId w:val="22"/>
        </w:numPr>
        <w:spacing w:after="0" w:line="360" w:lineRule="auto"/>
        <w:ind w:left="0" w:firstLine="709"/>
        <w:rPr>
          <w:rFonts w:ascii="Times New Roman" w:eastAsia="Times New Roman" w:hAnsi="Times New Roman" w:cs="Times New Roman"/>
          <w:color w:val="2E2E2E"/>
          <w:sz w:val="28"/>
          <w:szCs w:val="30"/>
          <w:lang w:eastAsia="ru-RU"/>
        </w:rPr>
      </w:pPr>
      <w:r w:rsidRPr="0015311D">
        <w:rPr>
          <w:rFonts w:ascii="Times New Roman" w:eastAsia="Times New Roman" w:hAnsi="Times New Roman" w:cs="Times New Roman"/>
          <w:color w:val="2E2E2E"/>
          <w:sz w:val="28"/>
          <w:szCs w:val="30"/>
          <w:lang w:eastAsia="ru-RU"/>
        </w:rPr>
        <w:t>«Дом для молодой семьи»;</w:t>
      </w:r>
    </w:p>
    <w:p w:rsidR="0015311D" w:rsidRPr="0015311D" w:rsidRDefault="0015311D" w:rsidP="00BD7D61">
      <w:pPr>
        <w:numPr>
          <w:ilvl w:val="0"/>
          <w:numId w:val="22"/>
        </w:numPr>
        <w:spacing w:after="0" w:line="360" w:lineRule="auto"/>
        <w:ind w:left="0" w:firstLine="709"/>
        <w:rPr>
          <w:rFonts w:ascii="Times New Roman" w:eastAsia="Times New Roman" w:hAnsi="Times New Roman" w:cs="Times New Roman"/>
          <w:color w:val="2E2E2E"/>
          <w:sz w:val="28"/>
          <w:szCs w:val="30"/>
          <w:lang w:eastAsia="ru-RU"/>
        </w:rPr>
      </w:pPr>
      <w:r w:rsidRPr="0015311D">
        <w:rPr>
          <w:rFonts w:ascii="Times New Roman" w:eastAsia="Times New Roman" w:hAnsi="Times New Roman" w:cs="Times New Roman"/>
          <w:color w:val="2E2E2E"/>
          <w:sz w:val="28"/>
          <w:szCs w:val="30"/>
          <w:lang w:eastAsia="ru-RU"/>
        </w:rPr>
        <w:t>отдельное мероприятие «Обеспечение реализации Государственной программы».</w:t>
      </w:r>
    </w:p>
    <w:p w:rsidR="0015311D" w:rsidRPr="0015311D" w:rsidRDefault="0015311D" w:rsidP="00BD7D61">
      <w:pPr>
        <w:spacing w:after="0" w:line="360" w:lineRule="auto"/>
        <w:ind w:firstLine="709"/>
        <w:rPr>
          <w:rFonts w:ascii="Times New Roman" w:eastAsia="Times New Roman" w:hAnsi="Times New Roman" w:cs="Times New Roman"/>
          <w:color w:val="2E2E2E"/>
          <w:sz w:val="28"/>
          <w:szCs w:val="30"/>
          <w:lang w:eastAsia="ru-RU"/>
        </w:rPr>
      </w:pPr>
      <w:r w:rsidRPr="0015311D">
        <w:rPr>
          <w:rFonts w:ascii="Times New Roman" w:eastAsia="Times New Roman" w:hAnsi="Times New Roman" w:cs="Times New Roman"/>
          <w:color w:val="2E2E2E"/>
          <w:sz w:val="28"/>
          <w:szCs w:val="30"/>
          <w:lang w:eastAsia="ru-RU"/>
        </w:rPr>
        <w:t>Рассмотрение целей и задач Государственной программы «Повышение эффективности реализации молодежной политики и организация отдыха и оздоровления детей и молодежи на</w:t>
      </w:r>
      <w:r w:rsidR="00F7574E">
        <w:rPr>
          <w:rFonts w:ascii="Times New Roman" w:eastAsia="Times New Roman" w:hAnsi="Times New Roman" w:cs="Times New Roman"/>
          <w:color w:val="2E2E2E"/>
          <w:sz w:val="28"/>
          <w:szCs w:val="30"/>
          <w:lang w:eastAsia="ru-RU"/>
        </w:rPr>
        <w:t xml:space="preserve"> 2014-2020 гг.» даны в таблице 7</w:t>
      </w:r>
      <w:r w:rsidRPr="0015311D">
        <w:rPr>
          <w:rFonts w:ascii="Times New Roman" w:eastAsia="Times New Roman" w:hAnsi="Times New Roman" w:cs="Times New Roman"/>
          <w:color w:val="2E2E2E"/>
          <w:sz w:val="28"/>
          <w:szCs w:val="30"/>
          <w:lang w:eastAsia="ru-RU"/>
        </w:rPr>
        <w:t>.</w:t>
      </w:r>
    </w:p>
    <w:p w:rsidR="0015311D" w:rsidRPr="0015311D" w:rsidRDefault="00F7574E" w:rsidP="00BD7D61">
      <w:pPr>
        <w:spacing w:after="0" w:line="360" w:lineRule="auto"/>
        <w:ind w:firstLine="709"/>
        <w:rPr>
          <w:rFonts w:ascii="Times New Roman" w:eastAsia="Times New Roman" w:hAnsi="Times New Roman" w:cs="Times New Roman"/>
          <w:color w:val="2E2E2E"/>
          <w:sz w:val="28"/>
          <w:szCs w:val="30"/>
          <w:lang w:eastAsia="ru-RU"/>
        </w:rPr>
      </w:pPr>
      <w:r>
        <w:rPr>
          <w:rFonts w:ascii="Times New Roman" w:eastAsia="Times New Roman" w:hAnsi="Times New Roman" w:cs="Times New Roman"/>
          <w:color w:val="2E2E2E"/>
          <w:sz w:val="28"/>
          <w:szCs w:val="30"/>
          <w:lang w:eastAsia="ru-RU"/>
        </w:rPr>
        <w:t> Таблица 7</w:t>
      </w:r>
    </w:p>
    <w:p w:rsidR="0015311D" w:rsidRPr="0015311D" w:rsidRDefault="0015311D" w:rsidP="00BD7D61">
      <w:pPr>
        <w:spacing w:after="0" w:line="360" w:lineRule="auto"/>
        <w:ind w:firstLine="709"/>
        <w:rPr>
          <w:rFonts w:ascii="Times New Roman" w:eastAsia="Times New Roman" w:hAnsi="Times New Roman" w:cs="Times New Roman"/>
          <w:color w:val="2E2E2E"/>
          <w:sz w:val="28"/>
          <w:szCs w:val="30"/>
          <w:lang w:eastAsia="ru-RU"/>
        </w:rPr>
      </w:pPr>
      <w:r w:rsidRPr="0015311D">
        <w:rPr>
          <w:rFonts w:ascii="Times New Roman" w:eastAsia="Times New Roman" w:hAnsi="Times New Roman" w:cs="Times New Roman"/>
          <w:b/>
          <w:bCs/>
          <w:color w:val="2E2E2E"/>
          <w:sz w:val="28"/>
          <w:szCs w:val="30"/>
          <w:lang w:eastAsia="ru-RU"/>
        </w:rPr>
        <w:t>Цели и задачи Государственной программы «Повышение эффективности реализации молодежной политики и организация отдыха и оздоровления</w:t>
      </w:r>
      <w:r w:rsidR="00B80F67">
        <w:rPr>
          <w:rFonts w:ascii="Times New Roman" w:eastAsia="Times New Roman" w:hAnsi="Times New Roman" w:cs="Times New Roman"/>
          <w:b/>
          <w:bCs/>
          <w:color w:val="2E2E2E"/>
          <w:sz w:val="28"/>
          <w:szCs w:val="30"/>
          <w:lang w:eastAsia="ru-RU"/>
        </w:rPr>
        <w:t xml:space="preserve"> детей и молодежи на 2014 - 2022</w:t>
      </w:r>
      <w:r w:rsidRPr="0015311D">
        <w:rPr>
          <w:rFonts w:ascii="Times New Roman" w:eastAsia="Times New Roman" w:hAnsi="Times New Roman" w:cs="Times New Roman"/>
          <w:b/>
          <w:bCs/>
          <w:color w:val="2E2E2E"/>
          <w:sz w:val="28"/>
          <w:szCs w:val="30"/>
          <w:lang w:eastAsia="ru-RU"/>
        </w:rPr>
        <w:t xml:space="preserve"> гг.»</w:t>
      </w:r>
    </w:p>
    <w:tbl>
      <w:tblPr>
        <w:tblW w:w="9975" w:type="dxa"/>
        <w:tblCellSpacing w:w="15" w:type="dxa"/>
        <w:tblInd w:w="-97" w:type="dxa"/>
        <w:tblCellMar>
          <w:top w:w="15" w:type="dxa"/>
          <w:left w:w="15" w:type="dxa"/>
          <w:bottom w:w="15" w:type="dxa"/>
          <w:right w:w="15" w:type="dxa"/>
        </w:tblCellMar>
        <w:tblLook w:val="04A0" w:firstRow="1" w:lastRow="0" w:firstColumn="1" w:lastColumn="0" w:noHBand="0" w:noVBand="1"/>
      </w:tblPr>
      <w:tblGrid>
        <w:gridCol w:w="568"/>
        <w:gridCol w:w="2997"/>
        <w:gridCol w:w="4195"/>
        <w:gridCol w:w="2215"/>
      </w:tblGrid>
      <w:tr w:rsidR="0015311D" w:rsidRPr="0015311D" w:rsidTr="00C2248A">
        <w:trPr>
          <w:tblHeader/>
          <w:tblCellSpacing w:w="15" w:type="dxa"/>
        </w:trPr>
        <w:tc>
          <w:tcPr>
            <w:tcW w:w="523" w:type="dxa"/>
            <w:vAlign w:val="center"/>
            <w:hideMark/>
          </w:tcPr>
          <w:p w:rsidR="0015311D" w:rsidRPr="0015311D" w:rsidRDefault="0015311D" w:rsidP="00BD7D61">
            <w:pPr>
              <w:spacing w:after="0" w:line="360" w:lineRule="auto"/>
              <w:ind w:firstLine="709"/>
              <w:jc w:val="center"/>
              <w:rPr>
                <w:rFonts w:ascii="Times New Roman" w:eastAsia="Times New Roman" w:hAnsi="Times New Roman" w:cs="Times New Roman"/>
                <w:b/>
                <w:bCs/>
                <w:sz w:val="24"/>
                <w:szCs w:val="24"/>
                <w:lang w:eastAsia="ru-RU"/>
              </w:rPr>
            </w:pPr>
            <w:r w:rsidRPr="0015311D">
              <w:rPr>
                <w:rFonts w:ascii="Times New Roman" w:eastAsia="Times New Roman" w:hAnsi="Times New Roman" w:cs="Times New Roman"/>
                <w:b/>
                <w:bCs/>
                <w:sz w:val="24"/>
                <w:szCs w:val="24"/>
                <w:lang w:eastAsia="ru-RU"/>
              </w:rPr>
              <w:t>№</w:t>
            </w:r>
          </w:p>
          <w:p w:rsidR="0015311D" w:rsidRPr="0015311D" w:rsidRDefault="0015311D" w:rsidP="00BD7D61">
            <w:pPr>
              <w:spacing w:after="0" w:line="360" w:lineRule="auto"/>
              <w:ind w:firstLine="709"/>
              <w:jc w:val="center"/>
              <w:rPr>
                <w:rFonts w:ascii="Times New Roman" w:eastAsia="Times New Roman" w:hAnsi="Times New Roman" w:cs="Times New Roman"/>
                <w:b/>
                <w:bCs/>
                <w:sz w:val="24"/>
                <w:szCs w:val="24"/>
                <w:lang w:eastAsia="ru-RU"/>
              </w:rPr>
            </w:pPr>
            <w:r w:rsidRPr="0015311D">
              <w:rPr>
                <w:rFonts w:ascii="Times New Roman" w:eastAsia="Times New Roman" w:hAnsi="Times New Roman" w:cs="Times New Roman"/>
                <w:b/>
                <w:bCs/>
                <w:sz w:val="24"/>
                <w:szCs w:val="24"/>
                <w:lang w:eastAsia="ru-RU"/>
              </w:rPr>
              <w:t>п/п</w:t>
            </w:r>
          </w:p>
        </w:tc>
        <w:tc>
          <w:tcPr>
            <w:tcW w:w="0" w:type="auto"/>
            <w:vAlign w:val="center"/>
            <w:hideMark/>
          </w:tcPr>
          <w:p w:rsidR="0015311D" w:rsidRPr="0015311D" w:rsidRDefault="0015311D" w:rsidP="00BD7D61">
            <w:pPr>
              <w:spacing w:after="0" w:line="360" w:lineRule="auto"/>
              <w:ind w:firstLine="709"/>
              <w:jc w:val="center"/>
              <w:rPr>
                <w:rFonts w:ascii="Times New Roman" w:eastAsia="Times New Roman" w:hAnsi="Times New Roman" w:cs="Times New Roman"/>
                <w:b/>
                <w:bCs/>
                <w:sz w:val="24"/>
                <w:szCs w:val="24"/>
                <w:lang w:eastAsia="ru-RU"/>
              </w:rPr>
            </w:pPr>
            <w:r w:rsidRPr="0015311D">
              <w:rPr>
                <w:rFonts w:ascii="Times New Roman" w:eastAsia="Times New Roman" w:hAnsi="Times New Roman" w:cs="Times New Roman"/>
                <w:b/>
                <w:bCs/>
                <w:sz w:val="24"/>
                <w:szCs w:val="24"/>
                <w:lang w:eastAsia="ru-RU"/>
              </w:rPr>
              <w:t>Цель</w:t>
            </w:r>
          </w:p>
        </w:tc>
        <w:tc>
          <w:tcPr>
            <w:tcW w:w="0" w:type="auto"/>
            <w:vAlign w:val="center"/>
            <w:hideMark/>
          </w:tcPr>
          <w:p w:rsidR="0015311D" w:rsidRPr="0015311D" w:rsidRDefault="0015311D" w:rsidP="00BD7D61">
            <w:pPr>
              <w:spacing w:after="0" w:line="360" w:lineRule="auto"/>
              <w:ind w:firstLine="709"/>
              <w:jc w:val="center"/>
              <w:rPr>
                <w:rFonts w:ascii="Times New Roman" w:eastAsia="Times New Roman" w:hAnsi="Times New Roman" w:cs="Times New Roman"/>
                <w:b/>
                <w:bCs/>
                <w:sz w:val="24"/>
                <w:szCs w:val="24"/>
                <w:lang w:eastAsia="ru-RU"/>
              </w:rPr>
            </w:pPr>
            <w:r w:rsidRPr="0015311D">
              <w:rPr>
                <w:rFonts w:ascii="Times New Roman" w:eastAsia="Times New Roman" w:hAnsi="Times New Roman" w:cs="Times New Roman"/>
                <w:b/>
                <w:bCs/>
                <w:sz w:val="24"/>
                <w:szCs w:val="24"/>
                <w:lang w:eastAsia="ru-RU"/>
              </w:rPr>
              <w:t>Задачи</w:t>
            </w:r>
          </w:p>
        </w:tc>
        <w:tc>
          <w:tcPr>
            <w:tcW w:w="0" w:type="auto"/>
            <w:vAlign w:val="center"/>
            <w:hideMark/>
          </w:tcPr>
          <w:p w:rsidR="0015311D" w:rsidRPr="0015311D" w:rsidRDefault="0015311D" w:rsidP="00BD7D61">
            <w:pPr>
              <w:spacing w:after="0" w:line="360" w:lineRule="auto"/>
              <w:ind w:firstLine="709"/>
              <w:jc w:val="center"/>
              <w:rPr>
                <w:rFonts w:ascii="Times New Roman" w:eastAsia="Times New Roman" w:hAnsi="Times New Roman" w:cs="Times New Roman"/>
                <w:b/>
                <w:bCs/>
                <w:sz w:val="24"/>
                <w:szCs w:val="24"/>
                <w:lang w:eastAsia="ru-RU"/>
              </w:rPr>
            </w:pPr>
            <w:r w:rsidRPr="0015311D">
              <w:rPr>
                <w:rFonts w:ascii="Times New Roman" w:eastAsia="Times New Roman" w:hAnsi="Times New Roman" w:cs="Times New Roman"/>
                <w:b/>
                <w:bCs/>
                <w:sz w:val="24"/>
                <w:szCs w:val="24"/>
                <w:lang w:eastAsia="ru-RU"/>
              </w:rPr>
              <w:t>Подпрограмма</w:t>
            </w:r>
          </w:p>
        </w:tc>
      </w:tr>
      <w:tr w:rsidR="0015311D" w:rsidRPr="0015311D" w:rsidTr="00C2248A">
        <w:trPr>
          <w:tblCellSpacing w:w="15" w:type="dxa"/>
        </w:trPr>
        <w:tc>
          <w:tcPr>
            <w:tcW w:w="523" w:type="dxa"/>
            <w:vMerge w:val="restart"/>
            <w:vAlign w:val="center"/>
            <w:hideMark/>
          </w:tcPr>
          <w:p w:rsidR="0015311D" w:rsidRPr="0015311D" w:rsidRDefault="0015311D" w:rsidP="00BD7D61">
            <w:pPr>
              <w:spacing w:after="0" w:line="360" w:lineRule="auto"/>
              <w:ind w:firstLine="709"/>
              <w:rPr>
                <w:rFonts w:ascii="Times New Roman" w:eastAsia="Times New Roman" w:hAnsi="Times New Roman" w:cs="Times New Roman"/>
                <w:sz w:val="24"/>
                <w:szCs w:val="24"/>
                <w:lang w:eastAsia="ru-RU"/>
              </w:rPr>
            </w:pPr>
            <w:r w:rsidRPr="0015311D">
              <w:rPr>
                <w:rFonts w:ascii="Times New Roman" w:eastAsia="Times New Roman" w:hAnsi="Times New Roman" w:cs="Times New Roman"/>
                <w:sz w:val="24"/>
                <w:szCs w:val="24"/>
                <w:lang w:eastAsia="ru-RU"/>
              </w:rPr>
              <w:t>1.</w:t>
            </w:r>
          </w:p>
        </w:tc>
        <w:tc>
          <w:tcPr>
            <w:tcW w:w="0" w:type="auto"/>
            <w:vMerge w:val="restart"/>
            <w:vAlign w:val="center"/>
            <w:hideMark/>
          </w:tcPr>
          <w:p w:rsidR="0015311D" w:rsidRPr="0015311D" w:rsidRDefault="0015311D" w:rsidP="00BD7D61">
            <w:pPr>
              <w:spacing w:after="0" w:line="360" w:lineRule="auto"/>
              <w:ind w:firstLine="709"/>
              <w:rPr>
                <w:rFonts w:ascii="Times New Roman" w:eastAsia="Times New Roman" w:hAnsi="Times New Roman" w:cs="Times New Roman"/>
                <w:sz w:val="24"/>
                <w:szCs w:val="24"/>
                <w:lang w:eastAsia="ru-RU"/>
              </w:rPr>
            </w:pPr>
            <w:r w:rsidRPr="0015311D">
              <w:rPr>
                <w:rFonts w:ascii="Times New Roman" w:eastAsia="Times New Roman" w:hAnsi="Times New Roman" w:cs="Times New Roman"/>
                <w:sz w:val="24"/>
                <w:szCs w:val="24"/>
                <w:lang w:eastAsia="ru-RU"/>
              </w:rPr>
              <w:t>Повышение доли участия и привлечения молодежи в процессы социально-экономического, общественно-</w:t>
            </w:r>
            <w:r w:rsidRPr="0015311D">
              <w:rPr>
                <w:rFonts w:ascii="Times New Roman" w:eastAsia="Times New Roman" w:hAnsi="Times New Roman" w:cs="Times New Roman"/>
                <w:sz w:val="24"/>
                <w:szCs w:val="24"/>
                <w:lang w:eastAsia="ru-RU"/>
              </w:rPr>
              <w:lastRenderedPageBreak/>
              <w:t>политического и социокультурного развития на уровне Кировской области</w:t>
            </w:r>
          </w:p>
        </w:tc>
        <w:tc>
          <w:tcPr>
            <w:tcW w:w="0" w:type="auto"/>
            <w:vAlign w:val="center"/>
            <w:hideMark/>
          </w:tcPr>
          <w:p w:rsidR="0015311D" w:rsidRPr="0015311D" w:rsidRDefault="0015311D" w:rsidP="00BD7D61">
            <w:pPr>
              <w:spacing w:after="0" w:line="360" w:lineRule="auto"/>
              <w:ind w:firstLine="709"/>
              <w:rPr>
                <w:rFonts w:ascii="Times New Roman" w:eastAsia="Times New Roman" w:hAnsi="Times New Roman" w:cs="Times New Roman"/>
                <w:sz w:val="24"/>
                <w:szCs w:val="24"/>
                <w:lang w:eastAsia="ru-RU"/>
              </w:rPr>
            </w:pPr>
            <w:r w:rsidRPr="0015311D">
              <w:rPr>
                <w:rFonts w:ascii="Times New Roman" w:eastAsia="Times New Roman" w:hAnsi="Times New Roman" w:cs="Times New Roman"/>
                <w:sz w:val="24"/>
                <w:szCs w:val="24"/>
                <w:lang w:eastAsia="ru-RU"/>
              </w:rPr>
              <w:lastRenderedPageBreak/>
              <w:t xml:space="preserve">Осуществление мероприятий в области координации работы органов власти при проведении деятельности с молодежью; создание нужных условий по развитию самореализации </w:t>
            </w:r>
            <w:r w:rsidRPr="0015311D">
              <w:rPr>
                <w:rFonts w:ascii="Times New Roman" w:eastAsia="Times New Roman" w:hAnsi="Times New Roman" w:cs="Times New Roman"/>
                <w:sz w:val="24"/>
                <w:szCs w:val="24"/>
                <w:lang w:eastAsia="ru-RU"/>
              </w:rPr>
              <w:lastRenderedPageBreak/>
              <w:t>молодежи, помощь в инновационной и предпринимательской деятельности</w:t>
            </w:r>
          </w:p>
        </w:tc>
        <w:tc>
          <w:tcPr>
            <w:tcW w:w="0" w:type="auto"/>
            <w:vMerge w:val="restart"/>
            <w:vAlign w:val="center"/>
            <w:hideMark/>
          </w:tcPr>
          <w:p w:rsidR="0015311D" w:rsidRPr="0015311D" w:rsidRDefault="0015311D" w:rsidP="00BD7D61">
            <w:pPr>
              <w:spacing w:after="0" w:line="360" w:lineRule="auto"/>
              <w:rPr>
                <w:rFonts w:ascii="Times New Roman" w:eastAsia="Times New Roman" w:hAnsi="Times New Roman" w:cs="Times New Roman"/>
                <w:sz w:val="24"/>
                <w:szCs w:val="24"/>
                <w:lang w:eastAsia="ru-RU"/>
              </w:rPr>
            </w:pPr>
            <w:r w:rsidRPr="0015311D">
              <w:rPr>
                <w:rFonts w:ascii="Times New Roman" w:eastAsia="Times New Roman" w:hAnsi="Times New Roman" w:cs="Times New Roman"/>
                <w:sz w:val="24"/>
                <w:szCs w:val="24"/>
                <w:lang w:eastAsia="ru-RU"/>
              </w:rPr>
              <w:lastRenderedPageBreak/>
              <w:t xml:space="preserve">Подпрограмма «Повышение эффективности реализации молодежной </w:t>
            </w:r>
            <w:r w:rsidRPr="0015311D">
              <w:rPr>
                <w:rFonts w:ascii="Times New Roman" w:eastAsia="Times New Roman" w:hAnsi="Times New Roman" w:cs="Times New Roman"/>
                <w:sz w:val="24"/>
                <w:szCs w:val="24"/>
                <w:lang w:eastAsia="ru-RU"/>
              </w:rPr>
              <w:lastRenderedPageBreak/>
              <w:t>политики»</w:t>
            </w:r>
          </w:p>
        </w:tc>
      </w:tr>
      <w:tr w:rsidR="0015311D" w:rsidRPr="0015311D" w:rsidTr="00C2248A">
        <w:trPr>
          <w:tblCellSpacing w:w="15" w:type="dxa"/>
        </w:trPr>
        <w:tc>
          <w:tcPr>
            <w:tcW w:w="523" w:type="dxa"/>
            <w:vMerge/>
            <w:vAlign w:val="center"/>
            <w:hideMark/>
          </w:tcPr>
          <w:p w:rsidR="0015311D" w:rsidRPr="0015311D" w:rsidRDefault="0015311D" w:rsidP="00BD7D61">
            <w:pPr>
              <w:spacing w:after="0" w:line="360" w:lineRule="auto"/>
              <w:ind w:firstLine="709"/>
              <w:rPr>
                <w:rFonts w:ascii="Times New Roman" w:eastAsia="Times New Roman" w:hAnsi="Times New Roman" w:cs="Times New Roman"/>
                <w:sz w:val="24"/>
                <w:szCs w:val="24"/>
                <w:lang w:eastAsia="ru-RU"/>
              </w:rPr>
            </w:pPr>
          </w:p>
        </w:tc>
        <w:tc>
          <w:tcPr>
            <w:tcW w:w="0" w:type="auto"/>
            <w:vMerge/>
            <w:vAlign w:val="center"/>
            <w:hideMark/>
          </w:tcPr>
          <w:p w:rsidR="0015311D" w:rsidRPr="0015311D" w:rsidRDefault="0015311D" w:rsidP="00BD7D61">
            <w:pPr>
              <w:spacing w:after="0" w:line="360" w:lineRule="auto"/>
              <w:ind w:firstLine="709"/>
              <w:rPr>
                <w:rFonts w:ascii="Times New Roman" w:eastAsia="Times New Roman" w:hAnsi="Times New Roman" w:cs="Times New Roman"/>
                <w:sz w:val="24"/>
                <w:szCs w:val="24"/>
                <w:lang w:eastAsia="ru-RU"/>
              </w:rPr>
            </w:pPr>
          </w:p>
        </w:tc>
        <w:tc>
          <w:tcPr>
            <w:tcW w:w="0" w:type="auto"/>
            <w:vAlign w:val="center"/>
            <w:hideMark/>
          </w:tcPr>
          <w:p w:rsidR="0015311D" w:rsidRPr="0015311D" w:rsidRDefault="0015311D" w:rsidP="00BD7D61">
            <w:pPr>
              <w:spacing w:after="0" w:line="360" w:lineRule="auto"/>
              <w:ind w:firstLine="709"/>
              <w:rPr>
                <w:rFonts w:ascii="Times New Roman" w:eastAsia="Times New Roman" w:hAnsi="Times New Roman" w:cs="Times New Roman"/>
                <w:sz w:val="24"/>
                <w:szCs w:val="24"/>
                <w:lang w:eastAsia="ru-RU"/>
              </w:rPr>
            </w:pPr>
            <w:r w:rsidRPr="0015311D">
              <w:rPr>
                <w:rFonts w:ascii="Times New Roman" w:eastAsia="Times New Roman" w:hAnsi="Times New Roman" w:cs="Times New Roman"/>
                <w:sz w:val="24"/>
                <w:szCs w:val="24"/>
                <w:lang w:eastAsia="ru-RU"/>
              </w:rPr>
              <w:t>Проведение мероприятий в области патриотического воспитания и формирования семейных устоев</w:t>
            </w:r>
          </w:p>
        </w:tc>
        <w:tc>
          <w:tcPr>
            <w:tcW w:w="0" w:type="auto"/>
            <w:vMerge/>
            <w:vAlign w:val="center"/>
            <w:hideMark/>
          </w:tcPr>
          <w:p w:rsidR="0015311D" w:rsidRPr="0015311D" w:rsidRDefault="0015311D" w:rsidP="00BD7D61">
            <w:pPr>
              <w:spacing w:after="0" w:line="360" w:lineRule="auto"/>
              <w:ind w:firstLine="709"/>
              <w:rPr>
                <w:rFonts w:ascii="Times New Roman" w:eastAsia="Times New Roman" w:hAnsi="Times New Roman" w:cs="Times New Roman"/>
                <w:sz w:val="24"/>
                <w:szCs w:val="24"/>
                <w:lang w:eastAsia="ru-RU"/>
              </w:rPr>
            </w:pPr>
          </w:p>
        </w:tc>
      </w:tr>
      <w:tr w:rsidR="0015311D" w:rsidRPr="0015311D" w:rsidTr="00C2248A">
        <w:trPr>
          <w:tblCellSpacing w:w="15" w:type="dxa"/>
        </w:trPr>
        <w:tc>
          <w:tcPr>
            <w:tcW w:w="523" w:type="dxa"/>
            <w:vMerge/>
            <w:vAlign w:val="center"/>
            <w:hideMark/>
          </w:tcPr>
          <w:p w:rsidR="0015311D" w:rsidRPr="0015311D" w:rsidRDefault="0015311D" w:rsidP="00BD7D61">
            <w:pPr>
              <w:spacing w:after="0" w:line="360" w:lineRule="auto"/>
              <w:ind w:firstLine="709"/>
              <w:rPr>
                <w:rFonts w:ascii="Times New Roman" w:eastAsia="Times New Roman" w:hAnsi="Times New Roman" w:cs="Times New Roman"/>
                <w:sz w:val="24"/>
                <w:szCs w:val="24"/>
                <w:lang w:eastAsia="ru-RU"/>
              </w:rPr>
            </w:pPr>
          </w:p>
        </w:tc>
        <w:tc>
          <w:tcPr>
            <w:tcW w:w="0" w:type="auto"/>
            <w:vMerge/>
            <w:vAlign w:val="center"/>
            <w:hideMark/>
          </w:tcPr>
          <w:p w:rsidR="0015311D" w:rsidRPr="0015311D" w:rsidRDefault="0015311D" w:rsidP="00BD7D61">
            <w:pPr>
              <w:spacing w:after="0" w:line="360" w:lineRule="auto"/>
              <w:ind w:firstLine="709"/>
              <w:rPr>
                <w:rFonts w:ascii="Times New Roman" w:eastAsia="Times New Roman" w:hAnsi="Times New Roman" w:cs="Times New Roman"/>
                <w:sz w:val="24"/>
                <w:szCs w:val="24"/>
                <w:lang w:eastAsia="ru-RU"/>
              </w:rPr>
            </w:pPr>
          </w:p>
        </w:tc>
        <w:tc>
          <w:tcPr>
            <w:tcW w:w="0" w:type="auto"/>
            <w:vAlign w:val="center"/>
            <w:hideMark/>
          </w:tcPr>
          <w:p w:rsidR="0015311D" w:rsidRPr="0015311D" w:rsidRDefault="0015311D" w:rsidP="00BD7D61">
            <w:pPr>
              <w:spacing w:after="0" w:line="360" w:lineRule="auto"/>
              <w:ind w:firstLine="709"/>
              <w:rPr>
                <w:rFonts w:ascii="Times New Roman" w:eastAsia="Times New Roman" w:hAnsi="Times New Roman" w:cs="Times New Roman"/>
                <w:sz w:val="24"/>
                <w:szCs w:val="24"/>
                <w:lang w:eastAsia="ru-RU"/>
              </w:rPr>
            </w:pPr>
            <w:r w:rsidRPr="0015311D">
              <w:rPr>
                <w:rFonts w:ascii="Times New Roman" w:eastAsia="Times New Roman" w:hAnsi="Times New Roman" w:cs="Times New Roman"/>
                <w:sz w:val="24"/>
                <w:szCs w:val="24"/>
                <w:lang w:eastAsia="ru-RU"/>
              </w:rPr>
              <w:t>Проведение профилактики асоциальных действий в молодежной среде, а также по развитию здорового образа жизни молодого поколения</w:t>
            </w:r>
          </w:p>
        </w:tc>
        <w:tc>
          <w:tcPr>
            <w:tcW w:w="0" w:type="auto"/>
            <w:vMerge/>
            <w:vAlign w:val="center"/>
            <w:hideMark/>
          </w:tcPr>
          <w:p w:rsidR="0015311D" w:rsidRPr="0015311D" w:rsidRDefault="0015311D" w:rsidP="00BD7D61">
            <w:pPr>
              <w:spacing w:after="0" w:line="360" w:lineRule="auto"/>
              <w:ind w:firstLine="709"/>
              <w:rPr>
                <w:rFonts w:ascii="Times New Roman" w:eastAsia="Times New Roman" w:hAnsi="Times New Roman" w:cs="Times New Roman"/>
                <w:sz w:val="24"/>
                <w:szCs w:val="24"/>
                <w:lang w:eastAsia="ru-RU"/>
              </w:rPr>
            </w:pPr>
          </w:p>
        </w:tc>
      </w:tr>
      <w:tr w:rsidR="0015311D" w:rsidRPr="0015311D" w:rsidTr="00C2248A">
        <w:trPr>
          <w:tblCellSpacing w:w="15" w:type="dxa"/>
        </w:trPr>
        <w:tc>
          <w:tcPr>
            <w:tcW w:w="523" w:type="dxa"/>
            <w:vMerge/>
            <w:vAlign w:val="center"/>
            <w:hideMark/>
          </w:tcPr>
          <w:p w:rsidR="0015311D" w:rsidRPr="0015311D" w:rsidRDefault="0015311D" w:rsidP="00BD7D61">
            <w:pPr>
              <w:spacing w:after="0" w:line="360" w:lineRule="auto"/>
              <w:ind w:firstLine="709"/>
              <w:rPr>
                <w:rFonts w:ascii="Times New Roman" w:eastAsia="Times New Roman" w:hAnsi="Times New Roman" w:cs="Times New Roman"/>
                <w:sz w:val="24"/>
                <w:szCs w:val="24"/>
                <w:lang w:eastAsia="ru-RU"/>
              </w:rPr>
            </w:pPr>
          </w:p>
        </w:tc>
        <w:tc>
          <w:tcPr>
            <w:tcW w:w="0" w:type="auto"/>
            <w:vMerge/>
            <w:vAlign w:val="center"/>
            <w:hideMark/>
          </w:tcPr>
          <w:p w:rsidR="0015311D" w:rsidRPr="0015311D" w:rsidRDefault="0015311D" w:rsidP="00BD7D61">
            <w:pPr>
              <w:spacing w:after="0" w:line="360" w:lineRule="auto"/>
              <w:ind w:firstLine="709"/>
              <w:rPr>
                <w:rFonts w:ascii="Times New Roman" w:eastAsia="Times New Roman" w:hAnsi="Times New Roman" w:cs="Times New Roman"/>
                <w:sz w:val="24"/>
                <w:szCs w:val="24"/>
                <w:lang w:eastAsia="ru-RU"/>
              </w:rPr>
            </w:pPr>
          </w:p>
        </w:tc>
        <w:tc>
          <w:tcPr>
            <w:tcW w:w="0" w:type="auto"/>
            <w:vAlign w:val="center"/>
            <w:hideMark/>
          </w:tcPr>
          <w:p w:rsidR="0015311D" w:rsidRPr="0015311D" w:rsidRDefault="0015311D" w:rsidP="00BD7D61">
            <w:pPr>
              <w:spacing w:after="0" w:line="360" w:lineRule="auto"/>
              <w:ind w:firstLine="709"/>
              <w:rPr>
                <w:rFonts w:ascii="Times New Roman" w:eastAsia="Times New Roman" w:hAnsi="Times New Roman" w:cs="Times New Roman"/>
                <w:sz w:val="24"/>
                <w:szCs w:val="24"/>
                <w:lang w:eastAsia="ru-RU"/>
              </w:rPr>
            </w:pPr>
            <w:r w:rsidRPr="0015311D">
              <w:rPr>
                <w:rFonts w:ascii="Times New Roman" w:eastAsia="Times New Roman" w:hAnsi="Times New Roman" w:cs="Times New Roman"/>
                <w:sz w:val="24"/>
                <w:szCs w:val="24"/>
                <w:lang w:eastAsia="ru-RU"/>
              </w:rPr>
              <w:t>Осуществление научно-методического и информационного обеспечения органов власти, принимающих участие в осуществлении мероприятий по развитию молодежной политики</w:t>
            </w:r>
          </w:p>
        </w:tc>
        <w:tc>
          <w:tcPr>
            <w:tcW w:w="0" w:type="auto"/>
            <w:vMerge/>
            <w:vAlign w:val="center"/>
            <w:hideMark/>
          </w:tcPr>
          <w:p w:rsidR="0015311D" w:rsidRPr="0015311D" w:rsidRDefault="0015311D" w:rsidP="00BD7D61">
            <w:pPr>
              <w:spacing w:after="0" w:line="360" w:lineRule="auto"/>
              <w:ind w:firstLine="709"/>
              <w:rPr>
                <w:rFonts w:ascii="Times New Roman" w:eastAsia="Times New Roman" w:hAnsi="Times New Roman" w:cs="Times New Roman"/>
                <w:sz w:val="24"/>
                <w:szCs w:val="24"/>
                <w:lang w:eastAsia="ru-RU"/>
              </w:rPr>
            </w:pPr>
          </w:p>
        </w:tc>
      </w:tr>
      <w:tr w:rsidR="0015311D" w:rsidRPr="0015311D" w:rsidTr="00C2248A">
        <w:trPr>
          <w:tblCellSpacing w:w="15" w:type="dxa"/>
        </w:trPr>
        <w:tc>
          <w:tcPr>
            <w:tcW w:w="523" w:type="dxa"/>
            <w:vMerge/>
            <w:vAlign w:val="center"/>
            <w:hideMark/>
          </w:tcPr>
          <w:p w:rsidR="0015311D" w:rsidRPr="0015311D" w:rsidRDefault="0015311D" w:rsidP="00BD7D61">
            <w:pPr>
              <w:spacing w:after="0" w:line="360" w:lineRule="auto"/>
              <w:ind w:firstLine="709"/>
              <w:rPr>
                <w:rFonts w:ascii="Times New Roman" w:eastAsia="Times New Roman" w:hAnsi="Times New Roman" w:cs="Times New Roman"/>
                <w:sz w:val="24"/>
                <w:szCs w:val="24"/>
                <w:lang w:eastAsia="ru-RU"/>
              </w:rPr>
            </w:pPr>
          </w:p>
        </w:tc>
        <w:tc>
          <w:tcPr>
            <w:tcW w:w="0" w:type="auto"/>
            <w:vMerge/>
            <w:vAlign w:val="center"/>
            <w:hideMark/>
          </w:tcPr>
          <w:p w:rsidR="0015311D" w:rsidRPr="0015311D" w:rsidRDefault="0015311D" w:rsidP="00BD7D61">
            <w:pPr>
              <w:spacing w:after="0" w:line="360" w:lineRule="auto"/>
              <w:ind w:firstLine="709"/>
              <w:rPr>
                <w:rFonts w:ascii="Times New Roman" w:eastAsia="Times New Roman" w:hAnsi="Times New Roman" w:cs="Times New Roman"/>
                <w:sz w:val="24"/>
                <w:szCs w:val="24"/>
                <w:lang w:eastAsia="ru-RU"/>
              </w:rPr>
            </w:pPr>
          </w:p>
        </w:tc>
        <w:tc>
          <w:tcPr>
            <w:tcW w:w="0" w:type="auto"/>
            <w:vAlign w:val="center"/>
            <w:hideMark/>
          </w:tcPr>
          <w:p w:rsidR="0015311D" w:rsidRPr="0015311D" w:rsidRDefault="0015311D" w:rsidP="00BD7D61">
            <w:pPr>
              <w:spacing w:after="0" w:line="360" w:lineRule="auto"/>
              <w:ind w:firstLine="709"/>
              <w:rPr>
                <w:rFonts w:ascii="Times New Roman" w:eastAsia="Times New Roman" w:hAnsi="Times New Roman" w:cs="Times New Roman"/>
                <w:sz w:val="24"/>
                <w:szCs w:val="24"/>
                <w:lang w:eastAsia="ru-RU"/>
              </w:rPr>
            </w:pPr>
            <w:r w:rsidRPr="0015311D">
              <w:rPr>
                <w:rFonts w:ascii="Times New Roman" w:eastAsia="Times New Roman" w:hAnsi="Times New Roman" w:cs="Times New Roman"/>
                <w:sz w:val="24"/>
                <w:szCs w:val="24"/>
                <w:lang w:eastAsia="ru-RU"/>
              </w:rPr>
              <w:t>Осуществление мероприятий по развитию видов государственной поддержки инициатив среди молодежи</w:t>
            </w:r>
          </w:p>
        </w:tc>
        <w:tc>
          <w:tcPr>
            <w:tcW w:w="0" w:type="auto"/>
            <w:vMerge/>
            <w:vAlign w:val="center"/>
            <w:hideMark/>
          </w:tcPr>
          <w:p w:rsidR="0015311D" w:rsidRPr="0015311D" w:rsidRDefault="0015311D" w:rsidP="00BD7D61">
            <w:pPr>
              <w:spacing w:after="0" w:line="360" w:lineRule="auto"/>
              <w:ind w:firstLine="709"/>
              <w:rPr>
                <w:rFonts w:ascii="Times New Roman" w:eastAsia="Times New Roman" w:hAnsi="Times New Roman" w:cs="Times New Roman"/>
                <w:sz w:val="24"/>
                <w:szCs w:val="24"/>
                <w:lang w:eastAsia="ru-RU"/>
              </w:rPr>
            </w:pPr>
          </w:p>
        </w:tc>
      </w:tr>
      <w:tr w:rsidR="0015311D" w:rsidRPr="0015311D" w:rsidTr="00C2248A">
        <w:trPr>
          <w:tblCellSpacing w:w="15" w:type="dxa"/>
        </w:trPr>
        <w:tc>
          <w:tcPr>
            <w:tcW w:w="523" w:type="dxa"/>
            <w:vMerge/>
            <w:vAlign w:val="center"/>
            <w:hideMark/>
          </w:tcPr>
          <w:p w:rsidR="0015311D" w:rsidRPr="0015311D" w:rsidRDefault="0015311D" w:rsidP="00BD7D61">
            <w:pPr>
              <w:spacing w:after="0" w:line="360" w:lineRule="auto"/>
              <w:ind w:firstLine="709"/>
              <w:rPr>
                <w:rFonts w:ascii="Times New Roman" w:eastAsia="Times New Roman" w:hAnsi="Times New Roman" w:cs="Times New Roman"/>
                <w:sz w:val="24"/>
                <w:szCs w:val="24"/>
                <w:lang w:eastAsia="ru-RU"/>
              </w:rPr>
            </w:pPr>
          </w:p>
        </w:tc>
        <w:tc>
          <w:tcPr>
            <w:tcW w:w="0" w:type="auto"/>
            <w:vMerge/>
            <w:vAlign w:val="center"/>
            <w:hideMark/>
          </w:tcPr>
          <w:p w:rsidR="0015311D" w:rsidRPr="0015311D" w:rsidRDefault="0015311D" w:rsidP="00BD7D61">
            <w:pPr>
              <w:spacing w:after="0" w:line="360" w:lineRule="auto"/>
              <w:ind w:firstLine="709"/>
              <w:rPr>
                <w:rFonts w:ascii="Times New Roman" w:eastAsia="Times New Roman" w:hAnsi="Times New Roman" w:cs="Times New Roman"/>
                <w:sz w:val="24"/>
                <w:szCs w:val="24"/>
                <w:lang w:eastAsia="ru-RU"/>
              </w:rPr>
            </w:pPr>
          </w:p>
        </w:tc>
        <w:tc>
          <w:tcPr>
            <w:tcW w:w="0" w:type="auto"/>
            <w:vAlign w:val="center"/>
            <w:hideMark/>
          </w:tcPr>
          <w:p w:rsidR="0015311D" w:rsidRPr="0015311D" w:rsidRDefault="0015311D" w:rsidP="00BD7D61">
            <w:pPr>
              <w:spacing w:after="0" w:line="360" w:lineRule="auto"/>
              <w:ind w:firstLine="709"/>
              <w:rPr>
                <w:rFonts w:ascii="Times New Roman" w:eastAsia="Times New Roman" w:hAnsi="Times New Roman" w:cs="Times New Roman"/>
                <w:sz w:val="24"/>
                <w:szCs w:val="24"/>
                <w:lang w:eastAsia="ru-RU"/>
              </w:rPr>
            </w:pPr>
            <w:r w:rsidRPr="0015311D">
              <w:rPr>
                <w:rFonts w:ascii="Times New Roman" w:eastAsia="Times New Roman" w:hAnsi="Times New Roman" w:cs="Times New Roman"/>
                <w:sz w:val="24"/>
                <w:szCs w:val="24"/>
                <w:lang w:eastAsia="ru-RU"/>
              </w:rPr>
              <w:t>Разработка мероприятий в области развития инфраструктуры организаций, оказывающих необходимые услуги</w:t>
            </w:r>
          </w:p>
          <w:p w:rsidR="0015311D" w:rsidRPr="0015311D" w:rsidRDefault="0015311D" w:rsidP="00BD7D61">
            <w:pPr>
              <w:spacing w:after="0" w:line="360" w:lineRule="auto"/>
              <w:ind w:firstLine="709"/>
              <w:rPr>
                <w:rFonts w:ascii="Times New Roman" w:eastAsia="Times New Roman" w:hAnsi="Times New Roman" w:cs="Times New Roman"/>
                <w:sz w:val="24"/>
                <w:szCs w:val="24"/>
                <w:lang w:eastAsia="ru-RU"/>
              </w:rPr>
            </w:pPr>
            <w:r w:rsidRPr="0015311D">
              <w:rPr>
                <w:rFonts w:ascii="Times New Roman" w:eastAsia="Times New Roman" w:hAnsi="Times New Roman" w:cs="Times New Roman"/>
                <w:sz w:val="24"/>
                <w:szCs w:val="24"/>
                <w:lang w:eastAsia="ru-RU"/>
              </w:rPr>
              <w:t>для молодежи</w:t>
            </w:r>
          </w:p>
        </w:tc>
        <w:tc>
          <w:tcPr>
            <w:tcW w:w="0" w:type="auto"/>
            <w:vMerge/>
            <w:vAlign w:val="center"/>
            <w:hideMark/>
          </w:tcPr>
          <w:p w:rsidR="0015311D" w:rsidRPr="0015311D" w:rsidRDefault="0015311D" w:rsidP="00BD7D61">
            <w:pPr>
              <w:spacing w:after="0" w:line="360" w:lineRule="auto"/>
              <w:ind w:firstLine="709"/>
              <w:rPr>
                <w:rFonts w:ascii="Times New Roman" w:eastAsia="Times New Roman" w:hAnsi="Times New Roman" w:cs="Times New Roman"/>
                <w:sz w:val="24"/>
                <w:szCs w:val="24"/>
                <w:lang w:eastAsia="ru-RU"/>
              </w:rPr>
            </w:pPr>
          </w:p>
        </w:tc>
      </w:tr>
      <w:tr w:rsidR="0015311D" w:rsidRPr="0015311D" w:rsidTr="00C2248A">
        <w:trPr>
          <w:tblCellSpacing w:w="15" w:type="dxa"/>
        </w:trPr>
        <w:tc>
          <w:tcPr>
            <w:tcW w:w="523" w:type="dxa"/>
            <w:vMerge w:val="restart"/>
            <w:vAlign w:val="center"/>
            <w:hideMark/>
          </w:tcPr>
          <w:p w:rsidR="0015311D" w:rsidRPr="0015311D" w:rsidRDefault="0015311D" w:rsidP="00BD7D61">
            <w:pPr>
              <w:spacing w:after="0" w:line="360" w:lineRule="auto"/>
              <w:ind w:firstLine="709"/>
              <w:rPr>
                <w:rFonts w:ascii="Times New Roman" w:eastAsia="Times New Roman" w:hAnsi="Times New Roman" w:cs="Times New Roman"/>
                <w:sz w:val="24"/>
                <w:szCs w:val="24"/>
                <w:lang w:eastAsia="ru-RU"/>
              </w:rPr>
            </w:pPr>
            <w:r w:rsidRPr="0015311D">
              <w:rPr>
                <w:rFonts w:ascii="Times New Roman" w:eastAsia="Times New Roman" w:hAnsi="Times New Roman" w:cs="Times New Roman"/>
                <w:sz w:val="24"/>
                <w:szCs w:val="24"/>
                <w:lang w:eastAsia="ru-RU"/>
              </w:rPr>
              <w:t>2.</w:t>
            </w:r>
          </w:p>
        </w:tc>
        <w:tc>
          <w:tcPr>
            <w:tcW w:w="0" w:type="auto"/>
            <w:vMerge w:val="restart"/>
            <w:vAlign w:val="center"/>
            <w:hideMark/>
          </w:tcPr>
          <w:p w:rsidR="0015311D" w:rsidRPr="0015311D" w:rsidRDefault="0015311D" w:rsidP="00BD7D61">
            <w:pPr>
              <w:spacing w:after="0" w:line="360" w:lineRule="auto"/>
              <w:rPr>
                <w:rFonts w:ascii="Times New Roman" w:eastAsia="Times New Roman" w:hAnsi="Times New Roman" w:cs="Times New Roman"/>
                <w:sz w:val="24"/>
                <w:szCs w:val="24"/>
                <w:lang w:eastAsia="ru-RU"/>
              </w:rPr>
            </w:pPr>
            <w:r w:rsidRPr="0015311D">
              <w:rPr>
                <w:rFonts w:ascii="Times New Roman" w:eastAsia="Times New Roman" w:hAnsi="Times New Roman" w:cs="Times New Roman"/>
                <w:sz w:val="24"/>
                <w:szCs w:val="24"/>
                <w:lang w:eastAsia="ru-RU"/>
              </w:rPr>
              <w:t>Разработка мероприятий в области обеспечения отдыха и оздоровления молодежи и детей на уровне Кировской области</w:t>
            </w:r>
          </w:p>
        </w:tc>
        <w:tc>
          <w:tcPr>
            <w:tcW w:w="0" w:type="auto"/>
            <w:vAlign w:val="center"/>
            <w:hideMark/>
          </w:tcPr>
          <w:p w:rsidR="0015311D" w:rsidRPr="0015311D" w:rsidRDefault="0015311D" w:rsidP="00BD7D61">
            <w:pPr>
              <w:spacing w:after="0" w:line="360" w:lineRule="auto"/>
              <w:rPr>
                <w:rFonts w:ascii="Times New Roman" w:eastAsia="Times New Roman" w:hAnsi="Times New Roman" w:cs="Times New Roman"/>
                <w:sz w:val="24"/>
                <w:szCs w:val="24"/>
                <w:lang w:eastAsia="ru-RU"/>
              </w:rPr>
            </w:pPr>
            <w:r w:rsidRPr="0015311D">
              <w:rPr>
                <w:rFonts w:ascii="Times New Roman" w:eastAsia="Times New Roman" w:hAnsi="Times New Roman" w:cs="Times New Roman"/>
                <w:sz w:val="24"/>
                <w:szCs w:val="24"/>
                <w:lang w:eastAsia="ru-RU"/>
              </w:rPr>
              <w:t xml:space="preserve">Создание и дальнейшее совершенствование технической и материальной базы для загородных учреждений по организации отдыха и оздоровления детей, а также создание необходимых условий, отвечающих текущим современным требованиям </w:t>
            </w:r>
            <w:r w:rsidRPr="0015311D">
              <w:rPr>
                <w:rFonts w:ascii="Times New Roman" w:eastAsia="Times New Roman" w:hAnsi="Times New Roman" w:cs="Times New Roman"/>
                <w:sz w:val="24"/>
                <w:szCs w:val="24"/>
                <w:lang w:eastAsia="ru-RU"/>
              </w:rPr>
              <w:lastRenderedPageBreak/>
              <w:t>для проведения комплексной безопасности при осуществлении отдыха и оздоровления детей</w:t>
            </w:r>
          </w:p>
        </w:tc>
        <w:tc>
          <w:tcPr>
            <w:tcW w:w="0" w:type="auto"/>
            <w:vMerge w:val="restart"/>
            <w:vAlign w:val="center"/>
            <w:hideMark/>
          </w:tcPr>
          <w:p w:rsidR="0015311D" w:rsidRPr="0015311D" w:rsidRDefault="0015311D" w:rsidP="00BD7D61">
            <w:pPr>
              <w:spacing w:after="0" w:line="360" w:lineRule="auto"/>
              <w:rPr>
                <w:rFonts w:ascii="Times New Roman" w:eastAsia="Times New Roman" w:hAnsi="Times New Roman" w:cs="Times New Roman"/>
                <w:sz w:val="24"/>
                <w:szCs w:val="24"/>
                <w:lang w:eastAsia="ru-RU"/>
              </w:rPr>
            </w:pPr>
            <w:r w:rsidRPr="0015311D">
              <w:rPr>
                <w:rFonts w:ascii="Times New Roman" w:eastAsia="Times New Roman" w:hAnsi="Times New Roman" w:cs="Times New Roman"/>
                <w:sz w:val="24"/>
                <w:szCs w:val="24"/>
                <w:lang w:eastAsia="ru-RU"/>
              </w:rPr>
              <w:lastRenderedPageBreak/>
              <w:t>Подпрограмма «Организация отдыха и оздоровления детей и молодежи в Кировской области»</w:t>
            </w:r>
          </w:p>
        </w:tc>
      </w:tr>
      <w:tr w:rsidR="0015311D" w:rsidRPr="0015311D" w:rsidTr="00C2248A">
        <w:trPr>
          <w:tblCellSpacing w:w="15" w:type="dxa"/>
        </w:trPr>
        <w:tc>
          <w:tcPr>
            <w:tcW w:w="523" w:type="dxa"/>
            <w:vMerge/>
            <w:vAlign w:val="center"/>
            <w:hideMark/>
          </w:tcPr>
          <w:p w:rsidR="0015311D" w:rsidRPr="0015311D" w:rsidRDefault="0015311D" w:rsidP="00BD7D61">
            <w:pPr>
              <w:spacing w:after="0" w:line="360" w:lineRule="auto"/>
              <w:ind w:firstLine="709"/>
              <w:rPr>
                <w:rFonts w:ascii="Times New Roman" w:eastAsia="Times New Roman" w:hAnsi="Times New Roman" w:cs="Times New Roman"/>
                <w:sz w:val="24"/>
                <w:szCs w:val="24"/>
                <w:lang w:eastAsia="ru-RU"/>
              </w:rPr>
            </w:pPr>
          </w:p>
        </w:tc>
        <w:tc>
          <w:tcPr>
            <w:tcW w:w="0" w:type="auto"/>
            <w:vMerge/>
            <w:vAlign w:val="center"/>
            <w:hideMark/>
          </w:tcPr>
          <w:p w:rsidR="0015311D" w:rsidRPr="0015311D" w:rsidRDefault="0015311D" w:rsidP="00BD7D61">
            <w:pPr>
              <w:spacing w:after="0" w:line="360" w:lineRule="auto"/>
              <w:ind w:firstLine="709"/>
              <w:rPr>
                <w:rFonts w:ascii="Times New Roman" w:eastAsia="Times New Roman" w:hAnsi="Times New Roman" w:cs="Times New Roman"/>
                <w:sz w:val="24"/>
                <w:szCs w:val="24"/>
                <w:lang w:eastAsia="ru-RU"/>
              </w:rPr>
            </w:pPr>
          </w:p>
        </w:tc>
        <w:tc>
          <w:tcPr>
            <w:tcW w:w="0" w:type="auto"/>
            <w:vAlign w:val="center"/>
            <w:hideMark/>
          </w:tcPr>
          <w:p w:rsidR="0015311D" w:rsidRPr="0015311D" w:rsidRDefault="0015311D" w:rsidP="00BD7D61">
            <w:pPr>
              <w:spacing w:after="0" w:line="360" w:lineRule="auto"/>
              <w:ind w:firstLine="709"/>
              <w:rPr>
                <w:rFonts w:ascii="Times New Roman" w:eastAsia="Times New Roman" w:hAnsi="Times New Roman" w:cs="Times New Roman"/>
                <w:sz w:val="24"/>
                <w:szCs w:val="24"/>
                <w:lang w:eastAsia="ru-RU"/>
              </w:rPr>
            </w:pPr>
            <w:r w:rsidRPr="0015311D">
              <w:rPr>
                <w:rFonts w:ascii="Times New Roman" w:eastAsia="Times New Roman" w:hAnsi="Times New Roman" w:cs="Times New Roman"/>
                <w:sz w:val="24"/>
                <w:szCs w:val="24"/>
                <w:lang w:eastAsia="ru-RU"/>
              </w:rPr>
              <w:t>Проведение мероприятий в области оздоровительных предприятия для детей</w:t>
            </w:r>
          </w:p>
        </w:tc>
        <w:tc>
          <w:tcPr>
            <w:tcW w:w="0" w:type="auto"/>
            <w:vMerge/>
            <w:vAlign w:val="center"/>
            <w:hideMark/>
          </w:tcPr>
          <w:p w:rsidR="0015311D" w:rsidRPr="0015311D" w:rsidRDefault="0015311D" w:rsidP="00BD7D61">
            <w:pPr>
              <w:spacing w:after="0" w:line="360" w:lineRule="auto"/>
              <w:ind w:firstLine="709"/>
              <w:rPr>
                <w:rFonts w:ascii="Times New Roman" w:eastAsia="Times New Roman" w:hAnsi="Times New Roman" w:cs="Times New Roman"/>
                <w:sz w:val="24"/>
                <w:szCs w:val="24"/>
                <w:lang w:eastAsia="ru-RU"/>
              </w:rPr>
            </w:pPr>
          </w:p>
        </w:tc>
      </w:tr>
      <w:tr w:rsidR="0015311D" w:rsidRPr="0015311D" w:rsidTr="00C2248A">
        <w:trPr>
          <w:tblCellSpacing w:w="15" w:type="dxa"/>
        </w:trPr>
        <w:tc>
          <w:tcPr>
            <w:tcW w:w="523" w:type="dxa"/>
            <w:vAlign w:val="center"/>
            <w:hideMark/>
          </w:tcPr>
          <w:p w:rsidR="0015311D" w:rsidRPr="0015311D" w:rsidRDefault="0015311D" w:rsidP="00BD7D61">
            <w:pPr>
              <w:spacing w:after="0" w:line="360" w:lineRule="auto"/>
              <w:ind w:firstLine="709"/>
              <w:rPr>
                <w:rFonts w:ascii="Times New Roman" w:eastAsia="Times New Roman" w:hAnsi="Times New Roman" w:cs="Times New Roman"/>
                <w:sz w:val="24"/>
                <w:szCs w:val="24"/>
                <w:lang w:eastAsia="ru-RU"/>
              </w:rPr>
            </w:pPr>
            <w:r w:rsidRPr="0015311D">
              <w:rPr>
                <w:rFonts w:ascii="Times New Roman" w:eastAsia="Times New Roman" w:hAnsi="Times New Roman" w:cs="Times New Roman"/>
                <w:sz w:val="24"/>
                <w:szCs w:val="24"/>
                <w:lang w:eastAsia="ru-RU"/>
              </w:rPr>
              <w:t>3.</w:t>
            </w:r>
          </w:p>
        </w:tc>
        <w:tc>
          <w:tcPr>
            <w:tcW w:w="0" w:type="auto"/>
            <w:vAlign w:val="center"/>
            <w:hideMark/>
          </w:tcPr>
          <w:p w:rsidR="0015311D" w:rsidRPr="0015311D" w:rsidRDefault="0015311D" w:rsidP="00BD7D61">
            <w:pPr>
              <w:spacing w:after="0" w:line="360" w:lineRule="auto"/>
              <w:ind w:firstLine="709"/>
              <w:rPr>
                <w:rFonts w:ascii="Times New Roman" w:eastAsia="Times New Roman" w:hAnsi="Times New Roman" w:cs="Times New Roman"/>
                <w:sz w:val="24"/>
                <w:szCs w:val="24"/>
                <w:lang w:eastAsia="ru-RU"/>
              </w:rPr>
            </w:pPr>
            <w:r w:rsidRPr="0015311D">
              <w:rPr>
                <w:rFonts w:ascii="Times New Roman" w:eastAsia="Times New Roman" w:hAnsi="Times New Roman" w:cs="Times New Roman"/>
                <w:sz w:val="24"/>
                <w:szCs w:val="24"/>
                <w:lang w:eastAsia="ru-RU"/>
              </w:rPr>
              <w:t>Государственная поддержка для молодых семей для решения жилищных проблем</w:t>
            </w:r>
          </w:p>
        </w:tc>
        <w:tc>
          <w:tcPr>
            <w:tcW w:w="0" w:type="auto"/>
            <w:vAlign w:val="center"/>
            <w:hideMark/>
          </w:tcPr>
          <w:p w:rsidR="0015311D" w:rsidRPr="0015311D" w:rsidRDefault="0015311D" w:rsidP="00BD7D61">
            <w:pPr>
              <w:spacing w:after="0" w:line="360" w:lineRule="auto"/>
              <w:ind w:firstLine="709"/>
              <w:rPr>
                <w:rFonts w:ascii="Times New Roman" w:eastAsia="Times New Roman" w:hAnsi="Times New Roman" w:cs="Times New Roman"/>
                <w:sz w:val="24"/>
                <w:szCs w:val="24"/>
                <w:lang w:eastAsia="ru-RU"/>
              </w:rPr>
            </w:pPr>
            <w:r w:rsidRPr="0015311D">
              <w:rPr>
                <w:rFonts w:ascii="Times New Roman" w:eastAsia="Times New Roman" w:hAnsi="Times New Roman" w:cs="Times New Roman"/>
                <w:sz w:val="24"/>
                <w:szCs w:val="24"/>
                <w:lang w:eastAsia="ru-RU"/>
              </w:rPr>
              <w:t>Предоставление социальных выплат в процессе приобретения жилья для молодых семей, как для осуществления индивидуального жилищного строительства, а также для приобретения жилья экономкласса</w:t>
            </w:r>
          </w:p>
        </w:tc>
        <w:tc>
          <w:tcPr>
            <w:tcW w:w="0" w:type="auto"/>
            <w:vAlign w:val="center"/>
            <w:hideMark/>
          </w:tcPr>
          <w:p w:rsidR="0015311D" w:rsidRPr="0015311D" w:rsidRDefault="0015311D" w:rsidP="00BD7D61">
            <w:pPr>
              <w:spacing w:after="0" w:line="360" w:lineRule="auto"/>
              <w:ind w:firstLine="709"/>
              <w:rPr>
                <w:rFonts w:ascii="Times New Roman" w:eastAsia="Times New Roman" w:hAnsi="Times New Roman" w:cs="Times New Roman"/>
                <w:sz w:val="24"/>
                <w:szCs w:val="24"/>
                <w:lang w:eastAsia="ru-RU"/>
              </w:rPr>
            </w:pPr>
            <w:r w:rsidRPr="0015311D">
              <w:rPr>
                <w:rFonts w:ascii="Times New Roman" w:eastAsia="Times New Roman" w:hAnsi="Times New Roman" w:cs="Times New Roman"/>
                <w:sz w:val="24"/>
                <w:szCs w:val="24"/>
                <w:lang w:eastAsia="ru-RU"/>
              </w:rPr>
              <w:t>Подпрограмма «Дом для молодой семьи»</w:t>
            </w:r>
          </w:p>
        </w:tc>
      </w:tr>
    </w:tbl>
    <w:p w:rsidR="0015311D" w:rsidRPr="0015311D" w:rsidRDefault="0015311D" w:rsidP="00BD7D61">
      <w:pPr>
        <w:spacing w:after="0" w:line="360" w:lineRule="auto"/>
        <w:ind w:firstLine="709"/>
        <w:rPr>
          <w:rFonts w:ascii="Times New Roman" w:eastAsia="Times New Roman" w:hAnsi="Times New Roman" w:cs="Times New Roman"/>
          <w:color w:val="2E2E2E"/>
          <w:sz w:val="28"/>
          <w:szCs w:val="30"/>
          <w:lang w:eastAsia="ru-RU"/>
        </w:rPr>
      </w:pPr>
      <w:r w:rsidRPr="0015311D">
        <w:rPr>
          <w:rFonts w:ascii="Times New Roman" w:eastAsia="Times New Roman" w:hAnsi="Times New Roman" w:cs="Times New Roman"/>
          <w:color w:val="2E2E2E"/>
          <w:sz w:val="28"/>
          <w:szCs w:val="30"/>
          <w:lang w:eastAsia="ru-RU"/>
        </w:rPr>
        <w:t>Расходы Государственной программы «Повышение эффективности реализации молодежной политики и организация отдыха и оздоровлен</w:t>
      </w:r>
      <w:r w:rsidR="00B80F67">
        <w:rPr>
          <w:rFonts w:ascii="Times New Roman" w:eastAsia="Times New Roman" w:hAnsi="Times New Roman" w:cs="Times New Roman"/>
          <w:color w:val="2E2E2E"/>
          <w:sz w:val="28"/>
          <w:szCs w:val="30"/>
          <w:lang w:eastAsia="ru-RU"/>
        </w:rPr>
        <w:t>ия детей и молодежи на 2014-2022</w:t>
      </w:r>
      <w:r w:rsidRPr="0015311D">
        <w:rPr>
          <w:rFonts w:ascii="Times New Roman" w:eastAsia="Times New Roman" w:hAnsi="Times New Roman" w:cs="Times New Roman"/>
          <w:color w:val="2E2E2E"/>
          <w:sz w:val="28"/>
          <w:szCs w:val="30"/>
          <w:lang w:eastAsia="ru-RU"/>
        </w:rPr>
        <w:t xml:space="preserve"> гг.» формируются за счет средств федерального, областного, местных бюджетов и средств вн</w:t>
      </w:r>
      <w:r w:rsidR="00F7574E">
        <w:rPr>
          <w:rFonts w:ascii="Times New Roman" w:eastAsia="Times New Roman" w:hAnsi="Times New Roman" w:cs="Times New Roman"/>
          <w:color w:val="2E2E2E"/>
          <w:sz w:val="28"/>
          <w:szCs w:val="30"/>
          <w:lang w:eastAsia="ru-RU"/>
        </w:rPr>
        <w:t>ебюджетных источников (таблица 8</w:t>
      </w:r>
      <w:r w:rsidRPr="0015311D">
        <w:rPr>
          <w:rFonts w:ascii="Times New Roman" w:eastAsia="Times New Roman" w:hAnsi="Times New Roman" w:cs="Times New Roman"/>
          <w:color w:val="2E2E2E"/>
          <w:sz w:val="28"/>
          <w:szCs w:val="30"/>
          <w:lang w:eastAsia="ru-RU"/>
        </w:rPr>
        <w:t>).</w:t>
      </w:r>
    </w:p>
    <w:p w:rsidR="0015311D" w:rsidRPr="0015311D" w:rsidRDefault="00F7574E" w:rsidP="00BD7D61">
      <w:pPr>
        <w:spacing w:after="0" w:line="360" w:lineRule="auto"/>
        <w:ind w:firstLine="709"/>
        <w:rPr>
          <w:rFonts w:ascii="Times New Roman" w:eastAsia="Times New Roman" w:hAnsi="Times New Roman" w:cs="Times New Roman"/>
          <w:color w:val="2E2E2E"/>
          <w:sz w:val="28"/>
          <w:szCs w:val="30"/>
          <w:lang w:eastAsia="ru-RU"/>
        </w:rPr>
      </w:pPr>
      <w:r>
        <w:rPr>
          <w:rFonts w:ascii="Times New Roman" w:eastAsia="Times New Roman" w:hAnsi="Times New Roman" w:cs="Times New Roman"/>
          <w:color w:val="2E2E2E"/>
          <w:sz w:val="28"/>
          <w:szCs w:val="30"/>
          <w:lang w:eastAsia="ru-RU"/>
        </w:rPr>
        <w:t>Таблица 8</w:t>
      </w:r>
    </w:p>
    <w:p w:rsidR="0015311D" w:rsidRPr="0015311D" w:rsidRDefault="0015311D" w:rsidP="00BD7D61">
      <w:pPr>
        <w:spacing w:after="0" w:line="360" w:lineRule="auto"/>
        <w:ind w:firstLine="709"/>
        <w:rPr>
          <w:rFonts w:ascii="Times New Roman" w:eastAsia="Times New Roman" w:hAnsi="Times New Roman" w:cs="Times New Roman"/>
          <w:color w:val="2E2E2E"/>
          <w:sz w:val="28"/>
          <w:szCs w:val="30"/>
          <w:lang w:eastAsia="ru-RU"/>
        </w:rPr>
      </w:pPr>
      <w:r w:rsidRPr="0015311D">
        <w:rPr>
          <w:rFonts w:ascii="Times New Roman" w:eastAsia="Times New Roman" w:hAnsi="Times New Roman" w:cs="Times New Roman"/>
          <w:b/>
          <w:bCs/>
          <w:color w:val="2E2E2E"/>
          <w:sz w:val="28"/>
          <w:szCs w:val="30"/>
          <w:lang w:eastAsia="ru-RU"/>
        </w:rPr>
        <w:t>Финансирование Государственной программы «Повышение эффективности реализации молодежной политики и организация отдыха и оздоровления</w:t>
      </w:r>
      <w:r w:rsidR="00B80F67">
        <w:rPr>
          <w:rFonts w:ascii="Times New Roman" w:eastAsia="Times New Roman" w:hAnsi="Times New Roman" w:cs="Times New Roman"/>
          <w:b/>
          <w:bCs/>
          <w:color w:val="2E2E2E"/>
          <w:sz w:val="28"/>
          <w:szCs w:val="30"/>
          <w:lang w:eastAsia="ru-RU"/>
        </w:rPr>
        <w:t xml:space="preserve"> детей и молодежи на 2014 - 2022</w:t>
      </w:r>
      <w:r w:rsidRPr="0015311D">
        <w:rPr>
          <w:rFonts w:ascii="Times New Roman" w:eastAsia="Times New Roman" w:hAnsi="Times New Roman" w:cs="Times New Roman"/>
          <w:b/>
          <w:bCs/>
          <w:color w:val="2E2E2E"/>
          <w:sz w:val="28"/>
          <w:szCs w:val="30"/>
          <w:lang w:eastAsia="ru-RU"/>
        </w:rPr>
        <w:t xml:space="preserve"> гг.»</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415"/>
        <w:gridCol w:w="1826"/>
        <w:gridCol w:w="985"/>
      </w:tblGrid>
      <w:tr w:rsidR="0015311D" w:rsidRPr="0015311D" w:rsidTr="0015311D">
        <w:trPr>
          <w:tblHeader/>
          <w:tblCellSpacing w:w="15" w:type="dxa"/>
        </w:trPr>
        <w:tc>
          <w:tcPr>
            <w:tcW w:w="0" w:type="auto"/>
            <w:vAlign w:val="center"/>
            <w:hideMark/>
          </w:tcPr>
          <w:p w:rsidR="0015311D" w:rsidRPr="0015311D" w:rsidRDefault="0015311D" w:rsidP="00BD7D61">
            <w:pPr>
              <w:spacing w:after="0" w:line="360" w:lineRule="auto"/>
              <w:ind w:firstLine="709"/>
              <w:jc w:val="center"/>
              <w:rPr>
                <w:rFonts w:ascii="Times New Roman" w:eastAsia="Times New Roman" w:hAnsi="Times New Roman" w:cs="Times New Roman"/>
                <w:b/>
                <w:bCs/>
                <w:sz w:val="24"/>
                <w:szCs w:val="24"/>
                <w:lang w:eastAsia="ru-RU"/>
              </w:rPr>
            </w:pPr>
            <w:r w:rsidRPr="0015311D">
              <w:rPr>
                <w:rFonts w:ascii="Times New Roman" w:eastAsia="Times New Roman" w:hAnsi="Times New Roman" w:cs="Times New Roman"/>
                <w:b/>
                <w:bCs/>
                <w:sz w:val="24"/>
                <w:szCs w:val="24"/>
                <w:lang w:eastAsia="ru-RU"/>
              </w:rPr>
              <w:t>Источник</w:t>
            </w:r>
          </w:p>
        </w:tc>
        <w:tc>
          <w:tcPr>
            <w:tcW w:w="0" w:type="auto"/>
            <w:vAlign w:val="center"/>
            <w:hideMark/>
          </w:tcPr>
          <w:p w:rsidR="0015311D" w:rsidRPr="0015311D" w:rsidRDefault="0015311D" w:rsidP="00BD7D61">
            <w:pPr>
              <w:spacing w:after="0" w:line="360" w:lineRule="auto"/>
              <w:rPr>
                <w:rFonts w:ascii="Times New Roman" w:eastAsia="Times New Roman" w:hAnsi="Times New Roman" w:cs="Times New Roman"/>
                <w:b/>
                <w:bCs/>
                <w:sz w:val="24"/>
                <w:szCs w:val="24"/>
                <w:lang w:eastAsia="ru-RU"/>
              </w:rPr>
            </w:pPr>
            <w:r w:rsidRPr="0015311D">
              <w:rPr>
                <w:rFonts w:ascii="Times New Roman" w:eastAsia="Times New Roman" w:hAnsi="Times New Roman" w:cs="Times New Roman"/>
                <w:b/>
                <w:bCs/>
                <w:sz w:val="24"/>
                <w:szCs w:val="24"/>
                <w:lang w:eastAsia="ru-RU"/>
              </w:rPr>
              <w:t>Сумма, тыс.руб.</w:t>
            </w:r>
          </w:p>
        </w:tc>
        <w:tc>
          <w:tcPr>
            <w:tcW w:w="0" w:type="auto"/>
            <w:vAlign w:val="center"/>
            <w:hideMark/>
          </w:tcPr>
          <w:p w:rsidR="0015311D" w:rsidRPr="0015311D" w:rsidRDefault="0015311D" w:rsidP="00BD7D61">
            <w:pPr>
              <w:spacing w:after="0" w:line="360" w:lineRule="auto"/>
              <w:rPr>
                <w:rFonts w:ascii="Times New Roman" w:eastAsia="Times New Roman" w:hAnsi="Times New Roman" w:cs="Times New Roman"/>
                <w:b/>
                <w:bCs/>
                <w:sz w:val="24"/>
                <w:szCs w:val="24"/>
                <w:lang w:eastAsia="ru-RU"/>
              </w:rPr>
            </w:pPr>
            <w:r w:rsidRPr="0015311D">
              <w:rPr>
                <w:rFonts w:ascii="Times New Roman" w:eastAsia="Times New Roman" w:hAnsi="Times New Roman" w:cs="Times New Roman"/>
                <w:b/>
                <w:bCs/>
                <w:sz w:val="24"/>
                <w:szCs w:val="24"/>
                <w:lang w:eastAsia="ru-RU"/>
              </w:rPr>
              <w:t>Доля, %</w:t>
            </w:r>
          </w:p>
        </w:tc>
      </w:tr>
      <w:tr w:rsidR="0015311D" w:rsidRPr="0015311D" w:rsidTr="0015311D">
        <w:trPr>
          <w:tblCellSpacing w:w="15" w:type="dxa"/>
        </w:trPr>
        <w:tc>
          <w:tcPr>
            <w:tcW w:w="0" w:type="auto"/>
            <w:vAlign w:val="center"/>
            <w:hideMark/>
          </w:tcPr>
          <w:p w:rsidR="0015311D" w:rsidRPr="0015311D" w:rsidRDefault="0015311D" w:rsidP="00BD7D61">
            <w:pPr>
              <w:spacing w:after="0" w:line="360" w:lineRule="auto"/>
              <w:ind w:firstLine="709"/>
              <w:rPr>
                <w:rFonts w:ascii="Times New Roman" w:eastAsia="Times New Roman" w:hAnsi="Times New Roman" w:cs="Times New Roman"/>
                <w:sz w:val="24"/>
                <w:szCs w:val="24"/>
                <w:lang w:eastAsia="ru-RU"/>
              </w:rPr>
            </w:pPr>
            <w:r w:rsidRPr="0015311D">
              <w:rPr>
                <w:rFonts w:ascii="Times New Roman" w:eastAsia="Times New Roman" w:hAnsi="Times New Roman" w:cs="Times New Roman"/>
                <w:sz w:val="24"/>
                <w:szCs w:val="24"/>
                <w:lang w:eastAsia="ru-RU"/>
              </w:rPr>
              <w:t>Федеральный бюджет</w:t>
            </w:r>
          </w:p>
        </w:tc>
        <w:tc>
          <w:tcPr>
            <w:tcW w:w="0" w:type="auto"/>
            <w:vAlign w:val="center"/>
            <w:hideMark/>
          </w:tcPr>
          <w:p w:rsidR="0015311D" w:rsidRPr="0015311D" w:rsidRDefault="0015311D" w:rsidP="00BD7D61">
            <w:pPr>
              <w:spacing w:after="0" w:line="360" w:lineRule="auto"/>
              <w:ind w:firstLine="709"/>
              <w:rPr>
                <w:rFonts w:ascii="Times New Roman" w:eastAsia="Times New Roman" w:hAnsi="Times New Roman" w:cs="Times New Roman"/>
                <w:sz w:val="24"/>
                <w:szCs w:val="24"/>
                <w:lang w:eastAsia="ru-RU"/>
              </w:rPr>
            </w:pPr>
            <w:r w:rsidRPr="0015311D">
              <w:rPr>
                <w:rFonts w:ascii="Times New Roman" w:eastAsia="Times New Roman" w:hAnsi="Times New Roman" w:cs="Times New Roman"/>
                <w:sz w:val="24"/>
                <w:szCs w:val="24"/>
                <w:lang w:eastAsia="ru-RU"/>
              </w:rPr>
              <w:t>143 581,1</w:t>
            </w:r>
          </w:p>
        </w:tc>
        <w:tc>
          <w:tcPr>
            <w:tcW w:w="0" w:type="auto"/>
            <w:vAlign w:val="center"/>
            <w:hideMark/>
          </w:tcPr>
          <w:p w:rsidR="0015311D" w:rsidRPr="0015311D" w:rsidRDefault="0015311D" w:rsidP="00BD7D61">
            <w:pPr>
              <w:spacing w:after="0" w:line="360" w:lineRule="auto"/>
              <w:rPr>
                <w:rFonts w:ascii="Times New Roman" w:eastAsia="Times New Roman" w:hAnsi="Times New Roman" w:cs="Times New Roman"/>
                <w:sz w:val="24"/>
                <w:szCs w:val="24"/>
                <w:lang w:eastAsia="ru-RU"/>
              </w:rPr>
            </w:pPr>
            <w:r w:rsidRPr="0015311D">
              <w:rPr>
                <w:rFonts w:ascii="Times New Roman" w:eastAsia="Times New Roman" w:hAnsi="Times New Roman" w:cs="Times New Roman"/>
                <w:sz w:val="24"/>
                <w:szCs w:val="24"/>
                <w:lang w:eastAsia="ru-RU"/>
              </w:rPr>
              <w:t>4,1</w:t>
            </w:r>
          </w:p>
        </w:tc>
      </w:tr>
      <w:tr w:rsidR="0015311D" w:rsidRPr="0015311D" w:rsidTr="0015311D">
        <w:trPr>
          <w:tblCellSpacing w:w="15" w:type="dxa"/>
        </w:trPr>
        <w:tc>
          <w:tcPr>
            <w:tcW w:w="0" w:type="auto"/>
            <w:vAlign w:val="center"/>
            <w:hideMark/>
          </w:tcPr>
          <w:p w:rsidR="0015311D" w:rsidRPr="0015311D" w:rsidRDefault="0015311D" w:rsidP="00BD7D61">
            <w:pPr>
              <w:spacing w:after="0" w:line="360" w:lineRule="auto"/>
              <w:ind w:firstLine="709"/>
              <w:rPr>
                <w:rFonts w:ascii="Times New Roman" w:eastAsia="Times New Roman" w:hAnsi="Times New Roman" w:cs="Times New Roman"/>
                <w:sz w:val="24"/>
                <w:szCs w:val="24"/>
                <w:lang w:eastAsia="ru-RU"/>
              </w:rPr>
            </w:pPr>
            <w:r w:rsidRPr="0015311D">
              <w:rPr>
                <w:rFonts w:ascii="Times New Roman" w:eastAsia="Times New Roman" w:hAnsi="Times New Roman" w:cs="Times New Roman"/>
                <w:sz w:val="24"/>
                <w:szCs w:val="24"/>
                <w:lang w:eastAsia="ru-RU"/>
              </w:rPr>
              <w:t>Областной бюджет</w:t>
            </w:r>
          </w:p>
        </w:tc>
        <w:tc>
          <w:tcPr>
            <w:tcW w:w="0" w:type="auto"/>
            <w:vAlign w:val="center"/>
            <w:hideMark/>
          </w:tcPr>
          <w:p w:rsidR="0015311D" w:rsidRPr="0015311D" w:rsidRDefault="0015311D" w:rsidP="00BD7D61">
            <w:pPr>
              <w:spacing w:after="0" w:line="360" w:lineRule="auto"/>
              <w:rPr>
                <w:rFonts w:ascii="Times New Roman" w:eastAsia="Times New Roman" w:hAnsi="Times New Roman" w:cs="Times New Roman"/>
                <w:sz w:val="24"/>
                <w:szCs w:val="24"/>
                <w:lang w:eastAsia="ru-RU"/>
              </w:rPr>
            </w:pPr>
            <w:r w:rsidRPr="0015311D">
              <w:rPr>
                <w:rFonts w:ascii="Times New Roman" w:eastAsia="Times New Roman" w:hAnsi="Times New Roman" w:cs="Times New Roman"/>
                <w:sz w:val="24"/>
                <w:szCs w:val="24"/>
                <w:lang w:eastAsia="ru-RU"/>
              </w:rPr>
              <w:t>2 830 212,37</w:t>
            </w:r>
          </w:p>
        </w:tc>
        <w:tc>
          <w:tcPr>
            <w:tcW w:w="0" w:type="auto"/>
            <w:vAlign w:val="center"/>
            <w:hideMark/>
          </w:tcPr>
          <w:p w:rsidR="0015311D" w:rsidRPr="0015311D" w:rsidRDefault="0015311D" w:rsidP="00BD7D61">
            <w:pPr>
              <w:spacing w:after="0" w:line="360" w:lineRule="auto"/>
              <w:rPr>
                <w:rFonts w:ascii="Times New Roman" w:eastAsia="Times New Roman" w:hAnsi="Times New Roman" w:cs="Times New Roman"/>
                <w:sz w:val="24"/>
                <w:szCs w:val="24"/>
                <w:lang w:eastAsia="ru-RU"/>
              </w:rPr>
            </w:pPr>
            <w:r w:rsidRPr="0015311D">
              <w:rPr>
                <w:rFonts w:ascii="Times New Roman" w:eastAsia="Times New Roman" w:hAnsi="Times New Roman" w:cs="Times New Roman"/>
                <w:sz w:val="24"/>
                <w:szCs w:val="24"/>
                <w:lang w:eastAsia="ru-RU"/>
              </w:rPr>
              <w:t>81,6</w:t>
            </w:r>
          </w:p>
        </w:tc>
      </w:tr>
      <w:tr w:rsidR="0015311D" w:rsidRPr="0015311D" w:rsidTr="0015311D">
        <w:trPr>
          <w:tblCellSpacing w:w="15" w:type="dxa"/>
        </w:trPr>
        <w:tc>
          <w:tcPr>
            <w:tcW w:w="0" w:type="auto"/>
            <w:vAlign w:val="center"/>
            <w:hideMark/>
          </w:tcPr>
          <w:p w:rsidR="0015311D" w:rsidRPr="0015311D" w:rsidRDefault="0015311D" w:rsidP="00BD7D61">
            <w:pPr>
              <w:spacing w:after="0" w:line="360" w:lineRule="auto"/>
              <w:ind w:firstLine="709"/>
              <w:rPr>
                <w:rFonts w:ascii="Times New Roman" w:eastAsia="Times New Roman" w:hAnsi="Times New Roman" w:cs="Times New Roman"/>
                <w:sz w:val="24"/>
                <w:szCs w:val="24"/>
                <w:lang w:eastAsia="ru-RU"/>
              </w:rPr>
            </w:pPr>
            <w:r w:rsidRPr="0015311D">
              <w:rPr>
                <w:rFonts w:ascii="Times New Roman" w:eastAsia="Times New Roman" w:hAnsi="Times New Roman" w:cs="Times New Roman"/>
                <w:sz w:val="24"/>
                <w:szCs w:val="24"/>
                <w:lang w:eastAsia="ru-RU"/>
              </w:rPr>
              <w:t>Местные бюджеты</w:t>
            </w:r>
          </w:p>
        </w:tc>
        <w:tc>
          <w:tcPr>
            <w:tcW w:w="0" w:type="auto"/>
            <w:vAlign w:val="center"/>
            <w:hideMark/>
          </w:tcPr>
          <w:p w:rsidR="0015311D" w:rsidRPr="0015311D" w:rsidRDefault="0015311D" w:rsidP="00BD7D61">
            <w:pPr>
              <w:spacing w:after="0" w:line="360" w:lineRule="auto"/>
              <w:ind w:firstLine="709"/>
              <w:rPr>
                <w:rFonts w:ascii="Times New Roman" w:eastAsia="Times New Roman" w:hAnsi="Times New Roman" w:cs="Times New Roman"/>
                <w:sz w:val="24"/>
                <w:szCs w:val="24"/>
                <w:lang w:eastAsia="ru-RU"/>
              </w:rPr>
            </w:pPr>
            <w:r w:rsidRPr="0015311D">
              <w:rPr>
                <w:rFonts w:ascii="Times New Roman" w:eastAsia="Times New Roman" w:hAnsi="Times New Roman" w:cs="Times New Roman"/>
                <w:sz w:val="24"/>
                <w:szCs w:val="24"/>
                <w:lang w:eastAsia="ru-RU"/>
              </w:rPr>
              <w:t>67 668,75</w:t>
            </w:r>
          </w:p>
        </w:tc>
        <w:tc>
          <w:tcPr>
            <w:tcW w:w="0" w:type="auto"/>
            <w:vAlign w:val="center"/>
            <w:hideMark/>
          </w:tcPr>
          <w:p w:rsidR="0015311D" w:rsidRPr="0015311D" w:rsidRDefault="0015311D" w:rsidP="00BD7D61">
            <w:pPr>
              <w:spacing w:after="0" w:line="360" w:lineRule="auto"/>
              <w:rPr>
                <w:rFonts w:ascii="Times New Roman" w:eastAsia="Times New Roman" w:hAnsi="Times New Roman" w:cs="Times New Roman"/>
                <w:sz w:val="24"/>
                <w:szCs w:val="24"/>
                <w:lang w:eastAsia="ru-RU"/>
              </w:rPr>
            </w:pPr>
            <w:r w:rsidRPr="0015311D">
              <w:rPr>
                <w:rFonts w:ascii="Times New Roman" w:eastAsia="Times New Roman" w:hAnsi="Times New Roman" w:cs="Times New Roman"/>
                <w:sz w:val="24"/>
                <w:szCs w:val="24"/>
                <w:lang w:eastAsia="ru-RU"/>
              </w:rPr>
              <w:t>2,0</w:t>
            </w:r>
          </w:p>
        </w:tc>
      </w:tr>
      <w:tr w:rsidR="0015311D" w:rsidRPr="0015311D" w:rsidTr="0015311D">
        <w:trPr>
          <w:tblCellSpacing w:w="15" w:type="dxa"/>
        </w:trPr>
        <w:tc>
          <w:tcPr>
            <w:tcW w:w="0" w:type="auto"/>
            <w:vAlign w:val="center"/>
            <w:hideMark/>
          </w:tcPr>
          <w:p w:rsidR="0015311D" w:rsidRPr="0015311D" w:rsidRDefault="0015311D" w:rsidP="00BD7D61">
            <w:pPr>
              <w:spacing w:after="0" w:line="360" w:lineRule="auto"/>
              <w:ind w:firstLine="709"/>
              <w:rPr>
                <w:rFonts w:ascii="Times New Roman" w:eastAsia="Times New Roman" w:hAnsi="Times New Roman" w:cs="Times New Roman"/>
                <w:sz w:val="24"/>
                <w:szCs w:val="24"/>
                <w:lang w:eastAsia="ru-RU"/>
              </w:rPr>
            </w:pPr>
            <w:r w:rsidRPr="0015311D">
              <w:rPr>
                <w:rFonts w:ascii="Times New Roman" w:eastAsia="Times New Roman" w:hAnsi="Times New Roman" w:cs="Times New Roman"/>
                <w:sz w:val="24"/>
                <w:szCs w:val="24"/>
                <w:lang w:eastAsia="ru-RU"/>
              </w:rPr>
              <w:t xml:space="preserve">Внебюджетные </w:t>
            </w:r>
            <w:r w:rsidRPr="0015311D">
              <w:rPr>
                <w:rFonts w:ascii="Times New Roman" w:eastAsia="Times New Roman" w:hAnsi="Times New Roman" w:cs="Times New Roman"/>
                <w:sz w:val="24"/>
                <w:szCs w:val="24"/>
                <w:lang w:eastAsia="ru-RU"/>
              </w:rPr>
              <w:lastRenderedPageBreak/>
              <w:t>фонды</w:t>
            </w:r>
          </w:p>
        </w:tc>
        <w:tc>
          <w:tcPr>
            <w:tcW w:w="0" w:type="auto"/>
            <w:vAlign w:val="center"/>
            <w:hideMark/>
          </w:tcPr>
          <w:p w:rsidR="0015311D" w:rsidRPr="0015311D" w:rsidRDefault="0015311D" w:rsidP="00BD7D61">
            <w:pPr>
              <w:spacing w:after="0" w:line="360" w:lineRule="auto"/>
              <w:rPr>
                <w:rFonts w:ascii="Times New Roman" w:eastAsia="Times New Roman" w:hAnsi="Times New Roman" w:cs="Times New Roman"/>
                <w:sz w:val="24"/>
                <w:szCs w:val="24"/>
                <w:lang w:eastAsia="ru-RU"/>
              </w:rPr>
            </w:pPr>
            <w:r w:rsidRPr="0015311D">
              <w:rPr>
                <w:rFonts w:ascii="Times New Roman" w:eastAsia="Times New Roman" w:hAnsi="Times New Roman" w:cs="Times New Roman"/>
                <w:sz w:val="24"/>
                <w:szCs w:val="24"/>
                <w:lang w:eastAsia="ru-RU"/>
              </w:rPr>
              <w:lastRenderedPageBreak/>
              <w:t>425 253,78</w:t>
            </w:r>
          </w:p>
        </w:tc>
        <w:tc>
          <w:tcPr>
            <w:tcW w:w="0" w:type="auto"/>
            <w:vAlign w:val="center"/>
            <w:hideMark/>
          </w:tcPr>
          <w:p w:rsidR="0015311D" w:rsidRPr="0015311D" w:rsidRDefault="0015311D" w:rsidP="00BD7D61">
            <w:pPr>
              <w:spacing w:after="0" w:line="360" w:lineRule="auto"/>
              <w:rPr>
                <w:rFonts w:ascii="Times New Roman" w:eastAsia="Times New Roman" w:hAnsi="Times New Roman" w:cs="Times New Roman"/>
                <w:sz w:val="24"/>
                <w:szCs w:val="24"/>
                <w:lang w:eastAsia="ru-RU"/>
              </w:rPr>
            </w:pPr>
            <w:r w:rsidRPr="0015311D">
              <w:rPr>
                <w:rFonts w:ascii="Times New Roman" w:eastAsia="Times New Roman" w:hAnsi="Times New Roman" w:cs="Times New Roman"/>
                <w:sz w:val="24"/>
                <w:szCs w:val="24"/>
                <w:lang w:eastAsia="ru-RU"/>
              </w:rPr>
              <w:t>12,3</w:t>
            </w:r>
          </w:p>
        </w:tc>
      </w:tr>
      <w:tr w:rsidR="0015311D" w:rsidRPr="0015311D" w:rsidTr="0015311D">
        <w:trPr>
          <w:tblCellSpacing w:w="15" w:type="dxa"/>
        </w:trPr>
        <w:tc>
          <w:tcPr>
            <w:tcW w:w="0" w:type="auto"/>
            <w:vAlign w:val="center"/>
            <w:hideMark/>
          </w:tcPr>
          <w:p w:rsidR="0015311D" w:rsidRPr="0015311D" w:rsidRDefault="0015311D" w:rsidP="00BD7D61">
            <w:pPr>
              <w:spacing w:after="0" w:line="360" w:lineRule="auto"/>
              <w:ind w:firstLine="709"/>
              <w:rPr>
                <w:rFonts w:ascii="Times New Roman" w:eastAsia="Times New Roman" w:hAnsi="Times New Roman" w:cs="Times New Roman"/>
                <w:sz w:val="24"/>
                <w:szCs w:val="24"/>
                <w:lang w:eastAsia="ru-RU"/>
              </w:rPr>
            </w:pPr>
            <w:r w:rsidRPr="0015311D">
              <w:rPr>
                <w:rFonts w:ascii="Times New Roman" w:eastAsia="Times New Roman" w:hAnsi="Times New Roman" w:cs="Times New Roman"/>
                <w:sz w:val="24"/>
                <w:szCs w:val="24"/>
                <w:lang w:eastAsia="ru-RU"/>
              </w:rPr>
              <w:lastRenderedPageBreak/>
              <w:t>Всего</w:t>
            </w:r>
          </w:p>
        </w:tc>
        <w:tc>
          <w:tcPr>
            <w:tcW w:w="0" w:type="auto"/>
            <w:vAlign w:val="center"/>
            <w:hideMark/>
          </w:tcPr>
          <w:p w:rsidR="0015311D" w:rsidRPr="0015311D" w:rsidRDefault="0015311D" w:rsidP="00BD7D61">
            <w:pPr>
              <w:spacing w:after="0" w:line="360" w:lineRule="auto"/>
              <w:ind w:firstLine="709"/>
              <w:rPr>
                <w:rFonts w:ascii="Times New Roman" w:eastAsia="Times New Roman" w:hAnsi="Times New Roman" w:cs="Times New Roman"/>
                <w:sz w:val="24"/>
                <w:szCs w:val="24"/>
                <w:lang w:eastAsia="ru-RU"/>
              </w:rPr>
            </w:pPr>
            <w:r w:rsidRPr="0015311D">
              <w:rPr>
                <w:rFonts w:ascii="Times New Roman" w:eastAsia="Times New Roman" w:hAnsi="Times New Roman" w:cs="Times New Roman"/>
                <w:sz w:val="24"/>
                <w:szCs w:val="24"/>
                <w:lang w:eastAsia="ru-RU"/>
              </w:rPr>
              <w:t>3 466 716</w:t>
            </w:r>
          </w:p>
        </w:tc>
        <w:tc>
          <w:tcPr>
            <w:tcW w:w="0" w:type="auto"/>
            <w:vAlign w:val="center"/>
            <w:hideMark/>
          </w:tcPr>
          <w:p w:rsidR="0015311D" w:rsidRPr="0015311D" w:rsidRDefault="0015311D" w:rsidP="00BD7D61">
            <w:pPr>
              <w:spacing w:after="0" w:line="360" w:lineRule="auto"/>
              <w:rPr>
                <w:rFonts w:ascii="Times New Roman" w:eastAsia="Times New Roman" w:hAnsi="Times New Roman" w:cs="Times New Roman"/>
                <w:sz w:val="24"/>
                <w:szCs w:val="24"/>
                <w:lang w:eastAsia="ru-RU"/>
              </w:rPr>
            </w:pPr>
            <w:r w:rsidRPr="0015311D">
              <w:rPr>
                <w:rFonts w:ascii="Times New Roman" w:eastAsia="Times New Roman" w:hAnsi="Times New Roman" w:cs="Times New Roman"/>
                <w:sz w:val="24"/>
                <w:szCs w:val="24"/>
                <w:lang w:eastAsia="ru-RU"/>
              </w:rPr>
              <w:t>100,0</w:t>
            </w:r>
          </w:p>
        </w:tc>
      </w:tr>
    </w:tbl>
    <w:p w:rsidR="0015311D" w:rsidRPr="0015311D" w:rsidRDefault="0015311D" w:rsidP="00BD7D61">
      <w:pPr>
        <w:spacing w:after="0" w:line="360" w:lineRule="auto"/>
        <w:ind w:firstLine="709"/>
        <w:rPr>
          <w:rFonts w:ascii="Times New Roman" w:eastAsia="Times New Roman" w:hAnsi="Times New Roman" w:cs="Times New Roman"/>
          <w:color w:val="2E2E2E"/>
          <w:sz w:val="28"/>
          <w:szCs w:val="30"/>
          <w:lang w:eastAsia="ru-RU"/>
        </w:rPr>
      </w:pPr>
      <w:r w:rsidRPr="0015311D">
        <w:rPr>
          <w:rFonts w:ascii="Times New Roman" w:eastAsia="Times New Roman" w:hAnsi="Times New Roman" w:cs="Times New Roman"/>
          <w:color w:val="2E2E2E"/>
          <w:sz w:val="28"/>
          <w:szCs w:val="30"/>
          <w:lang w:eastAsia="ru-RU"/>
        </w:rPr>
        <w:t>Совокупный объем финансирования Государственной программы «Повышение эффективности реализации молодежной политики и организация отдыха и оздоровлен</w:t>
      </w:r>
      <w:r w:rsidR="00B80F67">
        <w:rPr>
          <w:rFonts w:ascii="Times New Roman" w:eastAsia="Times New Roman" w:hAnsi="Times New Roman" w:cs="Times New Roman"/>
          <w:color w:val="2E2E2E"/>
          <w:sz w:val="28"/>
          <w:szCs w:val="30"/>
          <w:lang w:eastAsia="ru-RU"/>
        </w:rPr>
        <w:t>ия детей и молодежи на 201</w:t>
      </w:r>
      <w:r w:rsidR="009D4BE2">
        <w:rPr>
          <w:rFonts w:ascii="Times New Roman" w:eastAsia="Times New Roman" w:hAnsi="Times New Roman" w:cs="Times New Roman"/>
          <w:color w:val="2E2E2E"/>
          <w:sz w:val="28"/>
          <w:szCs w:val="30"/>
          <w:lang w:eastAsia="ru-RU"/>
        </w:rPr>
        <w:t>6</w:t>
      </w:r>
      <w:r w:rsidR="00B80F67">
        <w:rPr>
          <w:rFonts w:ascii="Times New Roman" w:eastAsia="Times New Roman" w:hAnsi="Times New Roman" w:cs="Times New Roman"/>
          <w:color w:val="2E2E2E"/>
          <w:sz w:val="28"/>
          <w:szCs w:val="30"/>
          <w:lang w:eastAsia="ru-RU"/>
        </w:rPr>
        <w:t>-2022</w:t>
      </w:r>
      <w:r w:rsidRPr="0015311D">
        <w:rPr>
          <w:rFonts w:ascii="Times New Roman" w:eastAsia="Times New Roman" w:hAnsi="Times New Roman" w:cs="Times New Roman"/>
          <w:color w:val="2E2E2E"/>
          <w:sz w:val="28"/>
          <w:szCs w:val="30"/>
          <w:lang w:eastAsia="ru-RU"/>
        </w:rPr>
        <w:t xml:space="preserve"> гг.» годы составляет 3 млрд. 466 млн. 716 тыс. рублей, при этом большая часть приходится на источник финансирования программы и</w:t>
      </w:r>
      <w:r w:rsidR="00F7574E">
        <w:rPr>
          <w:rFonts w:ascii="Times New Roman" w:eastAsia="Times New Roman" w:hAnsi="Times New Roman" w:cs="Times New Roman"/>
          <w:color w:val="2E2E2E"/>
          <w:sz w:val="28"/>
          <w:szCs w:val="30"/>
          <w:lang w:eastAsia="ru-RU"/>
        </w:rPr>
        <w:t xml:space="preserve">з областного бюджета – 81,6% </w:t>
      </w:r>
      <w:r w:rsidRPr="0015311D">
        <w:rPr>
          <w:rFonts w:ascii="Times New Roman" w:eastAsia="Times New Roman" w:hAnsi="Times New Roman" w:cs="Times New Roman"/>
          <w:color w:val="2E2E2E"/>
          <w:sz w:val="28"/>
          <w:szCs w:val="30"/>
          <w:lang w:eastAsia="ru-RU"/>
        </w:rPr>
        <w:t>.</w:t>
      </w:r>
    </w:p>
    <w:p w:rsidR="0015311D" w:rsidRPr="0015311D" w:rsidRDefault="0015311D" w:rsidP="00BD7D61">
      <w:pPr>
        <w:spacing w:after="0" w:line="360" w:lineRule="auto"/>
        <w:ind w:firstLine="709"/>
        <w:rPr>
          <w:rFonts w:ascii="Times New Roman" w:eastAsia="Times New Roman" w:hAnsi="Times New Roman" w:cs="Times New Roman"/>
          <w:color w:val="2E2E2E"/>
          <w:sz w:val="28"/>
          <w:szCs w:val="30"/>
          <w:lang w:eastAsia="ru-RU"/>
        </w:rPr>
      </w:pPr>
      <w:r w:rsidRPr="0015311D">
        <w:rPr>
          <w:rFonts w:ascii="Times New Roman" w:eastAsia="Times New Roman" w:hAnsi="Times New Roman" w:cs="Times New Roman"/>
          <w:color w:val="2E2E2E"/>
          <w:sz w:val="28"/>
          <w:szCs w:val="30"/>
          <w:lang w:eastAsia="ru-RU"/>
        </w:rPr>
        <w:t>При реализации мероприятий Государственной программы «Повышение эффективности реализации молодежной политики и организация отдыха и оздор</w:t>
      </w:r>
      <w:r w:rsidR="009D4BE2">
        <w:rPr>
          <w:rFonts w:ascii="Times New Roman" w:eastAsia="Times New Roman" w:hAnsi="Times New Roman" w:cs="Times New Roman"/>
          <w:color w:val="2E2E2E"/>
          <w:sz w:val="28"/>
          <w:szCs w:val="30"/>
          <w:lang w:eastAsia="ru-RU"/>
        </w:rPr>
        <w:t>овления детей и молодежи на 2016</w:t>
      </w:r>
      <w:r w:rsidRPr="0015311D">
        <w:rPr>
          <w:rFonts w:ascii="Times New Roman" w:eastAsia="Times New Roman" w:hAnsi="Times New Roman" w:cs="Times New Roman"/>
          <w:color w:val="2E2E2E"/>
          <w:sz w:val="28"/>
          <w:szCs w:val="30"/>
          <w:lang w:eastAsia="ru-RU"/>
        </w:rPr>
        <w:t>-2</w:t>
      </w:r>
      <w:r w:rsidR="009D4BE2">
        <w:rPr>
          <w:rFonts w:ascii="Times New Roman" w:eastAsia="Times New Roman" w:hAnsi="Times New Roman" w:cs="Times New Roman"/>
          <w:color w:val="2E2E2E"/>
          <w:sz w:val="28"/>
          <w:szCs w:val="30"/>
          <w:lang w:eastAsia="ru-RU"/>
        </w:rPr>
        <w:t>022</w:t>
      </w:r>
      <w:r w:rsidRPr="0015311D">
        <w:rPr>
          <w:rFonts w:ascii="Times New Roman" w:eastAsia="Times New Roman" w:hAnsi="Times New Roman" w:cs="Times New Roman"/>
          <w:color w:val="2E2E2E"/>
          <w:sz w:val="28"/>
          <w:szCs w:val="30"/>
          <w:lang w:eastAsia="ru-RU"/>
        </w:rPr>
        <w:t xml:space="preserve"> гг.» определены следующие показа</w:t>
      </w:r>
      <w:r w:rsidR="00F7574E">
        <w:rPr>
          <w:rFonts w:ascii="Times New Roman" w:eastAsia="Times New Roman" w:hAnsi="Times New Roman" w:cs="Times New Roman"/>
          <w:color w:val="2E2E2E"/>
          <w:sz w:val="28"/>
          <w:szCs w:val="30"/>
          <w:lang w:eastAsia="ru-RU"/>
        </w:rPr>
        <w:t>тели, представленные в таблице 9</w:t>
      </w:r>
      <w:r w:rsidRPr="0015311D">
        <w:rPr>
          <w:rFonts w:ascii="Times New Roman" w:eastAsia="Times New Roman" w:hAnsi="Times New Roman" w:cs="Times New Roman"/>
          <w:color w:val="2E2E2E"/>
          <w:sz w:val="28"/>
          <w:szCs w:val="30"/>
          <w:lang w:eastAsia="ru-RU"/>
        </w:rPr>
        <w:t>.</w:t>
      </w:r>
    </w:p>
    <w:p w:rsidR="0015311D" w:rsidRPr="0015311D" w:rsidRDefault="00F7574E" w:rsidP="00BD7D61">
      <w:pPr>
        <w:spacing w:after="0" w:line="360" w:lineRule="auto"/>
        <w:ind w:firstLine="709"/>
        <w:rPr>
          <w:rFonts w:ascii="Times New Roman" w:eastAsia="Times New Roman" w:hAnsi="Times New Roman" w:cs="Times New Roman"/>
          <w:color w:val="2E2E2E"/>
          <w:sz w:val="28"/>
          <w:szCs w:val="30"/>
          <w:lang w:eastAsia="ru-RU"/>
        </w:rPr>
      </w:pPr>
      <w:r>
        <w:rPr>
          <w:rFonts w:ascii="Times New Roman" w:eastAsia="Times New Roman" w:hAnsi="Times New Roman" w:cs="Times New Roman"/>
          <w:color w:val="2E2E2E"/>
          <w:sz w:val="28"/>
          <w:szCs w:val="30"/>
          <w:lang w:eastAsia="ru-RU"/>
        </w:rPr>
        <w:t> Таблица 9</w:t>
      </w:r>
    </w:p>
    <w:p w:rsidR="0015311D" w:rsidRPr="0015311D" w:rsidRDefault="0015311D" w:rsidP="00BD7D61">
      <w:pPr>
        <w:spacing w:after="0" w:line="360" w:lineRule="auto"/>
        <w:ind w:firstLine="709"/>
        <w:rPr>
          <w:rFonts w:ascii="Times New Roman" w:eastAsia="Times New Roman" w:hAnsi="Times New Roman" w:cs="Times New Roman"/>
          <w:color w:val="2E2E2E"/>
          <w:sz w:val="28"/>
          <w:szCs w:val="30"/>
          <w:lang w:eastAsia="ru-RU"/>
        </w:rPr>
      </w:pPr>
      <w:r w:rsidRPr="0015311D">
        <w:rPr>
          <w:rFonts w:ascii="Times New Roman" w:eastAsia="Times New Roman" w:hAnsi="Times New Roman" w:cs="Times New Roman"/>
          <w:b/>
          <w:bCs/>
          <w:color w:val="2E2E2E"/>
          <w:sz w:val="28"/>
          <w:szCs w:val="30"/>
          <w:lang w:eastAsia="ru-RU"/>
        </w:rPr>
        <w:t>Целевые показатели Государственной программы «Повышение эффективности реализации молодежной политики и организация отдыха и оздор</w:t>
      </w:r>
      <w:r w:rsidR="00B80F67">
        <w:rPr>
          <w:rFonts w:ascii="Times New Roman" w:eastAsia="Times New Roman" w:hAnsi="Times New Roman" w:cs="Times New Roman"/>
          <w:b/>
          <w:bCs/>
          <w:color w:val="2E2E2E"/>
          <w:sz w:val="28"/>
          <w:szCs w:val="30"/>
          <w:lang w:eastAsia="ru-RU"/>
        </w:rPr>
        <w:t>овления детей и молодежи на 2016-2022</w:t>
      </w:r>
      <w:r w:rsidRPr="0015311D">
        <w:rPr>
          <w:rFonts w:ascii="Times New Roman" w:eastAsia="Times New Roman" w:hAnsi="Times New Roman" w:cs="Times New Roman"/>
          <w:b/>
          <w:bCs/>
          <w:color w:val="2E2E2E"/>
          <w:sz w:val="28"/>
          <w:szCs w:val="30"/>
          <w:lang w:eastAsia="ru-RU"/>
        </w:rPr>
        <w:t>гг.»</w:t>
      </w:r>
    </w:p>
    <w:tbl>
      <w:tblPr>
        <w:tblW w:w="9968" w:type="dxa"/>
        <w:tblCellSpacing w:w="15" w:type="dxa"/>
        <w:tblCellMar>
          <w:top w:w="15" w:type="dxa"/>
          <w:left w:w="15" w:type="dxa"/>
          <w:bottom w:w="15" w:type="dxa"/>
          <w:right w:w="15" w:type="dxa"/>
        </w:tblCellMar>
        <w:tblLook w:val="04A0" w:firstRow="1" w:lastRow="0" w:firstColumn="1" w:lastColumn="0" w:noHBand="0" w:noVBand="1"/>
      </w:tblPr>
      <w:tblGrid>
        <w:gridCol w:w="6594"/>
        <w:gridCol w:w="709"/>
        <w:gridCol w:w="709"/>
        <w:gridCol w:w="822"/>
        <w:gridCol w:w="1134"/>
      </w:tblGrid>
      <w:tr w:rsidR="00B80F67" w:rsidRPr="0015311D" w:rsidTr="00B80F67">
        <w:trPr>
          <w:tblHeader/>
          <w:tblCellSpacing w:w="15" w:type="dxa"/>
        </w:trPr>
        <w:tc>
          <w:tcPr>
            <w:tcW w:w="0" w:type="auto"/>
            <w:vAlign w:val="center"/>
            <w:hideMark/>
          </w:tcPr>
          <w:p w:rsidR="0015311D" w:rsidRPr="0015311D" w:rsidRDefault="0015311D" w:rsidP="00BD7D61">
            <w:pPr>
              <w:spacing w:after="0" w:line="360" w:lineRule="auto"/>
              <w:ind w:firstLine="709"/>
              <w:jc w:val="center"/>
              <w:rPr>
                <w:rFonts w:ascii="Times New Roman" w:eastAsia="Times New Roman" w:hAnsi="Times New Roman" w:cs="Times New Roman"/>
                <w:b/>
                <w:bCs/>
                <w:sz w:val="24"/>
                <w:szCs w:val="24"/>
                <w:lang w:eastAsia="ru-RU"/>
              </w:rPr>
            </w:pPr>
            <w:r w:rsidRPr="0015311D">
              <w:rPr>
                <w:rFonts w:ascii="Times New Roman" w:eastAsia="Times New Roman" w:hAnsi="Times New Roman" w:cs="Times New Roman"/>
                <w:b/>
                <w:bCs/>
                <w:sz w:val="24"/>
                <w:szCs w:val="24"/>
                <w:lang w:eastAsia="ru-RU"/>
              </w:rPr>
              <w:t>Целевой показатель</w:t>
            </w:r>
          </w:p>
        </w:tc>
        <w:tc>
          <w:tcPr>
            <w:tcW w:w="0" w:type="auto"/>
            <w:vAlign w:val="center"/>
            <w:hideMark/>
          </w:tcPr>
          <w:p w:rsidR="0015311D" w:rsidRPr="0015311D" w:rsidRDefault="009D4BE2" w:rsidP="00BD7D61">
            <w:pPr>
              <w:spacing w:after="0" w:line="36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2019</w:t>
            </w:r>
            <w:r w:rsidR="0015311D" w:rsidRPr="0015311D">
              <w:rPr>
                <w:rFonts w:ascii="Times New Roman" w:eastAsia="Times New Roman" w:hAnsi="Times New Roman" w:cs="Times New Roman"/>
                <w:b/>
                <w:bCs/>
                <w:sz w:val="24"/>
                <w:szCs w:val="24"/>
                <w:lang w:eastAsia="ru-RU"/>
              </w:rPr>
              <w:t>г.</w:t>
            </w:r>
          </w:p>
        </w:tc>
        <w:tc>
          <w:tcPr>
            <w:tcW w:w="0" w:type="auto"/>
            <w:vAlign w:val="center"/>
            <w:hideMark/>
          </w:tcPr>
          <w:p w:rsidR="0015311D" w:rsidRPr="0015311D" w:rsidRDefault="009D4BE2" w:rsidP="00BD7D61">
            <w:pPr>
              <w:spacing w:after="0" w:line="36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2020</w:t>
            </w:r>
            <w:r w:rsidR="0015311D" w:rsidRPr="0015311D">
              <w:rPr>
                <w:rFonts w:ascii="Times New Roman" w:eastAsia="Times New Roman" w:hAnsi="Times New Roman" w:cs="Times New Roman"/>
                <w:b/>
                <w:bCs/>
                <w:sz w:val="24"/>
                <w:szCs w:val="24"/>
                <w:lang w:eastAsia="ru-RU"/>
              </w:rPr>
              <w:t>г.</w:t>
            </w:r>
          </w:p>
        </w:tc>
        <w:tc>
          <w:tcPr>
            <w:tcW w:w="792" w:type="dxa"/>
            <w:vAlign w:val="center"/>
            <w:hideMark/>
          </w:tcPr>
          <w:p w:rsidR="0015311D" w:rsidRPr="0015311D" w:rsidRDefault="009D4BE2" w:rsidP="00BD7D61">
            <w:pPr>
              <w:spacing w:after="0" w:line="36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2021</w:t>
            </w:r>
            <w:r w:rsidR="0015311D" w:rsidRPr="0015311D">
              <w:rPr>
                <w:rFonts w:ascii="Times New Roman" w:eastAsia="Times New Roman" w:hAnsi="Times New Roman" w:cs="Times New Roman"/>
                <w:b/>
                <w:bCs/>
                <w:sz w:val="24"/>
                <w:szCs w:val="24"/>
                <w:lang w:eastAsia="ru-RU"/>
              </w:rPr>
              <w:t>г.</w:t>
            </w:r>
          </w:p>
        </w:tc>
        <w:tc>
          <w:tcPr>
            <w:tcW w:w="1089" w:type="dxa"/>
            <w:vAlign w:val="center"/>
            <w:hideMark/>
          </w:tcPr>
          <w:p w:rsidR="0015311D" w:rsidRPr="0015311D" w:rsidRDefault="009D4BE2" w:rsidP="00BD7D61">
            <w:pPr>
              <w:spacing w:after="0" w:line="36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2022</w:t>
            </w:r>
            <w:r w:rsidR="00B80F67">
              <w:rPr>
                <w:rFonts w:ascii="Times New Roman" w:eastAsia="Times New Roman" w:hAnsi="Times New Roman" w:cs="Times New Roman"/>
                <w:b/>
                <w:bCs/>
                <w:sz w:val="24"/>
                <w:szCs w:val="24"/>
                <w:lang w:eastAsia="ru-RU"/>
              </w:rPr>
              <w:t>г</w:t>
            </w:r>
            <w:r w:rsidR="0015311D" w:rsidRPr="0015311D">
              <w:rPr>
                <w:rFonts w:ascii="Times New Roman" w:eastAsia="Times New Roman" w:hAnsi="Times New Roman" w:cs="Times New Roman"/>
                <w:b/>
                <w:bCs/>
                <w:sz w:val="24"/>
                <w:szCs w:val="24"/>
                <w:lang w:eastAsia="ru-RU"/>
              </w:rPr>
              <w:t>.</w:t>
            </w:r>
          </w:p>
        </w:tc>
      </w:tr>
      <w:tr w:rsidR="00B80F67" w:rsidRPr="0015311D" w:rsidTr="00B80F67">
        <w:trPr>
          <w:tblCellSpacing w:w="15" w:type="dxa"/>
        </w:trPr>
        <w:tc>
          <w:tcPr>
            <w:tcW w:w="0" w:type="auto"/>
            <w:vAlign w:val="center"/>
            <w:hideMark/>
          </w:tcPr>
          <w:p w:rsidR="0015311D" w:rsidRPr="0015311D" w:rsidRDefault="0015311D" w:rsidP="00BD7D61">
            <w:pPr>
              <w:spacing w:after="0" w:line="360" w:lineRule="auto"/>
              <w:ind w:firstLine="709"/>
              <w:rPr>
                <w:rFonts w:ascii="Times New Roman" w:eastAsia="Times New Roman" w:hAnsi="Times New Roman" w:cs="Times New Roman"/>
                <w:sz w:val="24"/>
                <w:szCs w:val="24"/>
                <w:lang w:eastAsia="ru-RU"/>
              </w:rPr>
            </w:pPr>
            <w:r w:rsidRPr="0015311D">
              <w:rPr>
                <w:rFonts w:ascii="Times New Roman" w:eastAsia="Times New Roman" w:hAnsi="Times New Roman" w:cs="Times New Roman"/>
                <w:sz w:val="24"/>
                <w:szCs w:val="24"/>
                <w:lang w:eastAsia="ru-RU"/>
              </w:rPr>
              <w:t>Охват молодежи, получающей социальные услуги в области реализации программ молодежной политики, человек</w:t>
            </w:r>
          </w:p>
        </w:tc>
        <w:tc>
          <w:tcPr>
            <w:tcW w:w="0" w:type="auto"/>
            <w:vAlign w:val="center"/>
            <w:hideMark/>
          </w:tcPr>
          <w:p w:rsidR="0015311D" w:rsidRPr="0015311D" w:rsidRDefault="0015311D" w:rsidP="00BD7D61">
            <w:pPr>
              <w:spacing w:after="0" w:line="360" w:lineRule="auto"/>
              <w:rPr>
                <w:rFonts w:ascii="Times New Roman" w:eastAsia="Times New Roman" w:hAnsi="Times New Roman" w:cs="Times New Roman"/>
                <w:sz w:val="24"/>
                <w:szCs w:val="24"/>
                <w:lang w:eastAsia="ru-RU"/>
              </w:rPr>
            </w:pPr>
            <w:r w:rsidRPr="0015311D">
              <w:rPr>
                <w:rFonts w:ascii="Times New Roman" w:eastAsia="Times New Roman" w:hAnsi="Times New Roman" w:cs="Times New Roman"/>
                <w:sz w:val="24"/>
                <w:szCs w:val="24"/>
                <w:lang w:eastAsia="ru-RU"/>
              </w:rPr>
              <w:t>185,0</w:t>
            </w:r>
          </w:p>
        </w:tc>
        <w:tc>
          <w:tcPr>
            <w:tcW w:w="0" w:type="auto"/>
            <w:vAlign w:val="center"/>
            <w:hideMark/>
          </w:tcPr>
          <w:p w:rsidR="0015311D" w:rsidRPr="0015311D" w:rsidRDefault="0015311D" w:rsidP="00BD7D61">
            <w:pPr>
              <w:spacing w:after="0" w:line="360" w:lineRule="auto"/>
              <w:rPr>
                <w:rFonts w:ascii="Times New Roman" w:eastAsia="Times New Roman" w:hAnsi="Times New Roman" w:cs="Times New Roman"/>
                <w:sz w:val="24"/>
                <w:szCs w:val="24"/>
                <w:lang w:eastAsia="ru-RU"/>
              </w:rPr>
            </w:pPr>
            <w:r w:rsidRPr="0015311D">
              <w:rPr>
                <w:rFonts w:ascii="Times New Roman" w:eastAsia="Times New Roman" w:hAnsi="Times New Roman" w:cs="Times New Roman"/>
                <w:sz w:val="24"/>
                <w:szCs w:val="24"/>
                <w:lang w:eastAsia="ru-RU"/>
              </w:rPr>
              <w:t>190,0</w:t>
            </w:r>
          </w:p>
        </w:tc>
        <w:tc>
          <w:tcPr>
            <w:tcW w:w="792" w:type="dxa"/>
            <w:vAlign w:val="center"/>
            <w:hideMark/>
          </w:tcPr>
          <w:p w:rsidR="0015311D" w:rsidRPr="0015311D" w:rsidRDefault="0015311D" w:rsidP="00BD7D61">
            <w:pPr>
              <w:spacing w:after="0" w:line="360" w:lineRule="auto"/>
              <w:rPr>
                <w:rFonts w:ascii="Times New Roman" w:eastAsia="Times New Roman" w:hAnsi="Times New Roman" w:cs="Times New Roman"/>
                <w:sz w:val="24"/>
                <w:szCs w:val="24"/>
                <w:lang w:eastAsia="ru-RU"/>
              </w:rPr>
            </w:pPr>
            <w:r w:rsidRPr="0015311D">
              <w:rPr>
                <w:rFonts w:ascii="Times New Roman" w:eastAsia="Times New Roman" w:hAnsi="Times New Roman" w:cs="Times New Roman"/>
                <w:sz w:val="24"/>
                <w:szCs w:val="24"/>
                <w:lang w:eastAsia="ru-RU"/>
              </w:rPr>
              <w:t>195,0</w:t>
            </w:r>
          </w:p>
        </w:tc>
        <w:tc>
          <w:tcPr>
            <w:tcW w:w="1089" w:type="dxa"/>
            <w:vAlign w:val="center"/>
            <w:hideMark/>
          </w:tcPr>
          <w:p w:rsidR="0015311D" w:rsidRPr="0015311D" w:rsidRDefault="0015311D" w:rsidP="00BD7D61">
            <w:pPr>
              <w:spacing w:after="0" w:line="360" w:lineRule="auto"/>
              <w:rPr>
                <w:rFonts w:ascii="Times New Roman" w:eastAsia="Times New Roman" w:hAnsi="Times New Roman" w:cs="Times New Roman"/>
                <w:sz w:val="24"/>
                <w:szCs w:val="24"/>
                <w:lang w:eastAsia="ru-RU"/>
              </w:rPr>
            </w:pPr>
            <w:r w:rsidRPr="0015311D">
              <w:rPr>
                <w:rFonts w:ascii="Times New Roman" w:eastAsia="Times New Roman" w:hAnsi="Times New Roman" w:cs="Times New Roman"/>
                <w:sz w:val="24"/>
                <w:szCs w:val="24"/>
                <w:lang w:eastAsia="ru-RU"/>
              </w:rPr>
              <w:t>200,0</w:t>
            </w:r>
          </w:p>
        </w:tc>
      </w:tr>
      <w:tr w:rsidR="00B80F67" w:rsidRPr="0015311D" w:rsidTr="00B80F67">
        <w:trPr>
          <w:tblCellSpacing w:w="15" w:type="dxa"/>
        </w:trPr>
        <w:tc>
          <w:tcPr>
            <w:tcW w:w="0" w:type="auto"/>
            <w:vAlign w:val="center"/>
            <w:hideMark/>
          </w:tcPr>
          <w:p w:rsidR="0015311D" w:rsidRPr="0015311D" w:rsidRDefault="0015311D" w:rsidP="00BD7D61">
            <w:pPr>
              <w:spacing w:after="0" w:line="360" w:lineRule="auto"/>
              <w:ind w:firstLine="709"/>
              <w:rPr>
                <w:rFonts w:ascii="Times New Roman" w:eastAsia="Times New Roman" w:hAnsi="Times New Roman" w:cs="Times New Roman"/>
                <w:sz w:val="24"/>
                <w:szCs w:val="24"/>
                <w:lang w:eastAsia="ru-RU"/>
              </w:rPr>
            </w:pPr>
            <w:r w:rsidRPr="0015311D">
              <w:rPr>
                <w:rFonts w:ascii="Times New Roman" w:eastAsia="Times New Roman" w:hAnsi="Times New Roman" w:cs="Times New Roman"/>
                <w:sz w:val="24"/>
                <w:szCs w:val="24"/>
                <w:lang w:eastAsia="ru-RU"/>
              </w:rPr>
              <w:t>Удельный вес молодежи, которая привлеченной в реализацию мероприятий молодежных и детских общественных объединений, от общей величины молодежи, %</w:t>
            </w:r>
          </w:p>
        </w:tc>
        <w:tc>
          <w:tcPr>
            <w:tcW w:w="0" w:type="auto"/>
            <w:vAlign w:val="center"/>
            <w:hideMark/>
          </w:tcPr>
          <w:p w:rsidR="0015311D" w:rsidRPr="0015311D" w:rsidRDefault="0015311D" w:rsidP="00BD7D61">
            <w:pPr>
              <w:spacing w:after="0" w:line="360" w:lineRule="auto"/>
              <w:rPr>
                <w:rFonts w:ascii="Times New Roman" w:eastAsia="Times New Roman" w:hAnsi="Times New Roman" w:cs="Times New Roman"/>
                <w:sz w:val="24"/>
                <w:szCs w:val="24"/>
                <w:lang w:eastAsia="ru-RU"/>
              </w:rPr>
            </w:pPr>
            <w:r w:rsidRPr="0015311D">
              <w:rPr>
                <w:rFonts w:ascii="Times New Roman" w:eastAsia="Times New Roman" w:hAnsi="Times New Roman" w:cs="Times New Roman"/>
                <w:sz w:val="24"/>
                <w:szCs w:val="24"/>
                <w:lang w:eastAsia="ru-RU"/>
              </w:rPr>
              <w:t>17</w:t>
            </w:r>
          </w:p>
        </w:tc>
        <w:tc>
          <w:tcPr>
            <w:tcW w:w="0" w:type="auto"/>
            <w:vAlign w:val="center"/>
            <w:hideMark/>
          </w:tcPr>
          <w:p w:rsidR="0015311D" w:rsidRPr="0015311D" w:rsidRDefault="0015311D" w:rsidP="00BD7D61">
            <w:pPr>
              <w:spacing w:after="0" w:line="360" w:lineRule="auto"/>
              <w:rPr>
                <w:rFonts w:ascii="Times New Roman" w:eastAsia="Times New Roman" w:hAnsi="Times New Roman" w:cs="Times New Roman"/>
                <w:sz w:val="24"/>
                <w:szCs w:val="24"/>
                <w:lang w:eastAsia="ru-RU"/>
              </w:rPr>
            </w:pPr>
            <w:r w:rsidRPr="0015311D">
              <w:rPr>
                <w:rFonts w:ascii="Times New Roman" w:eastAsia="Times New Roman" w:hAnsi="Times New Roman" w:cs="Times New Roman"/>
                <w:sz w:val="24"/>
                <w:szCs w:val="24"/>
                <w:lang w:eastAsia="ru-RU"/>
              </w:rPr>
              <w:t>18</w:t>
            </w:r>
          </w:p>
        </w:tc>
        <w:tc>
          <w:tcPr>
            <w:tcW w:w="792" w:type="dxa"/>
            <w:vAlign w:val="center"/>
            <w:hideMark/>
          </w:tcPr>
          <w:p w:rsidR="0015311D" w:rsidRPr="0015311D" w:rsidRDefault="0015311D" w:rsidP="00BD7D61">
            <w:pPr>
              <w:spacing w:after="0" w:line="360" w:lineRule="auto"/>
              <w:rPr>
                <w:rFonts w:ascii="Times New Roman" w:eastAsia="Times New Roman" w:hAnsi="Times New Roman" w:cs="Times New Roman"/>
                <w:sz w:val="24"/>
                <w:szCs w:val="24"/>
                <w:lang w:eastAsia="ru-RU"/>
              </w:rPr>
            </w:pPr>
            <w:r w:rsidRPr="0015311D">
              <w:rPr>
                <w:rFonts w:ascii="Times New Roman" w:eastAsia="Times New Roman" w:hAnsi="Times New Roman" w:cs="Times New Roman"/>
                <w:sz w:val="24"/>
                <w:szCs w:val="24"/>
                <w:lang w:eastAsia="ru-RU"/>
              </w:rPr>
              <w:t>19</w:t>
            </w:r>
          </w:p>
        </w:tc>
        <w:tc>
          <w:tcPr>
            <w:tcW w:w="1089" w:type="dxa"/>
            <w:vAlign w:val="center"/>
            <w:hideMark/>
          </w:tcPr>
          <w:p w:rsidR="0015311D" w:rsidRPr="0015311D" w:rsidRDefault="0015311D" w:rsidP="00BD7D61">
            <w:pPr>
              <w:spacing w:after="0" w:line="360" w:lineRule="auto"/>
              <w:rPr>
                <w:rFonts w:ascii="Times New Roman" w:eastAsia="Times New Roman" w:hAnsi="Times New Roman" w:cs="Times New Roman"/>
                <w:sz w:val="24"/>
                <w:szCs w:val="24"/>
                <w:lang w:eastAsia="ru-RU"/>
              </w:rPr>
            </w:pPr>
            <w:r w:rsidRPr="0015311D">
              <w:rPr>
                <w:rFonts w:ascii="Times New Roman" w:eastAsia="Times New Roman" w:hAnsi="Times New Roman" w:cs="Times New Roman"/>
                <w:sz w:val="24"/>
                <w:szCs w:val="24"/>
                <w:lang w:eastAsia="ru-RU"/>
              </w:rPr>
              <w:t>20</w:t>
            </w:r>
          </w:p>
        </w:tc>
      </w:tr>
      <w:tr w:rsidR="00B80F67" w:rsidRPr="0015311D" w:rsidTr="00B80F67">
        <w:trPr>
          <w:tblCellSpacing w:w="15" w:type="dxa"/>
        </w:trPr>
        <w:tc>
          <w:tcPr>
            <w:tcW w:w="0" w:type="auto"/>
            <w:vAlign w:val="center"/>
            <w:hideMark/>
          </w:tcPr>
          <w:p w:rsidR="0015311D" w:rsidRPr="0015311D" w:rsidRDefault="0015311D" w:rsidP="00BD7D61">
            <w:pPr>
              <w:spacing w:after="0" w:line="360" w:lineRule="auto"/>
              <w:ind w:firstLine="709"/>
              <w:rPr>
                <w:rFonts w:ascii="Times New Roman" w:eastAsia="Times New Roman" w:hAnsi="Times New Roman" w:cs="Times New Roman"/>
                <w:sz w:val="24"/>
                <w:szCs w:val="24"/>
                <w:lang w:eastAsia="ru-RU"/>
              </w:rPr>
            </w:pPr>
            <w:r w:rsidRPr="0015311D">
              <w:rPr>
                <w:rFonts w:ascii="Times New Roman" w:eastAsia="Times New Roman" w:hAnsi="Times New Roman" w:cs="Times New Roman"/>
                <w:sz w:val="24"/>
                <w:szCs w:val="24"/>
                <w:lang w:eastAsia="ru-RU"/>
              </w:rPr>
              <w:t>Удельный вес молодежи, принимающих участие в программах по поддержке талантливой молодежи, от общей величины молодежи, %</w:t>
            </w:r>
          </w:p>
        </w:tc>
        <w:tc>
          <w:tcPr>
            <w:tcW w:w="0" w:type="auto"/>
            <w:vAlign w:val="center"/>
            <w:hideMark/>
          </w:tcPr>
          <w:p w:rsidR="0015311D" w:rsidRPr="0015311D" w:rsidRDefault="0015311D" w:rsidP="00BD7D61">
            <w:pPr>
              <w:spacing w:after="0" w:line="360" w:lineRule="auto"/>
              <w:rPr>
                <w:rFonts w:ascii="Times New Roman" w:eastAsia="Times New Roman" w:hAnsi="Times New Roman" w:cs="Times New Roman"/>
                <w:sz w:val="24"/>
                <w:szCs w:val="24"/>
                <w:lang w:eastAsia="ru-RU"/>
              </w:rPr>
            </w:pPr>
            <w:r w:rsidRPr="0015311D">
              <w:rPr>
                <w:rFonts w:ascii="Times New Roman" w:eastAsia="Times New Roman" w:hAnsi="Times New Roman" w:cs="Times New Roman"/>
                <w:sz w:val="24"/>
                <w:szCs w:val="24"/>
                <w:lang w:eastAsia="ru-RU"/>
              </w:rPr>
              <w:t>18,5</w:t>
            </w:r>
          </w:p>
        </w:tc>
        <w:tc>
          <w:tcPr>
            <w:tcW w:w="0" w:type="auto"/>
            <w:vAlign w:val="center"/>
            <w:hideMark/>
          </w:tcPr>
          <w:p w:rsidR="0015311D" w:rsidRPr="0015311D" w:rsidRDefault="0015311D" w:rsidP="00BD7D61">
            <w:pPr>
              <w:spacing w:after="0" w:line="360" w:lineRule="auto"/>
              <w:rPr>
                <w:rFonts w:ascii="Times New Roman" w:eastAsia="Times New Roman" w:hAnsi="Times New Roman" w:cs="Times New Roman"/>
                <w:sz w:val="24"/>
                <w:szCs w:val="24"/>
                <w:lang w:eastAsia="ru-RU"/>
              </w:rPr>
            </w:pPr>
            <w:r w:rsidRPr="0015311D">
              <w:rPr>
                <w:rFonts w:ascii="Times New Roman" w:eastAsia="Times New Roman" w:hAnsi="Times New Roman" w:cs="Times New Roman"/>
                <w:sz w:val="24"/>
                <w:szCs w:val="24"/>
                <w:lang w:eastAsia="ru-RU"/>
              </w:rPr>
              <w:t>19</w:t>
            </w:r>
          </w:p>
        </w:tc>
        <w:tc>
          <w:tcPr>
            <w:tcW w:w="792" w:type="dxa"/>
            <w:vAlign w:val="center"/>
            <w:hideMark/>
          </w:tcPr>
          <w:p w:rsidR="0015311D" w:rsidRPr="0015311D" w:rsidRDefault="0015311D" w:rsidP="00BD7D61">
            <w:pPr>
              <w:spacing w:after="0" w:line="360" w:lineRule="auto"/>
              <w:rPr>
                <w:rFonts w:ascii="Times New Roman" w:eastAsia="Times New Roman" w:hAnsi="Times New Roman" w:cs="Times New Roman"/>
                <w:sz w:val="24"/>
                <w:szCs w:val="24"/>
                <w:lang w:eastAsia="ru-RU"/>
              </w:rPr>
            </w:pPr>
            <w:r w:rsidRPr="0015311D">
              <w:rPr>
                <w:rFonts w:ascii="Times New Roman" w:eastAsia="Times New Roman" w:hAnsi="Times New Roman" w:cs="Times New Roman"/>
                <w:sz w:val="24"/>
                <w:szCs w:val="24"/>
                <w:lang w:eastAsia="ru-RU"/>
              </w:rPr>
              <w:t>19,5</w:t>
            </w:r>
          </w:p>
        </w:tc>
        <w:tc>
          <w:tcPr>
            <w:tcW w:w="1089" w:type="dxa"/>
            <w:vAlign w:val="center"/>
            <w:hideMark/>
          </w:tcPr>
          <w:p w:rsidR="0015311D" w:rsidRPr="0015311D" w:rsidRDefault="0015311D" w:rsidP="00BD7D61">
            <w:pPr>
              <w:spacing w:after="0" w:line="360" w:lineRule="auto"/>
              <w:rPr>
                <w:rFonts w:ascii="Times New Roman" w:eastAsia="Times New Roman" w:hAnsi="Times New Roman" w:cs="Times New Roman"/>
                <w:sz w:val="24"/>
                <w:szCs w:val="24"/>
                <w:lang w:eastAsia="ru-RU"/>
              </w:rPr>
            </w:pPr>
            <w:r w:rsidRPr="0015311D">
              <w:rPr>
                <w:rFonts w:ascii="Times New Roman" w:eastAsia="Times New Roman" w:hAnsi="Times New Roman" w:cs="Times New Roman"/>
                <w:sz w:val="24"/>
                <w:szCs w:val="24"/>
                <w:lang w:eastAsia="ru-RU"/>
              </w:rPr>
              <w:t>20</w:t>
            </w:r>
          </w:p>
        </w:tc>
      </w:tr>
      <w:tr w:rsidR="00B80F67" w:rsidRPr="0015311D" w:rsidTr="00B80F67">
        <w:trPr>
          <w:tblCellSpacing w:w="15" w:type="dxa"/>
        </w:trPr>
        <w:tc>
          <w:tcPr>
            <w:tcW w:w="0" w:type="auto"/>
            <w:vAlign w:val="center"/>
            <w:hideMark/>
          </w:tcPr>
          <w:p w:rsidR="0015311D" w:rsidRPr="0015311D" w:rsidRDefault="0015311D" w:rsidP="00BD7D61">
            <w:pPr>
              <w:spacing w:after="0" w:line="360" w:lineRule="auto"/>
              <w:ind w:firstLine="709"/>
              <w:rPr>
                <w:rFonts w:ascii="Times New Roman" w:eastAsia="Times New Roman" w:hAnsi="Times New Roman" w:cs="Times New Roman"/>
                <w:sz w:val="24"/>
                <w:szCs w:val="24"/>
                <w:lang w:eastAsia="ru-RU"/>
              </w:rPr>
            </w:pPr>
            <w:r w:rsidRPr="0015311D">
              <w:rPr>
                <w:rFonts w:ascii="Times New Roman" w:eastAsia="Times New Roman" w:hAnsi="Times New Roman" w:cs="Times New Roman"/>
                <w:sz w:val="24"/>
                <w:szCs w:val="24"/>
                <w:lang w:eastAsia="ru-RU"/>
              </w:rPr>
              <w:t>Величина молодежи, находящейся в социально-опасном положении и трудной жизненной ситуации, которые вовлечены в перечень программ по социальной адаптации, реабилитации и предотвращения асоциального поведения среди молодежи, человек</w:t>
            </w:r>
          </w:p>
        </w:tc>
        <w:tc>
          <w:tcPr>
            <w:tcW w:w="0" w:type="auto"/>
            <w:vAlign w:val="center"/>
            <w:hideMark/>
          </w:tcPr>
          <w:p w:rsidR="0015311D" w:rsidRPr="0015311D" w:rsidRDefault="0015311D" w:rsidP="00BD7D61">
            <w:pPr>
              <w:spacing w:after="0" w:line="360" w:lineRule="auto"/>
              <w:rPr>
                <w:rFonts w:ascii="Times New Roman" w:eastAsia="Times New Roman" w:hAnsi="Times New Roman" w:cs="Times New Roman"/>
                <w:sz w:val="24"/>
                <w:szCs w:val="24"/>
                <w:lang w:eastAsia="ru-RU"/>
              </w:rPr>
            </w:pPr>
            <w:r w:rsidRPr="0015311D">
              <w:rPr>
                <w:rFonts w:ascii="Times New Roman" w:eastAsia="Times New Roman" w:hAnsi="Times New Roman" w:cs="Times New Roman"/>
                <w:sz w:val="24"/>
                <w:szCs w:val="24"/>
                <w:lang w:eastAsia="ru-RU"/>
              </w:rPr>
              <w:t>2500</w:t>
            </w:r>
          </w:p>
        </w:tc>
        <w:tc>
          <w:tcPr>
            <w:tcW w:w="0" w:type="auto"/>
            <w:vAlign w:val="center"/>
            <w:hideMark/>
          </w:tcPr>
          <w:p w:rsidR="0015311D" w:rsidRPr="0015311D" w:rsidRDefault="0015311D" w:rsidP="00BD7D61">
            <w:pPr>
              <w:spacing w:after="0" w:line="360" w:lineRule="auto"/>
              <w:rPr>
                <w:rFonts w:ascii="Times New Roman" w:eastAsia="Times New Roman" w:hAnsi="Times New Roman" w:cs="Times New Roman"/>
                <w:sz w:val="24"/>
                <w:szCs w:val="24"/>
                <w:lang w:eastAsia="ru-RU"/>
              </w:rPr>
            </w:pPr>
            <w:r w:rsidRPr="0015311D">
              <w:rPr>
                <w:rFonts w:ascii="Times New Roman" w:eastAsia="Times New Roman" w:hAnsi="Times New Roman" w:cs="Times New Roman"/>
                <w:sz w:val="24"/>
                <w:szCs w:val="24"/>
                <w:lang w:eastAsia="ru-RU"/>
              </w:rPr>
              <w:t>2500</w:t>
            </w:r>
          </w:p>
        </w:tc>
        <w:tc>
          <w:tcPr>
            <w:tcW w:w="792" w:type="dxa"/>
            <w:vAlign w:val="center"/>
            <w:hideMark/>
          </w:tcPr>
          <w:p w:rsidR="0015311D" w:rsidRPr="0015311D" w:rsidRDefault="0015311D" w:rsidP="00BD7D61">
            <w:pPr>
              <w:spacing w:after="0" w:line="360" w:lineRule="auto"/>
              <w:rPr>
                <w:rFonts w:ascii="Times New Roman" w:eastAsia="Times New Roman" w:hAnsi="Times New Roman" w:cs="Times New Roman"/>
                <w:sz w:val="24"/>
                <w:szCs w:val="24"/>
                <w:lang w:eastAsia="ru-RU"/>
              </w:rPr>
            </w:pPr>
            <w:r w:rsidRPr="0015311D">
              <w:rPr>
                <w:rFonts w:ascii="Times New Roman" w:eastAsia="Times New Roman" w:hAnsi="Times New Roman" w:cs="Times New Roman"/>
                <w:sz w:val="24"/>
                <w:szCs w:val="24"/>
                <w:lang w:eastAsia="ru-RU"/>
              </w:rPr>
              <w:t>3000</w:t>
            </w:r>
          </w:p>
        </w:tc>
        <w:tc>
          <w:tcPr>
            <w:tcW w:w="1089" w:type="dxa"/>
            <w:vAlign w:val="center"/>
            <w:hideMark/>
          </w:tcPr>
          <w:p w:rsidR="0015311D" w:rsidRPr="0015311D" w:rsidRDefault="0015311D" w:rsidP="00BD7D61">
            <w:pPr>
              <w:spacing w:after="0" w:line="360" w:lineRule="auto"/>
              <w:rPr>
                <w:rFonts w:ascii="Times New Roman" w:eastAsia="Times New Roman" w:hAnsi="Times New Roman" w:cs="Times New Roman"/>
                <w:sz w:val="24"/>
                <w:szCs w:val="24"/>
                <w:lang w:eastAsia="ru-RU"/>
              </w:rPr>
            </w:pPr>
            <w:r w:rsidRPr="0015311D">
              <w:rPr>
                <w:rFonts w:ascii="Times New Roman" w:eastAsia="Times New Roman" w:hAnsi="Times New Roman" w:cs="Times New Roman"/>
                <w:sz w:val="24"/>
                <w:szCs w:val="24"/>
                <w:lang w:eastAsia="ru-RU"/>
              </w:rPr>
              <w:t>3000</w:t>
            </w:r>
          </w:p>
        </w:tc>
      </w:tr>
      <w:tr w:rsidR="00B80F67" w:rsidRPr="0015311D" w:rsidTr="00B80F67">
        <w:trPr>
          <w:tblCellSpacing w:w="15" w:type="dxa"/>
        </w:trPr>
        <w:tc>
          <w:tcPr>
            <w:tcW w:w="0" w:type="auto"/>
            <w:vAlign w:val="center"/>
            <w:hideMark/>
          </w:tcPr>
          <w:p w:rsidR="0015311D" w:rsidRPr="0015311D" w:rsidRDefault="0015311D" w:rsidP="00BD7D61">
            <w:pPr>
              <w:spacing w:after="0" w:line="360" w:lineRule="auto"/>
              <w:ind w:firstLine="709"/>
              <w:rPr>
                <w:rFonts w:ascii="Times New Roman" w:eastAsia="Times New Roman" w:hAnsi="Times New Roman" w:cs="Times New Roman"/>
                <w:sz w:val="24"/>
                <w:szCs w:val="24"/>
                <w:lang w:eastAsia="ru-RU"/>
              </w:rPr>
            </w:pPr>
            <w:r w:rsidRPr="0015311D">
              <w:rPr>
                <w:rFonts w:ascii="Times New Roman" w:eastAsia="Times New Roman" w:hAnsi="Times New Roman" w:cs="Times New Roman"/>
                <w:sz w:val="24"/>
                <w:szCs w:val="24"/>
                <w:lang w:eastAsia="ru-RU"/>
              </w:rPr>
              <w:lastRenderedPageBreak/>
              <w:t>Удельный вес молодежи, вовлеченных в реализацию мероприятий, проводимых военно-патриотическими клубами и поисковыми отрядами, от общей величины молодежи, %</w:t>
            </w:r>
          </w:p>
        </w:tc>
        <w:tc>
          <w:tcPr>
            <w:tcW w:w="0" w:type="auto"/>
            <w:vAlign w:val="center"/>
            <w:hideMark/>
          </w:tcPr>
          <w:p w:rsidR="0015311D" w:rsidRPr="0015311D" w:rsidRDefault="0015311D" w:rsidP="00BD7D61">
            <w:pPr>
              <w:spacing w:after="0" w:line="360" w:lineRule="auto"/>
              <w:rPr>
                <w:rFonts w:ascii="Times New Roman" w:eastAsia="Times New Roman" w:hAnsi="Times New Roman" w:cs="Times New Roman"/>
                <w:sz w:val="24"/>
                <w:szCs w:val="24"/>
                <w:lang w:eastAsia="ru-RU"/>
              </w:rPr>
            </w:pPr>
            <w:r w:rsidRPr="0015311D">
              <w:rPr>
                <w:rFonts w:ascii="Times New Roman" w:eastAsia="Times New Roman" w:hAnsi="Times New Roman" w:cs="Times New Roman"/>
                <w:sz w:val="24"/>
                <w:szCs w:val="24"/>
                <w:lang w:eastAsia="ru-RU"/>
              </w:rPr>
              <w:t>2,4</w:t>
            </w:r>
          </w:p>
        </w:tc>
        <w:tc>
          <w:tcPr>
            <w:tcW w:w="0" w:type="auto"/>
            <w:vAlign w:val="center"/>
            <w:hideMark/>
          </w:tcPr>
          <w:p w:rsidR="0015311D" w:rsidRPr="0015311D" w:rsidRDefault="0015311D" w:rsidP="00BD7D61">
            <w:pPr>
              <w:spacing w:after="0" w:line="360" w:lineRule="auto"/>
              <w:rPr>
                <w:rFonts w:ascii="Times New Roman" w:eastAsia="Times New Roman" w:hAnsi="Times New Roman" w:cs="Times New Roman"/>
                <w:sz w:val="24"/>
                <w:szCs w:val="24"/>
                <w:lang w:eastAsia="ru-RU"/>
              </w:rPr>
            </w:pPr>
            <w:r w:rsidRPr="0015311D">
              <w:rPr>
                <w:rFonts w:ascii="Times New Roman" w:eastAsia="Times New Roman" w:hAnsi="Times New Roman" w:cs="Times New Roman"/>
                <w:sz w:val="24"/>
                <w:szCs w:val="24"/>
                <w:lang w:eastAsia="ru-RU"/>
              </w:rPr>
              <w:t>2,4</w:t>
            </w:r>
          </w:p>
        </w:tc>
        <w:tc>
          <w:tcPr>
            <w:tcW w:w="792" w:type="dxa"/>
            <w:vAlign w:val="center"/>
            <w:hideMark/>
          </w:tcPr>
          <w:p w:rsidR="0015311D" w:rsidRPr="0015311D" w:rsidRDefault="0015311D" w:rsidP="00BD7D61">
            <w:pPr>
              <w:spacing w:after="0" w:line="360" w:lineRule="auto"/>
              <w:rPr>
                <w:rFonts w:ascii="Times New Roman" w:eastAsia="Times New Roman" w:hAnsi="Times New Roman" w:cs="Times New Roman"/>
                <w:sz w:val="24"/>
                <w:szCs w:val="24"/>
                <w:lang w:eastAsia="ru-RU"/>
              </w:rPr>
            </w:pPr>
            <w:r w:rsidRPr="0015311D">
              <w:rPr>
                <w:rFonts w:ascii="Times New Roman" w:eastAsia="Times New Roman" w:hAnsi="Times New Roman" w:cs="Times New Roman"/>
                <w:sz w:val="24"/>
                <w:szCs w:val="24"/>
                <w:lang w:eastAsia="ru-RU"/>
              </w:rPr>
              <w:t>2,5</w:t>
            </w:r>
          </w:p>
        </w:tc>
        <w:tc>
          <w:tcPr>
            <w:tcW w:w="1089" w:type="dxa"/>
            <w:vAlign w:val="center"/>
            <w:hideMark/>
          </w:tcPr>
          <w:p w:rsidR="0015311D" w:rsidRPr="0015311D" w:rsidRDefault="0015311D" w:rsidP="00BD7D61">
            <w:pPr>
              <w:spacing w:after="0" w:line="360" w:lineRule="auto"/>
              <w:ind w:firstLine="709"/>
              <w:rPr>
                <w:rFonts w:ascii="Times New Roman" w:eastAsia="Times New Roman" w:hAnsi="Times New Roman" w:cs="Times New Roman"/>
                <w:sz w:val="24"/>
                <w:szCs w:val="24"/>
                <w:lang w:eastAsia="ru-RU"/>
              </w:rPr>
            </w:pPr>
            <w:r w:rsidRPr="0015311D">
              <w:rPr>
                <w:rFonts w:ascii="Times New Roman" w:eastAsia="Times New Roman" w:hAnsi="Times New Roman" w:cs="Times New Roman"/>
                <w:sz w:val="24"/>
                <w:szCs w:val="24"/>
                <w:lang w:eastAsia="ru-RU"/>
              </w:rPr>
              <w:t>2,5</w:t>
            </w:r>
          </w:p>
        </w:tc>
      </w:tr>
    </w:tbl>
    <w:p w:rsidR="00BD7D61" w:rsidRDefault="00BD7D61" w:rsidP="00BD7D61">
      <w:pPr>
        <w:spacing w:after="0" w:line="360" w:lineRule="auto"/>
        <w:ind w:firstLine="709"/>
        <w:rPr>
          <w:rFonts w:ascii="Times New Roman" w:eastAsia="Times New Roman" w:hAnsi="Times New Roman" w:cs="Times New Roman"/>
          <w:color w:val="2E2E2E"/>
          <w:sz w:val="28"/>
          <w:szCs w:val="30"/>
          <w:lang w:eastAsia="ru-RU"/>
        </w:rPr>
      </w:pPr>
    </w:p>
    <w:p w:rsidR="0015311D" w:rsidRPr="0015311D" w:rsidRDefault="0015311D" w:rsidP="00BD7D61">
      <w:pPr>
        <w:spacing w:after="0" w:line="360" w:lineRule="auto"/>
        <w:ind w:firstLine="709"/>
        <w:rPr>
          <w:rFonts w:ascii="Times New Roman" w:eastAsia="Times New Roman" w:hAnsi="Times New Roman" w:cs="Times New Roman"/>
          <w:color w:val="2E2E2E"/>
          <w:sz w:val="28"/>
          <w:szCs w:val="30"/>
          <w:lang w:eastAsia="ru-RU"/>
        </w:rPr>
      </w:pPr>
      <w:r w:rsidRPr="0015311D">
        <w:rPr>
          <w:rFonts w:ascii="Times New Roman" w:eastAsia="Times New Roman" w:hAnsi="Times New Roman" w:cs="Times New Roman"/>
          <w:color w:val="2E2E2E"/>
          <w:sz w:val="28"/>
          <w:szCs w:val="30"/>
          <w:lang w:eastAsia="ru-RU"/>
        </w:rPr>
        <w:t>Следовательно, в итоге реализации Государственной программы «Повышение эффективности реализации молодежной политики и организация отдыха и оздор</w:t>
      </w:r>
      <w:r w:rsidR="009D4BE2">
        <w:rPr>
          <w:rFonts w:ascii="Times New Roman" w:eastAsia="Times New Roman" w:hAnsi="Times New Roman" w:cs="Times New Roman"/>
          <w:color w:val="2E2E2E"/>
          <w:sz w:val="28"/>
          <w:szCs w:val="30"/>
          <w:lang w:eastAsia="ru-RU"/>
        </w:rPr>
        <w:t>овления детей и молодежи на 2016 - 2022</w:t>
      </w:r>
      <w:r w:rsidRPr="0015311D">
        <w:rPr>
          <w:rFonts w:ascii="Times New Roman" w:eastAsia="Times New Roman" w:hAnsi="Times New Roman" w:cs="Times New Roman"/>
          <w:color w:val="2E2E2E"/>
          <w:sz w:val="28"/>
          <w:szCs w:val="30"/>
          <w:lang w:eastAsia="ru-RU"/>
        </w:rPr>
        <w:t xml:space="preserve"> гг.» к 2020 году будут повышаться показатели: величина молодежи, которые получают поддержку до 200 человек, при этом величина молодежи, которые находятся в трудной жизненной ситуации, получат поддержку составит 3000 человек. Кроме того, произойдет повышение удельного веса молодежи, которая участвует в деятельности программы в области поддержки талантливой молодежи и деятельности военно-патриотических учреждений.</w:t>
      </w:r>
    </w:p>
    <w:p w:rsidR="0015311D" w:rsidRPr="0015311D" w:rsidRDefault="0015311D" w:rsidP="00BD7D61">
      <w:pPr>
        <w:spacing w:after="0" w:line="360" w:lineRule="auto"/>
        <w:ind w:firstLine="709"/>
        <w:rPr>
          <w:rFonts w:ascii="Times New Roman" w:eastAsia="Times New Roman" w:hAnsi="Times New Roman" w:cs="Times New Roman"/>
          <w:color w:val="2E2E2E"/>
          <w:sz w:val="28"/>
          <w:szCs w:val="30"/>
          <w:lang w:eastAsia="ru-RU"/>
        </w:rPr>
      </w:pPr>
      <w:r w:rsidRPr="0015311D">
        <w:rPr>
          <w:rFonts w:ascii="Times New Roman" w:eastAsia="Times New Roman" w:hAnsi="Times New Roman" w:cs="Times New Roman"/>
          <w:color w:val="2E2E2E"/>
          <w:sz w:val="28"/>
          <w:szCs w:val="30"/>
          <w:lang w:eastAsia="ru-RU"/>
        </w:rPr>
        <w:t>Необходимо выделить основной элемент инфраструктуры государственной молодежной политики на уровне Кировской области, которые представляют это сеть областных и муниципальных учреждений. В инфраструктуру одно областное и четыре муниципальных учреждения в области проведения молодежной политики:</w:t>
      </w:r>
    </w:p>
    <w:p w:rsidR="0015311D" w:rsidRPr="0015311D" w:rsidRDefault="0015311D" w:rsidP="00BD7D61">
      <w:pPr>
        <w:numPr>
          <w:ilvl w:val="0"/>
          <w:numId w:val="23"/>
        </w:numPr>
        <w:spacing w:after="0" w:line="360" w:lineRule="auto"/>
        <w:ind w:left="0" w:firstLine="709"/>
        <w:rPr>
          <w:rFonts w:ascii="Times New Roman" w:eastAsia="Times New Roman" w:hAnsi="Times New Roman" w:cs="Times New Roman"/>
          <w:color w:val="2E2E2E"/>
          <w:sz w:val="28"/>
          <w:szCs w:val="30"/>
          <w:lang w:eastAsia="ru-RU"/>
        </w:rPr>
      </w:pPr>
      <w:r w:rsidRPr="0015311D">
        <w:rPr>
          <w:rFonts w:ascii="Times New Roman" w:eastAsia="Times New Roman" w:hAnsi="Times New Roman" w:cs="Times New Roman"/>
          <w:color w:val="2E2E2E"/>
          <w:sz w:val="28"/>
          <w:szCs w:val="30"/>
          <w:lang w:eastAsia="ru-RU"/>
        </w:rPr>
        <w:t>Муниципальное казенное учреждение «Центр по работе с детьми, молодежью и семьей «Калейдоскоп», г. Киров;</w:t>
      </w:r>
    </w:p>
    <w:p w:rsidR="0015311D" w:rsidRPr="0015311D" w:rsidRDefault="0015311D" w:rsidP="00BD7D61">
      <w:pPr>
        <w:numPr>
          <w:ilvl w:val="0"/>
          <w:numId w:val="23"/>
        </w:numPr>
        <w:spacing w:after="0" w:line="360" w:lineRule="auto"/>
        <w:ind w:left="0" w:firstLine="709"/>
        <w:rPr>
          <w:rFonts w:ascii="Times New Roman" w:eastAsia="Times New Roman" w:hAnsi="Times New Roman" w:cs="Times New Roman"/>
          <w:color w:val="2E2E2E"/>
          <w:sz w:val="28"/>
          <w:szCs w:val="30"/>
          <w:lang w:eastAsia="ru-RU"/>
        </w:rPr>
      </w:pPr>
      <w:r w:rsidRPr="0015311D">
        <w:rPr>
          <w:rFonts w:ascii="Times New Roman" w:eastAsia="Times New Roman" w:hAnsi="Times New Roman" w:cs="Times New Roman"/>
          <w:color w:val="2E2E2E"/>
          <w:sz w:val="28"/>
          <w:szCs w:val="30"/>
          <w:lang w:eastAsia="ru-RU"/>
        </w:rPr>
        <w:t>Кировское областное государственное автономное учреждение «Областной Дворец молодежи»;</w:t>
      </w:r>
    </w:p>
    <w:p w:rsidR="0015311D" w:rsidRPr="0015311D" w:rsidRDefault="0015311D" w:rsidP="00BD7D61">
      <w:pPr>
        <w:numPr>
          <w:ilvl w:val="0"/>
          <w:numId w:val="23"/>
        </w:numPr>
        <w:spacing w:after="0" w:line="360" w:lineRule="auto"/>
        <w:ind w:left="0" w:firstLine="709"/>
        <w:rPr>
          <w:rFonts w:ascii="Times New Roman" w:eastAsia="Times New Roman" w:hAnsi="Times New Roman" w:cs="Times New Roman"/>
          <w:color w:val="2E2E2E"/>
          <w:sz w:val="28"/>
          <w:szCs w:val="30"/>
          <w:lang w:eastAsia="ru-RU"/>
        </w:rPr>
      </w:pPr>
      <w:r w:rsidRPr="0015311D">
        <w:rPr>
          <w:rFonts w:ascii="Times New Roman" w:eastAsia="Times New Roman" w:hAnsi="Times New Roman" w:cs="Times New Roman"/>
          <w:color w:val="2E2E2E"/>
          <w:sz w:val="28"/>
          <w:szCs w:val="30"/>
          <w:lang w:eastAsia="ru-RU"/>
        </w:rPr>
        <w:t>Муниципальное казенное учреждение Молодёжный центр «Заря», Верхнекамский район;</w:t>
      </w:r>
    </w:p>
    <w:p w:rsidR="0015311D" w:rsidRPr="0015311D" w:rsidRDefault="0015311D" w:rsidP="00BD7D61">
      <w:pPr>
        <w:numPr>
          <w:ilvl w:val="0"/>
          <w:numId w:val="23"/>
        </w:numPr>
        <w:spacing w:after="0" w:line="360" w:lineRule="auto"/>
        <w:ind w:left="0" w:firstLine="709"/>
        <w:rPr>
          <w:rFonts w:ascii="Times New Roman" w:eastAsia="Times New Roman" w:hAnsi="Times New Roman" w:cs="Times New Roman"/>
          <w:color w:val="2E2E2E"/>
          <w:sz w:val="28"/>
          <w:szCs w:val="30"/>
          <w:lang w:eastAsia="ru-RU"/>
        </w:rPr>
      </w:pPr>
      <w:r w:rsidRPr="0015311D">
        <w:rPr>
          <w:rFonts w:ascii="Times New Roman" w:eastAsia="Times New Roman" w:hAnsi="Times New Roman" w:cs="Times New Roman"/>
          <w:color w:val="2E2E2E"/>
          <w:sz w:val="28"/>
          <w:szCs w:val="30"/>
          <w:lang w:eastAsia="ru-RU"/>
        </w:rPr>
        <w:t>Муниципальное казенное учреждение Объединение подростковых и молодежных клубов «Перекресток», г. Киров;</w:t>
      </w:r>
    </w:p>
    <w:p w:rsidR="0015311D" w:rsidRPr="0015311D" w:rsidRDefault="0015311D" w:rsidP="00BD7D61">
      <w:pPr>
        <w:numPr>
          <w:ilvl w:val="0"/>
          <w:numId w:val="23"/>
        </w:numPr>
        <w:spacing w:after="0" w:line="360" w:lineRule="auto"/>
        <w:ind w:left="0" w:firstLine="709"/>
        <w:rPr>
          <w:rFonts w:ascii="Times New Roman" w:eastAsia="Times New Roman" w:hAnsi="Times New Roman" w:cs="Times New Roman"/>
          <w:color w:val="2E2E2E"/>
          <w:sz w:val="28"/>
          <w:szCs w:val="30"/>
          <w:lang w:eastAsia="ru-RU"/>
        </w:rPr>
      </w:pPr>
      <w:r w:rsidRPr="0015311D">
        <w:rPr>
          <w:rFonts w:ascii="Times New Roman" w:eastAsia="Times New Roman" w:hAnsi="Times New Roman" w:cs="Times New Roman"/>
          <w:color w:val="2E2E2E"/>
          <w:sz w:val="28"/>
          <w:szCs w:val="30"/>
          <w:lang w:eastAsia="ru-RU"/>
        </w:rPr>
        <w:t>Муниципальное казенное учреждение «Патриот», г. Слободской.</w:t>
      </w:r>
    </w:p>
    <w:p w:rsidR="0015311D" w:rsidRPr="0015311D" w:rsidRDefault="0015311D" w:rsidP="00BD7D61">
      <w:pPr>
        <w:spacing w:after="0" w:line="360" w:lineRule="auto"/>
        <w:ind w:firstLine="709"/>
        <w:rPr>
          <w:rFonts w:ascii="Times New Roman" w:eastAsia="Times New Roman" w:hAnsi="Times New Roman" w:cs="Times New Roman"/>
          <w:color w:val="2E2E2E"/>
          <w:sz w:val="28"/>
          <w:szCs w:val="30"/>
          <w:lang w:eastAsia="ru-RU"/>
        </w:rPr>
      </w:pPr>
      <w:r w:rsidRPr="0015311D">
        <w:rPr>
          <w:rFonts w:ascii="Times New Roman" w:eastAsia="Times New Roman" w:hAnsi="Times New Roman" w:cs="Times New Roman"/>
          <w:color w:val="2E2E2E"/>
          <w:sz w:val="28"/>
          <w:szCs w:val="30"/>
          <w:lang w:eastAsia="ru-RU"/>
        </w:rPr>
        <w:t>На основании представленной оценки молодежной политики на уровне Кировской области необходимо определить следующие проблемы:</w:t>
      </w:r>
    </w:p>
    <w:p w:rsidR="0015311D" w:rsidRPr="0015311D" w:rsidRDefault="0015311D" w:rsidP="00BD7D61">
      <w:pPr>
        <w:spacing w:after="0" w:line="360" w:lineRule="auto"/>
        <w:ind w:firstLine="709"/>
        <w:rPr>
          <w:rFonts w:ascii="Times New Roman" w:eastAsia="Times New Roman" w:hAnsi="Times New Roman" w:cs="Times New Roman"/>
          <w:color w:val="2E2E2E"/>
          <w:sz w:val="28"/>
          <w:szCs w:val="30"/>
          <w:lang w:eastAsia="ru-RU"/>
        </w:rPr>
      </w:pPr>
      <w:r w:rsidRPr="0015311D">
        <w:rPr>
          <w:rFonts w:ascii="Times New Roman" w:eastAsia="Times New Roman" w:hAnsi="Times New Roman" w:cs="Times New Roman"/>
          <w:color w:val="2E2E2E"/>
          <w:sz w:val="28"/>
          <w:szCs w:val="30"/>
          <w:lang w:eastAsia="ru-RU"/>
        </w:rPr>
        <w:lastRenderedPageBreak/>
        <w:t>1) На уровне Кировской области недостаточно эффективно проводятся важнейшие этапы по основным направлениям реализации государственной молодежной политики.</w:t>
      </w:r>
    </w:p>
    <w:p w:rsidR="0015311D" w:rsidRPr="0015311D" w:rsidRDefault="0015311D" w:rsidP="00BD7D61">
      <w:pPr>
        <w:spacing w:after="0" w:line="360" w:lineRule="auto"/>
        <w:ind w:firstLine="709"/>
        <w:rPr>
          <w:rFonts w:ascii="Times New Roman" w:eastAsia="Times New Roman" w:hAnsi="Times New Roman" w:cs="Times New Roman"/>
          <w:color w:val="2E2E2E"/>
          <w:sz w:val="28"/>
          <w:szCs w:val="30"/>
          <w:lang w:eastAsia="ru-RU"/>
        </w:rPr>
      </w:pPr>
      <w:r w:rsidRPr="0015311D">
        <w:rPr>
          <w:rFonts w:ascii="Times New Roman" w:eastAsia="Times New Roman" w:hAnsi="Times New Roman" w:cs="Times New Roman"/>
          <w:color w:val="2E2E2E"/>
          <w:sz w:val="28"/>
          <w:szCs w:val="30"/>
          <w:lang w:eastAsia="ru-RU"/>
        </w:rPr>
        <w:t>2) Во многих регионах нет муниципальных молодежных форумов, которые давали бы возможность для реализации молодого поколения.</w:t>
      </w:r>
    </w:p>
    <w:p w:rsidR="0015311D" w:rsidRPr="0015311D" w:rsidRDefault="0015311D" w:rsidP="00BD7D61">
      <w:pPr>
        <w:spacing w:after="0" w:line="360" w:lineRule="auto"/>
        <w:ind w:firstLine="709"/>
        <w:rPr>
          <w:rFonts w:ascii="Times New Roman" w:eastAsia="Times New Roman" w:hAnsi="Times New Roman" w:cs="Times New Roman"/>
          <w:color w:val="2E2E2E"/>
          <w:sz w:val="28"/>
          <w:szCs w:val="30"/>
          <w:lang w:eastAsia="ru-RU"/>
        </w:rPr>
      </w:pPr>
      <w:r w:rsidRPr="0015311D">
        <w:rPr>
          <w:rFonts w:ascii="Times New Roman" w:eastAsia="Times New Roman" w:hAnsi="Times New Roman" w:cs="Times New Roman"/>
          <w:color w:val="2E2E2E"/>
          <w:sz w:val="28"/>
          <w:szCs w:val="30"/>
          <w:lang w:eastAsia="ru-RU"/>
        </w:rPr>
        <w:t>3) Не проводится необходимая подготовка молодежи по осуществлению защиты проектов грантовых конкурсов, нет грантовой поддержки в регионе.</w:t>
      </w:r>
    </w:p>
    <w:p w:rsidR="0015311D" w:rsidRPr="0015311D" w:rsidRDefault="0015311D" w:rsidP="00BD7D61">
      <w:pPr>
        <w:spacing w:after="0" w:line="360" w:lineRule="auto"/>
        <w:ind w:firstLine="709"/>
        <w:rPr>
          <w:rFonts w:ascii="Times New Roman" w:eastAsia="Times New Roman" w:hAnsi="Times New Roman" w:cs="Times New Roman"/>
          <w:color w:val="2E2E2E"/>
          <w:sz w:val="28"/>
          <w:szCs w:val="30"/>
          <w:lang w:eastAsia="ru-RU"/>
        </w:rPr>
      </w:pPr>
      <w:r w:rsidRPr="0015311D">
        <w:rPr>
          <w:rFonts w:ascii="Times New Roman" w:eastAsia="Times New Roman" w:hAnsi="Times New Roman" w:cs="Times New Roman"/>
          <w:color w:val="2E2E2E"/>
          <w:sz w:val="28"/>
          <w:szCs w:val="30"/>
          <w:lang w:eastAsia="ru-RU"/>
        </w:rPr>
        <w:t>4) В Кировской области слабая нормативно-правовая база в области реализации направлений молодежной политики, отсутствуют двусторонние или многосторонние международные соглашения, стратегические документы по развитию государственной молодежной политики.</w:t>
      </w:r>
    </w:p>
    <w:p w:rsidR="0015311D" w:rsidRPr="0015311D" w:rsidRDefault="00074C84" w:rsidP="00BD7D61">
      <w:pPr>
        <w:spacing w:after="0" w:line="360" w:lineRule="auto"/>
        <w:rPr>
          <w:rFonts w:ascii="Times New Roman" w:eastAsia="Times New Roman" w:hAnsi="Times New Roman" w:cs="Times New Roman"/>
          <w:color w:val="2E2E2E"/>
          <w:sz w:val="28"/>
          <w:szCs w:val="30"/>
          <w:lang w:eastAsia="ru-RU"/>
        </w:rPr>
      </w:pPr>
      <w:r>
        <w:rPr>
          <w:rFonts w:ascii="Times New Roman" w:eastAsia="Times New Roman" w:hAnsi="Times New Roman" w:cs="Times New Roman"/>
          <w:b/>
          <w:bCs/>
          <w:color w:val="2E2E2E"/>
          <w:sz w:val="28"/>
          <w:szCs w:val="30"/>
          <w:lang w:eastAsia="ru-RU"/>
        </w:rPr>
        <w:t xml:space="preserve">           </w:t>
      </w:r>
      <w:r w:rsidR="0015311D" w:rsidRPr="0015311D">
        <w:rPr>
          <w:rFonts w:ascii="Times New Roman" w:eastAsia="Times New Roman" w:hAnsi="Times New Roman" w:cs="Times New Roman"/>
          <w:color w:val="2E2E2E"/>
          <w:sz w:val="28"/>
          <w:szCs w:val="30"/>
          <w:lang w:eastAsia="ru-RU"/>
        </w:rPr>
        <w:t>В результате необходимо предложить перечень мероприятий по развитию молодежной политики на уровне Кировской области:</w:t>
      </w:r>
    </w:p>
    <w:p w:rsidR="0015311D" w:rsidRPr="0015311D" w:rsidRDefault="0015311D" w:rsidP="00BD7D61">
      <w:pPr>
        <w:numPr>
          <w:ilvl w:val="0"/>
          <w:numId w:val="24"/>
        </w:numPr>
        <w:spacing w:after="0" w:line="360" w:lineRule="auto"/>
        <w:ind w:left="0" w:firstLine="709"/>
        <w:rPr>
          <w:rFonts w:ascii="Times New Roman" w:eastAsia="Times New Roman" w:hAnsi="Times New Roman" w:cs="Times New Roman"/>
          <w:color w:val="2E2E2E"/>
          <w:sz w:val="28"/>
          <w:szCs w:val="30"/>
          <w:lang w:eastAsia="ru-RU"/>
        </w:rPr>
      </w:pPr>
      <w:r w:rsidRPr="0015311D">
        <w:rPr>
          <w:rFonts w:ascii="Times New Roman" w:eastAsia="Times New Roman" w:hAnsi="Times New Roman" w:cs="Times New Roman"/>
          <w:color w:val="2E2E2E"/>
          <w:sz w:val="28"/>
          <w:szCs w:val="30"/>
          <w:lang w:eastAsia="ru-RU"/>
        </w:rPr>
        <w:t>создать эффективную систему по работе с молодежью на основе партнерского взаимодействия общественных молодежных учреждений, организаций, ведущий предприятий, а также органов местного самоуправления Кировской области;</w:t>
      </w:r>
    </w:p>
    <w:p w:rsidR="0015311D" w:rsidRPr="0015311D" w:rsidRDefault="0015311D" w:rsidP="00BD7D61">
      <w:pPr>
        <w:numPr>
          <w:ilvl w:val="0"/>
          <w:numId w:val="24"/>
        </w:numPr>
        <w:spacing w:after="0" w:line="360" w:lineRule="auto"/>
        <w:ind w:left="0" w:firstLine="709"/>
        <w:rPr>
          <w:rFonts w:ascii="Times New Roman" w:eastAsia="Times New Roman" w:hAnsi="Times New Roman" w:cs="Times New Roman"/>
          <w:color w:val="2E2E2E"/>
          <w:sz w:val="28"/>
          <w:szCs w:val="30"/>
          <w:lang w:eastAsia="ru-RU"/>
        </w:rPr>
      </w:pPr>
      <w:r w:rsidRPr="0015311D">
        <w:rPr>
          <w:rFonts w:ascii="Times New Roman" w:eastAsia="Times New Roman" w:hAnsi="Times New Roman" w:cs="Times New Roman"/>
          <w:color w:val="2E2E2E"/>
          <w:sz w:val="28"/>
          <w:szCs w:val="30"/>
          <w:lang w:eastAsia="ru-RU"/>
        </w:rPr>
        <w:t>сформировать в молодежной среде гражданско-патриотическое отношение к Родине, а также развивать преемственность традициям родного края;</w:t>
      </w:r>
    </w:p>
    <w:p w:rsidR="0015311D" w:rsidRPr="0015311D" w:rsidRDefault="0015311D" w:rsidP="00BD7D61">
      <w:pPr>
        <w:numPr>
          <w:ilvl w:val="0"/>
          <w:numId w:val="24"/>
        </w:numPr>
        <w:spacing w:after="0" w:line="360" w:lineRule="auto"/>
        <w:ind w:left="0" w:firstLine="709"/>
        <w:rPr>
          <w:rFonts w:ascii="Times New Roman" w:eastAsia="Times New Roman" w:hAnsi="Times New Roman" w:cs="Times New Roman"/>
          <w:color w:val="2E2E2E"/>
          <w:sz w:val="28"/>
          <w:szCs w:val="30"/>
          <w:lang w:eastAsia="ru-RU"/>
        </w:rPr>
      </w:pPr>
      <w:r w:rsidRPr="0015311D">
        <w:rPr>
          <w:rFonts w:ascii="Times New Roman" w:eastAsia="Times New Roman" w:hAnsi="Times New Roman" w:cs="Times New Roman"/>
          <w:color w:val="2E2E2E"/>
          <w:sz w:val="28"/>
          <w:szCs w:val="30"/>
          <w:lang w:eastAsia="ru-RU"/>
        </w:rPr>
        <w:t>повышать ответственность среди молодежи за общественное и экономическое процветание Кировской области;</w:t>
      </w:r>
    </w:p>
    <w:p w:rsidR="0015311D" w:rsidRPr="0015311D" w:rsidRDefault="0015311D" w:rsidP="00BD7D61">
      <w:pPr>
        <w:numPr>
          <w:ilvl w:val="0"/>
          <w:numId w:val="24"/>
        </w:numPr>
        <w:spacing w:after="0" w:line="360" w:lineRule="auto"/>
        <w:ind w:left="0" w:firstLine="709"/>
        <w:rPr>
          <w:rFonts w:ascii="Times New Roman" w:eastAsia="Times New Roman" w:hAnsi="Times New Roman" w:cs="Times New Roman"/>
          <w:color w:val="2E2E2E"/>
          <w:sz w:val="28"/>
          <w:szCs w:val="30"/>
          <w:lang w:eastAsia="ru-RU"/>
        </w:rPr>
      </w:pPr>
      <w:r w:rsidRPr="0015311D">
        <w:rPr>
          <w:rFonts w:ascii="Times New Roman" w:eastAsia="Times New Roman" w:hAnsi="Times New Roman" w:cs="Times New Roman"/>
          <w:color w:val="2E2E2E"/>
          <w:sz w:val="28"/>
          <w:szCs w:val="30"/>
          <w:lang w:eastAsia="ru-RU"/>
        </w:rPr>
        <w:t>снизить уровень миграции молодежи в города России;</w:t>
      </w:r>
    </w:p>
    <w:p w:rsidR="0015311D" w:rsidRPr="0015311D" w:rsidRDefault="0015311D" w:rsidP="00BD7D61">
      <w:pPr>
        <w:numPr>
          <w:ilvl w:val="0"/>
          <w:numId w:val="24"/>
        </w:numPr>
        <w:spacing w:after="0" w:line="360" w:lineRule="auto"/>
        <w:ind w:left="0" w:firstLine="709"/>
        <w:rPr>
          <w:rFonts w:ascii="Times New Roman" w:eastAsia="Times New Roman" w:hAnsi="Times New Roman" w:cs="Times New Roman"/>
          <w:color w:val="2E2E2E"/>
          <w:sz w:val="28"/>
          <w:szCs w:val="30"/>
          <w:lang w:eastAsia="ru-RU"/>
        </w:rPr>
      </w:pPr>
      <w:r w:rsidRPr="0015311D">
        <w:rPr>
          <w:rFonts w:ascii="Times New Roman" w:eastAsia="Times New Roman" w:hAnsi="Times New Roman" w:cs="Times New Roman"/>
          <w:color w:val="2E2E2E"/>
          <w:sz w:val="28"/>
          <w:szCs w:val="30"/>
          <w:lang w:eastAsia="ru-RU"/>
        </w:rPr>
        <w:t>снизить безработицу среди молодежи на уровне г.Кирова и области;</w:t>
      </w:r>
    </w:p>
    <w:p w:rsidR="0015311D" w:rsidRPr="0015311D" w:rsidRDefault="0015311D" w:rsidP="00BD7D61">
      <w:pPr>
        <w:numPr>
          <w:ilvl w:val="0"/>
          <w:numId w:val="24"/>
        </w:numPr>
        <w:spacing w:after="0" w:line="360" w:lineRule="auto"/>
        <w:ind w:left="0" w:firstLine="709"/>
        <w:rPr>
          <w:rFonts w:ascii="Times New Roman" w:eastAsia="Times New Roman" w:hAnsi="Times New Roman" w:cs="Times New Roman"/>
          <w:color w:val="2E2E2E"/>
          <w:sz w:val="28"/>
          <w:szCs w:val="30"/>
          <w:lang w:eastAsia="ru-RU"/>
        </w:rPr>
      </w:pPr>
      <w:r w:rsidRPr="0015311D">
        <w:rPr>
          <w:rFonts w:ascii="Times New Roman" w:eastAsia="Times New Roman" w:hAnsi="Times New Roman" w:cs="Times New Roman"/>
          <w:color w:val="2E2E2E"/>
          <w:sz w:val="28"/>
          <w:szCs w:val="30"/>
          <w:lang w:eastAsia="ru-RU"/>
        </w:rPr>
        <w:t>повысить уровень предпринимательской, деловой и социальной активности среди молодежи;</w:t>
      </w:r>
    </w:p>
    <w:p w:rsidR="0015311D" w:rsidRPr="0015311D" w:rsidRDefault="0015311D" w:rsidP="00BD7D61">
      <w:pPr>
        <w:numPr>
          <w:ilvl w:val="0"/>
          <w:numId w:val="24"/>
        </w:numPr>
        <w:spacing w:after="0" w:line="360" w:lineRule="auto"/>
        <w:ind w:left="0" w:firstLine="709"/>
        <w:rPr>
          <w:rFonts w:ascii="Times New Roman" w:eastAsia="Times New Roman" w:hAnsi="Times New Roman" w:cs="Times New Roman"/>
          <w:color w:val="2E2E2E"/>
          <w:sz w:val="28"/>
          <w:szCs w:val="30"/>
          <w:lang w:eastAsia="ru-RU"/>
        </w:rPr>
      </w:pPr>
      <w:r w:rsidRPr="0015311D">
        <w:rPr>
          <w:rFonts w:ascii="Times New Roman" w:eastAsia="Times New Roman" w:hAnsi="Times New Roman" w:cs="Times New Roman"/>
          <w:color w:val="2E2E2E"/>
          <w:sz w:val="28"/>
          <w:szCs w:val="30"/>
          <w:lang w:eastAsia="ru-RU"/>
        </w:rPr>
        <w:t>качественно увеличить эффективность деятельности общественных объединений по работе с молодежью;</w:t>
      </w:r>
    </w:p>
    <w:p w:rsidR="0015311D" w:rsidRPr="0015311D" w:rsidRDefault="0015311D" w:rsidP="00BD7D61">
      <w:pPr>
        <w:numPr>
          <w:ilvl w:val="0"/>
          <w:numId w:val="24"/>
        </w:numPr>
        <w:spacing w:after="0" w:line="360" w:lineRule="auto"/>
        <w:ind w:left="0" w:firstLine="709"/>
        <w:rPr>
          <w:rFonts w:ascii="Times New Roman" w:eastAsia="Times New Roman" w:hAnsi="Times New Roman" w:cs="Times New Roman"/>
          <w:color w:val="2E2E2E"/>
          <w:sz w:val="28"/>
          <w:szCs w:val="30"/>
          <w:lang w:eastAsia="ru-RU"/>
        </w:rPr>
      </w:pPr>
      <w:r w:rsidRPr="0015311D">
        <w:rPr>
          <w:rFonts w:ascii="Times New Roman" w:eastAsia="Times New Roman" w:hAnsi="Times New Roman" w:cs="Times New Roman"/>
          <w:color w:val="2E2E2E"/>
          <w:sz w:val="28"/>
          <w:szCs w:val="30"/>
          <w:lang w:eastAsia="ru-RU"/>
        </w:rPr>
        <w:lastRenderedPageBreak/>
        <w:t>повысить уровень репродуктивного здоровья среди молодежи;</w:t>
      </w:r>
    </w:p>
    <w:p w:rsidR="0015311D" w:rsidRPr="0015311D" w:rsidRDefault="0015311D" w:rsidP="00BD7D61">
      <w:pPr>
        <w:numPr>
          <w:ilvl w:val="0"/>
          <w:numId w:val="24"/>
        </w:numPr>
        <w:spacing w:after="0" w:line="360" w:lineRule="auto"/>
        <w:ind w:left="0" w:firstLine="709"/>
        <w:rPr>
          <w:rFonts w:ascii="Times New Roman" w:eastAsia="Times New Roman" w:hAnsi="Times New Roman" w:cs="Times New Roman"/>
          <w:color w:val="2E2E2E"/>
          <w:sz w:val="28"/>
          <w:szCs w:val="30"/>
          <w:lang w:eastAsia="ru-RU"/>
        </w:rPr>
      </w:pPr>
      <w:r w:rsidRPr="0015311D">
        <w:rPr>
          <w:rFonts w:ascii="Times New Roman" w:eastAsia="Times New Roman" w:hAnsi="Times New Roman" w:cs="Times New Roman"/>
          <w:color w:val="2E2E2E"/>
          <w:sz w:val="28"/>
          <w:szCs w:val="30"/>
          <w:lang w:eastAsia="ru-RU"/>
        </w:rPr>
        <w:t>увеличить духовно-нравственный и творческий потенциал молодежи региона;</w:t>
      </w:r>
    </w:p>
    <w:p w:rsidR="0015311D" w:rsidRPr="0015311D" w:rsidRDefault="0015311D" w:rsidP="00BD7D61">
      <w:pPr>
        <w:numPr>
          <w:ilvl w:val="0"/>
          <w:numId w:val="24"/>
        </w:numPr>
        <w:spacing w:after="0" w:line="360" w:lineRule="auto"/>
        <w:ind w:left="0" w:firstLine="709"/>
        <w:rPr>
          <w:rFonts w:ascii="Times New Roman" w:eastAsia="Times New Roman" w:hAnsi="Times New Roman" w:cs="Times New Roman"/>
          <w:color w:val="2E2E2E"/>
          <w:sz w:val="28"/>
          <w:szCs w:val="30"/>
          <w:lang w:eastAsia="ru-RU"/>
        </w:rPr>
      </w:pPr>
      <w:r w:rsidRPr="0015311D">
        <w:rPr>
          <w:rFonts w:ascii="Times New Roman" w:eastAsia="Times New Roman" w:hAnsi="Times New Roman" w:cs="Times New Roman"/>
          <w:color w:val="2E2E2E"/>
          <w:sz w:val="28"/>
          <w:szCs w:val="30"/>
          <w:lang w:eastAsia="ru-RU"/>
        </w:rPr>
        <w:t>создать условия для здорового образа молодежи;</w:t>
      </w:r>
    </w:p>
    <w:p w:rsidR="0015311D" w:rsidRPr="0015311D" w:rsidRDefault="0015311D" w:rsidP="00BD7D61">
      <w:pPr>
        <w:numPr>
          <w:ilvl w:val="0"/>
          <w:numId w:val="24"/>
        </w:numPr>
        <w:spacing w:after="0" w:line="360" w:lineRule="auto"/>
        <w:ind w:left="0" w:firstLine="709"/>
        <w:rPr>
          <w:rFonts w:ascii="Times New Roman" w:eastAsia="Times New Roman" w:hAnsi="Times New Roman" w:cs="Times New Roman"/>
          <w:color w:val="2E2E2E"/>
          <w:sz w:val="28"/>
          <w:szCs w:val="30"/>
          <w:lang w:eastAsia="ru-RU"/>
        </w:rPr>
      </w:pPr>
      <w:r w:rsidRPr="0015311D">
        <w:rPr>
          <w:rFonts w:ascii="Times New Roman" w:eastAsia="Times New Roman" w:hAnsi="Times New Roman" w:cs="Times New Roman"/>
          <w:color w:val="2E2E2E"/>
          <w:sz w:val="28"/>
          <w:szCs w:val="30"/>
          <w:lang w:eastAsia="ru-RU"/>
        </w:rPr>
        <w:t>создать условия для укрепления института молодых семей в Кировской области;</w:t>
      </w:r>
    </w:p>
    <w:p w:rsidR="0015311D" w:rsidRPr="0015311D" w:rsidRDefault="0015311D" w:rsidP="00BD7D61">
      <w:pPr>
        <w:numPr>
          <w:ilvl w:val="0"/>
          <w:numId w:val="24"/>
        </w:numPr>
        <w:spacing w:after="0" w:line="360" w:lineRule="auto"/>
        <w:ind w:left="0" w:firstLine="709"/>
        <w:rPr>
          <w:rFonts w:ascii="Times New Roman" w:eastAsia="Times New Roman" w:hAnsi="Times New Roman" w:cs="Times New Roman"/>
          <w:color w:val="2E2E2E"/>
          <w:sz w:val="28"/>
          <w:szCs w:val="30"/>
          <w:lang w:eastAsia="ru-RU"/>
        </w:rPr>
      </w:pPr>
      <w:r w:rsidRPr="0015311D">
        <w:rPr>
          <w:rFonts w:ascii="Times New Roman" w:eastAsia="Times New Roman" w:hAnsi="Times New Roman" w:cs="Times New Roman"/>
          <w:color w:val="2E2E2E"/>
          <w:sz w:val="28"/>
          <w:szCs w:val="30"/>
          <w:lang w:eastAsia="ru-RU"/>
        </w:rPr>
        <w:t>создать систему мониторинга качества уровня жизни, проведения социальной интеграции молодежи в общество.</w:t>
      </w:r>
    </w:p>
    <w:p w:rsidR="0015311D" w:rsidRPr="0015311D" w:rsidRDefault="0015311D" w:rsidP="00BD7D61">
      <w:pPr>
        <w:spacing w:after="0" w:line="360" w:lineRule="auto"/>
        <w:ind w:firstLine="709"/>
        <w:rPr>
          <w:rFonts w:ascii="Times New Roman" w:eastAsia="Times New Roman" w:hAnsi="Times New Roman" w:cs="Times New Roman"/>
          <w:color w:val="2E2E2E"/>
          <w:sz w:val="28"/>
          <w:szCs w:val="30"/>
          <w:lang w:eastAsia="ru-RU"/>
        </w:rPr>
      </w:pPr>
      <w:r w:rsidRPr="0015311D">
        <w:rPr>
          <w:rFonts w:ascii="Times New Roman" w:eastAsia="Times New Roman" w:hAnsi="Times New Roman" w:cs="Times New Roman"/>
          <w:color w:val="2E2E2E"/>
          <w:sz w:val="28"/>
          <w:szCs w:val="30"/>
          <w:lang w:eastAsia="ru-RU"/>
        </w:rPr>
        <w:t>В Кировской области в настоящее время нет стратегии развития молодежной политики при учете последних изменений в политической, экономической и социальной жизни России, при этом есть только программы, имеющие некоторые направления по поддержке молодежи в Кировской области. Данных программ недостаточно для проведения полноценного развития молодежи Кировской области и удержания ее от переселения в другие города Российской Федерации.</w:t>
      </w:r>
    </w:p>
    <w:p w:rsidR="00CF6E90" w:rsidRDefault="00CF6E90" w:rsidP="00BD7D61">
      <w:pPr>
        <w:spacing w:line="360" w:lineRule="auto"/>
        <w:ind w:firstLine="709"/>
        <w:rPr>
          <w:rFonts w:ascii="Times New Roman" w:hAnsi="Times New Roman" w:cs="Times New Roman"/>
          <w:sz w:val="28"/>
          <w:szCs w:val="28"/>
        </w:rPr>
      </w:pPr>
    </w:p>
    <w:p w:rsidR="00074C84" w:rsidRPr="00324751" w:rsidRDefault="00074C84" w:rsidP="00CF6E90">
      <w:pPr>
        <w:spacing w:line="360" w:lineRule="auto"/>
        <w:ind w:firstLine="709"/>
        <w:rPr>
          <w:rFonts w:ascii="Times New Roman" w:hAnsi="Times New Roman" w:cs="Times New Roman"/>
          <w:sz w:val="28"/>
          <w:szCs w:val="28"/>
        </w:rPr>
      </w:pPr>
    </w:p>
    <w:p w:rsidR="000F70D6" w:rsidRDefault="00817057" w:rsidP="000F70D6">
      <w:pPr>
        <w:jc w:val="center"/>
        <w:rPr>
          <w:rFonts w:ascii="Times New Roman" w:hAnsi="Times New Roman" w:cs="Times New Roman"/>
          <w:sz w:val="28"/>
          <w:szCs w:val="28"/>
        </w:rPr>
      </w:pPr>
      <w:r>
        <w:rPr>
          <w:rFonts w:ascii="Times New Roman" w:hAnsi="Times New Roman" w:cs="Times New Roman"/>
          <w:sz w:val="28"/>
          <w:szCs w:val="28"/>
        </w:rPr>
        <w:t>3. АНАЛИЗ ДЕЯТЕЛЬНОСТИ АДМИНИСТРАЦИИ ВЯТСКИХ ПОЛЯН.</w:t>
      </w:r>
    </w:p>
    <w:p w:rsidR="00817057" w:rsidRPr="00324751" w:rsidRDefault="00817057" w:rsidP="000F70D6">
      <w:pPr>
        <w:jc w:val="center"/>
        <w:rPr>
          <w:rFonts w:ascii="Times New Roman" w:hAnsi="Times New Roman" w:cs="Times New Roman"/>
          <w:sz w:val="28"/>
          <w:szCs w:val="28"/>
        </w:rPr>
      </w:pPr>
    </w:p>
    <w:p w:rsidR="00ED0367" w:rsidRPr="00324751" w:rsidRDefault="00ED0367" w:rsidP="000F70D6">
      <w:pPr>
        <w:jc w:val="center"/>
        <w:rPr>
          <w:rFonts w:ascii="Times New Roman" w:hAnsi="Times New Roman" w:cs="Times New Roman"/>
          <w:sz w:val="28"/>
          <w:szCs w:val="28"/>
        </w:rPr>
      </w:pPr>
      <w:r w:rsidRPr="00324751">
        <w:rPr>
          <w:rFonts w:ascii="Times New Roman" w:hAnsi="Times New Roman" w:cs="Times New Roman"/>
          <w:sz w:val="28"/>
          <w:szCs w:val="28"/>
        </w:rPr>
        <w:t>3.1 Общие сведения</w:t>
      </w:r>
      <w:r w:rsidR="00424265">
        <w:rPr>
          <w:rFonts w:ascii="Times New Roman" w:hAnsi="Times New Roman" w:cs="Times New Roman"/>
          <w:sz w:val="28"/>
          <w:szCs w:val="28"/>
        </w:rPr>
        <w:t xml:space="preserve"> администрации города Вятские Поляны.</w:t>
      </w:r>
    </w:p>
    <w:p w:rsidR="001711FD" w:rsidRPr="00324751" w:rsidRDefault="00F3151E" w:rsidP="00F3151E">
      <w:pPr>
        <w:spacing w:after="0" w:line="360" w:lineRule="auto"/>
        <w:ind w:firstLine="709"/>
        <w:jc w:val="both"/>
        <w:rPr>
          <w:rFonts w:ascii="Times New Roman" w:hAnsi="Times New Roman" w:cs="Times New Roman"/>
          <w:sz w:val="28"/>
          <w:szCs w:val="28"/>
        </w:rPr>
      </w:pPr>
      <w:r w:rsidRPr="00324751">
        <w:rPr>
          <w:rFonts w:ascii="Times New Roman" w:hAnsi="Times New Roman" w:cs="Times New Roman"/>
          <w:sz w:val="28"/>
          <w:szCs w:val="28"/>
        </w:rPr>
        <w:t>Вятские Поляны — город (с 1942 года) в Кировской области России. Административный центр Вятскополянского района (в его состав не входит). Образует одноимённый городской округ.</w:t>
      </w:r>
    </w:p>
    <w:p w:rsidR="006F2E97" w:rsidRDefault="006F2E97" w:rsidP="001711FD">
      <w:pPr>
        <w:spacing w:after="0" w:line="240" w:lineRule="auto"/>
        <w:rPr>
          <w:rFonts w:ascii="Times New Roman" w:hAnsi="Times New Roman" w:cs="Times New Roman"/>
          <w:sz w:val="28"/>
          <w:szCs w:val="28"/>
        </w:rPr>
      </w:pPr>
    </w:p>
    <w:p w:rsidR="006F2E97" w:rsidRDefault="006F2E97" w:rsidP="001711FD">
      <w:pPr>
        <w:spacing w:after="0" w:line="240" w:lineRule="auto"/>
        <w:rPr>
          <w:rFonts w:ascii="Times New Roman" w:hAnsi="Times New Roman" w:cs="Times New Roman"/>
          <w:sz w:val="28"/>
          <w:szCs w:val="28"/>
        </w:rPr>
      </w:pPr>
    </w:p>
    <w:p w:rsidR="006F2E97" w:rsidRDefault="006F2E97" w:rsidP="001711FD">
      <w:pPr>
        <w:spacing w:after="0" w:line="240" w:lineRule="auto"/>
        <w:rPr>
          <w:rFonts w:ascii="Times New Roman" w:hAnsi="Times New Roman" w:cs="Times New Roman"/>
          <w:sz w:val="28"/>
          <w:szCs w:val="28"/>
        </w:rPr>
      </w:pPr>
    </w:p>
    <w:p w:rsidR="006F2E97" w:rsidRDefault="006F2E97" w:rsidP="001711FD">
      <w:pPr>
        <w:spacing w:after="0" w:line="240" w:lineRule="auto"/>
        <w:rPr>
          <w:rFonts w:ascii="Times New Roman" w:hAnsi="Times New Roman" w:cs="Times New Roman"/>
          <w:sz w:val="28"/>
          <w:szCs w:val="28"/>
        </w:rPr>
      </w:pPr>
    </w:p>
    <w:p w:rsidR="006F2E97" w:rsidRDefault="006F2E97" w:rsidP="001711FD">
      <w:pPr>
        <w:spacing w:after="0" w:line="240" w:lineRule="auto"/>
        <w:rPr>
          <w:rFonts w:ascii="Times New Roman" w:hAnsi="Times New Roman" w:cs="Times New Roman"/>
          <w:sz w:val="28"/>
          <w:szCs w:val="28"/>
        </w:rPr>
      </w:pPr>
    </w:p>
    <w:p w:rsidR="006F2E97" w:rsidRDefault="006F2E97" w:rsidP="001711FD">
      <w:pPr>
        <w:spacing w:after="0" w:line="240" w:lineRule="auto"/>
        <w:rPr>
          <w:rFonts w:ascii="Times New Roman" w:hAnsi="Times New Roman" w:cs="Times New Roman"/>
          <w:sz w:val="28"/>
          <w:szCs w:val="28"/>
        </w:rPr>
      </w:pPr>
    </w:p>
    <w:p w:rsidR="006F2E97" w:rsidRDefault="006F2E97" w:rsidP="001711FD">
      <w:pPr>
        <w:spacing w:after="0" w:line="240" w:lineRule="auto"/>
        <w:rPr>
          <w:rFonts w:ascii="Times New Roman" w:hAnsi="Times New Roman" w:cs="Times New Roman"/>
          <w:sz w:val="28"/>
          <w:szCs w:val="28"/>
        </w:rPr>
      </w:pPr>
    </w:p>
    <w:p w:rsidR="006F2E97" w:rsidRDefault="006F2E97" w:rsidP="001711FD">
      <w:pPr>
        <w:spacing w:after="0" w:line="240" w:lineRule="auto"/>
        <w:rPr>
          <w:rFonts w:ascii="Times New Roman" w:hAnsi="Times New Roman" w:cs="Times New Roman"/>
          <w:sz w:val="28"/>
          <w:szCs w:val="28"/>
        </w:rPr>
      </w:pPr>
    </w:p>
    <w:p w:rsidR="006F2E97" w:rsidRDefault="006F2E97" w:rsidP="001711FD">
      <w:pPr>
        <w:spacing w:after="0" w:line="240" w:lineRule="auto"/>
        <w:rPr>
          <w:rFonts w:ascii="Times New Roman" w:hAnsi="Times New Roman" w:cs="Times New Roman"/>
          <w:sz w:val="28"/>
          <w:szCs w:val="28"/>
        </w:rPr>
      </w:pPr>
    </w:p>
    <w:p w:rsidR="001711FD" w:rsidRPr="00324751" w:rsidRDefault="006F2E97" w:rsidP="001711FD">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Рисунок 2</w:t>
      </w:r>
      <w:r w:rsidR="00C22666" w:rsidRPr="00324751">
        <w:rPr>
          <w:rFonts w:ascii="Times New Roman" w:hAnsi="Times New Roman" w:cs="Times New Roman"/>
          <w:sz w:val="28"/>
          <w:szCs w:val="28"/>
        </w:rPr>
        <w:t xml:space="preserve"> </w:t>
      </w:r>
      <w:r w:rsidR="001711FD" w:rsidRPr="00324751">
        <w:rPr>
          <w:rFonts w:ascii="Times New Roman" w:hAnsi="Times New Roman" w:cs="Times New Roman"/>
          <w:sz w:val="28"/>
          <w:szCs w:val="28"/>
        </w:rPr>
        <w:t>– Структура администрации города Вятские поляны</w:t>
      </w:r>
    </w:p>
    <w:p w:rsidR="00C22666" w:rsidRPr="00324751" w:rsidRDefault="00C22666" w:rsidP="001711FD">
      <w:pPr>
        <w:spacing w:after="0" w:line="240" w:lineRule="auto"/>
        <w:rPr>
          <w:rFonts w:ascii="Times New Roman" w:hAnsi="Times New Roman" w:cs="Times New Roman"/>
          <w:sz w:val="28"/>
          <w:szCs w:val="28"/>
        </w:rPr>
      </w:pPr>
    </w:p>
    <w:p w:rsidR="00C22666" w:rsidRPr="00324751" w:rsidRDefault="00C22666" w:rsidP="001711FD">
      <w:pPr>
        <w:spacing w:after="0" w:line="240" w:lineRule="auto"/>
        <w:rPr>
          <w:rFonts w:ascii="Times New Roman" w:hAnsi="Times New Roman" w:cs="Times New Roman"/>
          <w:sz w:val="28"/>
          <w:szCs w:val="28"/>
        </w:rPr>
      </w:pPr>
      <w:r w:rsidRPr="00324751">
        <w:rPr>
          <w:rFonts w:ascii="Times New Roman" w:hAnsi="Times New Roman" w:cs="Times New Roman"/>
          <w:noProof/>
          <w:lang w:eastAsia="ru-RU"/>
        </w:rPr>
        <w:drawing>
          <wp:inline distT="0" distB="0" distL="0" distR="0" wp14:anchorId="3FA78C51" wp14:editId="19BEC2F0">
            <wp:extent cx="5821679" cy="4686300"/>
            <wp:effectExtent l="0" t="0" r="8255"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srcRect l="16667" t="13676" r="21667" b="6552"/>
                    <a:stretch/>
                  </pic:blipFill>
                  <pic:spPr bwMode="auto">
                    <a:xfrm>
                      <a:off x="0" y="0"/>
                      <a:ext cx="5818572" cy="4683799"/>
                    </a:xfrm>
                    <a:prstGeom prst="rect">
                      <a:avLst/>
                    </a:prstGeom>
                    <a:ln>
                      <a:noFill/>
                    </a:ln>
                    <a:extLst>
                      <a:ext uri="{53640926-AAD7-44D8-BBD7-CCE9431645EC}">
                        <a14:shadowObscured xmlns:a14="http://schemas.microsoft.com/office/drawing/2010/main"/>
                      </a:ext>
                    </a:extLst>
                  </pic:spPr>
                </pic:pic>
              </a:graphicData>
            </a:graphic>
          </wp:inline>
        </w:drawing>
      </w:r>
    </w:p>
    <w:p w:rsidR="00C22666" w:rsidRPr="00324751" w:rsidRDefault="00C22666" w:rsidP="001711FD">
      <w:pPr>
        <w:spacing w:after="0" w:line="240" w:lineRule="auto"/>
        <w:rPr>
          <w:rFonts w:ascii="Times New Roman" w:hAnsi="Times New Roman" w:cs="Times New Roman"/>
          <w:sz w:val="28"/>
          <w:szCs w:val="28"/>
        </w:rPr>
      </w:pPr>
    </w:p>
    <w:p w:rsidR="006F2E97" w:rsidRDefault="006F2E97" w:rsidP="001711FD">
      <w:pPr>
        <w:spacing w:after="0" w:line="240" w:lineRule="auto"/>
        <w:rPr>
          <w:rFonts w:ascii="Times New Roman" w:hAnsi="Times New Roman" w:cs="Times New Roman"/>
          <w:sz w:val="28"/>
          <w:szCs w:val="28"/>
        </w:rPr>
      </w:pPr>
    </w:p>
    <w:p w:rsidR="006F2E97" w:rsidRDefault="006F2E97" w:rsidP="001711FD">
      <w:pPr>
        <w:spacing w:after="0" w:line="240" w:lineRule="auto"/>
        <w:rPr>
          <w:rFonts w:ascii="Times New Roman" w:hAnsi="Times New Roman" w:cs="Times New Roman"/>
          <w:sz w:val="28"/>
          <w:szCs w:val="28"/>
        </w:rPr>
      </w:pPr>
    </w:p>
    <w:p w:rsidR="006F2E97" w:rsidRDefault="006F2E97" w:rsidP="001711FD">
      <w:pPr>
        <w:spacing w:after="0" w:line="240" w:lineRule="auto"/>
        <w:rPr>
          <w:rFonts w:ascii="Times New Roman" w:hAnsi="Times New Roman" w:cs="Times New Roman"/>
          <w:sz w:val="28"/>
          <w:szCs w:val="28"/>
        </w:rPr>
      </w:pPr>
    </w:p>
    <w:p w:rsidR="006F2E97" w:rsidRDefault="006F2E97" w:rsidP="001711FD">
      <w:pPr>
        <w:spacing w:after="0" w:line="240" w:lineRule="auto"/>
        <w:rPr>
          <w:rFonts w:ascii="Times New Roman" w:hAnsi="Times New Roman" w:cs="Times New Roman"/>
          <w:sz w:val="28"/>
          <w:szCs w:val="28"/>
        </w:rPr>
      </w:pPr>
    </w:p>
    <w:p w:rsidR="006F2E97" w:rsidRDefault="006F2E97" w:rsidP="001711FD">
      <w:pPr>
        <w:spacing w:after="0" w:line="240" w:lineRule="auto"/>
        <w:rPr>
          <w:rFonts w:ascii="Times New Roman" w:hAnsi="Times New Roman" w:cs="Times New Roman"/>
          <w:sz w:val="28"/>
          <w:szCs w:val="28"/>
        </w:rPr>
      </w:pPr>
    </w:p>
    <w:p w:rsidR="006F2E97" w:rsidRDefault="006F2E97" w:rsidP="001711FD">
      <w:pPr>
        <w:spacing w:after="0" w:line="240" w:lineRule="auto"/>
        <w:rPr>
          <w:rFonts w:ascii="Times New Roman" w:hAnsi="Times New Roman" w:cs="Times New Roman"/>
          <w:sz w:val="28"/>
          <w:szCs w:val="28"/>
        </w:rPr>
      </w:pPr>
    </w:p>
    <w:p w:rsidR="006F2E97" w:rsidRDefault="006F2E97" w:rsidP="001711FD">
      <w:pPr>
        <w:spacing w:after="0" w:line="240" w:lineRule="auto"/>
        <w:rPr>
          <w:rFonts w:ascii="Times New Roman" w:hAnsi="Times New Roman" w:cs="Times New Roman"/>
          <w:sz w:val="28"/>
          <w:szCs w:val="28"/>
        </w:rPr>
      </w:pPr>
    </w:p>
    <w:p w:rsidR="006F2E97" w:rsidRDefault="006F2E97" w:rsidP="001711FD">
      <w:pPr>
        <w:spacing w:after="0" w:line="240" w:lineRule="auto"/>
        <w:rPr>
          <w:rFonts w:ascii="Times New Roman" w:hAnsi="Times New Roman" w:cs="Times New Roman"/>
          <w:sz w:val="28"/>
          <w:szCs w:val="28"/>
        </w:rPr>
      </w:pPr>
    </w:p>
    <w:p w:rsidR="006F2E97" w:rsidRDefault="006F2E97" w:rsidP="001711FD">
      <w:pPr>
        <w:spacing w:after="0" w:line="240" w:lineRule="auto"/>
        <w:rPr>
          <w:rFonts w:ascii="Times New Roman" w:hAnsi="Times New Roman" w:cs="Times New Roman"/>
          <w:sz w:val="28"/>
          <w:szCs w:val="28"/>
        </w:rPr>
      </w:pPr>
    </w:p>
    <w:p w:rsidR="006F2E97" w:rsidRDefault="006F2E97" w:rsidP="001711FD">
      <w:pPr>
        <w:spacing w:after="0" w:line="240" w:lineRule="auto"/>
        <w:rPr>
          <w:rFonts w:ascii="Times New Roman" w:hAnsi="Times New Roman" w:cs="Times New Roman"/>
          <w:sz w:val="28"/>
          <w:szCs w:val="28"/>
        </w:rPr>
      </w:pPr>
    </w:p>
    <w:p w:rsidR="006F2E97" w:rsidRDefault="006F2E97" w:rsidP="001711FD">
      <w:pPr>
        <w:spacing w:after="0" w:line="240" w:lineRule="auto"/>
        <w:rPr>
          <w:rFonts w:ascii="Times New Roman" w:hAnsi="Times New Roman" w:cs="Times New Roman"/>
          <w:sz w:val="28"/>
          <w:szCs w:val="28"/>
        </w:rPr>
      </w:pPr>
    </w:p>
    <w:p w:rsidR="006F2E97" w:rsidRDefault="006F2E97" w:rsidP="001711FD">
      <w:pPr>
        <w:spacing w:after="0" w:line="240" w:lineRule="auto"/>
        <w:rPr>
          <w:rFonts w:ascii="Times New Roman" w:hAnsi="Times New Roman" w:cs="Times New Roman"/>
          <w:sz w:val="28"/>
          <w:szCs w:val="28"/>
        </w:rPr>
      </w:pPr>
    </w:p>
    <w:p w:rsidR="006F2E97" w:rsidRDefault="006F2E97" w:rsidP="001711FD">
      <w:pPr>
        <w:spacing w:after="0" w:line="240" w:lineRule="auto"/>
        <w:rPr>
          <w:rFonts w:ascii="Times New Roman" w:hAnsi="Times New Roman" w:cs="Times New Roman"/>
          <w:sz w:val="28"/>
          <w:szCs w:val="28"/>
        </w:rPr>
      </w:pPr>
    </w:p>
    <w:p w:rsidR="006F2E97" w:rsidRDefault="006F2E97" w:rsidP="001711FD">
      <w:pPr>
        <w:spacing w:after="0" w:line="240" w:lineRule="auto"/>
        <w:rPr>
          <w:rFonts w:ascii="Times New Roman" w:hAnsi="Times New Roman" w:cs="Times New Roman"/>
          <w:sz w:val="28"/>
          <w:szCs w:val="28"/>
        </w:rPr>
      </w:pPr>
    </w:p>
    <w:p w:rsidR="006F2E97" w:rsidRDefault="006F2E97" w:rsidP="001711FD">
      <w:pPr>
        <w:spacing w:after="0" w:line="240" w:lineRule="auto"/>
        <w:rPr>
          <w:rFonts w:ascii="Times New Roman" w:hAnsi="Times New Roman" w:cs="Times New Roman"/>
          <w:sz w:val="28"/>
          <w:szCs w:val="28"/>
        </w:rPr>
      </w:pPr>
    </w:p>
    <w:p w:rsidR="006F2E97" w:rsidRDefault="006F2E97" w:rsidP="001711FD">
      <w:pPr>
        <w:spacing w:after="0" w:line="240" w:lineRule="auto"/>
        <w:rPr>
          <w:rFonts w:ascii="Times New Roman" w:hAnsi="Times New Roman" w:cs="Times New Roman"/>
          <w:sz w:val="28"/>
          <w:szCs w:val="28"/>
        </w:rPr>
      </w:pPr>
    </w:p>
    <w:p w:rsidR="006F2E97" w:rsidRDefault="006F2E97" w:rsidP="001711FD">
      <w:pPr>
        <w:spacing w:after="0" w:line="240" w:lineRule="auto"/>
        <w:rPr>
          <w:rFonts w:ascii="Times New Roman" w:hAnsi="Times New Roman" w:cs="Times New Roman"/>
          <w:sz w:val="28"/>
          <w:szCs w:val="28"/>
        </w:rPr>
      </w:pPr>
    </w:p>
    <w:p w:rsidR="006F2E97" w:rsidRDefault="006F2E97" w:rsidP="001711FD">
      <w:pPr>
        <w:spacing w:after="0" w:line="240" w:lineRule="auto"/>
        <w:rPr>
          <w:rFonts w:ascii="Times New Roman" w:hAnsi="Times New Roman" w:cs="Times New Roman"/>
          <w:sz w:val="28"/>
          <w:szCs w:val="28"/>
        </w:rPr>
      </w:pPr>
    </w:p>
    <w:p w:rsidR="00C22666" w:rsidRPr="00324751" w:rsidRDefault="00C22666" w:rsidP="001711FD">
      <w:pPr>
        <w:spacing w:after="0" w:line="240" w:lineRule="auto"/>
        <w:rPr>
          <w:rFonts w:ascii="Times New Roman" w:hAnsi="Times New Roman" w:cs="Times New Roman"/>
          <w:sz w:val="28"/>
          <w:szCs w:val="28"/>
        </w:rPr>
      </w:pPr>
      <w:r w:rsidRPr="00324751">
        <w:rPr>
          <w:rFonts w:ascii="Times New Roman" w:hAnsi="Times New Roman" w:cs="Times New Roman"/>
          <w:sz w:val="28"/>
          <w:szCs w:val="28"/>
        </w:rPr>
        <w:lastRenderedPageBreak/>
        <w:t xml:space="preserve">Таблица </w:t>
      </w:r>
      <w:r w:rsidR="00F7574E">
        <w:rPr>
          <w:rFonts w:ascii="Times New Roman" w:hAnsi="Times New Roman" w:cs="Times New Roman"/>
          <w:sz w:val="28"/>
          <w:szCs w:val="28"/>
        </w:rPr>
        <w:t>10</w:t>
      </w:r>
      <w:r w:rsidR="00D81D30" w:rsidRPr="00324751">
        <w:rPr>
          <w:rFonts w:ascii="Times New Roman" w:hAnsi="Times New Roman" w:cs="Times New Roman"/>
          <w:sz w:val="28"/>
          <w:szCs w:val="28"/>
        </w:rPr>
        <w:t xml:space="preserve"> </w:t>
      </w:r>
      <w:r w:rsidRPr="00324751">
        <w:rPr>
          <w:rFonts w:ascii="Times New Roman" w:hAnsi="Times New Roman" w:cs="Times New Roman"/>
          <w:sz w:val="28"/>
          <w:szCs w:val="28"/>
        </w:rPr>
        <w:t xml:space="preserve">– главы </w:t>
      </w:r>
      <w:r w:rsidR="00D81D30" w:rsidRPr="00324751">
        <w:rPr>
          <w:rFonts w:ascii="Times New Roman" w:hAnsi="Times New Roman" w:cs="Times New Roman"/>
          <w:sz w:val="28"/>
          <w:szCs w:val="28"/>
        </w:rPr>
        <w:t>администрации города.</w:t>
      </w:r>
    </w:p>
    <w:p w:rsidR="00C22666" w:rsidRPr="00324751" w:rsidRDefault="00C22666" w:rsidP="001711FD">
      <w:pPr>
        <w:spacing w:after="0" w:line="240" w:lineRule="auto"/>
        <w:rPr>
          <w:rFonts w:ascii="Times New Roman" w:hAnsi="Times New Roman" w:cs="Times New Roman"/>
          <w:sz w:val="28"/>
          <w:szCs w:val="28"/>
        </w:rPr>
      </w:pPr>
    </w:p>
    <w:tbl>
      <w:tblPr>
        <w:tblStyle w:val="PlainTable1"/>
        <w:tblW w:w="0" w:type="auto"/>
        <w:tblInd w:w="3066" w:type="dxa"/>
        <w:tblLook w:val="04A0" w:firstRow="1" w:lastRow="0" w:firstColumn="1" w:lastColumn="0" w:noHBand="0" w:noVBand="1"/>
      </w:tblPr>
      <w:tblGrid>
        <w:gridCol w:w="3638"/>
      </w:tblGrid>
      <w:tr w:rsidR="001711FD" w:rsidRPr="00324751" w:rsidTr="001711FD">
        <w:trPr>
          <w:cnfStyle w:val="100000000000" w:firstRow="1" w:lastRow="0" w:firstColumn="0" w:lastColumn="0" w:oddVBand="0" w:evenVBand="0" w:oddHBand="0" w:evenHBand="0" w:firstRowFirstColumn="0" w:firstRowLastColumn="0" w:lastRowFirstColumn="0" w:lastRowLastColumn="0"/>
          <w:trHeight w:val="135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rsidR="001711FD" w:rsidRPr="00324751" w:rsidRDefault="001711FD" w:rsidP="001711FD">
            <w:pPr>
              <w:jc w:val="center"/>
              <w:rPr>
                <w:rFonts w:ascii="Times New Roman" w:eastAsia="Times New Roman" w:hAnsi="Times New Roman" w:cs="Times New Roman"/>
                <w:sz w:val="17"/>
                <w:szCs w:val="17"/>
                <w:lang w:eastAsia="ru-RU"/>
              </w:rPr>
            </w:pPr>
            <w:r w:rsidRPr="00324751">
              <w:rPr>
                <w:rFonts w:ascii="Times New Roman" w:eastAsia="Times New Roman" w:hAnsi="Times New Roman" w:cs="Times New Roman"/>
                <w:sz w:val="17"/>
                <w:szCs w:val="17"/>
                <w:lang w:eastAsia="ru-RU"/>
              </w:rPr>
              <w:t>Глава города (глава администрации города)</w:t>
            </w:r>
          </w:p>
        </w:tc>
      </w:tr>
    </w:tbl>
    <w:p w:rsidR="001711FD" w:rsidRPr="00324751" w:rsidRDefault="001711FD" w:rsidP="001711FD">
      <w:pPr>
        <w:spacing w:after="0" w:line="240" w:lineRule="auto"/>
        <w:rPr>
          <w:rFonts w:ascii="Times New Roman" w:eastAsia="Times New Roman" w:hAnsi="Times New Roman" w:cs="Times New Roman"/>
          <w:vanish/>
          <w:sz w:val="24"/>
          <w:szCs w:val="24"/>
          <w:lang w:eastAsia="ru-RU"/>
        </w:rPr>
      </w:pPr>
    </w:p>
    <w:tbl>
      <w:tblPr>
        <w:tblStyle w:val="PlainTable1"/>
        <w:tblW w:w="0" w:type="auto"/>
        <w:tblLook w:val="04A0" w:firstRow="1" w:lastRow="0" w:firstColumn="1" w:lastColumn="0" w:noHBand="0" w:noVBand="1"/>
      </w:tblPr>
      <w:tblGrid>
        <w:gridCol w:w="1699"/>
        <w:gridCol w:w="1674"/>
        <w:gridCol w:w="1970"/>
        <w:gridCol w:w="2020"/>
        <w:gridCol w:w="1101"/>
        <w:gridCol w:w="1107"/>
      </w:tblGrid>
      <w:tr w:rsidR="001711FD" w:rsidRPr="00324751" w:rsidTr="001711F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rsidR="001711FD" w:rsidRPr="00324751" w:rsidRDefault="001711FD" w:rsidP="001711FD">
            <w:pPr>
              <w:rPr>
                <w:rFonts w:ascii="Times New Roman" w:eastAsia="Times New Roman" w:hAnsi="Times New Roman" w:cs="Times New Roman"/>
                <w:sz w:val="17"/>
                <w:szCs w:val="17"/>
                <w:lang w:eastAsia="ru-RU"/>
              </w:rPr>
            </w:pPr>
            <w:r w:rsidRPr="00324751">
              <w:rPr>
                <w:rFonts w:ascii="Times New Roman" w:eastAsia="Times New Roman" w:hAnsi="Times New Roman" w:cs="Times New Roman"/>
                <w:sz w:val="17"/>
                <w:szCs w:val="17"/>
                <w:lang w:eastAsia="ru-RU"/>
              </w:rPr>
              <w:t>Первый зам. главы администрации города</w:t>
            </w:r>
          </w:p>
        </w:tc>
        <w:tc>
          <w:tcPr>
            <w:tcW w:w="0" w:type="auto"/>
            <w:vAlign w:val="center"/>
            <w:hideMark/>
          </w:tcPr>
          <w:p w:rsidR="001711FD" w:rsidRPr="00324751" w:rsidRDefault="001711FD" w:rsidP="001711FD">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7"/>
                <w:szCs w:val="17"/>
                <w:lang w:eastAsia="ru-RU"/>
              </w:rPr>
            </w:pPr>
            <w:r w:rsidRPr="00324751">
              <w:rPr>
                <w:rFonts w:ascii="Times New Roman" w:eastAsia="Times New Roman" w:hAnsi="Times New Roman" w:cs="Times New Roman"/>
                <w:sz w:val="17"/>
                <w:szCs w:val="17"/>
                <w:lang w:eastAsia="ru-RU"/>
              </w:rPr>
              <w:t>Зам. главы администрации города</w:t>
            </w:r>
          </w:p>
        </w:tc>
        <w:tc>
          <w:tcPr>
            <w:tcW w:w="0" w:type="auto"/>
            <w:vAlign w:val="center"/>
            <w:hideMark/>
          </w:tcPr>
          <w:p w:rsidR="001711FD" w:rsidRPr="00324751" w:rsidRDefault="001711FD" w:rsidP="001711FD">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7"/>
                <w:szCs w:val="17"/>
                <w:lang w:eastAsia="ru-RU"/>
              </w:rPr>
            </w:pPr>
            <w:r w:rsidRPr="00324751">
              <w:rPr>
                <w:rFonts w:ascii="Times New Roman" w:eastAsia="Times New Roman" w:hAnsi="Times New Roman" w:cs="Times New Roman"/>
                <w:sz w:val="17"/>
                <w:szCs w:val="17"/>
                <w:lang w:eastAsia="ru-RU"/>
              </w:rPr>
              <w:t>Зам. главы администрации города</w:t>
            </w:r>
          </w:p>
        </w:tc>
        <w:tc>
          <w:tcPr>
            <w:tcW w:w="0" w:type="auto"/>
            <w:vAlign w:val="center"/>
            <w:hideMark/>
          </w:tcPr>
          <w:p w:rsidR="001711FD" w:rsidRPr="00324751" w:rsidRDefault="001711FD" w:rsidP="001711FD">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7"/>
                <w:szCs w:val="17"/>
                <w:lang w:eastAsia="ru-RU"/>
              </w:rPr>
            </w:pPr>
            <w:r w:rsidRPr="00324751">
              <w:rPr>
                <w:rFonts w:ascii="Times New Roman" w:eastAsia="Times New Roman" w:hAnsi="Times New Roman" w:cs="Times New Roman"/>
                <w:sz w:val="17"/>
                <w:szCs w:val="17"/>
                <w:lang w:eastAsia="ru-RU"/>
              </w:rPr>
              <w:t>Заместитель главы администрации - управляющий делами администрации города Вятские Поляны</w:t>
            </w:r>
          </w:p>
        </w:tc>
        <w:tc>
          <w:tcPr>
            <w:tcW w:w="0" w:type="auto"/>
            <w:vAlign w:val="center"/>
            <w:hideMark/>
          </w:tcPr>
          <w:p w:rsidR="001711FD" w:rsidRPr="00324751" w:rsidRDefault="001711FD" w:rsidP="001711FD">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7"/>
                <w:szCs w:val="17"/>
                <w:lang w:eastAsia="ru-RU"/>
              </w:rPr>
            </w:pPr>
            <w:r w:rsidRPr="00324751">
              <w:rPr>
                <w:rFonts w:ascii="Times New Roman" w:eastAsia="Times New Roman" w:hAnsi="Times New Roman" w:cs="Times New Roman"/>
                <w:sz w:val="17"/>
                <w:szCs w:val="17"/>
                <w:lang w:eastAsia="ru-RU"/>
              </w:rPr>
              <w:t>Сектор специальной работы</w:t>
            </w:r>
          </w:p>
        </w:tc>
        <w:tc>
          <w:tcPr>
            <w:tcW w:w="0" w:type="auto"/>
            <w:vAlign w:val="center"/>
            <w:hideMark/>
          </w:tcPr>
          <w:p w:rsidR="001711FD" w:rsidRPr="00324751" w:rsidRDefault="001711FD" w:rsidP="001711FD">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7"/>
                <w:szCs w:val="17"/>
                <w:lang w:eastAsia="ru-RU"/>
              </w:rPr>
            </w:pPr>
            <w:r w:rsidRPr="00324751">
              <w:rPr>
                <w:rFonts w:ascii="Times New Roman" w:eastAsia="Times New Roman" w:hAnsi="Times New Roman" w:cs="Times New Roman"/>
                <w:sz w:val="17"/>
                <w:szCs w:val="17"/>
                <w:lang w:eastAsia="ru-RU"/>
              </w:rPr>
              <w:t>Консультант главы города</w:t>
            </w:r>
          </w:p>
        </w:tc>
      </w:tr>
      <w:tr w:rsidR="001711FD" w:rsidRPr="00324751" w:rsidTr="001711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tbl>
            <w:tblPr>
              <w:tblW w:w="0" w:type="auto"/>
              <w:tblCellSpacing w:w="0" w:type="dxa"/>
              <w:tblCellMar>
                <w:left w:w="0" w:type="dxa"/>
                <w:right w:w="0" w:type="dxa"/>
              </w:tblCellMar>
              <w:tblLook w:val="04A0" w:firstRow="1" w:lastRow="0" w:firstColumn="1" w:lastColumn="0" w:noHBand="0" w:noVBand="1"/>
            </w:tblPr>
            <w:tblGrid>
              <w:gridCol w:w="223"/>
              <w:gridCol w:w="1260"/>
            </w:tblGrid>
            <w:tr w:rsidR="001711FD" w:rsidRPr="00324751">
              <w:trPr>
                <w:tblCellSpacing w:w="0" w:type="dxa"/>
              </w:trPr>
              <w:tc>
                <w:tcPr>
                  <w:tcW w:w="255" w:type="dxa"/>
                  <w:vAlign w:val="center"/>
                  <w:hideMark/>
                </w:tcPr>
                <w:p w:rsidR="001711FD" w:rsidRPr="00324751" w:rsidRDefault="001711FD" w:rsidP="001711FD">
                  <w:pPr>
                    <w:spacing w:after="0" w:line="240" w:lineRule="auto"/>
                    <w:rPr>
                      <w:rFonts w:ascii="Times New Roman" w:eastAsia="Times New Roman" w:hAnsi="Times New Roman" w:cs="Times New Roman"/>
                      <w:sz w:val="24"/>
                      <w:szCs w:val="24"/>
                      <w:lang w:eastAsia="ru-RU"/>
                    </w:rPr>
                  </w:pPr>
                  <w:r w:rsidRPr="00324751">
                    <w:rPr>
                      <w:rFonts w:ascii="Times New Roman" w:eastAsia="Times New Roman" w:hAnsi="Times New Roman" w:cs="Times New Roman"/>
                      <w:noProof/>
                      <w:sz w:val="24"/>
                      <w:szCs w:val="24"/>
                      <w:lang w:eastAsia="ru-RU"/>
                    </w:rPr>
                    <mc:AlternateContent>
                      <mc:Choice Requires="wps">
                        <w:drawing>
                          <wp:inline distT="0" distB="0" distL="0" distR="0" wp14:anchorId="46493DEA" wp14:editId="02D913DA">
                            <wp:extent cx="159385" cy="10795"/>
                            <wp:effectExtent l="0" t="0" r="0" b="0"/>
                            <wp:docPr id="14" name="AutoShape 1" descr="https://www.admvpol.ru/bitrix/images/1.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9385" cy="10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http://schemas.microsoft.com/office/drawing/2014/chartex">
                        <w:pict>
                          <v:rect w14:anchorId="12201E29" id="AutoShape 1" o:spid="_x0000_s1026" alt="https://www.admvpol.ru/bitrix/images/1.gif" style="width:12.55pt;height:.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" filled="f" stroked="f">
                            <o:lock v:ext="edit" aspectratio="t"/>
                            <w10:anchorlock/>
                          </v:rect>
                        </w:pict>
                      </mc:Fallback>
                    </mc:AlternateContent>
                  </w:r>
                </w:p>
              </w:tc>
              <w:tc>
                <w:tcPr>
                  <w:tcW w:w="0" w:type="auto"/>
                  <w:vAlign w:val="center"/>
                  <w:hideMark/>
                </w:tcPr>
                <w:p w:rsidR="001711FD" w:rsidRPr="00324751" w:rsidRDefault="001711FD" w:rsidP="001711FD">
                  <w:pPr>
                    <w:spacing w:after="0" w:line="240" w:lineRule="auto"/>
                    <w:rPr>
                      <w:rFonts w:ascii="Times New Roman" w:eastAsia="Times New Roman" w:hAnsi="Times New Roman" w:cs="Times New Roman"/>
                      <w:b/>
                      <w:bCs/>
                      <w:sz w:val="17"/>
                      <w:szCs w:val="17"/>
                      <w:lang w:eastAsia="ru-RU"/>
                    </w:rPr>
                  </w:pPr>
                  <w:r w:rsidRPr="00324751">
                    <w:rPr>
                      <w:rFonts w:ascii="Times New Roman" w:eastAsia="Times New Roman" w:hAnsi="Times New Roman" w:cs="Times New Roman"/>
                      <w:b/>
                      <w:bCs/>
                      <w:sz w:val="17"/>
                      <w:szCs w:val="17"/>
                      <w:lang w:eastAsia="ru-RU"/>
                    </w:rPr>
                    <w:t>Управление по делам муниципальной собственности</w:t>
                  </w:r>
                </w:p>
              </w:tc>
            </w:tr>
            <w:tr w:rsidR="001711FD" w:rsidRPr="00324751">
              <w:trPr>
                <w:tblCellSpacing w:w="0" w:type="dxa"/>
              </w:trPr>
              <w:tc>
                <w:tcPr>
                  <w:tcW w:w="255" w:type="dxa"/>
                  <w:vAlign w:val="center"/>
                  <w:hideMark/>
                </w:tcPr>
                <w:p w:rsidR="001711FD" w:rsidRPr="00324751" w:rsidRDefault="001711FD" w:rsidP="001711FD">
                  <w:pPr>
                    <w:spacing w:after="0" w:line="240" w:lineRule="auto"/>
                    <w:rPr>
                      <w:rFonts w:ascii="Times New Roman" w:eastAsia="Times New Roman" w:hAnsi="Times New Roman" w:cs="Times New Roman"/>
                      <w:sz w:val="24"/>
                      <w:szCs w:val="24"/>
                      <w:lang w:eastAsia="ru-RU"/>
                    </w:rPr>
                  </w:pPr>
                  <w:r w:rsidRPr="00324751">
                    <w:rPr>
                      <w:rFonts w:ascii="Times New Roman" w:eastAsia="Times New Roman" w:hAnsi="Times New Roman" w:cs="Times New Roman"/>
                      <w:noProof/>
                      <w:sz w:val="24"/>
                      <w:szCs w:val="24"/>
                      <w:lang w:eastAsia="ru-RU"/>
                    </w:rPr>
                    <mc:AlternateContent>
                      <mc:Choice Requires="wps">
                        <w:drawing>
                          <wp:inline distT="0" distB="0" distL="0" distR="0" wp14:anchorId="5CDB3D81" wp14:editId="61D35741">
                            <wp:extent cx="159385" cy="10795"/>
                            <wp:effectExtent l="0" t="0" r="0" b="0"/>
                            <wp:docPr id="13" name="AutoShape 2" descr="https://www.admvpol.ru/bitrix/images/1.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9385" cy="10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http://schemas.microsoft.com/office/drawing/2014/chartex">
                        <w:pict>
                          <v:rect w14:anchorId="0B16F0B9" id="AutoShape 2" o:spid="_x0000_s1026" alt="https://www.admvpol.ru/bitrix/images/1.gif" style="width:12.55pt;height:.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" filled="f" stroked="f">
                            <o:lock v:ext="edit" aspectratio="t"/>
                            <w10:anchorlock/>
                          </v:rect>
                        </w:pict>
                      </mc:Fallback>
                    </mc:AlternateContent>
                  </w:r>
                </w:p>
              </w:tc>
              <w:tc>
                <w:tcPr>
                  <w:tcW w:w="0" w:type="auto"/>
                  <w:vAlign w:val="center"/>
                  <w:hideMark/>
                </w:tcPr>
                <w:p w:rsidR="001711FD" w:rsidRPr="00324751" w:rsidRDefault="001711FD" w:rsidP="001711FD">
                  <w:pPr>
                    <w:spacing w:after="0" w:line="240" w:lineRule="auto"/>
                    <w:rPr>
                      <w:rFonts w:ascii="Times New Roman" w:eastAsia="Times New Roman" w:hAnsi="Times New Roman" w:cs="Times New Roman"/>
                      <w:b/>
                      <w:bCs/>
                      <w:sz w:val="17"/>
                      <w:szCs w:val="17"/>
                      <w:lang w:eastAsia="ru-RU"/>
                    </w:rPr>
                  </w:pPr>
                  <w:r w:rsidRPr="00324751">
                    <w:rPr>
                      <w:rFonts w:ascii="Times New Roman" w:eastAsia="Times New Roman" w:hAnsi="Times New Roman" w:cs="Times New Roman"/>
                      <w:b/>
                      <w:bCs/>
                      <w:sz w:val="17"/>
                      <w:szCs w:val="17"/>
                      <w:lang w:eastAsia="ru-RU"/>
                    </w:rPr>
                    <w:t>Управление по вопросам жизнеобеспечения</w:t>
                  </w:r>
                </w:p>
              </w:tc>
            </w:tr>
            <w:tr w:rsidR="001711FD" w:rsidRPr="00324751">
              <w:trPr>
                <w:tblCellSpacing w:w="0" w:type="dxa"/>
              </w:trPr>
              <w:tc>
                <w:tcPr>
                  <w:tcW w:w="255" w:type="dxa"/>
                  <w:vAlign w:val="center"/>
                  <w:hideMark/>
                </w:tcPr>
                <w:p w:rsidR="001711FD" w:rsidRPr="00324751" w:rsidRDefault="001711FD" w:rsidP="001711FD">
                  <w:pPr>
                    <w:spacing w:after="0" w:line="240" w:lineRule="auto"/>
                    <w:rPr>
                      <w:rFonts w:ascii="Times New Roman" w:eastAsia="Times New Roman" w:hAnsi="Times New Roman" w:cs="Times New Roman"/>
                      <w:sz w:val="24"/>
                      <w:szCs w:val="24"/>
                      <w:lang w:eastAsia="ru-RU"/>
                    </w:rPr>
                  </w:pPr>
                  <w:r w:rsidRPr="00324751">
                    <w:rPr>
                      <w:rFonts w:ascii="Times New Roman" w:eastAsia="Times New Roman" w:hAnsi="Times New Roman" w:cs="Times New Roman"/>
                      <w:noProof/>
                      <w:sz w:val="24"/>
                      <w:szCs w:val="24"/>
                      <w:lang w:eastAsia="ru-RU"/>
                    </w:rPr>
                    <mc:AlternateContent>
                      <mc:Choice Requires="wps">
                        <w:drawing>
                          <wp:inline distT="0" distB="0" distL="0" distR="0" wp14:anchorId="03C73DD8" wp14:editId="0D9C4A29">
                            <wp:extent cx="159385" cy="10795"/>
                            <wp:effectExtent l="0" t="0" r="0" b="0"/>
                            <wp:docPr id="12" name="AutoShape 3" descr="https://www.admvpol.ru/bitrix/images/1.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9385" cy="10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http://schemas.microsoft.com/office/drawing/2014/chartex">
                        <w:pict>
                          <v:rect w14:anchorId="73AD0D91" id="AutoShape 3" o:spid="_x0000_s1026" alt="https://www.admvpol.ru/bitrix/images/1.gif" style="width:12.55pt;height:.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" filled="f" stroked="f">
                            <o:lock v:ext="edit" aspectratio="t"/>
                            <w10:anchorlock/>
                          </v:rect>
                        </w:pict>
                      </mc:Fallback>
                    </mc:AlternateContent>
                  </w:r>
                </w:p>
              </w:tc>
              <w:tc>
                <w:tcPr>
                  <w:tcW w:w="0" w:type="auto"/>
                  <w:vAlign w:val="center"/>
                  <w:hideMark/>
                </w:tcPr>
                <w:p w:rsidR="001711FD" w:rsidRPr="00324751" w:rsidRDefault="001711FD" w:rsidP="001711FD">
                  <w:pPr>
                    <w:spacing w:after="0" w:line="240" w:lineRule="auto"/>
                    <w:rPr>
                      <w:rFonts w:ascii="Times New Roman" w:eastAsia="Times New Roman" w:hAnsi="Times New Roman" w:cs="Times New Roman"/>
                      <w:b/>
                      <w:bCs/>
                      <w:sz w:val="17"/>
                      <w:szCs w:val="17"/>
                      <w:lang w:eastAsia="ru-RU"/>
                    </w:rPr>
                  </w:pPr>
                  <w:r w:rsidRPr="00324751">
                    <w:rPr>
                      <w:rFonts w:ascii="Times New Roman" w:eastAsia="Times New Roman" w:hAnsi="Times New Roman" w:cs="Times New Roman"/>
                      <w:b/>
                      <w:bCs/>
                      <w:sz w:val="17"/>
                      <w:szCs w:val="17"/>
                      <w:lang w:eastAsia="ru-RU"/>
                    </w:rPr>
                    <w:t>Отдел архитектуры</w:t>
                  </w:r>
                </w:p>
              </w:tc>
            </w:tr>
          </w:tbl>
          <w:p w:rsidR="001711FD" w:rsidRPr="00324751" w:rsidRDefault="001711FD" w:rsidP="001711FD">
            <w:pPr>
              <w:rPr>
                <w:rFonts w:ascii="Times New Roman" w:eastAsia="Times New Roman" w:hAnsi="Times New Roman" w:cs="Times New Roman"/>
                <w:color w:val="030000"/>
                <w:sz w:val="27"/>
                <w:szCs w:val="27"/>
                <w:lang w:eastAsia="ru-RU"/>
              </w:rPr>
            </w:pPr>
          </w:p>
        </w:tc>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223"/>
              <w:gridCol w:w="1235"/>
            </w:tblGrid>
            <w:tr w:rsidR="001711FD" w:rsidRPr="00324751">
              <w:trPr>
                <w:tblCellSpacing w:w="0" w:type="dxa"/>
              </w:trPr>
              <w:tc>
                <w:tcPr>
                  <w:tcW w:w="255" w:type="dxa"/>
                  <w:vAlign w:val="center"/>
                  <w:hideMark/>
                </w:tcPr>
                <w:p w:rsidR="001711FD" w:rsidRPr="00324751" w:rsidRDefault="001711FD" w:rsidP="001711FD">
                  <w:pPr>
                    <w:spacing w:after="0" w:line="240" w:lineRule="auto"/>
                    <w:rPr>
                      <w:rFonts w:ascii="Times New Roman" w:eastAsia="Times New Roman" w:hAnsi="Times New Roman" w:cs="Times New Roman"/>
                      <w:sz w:val="24"/>
                      <w:szCs w:val="24"/>
                      <w:lang w:eastAsia="ru-RU"/>
                    </w:rPr>
                  </w:pPr>
                  <w:r w:rsidRPr="00324751">
                    <w:rPr>
                      <w:rFonts w:ascii="Times New Roman" w:eastAsia="Times New Roman" w:hAnsi="Times New Roman" w:cs="Times New Roman"/>
                      <w:noProof/>
                      <w:sz w:val="24"/>
                      <w:szCs w:val="24"/>
                      <w:lang w:eastAsia="ru-RU"/>
                    </w:rPr>
                    <mc:AlternateContent>
                      <mc:Choice Requires="wps">
                        <w:drawing>
                          <wp:inline distT="0" distB="0" distL="0" distR="0" wp14:anchorId="3FD5AD55" wp14:editId="036776B1">
                            <wp:extent cx="159385" cy="10795"/>
                            <wp:effectExtent l="0" t="0" r="0" b="0"/>
                            <wp:docPr id="11" name="AutoShape 4" descr="https://www.admvpol.ru/bitrix/images/1.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9385" cy="10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http://schemas.microsoft.com/office/drawing/2014/chartex">
                        <w:pict>
                          <v:rect w14:anchorId="331DD49A" id="AutoShape 4" o:spid="_x0000_s1026" alt="https://www.admvpol.ru/bitrix/images/1.gif" style="width:12.55pt;height:.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" filled="f" stroked="f">
                            <o:lock v:ext="edit" aspectratio="t"/>
                            <w10:anchorlock/>
                          </v:rect>
                        </w:pict>
                      </mc:Fallback>
                    </mc:AlternateContent>
                  </w:r>
                </w:p>
              </w:tc>
              <w:tc>
                <w:tcPr>
                  <w:tcW w:w="0" w:type="auto"/>
                  <w:vAlign w:val="center"/>
                  <w:hideMark/>
                </w:tcPr>
                <w:p w:rsidR="001711FD" w:rsidRPr="00324751" w:rsidRDefault="001711FD" w:rsidP="001711FD">
                  <w:pPr>
                    <w:spacing w:after="0" w:line="240" w:lineRule="auto"/>
                    <w:rPr>
                      <w:rFonts w:ascii="Times New Roman" w:eastAsia="Times New Roman" w:hAnsi="Times New Roman" w:cs="Times New Roman"/>
                      <w:b/>
                      <w:bCs/>
                      <w:sz w:val="17"/>
                      <w:szCs w:val="17"/>
                      <w:lang w:eastAsia="ru-RU"/>
                    </w:rPr>
                  </w:pPr>
                  <w:r w:rsidRPr="00324751">
                    <w:rPr>
                      <w:rFonts w:ascii="Times New Roman" w:eastAsia="Times New Roman" w:hAnsi="Times New Roman" w:cs="Times New Roman"/>
                      <w:b/>
                      <w:bCs/>
                      <w:sz w:val="17"/>
                      <w:szCs w:val="17"/>
                      <w:lang w:eastAsia="ru-RU"/>
                    </w:rPr>
                    <w:t>Управление образования</w:t>
                  </w:r>
                </w:p>
              </w:tc>
            </w:tr>
            <w:tr w:rsidR="001711FD" w:rsidRPr="00324751">
              <w:trPr>
                <w:tblCellSpacing w:w="0" w:type="dxa"/>
              </w:trPr>
              <w:tc>
                <w:tcPr>
                  <w:tcW w:w="255" w:type="dxa"/>
                  <w:vAlign w:val="center"/>
                  <w:hideMark/>
                </w:tcPr>
                <w:p w:rsidR="001711FD" w:rsidRPr="00324751" w:rsidRDefault="001711FD" w:rsidP="001711FD">
                  <w:pPr>
                    <w:spacing w:after="0" w:line="240" w:lineRule="auto"/>
                    <w:rPr>
                      <w:rFonts w:ascii="Times New Roman" w:eastAsia="Times New Roman" w:hAnsi="Times New Roman" w:cs="Times New Roman"/>
                      <w:sz w:val="24"/>
                      <w:szCs w:val="24"/>
                      <w:lang w:eastAsia="ru-RU"/>
                    </w:rPr>
                  </w:pPr>
                  <w:r w:rsidRPr="00324751">
                    <w:rPr>
                      <w:rFonts w:ascii="Times New Roman" w:eastAsia="Times New Roman" w:hAnsi="Times New Roman" w:cs="Times New Roman"/>
                      <w:noProof/>
                      <w:sz w:val="24"/>
                      <w:szCs w:val="24"/>
                      <w:lang w:eastAsia="ru-RU"/>
                    </w:rPr>
                    <mc:AlternateContent>
                      <mc:Choice Requires="wps">
                        <w:drawing>
                          <wp:inline distT="0" distB="0" distL="0" distR="0" wp14:anchorId="33410B7D" wp14:editId="6162942C">
                            <wp:extent cx="159385" cy="10795"/>
                            <wp:effectExtent l="0" t="0" r="0" b="0"/>
                            <wp:docPr id="10" name="AutoShape 5" descr="https://www.admvpol.ru/bitrix/images/1.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9385" cy="10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http://schemas.microsoft.com/office/drawing/2014/chartex">
                        <w:pict>
                          <v:rect w14:anchorId="288A7385" id="AutoShape 5" o:spid="_x0000_s1026" alt="https://www.admvpol.ru/bitrix/images/1.gif" style="width:12.55pt;height:.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" filled="f" stroked="f">
                            <o:lock v:ext="edit" aspectratio="t"/>
                            <w10:anchorlock/>
                          </v:rect>
                        </w:pict>
                      </mc:Fallback>
                    </mc:AlternateContent>
                  </w:r>
                </w:p>
              </w:tc>
              <w:tc>
                <w:tcPr>
                  <w:tcW w:w="0" w:type="auto"/>
                  <w:vAlign w:val="center"/>
                  <w:hideMark/>
                </w:tcPr>
                <w:p w:rsidR="001711FD" w:rsidRPr="00324751" w:rsidRDefault="001711FD" w:rsidP="001711FD">
                  <w:pPr>
                    <w:spacing w:after="0" w:line="240" w:lineRule="auto"/>
                    <w:rPr>
                      <w:rFonts w:ascii="Times New Roman" w:eastAsia="Times New Roman" w:hAnsi="Times New Roman" w:cs="Times New Roman"/>
                      <w:b/>
                      <w:bCs/>
                      <w:sz w:val="17"/>
                      <w:szCs w:val="17"/>
                      <w:lang w:eastAsia="ru-RU"/>
                    </w:rPr>
                  </w:pPr>
                  <w:r w:rsidRPr="00324751">
                    <w:rPr>
                      <w:rFonts w:ascii="Times New Roman" w:eastAsia="Times New Roman" w:hAnsi="Times New Roman" w:cs="Times New Roman"/>
                      <w:b/>
                      <w:bCs/>
                      <w:sz w:val="17"/>
                      <w:szCs w:val="17"/>
                      <w:lang w:eastAsia="ru-RU"/>
                    </w:rPr>
                    <w:t>Управление социальной политики</w:t>
                  </w:r>
                </w:p>
              </w:tc>
            </w:tr>
            <w:tr w:rsidR="001711FD" w:rsidRPr="00324751">
              <w:trPr>
                <w:tblCellSpacing w:w="0" w:type="dxa"/>
              </w:trPr>
              <w:tc>
                <w:tcPr>
                  <w:tcW w:w="255" w:type="dxa"/>
                  <w:vAlign w:val="center"/>
                  <w:hideMark/>
                </w:tcPr>
                <w:p w:rsidR="001711FD" w:rsidRPr="00324751" w:rsidRDefault="001711FD" w:rsidP="001711FD">
                  <w:pPr>
                    <w:spacing w:after="0" w:line="240" w:lineRule="auto"/>
                    <w:rPr>
                      <w:rFonts w:ascii="Times New Roman" w:eastAsia="Times New Roman" w:hAnsi="Times New Roman" w:cs="Times New Roman"/>
                      <w:sz w:val="24"/>
                      <w:szCs w:val="24"/>
                      <w:lang w:eastAsia="ru-RU"/>
                    </w:rPr>
                  </w:pPr>
                  <w:r w:rsidRPr="00324751">
                    <w:rPr>
                      <w:rFonts w:ascii="Times New Roman" w:eastAsia="Times New Roman" w:hAnsi="Times New Roman" w:cs="Times New Roman"/>
                      <w:noProof/>
                      <w:sz w:val="24"/>
                      <w:szCs w:val="24"/>
                      <w:lang w:eastAsia="ru-RU"/>
                    </w:rPr>
                    <mc:AlternateContent>
                      <mc:Choice Requires="wps">
                        <w:drawing>
                          <wp:inline distT="0" distB="0" distL="0" distR="0" wp14:anchorId="1DDB4D0E" wp14:editId="0127C93D">
                            <wp:extent cx="159385" cy="10795"/>
                            <wp:effectExtent l="0" t="0" r="0" b="0"/>
                            <wp:docPr id="9" name="AutoShape 6" descr="https://www.admvpol.ru/bitrix/images/1.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9385" cy="10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http://schemas.microsoft.com/office/drawing/2014/chartex">
                        <w:pict>
                          <v:rect w14:anchorId="0DBF07DE" id="AutoShape 6" o:spid="_x0000_s1026" alt="https://www.admvpol.ru/bitrix/images/1.gif" style="width:12.55pt;height:.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" filled="f" stroked="f">
                            <o:lock v:ext="edit" aspectratio="t"/>
                            <w10:anchorlock/>
                          </v:rect>
                        </w:pict>
                      </mc:Fallback>
                    </mc:AlternateContent>
                  </w:r>
                </w:p>
              </w:tc>
              <w:tc>
                <w:tcPr>
                  <w:tcW w:w="0" w:type="auto"/>
                  <w:vAlign w:val="center"/>
                  <w:hideMark/>
                </w:tcPr>
                <w:p w:rsidR="001711FD" w:rsidRPr="00324751" w:rsidRDefault="001711FD" w:rsidP="001711FD">
                  <w:pPr>
                    <w:spacing w:after="0" w:line="240" w:lineRule="auto"/>
                    <w:rPr>
                      <w:rFonts w:ascii="Times New Roman" w:eastAsia="Times New Roman" w:hAnsi="Times New Roman" w:cs="Times New Roman"/>
                      <w:b/>
                      <w:bCs/>
                      <w:sz w:val="17"/>
                      <w:szCs w:val="17"/>
                      <w:lang w:eastAsia="ru-RU"/>
                    </w:rPr>
                  </w:pPr>
                  <w:r w:rsidRPr="00324751">
                    <w:rPr>
                      <w:rFonts w:ascii="Times New Roman" w:eastAsia="Times New Roman" w:hAnsi="Times New Roman" w:cs="Times New Roman"/>
                      <w:b/>
                      <w:bCs/>
                      <w:sz w:val="17"/>
                      <w:szCs w:val="17"/>
                      <w:lang w:eastAsia="ru-RU"/>
                    </w:rPr>
                    <w:t>Отдел информационных систем Управления экономического развития города и информационных систем (по вопросам своей компетенции)</w:t>
                  </w:r>
                </w:p>
              </w:tc>
            </w:tr>
          </w:tbl>
          <w:p w:rsidR="001711FD" w:rsidRPr="00324751" w:rsidRDefault="001711FD" w:rsidP="001711F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30000"/>
                <w:sz w:val="27"/>
                <w:szCs w:val="27"/>
                <w:lang w:eastAsia="ru-RU"/>
              </w:rPr>
            </w:pPr>
          </w:p>
        </w:tc>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223"/>
              <w:gridCol w:w="1531"/>
            </w:tblGrid>
            <w:tr w:rsidR="001711FD" w:rsidRPr="00324751">
              <w:trPr>
                <w:tblCellSpacing w:w="0" w:type="dxa"/>
              </w:trPr>
              <w:tc>
                <w:tcPr>
                  <w:tcW w:w="255" w:type="dxa"/>
                  <w:vAlign w:val="center"/>
                  <w:hideMark/>
                </w:tcPr>
                <w:p w:rsidR="001711FD" w:rsidRPr="00324751" w:rsidRDefault="001711FD" w:rsidP="001711FD">
                  <w:pPr>
                    <w:spacing w:after="0" w:line="240" w:lineRule="auto"/>
                    <w:rPr>
                      <w:rFonts w:ascii="Times New Roman" w:eastAsia="Times New Roman" w:hAnsi="Times New Roman" w:cs="Times New Roman"/>
                      <w:sz w:val="24"/>
                      <w:szCs w:val="24"/>
                      <w:lang w:eastAsia="ru-RU"/>
                    </w:rPr>
                  </w:pPr>
                  <w:r w:rsidRPr="00324751">
                    <w:rPr>
                      <w:rFonts w:ascii="Times New Roman" w:eastAsia="Times New Roman" w:hAnsi="Times New Roman" w:cs="Times New Roman"/>
                      <w:noProof/>
                      <w:sz w:val="24"/>
                      <w:szCs w:val="24"/>
                      <w:lang w:eastAsia="ru-RU"/>
                    </w:rPr>
                    <mc:AlternateContent>
                      <mc:Choice Requires="wps">
                        <w:drawing>
                          <wp:inline distT="0" distB="0" distL="0" distR="0" wp14:anchorId="6E5FD0A5" wp14:editId="6CD43F94">
                            <wp:extent cx="159385" cy="10795"/>
                            <wp:effectExtent l="0" t="0" r="0" b="0"/>
                            <wp:docPr id="8" name="AutoShape 7" descr="https://www.admvpol.ru/bitrix/images/1.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9385" cy="10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http://schemas.microsoft.com/office/drawing/2014/chartex">
                        <w:pict>
                          <v:rect w14:anchorId="17B6C184" id="AutoShape 7" o:spid="_x0000_s1026" alt="https://www.admvpol.ru/bitrix/images/1.gif" style="width:12.55pt;height:.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" filled="f" stroked="f">
                            <o:lock v:ext="edit" aspectratio="t"/>
                            <w10:anchorlock/>
                          </v:rect>
                        </w:pict>
                      </mc:Fallback>
                    </mc:AlternateContent>
                  </w:r>
                </w:p>
              </w:tc>
              <w:tc>
                <w:tcPr>
                  <w:tcW w:w="0" w:type="auto"/>
                  <w:vAlign w:val="center"/>
                  <w:hideMark/>
                </w:tcPr>
                <w:p w:rsidR="001711FD" w:rsidRPr="00324751" w:rsidRDefault="001711FD" w:rsidP="001711FD">
                  <w:pPr>
                    <w:spacing w:after="0" w:line="240" w:lineRule="auto"/>
                    <w:rPr>
                      <w:rFonts w:ascii="Times New Roman" w:eastAsia="Times New Roman" w:hAnsi="Times New Roman" w:cs="Times New Roman"/>
                      <w:b/>
                      <w:bCs/>
                      <w:sz w:val="17"/>
                      <w:szCs w:val="17"/>
                      <w:lang w:eastAsia="ru-RU"/>
                    </w:rPr>
                  </w:pPr>
                  <w:r w:rsidRPr="00324751">
                    <w:rPr>
                      <w:rFonts w:ascii="Times New Roman" w:eastAsia="Times New Roman" w:hAnsi="Times New Roman" w:cs="Times New Roman"/>
                      <w:b/>
                      <w:bCs/>
                      <w:sz w:val="17"/>
                      <w:szCs w:val="17"/>
                      <w:lang w:eastAsia="ru-RU"/>
                    </w:rPr>
                    <w:t>Управление экономического развития города и информационных систем (за исключением отдела информационных систем)</w:t>
                  </w:r>
                </w:p>
              </w:tc>
            </w:tr>
            <w:tr w:rsidR="001711FD" w:rsidRPr="00324751">
              <w:trPr>
                <w:tblCellSpacing w:w="0" w:type="dxa"/>
              </w:trPr>
              <w:tc>
                <w:tcPr>
                  <w:tcW w:w="255" w:type="dxa"/>
                  <w:vAlign w:val="center"/>
                  <w:hideMark/>
                </w:tcPr>
                <w:p w:rsidR="001711FD" w:rsidRPr="00324751" w:rsidRDefault="001711FD" w:rsidP="001711FD">
                  <w:pPr>
                    <w:spacing w:after="0" w:line="240" w:lineRule="auto"/>
                    <w:rPr>
                      <w:rFonts w:ascii="Times New Roman" w:eastAsia="Times New Roman" w:hAnsi="Times New Roman" w:cs="Times New Roman"/>
                      <w:sz w:val="24"/>
                      <w:szCs w:val="24"/>
                      <w:lang w:eastAsia="ru-RU"/>
                    </w:rPr>
                  </w:pPr>
                  <w:r w:rsidRPr="00324751">
                    <w:rPr>
                      <w:rFonts w:ascii="Times New Roman" w:eastAsia="Times New Roman" w:hAnsi="Times New Roman" w:cs="Times New Roman"/>
                      <w:noProof/>
                      <w:sz w:val="24"/>
                      <w:szCs w:val="24"/>
                      <w:lang w:eastAsia="ru-RU"/>
                    </w:rPr>
                    <mc:AlternateContent>
                      <mc:Choice Requires="wps">
                        <w:drawing>
                          <wp:inline distT="0" distB="0" distL="0" distR="0" wp14:anchorId="2597FCE4" wp14:editId="52CD6E80">
                            <wp:extent cx="159385" cy="10795"/>
                            <wp:effectExtent l="0" t="0" r="0" b="0"/>
                            <wp:docPr id="7" name="AutoShape 8" descr="https://www.admvpol.ru/bitrix/images/1.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9385" cy="10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http://schemas.microsoft.com/office/drawing/2014/chartex">
                        <w:pict>
                          <v:rect w14:anchorId="7DBFFA7C" id="AutoShape 8" o:spid="_x0000_s1026" alt="https://www.admvpol.ru/bitrix/images/1.gif" style="width:12.55pt;height:.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" filled="f" stroked="f">
                            <o:lock v:ext="edit" aspectratio="t"/>
                            <w10:anchorlock/>
                          </v:rect>
                        </w:pict>
                      </mc:Fallback>
                    </mc:AlternateContent>
                  </w:r>
                </w:p>
              </w:tc>
              <w:tc>
                <w:tcPr>
                  <w:tcW w:w="0" w:type="auto"/>
                  <w:vAlign w:val="center"/>
                  <w:hideMark/>
                </w:tcPr>
                <w:p w:rsidR="001711FD" w:rsidRPr="00324751" w:rsidRDefault="001711FD" w:rsidP="001711FD">
                  <w:pPr>
                    <w:spacing w:after="0" w:line="240" w:lineRule="auto"/>
                    <w:rPr>
                      <w:rFonts w:ascii="Times New Roman" w:eastAsia="Times New Roman" w:hAnsi="Times New Roman" w:cs="Times New Roman"/>
                      <w:b/>
                      <w:bCs/>
                      <w:sz w:val="17"/>
                      <w:szCs w:val="17"/>
                      <w:lang w:eastAsia="ru-RU"/>
                    </w:rPr>
                  </w:pPr>
                  <w:r w:rsidRPr="00324751">
                    <w:rPr>
                      <w:rFonts w:ascii="Times New Roman" w:eastAsia="Times New Roman" w:hAnsi="Times New Roman" w:cs="Times New Roman"/>
                      <w:b/>
                      <w:bCs/>
                      <w:sz w:val="17"/>
                      <w:szCs w:val="17"/>
                      <w:lang w:eastAsia="ru-RU"/>
                    </w:rPr>
                    <w:t>Отдел бухгалтерского учета и отчетности</w:t>
                  </w:r>
                </w:p>
              </w:tc>
            </w:tr>
            <w:tr w:rsidR="001711FD" w:rsidRPr="00324751">
              <w:trPr>
                <w:tblCellSpacing w:w="0" w:type="dxa"/>
              </w:trPr>
              <w:tc>
                <w:tcPr>
                  <w:tcW w:w="255" w:type="dxa"/>
                  <w:vAlign w:val="center"/>
                  <w:hideMark/>
                </w:tcPr>
                <w:p w:rsidR="001711FD" w:rsidRPr="00324751" w:rsidRDefault="001711FD" w:rsidP="001711FD">
                  <w:pPr>
                    <w:spacing w:after="0" w:line="240" w:lineRule="auto"/>
                    <w:rPr>
                      <w:rFonts w:ascii="Times New Roman" w:eastAsia="Times New Roman" w:hAnsi="Times New Roman" w:cs="Times New Roman"/>
                      <w:sz w:val="24"/>
                      <w:szCs w:val="24"/>
                      <w:lang w:eastAsia="ru-RU"/>
                    </w:rPr>
                  </w:pPr>
                  <w:r w:rsidRPr="00324751">
                    <w:rPr>
                      <w:rFonts w:ascii="Times New Roman" w:eastAsia="Times New Roman" w:hAnsi="Times New Roman" w:cs="Times New Roman"/>
                      <w:noProof/>
                      <w:sz w:val="24"/>
                      <w:szCs w:val="24"/>
                      <w:lang w:eastAsia="ru-RU"/>
                    </w:rPr>
                    <mc:AlternateContent>
                      <mc:Choice Requires="wps">
                        <w:drawing>
                          <wp:inline distT="0" distB="0" distL="0" distR="0" wp14:anchorId="2E14FCC4" wp14:editId="7631C3FD">
                            <wp:extent cx="159385" cy="10795"/>
                            <wp:effectExtent l="0" t="0" r="0" b="0"/>
                            <wp:docPr id="6" name="AutoShape 9" descr="https://www.admvpol.ru/bitrix/images/1.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9385" cy="10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http://schemas.microsoft.com/office/drawing/2014/chartex">
                        <w:pict>
                          <v:rect w14:anchorId="5096707B" id="AutoShape 9" o:spid="_x0000_s1026" alt="https://www.admvpol.ru/bitrix/images/1.gif" style="width:12.55pt;height:.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" filled="f" stroked="f">
                            <o:lock v:ext="edit" aspectratio="t"/>
                            <w10:anchorlock/>
                          </v:rect>
                        </w:pict>
                      </mc:Fallback>
                    </mc:AlternateContent>
                  </w:r>
                </w:p>
              </w:tc>
              <w:tc>
                <w:tcPr>
                  <w:tcW w:w="0" w:type="auto"/>
                  <w:vAlign w:val="center"/>
                  <w:hideMark/>
                </w:tcPr>
                <w:p w:rsidR="001711FD" w:rsidRPr="00324751" w:rsidRDefault="001711FD" w:rsidP="001711FD">
                  <w:pPr>
                    <w:spacing w:after="0" w:line="240" w:lineRule="auto"/>
                    <w:rPr>
                      <w:rFonts w:ascii="Times New Roman" w:eastAsia="Times New Roman" w:hAnsi="Times New Roman" w:cs="Times New Roman"/>
                      <w:b/>
                      <w:bCs/>
                      <w:sz w:val="17"/>
                      <w:szCs w:val="17"/>
                      <w:lang w:eastAsia="ru-RU"/>
                    </w:rPr>
                  </w:pPr>
                  <w:r w:rsidRPr="00324751">
                    <w:rPr>
                      <w:rFonts w:ascii="Times New Roman" w:eastAsia="Times New Roman" w:hAnsi="Times New Roman" w:cs="Times New Roman"/>
                      <w:b/>
                      <w:bCs/>
                      <w:sz w:val="17"/>
                      <w:szCs w:val="17"/>
                      <w:lang w:eastAsia="ru-RU"/>
                    </w:rPr>
                    <w:t>Финансовое управление администрации города</w:t>
                  </w:r>
                </w:p>
              </w:tc>
            </w:tr>
            <w:tr w:rsidR="001711FD" w:rsidRPr="00324751">
              <w:trPr>
                <w:tblCellSpacing w:w="0" w:type="dxa"/>
              </w:trPr>
              <w:tc>
                <w:tcPr>
                  <w:tcW w:w="255" w:type="dxa"/>
                  <w:vAlign w:val="center"/>
                  <w:hideMark/>
                </w:tcPr>
                <w:p w:rsidR="001711FD" w:rsidRPr="00324751" w:rsidRDefault="001711FD" w:rsidP="001711FD">
                  <w:pPr>
                    <w:spacing w:after="0" w:line="240" w:lineRule="auto"/>
                    <w:rPr>
                      <w:rFonts w:ascii="Times New Roman" w:eastAsia="Times New Roman" w:hAnsi="Times New Roman" w:cs="Times New Roman"/>
                      <w:sz w:val="24"/>
                      <w:szCs w:val="24"/>
                      <w:lang w:eastAsia="ru-RU"/>
                    </w:rPr>
                  </w:pPr>
                  <w:r w:rsidRPr="00324751">
                    <w:rPr>
                      <w:rFonts w:ascii="Times New Roman" w:eastAsia="Times New Roman" w:hAnsi="Times New Roman" w:cs="Times New Roman"/>
                      <w:noProof/>
                      <w:sz w:val="24"/>
                      <w:szCs w:val="24"/>
                      <w:lang w:eastAsia="ru-RU"/>
                    </w:rPr>
                    <mc:AlternateContent>
                      <mc:Choice Requires="wps">
                        <w:drawing>
                          <wp:inline distT="0" distB="0" distL="0" distR="0" wp14:anchorId="6E38CA7A" wp14:editId="13BC970B">
                            <wp:extent cx="159385" cy="10795"/>
                            <wp:effectExtent l="0" t="0" r="0" b="0"/>
                            <wp:docPr id="5" name="AutoShape 10" descr="https://www.admvpol.ru/bitrix/images/1.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9385" cy="10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http://schemas.microsoft.com/office/drawing/2014/chartex">
                        <w:pict>
                          <v:rect w14:anchorId="3EB782B9" id="AutoShape 10" o:spid="_x0000_s1026" alt="https://www.admvpol.ru/bitrix/images/1.gif" style="width:12.55pt;height:.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" filled="f" stroked="f">
                            <o:lock v:ext="edit" aspectratio="t"/>
                            <w10:anchorlock/>
                          </v:rect>
                        </w:pict>
                      </mc:Fallback>
                    </mc:AlternateContent>
                  </w:r>
                </w:p>
              </w:tc>
              <w:tc>
                <w:tcPr>
                  <w:tcW w:w="0" w:type="auto"/>
                  <w:vAlign w:val="center"/>
                  <w:hideMark/>
                </w:tcPr>
                <w:p w:rsidR="001711FD" w:rsidRPr="00324751" w:rsidRDefault="001711FD" w:rsidP="001711FD">
                  <w:pPr>
                    <w:spacing w:after="0" w:line="240" w:lineRule="auto"/>
                    <w:rPr>
                      <w:rFonts w:ascii="Times New Roman" w:eastAsia="Times New Roman" w:hAnsi="Times New Roman" w:cs="Times New Roman"/>
                      <w:b/>
                      <w:bCs/>
                      <w:sz w:val="17"/>
                      <w:szCs w:val="17"/>
                      <w:lang w:eastAsia="ru-RU"/>
                    </w:rPr>
                  </w:pPr>
                  <w:r w:rsidRPr="00324751">
                    <w:rPr>
                      <w:rFonts w:ascii="Times New Roman" w:eastAsia="Times New Roman" w:hAnsi="Times New Roman" w:cs="Times New Roman"/>
                      <w:b/>
                      <w:bCs/>
                      <w:sz w:val="17"/>
                      <w:szCs w:val="17"/>
                      <w:lang w:eastAsia="ru-RU"/>
                    </w:rPr>
                    <w:t>Отдел развития торговли и предпринимательства управления муниципальных закупок, развития торговли и предпринимательства</w:t>
                  </w:r>
                </w:p>
              </w:tc>
            </w:tr>
          </w:tbl>
          <w:p w:rsidR="001711FD" w:rsidRPr="00324751" w:rsidRDefault="001711FD" w:rsidP="001711F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30000"/>
                <w:sz w:val="27"/>
                <w:szCs w:val="27"/>
                <w:lang w:eastAsia="ru-RU"/>
              </w:rPr>
            </w:pPr>
          </w:p>
        </w:tc>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223"/>
              <w:gridCol w:w="1581"/>
            </w:tblGrid>
            <w:tr w:rsidR="001711FD" w:rsidRPr="00324751">
              <w:trPr>
                <w:tblCellSpacing w:w="0" w:type="dxa"/>
              </w:trPr>
              <w:tc>
                <w:tcPr>
                  <w:tcW w:w="255" w:type="dxa"/>
                  <w:vAlign w:val="center"/>
                  <w:hideMark/>
                </w:tcPr>
                <w:p w:rsidR="001711FD" w:rsidRPr="00324751" w:rsidRDefault="001711FD" w:rsidP="001711FD">
                  <w:pPr>
                    <w:spacing w:after="0" w:line="240" w:lineRule="auto"/>
                    <w:rPr>
                      <w:rFonts w:ascii="Times New Roman" w:eastAsia="Times New Roman" w:hAnsi="Times New Roman" w:cs="Times New Roman"/>
                      <w:sz w:val="24"/>
                      <w:szCs w:val="24"/>
                      <w:lang w:eastAsia="ru-RU"/>
                    </w:rPr>
                  </w:pPr>
                  <w:r w:rsidRPr="00324751">
                    <w:rPr>
                      <w:rFonts w:ascii="Times New Roman" w:eastAsia="Times New Roman" w:hAnsi="Times New Roman" w:cs="Times New Roman"/>
                      <w:noProof/>
                      <w:sz w:val="24"/>
                      <w:szCs w:val="24"/>
                      <w:lang w:eastAsia="ru-RU"/>
                    </w:rPr>
                    <mc:AlternateContent>
                      <mc:Choice Requires="wps">
                        <w:drawing>
                          <wp:inline distT="0" distB="0" distL="0" distR="0" wp14:anchorId="44FB4A0D" wp14:editId="7754B261">
                            <wp:extent cx="159385" cy="10795"/>
                            <wp:effectExtent l="0" t="0" r="0" b="0"/>
                            <wp:docPr id="4" name="AutoShape 11" descr="https://www.admvpol.ru/bitrix/images/1.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9385" cy="10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http://schemas.microsoft.com/office/drawing/2014/chartex">
                        <w:pict>
                          <v:rect w14:anchorId="7F413A5E" id="AutoShape 11" o:spid="_x0000_s1026" alt="https://www.admvpol.ru/bitrix/images/1.gif" style="width:12.55pt;height:.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" filled="f" stroked="f">
                            <o:lock v:ext="edit" aspectratio="t"/>
                            <w10:anchorlock/>
                          </v:rect>
                        </w:pict>
                      </mc:Fallback>
                    </mc:AlternateContent>
                  </w:r>
                </w:p>
              </w:tc>
              <w:tc>
                <w:tcPr>
                  <w:tcW w:w="0" w:type="auto"/>
                  <w:vAlign w:val="center"/>
                  <w:hideMark/>
                </w:tcPr>
                <w:p w:rsidR="001711FD" w:rsidRPr="00324751" w:rsidRDefault="001711FD" w:rsidP="001711FD">
                  <w:pPr>
                    <w:spacing w:after="0" w:line="240" w:lineRule="auto"/>
                    <w:rPr>
                      <w:rFonts w:ascii="Times New Roman" w:eastAsia="Times New Roman" w:hAnsi="Times New Roman" w:cs="Times New Roman"/>
                      <w:b/>
                      <w:bCs/>
                      <w:sz w:val="17"/>
                      <w:szCs w:val="17"/>
                      <w:lang w:eastAsia="ru-RU"/>
                    </w:rPr>
                  </w:pPr>
                  <w:r w:rsidRPr="00324751">
                    <w:rPr>
                      <w:rFonts w:ascii="Times New Roman" w:eastAsia="Times New Roman" w:hAnsi="Times New Roman" w:cs="Times New Roman"/>
                      <w:b/>
                      <w:bCs/>
                      <w:sz w:val="17"/>
                      <w:szCs w:val="17"/>
                      <w:lang w:eastAsia="ru-RU"/>
                    </w:rPr>
                    <w:t>Отдел информационных систем Управления экономического развития города и информационных систем</w:t>
                  </w:r>
                </w:p>
              </w:tc>
            </w:tr>
            <w:tr w:rsidR="001711FD" w:rsidRPr="00324751">
              <w:trPr>
                <w:tblCellSpacing w:w="0" w:type="dxa"/>
              </w:trPr>
              <w:tc>
                <w:tcPr>
                  <w:tcW w:w="255" w:type="dxa"/>
                  <w:vAlign w:val="center"/>
                  <w:hideMark/>
                </w:tcPr>
                <w:p w:rsidR="001711FD" w:rsidRPr="00324751" w:rsidRDefault="001711FD" w:rsidP="001711FD">
                  <w:pPr>
                    <w:spacing w:after="0" w:line="240" w:lineRule="auto"/>
                    <w:rPr>
                      <w:rFonts w:ascii="Times New Roman" w:eastAsia="Times New Roman" w:hAnsi="Times New Roman" w:cs="Times New Roman"/>
                      <w:sz w:val="24"/>
                      <w:szCs w:val="24"/>
                      <w:lang w:eastAsia="ru-RU"/>
                    </w:rPr>
                  </w:pPr>
                  <w:r w:rsidRPr="00324751">
                    <w:rPr>
                      <w:rFonts w:ascii="Times New Roman" w:eastAsia="Times New Roman" w:hAnsi="Times New Roman" w:cs="Times New Roman"/>
                      <w:noProof/>
                      <w:sz w:val="24"/>
                      <w:szCs w:val="24"/>
                      <w:lang w:eastAsia="ru-RU"/>
                    </w:rPr>
                    <mc:AlternateContent>
                      <mc:Choice Requires="wps">
                        <w:drawing>
                          <wp:inline distT="0" distB="0" distL="0" distR="0" wp14:anchorId="074C3564" wp14:editId="11A90470">
                            <wp:extent cx="159385" cy="10795"/>
                            <wp:effectExtent l="0" t="0" r="0" b="0"/>
                            <wp:docPr id="3" name="AutoShape 12" descr="https://www.admvpol.ru/bitrix/images/1.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9385" cy="10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http://schemas.microsoft.com/office/drawing/2014/chartex">
                        <w:pict>
                          <v:rect w14:anchorId="38FAD8EA" id="AutoShape 12" o:spid="_x0000_s1026" alt="https://www.admvpol.ru/bitrix/images/1.gif" style="width:12.55pt;height:.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" filled="f" stroked="f">
                            <o:lock v:ext="edit" aspectratio="t"/>
                            <w10:anchorlock/>
                          </v:rect>
                        </w:pict>
                      </mc:Fallback>
                    </mc:AlternateContent>
                  </w:r>
                </w:p>
              </w:tc>
              <w:tc>
                <w:tcPr>
                  <w:tcW w:w="0" w:type="auto"/>
                  <w:vAlign w:val="center"/>
                  <w:hideMark/>
                </w:tcPr>
                <w:p w:rsidR="001711FD" w:rsidRPr="00324751" w:rsidRDefault="001711FD" w:rsidP="001711FD">
                  <w:pPr>
                    <w:spacing w:after="0" w:line="240" w:lineRule="auto"/>
                    <w:rPr>
                      <w:rFonts w:ascii="Times New Roman" w:eastAsia="Times New Roman" w:hAnsi="Times New Roman" w:cs="Times New Roman"/>
                      <w:b/>
                      <w:bCs/>
                      <w:sz w:val="17"/>
                      <w:szCs w:val="17"/>
                      <w:lang w:eastAsia="ru-RU"/>
                    </w:rPr>
                  </w:pPr>
                  <w:r w:rsidRPr="00324751">
                    <w:rPr>
                      <w:rFonts w:ascii="Times New Roman" w:eastAsia="Times New Roman" w:hAnsi="Times New Roman" w:cs="Times New Roman"/>
                      <w:b/>
                      <w:bCs/>
                      <w:sz w:val="17"/>
                      <w:szCs w:val="17"/>
                      <w:lang w:eastAsia="ru-RU"/>
                    </w:rPr>
                    <w:t>Управление муниципальных закупок, развития торговли и предпринимательства (за исключением отдела развития торговли и предпринимательства управления муниципальных закупок, развития торговли и предпринимательства)</w:t>
                  </w:r>
                </w:p>
              </w:tc>
            </w:tr>
            <w:tr w:rsidR="001711FD" w:rsidRPr="00324751">
              <w:trPr>
                <w:tblCellSpacing w:w="0" w:type="dxa"/>
              </w:trPr>
              <w:tc>
                <w:tcPr>
                  <w:tcW w:w="255" w:type="dxa"/>
                  <w:vAlign w:val="center"/>
                  <w:hideMark/>
                </w:tcPr>
                <w:p w:rsidR="001711FD" w:rsidRPr="00324751" w:rsidRDefault="001711FD" w:rsidP="001711FD">
                  <w:pPr>
                    <w:spacing w:after="0" w:line="240" w:lineRule="auto"/>
                    <w:rPr>
                      <w:rFonts w:ascii="Times New Roman" w:eastAsia="Times New Roman" w:hAnsi="Times New Roman" w:cs="Times New Roman"/>
                      <w:sz w:val="24"/>
                      <w:szCs w:val="24"/>
                      <w:lang w:eastAsia="ru-RU"/>
                    </w:rPr>
                  </w:pPr>
                  <w:r w:rsidRPr="00324751">
                    <w:rPr>
                      <w:rFonts w:ascii="Times New Roman" w:eastAsia="Times New Roman" w:hAnsi="Times New Roman" w:cs="Times New Roman"/>
                      <w:noProof/>
                      <w:sz w:val="24"/>
                      <w:szCs w:val="24"/>
                      <w:lang w:eastAsia="ru-RU"/>
                    </w:rPr>
                    <mc:AlternateContent>
                      <mc:Choice Requires="wps">
                        <w:drawing>
                          <wp:inline distT="0" distB="0" distL="0" distR="0" wp14:anchorId="1C1BFEA0" wp14:editId="790413F7">
                            <wp:extent cx="159385" cy="10795"/>
                            <wp:effectExtent l="0" t="0" r="0" b="0"/>
                            <wp:docPr id="15" name="AutoShape 13" descr="https://www.admvpol.ru/bitrix/images/1.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9385" cy="10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http://schemas.microsoft.com/office/drawing/2014/chartex">
                        <w:pict>
                          <v:rect w14:anchorId="4AE81EF5" id="AutoShape 13" o:spid="_x0000_s1026" alt="https://www.admvpol.ru/bitrix/images/1.gif" style="width:12.55pt;height:.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" filled="f" stroked="f">
                            <o:lock v:ext="edit" aspectratio="t"/>
                            <w10:anchorlock/>
                          </v:rect>
                        </w:pict>
                      </mc:Fallback>
                    </mc:AlternateContent>
                  </w:r>
                </w:p>
              </w:tc>
              <w:tc>
                <w:tcPr>
                  <w:tcW w:w="0" w:type="auto"/>
                  <w:vAlign w:val="center"/>
                  <w:hideMark/>
                </w:tcPr>
                <w:p w:rsidR="001711FD" w:rsidRPr="00324751" w:rsidRDefault="001711FD" w:rsidP="001711FD">
                  <w:pPr>
                    <w:spacing w:after="0" w:line="240" w:lineRule="auto"/>
                    <w:rPr>
                      <w:rFonts w:ascii="Times New Roman" w:eastAsia="Times New Roman" w:hAnsi="Times New Roman" w:cs="Times New Roman"/>
                      <w:b/>
                      <w:bCs/>
                      <w:sz w:val="17"/>
                      <w:szCs w:val="17"/>
                      <w:lang w:eastAsia="ru-RU"/>
                    </w:rPr>
                  </w:pPr>
                  <w:r w:rsidRPr="00324751">
                    <w:rPr>
                      <w:rFonts w:ascii="Times New Roman" w:eastAsia="Times New Roman" w:hAnsi="Times New Roman" w:cs="Times New Roman"/>
                      <w:b/>
                      <w:bCs/>
                      <w:sz w:val="17"/>
                      <w:szCs w:val="17"/>
                      <w:lang w:eastAsia="ru-RU"/>
                    </w:rPr>
                    <w:t>Управление по взаимодействию с представительным органом</w:t>
                  </w:r>
                </w:p>
              </w:tc>
            </w:tr>
            <w:tr w:rsidR="001711FD" w:rsidRPr="00324751">
              <w:trPr>
                <w:tblCellSpacing w:w="0" w:type="dxa"/>
              </w:trPr>
              <w:tc>
                <w:tcPr>
                  <w:tcW w:w="255" w:type="dxa"/>
                  <w:vAlign w:val="center"/>
                  <w:hideMark/>
                </w:tcPr>
                <w:p w:rsidR="001711FD" w:rsidRPr="00324751" w:rsidRDefault="001711FD" w:rsidP="001711FD">
                  <w:pPr>
                    <w:spacing w:after="0" w:line="240" w:lineRule="auto"/>
                    <w:rPr>
                      <w:rFonts w:ascii="Times New Roman" w:eastAsia="Times New Roman" w:hAnsi="Times New Roman" w:cs="Times New Roman"/>
                      <w:sz w:val="24"/>
                      <w:szCs w:val="24"/>
                      <w:lang w:eastAsia="ru-RU"/>
                    </w:rPr>
                  </w:pPr>
                  <w:r w:rsidRPr="00324751">
                    <w:rPr>
                      <w:rFonts w:ascii="Times New Roman" w:eastAsia="Times New Roman" w:hAnsi="Times New Roman" w:cs="Times New Roman"/>
                      <w:noProof/>
                      <w:sz w:val="24"/>
                      <w:szCs w:val="24"/>
                      <w:lang w:eastAsia="ru-RU"/>
                    </w:rPr>
                    <mc:AlternateContent>
                      <mc:Choice Requires="wps">
                        <w:drawing>
                          <wp:inline distT="0" distB="0" distL="0" distR="0" wp14:anchorId="2C7EF4C0" wp14:editId="1D8033B5">
                            <wp:extent cx="159385" cy="10795"/>
                            <wp:effectExtent l="0" t="0" r="0" b="0"/>
                            <wp:docPr id="16" name="AutoShape 14" descr="https://www.admvpol.ru/bitrix/images/1.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9385" cy="10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http://schemas.microsoft.com/office/drawing/2014/chartex">
                        <w:pict>
                          <v:rect w14:anchorId="229D1B23" id="AutoShape 14" o:spid="_x0000_s1026" alt="https://www.admvpol.ru/bitrix/images/1.gif" style="width:12.55pt;height:.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" filled="f" stroked="f">
                            <o:lock v:ext="edit" aspectratio="t"/>
                            <w10:anchorlock/>
                          </v:rect>
                        </w:pict>
                      </mc:Fallback>
                    </mc:AlternateContent>
                  </w:r>
                </w:p>
              </w:tc>
              <w:tc>
                <w:tcPr>
                  <w:tcW w:w="0" w:type="auto"/>
                  <w:vAlign w:val="center"/>
                  <w:hideMark/>
                </w:tcPr>
                <w:p w:rsidR="001711FD" w:rsidRPr="00324751" w:rsidRDefault="001711FD" w:rsidP="001711FD">
                  <w:pPr>
                    <w:spacing w:after="0" w:line="240" w:lineRule="auto"/>
                    <w:rPr>
                      <w:rFonts w:ascii="Times New Roman" w:eastAsia="Times New Roman" w:hAnsi="Times New Roman" w:cs="Times New Roman"/>
                      <w:b/>
                      <w:bCs/>
                      <w:sz w:val="17"/>
                      <w:szCs w:val="17"/>
                      <w:lang w:eastAsia="ru-RU"/>
                    </w:rPr>
                  </w:pPr>
                  <w:r w:rsidRPr="00324751">
                    <w:rPr>
                      <w:rFonts w:ascii="Times New Roman" w:eastAsia="Times New Roman" w:hAnsi="Times New Roman" w:cs="Times New Roman"/>
                      <w:b/>
                      <w:bCs/>
                      <w:sz w:val="17"/>
                      <w:szCs w:val="17"/>
                      <w:lang w:eastAsia="ru-RU"/>
                    </w:rPr>
                    <w:t>Управление правового, документационного, кадрового обеспечения</w:t>
                  </w:r>
                </w:p>
              </w:tc>
            </w:tr>
          </w:tbl>
          <w:p w:rsidR="001711FD" w:rsidRPr="00324751" w:rsidRDefault="001711FD" w:rsidP="001711F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30000"/>
                <w:sz w:val="27"/>
                <w:szCs w:val="27"/>
                <w:lang w:eastAsia="ru-RU"/>
              </w:rPr>
            </w:pPr>
          </w:p>
        </w:tc>
        <w:tc>
          <w:tcPr>
            <w:tcW w:w="0" w:type="auto"/>
            <w:hideMark/>
          </w:tcPr>
          <w:p w:rsidR="001711FD" w:rsidRPr="00324751" w:rsidRDefault="001711FD" w:rsidP="001711F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324751">
              <w:rPr>
                <w:rFonts w:ascii="Times New Roman" w:eastAsia="Times New Roman" w:hAnsi="Times New Roman" w:cs="Times New Roman"/>
                <w:sz w:val="24"/>
                <w:szCs w:val="24"/>
                <w:lang w:eastAsia="ru-RU"/>
              </w:rPr>
              <w:br/>
            </w:r>
          </w:p>
        </w:tc>
        <w:tc>
          <w:tcPr>
            <w:tcW w:w="0" w:type="auto"/>
            <w:hideMark/>
          </w:tcPr>
          <w:p w:rsidR="001711FD" w:rsidRPr="00324751" w:rsidRDefault="001711FD" w:rsidP="001711F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p>
        </w:tc>
      </w:tr>
    </w:tbl>
    <w:p w:rsidR="00F3151E" w:rsidRPr="00324751" w:rsidRDefault="00F3151E" w:rsidP="00F3151E">
      <w:pPr>
        <w:spacing w:after="0" w:line="360" w:lineRule="auto"/>
        <w:ind w:firstLine="709"/>
        <w:jc w:val="both"/>
        <w:rPr>
          <w:rFonts w:ascii="Times New Roman" w:hAnsi="Times New Roman" w:cs="Times New Roman"/>
          <w:sz w:val="28"/>
          <w:szCs w:val="28"/>
        </w:rPr>
      </w:pPr>
      <w:r w:rsidRPr="00324751">
        <w:rPr>
          <w:rFonts w:ascii="Times New Roman" w:hAnsi="Times New Roman" w:cs="Times New Roman"/>
          <w:sz w:val="28"/>
          <w:szCs w:val="28"/>
        </w:rPr>
        <w:t>Расположен на крайнем юге области на правом крутом берегу реки Вятка недалеко от границ Татарстана и Удмуртии. Через город протекают река Ошторма и её левый приток Тойменка. Расстояния от города — по прямой (и по дороге): Сосновка — 13 (19) км, Малмыж — 40 (55) км, Киров — 275 (320) км, Кукмор — 9 (9) км, Казань — 125 (150) км.</w:t>
      </w:r>
    </w:p>
    <w:p w:rsidR="00F3151E" w:rsidRPr="00324751" w:rsidRDefault="00F3151E" w:rsidP="00F3151E">
      <w:pPr>
        <w:spacing w:after="0" w:line="360" w:lineRule="auto"/>
        <w:ind w:firstLine="709"/>
        <w:jc w:val="both"/>
        <w:rPr>
          <w:rFonts w:ascii="Times New Roman" w:hAnsi="Times New Roman" w:cs="Times New Roman"/>
          <w:sz w:val="28"/>
          <w:szCs w:val="28"/>
        </w:rPr>
      </w:pPr>
    </w:p>
    <w:p w:rsidR="00F3151E" w:rsidRPr="00324751" w:rsidRDefault="00F3151E" w:rsidP="00F3151E">
      <w:pPr>
        <w:spacing w:after="0" w:line="360" w:lineRule="auto"/>
        <w:ind w:firstLine="709"/>
        <w:jc w:val="both"/>
        <w:rPr>
          <w:rFonts w:ascii="Times New Roman" w:hAnsi="Times New Roman" w:cs="Times New Roman"/>
          <w:sz w:val="28"/>
          <w:szCs w:val="28"/>
        </w:rPr>
      </w:pPr>
      <w:r w:rsidRPr="00324751">
        <w:rPr>
          <w:rFonts w:ascii="Times New Roman" w:hAnsi="Times New Roman" w:cs="Times New Roman"/>
          <w:sz w:val="28"/>
          <w:szCs w:val="28"/>
        </w:rPr>
        <w:t>По классификации Б. П. Алисова Вятские Поляны расположены в умеренном климатичесом поясе в области перехода от морского к континентальному. По классификации В. П. Кёппена город расположен в зоне влажного континентального климата (Dfb).</w:t>
      </w:r>
    </w:p>
    <w:p w:rsidR="00F3151E" w:rsidRPr="00324751" w:rsidRDefault="00F3151E" w:rsidP="00F3151E">
      <w:pPr>
        <w:pStyle w:val="a9"/>
        <w:numPr>
          <w:ilvl w:val="0"/>
          <w:numId w:val="11"/>
        </w:numPr>
        <w:spacing w:after="0" w:line="360" w:lineRule="auto"/>
        <w:jc w:val="both"/>
        <w:rPr>
          <w:rFonts w:ascii="Times New Roman" w:hAnsi="Times New Roman" w:cs="Times New Roman"/>
          <w:sz w:val="28"/>
          <w:szCs w:val="28"/>
        </w:rPr>
      </w:pPr>
      <w:r w:rsidRPr="00324751">
        <w:rPr>
          <w:rFonts w:ascii="Times New Roman" w:hAnsi="Times New Roman" w:cs="Times New Roman"/>
          <w:sz w:val="28"/>
          <w:szCs w:val="28"/>
        </w:rPr>
        <w:t>Среднегодовая температура воздуха: +3,7 °C</w:t>
      </w:r>
    </w:p>
    <w:p w:rsidR="00F3151E" w:rsidRPr="00324751" w:rsidRDefault="00F3151E" w:rsidP="00F3151E">
      <w:pPr>
        <w:pStyle w:val="a9"/>
        <w:numPr>
          <w:ilvl w:val="0"/>
          <w:numId w:val="11"/>
        </w:numPr>
        <w:spacing w:after="0" w:line="360" w:lineRule="auto"/>
        <w:jc w:val="both"/>
        <w:rPr>
          <w:rFonts w:ascii="Times New Roman" w:hAnsi="Times New Roman" w:cs="Times New Roman"/>
          <w:sz w:val="28"/>
          <w:szCs w:val="28"/>
        </w:rPr>
      </w:pPr>
      <w:r w:rsidRPr="00324751">
        <w:rPr>
          <w:rFonts w:ascii="Times New Roman" w:hAnsi="Times New Roman" w:cs="Times New Roman"/>
          <w:sz w:val="28"/>
          <w:szCs w:val="28"/>
        </w:rPr>
        <w:lastRenderedPageBreak/>
        <w:t>Относительная влажность воздуха: 69,7 %</w:t>
      </w:r>
    </w:p>
    <w:p w:rsidR="000F70D6" w:rsidRPr="00324751" w:rsidRDefault="00F3151E" w:rsidP="00F3151E">
      <w:pPr>
        <w:pStyle w:val="a9"/>
        <w:numPr>
          <w:ilvl w:val="0"/>
          <w:numId w:val="11"/>
        </w:numPr>
        <w:spacing w:after="0" w:line="360" w:lineRule="auto"/>
        <w:jc w:val="both"/>
        <w:rPr>
          <w:rFonts w:ascii="Times New Roman" w:hAnsi="Times New Roman" w:cs="Times New Roman"/>
          <w:sz w:val="28"/>
          <w:szCs w:val="28"/>
        </w:rPr>
      </w:pPr>
      <w:r w:rsidRPr="00324751">
        <w:rPr>
          <w:rFonts w:ascii="Times New Roman" w:hAnsi="Times New Roman" w:cs="Times New Roman"/>
          <w:sz w:val="28"/>
          <w:szCs w:val="28"/>
        </w:rPr>
        <w:t>Средняя скорость ветра: 3,0 м/с.</w:t>
      </w:r>
    </w:p>
    <w:p w:rsidR="00F3151E" w:rsidRPr="00324751" w:rsidRDefault="00F3151E" w:rsidP="00F3151E">
      <w:pPr>
        <w:spacing w:after="0" w:line="360" w:lineRule="auto"/>
        <w:ind w:firstLine="709"/>
        <w:jc w:val="both"/>
        <w:rPr>
          <w:rFonts w:ascii="Times New Roman" w:hAnsi="Times New Roman" w:cs="Times New Roman"/>
          <w:sz w:val="28"/>
          <w:szCs w:val="28"/>
        </w:rPr>
      </w:pPr>
      <w:r w:rsidRPr="00324751">
        <w:rPr>
          <w:rFonts w:ascii="Times New Roman" w:hAnsi="Times New Roman" w:cs="Times New Roman"/>
          <w:sz w:val="28"/>
          <w:szCs w:val="28"/>
        </w:rPr>
        <w:t>До середины XVI века территория нижнего течения Вятки, входившая в так называемую Арскую область, была заселена удмуртами, марийцами и татарами и подчинена Казанскому ханству. По преданию, на месте современных Вятских Полян находилось небольшое удмуртское поселение Ошторма-Бодья. После победы Русского государства над Казанским ханством в 1552 году начинается освоение Вятского края русскими.</w:t>
      </w:r>
    </w:p>
    <w:p w:rsidR="00F3151E" w:rsidRPr="00324751" w:rsidRDefault="00F3151E" w:rsidP="00F3151E">
      <w:pPr>
        <w:spacing w:after="0" w:line="360" w:lineRule="auto"/>
        <w:ind w:firstLine="709"/>
        <w:jc w:val="both"/>
        <w:rPr>
          <w:rFonts w:ascii="Times New Roman" w:hAnsi="Times New Roman" w:cs="Times New Roman"/>
          <w:sz w:val="28"/>
          <w:szCs w:val="28"/>
        </w:rPr>
      </w:pPr>
      <w:r w:rsidRPr="00324751">
        <w:rPr>
          <w:rFonts w:ascii="Times New Roman" w:hAnsi="Times New Roman" w:cs="Times New Roman"/>
          <w:sz w:val="28"/>
          <w:szCs w:val="28"/>
        </w:rPr>
        <w:t>Село Вятские Поляны известно с 1595 года как вотчина Вятского Успенского монастыря. Входило в состав Малмыжского уезда Вятской губернии. 20 октября 1914 года через село прошла железная дорога «Москва — Екатеринбург».</w:t>
      </w:r>
    </w:p>
    <w:p w:rsidR="00F3151E" w:rsidRPr="00324751" w:rsidRDefault="00F3151E" w:rsidP="00F3151E">
      <w:pPr>
        <w:spacing w:after="0" w:line="360" w:lineRule="auto"/>
        <w:ind w:firstLine="709"/>
        <w:jc w:val="both"/>
        <w:rPr>
          <w:rFonts w:ascii="Times New Roman" w:hAnsi="Times New Roman" w:cs="Times New Roman"/>
          <w:sz w:val="28"/>
          <w:szCs w:val="28"/>
        </w:rPr>
      </w:pPr>
      <w:r w:rsidRPr="00324751">
        <w:rPr>
          <w:rFonts w:ascii="Times New Roman" w:hAnsi="Times New Roman" w:cs="Times New Roman"/>
          <w:sz w:val="28"/>
          <w:szCs w:val="28"/>
        </w:rPr>
        <w:t>Во время Гражданской войны через город проходила линия фронта, на которой в 1919 году было остановлено наступление войск Колчака. 1 мая 1919 года 7-я стрелковая дивизия переправилась через Вятку и расположилась по левому берегу в районе мест. Вятские Поляны.</w:t>
      </w:r>
    </w:p>
    <w:p w:rsidR="00F3151E" w:rsidRPr="00324751" w:rsidRDefault="00F3151E" w:rsidP="00F3151E">
      <w:pPr>
        <w:spacing w:after="0" w:line="360" w:lineRule="auto"/>
        <w:ind w:firstLine="709"/>
        <w:jc w:val="both"/>
        <w:rPr>
          <w:rFonts w:ascii="Times New Roman" w:hAnsi="Times New Roman" w:cs="Times New Roman"/>
          <w:sz w:val="28"/>
          <w:szCs w:val="28"/>
        </w:rPr>
      </w:pPr>
      <w:r w:rsidRPr="00324751">
        <w:rPr>
          <w:rFonts w:ascii="Times New Roman" w:hAnsi="Times New Roman" w:cs="Times New Roman"/>
          <w:sz w:val="28"/>
          <w:szCs w:val="28"/>
        </w:rPr>
        <w:t>В 1938 году село было преобразовано в рабочий посёлок. 19 мая 1942 года получен статус города после того, как туда эвакуировалась оружейная фабрика из Загорска, которая в годы войны производила ППШ-41.</w:t>
      </w:r>
    </w:p>
    <w:p w:rsidR="00F3151E" w:rsidRPr="00324751" w:rsidRDefault="00F3151E" w:rsidP="00F3151E">
      <w:pPr>
        <w:spacing w:after="0" w:line="360" w:lineRule="auto"/>
        <w:ind w:firstLine="709"/>
        <w:jc w:val="both"/>
        <w:rPr>
          <w:rFonts w:ascii="Times New Roman" w:hAnsi="Times New Roman" w:cs="Times New Roman"/>
          <w:sz w:val="28"/>
          <w:szCs w:val="28"/>
        </w:rPr>
      </w:pPr>
      <w:r w:rsidRPr="00324751">
        <w:rPr>
          <w:rFonts w:ascii="Times New Roman" w:hAnsi="Times New Roman" w:cs="Times New Roman"/>
          <w:sz w:val="28"/>
          <w:szCs w:val="28"/>
        </w:rPr>
        <w:t>В 2007 году открыт автомобильный мост через реку Вятку ниже по реке в 9 км от города, связавший Вятские Поляны с соседним городом Сосновкой, посёлком Красной Поляной и другими населёнными пунктами левобережья реки Вятки.</w:t>
      </w:r>
    </w:p>
    <w:p w:rsidR="00F3151E" w:rsidRPr="00324751" w:rsidRDefault="00F3151E" w:rsidP="00F3151E">
      <w:pPr>
        <w:spacing w:after="0" w:line="360" w:lineRule="auto"/>
        <w:ind w:firstLine="709"/>
        <w:jc w:val="both"/>
        <w:rPr>
          <w:rFonts w:ascii="Times New Roman" w:hAnsi="Times New Roman" w:cs="Times New Roman"/>
          <w:sz w:val="28"/>
          <w:szCs w:val="28"/>
        </w:rPr>
      </w:pPr>
      <w:r w:rsidRPr="00324751">
        <w:rPr>
          <w:rFonts w:ascii="Times New Roman" w:hAnsi="Times New Roman" w:cs="Times New Roman"/>
          <w:sz w:val="28"/>
          <w:szCs w:val="28"/>
        </w:rPr>
        <w:t>9 мая 2013 года Вятским Полянам присвоено почётное звание Кировской области «Город трудовой славы».</w:t>
      </w:r>
    </w:p>
    <w:p w:rsidR="00F3151E" w:rsidRPr="00324751" w:rsidRDefault="00F3151E" w:rsidP="00F3151E">
      <w:pPr>
        <w:spacing w:after="0" w:line="360" w:lineRule="auto"/>
        <w:ind w:firstLine="709"/>
        <w:jc w:val="both"/>
        <w:rPr>
          <w:rFonts w:ascii="Times New Roman" w:hAnsi="Times New Roman" w:cs="Times New Roman"/>
          <w:sz w:val="28"/>
          <w:szCs w:val="28"/>
        </w:rPr>
      </w:pPr>
      <w:r w:rsidRPr="00324751">
        <w:rPr>
          <w:rFonts w:ascii="Times New Roman" w:hAnsi="Times New Roman" w:cs="Times New Roman"/>
          <w:sz w:val="28"/>
          <w:szCs w:val="28"/>
        </w:rPr>
        <w:t>Распоряжением Правительства РФ от 29 июля 2014 года № 1398-р «Об утверждении перечня моногородов» городской округ город Вятские Поляны включён в категорию моногородов с наиболее сложным социально-экономическим положением.</w:t>
      </w:r>
    </w:p>
    <w:p w:rsidR="00F3151E" w:rsidRPr="00324751" w:rsidRDefault="00F7574E" w:rsidP="00F3151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Таблица 11</w:t>
      </w:r>
      <w:r w:rsidR="00F3151E" w:rsidRPr="00324751">
        <w:rPr>
          <w:rFonts w:ascii="Times New Roman" w:hAnsi="Times New Roman" w:cs="Times New Roman"/>
          <w:sz w:val="28"/>
          <w:szCs w:val="28"/>
        </w:rPr>
        <w:t xml:space="preserve"> – Численность населения</w:t>
      </w:r>
    </w:p>
    <w:tbl>
      <w:tblPr>
        <w:tblW w:w="0" w:type="auto"/>
        <w:tblInd w:w="-8" w:type="dxa"/>
        <w:tblBorders>
          <w:top w:val="single" w:sz="6" w:space="0" w:color="A2A9B1"/>
          <w:left w:val="single" w:sz="6" w:space="0" w:color="A2A9B1"/>
          <w:bottom w:val="single" w:sz="6" w:space="0" w:color="A2A9B1"/>
          <w:right w:val="single" w:sz="6" w:space="0" w:color="A2A9B1"/>
        </w:tblBorders>
        <w:shd w:val="clear" w:color="auto" w:fill="FFFFFF"/>
        <w:tblCellMar>
          <w:top w:w="15" w:type="dxa"/>
          <w:left w:w="15" w:type="dxa"/>
          <w:bottom w:w="15" w:type="dxa"/>
          <w:right w:w="15" w:type="dxa"/>
        </w:tblCellMar>
        <w:tblLook w:val="04A0" w:firstRow="1" w:lastRow="0" w:firstColumn="1" w:lastColumn="0" w:noHBand="0" w:noVBand="1"/>
      </w:tblPr>
      <w:tblGrid>
        <w:gridCol w:w="871"/>
        <w:gridCol w:w="871"/>
        <w:gridCol w:w="871"/>
        <w:gridCol w:w="871"/>
        <w:gridCol w:w="871"/>
        <w:gridCol w:w="871"/>
        <w:gridCol w:w="871"/>
        <w:gridCol w:w="871"/>
        <w:gridCol w:w="871"/>
        <w:gridCol w:w="871"/>
      </w:tblGrid>
      <w:tr w:rsidR="00F3151E" w:rsidRPr="00324751" w:rsidTr="00F3151E">
        <w:tc>
          <w:tcPr>
            <w:tcW w:w="0" w:type="auto"/>
            <w:tcBorders>
              <w:top w:val="single" w:sz="6" w:space="0" w:color="A2A9B1"/>
              <w:left w:val="single" w:sz="6" w:space="0" w:color="A2A9B1"/>
              <w:bottom w:val="single" w:sz="6" w:space="0" w:color="A2A9B1"/>
              <w:right w:val="single" w:sz="6" w:space="0" w:color="A2A9B1"/>
            </w:tcBorders>
            <w:shd w:val="clear" w:color="auto" w:fill="CFE3FF"/>
            <w:tcMar>
              <w:top w:w="48" w:type="dxa"/>
              <w:left w:w="96" w:type="dxa"/>
              <w:bottom w:w="48" w:type="dxa"/>
              <w:right w:w="96" w:type="dxa"/>
            </w:tcMar>
            <w:vAlign w:val="center"/>
            <w:hideMark/>
          </w:tcPr>
          <w:p w:rsidR="00F3151E" w:rsidRPr="00324751" w:rsidRDefault="00F3151E" w:rsidP="00F3151E">
            <w:pPr>
              <w:spacing w:before="240" w:after="240" w:line="240" w:lineRule="auto"/>
              <w:jc w:val="center"/>
              <w:rPr>
                <w:rFonts w:ascii="Times New Roman" w:eastAsia="Times New Roman" w:hAnsi="Times New Roman" w:cs="Times New Roman"/>
                <w:b/>
                <w:bCs/>
                <w:color w:val="202122"/>
                <w:sz w:val="20"/>
                <w:szCs w:val="20"/>
                <w:lang w:eastAsia="ru-RU"/>
              </w:rPr>
            </w:pPr>
            <w:r w:rsidRPr="00324751">
              <w:rPr>
                <w:rFonts w:ascii="Times New Roman" w:eastAsia="Times New Roman" w:hAnsi="Times New Roman" w:cs="Times New Roman"/>
                <w:b/>
                <w:bCs/>
                <w:color w:val="202122"/>
                <w:sz w:val="20"/>
                <w:szCs w:val="20"/>
                <w:lang w:eastAsia="ru-RU"/>
              </w:rPr>
              <w:lastRenderedPageBreak/>
              <w:t>1873</w:t>
            </w:r>
          </w:p>
        </w:tc>
        <w:tc>
          <w:tcPr>
            <w:tcW w:w="0" w:type="auto"/>
            <w:tcBorders>
              <w:top w:val="single" w:sz="6" w:space="0" w:color="A2A9B1"/>
              <w:left w:val="single" w:sz="6" w:space="0" w:color="A2A9B1"/>
              <w:bottom w:val="single" w:sz="6" w:space="0" w:color="A2A9B1"/>
              <w:right w:val="single" w:sz="6" w:space="0" w:color="A2A9B1"/>
            </w:tcBorders>
            <w:shd w:val="clear" w:color="auto" w:fill="CFE3FF"/>
            <w:tcMar>
              <w:top w:w="48" w:type="dxa"/>
              <w:left w:w="96" w:type="dxa"/>
              <w:bottom w:w="48" w:type="dxa"/>
              <w:right w:w="96" w:type="dxa"/>
            </w:tcMar>
            <w:vAlign w:val="center"/>
            <w:hideMark/>
          </w:tcPr>
          <w:p w:rsidR="00F3151E" w:rsidRPr="00324751" w:rsidRDefault="00F3151E" w:rsidP="00F3151E">
            <w:pPr>
              <w:spacing w:before="240" w:after="240" w:line="240" w:lineRule="auto"/>
              <w:jc w:val="center"/>
              <w:rPr>
                <w:rFonts w:ascii="Times New Roman" w:eastAsia="Times New Roman" w:hAnsi="Times New Roman" w:cs="Times New Roman"/>
                <w:b/>
                <w:bCs/>
                <w:color w:val="202122"/>
                <w:sz w:val="20"/>
                <w:szCs w:val="20"/>
                <w:lang w:eastAsia="ru-RU"/>
              </w:rPr>
            </w:pPr>
            <w:r w:rsidRPr="00324751">
              <w:rPr>
                <w:rFonts w:ascii="Times New Roman" w:eastAsia="Times New Roman" w:hAnsi="Times New Roman" w:cs="Times New Roman"/>
                <w:b/>
                <w:bCs/>
                <w:color w:val="202122"/>
                <w:sz w:val="20"/>
                <w:szCs w:val="20"/>
                <w:lang w:eastAsia="ru-RU"/>
              </w:rPr>
              <w:t>1900</w:t>
            </w:r>
          </w:p>
        </w:tc>
        <w:tc>
          <w:tcPr>
            <w:tcW w:w="0" w:type="auto"/>
            <w:tcBorders>
              <w:top w:val="single" w:sz="6" w:space="0" w:color="A2A9B1"/>
              <w:left w:val="single" w:sz="6" w:space="0" w:color="A2A9B1"/>
              <w:bottom w:val="single" w:sz="6" w:space="0" w:color="A2A9B1"/>
              <w:right w:val="single" w:sz="6" w:space="0" w:color="A2A9B1"/>
            </w:tcBorders>
            <w:shd w:val="clear" w:color="auto" w:fill="CFE3FF"/>
            <w:tcMar>
              <w:top w:w="48" w:type="dxa"/>
              <w:left w:w="96" w:type="dxa"/>
              <w:bottom w:w="48" w:type="dxa"/>
              <w:right w:w="96" w:type="dxa"/>
            </w:tcMar>
            <w:vAlign w:val="center"/>
            <w:hideMark/>
          </w:tcPr>
          <w:p w:rsidR="00F3151E" w:rsidRPr="00324751" w:rsidRDefault="00F3151E" w:rsidP="00F3151E">
            <w:pPr>
              <w:spacing w:before="240" w:after="240" w:line="240" w:lineRule="auto"/>
              <w:jc w:val="center"/>
              <w:rPr>
                <w:rFonts w:ascii="Times New Roman" w:eastAsia="Times New Roman" w:hAnsi="Times New Roman" w:cs="Times New Roman"/>
                <w:b/>
                <w:bCs/>
                <w:color w:val="202122"/>
                <w:sz w:val="20"/>
                <w:szCs w:val="20"/>
                <w:lang w:eastAsia="ru-RU"/>
              </w:rPr>
            </w:pPr>
            <w:r w:rsidRPr="00324751">
              <w:rPr>
                <w:rFonts w:ascii="Times New Roman" w:eastAsia="Times New Roman" w:hAnsi="Times New Roman" w:cs="Times New Roman"/>
                <w:b/>
                <w:bCs/>
                <w:color w:val="202122"/>
                <w:sz w:val="20"/>
                <w:szCs w:val="20"/>
                <w:lang w:eastAsia="ru-RU"/>
              </w:rPr>
              <w:t>1926</w:t>
            </w:r>
          </w:p>
        </w:tc>
        <w:tc>
          <w:tcPr>
            <w:tcW w:w="0" w:type="auto"/>
            <w:tcBorders>
              <w:top w:val="single" w:sz="6" w:space="0" w:color="A2A9B1"/>
              <w:left w:val="single" w:sz="6" w:space="0" w:color="A2A9B1"/>
              <w:bottom w:val="single" w:sz="6" w:space="0" w:color="A2A9B1"/>
              <w:right w:val="single" w:sz="6" w:space="0" w:color="A2A9B1"/>
            </w:tcBorders>
            <w:shd w:val="clear" w:color="auto" w:fill="CFE3FF"/>
            <w:tcMar>
              <w:top w:w="48" w:type="dxa"/>
              <w:left w:w="96" w:type="dxa"/>
              <w:bottom w:w="48" w:type="dxa"/>
              <w:right w:w="96" w:type="dxa"/>
            </w:tcMar>
            <w:vAlign w:val="center"/>
            <w:hideMark/>
          </w:tcPr>
          <w:p w:rsidR="00F3151E" w:rsidRPr="00324751" w:rsidRDefault="00F3151E" w:rsidP="00F3151E">
            <w:pPr>
              <w:spacing w:before="240" w:after="240" w:line="240" w:lineRule="auto"/>
              <w:jc w:val="center"/>
              <w:rPr>
                <w:rFonts w:ascii="Times New Roman" w:eastAsia="Times New Roman" w:hAnsi="Times New Roman" w:cs="Times New Roman"/>
                <w:b/>
                <w:bCs/>
                <w:color w:val="202122"/>
                <w:sz w:val="20"/>
                <w:szCs w:val="20"/>
                <w:lang w:eastAsia="ru-RU"/>
              </w:rPr>
            </w:pPr>
            <w:r w:rsidRPr="00324751">
              <w:rPr>
                <w:rFonts w:ascii="Times New Roman" w:eastAsia="Times New Roman" w:hAnsi="Times New Roman" w:cs="Times New Roman"/>
                <w:b/>
                <w:bCs/>
                <w:color w:val="202122"/>
                <w:sz w:val="20"/>
                <w:szCs w:val="20"/>
                <w:lang w:eastAsia="ru-RU"/>
              </w:rPr>
              <w:t>1938</w:t>
            </w:r>
          </w:p>
        </w:tc>
        <w:tc>
          <w:tcPr>
            <w:tcW w:w="0" w:type="auto"/>
            <w:tcBorders>
              <w:top w:val="single" w:sz="6" w:space="0" w:color="A2A9B1"/>
              <w:left w:val="single" w:sz="6" w:space="0" w:color="A2A9B1"/>
              <w:bottom w:val="single" w:sz="6" w:space="0" w:color="A2A9B1"/>
              <w:right w:val="single" w:sz="6" w:space="0" w:color="A2A9B1"/>
            </w:tcBorders>
            <w:shd w:val="clear" w:color="auto" w:fill="CFE3FF"/>
            <w:tcMar>
              <w:top w:w="48" w:type="dxa"/>
              <w:left w:w="96" w:type="dxa"/>
              <w:bottom w:w="48" w:type="dxa"/>
              <w:right w:w="96" w:type="dxa"/>
            </w:tcMar>
            <w:vAlign w:val="center"/>
            <w:hideMark/>
          </w:tcPr>
          <w:p w:rsidR="00F3151E" w:rsidRPr="00324751" w:rsidRDefault="00F3151E" w:rsidP="00F3151E">
            <w:pPr>
              <w:spacing w:before="240" w:after="240" w:line="240" w:lineRule="auto"/>
              <w:jc w:val="center"/>
              <w:rPr>
                <w:rFonts w:ascii="Times New Roman" w:eastAsia="Times New Roman" w:hAnsi="Times New Roman" w:cs="Times New Roman"/>
                <w:b/>
                <w:bCs/>
                <w:color w:val="202122"/>
                <w:sz w:val="20"/>
                <w:szCs w:val="20"/>
                <w:lang w:eastAsia="ru-RU"/>
              </w:rPr>
            </w:pPr>
            <w:r w:rsidRPr="00324751">
              <w:rPr>
                <w:rFonts w:ascii="Times New Roman" w:eastAsia="Times New Roman" w:hAnsi="Times New Roman" w:cs="Times New Roman"/>
                <w:b/>
                <w:bCs/>
                <w:color w:val="202122"/>
                <w:sz w:val="20"/>
                <w:szCs w:val="20"/>
                <w:lang w:eastAsia="ru-RU"/>
              </w:rPr>
              <w:t>1939</w:t>
            </w:r>
          </w:p>
        </w:tc>
        <w:tc>
          <w:tcPr>
            <w:tcW w:w="0" w:type="auto"/>
            <w:tcBorders>
              <w:top w:val="single" w:sz="6" w:space="0" w:color="A2A9B1"/>
              <w:left w:val="single" w:sz="6" w:space="0" w:color="A2A9B1"/>
              <w:bottom w:val="single" w:sz="6" w:space="0" w:color="A2A9B1"/>
              <w:right w:val="single" w:sz="6" w:space="0" w:color="A2A9B1"/>
            </w:tcBorders>
            <w:shd w:val="clear" w:color="auto" w:fill="CFE3FF"/>
            <w:tcMar>
              <w:top w:w="48" w:type="dxa"/>
              <w:left w:w="96" w:type="dxa"/>
              <w:bottom w:w="48" w:type="dxa"/>
              <w:right w:w="96" w:type="dxa"/>
            </w:tcMar>
            <w:vAlign w:val="center"/>
            <w:hideMark/>
          </w:tcPr>
          <w:p w:rsidR="00F3151E" w:rsidRPr="00324751" w:rsidRDefault="00F3151E" w:rsidP="00F3151E">
            <w:pPr>
              <w:spacing w:before="240" w:after="240" w:line="240" w:lineRule="auto"/>
              <w:jc w:val="center"/>
              <w:rPr>
                <w:rFonts w:ascii="Times New Roman" w:eastAsia="Times New Roman" w:hAnsi="Times New Roman" w:cs="Times New Roman"/>
                <w:b/>
                <w:bCs/>
                <w:color w:val="202122"/>
                <w:sz w:val="20"/>
                <w:szCs w:val="20"/>
                <w:lang w:eastAsia="ru-RU"/>
              </w:rPr>
            </w:pPr>
            <w:r w:rsidRPr="00324751">
              <w:rPr>
                <w:rFonts w:ascii="Times New Roman" w:eastAsia="Times New Roman" w:hAnsi="Times New Roman" w:cs="Times New Roman"/>
                <w:b/>
                <w:bCs/>
                <w:color w:val="202122"/>
                <w:sz w:val="20"/>
                <w:szCs w:val="20"/>
                <w:lang w:eastAsia="ru-RU"/>
              </w:rPr>
              <w:t>1942</w:t>
            </w:r>
          </w:p>
        </w:tc>
        <w:tc>
          <w:tcPr>
            <w:tcW w:w="0" w:type="auto"/>
            <w:tcBorders>
              <w:top w:val="single" w:sz="6" w:space="0" w:color="A2A9B1"/>
              <w:left w:val="single" w:sz="6" w:space="0" w:color="A2A9B1"/>
              <w:bottom w:val="single" w:sz="6" w:space="0" w:color="A2A9B1"/>
              <w:right w:val="single" w:sz="6" w:space="0" w:color="A2A9B1"/>
            </w:tcBorders>
            <w:shd w:val="clear" w:color="auto" w:fill="CFE3FF"/>
            <w:tcMar>
              <w:top w:w="48" w:type="dxa"/>
              <w:left w:w="96" w:type="dxa"/>
              <w:bottom w:w="48" w:type="dxa"/>
              <w:right w:w="96" w:type="dxa"/>
            </w:tcMar>
            <w:vAlign w:val="center"/>
            <w:hideMark/>
          </w:tcPr>
          <w:p w:rsidR="00F3151E" w:rsidRPr="00324751" w:rsidRDefault="00F3151E" w:rsidP="00F3151E">
            <w:pPr>
              <w:spacing w:before="240" w:after="240" w:line="240" w:lineRule="auto"/>
              <w:jc w:val="center"/>
              <w:rPr>
                <w:rFonts w:ascii="Times New Roman" w:eastAsia="Times New Roman" w:hAnsi="Times New Roman" w:cs="Times New Roman"/>
                <w:b/>
                <w:bCs/>
                <w:color w:val="202122"/>
                <w:sz w:val="20"/>
                <w:szCs w:val="20"/>
                <w:lang w:eastAsia="ru-RU"/>
              </w:rPr>
            </w:pPr>
            <w:r w:rsidRPr="00324751">
              <w:rPr>
                <w:rFonts w:ascii="Times New Roman" w:eastAsia="Times New Roman" w:hAnsi="Times New Roman" w:cs="Times New Roman"/>
                <w:b/>
                <w:bCs/>
                <w:color w:val="202122"/>
                <w:sz w:val="20"/>
                <w:szCs w:val="20"/>
                <w:lang w:eastAsia="ru-RU"/>
              </w:rPr>
              <w:t>1959</w:t>
            </w:r>
          </w:p>
        </w:tc>
        <w:tc>
          <w:tcPr>
            <w:tcW w:w="0" w:type="auto"/>
            <w:tcBorders>
              <w:top w:val="single" w:sz="6" w:space="0" w:color="A2A9B1"/>
              <w:left w:val="single" w:sz="6" w:space="0" w:color="A2A9B1"/>
              <w:bottom w:val="single" w:sz="6" w:space="0" w:color="A2A9B1"/>
              <w:right w:val="single" w:sz="6" w:space="0" w:color="A2A9B1"/>
            </w:tcBorders>
            <w:shd w:val="clear" w:color="auto" w:fill="CFE3FF"/>
            <w:tcMar>
              <w:top w:w="48" w:type="dxa"/>
              <w:left w:w="96" w:type="dxa"/>
              <w:bottom w:w="48" w:type="dxa"/>
              <w:right w:w="96" w:type="dxa"/>
            </w:tcMar>
            <w:vAlign w:val="center"/>
            <w:hideMark/>
          </w:tcPr>
          <w:p w:rsidR="00F3151E" w:rsidRPr="00324751" w:rsidRDefault="00F3151E" w:rsidP="00F3151E">
            <w:pPr>
              <w:spacing w:before="240" w:after="240" w:line="240" w:lineRule="auto"/>
              <w:jc w:val="center"/>
              <w:rPr>
                <w:rFonts w:ascii="Times New Roman" w:eastAsia="Times New Roman" w:hAnsi="Times New Roman" w:cs="Times New Roman"/>
                <w:b/>
                <w:bCs/>
                <w:color w:val="202122"/>
                <w:sz w:val="20"/>
                <w:szCs w:val="20"/>
                <w:lang w:eastAsia="ru-RU"/>
              </w:rPr>
            </w:pPr>
            <w:r w:rsidRPr="00324751">
              <w:rPr>
                <w:rFonts w:ascii="Times New Roman" w:eastAsia="Times New Roman" w:hAnsi="Times New Roman" w:cs="Times New Roman"/>
                <w:b/>
                <w:bCs/>
                <w:color w:val="202122"/>
                <w:sz w:val="20"/>
                <w:szCs w:val="20"/>
                <w:lang w:eastAsia="ru-RU"/>
              </w:rPr>
              <w:t>1967</w:t>
            </w:r>
          </w:p>
        </w:tc>
        <w:tc>
          <w:tcPr>
            <w:tcW w:w="0" w:type="auto"/>
            <w:tcBorders>
              <w:top w:val="single" w:sz="6" w:space="0" w:color="A2A9B1"/>
              <w:left w:val="single" w:sz="6" w:space="0" w:color="A2A9B1"/>
              <w:bottom w:val="single" w:sz="6" w:space="0" w:color="A2A9B1"/>
              <w:right w:val="single" w:sz="6" w:space="0" w:color="A2A9B1"/>
            </w:tcBorders>
            <w:shd w:val="clear" w:color="auto" w:fill="CFE3FF"/>
            <w:tcMar>
              <w:top w:w="48" w:type="dxa"/>
              <w:left w:w="96" w:type="dxa"/>
              <w:bottom w:w="48" w:type="dxa"/>
              <w:right w:w="96" w:type="dxa"/>
            </w:tcMar>
            <w:vAlign w:val="center"/>
            <w:hideMark/>
          </w:tcPr>
          <w:p w:rsidR="00F3151E" w:rsidRPr="00324751" w:rsidRDefault="00F3151E" w:rsidP="00F3151E">
            <w:pPr>
              <w:spacing w:before="240" w:after="240" w:line="240" w:lineRule="auto"/>
              <w:jc w:val="center"/>
              <w:rPr>
                <w:rFonts w:ascii="Times New Roman" w:eastAsia="Times New Roman" w:hAnsi="Times New Roman" w:cs="Times New Roman"/>
                <w:b/>
                <w:bCs/>
                <w:color w:val="202122"/>
                <w:sz w:val="20"/>
                <w:szCs w:val="20"/>
                <w:lang w:eastAsia="ru-RU"/>
              </w:rPr>
            </w:pPr>
            <w:r w:rsidRPr="00324751">
              <w:rPr>
                <w:rFonts w:ascii="Times New Roman" w:eastAsia="Times New Roman" w:hAnsi="Times New Roman" w:cs="Times New Roman"/>
                <w:b/>
                <w:bCs/>
                <w:color w:val="202122"/>
                <w:sz w:val="20"/>
                <w:szCs w:val="20"/>
                <w:lang w:eastAsia="ru-RU"/>
              </w:rPr>
              <w:t>1970</w:t>
            </w:r>
          </w:p>
        </w:tc>
        <w:tc>
          <w:tcPr>
            <w:tcW w:w="0" w:type="auto"/>
            <w:tcBorders>
              <w:top w:val="single" w:sz="6" w:space="0" w:color="A2A9B1"/>
              <w:left w:val="single" w:sz="6" w:space="0" w:color="A2A9B1"/>
              <w:bottom w:val="single" w:sz="6" w:space="0" w:color="A2A9B1"/>
              <w:right w:val="single" w:sz="6" w:space="0" w:color="A2A9B1"/>
            </w:tcBorders>
            <w:shd w:val="clear" w:color="auto" w:fill="CFE3FF"/>
            <w:tcMar>
              <w:top w:w="48" w:type="dxa"/>
              <w:left w:w="96" w:type="dxa"/>
              <w:bottom w:w="48" w:type="dxa"/>
              <w:right w:w="96" w:type="dxa"/>
            </w:tcMar>
            <w:vAlign w:val="center"/>
            <w:hideMark/>
          </w:tcPr>
          <w:p w:rsidR="00F3151E" w:rsidRPr="00324751" w:rsidRDefault="00F3151E" w:rsidP="00F3151E">
            <w:pPr>
              <w:spacing w:before="240" w:after="240" w:line="240" w:lineRule="auto"/>
              <w:jc w:val="center"/>
              <w:rPr>
                <w:rFonts w:ascii="Times New Roman" w:eastAsia="Times New Roman" w:hAnsi="Times New Roman" w:cs="Times New Roman"/>
                <w:b/>
                <w:bCs/>
                <w:color w:val="202122"/>
                <w:sz w:val="20"/>
                <w:szCs w:val="20"/>
                <w:lang w:eastAsia="ru-RU"/>
              </w:rPr>
            </w:pPr>
            <w:r w:rsidRPr="00324751">
              <w:rPr>
                <w:rFonts w:ascii="Times New Roman" w:eastAsia="Times New Roman" w:hAnsi="Times New Roman" w:cs="Times New Roman"/>
                <w:b/>
                <w:bCs/>
                <w:color w:val="202122"/>
                <w:sz w:val="20"/>
                <w:szCs w:val="20"/>
                <w:lang w:eastAsia="ru-RU"/>
              </w:rPr>
              <w:t>1979</w:t>
            </w:r>
          </w:p>
        </w:tc>
      </w:tr>
      <w:tr w:rsidR="00F3151E" w:rsidRPr="00324751" w:rsidTr="00F3151E">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F3151E" w:rsidRPr="00324751" w:rsidRDefault="00F3151E" w:rsidP="00F3151E">
            <w:pPr>
              <w:spacing w:before="240" w:after="240" w:line="240" w:lineRule="auto"/>
              <w:jc w:val="center"/>
              <w:rPr>
                <w:rFonts w:ascii="Times New Roman" w:eastAsia="Times New Roman" w:hAnsi="Times New Roman" w:cs="Times New Roman"/>
                <w:color w:val="202122"/>
                <w:sz w:val="20"/>
                <w:szCs w:val="20"/>
                <w:lang w:eastAsia="ru-RU"/>
              </w:rPr>
            </w:pPr>
            <w:r w:rsidRPr="00324751">
              <w:rPr>
                <w:rFonts w:ascii="Times New Roman" w:eastAsia="Times New Roman" w:hAnsi="Times New Roman" w:cs="Times New Roman"/>
                <w:color w:val="202122"/>
                <w:sz w:val="20"/>
                <w:szCs w:val="20"/>
                <w:lang w:eastAsia="ru-RU"/>
              </w:rPr>
              <w:t>625</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F3151E" w:rsidRPr="00324751" w:rsidRDefault="00F3151E" w:rsidP="00F3151E">
            <w:pPr>
              <w:spacing w:before="240" w:after="240" w:line="240" w:lineRule="auto"/>
              <w:jc w:val="center"/>
              <w:rPr>
                <w:rFonts w:ascii="Times New Roman" w:eastAsia="Times New Roman" w:hAnsi="Times New Roman" w:cs="Times New Roman"/>
                <w:color w:val="202122"/>
                <w:sz w:val="20"/>
                <w:szCs w:val="20"/>
                <w:lang w:eastAsia="ru-RU"/>
              </w:rPr>
            </w:pPr>
            <w:r w:rsidRPr="00324751">
              <w:rPr>
                <w:rFonts w:ascii="Cambria Math" w:eastAsia="Times New Roman" w:hAnsi="Cambria Math" w:cs="Cambria Math"/>
                <w:b/>
                <w:bCs/>
                <w:color w:val="00CC00"/>
                <w:sz w:val="20"/>
                <w:szCs w:val="20"/>
                <w:lang w:eastAsia="ru-RU"/>
              </w:rPr>
              <w:t>↗</w:t>
            </w:r>
            <w:r w:rsidRPr="00324751">
              <w:rPr>
                <w:rFonts w:ascii="Times New Roman" w:eastAsia="Times New Roman" w:hAnsi="Times New Roman" w:cs="Times New Roman"/>
                <w:color w:val="202122"/>
                <w:sz w:val="20"/>
                <w:szCs w:val="20"/>
                <w:lang w:eastAsia="ru-RU"/>
              </w:rPr>
              <w:t>1000</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F3151E" w:rsidRPr="00324751" w:rsidRDefault="00F3151E" w:rsidP="00F3151E">
            <w:pPr>
              <w:spacing w:before="240" w:after="240" w:line="240" w:lineRule="auto"/>
              <w:jc w:val="center"/>
              <w:rPr>
                <w:rFonts w:ascii="Times New Roman" w:eastAsia="Times New Roman" w:hAnsi="Times New Roman" w:cs="Times New Roman"/>
                <w:color w:val="202122"/>
                <w:sz w:val="20"/>
                <w:szCs w:val="20"/>
                <w:lang w:eastAsia="ru-RU"/>
              </w:rPr>
            </w:pPr>
            <w:r w:rsidRPr="00324751">
              <w:rPr>
                <w:rFonts w:ascii="Cambria Math" w:eastAsia="Times New Roman" w:hAnsi="Cambria Math" w:cs="Cambria Math"/>
                <w:b/>
                <w:bCs/>
                <w:color w:val="00CC00"/>
                <w:sz w:val="20"/>
                <w:szCs w:val="20"/>
                <w:lang w:eastAsia="ru-RU"/>
              </w:rPr>
              <w:t>↗</w:t>
            </w:r>
            <w:r w:rsidRPr="00324751">
              <w:rPr>
                <w:rFonts w:ascii="Times New Roman" w:eastAsia="Times New Roman" w:hAnsi="Times New Roman" w:cs="Times New Roman"/>
                <w:color w:val="202122"/>
                <w:sz w:val="20"/>
                <w:szCs w:val="20"/>
                <w:lang w:eastAsia="ru-RU"/>
              </w:rPr>
              <w:t>2221</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F3151E" w:rsidRPr="00324751" w:rsidRDefault="00F3151E" w:rsidP="00F3151E">
            <w:pPr>
              <w:spacing w:before="240" w:after="240" w:line="240" w:lineRule="auto"/>
              <w:jc w:val="center"/>
              <w:rPr>
                <w:rFonts w:ascii="Times New Roman" w:eastAsia="Times New Roman" w:hAnsi="Times New Roman" w:cs="Times New Roman"/>
                <w:color w:val="202122"/>
                <w:sz w:val="20"/>
                <w:szCs w:val="20"/>
                <w:lang w:eastAsia="ru-RU"/>
              </w:rPr>
            </w:pPr>
            <w:r w:rsidRPr="00324751">
              <w:rPr>
                <w:rFonts w:ascii="Cambria Math" w:eastAsia="Times New Roman" w:hAnsi="Cambria Math" w:cs="Cambria Math"/>
                <w:b/>
                <w:bCs/>
                <w:color w:val="00CC00"/>
                <w:sz w:val="20"/>
                <w:szCs w:val="20"/>
                <w:lang w:eastAsia="ru-RU"/>
              </w:rPr>
              <w:t>↗</w:t>
            </w:r>
            <w:r w:rsidRPr="00324751">
              <w:rPr>
                <w:rFonts w:ascii="Times New Roman" w:eastAsia="Times New Roman" w:hAnsi="Times New Roman" w:cs="Times New Roman"/>
                <w:color w:val="202122"/>
                <w:sz w:val="20"/>
                <w:szCs w:val="20"/>
                <w:lang w:eastAsia="ru-RU"/>
              </w:rPr>
              <w:t>9402</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F3151E" w:rsidRPr="00324751" w:rsidRDefault="00F3151E" w:rsidP="00F3151E">
            <w:pPr>
              <w:spacing w:before="240" w:after="240" w:line="240" w:lineRule="auto"/>
              <w:jc w:val="center"/>
              <w:rPr>
                <w:rFonts w:ascii="Times New Roman" w:eastAsia="Times New Roman" w:hAnsi="Times New Roman" w:cs="Times New Roman"/>
                <w:color w:val="202122"/>
                <w:sz w:val="20"/>
                <w:szCs w:val="20"/>
                <w:lang w:eastAsia="ru-RU"/>
              </w:rPr>
            </w:pPr>
            <w:r w:rsidRPr="00324751">
              <w:rPr>
                <w:rFonts w:ascii="Cambria Math" w:eastAsia="Times New Roman" w:hAnsi="Cambria Math" w:cs="Cambria Math"/>
                <w:b/>
                <w:bCs/>
                <w:color w:val="00CC00"/>
                <w:sz w:val="20"/>
                <w:szCs w:val="20"/>
                <w:lang w:eastAsia="ru-RU"/>
              </w:rPr>
              <w:t>↗</w:t>
            </w:r>
            <w:r w:rsidRPr="00324751">
              <w:rPr>
                <w:rFonts w:ascii="Times New Roman" w:eastAsia="Times New Roman" w:hAnsi="Times New Roman" w:cs="Times New Roman"/>
                <w:color w:val="202122"/>
                <w:sz w:val="20"/>
                <w:szCs w:val="20"/>
                <w:lang w:eastAsia="ru-RU"/>
              </w:rPr>
              <w:t>10 600</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F3151E" w:rsidRPr="00324751" w:rsidRDefault="00F3151E" w:rsidP="00F3151E">
            <w:pPr>
              <w:spacing w:before="240" w:after="240" w:line="240" w:lineRule="auto"/>
              <w:jc w:val="center"/>
              <w:rPr>
                <w:rFonts w:ascii="Times New Roman" w:eastAsia="Times New Roman" w:hAnsi="Times New Roman" w:cs="Times New Roman"/>
                <w:color w:val="202122"/>
                <w:sz w:val="20"/>
                <w:szCs w:val="20"/>
                <w:lang w:eastAsia="ru-RU"/>
              </w:rPr>
            </w:pPr>
            <w:r w:rsidRPr="00324751">
              <w:rPr>
                <w:rFonts w:ascii="Cambria Math" w:eastAsia="Times New Roman" w:hAnsi="Cambria Math" w:cs="Cambria Math"/>
                <w:b/>
                <w:bCs/>
                <w:color w:val="00CC00"/>
                <w:sz w:val="20"/>
                <w:szCs w:val="20"/>
                <w:lang w:eastAsia="ru-RU"/>
              </w:rPr>
              <w:t>↗</w:t>
            </w:r>
            <w:r w:rsidRPr="00324751">
              <w:rPr>
                <w:rFonts w:ascii="Times New Roman" w:eastAsia="Times New Roman" w:hAnsi="Times New Roman" w:cs="Times New Roman"/>
                <w:color w:val="202122"/>
                <w:sz w:val="20"/>
                <w:szCs w:val="20"/>
                <w:lang w:eastAsia="ru-RU"/>
              </w:rPr>
              <w:t>30 000</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F3151E" w:rsidRPr="00324751" w:rsidRDefault="00F3151E" w:rsidP="00F3151E">
            <w:pPr>
              <w:spacing w:before="240" w:after="240" w:line="240" w:lineRule="auto"/>
              <w:jc w:val="center"/>
              <w:rPr>
                <w:rFonts w:ascii="Times New Roman" w:eastAsia="Times New Roman" w:hAnsi="Times New Roman" w:cs="Times New Roman"/>
                <w:color w:val="202122"/>
                <w:sz w:val="20"/>
                <w:szCs w:val="20"/>
                <w:lang w:eastAsia="ru-RU"/>
              </w:rPr>
            </w:pPr>
            <w:r w:rsidRPr="00324751">
              <w:rPr>
                <w:rFonts w:ascii="Cambria Math" w:eastAsia="Times New Roman" w:hAnsi="Cambria Math" w:cs="Cambria Math"/>
                <w:b/>
                <w:bCs/>
                <w:color w:val="FF0000"/>
                <w:sz w:val="20"/>
                <w:szCs w:val="20"/>
                <w:lang w:eastAsia="ru-RU"/>
              </w:rPr>
              <w:t>↘</w:t>
            </w:r>
            <w:r w:rsidRPr="00324751">
              <w:rPr>
                <w:rFonts w:ascii="Times New Roman" w:eastAsia="Times New Roman" w:hAnsi="Times New Roman" w:cs="Times New Roman"/>
                <w:color w:val="202122"/>
                <w:sz w:val="20"/>
                <w:szCs w:val="20"/>
                <w:lang w:eastAsia="ru-RU"/>
              </w:rPr>
              <w:t>25 717</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F3151E" w:rsidRPr="00324751" w:rsidRDefault="00F3151E" w:rsidP="00F3151E">
            <w:pPr>
              <w:spacing w:before="240" w:after="240" w:line="240" w:lineRule="auto"/>
              <w:jc w:val="center"/>
              <w:rPr>
                <w:rFonts w:ascii="Times New Roman" w:eastAsia="Times New Roman" w:hAnsi="Times New Roman" w:cs="Times New Roman"/>
                <w:color w:val="202122"/>
                <w:sz w:val="20"/>
                <w:szCs w:val="20"/>
                <w:lang w:eastAsia="ru-RU"/>
              </w:rPr>
            </w:pPr>
            <w:r w:rsidRPr="00324751">
              <w:rPr>
                <w:rFonts w:ascii="Cambria Math" w:eastAsia="Times New Roman" w:hAnsi="Cambria Math" w:cs="Cambria Math"/>
                <w:b/>
                <w:bCs/>
                <w:color w:val="00CC00"/>
                <w:sz w:val="20"/>
                <w:szCs w:val="20"/>
                <w:lang w:eastAsia="ru-RU"/>
              </w:rPr>
              <w:t>↗</w:t>
            </w:r>
            <w:r w:rsidRPr="00324751">
              <w:rPr>
                <w:rFonts w:ascii="Times New Roman" w:eastAsia="Times New Roman" w:hAnsi="Times New Roman" w:cs="Times New Roman"/>
                <w:color w:val="202122"/>
                <w:sz w:val="20"/>
                <w:szCs w:val="20"/>
                <w:lang w:eastAsia="ru-RU"/>
              </w:rPr>
              <w:t>31 000</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F3151E" w:rsidRPr="00324751" w:rsidRDefault="00F3151E" w:rsidP="00F3151E">
            <w:pPr>
              <w:spacing w:before="240" w:after="240" w:line="240" w:lineRule="auto"/>
              <w:jc w:val="center"/>
              <w:rPr>
                <w:rFonts w:ascii="Times New Roman" w:eastAsia="Times New Roman" w:hAnsi="Times New Roman" w:cs="Times New Roman"/>
                <w:color w:val="202122"/>
                <w:sz w:val="20"/>
                <w:szCs w:val="20"/>
                <w:lang w:eastAsia="ru-RU"/>
              </w:rPr>
            </w:pPr>
            <w:r w:rsidRPr="00324751">
              <w:rPr>
                <w:rFonts w:ascii="Cambria Math" w:eastAsia="Times New Roman" w:hAnsi="Cambria Math" w:cs="Cambria Math"/>
                <w:b/>
                <w:bCs/>
                <w:color w:val="00CC00"/>
                <w:sz w:val="20"/>
                <w:szCs w:val="20"/>
                <w:lang w:eastAsia="ru-RU"/>
              </w:rPr>
              <w:t>↗</w:t>
            </w:r>
            <w:r w:rsidRPr="00324751">
              <w:rPr>
                <w:rFonts w:ascii="Times New Roman" w:eastAsia="Times New Roman" w:hAnsi="Times New Roman" w:cs="Times New Roman"/>
                <w:color w:val="202122"/>
                <w:sz w:val="20"/>
                <w:szCs w:val="20"/>
                <w:lang w:eastAsia="ru-RU"/>
              </w:rPr>
              <w:t>32 729</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F3151E" w:rsidRPr="00324751" w:rsidRDefault="00F3151E" w:rsidP="00F3151E">
            <w:pPr>
              <w:spacing w:before="240" w:after="240" w:line="240" w:lineRule="auto"/>
              <w:jc w:val="center"/>
              <w:rPr>
                <w:rFonts w:ascii="Times New Roman" w:eastAsia="Times New Roman" w:hAnsi="Times New Roman" w:cs="Times New Roman"/>
                <w:color w:val="202122"/>
                <w:sz w:val="20"/>
                <w:szCs w:val="20"/>
                <w:lang w:eastAsia="ru-RU"/>
              </w:rPr>
            </w:pPr>
            <w:r w:rsidRPr="00324751">
              <w:rPr>
                <w:rFonts w:ascii="Cambria Math" w:eastAsia="Times New Roman" w:hAnsi="Cambria Math" w:cs="Cambria Math"/>
                <w:b/>
                <w:bCs/>
                <w:color w:val="00CC00"/>
                <w:sz w:val="20"/>
                <w:szCs w:val="20"/>
                <w:lang w:eastAsia="ru-RU"/>
              </w:rPr>
              <w:t>↗</w:t>
            </w:r>
            <w:r w:rsidRPr="00324751">
              <w:rPr>
                <w:rFonts w:ascii="Times New Roman" w:eastAsia="Times New Roman" w:hAnsi="Times New Roman" w:cs="Times New Roman"/>
                <w:color w:val="202122"/>
                <w:sz w:val="20"/>
                <w:szCs w:val="20"/>
                <w:lang w:eastAsia="ru-RU"/>
              </w:rPr>
              <w:t>37 624</w:t>
            </w:r>
          </w:p>
        </w:tc>
      </w:tr>
      <w:tr w:rsidR="00F3151E" w:rsidRPr="00324751" w:rsidTr="00F3151E">
        <w:tc>
          <w:tcPr>
            <w:tcW w:w="0" w:type="auto"/>
            <w:tcBorders>
              <w:top w:val="single" w:sz="6" w:space="0" w:color="A2A9B1"/>
              <w:left w:val="single" w:sz="6" w:space="0" w:color="A2A9B1"/>
              <w:bottom w:val="single" w:sz="6" w:space="0" w:color="A2A9B1"/>
              <w:right w:val="single" w:sz="6" w:space="0" w:color="A2A9B1"/>
            </w:tcBorders>
            <w:shd w:val="clear" w:color="auto" w:fill="CFE3FF"/>
            <w:tcMar>
              <w:top w:w="48" w:type="dxa"/>
              <w:left w:w="96" w:type="dxa"/>
              <w:bottom w:w="48" w:type="dxa"/>
              <w:right w:w="96" w:type="dxa"/>
            </w:tcMar>
            <w:vAlign w:val="center"/>
            <w:hideMark/>
          </w:tcPr>
          <w:p w:rsidR="00F3151E" w:rsidRPr="00324751" w:rsidRDefault="00F3151E" w:rsidP="00F3151E">
            <w:pPr>
              <w:spacing w:before="240" w:after="240" w:line="240" w:lineRule="auto"/>
              <w:jc w:val="center"/>
              <w:rPr>
                <w:rFonts w:ascii="Times New Roman" w:eastAsia="Times New Roman" w:hAnsi="Times New Roman" w:cs="Times New Roman"/>
                <w:b/>
                <w:bCs/>
                <w:color w:val="202122"/>
                <w:sz w:val="20"/>
                <w:szCs w:val="20"/>
                <w:lang w:eastAsia="ru-RU"/>
              </w:rPr>
            </w:pPr>
            <w:r w:rsidRPr="00324751">
              <w:rPr>
                <w:rFonts w:ascii="Times New Roman" w:eastAsia="Times New Roman" w:hAnsi="Times New Roman" w:cs="Times New Roman"/>
                <w:b/>
                <w:bCs/>
                <w:color w:val="202122"/>
                <w:sz w:val="20"/>
                <w:szCs w:val="20"/>
                <w:lang w:eastAsia="ru-RU"/>
              </w:rPr>
              <w:t>1989</w:t>
            </w:r>
          </w:p>
        </w:tc>
        <w:tc>
          <w:tcPr>
            <w:tcW w:w="0" w:type="auto"/>
            <w:tcBorders>
              <w:top w:val="single" w:sz="6" w:space="0" w:color="A2A9B1"/>
              <w:left w:val="single" w:sz="6" w:space="0" w:color="A2A9B1"/>
              <w:bottom w:val="single" w:sz="6" w:space="0" w:color="A2A9B1"/>
              <w:right w:val="single" w:sz="6" w:space="0" w:color="A2A9B1"/>
            </w:tcBorders>
            <w:shd w:val="clear" w:color="auto" w:fill="CFE3FF"/>
            <w:tcMar>
              <w:top w:w="48" w:type="dxa"/>
              <w:left w:w="96" w:type="dxa"/>
              <w:bottom w:w="48" w:type="dxa"/>
              <w:right w:w="96" w:type="dxa"/>
            </w:tcMar>
            <w:vAlign w:val="center"/>
            <w:hideMark/>
          </w:tcPr>
          <w:p w:rsidR="00F3151E" w:rsidRPr="00324751" w:rsidRDefault="00F3151E" w:rsidP="00F3151E">
            <w:pPr>
              <w:spacing w:before="240" w:after="240" w:line="240" w:lineRule="auto"/>
              <w:jc w:val="center"/>
              <w:rPr>
                <w:rFonts w:ascii="Times New Roman" w:eastAsia="Times New Roman" w:hAnsi="Times New Roman" w:cs="Times New Roman"/>
                <w:b/>
                <w:bCs/>
                <w:color w:val="202122"/>
                <w:sz w:val="20"/>
                <w:szCs w:val="20"/>
                <w:lang w:eastAsia="ru-RU"/>
              </w:rPr>
            </w:pPr>
            <w:r w:rsidRPr="00324751">
              <w:rPr>
                <w:rFonts w:ascii="Times New Roman" w:eastAsia="Times New Roman" w:hAnsi="Times New Roman" w:cs="Times New Roman"/>
                <w:b/>
                <w:bCs/>
                <w:color w:val="202122"/>
                <w:sz w:val="20"/>
                <w:szCs w:val="20"/>
                <w:lang w:eastAsia="ru-RU"/>
              </w:rPr>
              <w:t>1992</w:t>
            </w:r>
          </w:p>
        </w:tc>
        <w:tc>
          <w:tcPr>
            <w:tcW w:w="0" w:type="auto"/>
            <w:tcBorders>
              <w:top w:val="single" w:sz="6" w:space="0" w:color="A2A9B1"/>
              <w:left w:val="single" w:sz="6" w:space="0" w:color="A2A9B1"/>
              <w:bottom w:val="single" w:sz="6" w:space="0" w:color="A2A9B1"/>
              <w:right w:val="single" w:sz="6" w:space="0" w:color="A2A9B1"/>
            </w:tcBorders>
            <w:shd w:val="clear" w:color="auto" w:fill="CFE3FF"/>
            <w:tcMar>
              <w:top w:w="48" w:type="dxa"/>
              <w:left w:w="96" w:type="dxa"/>
              <w:bottom w:w="48" w:type="dxa"/>
              <w:right w:w="96" w:type="dxa"/>
            </w:tcMar>
            <w:vAlign w:val="center"/>
            <w:hideMark/>
          </w:tcPr>
          <w:p w:rsidR="00F3151E" w:rsidRPr="00324751" w:rsidRDefault="00F3151E" w:rsidP="00F3151E">
            <w:pPr>
              <w:spacing w:before="240" w:after="240" w:line="240" w:lineRule="auto"/>
              <w:jc w:val="center"/>
              <w:rPr>
                <w:rFonts w:ascii="Times New Roman" w:eastAsia="Times New Roman" w:hAnsi="Times New Roman" w:cs="Times New Roman"/>
                <w:b/>
                <w:bCs/>
                <w:color w:val="202122"/>
                <w:sz w:val="20"/>
                <w:szCs w:val="20"/>
                <w:lang w:eastAsia="ru-RU"/>
              </w:rPr>
            </w:pPr>
            <w:r w:rsidRPr="00324751">
              <w:rPr>
                <w:rFonts w:ascii="Times New Roman" w:eastAsia="Times New Roman" w:hAnsi="Times New Roman" w:cs="Times New Roman"/>
                <w:b/>
                <w:bCs/>
                <w:color w:val="202122"/>
                <w:sz w:val="20"/>
                <w:szCs w:val="20"/>
                <w:lang w:eastAsia="ru-RU"/>
              </w:rPr>
              <w:t>1993</w:t>
            </w:r>
          </w:p>
        </w:tc>
        <w:tc>
          <w:tcPr>
            <w:tcW w:w="0" w:type="auto"/>
            <w:tcBorders>
              <w:top w:val="single" w:sz="6" w:space="0" w:color="A2A9B1"/>
              <w:left w:val="single" w:sz="6" w:space="0" w:color="A2A9B1"/>
              <w:bottom w:val="single" w:sz="6" w:space="0" w:color="A2A9B1"/>
              <w:right w:val="single" w:sz="6" w:space="0" w:color="A2A9B1"/>
            </w:tcBorders>
            <w:shd w:val="clear" w:color="auto" w:fill="CFE3FF"/>
            <w:tcMar>
              <w:top w:w="48" w:type="dxa"/>
              <w:left w:w="96" w:type="dxa"/>
              <w:bottom w:w="48" w:type="dxa"/>
              <w:right w:w="96" w:type="dxa"/>
            </w:tcMar>
            <w:vAlign w:val="center"/>
            <w:hideMark/>
          </w:tcPr>
          <w:p w:rsidR="00F3151E" w:rsidRPr="00324751" w:rsidRDefault="00F3151E" w:rsidP="00F3151E">
            <w:pPr>
              <w:spacing w:before="240" w:after="240" w:line="240" w:lineRule="auto"/>
              <w:jc w:val="center"/>
              <w:rPr>
                <w:rFonts w:ascii="Times New Roman" w:eastAsia="Times New Roman" w:hAnsi="Times New Roman" w:cs="Times New Roman"/>
                <w:b/>
                <w:bCs/>
                <w:color w:val="202122"/>
                <w:sz w:val="20"/>
                <w:szCs w:val="20"/>
                <w:lang w:eastAsia="ru-RU"/>
              </w:rPr>
            </w:pPr>
            <w:r w:rsidRPr="00324751">
              <w:rPr>
                <w:rFonts w:ascii="Times New Roman" w:eastAsia="Times New Roman" w:hAnsi="Times New Roman" w:cs="Times New Roman"/>
                <w:b/>
                <w:bCs/>
                <w:color w:val="202122"/>
                <w:sz w:val="20"/>
                <w:szCs w:val="20"/>
                <w:lang w:eastAsia="ru-RU"/>
              </w:rPr>
              <w:t>1996</w:t>
            </w:r>
          </w:p>
        </w:tc>
        <w:tc>
          <w:tcPr>
            <w:tcW w:w="0" w:type="auto"/>
            <w:tcBorders>
              <w:top w:val="single" w:sz="6" w:space="0" w:color="A2A9B1"/>
              <w:left w:val="single" w:sz="6" w:space="0" w:color="A2A9B1"/>
              <w:bottom w:val="single" w:sz="6" w:space="0" w:color="A2A9B1"/>
              <w:right w:val="single" w:sz="6" w:space="0" w:color="A2A9B1"/>
            </w:tcBorders>
            <w:shd w:val="clear" w:color="auto" w:fill="CFE3FF"/>
            <w:tcMar>
              <w:top w:w="48" w:type="dxa"/>
              <w:left w:w="96" w:type="dxa"/>
              <w:bottom w:w="48" w:type="dxa"/>
              <w:right w:w="96" w:type="dxa"/>
            </w:tcMar>
            <w:vAlign w:val="center"/>
            <w:hideMark/>
          </w:tcPr>
          <w:p w:rsidR="00F3151E" w:rsidRPr="00324751" w:rsidRDefault="00F3151E" w:rsidP="00F3151E">
            <w:pPr>
              <w:spacing w:before="240" w:after="240" w:line="240" w:lineRule="auto"/>
              <w:jc w:val="center"/>
              <w:rPr>
                <w:rFonts w:ascii="Times New Roman" w:eastAsia="Times New Roman" w:hAnsi="Times New Roman" w:cs="Times New Roman"/>
                <w:b/>
                <w:bCs/>
                <w:color w:val="202122"/>
                <w:sz w:val="20"/>
                <w:szCs w:val="20"/>
                <w:lang w:eastAsia="ru-RU"/>
              </w:rPr>
            </w:pPr>
            <w:r w:rsidRPr="00324751">
              <w:rPr>
                <w:rFonts w:ascii="Times New Roman" w:eastAsia="Times New Roman" w:hAnsi="Times New Roman" w:cs="Times New Roman"/>
                <w:b/>
                <w:bCs/>
                <w:color w:val="202122"/>
                <w:sz w:val="20"/>
                <w:szCs w:val="20"/>
                <w:lang w:eastAsia="ru-RU"/>
              </w:rPr>
              <w:t>1998</w:t>
            </w:r>
          </w:p>
        </w:tc>
        <w:tc>
          <w:tcPr>
            <w:tcW w:w="0" w:type="auto"/>
            <w:tcBorders>
              <w:top w:val="single" w:sz="6" w:space="0" w:color="A2A9B1"/>
              <w:left w:val="single" w:sz="6" w:space="0" w:color="A2A9B1"/>
              <w:bottom w:val="single" w:sz="6" w:space="0" w:color="A2A9B1"/>
              <w:right w:val="single" w:sz="6" w:space="0" w:color="A2A9B1"/>
            </w:tcBorders>
            <w:shd w:val="clear" w:color="auto" w:fill="CFE3FF"/>
            <w:tcMar>
              <w:top w:w="48" w:type="dxa"/>
              <w:left w:w="96" w:type="dxa"/>
              <w:bottom w:w="48" w:type="dxa"/>
              <w:right w:w="96" w:type="dxa"/>
            </w:tcMar>
            <w:vAlign w:val="center"/>
            <w:hideMark/>
          </w:tcPr>
          <w:p w:rsidR="00F3151E" w:rsidRPr="00324751" w:rsidRDefault="00F3151E" w:rsidP="00F3151E">
            <w:pPr>
              <w:spacing w:before="240" w:after="240" w:line="240" w:lineRule="auto"/>
              <w:jc w:val="center"/>
              <w:rPr>
                <w:rFonts w:ascii="Times New Roman" w:eastAsia="Times New Roman" w:hAnsi="Times New Roman" w:cs="Times New Roman"/>
                <w:b/>
                <w:bCs/>
                <w:color w:val="202122"/>
                <w:sz w:val="20"/>
                <w:szCs w:val="20"/>
                <w:lang w:eastAsia="ru-RU"/>
              </w:rPr>
            </w:pPr>
            <w:r w:rsidRPr="00324751">
              <w:rPr>
                <w:rFonts w:ascii="Times New Roman" w:eastAsia="Times New Roman" w:hAnsi="Times New Roman" w:cs="Times New Roman"/>
                <w:b/>
                <w:bCs/>
                <w:color w:val="202122"/>
                <w:sz w:val="20"/>
                <w:szCs w:val="20"/>
                <w:lang w:eastAsia="ru-RU"/>
              </w:rPr>
              <w:t>2000</w:t>
            </w:r>
          </w:p>
        </w:tc>
        <w:tc>
          <w:tcPr>
            <w:tcW w:w="0" w:type="auto"/>
            <w:tcBorders>
              <w:top w:val="single" w:sz="6" w:space="0" w:color="A2A9B1"/>
              <w:left w:val="single" w:sz="6" w:space="0" w:color="A2A9B1"/>
              <w:bottom w:val="single" w:sz="6" w:space="0" w:color="A2A9B1"/>
              <w:right w:val="single" w:sz="6" w:space="0" w:color="A2A9B1"/>
            </w:tcBorders>
            <w:shd w:val="clear" w:color="auto" w:fill="CFE3FF"/>
            <w:tcMar>
              <w:top w:w="48" w:type="dxa"/>
              <w:left w:w="96" w:type="dxa"/>
              <w:bottom w:w="48" w:type="dxa"/>
              <w:right w:w="96" w:type="dxa"/>
            </w:tcMar>
            <w:vAlign w:val="center"/>
            <w:hideMark/>
          </w:tcPr>
          <w:p w:rsidR="00F3151E" w:rsidRPr="00324751" w:rsidRDefault="00F3151E" w:rsidP="00F3151E">
            <w:pPr>
              <w:spacing w:before="240" w:after="240" w:line="240" w:lineRule="auto"/>
              <w:jc w:val="center"/>
              <w:rPr>
                <w:rFonts w:ascii="Times New Roman" w:eastAsia="Times New Roman" w:hAnsi="Times New Roman" w:cs="Times New Roman"/>
                <w:b/>
                <w:bCs/>
                <w:color w:val="202122"/>
                <w:sz w:val="20"/>
                <w:szCs w:val="20"/>
                <w:lang w:eastAsia="ru-RU"/>
              </w:rPr>
            </w:pPr>
            <w:r w:rsidRPr="00324751">
              <w:rPr>
                <w:rFonts w:ascii="Times New Roman" w:eastAsia="Times New Roman" w:hAnsi="Times New Roman" w:cs="Times New Roman"/>
                <w:b/>
                <w:bCs/>
                <w:color w:val="202122"/>
                <w:sz w:val="20"/>
                <w:szCs w:val="20"/>
                <w:lang w:eastAsia="ru-RU"/>
              </w:rPr>
              <w:t>2001</w:t>
            </w:r>
          </w:p>
        </w:tc>
        <w:tc>
          <w:tcPr>
            <w:tcW w:w="0" w:type="auto"/>
            <w:tcBorders>
              <w:top w:val="single" w:sz="6" w:space="0" w:color="A2A9B1"/>
              <w:left w:val="single" w:sz="6" w:space="0" w:color="A2A9B1"/>
              <w:bottom w:val="single" w:sz="6" w:space="0" w:color="A2A9B1"/>
              <w:right w:val="single" w:sz="6" w:space="0" w:color="A2A9B1"/>
            </w:tcBorders>
            <w:shd w:val="clear" w:color="auto" w:fill="CFE3FF"/>
            <w:tcMar>
              <w:top w:w="48" w:type="dxa"/>
              <w:left w:w="96" w:type="dxa"/>
              <w:bottom w:w="48" w:type="dxa"/>
              <w:right w:w="96" w:type="dxa"/>
            </w:tcMar>
            <w:vAlign w:val="center"/>
            <w:hideMark/>
          </w:tcPr>
          <w:p w:rsidR="00F3151E" w:rsidRPr="00324751" w:rsidRDefault="00F3151E" w:rsidP="00F3151E">
            <w:pPr>
              <w:spacing w:before="240" w:after="240" w:line="240" w:lineRule="auto"/>
              <w:jc w:val="center"/>
              <w:rPr>
                <w:rFonts w:ascii="Times New Roman" w:eastAsia="Times New Roman" w:hAnsi="Times New Roman" w:cs="Times New Roman"/>
                <w:b/>
                <w:bCs/>
                <w:color w:val="202122"/>
                <w:sz w:val="20"/>
                <w:szCs w:val="20"/>
                <w:lang w:eastAsia="ru-RU"/>
              </w:rPr>
            </w:pPr>
            <w:r w:rsidRPr="00324751">
              <w:rPr>
                <w:rFonts w:ascii="Times New Roman" w:eastAsia="Times New Roman" w:hAnsi="Times New Roman" w:cs="Times New Roman"/>
                <w:b/>
                <w:bCs/>
                <w:color w:val="202122"/>
                <w:sz w:val="20"/>
                <w:szCs w:val="20"/>
                <w:lang w:eastAsia="ru-RU"/>
              </w:rPr>
              <w:t>2002</w:t>
            </w:r>
          </w:p>
        </w:tc>
        <w:tc>
          <w:tcPr>
            <w:tcW w:w="0" w:type="auto"/>
            <w:tcBorders>
              <w:top w:val="single" w:sz="6" w:space="0" w:color="A2A9B1"/>
              <w:left w:val="single" w:sz="6" w:space="0" w:color="A2A9B1"/>
              <w:bottom w:val="single" w:sz="6" w:space="0" w:color="A2A9B1"/>
              <w:right w:val="single" w:sz="6" w:space="0" w:color="A2A9B1"/>
            </w:tcBorders>
            <w:shd w:val="clear" w:color="auto" w:fill="CFE3FF"/>
            <w:tcMar>
              <w:top w:w="48" w:type="dxa"/>
              <w:left w:w="96" w:type="dxa"/>
              <w:bottom w:w="48" w:type="dxa"/>
              <w:right w:w="96" w:type="dxa"/>
            </w:tcMar>
            <w:vAlign w:val="center"/>
            <w:hideMark/>
          </w:tcPr>
          <w:p w:rsidR="00F3151E" w:rsidRPr="00324751" w:rsidRDefault="00F3151E" w:rsidP="00F3151E">
            <w:pPr>
              <w:spacing w:before="240" w:after="240" w:line="240" w:lineRule="auto"/>
              <w:jc w:val="center"/>
              <w:rPr>
                <w:rFonts w:ascii="Times New Roman" w:eastAsia="Times New Roman" w:hAnsi="Times New Roman" w:cs="Times New Roman"/>
                <w:b/>
                <w:bCs/>
                <w:color w:val="202122"/>
                <w:sz w:val="20"/>
                <w:szCs w:val="20"/>
                <w:lang w:eastAsia="ru-RU"/>
              </w:rPr>
            </w:pPr>
            <w:r w:rsidRPr="00324751">
              <w:rPr>
                <w:rFonts w:ascii="Times New Roman" w:eastAsia="Times New Roman" w:hAnsi="Times New Roman" w:cs="Times New Roman"/>
                <w:b/>
                <w:bCs/>
                <w:color w:val="202122"/>
                <w:sz w:val="20"/>
                <w:szCs w:val="20"/>
                <w:lang w:eastAsia="ru-RU"/>
              </w:rPr>
              <w:t>2003</w:t>
            </w:r>
          </w:p>
        </w:tc>
        <w:tc>
          <w:tcPr>
            <w:tcW w:w="0" w:type="auto"/>
            <w:tcBorders>
              <w:top w:val="single" w:sz="6" w:space="0" w:color="A2A9B1"/>
              <w:left w:val="single" w:sz="6" w:space="0" w:color="A2A9B1"/>
              <w:bottom w:val="single" w:sz="6" w:space="0" w:color="A2A9B1"/>
              <w:right w:val="single" w:sz="6" w:space="0" w:color="A2A9B1"/>
            </w:tcBorders>
            <w:shd w:val="clear" w:color="auto" w:fill="CFE3FF"/>
            <w:tcMar>
              <w:top w:w="48" w:type="dxa"/>
              <w:left w:w="96" w:type="dxa"/>
              <w:bottom w:w="48" w:type="dxa"/>
              <w:right w:w="96" w:type="dxa"/>
            </w:tcMar>
            <w:vAlign w:val="center"/>
            <w:hideMark/>
          </w:tcPr>
          <w:p w:rsidR="00F3151E" w:rsidRPr="00324751" w:rsidRDefault="00F3151E" w:rsidP="00F3151E">
            <w:pPr>
              <w:spacing w:before="240" w:after="240" w:line="240" w:lineRule="auto"/>
              <w:jc w:val="center"/>
              <w:rPr>
                <w:rFonts w:ascii="Times New Roman" w:eastAsia="Times New Roman" w:hAnsi="Times New Roman" w:cs="Times New Roman"/>
                <w:b/>
                <w:bCs/>
                <w:color w:val="202122"/>
                <w:sz w:val="20"/>
                <w:szCs w:val="20"/>
                <w:lang w:eastAsia="ru-RU"/>
              </w:rPr>
            </w:pPr>
            <w:r w:rsidRPr="00324751">
              <w:rPr>
                <w:rFonts w:ascii="Times New Roman" w:eastAsia="Times New Roman" w:hAnsi="Times New Roman" w:cs="Times New Roman"/>
                <w:b/>
                <w:bCs/>
                <w:color w:val="202122"/>
                <w:sz w:val="20"/>
                <w:szCs w:val="20"/>
                <w:lang w:eastAsia="ru-RU"/>
              </w:rPr>
              <w:t>2005</w:t>
            </w:r>
          </w:p>
        </w:tc>
      </w:tr>
      <w:tr w:rsidR="00F3151E" w:rsidRPr="00324751" w:rsidTr="00F3151E">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F3151E" w:rsidRPr="00324751" w:rsidRDefault="00F3151E" w:rsidP="00F3151E">
            <w:pPr>
              <w:spacing w:before="240" w:after="240" w:line="240" w:lineRule="auto"/>
              <w:jc w:val="center"/>
              <w:rPr>
                <w:rFonts w:ascii="Times New Roman" w:eastAsia="Times New Roman" w:hAnsi="Times New Roman" w:cs="Times New Roman"/>
                <w:color w:val="202122"/>
                <w:sz w:val="20"/>
                <w:szCs w:val="20"/>
                <w:lang w:eastAsia="ru-RU"/>
              </w:rPr>
            </w:pPr>
            <w:r w:rsidRPr="00324751">
              <w:rPr>
                <w:rFonts w:ascii="Cambria Math" w:eastAsia="Times New Roman" w:hAnsi="Cambria Math" w:cs="Cambria Math"/>
                <w:b/>
                <w:bCs/>
                <w:color w:val="00CC00"/>
                <w:sz w:val="20"/>
                <w:szCs w:val="20"/>
                <w:lang w:eastAsia="ru-RU"/>
              </w:rPr>
              <w:t>↗</w:t>
            </w:r>
            <w:r w:rsidRPr="00324751">
              <w:rPr>
                <w:rFonts w:ascii="Times New Roman" w:eastAsia="Times New Roman" w:hAnsi="Times New Roman" w:cs="Times New Roman"/>
                <w:color w:val="202122"/>
                <w:sz w:val="20"/>
                <w:szCs w:val="20"/>
                <w:lang w:eastAsia="ru-RU"/>
              </w:rPr>
              <w:t>44 513</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F3151E" w:rsidRPr="00324751" w:rsidRDefault="00F3151E" w:rsidP="00F3151E">
            <w:pPr>
              <w:spacing w:before="240" w:after="240" w:line="240" w:lineRule="auto"/>
              <w:jc w:val="center"/>
              <w:rPr>
                <w:rFonts w:ascii="Times New Roman" w:eastAsia="Times New Roman" w:hAnsi="Times New Roman" w:cs="Times New Roman"/>
                <w:color w:val="202122"/>
                <w:sz w:val="20"/>
                <w:szCs w:val="20"/>
                <w:lang w:eastAsia="ru-RU"/>
              </w:rPr>
            </w:pPr>
            <w:r w:rsidRPr="00324751">
              <w:rPr>
                <w:rFonts w:ascii="Cambria Math" w:eastAsia="Times New Roman" w:hAnsi="Cambria Math" w:cs="Cambria Math"/>
                <w:b/>
                <w:bCs/>
                <w:color w:val="00CC00"/>
                <w:sz w:val="20"/>
                <w:szCs w:val="20"/>
                <w:lang w:eastAsia="ru-RU"/>
              </w:rPr>
              <w:t>↗</w:t>
            </w:r>
            <w:r w:rsidRPr="00324751">
              <w:rPr>
                <w:rFonts w:ascii="Times New Roman" w:eastAsia="Times New Roman" w:hAnsi="Times New Roman" w:cs="Times New Roman"/>
                <w:color w:val="202122"/>
                <w:sz w:val="20"/>
                <w:szCs w:val="20"/>
                <w:lang w:eastAsia="ru-RU"/>
              </w:rPr>
              <w:t>46 000</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F3151E" w:rsidRPr="00324751" w:rsidRDefault="00F3151E" w:rsidP="00F3151E">
            <w:pPr>
              <w:spacing w:before="240" w:after="240" w:line="240" w:lineRule="auto"/>
              <w:jc w:val="center"/>
              <w:rPr>
                <w:rFonts w:ascii="Times New Roman" w:eastAsia="Times New Roman" w:hAnsi="Times New Roman" w:cs="Times New Roman"/>
                <w:color w:val="202122"/>
                <w:sz w:val="20"/>
                <w:szCs w:val="20"/>
                <w:lang w:eastAsia="ru-RU"/>
              </w:rPr>
            </w:pPr>
            <w:r w:rsidRPr="00324751">
              <w:rPr>
                <w:rFonts w:ascii="Cambria Math" w:eastAsia="Times New Roman" w:hAnsi="Cambria Math" w:cs="Cambria Math"/>
                <w:b/>
                <w:bCs/>
                <w:color w:val="FF0000"/>
                <w:sz w:val="20"/>
                <w:szCs w:val="20"/>
                <w:lang w:eastAsia="ru-RU"/>
              </w:rPr>
              <w:t>↘</w:t>
            </w:r>
            <w:r w:rsidRPr="00324751">
              <w:rPr>
                <w:rFonts w:ascii="Times New Roman" w:eastAsia="Times New Roman" w:hAnsi="Times New Roman" w:cs="Times New Roman"/>
                <w:color w:val="202122"/>
                <w:sz w:val="20"/>
                <w:szCs w:val="20"/>
                <w:lang w:eastAsia="ru-RU"/>
              </w:rPr>
              <w:t>45 900</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F3151E" w:rsidRPr="00324751" w:rsidRDefault="00F3151E" w:rsidP="00F3151E">
            <w:pPr>
              <w:spacing w:before="240" w:after="240" w:line="240" w:lineRule="auto"/>
              <w:jc w:val="center"/>
              <w:rPr>
                <w:rFonts w:ascii="Times New Roman" w:eastAsia="Times New Roman" w:hAnsi="Times New Roman" w:cs="Times New Roman"/>
                <w:color w:val="202122"/>
                <w:sz w:val="20"/>
                <w:szCs w:val="20"/>
                <w:lang w:eastAsia="ru-RU"/>
              </w:rPr>
            </w:pPr>
            <w:r w:rsidRPr="00324751">
              <w:rPr>
                <w:rFonts w:ascii="Cambria Math" w:eastAsia="Times New Roman" w:hAnsi="Cambria Math" w:cs="Cambria Math"/>
                <w:b/>
                <w:bCs/>
                <w:color w:val="FF0000"/>
                <w:sz w:val="20"/>
                <w:szCs w:val="20"/>
                <w:lang w:eastAsia="ru-RU"/>
              </w:rPr>
              <w:t>↘</w:t>
            </w:r>
            <w:r w:rsidRPr="00324751">
              <w:rPr>
                <w:rFonts w:ascii="Times New Roman" w:eastAsia="Times New Roman" w:hAnsi="Times New Roman" w:cs="Times New Roman"/>
                <w:color w:val="202122"/>
                <w:sz w:val="20"/>
                <w:szCs w:val="20"/>
                <w:lang w:eastAsia="ru-RU"/>
              </w:rPr>
              <w:t>42 600</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F3151E" w:rsidRPr="00324751" w:rsidRDefault="00F3151E" w:rsidP="00F3151E">
            <w:pPr>
              <w:spacing w:before="240" w:after="240" w:line="240" w:lineRule="auto"/>
              <w:jc w:val="center"/>
              <w:rPr>
                <w:rFonts w:ascii="Times New Roman" w:eastAsia="Times New Roman" w:hAnsi="Times New Roman" w:cs="Times New Roman"/>
                <w:color w:val="202122"/>
                <w:sz w:val="20"/>
                <w:szCs w:val="20"/>
                <w:lang w:eastAsia="ru-RU"/>
              </w:rPr>
            </w:pPr>
            <w:r w:rsidRPr="00324751">
              <w:rPr>
                <w:rFonts w:ascii="Cambria Math" w:eastAsia="Times New Roman" w:hAnsi="Cambria Math" w:cs="Cambria Math"/>
                <w:b/>
                <w:bCs/>
                <w:color w:val="FF0000"/>
                <w:sz w:val="20"/>
                <w:szCs w:val="20"/>
                <w:lang w:eastAsia="ru-RU"/>
              </w:rPr>
              <w:t>↘</w:t>
            </w:r>
            <w:r w:rsidRPr="00324751">
              <w:rPr>
                <w:rFonts w:ascii="Times New Roman" w:eastAsia="Times New Roman" w:hAnsi="Times New Roman" w:cs="Times New Roman"/>
                <w:color w:val="202122"/>
                <w:sz w:val="20"/>
                <w:szCs w:val="20"/>
                <w:lang w:eastAsia="ru-RU"/>
              </w:rPr>
              <w:t>42 300</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F3151E" w:rsidRPr="00324751" w:rsidRDefault="00F3151E" w:rsidP="00F3151E">
            <w:pPr>
              <w:spacing w:before="240" w:after="240" w:line="240" w:lineRule="auto"/>
              <w:jc w:val="center"/>
              <w:rPr>
                <w:rFonts w:ascii="Times New Roman" w:eastAsia="Times New Roman" w:hAnsi="Times New Roman" w:cs="Times New Roman"/>
                <w:color w:val="202122"/>
                <w:sz w:val="20"/>
                <w:szCs w:val="20"/>
                <w:lang w:eastAsia="ru-RU"/>
              </w:rPr>
            </w:pPr>
            <w:r w:rsidRPr="00324751">
              <w:rPr>
                <w:rFonts w:ascii="Cambria Math" w:eastAsia="Times New Roman" w:hAnsi="Cambria Math" w:cs="Cambria Math"/>
                <w:b/>
                <w:bCs/>
                <w:color w:val="FF0000"/>
                <w:sz w:val="20"/>
                <w:szCs w:val="20"/>
                <w:lang w:eastAsia="ru-RU"/>
              </w:rPr>
              <w:t>↘</w:t>
            </w:r>
            <w:r w:rsidRPr="00324751">
              <w:rPr>
                <w:rFonts w:ascii="Times New Roman" w:eastAsia="Times New Roman" w:hAnsi="Times New Roman" w:cs="Times New Roman"/>
                <w:color w:val="202122"/>
                <w:sz w:val="20"/>
                <w:szCs w:val="20"/>
                <w:lang w:eastAsia="ru-RU"/>
              </w:rPr>
              <w:t>42 200</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F3151E" w:rsidRPr="00324751" w:rsidRDefault="00F3151E" w:rsidP="00F3151E">
            <w:pPr>
              <w:spacing w:before="240" w:after="240" w:line="240" w:lineRule="auto"/>
              <w:jc w:val="center"/>
              <w:rPr>
                <w:rFonts w:ascii="Times New Roman" w:eastAsia="Times New Roman" w:hAnsi="Times New Roman" w:cs="Times New Roman"/>
                <w:color w:val="202122"/>
                <w:sz w:val="20"/>
                <w:szCs w:val="20"/>
                <w:lang w:eastAsia="ru-RU"/>
              </w:rPr>
            </w:pPr>
            <w:r w:rsidRPr="00324751">
              <w:rPr>
                <w:rFonts w:ascii="Cambria Math" w:eastAsia="Times New Roman" w:hAnsi="Cambria Math" w:cs="Cambria Math"/>
                <w:b/>
                <w:bCs/>
                <w:color w:val="FF0000"/>
                <w:sz w:val="20"/>
                <w:szCs w:val="20"/>
                <w:lang w:eastAsia="ru-RU"/>
              </w:rPr>
              <w:t>↘</w:t>
            </w:r>
            <w:r w:rsidRPr="00324751">
              <w:rPr>
                <w:rFonts w:ascii="Times New Roman" w:eastAsia="Times New Roman" w:hAnsi="Times New Roman" w:cs="Times New Roman"/>
                <w:color w:val="202122"/>
                <w:sz w:val="20"/>
                <w:szCs w:val="20"/>
                <w:lang w:eastAsia="ru-RU"/>
              </w:rPr>
              <w:t>42 000</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F3151E" w:rsidRPr="00324751" w:rsidRDefault="00F3151E" w:rsidP="00F3151E">
            <w:pPr>
              <w:spacing w:before="240" w:after="240" w:line="240" w:lineRule="auto"/>
              <w:jc w:val="center"/>
              <w:rPr>
                <w:rFonts w:ascii="Times New Roman" w:eastAsia="Times New Roman" w:hAnsi="Times New Roman" w:cs="Times New Roman"/>
                <w:color w:val="202122"/>
                <w:sz w:val="20"/>
                <w:szCs w:val="20"/>
                <w:lang w:eastAsia="ru-RU"/>
              </w:rPr>
            </w:pPr>
            <w:r w:rsidRPr="00324751">
              <w:rPr>
                <w:rFonts w:ascii="Cambria Math" w:eastAsia="Times New Roman" w:hAnsi="Cambria Math" w:cs="Cambria Math"/>
                <w:b/>
                <w:bCs/>
                <w:color w:val="FF0000"/>
                <w:sz w:val="20"/>
                <w:szCs w:val="20"/>
                <w:lang w:eastAsia="ru-RU"/>
              </w:rPr>
              <w:t>↘</w:t>
            </w:r>
            <w:r w:rsidRPr="00324751">
              <w:rPr>
                <w:rFonts w:ascii="Times New Roman" w:eastAsia="Times New Roman" w:hAnsi="Times New Roman" w:cs="Times New Roman"/>
                <w:color w:val="202122"/>
                <w:sz w:val="20"/>
                <w:szCs w:val="20"/>
                <w:lang w:eastAsia="ru-RU"/>
              </w:rPr>
              <w:t>40 282</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F3151E" w:rsidRPr="00324751" w:rsidRDefault="00F3151E" w:rsidP="00F3151E">
            <w:pPr>
              <w:spacing w:before="240" w:after="240" w:line="240" w:lineRule="auto"/>
              <w:jc w:val="center"/>
              <w:rPr>
                <w:rFonts w:ascii="Times New Roman" w:eastAsia="Times New Roman" w:hAnsi="Times New Roman" w:cs="Times New Roman"/>
                <w:color w:val="202122"/>
                <w:sz w:val="20"/>
                <w:szCs w:val="20"/>
                <w:lang w:eastAsia="ru-RU"/>
              </w:rPr>
            </w:pPr>
            <w:r w:rsidRPr="00324751">
              <w:rPr>
                <w:rFonts w:ascii="Cambria Math" w:eastAsia="Times New Roman" w:hAnsi="Cambria Math" w:cs="Cambria Math"/>
                <w:b/>
                <w:bCs/>
                <w:color w:val="FF0000"/>
                <w:sz w:val="20"/>
                <w:szCs w:val="20"/>
                <w:lang w:eastAsia="ru-RU"/>
              </w:rPr>
              <w:t>↘</w:t>
            </w:r>
            <w:r w:rsidRPr="00324751">
              <w:rPr>
                <w:rFonts w:ascii="Times New Roman" w:eastAsia="Times New Roman" w:hAnsi="Times New Roman" w:cs="Times New Roman"/>
                <w:color w:val="202122"/>
                <w:sz w:val="20"/>
                <w:szCs w:val="20"/>
                <w:lang w:eastAsia="ru-RU"/>
              </w:rPr>
              <w:t>40 200</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F3151E" w:rsidRPr="00324751" w:rsidRDefault="00F3151E" w:rsidP="00F3151E">
            <w:pPr>
              <w:spacing w:before="240" w:after="240" w:line="240" w:lineRule="auto"/>
              <w:jc w:val="center"/>
              <w:rPr>
                <w:rFonts w:ascii="Times New Roman" w:eastAsia="Times New Roman" w:hAnsi="Times New Roman" w:cs="Times New Roman"/>
                <w:color w:val="202122"/>
                <w:sz w:val="20"/>
                <w:szCs w:val="20"/>
                <w:lang w:eastAsia="ru-RU"/>
              </w:rPr>
            </w:pPr>
            <w:r w:rsidRPr="00324751">
              <w:rPr>
                <w:rFonts w:ascii="Cambria Math" w:eastAsia="Times New Roman" w:hAnsi="Cambria Math" w:cs="Cambria Math"/>
                <w:b/>
                <w:bCs/>
                <w:color w:val="FF0000"/>
                <w:sz w:val="20"/>
                <w:szCs w:val="20"/>
                <w:lang w:eastAsia="ru-RU"/>
              </w:rPr>
              <w:t>↘</w:t>
            </w:r>
            <w:r w:rsidRPr="00324751">
              <w:rPr>
                <w:rFonts w:ascii="Times New Roman" w:eastAsia="Times New Roman" w:hAnsi="Times New Roman" w:cs="Times New Roman"/>
                <w:color w:val="202122"/>
                <w:sz w:val="20"/>
                <w:szCs w:val="20"/>
                <w:lang w:eastAsia="ru-RU"/>
              </w:rPr>
              <w:t>39 700</w:t>
            </w:r>
          </w:p>
        </w:tc>
      </w:tr>
      <w:tr w:rsidR="00F3151E" w:rsidRPr="00324751" w:rsidTr="00F3151E">
        <w:tc>
          <w:tcPr>
            <w:tcW w:w="0" w:type="auto"/>
            <w:tcBorders>
              <w:top w:val="single" w:sz="6" w:space="0" w:color="A2A9B1"/>
              <w:left w:val="single" w:sz="6" w:space="0" w:color="A2A9B1"/>
              <w:bottom w:val="single" w:sz="6" w:space="0" w:color="A2A9B1"/>
              <w:right w:val="single" w:sz="6" w:space="0" w:color="A2A9B1"/>
            </w:tcBorders>
            <w:shd w:val="clear" w:color="auto" w:fill="CFE3FF"/>
            <w:tcMar>
              <w:top w:w="48" w:type="dxa"/>
              <w:left w:w="96" w:type="dxa"/>
              <w:bottom w:w="48" w:type="dxa"/>
              <w:right w:w="96" w:type="dxa"/>
            </w:tcMar>
            <w:vAlign w:val="center"/>
            <w:hideMark/>
          </w:tcPr>
          <w:p w:rsidR="00F3151E" w:rsidRPr="00324751" w:rsidRDefault="00F3151E" w:rsidP="00F3151E">
            <w:pPr>
              <w:spacing w:before="240" w:after="240" w:line="240" w:lineRule="auto"/>
              <w:jc w:val="center"/>
              <w:rPr>
                <w:rFonts w:ascii="Times New Roman" w:eastAsia="Times New Roman" w:hAnsi="Times New Roman" w:cs="Times New Roman"/>
                <w:b/>
                <w:bCs/>
                <w:color w:val="202122"/>
                <w:sz w:val="20"/>
                <w:szCs w:val="20"/>
                <w:lang w:eastAsia="ru-RU"/>
              </w:rPr>
            </w:pPr>
            <w:r w:rsidRPr="00324751">
              <w:rPr>
                <w:rFonts w:ascii="Times New Roman" w:eastAsia="Times New Roman" w:hAnsi="Times New Roman" w:cs="Times New Roman"/>
                <w:b/>
                <w:bCs/>
                <w:color w:val="202122"/>
                <w:sz w:val="20"/>
                <w:szCs w:val="20"/>
                <w:lang w:eastAsia="ru-RU"/>
              </w:rPr>
              <w:t>2006</w:t>
            </w:r>
          </w:p>
        </w:tc>
        <w:tc>
          <w:tcPr>
            <w:tcW w:w="0" w:type="auto"/>
            <w:tcBorders>
              <w:top w:val="single" w:sz="6" w:space="0" w:color="A2A9B1"/>
              <w:left w:val="single" w:sz="6" w:space="0" w:color="A2A9B1"/>
              <w:bottom w:val="single" w:sz="6" w:space="0" w:color="A2A9B1"/>
              <w:right w:val="single" w:sz="6" w:space="0" w:color="A2A9B1"/>
            </w:tcBorders>
            <w:shd w:val="clear" w:color="auto" w:fill="CFE3FF"/>
            <w:tcMar>
              <w:top w:w="48" w:type="dxa"/>
              <w:left w:w="96" w:type="dxa"/>
              <w:bottom w:w="48" w:type="dxa"/>
              <w:right w:w="96" w:type="dxa"/>
            </w:tcMar>
            <w:vAlign w:val="center"/>
            <w:hideMark/>
          </w:tcPr>
          <w:p w:rsidR="00F3151E" w:rsidRPr="00324751" w:rsidRDefault="00F3151E" w:rsidP="00F3151E">
            <w:pPr>
              <w:spacing w:before="240" w:after="240" w:line="240" w:lineRule="auto"/>
              <w:jc w:val="center"/>
              <w:rPr>
                <w:rFonts w:ascii="Times New Roman" w:eastAsia="Times New Roman" w:hAnsi="Times New Roman" w:cs="Times New Roman"/>
                <w:b/>
                <w:bCs/>
                <w:color w:val="202122"/>
                <w:sz w:val="20"/>
                <w:szCs w:val="20"/>
                <w:lang w:eastAsia="ru-RU"/>
              </w:rPr>
            </w:pPr>
            <w:r w:rsidRPr="00324751">
              <w:rPr>
                <w:rFonts w:ascii="Times New Roman" w:eastAsia="Times New Roman" w:hAnsi="Times New Roman" w:cs="Times New Roman"/>
                <w:b/>
                <w:bCs/>
                <w:color w:val="202122"/>
                <w:sz w:val="20"/>
                <w:szCs w:val="20"/>
                <w:lang w:eastAsia="ru-RU"/>
              </w:rPr>
              <w:t>2007</w:t>
            </w:r>
          </w:p>
        </w:tc>
        <w:tc>
          <w:tcPr>
            <w:tcW w:w="0" w:type="auto"/>
            <w:tcBorders>
              <w:top w:val="single" w:sz="6" w:space="0" w:color="A2A9B1"/>
              <w:left w:val="single" w:sz="6" w:space="0" w:color="A2A9B1"/>
              <w:bottom w:val="single" w:sz="6" w:space="0" w:color="A2A9B1"/>
              <w:right w:val="single" w:sz="6" w:space="0" w:color="A2A9B1"/>
            </w:tcBorders>
            <w:shd w:val="clear" w:color="auto" w:fill="CFE3FF"/>
            <w:tcMar>
              <w:top w:w="48" w:type="dxa"/>
              <w:left w:w="96" w:type="dxa"/>
              <w:bottom w:w="48" w:type="dxa"/>
              <w:right w:w="96" w:type="dxa"/>
            </w:tcMar>
            <w:vAlign w:val="center"/>
            <w:hideMark/>
          </w:tcPr>
          <w:p w:rsidR="00F3151E" w:rsidRPr="00324751" w:rsidRDefault="00F3151E" w:rsidP="00F3151E">
            <w:pPr>
              <w:spacing w:before="240" w:after="240" w:line="240" w:lineRule="auto"/>
              <w:jc w:val="center"/>
              <w:rPr>
                <w:rFonts w:ascii="Times New Roman" w:eastAsia="Times New Roman" w:hAnsi="Times New Roman" w:cs="Times New Roman"/>
                <w:b/>
                <w:bCs/>
                <w:color w:val="202122"/>
                <w:sz w:val="20"/>
                <w:szCs w:val="20"/>
                <w:lang w:eastAsia="ru-RU"/>
              </w:rPr>
            </w:pPr>
            <w:r w:rsidRPr="00324751">
              <w:rPr>
                <w:rFonts w:ascii="Times New Roman" w:eastAsia="Times New Roman" w:hAnsi="Times New Roman" w:cs="Times New Roman"/>
                <w:b/>
                <w:bCs/>
                <w:color w:val="202122"/>
                <w:sz w:val="20"/>
                <w:szCs w:val="20"/>
                <w:lang w:eastAsia="ru-RU"/>
              </w:rPr>
              <w:t>2008</w:t>
            </w:r>
          </w:p>
        </w:tc>
        <w:tc>
          <w:tcPr>
            <w:tcW w:w="0" w:type="auto"/>
            <w:tcBorders>
              <w:top w:val="single" w:sz="6" w:space="0" w:color="A2A9B1"/>
              <w:left w:val="single" w:sz="6" w:space="0" w:color="A2A9B1"/>
              <w:bottom w:val="single" w:sz="6" w:space="0" w:color="A2A9B1"/>
              <w:right w:val="single" w:sz="6" w:space="0" w:color="A2A9B1"/>
            </w:tcBorders>
            <w:shd w:val="clear" w:color="auto" w:fill="CFE3FF"/>
            <w:tcMar>
              <w:top w:w="48" w:type="dxa"/>
              <w:left w:w="96" w:type="dxa"/>
              <w:bottom w:w="48" w:type="dxa"/>
              <w:right w:w="96" w:type="dxa"/>
            </w:tcMar>
            <w:vAlign w:val="center"/>
            <w:hideMark/>
          </w:tcPr>
          <w:p w:rsidR="00F3151E" w:rsidRPr="00324751" w:rsidRDefault="00F3151E" w:rsidP="00F3151E">
            <w:pPr>
              <w:spacing w:before="240" w:after="240" w:line="240" w:lineRule="auto"/>
              <w:jc w:val="center"/>
              <w:rPr>
                <w:rFonts w:ascii="Times New Roman" w:eastAsia="Times New Roman" w:hAnsi="Times New Roman" w:cs="Times New Roman"/>
                <w:b/>
                <w:bCs/>
                <w:color w:val="202122"/>
                <w:sz w:val="20"/>
                <w:szCs w:val="20"/>
                <w:lang w:eastAsia="ru-RU"/>
              </w:rPr>
            </w:pPr>
            <w:r w:rsidRPr="00324751">
              <w:rPr>
                <w:rFonts w:ascii="Times New Roman" w:eastAsia="Times New Roman" w:hAnsi="Times New Roman" w:cs="Times New Roman"/>
                <w:b/>
                <w:bCs/>
                <w:color w:val="202122"/>
                <w:sz w:val="20"/>
                <w:szCs w:val="20"/>
                <w:lang w:eastAsia="ru-RU"/>
              </w:rPr>
              <w:t>2009</w:t>
            </w:r>
          </w:p>
        </w:tc>
        <w:tc>
          <w:tcPr>
            <w:tcW w:w="0" w:type="auto"/>
            <w:tcBorders>
              <w:top w:val="single" w:sz="6" w:space="0" w:color="A2A9B1"/>
              <w:left w:val="single" w:sz="6" w:space="0" w:color="A2A9B1"/>
              <w:bottom w:val="single" w:sz="6" w:space="0" w:color="A2A9B1"/>
              <w:right w:val="single" w:sz="6" w:space="0" w:color="A2A9B1"/>
            </w:tcBorders>
            <w:shd w:val="clear" w:color="auto" w:fill="CFE3FF"/>
            <w:tcMar>
              <w:top w:w="48" w:type="dxa"/>
              <w:left w:w="96" w:type="dxa"/>
              <w:bottom w:w="48" w:type="dxa"/>
              <w:right w:w="96" w:type="dxa"/>
            </w:tcMar>
            <w:vAlign w:val="center"/>
            <w:hideMark/>
          </w:tcPr>
          <w:p w:rsidR="00F3151E" w:rsidRPr="00324751" w:rsidRDefault="00F3151E" w:rsidP="00F3151E">
            <w:pPr>
              <w:spacing w:before="240" w:after="240" w:line="240" w:lineRule="auto"/>
              <w:jc w:val="center"/>
              <w:rPr>
                <w:rFonts w:ascii="Times New Roman" w:eastAsia="Times New Roman" w:hAnsi="Times New Roman" w:cs="Times New Roman"/>
                <w:b/>
                <w:bCs/>
                <w:color w:val="202122"/>
                <w:sz w:val="20"/>
                <w:szCs w:val="20"/>
                <w:lang w:eastAsia="ru-RU"/>
              </w:rPr>
            </w:pPr>
            <w:r w:rsidRPr="00324751">
              <w:rPr>
                <w:rFonts w:ascii="Times New Roman" w:eastAsia="Times New Roman" w:hAnsi="Times New Roman" w:cs="Times New Roman"/>
                <w:b/>
                <w:bCs/>
                <w:color w:val="202122"/>
                <w:sz w:val="20"/>
                <w:szCs w:val="20"/>
                <w:lang w:eastAsia="ru-RU"/>
              </w:rPr>
              <w:t>2010</w:t>
            </w:r>
          </w:p>
        </w:tc>
        <w:tc>
          <w:tcPr>
            <w:tcW w:w="0" w:type="auto"/>
            <w:tcBorders>
              <w:top w:val="single" w:sz="6" w:space="0" w:color="A2A9B1"/>
              <w:left w:val="single" w:sz="6" w:space="0" w:color="A2A9B1"/>
              <w:bottom w:val="single" w:sz="6" w:space="0" w:color="A2A9B1"/>
              <w:right w:val="single" w:sz="6" w:space="0" w:color="A2A9B1"/>
            </w:tcBorders>
            <w:shd w:val="clear" w:color="auto" w:fill="CFE3FF"/>
            <w:tcMar>
              <w:top w:w="48" w:type="dxa"/>
              <w:left w:w="96" w:type="dxa"/>
              <w:bottom w:w="48" w:type="dxa"/>
              <w:right w:w="96" w:type="dxa"/>
            </w:tcMar>
            <w:vAlign w:val="center"/>
            <w:hideMark/>
          </w:tcPr>
          <w:p w:rsidR="00F3151E" w:rsidRPr="00324751" w:rsidRDefault="00F3151E" w:rsidP="00F3151E">
            <w:pPr>
              <w:spacing w:before="240" w:after="240" w:line="240" w:lineRule="auto"/>
              <w:jc w:val="center"/>
              <w:rPr>
                <w:rFonts w:ascii="Times New Roman" w:eastAsia="Times New Roman" w:hAnsi="Times New Roman" w:cs="Times New Roman"/>
                <w:b/>
                <w:bCs/>
                <w:color w:val="202122"/>
                <w:sz w:val="20"/>
                <w:szCs w:val="20"/>
                <w:lang w:eastAsia="ru-RU"/>
              </w:rPr>
            </w:pPr>
            <w:r w:rsidRPr="00324751">
              <w:rPr>
                <w:rFonts w:ascii="Times New Roman" w:eastAsia="Times New Roman" w:hAnsi="Times New Roman" w:cs="Times New Roman"/>
                <w:b/>
                <w:bCs/>
                <w:color w:val="202122"/>
                <w:sz w:val="20"/>
                <w:szCs w:val="20"/>
                <w:lang w:eastAsia="ru-RU"/>
              </w:rPr>
              <w:t>2011</w:t>
            </w:r>
          </w:p>
        </w:tc>
        <w:tc>
          <w:tcPr>
            <w:tcW w:w="0" w:type="auto"/>
            <w:tcBorders>
              <w:top w:val="single" w:sz="6" w:space="0" w:color="A2A9B1"/>
              <w:left w:val="single" w:sz="6" w:space="0" w:color="A2A9B1"/>
              <w:bottom w:val="single" w:sz="6" w:space="0" w:color="A2A9B1"/>
              <w:right w:val="single" w:sz="6" w:space="0" w:color="A2A9B1"/>
            </w:tcBorders>
            <w:shd w:val="clear" w:color="auto" w:fill="CFE3FF"/>
            <w:tcMar>
              <w:top w:w="48" w:type="dxa"/>
              <w:left w:w="96" w:type="dxa"/>
              <w:bottom w:w="48" w:type="dxa"/>
              <w:right w:w="96" w:type="dxa"/>
            </w:tcMar>
            <w:vAlign w:val="center"/>
            <w:hideMark/>
          </w:tcPr>
          <w:p w:rsidR="00F3151E" w:rsidRPr="00324751" w:rsidRDefault="00F3151E" w:rsidP="00F3151E">
            <w:pPr>
              <w:spacing w:before="240" w:after="240" w:line="240" w:lineRule="auto"/>
              <w:jc w:val="center"/>
              <w:rPr>
                <w:rFonts w:ascii="Times New Roman" w:eastAsia="Times New Roman" w:hAnsi="Times New Roman" w:cs="Times New Roman"/>
                <w:b/>
                <w:bCs/>
                <w:color w:val="202122"/>
                <w:sz w:val="20"/>
                <w:szCs w:val="20"/>
                <w:lang w:eastAsia="ru-RU"/>
              </w:rPr>
            </w:pPr>
            <w:r w:rsidRPr="00324751">
              <w:rPr>
                <w:rFonts w:ascii="Times New Roman" w:eastAsia="Times New Roman" w:hAnsi="Times New Roman" w:cs="Times New Roman"/>
                <w:b/>
                <w:bCs/>
                <w:color w:val="202122"/>
                <w:sz w:val="20"/>
                <w:szCs w:val="20"/>
                <w:lang w:eastAsia="ru-RU"/>
              </w:rPr>
              <w:t>2012</w:t>
            </w:r>
          </w:p>
        </w:tc>
        <w:tc>
          <w:tcPr>
            <w:tcW w:w="0" w:type="auto"/>
            <w:tcBorders>
              <w:top w:val="single" w:sz="6" w:space="0" w:color="A2A9B1"/>
              <w:left w:val="single" w:sz="6" w:space="0" w:color="A2A9B1"/>
              <w:bottom w:val="single" w:sz="6" w:space="0" w:color="A2A9B1"/>
              <w:right w:val="single" w:sz="6" w:space="0" w:color="A2A9B1"/>
            </w:tcBorders>
            <w:shd w:val="clear" w:color="auto" w:fill="CFE3FF"/>
            <w:tcMar>
              <w:top w:w="48" w:type="dxa"/>
              <w:left w:w="96" w:type="dxa"/>
              <w:bottom w:w="48" w:type="dxa"/>
              <w:right w:w="96" w:type="dxa"/>
            </w:tcMar>
            <w:vAlign w:val="center"/>
            <w:hideMark/>
          </w:tcPr>
          <w:p w:rsidR="00F3151E" w:rsidRPr="00324751" w:rsidRDefault="00F3151E" w:rsidP="00F3151E">
            <w:pPr>
              <w:spacing w:before="240" w:after="240" w:line="240" w:lineRule="auto"/>
              <w:jc w:val="center"/>
              <w:rPr>
                <w:rFonts w:ascii="Times New Roman" w:eastAsia="Times New Roman" w:hAnsi="Times New Roman" w:cs="Times New Roman"/>
                <w:b/>
                <w:bCs/>
                <w:color w:val="202122"/>
                <w:sz w:val="20"/>
                <w:szCs w:val="20"/>
                <w:lang w:eastAsia="ru-RU"/>
              </w:rPr>
            </w:pPr>
            <w:r w:rsidRPr="00324751">
              <w:rPr>
                <w:rFonts w:ascii="Times New Roman" w:eastAsia="Times New Roman" w:hAnsi="Times New Roman" w:cs="Times New Roman"/>
                <w:b/>
                <w:bCs/>
                <w:color w:val="202122"/>
                <w:sz w:val="20"/>
                <w:szCs w:val="20"/>
                <w:lang w:eastAsia="ru-RU"/>
              </w:rPr>
              <w:t>2013</w:t>
            </w:r>
          </w:p>
        </w:tc>
        <w:tc>
          <w:tcPr>
            <w:tcW w:w="0" w:type="auto"/>
            <w:tcBorders>
              <w:top w:val="single" w:sz="6" w:space="0" w:color="A2A9B1"/>
              <w:left w:val="single" w:sz="6" w:space="0" w:color="A2A9B1"/>
              <w:bottom w:val="single" w:sz="6" w:space="0" w:color="A2A9B1"/>
              <w:right w:val="single" w:sz="6" w:space="0" w:color="A2A9B1"/>
            </w:tcBorders>
            <w:shd w:val="clear" w:color="auto" w:fill="CFE3FF"/>
            <w:tcMar>
              <w:top w:w="48" w:type="dxa"/>
              <w:left w:w="96" w:type="dxa"/>
              <w:bottom w:w="48" w:type="dxa"/>
              <w:right w:w="96" w:type="dxa"/>
            </w:tcMar>
            <w:vAlign w:val="center"/>
            <w:hideMark/>
          </w:tcPr>
          <w:p w:rsidR="00F3151E" w:rsidRPr="00324751" w:rsidRDefault="00F3151E" w:rsidP="00F3151E">
            <w:pPr>
              <w:spacing w:before="240" w:after="240" w:line="240" w:lineRule="auto"/>
              <w:jc w:val="center"/>
              <w:rPr>
                <w:rFonts w:ascii="Times New Roman" w:eastAsia="Times New Roman" w:hAnsi="Times New Roman" w:cs="Times New Roman"/>
                <w:b/>
                <w:bCs/>
                <w:color w:val="202122"/>
                <w:sz w:val="20"/>
                <w:szCs w:val="20"/>
                <w:lang w:eastAsia="ru-RU"/>
              </w:rPr>
            </w:pPr>
            <w:r w:rsidRPr="00324751">
              <w:rPr>
                <w:rFonts w:ascii="Times New Roman" w:eastAsia="Times New Roman" w:hAnsi="Times New Roman" w:cs="Times New Roman"/>
                <w:b/>
                <w:bCs/>
                <w:color w:val="202122"/>
                <w:sz w:val="20"/>
                <w:szCs w:val="20"/>
                <w:lang w:eastAsia="ru-RU"/>
              </w:rPr>
              <w:t>2014</w:t>
            </w:r>
          </w:p>
        </w:tc>
        <w:tc>
          <w:tcPr>
            <w:tcW w:w="0" w:type="auto"/>
            <w:tcBorders>
              <w:top w:val="single" w:sz="6" w:space="0" w:color="A2A9B1"/>
              <w:left w:val="single" w:sz="6" w:space="0" w:color="A2A9B1"/>
              <w:bottom w:val="single" w:sz="6" w:space="0" w:color="A2A9B1"/>
              <w:right w:val="single" w:sz="6" w:space="0" w:color="A2A9B1"/>
            </w:tcBorders>
            <w:shd w:val="clear" w:color="auto" w:fill="CFE3FF"/>
            <w:tcMar>
              <w:top w:w="48" w:type="dxa"/>
              <w:left w:w="96" w:type="dxa"/>
              <w:bottom w:w="48" w:type="dxa"/>
              <w:right w:w="96" w:type="dxa"/>
            </w:tcMar>
            <w:vAlign w:val="center"/>
            <w:hideMark/>
          </w:tcPr>
          <w:p w:rsidR="00F3151E" w:rsidRPr="00324751" w:rsidRDefault="00F3151E" w:rsidP="00F3151E">
            <w:pPr>
              <w:spacing w:before="240" w:after="240" w:line="240" w:lineRule="auto"/>
              <w:jc w:val="center"/>
              <w:rPr>
                <w:rFonts w:ascii="Times New Roman" w:eastAsia="Times New Roman" w:hAnsi="Times New Roman" w:cs="Times New Roman"/>
                <w:b/>
                <w:bCs/>
                <w:color w:val="202122"/>
                <w:sz w:val="20"/>
                <w:szCs w:val="20"/>
                <w:lang w:eastAsia="ru-RU"/>
              </w:rPr>
            </w:pPr>
            <w:r w:rsidRPr="00324751">
              <w:rPr>
                <w:rFonts w:ascii="Times New Roman" w:eastAsia="Times New Roman" w:hAnsi="Times New Roman" w:cs="Times New Roman"/>
                <w:b/>
                <w:bCs/>
                <w:color w:val="202122"/>
                <w:sz w:val="20"/>
                <w:szCs w:val="20"/>
                <w:lang w:eastAsia="ru-RU"/>
              </w:rPr>
              <w:t>2015</w:t>
            </w:r>
          </w:p>
        </w:tc>
      </w:tr>
      <w:tr w:rsidR="00F3151E" w:rsidRPr="00324751" w:rsidTr="00F3151E">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F3151E" w:rsidRPr="00324751" w:rsidRDefault="00F3151E" w:rsidP="00F3151E">
            <w:pPr>
              <w:spacing w:before="240" w:after="240" w:line="240" w:lineRule="auto"/>
              <w:jc w:val="center"/>
              <w:rPr>
                <w:rFonts w:ascii="Times New Roman" w:eastAsia="Times New Roman" w:hAnsi="Times New Roman" w:cs="Times New Roman"/>
                <w:color w:val="202122"/>
                <w:sz w:val="20"/>
                <w:szCs w:val="20"/>
                <w:lang w:eastAsia="ru-RU"/>
              </w:rPr>
            </w:pPr>
            <w:r w:rsidRPr="00324751">
              <w:rPr>
                <w:rFonts w:ascii="Cambria Math" w:eastAsia="Times New Roman" w:hAnsi="Cambria Math" w:cs="Cambria Math"/>
                <w:b/>
                <w:bCs/>
                <w:color w:val="FF0000"/>
                <w:sz w:val="20"/>
                <w:szCs w:val="20"/>
                <w:lang w:eastAsia="ru-RU"/>
              </w:rPr>
              <w:t>↘</w:t>
            </w:r>
            <w:r w:rsidRPr="00324751">
              <w:rPr>
                <w:rFonts w:ascii="Times New Roman" w:eastAsia="Times New Roman" w:hAnsi="Times New Roman" w:cs="Times New Roman"/>
                <w:color w:val="202122"/>
                <w:sz w:val="20"/>
                <w:szCs w:val="20"/>
                <w:lang w:eastAsia="ru-RU"/>
              </w:rPr>
              <w:t>39 400</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F3151E" w:rsidRPr="00324751" w:rsidRDefault="00F3151E" w:rsidP="00F3151E">
            <w:pPr>
              <w:spacing w:before="240" w:after="240" w:line="240" w:lineRule="auto"/>
              <w:jc w:val="center"/>
              <w:rPr>
                <w:rFonts w:ascii="Times New Roman" w:eastAsia="Times New Roman" w:hAnsi="Times New Roman" w:cs="Times New Roman"/>
                <w:color w:val="202122"/>
                <w:sz w:val="20"/>
                <w:szCs w:val="20"/>
                <w:lang w:eastAsia="ru-RU"/>
              </w:rPr>
            </w:pPr>
            <w:r w:rsidRPr="00324751">
              <w:rPr>
                <w:rFonts w:ascii="Cambria Math" w:eastAsia="Times New Roman" w:hAnsi="Cambria Math" w:cs="Cambria Math"/>
                <w:b/>
                <w:bCs/>
                <w:color w:val="FF0000"/>
                <w:sz w:val="20"/>
                <w:szCs w:val="20"/>
                <w:lang w:eastAsia="ru-RU"/>
              </w:rPr>
              <w:t>↘</w:t>
            </w:r>
            <w:r w:rsidRPr="00324751">
              <w:rPr>
                <w:rFonts w:ascii="Times New Roman" w:eastAsia="Times New Roman" w:hAnsi="Times New Roman" w:cs="Times New Roman"/>
                <w:color w:val="202122"/>
                <w:sz w:val="20"/>
                <w:szCs w:val="20"/>
                <w:lang w:eastAsia="ru-RU"/>
              </w:rPr>
              <w:t>39 000</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F3151E" w:rsidRPr="00324751" w:rsidRDefault="00F3151E" w:rsidP="00F3151E">
            <w:pPr>
              <w:spacing w:before="240" w:after="240" w:line="240" w:lineRule="auto"/>
              <w:jc w:val="center"/>
              <w:rPr>
                <w:rFonts w:ascii="Times New Roman" w:eastAsia="Times New Roman" w:hAnsi="Times New Roman" w:cs="Times New Roman"/>
                <w:color w:val="202122"/>
                <w:sz w:val="20"/>
                <w:szCs w:val="20"/>
                <w:lang w:eastAsia="ru-RU"/>
              </w:rPr>
            </w:pPr>
            <w:r w:rsidRPr="00324751">
              <w:rPr>
                <w:rFonts w:ascii="Cambria Math" w:eastAsia="Times New Roman" w:hAnsi="Cambria Math" w:cs="Cambria Math"/>
                <w:b/>
                <w:bCs/>
                <w:color w:val="FF0000"/>
                <w:sz w:val="20"/>
                <w:szCs w:val="20"/>
                <w:lang w:eastAsia="ru-RU"/>
              </w:rPr>
              <w:t>↘</w:t>
            </w:r>
            <w:r w:rsidRPr="00324751">
              <w:rPr>
                <w:rFonts w:ascii="Times New Roman" w:eastAsia="Times New Roman" w:hAnsi="Times New Roman" w:cs="Times New Roman"/>
                <w:color w:val="202122"/>
                <w:sz w:val="20"/>
                <w:szCs w:val="20"/>
                <w:lang w:eastAsia="ru-RU"/>
              </w:rPr>
              <w:t>38 800</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F3151E" w:rsidRPr="00324751" w:rsidRDefault="00F3151E" w:rsidP="00F3151E">
            <w:pPr>
              <w:spacing w:before="240" w:after="240" w:line="240" w:lineRule="auto"/>
              <w:jc w:val="center"/>
              <w:rPr>
                <w:rFonts w:ascii="Times New Roman" w:eastAsia="Times New Roman" w:hAnsi="Times New Roman" w:cs="Times New Roman"/>
                <w:color w:val="202122"/>
                <w:sz w:val="20"/>
                <w:szCs w:val="20"/>
                <w:lang w:eastAsia="ru-RU"/>
              </w:rPr>
            </w:pPr>
            <w:r w:rsidRPr="00324751">
              <w:rPr>
                <w:rFonts w:ascii="Cambria Math" w:eastAsia="Times New Roman" w:hAnsi="Cambria Math" w:cs="Cambria Math"/>
                <w:b/>
                <w:bCs/>
                <w:color w:val="FF0000"/>
                <w:sz w:val="20"/>
                <w:szCs w:val="20"/>
                <w:lang w:eastAsia="ru-RU"/>
              </w:rPr>
              <w:t>↘</w:t>
            </w:r>
            <w:r w:rsidRPr="00324751">
              <w:rPr>
                <w:rFonts w:ascii="Times New Roman" w:eastAsia="Times New Roman" w:hAnsi="Times New Roman" w:cs="Times New Roman"/>
                <w:color w:val="202122"/>
                <w:sz w:val="20"/>
                <w:szCs w:val="20"/>
                <w:lang w:eastAsia="ru-RU"/>
              </w:rPr>
              <w:t>38 557</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F3151E" w:rsidRPr="00324751" w:rsidRDefault="00F3151E" w:rsidP="00F3151E">
            <w:pPr>
              <w:spacing w:before="240" w:after="240" w:line="240" w:lineRule="auto"/>
              <w:jc w:val="center"/>
              <w:rPr>
                <w:rFonts w:ascii="Times New Roman" w:eastAsia="Times New Roman" w:hAnsi="Times New Roman" w:cs="Times New Roman"/>
                <w:color w:val="202122"/>
                <w:sz w:val="20"/>
                <w:szCs w:val="20"/>
                <w:lang w:eastAsia="ru-RU"/>
              </w:rPr>
            </w:pPr>
            <w:r w:rsidRPr="00324751">
              <w:rPr>
                <w:rFonts w:ascii="Cambria Math" w:eastAsia="Times New Roman" w:hAnsi="Cambria Math" w:cs="Cambria Math"/>
                <w:b/>
                <w:bCs/>
                <w:color w:val="FF0000"/>
                <w:sz w:val="20"/>
                <w:szCs w:val="20"/>
                <w:lang w:eastAsia="ru-RU"/>
              </w:rPr>
              <w:t>↘</w:t>
            </w:r>
            <w:r w:rsidRPr="00324751">
              <w:rPr>
                <w:rFonts w:ascii="Times New Roman" w:eastAsia="Times New Roman" w:hAnsi="Times New Roman" w:cs="Times New Roman"/>
                <w:color w:val="202122"/>
                <w:sz w:val="20"/>
                <w:szCs w:val="20"/>
                <w:lang w:eastAsia="ru-RU"/>
              </w:rPr>
              <w:t>35 162</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F3151E" w:rsidRPr="00324751" w:rsidRDefault="00F3151E" w:rsidP="00F3151E">
            <w:pPr>
              <w:spacing w:before="240" w:after="240" w:line="240" w:lineRule="auto"/>
              <w:jc w:val="center"/>
              <w:rPr>
                <w:rFonts w:ascii="Times New Roman" w:eastAsia="Times New Roman" w:hAnsi="Times New Roman" w:cs="Times New Roman"/>
                <w:color w:val="202122"/>
                <w:sz w:val="20"/>
                <w:szCs w:val="20"/>
                <w:lang w:eastAsia="ru-RU"/>
              </w:rPr>
            </w:pPr>
            <w:r w:rsidRPr="00324751">
              <w:rPr>
                <w:rFonts w:ascii="Cambria Math" w:eastAsia="Times New Roman" w:hAnsi="Cambria Math" w:cs="Cambria Math"/>
                <w:b/>
                <w:bCs/>
                <w:color w:val="FF0000"/>
                <w:sz w:val="20"/>
                <w:szCs w:val="20"/>
                <w:lang w:eastAsia="ru-RU"/>
              </w:rPr>
              <w:t>↘</w:t>
            </w:r>
            <w:r w:rsidRPr="00324751">
              <w:rPr>
                <w:rFonts w:ascii="Times New Roman" w:eastAsia="Times New Roman" w:hAnsi="Times New Roman" w:cs="Times New Roman"/>
                <w:color w:val="202122"/>
                <w:sz w:val="20"/>
                <w:szCs w:val="20"/>
                <w:lang w:eastAsia="ru-RU"/>
              </w:rPr>
              <w:t>35 102</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F3151E" w:rsidRPr="00324751" w:rsidRDefault="00F3151E" w:rsidP="00F3151E">
            <w:pPr>
              <w:spacing w:before="240" w:after="240" w:line="240" w:lineRule="auto"/>
              <w:jc w:val="center"/>
              <w:rPr>
                <w:rFonts w:ascii="Times New Roman" w:eastAsia="Times New Roman" w:hAnsi="Times New Roman" w:cs="Times New Roman"/>
                <w:color w:val="202122"/>
                <w:sz w:val="20"/>
                <w:szCs w:val="20"/>
                <w:lang w:eastAsia="ru-RU"/>
              </w:rPr>
            </w:pPr>
            <w:r w:rsidRPr="00324751">
              <w:rPr>
                <w:rFonts w:ascii="Cambria Math" w:eastAsia="Times New Roman" w:hAnsi="Cambria Math" w:cs="Cambria Math"/>
                <w:b/>
                <w:bCs/>
                <w:color w:val="FF0000"/>
                <w:sz w:val="20"/>
                <w:szCs w:val="20"/>
                <w:lang w:eastAsia="ru-RU"/>
              </w:rPr>
              <w:t>↘</w:t>
            </w:r>
            <w:r w:rsidRPr="00324751">
              <w:rPr>
                <w:rFonts w:ascii="Times New Roman" w:eastAsia="Times New Roman" w:hAnsi="Times New Roman" w:cs="Times New Roman"/>
                <w:color w:val="202122"/>
                <w:sz w:val="20"/>
                <w:szCs w:val="20"/>
                <w:lang w:eastAsia="ru-RU"/>
              </w:rPr>
              <w:t>34 505</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F3151E" w:rsidRPr="00324751" w:rsidRDefault="00F3151E" w:rsidP="00F3151E">
            <w:pPr>
              <w:spacing w:before="240" w:after="240" w:line="240" w:lineRule="auto"/>
              <w:jc w:val="center"/>
              <w:rPr>
                <w:rFonts w:ascii="Times New Roman" w:eastAsia="Times New Roman" w:hAnsi="Times New Roman" w:cs="Times New Roman"/>
                <w:color w:val="202122"/>
                <w:sz w:val="20"/>
                <w:szCs w:val="20"/>
                <w:lang w:eastAsia="ru-RU"/>
              </w:rPr>
            </w:pPr>
            <w:r w:rsidRPr="00324751">
              <w:rPr>
                <w:rFonts w:ascii="Cambria Math" w:eastAsia="Times New Roman" w:hAnsi="Cambria Math" w:cs="Cambria Math"/>
                <w:b/>
                <w:bCs/>
                <w:color w:val="FF0000"/>
                <w:sz w:val="20"/>
                <w:szCs w:val="20"/>
                <w:lang w:eastAsia="ru-RU"/>
              </w:rPr>
              <w:t>↘</w:t>
            </w:r>
            <w:r w:rsidRPr="00324751">
              <w:rPr>
                <w:rFonts w:ascii="Times New Roman" w:eastAsia="Times New Roman" w:hAnsi="Times New Roman" w:cs="Times New Roman"/>
                <w:color w:val="202122"/>
                <w:sz w:val="20"/>
                <w:szCs w:val="20"/>
                <w:lang w:eastAsia="ru-RU"/>
              </w:rPr>
              <w:t>33 964</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F3151E" w:rsidRPr="00324751" w:rsidRDefault="00F3151E" w:rsidP="00F3151E">
            <w:pPr>
              <w:spacing w:before="240" w:after="240" w:line="240" w:lineRule="auto"/>
              <w:jc w:val="center"/>
              <w:rPr>
                <w:rFonts w:ascii="Times New Roman" w:eastAsia="Times New Roman" w:hAnsi="Times New Roman" w:cs="Times New Roman"/>
                <w:color w:val="202122"/>
                <w:sz w:val="20"/>
                <w:szCs w:val="20"/>
                <w:lang w:eastAsia="ru-RU"/>
              </w:rPr>
            </w:pPr>
            <w:r w:rsidRPr="00324751">
              <w:rPr>
                <w:rFonts w:ascii="Cambria Math" w:eastAsia="Times New Roman" w:hAnsi="Cambria Math" w:cs="Cambria Math"/>
                <w:b/>
                <w:bCs/>
                <w:color w:val="FF0000"/>
                <w:sz w:val="20"/>
                <w:szCs w:val="20"/>
                <w:lang w:eastAsia="ru-RU"/>
              </w:rPr>
              <w:t>↘</w:t>
            </w:r>
            <w:r w:rsidRPr="00324751">
              <w:rPr>
                <w:rFonts w:ascii="Times New Roman" w:eastAsia="Times New Roman" w:hAnsi="Times New Roman" w:cs="Times New Roman"/>
                <w:color w:val="202122"/>
                <w:sz w:val="20"/>
                <w:szCs w:val="20"/>
                <w:lang w:eastAsia="ru-RU"/>
              </w:rPr>
              <w:t>33 584</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F3151E" w:rsidRPr="00324751" w:rsidRDefault="00F3151E" w:rsidP="00F3151E">
            <w:pPr>
              <w:spacing w:before="240" w:after="240" w:line="240" w:lineRule="auto"/>
              <w:jc w:val="center"/>
              <w:rPr>
                <w:rFonts w:ascii="Times New Roman" w:eastAsia="Times New Roman" w:hAnsi="Times New Roman" w:cs="Times New Roman"/>
                <w:color w:val="202122"/>
                <w:sz w:val="20"/>
                <w:szCs w:val="20"/>
                <w:lang w:eastAsia="ru-RU"/>
              </w:rPr>
            </w:pPr>
            <w:r w:rsidRPr="00324751">
              <w:rPr>
                <w:rFonts w:ascii="Cambria Math" w:eastAsia="Times New Roman" w:hAnsi="Cambria Math" w:cs="Cambria Math"/>
                <w:b/>
                <w:bCs/>
                <w:color w:val="FF0000"/>
                <w:sz w:val="20"/>
                <w:szCs w:val="20"/>
                <w:lang w:eastAsia="ru-RU"/>
              </w:rPr>
              <w:t>↘</w:t>
            </w:r>
            <w:r w:rsidRPr="00324751">
              <w:rPr>
                <w:rFonts w:ascii="Times New Roman" w:eastAsia="Times New Roman" w:hAnsi="Times New Roman" w:cs="Times New Roman"/>
                <w:color w:val="202122"/>
                <w:sz w:val="20"/>
                <w:szCs w:val="20"/>
                <w:lang w:eastAsia="ru-RU"/>
              </w:rPr>
              <w:t>33 338</w:t>
            </w:r>
          </w:p>
        </w:tc>
      </w:tr>
      <w:tr w:rsidR="00F3151E" w:rsidRPr="00324751" w:rsidTr="00F3151E">
        <w:tc>
          <w:tcPr>
            <w:tcW w:w="0" w:type="auto"/>
            <w:tcBorders>
              <w:top w:val="single" w:sz="6" w:space="0" w:color="A2A9B1"/>
              <w:left w:val="single" w:sz="6" w:space="0" w:color="A2A9B1"/>
              <w:bottom w:val="single" w:sz="6" w:space="0" w:color="A2A9B1"/>
              <w:right w:val="single" w:sz="6" w:space="0" w:color="A2A9B1"/>
            </w:tcBorders>
            <w:shd w:val="clear" w:color="auto" w:fill="CFE3FF"/>
            <w:tcMar>
              <w:top w:w="48" w:type="dxa"/>
              <w:left w:w="96" w:type="dxa"/>
              <w:bottom w:w="48" w:type="dxa"/>
              <w:right w:w="96" w:type="dxa"/>
            </w:tcMar>
            <w:vAlign w:val="center"/>
            <w:hideMark/>
          </w:tcPr>
          <w:p w:rsidR="00F3151E" w:rsidRPr="00324751" w:rsidRDefault="00F3151E" w:rsidP="00F3151E">
            <w:pPr>
              <w:spacing w:before="240" w:after="240" w:line="240" w:lineRule="auto"/>
              <w:jc w:val="center"/>
              <w:rPr>
                <w:rFonts w:ascii="Times New Roman" w:eastAsia="Times New Roman" w:hAnsi="Times New Roman" w:cs="Times New Roman"/>
                <w:b/>
                <w:bCs/>
                <w:color w:val="202122"/>
                <w:sz w:val="20"/>
                <w:szCs w:val="20"/>
                <w:lang w:eastAsia="ru-RU"/>
              </w:rPr>
            </w:pPr>
            <w:r w:rsidRPr="00324751">
              <w:rPr>
                <w:rFonts w:ascii="Times New Roman" w:eastAsia="Times New Roman" w:hAnsi="Times New Roman" w:cs="Times New Roman"/>
                <w:b/>
                <w:bCs/>
                <w:color w:val="202122"/>
                <w:sz w:val="20"/>
                <w:szCs w:val="20"/>
                <w:lang w:eastAsia="ru-RU"/>
              </w:rPr>
              <w:t>2016</w:t>
            </w:r>
          </w:p>
        </w:tc>
        <w:tc>
          <w:tcPr>
            <w:tcW w:w="0" w:type="auto"/>
            <w:tcBorders>
              <w:top w:val="single" w:sz="6" w:space="0" w:color="A2A9B1"/>
              <w:left w:val="single" w:sz="6" w:space="0" w:color="A2A9B1"/>
              <w:bottom w:val="single" w:sz="6" w:space="0" w:color="A2A9B1"/>
              <w:right w:val="single" w:sz="6" w:space="0" w:color="A2A9B1"/>
            </w:tcBorders>
            <w:shd w:val="clear" w:color="auto" w:fill="CFE3FF"/>
            <w:tcMar>
              <w:top w:w="48" w:type="dxa"/>
              <w:left w:w="96" w:type="dxa"/>
              <w:bottom w:w="48" w:type="dxa"/>
              <w:right w:w="96" w:type="dxa"/>
            </w:tcMar>
            <w:vAlign w:val="center"/>
            <w:hideMark/>
          </w:tcPr>
          <w:p w:rsidR="00F3151E" w:rsidRPr="00324751" w:rsidRDefault="00F3151E" w:rsidP="00F3151E">
            <w:pPr>
              <w:spacing w:before="240" w:after="240" w:line="240" w:lineRule="auto"/>
              <w:jc w:val="center"/>
              <w:rPr>
                <w:rFonts w:ascii="Times New Roman" w:eastAsia="Times New Roman" w:hAnsi="Times New Roman" w:cs="Times New Roman"/>
                <w:b/>
                <w:bCs/>
                <w:color w:val="202122"/>
                <w:sz w:val="20"/>
                <w:szCs w:val="20"/>
                <w:lang w:eastAsia="ru-RU"/>
              </w:rPr>
            </w:pPr>
            <w:r w:rsidRPr="00324751">
              <w:rPr>
                <w:rFonts w:ascii="Times New Roman" w:eastAsia="Times New Roman" w:hAnsi="Times New Roman" w:cs="Times New Roman"/>
                <w:b/>
                <w:bCs/>
                <w:color w:val="202122"/>
                <w:sz w:val="20"/>
                <w:szCs w:val="20"/>
                <w:lang w:eastAsia="ru-RU"/>
              </w:rPr>
              <w:t>2017</w:t>
            </w:r>
          </w:p>
        </w:tc>
        <w:tc>
          <w:tcPr>
            <w:tcW w:w="0" w:type="auto"/>
            <w:tcBorders>
              <w:top w:val="single" w:sz="6" w:space="0" w:color="A2A9B1"/>
              <w:left w:val="single" w:sz="6" w:space="0" w:color="A2A9B1"/>
              <w:bottom w:val="single" w:sz="6" w:space="0" w:color="A2A9B1"/>
              <w:right w:val="single" w:sz="6" w:space="0" w:color="A2A9B1"/>
            </w:tcBorders>
            <w:shd w:val="clear" w:color="auto" w:fill="CFE3FF"/>
            <w:tcMar>
              <w:top w:w="48" w:type="dxa"/>
              <w:left w:w="96" w:type="dxa"/>
              <w:bottom w:w="48" w:type="dxa"/>
              <w:right w:w="96" w:type="dxa"/>
            </w:tcMar>
            <w:vAlign w:val="center"/>
            <w:hideMark/>
          </w:tcPr>
          <w:p w:rsidR="00F3151E" w:rsidRPr="00324751" w:rsidRDefault="00F3151E" w:rsidP="00F3151E">
            <w:pPr>
              <w:spacing w:before="240" w:after="240" w:line="240" w:lineRule="auto"/>
              <w:jc w:val="center"/>
              <w:rPr>
                <w:rFonts w:ascii="Times New Roman" w:eastAsia="Times New Roman" w:hAnsi="Times New Roman" w:cs="Times New Roman"/>
                <w:b/>
                <w:bCs/>
                <w:color w:val="202122"/>
                <w:sz w:val="20"/>
                <w:szCs w:val="20"/>
                <w:lang w:eastAsia="ru-RU"/>
              </w:rPr>
            </w:pPr>
            <w:r w:rsidRPr="00324751">
              <w:rPr>
                <w:rFonts w:ascii="Times New Roman" w:eastAsia="Times New Roman" w:hAnsi="Times New Roman" w:cs="Times New Roman"/>
                <w:b/>
                <w:bCs/>
                <w:color w:val="202122"/>
                <w:sz w:val="20"/>
                <w:szCs w:val="20"/>
                <w:lang w:eastAsia="ru-RU"/>
              </w:rPr>
              <w:t>2018</w:t>
            </w:r>
          </w:p>
        </w:tc>
        <w:tc>
          <w:tcPr>
            <w:tcW w:w="0" w:type="auto"/>
            <w:tcBorders>
              <w:top w:val="single" w:sz="6" w:space="0" w:color="A2A9B1"/>
              <w:left w:val="single" w:sz="6" w:space="0" w:color="A2A9B1"/>
              <w:bottom w:val="single" w:sz="6" w:space="0" w:color="A2A9B1"/>
              <w:right w:val="single" w:sz="6" w:space="0" w:color="A2A9B1"/>
            </w:tcBorders>
            <w:shd w:val="clear" w:color="auto" w:fill="CFE3FF"/>
            <w:tcMar>
              <w:top w:w="48" w:type="dxa"/>
              <w:left w:w="96" w:type="dxa"/>
              <w:bottom w:w="48" w:type="dxa"/>
              <w:right w:w="96" w:type="dxa"/>
            </w:tcMar>
            <w:vAlign w:val="center"/>
            <w:hideMark/>
          </w:tcPr>
          <w:p w:rsidR="00F3151E" w:rsidRPr="00324751" w:rsidRDefault="00F3151E" w:rsidP="00F3151E">
            <w:pPr>
              <w:spacing w:before="240" w:after="240" w:line="240" w:lineRule="auto"/>
              <w:jc w:val="center"/>
              <w:rPr>
                <w:rFonts w:ascii="Times New Roman" w:eastAsia="Times New Roman" w:hAnsi="Times New Roman" w:cs="Times New Roman"/>
                <w:b/>
                <w:bCs/>
                <w:color w:val="202122"/>
                <w:sz w:val="20"/>
                <w:szCs w:val="20"/>
                <w:lang w:eastAsia="ru-RU"/>
              </w:rPr>
            </w:pPr>
            <w:r w:rsidRPr="00324751">
              <w:rPr>
                <w:rFonts w:ascii="Times New Roman" w:eastAsia="Times New Roman" w:hAnsi="Times New Roman" w:cs="Times New Roman"/>
                <w:b/>
                <w:bCs/>
                <w:color w:val="202122"/>
                <w:sz w:val="20"/>
                <w:szCs w:val="20"/>
                <w:lang w:eastAsia="ru-RU"/>
              </w:rPr>
              <w:t>2019</w:t>
            </w:r>
          </w:p>
        </w:tc>
        <w:tc>
          <w:tcPr>
            <w:tcW w:w="0" w:type="auto"/>
            <w:tcBorders>
              <w:top w:val="single" w:sz="6" w:space="0" w:color="A2A9B1"/>
              <w:left w:val="single" w:sz="6" w:space="0" w:color="A2A9B1"/>
              <w:bottom w:val="single" w:sz="6" w:space="0" w:color="A2A9B1"/>
              <w:right w:val="single" w:sz="6" w:space="0" w:color="A2A9B1"/>
            </w:tcBorders>
            <w:shd w:val="clear" w:color="auto" w:fill="CFE3FF"/>
            <w:tcMar>
              <w:top w:w="48" w:type="dxa"/>
              <w:left w:w="96" w:type="dxa"/>
              <w:bottom w:w="48" w:type="dxa"/>
              <w:right w:w="96" w:type="dxa"/>
            </w:tcMar>
            <w:vAlign w:val="center"/>
            <w:hideMark/>
          </w:tcPr>
          <w:p w:rsidR="00F3151E" w:rsidRPr="00324751" w:rsidRDefault="00F3151E" w:rsidP="00F3151E">
            <w:pPr>
              <w:spacing w:before="240" w:after="240" w:line="240" w:lineRule="auto"/>
              <w:jc w:val="center"/>
              <w:rPr>
                <w:rFonts w:ascii="Times New Roman" w:eastAsia="Times New Roman" w:hAnsi="Times New Roman" w:cs="Times New Roman"/>
                <w:b/>
                <w:bCs/>
                <w:color w:val="202122"/>
                <w:sz w:val="20"/>
                <w:szCs w:val="20"/>
                <w:lang w:eastAsia="ru-RU"/>
              </w:rPr>
            </w:pPr>
            <w:r w:rsidRPr="00324751">
              <w:rPr>
                <w:rFonts w:ascii="Times New Roman" w:eastAsia="Times New Roman" w:hAnsi="Times New Roman" w:cs="Times New Roman"/>
                <w:b/>
                <w:bCs/>
                <w:color w:val="202122"/>
                <w:sz w:val="20"/>
                <w:szCs w:val="20"/>
                <w:lang w:eastAsia="ru-RU"/>
              </w:rPr>
              <w:t>2020</w:t>
            </w:r>
          </w:p>
        </w:tc>
        <w:tc>
          <w:tcPr>
            <w:tcW w:w="0" w:type="auto"/>
            <w:tcBorders>
              <w:top w:val="single" w:sz="6" w:space="0" w:color="A2A9B1"/>
              <w:left w:val="single" w:sz="6" w:space="0" w:color="A2A9B1"/>
              <w:bottom w:val="single" w:sz="6" w:space="0" w:color="A2A9B1"/>
              <w:right w:val="single" w:sz="6" w:space="0" w:color="A2A9B1"/>
            </w:tcBorders>
            <w:shd w:val="clear" w:color="auto" w:fill="CFE3FF"/>
            <w:tcMar>
              <w:top w:w="48" w:type="dxa"/>
              <w:left w:w="96" w:type="dxa"/>
              <w:bottom w:w="48" w:type="dxa"/>
              <w:right w:w="96" w:type="dxa"/>
            </w:tcMar>
            <w:vAlign w:val="center"/>
            <w:hideMark/>
          </w:tcPr>
          <w:p w:rsidR="00F3151E" w:rsidRPr="00324751" w:rsidRDefault="00F3151E" w:rsidP="00F3151E">
            <w:pPr>
              <w:spacing w:before="240" w:after="240" w:line="240" w:lineRule="auto"/>
              <w:jc w:val="center"/>
              <w:rPr>
                <w:rFonts w:ascii="Times New Roman" w:eastAsia="Times New Roman" w:hAnsi="Times New Roman" w:cs="Times New Roman"/>
                <w:b/>
                <w:bCs/>
                <w:color w:val="202122"/>
                <w:sz w:val="20"/>
                <w:szCs w:val="20"/>
                <w:lang w:eastAsia="ru-RU"/>
              </w:rPr>
            </w:pPr>
            <w:r w:rsidRPr="00324751">
              <w:rPr>
                <w:rFonts w:ascii="Times New Roman" w:eastAsia="Times New Roman" w:hAnsi="Times New Roman" w:cs="Times New Roman"/>
                <w:b/>
                <w:bCs/>
                <w:color w:val="202122"/>
                <w:sz w:val="20"/>
                <w:szCs w:val="20"/>
                <w:lang w:eastAsia="ru-RU"/>
              </w:rPr>
              <w:t>2021</w:t>
            </w:r>
          </w:p>
        </w:tc>
        <w:tc>
          <w:tcPr>
            <w:tcW w:w="0" w:type="auto"/>
            <w:tcBorders>
              <w:top w:val="single" w:sz="6" w:space="0" w:color="A2A9B1"/>
              <w:left w:val="single" w:sz="6" w:space="0" w:color="A2A9B1"/>
              <w:bottom w:val="single" w:sz="6" w:space="0" w:color="A2A9B1"/>
              <w:right w:val="single" w:sz="6" w:space="0" w:color="A2A9B1"/>
            </w:tcBorders>
            <w:shd w:val="clear" w:color="auto" w:fill="CFE3FF"/>
            <w:tcMar>
              <w:top w:w="48" w:type="dxa"/>
              <w:left w:w="96" w:type="dxa"/>
              <w:bottom w:w="48" w:type="dxa"/>
              <w:right w:w="96" w:type="dxa"/>
            </w:tcMar>
            <w:vAlign w:val="center"/>
            <w:hideMark/>
          </w:tcPr>
          <w:p w:rsidR="00F3151E" w:rsidRPr="00324751" w:rsidRDefault="00F3151E" w:rsidP="00F3151E">
            <w:pPr>
              <w:spacing w:before="240" w:after="240" w:line="240" w:lineRule="auto"/>
              <w:jc w:val="center"/>
              <w:rPr>
                <w:rFonts w:ascii="Times New Roman" w:eastAsia="Times New Roman" w:hAnsi="Times New Roman" w:cs="Times New Roman"/>
                <w:b/>
                <w:bCs/>
                <w:color w:val="202122"/>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CFE3FF"/>
            <w:tcMar>
              <w:top w:w="48" w:type="dxa"/>
              <w:left w:w="96" w:type="dxa"/>
              <w:bottom w:w="48" w:type="dxa"/>
              <w:right w:w="96" w:type="dxa"/>
            </w:tcMar>
            <w:vAlign w:val="center"/>
            <w:hideMark/>
          </w:tcPr>
          <w:p w:rsidR="00F3151E" w:rsidRPr="00324751" w:rsidRDefault="00F3151E" w:rsidP="00F3151E">
            <w:pPr>
              <w:spacing w:before="240" w:after="240" w:line="240" w:lineRule="auto"/>
              <w:jc w:val="center"/>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CFE3FF"/>
            <w:tcMar>
              <w:top w:w="48" w:type="dxa"/>
              <w:left w:w="96" w:type="dxa"/>
              <w:bottom w:w="48" w:type="dxa"/>
              <w:right w:w="96" w:type="dxa"/>
            </w:tcMar>
            <w:vAlign w:val="center"/>
            <w:hideMark/>
          </w:tcPr>
          <w:p w:rsidR="00F3151E" w:rsidRPr="00324751" w:rsidRDefault="00F3151E" w:rsidP="00F3151E">
            <w:pPr>
              <w:spacing w:before="240" w:after="240" w:line="240" w:lineRule="auto"/>
              <w:jc w:val="center"/>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CFE3FF"/>
            <w:tcMar>
              <w:top w:w="48" w:type="dxa"/>
              <w:left w:w="96" w:type="dxa"/>
              <w:bottom w:w="48" w:type="dxa"/>
              <w:right w:w="96" w:type="dxa"/>
            </w:tcMar>
            <w:vAlign w:val="center"/>
            <w:hideMark/>
          </w:tcPr>
          <w:p w:rsidR="00F3151E" w:rsidRPr="00324751" w:rsidRDefault="00F3151E" w:rsidP="00F3151E">
            <w:pPr>
              <w:spacing w:before="240" w:after="240" w:line="240" w:lineRule="auto"/>
              <w:jc w:val="center"/>
              <w:rPr>
                <w:rFonts w:ascii="Times New Roman" w:eastAsia="Times New Roman" w:hAnsi="Times New Roman" w:cs="Times New Roman"/>
                <w:sz w:val="20"/>
                <w:szCs w:val="20"/>
                <w:lang w:eastAsia="ru-RU"/>
              </w:rPr>
            </w:pPr>
          </w:p>
        </w:tc>
      </w:tr>
      <w:tr w:rsidR="00F3151E" w:rsidRPr="00324751" w:rsidTr="00F3151E">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F3151E" w:rsidRPr="00324751" w:rsidRDefault="00F3151E" w:rsidP="00F3151E">
            <w:pPr>
              <w:spacing w:before="240" w:after="240" w:line="240" w:lineRule="auto"/>
              <w:jc w:val="center"/>
              <w:rPr>
                <w:rFonts w:ascii="Times New Roman" w:eastAsia="Times New Roman" w:hAnsi="Times New Roman" w:cs="Times New Roman"/>
                <w:color w:val="202122"/>
                <w:sz w:val="20"/>
                <w:szCs w:val="20"/>
                <w:lang w:eastAsia="ru-RU"/>
              </w:rPr>
            </w:pPr>
            <w:r w:rsidRPr="00324751">
              <w:rPr>
                <w:rFonts w:ascii="Cambria Math" w:eastAsia="Times New Roman" w:hAnsi="Cambria Math" w:cs="Cambria Math"/>
                <w:b/>
                <w:bCs/>
                <w:color w:val="FF0000"/>
                <w:sz w:val="20"/>
                <w:szCs w:val="20"/>
                <w:lang w:eastAsia="ru-RU"/>
              </w:rPr>
              <w:t>↘</w:t>
            </w:r>
            <w:r w:rsidRPr="00324751">
              <w:rPr>
                <w:rFonts w:ascii="Times New Roman" w:eastAsia="Times New Roman" w:hAnsi="Times New Roman" w:cs="Times New Roman"/>
                <w:color w:val="202122"/>
                <w:sz w:val="20"/>
                <w:szCs w:val="20"/>
                <w:lang w:eastAsia="ru-RU"/>
              </w:rPr>
              <w:t>33 053</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F3151E" w:rsidRPr="00324751" w:rsidRDefault="00F3151E" w:rsidP="00F3151E">
            <w:pPr>
              <w:spacing w:before="240" w:after="240" w:line="240" w:lineRule="auto"/>
              <w:jc w:val="center"/>
              <w:rPr>
                <w:rFonts w:ascii="Times New Roman" w:eastAsia="Times New Roman" w:hAnsi="Times New Roman" w:cs="Times New Roman"/>
                <w:color w:val="202122"/>
                <w:sz w:val="20"/>
                <w:szCs w:val="20"/>
                <w:lang w:eastAsia="ru-RU"/>
              </w:rPr>
            </w:pPr>
            <w:r w:rsidRPr="00324751">
              <w:rPr>
                <w:rFonts w:ascii="Cambria Math" w:eastAsia="Times New Roman" w:hAnsi="Cambria Math" w:cs="Cambria Math"/>
                <w:b/>
                <w:bCs/>
                <w:color w:val="FF0000"/>
                <w:sz w:val="20"/>
                <w:szCs w:val="20"/>
                <w:lang w:eastAsia="ru-RU"/>
              </w:rPr>
              <w:t>↘</w:t>
            </w:r>
            <w:r w:rsidRPr="00324751">
              <w:rPr>
                <w:rFonts w:ascii="Times New Roman" w:eastAsia="Times New Roman" w:hAnsi="Times New Roman" w:cs="Times New Roman"/>
                <w:color w:val="202122"/>
                <w:sz w:val="20"/>
                <w:szCs w:val="20"/>
                <w:lang w:eastAsia="ru-RU"/>
              </w:rPr>
              <w:t>32 817</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F3151E" w:rsidRPr="00324751" w:rsidRDefault="00F3151E" w:rsidP="00F3151E">
            <w:pPr>
              <w:spacing w:before="240" w:after="240" w:line="240" w:lineRule="auto"/>
              <w:jc w:val="center"/>
              <w:rPr>
                <w:rFonts w:ascii="Times New Roman" w:eastAsia="Times New Roman" w:hAnsi="Times New Roman" w:cs="Times New Roman"/>
                <w:color w:val="202122"/>
                <w:sz w:val="20"/>
                <w:szCs w:val="20"/>
                <w:lang w:eastAsia="ru-RU"/>
              </w:rPr>
            </w:pPr>
            <w:r w:rsidRPr="00324751">
              <w:rPr>
                <w:rFonts w:ascii="Cambria Math" w:eastAsia="Times New Roman" w:hAnsi="Cambria Math" w:cs="Cambria Math"/>
                <w:b/>
                <w:bCs/>
                <w:color w:val="FF0000"/>
                <w:sz w:val="20"/>
                <w:szCs w:val="20"/>
                <w:lang w:eastAsia="ru-RU"/>
              </w:rPr>
              <w:t>↘</w:t>
            </w:r>
            <w:r w:rsidRPr="00324751">
              <w:rPr>
                <w:rFonts w:ascii="Times New Roman" w:eastAsia="Times New Roman" w:hAnsi="Times New Roman" w:cs="Times New Roman"/>
                <w:color w:val="202122"/>
                <w:sz w:val="20"/>
                <w:szCs w:val="20"/>
                <w:lang w:eastAsia="ru-RU"/>
              </w:rPr>
              <w:t>32 562</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F3151E" w:rsidRPr="00324751" w:rsidRDefault="00F3151E" w:rsidP="00F3151E">
            <w:pPr>
              <w:spacing w:before="240" w:after="240" w:line="240" w:lineRule="auto"/>
              <w:jc w:val="center"/>
              <w:rPr>
                <w:rFonts w:ascii="Times New Roman" w:eastAsia="Times New Roman" w:hAnsi="Times New Roman" w:cs="Times New Roman"/>
                <w:color w:val="202122"/>
                <w:sz w:val="20"/>
                <w:szCs w:val="20"/>
                <w:lang w:eastAsia="ru-RU"/>
              </w:rPr>
            </w:pPr>
            <w:r w:rsidRPr="00324751">
              <w:rPr>
                <w:rFonts w:ascii="Cambria Math" w:eastAsia="Times New Roman" w:hAnsi="Cambria Math" w:cs="Cambria Math"/>
                <w:b/>
                <w:bCs/>
                <w:color w:val="FF0000"/>
                <w:sz w:val="20"/>
                <w:szCs w:val="20"/>
                <w:lang w:eastAsia="ru-RU"/>
              </w:rPr>
              <w:t>↘</w:t>
            </w:r>
            <w:r w:rsidRPr="00324751">
              <w:rPr>
                <w:rFonts w:ascii="Times New Roman" w:eastAsia="Times New Roman" w:hAnsi="Times New Roman" w:cs="Times New Roman"/>
                <w:color w:val="202122"/>
                <w:sz w:val="20"/>
                <w:szCs w:val="20"/>
                <w:lang w:eastAsia="ru-RU"/>
              </w:rPr>
              <w:t>32 108</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F3151E" w:rsidRPr="00324751" w:rsidRDefault="00F3151E" w:rsidP="00F3151E">
            <w:pPr>
              <w:spacing w:before="240" w:after="240" w:line="240" w:lineRule="auto"/>
              <w:jc w:val="center"/>
              <w:rPr>
                <w:rFonts w:ascii="Times New Roman" w:eastAsia="Times New Roman" w:hAnsi="Times New Roman" w:cs="Times New Roman"/>
                <w:color w:val="202122"/>
                <w:sz w:val="20"/>
                <w:szCs w:val="20"/>
                <w:lang w:eastAsia="ru-RU"/>
              </w:rPr>
            </w:pPr>
            <w:r w:rsidRPr="00324751">
              <w:rPr>
                <w:rFonts w:ascii="Cambria Math" w:eastAsia="Times New Roman" w:hAnsi="Cambria Math" w:cs="Cambria Math"/>
                <w:b/>
                <w:bCs/>
                <w:color w:val="FF0000"/>
                <w:sz w:val="20"/>
                <w:szCs w:val="20"/>
                <w:lang w:eastAsia="ru-RU"/>
              </w:rPr>
              <w:t>↘</w:t>
            </w:r>
            <w:r w:rsidRPr="00324751">
              <w:rPr>
                <w:rFonts w:ascii="Times New Roman" w:eastAsia="Times New Roman" w:hAnsi="Times New Roman" w:cs="Times New Roman"/>
                <w:color w:val="202122"/>
                <w:sz w:val="20"/>
                <w:szCs w:val="20"/>
                <w:lang w:eastAsia="ru-RU"/>
              </w:rPr>
              <w:t>31 873</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F3151E" w:rsidRPr="00324751" w:rsidRDefault="00F3151E" w:rsidP="00F3151E">
            <w:pPr>
              <w:spacing w:before="240" w:after="240" w:line="240" w:lineRule="auto"/>
              <w:jc w:val="center"/>
              <w:rPr>
                <w:rFonts w:ascii="Times New Roman" w:eastAsia="Times New Roman" w:hAnsi="Times New Roman" w:cs="Times New Roman"/>
                <w:color w:val="202122"/>
                <w:sz w:val="20"/>
                <w:szCs w:val="20"/>
                <w:lang w:eastAsia="ru-RU"/>
              </w:rPr>
            </w:pPr>
            <w:r w:rsidRPr="00324751">
              <w:rPr>
                <w:rFonts w:ascii="Cambria Math" w:eastAsia="Times New Roman" w:hAnsi="Cambria Math" w:cs="Cambria Math"/>
                <w:b/>
                <w:bCs/>
                <w:color w:val="FF0000"/>
                <w:sz w:val="20"/>
                <w:szCs w:val="20"/>
                <w:lang w:eastAsia="ru-RU"/>
              </w:rPr>
              <w:t>↘</w:t>
            </w:r>
            <w:r w:rsidRPr="00324751">
              <w:rPr>
                <w:rFonts w:ascii="Times New Roman" w:eastAsia="Times New Roman" w:hAnsi="Times New Roman" w:cs="Times New Roman"/>
                <w:color w:val="202122"/>
                <w:sz w:val="20"/>
                <w:szCs w:val="20"/>
                <w:lang w:eastAsia="ru-RU"/>
              </w:rPr>
              <w:t>29 742</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F3151E" w:rsidRPr="00324751" w:rsidRDefault="00F3151E" w:rsidP="00F3151E">
            <w:pPr>
              <w:spacing w:before="240" w:after="240" w:line="240" w:lineRule="auto"/>
              <w:jc w:val="center"/>
              <w:rPr>
                <w:rFonts w:ascii="Times New Roman" w:eastAsia="Times New Roman" w:hAnsi="Times New Roman" w:cs="Times New Roman"/>
                <w:color w:val="202122"/>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F3151E" w:rsidRPr="00324751" w:rsidRDefault="00F3151E" w:rsidP="00F3151E">
            <w:pPr>
              <w:spacing w:before="240" w:after="240" w:line="240" w:lineRule="auto"/>
              <w:jc w:val="center"/>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F3151E" w:rsidRPr="00324751" w:rsidRDefault="00F3151E" w:rsidP="00F3151E">
            <w:pPr>
              <w:spacing w:before="240" w:after="240" w:line="240" w:lineRule="auto"/>
              <w:jc w:val="center"/>
              <w:rPr>
                <w:rFonts w:ascii="Times New Roman" w:eastAsia="Times New Roman" w:hAnsi="Times New Roman" w:cs="Times New Roman"/>
                <w:sz w:val="20"/>
                <w:szCs w:val="20"/>
                <w:lang w:eastAsia="ru-RU"/>
              </w:rPr>
            </w:pPr>
          </w:p>
        </w:tc>
        <w:tc>
          <w:tcPr>
            <w:tcW w:w="0" w:type="auto"/>
            <w:shd w:val="clear" w:color="auto" w:fill="FFFFFF"/>
            <w:vAlign w:val="center"/>
            <w:hideMark/>
          </w:tcPr>
          <w:p w:rsidR="00F3151E" w:rsidRPr="00324751" w:rsidRDefault="00F3151E" w:rsidP="00F3151E">
            <w:pPr>
              <w:spacing w:before="240" w:after="240" w:line="240" w:lineRule="auto"/>
              <w:rPr>
                <w:rFonts w:ascii="Times New Roman" w:eastAsia="Times New Roman" w:hAnsi="Times New Roman" w:cs="Times New Roman"/>
                <w:sz w:val="20"/>
                <w:szCs w:val="20"/>
                <w:lang w:eastAsia="ru-RU"/>
              </w:rPr>
            </w:pPr>
          </w:p>
        </w:tc>
      </w:tr>
    </w:tbl>
    <w:p w:rsidR="00F3151E" w:rsidRPr="00324751" w:rsidRDefault="00F3151E" w:rsidP="00F3151E">
      <w:pPr>
        <w:spacing w:after="0" w:line="360" w:lineRule="auto"/>
        <w:ind w:firstLine="709"/>
        <w:jc w:val="both"/>
        <w:rPr>
          <w:rFonts w:ascii="Times New Roman" w:hAnsi="Times New Roman" w:cs="Times New Roman"/>
          <w:noProof/>
          <w:lang w:eastAsia="ru-RU"/>
        </w:rPr>
      </w:pPr>
    </w:p>
    <w:p w:rsidR="00F3151E" w:rsidRPr="00324751" w:rsidRDefault="00F3151E" w:rsidP="00F3151E">
      <w:pPr>
        <w:spacing w:after="0" w:line="360" w:lineRule="auto"/>
        <w:rPr>
          <w:rFonts w:ascii="Times New Roman" w:hAnsi="Times New Roman" w:cs="Times New Roman"/>
          <w:sz w:val="28"/>
          <w:szCs w:val="28"/>
        </w:rPr>
      </w:pPr>
      <w:r w:rsidRPr="00324751">
        <w:rPr>
          <w:rFonts w:ascii="Times New Roman" w:hAnsi="Times New Roman" w:cs="Times New Roman"/>
          <w:noProof/>
          <w:lang w:eastAsia="ru-RU"/>
        </w:rPr>
        <w:drawing>
          <wp:inline distT="0" distB="0" distL="0" distR="0" wp14:anchorId="5A4C64F1" wp14:editId="3FC9689D">
            <wp:extent cx="5599893" cy="2855343"/>
            <wp:effectExtent l="0" t="0" r="1270" b="254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17429" t="27123" r="31313" b="26393"/>
                    <a:stretch/>
                  </pic:blipFill>
                  <pic:spPr bwMode="auto">
                    <a:xfrm>
                      <a:off x="0" y="0"/>
                      <a:ext cx="5620339" cy="2865768"/>
                    </a:xfrm>
                    <a:prstGeom prst="rect">
                      <a:avLst/>
                    </a:prstGeom>
                    <a:ln>
                      <a:noFill/>
                    </a:ln>
                    <a:extLst>
                      <a:ext uri="{53640926-AAD7-44D8-BBD7-CCE9431645EC}">
                        <a14:shadowObscured xmlns:a14="http://schemas.microsoft.com/office/drawing/2010/main"/>
                      </a:ext>
                    </a:extLst>
                  </pic:spPr>
                </pic:pic>
              </a:graphicData>
            </a:graphic>
          </wp:inline>
        </w:drawing>
      </w:r>
    </w:p>
    <w:p w:rsidR="00F3151E" w:rsidRPr="00324751" w:rsidRDefault="00F3151E" w:rsidP="00F3151E">
      <w:pPr>
        <w:spacing w:after="0" w:line="360" w:lineRule="auto"/>
        <w:rPr>
          <w:rFonts w:ascii="Times New Roman" w:hAnsi="Times New Roman" w:cs="Times New Roman"/>
          <w:sz w:val="28"/>
          <w:szCs w:val="28"/>
        </w:rPr>
      </w:pPr>
      <w:r w:rsidRPr="00324751">
        <w:rPr>
          <w:rFonts w:ascii="Times New Roman" w:hAnsi="Times New Roman" w:cs="Times New Roman"/>
          <w:sz w:val="28"/>
          <w:szCs w:val="28"/>
        </w:rPr>
        <w:t>Вятские Поляны — третий по числу жителей город в Кировской области. По данным Всероссийской переписи населения 2020 года, на 1 октября 2021 года по численности населения город находился на 500-м месте из 1119</w:t>
      </w:r>
      <w:r w:rsidR="00F07857">
        <w:rPr>
          <w:rFonts w:ascii="Times New Roman" w:hAnsi="Times New Roman" w:cs="Times New Roman"/>
          <w:sz w:val="28"/>
          <w:szCs w:val="28"/>
        </w:rPr>
        <w:t xml:space="preserve"> </w:t>
      </w:r>
      <w:r w:rsidRPr="00324751">
        <w:rPr>
          <w:rFonts w:ascii="Times New Roman" w:hAnsi="Times New Roman" w:cs="Times New Roman"/>
          <w:sz w:val="28"/>
          <w:szCs w:val="28"/>
        </w:rPr>
        <w:t>городов Российской Федерации.</w:t>
      </w:r>
    </w:p>
    <w:p w:rsidR="00F3151E" w:rsidRPr="00324751" w:rsidRDefault="00F3151E" w:rsidP="00F3151E">
      <w:pPr>
        <w:pStyle w:val="ab"/>
        <w:shd w:val="clear" w:color="auto" w:fill="FFFFFF"/>
        <w:spacing w:before="0" w:beforeAutospacing="0" w:after="0" w:afterAutospacing="0" w:line="360" w:lineRule="auto"/>
        <w:ind w:firstLine="709"/>
        <w:rPr>
          <w:sz w:val="28"/>
          <w:szCs w:val="28"/>
        </w:rPr>
      </w:pPr>
      <w:r w:rsidRPr="00324751">
        <w:rPr>
          <w:sz w:val="28"/>
          <w:szCs w:val="28"/>
        </w:rPr>
        <w:t xml:space="preserve">В городе проводится последовательная политика поддержки и развития культуры. Сохранение, изучение и пропаганда историко-культурного </w:t>
      </w:r>
      <w:r w:rsidRPr="00324751">
        <w:rPr>
          <w:sz w:val="28"/>
          <w:szCs w:val="28"/>
        </w:rPr>
        <w:lastRenderedPageBreak/>
        <w:t>наследия, поддержка лучших традиций классического и народного искусства, развитие библиотечного дела и повышение качества услуг, предоставляемых населению — основные направления деятельности учреждений культуры города. Всего в системе учреждений сферы культуры работает 310 человек, из них профессиональных специалистов — 147 человек.</w:t>
      </w:r>
    </w:p>
    <w:p w:rsidR="00F3151E" w:rsidRPr="00324751" w:rsidRDefault="00F3151E" w:rsidP="00F3151E">
      <w:pPr>
        <w:pStyle w:val="ab"/>
        <w:shd w:val="clear" w:color="auto" w:fill="FFFFFF"/>
        <w:spacing w:before="0" w:beforeAutospacing="0" w:after="0" w:afterAutospacing="0" w:line="360" w:lineRule="auto"/>
        <w:ind w:firstLine="709"/>
        <w:rPr>
          <w:sz w:val="28"/>
          <w:szCs w:val="28"/>
        </w:rPr>
      </w:pPr>
      <w:r w:rsidRPr="00324751">
        <w:rPr>
          <w:sz w:val="28"/>
          <w:szCs w:val="28"/>
        </w:rPr>
        <w:t>С 1990 года в городе действует </w:t>
      </w:r>
      <w:hyperlink r:id="rId14" w:tooltip="Детская музыкальная школа духовых и ударных инструментов (Вятские Поляны)" w:history="1">
        <w:r w:rsidRPr="00324751">
          <w:rPr>
            <w:rStyle w:val="ad"/>
            <w:color w:val="auto"/>
            <w:sz w:val="28"/>
            <w:szCs w:val="28"/>
            <w:u w:val="none"/>
          </w:rPr>
          <w:t>детская музыкальная школа духовых и ударных инструментов</w:t>
        </w:r>
      </w:hyperlink>
      <w:r w:rsidRPr="00324751">
        <w:rPr>
          <w:sz w:val="28"/>
          <w:szCs w:val="28"/>
        </w:rPr>
        <w:t>.</w:t>
      </w:r>
    </w:p>
    <w:p w:rsidR="00F3151E" w:rsidRPr="00324751" w:rsidRDefault="00F3151E" w:rsidP="00F3151E">
      <w:pPr>
        <w:pStyle w:val="ab"/>
        <w:shd w:val="clear" w:color="auto" w:fill="FFFFFF"/>
        <w:spacing w:before="0" w:beforeAutospacing="0" w:after="0" w:afterAutospacing="0" w:line="360" w:lineRule="auto"/>
        <w:ind w:firstLine="709"/>
        <w:rPr>
          <w:sz w:val="28"/>
          <w:szCs w:val="28"/>
        </w:rPr>
      </w:pPr>
      <w:r w:rsidRPr="00324751">
        <w:rPr>
          <w:sz w:val="28"/>
          <w:szCs w:val="28"/>
        </w:rPr>
        <w:t>Сеть учреждений культуры и искусства города:</w:t>
      </w:r>
    </w:p>
    <w:tbl>
      <w:tblPr>
        <w:tblW w:w="0" w:type="auto"/>
        <w:tblBorders>
          <w:top w:val="single" w:sz="6" w:space="0" w:color="A2A9B1"/>
          <w:left w:val="single" w:sz="6" w:space="0" w:color="A2A9B1"/>
          <w:bottom w:val="single" w:sz="6" w:space="0" w:color="A2A9B1"/>
          <w:right w:val="single" w:sz="6" w:space="0" w:color="A2A9B1"/>
        </w:tblBorders>
        <w:shd w:val="clear" w:color="auto" w:fill="F8F9FA"/>
        <w:tblCellMar>
          <w:top w:w="15" w:type="dxa"/>
          <w:left w:w="15" w:type="dxa"/>
          <w:bottom w:w="15" w:type="dxa"/>
          <w:right w:w="15" w:type="dxa"/>
        </w:tblCellMar>
        <w:tblLook w:val="04A0" w:firstRow="1" w:lastRow="0" w:firstColumn="1" w:lastColumn="0" w:noHBand="0" w:noVBand="1"/>
      </w:tblPr>
      <w:tblGrid>
        <w:gridCol w:w="8072"/>
        <w:gridCol w:w="1475"/>
      </w:tblGrid>
      <w:tr w:rsidR="00F3151E" w:rsidRPr="00324751" w:rsidTr="00F3151E">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F3151E" w:rsidRPr="00324751" w:rsidRDefault="00F3151E" w:rsidP="00F3151E">
            <w:pPr>
              <w:spacing w:after="0" w:line="240" w:lineRule="auto"/>
              <w:rPr>
                <w:rFonts w:ascii="Times New Roman" w:eastAsia="Times New Roman" w:hAnsi="Times New Roman" w:cs="Times New Roman"/>
                <w:color w:val="202122"/>
                <w:sz w:val="24"/>
                <w:szCs w:val="24"/>
                <w:lang w:eastAsia="ru-RU"/>
              </w:rPr>
            </w:pPr>
            <w:r w:rsidRPr="00324751">
              <w:rPr>
                <w:rFonts w:ascii="Times New Roman" w:hAnsi="Times New Roman" w:cs="Times New Roman"/>
                <w:b/>
                <w:bCs/>
                <w:color w:val="202122"/>
                <w:sz w:val="21"/>
                <w:szCs w:val="21"/>
                <w:shd w:val="clear" w:color="auto" w:fill="F8F9FA"/>
              </w:rPr>
              <w:t>Вид учрежден</w:t>
            </w:r>
            <w:r w:rsidRPr="00324751">
              <w:rPr>
                <w:rFonts w:ascii="Times New Roman" w:eastAsia="Times New Roman" w:hAnsi="Times New Roman" w:cs="Times New Roman"/>
                <w:b/>
                <w:bCs/>
                <w:color w:val="202122"/>
                <w:sz w:val="24"/>
                <w:szCs w:val="24"/>
                <w:lang w:eastAsia="ru-RU"/>
              </w:rPr>
              <w:t>ия культуры</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F3151E" w:rsidRPr="00324751" w:rsidRDefault="00F3151E" w:rsidP="00F3151E">
            <w:pPr>
              <w:spacing w:after="0" w:line="240" w:lineRule="auto"/>
              <w:rPr>
                <w:rFonts w:ascii="Times New Roman" w:eastAsia="Times New Roman" w:hAnsi="Times New Roman" w:cs="Times New Roman"/>
                <w:color w:val="202122"/>
                <w:sz w:val="24"/>
                <w:szCs w:val="24"/>
                <w:lang w:eastAsia="ru-RU"/>
              </w:rPr>
            </w:pPr>
            <w:r w:rsidRPr="00324751">
              <w:rPr>
                <w:rFonts w:ascii="Times New Roman" w:eastAsia="Times New Roman" w:hAnsi="Times New Roman" w:cs="Times New Roman"/>
                <w:b/>
                <w:bCs/>
                <w:color w:val="202122"/>
                <w:sz w:val="24"/>
                <w:szCs w:val="24"/>
                <w:lang w:eastAsia="ru-RU"/>
              </w:rPr>
              <w:t>Количество</w:t>
            </w:r>
          </w:p>
          <w:p w:rsidR="00F3151E" w:rsidRPr="00324751" w:rsidRDefault="00F3151E" w:rsidP="00F3151E">
            <w:pPr>
              <w:spacing w:after="0" w:line="240" w:lineRule="auto"/>
              <w:rPr>
                <w:rFonts w:ascii="Times New Roman" w:eastAsia="Times New Roman" w:hAnsi="Times New Roman" w:cs="Times New Roman"/>
                <w:color w:val="202122"/>
                <w:sz w:val="24"/>
                <w:szCs w:val="24"/>
                <w:lang w:eastAsia="ru-RU"/>
              </w:rPr>
            </w:pPr>
            <w:r w:rsidRPr="00324751">
              <w:rPr>
                <w:rFonts w:ascii="Times New Roman" w:eastAsia="Times New Roman" w:hAnsi="Times New Roman" w:cs="Times New Roman"/>
                <w:b/>
                <w:bCs/>
                <w:color w:val="202122"/>
                <w:sz w:val="24"/>
                <w:szCs w:val="24"/>
                <w:lang w:eastAsia="ru-RU"/>
              </w:rPr>
              <w:t>всего</w:t>
            </w:r>
          </w:p>
        </w:tc>
      </w:tr>
      <w:tr w:rsidR="00F3151E" w:rsidRPr="00324751" w:rsidTr="00F3151E">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F3151E" w:rsidRPr="00324751" w:rsidRDefault="00F3151E" w:rsidP="00F3151E">
            <w:pPr>
              <w:spacing w:after="0" w:line="240" w:lineRule="auto"/>
              <w:rPr>
                <w:rFonts w:ascii="Times New Roman" w:eastAsia="Times New Roman" w:hAnsi="Times New Roman" w:cs="Times New Roman"/>
                <w:color w:val="202122"/>
                <w:sz w:val="24"/>
                <w:szCs w:val="24"/>
                <w:lang w:eastAsia="ru-RU"/>
              </w:rPr>
            </w:pPr>
            <w:r w:rsidRPr="00324751">
              <w:rPr>
                <w:rFonts w:ascii="Times New Roman" w:eastAsia="Times New Roman" w:hAnsi="Times New Roman" w:cs="Times New Roman"/>
                <w:color w:val="202122"/>
                <w:sz w:val="24"/>
                <w:szCs w:val="24"/>
                <w:lang w:eastAsia="ru-RU"/>
              </w:rPr>
              <w:t>Библиотеки</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F3151E" w:rsidRPr="00324751" w:rsidRDefault="00F3151E" w:rsidP="00F3151E">
            <w:pPr>
              <w:spacing w:after="0" w:line="240" w:lineRule="auto"/>
              <w:rPr>
                <w:rFonts w:ascii="Times New Roman" w:eastAsia="Times New Roman" w:hAnsi="Times New Roman" w:cs="Times New Roman"/>
                <w:color w:val="202122"/>
                <w:sz w:val="24"/>
                <w:szCs w:val="24"/>
                <w:lang w:eastAsia="ru-RU"/>
              </w:rPr>
            </w:pPr>
            <w:r w:rsidRPr="00324751">
              <w:rPr>
                <w:rFonts w:ascii="Times New Roman" w:eastAsia="Times New Roman" w:hAnsi="Times New Roman" w:cs="Times New Roman"/>
                <w:color w:val="202122"/>
                <w:sz w:val="24"/>
                <w:szCs w:val="24"/>
                <w:lang w:eastAsia="ru-RU"/>
              </w:rPr>
              <w:t>4</w:t>
            </w:r>
          </w:p>
        </w:tc>
      </w:tr>
      <w:tr w:rsidR="00F3151E" w:rsidRPr="00324751" w:rsidTr="00F3151E">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F3151E" w:rsidRPr="00324751" w:rsidRDefault="00F3151E" w:rsidP="00F3151E">
            <w:pPr>
              <w:spacing w:after="0" w:line="240" w:lineRule="auto"/>
              <w:rPr>
                <w:rFonts w:ascii="Times New Roman" w:eastAsia="Times New Roman" w:hAnsi="Times New Roman" w:cs="Times New Roman"/>
                <w:color w:val="202122"/>
                <w:sz w:val="24"/>
                <w:szCs w:val="24"/>
                <w:lang w:eastAsia="ru-RU"/>
              </w:rPr>
            </w:pPr>
            <w:r w:rsidRPr="00324751">
              <w:rPr>
                <w:rFonts w:ascii="Times New Roman" w:eastAsia="Times New Roman" w:hAnsi="Times New Roman" w:cs="Times New Roman"/>
                <w:color w:val="202122"/>
                <w:sz w:val="24"/>
                <w:szCs w:val="24"/>
                <w:lang w:eastAsia="ru-RU"/>
              </w:rPr>
              <w:t>Культурно-досуговые учреждения</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F3151E" w:rsidRPr="00324751" w:rsidRDefault="00F3151E" w:rsidP="00F3151E">
            <w:pPr>
              <w:spacing w:after="0" w:line="240" w:lineRule="auto"/>
              <w:rPr>
                <w:rFonts w:ascii="Times New Roman" w:eastAsia="Times New Roman" w:hAnsi="Times New Roman" w:cs="Times New Roman"/>
                <w:color w:val="202122"/>
                <w:sz w:val="24"/>
                <w:szCs w:val="24"/>
                <w:lang w:eastAsia="ru-RU"/>
              </w:rPr>
            </w:pPr>
            <w:r w:rsidRPr="00324751">
              <w:rPr>
                <w:rFonts w:ascii="Times New Roman" w:eastAsia="Times New Roman" w:hAnsi="Times New Roman" w:cs="Times New Roman"/>
                <w:color w:val="202122"/>
                <w:sz w:val="24"/>
                <w:szCs w:val="24"/>
                <w:lang w:eastAsia="ru-RU"/>
              </w:rPr>
              <w:t>2</w:t>
            </w:r>
          </w:p>
        </w:tc>
      </w:tr>
      <w:tr w:rsidR="00F3151E" w:rsidRPr="00324751" w:rsidTr="00F3151E">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F3151E" w:rsidRPr="00324751" w:rsidRDefault="00F3151E" w:rsidP="00F3151E">
            <w:pPr>
              <w:spacing w:after="0" w:line="240" w:lineRule="auto"/>
              <w:rPr>
                <w:rFonts w:ascii="Times New Roman" w:eastAsia="Times New Roman" w:hAnsi="Times New Roman" w:cs="Times New Roman"/>
                <w:color w:val="202122"/>
                <w:sz w:val="24"/>
                <w:szCs w:val="24"/>
                <w:lang w:eastAsia="ru-RU"/>
              </w:rPr>
            </w:pPr>
            <w:r w:rsidRPr="00324751">
              <w:rPr>
                <w:rFonts w:ascii="Times New Roman" w:eastAsia="Times New Roman" w:hAnsi="Times New Roman" w:cs="Times New Roman"/>
                <w:color w:val="202122"/>
                <w:sz w:val="24"/>
                <w:szCs w:val="24"/>
                <w:lang w:eastAsia="ru-RU"/>
              </w:rPr>
              <w:t>Музейные учреждения</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F3151E" w:rsidRPr="00324751" w:rsidRDefault="00F3151E" w:rsidP="00F3151E">
            <w:pPr>
              <w:spacing w:after="0" w:line="240" w:lineRule="auto"/>
              <w:rPr>
                <w:rFonts w:ascii="Times New Roman" w:eastAsia="Times New Roman" w:hAnsi="Times New Roman" w:cs="Times New Roman"/>
                <w:color w:val="202122"/>
                <w:sz w:val="24"/>
                <w:szCs w:val="24"/>
                <w:lang w:eastAsia="ru-RU"/>
              </w:rPr>
            </w:pPr>
            <w:r w:rsidRPr="00324751">
              <w:rPr>
                <w:rFonts w:ascii="Times New Roman" w:eastAsia="Times New Roman" w:hAnsi="Times New Roman" w:cs="Times New Roman"/>
                <w:color w:val="202122"/>
                <w:sz w:val="24"/>
                <w:szCs w:val="24"/>
                <w:lang w:eastAsia="ru-RU"/>
              </w:rPr>
              <w:t>4</w:t>
            </w:r>
          </w:p>
        </w:tc>
      </w:tr>
      <w:tr w:rsidR="00F3151E" w:rsidRPr="00324751" w:rsidTr="00F3151E">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F3151E" w:rsidRPr="00324751" w:rsidRDefault="00F3151E" w:rsidP="00F3151E">
            <w:pPr>
              <w:spacing w:after="0" w:line="240" w:lineRule="auto"/>
              <w:rPr>
                <w:rFonts w:ascii="Times New Roman" w:eastAsia="Times New Roman" w:hAnsi="Times New Roman" w:cs="Times New Roman"/>
                <w:color w:val="202122"/>
                <w:sz w:val="24"/>
                <w:szCs w:val="24"/>
                <w:lang w:eastAsia="ru-RU"/>
              </w:rPr>
            </w:pPr>
            <w:r w:rsidRPr="00324751">
              <w:rPr>
                <w:rFonts w:ascii="Times New Roman" w:eastAsia="Times New Roman" w:hAnsi="Times New Roman" w:cs="Times New Roman"/>
                <w:color w:val="202122"/>
                <w:sz w:val="24"/>
                <w:szCs w:val="24"/>
                <w:lang w:eastAsia="ru-RU"/>
              </w:rPr>
              <w:t>Школы по видам искусств: музыкальная, театральная, художественная, искусств</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F3151E" w:rsidRPr="00324751" w:rsidRDefault="00F3151E" w:rsidP="00F3151E">
            <w:pPr>
              <w:spacing w:after="0" w:line="240" w:lineRule="auto"/>
              <w:rPr>
                <w:rFonts w:ascii="Times New Roman" w:eastAsia="Times New Roman" w:hAnsi="Times New Roman" w:cs="Times New Roman"/>
                <w:color w:val="202122"/>
                <w:sz w:val="24"/>
                <w:szCs w:val="24"/>
                <w:lang w:eastAsia="ru-RU"/>
              </w:rPr>
            </w:pPr>
            <w:r w:rsidRPr="00324751">
              <w:rPr>
                <w:rFonts w:ascii="Times New Roman" w:eastAsia="Times New Roman" w:hAnsi="Times New Roman" w:cs="Times New Roman"/>
                <w:color w:val="202122"/>
                <w:sz w:val="24"/>
                <w:szCs w:val="24"/>
                <w:lang w:eastAsia="ru-RU"/>
              </w:rPr>
              <w:t>4</w:t>
            </w:r>
          </w:p>
        </w:tc>
      </w:tr>
      <w:tr w:rsidR="00F3151E" w:rsidRPr="00324751" w:rsidTr="00F3151E">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F3151E" w:rsidRPr="00324751" w:rsidRDefault="00F3151E" w:rsidP="00F3151E">
            <w:pPr>
              <w:spacing w:after="0" w:line="240" w:lineRule="auto"/>
              <w:rPr>
                <w:rFonts w:ascii="Times New Roman" w:eastAsia="Times New Roman" w:hAnsi="Times New Roman" w:cs="Times New Roman"/>
                <w:color w:val="202122"/>
                <w:sz w:val="24"/>
                <w:szCs w:val="24"/>
                <w:lang w:eastAsia="ru-RU"/>
              </w:rPr>
            </w:pPr>
            <w:r w:rsidRPr="00324751">
              <w:rPr>
                <w:rFonts w:ascii="Times New Roman" w:eastAsia="Times New Roman" w:hAnsi="Times New Roman" w:cs="Times New Roman"/>
                <w:color w:val="202122"/>
                <w:sz w:val="24"/>
                <w:szCs w:val="24"/>
                <w:lang w:eastAsia="ru-RU"/>
              </w:rPr>
              <w:t>Парки культуры и отдыха</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F3151E" w:rsidRPr="00324751" w:rsidRDefault="00F3151E" w:rsidP="00F3151E">
            <w:pPr>
              <w:spacing w:after="0" w:line="240" w:lineRule="auto"/>
              <w:rPr>
                <w:rFonts w:ascii="Times New Roman" w:eastAsia="Times New Roman" w:hAnsi="Times New Roman" w:cs="Times New Roman"/>
                <w:color w:val="202122"/>
                <w:sz w:val="24"/>
                <w:szCs w:val="24"/>
                <w:lang w:eastAsia="ru-RU"/>
              </w:rPr>
            </w:pPr>
            <w:r w:rsidRPr="00324751">
              <w:rPr>
                <w:rFonts w:ascii="Times New Roman" w:eastAsia="Times New Roman" w:hAnsi="Times New Roman" w:cs="Times New Roman"/>
                <w:color w:val="202122"/>
                <w:sz w:val="24"/>
                <w:szCs w:val="24"/>
                <w:lang w:eastAsia="ru-RU"/>
              </w:rPr>
              <w:t>2</w:t>
            </w:r>
          </w:p>
        </w:tc>
      </w:tr>
    </w:tbl>
    <w:p w:rsidR="00F3151E" w:rsidRPr="00324751" w:rsidRDefault="00F3151E" w:rsidP="0087435D">
      <w:pPr>
        <w:pStyle w:val="ab"/>
        <w:shd w:val="clear" w:color="auto" w:fill="FFFFFF"/>
        <w:spacing w:before="0" w:beforeAutospacing="0" w:after="0" w:afterAutospacing="0" w:line="360" w:lineRule="auto"/>
        <w:ind w:firstLine="709"/>
        <w:jc w:val="both"/>
        <w:rPr>
          <w:sz w:val="28"/>
          <w:szCs w:val="28"/>
        </w:rPr>
      </w:pPr>
      <w:r w:rsidRPr="00324751">
        <w:rPr>
          <w:sz w:val="28"/>
          <w:szCs w:val="28"/>
        </w:rPr>
        <w:t>С 2016 года в городе проводится яркий Международный фестиваль шляп «Поля мира», возникший по инициативе предпринимательского сообщества и при поддержке администрации города. Уже в первый год праздник посетили пять тысяч человек, а завершился он концертом участников конкурса «Евровидение» «Бурановских бабушек» и лазерным шоу. В 2018 году фестиваль завоевал гран-при в области событийного туризма «Russian Event Awards 2018» в номинации на лучшее городское праздничное событие с населением 100 тысяч человек.</w:t>
      </w:r>
    </w:p>
    <w:p w:rsidR="0087435D" w:rsidRPr="00324751" w:rsidRDefault="0087435D" w:rsidP="0087435D">
      <w:pPr>
        <w:pStyle w:val="ab"/>
        <w:shd w:val="clear" w:color="auto" w:fill="FFFFFF"/>
        <w:spacing w:before="0" w:beforeAutospacing="0" w:after="0" w:afterAutospacing="0" w:line="360" w:lineRule="auto"/>
        <w:ind w:firstLine="709"/>
        <w:jc w:val="both"/>
        <w:rPr>
          <w:sz w:val="28"/>
          <w:szCs w:val="28"/>
        </w:rPr>
      </w:pPr>
      <w:r w:rsidRPr="00324751">
        <w:rPr>
          <w:sz w:val="28"/>
          <w:szCs w:val="28"/>
        </w:rPr>
        <w:t>Общее количество молодёжи в городе Вятские Поляны от 14 до 30 лет − 5032 человека, что составляет 15,2 % от общего количества населения города.</w:t>
      </w:r>
    </w:p>
    <w:p w:rsidR="0087435D" w:rsidRPr="00324751" w:rsidRDefault="0087435D" w:rsidP="0087435D">
      <w:pPr>
        <w:pStyle w:val="ab"/>
        <w:shd w:val="clear" w:color="auto" w:fill="FFFFFF"/>
        <w:spacing w:before="0" w:beforeAutospacing="0" w:after="0" w:afterAutospacing="0" w:line="360" w:lineRule="auto"/>
        <w:ind w:firstLine="709"/>
        <w:jc w:val="both"/>
        <w:rPr>
          <w:sz w:val="28"/>
          <w:szCs w:val="28"/>
        </w:rPr>
      </w:pPr>
      <w:r w:rsidRPr="00324751">
        <w:rPr>
          <w:sz w:val="28"/>
          <w:szCs w:val="28"/>
        </w:rPr>
        <w:t>В последние годы молодёжь сама все чаще начинает создавать свои организации, самодеятельные объединения, клубы по интересам и другое, включаясь в проекты молодёжной политики. 15 молодёжных общественных организаций осуществляют социально-значимую деятельность на территории города Вятские Поляны:</w:t>
      </w:r>
    </w:p>
    <w:p w:rsidR="0087435D" w:rsidRPr="00324751" w:rsidRDefault="0087435D" w:rsidP="0087435D">
      <w:pPr>
        <w:pStyle w:val="ab"/>
        <w:shd w:val="clear" w:color="auto" w:fill="FFFFFF"/>
        <w:spacing w:before="0" w:beforeAutospacing="0" w:after="0" w:afterAutospacing="0" w:line="360" w:lineRule="auto"/>
        <w:ind w:firstLine="709"/>
        <w:jc w:val="both"/>
        <w:rPr>
          <w:sz w:val="28"/>
          <w:szCs w:val="28"/>
        </w:rPr>
      </w:pPr>
      <w:r w:rsidRPr="00324751">
        <w:rPr>
          <w:sz w:val="28"/>
          <w:szCs w:val="28"/>
        </w:rPr>
        <w:lastRenderedPageBreak/>
        <w:t>1. Совет молодёжи города Вятские Поляны при администрации города.</w:t>
      </w:r>
    </w:p>
    <w:p w:rsidR="0087435D" w:rsidRPr="00324751" w:rsidRDefault="0087435D" w:rsidP="0087435D">
      <w:pPr>
        <w:pStyle w:val="ab"/>
        <w:shd w:val="clear" w:color="auto" w:fill="FFFFFF"/>
        <w:spacing w:before="0" w:beforeAutospacing="0" w:after="0" w:afterAutospacing="0" w:line="360" w:lineRule="auto"/>
        <w:ind w:firstLine="709"/>
        <w:jc w:val="both"/>
        <w:rPr>
          <w:sz w:val="28"/>
          <w:szCs w:val="28"/>
        </w:rPr>
      </w:pPr>
      <w:r w:rsidRPr="00324751">
        <w:rPr>
          <w:sz w:val="28"/>
          <w:szCs w:val="28"/>
        </w:rPr>
        <w:t>2. Совет молодёжи машиностроительного завода «Молот-оружие».</w:t>
      </w:r>
    </w:p>
    <w:p w:rsidR="0087435D" w:rsidRPr="00324751" w:rsidRDefault="0087435D" w:rsidP="0087435D">
      <w:pPr>
        <w:pStyle w:val="ab"/>
        <w:shd w:val="clear" w:color="auto" w:fill="FFFFFF"/>
        <w:spacing w:before="0" w:beforeAutospacing="0" w:after="0" w:afterAutospacing="0" w:line="360" w:lineRule="auto"/>
        <w:ind w:firstLine="709"/>
        <w:jc w:val="both"/>
        <w:rPr>
          <w:sz w:val="28"/>
          <w:szCs w:val="28"/>
        </w:rPr>
      </w:pPr>
      <w:r w:rsidRPr="00324751">
        <w:rPr>
          <w:sz w:val="28"/>
          <w:szCs w:val="28"/>
        </w:rPr>
        <w:t>3. Волонтерский отряд «Путь к успеху» КОГОБУ СПО «Вятскополянский механический техникум».</w:t>
      </w:r>
    </w:p>
    <w:p w:rsidR="0087435D" w:rsidRPr="00324751" w:rsidRDefault="0087435D" w:rsidP="0087435D">
      <w:pPr>
        <w:pStyle w:val="ab"/>
        <w:shd w:val="clear" w:color="auto" w:fill="FFFFFF"/>
        <w:spacing w:before="0" w:beforeAutospacing="0" w:after="0" w:afterAutospacing="0" w:line="360" w:lineRule="auto"/>
        <w:ind w:firstLine="709"/>
        <w:jc w:val="both"/>
        <w:rPr>
          <w:sz w:val="28"/>
          <w:szCs w:val="28"/>
        </w:rPr>
      </w:pPr>
      <w:r w:rsidRPr="00324751">
        <w:rPr>
          <w:sz w:val="28"/>
          <w:szCs w:val="28"/>
        </w:rPr>
        <w:t>4. Молодёжное информагентство «Время молодёжи».</w:t>
      </w:r>
    </w:p>
    <w:p w:rsidR="0087435D" w:rsidRPr="00324751" w:rsidRDefault="0087435D" w:rsidP="0087435D">
      <w:pPr>
        <w:pStyle w:val="ab"/>
        <w:shd w:val="clear" w:color="auto" w:fill="FFFFFF"/>
        <w:spacing w:before="0" w:beforeAutospacing="0" w:after="0" w:afterAutospacing="0" w:line="360" w:lineRule="auto"/>
        <w:ind w:firstLine="709"/>
        <w:jc w:val="both"/>
        <w:rPr>
          <w:sz w:val="28"/>
          <w:szCs w:val="28"/>
        </w:rPr>
      </w:pPr>
      <w:r w:rsidRPr="00324751">
        <w:rPr>
          <w:sz w:val="28"/>
          <w:szCs w:val="28"/>
        </w:rPr>
        <w:t>5. Общественная молодёжная организация «Деловой союз предпринимателей».</w:t>
      </w:r>
    </w:p>
    <w:p w:rsidR="0087435D" w:rsidRPr="00324751" w:rsidRDefault="0087435D" w:rsidP="0087435D">
      <w:pPr>
        <w:pStyle w:val="ab"/>
        <w:shd w:val="clear" w:color="auto" w:fill="FFFFFF"/>
        <w:spacing w:before="0" w:beforeAutospacing="0" w:after="0" w:afterAutospacing="0" w:line="360" w:lineRule="auto"/>
        <w:ind w:firstLine="709"/>
        <w:jc w:val="both"/>
        <w:rPr>
          <w:sz w:val="28"/>
          <w:szCs w:val="28"/>
        </w:rPr>
      </w:pPr>
      <w:r w:rsidRPr="00324751">
        <w:rPr>
          <w:sz w:val="28"/>
          <w:szCs w:val="28"/>
        </w:rPr>
        <w:t>6. Молодёжная общественная организация «Автоклуб».</w:t>
      </w:r>
    </w:p>
    <w:p w:rsidR="0087435D" w:rsidRPr="00324751" w:rsidRDefault="0087435D" w:rsidP="0087435D">
      <w:pPr>
        <w:pStyle w:val="ab"/>
        <w:shd w:val="clear" w:color="auto" w:fill="FFFFFF"/>
        <w:spacing w:before="0" w:beforeAutospacing="0" w:after="0" w:afterAutospacing="0" w:line="360" w:lineRule="auto"/>
        <w:ind w:firstLine="709"/>
        <w:jc w:val="both"/>
        <w:rPr>
          <w:sz w:val="28"/>
          <w:szCs w:val="28"/>
        </w:rPr>
      </w:pPr>
      <w:r w:rsidRPr="00324751">
        <w:rPr>
          <w:sz w:val="28"/>
          <w:szCs w:val="28"/>
        </w:rPr>
        <w:t>7. Общественное движение «Волонтёры — детям Вятских Полян».</w:t>
      </w:r>
    </w:p>
    <w:p w:rsidR="0087435D" w:rsidRPr="00324751" w:rsidRDefault="0087435D" w:rsidP="0087435D">
      <w:pPr>
        <w:pStyle w:val="ab"/>
        <w:shd w:val="clear" w:color="auto" w:fill="FFFFFF"/>
        <w:spacing w:before="0" w:beforeAutospacing="0" w:after="0" w:afterAutospacing="0" w:line="360" w:lineRule="auto"/>
        <w:ind w:firstLine="709"/>
        <w:jc w:val="both"/>
        <w:rPr>
          <w:sz w:val="28"/>
          <w:szCs w:val="28"/>
        </w:rPr>
      </w:pPr>
      <w:r w:rsidRPr="00324751">
        <w:rPr>
          <w:sz w:val="28"/>
          <w:szCs w:val="28"/>
        </w:rPr>
        <w:t>8. Волонтёрский отряд Многопрофильного лицея г. Вятские Поляны.</w:t>
      </w:r>
    </w:p>
    <w:p w:rsidR="0087435D" w:rsidRPr="00324751" w:rsidRDefault="0087435D" w:rsidP="0087435D">
      <w:pPr>
        <w:pStyle w:val="ab"/>
        <w:shd w:val="clear" w:color="auto" w:fill="FFFFFF"/>
        <w:spacing w:before="0" w:beforeAutospacing="0" w:after="0" w:afterAutospacing="0" w:line="360" w:lineRule="auto"/>
        <w:ind w:firstLine="709"/>
        <w:jc w:val="both"/>
        <w:rPr>
          <w:sz w:val="28"/>
          <w:szCs w:val="28"/>
        </w:rPr>
      </w:pPr>
      <w:r w:rsidRPr="00324751">
        <w:rPr>
          <w:sz w:val="28"/>
          <w:szCs w:val="28"/>
        </w:rPr>
        <w:t>9. Общественная организация татарской молодёжи «Дуслар».</w:t>
      </w:r>
    </w:p>
    <w:p w:rsidR="0087435D" w:rsidRPr="00324751" w:rsidRDefault="0087435D" w:rsidP="0087435D">
      <w:pPr>
        <w:pStyle w:val="ab"/>
        <w:shd w:val="clear" w:color="auto" w:fill="FFFFFF"/>
        <w:spacing w:before="0" w:beforeAutospacing="0" w:after="0" w:afterAutospacing="0" w:line="360" w:lineRule="auto"/>
        <w:ind w:firstLine="709"/>
        <w:jc w:val="both"/>
        <w:rPr>
          <w:sz w:val="28"/>
          <w:szCs w:val="28"/>
        </w:rPr>
      </w:pPr>
      <w:r w:rsidRPr="00324751">
        <w:rPr>
          <w:sz w:val="28"/>
          <w:szCs w:val="28"/>
        </w:rPr>
        <w:t>10. Спортивное молодёжное движение «Спринт».</w:t>
      </w:r>
    </w:p>
    <w:p w:rsidR="0087435D" w:rsidRPr="00324751" w:rsidRDefault="0087435D" w:rsidP="0087435D">
      <w:pPr>
        <w:pStyle w:val="ab"/>
        <w:shd w:val="clear" w:color="auto" w:fill="FFFFFF"/>
        <w:spacing w:before="0" w:beforeAutospacing="0" w:after="0" w:afterAutospacing="0" w:line="360" w:lineRule="auto"/>
        <w:ind w:firstLine="709"/>
        <w:jc w:val="both"/>
        <w:rPr>
          <w:sz w:val="28"/>
          <w:szCs w:val="28"/>
        </w:rPr>
      </w:pPr>
      <w:r w:rsidRPr="00324751">
        <w:rPr>
          <w:sz w:val="28"/>
          <w:szCs w:val="28"/>
        </w:rPr>
        <w:t>11. Общественное движение «Сделай доброе дело».</w:t>
      </w:r>
    </w:p>
    <w:p w:rsidR="0087435D" w:rsidRPr="00324751" w:rsidRDefault="0087435D" w:rsidP="0087435D">
      <w:pPr>
        <w:pStyle w:val="ab"/>
        <w:shd w:val="clear" w:color="auto" w:fill="FFFFFF"/>
        <w:spacing w:before="0" w:beforeAutospacing="0" w:after="0" w:afterAutospacing="0" w:line="360" w:lineRule="auto"/>
        <w:ind w:firstLine="709"/>
        <w:jc w:val="both"/>
        <w:rPr>
          <w:sz w:val="28"/>
          <w:szCs w:val="28"/>
        </w:rPr>
      </w:pPr>
      <w:r w:rsidRPr="00324751">
        <w:rPr>
          <w:sz w:val="28"/>
          <w:szCs w:val="28"/>
        </w:rPr>
        <w:t>12. Волонтёры муниципального казённого общеобразовательного учреждения средней общеобразовательной школы № 5 г. Вятские Поляны Кировской области.</w:t>
      </w:r>
    </w:p>
    <w:p w:rsidR="0087435D" w:rsidRPr="00324751" w:rsidRDefault="0087435D" w:rsidP="0087435D">
      <w:pPr>
        <w:pStyle w:val="ab"/>
        <w:shd w:val="clear" w:color="auto" w:fill="FFFFFF"/>
        <w:spacing w:before="0" w:beforeAutospacing="0" w:after="0" w:afterAutospacing="0" w:line="360" w:lineRule="auto"/>
        <w:ind w:firstLine="709"/>
        <w:jc w:val="both"/>
        <w:rPr>
          <w:sz w:val="28"/>
          <w:szCs w:val="28"/>
        </w:rPr>
      </w:pPr>
      <w:r w:rsidRPr="00324751">
        <w:rPr>
          <w:sz w:val="28"/>
          <w:szCs w:val="28"/>
        </w:rPr>
        <w:t>13. Волонтёрский отряд «Друзья всегда рядом» муниципального казённого общеобразовательного учреждения гимназия г. Вятские Поляны Кировской области.</w:t>
      </w:r>
    </w:p>
    <w:p w:rsidR="0087435D" w:rsidRPr="00324751" w:rsidRDefault="0087435D" w:rsidP="0087435D">
      <w:pPr>
        <w:pStyle w:val="ab"/>
        <w:shd w:val="clear" w:color="auto" w:fill="FFFFFF"/>
        <w:spacing w:before="0" w:beforeAutospacing="0" w:after="0" w:afterAutospacing="0" w:line="360" w:lineRule="auto"/>
        <w:ind w:firstLine="709"/>
        <w:jc w:val="both"/>
        <w:rPr>
          <w:sz w:val="28"/>
          <w:szCs w:val="28"/>
        </w:rPr>
      </w:pPr>
      <w:r w:rsidRPr="00324751">
        <w:rPr>
          <w:sz w:val="28"/>
          <w:szCs w:val="28"/>
        </w:rPr>
        <w:t>14. Волонтёры муниципального казённого общеобразовательного учреждения «Лицей с кадетскими классами имени Г. С. Шпагина» г. Вятские Поляны Кировской области.</w:t>
      </w:r>
    </w:p>
    <w:p w:rsidR="0087435D" w:rsidRPr="00324751" w:rsidRDefault="0087435D" w:rsidP="0087435D">
      <w:pPr>
        <w:pStyle w:val="ab"/>
        <w:shd w:val="clear" w:color="auto" w:fill="FFFFFF"/>
        <w:spacing w:before="0" w:beforeAutospacing="0" w:after="0" w:afterAutospacing="0" w:line="360" w:lineRule="auto"/>
        <w:ind w:firstLine="709"/>
        <w:jc w:val="both"/>
        <w:rPr>
          <w:sz w:val="28"/>
          <w:szCs w:val="28"/>
        </w:rPr>
      </w:pPr>
      <w:r w:rsidRPr="00324751">
        <w:rPr>
          <w:sz w:val="28"/>
          <w:szCs w:val="28"/>
        </w:rPr>
        <w:t>15. Союз работающей молодёжи города Вятские Поляны.</w:t>
      </w:r>
    </w:p>
    <w:p w:rsidR="0087435D" w:rsidRPr="00324751" w:rsidRDefault="0087435D" w:rsidP="0087435D">
      <w:pPr>
        <w:pStyle w:val="ab"/>
        <w:shd w:val="clear" w:color="auto" w:fill="FFFFFF"/>
        <w:spacing w:before="0" w:beforeAutospacing="0" w:after="0" w:afterAutospacing="0" w:line="360" w:lineRule="auto"/>
        <w:ind w:firstLine="709"/>
        <w:jc w:val="both"/>
        <w:rPr>
          <w:sz w:val="28"/>
          <w:szCs w:val="28"/>
        </w:rPr>
      </w:pPr>
      <w:r w:rsidRPr="00324751">
        <w:rPr>
          <w:sz w:val="28"/>
          <w:szCs w:val="28"/>
        </w:rPr>
        <w:t>Ежегодно в городе проводятся масштабные молодёжные мероприятия: Бал главы города, молодёжный туристический слёт, Школа волонтёров, городской конкурс красоты «Мисс осень», День молодёжи, проект «Зимняя сказка», марафон добрых территорий «Добрая Вятка», городской конкурс новогодних игрушек, городской конкурс «Молодые лица города», городской конкурс «Волонтёр года», городской фестиваль «Территория добровольчества».</w:t>
      </w:r>
    </w:p>
    <w:p w:rsidR="0087435D" w:rsidRPr="00324751" w:rsidRDefault="0087435D" w:rsidP="0087435D">
      <w:pPr>
        <w:pStyle w:val="ab"/>
        <w:shd w:val="clear" w:color="auto" w:fill="FFFFFF"/>
        <w:spacing w:before="0" w:beforeAutospacing="0" w:after="0" w:afterAutospacing="0" w:line="360" w:lineRule="auto"/>
        <w:ind w:firstLine="709"/>
        <w:jc w:val="both"/>
        <w:rPr>
          <w:sz w:val="28"/>
          <w:szCs w:val="28"/>
        </w:rPr>
      </w:pPr>
      <w:r w:rsidRPr="00324751">
        <w:rPr>
          <w:sz w:val="28"/>
          <w:szCs w:val="28"/>
        </w:rPr>
        <w:lastRenderedPageBreak/>
        <w:t>Активная молодёжь города провела масштабные работы по росписи стен в детской поликлинике, городская акция «Дедморозим по-Вятски», городские пробеги и велопробеги, благотворительная акция «Такси Победы», городской поэтический конкурс «Имена воинской славы Отечества» и т. д.</w:t>
      </w:r>
    </w:p>
    <w:p w:rsidR="0087435D" w:rsidRPr="00324751" w:rsidRDefault="0087435D" w:rsidP="0087435D">
      <w:pPr>
        <w:pStyle w:val="ab"/>
        <w:shd w:val="clear" w:color="auto" w:fill="FFFFFF"/>
        <w:spacing w:before="0" w:beforeAutospacing="0" w:after="0" w:afterAutospacing="0" w:line="360" w:lineRule="auto"/>
        <w:ind w:firstLine="709"/>
        <w:jc w:val="both"/>
        <w:rPr>
          <w:sz w:val="28"/>
          <w:szCs w:val="28"/>
        </w:rPr>
      </w:pPr>
      <w:r w:rsidRPr="00324751">
        <w:rPr>
          <w:sz w:val="28"/>
          <w:szCs w:val="28"/>
        </w:rPr>
        <w:t>Молодёжью проводятся экологические акции: в районе Стрелке на месте погибших деревьев было высажено более 2 тысяч саженцев сосёнок, убирают от мусора берега реки Вятки.</w:t>
      </w:r>
    </w:p>
    <w:p w:rsidR="0087435D" w:rsidRPr="00324751" w:rsidRDefault="0087435D" w:rsidP="0087435D">
      <w:pPr>
        <w:pStyle w:val="ab"/>
        <w:shd w:val="clear" w:color="auto" w:fill="FFFFFF"/>
        <w:spacing w:before="0" w:beforeAutospacing="0" w:after="0" w:afterAutospacing="0" w:line="360" w:lineRule="auto"/>
        <w:ind w:firstLine="709"/>
        <w:jc w:val="both"/>
        <w:rPr>
          <w:sz w:val="28"/>
          <w:szCs w:val="28"/>
        </w:rPr>
      </w:pPr>
      <w:r w:rsidRPr="00324751">
        <w:rPr>
          <w:sz w:val="28"/>
          <w:szCs w:val="28"/>
        </w:rPr>
        <w:t>Мероприятия, реализованные при участии волонтёрского корпуса 70-летия Победы в Великой Отечественной войне 1941—1945 годов и дней единых действий по Российской Федерации: Бессмертный Полк, фотоконкурсе «Бессмертный Подвиг», Стена Памяти «Народная Победа», «Солдатская каша», Акция «Свеча памяти», Флешмоб «День Победы», Флешмоб «Флаг Российской Федерации».</w:t>
      </w:r>
    </w:p>
    <w:p w:rsidR="0087435D" w:rsidRPr="00324751" w:rsidRDefault="0087435D" w:rsidP="0087435D">
      <w:pPr>
        <w:pStyle w:val="ab"/>
        <w:shd w:val="clear" w:color="auto" w:fill="FFFFFF"/>
        <w:spacing w:before="0" w:beforeAutospacing="0" w:after="0" w:afterAutospacing="0" w:line="360" w:lineRule="auto"/>
        <w:ind w:firstLine="709"/>
        <w:jc w:val="both"/>
        <w:rPr>
          <w:sz w:val="28"/>
          <w:szCs w:val="28"/>
        </w:rPr>
      </w:pPr>
      <w:r w:rsidRPr="00324751">
        <w:rPr>
          <w:sz w:val="28"/>
          <w:szCs w:val="28"/>
        </w:rPr>
        <w:t>По итогам работы муниципальное образование город Вятские Поляны награждён благодарственным письмом Министерства образования кировской области за координацию муниципальных штабов Всероссийского волонтерского корпуса 70-летия Победы в Великой отечественной войне 1941—1945 годов.</w:t>
      </w:r>
    </w:p>
    <w:p w:rsidR="00F3151E" w:rsidRPr="00324751" w:rsidRDefault="0087435D" w:rsidP="0087435D">
      <w:pPr>
        <w:pStyle w:val="ab"/>
        <w:shd w:val="clear" w:color="auto" w:fill="FFFFFF"/>
        <w:spacing w:before="0" w:beforeAutospacing="0" w:after="0" w:afterAutospacing="0" w:line="360" w:lineRule="auto"/>
        <w:ind w:firstLine="709"/>
        <w:jc w:val="both"/>
        <w:rPr>
          <w:sz w:val="28"/>
          <w:szCs w:val="28"/>
        </w:rPr>
      </w:pPr>
      <w:r w:rsidRPr="00324751">
        <w:rPr>
          <w:sz w:val="28"/>
          <w:szCs w:val="28"/>
        </w:rPr>
        <w:t>В 2013 году и 2015 году получены Дипломы победителей областного конкурса среди муниципальных образований Кировской области на лучшую организацию работы с молодёжью по итогам года.</w:t>
      </w:r>
    </w:p>
    <w:p w:rsidR="00D50242" w:rsidRPr="00324751" w:rsidRDefault="00D50242" w:rsidP="009C44D0">
      <w:pPr>
        <w:spacing w:before="160" w:line="360" w:lineRule="auto"/>
        <w:jc w:val="center"/>
        <w:rPr>
          <w:rFonts w:ascii="Times New Roman" w:hAnsi="Times New Roman" w:cs="Times New Roman"/>
          <w:sz w:val="28"/>
          <w:szCs w:val="28"/>
        </w:rPr>
      </w:pPr>
    </w:p>
    <w:p w:rsidR="00D81D30" w:rsidRPr="006F2E97" w:rsidRDefault="006F2E97" w:rsidP="006F2E97">
      <w:pPr>
        <w:pStyle w:val="a9"/>
        <w:numPr>
          <w:ilvl w:val="1"/>
          <w:numId w:val="25"/>
        </w:numPr>
        <w:spacing w:before="160" w:line="36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D81D30" w:rsidRPr="006F2E97">
        <w:rPr>
          <w:rFonts w:ascii="Times New Roman" w:hAnsi="Times New Roman" w:cs="Times New Roman"/>
          <w:sz w:val="28"/>
          <w:szCs w:val="28"/>
        </w:rPr>
        <w:t>Полномочия, функции и задачи администрации Вятских полян.</w:t>
      </w:r>
    </w:p>
    <w:p w:rsidR="00324751" w:rsidRDefault="00AD215B" w:rsidP="00324751">
      <w:pPr>
        <w:spacing w:before="160" w:line="360" w:lineRule="auto"/>
        <w:ind w:firstLine="709"/>
        <w:rPr>
          <w:rFonts w:ascii="Times New Roman" w:hAnsi="Times New Roman" w:cs="Times New Roman"/>
          <w:sz w:val="28"/>
          <w:szCs w:val="28"/>
        </w:rPr>
      </w:pPr>
      <w:r w:rsidRPr="00324751">
        <w:rPr>
          <w:rFonts w:ascii="Times New Roman" w:hAnsi="Times New Roman" w:cs="Times New Roman"/>
          <w:sz w:val="28"/>
          <w:szCs w:val="28"/>
        </w:rPr>
        <w:t xml:space="preserve">Деятельность администрации города Вятские Поляны регламентирована Федеральным законом от 06.10.2003 № 131-ФЗ «Об общих принципах организации местного самоуправления в Российской Федерации», Уставом муниципального образования городской округ город Вятские Поляны Кировской области, принятым решением Вятскополянской городской Думы Кировской области от 29.06.2005 № 45, Положением об </w:t>
      </w:r>
      <w:r w:rsidRPr="00324751">
        <w:rPr>
          <w:rFonts w:ascii="Times New Roman" w:hAnsi="Times New Roman" w:cs="Times New Roman"/>
          <w:sz w:val="28"/>
          <w:szCs w:val="28"/>
        </w:rPr>
        <w:lastRenderedPageBreak/>
        <w:t>администрации города Вятские Поляны Кировской области, утвержденным решение Вятскополянской городской Думы Кировской области от 14.02.2006 № 16.</w:t>
      </w:r>
      <w:r w:rsidR="00324751" w:rsidRPr="00324751">
        <w:rPr>
          <w:rFonts w:ascii="Times New Roman" w:hAnsi="Times New Roman" w:cs="Times New Roman"/>
          <w:sz w:val="28"/>
          <w:szCs w:val="28"/>
        </w:rPr>
        <w:t xml:space="preserve"> </w:t>
      </w:r>
    </w:p>
    <w:p w:rsidR="00324751" w:rsidRPr="00324751" w:rsidRDefault="00324751" w:rsidP="00324751">
      <w:pPr>
        <w:spacing w:before="160" w:line="360" w:lineRule="auto"/>
        <w:ind w:firstLine="709"/>
        <w:rPr>
          <w:rFonts w:ascii="Times New Roman" w:hAnsi="Times New Roman" w:cs="Times New Roman"/>
          <w:sz w:val="28"/>
          <w:szCs w:val="28"/>
        </w:rPr>
      </w:pPr>
      <w:r w:rsidRPr="00324751">
        <w:rPr>
          <w:rFonts w:ascii="Times New Roman" w:hAnsi="Times New Roman" w:cs="Times New Roman"/>
          <w:sz w:val="28"/>
          <w:szCs w:val="28"/>
        </w:rPr>
        <w:t>В соответствии со статьей 8 Устава муниципального образования Вятскополянский муниципальный район к вопросам местного значения района относятся:</w:t>
      </w:r>
    </w:p>
    <w:p w:rsidR="00324751" w:rsidRPr="00324751" w:rsidRDefault="00324751" w:rsidP="00324751">
      <w:pPr>
        <w:spacing w:before="160" w:line="360" w:lineRule="auto"/>
        <w:ind w:firstLine="709"/>
        <w:rPr>
          <w:rFonts w:ascii="Times New Roman" w:hAnsi="Times New Roman" w:cs="Times New Roman"/>
          <w:sz w:val="28"/>
          <w:szCs w:val="28"/>
        </w:rPr>
      </w:pPr>
      <w:r w:rsidRPr="00324751">
        <w:rPr>
          <w:rFonts w:ascii="Times New Roman" w:hAnsi="Times New Roman" w:cs="Times New Roman"/>
          <w:sz w:val="28"/>
          <w:szCs w:val="28"/>
        </w:rPr>
        <w:t>1) составление и рассмотрение проекта бюджета района, утверждение и исполнение бюджета района, осуществление контроля за его исполнением, составление и утверждение отчета об исполнении бюджета района;</w:t>
      </w:r>
    </w:p>
    <w:p w:rsidR="00324751" w:rsidRPr="00324751" w:rsidRDefault="00324751" w:rsidP="00324751">
      <w:pPr>
        <w:spacing w:before="160" w:line="360" w:lineRule="auto"/>
        <w:ind w:firstLine="709"/>
        <w:rPr>
          <w:rFonts w:ascii="Times New Roman" w:hAnsi="Times New Roman" w:cs="Times New Roman"/>
          <w:sz w:val="28"/>
          <w:szCs w:val="28"/>
        </w:rPr>
      </w:pPr>
      <w:r w:rsidRPr="00324751">
        <w:rPr>
          <w:rFonts w:ascii="Times New Roman" w:hAnsi="Times New Roman" w:cs="Times New Roman"/>
          <w:sz w:val="28"/>
          <w:szCs w:val="28"/>
        </w:rPr>
        <w:t>2) установление, изменение и отмена местных налогов и сборов района;</w:t>
      </w:r>
    </w:p>
    <w:p w:rsidR="00324751" w:rsidRPr="00324751" w:rsidRDefault="00324751" w:rsidP="00324751">
      <w:pPr>
        <w:spacing w:before="160" w:line="360" w:lineRule="auto"/>
        <w:ind w:firstLine="709"/>
        <w:rPr>
          <w:rFonts w:ascii="Times New Roman" w:hAnsi="Times New Roman" w:cs="Times New Roman"/>
          <w:sz w:val="28"/>
          <w:szCs w:val="28"/>
        </w:rPr>
      </w:pPr>
      <w:r w:rsidRPr="00324751">
        <w:rPr>
          <w:rFonts w:ascii="Times New Roman" w:hAnsi="Times New Roman" w:cs="Times New Roman"/>
          <w:sz w:val="28"/>
          <w:szCs w:val="28"/>
        </w:rPr>
        <w:t>3) владение, пользование и распоряжение имуществом, находящимся в муниципальной собственности района;</w:t>
      </w:r>
    </w:p>
    <w:p w:rsidR="00324751" w:rsidRPr="00324751" w:rsidRDefault="00324751" w:rsidP="00324751">
      <w:pPr>
        <w:spacing w:before="160" w:line="360" w:lineRule="auto"/>
        <w:ind w:firstLine="709"/>
        <w:rPr>
          <w:rFonts w:ascii="Times New Roman" w:hAnsi="Times New Roman" w:cs="Times New Roman"/>
          <w:sz w:val="28"/>
          <w:szCs w:val="28"/>
        </w:rPr>
      </w:pPr>
      <w:r w:rsidRPr="00324751">
        <w:rPr>
          <w:rFonts w:ascii="Times New Roman" w:hAnsi="Times New Roman" w:cs="Times New Roman"/>
          <w:sz w:val="28"/>
          <w:szCs w:val="28"/>
        </w:rPr>
        <w:t>4) организация в границах района электро- и газоснабжения поселений в пределах полномочий, установленных законодательством Российской Федерации;</w:t>
      </w:r>
    </w:p>
    <w:p w:rsidR="00324751" w:rsidRPr="00324751" w:rsidRDefault="00324751" w:rsidP="00324751">
      <w:pPr>
        <w:spacing w:before="160" w:line="360" w:lineRule="auto"/>
        <w:ind w:firstLine="709"/>
        <w:rPr>
          <w:rFonts w:ascii="Times New Roman" w:hAnsi="Times New Roman" w:cs="Times New Roman"/>
          <w:sz w:val="28"/>
          <w:szCs w:val="28"/>
        </w:rPr>
      </w:pPr>
      <w:r w:rsidRPr="00324751">
        <w:rPr>
          <w:rFonts w:ascii="Times New Roman" w:hAnsi="Times New Roman" w:cs="Times New Roman"/>
          <w:sz w:val="28"/>
          <w:szCs w:val="28"/>
        </w:rPr>
        <w:t>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324751" w:rsidRPr="00324751" w:rsidRDefault="00324751" w:rsidP="00324751">
      <w:pPr>
        <w:spacing w:before="160" w:line="360" w:lineRule="auto"/>
        <w:ind w:firstLine="709"/>
        <w:rPr>
          <w:rFonts w:ascii="Times New Roman" w:hAnsi="Times New Roman" w:cs="Times New Roman"/>
          <w:sz w:val="28"/>
          <w:szCs w:val="28"/>
        </w:rPr>
      </w:pPr>
      <w:r w:rsidRPr="00324751">
        <w:rPr>
          <w:rFonts w:ascii="Times New Roman" w:hAnsi="Times New Roman" w:cs="Times New Roman"/>
          <w:sz w:val="28"/>
          <w:szCs w:val="28"/>
        </w:rP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района;</w:t>
      </w:r>
    </w:p>
    <w:p w:rsidR="00AD215B" w:rsidRPr="00324751" w:rsidRDefault="00AD215B" w:rsidP="00AD215B">
      <w:pPr>
        <w:spacing w:before="160" w:line="360" w:lineRule="auto"/>
        <w:ind w:firstLine="709"/>
        <w:rPr>
          <w:rFonts w:ascii="Times New Roman" w:hAnsi="Times New Roman" w:cs="Times New Roman"/>
          <w:sz w:val="28"/>
          <w:szCs w:val="28"/>
        </w:rPr>
      </w:pPr>
    </w:p>
    <w:p w:rsidR="00AD215B" w:rsidRPr="00324751" w:rsidRDefault="00AD215B" w:rsidP="00AD215B">
      <w:pPr>
        <w:spacing w:before="160" w:line="360" w:lineRule="auto"/>
        <w:ind w:firstLine="709"/>
        <w:rPr>
          <w:rFonts w:ascii="Times New Roman" w:hAnsi="Times New Roman" w:cs="Times New Roman"/>
          <w:sz w:val="28"/>
          <w:szCs w:val="28"/>
        </w:rPr>
      </w:pPr>
      <w:r w:rsidRPr="00324751">
        <w:rPr>
          <w:rFonts w:ascii="Times New Roman" w:hAnsi="Times New Roman" w:cs="Times New Roman"/>
          <w:sz w:val="28"/>
          <w:szCs w:val="28"/>
        </w:rPr>
        <w:lastRenderedPageBreak/>
        <w:t>Полномочия администрации города Вятские Поляны предусмотрены статьей 33 Устава города Вятские Поляны.</w:t>
      </w:r>
    </w:p>
    <w:p w:rsidR="00AD215B" w:rsidRPr="00324751" w:rsidRDefault="00AD215B" w:rsidP="00AD215B">
      <w:pPr>
        <w:spacing w:before="160" w:line="360" w:lineRule="auto"/>
        <w:ind w:firstLine="709"/>
        <w:rPr>
          <w:rFonts w:ascii="Times New Roman" w:hAnsi="Times New Roman" w:cs="Times New Roman"/>
          <w:sz w:val="28"/>
          <w:szCs w:val="28"/>
        </w:rPr>
      </w:pPr>
      <w:r w:rsidRPr="00324751">
        <w:rPr>
          <w:rFonts w:ascii="Times New Roman" w:hAnsi="Times New Roman" w:cs="Times New Roman"/>
          <w:sz w:val="28"/>
          <w:szCs w:val="28"/>
        </w:rPr>
        <w:t>Согласно данной статье к полномочиям администрации города относится:</w:t>
      </w:r>
    </w:p>
    <w:p w:rsidR="00AD215B" w:rsidRPr="00324751" w:rsidRDefault="00AD215B" w:rsidP="00AD215B">
      <w:pPr>
        <w:spacing w:before="160" w:line="360" w:lineRule="auto"/>
        <w:ind w:firstLine="709"/>
        <w:rPr>
          <w:rFonts w:ascii="Times New Roman" w:hAnsi="Times New Roman" w:cs="Times New Roman"/>
          <w:sz w:val="28"/>
          <w:szCs w:val="28"/>
        </w:rPr>
      </w:pPr>
      <w:r w:rsidRPr="00324751">
        <w:rPr>
          <w:rFonts w:ascii="Times New Roman" w:hAnsi="Times New Roman" w:cs="Times New Roman"/>
          <w:sz w:val="28"/>
          <w:szCs w:val="28"/>
        </w:rPr>
        <w:t>1) разработка проекта местного бюджета, а также проектов планов и программ социально-экономического развития города;</w:t>
      </w:r>
    </w:p>
    <w:p w:rsidR="00AD215B" w:rsidRPr="00324751" w:rsidRDefault="00AD215B" w:rsidP="00AD215B">
      <w:pPr>
        <w:spacing w:before="160" w:line="360" w:lineRule="auto"/>
        <w:ind w:firstLine="709"/>
        <w:rPr>
          <w:rFonts w:ascii="Times New Roman" w:hAnsi="Times New Roman" w:cs="Times New Roman"/>
          <w:sz w:val="28"/>
          <w:szCs w:val="28"/>
        </w:rPr>
      </w:pPr>
      <w:r w:rsidRPr="00324751">
        <w:rPr>
          <w:rFonts w:ascii="Times New Roman" w:hAnsi="Times New Roman" w:cs="Times New Roman"/>
          <w:sz w:val="28"/>
          <w:szCs w:val="28"/>
        </w:rPr>
        <w:t>2) обеспечение исполнения местного бюджета и программ социально-экономического развития города; подготовка отчета об исполнении местного бюджета и отчетов о выполнении программ социально-экономического развития города;</w:t>
      </w:r>
    </w:p>
    <w:p w:rsidR="00AD215B" w:rsidRPr="00324751" w:rsidRDefault="00AD215B" w:rsidP="00AD215B">
      <w:pPr>
        <w:spacing w:before="160" w:line="360" w:lineRule="auto"/>
        <w:ind w:firstLine="709"/>
        <w:rPr>
          <w:rFonts w:ascii="Times New Roman" w:hAnsi="Times New Roman" w:cs="Times New Roman"/>
          <w:sz w:val="28"/>
          <w:szCs w:val="28"/>
        </w:rPr>
      </w:pPr>
      <w:r w:rsidRPr="00324751">
        <w:rPr>
          <w:rFonts w:ascii="Times New Roman" w:hAnsi="Times New Roman" w:cs="Times New Roman"/>
          <w:sz w:val="28"/>
          <w:szCs w:val="28"/>
        </w:rPr>
        <w:t>3) управление и распоряжение имуществом, находящимся в муниципальной собственности города, в порядке, установленном городской Думой;</w:t>
      </w:r>
    </w:p>
    <w:p w:rsidR="00AD215B" w:rsidRPr="00324751" w:rsidRDefault="00AD215B" w:rsidP="00AD215B">
      <w:pPr>
        <w:spacing w:before="160" w:line="360" w:lineRule="auto"/>
        <w:ind w:firstLine="709"/>
        <w:rPr>
          <w:rFonts w:ascii="Times New Roman" w:hAnsi="Times New Roman" w:cs="Times New Roman"/>
          <w:sz w:val="28"/>
          <w:szCs w:val="28"/>
        </w:rPr>
      </w:pPr>
      <w:r w:rsidRPr="00324751">
        <w:rPr>
          <w:rFonts w:ascii="Times New Roman" w:hAnsi="Times New Roman" w:cs="Times New Roman"/>
          <w:sz w:val="28"/>
          <w:szCs w:val="28"/>
        </w:rPr>
        <w:t>4)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муниципальными бюджетными и автономными учреждениями, а также формирование и размещение муниципального заказа;</w:t>
      </w:r>
    </w:p>
    <w:p w:rsidR="00AD215B" w:rsidRPr="00324751" w:rsidRDefault="00AD215B" w:rsidP="00AD215B">
      <w:pPr>
        <w:spacing w:before="160" w:line="360" w:lineRule="auto"/>
        <w:ind w:firstLine="709"/>
        <w:rPr>
          <w:rFonts w:ascii="Times New Roman" w:hAnsi="Times New Roman" w:cs="Times New Roman"/>
          <w:sz w:val="28"/>
          <w:szCs w:val="28"/>
        </w:rPr>
      </w:pPr>
      <w:r w:rsidRPr="00324751">
        <w:rPr>
          <w:rFonts w:ascii="Times New Roman" w:hAnsi="Times New Roman" w:cs="Times New Roman"/>
          <w:sz w:val="28"/>
          <w:szCs w:val="28"/>
        </w:rPr>
        <w:t>5) организация в границах города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AD215B" w:rsidRPr="00324751" w:rsidRDefault="00AD215B" w:rsidP="00AD215B">
      <w:pPr>
        <w:spacing w:before="160" w:line="360" w:lineRule="auto"/>
        <w:ind w:firstLine="709"/>
        <w:rPr>
          <w:rFonts w:ascii="Times New Roman" w:hAnsi="Times New Roman" w:cs="Times New Roman"/>
          <w:sz w:val="28"/>
          <w:szCs w:val="28"/>
        </w:rPr>
      </w:pPr>
      <w:r w:rsidRPr="00324751">
        <w:rPr>
          <w:rFonts w:ascii="Times New Roman" w:hAnsi="Times New Roman" w:cs="Times New Roman"/>
          <w:sz w:val="28"/>
          <w:szCs w:val="28"/>
        </w:rPr>
        <w:t xml:space="preserve">6) дорожная деятельность в отношении автомобильных дорог местного значения в границах города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города, а </w:t>
      </w:r>
      <w:r w:rsidRPr="00324751">
        <w:rPr>
          <w:rFonts w:ascii="Times New Roman" w:hAnsi="Times New Roman" w:cs="Times New Roman"/>
          <w:sz w:val="28"/>
          <w:szCs w:val="28"/>
        </w:rPr>
        <w:lastRenderedPageBreak/>
        <w:t>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AD215B" w:rsidRPr="00324751" w:rsidRDefault="00AD215B" w:rsidP="00AD215B">
      <w:pPr>
        <w:spacing w:before="160" w:line="360" w:lineRule="auto"/>
        <w:ind w:firstLine="709"/>
        <w:rPr>
          <w:rFonts w:ascii="Times New Roman" w:hAnsi="Times New Roman" w:cs="Times New Roman"/>
          <w:sz w:val="28"/>
          <w:szCs w:val="28"/>
        </w:rPr>
      </w:pPr>
      <w:r w:rsidRPr="00324751">
        <w:rPr>
          <w:rFonts w:ascii="Times New Roman" w:hAnsi="Times New Roman" w:cs="Times New Roman"/>
          <w:sz w:val="28"/>
          <w:szCs w:val="28"/>
        </w:rPr>
        <w:t>7) обеспечение проживающих в городе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AD215B" w:rsidRPr="00324751" w:rsidRDefault="00AD215B" w:rsidP="00AD215B">
      <w:pPr>
        <w:spacing w:before="160" w:line="360" w:lineRule="auto"/>
        <w:ind w:firstLine="709"/>
        <w:rPr>
          <w:rFonts w:ascii="Times New Roman" w:hAnsi="Times New Roman" w:cs="Times New Roman"/>
          <w:sz w:val="28"/>
          <w:szCs w:val="28"/>
        </w:rPr>
      </w:pPr>
      <w:r w:rsidRPr="00324751">
        <w:rPr>
          <w:rFonts w:ascii="Times New Roman" w:hAnsi="Times New Roman" w:cs="Times New Roman"/>
          <w:sz w:val="28"/>
          <w:szCs w:val="28"/>
        </w:rPr>
        <w:t>8) создание условий для предоставления транспортных услуг населению и организация транспортного обслуживания населения в границах города;</w:t>
      </w:r>
    </w:p>
    <w:p w:rsidR="00AD215B" w:rsidRPr="00324751" w:rsidRDefault="00AD215B" w:rsidP="00AD215B">
      <w:pPr>
        <w:spacing w:before="160" w:line="360" w:lineRule="auto"/>
        <w:ind w:firstLine="709"/>
        <w:rPr>
          <w:rFonts w:ascii="Times New Roman" w:hAnsi="Times New Roman" w:cs="Times New Roman"/>
          <w:sz w:val="28"/>
          <w:szCs w:val="28"/>
        </w:rPr>
      </w:pPr>
      <w:r w:rsidRPr="00324751">
        <w:rPr>
          <w:rFonts w:ascii="Times New Roman" w:hAnsi="Times New Roman" w:cs="Times New Roman"/>
          <w:sz w:val="28"/>
          <w:szCs w:val="28"/>
        </w:rPr>
        <w:t>9) участие в предупреждении и ликвидации последствий чрезвычайных ситуаций в границах города;</w:t>
      </w:r>
    </w:p>
    <w:p w:rsidR="00AD215B" w:rsidRPr="00324751" w:rsidRDefault="00AD215B" w:rsidP="00AD215B">
      <w:pPr>
        <w:spacing w:before="160" w:line="360" w:lineRule="auto"/>
        <w:ind w:firstLine="709"/>
        <w:rPr>
          <w:rFonts w:ascii="Times New Roman" w:hAnsi="Times New Roman" w:cs="Times New Roman"/>
          <w:sz w:val="28"/>
          <w:szCs w:val="28"/>
        </w:rPr>
      </w:pPr>
      <w:r w:rsidRPr="00324751">
        <w:rPr>
          <w:rFonts w:ascii="Times New Roman" w:hAnsi="Times New Roman" w:cs="Times New Roman"/>
          <w:sz w:val="28"/>
          <w:szCs w:val="28"/>
        </w:rPr>
        <w:t>10) организация охраны общественного порядка на территории города муниципальной милицией;</w:t>
      </w:r>
    </w:p>
    <w:p w:rsidR="00AD215B" w:rsidRPr="00324751" w:rsidRDefault="00AD215B" w:rsidP="00AD215B">
      <w:pPr>
        <w:spacing w:before="160" w:line="360" w:lineRule="auto"/>
        <w:ind w:firstLine="709"/>
        <w:rPr>
          <w:rFonts w:ascii="Times New Roman" w:hAnsi="Times New Roman" w:cs="Times New Roman"/>
          <w:sz w:val="28"/>
          <w:szCs w:val="28"/>
        </w:rPr>
      </w:pPr>
      <w:r w:rsidRPr="00324751">
        <w:rPr>
          <w:rFonts w:ascii="Times New Roman" w:hAnsi="Times New Roman" w:cs="Times New Roman"/>
          <w:sz w:val="28"/>
          <w:szCs w:val="28"/>
        </w:rPr>
        <w:t>11) обеспечение первичных мер пожарной безопасности в границах города;</w:t>
      </w:r>
    </w:p>
    <w:p w:rsidR="00AD215B" w:rsidRPr="00324751" w:rsidRDefault="00AD215B" w:rsidP="00AD215B">
      <w:pPr>
        <w:spacing w:before="160" w:line="360" w:lineRule="auto"/>
        <w:ind w:firstLine="709"/>
        <w:rPr>
          <w:rFonts w:ascii="Times New Roman" w:hAnsi="Times New Roman" w:cs="Times New Roman"/>
          <w:sz w:val="28"/>
          <w:szCs w:val="28"/>
        </w:rPr>
      </w:pPr>
      <w:r w:rsidRPr="00324751">
        <w:rPr>
          <w:rFonts w:ascii="Times New Roman" w:hAnsi="Times New Roman" w:cs="Times New Roman"/>
          <w:sz w:val="28"/>
          <w:szCs w:val="28"/>
        </w:rPr>
        <w:t>12) организация мероприятий по охране окружающей среды в границах города;</w:t>
      </w:r>
    </w:p>
    <w:p w:rsidR="00AD215B" w:rsidRPr="00324751" w:rsidRDefault="00AD215B" w:rsidP="00AD215B">
      <w:pPr>
        <w:spacing w:before="160" w:line="360" w:lineRule="auto"/>
        <w:ind w:firstLine="709"/>
        <w:rPr>
          <w:rFonts w:ascii="Times New Roman" w:hAnsi="Times New Roman" w:cs="Times New Roman"/>
          <w:sz w:val="28"/>
          <w:szCs w:val="28"/>
        </w:rPr>
      </w:pPr>
      <w:r w:rsidRPr="00324751">
        <w:rPr>
          <w:rFonts w:ascii="Times New Roman" w:hAnsi="Times New Roman" w:cs="Times New Roman"/>
          <w:sz w:val="28"/>
          <w:szCs w:val="28"/>
        </w:rPr>
        <w:t xml:space="preserve">13) организация предоставления общедоступного и бесплатного начального общего, основного общего, среднего (полного) общего образования по основным общеобразовательным программам, за исключением полномочий по финансовому обеспечению образовательного процесса, отнесенных к полномочиям органов государственной власти субъектов Российской Федерации; организация предоставления дополнительного образования детям (за исключением предоставления </w:t>
      </w:r>
      <w:r w:rsidRPr="00324751">
        <w:rPr>
          <w:rFonts w:ascii="Times New Roman" w:hAnsi="Times New Roman" w:cs="Times New Roman"/>
          <w:sz w:val="28"/>
          <w:szCs w:val="28"/>
        </w:rPr>
        <w:lastRenderedPageBreak/>
        <w:t>дополнительного образования детям в учреждениях регионального значения) и общедоступного бесплатного дошкольного образования на территории города, а также организация отдыха детей в каникулярное время;</w:t>
      </w:r>
    </w:p>
    <w:p w:rsidR="00AD215B" w:rsidRPr="00324751" w:rsidRDefault="00AD215B" w:rsidP="00AD215B">
      <w:pPr>
        <w:spacing w:before="160" w:line="360" w:lineRule="auto"/>
        <w:ind w:firstLine="709"/>
        <w:rPr>
          <w:rFonts w:ascii="Times New Roman" w:hAnsi="Times New Roman" w:cs="Times New Roman"/>
          <w:sz w:val="28"/>
          <w:szCs w:val="28"/>
        </w:rPr>
      </w:pPr>
      <w:r w:rsidRPr="00324751">
        <w:rPr>
          <w:rFonts w:ascii="Times New Roman" w:hAnsi="Times New Roman" w:cs="Times New Roman"/>
          <w:sz w:val="28"/>
          <w:szCs w:val="28"/>
        </w:rPr>
        <w:t>14) создание условий для оказания медицинской помощи населению на территории города (за исключением территорий городских округов,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учреждениях,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оказания гражданам Российской Федерации бесплатной медицинской помощи;</w:t>
      </w:r>
    </w:p>
    <w:p w:rsidR="00AD215B" w:rsidRPr="00324751" w:rsidRDefault="00AD215B" w:rsidP="00AD215B">
      <w:pPr>
        <w:spacing w:before="160" w:line="360" w:lineRule="auto"/>
        <w:ind w:firstLine="709"/>
        <w:rPr>
          <w:rFonts w:ascii="Times New Roman" w:hAnsi="Times New Roman" w:cs="Times New Roman"/>
          <w:sz w:val="28"/>
          <w:szCs w:val="28"/>
        </w:rPr>
      </w:pPr>
      <w:r w:rsidRPr="00324751">
        <w:rPr>
          <w:rFonts w:ascii="Times New Roman" w:hAnsi="Times New Roman" w:cs="Times New Roman"/>
          <w:sz w:val="28"/>
          <w:szCs w:val="28"/>
        </w:rPr>
        <w:t>15) создание условий для обеспечения жителей города услугами связи, общественного питания, торговли и бытового обслуживания;</w:t>
      </w:r>
    </w:p>
    <w:p w:rsidR="00AD215B" w:rsidRPr="00324751" w:rsidRDefault="00AD215B" w:rsidP="00AD215B">
      <w:pPr>
        <w:spacing w:before="160" w:line="360" w:lineRule="auto"/>
        <w:ind w:firstLine="709"/>
        <w:rPr>
          <w:rFonts w:ascii="Times New Roman" w:hAnsi="Times New Roman" w:cs="Times New Roman"/>
          <w:sz w:val="28"/>
          <w:szCs w:val="28"/>
        </w:rPr>
      </w:pPr>
      <w:r w:rsidRPr="00324751">
        <w:rPr>
          <w:rFonts w:ascii="Times New Roman" w:hAnsi="Times New Roman" w:cs="Times New Roman"/>
          <w:sz w:val="28"/>
          <w:szCs w:val="28"/>
        </w:rPr>
        <w:t>16) организация библиотечного обслуживания населения, комплектование библиотечных фондов библиотек города;</w:t>
      </w:r>
    </w:p>
    <w:p w:rsidR="00AD215B" w:rsidRPr="00324751" w:rsidRDefault="00AD215B" w:rsidP="00AD215B">
      <w:pPr>
        <w:spacing w:before="160" w:line="360" w:lineRule="auto"/>
        <w:ind w:firstLine="709"/>
        <w:rPr>
          <w:rFonts w:ascii="Times New Roman" w:hAnsi="Times New Roman" w:cs="Times New Roman"/>
          <w:sz w:val="28"/>
          <w:szCs w:val="28"/>
        </w:rPr>
      </w:pPr>
      <w:r w:rsidRPr="00324751">
        <w:rPr>
          <w:rFonts w:ascii="Times New Roman" w:hAnsi="Times New Roman" w:cs="Times New Roman"/>
          <w:sz w:val="28"/>
          <w:szCs w:val="28"/>
        </w:rPr>
        <w:t>17)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городе;</w:t>
      </w:r>
    </w:p>
    <w:p w:rsidR="00AD215B" w:rsidRPr="00324751" w:rsidRDefault="00AD215B" w:rsidP="00AD215B">
      <w:pPr>
        <w:spacing w:before="160" w:line="360" w:lineRule="auto"/>
        <w:ind w:firstLine="709"/>
        <w:rPr>
          <w:rFonts w:ascii="Times New Roman" w:hAnsi="Times New Roman" w:cs="Times New Roman"/>
          <w:sz w:val="28"/>
          <w:szCs w:val="28"/>
        </w:rPr>
      </w:pPr>
      <w:r w:rsidRPr="00324751">
        <w:rPr>
          <w:rFonts w:ascii="Times New Roman" w:hAnsi="Times New Roman" w:cs="Times New Roman"/>
          <w:sz w:val="28"/>
          <w:szCs w:val="28"/>
        </w:rPr>
        <w:t>18) сохранение, использование и популяризация объектов культурного наследия (памятников истории и культуры), находящихся в собственности города, охрана объектов культурного наследия (памятников истории и культуры) местного значения, расположенных на территории города;</w:t>
      </w:r>
    </w:p>
    <w:p w:rsidR="00AD215B" w:rsidRPr="00324751" w:rsidRDefault="00AD215B" w:rsidP="00AD215B">
      <w:pPr>
        <w:spacing w:before="160" w:line="360" w:lineRule="auto"/>
        <w:ind w:firstLine="709"/>
        <w:rPr>
          <w:rFonts w:ascii="Times New Roman" w:hAnsi="Times New Roman" w:cs="Times New Roman"/>
          <w:sz w:val="28"/>
          <w:szCs w:val="28"/>
        </w:rPr>
      </w:pPr>
      <w:r w:rsidRPr="00324751">
        <w:rPr>
          <w:rFonts w:ascii="Times New Roman" w:hAnsi="Times New Roman" w:cs="Times New Roman"/>
          <w:sz w:val="28"/>
          <w:szCs w:val="28"/>
        </w:rPr>
        <w:t>19) обеспечение условий для развития на территории города физической культуры и массового спорта, организация проведения официальных физкультурно-оздоровительных и спортивных мероприятий города;</w:t>
      </w:r>
    </w:p>
    <w:p w:rsidR="00AD215B" w:rsidRPr="00324751" w:rsidRDefault="00AD215B" w:rsidP="00AD215B">
      <w:pPr>
        <w:spacing w:before="160" w:line="360" w:lineRule="auto"/>
        <w:ind w:firstLine="709"/>
        <w:rPr>
          <w:rFonts w:ascii="Times New Roman" w:hAnsi="Times New Roman" w:cs="Times New Roman"/>
          <w:sz w:val="28"/>
          <w:szCs w:val="28"/>
        </w:rPr>
      </w:pPr>
      <w:r w:rsidRPr="00324751">
        <w:rPr>
          <w:rFonts w:ascii="Times New Roman" w:hAnsi="Times New Roman" w:cs="Times New Roman"/>
          <w:sz w:val="28"/>
          <w:szCs w:val="28"/>
        </w:rPr>
        <w:lastRenderedPageBreak/>
        <w:t>20) создание условий для организации досуга и обеспечения жителей города услугами организаций культуры;</w:t>
      </w:r>
    </w:p>
    <w:p w:rsidR="00AD215B" w:rsidRPr="00324751" w:rsidRDefault="00AD215B" w:rsidP="00AD215B">
      <w:pPr>
        <w:spacing w:before="160" w:line="360" w:lineRule="auto"/>
        <w:ind w:firstLine="709"/>
        <w:rPr>
          <w:rFonts w:ascii="Times New Roman" w:hAnsi="Times New Roman" w:cs="Times New Roman"/>
          <w:sz w:val="28"/>
          <w:szCs w:val="28"/>
        </w:rPr>
      </w:pPr>
      <w:r w:rsidRPr="00324751">
        <w:rPr>
          <w:rFonts w:ascii="Times New Roman" w:hAnsi="Times New Roman" w:cs="Times New Roman"/>
          <w:sz w:val="28"/>
          <w:szCs w:val="28"/>
        </w:rPr>
        <w:t>21) создание условий для массового отдыха жителей города и организация обустройства мест массового отдыха населения;</w:t>
      </w:r>
    </w:p>
    <w:p w:rsidR="00AD215B" w:rsidRPr="00324751" w:rsidRDefault="00AD215B" w:rsidP="00AD215B">
      <w:pPr>
        <w:spacing w:before="160" w:line="360" w:lineRule="auto"/>
        <w:ind w:firstLine="709"/>
        <w:rPr>
          <w:rFonts w:ascii="Times New Roman" w:hAnsi="Times New Roman" w:cs="Times New Roman"/>
          <w:sz w:val="28"/>
          <w:szCs w:val="28"/>
        </w:rPr>
      </w:pPr>
      <w:r w:rsidRPr="00324751">
        <w:rPr>
          <w:rFonts w:ascii="Times New Roman" w:hAnsi="Times New Roman" w:cs="Times New Roman"/>
          <w:sz w:val="28"/>
          <w:szCs w:val="28"/>
        </w:rPr>
        <w:t>22) исключен;</w:t>
      </w:r>
    </w:p>
    <w:p w:rsidR="00AD215B" w:rsidRPr="00324751" w:rsidRDefault="00AD215B" w:rsidP="00AD215B">
      <w:pPr>
        <w:spacing w:before="160" w:line="360" w:lineRule="auto"/>
        <w:ind w:firstLine="709"/>
        <w:rPr>
          <w:rFonts w:ascii="Times New Roman" w:hAnsi="Times New Roman" w:cs="Times New Roman"/>
          <w:sz w:val="28"/>
          <w:szCs w:val="28"/>
        </w:rPr>
      </w:pPr>
      <w:r w:rsidRPr="00324751">
        <w:rPr>
          <w:rFonts w:ascii="Times New Roman" w:hAnsi="Times New Roman" w:cs="Times New Roman"/>
          <w:sz w:val="28"/>
          <w:szCs w:val="28"/>
        </w:rPr>
        <w:t>23) формирование и содержание муниципального архива;</w:t>
      </w:r>
    </w:p>
    <w:p w:rsidR="00AD215B" w:rsidRPr="00324751" w:rsidRDefault="00AD215B" w:rsidP="00AD215B">
      <w:pPr>
        <w:spacing w:before="160" w:line="360" w:lineRule="auto"/>
        <w:ind w:firstLine="709"/>
        <w:rPr>
          <w:rFonts w:ascii="Times New Roman" w:hAnsi="Times New Roman" w:cs="Times New Roman"/>
          <w:sz w:val="28"/>
          <w:szCs w:val="28"/>
        </w:rPr>
      </w:pPr>
      <w:r w:rsidRPr="00324751">
        <w:rPr>
          <w:rFonts w:ascii="Times New Roman" w:hAnsi="Times New Roman" w:cs="Times New Roman"/>
          <w:sz w:val="28"/>
          <w:szCs w:val="28"/>
        </w:rPr>
        <w:t>24) организация ритуальных услуг и содержание мест захоронения;</w:t>
      </w:r>
    </w:p>
    <w:p w:rsidR="00AD215B" w:rsidRPr="00324751" w:rsidRDefault="00AD215B" w:rsidP="00AD215B">
      <w:pPr>
        <w:spacing w:before="160" w:line="360" w:lineRule="auto"/>
        <w:ind w:firstLine="709"/>
        <w:rPr>
          <w:rFonts w:ascii="Times New Roman" w:hAnsi="Times New Roman" w:cs="Times New Roman"/>
          <w:sz w:val="28"/>
          <w:szCs w:val="28"/>
        </w:rPr>
      </w:pPr>
      <w:r w:rsidRPr="00324751">
        <w:rPr>
          <w:rFonts w:ascii="Times New Roman" w:hAnsi="Times New Roman" w:cs="Times New Roman"/>
          <w:sz w:val="28"/>
          <w:szCs w:val="28"/>
        </w:rPr>
        <w:t>25) организация сбора, вывоза, утилизации и переработки бытовых и промышленных отходов;</w:t>
      </w:r>
    </w:p>
    <w:p w:rsidR="00AD215B" w:rsidRPr="00324751" w:rsidRDefault="00AD215B" w:rsidP="00AD215B">
      <w:pPr>
        <w:spacing w:before="160" w:line="360" w:lineRule="auto"/>
        <w:ind w:firstLine="709"/>
        <w:rPr>
          <w:rFonts w:ascii="Times New Roman" w:hAnsi="Times New Roman" w:cs="Times New Roman"/>
          <w:sz w:val="28"/>
          <w:szCs w:val="28"/>
        </w:rPr>
      </w:pPr>
      <w:r w:rsidRPr="00324751">
        <w:rPr>
          <w:rFonts w:ascii="Times New Roman" w:hAnsi="Times New Roman" w:cs="Times New Roman"/>
          <w:sz w:val="28"/>
          <w:szCs w:val="28"/>
        </w:rPr>
        <w:t>26) организация благоустройства территории города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города;</w:t>
      </w:r>
    </w:p>
    <w:p w:rsidR="00AD215B" w:rsidRPr="00324751" w:rsidRDefault="00AD215B" w:rsidP="00AD215B">
      <w:pPr>
        <w:spacing w:before="160" w:line="360" w:lineRule="auto"/>
        <w:ind w:firstLine="709"/>
        <w:rPr>
          <w:rFonts w:ascii="Times New Roman" w:hAnsi="Times New Roman" w:cs="Times New Roman"/>
          <w:sz w:val="28"/>
          <w:szCs w:val="28"/>
        </w:rPr>
      </w:pPr>
      <w:r w:rsidRPr="00324751">
        <w:rPr>
          <w:rFonts w:ascii="Times New Roman" w:hAnsi="Times New Roman" w:cs="Times New Roman"/>
          <w:sz w:val="28"/>
          <w:szCs w:val="28"/>
        </w:rPr>
        <w:t xml:space="preserve">27) утверждение подготовленной на основе генеральных планов города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города, ведение информационной системы обеспечения градостроительной деятельности, осуществляемой на территории города, резервирование земель и изъятие, в том числе путем выкупа, земельных участков в границах города для муниципальных нужд, осуществление муниципального земельного контроля за использованием земель города, осуществление в случаях, предусмотренных </w:t>
      </w:r>
      <w:r w:rsidRPr="00324751">
        <w:rPr>
          <w:rFonts w:ascii="Times New Roman" w:hAnsi="Times New Roman" w:cs="Times New Roman"/>
          <w:sz w:val="28"/>
          <w:szCs w:val="28"/>
        </w:rPr>
        <w:lastRenderedPageBreak/>
        <w:t>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rsidR="00AD215B" w:rsidRPr="00324751" w:rsidRDefault="00AD215B" w:rsidP="00AD215B">
      <w:pPr>
        <w:spacing w:before="160" w:line="360" w:lineRule="auto"/>
        <w:ind w:firstLine="709"/>
        <w:rPr>
          <w:rFonts w:ascii="Times New Roman" w:hAnsi="Times New Roman" w:cs="Times New Roman"/>
          <w:sz w:val="28"/>
          <w:szCs w:val="28"/>
        </w:rPr>
      </w:pPr>
      <w:r w:rsidRPr="00324751">
        <w:rPr>
          <w:rFonts w:ascii="Times New Roman" w:hAnsi="Times New Roman" w:cs="Times New Roman"/>
          <w:sz w:val="28"/>
          <w:szCs w:val="28"/>
        </w:rPr>
        <w:t>28) присвоение наименований улицам, площадям и иным территориям проживания граждан в городе, установление нумерации домов;</w:t>
      </w:r>
    </w:p>
    <w:p w:rsidR="00AD215B" w:rsidRPr="00324751" w:rsidRDefault="00AD215B" w:rsidP="00AD215B">
      <w:pPr>
        <w:spacing w:before="160" w:line="360" w:lineRule="auto"/>
        <w:ind w:firstLine="709"/>
        <w:rPr>
          <w:rFonts w:ascii="Times New Roman" w:hAnsi="Times New Roman" w:cs="Times New Roman"/>
          <w:sz w:val="28"/>
          <w:szCs w:val="28"/>
        </w:rPr>
      </w:pPr>
      <w:r w:rsidRPr="00324751">
        <w:rPr>
          <w:rFonts w:ascii="Times New Roman" w:hAnsi="Times New Roman" w:cs="Times New Roman"/>
          <w:sz w:val="28"/>
          <w:szCs w:val="28"/>
        </w:rPr>
        <w:t>29) организация и осуществление мероприятий по гражданской обороне, защите населения и территории города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AD215B" w:rsidRPr="00324751" w:rsidRDefault="00AD215B" w:rsidP="00AD215B">
      <w:pPr>
        <w:spacing w:before="160" w:line="360" w:lineRule="auto"/>
        <w:ind w:firstLine="709"/>
        <w:rPr>
          <w:rFonts w:ascii="Times New Roman" w:hAnsi="Times New Roman" w:cs="Times New Roman"/>
          <w:sz w:val="28"/>
          <w:szCs w:val="28"/>
        </w:rPr>
      </w:pPr>
      <w:r w:rsidRPr="00324751">
        <w:rPr>
          <w:rFonts w:ascii="Times New Roman" w:hAnsi="Times New Roman" w:cs="Times New Roman"/>
          <w:sz w:val="28"/>
          <w:szCs w:val="28"/>
        </w:rPr>
        <w:t>30) создание, содержание и организация деятельности аварийно-спасательных служб и (или) аварийно-спасательных формирований на территории города;</w:t>
      </w:r>
    </w:p>
    <w:p w:rsidR="00AD215B" w:rsidRPr="00324751" w:rsidRDefault="00AD215B" w:rsidP="00AD215B">
      <w:pPr>
        <w:spacing w:before="160" w:line="360" w:lineRule="auto"/>
        <w:ind w:firstLine="709"/>
        <w:rPr>
          <w:rFonts w:ascii="Times New Roman" w:hAnsi="Times New Roman" w:cs="Times New Roman"/>
          <w:sz w:val="28"/>
          <w:szCs w:val="28"/>
        </w:rPr>
      </w:pPr>
      <w:r w:rsidRPr="00324751">
        <w:rPr>
          <w:rFonts w:ascii="Times New Roman" w:hAnsi="Times New Roman" w:cs="Times New Roman"/>
          <w:sz w:val="28"/>
          <w:szCs w:val="28"/>
        </w:rPr>
        <w:t>31) создание, развитие и обеспечение охраны лечебно-оздоровительных местностей и курортов местного значения на территории города, а также осуществление муниципального контроля в области использования и охраны особо охраняемых природных территорий местного значения;</w:t>
      </w:r>
    </w:p>
    <w:p w:rsidR="00AD215B" w:rsidRPr="00324751" w:rsidRDefault="00AD215B" w:rsidP="00AD215B">
      <w:pPr>
        <w:spacing w:before="160" w:line="360" w:lineRule="auto"/>
        <w:ind w:firstLine="709"/>
        <w:rPr>
          <w:rFonts w:ascii="Times New Roman" w:hAnsi="Times New Roman" w:cs="Times New Roman"/>
          <w:sz w:val="28"/>
          <w:szCs w:val="28"/>
        </w:rPr>
      </w:pPr>
      <w:r w:rsidRPr="00324751">
        <w:rPr>
          <w:rFonts w:ascii="Times New Roman" w:hAnsi="Times New Roman" w:cs="Times New Roman"/>
          <w:sz w:val="28"/>
          <w:szCs w:val="28"/>
        </w:rPr>
        <w:t>32) организация и осуществление мероприятий по мобилизационной подготовке муниципальных предприятий и учреждений, находящихся на территории города;</w:t>
      </w:r>
    </w:p>
    <w:p w:rsidR="00AD215B" w:rsidRPr="00324751" w:rsidRDefault="00AD215B" w:rsidP="00AD215B">
      <w:pPr>
        <w:spacing w:before="160" w:line="360" w:lineRule="auto"/>
        <w:ind w:firstLine="709"/>
        <w:rPr>
          <w:rFonts w:ascii="Times New Roman" w:hAnsi="Times New Roman" w:cs="Times New Roman"/>
          <w:sz w:val="28"/>
          <w:szCs w:val="28"/>
        </w:rPr>
      </w:pPr>
      <w:r w:rsidRPr="00324751">
        <w:rPr>
          <w:rFonts w:ascii="Times New Roman" w:hAnsi="Times New Roman" w:cs="Times New Roman"/>
          <w:sz w:val="28"/>
          <w:szCs w:val="28"/>
        </w:rPr>
        <w:t>33) осуществление мероприятий по обеспечению безопасности людей на водных объектах, охране их жизни и здоровья;</w:t>
      </w:r>
    </w:p>
    <w:p w:rsidR="00AD215B" w:rsidRPr="00324751" w:rsidRDefault="00AD215B" w:rsidP="00AD215B">
      <w:pPr>
        <w:spacing w:before="160" w:line="360" w:lineRule="auto"/>
        <w:ind w:firstLine="709"/>
        <w:rPr>
          <w:rFonts w:ascii="Times New Roman" w:hAnsi="Times New Roman" w:cs="Times New Roman"/>
          <w:sz w:val="28"/>
          <w:szCs w:val="28"/>
        </w:rPr>
      </w:pPr>
      <w:r w:rsidRPr="00324751">
        <w:rPr>
          <w:rFonts w:ascii="Times New Roman" w:hAnsi="Times New Roman" w:cs="Times New Roman"/>
          <w:sz w:val="28"/>
          <w:szCs w:val="28"/>
        </w:rPr>
        <w:t xml:space="preserve">34) принятие решения о привлечении граждан к выполнению на добровольной основе социально значимых для города работ (в том числе </w:t>
      </w:r>
      <w:r w:rsidRPr="00324751">
        <w:rPr>
          <w:rFonts w:ascii="Times New Roman" w:hAnsi="Times New Roman" w:cs="Times New Roman"/>
          <w:sz w:val="28"/>
          <w:szCs w:val="28"/>
        </w:rPr>
        <w:lastRenderedPageBreak/>
        <w:t>дежурств) в целях решения вопросов местного значения города, предусмотренных пунктами 8 - 11, 20 и 25 части 1 статьи 7 настоящего Устава;</w:t>
      </w:r>
    </w:p>
    <w:p w:rsidR="00AD215B" w:rsidRPr="00324751" w:rsidRDefault="00AD215B" w:rsidP="00AD215B">
      <w:pPr>
        <w:spacing w:before="160" w:line="360" w:lineRule="auto"/>
        <w:ind w:firstLine="709"/>
        <w:rPr>
          <w:rFonts w:ascii="Times New Roman" w:hAnsi="Times New Roman" w:cs="Times New Roman"/>
          <w:sz w:val="28"/>
          <w:szCs w:val="28"/>
        </w:rPr>
      </w:pPr>
      <w:r w:rsidRPr="00324751">
        <w:rPr>
          <w:rFonts w:ascii="Times New Roman" w:hAnsi="Times New Roman" w:cs="Times New Roman"/>
          <w:sz w:val="28"/>
          <w:szCs w:val="28"/>
        </w:rPr>
        <w:t>35)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p>
    <w:p w:rsidR="00AD215B" w:rsidRPr="00324751" w:rsidRDefault="00AD215B" w:rsidP="00AD215B">
      <w:pPr>
        <w:spacing w:before="160" w:line="360" w:lineRule="auto"/>
        <w:ind w:firstLine="709"/>
        <w:rPr>
          <w:rFonts w:ascii="Times New Roman" w:hAnsi="Times New Roman" w:cs="Times New Roman"/>
          <w:sz w:val="28"/>
          <w:szCs w:val="28"/>
        </w:rPr>
      </w:pPr>
      <w:r w:rsidRPr="00324751">
        <w:rPr>
          <w:rFonts w:ascii="Times New Roman" w:hAnsi="Times New Roman" w:cs="Times New Roman"/>
          <w:sz w:val="28"/>
          <w:szCs w:val="28"/>
        </w:rPr>
        <w:t>36) организация и осуществление мероприятий по работе с детьми и молодежью в городе;</w:t>
      </w:r>
    </w:p>
    <w:p w:rsidR="00AD215B" w:rsidRPr="00324751" w:rsidRDefault="00AD215B" w:rsidP="00AD215B">
      <w:pPr>
        <w:spacing w:before="160" w:line="360" w:lineRule="auto"/>
        <w:ind w:firstLine="709"/>
        <w:rPr>
          <w:rFonts w:ascii="Times New Roman" w:hAnsi="Times New Roman" w:cs="Times New Roman"/>
          <w:sz w:val="28"/>
          <w:szCs w:val="28"/>
        </w:rPr>
      </w:pPr>
      <w:r w:rsidRPr="00324751">
        <w:rPr>
          <w:rFonts w:ascii="Times New Roman" w:hAnsi="Times New Roman" w:cs="Times New Roman"/>
          <w:sz w:val="28"/>
          <w:szCs w:val="28"/>
        </w:rPr>
        <w:t>37) исключен.</w:t>
      </w:r>
    </w:p>
    <w:p w:rsidR="00AD215B" w:rsidRPr="00324751" w:rsidRDefault="00AD215B" w:rsidP="00AD215B">
      <w:pPr>
        <w:spacing w:before="160" w:line="360" w:lineRule="auto"/>
        <w:ind w:firstLine="709"/>
        <w:rPr>
          <w:rFonts w:ascii="Times New Roman" w:hAnsi="Times New Roman" w:cs="Times New Roman"/>
          <w:sz w:val="28"/>
          <w:szCs w:val="28"/>
        </w:rPr>
      </w:pPr>
      <w:r w:rsidRPr="00324751">
        <w:rPr>
          <w:rFonts w:ascii="Times New Roman" w:hAnsi="Times New Roman" w:cs="Times New Roman"/>
          <w:sz w:val="28"/>
          <w:szCs w:val="28"/>
        </w:rPr>
        <w:t>38) создание условий для деятельности добровольных формирований населения по охране общественного порядка;</w:t>
      </w:r>
    </w:p>
    <w:p w:rsidR="00AD215B" w:rsidRPr="00324751" w:rsidRDefault="00AD215B" w:rsidP="00AD215B">
      <w:pPr>
        <w:spacing w:before="160" w:line="360" w:lineRule="auto"/>
        <w:ind w:firstLine="709"/>
        <w:rPr>
          <w:rFonts w:ascii="Times New Roman" w:hAnsi="Times New Roman" w:cs="Times New Roman"/>
          <w:sz w:val="28"/>
          <w:szCs w:val="28"/>
        </w:rPr>
      </w:pPr>
      <w:r w:rsidRPr="00324751">
        <w:rPr>
          <w:rFonts w:ascii="Times New Roman" w:hAnsi="Times New Roman" w:cs="Times New Roman"/>
          <w:sz w:val="28"/>
          <w:szCs w:val="28"/>
        </w:rPr>
        <w:t>39) участие в осуществлении деятельности по опеке и попечительству;</w:t>
      </w:r>
    </w:p>
    <w:p w:rsidR="00AD215B" w:rsidRPr="00324751" w:rsidRDefault="00AD215B" w:rsidP="00AD215B">
      <w:pPr>
        <w:spacing w:before="160" w:line="360" w:lineRule="auto"/>
        <w:ind w:firstLine="709"/>
        <w:rPr>
          <w:rFonts w:ascii="Times New Roman" w:hAnsi="Times New Roman" w:cs="Times New Roman"/>
          <w:sz w:val="28"/>
          <w:szCs w:val="28"/>
        </w:rPr>
      </w:pPr>
      <w:r w:rsidRPr="00324751">
        <w:rPr>
          <w:rFonts w:ascii="Times New Roman" w:hAnsi="Times New Roman" w:cs="Times New Roman"/>
          <w:sz w:val="28"/>
          <w:szCs w:val="28"/>
        </w:rPr>
        <w:t>40) исключен.</w:t>
      </w:r>
    </w:p>
    <w:p w:rsidR="00AD215B" w:rsidRPr="00324751" w:rsidRDefault="00AD215B" w:rsidP="00AD215B">
      <w:pPr>
        <w:spacing w:before="160" w:line="360" w:lineRule="auto"/>
        <w:ind w:firstLine="709"/>
        <w:rPr>
          <w:rFonts w:ascii="Times New Roman" w:hAnsi="Times New Roman" w:cs="Times New Roman"/>
          <w:sz w:val="28"/>
          <w:szCs w:val="28"/>
        </w:rPr>
      </w:pPr>
      <w:r w:rsidRPr="00324751">
        <w:rPr>
          <w:rFonts w:ascii="Times New Roman" w:hAnsi="Times New Roman" w:cs="Times New Roman"/>
          <w:sz w:val="28"/>
          <w:szCs w:val="28"/>
        </w:rPr>
        <w:t>41) осуществление иных исполнительно-распорядительных полномочий, предусмотренных федеральным и областным законодательством и настоящим Уставом;</w:t>
      </w:r>
    </w:p>
    <w:p w:rsidR="00AD215B" w:rsidRPr="00324751" w:rsidRDefault="00AD215B" w:rsidP="00AD215B">
      <w:pPr>
        <w:spacing w:before="160" w:line="360" w:lineRule="auto"/>
        <w:ind w:firstLine="709"/>
        <w:rPr>
          <w:rFonts w:ascii="Times New Roman" w:hAnsi="Times New Roman" w:cs="Times New Roman"/>
          <w:sz w:val="28"/>
          <w:szCs w:val="28"/>
        </w:rPr>
      </w:pPr>
      <w:r w:rsidRPr="00324751">
        <w:rPr>
          <w:rFonts w:ascii="Times New Roman" w:hAnsi="Times New Roman" w:cs="Times New Roman"/>
          <w:sz w:val="28"/>
          <w:szCs w:val="28"/>
        </w:rPr>
        <w:t>42) осуществление муниципального контроля за проведением муниципальных лотерей;</w:t>
      </w:r>
    </w:p>
    <w:p w:rsidR="00AD215B" w:rsidRPr="00324751" w:rsidRDefault="00AD215B" w:rsidP="00AD215B">
      <w:pPr>
        <w:spacing w:before="160" w:line="360" w:lineRule="auto"/>
        <w:ind w:firstLine="709"/>
        <w:rPr>
          <w:rFonts w:ascii="Times New Roman" w:hAnsi="Times New Roman" w:cs="Times New Roman"/>
          <w:sz w:val="28"/>
          <w:szCs w:val="28"/>
        </w:rPr>
      </w:pPr>
      <w:r w:rsidRPr="00324751">
        <w:rPr>
          <w:rFonts w:ascii="Times New Roman" w:hAnsi="Times New Roman" w:cs="Times New Roman"/>
          <w:sz w:val="28"/>
          <w:szCs w:val="28"/>
        </w:rPr>
        <w:t>43) осуществление мер по противодействию коррупции в границах города;</w:t>
      </w:r>
    </w:p>
    <w:p w:rsidR="00AD215B" w:rsidRPr="00324751" w:rsidRDefault="00AD215B" w:rsidP="00AD215B">
      <w:pPr>
        <w:spacing w:before="160" w:line="360" w:lineRule="auto"/>
        <w:ind w:firstLine="709"/>
        <w:rPr>
          <w:rFonts w:ascii="Times New Roman" w:hAnsi="Times New Roman" w:cs="Times New Roman"/>
          <w:sz w:val="28"/>
          <w:szCs w:val="28"/>
        </w:rPr>
      </w:pPr>
      <w:r w:rsidRPr="00324751">
        <w:rPr>
          <w:rFonts w:ascii="Times New Roman" w:hAnsi="Times New Roman" w:cs="Times New Roman"/>
          <w:sz w:val="28"/>
          <w:szCs w:val="28"/>
        </w:rPr>
        <w:t xml:space="preserve">44)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w:t>
      </w:r>
      <w:r w:rsidRPr="00324751">
        <w:rPr>
          <w:rFonts w:ascii="Times New Roman" w:hAnsi="Times New Roman" w:cs="Times New Roman"/>
          <w:sz w:val="28"/>
          <w:szCs w:val="28"/>
        </w:rPr>
        <w:lastRenderedPageBreak/>
        <w:t>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AD215B" w:rsidRPr="00324751" w:rsidRDefault="00AD215B" w:rsidP="00AD215B">
      <w:pPr>
        <w:spacing w:before="160" w:line="360" w:lineRule="auto"/>
        <w:ind w:firstLine="709"/>
        <w:rPr>
          <w:rFonts w:ascii="Times New Roman" w:hAnsi="Times New Roman" w:cs="Times New Roman"/>
          <w:sz w:val="28"/>
          <w:szCs w:val="28"/>
        </w:rPr>
      </w:pPr>
      <w:r w:rsidRPr="00324751">
        <w:rPr>
          <w:rFonts w:ascii="Times New Roman" w:hAnsi="Times New Roman" w:cs="Times New Roman"/>
          <w:sz w:val="28"/>
          <w:szCs w:val="28"/>
        </w:rPr>
        <w:t>Администрация города Вятские Поляны осуществляет функции по осуществлению муниципального контроля по вопросам, предусмотренным федеральными законами.</w:t>
      </w:r>
    </w:p>
    <w:p w:rsidR="00D81D30" w:rsidRPr="00424265" w:rsidRDefault="00AD215B" w:rsidP="00424265">
      <w:pPr>
        <w:spacing w:before="160" w:line="360" w:lineRule="auto"/>
        <w:ind w:firstLine="709"/>
        <w:rPr>
          <w:rFonts w:ascii="Times New Roman" w:hAnsi="Times New Roman" w:cs="Times New Roman"/>
          <w:sz w:val="28"/>
          <w:szCs w:val="28"/>
        </w:rPr>
      </w:pPr>
      <w:r w:rsidRPr="00324751">
        <w:rPr>
          <w:rFonts w:ascii="Times New Roman" w:hAnsi="Times New Roman" w:cs="Times New Roman"/>
          <w:sz w:val="28"/>
          <w:szCs w:val="28"/>
        </w:rPr>
        <w:t>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24265" w:rsidRPr="00424265" w:rsidRDefault="00424265" w:rsidP="00424265">
      <w:pPr>
        <w:spacing w:before="160" w:line="360" w:lineRule="auto"/>
        <w:ind w:firstLine="709"/>
        <w:rPr>
          <w:rFonts w:ascii="Times New Roman" w:hAnsi="Times New Roman" w:cs="Times New Roman"/>
          <w:sz w:val="28"/>
          <w:szCs w:val="28"/>
        </w:rPr>
      </w:pPr>
    </w:p>
    <w:p w:rsidR="00F3151E" w:rsidRPr="00324751" w:rsidRDefault="00D81D30" w:rsidP="009C44D0">
      <w:pPr>
        <w:spacing w:before="160" w:line="360" w:lineRule="auto"/>
        <w:jc w:val="center"/>
        <w:rPr>
          <w:rFonts w:ascii="Times New Roman" w:hAnsi="Times New Roman" w:cs="Times New Roman"/>
          <w:sz w:val="28"/>
          <w:szCs w:val="28"/>
        </w:rPr>
      </w:pPr>
      <w:r w:rsidRPr="00324751">
        <w:rPr>
          <w:rFonts w:ascii="Times New Roman" w:hAnsi="Times New Roman" w:cs="Times New Roman"/>
          <w:sz w:val="28"/>
          <w:szCs w:val="28"/>
        </w:rPr>
        <w:t>3.3</w:t>
      </w:r>
      <w:r w:rsidR="009C44D0" w:rsidRPr="00324751">
        <w:rPr>
          <w:rFonts w:ascii="Times New Roman" w:hAnsi="Times New Roman" w:cs="Times New Roman"/>
          <w:sz w:val="28"/>
          <w:szCs w:val="28"/>
        </w:rPr>
        <w:t xml:space="preserve"> </w:t>
      </w:r>
      <w:r w:rsidR="009C44D0" w:rsidRPr="00324751">
        <w:rPr>
          <w:rFonts w:ascii="Times New Roman" w:hAnsi="Times New Roman" w:cs="Times New Roman"/>
          <w:bCs/>
          <w:sz w:val="28"/>
          <w:szCs w:val="28"/>
        </w:rPr>
        <w:t>Деятельность территории за 2021-2022гг</w:t>
      </w:r>
    </w:p>
    <w:p w:rsidR="00D50242" w:rsidRPr="00324751" w:rsidRDefault="00D50242" w:rsidP="00D50242">
      <w:pPr>
        <w:pStyle w:val="ab"/>
        <w:shd w:val="clear" w:color="auto" w:fill="FFFFFF"/>
        <w:spacing w:before="0" w:beforeAutospacing="0" w:after="0" w:afterAutospacing="0" w:line="360" w:lineRule="auto"/>
        <w:ind w:firstLine="709"/>
        <w:jc w:val="both"/>
        <w:rPr>
          <w:color w:val="000000"/>
          <w:sz w:val="28"/>
          <w:szCs w:val="28"/>
        </w:rPr>
      </w:pPr>
      <w:r w:rsidRPr="00324751">
        <w:rPr>
          <w:color w:val="000000"/>
          <w:sz w:val="28"/>
          <w:szCs w:val="28"/>
        </w:rPr>
        <w:t>Влияние на оперативную обстановку в Вятскополянском районе Кировской области оказывают его географическое расположение, </w:t>
      </w:r>
      <w:r w:rsidRPr="00324751">
        <w:rPr>
          <w:color w:val="000000"/>
          <w:spacing w:val="8"/>
          <w:sz w:val="28"/>
          <w:szCs w:val="28"/>
        </w:rPr>
        <w:t>социально-демографические факторы.</w:t>
      </w:r>
    </w:p>
    <w:p w:rsidR="00D50242" w:rsidRPr="00324751" w:rsidRDefault="00D50242" w:rsidP="00D50242">
      <w:pPr>
        <w:pStyle w:val="ab"/>
        <w:shd w:val="clear" w:color="auto" w:fill="FFFFFF"/>
        <w:spacing w:before="0" w:beforeAutospacing="0" w:after="0" w:afterAutospacing="0" w:line="360" w:lineRule="auto"/>
        <w:ind w:firstLine="709"/>
        <w:jc w:val="both"/>
        <w:rPr>
          <w:color w:val="000000"/>
          <w:sz w:val="28"/>
          <w:szCs w:val="28"/>
        </w:rPr>
      </w:pPr>
      <w:r w:rsidRPr="00324751">
        <w:rPr>
          <w:color w:val="000000"/>
          <w:spacing w:val="8"/>
          <w:sz w:val="28"/>
          <w:szCs w:val="28"/>
        </w:rPr>
        <w:t>Вятскоп</w:t>
      </w:r>
      <w:r w:rsidRPr="00324751">
        <w:rPr>
          <w:color w:val="000000"/>
          <w:sz w:val="28"/>
          <w:szCs w:val="28"/>
        </w:rPr>
        <w:t>олянский район расположен на крайнем юге Кировской области в нижнем течении реки </w:t>
      </w:r>
      <w:r w:rsidRPr="00324751">
        <w:rPr>
          <w:color w:val="000000"/>
          <w:spacing w:val="6"/>
          <w:sz w:val="28"/>
          <w:szCs w:val="28"/>
        </w:rPr>
        <w:t>Вятка, граничит на юге и западе с республикой Татарстан, на севере с Малмыжским районом Кировской области, на </w:t>
      </w:r>
      <w:r w:rsidRPr="00324751">
        <w:rPr>
          <w:color w:val="000000"/>
          <w:sz w:val="28"/>
          <w:szCs w:val="28"/>
        </w:rPr>
        <w:t>востоке с республикой Удмуртия, площадь территории района составляет 907,72 кв. км.</w:t>
      </w:r>
    </w:p>
    <w:p w:rsidR="00D50242" w:rsidRPr="00324751" w:rsidRDefault="00D50242" w:rsidP="00D50242">
      <w:pPr>
        <w:pStyle w:val="ab"/>
        <w:shd w:val="clear" w:color="auto" w:fill="FFFFFF"/>
        <w:spacing w:before="0" w:beforeAutospacing="0" w:after="0" w:afterAutospacing="0" w:line="360" w:lineRule="auto"/>
        <w:ind w:firstLine="709"/>
        <w:jc w:val="both"/>
        <w:rPr>
          <w:color w:val="000000"/>
          <w:sz w:val="28"/>
          <w:szCs w:val="28"/>
        </w:rPr>
      </w:pPr>
      <w:r w:rsidRPr="00324751">
        <w:rPr>
          <w:color w:val="000000"/>
          <w:spacing w:val="2"/>
          <w:sz w:val="28"/>
          <w:szCs w:val="28"/>
        </w:rPr>
        <w:t>В Вятскополянском районе система местного самоуправления разделена на муниципальные образования: «город Вятские Поляны» и «Вятскополянский район».</w:t>
      </w:r>
    </w:p>
    <w:p w:rsidR="00D50242" w:rsidRPr="00324751" w:rsidRDefault="00D50242" w:rsidP="00D50242">
      <w:pPr>
        <w:pStyle w:val="ab"/>
        <w:shd w:val="clear" w:color="auto" w:fill="FFFFFF"/>
        <w:spacing w:before="0" w:beforeAutospacing="0" w:after="0" w:afterAutospacing="0" w:line="360" w:lineRule="auto"/>
        <w:ind w:firstLine="709"/>
        <w:jc w:val="both"/>
        <w:rPr>
          <w:color w:val="000000"/>
          <w:sz w:val="28"/>
          <w:szCs w:val="28"/>
        </w:rPr>
      </w:pPr>
      <w:r w:rsidRPr="00324751">
        <w:rPr>
          <w:color w:val="000000"/>
          <w:spacing w:val="2"/>
          <w:sz w:val="28"/>
          <w:szCs w:val="28"/>
        </w:rPr>
        <w:t>Муниципальное образование «Вятскоп</w:t>
      </w:r>
      <w:r w:rsidRPr="00324751">
        <w:rPr>
          <w:color w:val="000000"/>
          <w:spacing w:val="-2"/>
          <w:sz w:val="28"/>
          <w:szCs w:val="28"/>
        </w:rPr>
        <w:t xml:space="preserve">олянский район» включает в себя территории: г. Сосновка, расстояние до районного центра 15 км, пгт </w:t>
      </w:r>
      <w:r w:rsidRPr="00324751">
        <w:rPr>
          <w:color w:val="000000"/>
          <w:spacing w:val="-2"/>
          <w:sz w:val="28"/>
          <w:szCs w:val="28"/>
        </w:rPr>
        <w:lastRenderedPageBreak/>
        <w:t>Красная Поляна, </w:t>
      </w:r>
      <w:r w:rsidRPr="00324751">
        <w:rPr>
          <w:color w:val="000000"/>
          <w:spacing w:val="2"/>
          <w:sz w:val="28"/>
          <w:szCs w:val="28"/>
        </w:rPr>
        <w:t>расстояние до районного центра 5 км, а также 10 сельских округов.</w:t>
      </w:r>
    </w:p>
    <w:p w:rsidR="00D50242" w:rsidRPr="00324751" w:rsidRDefault="00D50242" w:rsidP="00D50242">
      <w:pPr>
        <w:pStyle w:val="ab"/>
        <w:shd w:val="clear" w:color="auto" w:fill="FFFFFF"/>
        <w:spacing w:before="0" w:beforeAutospacing="0" w:after="0" w:afterAutospacing="0" w:line="360" w:lineRule="auto"/>
        <w:ind w:firstLine="709"/>
        <w:jc w:val="both"/>
        <w:rPr>
          <w:color w:val="000000"/>
          <w:sz w:val="28"/>
          <w:szCs w:val="28"/>
        </w:rPr>
      </w:pPr>
      <w:r w:rsidRPr="00324751">
        <w:rPr>
          <w:color w:val="000000"/>
          <w:spacing w:val="2"/>
          <w:sz w:val="28"/>
          <w:szCs w:val="28"/>
        </w:rPr>
        <w:t>Расстояние от г. Вятские Поляны до г. Кирова </w:t>
      </w:r>
      <w:r w:rsidRPr="00324751">
        <w:rPr>
          <w:color w:val="000000"/>
          <w:sz w:val="28"/>
          <w:szCs w:val="28"/>
        </w:rPr>
        <w:t>– 330 км, расстояние до г. Казани – столицы Республики Татарстан – 160 км; до г. Ижевска – столицы Республики Удмуртия – 220 км. По территории района проходит железнодорожная магистраль – Горьковская </w:t>
      </w:r>
      <w:r w:rsidRPr="00324751">
        <w:rPr>
          <w:color w:val="000000"/>
          <w:spacing w:val="2"/>
          <w:sz w:val="28"/>
          <w:szCs w:val="28"/>
        </w:rPr>
        <w:t>железная дорога Казань – Ижевск, протяжённость железнодорожного </w:t>
      </w:r>
      <w:r w:rsidRPr="00324751">
        <w:rPr>
          <w:color w:val="000000"/>
          <w:sz w:val="28"/>
          <w:szCs w:val="28"/>
        </w:rPr>
        <w:t>полотна по Вятскополянскому району 36 км, крупные железнодорожные станции в г. </w:t>
      </w:r>
      <w:r w:rsidRPr="00324751">
        <w:rPr>
          <w:color w:val="000000"/>
          <w:spacing w:val="-2"/>
          <w:sz w:val="28"/>
          <w:szCs w:val="28"/>
        </w:rPr>
        <w:t>Вятские Поляны и г. Сосновка. В городе и районе 162,5 км автомобильных дорог с твёрдым покрытием.</w:t>
      </w:r>
    </w:p>
    <w:p w:rsidR="00D50242" w:rsidRPr="00324751" w:rsidRDefault="00D50242" w:rsidP="00D50242">
      <w:pPr>
        <w:pStyle w:val="western"/>
        <w:shd w:val="clear" w:color="auto" w:fill="FFFFFF"/>
        <w:spacing w:before="0" w:beforeAutospacing="0" w:after="0" w:afterAutospacing="0" w:line="360" w:lineRule="auto"/>
        <w:ind w:firstLine="709"/>
        <w:jc w:val="both"/>
        <w:rPr>
          <w:color w:val="000000"/>
          <w:sz w:val="28"/>
          <w:szCs w:val="28"/>
        </w:rPr>
      </w:pPr>
      <w:r w:rsidRPr="00324751">
        <w:rPr>
          <w:color w:val="000000"/>
          <w:spacing w:val="8"/>
          <w:sz w:val="28"/>
          <w:szCs w:val="28"/>
        </w:rPr>
        <w:t>На территории Вятскополянского района расположено: 11 </w:t>
      </w:r>
      <w:r w:rsidRPr="00324751">
        <w:rPr>
          <w:color w:val="000000"/>
          <w:sz w:val="28"/>
          <w:szCs w:val="28"/>
        </w:rPr>
        <w:t>объектов особо</w:t>
      </w:r>
      <w:r w:rsidRPr="00324751">
        <w:rPr>
          <w:color w:val="000000"/>
          <w:spacing w:val="8"/>
          <w:sz w:val="28"/>
          <w:szCs w:val="28"/>
        </w:rPr>
        <w:t>й </w:t>
      </w:r>
      <w:r w:rsidRPr="00324751">
        <w:rPr>
          <w:color w:val="000000"/>
          <w:spacing w:val="-2"/>
          <w:sz w:val="28"/>
          <w:szCs w:val="28"/>
        </w:rPr>
        <w:t>важности и жизнеобеспечения, 19 объектов государственной власти (в т.ч. органов местного самоуправления) и правоохранительных </w:t>
      </w:r>
      <w:r w:rsidRPr="00324751">
        <w:rPr>
          <w:color w:val="000000"/>
          <w:spacing w:val="8"/>
          <w:sz w:val="28"/>
          <w:szCs w:val="28"/>
        </w:rPr>
        <w:t>органов; предприятий и организаций – более 600; 9 крупных и средних промышленных </w:t>
      </w:r>
      <w:r w:rsidRPr="00324751">
        <w:rPr>
          <w:color w:val="000000"/>
          <w:sz w:val="28"/>
          <w:szCs w:val="28"/>
        </w:rPr>
        <w:t>предприятий, более 320 объектов потребительского рынка товаров и услуг, </w:t>
      </w:r>
      <w:r w:rsidRPr="00324751">
        <w:rPr>
          <w:color w:val="000000"/>
          <w:spacing w:val="-2"/>
          <w:sz w:val="28"/>
          <w:szCs w:val="28"/>
        </w:rPr>
        <w:t>5 больниц, 24 детских дошкольных учреждения, 34 общеобразовательных школы, 3 учреждения со средним профессиональным образованием.</w:t>
      </w:r>
    </w:p>
    <w:p w:rsidR="00D50242" w:rsidRPr="00324751" w:rsidRDefault="00D50242" w:rsidP="00D50242">
      <w:pPr>
        <w:pStyle w:val="western"/>
        <w:shd w:val="clear" w:color="auto" w:fill="FFFFFF"/>
        <w:spacing w:before="0" w:beforeAutospacing="0" w:after="0" w:afterAutospacing="0" w:line="360" w:lineRule="auto"/>
        <w:ind w:firstLine="709"/>
        <w:jc w:val="both"/>
        <w:rPr>
          <w:spacing w:val="2"/>
          <w:sz w:val="28"/>
          <w:szCs w:val="28"/>
        </w:rPr>
      </w:pPr>
      <w:r w:rsidRPr="00324751">
        <w:rPr>
          <w:spacing w:val="2"/>
          <w:sz w:val="28"/>
          <w:szCs w:val="28"/>
        </w:rPr>
        <w:t>Численность населения по состоянию на 1 января 2021 года составляла – 58 065, из них население города Вятские Поляны – 31 393 чел., г. Сосновка – </w:t>
      </w:r>
      <w:r w:rsidRPr="00324751">
        <w:rPr>
          <w:spacing w:val="-2"/>
          <w:sz w:val="28"/>
          <w:szCs w:val="28"/>
        </w:rPr>
        <w:t>10 743 чел., пгт. Красная Поляна – 5 884 чел., сельская местность – </w:t>
      </w:r>
      <w:r w:rsidRPr="00324751">
        <w:rPr>
          <w:spacing w:val="2"/>
          <w:sz w:val="28"/>
          <w:szCs w:val="28"/>
        </w:rPr>
        <w:t>10 045 чел.</w:t>
      </w:r>
    </w:p>
    <w:p w:rsidR="00D50242" w:rsidRPr="00324751" w:rsidRDefault="00D50242" w:rsidP="00D50242">
      <w:pPr>
        <w:pStyle w:val="western"/>
        <w:shd w:val="clear" w:color="auto" w:fill="FFFFFF"/>
        <w:spacing w:before="0" w:beforeAutospacing="0" w:after="0" w:afterAutospacing="0" w:line="360" w:lineRule="auto"/>
        <w:ind w:firstLine="709"/>
        <w:jc w:val="both"/>
        <w:rPr>
          <w:sz w:val="28"/>
          <w:szCs w:val="28"/>
        </w:rPr>
      </w:pPr>
      <w:r w:rsidRPr="00324751">
        <w:rPr>
          <w:sz w:val="28"/>
          <w:szCs w:val="28"/>
        </w:rPr>
        <w:t>На территории города Вятские Поляны продолжается реализация муниципальной программы муниципального образования городского округа город Вятские Поляны Кировской области «Формирование современной городской среды» на 2018-2030 годы (далее – муниципальная программа), утвержденной постановлением администрации города Вятские Поляны от 25.10.2017 № 1638 (с изм. от 20.01.2023 № 115) в рамках национального проекта «Жилье и городская среда».</w:t>
      </w:r>
    </w:p>
    <w:p w:rsidR="00D50242" w:rsidRPr="00324751" w:rsidRDefault="00D50242" w:rsidP="00D50242">
      <w:pPr>
        <w:pStyle w:val="western"/>
        <w:shd w:val="clear" w:color="auto" w:fill="FFFFFF"/>
        <w:spacing w:before="0" w:beforeAutospacing="0" w:after="0" w:afterAutospacing="0" w:line="360" w:lineRule="auto"/>
        <w:ind w:firstLine="709"/>
        <w:jc w:val="both"/>
        <w:rPr>
          <w:sz w:val="28"/>
          <w:szCs w:val="28"/>
        </w:rPr>
      </w:pPr>
      <w:r w:rsidRPr="00324751">
        <w:rPr>
          <w:sz w:val="28"/>
          <w:szCs w:val="28"/>
        </w:rPr>
        <w:lastRenderedPageBreak/>
        <w:t>На 2022 год запланированы мероприятия «Благоустройство площади Победы.  Устройство наружного и декоративного освещения площади, зданий, элементов благоустройства, памятника «Воинам - землякам» и памятника погибшим в горячих точках «И вашим боем в нас стучат сердца», «Благоустройство площади Победы.  Установка и ремонт лестничного спуска с площади Победы на территорию парка, ремонт  ступеней перед Вечным огнем», «Благоустройство площади Победы. Замена покрытия из брусчатки за памятником «Воинам-землякам». На выполнение данных мероприятий по соглашению, заключенного с Министерством строительства, энергетики и жилищно-коммунального хозяйства Кировской области, было выделено 14570,809 тыс.рублей.</w:t>
      </w:r>
    </w:p>
    <w:p w:rsidR="00D50242" w:rsidRPr="00324751" w:rsidRDefault="00D50242" w:rsidP="00D50242">
      <w:pPr>
        <w:pStyle w:val="western"/>
        <w:shd w:val="clear" w:color="auto" w:fill="FFFFFF"/>
        <w:spacing w:before="0" w:beforeAutospacing="0" w:after="0" w:afterAutospacing="0" w:line="360" w:lineRule="auto"/>
        <w:ind w:firstLine="709"/>
        <w:jc w:val="both"/>
        <w:rPr>
          <w:sz w:val="28"/>
          <w:szCs w:val="28"/>
        </w:rPr>
      </w:pPr>
      <w:r w:rsidRPr="00324751">
        <w:rPr>
          <w:sz w:val="28"/>
          <w:szCs w:val="28"/>
        </w:rPr>
        <w:t>Для реализации мероприятий администрацией города заключены 2 муниципальных контракта и 3 договора подряда:</w:t>
      </w:r>
    </w:p>
    <w:p w:rsidR="00D50242" w:rsidRPr="00324751" w:rsidRDefault="00D50242" w:rsidP="00D50242">
      <w:pPr>
        <w:pStyle w:val="western"/>
        <w:shd w:val="clear" w:color="auto" w:fill="FFFFFF"/>
        <w:spacing w:before="0" w:beforeAutospacing="0" w:after="0" w:afterAutospacing="0" w:line="360" w:lineRule="auto"/>
        <w:ind w:firstLine="709"/>
        <w:jc w:val="both"/>
        <w:rPr>
          <w:sz w:val="28"/>
          <w:szCs w:val="28"/>
        </w:rPr>
      </w:pPr>
      <w:r w:rsidRPr="00324751">
        <w:rPr>
          <w:sz w:val="28"/>
          <w:szCs w:val="28"/>
        </w:rPr>
        <w:t>- муниципальный контракт с Филиалом ПАО "Россети центр и Приволжье" -"Кировэнерго» на сумму 3504,90 тыс. рублей, были выполнены работы по укладке кабеля, установлены опоры освещения, установлены светильники, срок окончания работ 29.07.2022;</w:t>
      </w:r>
    </w:p>
    <w:p w:rsidR="00D50242" w:rsidRPr="00324751" w:rsidRDefault="00D50242" w:rsidP="00D50242">
      <w:pPr>
        <w:pStyle w:val="western"/>
        <w:shd w:val="clear" w:color="auto" w:fill="FFFFFF"/>
        <w:spacing w:before="0" w:beforeAutospacing="0" w:after="0" w:afterAutospacing="0" w:line="360" w:lineRule="auto"/>
        <w:ind w:firstLine="709"/>
        <w:jc w:val="both"/>
        <w:rPr>
          <w:sz w:val="28"/>
          <w:szCs w:val="28"/>
        </w:rPr>
      </w:pPr>
      <w:r w:rsidRPr="00324751">
        <w:rPr>
          <w:sz w:val="28"/>
          <w:szCs w:val="28"/>
        </w:rPr>
        <w:t>- муниципальный контракт с ООО «Артель» на сумму 1966,14 тыс. рублей, были выполнены работы по укладке плитки перед памятником «Воинам-землякам» и вечным огнем и ремонту ступеней, установлен лестничный спуск с площади Победы на территорию парка, срок окончания работ 25.07.2022;</w:t>
      </w:r>
    </w:p>
    <w:p w:rsidR="00D50242" w:rsidRPr="00324751" w:rsidRDefault="00D50242" w:rsidP="00D50242">
      <w:pPr>
        <w:pStyle w:val="western"/>
        <w:shd w:val="clear" w:color="auto" w:fill="FFFFFF"/>
        <w:spacing w:before="0" w:beforeAutospacing="0" w:after="0" w:afterAutospacing="0" w:line="360" w:lineRule="auto"/>
        <w:ind w:firstLine="709"/>
        <w:jc w:val="both"/>
        <w:rPr>
          <w:sz w:val="28"/>
          <w:szCs w:val="28"/>
        </w:rPr>
      </w:pPr>
      <w:r w:rsidRPr="00324751">
        <w:rPr>
          <w:sz w:val="28"/>
          <w:szCs w:val="28"/>
        </w:rPr>
        <w:t>- договор подряда с ООО «Центр кабельного телевидения» на сумму 159,776 тыс. рублей, выполнены работы по установке 4 камер видеонаблюдения на площади Победы, дата окончания работ 31.07.2022;</w:t>
      </w:r>
    </w:p>
    <w:p w:rsidR="00D50242" w:rsidRPr="00324751" w:rsidRDefault="00D50242" w:rsidP="00D50242">
      <w:pPr>
        <w:pStyle w:val="western"/>
        <w:shd w:val="clear" w:color="auto" w:fill="FFFFFF"/>
        <w:spacing w:before="0" w:beforeAutospacing="0" w:after="0" w:afterAutospacing="0" w:line="360" w:lineRule="auto"/>
        <w:ind w:firstLine="709"/>
        <w:jc w:val="both"/>
        <w:rPr>
          <w:sz w:val="28"/>
          <w:szCs w:val="28"/>
        </w:rPr>
      </w:pPr>
      <w:r w:rsidRPr="00324751">
        <w:rPr>
          <w:sz w:val="28"/>
          <w:szCs w:val="28"/>
        </w:rPr>
        <w:t>- договор подряда с ООО «Артель» на сумму 412,607 тыс. рублей, выполнены работы по замене покрытия из брусчатки за памятником «Воинам-землякам», дата окончания работ 31.07.2022;</w:t>
      </w:r>
    </w:p>
    <w:p w:rsidR="00D50242" w:rsidRPr="00324751" w:rsidRDefault="00D50242" w:rsidP="00D50242">
      <w:pPr>
        <w:pStyle w:val="western"/>
        <w:shd w:val="clear" w:color="auto" w:fill="FFFFFF"/>
        <w:spacing w:before="0" w:beforeAutospacing="0" w:after="0" w:afterAutospacing="0" w:line="360" w:lineRule="auto"/>
        <w:ind w:firstLine="709"/>
        <w:jc w:val="both"/>
        <w:rPr>
          <w:sz w:val="28"/>
          <w:szCs w:val="28"/>
        </w:rPr>
      </w:pPr>
      <w:r w:rsidRPr="00324751">
        <w:rPr>
          <w:sz w:val="28"/>
          <w:szCs w:val="28"/>
        </w:rPr>
        <w:t xml:space="preserve">- договор подряда Филиалом ПАО "Россети центр и Приволжье" -"Кировэнерго» на сумму 183,70 тыс. рублей, выполнены мероприятия по </w:t>
      </w:r>
      <w:r w:rsidRPr="00324751">
        <w:rPr>
          <w:sz w:val="28"/>
          <w:szCs w:val="28"/>
        </w:rPr>
        <w:lastRenderedPageBreak/>
        <w:t>демонтажу опор освещения со светильниками, срок окончания работ 18.05.2022.</w:t>
      </w:r>
    </w:p>
    <w:p w:rsidR="00D50242" w:rsidRPr="00324751" w:rsidRDefault="00D50242" w:rsidP="00D50242">
      <w:pPr>
        <w:pStyle w:val="western"/>
        <w:shd w:val="clear" w:color="auto" w:fill="FFFFFF"/>
        <w:spacing w:before="0" w:beforeAutospacing="0" w:after="0" w:afterAutospacing="0" w:line="360" w:lineRule="auto"/>
        <w:ind w:firstLine="709"/>
        <w:jc w:val="both"/>
        <w:rPr>
          <w:sz w:val="28"/>
          <w:szCs w:val="28"/>
        </w:rPr>
      </w:pPr>
      <w:r w:rsidRPr="00324751">
        <w:rPr>
          <w:sz w:val="28"/>
          <w:szCs w:val="28"/>
        </w:rPr>
        <w:t>Для реализации мероприятий администрацией города заключены 3 муниципальных контракта:</w:t>
      </w:r>
    </w:p>
    <w:p w:rsidR="00D50242" w:rsidRPr="00324751" w:rsidRDefault="00D50242" w:rsidP="00D50242">
      <w:pPr>
        <w:pStyle w:val="western"/>
        <w:shd w:val="clear" w:color="auto" w:fill="FFFFFF"/>
        <w:spacing w:before="0" w:beforeAutospacing="0" w:after="0" w:afterAutospacing="0" w:line="360" w:lineRule="auto"/>
        <w:ind w:firstLine="709"/>
        <w:jc w:val="both"/>
        <w:rPr>
          <w:sz w:val="28"/>
          <w:szCs w:val="28"/>
        </w:rPr>
      </w:pPr>
      <w:r w:rsidRPr="00324751">
        <w:rPr>
          <w:sz w:val="28"/>
          <w:szCs w:val="28"/>
        </w:rPr>
        <w:t>- муниципальный контракт с ООО "Межрайонное дорожно-строительное управление-1" по мероприятию «Благоустройство дворовой территории по ул. Азина д. 34/40» на сумму 2521,51 тыс. рублей;</w:t>
      </w:r>
    </w:p>
    <w:p w:rsidR="00D50242" w:rsidRPr="00324751" w:rsidRDefault="00D50242" w:rsidP="00D50242">
      <w:pPr>
        <w:pStyle w:val="western"/>
        <w:shd w:val="clear" w:color="auto" w:fill="FFFFFF"/>
        <w:spacing w:before="0" w:beforeAutospacing="0" w:after="0" w:afterAutospacing="0" w:line="360" w:lineRule="auto"/>
        <w:ind w:firstLine="709"/>
        <w:jc w:val="both"/>
        <w:rPr>
          <w:sz w:val="28"/>
          <w:szCs w:val="28"/>
        </w:rPr>
      </w:pPr>
      <w:r w:rsidRPr="00324751">
        <w:rPr>
          <w:sz w:val="28"/>
          <w:szCs w:val="28"/>
        </w:rPr>
        <w:t>- муниципальный контракт с ООО "Межрайонное дорожно-строительное управление-1" по мероприятию «Благоустройство дворовой территории по ул. Азина д. 24/28» на сумму 2787,20 тыс. рублей;</w:t>
      </w:r>
    </w:p>
    <w:p w:rsidR="00D50242" w:rsidRPr="00324751" w:rsidRDefault="00D50242" w:rsidP="00D50242">
      <w:pPr>
        <w:pStyle w:val="western"/>
        <w:shd w:val="clear" w:color="auto" w:fill="FFFFFF"/>
        <w:spacing w:before="0" w:beforeAutospacing="0" w:after="0" w:afterAutospacing="0" w:line="360" w:lineRule="auto"/>
        <w:ind w:firstLine="709"/>
        <w:jc w:val="both"/>
        <w:rPr>
          <w:sz w:val="28"/>
          <w:szCs w:val="28"/>
        </w:rPr>
      </w:pPr>
      <w:r w:rsidRPr="00324751">
        <w:rPr>
          <w:sz w:val="28"/>
          <w:szCs w:val="28"/>
        </w:rPr>
        <w:t>- муниципальный контракт с ООО "Межрайонное дорожно-строительное управление-1" по мероприятию «Благоустройство дворовой территории по ул. Урицкого д. 22» на сумму 3034,98 тыс. рублей.</w:t>
      </w:r>
    </w:p>
    <w:p w:rsidR="00D50242" w:rsidRPr="00324751" w:rsidRDefault="00D50242" w:rsidP="00D50242">
      <w:pPr>
        <w:pStyle w:val="western"/>
        <w:shd w:val="clear" w:color="auto" w:fill="FFFFFF"/>
        <w:spacing w:before="0" w:beforeAutospacing="0" w:after="0" w:afterAutospacing="0" w:line="360" w:lineRule="auto"/>
        <w:ind w:firstLine="709"/>
        <w:jc w:val="both"/>
        <w:rPr>
          <w:sz w:val="28"/>
          <w:szCs w:val="28"/>
        </w:rPr>
      </w:pPr>
      <w:r w:rsidRPr="00324751">
        <w:rPr>
          <w:sz w:val="28"/>
          <w:szCs w:val="28"/>
        </w:rPr>
        <w:t>Доля площади земельных участков, являющихся объектами налогообложения земельным налогом, в общей площади территории городского округа в 2019-2020-2021-2022 годах составила 83-83,1-83,3- 83,42 %%.</w:t>
      </w:r>
    </w:p>
    <w:p w:rsidR="00D50242" w:rsidRPr="00324751" w:rsidRDefault="00D50242" w:rsidP="00D50242">
      <w:pPr>
        <w:pStyle w:val="western"/>
        <w:shd w:val="clear" w:color="auto" w:fill="FFFFFF"/>
        <w:spacing w:before="0" w:beforeAutospacing="0" w:after="0" w:afterAutospacing="0" w:line="360" w:lineRule="auto"/>
        <w:ind w:firstLine="709"/>
        <w:jc w:val="both"/>
        <w:rPr>
          <w:sz w:val="28"/>
          <w:szCs w:val="28"/>
        </w:rPr>
      </w:pPr>
      <w:r w:rsidRPr="00324751">
        <w:rPr>
          <w:sz w:val="28"/>
          <w:szCs w:val="28"/>
        </w:rPr>
        <w:t>В 2021 г. налогооблагаемая площадь увеличилась на:</w:t>
      </w:r>
    </w:p>
    <w:p w:rsidR="00D50242" w:rsidRPr="00324751" w:rsidRDefault="00D50242" w:rsidP="00D50242">
      <w:pPr>
        <w:pStyle w:val="western"/>
        <w:shd w:val="clear" w:color="auto" w:fill="FFFFFF"/>
        <w:spacing w:before="0" w:beforeAutospacing="0" w:after="0" w:afterAutospacing="0" w:line="360" w:lineRule="auto"/>
        <w:ind w:firstLine="709"/>
        <w:jc w:val="both"/>
        <w:rPr>
          <w:sz w:val="28"/>
          <w:szCs w:val="28"/>
        </w:rPr>
      </w:pPr>
      <w:r w:rsidRPr="00324751">
        <w:rPr>
          <w:sz w:val="28"/>
          <w:szCs w:val="28"/>
        </w:rPr>
        <w:t>- 0,7653 га за счет предоставления земельных участков бесплатно в собственность многодетным семьям в соответствии с законом от 03.11.2011 № 74- ЗО «О бесплатном предоставлении гражданам, имеющим трех и более детей,</w:t>
      </w:r>
      <w:r w:rsidRPr="00324751">
        <w:t xml:space="preserve"> </w:t>
      </w:r>
      <w:r w:rsidRPr="00324751">
        <w:rPr>
          <w:sz w:val="28"/>
          <w:szCs w:val="28"/>
        </w:rPr>
        <w:t>земельных участков на территории Кировской области»;</w:t>
      </w:r>
    </w:p>
    <w:p w:rsidR="00D50242" w:rsidRPr="00324751" w:rsidRDefault="00D50242" w:rsidP="00D50242">
      <w:pPr>
        <w:pStyle w:val="western"/>
        <w:shd w:val="clear" w:color="auto" w:fill="FFFFFF"/>
        <w:spacing w:before="0" w:beforeAutospacing="0" w:after="0" w:afterAutospacing="0" w:line="360" w:lineRule="auto"/>
        <w:ind w:firstLine="709"/>
        <w:jc w:val="both"/>
        <w:rPr>
          <w:sz w:val="28"/>
          <w:szCs w:val="28"/>
        </w:rPr>
      </w:pPr>
      <w:r w:rsidRPr="00324751">
        <w:rPr>
          <w:sz w:val="28"/>
          <w:szCs w:val="28"/>
        </w:rPr>
        <w:t>- 0,1932 га – продажа земельных участков физическими и юридическими лицами посредством проведения аукционов;</w:t>
      </w:r>
    </w:p>
    <w:p w:rsidR="00D50242" w:rsidRPr="00324751" w:rsidRDefault="00D50242" w:rsidP="00D50242">
      <w:pPr>
        <w:pStyle w:val="western"/>
        <w:shd w:val="clear" w:color="auto" w:fill="FFFFFF"/>
        <w:spacing w:before="0" w:beforeAutospacing="0" w:after="0" w:afterAutospacing="0" w:line="360" w:lineRule="auto"/>
        <w:ind w:firstLine="709"/>
        <w:jc w:val="both"/>
        <w:rPr>
          <w:sz w:val="28"/>
          <w:szCs w:val="28"/>
        </w:rPr>
      </w:pPr>
      <w:r w:rsidRPr="00324751">
        <w:rPr>
          <w:sz w:val="28"/>
          <w:szCs w:val="28"/>
        </w:rPr>
        <w:t>- 0,4661 га – выкуп земельных участков под объектами недвижимости;</w:t>
      </w:r>
    </w:p>
    <w:p w:rsidR="00D50242" w:rsidRPr="00324751" w:rsidRDefault="00D50242" w:rsidP="00D50242">
      <w:pPr>
        <w:pStyle w:val="western"/>
        <w:shd w:val="clear" w:color="auto" w:fill="FFFFFF"/>
        <w:spacing w:before="0" w:beforeAutospacing="0" w:after="0" w:afterAutospacing="0" w:line="360" w:lineRule="auto"/>
        <w:ind w:firstLine="709"/>
        <w:jc w:val="both"/>
        <w:rPr>
          <w:sz w:val="28"/>
          <w:szCs w:val="28"/>
        </w:rPr>
      </w:pPr>
      <w:r w:rsidRPr="00324751">
        <w:rPr>
          <w:sz w:val="28"/>
          <w:szCs w:val="28"/>
        </w:rPr>
        <w:t>- 0,4497 га – перераспределение земельных участков и выкуп в</w:t>
      </w:r>
    </w:p>
    <w:p w:rsidR="00D50242" w:rsidRPr="00324751" w:rsidRDefault="00D50242" w:rsidP="00D50242">
      <w:pPr>
        <w:pStyle w:val="western"/>
        <w:shd w:val="clear" w:color="auto" w:fill="FFFFFF"/>
        <w:spacing w:before="0" w:beforeAutospacing="0" w:after="0" w:afterAutospacing="0" w:line="360" w:lineRule="auto"/>
        <w:ind w:firstLine="709"/>
        <w:jc w:val="both"/>
        <w:rPr>
          <w:sz w:val="28"/>
          <w:szCs w:val="28"/>
        </w:rPr>
      </w:pPr>
      <w:r w:rsidRPr="00324751">
        <w:rPr>
          <w:sz w:val="28"/>
          <w:szCs w:val="28"/>
        </w:rPr>
        <w:t>собственность.</w:t>
      </w:r>
    </w:p>
    <w:p w:rsidR="00D50242" w:rsidRPr="00324751" w:rsidRDefault="00D50242" w:rsidP="0024602A">
      <w:pPr>
        <w:spacing w:after="0" w:line="360" w:lineRule="auto"/>
        <w:ind w:firstLine="709"/>
        <w:jc w:val="both"/>
        <w:rPr>
          <w:rFonts w:ascii="Times New Roman" w:hAnsi="Times New Roman" w:cs="Times New Roman"/>
          <w:sz w:val="28"/>
          <w:szCs w:val="28"/>
        </w:rPr>
      </w:pPr>
      <w:r w:rsidRPr="00324751">
        <w:rPr>
          <w:rFonts w:ascii="Times New Roman" w:hAnsi="Times New Roman" w:cs="Times New Roman"/>
          <w:sz w:val="28"/>
          <w:szCs w:val="28"/>
        </w:rPr>
        <w:t>В 2022 году планируется отремонтировать участки дорог протяженностью более 5 км, провести ямочный ремонт проезжей части дорог уличной сети и</w:t>
      </w:r>
      <w:r w:rsidR="0024602A" w:rsidRPr="00324751">
        <w:rPr>
          <w:rFonts w:ascii="Times New Roman" w:hAnsi="Times New Roman" w:cs="Times New Roman"/>
          <w:sz w:val="28"/>
          <w:szCs w:val="28"/>
        </w:rPr>
        <w:t xml:space="preserve"> </w:t>
      </w:r>
      <w:r w:rsidRPr="00324751">
        <w:rPr>
          <w:rFonts w:ascii="Times New Roman" w:hAnsi="Times New Roman" w:cs="Times New Roman"/>
          <w:sz w:val="28"/>
          <w:szCs w:val="28"/>
        </w:rPr>
        <w:t>устранить деформации, повреждения, выбоины.</w:t>
      </w:r>
    </w:p>
    <w:p w:rsidR="00F3151E" w:rsidRPr="00324751" w:rsidRDefault="00D50242" w:rsidP="0024602A">
      <w:pPr>
        <w:spacing w:after="0" w:line="360" w:lineRule="auto"/>
        <w:ind w:firstLine="709"/>
        <w:jc w:val="both"/>
        <w:rPr>
          <w:rFonts w:ascii="Times New Roman" w:hAnsi="Times New Roman" w:cs="Times New Roman"/>
          <w:sz w:val="28"/>
          <w:szCs w:val="28"/>
        </w:rPr>
      </w:pPr>
      <w:r w:rsidRPr="00324751">
        <w:rPr>
          <w:rFonts w:ascii="Times New Roman" w:hAnsi="Times New Roman" w:cs="Times New Roman"/>
          <w:sz w:val="28"/>
          <w:szCs w:val="28"/>
        </w:rPr>
        <w:lastRenderedPageBreak/>
        <w:t>В 2023 и 2024 годах планируется ос</w:t>
      </w:r>
      <w:r w:rsidR="0024602A" w:rsidRPr="00324751">
        <w:rPr>
          <w:rFonts w:ascii="Times New Roman" w:hAnsi="Times New Roman" w:cs="Times New Roman"/>
          <w:sz w:val="28"/>
          <w:szCs w:val="28"/>
        </w:rPr>
        <w:t xml:space="preserve">уществить ремонт проезжей части </w:t>
      </w:r>
      <w:r w:rsidRPr="00324751">
        <w:rPr>
          <w:rFonts w:ascii="Times New Roman" w:hAnsi="Times New Roman" w:cs="Times New Roman"/>
          <w:sz w:val="28"/>
          <w:szCs w:val="28"/>
        </w:rPr>
        <w:t xml:space="preserve">по улицам Герцена, Тойменка, Мира, </w:t>
      </w:r>
      <w:r w:rsidR="0024602A" w:rsidRPr="00324751">
        <w:rPr>
          <w:rFonts w:ascii="Times New Roman" w:hAnsi="Times New Roman" w:cs="Times New Roman"/>
          <w:sz w:val="28"/>
          <w:szCs w:val="28"/>
        </w:rPr>
        <w:t xml:space="preserve">Азина, Урицкого, Кооперативная, Пароходная. </w:t>
      </w:r>
      <w:r w:rsidRPr="00324751">
        <w:rPr>
          <w:rFonts w:ascii="Times New Roman" w:hAnsi="Times New Roman" w:cs="Times New Roman"/>
          <w:sz w:val="28"/>
          <w:szCs w:val="28"/>
        </w:rPr>
        <w:t>В связи с ограниченностью средств муниципального дорожного фонда на</w:t>
      </w:r>
      <w:r w:rsidR="0024602A" w:rsidRPr="00324751">
        <w:rPr>
          <w:rFonts w:ascii="Times New Roman" w:hAnsi="Times New Roman" w:cs="Times New Roman"/>
          <w:sz w:val="28"/>
          <w:szCs w:val="28"/>
        </w:rPr>
        <w:t xml:space="preserve"> </w:t>
      </w:r>
      <w:r w:rsidRPr="00324751">
        <w:rPr>
          <w:rFonts w:ascii="Times New Roman" w:hAnsi="Times New Roman" w:cs="Times New Roman"/>
          <w:sz w:val="28"/>
          <w:szCs w:val="28"/>
        </w:rPr>
        <w:t>содержание, развитие и модернизацию автомобильных дорог не производится</w:t>
      </w:r>
      <w:r w:rsidR="0024602A" w:rsidRPr="00324751">
        <w:rPr>
          <w:rFonts w:ascii="Times New Roman" w:hAnsi="Times New Roman" w:cs="Times New Roman"/>
          <w:sz w:val="28"/>
          <w:szCs w:val="28"/>
        </w:rPr>
        <w:t xml:space="preserve"> </w:t>
      </w:r>
      <w:r w:rsidRPr="00324751">
        <w:rPr>
          <w:rFonts w:ascii="Times New Roman" w:hAnsi="Times New Roman" w:cs="Times New Roman"/>
          <w:sz w:val="28"/>
          <w:szCs w:val="28"/>
        </w:rPr>
        <w:t>их капитальный ремонт и реконструкция в необходимом объеме, что является</w:t>
      </w:r>
      <w:r w:rsidR="0024602A" w:rsidRPr="00324751">
        <w:rPr>
          <w:rFonts w:ascii="Times New Roman" w:hAnsi="Times New Roman" w:cs="Times New Roman"/>
          <w:sz w:val="28"/>
          <w:szCs w:val="28"/>
        </w:rPr>
        <w:t xml:space="preserve"> </w:t>
      </w:r>
      <w:r w:rsidRPr="00324751">
        <w:rPr>
          <w:rFonts w:ascii="Times New Roman" w:hAnsi="Times New Roman" w:cs="Times New Roman"/>
          <w:sz w:val="28"/>
          <w:szCs w:val="28"/>
        </w:rPr>
        <w:t>одной из основных причин неудовлетворительного состояния дорожной сети</w:t>
      </w:r>
      <w:r w:rsidR="0024602A" w:rsidRPr="00324751">
        <w:rPr>
          <w:rFonts w:ascii="Times New Roman" w:hAnsi="Times New Roman" w:cs="Times New Roman"/>
          <w:sz w:val="28"/>
          <w:szCs w:val="28"/>
        </w:rPr>
        <w:t xml:space="preserve"> </w:t>
      </w:r>
      <w:r w:rsidRPr="00324751">
        <w:rPr>
          <w:rFonts w:ascii="Times New Roman" w:hAnsi="Times New Roman" w:cs="Times New Roman"/>
          <w:sz w:val="28"/>
          <w:szCs w:val="28"/>
        </w:rPr>
        <w:t>местного значения.</w:t>
      </w:r>
    </w:p>
    <w:p w:rsidR="0024602A" w:rsidRPr="00324751" w:rsidRDefault="007620FF" w:rsidP="007620FF">
      <w:pPr>
        <w:spacing w:after="0" w:line="360" w:lineRule="auto"/>
        <w:ind w:firstLine="709"/>
        <w:jc w:val="both"/>
        <w:rPr>
          <w:rFonts w:ascii="Times New Roman" w:hAnsi="Times New Roman" w:cs="Times New Roman"/>
          <w:sz w:val="28"/>
          <w:szCs w:val="28"/>
        </w:rPr>
      </w:pPr>
      <w:r w:rsidRPr="00324751">
        <w:rPr>
          <w:rFonts w:ascii="Times New Roman" w:hAnsi="Times New Roman" w:cs="Times New Roman"/>
          <w:sz w:val="28"/>
          <w:szCs w:val="28"/>
        </w:rPr>
        <w:t>Повышение качества жизни населения является главным итогом планомерной работы органов местного самоуправления. В 2021 году уровень среднемесячной заработной платы по городу составил 26 510 руб. и увеличился по сравнению с предыдущим годом на 7,4 %. Уровень среднемесячной заработной платы крупных и средних предприятий, средняя численность работников которых превышает 15 человек, – 30 484 руб., с ростом на 8,0 % к 2020 году.</w:t>
      </w:r>
    </w:p>
    <w:p w:rsidR="007620FF" w:rsidRPr="00324751" w:rsidRDefault="007620FF" w:rsidP="007620FF">
      <w:pPr>
        <w:spacing w:after="0" w:line="360" w:lineRule="auto"/>
        <w:ind w:firstLine="709"/>
        <w:jc w:val="both"/>
        <w:rPr>
          <w:rFonts w:ascii="Times New Roman" w:hAnsi="Times New Roman" w:cs="Times New Roman"/>
          <w:sz w:val="28"/>
          <w:szCs w:val="28"/>
        </w:rPr>
      </w:pPr>
      <w:r w:rsidRPr="00324751">
        <w:rPr>
          <w:rFonts w:ascii="Times New Roman" w:hAnsi="Times New Roman" w:cs="Times New Roman"/>
          <w:sz w:val="28"/>
          <w:szCs w:val="28"/>
        </w:rPr>
        <w:t>Среднемесячная номинальная начисленная заработная плата работников:</w:t>
      </w:r>
    </w:p>
    <w:p w:rsidR="007620FF" w:rsidRPr="00324751" w:rsidRDefault="007620FF" w:rsidP="007620FF">
      <w:pPr>
        <w:spacing w:after="0" w:line="360" w:lineRule="auto"/>
        <w:ind w:firstLine="709"/>
        <w:jc w:val="both"/>
        <w:rPr>
          <w:rFonts w:ascii="Times New Roman" w:hAnsi="Times New Roman" w:cs="Times New Roman"/>
          <w:sz w:val="28"/>
          <w:szCs w:val="28"/>
        </w:rPr>
      </w:pPr>
      <w:r w:rsidRPr="00324751">
        <w:rPr>
          <w:rFonts w:ascii="Times New Roman" w:hAnsi="Times New Roman" w:cs="Times New Roman"/>
          <w:sz w:val="28"/>
          <w:szCs w:val="28"/>
        </w:rPr>
        <w:t>1. - крупных и средних предприятий и некоммерческих организаций в 2018-2019-2020-2021 годах (по данным статистики) составила 24 942,8-26 046,2- 28 114-30 354,5 руб., соответственно с ростом в 2021 к 2020 году – 8,0%. К 2024 году ожидается рост заработной платы работников крупных и средних предприятий города до 38 130 руб.;</w:t>
      </w:r>
    </w:p>
    <w:p w:rsidR="007620FF" w:rsidRPr="00324751" w:rsidRDefault="007620FF" w:rsidP="007620FF">
      <w:pPr>
        <w:spacing w:after="0" w:line="360" w:lineRule="auto"/>
        <w:ind w:firstLine="709"/>
        <w:jc w:val="both"/>
        <w:rPr>
          <w:rFonts w:ascii="Times New Roman" w:hAnsi="Times New Roman" w:cs="Times New Roman"/>
          <w:sz w:val="28"/>
          <w:szCs w:val="28"/>
        </w:rPr>
      </w:pPr>
      <w:r w:rsidRPr="00324751">
        <w:rPr>
          <w:rFonts w:ascii="Times New Roman" w:hAnsi="Times New Roman" w:cs="Times New Roman"/>
          <w:sz w:val="28"/>
          <w:szCs w:val="28"/>
        </w:rPr>
        <w:t>2. - муниципальных дошкольных образовательных учреждений составила в 2018-2019-2020-2021 годах 14 641,7-15 689,2-17 131,5-18627,3 рублей соответственно, рост 2021 к 2020 году – 8,7%. К 2024 году ожидается рост до 20 354 рублей;</w:t>
      </w:r>
    </w:p>
    <w:p w:rsidR="007620FF" w:rsidRPr="00324751" w:rsidRDefault="007620FF" w:rsidP="007620FF">
      <w:pPr>
        <w:spacing w:after="0" w:line="360" w:lineRule="auto"/>
        <w:ind w:firstLine="709"/>
        <w:jc w:val="both"/>
        <w:rPr>
          <w:rFonts w:ascii="Times New Roman" w:hAnsi="Times New Roman" w:cs="Times New Roman"/>
          <w:sz w:val="28"/>
          <w:szCs w:val="28"/>
        </w:rPr>
      </w:pPr>
      <w:r w:rsidRPr="00324751">
        <w:rPr>
          <w:rFonts w:ascii="Times New Roman" w:hAnsi="Times New Roman" w:cs="Times New Roman"/>
          <w:sz w:val="28"/>
          <w:szCs w:val="28"/>
        </w:rPr>
        <w:t>3. - муниципальных общеобразовательных учреждений – в 2018-2019-2020-2021 годах 21 540,2-21 594,5-25 065-28712,6 рублей, рост в 2021 к 2020 году – 14,6%. К 2024 году ожидается на уровне 31 379 рублей;</w:t>
      </w:r>
    </w:p>
    <w:p w:rsidR="007620FF" w:rsidRPr="00324751" w:rsidRDefault="007620FF" w:rsidP="007620FF">
      <w:pPr>
        <w:spacing w:after="0" w:line="360" w:lineRule="auto"/>
        <w:ind w:firstLine="709"/>
        <w:jc w:val="both"/>
        <w:rPr>
          <w:rFonts w:ascii="Times New Roman" w:hAnsi="Times New Roman" w:cs="Times New Roman"/>
          <w:sz w:val="28"/>
          <w:szCs w:val="28"/>
        </w:rPr>
      </w:pPr>
      <w:r w:rsidRPr="00324751">
        <w:rPr>
          <w:rFonts w:ascii="Times New Roman" w:hAnsi="Times New Roman" w:cs="Times New Roman"/>
          <w:sz w:val="28"/>
          <w:szCs w:val="28"/>
        </w:rPr>
        <w:t xml:space="preserve">4. - учителей муниципальных общеобразовательных учреждений – в 2018-2019-2020-2021 годах составила 23 370,4-24 235,7-28 185,9-33 256,8 </w:t>
      </w:r>
      <w:r w:rsidRPr="00324751">
        <w:rPr>
          <w:rFonts w:ascii="Times New Roman" w:hAnsi="Times New Roman" w:cs="Times New Roman"/>
          <w:sz w:val="28"/>
          <w:szCs w:val="28"/>
        </w:rPr>
        <w:lastRenderedPageBreak/>
        <w:t>рублей, рост в 2021 к 2020 году – 118,0%. К 2024 году ожидается увеличение уровня заработной платы до 36 340 рублей;</w:t>
      </w:r>
    </w:p>
    <w:p w:rsidR="007620FF" w:rsidRPr="00324751" w:rsidRDefault="007620FF" w:rsidP="007620FF">
      <w:pPr>
        <w:spacing w:after="0" w:line="360" w:lineRule="auto"/>
        <w:ind w:firstLine="709"/>
        <w:jc w:val="both"/>
        <w:rPr>
          <w:rFonts w:ascii="Times New Roman" w:hAnsi="Times New Roman" w:cs="Times New Roman"/>
          <w:sz w:val="28"/>
          <w:szCs w:val="28"/>
        </w:rPr>
      </w:pPr>
      <w:r w:rsidRPr="00324751">
        <w:rPr>
          <w:rFonts w:ascii="Times New Roman" w:hAnsi="Times New Roman" w:cs="Times New Roman"/>
          <w:sz w:val="28"/>
          <w:szCs w:val="28"/>
        </w:rPr>
        <w:t>5. - муниципальных учреждений культуры и искусства – в 2018-2019- 2020-2021 годах составила 22 391,9-24 163,6-23 595,4-26 667,7179 рублей, увеличение в 2021 к 2020 году на 13,0%. К 2024 году увеличение заработной платы будет происходить в соответствии с бюджетной росписью.</w:t>
      </w:r>
    </w:p>
    <w:p w:rsidR="007620FF" w:rsidRPr="00324751" w:rsidRDefault="007620FF" w:rsidP="007620FF">
      <w:pPr>
        <w:spacing w:after="0" w:line="360" w:lineRule="auto"/>
        <w:ind w:firstLine="709"/>
        <w:jc w:val="both"/>
        <w:rPr>
          <w:rFonts w:ascii="Times New Roman" w:hAnsi="Times New Roman" w:cs="Times New Roman"/>
          <w:sz w:val="28"/>
          <w:szCs w:val="28"/>
        </w:rPr>
      </w:pPr>
      <w:r w:rsidRPr="00324751">
        <w:rPr>
          <w:rFonts w:ascii="Times New Roman" w:hAnsi="Times New Roman" w:cs="Times New Roman"/>
          <w:sz w:val="28"/>
          <w:szCs w:val="28"/>
        </w:rPr>
        <w:t>4. - муниципальных учреждений физической культуры и спорта – в 2018-2019-2020-2021 годах составила 19 726,6-19 863,3-22 035,3-23 850,5 рублей, рост в 2021 к 2020 году – 8,2%. К 2024 году ожидается увеличение заработной платы до 28 404 рубля.</w:t>
      </w:r>
    </w:p>
    <w:p w:rsidR="007620FF" w:rsidRPr="00324751" w:rsidRDefault="007620FF" w:rsidP="007620FF">
      <w:pPr>
        <w:spacing w:after="0" w:line="360" w:lineRule="auto"/>
        <w:ind w:firstLine="709"/>
        <w:jc w:val="both"/>
        <w:rPr>
          <w:rFonts w:ascii="Times New Roman" w:hAnsi="Times New Roman" w:cs="Times New Roman"/>
          <w:sz w:val="28"/>
          <w:szCs w:val="28"/>
        </w:rPr>
      </w:pPr>
      <w:r w:rsidRPr="00324751">
        <w:rPr>
          <w:rFonts w:ascii="Times New Roman" w:hAnsi="Times New Roman" w:cs="Times New Roman"/>
          <w:sz w:val="28"/>
          <w:szCs w:val="28"/>
        </w:rPr>
        <w:t>В городе Вятские Поляны 11 дошкольных образовательных организаций, где обучаются дети от 1,5 до 7 лет, родители которых имеют регистрацию и место проживания в г. Вятские Поляны и в Вятскополянском районе (в близлежащих поселках, деревнях и т.д.).</w:t>
      </w:r>
    </w:p>
    <w:p w:rsidR="007620FF" w:rsidRPr="00324751" w:rsidRDefault="007620FF" w:rsidP="007620FF">
      <w:pPr>
        <w:spacing w:after="0" w:line="360" w:lineRule="auto"/>
        <w:ind w:firstLine="709"/>
        <w:jc w:val="both"/>
        <w:rPr>
          <w:rFonts w:ascii="Times New Roman" w:hAnsi="Times New Roman" w:cs="Times New Roman"/>
          <w:sz w:val="28"/>
          <w:szCs w:val="28"/>
        </w:rPr>
      </w:pPr>
      <w:r w:rsidRPr="00324751">
        <w:rPr>
          <w:rFonts w:ascii="Times New Roman" w:hAnsi="Times New Roman" w:cs="Times New Roman"/>
          <w:sz w:val="28"/>
          <w:szCs w:val="28"/>
        </w:rPr>
        <w:t>Выполнен Указ Президента РФ по обеспечению доступности дошкольного образования для детей в возрасте от 3 до 7 лет, на протяжении последних 2 лет показатель стабилен и составляет 100%. Таким образом, проблема с обеспечением местами детей в возрасте от 3 до 7 лет в городе решена полностью. В городе в 2021 году обеспечены местами все дети, желающие посещать детский сад, в возрасте 1,5лет. В 2020-2021 учебном году детские сады посещали 1 779 детей.</w:t>
      </w:r>
    </w:p>
    <w:p w:rsidR="007620FF" w:rsidRPr="00324751" w:rsidRDefault="002A4F7F" w:rsidP="002A4F7F">
      <w:pPr>
        <w:spacing w:after="0" w:line="360" w:lineRule="auto"/>
        <w:ind w:firstLine="709"/>
        <w:jc w:val="both"/>
        <w:rPr>
          <w:rFonts w:ascii="Times New Roman" w:hAnsi="Times New Roman" w:cs="Times New Roman"/>
          <w:sz w:val="28"/>
          <w:szCs w:val="28"/>
        </w:rPr>
      </w:pPr>
      <w:r w:rsidRPr="00324751">
        <w:rPr>
          <w:rFonts w:ascii="Times New Roman" w:hAnsi="Times New Roman" w:cs="Times New Roman"/>
          <w:sz w:val="28"/>
          <w:szCs w:val="28"/>
        </w:rPr>
        <w:t>На сегодняшний день численность детей, поставленных на учет для предоставления места в дошкольных образовательных организациях, составляет 270 человек (в возрасте от 2 мес. до 1,5 лет).</w:t>
      </w:r>
    </w:p>
    <w:p w:rsidR="00E352E2" w:rsidRPr="00324751" w:rsidRDefault="00E352E2" w:rsidP="00E352E2">
      <w:pPr>
        <w:spacing w:after="0" w:line="360" w:lineRule="auto"/>
        <w:ind w:firstLine="709"/>
        <w:jc w:val="both"/>
        <w:rPr>
          <w:rFonts w:ascii="Times New Roman" w:hAnsi="Times New Roman" w:cs="Times New Roman"/>
          <w:sz w:val="28"/>
          <w:szCs w:val="28"/>
        </w:rPr>
      </w:pPr>
      <w:r w:rsidRPr="00324751">
        <w:rPr>
          <w:rFonts w:ascii="Times New Roman" w:hAnsi="Times New Roman" w:cs="Times New Roman"/>
          <w:sz w:val="28"/>
          <w:szCs w:val="28"/>
        </w:rPr>
        <w:t>Среди общеобразовательных организаций - 3 муниципальных учреждения:</w:t>
      </w:r>
    </w:p>
    <w:p w:rsidR="00E352E2" w:rsidRPr="00324751" w:rsidRDefault="00E352E2" w:rsidP="00E352E2">
      <w:pPr>
        <w:pStyle w:val="a9"/>
        <w:numPr>
          <w:ilvl w:val="0"/>
          <w:numId w:val="12"/>
        </w:numPr>
        <w:spacing w:after="0" w:line="360" w:lineRule="auto"/>
        <w:ind w:left="0" w:firstLine="709"/>
        <w:jc w:val="both"/>
        <w:rPr>
          <w:rFonts w:ascii="Times New Roman" w:hAnsi="Times New Roman" w:cs="Times New Roman"/>
          <w:sz w:val="28"/>
          <w:szCs w:val="28"/>
        </w:rPr>
      </w:pPr>
      <w:r w:rsidRPr="00324751">
        <w:rPr>
          <w:rFonts w:ascii="Times New Roman" w:hAnsi="Times New Roman" w:cs="Times New Roman"/>
          <w:sz w:val="28"/>
          <w:szCs w:val="28"/>
        </w:rPr>
        <w:t>МКОУ гимназия, МКОУ «Лицей с кадетскими классами имени Г.С. Шпагина»,</w:t>
      </w:r>
    </w:p>
    <w:p w:rsidR="00E352E2" w:rsidRPr="00324751" w:rsidRDefault="00E352E2" w:rsidP="00E352E2">
      <w:pPr>
        <w:pStyle w:val="a9"/>
        <w:numPr>
          <w:ilvl w:val="0"/>
          <w:numId w:val="12"/>
        </w:numPr>
        <w:spacing w:after="0" w:line="360" w:lineRule="auto"/>
        <w:ind w:left="0" w:firstLine="709"/>
        <w:jc w:val="both"/>
        <w:rPr>
          <w:rFonts w:ascii="Times New Roman" w:hAnsi="Times New Roman" w:cs="Times New Roman"/>
          <w:sz w:val="28"/>
          <w:szCs w:val="28"/>
        </w:rPr>
      </w:pPr>
      <w:r w:rsidRPr="00324751">
        <w:rPr>
          <w:rFonts w:ascii="Times New Roman" w:hAnsi="Times New Roman" w:cs="Times New Roman"/>
          <w:sz w:val="28"/>
          <w:szCs w:val="28"/>
        </w:rPr>
        <w:t xml:space="preserve">МКОУ СОШ № 5 и 2 государственных - Вятский многопрофильный лицей и Школа для детей с ограниченными </w:t>
      </w:r>
      <w:r w:rsidRPr="00324751">
        <w:rPr>
          <w:rFonts w:ascii="Times New Roman" w:hAnsi="Times New Roman" w:cs="Times New Roman"/>
          <w:sz w:val="28"/>
          <w:szCs w:val="28"/>
        </w:rPr>
        <w:lastRenderedPageBreak/>
        <w:t>возможностями здоровья. Численность обучающихся в общеобразовательных организациях на территории города в 2020- 2021 учебном году оставила 4 071 человек, из них в первый класс были зачислены 433 ребенка.</w:t>
      </w:r>
    </w:p>
    <w:p w:rsidR="00E352E2" w:rsidRPr="00324751" w:rsidRDefault="00E352E2" w:rsidP="00E352E2">
      <w:pPr>
        <w:spacing w:after="0" w:line="360" w:lineRule="auto"/>
        <w:ind w:firstLine="709"/>
        <w:jc w:val="both"/>
        <w:rPr>
          <w:rFonts w:ascii="Times New Roman" w:hAnsi="Times New Roman" w:cs="Times New Roman"/>
          <w:sz w:val="28"/>
          <w:szCs w:val="28"/>
        </w:rPr>
      </w:pPr>
      <w:r w:rsidRPr="00324751">
        <w:rPr>
          <w:rFonts w:ascii="Times New Roman" w:hAnsi="Times New Roman" w:cs="Times New Roman"/>
          <w:sz w:val="28"/>
          <w:szCs w:val="28"/>
        </w:rPr>
        <w:t>В систему дополнительного образования детей входят 7 образовательных учреждений. Четыре из них подведомственны управлению социальной политики.</w:t>
      </w:r>
    </w:p>
    <w:p w:rsidR="00E352E2" w:rsidRPr="00324751" w:rsidRDefault="00E352E2" w:rsidP="00E352E2">
      <w:pPr>
        <w:spacing w:after="0" w:line="360" w:lineRule="auto"/>
        <w:ind w:firstLine="709"/>
        <w:jc w:val="both"/>
        <w:rPr>
          <w:rFonts w:ascii="Times New Roman" w:hAnsi="Times New Roman" w:cs="Times New Roman"/>
          <w:sz w:val="28"/>
          <w:szCs w:val="28"/>
        </w:rPr>
      </w:pPr>
      <w:r w:rsidRPr="00324751">
        <w:rPr>
          <w:rFonts w:ascii="Times New Roman" w:hAnsi="Times New Roman" w:cs="Times New Roman"/>
          <w:sz w:val="28"/>
          <w:szCs w:val="28"/>
        </w:rPr>
        <w:t>В городе сохранен принцип доступности и бесплатности дополнительного образования для детей. Доля платных услуг, оказываемых муниципальными учреждениями дополнительного образования в этой сфере, составляет менее 1%.</w:t>
      </w:r>
    </w:p>
    <w:p w:rsidR="00E352E2" w:rsidRPr="00324751" w:rsidRDefault="00E352E2" w:rsidP="00E352E2">
      <w:pPr>
        <w:spacing w:after="0" w:line="360" w:lineRule="auto"/>
        <w:ind w:firstLine="709"/>
        <w:jc w:val="both"/>
        <w:rPr>
          <w:rFonts w:ascii="Times New Roman" w:hAnsi="Times New Roman" w:cs="Times New Roman"/>
          <w:sz w:val="28"/>
          <w:szCs w:val="28"/>
        </w:rPr>
      </w:pPr>
      <w:r w:rsidRPr="00324751">
        <w:rPr>
          <w:rFonts w:ascii="Times New Roman" w:hAnsi="Times New Roman" w:cs="Times New Roman"/>
          <w:sz w:val="28"/>
          <w:szCs w:val="28"/>
        </w:rPr>
        <w:t>Количество детей, получающих образовательные услуги в учреждениях дополнительного образования, подведомственных Управлению образования, в 2021 году составило 1 121 человек. Из них Центр дополнительного образования посещали 570 человек, ДЮЦ «Ровесник» - 335 человек, ВСПЦ «Эдельвейс» - 216 человек.</w:t>
      </w:r>
    </w:p>
    <w:p w:rsidR="00E352E2" w:rsidRPr="00324751" w:rsidRDefault="00E352E2" w:rsidP="00E352E2">
      <w:pPr>
        <w:spacing w:after="0" w:line="360" w:lineRule="auto"/>
        <w:ind w:firstLine="709"/>
        <w:jc w:val="both"/>
        <w:rPr>
          <w:rFonts w:ascii="Times New Roman" w:hAnsi="Times New Roman" w:cs="Times New Roman"/>
          <w:sz w:val="28"/>
          <w:szCs w:val="28"/>
        </w:rPr>
      </w:pPr>
      <w:r w:rsidRPr="00324751">
        <w:rPr>
          <w:rFonts w:ascii="Times New Roman" w:hAnsi="Times New Roman" w:cs="Times New Roman"/>
          <w:sz w:val="28"/>
          <w:szCs w:val="28"/>
        </w:rPr>
        <w:t>Всего в системе дополнительного образования обучается более 2 104 детей в возрасте от 5 до 18 лет. На сегодняшний день сохранённая в городе сеть общеобразовательных учреждений позволяет обеспечить оптимальные условия для всех детей, в том числе и для детей с ограниченными возможностями здоровья, в соответствии с их возможностями и потребностями.</w:t>
      </w:r>
    </w:p>
    <w:p w:rsidR="002A4F7F" w:rsidRPr="00324751" w:rsidRDefault="00E352E2" w:rsidP="00E352E2">
      <w:pPr>
        <w:spacing w:after="0" w:line="360" w:lineRule="auto"/>
        <w:ind w:firstLine="709"/>
        <w:jc w:val="both"/>
        <w:rPr>
          <w:rFonts w:ascii="Times New Roman" w:hAnsi="Times New Roman" w:cs="Times New Roman"/>
          <w:sz w:val="28"/>
          <w:szCs w:val="28"/>
        </w:rPr>
      </w:pPr>
      <w:r w:rsidRPr="00324751">
        <w:rPr>
          <w:rFonts w:ascii="Times New Roman" w:hAnsi="Times New Roman" w:cs="Times New Roman"/>
          <w:sz w:val="28"/>
          <w:szCs w:val="28"/>
        </w:rPr>
        <w:t>Администрация города Вятские Поляны серьезное внимание уделяет инфраструктуре и безопасности образовательных учреждений. В течение 2021 года проведены следующие мероприятия по содержанию и развитию муниципальной системы образования.</w:t>
      </w:r>
    </w:p>
    <w:p w:rsidR="00E352E2" w:rsidRPr="00324751" w:rsidRDefault="00DD65EC" w:rsidP="00DD65EC">
      <w:pPr>
        <w:spacing w:after="0" w:line="360" w:lineRule="auto"/>
        <w:ind w:firstLine="709"/>
        <w:jc w:val="both"/>
        <w:rPr>
          <w:rFonts w:ascii="Times New Roman" w:hAnsi="Times New Roman" w:cs="Times New Roman"/>
          <w:sz w:val="28"/>
          <w:szCs w:val="28"/>
        </w:rPr>
      </w:pPr>
      <w:r w:rsidRPr="00324751">
        <w:rPr>
          <w:rFonts w:ascii="Times New Roman" w:hAnsi="Times New Roman" w:cs="Times New Roman"/>
          <w:sz w:val="28"/>
          <w:szCs w:val="28"/>
        </w:rPr>
        <w:t xml:space="preserve">В 2021 году на территории города введено в эксплуатацию 11,019 тыс. кв. м жилья за счет средств индивидуальных застройщиков, что больше 2020 года на </w:t>
      </w:r>
      <w:r w:rsidR="00095724" w:rsidRPr="00324751">
        <w:rPr>
          <w:rFonts w:ascii="Times New Roman" w:hAnsi="Times New Roman" w:cs="Times New Roman"/>
          <w:sz w:val="28"/>
          <w:szCs w:val="28"/>
        </w:rPr>
        <w:t>4,222 тыс. кв. м.</w:t>
      </w:r>
    </w:p>
    <w:p w:rsidR="009B0EDA" w:rsidRPr="00324751" w:rsidRDefault="009B0EDA" w:rsidP="009B0EDA">
      <w:pPr>
        <w:spacing w:after="0" w:line="360" w:lineRule="auto"/>
        <w:ind w:firstLine="709"/>
        <w:jc w:val="both"/>
        <w:rPr>
          <w:rFonts w:ascii="Times New Roman" w:hAnsi="Times New Roman" w:cs="Times New Roman"/>
          <w:sz w:val="28"/>
          <w:szCs w:val="28"/>
        </w:rPr>
      </w:pPr>
      <w:r w:rsidRPr="00324751">
        <w:rPr>
          <w:rFonts w:ascii="Times New Roman" w:hAnsi="Times New Roman" w:cs="Times New Roman"/>
          <w:sz w:val="28"/>
          <w:szCs w:val="28"/>
        </w:rPr>
        <w:lastRenderedPageBreak/>
        <w:t>К 2024 году общая площадь жилых помещений, приходящаяся в среднем на одного жителя, составит 29,6 кв. м. 24.2. в том числе, введённая в действие за один год в 2018-2019-2020- 2021 годах составила 0,31-0,25-0,21-0,35 кв. метров. В 2024 году она составит 0,24 кв. м.</w:t>
      </w:r>
    </w:p>
    <w:p w:rsidR="00095724" w:rsidRPr="00324751" w:rsidRDefault="009B0EDA" w:rsidP="009B0EDA">
      <w:pPr>
        <w:spacing w:after="0" w:line="360" w:lineRule="auto"/>
        <w:ind w:firstLine="709"/>
        <w:jc w:val="both"/>
        <w:rPr>
          <w:rFonts w:ascii="Times New Roman" w:hAnsi="Times New Roman" w:cs="Times New Roman"/>
          <w:sz w:val="28"/>
          <w:szCs w:val="28"/>
        </w:rPr>
      </w:pPr>
      <w:r w:rsidRPr="00324751">
        <w:rPr>
          <w:rFonts w:ascii="Times New Roman" w:hAnsi="Times New Roman" w:cs="Times New Roman"/>
          <w:sz w:val="28"/>
          <w:szCs w:val="28"/>
        </w:rPr>
        <w:t>Общая площадь жилых помещений, введенных в эксплуатацию за 2021 год, приходящаяся на 1 жителя, составила 0,35 кв. м, что выше уровня 2020 года (0,21) на 0,14. Увеличение произошло из-за ввода в эксплуатацию МКД.</w:t>
      </w:r>
    </w:p>
    <w:p w:rsidR="009B0EDA" w:rsidRPr="00324751" w:rsidRDefault="009B0EDA" w:rsidP="009B0EDA">
      <w:pPr>
        <w:spacing w:after="0" w:line="360" w:lineRule="auto"/>
        <w:ind w:firstLine="709"/>
        <w:jc w:val="both"/>
        <w:rPr>
          <w:rFonts w:ascii="Times New Roman" w:hAnsi="Times New Roman" w:cs="Times New Roman"/>
          <w:sz w:val="28"/>
          <w:szCs w:val="28"/>
        </w:rPr>
      </w:pPr>
      <w:r w:rsidRPr="00324751">
        <w:rPr>
          <w:rFonts w:ascii="Times New Roman" w:hAnsi="Times New Roman" w:cs="Times New Roman"/>
          <w:sz w:val="28"/>
          <w:szCs w:val="28"/>
        </w:rPr>
        <w:t>В 2024 году при выполнении намеченных планов ожидается 0,33 гав расчете на 10 тыс. человек населения.</w:t>
      </w:r>
    </w:p>
    <w:p w:rsidR="009B0EDA" w:rsidRPr="00324751" w:rsidRDefault="009B0EDA" w:rsidP="009B0EDA">
      <w:pPr>
        <w:spacing w:after="0" w:line="360" w:lineRule="auto"/>
        <w:ind w:firstLine="709"/>
        <w:jc w:val="both"/>
        <w:rPr>
          <w:rFonts w:ascii="Times New Roman" w:hAnsi="Times New Roman" w:cs="Times New Roman"/>
          <w:sz w:val="28"/>
          <w:szCs w:val="28"/>
        </w:rPr>
      </w:pPr>
      <w:r w:rsidRPr="00324751">
        <w:rPr>
          <w:rFonts w:ascii="Times New Roman" w:hAnsi="Times New Roman" w:cs="Times New Roman"/>
          <w:sz w:val="28"/>
          <w:szCs w:val="28"/>
        </w:rPr>
        <w:t>Жилищно-коммунальное хозяйство города Вятские Поляны функционирует в условиях большой энергозатратности производства услуг при низком уровне доходов населения (среднедушевой доход – 21 601 рублей).</w:t>
      </w:r>
    </w:p>
    <w:p w:rsidR="009B0EDA" w:rsidRPr="00324751" w:rsidRDefault="009B0EDA" w:rsidP="009B0EDA">
      <w:pPr>
        <w:spacing w:after="0" w:line="360" w:lineRule="auto"/>
        <w:ind w:firstLine="709"/>
        <w:jc w:val="both"/>
        <w:rPr>
          <w:rFonts w:ascii="Times New Roman" w:hAnsi="Times New Roman" w:cs="Times New Roman"/>
          <w:sz w:val="28"/>
          <w:szCs w:val="28"/>
        </w:rPr>
      </w:pPr>
      <w:r w:rsidRPr="00324751">
        <w:rPr>
          <w:rFonts w:ascii="Times New Roman" w:hAnsi="Times New Roman" w:cs="Times New Roman"/>
          <w:sz w:val="28"/>
          <w:szCs w:val="28"/>
        </w:rPr>
        <w:t>Общая площадь жилищного фонда города составляет 909,37 тыс. кв. метров, из них 609,42 тыс. кв. метров площадь 596 многоквартирных домов. 1,8% домов аварийные, и 2,7% от общего числа многоквартирных домов имеет износ от 66% до 70%. Анализ структуры жилищного фонда показывает, что треть жилищного фонда подлежит капитальному ремонту.</w:t>
      </w:r>
    </w:p>
    <w:p w:rsidR="009B0EDA" w:rsidRPr="00324751" w:rsidRDefault="009B0EDA" w:rsidP="009B0EDA">
      <w:pPr>
        <w:spacing w:after="0" w:line="360" w:lineRule="auto"/>
        <w:ind w:firstLine="709"/>
        <w:jc w:val="both"/>
        <w:rPr>
          <w:rFonts w:ascii="Times New Roman" w:hAnsi="Times New Roman" w:cs="Times New Roman"/>
          <w:sz w:val="28"/>
          <w:szCs w:val="28"/>
        </w:rPr>
      </w:pPr>
      <w:r w:rsidRPr="00324751">
        <w:rPr>
          <w:rFonts w:ascii="Times New Roman" w:hAnsi="Times New Roman" w:cs="Times New Roman"/>
          <w:sz w:val="28"/>
          <w:szCs w:val="28"/>
        </w:rPr>
        <w:t>Несмотря на проводимую модернизацию, объекты коммунальной инфраструктуры также находятся в изношенном состоянии, на 01.01.2022 износ объектов коммунальной инфраструктуры составляет от 50% до 91%.</w:t>
      </w:r>
    </w:p>
    <w:p w:rsidR="009B0EDA" w:rsidRPr="00324751" w:rsidRDefault="009B0EDA" w:rsidP="009B0EDA">
      <w:pPr>
        <w:spacing w:after="0" w:line="360" w:lineRule="auto"/>
        <w:ind w:firstLine="709"/>
        <w:jc w:val="both"/>
        <w:rPr>
          <w:rFonts w:ascii="Times New Roman" w:hAnsi="Times New Roman" w:cs="Times New Roman"/>
          <w:sz w:val="28"/>
          <w:szCs w:val="28"/>
        </w:rPr>
      </w:pPr>
      <w:r w:rsidRPr="00324751">
        <w:rPr>
          <w:rFonts w:ascii="Times New Roman" w:hAnsi="Times New Roman" w:cs="Times New Roman"/>
          <w:sz w:val="28"/>
          <w:szCs w:val="28"/>
        </w:rPr>
        <w:t xml:space="preserve">Основными источниками центрального теплоснабжения жилищного фонда города Вятские Поляны являются котельные МУП «КЭС «Энерго», которые отпускают 95% тепловой энергии от потребления г. Вятские Поляны, остальные котельные ООО «Малая энергетика». График температур сетевой воды - 95/70 град. С. </w:t>
      </w:r>
    </w:p>
    <w:p w:rsidR="009B0EDA" w:rsidRPr="00324751" w:rsidRDefault="009B0EDA" w:rsidP="009B0EDA">
      <w:pPr>
        <w:spacing w:after="0" w:line="360" w:lineRule="auto"/>
        <w:ind w:firstLine="709"/>
        <w:jc w:val="both"/>
        <w:rPr>
          <w:rFonts w:ascii="Times New Roman" w:hAnsi="Times New Roman" w:cs="Times New Roman"/>
          <w:sz w:val="28"/>
          <w:szCs w:val="28"/>
        </w:rPr>
      </w:pPr>
      <w:r w:rsidRPr="00324751">
        <w:rPr>
          <w:rFonts w:ascii="Times New Roman" w:hAnsi="Times New Roman" w:cs="Times New Roman"/>
          <w:sz w:val="28"/>
          <w:szCs w:val="28"/>
        </w:rPr>
        <w:t xml:space="preserve">Горячее водоснабжение г. Вятские Поляны осуществляется от ЦТП: по ул. Азина, ул. Ленина, ул. Урицкого, ул. Мира, ул. Калинина и ул. Крупская. Тепловые сети в г. Вятские Поляны имеют общую протяженность 47,9 км в двухтрубном исполнении. Нуждаются в замене 26 %. Требуется капитальный </w:t>
      </w:r>
      <w:r w:rsidRPr="00324751">
        <w:rPr>
          <w:rFonts w:ascii="Times New Roman" w:hAnsi="Times New Roman" w:cs="Times New Roman"/>
          <w:sz w:val="28"/>
          <w:szCs w:val="28"/>
        </w:rPr>
        <w:lastRenderedPageBreak/>
        <w:t>ремонт и строительство новых сетей. Статус единой теплоснабжающей организации на территории муниципального образования город Вятские Поляны присвоен МУП «КЭС «Энерго».</w:t>
      </w:r>
    </w:p>
    <w:p w:rsidR="00C704B8" w:rsidRPr="00324751" w:rsidRDefault="00C704B8" w:rsidP="00C704B8">
      <w:pPr>
        <w:spacing w:after="0" w:line="360" w:lineRule="auto"/>
        <w:ind w:firstLine="709"/>
        <w:jc w:val="both"/>
        <w:rPr>
          <w:rFonts w:ascii="Times New Roman" w:hAnsi="Times New Roman" w:cs="Times New Roman"/>
          <w:sz w:val="28"/>
          <w:szCs w:val="28"/>
        </w:rPr>
      </w:pPr>
      <w:r w:rsidRPr="00324751">
        <w:rPr>
          <w:rFonts w:ascii="Times New Roman" w:hAnsi="Times New Roman" w:cs="Times New Roman"/>
          <w:sz w:val="28"/>
          <w:szCs w:val="28"/>
        </w:rPr>
        <w:t>В городе Вятские Поляны существует централизованная система хозяйственно-питьевого водоснабжения, обеспечивающая нужды населения. ООО «Водоканал» как самостоятельная организация существует с 1 сентября 2012 года и занимается обеспечением услугой холодного водоснабжения населения города, промышленных предприятий и организаций, текущим и капитальным ремонтом водопроводных сетей и сооружений. Обслуживает 69,93 тыс. метров водопроводных сетей, 23 артезианские скважины, емкости накопители, водонапорные башни.</w:t>
      </w:r>
    </w:p>
    <w:p w:rsidR="00C704B8" w:rsidRPr="00324751" w:rsidRDefault="00C704B8" w:rsidP="00C704B8">
      <w:pPr>
        <w:spacing w:after="0" w:line="360" w:lineRule="auto"/>
        <w:ind w:firstLine="709"/>
        <w:jc w:val="both"/>
        <w:rPr>
          <w:rFonts w:ascii="Times New Roman" w:hAnsi="Times New Roman" w:cs="Times New Roman"/>
          <w:sz w:val="28"/>
          <w:szCs w:val="28"/>
        </w:rPr>
      </w:pPr>
      <w:r w:rsidRPr="00324751">
        <w:rPr>
          <w:rFonts w:ascii="Times New Roman" w:hAnsi="Times New Roman" w:cs="Times New Roman"/>
          <w:sz w:val="28"/>
          <w:szCs w:val="28"/>
        </w:rPr>
        <w:t>Контроль качества воды осуществляет Центр гигиены и эпидемиологии Кировской области в Вятскополянском районе проводятся полные химические и бактериологические анализы воды, добываемой из артезианских скважин, а также на разводящей сети в точках водозабора. Качество подаваемой воды в основном соответствует нормативам СанПин 2.1.4.1074-01 «Питьевая вода», кроме показателей по общей жесткости. Существенно улучшить качество подаваемой воды населению позволит ввод в эксплуатацию установок для очистки (умягчения) воды.</w:t>
      </w:r>
    </w:p>
    <w:p w:rsidR="00C704B8" w:rsidRPr="00324751" w:rsidRDefault="00C704B8" w:rsidP="00C704B8">
      <w:pPr>
        <w:spacing w:after="0" w:line="360" w:lineRule="auto"/>
        <w:ind w:firstLine="709"/>
        <w:jc w:val="both"/>
        <w:rPr>
          <w:rFonts w:ascii="Times New Roman" w:hAnsi="Times New Roman" w:cs="Times New Roman"/>
          <w:sz w:val="28"/>
          <w:szCs w:val="28"/>
        </w:rPr>
      </w:pPr>
      <w:r w:rsidRPr="00324751">
        <w:rPr>
          <w:rFonts w:ascii="Times New Roman" w:hAnsi="Times New Roman" w:cs="Times New Roman"/>
          <w:sz w:val="28"/>
          <w:szCs w:val="28"/>
        </w:rPr>
        <w:t>Предприятием «Водоканал» проведен ряд мероприятий по содержанию и текущему ремонту объектов: капитальный ремонт водопроводных сетей, замена и ревизия запорной арматуры, ремонт колодцев, ремонт и замена пожарных гидрантов, выполнение мероприятий по доведению качества питьевой воды до норматива.</w:t>
      </w:r>
    </w:p>
    <w:p w:rsidR="009B0EDA" w:rsidRPr="00324751" w:rsidRDefault="00C704B8" w:rsidP="00C704B8">
      <w:pPr>
        <w:spacing w:after="0" w:line="360" w:lineRule="auto"/>
        <w:ind w:firstLine="709"/>
        <w:jc w:val="both"/>
        <w:rPr>
          <w:rFonts w:ascii="Times New Roman" w:hAnsi="Times New Roman" w:cs="Times New Roman"/>
          <w:sz w:val="28"/>
          <w:szCs w:val="28"/>
        </w:rPr>
      </w:pPr>
      <w:r w:rsidRPr="00324751">
        <w:rPr>
          <w:rFonts w:ascii="Times New Roman" w:hAnsi="Times New Roman" w:cs="Times New Roman"/>
          <w:sz w:val="28"/>
          <w:szCs w:val="28"/>
        </w:rPr>
        <w:t>Таким образом, в сложившихся условиях и с целью предотвращения возможных чрезвычайных ситуаций по причине износа сетей и сооружений, необходимо выполнить ряд мероприятий, повышающих надежность системы водоснабжения и качество предоставляемых услуг населению города Вятские Поляны.</w:t>
      </w:r>
    </w:p>
    <w:p w:rsidR="00C704B8" w:rsidRPr="00324751" w:rsidRDefault="00C704B8" w:rsidP="00C704B8">
      <w:pPr>
        <w:spacing w:after="0" w:line="360" w:lineRule="auto"/>
        <w:ind w:firstLine="709"/>
        <w:jc w:val="both"/>
        <w:rPr>
          <w:rFonts w:ascii="Times New Roman" w:hAnsi="Times New Roman" w:cs="Times New Roman"/>
          <w:sz w:val="28"/>
          <w:szCs w:val="28"/>
        </w:rPr>
      </w:pPr>
      <w:r w:rsidRPr="00324751">
        <w:rPr>
          <w:rFonts w:ascii="Times New Roman" w:hAnsi="Times New Roman" w:cs="Times New Roman"/>
          <w:sz w:val="28"/>
          <w:szCs w:val="28"/>
        </w:rPr>
        <w:lastRenderedPageBreak/>
        <w:t>Доля многоквартирных домов, в которых собственники помещений выбрали и реализуют один из способов управления многоквартирными домами в общем числе многоквартирных домов, в которых собственники помещений должны выбрать способ управления данными домами в 2018- 2019-2020-2021 годах составила 98,5-98,9-98,8-100 %%.</w:t>
      </w:r>
    </w:p>
    <w:p w:rsidR="00C704B8" w:rsidRPr="00324751" w:rsidRDefault="007857E7" w:rsidP="007857E7">
      <w:pPr>
        <w:spacing w:after="0" w:line="360" w:lineRule="auto"/>
        <w:ind w:firstLine="709"/>
        <w:jc w:val="both"/>
        <w:rPr>
          <w:rFonts w:ascii="Times New Roman" w:hAnsi="Times New Roman" w:cs="Times New Roman"/>
          <w:sz w:val="28"/>
          <w:szCs w:val="28"/>
        </w:rPr>
      </w:pPr>
      <w:r w:rsidRPr="00324751">
        <w:rPr>
          <w:rFonts w:ascii="Times New Roman" w:hAnsi="Times New Roman" w:cs="Times New Roman"/>
          <w:sz w:val="28"/>
          <w:szCs w:val="28"/>
        </w:rPr>
        <w:t>Среднегодовая численность постоянного населения города в 2018- 2019-2020-2021 годах составила 32,34-31,99-30,68-31,27 тыс. человек. Вследствие естественных демографических процессов и перерегистрации жителей города в сельские населенные пункты она сократилась относительно 2020 года на 425 человек. В перспективе ожидается небольшое снижение численности населения города, связанное, в первую очередь, с неблагоприятной половозрастной структурой. К 2024 году ожидается 30,08 тыс. человек.</w:t>
      </w:r>
    </w:p>
    <w:p w:rsidR="007857E7" w:rsidRPr="00324751" w:rsidRDefault="007857E7" w:rsidP="007857E7">
      <w:pPr>
        <w:spacing w:after="0" w:line="360" w:lineRule="auto"/>
        <w:ind w:firstLine="709"/>
        <w:jc w:val="both"/>
        <w:rPr>
          <w:rFonts w:ascii="Times New Roman" w:hAnsi="Times New Roman" w:cs="Times New Roman"/>
          <w:sz w:val="28"/>
          <w:szCs w:val="28"/>
        </w:rPr>
      </w:pPr>
      <w:r w:rsidRPr="00324751">
        <w:rPr>
          <w:rFonts w:ascii="Times New Roman" w:hAnsi="Times New Roman" w:cs="Times New Roman"/>
          <w:sz w:val="28"/>
          <w:szCs w:val="28"/>
        </w:rPr>
        <w:t>Удельная величина потребления энергетических ресурсов (электрическая и тепловая энергия, вода, природный газ) в многоквартирных домах.</w:t>
      </w:r>
    </w:p>
    <w:p w:rsidR="007857E7" w:rsidRPr="00324751" w:rsidRDefault="007857E7" w:rsidP="007857E7">
      <w:pPr>
        <w:spacing w:after="0" w:line="360" w:lineRule="auto"/>
        <w:ind w:firstLine="709"/>
        <w:jc w:val="both"/>
        <w:rPr>
          <w:rFonts w:ascii="Times New Roman" w:hAnsi="Times New Roman" w:cs="Times New Roman"/>
          <w:sz w:val="28"/>
          <w:szCs w:val="28"/>
        </w:rPr>
      </w:pPr>
      <w:r w:rsidRPr="00324751">
        <w:rPr>
          <w:rFonts w:ascii="Times New Roman" w:hAnsi="Times New Roman" w:cs="Times New Roman"/>
          <w:sz w:val="28"/>
          <w:szCs w:val="28"/>
        </w:rPr>
        <w:t>- электрическая энергия: в 2018-2019-2020-201 годах составила 509,6-</w:t>
      </w:r>
    </w:p>
    <w:p w:rsidR="007857E7" w:rsidRPr="00324751" w:rsidRDefault="007857E7" w:rsidP="007857E7">
      <w:pPr>
        <w:spacing w:after="0" w:line="360" w:lineRule="auto"/>
        <w:ind w:firstLine="709"/>
        <w:jc w:val="both"/>
        <w:rPr>
          <w:rFonts w:ascii="Times New Roman" w:hAnsi="Times New Roman" w:cs="Times New Roman"/>
          <w:sz w:val="28"/>
          <w:szCs w:val="28"/>
        </w:rPr>
      </w:pPr>
      <w:r w:rsidRPr="00324751">
        <w:rPr>
          <w:rFonts w:ascii="Times New Roman" w:hAnsi="Times New Roman" w:cs="Times New Roman"/>
          <w:sz w:val="28"/>
          <w:szCs w:val="28"/>
        </w:rPr>
        <w:t>509,2-509,1-567,9 кВт ч на 1 проживающего;</w:t>
      </w:r>
    </w:p>
    <w:p w:rsidR="007857E7" w:rsidRPr="00324751" w:rsidRDefault="007857E7" w:rsidP="007857E7">
      <w:pPr>
        <w:spacing w:after="0" w:line="360" w:lineRule="auto"/>
        <w:ind w:firstLine="709"/>
        <w:jc w:val="both"/>
        <w:rPr>
          <w:rFonts w:ascii="Times New Roman" w:hAnsi="Times New Roman" w:cs="Times New Roman"/>
          <w:sz w:val="28"/>
          <w:szCs w:val="28"/>
        </w:rPr>
      </w:pPr>
      <w:r w:rsidRPr="00324751">
        <w:rPr>
          <w:rFonts w:ascii="Times New Roman" w:hAnsi="Times New Roman" w:cs="Times New Roman"/>
          <w:sz w:val="28"/>
          <w:szCs w:val="28"/>
        </w:rPr>
        <w:t>- тепловая энергия: в 2018-2019-2020-2021 годах составила 0,186-0,182- 0,18-0,22 Гкал на 1 кв. метр общей площади;</w:t>
      </w:r>
    </w:p>
    <w:p w:rsidR="007857E7" w:rsidRPr="00324751" w:rsidRDefault="007857E7" w:rsidP="007857E7">
      <w:pPr>
        <w:spacing w:after="0" w:line="360" w:lineRule="auto"/>
        <w:ind w:firstLine="709"/>
        <w:jc w:val="both"/>
        <w:rPr>
          <w:rFonts w:ascii="Times New Roman" w:hAnsi="Times New Roman" w:cs="Times New Roman"/>
          <w:sz w:val="28"/>
          <w:szCs w:val="28"/>
        </w:rPr>
      </w:pPr>
      <w:r w:rsidRPr="00324751">
        <w:rPr>
          <w:rFonts w:ascii="Times New Roman" w:hAnsi="Times New Roman" w:cs="Times New Roman"/>
          <w:sz w:val="28"/>
          <w:szCs w:val="28"/>
        </w:rPr>
        <w:t>- горячая вода: в 2018-2019-2020-20,21 годах составила 14,12-14,06-15,37- 15,33 куб. метров на 1 проживающего;</w:t>
      </w:r>
    </w:p>
    <w:p w:rsidR="007857E7" w:rsidRPr="00324751" w:rsidRDefault="007857E7" w:rsidP="007857E7">
      <w:pPr>
        <w:spacing w:after="0" w:line="360" w:lineRule="auto"/>
        <w:ind w:firstLine="709"/>
        <w:jc w:val="both"/>
        <w:rPr>
          <w:rFonts w:ascii="Times New Roman" w:hAnsi="Times New Roman" w:cs="Times New Roman"/>
          <w:sz w:val="28"/>
          <w:szCs w:val="28"/>
        </w:rPr>
      </w:pPr>
      <w:r w:rsidRPr="00324751">
        <w:rPr>
          <w:rFonts w:ascii="Times New Roman" w:hAnsi="Times New Roman" w:cs="Times New Roman"/>
          <w:sz w:val="28"/>
          <w:szCs w:val="28"/>
        </w:rPr>
        <w:t>- холодная вода: в 2018-2019-2020-2021 годах составила 31,08-31,0-33,65- 32,4 куб. метров на 1 проживающего;</w:t>
      </w:r>
    </w:p>
    <w:p w:rsidR="007857E7" w:rsidRPr="00324751" w:rsidRDefault="007857E7" w:rsidP="007857E7">
      <w:pPr>
        <w:spacing w:after="0" w:line="360" w:lineRule="auto"/>
        <w:ind w:firstLine="709"/>
        <w:jc w:val="both"/>
        <w:rPr>
          <w:rFonts w:ascii="Times New Roman" w:hAnsi="Times New Roman" w:cs="Times New Roman"/>
          <w:sz w:val="28"/>
          <w:szCs w:val="28"/>
        </w:rPr>
      </w:pPr>
      <w:r w:rsidRPr="00324751">
        <w:rPr>
          <w:rFonts w:ascii="Times New Roman" w:hAnsi="Times New Roman" w:cs="Times New Roman"/>
          <w:sz w:val="28"/>
          <w:szCs w:val="28"/>
        </w:rPr>
        <w:t>- природный газ: в 2018-2019-2020-2021 годах составила 159-155,6-150 103,5 куб. метров на 1 проживающего.</w:t>
      </w:r>
    </w:p>
    <w:p w:rsidR="007857E7" w:rsidRPr="00324751" w:rsidRDefault="007857E7" w:rsidP="007857E7">
      <w:pPr>
        <w:spacing w:after="0" w:line="360" w:lineRule="auto"/>
        <w:ind w:firstLine="709"/>
        <w:jc w:val="both"/>
        <w:rPr>
          <w:rFonts w:ascii="Times New Roman" w:hAnsi="Times New Roman" w:cs="Times New Roman"/>
          <w:sz w:val="28"/>
          <w:szCs w:val="28"/>
        </w:rPr>
      </w:pPr>
    </w:p>
    <w:p w:rsidR="007857E7" w:rsidRPr="00324751" w:rsidRDefault="007857E7" w:rsidP="007857E7">
      <w:pPr>
        <w:spacing w:after="0" w:line="360" w:lineRule="auto"/>
        <w:ind w:firstLine="709"/>
        <w:jc w:val="both"/>
        <w:rPr>
          <w:rFonts w:ascii="Times New Roman" w:hAnsi="Times New Roman" w:cs="Times New Roman"/>
          <w:sz w:val="28"/>
          <w:szCs w:val="28"/>
        </w:rPr>
      </w:pPr>
    </w:p>
    <w:p w:rsidR="007857E7" w:rsidRPr="00324751" w:rsidRDefault="007857E7" w:rsidP="007857E7">
      <w:pPr>
        <w:spacing w:after="0" w:line="360" w:lineRule="auto"/>
        <w:ind w:firstLine="709"/>
        <w:jc w:val="both"/>
        <w:rPr>
          <w:rFonts w:ascii="Times New Roman" w:hAnsi="Times New Roman" w:cs="Times New Roman"/>
          <w:sz w:val="28"/>
          <w:szCs w:val="28"/>
        </w:rPr>
      </w:pPr>
    </w:p>
    <w:p w:rsidR="007857E7" w:rsidRPr="00324751" w:rsidRDefault="007857E7" w:rsidP="00074C84">
      <w:pPr>
        <w:spacing w:after="0" w:line="360" w:lineRule="auto"/>
        <w:jc w:val="both"/>
        <w:rPr>
          <w:rFonts w:ascii="Times New Roman" w:hAnsi="Times New Roman" w:cs="Times New Roman"/>
          <w:sz w:val="28"/>
          <w:szCs w:val="28"/>
        </w:rPr>
      </w:pPr>
    </w:p>
    <w:p w:rsidR="007857E7" w:rsidRPr="00324751" w:rsidRDefault="007857E7" w:rsidP="00A57C98">
      <w:pPr>
        <w:spacing w:line="360" w:lineRule="auto"/>
        <w:jc w:val="center"/>
        <w:rPr>
          <w:rFonts w:ascii="Times New Roman" w:hAnsi="Times New Roman" w:cs="Times New Roman"/>
          <w:sz w:val="28"/>
          <w:szCs w:val="28"/>
        </w:rPr>
      </w:pPr>
      <w:r w:rsidRPr="00324751">
        <w:rPr>
          <w:rFonts w:ascii="Times New Roman" w:hAnsi="Times New Roman" w:cs="Times New Roman"/>
          <w:sz w:val="28"/>
          <w:szCs w:val="28"/>
        </w:rPr>
        <w:lastRenderedPageBreak/>
        <w:t>Заключение</w:t>
      </w:r>
    </w:p>
    <w:p w:rsidR="007857E7" w:rsidRPr="00324751" w:rsidRDefault="00237B98" w:rsidP="007857E7">
      <w:pPr>
        <w:spacing w:after="0" w:line="360" w:lineRule="auto"/>
        <w:ind w:firstLine="709"/>
        <w:jc w:val="both"/>
        <w:rPr>
          <w:rFonts w:ascii="Times New Roman" w:hAnsi="Times New Roman" w:cs="Times New Roman"/>
          <w:sz w:val="28"/>
          <w:szCs w:val="28"/>
        </w:rPr>
      </w:pPr>
      <w:r w:rsidRPr="00324751">
        <w:rPr>
          <w:rFonts w:ascii="Times New Roman" w:hAnsi="Times New Roman" w:cs="Times New Roman"/>
          <w:sz w:val="28"/>
          <w:szCs w:val="28"/>
        </w:rPr>
        <w:t xml:space="preserve">В результате прохождения учебной практики общественным наблюдателем с 29 мая по 13 июня 2023 г. были закреплены теоретические знания и расширены профессиональные умения. </w:t>
      </w:r>
    </w:p>
    <w:p w:rsidR="000723BA" w:rsidRPr="00324751" w:rsidRDefault="000723BA" w:rsidP="000723BA">
      <w:pPr>
        <w:spacing w:after="0" w:line="360" w:lineRule="auto"/>
        <w:ind w:firstLine="709"/>
        <w:jc w:val="both"/>
        <w:rPr>
          <w:rFonts w:ascii="Times New Roman" w:hAnsi="Times New Roman" w:cs="Times New Roman"/>
          <w:sz w:val="28"/>
          <w:szCs w:val="28"/>
        </w:rPr>
      </w:pPr>
      <w:r w:rsidRPr="00324751">
        <w:rPr>
          <w:rFonts w:ascii="Times New Roman" w:hAnsi="Times New Roman" w:cs="Times New Roman"/>
          <w:sz w:val="28"/>
          <w:szCs w:val="28"/>
        </w:rPr>
        <w:t xml:space="preserve">В процессе практики я познакомилась с организацией работы общественного наблюдателе, распределением обязанностей между наблюдателями, спецификой работы. Я участвовала в городские </w:t>
      </w:r>
      <w:r w:rsidR="00992356" w:rsidRPr="00324751">
        <w:rPr>
          <w:rFonts w:ascii="Times New Roman" w:hAnsi="Times New Roman" w:cs="Times New Roman"/>
          <w:sz w:val="28"/>
          <w:szCs w:val="28"/>
        </w:rPr>
        <w:t xml:space="preserve">школы, в которых проводился единый государственный экзамен </w:t>
      </w:r>
      <w:r w:rsidRPr="00324751">
        <w:rPr>
          <w:rFonts w:ascii="Times New Roman" w:hAnsi="Times New Roman" w:cs="Times New Roman"/>
          <w:sz w:val="28"/>
          <w:szCs w:val="28"/>
        </w:rPr>
        <w:t>и наблюдал</w:t>
      </w:r>
      <w:r w:rsidR="00992356" w:rsidRPr="00324751">
        <w:rPr>
          <w:rFonts w:ascii="Times New Roman" w:hAnsi="Times New Roman" w:cs="Times New Roman"/>
          <w:sz w:val="28"/>
          <w:szCs w:val="28"/>
        </w:rPr>
        <w:t>а</w:t>
      </w:r>
      <w:r w:rsidRPr="00324751">
        <w:rPr>
          <w:rFonts w:ascii="Times New Roman" w:hAnsi="Times New Roman" w:cs="Times New Roman"/>
          <w:sz w:val="28"/>
          <w:szCs w:val="28"/>
        </w:rPr>
        <w:t xml:space="preserve"> за созданием</w:t>
      </w:r>
      <w:r w:rsidR="00992356" w:rsidRPr="00324751">
        <w:rPr>
          <w:rFonts w:ascii="Times New Roman" w:hAnsi="Times New Roman" w:cs="Times New Roman"/>
          <w:sz w:val="28"/>
          <w:szCs w:val="28"/>
        </w:rPr>
        <w:t xml:space="preserve"> правопорядком во время экзамена</w:t>
      </w:r>
      <w:r w:rsidRPr="00324751">
        <w:rPr>
          <w:rFonts w:ascii="Times New Roman" w:hAnsi="Times New Roman" w:cs="Times New Roman"/>
          <w:sz w:val="28"/>
          <w:szCs w:val="28"/>
        </w:rPr>
        <w:t xml:space="preserve">. </w:t>
      </w:r>
    </w:p>
    <w:p w:rsidR="000723BA" w:rsidRPr="00324751" w:rsidRDefault="000723BA" w:rsidP="000723BA">
      <w:pPr>
        <w:spacing w:after="0" w:line="360" w:lineRule="auto"/>
        <w:ind w:firstLine="709"/>
        <w:jc w:val="both"/>
        <w:rPr>
          <w:rFonts w:ascii="Times New Roman" w:hAnsi="Times New Roman" w:cs="Times New Roman"/>
          <w:sz w:val="28"/>
          <w:szCs w:val="28"/>
        </w:rPr>
      </w:pPr>
      <w:r w:rsidRPr="00324751">
        <w:rPr>
          <w:rFonts w:ascii="Times New Roman" w:hAnsi="Times New Roman" w:cs="Times New Roman"/>
          <w:sz w:val="28"/>
          <w:szCs w:val="28"/>
        </w:rPr>
        <w:t xml:space="preserve">Учебная практика помогла мне лучше понять практический аспект деятельности </w:t>
      </w:r>
      <w:r w:rsidR="00992356" w:rsidRPr="00324751">
        <w:rPr>
          <w:rFonts w:ascii="Times New Roman" w:hAnsi="Times New Roman" w:cs="Times New Roman"/>
          <w:sz w:val="28"/>
          <w:szCs w:val="28"/>
        </w:rPr>
        <w:t>общественного наблюдателя</w:t>
      </w:r>
      <w:r w:rsidRPr="00324751">
        <w:rPr>
          <w:rFonts w:ascii="Times New Roman" w:hAnsi="Times New Roman" w:cs="Times New Roman"/>
          <w:sz w:val="28"/>
          <w:szCs w:val="28"/>
        </w:rPr>
        <w:t>, была достигнута основная цель практики: применение полученных знаний и закрепление новых навыков.</w:t>
      </w:r>
    </w:p>
    <w:p w:rsidR="008F43D0" w:rsidRPr="00324751" w:rsidRDefault="008F43D0" w:rsidP="008F43D0">
      <w:pPr>
        <w:spacing w:after="0" w:line="360" w:lineRule="auto"/>
        <w:ind w:firstLine="709"/>
        <w:jc w:val="both"/>
        <w:rPr>
          <w:rFonts w:ascii="Times New Roman" w:hAnsi="Times New Roman" w:cs="Times New Roman"/>
          <w:sz w:val="28"/>
          <w:szCs w:val="28"/>
        </w:rPr>
      </w:pPr>
      <w:r w:rsidRPr="00324751">
        <w:rPr>
          <w:rFonts w:ascii="Times New Roman" w:hAnsi="Times New Roman" w:cs="Times New Roman"/>
          <w:sz w:val="28"/>
          <w:szCs w:val="28"/>
        </w:rPr>
        <w:t>Во время прохождения учебной практики, я поняла, что работа общественного наблюдателя на ЕГЭ способствует обеспечению прозрачности проведения экзамена и укреплению доверия общества к этому процессу. Благодаря его усилиям участники экзамена могут быть уверены в том, что экзамен проводится в соответствии с правилами и законодательством</w:t>
      </w:r>
    </w:p>
    <w:p w:rsidR="008F43D0" w:rsidRPr="00324751" w:rsidRDefault="008F43D0" w:rsidP="008F43D0">
      <w:pPr>
        <w:spacing w:after="0" w:line="360" w:lineRule="auto"/>
        <w:ind w:firstLine="709"/>
        <w:jc w:val="both"/>
        <w:rPr>
          <w:rFonts w:ascii="Times New Roman" w:hAnsi="Times New Roman" w:cs="Times New Roman"/>
          <w:sz w:val="28"/>
          <w:szCs w:val="28"/>
        </w:rPr>
      </w:pPr>
      <w:r w:rsidRPr="00324751">
        <w:rPr>
          <w:rFonts w:ascii="Times New Roman" w:hAnsi="Times New Roman" w:cs="Times New Roman"/>
          <w:sz w:val="28"/>
          <w:szCs w:val="28"/>
        </w:rPr>
        <w:t>Проведение ЕГЭ – это ответственный процесс, который влияет на жизнь тысяч участников и повышение уровня образования в целом. Работа общественного наблюдателя на ЕГЭ является неотъемлемой частью этого процесса и помогает обеспечить его достоверность и честность.</w:t>
      </w:r>
    </w:p>
    <w:p w:rsidR="008F43D0" w:rsidRPr="00324751" w:rsidRDefault="008F43D0" w:rsidP="008F43D0">
      <w:pPr>
        <w:spacing w:after="0" w:line="360" w:lineRule="auto"/>
        <w:ind w:firstLine="709"/>
        <w:jc w:val="both"/>
        <w:rPr>
          <w:rFonts w:ascii="Times New Roman" w:hAnsi="Times New Roman" w:cs="Times New Roman"/>
          <w:sz w:val="28"/>
          <w:szCs w:val="28"/>
        </w:rPr>
      </w:pPr>
      <w:r w:rsidRPr="00324751">
        <w:rPr>
          <w:rFonts w:ascii="Times New Roman" w:hAnsi="Times New Roman" w:cs="Times New Roman"/>
          <w:sz w:val="28"/>
          <w:szCs w:val="28"/>
        </w:rPr>
        <w:t>Общественный наблюдатель на экзамене должен следить за всеми действиями слушателей и присутствующих, и за уполномоченными лицами. Наблюдатель должен гарантировать, что экзамен проходит без нарушений и в соответствии с процедурами. Наблюдатель может задавать вопросы, раскрывающие суть тех процедур, относительно которых возникли сомнения.</w:t>
      </w:r>
    </w:p>
    <w:p w:rsidR="008F43D0" w:rsidRPr="00324751" w:rsidRDefault="008F43D0" w:rsidP="008F43D0">
      <w:pPr>
        <w:spacing w:after="0" w:line="360" w:lineRule="auto"/>
        <w:ind w:firstLine="709"/>
        <w:jc w:val="both"/>
        <w:rPr>
          <w:rFonts w:ascii="Times New Roman" w:hAnsi="Times New Roman" w:cs="Times New Roman"/>
          <w:sz w:val="28"/>
          <w:szCs w:val="28"/>
        </w:rPr>
      </w:pPr>
      <w:r w:rsidRPr="00324751">
        <w:rPr>
          <w:rFonts w:ascii="Times New Roman" w:hAnsi="Times New Roman" w:cs="Times New Roman"/>
          <w:sz w:val="28"/>
          <w:szCs w:val="28"/>
        </w:rPr>
        <w:lastRenderedPageBreak/>
        <w:t>Быть общественным наблюдателем – это очень ответственная и важная роль. Вы не только помогаете кандидатам, но и делаете важный вклад в сохранение честности и прозрачности процесса проведения экзамена.</w:t>
      </w:r>
    </w:p>
    <w:p w:rsidR="00095724" w:rsidRPr="00324751" w:rsidRDefault="008F43D0" w:rsidP="008F43D0">
      <w:pPr>
        <w:spacing w:after="0" w:line="360" w:lineRule="auto"/>
        <w:ind w:firstLine="709"/>
        <w:jc w:val="both"/>
        <w:rPr>
          <w:rFonts w:ascii="Times New Roman" w:hAnsi="Times New Roman" w:cs="Times New Roman"/>
          <w:sz w:val="28"/>
          <w:szCs w:val="28"/>
        </w:rPr>
      </w:pPr>
      <w:r w:rsidRPr="00324751">
        <w:rPr>
          <w:rFonts w:ascii="Times New Roman" w:hAnsi="Times New Roman" w:cs="Times New Roman"/>
          <w:sz w:val="28"/>
          <w:szCs w:val="28"/>
        </w:rPr>
        <w:br/>
        <w:t>Также, б</w:t>
      </w:r>
      <w:r w:rsidR="00074C84">
        <w:rPr>
          <w:rFonts w:ascii="Times New Roman" w:hAnsi="Times New Roman" w:cs="Times New Roman"/>
          <w:sz w:val="28"/>
          <w:szCs w:val="28"/>
        </w:rPr>
        <w:t xml:space="preserve">ыл проведен анализ Министерства молодежной политики и спорта </w:t>
      </w:r>
      <w:r w:rsidRPr="00324751">
        <w:rPr>
          <w:rFonts w:ascii="Times New Roman" w:hAnsi="Times New Roman" w:cs="Times New Roman"/>
          <w:sz w:val="28"/>
          <w:szCs w:val="28"/>
        </w:rPr>
        <w:t xml:space="preserve"> Кировской области и администрации города Вятские поляны.</w:t>
      </w:r>
    </w:p>
    <w:p w:rsidR="008F43D0" w:rsidRPr="00324751" w:rsidRDefault="008F43D0" w:rsidP="008F43D0">
      <w:pPr>
        <w:spacing w:after="0" w:line="360" w:lineRule="auto"/>
        <w:ind w:firstLine="709"/>
        <w:jc w:val="both"/>
        <w:rPr>
          <w:rFonts w:ascii="Times New Roman" w:hAnsi="Times New Roman" w:cs="Times New Roman"/>
          <w:sz w:val="28"/>
          <w:szCs w:val="28"/>
        </w:rPr>
      </w:pPr>
      <w:r w:rsidRPr="00324751">
        <w:rPr>
          <w:rFonts w:ascii="Times New Roman" w:hAnsi="Times New Roman" w:cs="Times New Roman"/>
          <w:sz w:val="28"/>
          <w:szCs w:val="28"/>
        </w:rPr>
        <w:t>В ходе проделанной работы были реализованы поставленные задачи, а именно:</w:t>
      </w:r>
    </w:p>
    <w:p w:rsidR="008F43D0" w:rsidRPr="00324751" w:rsidRDefault="008F43D0" w:rsidP="008F43D0">
      <w:pPr>
        <w:spacing w:after="0" w:line="360" w:lineRule="auto"/>
        <w:ind w:firstLine="709"/>
        <w:jc w:val="both"/>
        <w:rPr>
          <w:rFonts w:ascii="Times New Roman" w:eastAsia="Calibri" w:hAnsi="Times New Roman" w:cs="Times New Roman"/>
          <w:sz w:val="28"/>
          <w:szCs w:val="28"/>
        </w:rPr>
      </w:pPr>
      <w:r w:rsidRPr="00324751">
        <w:rPr>
          <w:rFonts w:ascii="Times New Roman" w:eastAsia="Calibri" w:hAnsi="Times New Roman" w:cs="Times New Roman"/>
          <w:sz w:val="28"/>
          <w:szCs w:val="28"/>
        </w:rPr>
        <w:t>-знакомство с деятельностью организации, его структурой, системой управления и организационно-правовой формой;</w:t>
      </w:r>
    </w:p>
    <w:p w:rsidR="008F43D0" w:rsidRPr="00324751" w:rsidRDefault="008F43D0" w:rsidP="008F43D0">
      <w:pPr>
        <w:spacing w:after="0" w:line="360" w:lineRule="auto"/>
        <w:ind w:firstLine="709"/>
        <w:jc w:val="both"/>
        <w:rPr>
          <w:rFonts w:ascii="Times New Roman" w:eastAsia="Calibri" w:hAnsi="Times New Roman" w:cs="Times New Roman"/>
          <w:sz w:val="28"/>
          <w:szCs w:val="28"/>
        </w:rPr>
      </w:pPr>
      <w:r w:rsidRPr="00324751">
        <w:rPr>
          <w:rFonts w:ascii="Times New Roman" w:eastAsia="Calibri" w:hAnsi="Times New Roman" w:cs="Times New Roman"/>
          <w:sz w:val="28"/>
          <w:szCs w:val="28"/>
        </w:rPr>
        <w:t>-</w:t>
      </w:r>
      <w:r w:rsidRPr="00324751">
        <w:rPr>
          <w:rFonts w:ascii="Times New Roman" w:hAnsi="Times New Roman" w:cs="Times New Roman"/>
          <w:sz w:val="28"/>
          <w:szCs w:val="28"/>
        </w:rPr>
        <w:t>и</w:t>
      </w:r>
      <w:r w:rsidRPr="00324751">
        <w:rPr>
          <w:rFonts w:ascii="Times New Roman" w:eastAsia="Calibri" w:hAnsi="Times New Roman" w:cs="Times New Roman"/>
          <w:sz w:val="28"/>
          <w:szCs w:val="28"/>
        </w:rPr>
        <w:t>зучение нормативно-правового обеспечения деятельности государственных и муниципальных служащих;</w:t>
      </w:r>
    </w:p>
    <w:p w:rsidR="008F43D0" w:rsidRPr="00324751" w:rsidRDefault="008F43D0" w:rsidP="008F43D0">
      <w:pPr>
        <w:spacing w:after="0" w:line="360" w:lineRule="auto"/>
        <w:ind w:firstLine="709"/>
        <w:jc w:val="both"/>
        <w:rPr>
          <w:rFonts w:ascii="Times New Roman" w:eastAsia="Calibri" w:hAnsi="Times New Roman" w:cs="Times New Roman"/>
          <w:sz w:val="28"/>
          <w:szCs w:val="28"/>
        </w:rPr>
      </w:pPr>
      <w:r w:rsidRPr="00324751">
        <w:rPr>
          <w:rFonts w:ascii="Times New Roman" w:eastAsia="Calibri" w:hAnsi="Times New Roman" w:cs="Times New Roman"/>
          <w:sz w:val="28"/>
          <w:szCs w:val="28"/>
        </w:rPr>
        <w:t>-ознакомление с руководством органов государственного и муниципального управления на официальных сайтах.</w:t>
      </w:r>
    </w:p>
    <w:p w:rsidR="008F43D0" w:rsidRPr="00324751" w:rsidRDefault="008F43D0" w:rsidP="008F43D0">
      <w:pPr>
        <w:spacing w:after="0" w:line="360" w:lineRule="auto"/>
        <w:ind w:firstLine="709"/>
        <w:jc w:val="both"/>
        <w:rPr>
          <w:rFonts w:ascii="Times New Roman" w:hAnsi="Times New Roman" w:cs="Times New Roman"/>
          <w:sz w:val="28"/>
          <w:szCs w:val="28"/>
          <w:u w:val="double"/>
        </w:rPr>
      </w:pPr>
    </w:p>
    <w:p w:rsidR="008F43D0" w:rsidRPr="00324751" w:rsidRDefault="008F43D0" w:rsidP="008F43D0">
      <w:pPr>
        <w:spacing w:after="0" w:line="360" w:lineRule="auto"/>
        <w:ind w:firstLine="709"/>
        <w:jc w:val="both"/>
        <w:rPr>
          <w:rFonts w:ascii="Times New Roman" w:hAnsi="Times New Roman" w:cs="Times New Roman"/>
          <w:sz w:val="28"/>
          <w:szCs w:val="28"/>
          <w:u w:val="double"/>
        </w:rPr>
      </w:pPr>
    </w:p>
    <w:p w:rsidR="008F43D0" w:rsidRPr="00324751" w:rsidRDefault="008F43D0" w:rsidP="008F43D0">
      <w:pPr>
        <w:spacing w:after="0" w:line="360" w:lineRule="auto"/>
        <w:ind w:firstLine="709"/>
        <w:jc w:val="both"/>
        <w:rPr>
          <w:rFonts w:ascii="Times New Roman" w:hAnsi="Times New Roman" w:cs="Times New Roman"/>
          <w:sz w:val="28"/>
          <w:szCs w:val="28"/>
          <w:u w:val="double"/>
        </w:rPr>
      </w:pPr>
    </w:p>
    <w:p w:rsidR="008F43D0" w:rsidRPr="00324751" w:rsidRDefault="008F43D0" w:rsidP="008F43D0">
      <w:pPr>
        <w:spacing w:after="0" w:line="360" w:lineRule="auto"/>
        <w:ind w:firstLine="709"/>
        <w:jc w:val="both"/>
        <w:rPr>
          <w:rFonts w:ascii="Times New Roman" w:hAnsi="Times New Roman" w:cs="Times New Roman"/>
          <w:sz w:val="28"/>
          <w:szCs w:val="28"/>
          <w:u w:val="double"/>
        </w:rPr>
      </w:pPr>
    </w:p>
    <w:p w:rsidR="008F43D0" w:rsidRPr="00324751" w:rsidRDefault="008F43D0" w:rsidP="008F43D0">
      <w:pPr>
        <w:spacing w:after="0" w:line="360" w:lineRule="auto"/>
        <w:ind w:firstLine="709"/>
        <w:jc w:val="both"/>
        <w:rPr>
          <w:rFonts w:ascii="Times New Roman" w:hAnsi="Times New Roman" w:cs="Times New Roman"/>
          <w:sz w:val="28"/>
          <w:szCs w:val="28"/>
          <w:u w:val="double"/>
        </w:rPr>
      </w:pPr>
    </w:p>
    <w:p w:rsidR="008F43D0" w:rsidRPr="00324751" w:rsidRDefault="008F43D0" w:rsidP="008F43D0">
      <w:pPr>
        <w:spacing w:after="0" w:line="360" w:lineRule="auto"/>
        <w:ind w:firstLine="709"/>
        <w:jc w:val="both"/>
        <w:rPr>
          <w:rFonts w:ascii="Times New Roman" w:hAnsi="Times New Roman" w:cs="Times New Roman"/>
          <w:sz w:val="28"/>
          <w:szCs w:val="28"/>
          <w:u w:val="double"/>
        </w:rPr>
      </w:pPr>
    </w:p>
    <w:p w:rsidR="008F43D0" w:rsidRPr="00324751" w:rsidRDefault="008F43D0" w:rsidP="008F43D0">
      <w:pPr>
        <w:spacing w:after="0" w:line="360" w:lineRule="auto"/>
        <w:ind w:firstLine="709"/>
        <w:jc w:val="both"/>
        <w:rPr>
          <w:rFonts w:ascii="Times New Roman" w:hAnsi="Times New Roman" w:cs="Times New Roman"/>
          <w:sz w:val="28"/>
          <w:szCs w:val="28"/>
          <w:u w:val="double"/>
        </w:rPr>
      </w:pPr>
    </w:p>
    <w:p w:rsidR="008F43D0" w:rsidRPr="00324751" w:rsidRDefault="008F43D0" w:rsidP="008F43D0">
      <w:pPr>
        <w:spacing w:after="0" w:line="360" w:lineRule="auto"/>
        <w:ind w:firstLine="709"/>
        <w:jc w:val="both"/>
        <w:rPr>
          <w:rFonts w:ascii="Times New Roman" w:hAnsi="Times New Roman" w:cs="Times New Roman"/>
          <w:sz w:val="28"/>
          <w:szCs w:val="28"/>
          <w:u w:val="double"/>
        </w:rPr>
      </w:pPr>
    </w:p>
    <w:p w:rsidR="008F43D0" w:rsidRPr="00324751" w:rsidRDefault="008F43D0" w:rsidP="008F43D0">
      <w:pPr>
        <w:spacing w:after="0" w:line="360" w:lineRule="auto"/>
        <w:ind w:firstLine="709"/>
        <w:jc w:val="both"/>
        <w:rPr>
          <w:rFonts w:ascii="Times New Roman" w:hAnsi="Times New Roman" w:cs="Times New Roman"/>
          <w:sz w:val="28"/>
          <w:szCs w:val="28"/>
          <w:u w:val="double"/>
        </w:rPr>
      </w:pPr>
    </w:p>
    <w:p w:rsidR="008F43D0" w:rsidRPr="00324751" w:rsidRDefault="008F43D0" w:rsidP="008F43D0">
      <w:pPr>
        <w:spacing w:after="0" w:line="360" w:lineRule="auto"/>
        <w:ind w:firstLine="709"/>
        <w:jc w:val="both"/>
        <w:rPr>
          <w:rFonts w:ascii="Times New Roman" w:hAnsi="Times New Roman" w:cs="Times New Roman"/>
          <w:sz w:val="28"/>
          <w:szCs w:val="28"/>
          <w:u w:val="double"/>
        </w:rPr>
      </w:pPr>
    </w:p>
    <w:p w:rsidR="008F43D0" w:rsidRPr="00324751" w:rsidRDefault="008F43D0" w:rsidP="008F43D0">
      <w:pPr>
        <w:spacing w:after="0" w:line="360" w:lineRule="auto"/>
        <w:ind w:firstLine="709"/>
        <w:jc w:val="both"/>
        <w:rPr>
          <w:rFonts w:ascii="Times New Roman" w:hAnsi="Times New Roman" w:cs="Times New Roman"/>
          <w:sz w:val="28"/>
          <w:szCs w:val="28"/>
          <w:u w:val="double"/>
        </w:rPr>
      </w:pPr>
    </w:p>
    <w:p w:rsidR="008F43D0" w:rsidRPr="00324751" w:rsidRDefault="008F43D0" w:rsidP="008F43D0">
      <w:pPr>
        <w:spacing w:after="0" w:line="360" w:lineRule="auto"/>
        <w:ind w:firstLine="709"/>
        <w:jc w:val="both"/>
        <w:rPr>
          <w:rFonts w:ascii="Times New Roman" w:hAnsi="Times New Roman" w:cs="Times New Roman"/>
          <w:sz w:val="28"/>
          <w:szCs w:val="28"/>
          <w:u w:val="double"/>
        </w:rPr>
      </w:pPr>
    </w:p>
    <w:p w:rsidR="008F43D0" w:rsidRPr="00324751" w:rsidRDefault="008F43D0" w:rsidP="008F43D0">
      <w:pPr>
        <w:spacing w:after="0" w:line="360" w:lineRule="auto"/>
        <w:ind w:firstLine="709"/>
        <w:jc w:val="both"/>
        <w:rPr>
          <w:rFonts w:ascii="Times New Roman" w:hAnsi="Times New Roman" w:cs="Times New Roman"/>
          <w:sz w:val="28"/>
          <w:szCs w:val="28"/>
          <w:u w:val="double"/>
        </w:rPr>
      </w:pPr>
    </w:p>
    <w:p w:rsidR="008F43D0" w:rsidRPr="00324751" w:rsidRDefault="008F43D0" w:rsidP="008F43D0">
      <w:pPr>
        <w:spacing w:after="0" w:line="360" w:lineRule="auto"/>
        <w:ind w:firstLine="709"/>
        <w:jc w:val="both"/>
        <w:rPr>
          <w:rFonts w:ascii="Times New Roman" w:hAnsi="Times New Roman" w:cs="Times New Roman"/>
          <w:sz w:val="28"/>
          <w:szCs w:val="28"/>
          <w:u w:val="double"/>
        </w:rPr>
      </w:pPr>
    </w:p>
    <w:p w:rsidR="008F43D0" w:rsidRPr="00324751" w:rsidRDefault="008F43D0" w:rsidP="008F43D0">
      <w:pPr>
        <w:spacing w:after="0" w:line="360" w:lineRule="auto"/>
        <w:ind w:firstLine="709"/>
        <w:jc w:val="both"/>
        <w:rPr>
          <w:rFonts w:ascii="Times New Roman" w:hAnsi="Times New Roman" w:cs="Times New Roman"/>
          <w:sz w:val="28"/>
          <w:szCs w:val="28"/>
          <w:u w:val="double"/>
        </w:rPr>
      </w:pPr>
    </w:p>
    <w:p w:rsidR="008F43D0" w:rsidRPr="00324751" w:rsidRDefault="008F43D0" w:rsidP="00074C84">
      <w:pPr>
        <w:spacing w:after="0" w:line="360" w:lineRule="auto"/>
        <w:jc w:val="both"/>
        <w:rPr>
          <w:rFonts w:ascii="Times New Roman" w:hAnsi="Times New Roman" w:cs="Times New Roman"/>
          <w:sz w:val="28"/>
          <w:szCs w:val="28"/>
          <w:u w:val="double"/>
        </w:rPr>
      </w:pPr>
    </w:p>
    <w:p w:rsidR="008F43D0" w:rsidRPr="00324751" w:rsidRDefault="008F43D0" w:rsidP="008F43D0">
      <w:pPr>
        <w:spacing w:line="360" w:lineRule="auto"/>
        <w:jc w:val="center"/>
        <w:rPr>
          <w:rFonts w:ascii="Times New Roman" w:hAnsi="Times New Roman" w:cs="Times New Roman"/>
          <w:sz w:val="28"/>
          <w:szCs w:val="28"/>
        </w:rPr>
      </w:pPr>
      <w:r w:rsidRPr="00324751">
        <w:rPr>
          <w:rFonts w:ascii="Times New Roman" w:hAnsi="Times New Roman" w:cs="Times New Roman"/>
          <w:sz w:val="28"/>
          <w:szCs w:val="28"/>
        </w:rPr>
        <w:lastRenderedPageBreak/>
        <w:t>Список литературы</w:t>
      </w:r>
    </w:p>
    <w:p w:rsidR="009E4965" w:rsidRPr="00324751" w:rsidRDefault="009E4965" w:rsidP="009E4965">
      <w:pPr>
        <w:pStyle w:val="a9"/>
        <w:numPr>
          <w:ilvl w:val="0"/>
          <w:numId w:val="14"/>
        </w:numPr>
        <w:spacing w:after="0" w:line="360" w:lineRule="auto"/>
        <w:ind w:left="0" w:firstLine="0"/>
        <w:contextualSpacing w:val="0"/>
        <w:jc w:val="both"/>
        <w:rPr>
          <w:rFonts w:ascii="Times New Roman" w:hAnsi="Times New Roman" w:cs="Times New Roman"/>
          <w:sz w:val="28"/>
        </w:rPr>
      </w:pPr>
      <w:r w:rsidRPr="00324751">
        <w:rPr>
          <w:rFonts w:ascii="Times New Roman" w:hAnsi="Times New Roman" w:cs="Times New Roman"/>
          <w:sz w:val="28"/>
        </w:rPr>
        <w:t>Казанский государственный аграрный университет /  [Электронный ресурс] //  : [сайт]. — URL: https://kazgau.ru/ (дата обращения: 28.08.2023);</w:t>
      </w:r>
    </w:p>
    <w:p w:rsidR="009E4965" w:rsidRPr="00324751" w:rsidRDefault="009E4965" w:rsidP="009E4965">
      <w:pPr>
        <w:pStyle w:val="a9"/>
        <w:numPr>
          <w:ilvl w:val="0"/>
          <w:numId w:val="14"/>
        </w:numPr>
        <w:spacing w:after="0" w:line="360" w:lineRule="auto"/>
        <w:ind w:left="0" w:firstLine="0"/>
        <w:contextualSpacing w:val="0"/>
        <w:jc w:val="both"/>
        <w:rPr>
          <w:rFonts w:ascii="Times New Roman" w:hAnsi="Times New Roman" w:cs="Times New Roman"/>
          <w:sz w:val="28"/>
        </w:rPr>
      </w:pPr>
      <w:r w:rsidRPr="00324751">
        <w:rPr>
          <w:rFonts w:ascii="Times New Roman" w:hAnsi="Times New Roman" w:cs="Times New Roman"/>
          <w:sz w:val="28"/>
        </w:rPr>
        <w:t>История - Казанский государственный аграрный университет /  [Электронный ресурс] //  : [сайт]. — URL: https://kazgau.ru/universitet/istoria/ (дата обращения: 28.08.2023);</w:t>
      </w:r>
    </w:p>
    <w:p w:rsidR="008F43D0" w:rsidRPr="00324751" w:rsidRDefault="009E4965" w:rsidP="009E4965">
      <w:pPr>
        <w:pStyle w:val="a9"/>
        <w:numPr>
          <w:ilvl w:val="0"/>
          <w:numId w:val="14"/>
        </w:numPr>
        <w:spacing w:after="0" w:line="360" w:lineRule="auto"/>
        <w:ind w:left="0" w:firstLine="0"/>
        <w:contextualSpacing w:val="0"/>
        <w:jc w:val="both"/>
        <w:rPr>
          <w:rFonts w:ascii="Times New Roman" w:hAnsi="Times New Roman" w:cs="Times New Roman"/>
          <w:sz w:val="28"/>
        </w:rPr>
      </w:pPr>
      <w:r w:rsidRPr="00324751">
        <w:rPr>
          <w:rFonts w:ascii="Times New Roman" w:hAnsi="Times New Roman" w:cs="Times New Roman"/>
          <w:sz w:val="28"/>
        </w:rPr>
        <w:t>Структура и органы управления образовательной организацией - Казанский государственный аграрный университет /  [Электронный ресурс] //  : [сайт]. — URL: https://kazgau.ru/universitet/istoria/ (дата обращения: 28.08.2023);</w:t>
      </w:r>
    </w:p>
    <w:p w:rsidR="009E4965" w:rsidRPr="00324751" w:rsidRDefault="009E4965" w:rsidP="00837DFA">
      <w:pPr>
        <w:pStyle w:val="a9"/>
        <w:numPr>
          <w:ilvl w:val="0"/>
          <w:numId w:val="14"/>
        </w:numPr>
        <w:spacing w:after="0" w:line="360" w:lineRule="auto"/>
        <w:ind w:left="0" w:firstLine="709"/>
        <w:contextualSpacing w:val="0"/>
        <w:jc w:val="both"/>
        <w:rPr>
          <w:rFonts w:ascii="Times New Roman" w:hAnsi="Times New Roman" w:cs="Times New Roman"/>
          <w:sz w:val="28"/>
        </w:rPr>
      </w:pPr>
      <w:r w:rsidRPr="00324751">
        <w:rPr>
          <w:rFonts w:ascii="Times New Roman" w:hAnsi="Times New Roman" w:cs="Times New Roman"/>
          <w:sz w:val="28"/>
        </w:rPr>
        <w:t>Структура / Администрация города Вятские Поляны /  [Электронный ресурс] // Википедия : [сайт]. — URL: https://minenergohttps://www.admvpol.ru/about/struct.php.gov.ru/node/3039 (дата обращения: 30.08.2023).</w:t>
      </w:r>
    </w:p>
    <w:p w:rsidR="00F07857" w:rsidRPr="00F07857" w:rsidRDefault="00F07857" w:rsidP="00837DFA">
      <w:pPr>
        <w:pStyle w:val="a9"/>
        <w:numPr>
          <w:ilvl w:val="0"/>
          <w:numId w:val="14"/>
        </w:numPr>
        <w:spacing w:after="0" w:line="360" w:lineRule="auto"/>
        <w:ind w:left="0" w:firstLine="709"/>
        <w:contextualSpacing w:val="0"/>
        <w:jc w:val="both"/>
        <w:rPr>
          <w:rFonts w:ascii="Times New Roman" w:hAnsi="Times New Roman" w:cs="Times New Roman"/>
          <w:color w:val="000000" w:themeColor="text1"/>
          <w:sz w:val="28"/>
        </w:rPr>
      </w:pPr>
      <w:hyperlink r:id="rId15" w:history="1">
        <w:r w:rsidRPr="00F07857">
          <w:rPr>
            <w:rStyle w:val="ad"/>
            <w:rFonts w:ascii="Times New Roman" w:hAnsi="Times New Roman" w:cs="Times New Roman"/>
            <w:color w:val="000000" w:themeColor="text1"/>
            <w:sz w:val="28"/>
            <w:u w:val="none"/>
          </w:rPr>
          <w:t>Министерство молодежной политики Кировской области (kirovreg.ru)</w:t>
        </w:r>
      </w:hyperlink>
    </w:p>
    <w:p w:rsidR="009E4965" w:rsidRPr="00324751" w:rsidRDefault="009E4965" w:rsidP="00837DFA">
      <w:pPr>
        <w:pStyle w:val="a9"/>
        <w:numPr>
          <w:ilvl w:val="0"/>
          <w:numId w:val="14"/>
        </w:numPr>
        <w:spacing w:after="0" w:line="360" w:lineRule="auto"/>
        <w:ind w:left="0" w:firstLine="709"/>
        <w:contextualSpacing w:val="0"/>
        <w:jc w:val="both"/>
        <w:rPr>
          <w:rFonts w:ascii="Times New Roman" w:hAnsi="Times New Roman" w:cs="Times New Roman"/>
          <w:sz w:val="28"/>
        </w:rPr>
      </w:pPr>
      <w:r w:rsidRPr="00324751">
        <w:rPr>
          <w:rFonts w:ascii="Times New Roman" w:hAnsi="Times New Roman" w:cs="Times New Roman"/>
          <w:sz w:val="28"/>
        </w:rPr>
        <w:t>Информационные системы / Администрация города Вятские Поляны /  [Электронный ресурс] // : [сайт]. — URL: https://www.admvpol.ru/about/infosystems/ (дата обращения: 30.08.2023).</w:t>
      </w:r>
    </w:p>
    <w:p w:rsidR="00F07857" w:rsidRPr="00F07857" w:rsidRDefault="00F07857" w:rsidP="00837DFA">
      <w:pPr>
        <w:pStyle w:val="a9"/>
        <w:numPr>
          <w:ilvl w:val="0"/>
          <w:numId w:val="14"/>
        </w:numPr>
        <w:spacing w:after="0" w:line="360" w:lineRule="auto"/>
        <w:ind w:left="0" w:firstLine="709"/>
        <w:contextualSpacing w:val="0"/>
        <w:jc w:val="both"/>
        <w:rPr>
          <w:rFonts w:ascii="Times New Roman" w:hAnsi="Times New Roman" w:cs="Times New Roman"/>
          <w:color w:val="000000" w:themeColor="text1"/>
          <w:sz w:val="28"/>
        </w:rPr>
      </w:pPr>
      <w:hyperlink r:id="rId16" w:history="1">
        <w:r w:rsidRPr="00F07857">
          <w:rPr>
            <w:rStyle w:val="ad"/>
            <w:rFonts w:ascii="Times New Roman" w:hAnsi="Times New Roman" w:cs="Times New Roman"/>
            <w:color w:val="000000" w:themeColor="text1"/>
            <w:sz w:val="28"/>
            <w:u w:val="none"/>
          </w:rPr>
          <w:t>Чурин разделил министерство спорта и молодежной политики - Политика - Newsler.ru</w:t>
        </w:r>
      </w:hyperlink>
    </w:p>
    <w:p w:rsidR="00297904" w:rsidRPr="00297904" w:rsidRDefault="00297904" w:rsidP="00F07857">
      <w:pPr>
        <w:pStyle w:val="a9"/>
        <w:spacing w:after="0" w:line="360" w:lineRule="auto"/>
        <w:ind w:left="709"/>
        <w:contextualSpacing w:val="0"/>
        <w:jc w:val="both"/>
        <w:rPr>
          <w:rFonts w:ascii="Times New Roman" w:hAnsi="Times New Roman" w:cs="Times New Roman"/>
          <w:color w:val="000000" w:themeColor="text1"/>
          <w:sz w:val="28"/>
        </w:rPr>
      </w:pPr>
    </w:p>
    <w:p w:rsidR="009E4965" w:rsidRPr="00324751" w:rsidRDefault="009E4965" w:rsidP="00297904">
      <w:pPr>
        <w:spacing w:after="0" w:line="360" w:lineRule="auto"/>
        <w:jc w:val="both"/>
        <w:rPr>
          <w:rFonts w:ascii="Times New Roman" w:hAnsi="Times New Roman" w:cs="Times New Roman"/>
          <w:sz w:val="28"/>
        </w:rPr>
      </w:pPr>
    </w:p>
    <w:p w:rsidR="00E406C5" w:rsidRPr="00324751" w:rsidRDefault="00E406C5" w:rsidP="00E406C5">
      <w:pPr>
        <w:spacing w:after="0" w:line="360" w:lineRule="auto"/>
        <w:jc w:val="both"/>
        <w:rPr>
          <w:rFonts w:ascii="Times New Roman" w:hAnsi="Times New Roman" w:cs="Times New Roman"/>
          <w:sz w:val="28"/>
        </w:rPr>
      </w:pPr>
    </w:p>
    <w:p w:rsidR="00E406C5" w:rsidRPr="00324751" w:rsidRDefault="00E406C5" w:rsidP="00E406C5">
      <w:pPr>
        <w:spacing w:after="0" w:line="360" w:lineRule="auto"/>
        <w:jc w:val="both"/>
        <w:rPr>
          <w:rFonts w:ascii="Times New Roman" w:hAnsi="Times New Roman" w:cs="Times New Roman"/>
          <w:sz w:val="28"/>
        </w:rPr>
      </w:pPr>
    </w:p>
    <w:p w:rsidR="00E406C5" w:rsidRPr="00324751" w:rsidRDefault="00E406C5" w:rsidP="00E406C5">
      <w:pPr>
        <w:spacing w:after="0" w:line="360" w:lineRule="auto"/>
        <w:jc w:val="both"/>
        <w:rPr>
          <w:rFonts w:ascii="Times New Roman" w:hAnsi="Times New Roman" w:cs="Times New Roman"/>
          <w:sz w:val="28"/>
        </w:rPr>
      </w:pPr>
    </w:p>
    <w:p w:rsidR="00E406C5" w:rsidRPr="00324751" w:rsidRDefault="00E406C5" w:rsidP="00E406C5">
      <w:pPr>
        <w:spacing w:after="0" w:line="360" w:lineRule="auto"/>
        <w:jc w:val="both"/>
        <w:rPr>
          <w:rFonts w:ascii="Times New Roman" w:hAnsi="Times New Roman" w:cs="Times New Roman"/>
          <w:sz w:val="28"/>
        </w:rPr>
      </w:pPr>
    </w:p>
    <w:p w:rsidR="00837DFA" w:rsidRPr="00324751" w:rsidRDefault="00837DFA" w:rsidP="00E406C5">
      <w:pPr>
        <w:spacing w:after="0" w:line="360" w:lineRule="auto"/>
        <w:jc w:val="both"/>
        <w:rPr>
          <w:rFonts w:ascii="Times New Roman" w:hAnsi="Times New Roman" w:cs="Times New Roman"/>
          <w:sz w:val="28"/>
        </w:rPr>
        <w:sectPr w:rsidR="00837DFA" w:rsidRPr="00324751">
          <w:pgSz w:w="11906" w:h="16838"/>
          <w:pgMar w:top="1134" w:right="850" w:bottom="1134" w:left="1701" w:header="708" w:footer="708" w:gutter="0"/>
          <w:cols w:space="708"/>
          <w:docGrid w:linePitch="360"/>
        </w:sectPr>
      </w:pPr>
    </w:p>
    <w:p w:rsidR="00837DFA" w:rsidRPr="00324751" w:rsidRDefault="00837DFA" w:rsidP="00837DFA">
      <w:pPr>
        <w:pStyle w:val="a9"/>
        <w:spacing w:after="0" w:line="360" w:lineRule="auto"/>
        <w:contextualSpacing w:val="0"/>
        <w:jc w:val="center"/>
        <w:rPr>
          <w:rFonts w:ascii="Times New Roman" w:hAnsi="Times New Roman" w:cs="Times New Roman"/>
          <w:sz w:val="28"/>
        </w:rPr>
      </w:pPr>
      <w:r w:rsidRPr="00324751">
        <w:rPr>
          <w:rFonts w:ascii="Times New Roman" w:hAnsi="Times New Roman" w:cs="Times New Roman"/>
          <w:sz w:val="28"/>
        </w:rPr>
        <w:lastRenderedPageBreak/>
        <w:t>Приложения</w:t>
      </w:r>
    </w:p>
    <w:p w:rsidR="00837DFA" w:rsidRPr="00324751" w:rsidRDefault="00837DFA" w:rsidP="00837DFA">
      <w:pPr>
        <w:pStyle w:val="a9"/>
        <w:spacing w:after="0" w:line="360" w:lineRule="auto"/>
        <w:contextualSpacing w:val="0"/>
        <w:jc w:val="right"/>
        <w:rPr>
          <w:rFonts w:ascii="Times New Roman" w:hAnsi="Times New Roman" w:cs="Times New Roman"/>
          <w:sz w:val="28"/>
        </w:rPr>
      </w:pPr>
      <w:r w:rsidRPr="00324751">
        <w:rPr>
          <w:rFonts w:ascii="Times New Roman" w:hAnsi="Times New Roman" w:cs="Times New Roman"/>
          <w:sz w:val="28"/>
        </w:rPr>
        <w:t>Приложение 1</w:t>
      </w:r>
    </w:p>
    <w:p w:rsidR="00837DFA" w:rsidRPr="00324751" w:rsidRDefault="00837DFA" w:rsidP="00837DFA">
      <w:pPr>
        <w:spacing w:line="360" w:lineRule="auto"/>
        <w:jc w:val="center"/>
        <w:rPr>
          <w:rFonts w:ascii="Times New Roman" w:hAnsi="Times New Roman" w:cs="Times New Roman"/>
          <w:sz w:val="28"/>
        </w:rPr>
      </w:pPr>
      <w:r w:rsidRPr="00324751">
        <w:rPr>
          <w:rFonts w:ascii="Times New Roman" w:hAnsi="Times New Roman" w:cs="Times New Roman"/>
          <w:sz w:val="28"/>
        </w:rPr>
        <w:t>Список научно-практических конференций и конкурсов на период июнь-декабрь 2023 г.</w:t>
      </w:r>
    </w:p>
    <w:tbl>
      <w:tblPr>
        <w:tblStyle w:val="a3"/>
        <w:tblW w:w="15026" w:type="dxa"/>
        <w:tblInd w:w="137" w:type="dxa"/>
        <w:tblLayout w:type="fixed"/>
        <w:tblLook w:val="04A0" w:firstRow="1" w:lastRow="0" w:firstColumn="1" w:lastColumn="0" w:noHBand="0" w:noVBand="1"/>
      </w:tblPr>
      <w:tblGrid>
        <w:gridCol w:w="3260"/>
        <w:gridCol w:w="2410"/>
        <w:gridCol w:w="3119"/>
        <w:gridCol w:w="6237"/>
      </w:tblGrid>
      <w:tr w:rsidR="00837DFA" w:rsidRPr="00324751" w:rsidTr="00C22666">
        <w:tc>
          <w:tcPr>
            <w:tcW w:w="3260" w:type="dxa"/>
            <w:tcBorders>
              <w:top w:val="single" w:sz="4" w:space="0" w:color="auto"/>
              <w:left w:val="single" w:sz="4" w:space="0" w:color="auto"/>
              <w:bottom w:val="single" w:sz="4" w:space="0" w:color="auto"/>
              <w:right w:val="single" w:sz="4" w:space="0" w:color="auto"/>
            </w:tcBorders>
            <w:vAlign w:val="center"/>
            <w:hideMark/>
          </w:tcPr>
          <w:p w:rsidR="00837DFA" w:rsidRPr="00324751" w:rsidRDefault="00837DFA" w:rsidP="00C22666">
            <w:pPr>
              <w:jc w:val="center"/>
              <w:rPr>
                <w:rFonts w:ascii="Times New Roman" w:hAnsi="Times New Roman" w:cs="Times New Roman"/>
              </w:rPr>
            </w:pPr>
            <w:r w:rsidRPr="00324751">
              <w:rPr>
                <w:rFonts w:ascii="Times New Roman" w:hAnsi="Times New Roman" w:cs="Times New Roman"/>
              </w:rPr>
              <w:t>Название</w:t>
            </w:r>
          </w:p>
        </w:tc>
        <w:tc>
          <w:tcPr>
            <w:tcW w:w="2410" w:type="dxa"/>
            <w:tcBorders>
              <w:top w:val="single" w:sz="4" w:space="0" w:color="auto"/>
              <w:left w:val="single" w:sz="4" w:space="0" w:color="auto"/>
              <w:bottom w:val="single" w:sz="4" w:space="0" w:color="auto"/>
              <w:right w:val="single" w:sz="4" w:space="0" w:color="auto"/>
            </w:tcBorders>
            <w:vAlign w:val="center"/>
            <w:hideMark/>
          </w:tcPr>
          <w:p w:rsidR="00837DFA" w:rsidRPr="00324751" w:rsidRDefault="00837DFA" w:rsidP="00C22666">
            <w:pPr>
              <w:jc w:val="center"/>
              <w:rPr>
                <w:rFonts w:ascii="Times New Roman" w:hAnsi="Times New Roman" w:cs="Times New Roman"/>
              </w:rPr>
            </w:pPr>
            <w:r w:rsidRPr="00324751">
              <w:rPr>
                <w:rFonts w:ascii="Times New Roman" w:hAnsi="Times New Roman" w:cs="Times New Roman"/>
              </w:rPr>
              <w:t>Дата и место проведения</w:t>
            </w:r>
          </w:p>
        </w:tc>
        <w:tc>
          <w:tcPr>
            <w:tcW w:w="3119" w:type="dxa"/>
            <w:tcBorders>
              <w:top w:val="single" w:sz="4" w:space="0" w:color="auto"/>
              <w:left w:val="single" w:sz="4" w:space="0" w:color="auto"/>
              <w:bottom w:val="single" w:sz="4" w:space="0" w:color="auto"/>
              <w:right w:val="single" w:sz="4" w:space="0" w:color="auto"/>
            </w:tcBorders>
            <w:vAlign w:val="center"/>
            <w:hideMark/>
          </w:tcPr>
          <w:p w:rsidR="00837DFA" w:rsidRPr="00324751" w:rsidRDefault="00837DFA" w:rsidP="00C22666">
            <w:pPr>
              <w:jc w:val="center"/>
              <w:rPr>
                <w:rFonts w:ascii="Times New Roman" w:hAnsi="Times New Roman" w:cs="Times New Roman"/>
              </w:rPr>
            </w:pPr>
            <w:r w:rsidRPr="00324751">
              <w:rPr>
                <w:rFonts w:ascii="Times New Roman" w:hAnsi="Times New Roman" w:cs="Times New Roman"/>
              </w:rPr>
              <w:t>Сроки</w:t>
            </w:r>
          </w:p>
        </w:tc>
        <w:tc>
          <w:tcPr>
            <w:tcW w:w="6237" w:type="dxa"/>
            <w:tcBorders>
              <w:top w:val="single" w:sz="4" w:space="0" w:color="auto"/>
              <w:left w:val="single" w:sz="4" w:space="0" w:color="auto"/>
              <w:bottom w:val="single" w:sz="4" w:space="0" w:color="auto"/>
              <w:right w:val="single" w:sz="4" w:space="0" w:color="auto"/>
            </w:tcBorders>
            <w:vAlign w:val="center"/>
            <w:hideMark/>
          </w:tcPr>
          <w:p w:rsidR="00837DFA" w:rsidRPr="00324751" w:rsidRDefault="00837DFA" w:rsidP="00C22666">
            <w:pPr>
              <w:jc w:val="center"/>
              <w:rPr>
                <w:rFonts w:ascii="Times New Roman" w:hAnsi="Times New Roman" w:cs="Times New Roman"/>
              </w:rPr>
            </w:pPr>
            <w:r w:rsidRPr="00324751">
              <w:rPr>
                <w:rFonts w:ascii="Times New Roman" w:hAnsi="Times New Roman" w:cs="Times New Roman"/>
              </w:rPr>
              <w:t>Требования</w:t>
            </w:r>
          </w:p>
        </w:tc>
      </w:tr>
      <w:tr w:rsidR="00837DFA" w:rsidRPr="00324751" w:rsidTr="00C22666">
        <w:tc>
          <w:tcPr>
            <w:tcW w:w="3260" w:type="dxa"/>
            <w:tcBorders>
              <w:top w:val="single" w:sz="4" w:space="0" w:color="auto"/>
              <w:left w:val="single" w:sz="4" w:space="0" w:color="auto"/>
              <w:bottom w:val="single" w:sz="4" w:space="0" w:color="auto"/>
              <w:right w:val="single" w:sz="4" w:space="0" w:color="auto"/>
            </w:tcBorders>
            <w:hideMark/>
          </w:tcPr>
          <w:p w:rsidR="00837DFA" w:rsidRPr="00324751" w:rsidRDefault="00837DFA" w:rsidP="00C22666">
            <w:pPr>
              <w:rPr>
                <w:rFonts w:ascii="Times New Roman" w:hAnsi="Times New Roman" w:cs="Times New Roman"/>
              </w:rPr>
            </w:pPr>
            <w:r w:rsidRPr="00324751">
              <w:rPr>
                <w:rFonts w:ascii="Times New Roman" w:hAnsi="Times New Roman" w:cs="Times New Roman"/>
              </w:rPr>
              <w:t>Международная научная олимпиада по экономике и управлению на предприятии</w:t>
            </w:r>
          </w:p>
        </w:tc>
        <w:tc>
          <w:tcPr>
            <w:tcW w:w="2410" w:type="dxa"/>
            <w:tcBorders>
              <w:top w:val="single" w:sz="4" w:space="0" w:color="auto"/>
              <w:left w:val="single" w:sz="4" w:space="0" w:color="auto"/>
              <w:bottom w:val="single" w:sz="4" w:space="0" w:color="auto"/>
              <w:right w:val="single" w:sz="4" w:space="0" w:color="auto"/>
            </w:tcBorders>
            <w:hideMark/>
          </w:tcPr>
          <w:p w:rsidR="00837DFA" w:rsidRPr="00324751" w:rsidRDefault="00837DFA" w:rsidP="00C22666">
            <w:pPr>
              <w:rPr>
                <w:rFonts w:ascii="Times New Roman" w:hAnsi="Times New Roman" w:cs="Times New Roman"/>
              </w:rPr>
            </w:pPr>
            <w:r w:rsidRPr="00324751">
              <w:rPr>
                <w:rFonts w:ascii="Times New Roman" w:hAnsi="Times New Roman" w:cs="Times New Roman"/>
              </w:rPr>
              <w:t>17 июня - 22 июня</w:t>
            </w:r>
          </w:p>
          <w:p w:rsidR="00837DFA" w:rsidRPr="00324751" w:rsidRDefault="00837DFA" w:rsidP="00C22666">
            <w:pPr>
              <w:rPr>
                <w:rFonts w:ascii="Times New Roman" w:hAnsi="Times New Roman" w:cs="Times New Roman"/>
              </w:rPr>
            </w:pPr>
            <w:r w:rsidRPr="00324751">
              <w:rPr>
                <w:rFonts w:ascii="Times New Roman" w:hAnsi="Times New Roman" w:cs="Times New Roman"/>
              </w:rPr>
              <w:t>Россия, Казань</w:t>
            </w:r>
          </w:p>
        </w:tc>
        <w:tc>
          <w:tcPr>
            <w:tcW w:w="3119" w:type="dxa"/>
            <w:tcBorders>
              <w:top w:val="single" w:sz="4" w:space="0" w:color="auto"/>
              <w:left w:val="single" w:sz="4" w:space="0" w:color="auto"/>
              <w:bottom w:val="single" w:sz="4" w:space="0" w:color="auto"/>
              <w:right w:val="single" w:sz="4" w:space="0" w:color="auto"/>
            </w:tcBorders>
            <w:hideMark/>
          </w:tcPr>
          <w:p w:rsidR="00837DFA" w:rsidRPr="00324751" w:rsidRDefault="00837DFA" w:rsidP="00C22666">
            <w:pPr>
              <w:rPr>
                <w:rFonts w:ascii="Times New Roman" w:hAnsi="Times New Roman" w:cs="Times New Roman"/>
              </w:rPr>
            </w:pPr>
            <w:r w:rsidRPr="00324751">
              <w:rPr>
                <w:rFonts w:ascii="Times New Roman" w:hAnsi="Times New Roman" w:cs="Times New Roman"/>
              </w:rPr>
              <w:t>Заявки на участие до 16 июня</w:t>
            </w:r>
          </w:p>
        </w:tc>
        <w:tc>
          <w:tcPr>
            <w:tcW w:w="6237" w:type="dxa"/>
            <w:tcBorders>
              <w:top w:val="single" w:sz="4" w:space="0" w:color="auto"/>
              <w:left w:val="single" w:sz="4" w:space="0" w:color="auto"/>
              <w:bottom w:val="single" w:sz="4" w:space="0" w:color="auto"/>
              <w:right w:val="single" w:sz="4" w:space="0" w:color="auto"/>
            </w:tcBorders>
            <w:hideMark/>
          </w:tcPr>
          <w:p w:rsidR="00837DFA" w:rsidRPr="00324751" w:rsidRDefault="00837DFA" w:rsidP="00C22666">
            <w:pPr>
              <w:rPr>
                <w:rFonts w:ascii="Times New Roman" w:hAnsi="Times New Roman" w:cs="Times New Roman"/>
              </w:rPr>
            </w:pPr>
            <w:r w:rsidRPr="00324751">
              <w:rPr>
                <w:rFonts w:ascii="Times New Roman" w:hAnsi="Times New Roman" w:cs="Times New Roman"/>
              </w:rPr>
              <w:t>необходимо заполнить заявку на участие и выслать ее  на электронную почту вместе со сканом оплаты участия до 16 июня включительно. Всем участникам, приславшим нам заявку и сканированный документ оплаты, 17 июня отправляем  задание олимпиады, решение которой каждый участник должен прислать  на  электронную почту (ontvor@yandex.ru) до 21 июня включительно. Название файла решения в формате Microsoft Word обязательно должно содержать фамилию участника .</w:t>
            </w:r>
          </w:p>
        </w:tc>
      </w:tr>
      <w:tr w:rsidR="00837DFA" w:rsidRPr="00324751" w:rsidTr="00C22666">
        <w:tc>
          <w:tcPr>
            <w:tcW w:w="3260" w:type="dxa"/>
            <w:tcBorders>
              <w:top w:val="single" w:sz="4" w:space="0" w:color="auto"/>
              <w:left w:val="single" w:sz="4" w:space="0" w:color="auto"/>
              <w:bottom w:val="single" w:sz="4" w:space="0" w:color="auto"/>
              <w:right w:val="single" w:sz="4" w:space="0" w:color="auto"/>
            </w:tcBorders>
            <w:hideMark/>
          </w:tcPr>
          <w:p w:rsidR="00837DFA" w:rsidRPr="00324751" w:rsidRDefault="00837DFA" w:rsidP="00C22666">
            <w:pPr>
              <w:rPr>
                <w:rFonts w:ascii="Times New Roman" w:hAnsi="Times New Roman" w:cs="Times New Roman"/>
              </w:rPr>
            </w:pPr>
            <w:r w:rsidRPr="00324751">
              <w:rPr>
                <w:rFonts w:ascii="Times New Roman" w:hAnsi="Times New Roman" w:cs="Times New Roman"/>
              </w:rPr>
              <w:t>Международная научная олимпиада по экономике</w:t>
            </w:r>
          </w:p>
        </w:tc>
        <w:tc>
          <w:tcPr>
            <w:tcW w:w="2410" w:type="dxa"/>
            <w:tcBorders>
              <w:top w:val="single" w:sz="4" w:space="0" w:color="auto"/>
              <w:left w:val="single" w:sz="4" w:space="0" w:color="auto"/>
              <w:bottom w:val="single" w:sz="4" w:space="0" w:color="auto"/>
              <w:right w:val="single" w:sz="4" w:space="0" w:color="auto"/>
            </w:tcBorders>
            <w:hideMark/>
          </w:tcPr>
          <w:p w:rsidR="00837DFA" w:rsidRPr="00324751" w:rsidRDefault="00837DFA" w:rsidP="00C22666">
            <w:pPr>
              <w:rPr>
                <w:rFonts w:ascii="Times New Roman" w:hAnsi="Times New Roman" w:cs="Times New Roman"/>
              </w:rPr>
            </w:pPr>
            <w:r w:rsidRPr="00324751">
              <w:rPr>
                <w:rFonts w:ascii="Times New Roman" w:hAnsi="Times New Roman" w:cs="Times New Roman"/>
              </w:rPr>
              <w:t>24 апреля - 29 апреля</w:t>
            </w:r>
          </w:p>
          <w:p w:rsidR="00837DFA" w:rsidRPr="00324751" w:rsidRDefault="00837DFA" w:rsidP="00C22666">
            <w:pPr>
              <w:rPr>
                <w:rFonts w:ascii="Times New Roman" w:hAnsi="Times New Roman" w:cs="Times New Roman"/>
              </w:rPr>
            </w:pPr>
            <w:r w:rsidRPr="00324751">
              <w:rPr>
                <w:rFonts w:ascii="Times New Roman" w:hAnsi="Times New Roman" w:cs="Times New Roman"/>
              </w:rPr>
              <w:t>Место Россия, Казань</w:t>
            </w:r>
          </w:p>
        </w:tc>
        <w:tc>
          <w:tcPr>
            <w:tcW w:w="3119" w:type="dxa"/>
            <w:tcBorders>
              <w:top w:val="single" w:sz="4" w:space="0" w:color="auto"/>
              <w:left w:val="single" w:sz="4" w:space="0" w:color="auto"/>
              <w:bottom w:val="single" w:sz="4" w:space="0" w:color="auto"/>
              <w:right w:val="single" w:sz="4" w:space="0" w:color="auto"/>
            </w:tcBorders>
            <w:hideMark/>
          </w:tcPr>
          <w:p w:rsidR="00837DFA" w:rsidRPr="00324751" w:rsidRDefault="00837DFA" w:rsidP="00C22666">
            <w:pPr>
              <w:rPr>
                <w:rFonts w:ascii="Times New Roman" w:hAnsi="Times New Roman" w:cs="Times New Roman"/>
              </w:rPr>
            </w:pPr>
            <w:r w:rsidRPr="00324751">
              <w:rPr>
                <w:rFonts w:ascii="Times New Roman" w:hAnsi="Times New Roman" w:cs="Times New Roman"/>
              </w:rPr>
              <w:t>Заявки на участие до 23 апреля</w:t>
            </w:r>
          </w:p>
        </w:tc>
        <w:tc>
          <w:tcPr>
            <w:tcW w:w="6237" w:type="dxa"/>
            <w:tcBorders>
              <w:top w:val="single" w:sz="4" w:space="0" w:color="auto"/>
              <w:left w:val="single" w:sz="4" w:space="0" w:color="auto"/>
              <w:bottom w:val="single" w:sz="4" w:space="0" w:color="auto"/>
              <w:right w:val="single" w:sz="4" w:space="0" w:color="auto"/>
            </w:tcBorders>
          </w:tcPr>
          <w:p w:rsidR="00837DFA" w:rsidRPr="00324751" w:rsidRDefault="00837DFA" w:rsidP="00C22666">
            <w:pPr>
              <w:rPr>
                <w:rFonts w:ascii="Times New Roman" w:hAnsi="Times New Roman" w:cs="Times New Roman"/>
              </w:rPr>
            </w:pPr>
            <w:r w:rsidRPr="00324751">
              <w:rPr>
                <w:rFonts w:ascii="Times New Roman" w:hAnsi="Times New Roman" w:cs="Times New Roman"/>
              </w:rPr>
              <w:t xml:space="preserve"> необходимо заполнить заявку на участие и выслать  на электронную почту вместе со сканом оплаты участия до 23 апреля включительно. Всем участникам, приславшим  заявку и сканированный документ оплаты, мы 24 апреля отправляем на электронную почту задание олимпиады, решение которой каждый участник должен прислать  на электронную почту (ontvor@yandex.ru) до 28 апреля включительно. Название файла решения в формате Microsoft Word обязательно должно содержать фамилию участника .</w:t>
            </w:r>
          </w:p>
        </w:tc>
      </w:tr>
      <w:tr w:rsidR="00837DFA" w:rsidRPr="00324751" w:rsidTr="00C22666">
        <w:tc>
          <w:tcPr>
            <w:tcW w:w="3260" w:type="dxa"/>
            <w:tcBorders>
              <w:top w:val="single" w:sz="4" w:space="0" w:color="auto"/>
              <w:left w:val="single" w:sz="4" w:space="0" w:color="auto"/>
              <w:bottom w:val="single" w:sz="4" w:space="0" w:color="auto"/>
              <w:right w:val="single" w:sz="4" w:space="0" w:color="auto"/>
            </w:tcBorders>
            <w:hideMark/>
          </w:tcPr>
          <w:p w:rsidR="00837DFA" w:rsidRPr="00324751" w:rsidRDefault="00837DFA" w:rsidP="00C22666">
            <w:pPr>
              <w:rPr>
                <w:rFonts w:ascii="Times New Roman" w:hAnsi="Times New Roman" w:cs="Times New Roman"/>
              </w:rPr>
            </w:pPr>
            <w:r w:rsidRPr="00324751">
              <w:rPr>
                <w:rFonts w:ascii="Times New Roman" w:hAnsi="Times New Roman" w:cs="Times New Roman"/>
              </w:rPr>
              <w:t>XCIII Международная научно-практическая конференция «Экономика, управление и финансы: современные подходы и конкурентное развитие наук в XXI веке»</w:t>
            </w:r>
          </w:p>
        </w:tc>
        <w:tc>
          <w:tcPr>
            <w:tcW w:w="2410" w:type="dxa"/>
            <w:tcBorders>
              <w:top w:val="single" w:sz="4" w:space="0" w:color="auto"/>
              <w:left w:val="single" w:sz="4" w:space="0" w:color="auto"/>
              <w:bottom w:val="single" w:sz="4" w:space="0" w:color="auto"/>
              <w:right w:val="single" w:sz="4" w:space="0" w:color="auto"/>
            </w:tcBorders>
            <w:hideMark/>
          </w:tcPr>
          <w:p w:rsidR="00837DFA" w:rsidRPr="00324751" w:rsidRDefault="00837DFA" w:rsidP="00C22666">
            <w:pPr>
              <w:rPr>
                <w:rFonts w:ascii="Times New Roman" w:hAnsi="Times New Roman" w:cs="Times New Roman"/>
              </w:rPr>
            </w:pPr>
            <w:r w:rsidRPr="00324751">
              <w:rPr>
                <w:rFonts w:ascii="Times New Roman" w:hAnsi="Times New Roman" w:cs="Times New Roman"/>
              </w:rPr>
              <w:t>25 февраля - 25 февраля</w:t>
            </w:r>
          </w:p>
          <w:p w:rsidR="00837DFA" w:rsidRPr="00324751" w:rsidRDefault="00837DFA" w:rsidP="00C22666">
            <w:pPr>
              <w:rPr>
                <w:rFonts w:ascii="Times New Roman" w:hAnsi="Times New Roman" w:cs="Times New Roman"/>
              </w:rPr>
            </w:pPr>
            <w:r w:rsidRPr="00324751">
              <w:rPr>
                <w:rFonts w:ascii="Times New Roman" w:hAnsi="Times New Roman" w:cs="Times New Roman"/>
              </w:rPr>
              <w:t>Россия, Казань</w:t>
            </w:r>
          </w:p>
        </w:tc>
        <w:tc>
          <w:tcPr>
            <w:tcW w:w="3119" w:type="dxa"/>
            <w:tcBorders>
              <w:top w:val="single" w:sz="4" w:space="0" w:color="auto"/>
              <w:left w:val="single" w:sz="4" w:space="0" w:color="auto"/>
              <w:bottom w:val="single" w:sz="4" w:space="0" w:color="auto"/>
              <w:right w:val="single" w:sz="4" w:space="0" w:color="auto"/>
            </w:tcBorders>
            <w:hideMark/>
          </w:tcPr>
          <w:p w:rsidR="00837DFA" w:rsidRPr="00324751" w:rsidRDefault="00837DFA" w:rsidP="00C22666">
            <w:pPr>
              <w:rPr>
                <w:rFonts w:ascii="Times New Roman" w:hAnsi="Times New Roman" w:cs="Times New Roman"/>
              </w:rPr>
            </w:pPr>
            <w:r w:rsidRPr="00324751">
              <w:rPr>
                <w:rFonts w:ascii="Times New Roman" w:hAnsi="Times New Roman" w:cs="Times New Roman"/>
              </w:rPr>
              <w:t>Заявки на участие до 24 февраля</w:t>
            </w:r>
          </w:p>
        </w:tc>
        <w:tc>
          <w:tcPr>
            <w:tcW w:w="6237" w:type="dxa"/>
            <w:tcBorders>
              <w:top w:val="single" w:sz="4" w:space="0" w:color="auto"/>
              <w:left w:val="single" w:sz="4" w:space="0" w:color="auto"/>
              <w:bottom w:val="single" w:sz="4" w:space="0" w:color="auto"/>
              <w:right w:val="single" w:sz="4" w:space="0" w:color="auto"/>
            </w:tcBorders>
            <w:hideMark/>
          </w:tcPr>
          <w:p w:rsidR="00837DFA" w:rsidRPr="00324751" w:rsidRDefault="00837DFA" w:rsidP="00C22666">
            <w:pPr>
              <w:rPr>
                <w:rFonts w:ascii="Times New Roman" w:hAnsi="Times New Roman" w:cs="Times New Roman"/>
              </w:rPr>
            </w:pPr>
            <w:r w:rsidRPr="00324751">
              <w:rPr>
                <w:rFonts w:ascii="Times New Roman" w:hAnsi="Times New Roman" w:cs="Times New Roman"/>
              </w:rPr>
              <w:t xml:space="preserve">Основной язык конференции – русский.  Также на английском, немецком, французском, украинском и казахском языках. </w:t>
            </w:r>
          </w:p>
          <w:p w:rsidR="00837DFA" w:rsidRPr="00324751" w:rsidRDefault="00837DFA" w:rsidP="00C22666">
            <w:pPr>
              <w:rPr>
                <w:rFonts w:ascii="Times New Roman" w:hAnsi="Times New Roman" w:cs="Times New Roman"/>
              </w:rPr>
            </w:pPr>
            <w:r w:rsidRPr="00324751">
              <w:rPr>
                <w:rFonts w:ascii="Times New Roman" w:hAnsi="Times New Roman" w:cs="Times New Roman"/>
              </w:rPr>
              <w:t>Участвовать в мероприятии могут все желающие. Конференция ориентирована на учёных, аспирантов, преподавателей, магистрантов, студентов и иных заинтересованных лиц.</w:t>
            </w:r>
          </w:p>
        </w:tc>
      </w:tr>
    </w:tbl>
    <w:p w:rsidR="00E406C5" w:rsidRPr="00324751" w:rsidRDefault="00E406C5" w:rsidP="00E406C5">
      <w:pPr>
        <w:spacing w:after="0" w:line="360" w:lineRule="auto"/>
        <w:jc w:val="both"/>
        <w:rPr>
          <w:rFonts w:ascii="Times New Roman" w:hAnsi="Times New Roman" w:cs="Times New Roman"/>
          <w:sz w:val="28"/>
        </w:rPr>
      </w:pPr>
    </w:p>
    <w:p w:rsidR="00A14A61" w:rsidRPr="00324751" w:rsidRDefault="00A14A61" w:rsidP="00E406C5">
      <w:pPr>
        <w:spacing w:after="0" w:line="360" w:lineRule="auto"/>
        <w:jc w:val="both"/>
        <w:rPr>
          <w:rFonts w:ascii="Times New Roman" w:hAnsi="Times New Roman" w:cs="Times New Roman"/>
          <w:sz w:val="28"/>
        </w:rPr>
        <w:sectPr w:rsidR="00A14A61" w:rsidRPr="00324751" w:rsidSect="00837DFA">
          <w:pgSz w:w="16838" w:h="11906" w:orient="landscape"/>
          <w:pgMar w:top="1701" w:right="1134" w:bottom="850" w:left="1134" w:header="708" w:footer="708" w:gutter="0"/>
          <w:cols w:space="708"/>
          <w:docGrid w:linePitch="360"/>
        </w:sectPr>
      </w:pPr>
    </w:p>
    <w:p w:rsidR="00A14A61" w:rsidRPr="00324751" w:rsidRDefault="00A14A61" w:rsidP="00A14A61">
      <w:pPr>
        <w:pStyle w:val="a9"/>
        <w:spacing w:after="0" w:line="360" w:lineRule="auto"/>
        <w:contextualSpacing w:val="0"/>
        <w:jc w:val="right"/>
        <w:rPr>
          <w:rFonts w:ascii="Times New Roman" w:hAnsi="Times New Roman" w:cs="Times New Roman"/>
          <w:sz w:val="28"/>
        </w:rPr>
      </w:pPr>
      <w:r w:rsidRPr="00324751">
        <w:rPr>
          <w:rFonts w:ascii="Times New Roman" w:hAnsi="Times New Roman" w:cs="Times New Roman"/>
          <w:sz w:val="28"/>
        </w:rPr>
        <w:lastRenderedPageBreak/>
        <w:t>Приложение 4</w:t>
      </w:r>
    </w:p>
    <w:p w:rsidR="00A14A61" w:rsidRPr="00324751" w:rsidRDefault="00A14A61" w:rsidP="00A14A61">
      <w:pPr>
        <w:widowControl w:val="0"/>
        <w:autoSpaceDE w:val="0"/>
        <w:autoSpaceDN w:val="0"/>
        <w:adjustRightInd w:val="0"/>
        <w:spacing w:after="0" w:line="240" w:lineRule="auto"/>
        <w:ind w:left="70" w:right="149"/>
        <w:jc w:val="center"/>
        <w:outlineLvl w:val="0"/>
        <w:rPr>
          <w:rFonts w:ascii="Times New Roman" w:hAnsi="Times New Roman" w:cs="Times New Roman"/>
          <w:b/>
          <w:bCs/>
          <w:caps/>
          <w:sz w:val="28"/>
          <w:szCs w:val="24"/>
          <w:lang w:eastAsia="ru-RU"/>
        </w:rPr>
      </w:pPr>
      <w:r w:rsidRPr="00324751">
        <w:rPr>
          <w:rFonts w:ascii="Times New Roman" w:hAnsi="Times New Roman" w:cs="Times New Roman"/>
          <w:b/>
          <w:bCs/>
          <w:spacing w:val="-1"/>
          <w:sz w:val="28"/>
          <w:szCs w:val="24"/>
          <w:lang w:eastAsia="ru-RU"/>
        </w:rPr>
        <w:t>РА</w:t>
      </w:r>
      <w:r w:rsidRPr="00324751">
        <w:rPr>
          <w:rFonts w:ascii="Times New Roman" w:hAnsi="Times New Roman" w:cs="Times New Roman"/>
          <w:b/>
          <w:bCs/>
          <w:sz w:val="28"/>
          <w:szCs w:val="24"/>
          <w:lang w:eastAsia="ru-RU"/>
        </w:rPr>
        <w:t>Б</w:t>
      </w:r>
      <w:r w:rsidRPr="00324751">
        <w:rPr>
          <w:rFonts w:ascii="Times New Roman" w:hAnsi="Times New Roman" w:cs="Times New Roman"/>
          <w:b/>
          <w:bCs/>
          <w:spacing w:val="-1"/>
          <w:sz w:val="28"/>
          <w:szCs w:val="24"/>
          <w:lang w:eastAsia="ru-RU"/>
        </w:rPr>
        <w:t>О</w:t>
      </w:r>
      <w:r w:rsidRPr="00324751">
        <w:rPr>
          <w:rFonts w:ascii="Times New Roman" w:hAnsi="Times New Roman" w:cs="Times New Roman"/>
          <w:b/>
          <w:bCs/>
          <w:sz w:val="28"/>
          <w:szCs w:val="24"/>
          <w:lang w:eastAsia="ru-RU"/>
        </w:rPr>
        <w:t xml:space="preserve">ЧИЙ </w:t>
      </w:r>
      <w:r w:rsidRPr="00324751">
        <w:rPr>
          <w:rFonts w:ascii="Times New Roman" w:hAnsi="Times New Roman" w:cs="Times New Roman"/>
          <w:b/>
          <w:bCs/>
          <w:spacing w:val="-1"/>
          <w:sz w:val="28"/>
          <w:szCs w:val="24"/>
          <w:lang w:eastAsia="ru-RU"/>
        </w:rPr>
        <w:t>ГРА</w:t>
      </w:r>
      <w:r w:rsidRPr="00324751">
        <w:rPr>
          <w:rFonts w:ascii="Times New Roman" w:hAnsi="Times New Roman" w:cs="Times New Roman"/>
          <w:b/>
          <w:bCs/>
          <w:spacing w:val="1"/>
          <w:sz w:val="28"/>
          <w:szCs w:val="24"/>
          <w:lang w:eastAsia="ru-RU"/>
        </w:rPr>
        <w:t>Ф</w:t>
      </w:r>
      <w:r w:rsidRPr="00324751">
        <w:rPr>
          <w:rFonts w:ascii="Times New Roman" w:hAnsi="Times New Roman" w:cs="Times New Roman"/>
          <w:b/>
          <w:bCs/>
          <w:sz w:val="28"/>
          <w:szCs w:val="24"/>
          <w:lang w:eastAsia="ru-RU"/>
        </w:rPr>
        <w:t>ИК (ПЛ</w:t>
      </w:r>
      <w:r w:rsidRPr="00324751">
        <w:rPr>
          <w:rFonts w:ascii="Times New Roman" w:hAnsi="Times New Roman" w:cs="Times New Roman"/>
          <w:b/>
          <w:bCs/>
          <w:spacing w:val="-2"/>
          <w:sz w:val="28"/>
          <w:szCs w:val="24"/>
          <w:lang w:eastAsia="ru-RU"/>
        </w:rPr>
        <w:t>А</w:t>
      </w:r>
      <w:r w:rsidRPr="00324751">
        <w:rPr>
          <w:rFonts w:ascii="Times New Roman" w:hAnsi="Times New Roman" w:cs="Times New Roman"/>
          <w:b/>
          <w:bCs/>
          <w:sz w:val="28"/>
          <w:szCs w:val="24"/>
          <w:lang w:eastAsia="ru-RU"/>
        </w:rPr>
        <w:t xml:space="preserve">Н) </w:t>
      </w:r>
      <w:r w:rsidRPr="00324751">
        <w:rPr>
          <w:rFonts w:ascii="Times New Roman" w:hAnsi="Times New Roman" w:cs="Times New Roman"/>
          <w:b/>
          <w:bCs/>
          <w:caps/>
          <w:sz w:val="28"/>
          <w:szCs w:val="24"/>
          <w:lang w:eastAsia="ru-RU"/>
        </w:rPr>
        <w:t xml:space="preserve">проведения учебной ознакомительной практикИ </w:t>
      </w:r>
    </w:p>
    <w:p w:rsidR="00A14A61" w:rsidRPr="00324751" w:rsidRDefault="00A14A61" w:rsidP="00A14A61">
      <w:pPr>
        <w:widowControl w:val="0"/>
        <w:autoSpaceDE w:val="0"/>
        <w:autoSpaceDN w:val="0"/>
        <w:adjustRightInd w:val="0"/>
        <w:spacing w:after="0" w:line="240" w:lineRule="auto"/>
        <w:ind w:left="70" w:right="149"/>
        <w:jc w:val="center"/>
        <w:outlineLvl w:val="0"/>
        <w:rPr>
          <w:rFonts w:ascii="Times New Roman" w:hAnsi="Times New Roman" w:cs="Times New Roman"/>
          <w:b/>
          <w:bCs/>
          <w:sz w:val="28"/>
          <w:szCs w:val="24"/>
          <w:lang w:eastAsia="ru-RU"/>
        </w:rPr>
      </w:pPr>
    </w:p>
    <w:p w:rsidR="00A14A61" w:rsidRPr="00324751" w:rsidRDefault="00A14A61" w:rsidP="00A14A61">
      <w:pPr>
        <w:widowControl w:val="0"/>
        <w:autoSpaceDE w:val="0"/>
        <w:autoSpaceDN w:val="0"/>
        <w:adjustRightInd w:val="0"/>
        <w:spacing w:after="0" w:line="240" w:lineRule="auto"/>
        <w:ind w:left="70" w:right="149"/>
        <w:jc w:val="center"/>
        <w:outlineLvl w:val="0"/>
        <w:rPr>
          <w:rFonts w:ascii="Times New Roman" w:hAnsi="Times New Roman" w:cs="Times New Roman"/>
          <w:sz w:val="28"/>
          <w:szCs w:val="24"/>
          <w:lang w:eastAsia="ru-RU"/>
        </w:rPr>
      </w:pPr>
      <w:r w:rsidRPr="00324751">
        <w:rPr>
          <w:rFonts w:ascii="Times New Roman" w:hAnsi="Times New Roman" w:cs="Times New Roman"/>
          <w:sz w:val="28"/>
          <w:szCs w:val="24"/>
          <w:lang w:eastAsia="ru-RU"/>
        </w:rPr>
        <w:t>студента Б321-04 группы 1 курса</w:t>
      </w:r>
    </w:p>
    <w:p w:rsidR="00A14A61" w:rsidRPr="00324751" w:rsidRDefault="00A14A61" w:rsidP="00A14A61">
      <w:pPr>
        <w:widowControl w:val="0"/>
        <w:tabs>
          <w:tab w:val="left" w:pos="7420"/>
        </w:tabs>
        <w:autoSpaceDE w:val="0"/>
        <w:autoSpaceDN w:val="0"/>
        <w:adjustRightInd w:val="0"/>
        <w:spacing w:before="11" w:after="0" w:line="372" w:lineRule="exact"/>
        <w:ind w:right="895"/>
        <w:jc w:val="center"/>
        <w:rPr>
          <w:rFonts w:ascii="Times New Roman" w:hAnsi="Times New Roman" w:cs="Times New Roman"/>
          <w:sz w:val="28"/>
          <w:szCs w:val="24"/>
          <w:lang w:eastAsia="ru-RU"/>
        </w:rPr>
      </w:pPr>
      <w:r w:rsidRPr="00324751">
        <w:rPr>
          <w:rFonts w:ascii="Times New Roman" w:hAnsi="Times New Roman" w:cs="Times New Roman"/>
          <w:sz w:val="28"/>
          <w:szCs w:val="24"/>
          <w:lang w:eastAsia="ru-RU"/>
        </w:rPr>
        <w:t>Института экономики</w:t>
      </w:r>
    </w:p>
    <w:p w:rsidR="00A14A61" w:rsidRPr="00324751" w:rsidRDefault="00A14A61" w:rsidP="00A14A61">
      <w:pPr>
        <w:widowControl w:val="0"/>
        <w:tabs>
          <w:tab w:val="left" w:pos="7420"/>
        </w:tabs>
        <w:autoSpaceDE w:val="0"/>
        <w:autoSpaceDN w:val="0"/>
        <w:adjustRightInd w:val="0"/>
        <w:spacing w:before="11" w:after="0" w:line="372" w:lineRule="exact"/>
        <w:ind w:right="895"/>
        <w:jc w:val="center"/>
        <w:rPr>
          <w:rFonts w:ascii="Times New Roman" w:hAnsi="Times New Roman" w:cs="Times New Roman"/>
          <w:sz w:val="28"/>
          <w:szCs w:val="24"/>
          <w:lang w:eastAsia="ru-RU"/>
        </w:rPr>
      </w:pPr>
      <w:r w:rsidRPr="00324751">
        <w:rPr>
          <w:rFonts w:ascii="Times New Roman" w:hAnsi="Times New Roman" w:cs="Times New Roman"/>
          <w:sz w:val="28"/>
          <w:szCs w:val="24"/>
          <w:lang w:eastAsia="ru-RU"/>
        </w:rPr>
        <w:t>Казанского государственного аграрного университета</w:t>
      </w:r>
    </w:p>
    <w:p w:rsidR="00A14A61" w:rsidRPr="00324751" w:rsidRDefault="00A14A61" w:rsidP="00A14A61">
      <w:pPr>
        <w:widowControl w:val="0"/>
        <w:tabs>
          <w:tab w:val="left" w:pos="7420"/>
        </w:tabs>
        <w:autoSpaceDE w:val="0"/>
        <w:autoSpaceDN w:val="0"/>
        <w:adjustRightInd w:val="0"/>
        <w:spacing w:before="11" w:after="0" w:line="372" w:lineRule="exact"/>
        <w:ind w:right="895"/>
        <w:jc w:val="center"/>
        <w:rPr>
          <w:rFonts w:ascii="Times New Roman" w:hAnsi="Times New Roman" w:cs="Times New Roman"/>
          <w:sz w:val="28"/>
          <w:szCs w:val="24"/>
          <w:lang w:eastAsia="ru-RU"/>
        </w:rPr>
      </w:pPr>
    </w:p>
    <w:p w:rsidR="00A14A61" w:rsidRPr="00324751" w:rsidRDefault="00A14A61" w:rsidP="00A14A61">
      <w:pPr>
        <w:widowControl w:val="0"/>
        <w:tabs>
          <w:tab w:val="left" w:pos="7420"/>
        </w:tabs>
        <w:autoSpaceDE w:val="0"/>
        <w:autoSpaceDN w:val="0"/>
        <w:adjustRightInd w:val="0"/>
        <w:spacing w:before="11" w:after="0" w:line="240" w:lineRule="auto"/>
        <w:ind w:right="-5"/>
        <w:jc w:val="center"/>
        <w:rPr>
          <w:rFonts w:ascii="Times New Roman" w:hAnsi="Times New Roman" w:cs="Times New Roman"/>
          <w:sz w:val="28"/>
          <w:szCs w:val="24"/>
          <w:u w:val="single"/>
          <w:lang w:eastAsia="ru-RU"/>
        </w:rPr>
      </w:pPr>
      <w:r w:rsidRPr="00324751">
        <w:rPr>
          <w:rFonts w:ascii="Times New Roman" w:hAnsi="Times New Roman" w:cs="Times New Roman"/>
          <w:sz w:val="28"/>
          <w:szCs w:val="24"/>
          <w:u w:val="single"/>
          <w:lang w:eastAsia="ru-RU"/>
        </w:rPr>
        <w:t xml:space="preserve">Аминовой Диляры Ириковны </w:t>
      </w:r>
    </w:p>
    <w:p w:rsidR="00A14A61" w:rsidRPr="00324751" w:rsidRDefault="00A14A61" w:rsidP="00A14A61">
      <w:pPr>
        <w:widowControl w:val="0"/>
        <w:tabs>
          <w:tab w:val="left" w:pos="7420"/>
        </w:tabs>
        <w:autoSpaceDE w:val="0"/>
        <w:autoSpaceDN w:val="0"/>
        <w:adjustRightInd w:val="0"/>
        <w:spacing w:before="11" w:after="0" w:line="240" w:lineRule="auto"/>
        <w:ind w:right="-5"/>
        <w:jc w:val="center"/>
        <w:rPr>
          <w:rFonts w:ascii="Times New Roman" w:hAnsi="Times New Roman" w:cs="Times New Roman"/>
          <w:sz w:val="28"/>
          <w:szCs w:val="24"/>
          <w:vertAlign w:val="superscript"/>
          <w:lang w:eastAsia="ru-RU"/>
        </w:rPr>
      </w:pPr>
      <w:r w:rsidRPr="00324751">
        <w:rPr>
          <w:rFonts w:ascii="Times New Roman" w:hAnsi="Times New Roman" w:cs="Times New Roman"/>
          <w:sz w:val="28"/>
          <w:szCs w:val="24"/>
          <w:vertAlign w:val="superscript"/>
          <w:lang w:eastAsia="ru-RU"/>
        </w:rPr>
        <w:t>(Ф.И.О. студента)</w:t>
      </w:r>
    </w:p>
    <w:p w:rsidR="00A14A61" w:rsidRPr="00324751" w:rsidRDefault="00A14A61" w:rsidP="00A14A61">
      <w:pPr>
        <w:widowControl w:val="0"/>
        <w:autoSpaceDE w:val="0"/>
        <w:autoSpaceDN w:val="0"/>
        <w:adjustRightInd w:val="0"/>
        <w:spacing w:before="11" w:after="0" w:line="240" w:lineRule="auto"/>
        <w:ind w:right="-5"/>
        <w:jc w:val="center"/>
        <w:rPr>
          <w:rFonts w:ascii="Times New Roman" w:hAnsi="Times New Roman" w:cs="Times New Roman"/>
          <w:sz w:val="28"/>
          <w:szCs w:val="24"/>
          <w:u w:val="single"/>
          <w:lang w:eastAsia="ru-RU"/>
        </w:rPr>
      </w:pPr>
      <w:r w:rsidRPr="00324751">
        <w:rPr>
          <w:rFonts w:ascii="Times New Roman" w:hAnsi="Times New Roman" w:cs="Times New Roman"/>
          <w:sz w:val="28"/>
          <w:szCs w:val="24"/>
          <w:u w:val="single"/>
          <w:lang w:eastAsia="ru-RU"/>
        </w:rPr>
        <w:t>Казанский ГАУ, г. Казань, ул. К.Маркса, 65</w:t>
      </w:r>
    </w:p>
    <w:p w:rsidR="00A14A61" w:rsidRPr="00324751" w:rsidRDefault="00A14A61" w:rsidP="00A14A61">
      <w:pPr>
        <w:widowControl w:val="0"/>
        <w:tabs>
          <w:tab w:val="left" w:pos="7420"/>
        </w:tabs>
        <w:autoSpaceDE w:val="0"/>
        <w:autoSpaceDN w:val="0"/>
        <w:adjustRightInd w:val="0"/>
        <w:spacing w:before="11" w:after="0" w:line="240" w:lineRule="auto"/>
        <w:ind w:right="-5"/>
        <w:jc w:val="center"/>
        <w:rPr>
          <w:rFonts w:ascii="Times New Roman" w:hAnsi="Times New Roman" w:cs="Times New Roman"/>
          <w:sz w:val="28"/>
          <w:szCs w:val="24"/>
          <w:vertAlign w:val="superscript"/>
          <w:lang w:eastAsia="ru-RU"/>
        </w:rPr>
      </w:pPr>
      <w:r w:rsidRPr="00324751">
        <w:rPr>
          <w:rFonts w:ascii="Times New Roman" w:hAnsi="Times New Roman" w:cs="Times New Roman"/>
          <w:sz w:val="28"/>
          <w:szCs w:val="24"/>
          <w:vertAlign w:val="superscript"/>
          <w:lang w:eastAsia="ru-RU"/>
        </w:rPr>
        <w:t>(место прохождения практики (название организации, местонахождение))</w:t>
      </w:r>
    </w:p>
    <w:p w:rsidR="00A14A61" w:rsidRPr="00324751" w:rsidRDefault="00A14A61" w:rsidP="00A14A61">
      <w:pPr>
        <w:widowControl w:val="0"/>
        <w:tabs>
          <w:tab w:val="left" w:pos="4080"/>
          <w:tab w:val="left" w:pos="4640"/>
          <w:tab w:val="left" w:pos="7180"/>
          <w:tab w:val="left" w:pos="7740"/>
        </w:tabs>
        <w:autoSpaceDE w:val="0"/>
        <w:autoSpaceDN w:val="0"/>
        <w:adjustRightInd w:val="0"/>
        <w:spacing w:before="31" w:after="0" w:line="240" w:lineRule="auto"/>
        <w:ind w:left="540" w:right="-20"/>
        <w:jc w:val="center"/>
        <w:rPr>
          <w:rFonts w:ascii="Times New Roman" w:hAnsi="Times New Roman" w:cs="Times New Roman"/>
          <w:sz w:val="28"/>
          <w:szCs w:val="24"/>
          <w:lang w:eastAsia="ru-RU"/>
        </w:rPr>
      </w:pPr>
      <w:r w:rsidRPr="00324751">
        <w:rPr>
          <w:rFonts w:ascii="Times New Roman" w:hAnsi="Times New Roman" w:cs="Times New Roman"/>
          <w:sz w:val="28"/>
          <w:szCs w:val="24"/>
          <w:lang w:eastAsia="ru-RU"/>
        </w:rPr>
        <w:t>с</w:t>
      </w:r>
      <w:r w:rsidRPr="00324751">
        <w:rPr>
          <w:rFonts w:ascii="Times New Roman" w:hAnsi="Times New Roman" w:cs="Times New Roman"/>
          <w:color w:val="000000"/>
          <w:sz w:val="28"/>
          <w:szCs w:val="24"/>
          <w:lang w:eastAsia="ru-RU"/>
        </w:rPr>
        <w:t xml:space="preserve"> 29 мая </w:t>
      </w:r>
      <w:r w:rsidRPr="00324751">
        <w:rPr>
          <w:rFonts w:ascii="Times New Roman" w:hAnsi="Times New Roman" w:cs="Times New Roman"/>
          <w:spacing w:val="1"/>
          <w:sz w:val="28"/>
          <w:szCs w:val="24"/>
          <w:lang w:eastAsia="ru-RU"/>
        </w:rPr>
        <w:t>2</w:t>
      </w:r>
      <w:r w:rsidRPr="00324751">
        <w:rPr>
          <w:rFonts w:ascii="Times New Roman" w:hAnsi="Times New Roman" w:cs="Times New Roman"/>
          <w:spacing w:val="-1"/>
          <w:sz w:val="28"/>
          <w:szCs w:val="24"/>
          <w:lang w:eastAsia="ru-RU"/>
        </w:rPr>
        <w:t>0</w:t>
      </w:r>
      <w:r w:rsidRPr="00324751">
        <w:rPr>
          <w:rFonts w:ascii="Times New Roman" w:hAnsi="Times New Roman" w:cs="Times New Roman"/>
          <w:sz w:val="28"/>
          <w:szCs w:val="24"/>
          <w:lang w:eastAsia="ru-RU"/>
        </w:rPr>
        <w:t>23г.  п</w:t>
      </w:r>
      <w:r w:rsidRPr="00324751">
        <w:rPr>
          <w:rFonts w:ascii="Times New Roman" w:hAnsi="Times New Roman" w:cs="Times New Roman"/>
          <w:spacing w:val="-1"/>
          <w:sz w:val="28"/>
          <w:szCs w:val="24"/>
          <w:lang w:eastAsia="ru-RU"/>
        </w:rPr>
        <w:t>о</w:t>
      </w:r>
      <w:r w:rsidRPr="00324751">
        <w:rPr>
          <w:rFonts w:ascii="Times New Roman" w:hAnsi="Times New Roman" w:cs="Times New Roman"/>
          <w:sz w:val="28"/>
          <w:szCs w:val="24"/>
          <w:lang w:eastAsia="ru-RU"/>
        </w:rPr>
        <w:t xml:space="preserve"> 28 июня </w:t>
      </w:r>
      <w:r w:rsidRPr="00324751">
        <w:rPr>
          <w:rFonts w:ascii="Times New Roman" w:hAnsi="Times New Roman" w:cs="Times New Roman"/>
          <w:spacing w:val="-1"/>
          <w:sz w:val="28"/>
          <w:szCs w:val="24"/>
          <w:lang w:eastAsia="ru-RU"/>
        </w:rPr>
        <w:t>2</w:t>
      </w:r>
      <w:r w:rsidRPr="00324751">
        <w:rPr>
          <w:rFonts w:ascii="Times New Roman" w:hAnsi="Times New Roman" w:cs="Times New Roman"/>
          <w:spacing w:val="1"/>
          <w:sz w:val="28"/>
          <w:szCs w:val="24"/>
          <w:lang w:eastAsia="ru-RU"/>
        </w:rPr>
        <w:t>023</w:t>
      </w:r>
      <w:r w:rsidRPr="00324751">
        <w:rPr>
          <w:rFonts w:ascii="Times New Roman" w:hAnsi="Times New Roman" w:cs="Times New Roman"/>
          <w:sz w:val="28"/>
          <w:szCs w:val="24"/>
          <w:lang w:eastAsia="ru-RU"/>
        </w:rPr>
        <w:t>г.</w:t>
      </w:r>
    </w:p>
    <w:p w:rsidR="00A14A61" w:rsidRPr="00324751" w:rsidRDefault="00A14A61" w:rsidP="00A14A61">
      <w:pPr>
        <w:widowControl w:val="0"/>
        <w:spacing w:after="0" w:line="240" w:lineRule="auto"/>
        <w:rPr>
          <w:rFonts w:ascii="Times New Roman" w:hAnsi="Times New Roman" w:cs="Times New Roman"/>
          <w:b/>
          <w:bCs/>
          <w:color w:val="000000"/>
          <w:sz w:val="28"/>
          <w:szCs w:val="24"/>
          <w:lang w:eastAsia="ru-RU"/>
        </w:rPr>
      </w:pP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500"/>
        <w:gridCol w:w="1905"/>
        <w:gridCol w:w="5825"/>
        <w:gridCol w:w="1305"/>
      </w:tblGrid>
      <w:tr w:rsidR="00A14A61" w:rsidRPr="00324751" w:rsidTr="00C22666">
        <w:trPr>
          <w:trHeight w:val="322"/>
        </w:trPr>
        <w:tc>
          <w:tcPr>
            <w:tcW w:w="500" w:type="dxa"/>
            <w:vMerge w:val="restart"/>
            <w:shd w:val="clear" w:color="auto" w:fill="FFFFFF"/>
            <w:vAlign w:val="center"/>
          </w:tcPr>
          <w:p w:rsidR="00A14A61" w:rsidRPr="00324751" w:rsidRDefault="00A14A61" w:rsidP="00C22666">
            <w:pPr>
              <w:widowControl w:val="0"/>
              <w:spacing w:after="0" w:line="240" w:lineRule="auto"/>
              <w:jc w:val="center"/>
              <w:rPr>
                <w:rFonts w:ascii="Times New Roman" w:hAnsi="Times New Roman" w:cs="Times New Roman"/>
                <w:color w:val="000000"/>
                <w:sz w:val="26"/>
                <w:szCs w:val="26"/>
                <w:lang w:eastAsia="ru-RU"/>
              </w:rPr>
            </w:pPr>
            <w:r w:rsidRPr="00324751">
              <w:rPr>
                <w:rFonts w:ascii="Times New Roman" w:hAnsi="Times New Roman" w:cs="Times New Roman"/>
                <w:color w:val="000000"/>
                <w:sz w:val="26"/>
                <w:szCs w:val="26"/>
                <w:lang w:eastAsia="ru-RU"/>
              </w:rPr>
              <w:t>№</w:t>
            </w:r>
          </w:p>
        </w:tc>
        <w:tc>
          <w:tcPr>
            <w:tcW w:w="1905" w:type="dxa"/>
            <w:vMerge w:val="restart"/>
            <w:shd w:val="clear" w:color="auto" w:fill="FFFFFF"/>
            <w:vAlign w:val="center"/>
          </w:tcPr>
          <w:p w:rsidR="00A14A61" w:rsidRPr="00324751" w:rsidRDefault="00A14A61" w:rsidP="00C22666">
            <w:pPr>
              <w:widowControl w:val="0"/>
              <w:spacing w:after="0" w:line="240" w:lineRule="auto"/>
              <w:jc w:val="center"/>
              <w:rPr>
                <w:rFonts w:ascii="Times New Roman" w:hAnsi="Times New Roman" w:cs="Times New Roman"/>
                <w:color w:val="000000"/>
                <w:sz w:val="26"/>
                <w:szCs w:val="26"/>
                <w:lang w:eastAsia="ru-RU"/>
              </w:rPr>
            </w:pPr>
            <w:r w:rsidRPr="00324751">
              <w:rPr>
                <w:rFonts w:ascii="Times New Roman" w:hAnsi="Times New Roman" w:cs="Times New Roman"/>
                <w:color w:val="000000"/>
                <w:sz w:val="26"/>
                <w:szCs w:val="26"/>
                <w:lang w:eastAsia="ru-RU"/>
              </w:rPr>
              <w:t xml:space="preserve">Наименование </w:t>
            </w:r>
          </w:p>
          <w:p w:rsidR="00A14A61" w:rsidRPr="00324751" w:rsidRDefault="00A14A61" w:rsidP="00C22666">
            <w:pPr>
              <w:widowControl w:val="0"/>
              <w:spacing w:after="0" w:line="240" w:lineRule="auto"/>
              <w:jc w:val="center"/>
              <w:rPr>
                <w:rFonts w:ascii="Times New Roman" w:hAnsi="Times New Roman" w:cs="Times New Roman"/>
                <w:color w:val="000000"/>
                <w:sz w:val="26"/>
                <w:szCs w:val="26"/>
                <w:lang w:eastAsia="ru-RU"/>
              </w:rPr>
            </w:pPr>
            <w:r w:rsidRPr="00324751">
              <w:rPr>
                <w:rFonts w:ascii="Times New Roman" w:hAnsi="Times New Roman" w:cs="Times New Roman"/>
                <w:color w:val="000000"/>
                <w:sz w:val="26"/>
                <w:szCs w:val="26"/>
                <w:lang w:eastAsia="ru-RU"/>
              </w:rPr>
              <w:t>этапа</w:t>
            </w:r>
          </w:p>
        </w:tc>
        <w:tc>
          <w:tcPr>
            <w:tcW w:w="5825" w:type="dxa"/>
            <w:vMerge w:val="restart"/>
            <w:shd w:val="clear" w:color="auto" w:fill="FFFFFF"/>
            <w:vAlign w:val="center"/>
          </w:tcPr>
          <w:p w:rsidR="00A14A61" w:rsidRPr="00324751" w:rsidRDefault="00A14A61" w:rsidP="00C22666">
            <w:pPr>
              <w:widowControl w:val="0"/>
              <w:spacing w:after="0" w:line="240" w:lineRule="auto"/>
              <w:jc w:val="center"/>
              <w:rPr>
                <w:rFonts w:ascii="Times New Roman" w:hAnsi="Times New Roman" w:cs="Times New Roman"/>
                <w:color w:val="000000"/>
                <w:sz w:val="26"/>
                <w:szCs w:val="26"/>
                <w:lang w:eastAsia="ru-RU"/>
              </w:rPr>
            </w:pPr>
            <w:r w:rsidRPr="00324751">
              <w:rPr>
                <w:rFonts w:ascii="Times New Roman" w:hAnsi="Times New Roman" w:cs="Times New Roman"/>
                <w:color w:val="000000"/>
                <w:sz w:val="26"/>
                <w:szCs w:val="26"/>
                <w:lang w:eastAsia="ru-RU"/>
              </w:rPr>
              <w:t>Содержание этапа</w:t>
            </w:r>
          </w:p>
        </w:tc>
        <w:tc>
          <w:tcPr>
            <w:tcW w:w="1305" w:type="dxa"/>
            <w:vMerge w:val="restart"/>
            <w:shd w:val="clear" w:color="auto" w:fill="FFFFFF"/>
            <w:vAlign w:val="center"/>
          </w:tcPr>
          <w:p w:rsidR="00A14A61" w:rsidRPr="00324751" w:rsidRDefault="00A14A61" w:rsidP="00C22666">
            <w:pPr>
              <w:widowControl w:val="0"/>
              <w:spacing w:after="0" w:line="240" w:lineRule="auto"/>
              <w:ind w:right="-17"/>
              <w:jc w:val="center"/>
              <w:rPr>
                <w:rFonts w:ascii="Times New Roman" w:hAnsi="Times New Roman" w:cs="Times New Roman"/>
                <w:color w:val="000000"/>
                <w:sz w:val="26"/>
                <w:szCs w:val="26"/>
                <w:lang w:eastAsia="ru-RU"/>
              </w:rPr>
            </w:pPr>
            <w:r w:rsidRPr="00324751">
              <w:rPr>
                <w:rFonts w:ascii="Times New Roman" w:hAnsi="Times New Roman" w:cs="Times New Roman"/>
                <w:color w:val="000000"/>
                <w:sz w:val="26"/>
                <w:szCs w:val="26"/>
                <w:lang w:eastAsia="ru-RU"/>
              </w:rPr>
              <w:t>Кол-во</w:t>
            </w:r>
          </w:p>
          <w:p w:rsidR="00A14A61" w:rsidRPr="00324751" w:rsidRDefault="00A14A61" w:rsidP="00C22666">
            <w:pPr>
              <w:widowControl w:val="0"/>
              <w:spacing w:after="0" w:line="240" w:lineRule="auto"/>
              <w:ind w:hanging="1"/>
              <w:jc w:val="center"/>
              <w:rPr>
                <w:rFonts w:ascii="Times New Roman" w:hAnsi="Times New Roman" w:cs="Times New Roman"/>
                <w:color w:val="000000"/>
                <w:sz w:val="26"/>
                <w:szCs w:val="26"/>
                <w:lang w:eastAsia="ru-RU"/>
              </w:rPr>
            </w:pPr>
            <w:r w:rsidRPr="00324751">
              <w:rPr>
                <w:rFonts w:ascii="Times New Roman" w:hAnsi="Times New Roman" w:cs="Times New Roman"/>
                <w:color w:val="000000"/>
                <w:sz w:val="26"/>
                <w:szCs w:val="26"/>
                <w:lang w:eastAsia="ru-RU"/>
              </w:rPr>
              <w:t xml:space="preserve">рабочих дней </w:t>
            </w:r>
          </w:p>
        </w:tc>
      </w:tr>
      <w:tr w:rsidR="00A14A61" w:rsidRPr="00324751" w:rsidTr="00C22666">
        <w:trPr>
          <w:trHeight w:val="322"/>
        </w:trPr>
        <w:tc>
          <w:tcPr>
            <w:tcW w:w="500" w:type="dxa"/>
            <w:vMerge/>
            <w:shd w:val="clear" w:color="auto" w:fill="FFFFFF"/>
            <w:vAlign w:val="bottom"/>
          </w:tcPr>
          <w:p w:rsidR="00A14A61" w:rsidRPr="00324751" w:rsidRDefault="00A14A61" w:rsidP="00C22666">
            <w:pPr>
              <w:widowControl w:val="0"/>
              <w:spacing w:after="0" w:line="240" w:lineRule="auto"/>
              <w:jc w:val="center"/>
              <w:rPr>
                <w:rFonts w:ascii="Times New Roman" w:hAnsi="Times New Roman" w:cs="Times New Roman"/>
                <w:color w:val="000000"/>
                <w:sz w:val="26"/>
                <w:szCs w:val="26"/>
                <w:lang w:eastAsia="ru-RU"/>
              </w:rPr>
            </w:pPr>
          </w:p>
        </w:tc>
        <w:tc>
          <w:tcPr>
            <w:tcW w:w="1905" w:type="dxa"/>
            <w:vMerge/>
            <w:shd w:val="clear" w:color="auto" w:fill="FFFFFF"/>
          </w:tcPr>
          <w:p w:rsidR="00A14A61" w:rsidRPr="00324751" w:rsidRDefault="00A14A61" w:rsidP="00C22666">
            <w:pPr>
              <w:widowControl w:val="0"/>
              <w:spacing w:after="0" w:line="240" w:lineRule="auto"/>
              <w:jc w:val="center"/>
              <w:rPr>
                <w:rFonts w:ascii="Times New Roman" w:hAnsi="Times New Roman" w:cs="Times New Roman"/>
                <w:color w:val="000000"/>
                <w:sz w:val="26"/>
                <w:szCs w:val="26"/>
                <w:lang w:eastAsia="ru-RU"/>
              </w:rPr>
            </w:pPr>
          </w:p>
        </w:tc>
        <w:tc>
          <w:tcPr>
            <w:tcW w:w="5825" w:type="dxa"/>
            <w:vMerge/>
            <w:shd w:val="clear" w:color="auto" w:fill="FFFFFF"/>
          </w:tcPr>
          <w:p w:rsidR="00A14A61" w:rsidRPr="00324751" w:rsidRDefault="00A14A61" w:rsidP="00C22666">
            <w:pPr>
              <w:widowControl w:val="0"/>
              <w:spacing w:after="0" w:line="240" w:lineRule="auto"/>
              <w:jc w:val="center"/>
              <w:rPr>
                <w:rFonts w:ascii="Times New Roman" w:hAnsi="Times New Roman" w:cs="Times New Roman"/>
                <w:color w:val="000000"/>
                <w:sz w:val="26"/>
                <w:szCs w:val="26"/>
                <w:lang w:eastAsia="ru-RU"/>
              </w:rPr>
            </w:pPr>
          </w:p>
        </w:tc>
        <w:tc>
          <w:tcPr>
            <w:tcW w:w="1305" w:type="dxa"/>
            <w:vMerge/>
            <w:shd w:val="clear" w:color="auto" w:fill="FFFFFF"/>
          </w:tcPr>
          <w:p w:rsidR="00A14A61" w:rsidRPr="00324751" w:rsidRDefault="00A14A61" w:rsidP="00C22666">
            <w:pPr>
              <w:widowControl w:val="0"/>
              <w:spacing w:after="0" w:line="240" w:lineRule="auto"/>
              <w:jc w:val="center"/>
              <w:rPr>
                <w:rFonts w:ascii="Times New Roman" w:hAnsi="Times New Roman" w:cs="Times New Roman"/>
                <w:color w:val="000000"/>
                <w:sz w:val="26"/>
                <w:szCs w:val="26"/>
                <w:lang w:eastAsia="ru-RU"/>
              </w:rPr>
            </w:pPr>
          </w:p>
        </w:tc>
      </w:tr>
      <w:tr w:rsidR="00A14A61" w:rsidRPr="00324751" w:rsidTr="00C22666">
        <w:trPr>
          <w:trHeight w:val="20"/>
        </w:trPr>
        <w:tc>
          <w:tcPr>
            <w:tcW w:w="500" w:type="dxa"/>
            <w:shd w:val="clear" w:color="auto" w:fill="FFFFFF"/>
          </w:tcPr>
          <w:p w:rsidR="00A14A61" w:rsidRPr="00324751" w:rsidRDefault="00A14A61" w:rsidP="00C22666">
            <w:pPr>
              <w:widowControl w:val="0"/>
              <w:spacing w:after="0" w:line="240" w:lineRule="auto"/>
              <w:jc w:val="center"/>
              <w:rPr>
                <w:rFonts w:ascii="Times New Roman" w:hAnsi="Times New Roman" w:cs="Times New Roman"/>
                <w:color w:val="000000"/>
                <w:sz w:val="26"/>
                <w:szCs w:val="26"/>
                <w:lang w:eastAsia="ru-RU"/>
              </w:rPr>
            </w:pPr>
            <w:r w:rsidRPr="00324751">
              <w:rPr>
                <w:rFonts w:ascii="Times New Roman" w:hAnsi="Times New Roman" w:cs="Times New Roman"/>
                <w:color w:val="000000"/>
                <w:sz w:val="26"/>
                <w:szCs w:val="26"/>
                <w:lang w:eastAsia="ru-RU"/>
              </w:rPr>
              <w:t>1</w:t>
            </w:r>
          </w:p>
        </w:tc>
        <w:tc>
          <w:tcPr>
            <w:tcW w:w="1905" w:type="dxa"/>
            <w:shd w:val="clear" w:color="auto" w:fill="FFFFFF"/>
          </w:tcPr>
          <w:p w:rsidR="00A14A61" w:rsidRPr="00324751" w:rsidRDefault="00A14A61" w:rsidP="00C22666">
            <w:pPr>
              <w:widowControl w:val="0"/>
              <w:spacing w:after="0" w:line="240" w:lineRule="auto"/>
              <w:ind w:right="-55"/>
              <w:rPr>
                <w:rFonts w:ascii="Times New Roman" w:hAnsi="Times New Roman" w:cs="Times New Roman"/>
                <w:color w:val="000000"/>
                <w:sz w:val="26"/>
                <w:szCs w:val="26"/>
                <w:lang w:eastAsia="ru-RU"/>
              </w:rPr>
            </w:pPr>
            <w:r w:rsidRPr="00324751">
              <w:rPr>
                <w:rFonts w:ascii="Times New Roman" w:hAnsi="Times New Roman" w:cs="Times New Roman"/>
                <w:color w:val="000000"/>
                <w:sz w:val="26"/>
                <w:szCs w:val="26"/>
                <w:lang w:eastAsia="ru-RU"/>
              </w:rPr>
              <w:t>Подготовительный этап</w:t>
            </w:r>
          </w:p>
          <w:p w:rsidR="00A14A61" w:rsidRPr="00324751" w:rsidRDefault="00A14A61" w:rsidP="00C22666">
            <w:pPr>
              <w:widowControl w:val="0"/>
              <w:spacing w:after="0" w:line="240" w:lineRule="auto"/>
              <w:rPr>
                <w:rFonts w:ascii="Times New Roman" w:hAnsi="Times New Roman" w:cs="Times New Roman"/>
                <w:color w:val="000000"/>
                <w:sz w:val="26"/>
                <w:szCs w:val="26"/>
                <w:lang w:eastAsia="ru-RU"/>
              </w:rPr>
            </w:pPr>
          </w:p>
        </w:tc>
        <w:tc>
          <w:tcPr>
            <w:tcW w:w="5825" w:type="dxa"/>
            <w:shd w:val="clear" w:color="auto" w:fill="FFFFFF"/>
          </w:tcPr>
          <w:p w:rsidR="00A14A61" w:rsidRPr="00324751" w:rsidRDefault="00A14A61" w:rsidP="00C22666">
            <w:pPr>
              <w:widowControl w:val="0"/>
              <w:spacing w:after="0" w:line="240" w:lineRule="auto"/>
              <w:jc w:val="both"/>
              <w:rPr>
                <w:rFonts w:ascii="Times New Roman" w:hAnsi="Times New Roman" w:cs="Times New Roman"/>
                <w:sz w:val="26"/>
                <w:szCs w:val="26"/>
                <w:lang w:eastAsia="ru-RU"/>
              </w:rPr>
            </w:pPr>
            <w:r w:rsidRPr="00324751">
              <w:rPr>
                <w:rFonts w:ascii="Times New Roman" w:hAnsi="Times New Roman" w:cs="Times New Roman"/>
                <w:sz w:val="26"/>
                <w:szCs w:val="26"/>
                <w:lang w:eastAsia="ru-RU"/>
              </w:rPr>
              <w:t>1. Знакомство с руководителем практики от Казанского ГАУ.</w:t>
            </w:r>
          </w:p>
          <w:p w:rsidR="00A14A61" w:rsidRPr="00324751" w:rsidRDefault="00A14A61" w:rsidP="00C22666">
            <w:pPr>
              <w:widowControl w:val="0"/>
              <w:spacing w:after="0" w:line="240" w:lineRule="auto"/>
              <w:jc w:val="both"/>
              <w:rPr>
                <w:rFonts w:ascii="Times New Roman" w:hAnsi="Times New Roman" w:cs="Times New Roman"/>
                <w:sz w:val="26"/>
                <w:szCs w:val="26"/>
                <w:lang w:eastAsia="ru-RU"/>
              </w:rPr>
            </w:pPr>
            <w:r w:rsidRPr="00324751">
              <w:rPr>
                <w:rFonts w:ascii="Times New Roman" w:hAnsi="Times New Roman" w:cs="Times New Roman"/>
                <w:sz w:val="26"/>
                <w:szCs w:val="26"/>
                <w:lang w:eastAsia="ru-RU"/>
              </w:rPr>
              <w:t>2. Вводный инструктаж.</w:t>
            </w:r>
          </w:p>
          <w:p w:rsidR="00A14A61" w:rsidRPr="00324751" w:rsidRDefault="00A14A61" w:rsidP="00C22666">
            <w:pPr>
              <w:widowControl w:val="0"/>
              <w:spacing w:after="0" w:line="240" w:lineRule="auto"/>
              <w:jc w:val="both"/>
              <w:rPr>
                <w:rFonts w:ascii="Times New Roman" w:hAnsi="Times New Roman" w:cs="Times New Roman"/>
                <w:sz w:val="26"/>
                <w:szCs w:val="26"/>
                <w:lang w:eastAsia="ru-RU"/>
              </w:rPr>
            </w:pPr>
            <w:r w:rsidRPr="00324751">
              <w:rPr>
                <w:rFonts w:ascii="Times New Roman" w:hAnsi="Times New Roman" w:cs="Times New Roman"/>
                <w:sz w:val="26"/>
                <w:szCs w:val="26"/>
                <w:lang w:eastAsia="ru-RU"/>
              </w:rPr>
              <w:t>3. Ознакомление с организацией, с помощью действующих нормативных актов</w:t>
            </w:r>
          </w:p>
          <w:p w:rsidR="00A14A61" w:rsidRPr="00324751" w:rsidRDefault="00A14A61" w:rsidP="00C22666">
            <w:pPr>
              <w:widowControl w:val="0"/>
              <w:spacing w:after="0" w:line="240" w:lineRule="auto"/>
              <w:jc w:val="both"/>
              <w:rPr>
                <w:rFonts w:ascii="Times New Roman" w:hAnsi="Times New Roman" w:cs="Times New Roman"/>
                <w:sz w:val="26"/>
                <w:szCs w:val="26"/>
                <w:highlight w:val="yellow"/>
                <w:lang w:eastAsia="ru-RU"/>
              </w:rPr>
            </w:pPr>
            <w:r w:rsidRPr="00324751">
              <w:rPr>
                <w:rFonts w:ascii="Times New Roman" w:hAnsi="Times New Roman" w:cs="Times New Roman"/>
                <w:sz w:val="26"/>
                <w:szCs w:val="26"/>
                <w:lang w:eastAsia="ru-RU"/>
              </w:rPr>
              <w:t>4. Выбор Министерства и муниципального района для более подробного изучения.</w:t>
            </w:r>
          </w:p>
        </w:tc>
        <w:tc>
          <w:tcPr>
            <w:tcW w:w="1305" w:type="dxa"/>
            <w:shd w:val="clear" w:color="auto" w:fill="FFFFFF"/>
            <w:vAlign w:val="center"/>
          </w:tcPr>
          <w:p w:rsidR="00A14A61" w:rsidRPr="00324751" w:rsidRDefault="00A14A61" w:rsidP="00C22666">
            <w:pPr>
              <w:widowControl w:val="0"/>
              <w:spacing w:after="0" w:line="240" w:lineRule="auto"/>
              <w:jc w:val="center"/>
              <w:rPr>
                <w:rFonts w:ascii="Times New Roman" w:hAnsi="Times New Roman" w:cs="Times New Roman"/>
                <w:color w:val="000000"/>
                <w:sz w:val="26"/>
                <w:szCs w:val="26"/>
                <w:lang w:eastAsia="ru-RU"/>
              </w:rPr>
            </w:pPr>
            <w:r w:rsidRPr="00324751">
              <w:rPr>
                <w:rFonts w:ascii="Times New Roman" w:hAnsi="Times New Roman" w:cs="Times New Roman"/>
                <w:color w:val="000000"/>
                <w:sz w:val="26"/>
                <w:szCs w:val="26"/>
                <w:lang w:eastAsia="ru-RU"/>
              </w:rPr>
              <w:t>29.05.23</w:t>
            </w:r>
          </w:p>
          <w:p w:rsidR="00A14A61" w:rsidRPr="00324751" w:rsidRDefault="00A14A61" w:rsidP="00C22666">
            <w:pPr>
              <w:widowControl w:val="0"/>
              <w:spacing w:after="0" w:line="240" w:lineRule="auto"/>
              <w:jc w:val="center"/>
              <w:rPr>
                <w:rFonts w:ascii="Times New Roman" w:hAnsi="Times New Roman" w:cs="Times New Roman"/>
                <w:color w:val="000000"/>
                <w:sz w:val="26"/>
                <w:szCs w:val="26"/>
                <w:lang w:eastAsia="ru-RU"/>
              </w:rPr>
            </w:pPr>
            <w:r w:rsidRPr="00324751">
              <w:rPr>
                <w:rFonts w:ascii="Times New Roman" w:hAnsi="Times New Roman" w:cs="Times New Roman"/>
                <w:color w:val="000000"/>
                <w:sz w:val="26"/>
                <w:szCs w:val="26"/>
                <w:lang w:eastAsia="ru-RU"/>
              </w:rPr>
              <w:t>30.05.23</w:t>
            </w:r>
          </w:p>
        </w:tc>
      </w:tr>
      <w:tr w:rsidR="00A14A61" w:rsidRPr="00324751" w:rsidTr="00C22666">
        <w:trPr>
          <w:trHeight w:val="20"/>
        </w:trPr>
        <w:tc>
          <w:tcPr>
            <w:tcW w:w="500" w:type="dxa"/>
            <w:shd w:val="clear" w:color="auto" w:fill="FFFFFF"/>
          </w:tcPr>
          <w:p w:rsidR="00A14A61" w:rsidRPr="00324751" w:rsidRDefault="00A14A61" w:rsidP="00C22666">
            <w:pPr>
              <w:widowControl w:val="0"/>
              <w:spacing w:after="0" w:line="240" w:lineRule="auto"/>
              <w:jc w:val="center"/>
              <w:rPr>
                <w:rFonts w:ascii="Times New Roman" w:hAnsi="Times New Roman" w:cs="Times New Roman"/>
                <w:color w:val="000000"/>
                <w:sz w:val="26"/>
                <w:szCs w:val="26"/>
                <w:lang w:eastAsia="ru-RU"/>
              </w:rPr>
            </w:pPr>
            <w:r w:rsidRPr="00324751">
              <w:rPr>
                <w:rFonts w:ascii="Times New Roman" w:hAnsi="Times New Roman" w:cs="Times New Roman"/>
                <w:color w:val="000000"/>
                <w:sz w:val="26"/>
                <w:szCs w:val="26"/>
                <w:lang w:eastAsia="ru-RU"/>
              </w:rPr>
              <w:t>2</w:t>
            </w:r>
          </w:p>
        </w:tc>
        <w:tc>
          <w:tcPr>
            <w:tcW w:w="1905" w:type="dxa"/>
            <w:shd w:val="clear" w:color="auto" w:fill="FFFFFF"/>
          </w:tcPr>
          <w:p w:rsidR="00A14A61" w:rsidRPr="00324751" w:rsidRDefault="00A14A61" w:rsidP="00C22666">
            <w:pPr>
              <w:widowControl w:val="0"/>
              <w:spacing w:after="0" w:line="240" w:lineRule="auto"/>
              <w:rPr>
                <w:rFonts w:ascii="Times New Roman" w:hAnsi="Times New Roman" w:cs="Times New Roman"/>
                <w:color w:val="000000"/>
                <w:sz w:val="26"/>
                <w:szCs w:val="26"/>
                <w:lang w:eastAsia="ru-RU"/>
              </w:rPr>
            </w:pPr>
            <w:r w:rsidRPr="00324751">
              <w:rPr>
                <w:rFonts w:ascii="Times New Roman" w:hAnsi="Times New Roman" w:cs="Times New Roman"/>
                <w:color w:val="000000"/>
                <w:sz w:val="26"/>
                <w:szCs w:val="26"/>
                <w:lang w:eastAsia="ru-RU"/>
              </w:rPr>
              <w:t xml:space="preserve">Выполнение </w:t>
            </w:r>
          </w:p>
          <w:p w:rsidR="00A14A61" w:rsidRPr="00324751" w:rsidRDefault="00A14A61" w:rsidP="00C22666">
            <w:pPr>
              <w:widowControl w:val="0"/>
              <w:spacing w:after="0" w:line="240" w:lineRule="auto"/>
              <w:rPr>
                <w:rFonts w:ascii="Times New Roman" w:hAnsi="Times New Roman" w:cs="Times New Roman"/>
                <w:color w:val="000000"/>
                <w:sz w:val="26"/>
                <w:szCs w:val="26"/>
                <w:lang w:eastAsia="ru-RU"/>
              </w:rPr>
            </w:pPr>
            <w:r w:rsidRPr="00324751">
              <w:rPr>
                <w:rFonts w:ascii="Times New Roman" w:hAnsi="Times New Roman" w:cs="Times New Roman"/>
                <w:color w:val="000000"/>
                <w:sz w:val="26"/>
                <w:szCs w:val="26"/>
                <w:lang w:eastAsia="ru-RU"/>
              </w:rPr>
              <w:t>программы практики</w:t>
            </w:r>
          </w:p>
          <w:p w:rsidR="00A14A61" w:rsidRPr="00324751" w:rsidRDefault="00A14A61" w:rsidP="00C22666">
            <w:pPr>
              <w:widowControl w:val="0"/>
              <w:spacing w:after="0" w:line="240" w:lineRule="auto"/>
              <w:rPr>
                <w:rFonts w:ascii="Times New Roman" w:hAnsi="Times New Roman" w:cs="Times New Roman"/>
                <w:color w:val="000000"/>
                <w:sz w:val="26"/>
                <w:szCs w:val="26"/>
                <w:lang w:eastAsia="ru-RU"/>
              </w:rPr>
            </w:pPr>
          </w:p>
        </w:tc>
        <w:tc>
          <w:tcPr>
            <w:tcW w:w="5825" w:type="dxa"/>
            <w:shd w:val="clear" w:color="auto" w:fill="FFFFFF"/>
          </w:tcPr>
          <w:p w:rsidR="00A14A61" w:rsidRPr="00324751" w:rsidRDefault="00A14A61" w:rsidP="00A14A61">
            <w:pPr>
              <w:widowControl w:val="0"/>
              <w:spacing w:after="0" w:line="240" w:lineRule="auto"/>
              <w:jc w:val="both"/>
              <w:rPr>
                <w:rFonts w:ascii="Times New Roman" w:hAnsi="Times New Roman" w:cs="Times New Roman"/>
                <w:sz w:val="26"/>
                <w:szCs w:val="26"/>
                <w:highlight w:val="yellow"/>
                <w:lang w:eastAsia="ru-RU"/>
              </w:rPr>
            </w:pPr>
            <w:r w:rsidRPr="00324751">
              <w:rPr>
                <w:rFonts w:ascii="Times New Roman" w:hAnsi="Times New Roman" w:cs="Times New Roman"/>
                <w:sz w:val="26"/>
                <w:szCs w:val="26"/>
                <w:lang w:eastAsia="ru-RU"/>
              </w:rPr>
              <w:t>1. Исследование правительства Кировской области</w:t>
            </w:r>
          </w:p>
        </w:tc>
        <w:tc>
          <w:tcPr>
            <w:tcW w:w="1305" w:type="dxa"/>
            <w:shd w:val="clear" w:color="auto" w:fill="FFFFFF"/>
            <w:vAlign w:val="center"/>
          </w:tcPr>
          <w:p w:rsidR="00A14A61" w:rsidRPr="00324751" w:rsidRDefault="00A14A61" w:rsidP="00C22666">
            <w:pPr>
              <w:widowControl w:val="0"/>
              <w:spacing w:after="0" w:line="240" w:lineRule="auto"/>
              <w:jc w:val="center"/>
              <w:rPr>
                <w:rFonts w:ascii="Times New Roman" w:hAnsi="Times New Roman" w:cs="Times New Roman"/>
                <w:color w:val="000000"/>
                <w:sz w:val="26"/>
                <w:szCs w:val="26"/>
                <w:lang w:eastAsia="ru-RU"/>
              </w:rPr>
            </w:pPr>
            <w:r w:rsidRPr="00324751">
              <w:rPr>
                <w:rFonts w:ascii="Times New Roman" w:hAnsi="Times New Roman" w:cs="Times New Roman"/>
                <w:color w:val="000000"/>
                <w:sz w:val="26"/>
                <w:szCs w:val="26"/>
                <w:lang w:eastAsia="ru-RU"/>
              </w:rPr>
              <w:t>01.06.23</w:t>
            </w:r>
          </w:p>
          <w:p w:rsidR="00A14A61" w:rsidRPr="00324751" w:rsidRDefault="00A14A61" w:rsidP="00C22666">
            <w:pPr>
              <w:widowControl w:val="0"/>
              <w:spacing w:after="0" w:line="240" w:lineRule="auto"/>
              <w:jc w:val="center"/>
              <w:rPr>
                <w:rFonts w:ascii="Times New Roman" w:hAnsi="Times New Roman" w:cs="Times New Roman"/>
                <w:color w:val="000000"/>
                <w:sz w:val="26"/>
                <w:szCs w:val="26"/>
                <w:lang w:eastAsia="ru-RU"/>
              </w:rPr>
            </w:pPr>
            <w:r w:rsidRPr="00324751">
              <w:rPr>
                <w:rFonts w:ascii="Times New Roman" w:hAnsi="Times New Roman" w:cs="Times New Roman"/>
                <w:color w:val="000000"/>
                <w:sz w:val="26"/>
                <w:szCs w:val="26"/>
                <w:lang w:eastAsia="ru-RU"/>
              </w:rPr>
              <w:t>02.06.23</w:t>
            </w:r>
          </w:p>
          <w:p w:rsidR="00A14A61" w:rsidRPr="00324751" w:rsidRDefault="00A14A61" w:rsidP="00C22666">
            <w:pPr>
              <w:widowControl w:val="0"/>
              <w:spacing w:after="0" w:line="240" w:lineRule="auto"/>
              <w:jc w:val="center"/>
              <w:rPr>
                <w:rFonts w:ascii="Times New Roman" w:hAnsi="Times New Roman" w:cs="Times New Roman"/>
                <w:color w:val="000000"/>
                <w:sz w:val="26"/>
                <w:szCs w:val="26"/>
                <w:lang w:eastAsia="ru-RU"/>
              </w:rPr>
            </w:pPr>
            <w:r w:rsidRPr="00324751">
              <w:rPr>
                <w:rFonts w:ascii="Times New Roman" w:hAnsi="Times New Roman" w:cs="Times New Roman"/>
                <w:color w:val="000000"/>
                <w:sz w:val="26"/>
                <w:szCs w:val="26"/>
                <w:lang w:eastAsia="ru-RU"/>
              </w:rPr>
              <w:t>05.06.23</w:t>
            </w:r>
          </w:p>
          <w:p w:rsidR="00A14A61" w:rsidRPr="00324751" w:rsidRDefault="00A14A61" w:rsidP="00C22666">
            <w:pPr>
              <w:widowControl w:val="0"/>
              <w:spacing w:after="0" w:line="240" w:lineRule="auto"/>
              <w:jc w:val="center"/>
              <w:rPr>
                <w:rFonts w:ascii="Times New Roman" w:hAnsi="Times New Roman" w:cs="Times New Roman"/>
                <w:color w:val="000000"/>
                <w:sz w:val="26"/>
                <w:szCs w:val="26"/>
                <w:lang w:eastAsia="ru-RU"/>
              </w:rPr>
            </w:pPr>
            <w:r w:rsidRPr="00324751">
              <w:rPr>
                <w:rFonts w:ascii="Times New Roman" w:hAnsi="Times New Roman" w:cs="Times New Roman"/>
                <w:color w:val="000000"/>
                <w:sz w:val="26"/>
                <w:szCs w:val="26"/>
                <w:lang w:eastAsia="ru-RU"/>
              </w:rPr>
              <w:t>07.06.23</w:t>
            </w:r>
          </w:p>
        </w:tc>
      </w:tr>
      <w:tr w:rsidR="00A14A61" w:rsidRPr="00324751" w:rsidTr="00C22666">
        <w:trPr>
          <w:trHeight w:val="20"/>
        </w:trPr>
        <w:tc>
          <w:tcPr>
            <w:tcW w:w="500" w:type="dxa"/>
            <w:shd w:val="clear" w:color="auto" w:fill="FFFFFF"/>
          </w:tcPr>
          <w:p w:rsidR="00A14A61" w:rsidRPr="00324751" w:rsidRDefault="00A14A61" w:rsidP="00C22666">
            <w:pPr>
              <w:widowControl w:val="0"/>
              <w:spacing w:after="0" w:line="240" w:lineRule="auto"/>
              <w:jc w:val="center"/>
              <w:rPr>
                <w:rFonts w:ascii="Times New Roman" w:hAnsi="Times New Roman" w:cs="Times New Roman"/>
                <w:color w:val="000000"/>
                <w:sz w:val="26"/>
                <w:szCs w:val="26"/>
                <w:lang w:eastAsia="ru-RU"/>
              </w:rPr>
            </w:pPr>
          </w:p>
        </w:tc>
        <w:tc>
          <w:tcPr>
            <w:tcW w:w="1905" w:type="dxa"/>
            <w:shd w:val="clear" w:color="auto" w:fill="FFFFFF"/>
          </w:tcPr>
          <w:p w:rsidR="00A14A61" w:rsidRPr="00324751" w:rsidRDefault="00A14A61" w:rsidP="00C22666">
            <w:pPr>
              <w:widowControl w:val="0"/>
              <w:spacing w:after="0" w:line="240" w:lineRule="auto"/>
              <w:rPr>
                <w:rFonts w:ascii="Times New Roman" w:hAnsi="Times New Roman" w:cs="Times New Roman"/>
                <w:color w:val="000000"/>
                <w:sz w:val="26"/>
                <w:szCs w:val="26"/>
                <w:lang w:eastAsia="ru-RU"/>
              </w:rPr>
            </w:pPr>
            <w:r w:rsidRPr="00324751">
              <w:rPr>
                <w:rFonts w:ascii="Times New Roman" w:hAnsi="Times New Roman" w:cs="Times New Roman"/>
                <w:color w:val="000000"/>
                <w:sz w:val="26"/>
                <w:szCs w:val="26"/>
                <w:lang w:eastAsia="ru-RU"/>
              </w:rPr>
              <w:t xml:space="preserve">Выполнение </w:t>
            </w:r>
          </w:p>
          <w:p w:rsidR="00A14A61" w:rsidRPr="00324751" w:rsidRDefault="00A14A61" w:rsidP="00C22666">
            <w:pPr>
              <w:widowControl w:val="0"/>
              <w:spacing w:after="0" w:line="240" w:lineRule="auto"/>
              <w:rPr>
                <w:rFonts w:ascii="Times New Roman" w:hAnsi="Times New Roman" w:cs="Times New Roman"/>
                <w:color w:val="000000"/>
                <w:sz w:val="26"/>
                <w:szCs w:val="26"/>
                <w:lang w:eastAsia="ru-RU"/>
              </w:rPr>
            </w:pPr>
            <w:r w:rsidRPr="00324751">
              <w:rPr>
                <w:rFonts w:ascii="Times New Roman" w:hAnsi="Times New Roman" w:cs="Times New Roman"/>
                <w:color w:val="000000"/>
                <w:sz w:val="26"/>
                <w:szCs w:val="26"/>
                <w:lang w:eastAsia="ru-RU"/>
              </w:rPr>
              <w:t>программы практики</w:t>
            </w:r>
          </w:p>
        </w:tc>
        <w:tc>
          <w:tcPr>
            <w:tcW w:w="5825" w:type="dxa"/>
            <w:shd w:val="clear" w:color="auto" w:fill="FFFFFF"/>
          </w:tcPr>
          <w:p w:rsidR="00A14A61" w:rsidRPr="00324751" w:rsidRDefault="00A14A61" w:rsidP="00C22666">
            <w:pPr>
              <w:widowControl w:val="0"/>
              <w:spacing w:after="0" w:line="240" w:lineRule="auto"/>
              <w:jc w:val="both"/>
              <w:rPr>
                <w:rFonts w:ascii="Times New Roman" w:hAnsi="Times New Roman" w:cs="Times New Roman"/>
                <w:color w:val="000000"/>
                <w:sz w:val="26"/>
                <w:szCs w:val="26"/>
                <w:lang w:eastAsia="ru-RU"/>
              </w:rPr>
            </w:pPr>
            <w:r w:rsidRPr="00324751">
              <w:rPr>
                <w:rFonts w:ascii="Times New Roman" w:hAnsi="Times New Roman" w:cs="Times New Roman"/>
                <w:color w:val="000000"/>
                <w:sz w:val="26"/>
                <w:szCs w:val="26"/>
                <w:lang w:eastAsia="ru-RU"/>
              </w:rPr>
              <w:t>1. Изучение организационной структуры Казанского ГАУ</w:t>
            </w:r>
          </w:p>
          <w:p w:rsidR="00A14A61" w:rsidRPr="00324751" w:rsidRDefault="00A14A61" w:rsidP="00C22666">
            <w:pPr>
              <w:widowControl w:val="0"/>
              <w:spacing w:after="0" w:line="240" w:lineRule="auto"/>
              <w:jc w:val="both"/>
              <w:rPr>
                <w:rFonts w:ascii="Times New Roman" w:hAnsi="Times New Roman" w:cs="Times New Roman"/>
                <w:color w:val="000000"/>
                <w:sz w:val="26"/>
                <w:szCs w:val="26"/>
                <w:lang w:eastAsia="ru-RU"/>
              </w:rPr>
            </w:pPr>
            <w:r w:rsidRPr="00324751">
              <w:rPr>
                <w:rFonts w:ascii="Times New Roman" w:hAnsi="Times New Roman" w:cs="Times New Roman"/>
                <w:color w:val="000000"/>
                <w:sz w:val="26"/>
                <w:szCs w:val="26"/>
                <w:lang w:eastAsia="ru-RU"/>
              </w:rPr>
              <w:t>2. Создание структуры</w:t>
            </w:r>
          </w:p>
          <w:p w:rsidR="00A14A61" w:rsidRPr="00324751" w:rsidRDefault="00A14A61" w:rsidP="00C22666">
            <w:pPr>
              <w:widowControl w:val="0"/>
              <w:spacing w:after="0" w:line="240" w:lineRule="auto"/>
              <w:jc w:val="both"/>
              <w:rPr>
                <w:rFonts w:ascii="Times New Roman" w:hAnsi="Times New Roman" w:cs="Times New Roman"/>
                <w:sz w:val="26"/>
                <w:szCs w:val="26"/>
                <w:lang w:eastAsia="ru-RU"/>
              </w:rPr>
            </w:pPr>
            <w:r w:rsidRPr="00324751">
              <w:rPr>
                <w:rFonts w:ascii="Times New Roman" w:hAnsi="Times New Roman" w:cs="Times New Roman"/>
                <w:color w:val="000000"/>
                <w:sz w:val="26"/>
                <w:szCs w:val="26"/>
                <w:lang w:eastAsia="ru-RU"/>
              </w:rPr>
              <w:t>3. Анализ деятельности Казанского ГАУ</w:t>
            </w:r>
          </w:p>
        </w:tc>
        <w:tc>
          <w:tcPr>
            <w:tcW w:w="1305" w:type="dxa"/>
            <w:shd w:val="clear" w:color="auto" w:fill="FFFFFF"/>
            <w:vAlign w:val="center"/>
          </w:tcPr>
          <w:p w:rsidR="00A14A61" w:rsidRPr="00324751" w:rsidRDefault="00A14A61" w:rsidP="00C22666">
            <w:pPr>
              <w:widowControl w:val="0"/>
              <w:spacing w:after="0" w:line="240" w:lineRule="auto"/>
              <w:jc w:val="center"/>
              <w:rPr>
                <w:rFonts w:ascii="Times New Roman" w:hAnsi="Times New Roman" w:cs="Times New Roman"/>
                <w:color w:val="000000"/>
                <w:sz w:val="26"/>
                <w:szCs w:val="26"/>
                <w:lang w:eastAsia="ru-RU"/>
              </w:rPr>
            </w:pPr>
            <w:r w:rsidRPr="00324751">
              <w:rPr>
                <w:rFonts w:ascii="Times New Roman" w:hAnsi="Times New Roman" w:cs="Times New Roman"/>
                <w:color w:val="000000"/>
                <w:sz w:val="26"/>
                <w:szCs w:val="26"/>
                <w:lang w:eastAsia="ru-RU"/>
              </w:rPr>
              <w:t>10.06.23</w:t>
            </w:r>
          </w:p>
          <w:p w:rsidR="00A14A61" w:rsidRPr="00324751" w:rsidRDefault="00A14A61" w:rsidP="00C22666">
            <w:pPr>
              <w:widowControl w:val="0"/>
              <w:spacing w:after="0" w:line="240" w:lineRule="auto"/>
              <w:jc w:val="center"/>
              <w:rPr>
                <w:rFonts w:ascii="Times New Roman" w:hAnsi="Times New Roman" w:cs="Times New Roman"/>
                <w:color w:val="000000"/>
                <w:sz w:val="26"/>
                <w:szCs w:val="26"/>
                <w:lang w:eastAsia="ru-RU"/>
              </w:rPr>
            </w:pPr>
            <w:r w:rsidRPr="00324751">
              <w:rPr>
                <w:rFonts w:ascii="Times New Roman" w:hAnsi="Times New Roman" w:cs="Times New Roman"/>
                <w:color w:val="000000"/>
                <w:sz w:val="26"/>
                <w:szCs w:val="26"/>
                <w:lang w:eastAsia="ru-RU"/>
              </w:rPr>
              <w:t>14.06.23</w:t>
            </w:r>
          </w:p>
          <w:p w:rsidR="00A14A61" w:rsidRPr="00324751" w:rsidRDefault="00A14A61" w:rsidP="00C22666">
            <w:pPr>
              <w:widowControl w:val="0"/>
              <w:spacing w:after="0" w:line="240" w:lineRule="auto"/>
              <w:jc w:val="center"/>
              <w:rPr>
                <w:rFonts w:ascii="Times New Roman" w:hAnsi="Times New Roman" w:cs="Times New Roman"/>
                <w:color w:val="000000"/>
                <w:sz w:val="26"/>
                <w:szCs w:val="26"/>
                <w:lang w:eastAsia="ru-RU"/>
              </w:rPr>
            </w:pPr>
            <w:r w:rsidRPr="00324751">
              <w:rPr>
                <w:rFonts w:ascii="Times New Roman" w:hAnsi="Times New Roman" w:cs="Times New Roman"/>
                <w:color w:val="000000"/>
                <w:sz w:val="26"/>
                <w:szCs w:val="26"/>
                <w:lang w:eastAsia="ru-RU"/>
              </w:rPr>
              <w:t>17.06.23</w:t>
            </w:r>
          </w:p>
          <w:p w:rsidR="00A14A61" w:rsidRPr="00324751" w:rsidRDefault="00A14A61" w:rsidP="00C22666">
            <w:pPr>
              <w:widowControl w:val="0"/>
              <w:spacing w:after="0" w:line="240" w:lineRule="auto"/>
              <w:jc w:val="center"/>
              <w:rPr>
                <w:rFonts w:ascii="Times New Roman" w:hAnsi="Times New Roman" w:cs="Times New Roman"/>
                <w:color w:val="000000"/>
                <w:sz w:val="26"/>
                <w:szCs w:val="26"/>
                <w:lang w:eastAsia="ru-RU"/>
              </w:rPr>
            </w:pPr>
            <w:r w:rsidRPr="00324751">
              <w:rPr>
                <w:rFonts w:ascii="Times New Roman" w:hAnsi="Times New Roman" w:cs="Times New Roman"/>
                <w:color w:val="000000"/>
                <w:sz w:val="26"/>
                <w:szCs w:val="26"/>
                <w:lang w:eastAsia="ru-RU"/>
              </w:rPr>
              <w:t>18.06.23</w:t>
            </w:r>
          </w:p>
        </w:tc>
      </w:tr>
      <w:tr w:rsidR="00A14A61" w:rsidRPr="00324751" w:rsidTr="00C22666">
        <w:trPr>
          <w:trHeight w:val="20"/>
        </w:trPr>
        <w:tc>
          <w:tcPr>
            <w:tcW w:w="500" w:type="dxa"/>
            <w:shd w:val="clear" w:color="auto" w:fill="FFFFFF"/>
          </w:tcPr>
          <w:p w:rsidR="00A14A61" w:rsidRPr="00324751" w:rsidRDefault="00A14A61" w:rsidP="00C22666">
            <w:pPr>
              <w:widowControl w:val="0"/>
              <w:spacing w:after="0" w:line="240" w:lineRule="auto"/>
              <w:jc w:val="center"/>
              <w:rPr>
                <w:rFonts w:ascii="Times New Roman" w:hAnsi="Times New Roman" w:cs="Times New Roman"/>
                <w:color w:val="000000"/>
                <w:sz w:val="26"/>
                <w:szCs w:val="26"/>
                <w:lang w:eastAsia="ru-RU"/>
              </w:rPr>
            </w:pPr>
            <w:r w:rsidRPr="00324751">
              <w:rPr>
                <w:rFonts w:ascii="Times New Roman" w:hAnsi="Times New Roman" w:cs="Times New Roman"/>
                <w:color w:val="000000"/>
                <w:sz w:val="26"/>
                <w:szCs w:val="26"/>
                <w:lang w:eastAsia="ru-RU"/>
              </w:rPr>
              <w:t>3</w:t>
            </w:r>
          </w:p>
        </w:tc>
        <w:tc>
          <w:tcPr>
            <w:tcW w:w="1905" w:type="dxa"/>
            <w:shd w:val="clear" w:color="auto" w:fill="FFFFFF"/>
          </w:tcPr>
          <w:p w:rsidR="00A14A61" w:rsidRPr="00324751" w:rsidRDefault="00A14A61" w:rsidP="00C22666">
            <w:pPr>
              <w:widowControl w:val="0"/>
              <w:spacing w:after="0" w:line="240" w:lineRule="auto"/>
              <w:rPr>
                <w:rFonts w:ascii="Times New Roman" w:hAnsi="Times New Roman" w:cs="Times New Roman"/>
                <w:color w:val="000000"/>
                <w:sz w:val="26"/>
                <w:szCs w:val="26"/>
                <w:lang w:eastAsia="ru-RU"/>
              </w:rPr>
            </w:pPr>
            <w:r w:rsidRPr="00324751">
              <w:rPr>
                <w:rFonts w:ascii="Times New Roman" w:hAnsi="Times New Roman" w:cs="Times New Roman"/>
                <w:color w:val="000000"/>
                <w:sz w:val="26"/>
                <w:szCs w:val="26"/>
                <w:lang w:eastAsia="ru-RU"/>
              </w:rPr>
              <w:t>Индивидуаль-ное задание</w:t>
            </w:r>
          </w:p>
        </w:tc>
        <w:tc>
          <w:tcPr>
            <w:tcW w:w="5825" w:type="dxa"/>
            <w:shd w:val="clear" w:color="auto" w:fill="FFFFFF"/>
          </w:tcPr>
          <w:p w:rsidR="00A14A61" w:rsidRPr="00324751" w:rsidRDefault="00A14A61" w:rsidP="00A14A61">
            <w:pPr>
              <w:widowControl w:val="0"/>
              <w:spacing w:after="0" w:line="240" w:lineRule="auto"/>
              <w:jc w:val="both"/>
              <w:rPr>
                <w:rFonts w:ascii="Times New Roman" w:hAnsi="Times New Roman" w:cs="Times New Roman"/>
                <w:color w:val="000000"/>
                <w:sz w:val="26"/>
                <w:szCs w:val="26"/>
                <w:lang w:eastAsia="ru-RU"/>
              </w:rPr>
            </w:pPr>
            <w:r w:rsidRPr="00324751">
              <w:rPr>
                <w:rFonts w:ascii="Times New Roman" w:hAnsi="Times New Roman" w:cs="Times New Roman"/>
                <w:sz w:val="26"/>
                <w:szCs w:val="26"/>
                <w:lang w:eastAsia="ru-RU"/>
              </w:rPr>
              <w:t>1. Нахождение на сайте информации об администрации г. Вятские Поляны (история, структура, развитие и деятельность за 2022 год), изучение информации о руководителе администрации</w:t>
            </w:r>
          </w:p>
        </w:tc>
        <w:tc>
          <w:tcPr>
            <w:tcW w:w="1305" w:type="dxa"/>
            <w:shd w:val="clear" w:color="auto" w:fill="FFFFFF"/>
            <w:vAlign w:val="center"/>
          </w:tcPr>
          <w:p w:rsidR="00A14A61" w:rsidRPr="00324751" w:rsidRDefault="00A14A61" w:rsidP="00C22666">
            <w:pPr>
              <w:widowControl w:val="0"/>
              <w:spacing w:after="0" w:line="240" w:lineRule="auto"/>
              <w:jc w:val="center"/>
              <w:rPr>
                <w:rFonts w:ascii="Times New Roman" w:hAnsi="Times New Roman" w:cs="Times New Roman"/>
                <w:color w:val="000000"/>
                <w:sz w:val="26"/>
                <w:szCs w:val="26"/>
                <w:lang w:eastAsia="ru-RU"/>
              </w:rPr>
            </w:pPr>
            <w:r w:rsidRPr="00324751">
              <w:rPr>
                <w:rFonts w:ascii="Times New Roman" w:hAnsi="Times New Roman" w:cs="Times New Roman"/>
                <w:color w:val="000000"/>
                <w:sz w:val="26"/>
                <w:szCs w:val="26"/>
                <w:lang w:eastAsia="ru-RU"/>
              </w:rPr>
              <w:t>21.06.23</w:t>
            </w:r>
          </w:p>
          <w:p w:rsidR="00A14A61" w:rsidRPr="00324751" w:rsidRDefault="00A14A61" w:rsidP="00C22666">
            <w:pPr>
              <w:widowControl w:val="0"/>
              <w:spacing w:after="0" w:line="240" w:lineRule="auto"/>
              <w:jc w:val="center"/>
              <w:rPr>
                <w:rFonts w:ascii="Times New Roman" w:hAnsi="Times New Roman" w:cs="Times New Roman"/>
                <w:color w:val="000000"/>
                <w:sz w:val="26"/>
                <w:szCs w:val="26"/>
                <w:lang w:eastAsia="ru-RU"/>
              </w:rPr>
            </w:pPr>
            <w:r w:rsidRPr="00324751">
              <w:rPr>
                <w:rFonts w:ascii="Times New Roman" w:hAnsi="Times New Roman" w:cs="Times New Roman"/>
                <w:color w:val="000000"/>
                <w:sz w:val="26"/>
                <w:szCs w:val="26"/>
                <w:lang w:eastAsia="ru-RU"/>
              </w:rPr>
              <w:t>22.06.23</w:t>
            </w:r>
          </w:p>
          <w:p w:rsidR="00A14A61" w:rsidRPr="00324751" w:rsidRDefault="00A14A61" w:rsidP="00C22666">
            <w:pPr>
              <w:widowControl w:val="0"/>
              <w:spacing w:after="0" w:line="240" w:lineRule="auto"/>
              <w:jc w:val="center"/>
              <w:rPr>
                <w:rFonts w:ascii="Times New Roman" w:hAnsi="Times New Roman" w:cs="Times New Roman"/>
                <w:color w:val="000000"/>
                <w:sz w:val="26"/>
                <w:szCs w:val="26"/>
                <w:lang w:eastAsia="ru-RU"/>
              </w:rPr>
            </w:pPr>
            <w:r w:rsidRPr="00324751">
              <w:rPr>
                <w:rFonts w:ascii="Times New Roman" w:hAnsi="Times New Roman" w:cs="Times New Roman"/>
                <w:color w:val="000000"/>
                <w:sz w:val="26"/>
                <w:szCs w:val="26"/>
                <w:lang w:eastAsia="ru-RU"/>
              </w:rPr>
              <w:t>23.06.23</w:t>
            </w:r>
          </w:p>
          <w:p w:rsidR="00A14A61" w:rsidRPr="00324751" w:rsidRDefault="00A14A61" w:rsidP="00C22666">
            <w:pPr>
              <w:widowControl w:val="0"/>
              <w:spacing w:after="0" w:line="240" w:lineRule="auto"/>
              <w:jc w:val="center"/>
              <w:rPr>
                <w:rFonts w:ascii="Times New Roman" w:hAnsi="Times New Roman" w:cs="Times New Roman"/>
                <w:color w:val="000000"/>
                <w:sz w:val="26"/>
                <w:szCs w:val="26"/>
                <w:lang w:eastAsia="ru-RU"/>
              </w:rPr>
            </w:pPr>
            <w:r w:rsidRPr="00324751">
              <w:rPr>
                <w:rFonts w:ascii="Times New Roman" w:hAnsi="Times New Roman" w:cs="Times New Roman"/>
                <w:color w:val="000000"/>
                <w:sz w:val="26"/>
                <w:szCs w:val="26"/>
                <w:lang w:eastAsia="ru-RU"/>
              </w:rPr>
              <w:t>24.06.23</w:t>
            </w:r>
          </w:p>
        </w:tc>
      </w:tr>
      <w:tr w:rsidR="00A14A61" w:rsidRPr="00324751" w:rsidTr="00C22666">
        <w:trPr>
          <w:trHeight w:val="20"/>
        </w:trPr>
        <w:tc>
          <w:tcPr>
            <w:tcW w:w="500" w:type="dxa"/>
            <w:shd w:val="clear" w:color="auto" w:fill="FFFFFF"/>
          </w:tcPr>
          <w:p w:rsidR="00A14A61" w:rsidRPr="00324751" w:rsidRDefault="00A14A61" w:rsidP="00C22666">
            <w:pPr>
              <w:widowControl w:val="0"/>
              <w:spacing w:after="0" w:line="240" w:lineRule="auto"/>
              <w:jc w:val="center"/>
              <w:rPr>
                <w:rFonts w:ascii="Times New Roman" w:hAnsi="Times New Roman" w:cs="Times New Roman"/>
                <w:color w:val="000000"/>
                <w:sz w:val="26"/>
                <w:szCs w:val="26"/>
                <w:lang w:eastAsia="ru-RU"/>
              </w:rPr>
            </w:pPr>
            <w:r w:rsidRPr="00324751">
              <w:rPr>
                <w:rFonts w:ascii="Times New Roman" w:hAnsi="Times New Roman" w:cs="Times New Roman"/>
                <w:color w:val="000000"/>
                <w:sz w:val="26"/>
                <w:szCs w:val="26"/>
                <w:lang w:eastAsia="ru-RU"/>
              </w:rPr>
              <w:t>4</w:t>
            </w:r>
          </w:p>
        </w:tc>
        <w:tc>
          <w:tcPr>
            <w:tcW w:w="1905" w:type="dxa"/>
            <w:shd w:val="clear" w:color="auto" w:fill="FFFFFF"/>
          </w:tcPr>
          <w:p w:rsidR="00A14A61" w:rsidRPr="00324751" w:rsidRDefault="00A14A61" w:rsidP="00C22666">
            <w:pPr>
              <w:widowControl w:val="0"/>
              <w:spacing w:after="0" w:line="240" w:lineRule="auto"/>
              <w:rPr>
                <w:rFonts w:ascii="Times New Roman" w:hAnsi="Times New Roman" w:cs="Times New Roman"/>
                <w:color w:val="000000"/>
                <w:sz w:val="26"/>
                <w:szCs w:val="26"/>
                <w:lang w:eastAsia="ru-RU"/>
              </w:rPr>
            </w:pPr>
            <w:r w:rsidRPr="00324751">
              <w:rPr>
                <w:rFonts w:ascii="Times New Roman" w:hAnsi="Times New Roman" w:cs="Times New Roman"/>
                <w:color w:val="000000"/>
                <w:sz w:val="26"/>
                <w:szCs w:val="26"/>
                <w:lang w:eastAsia="ru-RU"/>
              </w:rPr>
              <w:t>Заключитель-ный этап</w:t>
            </w:r>
          </w:p>
          <w:p w:rsidR="00A14A61" w:rsidRPr="00324751" w:rsidRDefault="00A14A61" w:rsidP="00C22666">
            <w:pPr>
              <w:widowControl w:val="0"/>
              <w:spacing w:after="0" w:line="240" w:lineRule="auto"/>
              <w:rPr>
                <w:rFonts w:ascii="Times New Roman" w:hAnsi="Times New Roman" w:cs="Times New Roman"/>
                <w:color w:val="000000"/>
                <w:sz w:val="26"/>
                <w:szCs w:val="26"/>
                <w:lang w:eastAsia="ru-RU"/>
              </w:rPr>
            </w:pPr>
          </w:p>
        </w:tc>
        <w:tc>
          <w:tcPr>
            <w:tcW w:w="5825" w:type="dxa"/>
            <w:shd w:val="clear" w:color="auto" w:fill="FFFFFF"/>
          </w:tcPr>
          <w:p w:rsidR="00A14A61" w:rsidRPr="00324751" w:rsidRDefault="00A14A61" w:rsidP="00C22666">
            <w:pPr>
              <w:widowControl w:val="0"/>
              <w:spacing w:after="0" w:line="240" w:lineRule="auto"/>
              <w:rPr>
                <w:rFonts w:ascii="Times New Roman" w:hAnsi="Times New Roman" w:cs="Times New Roman"/>
                <w:color w:val="000000"/>
                <w:sz w:val="26"/>
                <w:szCs w:val="26"/>
                <w:lang w:eastAsia="ru-RU"/>
              </w:rPr>
            </w:pPr>
            <w:r w:rsidRPr="00324751">
              <w:rPr>
                <w:rFonts w:ascii="Times New Roman" w:hAnsi="Times New Roman" w:cs="Times New Roman"/>
                <w:color w:val="000000"/>
                <w:sz w:val="26"/>
                <w:szCs w:val="26"/>
                <w:lang w:eastAsia="ru-RU"/>
              </w:rPr>
              <w:t>1.Завершение программы практики.</w:t>
            </w:r>
          </w:p>
          <w:p w:rsidR="00A14A61" w:rsidRPr="00324751" w:rsidRDefault="00A14A61" w:rsidP="00C22666">
            <w:pPr>
              <w:widowControl w:val="0"/>
              <w:spacing w:after="0" w:line="240" w:lineRule="auto"/>
              <w:rPr>
                <w:rFonts w:ascii="Times New Roman" w:hAnsi="Times New Roman" w:cs="Times New Roman"/>
                <w:color w:val="000000"/>
                <w:sz w:val="26"/>
                <w:szCs w:val="26"/>
                <w:lang w:eastAsia="ru-RU"/>
              </w:rPr>
            </w:pPr>
            <w:r w:rsidRPr="00324751">
              <w:rPr>
                <w:rFonts w:ascii="Times New Roman" w:hAnsi="Times New Roman" w:cs="Times New Roman"/>
                <w:color w:val="000000"/>
                <w:sz w:val="26"/>
                <w:szCs w:val="26"/>
                <w:lang w:eastAsia="ru-RU"/>
              </w:rPr>
              <w:t>2. Оформление необходимых документов.</w:t>
            </w:r>
          </w:p>
          <w:p w:rsidR="00A14A61" w:rsidRPr="00324751" w:rsidRDefault="00A14A61" w:rsidP="00C22666">
            <w:pPr>
              <w:widowControl w:val="0"/>
              <w:spacing w:after="0" w:line="240" w:lineRule="auto"/>
              <w:jc w:val="both"/>
              <w:rPr>
                <w:rFonts w:ascii="Times New Roman" w:hAnsi="Times New Roman" w:cs="Times New Roman"/>
                <w:sz w:val="26"/>
                <w:szCs w:val="26"/>
                <w:lang w:eastAsia="ru-RU"/>
              </w:rPr>
            </w:pPr>
            <w:r w:rsidRPr="00324751">
              <w:rPr>
                <w:rFonts w:ascii="Times New Roman" w:hAnsi="Times New Roman" w:cs="Times New Roman"/>
                <w:color w:val="000000"/>
                <w:sz w:val="26"/>
                <w:szCs w:val="26"/>
                <w:lang w:eastAsia="ru-RU"/>
              </w:rPr>
              <w:t>3. Завершение работы над отчетом по практике</w:t>
            </w:r>
          </w:p>
        </w:tc>
        <w:tc>
          <w:tcPr>
            <w:tcW w:w="1305" w:type="dxa"/>
            <w:shd w:val="clear" w:color="auto" w:fill="FFFFFF"/>
            <w:vAlign w:val="center"/>
          </w:tcPr>
          <w:p w:rsidR="00A14A61" w:rsidRPr="00324751" w:rsidRDefault="00A14A61" w:rsidP="00C22666">
            <w:pPr>
              <w:widowControl w:val="0"/>
              <w:spacing w:after="0" w:line="240" w:lineRule="auto"/>
              <w:jc w:val="center"/>
              <w:rPr>
                <w:rFonts w:ascii="Times New Roman" w:hAnsi="Times New Roman" w:cs="Times New Roman"/>
                <w:color w:val="000000"/>
                <w:sz w:val="26"/>
                <w:szCs w:val="26"/>
                <w:lang w:eastAsia="ru-RU"/>
              </w:rPr>
            </w:pPr>
            <w:r w:rsidRPr="00324751">
              <w:rPr>
                <w:rFonts w:ascii="Times New Roman" w:hAnsi="Times New Roman" w:cs="Times New Roman"/>
                <w:color w:val="000000"/>
                <w:sz w:val="26"/>
                <w:szCs w:val="26"/>
                <w:lang w:eastAsia="ru-RU"/>
              </w:rPr>
              <w:t>25.06.23</w:t>
            </w:r>
          </w:p>
          <w:p w:rsidR="00A14A61" w:rsidRPr="00324751" w:rsidRDefault="00A14A61" w:rsidP="00C22666">
            <w:pPr>
              <w:widowControl w:val="0"/>
              <w:spacing w:after="0" w:line="240" w:lineRule="auto"/>
              <w:jc w:val="center"/>
              <w:rPr>
                <w:rFonts w:ascii="Times New Roman" w:hAnsi="Times New Roman" w:cs="Times New Roman"/>
                <w:color w:val="000000"/>
                <w:sz w:val="26"/>
                <w:szCs w:val="26"/>
                <w:lang w:eastAsia="ru-RU"/>
              </w:rPr>
            </w:pPr>
            <w:r w:rsidRPr="00324751">
              <w:rPr>
                <w:rFonts w:ascii="Times New Roman" w:hAnsi="Times New Roman" w:cs="Times New Roman"/>
                <w:color w:val="000000"/>
                <w:sz w:val="26"/>
                <w:szCs w:val="26"/>
                <w:lang w:eastAsia="ru-RU"/>
              </w:rPr>
              <w:t>26.06.23</w:t>
            </w:r>
          </w:p>
          <w:p w:rsidR="00A14A61" w:rsidRPr="00324751" w:rsidRDefault="00A14A61" w:rsidP="00C22666">
            <w:pPr>
              <w:widowControl w:val="0"/>
              <w:spacing w:after="0" w:line="240" w:lineRule="auto"/>
              <w:jc w:val="center"/>
              <w:rPr>
                <w:rFonts w:ascii="Times New Roman" w:hAnsi="Times New Roman" w:cs="Times New Roman"/>
                <w:color w:val="000000"/>
                <w:sz w:val="26"/>
                <w:szCs w:val="26"/>
                <w:lang w:eastAsia="ru-RU"/>
              </w:rPr>
            </w:pPr>
            <w:r w:rsidRPr="00324751">
              <w:rPr>
                <w:rFonts w:ascii="Times New Roman" w:hAnsi="Times New Roman" w:cs="Times New Roman"/>
                <w:color w:val="000000"/>
                <w:sz w:val="26"/>
                <w:szCs w:val="26"/>
                <w:lang w:eastAsia="ru-RU"/>
              </w:rPr>
              <w:t>27.06.23</w:t>
            </w:r>
          </w:p>
          <w:p w:rsidR="00A14A61" w:rsidRPr="00324751" w:rsidRDefault="00A14A61" w:rsidP="00C22666">
            <w:pPr>
              <w:widowControl w:val="0"/>
              <w:spacing w:after="0" w:line="240" w:lineRule="auto"/>
              <w:jc w:val="center"/>
              <w:rPr>
                <w:rFonts w:ascii="Times New Roman" w:hAnsi="Times New Roman" w:cs="Times New Roman"/>
                <w:color w:val="000000"/>
                <w:sz w:val="26"/>
                <w:szCs w:val="26"/>
                <w:lang w:eastAsia="ru-RU"/>
              </w:rPr>
            </w:pPr>
            <w:r w:rsidRPr="00324751">
              <w:rPr>
                <w:rFonts w:ascii="Times New Roman" w:hAnsi="Times New Roman" w:cs="Times New Roman"/>
                <w:color w:val="000000"/>
                <w:sz w:val="26"/>
                <w:szCs w:val="26"/>
                <w:lang w:eastAsia="ru-RU"/>
              </w:rPr>
              <w:t>28.06.23</w:t>
            </w:r>
          </w:p>
        </w:tc>
      </w:tr>
    </w:tbl>
    <w:p w:rsidR="00A14A61" w:rsidRPr="00324751" w:rsidRDefault="00A14A61" w:rsidP="00A14A61">
      <w:pPr>
        <w:widowControl w:val="0"/>
        <w:tabs>
          <w:tab w:val="left" w:pos="8640"/>
        </w:tabs>
        <w:autoSpaceDE w:val="0"/>
        <w:autoSpaceDN w:val="0"/>
        <w:adjustRightInd w:val="0"/>
        <w:spacing w:before="39" w:after="0" w:line="240" w:lineRule="auto"/>
        <w:ind w:right="-1"/>
        <w:jc w:val="both"/>
        <w:rPr>
          <w:rFonts w:ascii="Times New Roman" w:hAnsi="Times New Roman" w:cs="Times New Roman"/>
          <w:spacing w:val="-1"/>
          <w:sz w:val="28"/>
          <w:szCs w:val="24"/>
          <w:lang w:eastAsia="ru-RU"/>
        </w:rPr>
      </w:pPr>
    </w:p>
    <w:p w:rsidR="00A14A61" w:rsidRPr="00324751" w:rsidRDefault="00A14A61" w:rsidP="00A14A61">
      <w:pPr>
        <w:widowControl w:val="0"/>
        <w:tabs>
          <w:tab w:val="left" w:pos="8640"/>
        </w:tabs>
        <w:autoSpaceDE w:val="0"/>
        <w:autoSpaceDN w:val="0"/>
        <w:adjustRightInd w:val="0"/>
        <w:spacing w:before="39" w:after="0" w:line="240" w:lineRule="auto"/>
        <w:ind w:right="-1"/>
        <w:jc w:val="both"/>
        <w:rPr>
          <w:rFonts w:ascii="Times New Roman" w:hAnsi="Times New Roman" w:cs="Times New Roman"/>
          <w:bCs/>
          <w:i/>
          <w:sz w:val="28"/>
          <w:szCs w:val="24"/>
          <w:u w:val="single"/>
          <w:lang w:eastAsia="ru-RU"/>
        </w:rPr>
      </w:pPr>
      <w:r w:rsidRPr="00324751">
        <w:rPr>
          <w:rFonts w:ascii="Times New Roman" w:hAnsi="Times New Roman" w:cs="Times New Roman"/>
          <w:spacing w:val="-1"/>
          <w:sz w:val="28"/>
          <w:szCs w:val="24"/>
          <w:lang w:eastAsia="ru-RU"/>
        </w:rPr>
        <w:t>П</w:t>
      </w:r>
      <w:r w:rsidRPr="00324751">
        <w:rPr>
          <w:rFonts w:ascii="Times New Roman" w:hAnsi="Times New Roman" w:cs="Times New Roman"/>
          <w:spacing w:val="1"/>
          <w:sz w:val="28"/>
          <w:szCs w:val="24"/>
          <w:lang w:eastAsia="ru-RU"/>
        </w:rPr>
        <w:t>р</w:t>
      </w:r>
      <w:r w:rsidRPr="00324751">
        <w:rPr>
          <w:rFonts w:ascii="Times New Roman" w:hAnsi="Times New Roman" w:cs="Times New Roman"/>
          <w:sz w:val="28"/>
          <w:szCs w:val="24"/>
          <w:lang w:eastAsia="ru-RU"/>
        </w:rPr>
        <w:t xml:space="preserve">и </w:t>
      </w:r>
      <w:r w:rsidRPr="00324751">
        <w:rPr>
          <w:rFonts w:ascii="Times New Roman" w:hAnsi="Times New Roman" w:cs="Times New Roman"/>
          <w:spacing w:val="-2"/>
          <w:sz w:val="28"/>
          <w:szCs w:val="24"/>
          <w:lang w:eastAsia="ru-RU"/>
        </w:rPr>
        <w:t>п</w:t>
      </w:r>
      <w:r w:rsidRPr="00324751">
        <w:rPr>
          <w:rFonts w:ascii="Times New Roman" w:hAnsi="Times New Roman" w:cs="Times New Roman"/>
          <w:spacing w:val="-1"/>
          <w:sz w:val="28"/>
          <w:szCs w:val="24"/>
          <w:lang w:eastAsia="ru-RU"/>
        </w:rPr>
        <w:t>р</w:t>
      </w:r>
      <w:r w:rsidRPr="00324751">
        <w:rPr>
          <w:rFonts w:ascii="Times New Roman" w:hAnsi="Times New Roman" w:cs="Times New Roman"/>
          <w:spacing w:val="1"/>
          <w:sz w:val="28"/>
          <w:szCs w:val="24"/>
          <w:lang w:eastAsia="ru-RU"/>
        </w:rPr>
        <w:t>о</w:t>
      </w:r>
      <w:r w:rsidRPr="00324751">
        <w:rPr>
          <w:rFonts w:ascii="Times New Roman" w:hAnsi="Times New Roman" w:cs="Times New Roman"/>
          <w:spacing w:val="-1"/>
          <w:sz w:val="28"/>
          <w:szCs w:val="24"/>
          <w:lang w:eastAsia="ru-RU"/>
        </w:rPr>
        <w:t>х</w:t>
      </w:r>
      <w:r w:rsidRPr="00324751">
        <w:rPr>
          <w:rFonts w:ascii="Times New Roman" w:hAnsi="Times New Roman" w:cs="Times New Roman"/>
          <w:spacing w:val="1"/>
          <w:sz w:val="28"/>
          <w:szCs w:val="24"/>
          <w:lang w:eastAsia="ru-RU"/>
        </w:rPr>
        <w:t>о</w:t>
      </w:r>
      <w:r w:rsidRPr="00324751">
        <w:rPr>
          <w:rFonts w:ascii="Times New Roman" w:hAnsi="Times New Roman" w:cs="Times New Roman"/>
          <w:spacing w:val="-2"/>
          <w:sz w:val="28"/>
          <w:szCs w:val="24"/>
          <w:lang w:eastAsia="ru-RU"/>
        </w:rPr>
        <w:t>ж</w:t>
      </w:r>
      <w:r w:rsidRPr="00324751">
        <w:rPr>
          <w:rFonts w:ascii="Times New Roman" w:hAnsi="Times New Roman" w:cs="Times New Roman"/>
          <w:spacing w:val="1"/>
          <w:sz w:val="28"/>
          <w:szCs w:val="24"/>
          <w:lang w:eastAsia="ru-RU"/>
        </w:rPr>
        <w:t>д</w:t>
      </w:r>
      <w:r w:rsidRPr="00324751">
        <w:rPr>
          <w:rFonts w:ascii="Times New Roman" w:hAnsi="Times New Roman" w:cs="Times New Roman"/>
          <w:spacing w:val="-2"/>
          <w:sz w:val="28"/>
          <w:szCs w:val="24"/>
          <w:lang w:eastAsia="ru-RU"/>
        </w:rPr>
        <w:t>е</w:t>
      </w:r>
      <w:r w:rsidRPr="00324751">
        <w:rPr>
          <w:rFonts w:ascii="Times New Roman" w:hAnsi="Times New Roman" w:cs="Times New Roman"/>
          <w:spacing w:val="1"/>
          <w:sz w:val="28"/>
          <w:szCs w:val="24"/>
          <w:lang w:eastAsia="ru-RU"/>
        </w:rPr>
        <w:t>н</w:t>
      </w:r>
      <w:r w:rsidRPr="00324751">
        <w:rPr>
          <w:rFonts w:ascii="Times New Roman" w:hAnsi="Times New Roman" w:cs="Times New Roman"/>
          <w:spacing w:val="-1"/>
          <w:sz w:val="28"/>
          <w:szCs w:val="24"/>
          <w:lang w:eastAsia="ru-RU"/>
        </w:rPr>
        <w:t>и</w:t>
      </w:r>
      <w:r w:rsidRPr="00324751">
        <w:rPr>
          <w:rFonts w:ascii="Times New Roman" w:hAnsi="Times New Roman" w:cs="Times New Roman"/>
          <w:sz w:val="28"/>
          <w:szCs w:val="24"/>
          <w:lang w:eastAsia="ru-RU"/>
        </w:rPr>
        <w:t xml:space="preserve">и </w:t>
      </w:r>
      <w:r w:rsidRPr="00324751">
        <w:rPr>
          <w:rFonts w:ascii="Times New Roman" w:hAnsi="Times New Roman" w:cs="Times New Roman"/>
          <w:bCs/>
          <w:i/>
          <w:sz w:val="28"/>
          <w:szCs w:val="24"/>
          <w:u w:val="single"/>
          <w:lang w:eastAsia="ru-RU"/>
        </w:rPr>
        <w:t xml:space="preserve">учебной ознакомительной практики </w:t>
      </w:r>
    </w:p>
    <w:p w:rsidR="00A14A61" w:rsidRPr="00324751" w:rsidRDefault="00A14A61" w:rsidP="00A14A61">
      <w:pPr>
        <w:widowControl w:val="0"/>
        <w:tabs>
          <w:tab w:val="left" w:pos="8640"/>
        </w:tabs>
        <w:autoSpaceDE w:val="0"/>
        <w:autoSpaceDN w:val="0"/>
        <w:adjustRightInd w:val="0"/>
        <w:spacing w:before="39" w:after="0" w:line="240" w:lineRule="auto"/>
        <w:ind w:right="-1"/>
        <w:jc w:val="both"/>
        <w:rPr>
          <w:rFonts w:ascii="Times New Roman" w:hAnsi="Times New Roman" w:cs="Times New Roman"/>
          <w:spacing w:val="-1"/>
          <w:sz w:val="28"/>
          <w:szCs w:val="24"/>
          <w:lang w:eastAsia="ru-RU"/>
        </w:rPr>
      </w:pPr>
      <w:r w:rsidRPr="00324751">
        <w:rPr>
          <w:rFonts w:ascii="Times New Roman" w:hAnsi="Times New Roman" w:cs="Times New Roman"/>
          <w:spacing w:val="-1"/>
          <w:sz w:val="28"/>
          <w:szCs w:val="24"/>
          <w:lang w:eastAsia="ru-RU"/>
        </w:rPr>
        <w:t>студент ___________________________</w:t>
      </w:r>
    </w:p>
    <w:p w:rsidR="00A14A61" w:rsidRPr="00324751" w:rsidRDefault="00A14A61" w:rsidP="00A14A61">
      <w:pPr>
        <w:widowControl w:val="0"/>
        <w:autoSpaceDE w:val="0"/>
        <w:autoSpaceDN w:val="0"/>
        <w:adjustRightInd w:val="0"/>
        <w:spacing w:after="0" w:line="226" w:lineRule="exact"/>
        <w:ind w:right="-1"/>
        <w:rPr>
          <w:rFonts w:ascii="Times New Roman" w:hAnsi="Times New Roman" w:cs="Times New Roman"/>
          <w:sz w:val="24"/>
          <w:szCs w:val="24"/>
          <w:vertAlign w:val="superscript"/>
          <w:lang w:eastAsia="ru-RU"/>
        </w:rPr>
      </w:pPr>
      <w:r w:rsidRPr="00324751">
        <w:rPr>
          <w:rFonts w:ascii="Times New Roman" w:hAnsi="Times New Roman" w:cs="Times New Roman"/>
          <w:spacing w:val="1"/>
          <w:position w:val="-1"/>
          <w:sz w:val="24"/>
          <w:szCs w:val="24"/>
          <w:vertAlign w:val="superscript"/>
          <w:lang w:eastAsia="ru-RU"/>
        </w:rPr>
        <w:t xml:space="preserve">                                                            (Ф</w:t>
      </w:r>
      <w:r w:rsidRPr="00324751">
        <w:rPr>
          <w:rFonts w:ascii="Times New Roman" w:hAnsi="Times New Roman" w:cs="Times New Roman"/>
          <w:position w:val="-1"/>
          <w:sz w:val="24"/>
          <w:szCs w:val="24"/>
          <w:vertAlign w:val="superscript"/>
          <w:lang w:eastAsia="ru-RU"/>
        </w:rPr>
        <w:t>.И</w:t>
      </w:r>
      <w:r w:rsidRPr="00324751">
        <w:rPr>
          <w:rFonts w:ascii="Times New Roman" w:hAnsi="Times New Roman" w:cs="Times New Roman"/>
          <w:spacing w:val="1"/>
          <w:position w:val="-1"/>
          <w:sz w:val="24"/>
          <w:szCs w:val="24"/>
          <w:vertAlign w:val="superscript"/>
          <w:lang w:eastAsia="ru-RU"/>
        </w:rPr>
        <w:t>.</w:t>
      </w:r>
      <w:r w:rsidRPr="00324751">
        <w:rPr>
          <w:rFonts w:ascii="Times New Roman" w:hAnsi="Times New Roman" w:cs="Times New Roman"/>
          <w:position w:val="-1"/>
          <w:sz w:val="24"/>
          <w:szCs w:val="24"/>
          <w:vertAlign w:val="superscript"/>
          <w:lang w:eastAsia="ru-RU"/>
        </w:rPr>
        <w:t>О.ст</w:t>
      </w:r>
      <w:r w:rsidRPr="00324751">
        <w:rPr>
          <w:rFonts w:ascii="Times New Roman" w:hAnsi="Times New Roman" w:cs="Times New Roman"/>
          <w:spacing w:val="-2"/>
          <w:position w:val="-1"/>
          <w:sz w:val="24"/>
          <w:szCs w:val="24"/>
          <w:vertAlign w:val="superscript"/>
          <w:lang w:eastAsia="ru-RU"/>
        </w:rPr>
        <w:t>у</w:t>
      </w:r>
      <w:r w:rsidRPr="00324751">
        <w:rPr>
          <w:rFonts w:ascii="Times New Roman" w:hAnsi="Times New Roman" w:cs="Times New Roman"/>
          <w:position w:val="-1"/>
          <w:sz w:val="24"/>
          <w:szCs w:val="24"/>
          <w:vertAlign w:val="superscript"/>
          <w:lang w:eastAsia="ru-RU"/>
        </w:rPr>
        <w:t>де</w:t>
      </w:r>
      <w:r w:rsidRPr="00324751">
        <w:rPr>
          <w:rFonts w:ascii="Times New Roman" w:hAnsi="Times New Roman" w:cs="Times New Roman"/>
          <w:spacing w:val="1"/>
          <w:position w:val="-1"/>
          <w:sz w:val="24"/>
          <w:szCs w:val="24"/>
          <w:vertAlign w:val="superscript"/>
          <w:lang w:eastAsia="ru-RU"/>
        </w:rPr>
        <w:t>н</w:t>
      </w:r>
      <w:r w:rsidRPr="00324751">
        <w:rPr>
          <w:rFonts w:ascii="Times New Roman" w:hAnsi="Times New Roman" w:cs="Times New Roman"/>
          <w:spacing w:val="-1"/>
          <w:position w:val="-1"/>
          <w:sz w:val="24"/>
          <w:szCs w:val="24"/>
          <w:vertAlign w:val="superscript"/>
          <w:lang w:eastAsia="ru-RU"/>
        </w:rPr>
        <w:t>т</w:t>
      </w:r>
      <w:r w:rsidRPr="00324751">
        <w:rPr>
          <w:rFonts w:ascii="Times New Roman" w:hAnsi="Times New Roman" w:cs="Times New Roman"/>
          <w:position w:val="-1"/>
          <w:sz w:val="24"/>
          <w:szCs w:val="24"/>
          <w:vertAlign w:val="superscript"/>
          <w:lang w:eastAsia="ru-RU"/>
        </w:rPr>
        <w:t>а)</w:t>
      </w:r>
    </w:p>
    <w:p w:rsidR="00A14A61" w:rsidRPr="00324751" w:rsidRDefault="00A14A61" w:rsidP="00A14A61">
      <w:pPr>
        <w:widowControl w:val="0"/>
        <w:tabs>
          <w:tab w:val="left" w:pos="8640"/>
        </w:tabs>
        <w:autoSpaceDE w:val="0"/>
        <w:autoSpaceDN w:val="0"/>
        <w:adjustRightInd w:val="0"/>
        <w:spacing w:before="39" w:after="0" w:line="240" w:lineRule="auto"/>
        <w:ind w:right="-1"/>
        <w:jc w:val="both"/>
        <w:rPr>
          <w:rFonts w:ascii="Times New Roman" w:hAnsi="Times New Roman" w:cs="Times New Roman"/>
          <w:spacing w:val="-1"/>
          <w:sz w:val="28"/>
          <w:szCs w:val="24"/>
          <w:lang w:eastAsia="ru-RU"/>
        </w:rPr>
      </w:pPr>
      <w:r w:rsidRPr="00324751">
        <w:rPr>
          <w:rFonts w:ascii="Times New Roman" w:hAnsi="Times New Roman" w:cs="Times New Roman"/>
          <w:spacing w:val="-1"/>
          <w:sz w:val="28"/>
          <w:szCs w:val="28"/>
          <w:lang w:eastAsia="ru-RU"/>
        </w:rPr>
        <w:lastRenderedPageBreak/>
        <w:t xml:space="preserve"> был распределён по следующим рабочим местам:</w:t>
      </w:r>
      <w:r w:rsidRPr="00324751">
        <w:rPr>
          <w:rFonts w:ascii="Times New Roman" w:hAnsi="Times New Roman" w:cs="Times New Roman"/>
          <w:spacing w:val="-1"/>
          <w:sz w:val="24"/>
          <w:szCs w:val="24"/>
          <w:lang w:eastAsia="ru-RU"/>
        </w:rPr>
        <w:t xml:space="preserve"> </w:t>
      </w:r>
      <w:r w:rsidRPr="00324751">
        <w:rPr>
          <w:rFonts w:ascii="Times New Roman" w:hAnsi="Times New Roman" w:cs="Times New Roman"/>
          <w:spacing w:val="-1"/>
          <w:sz w:val="28"/>
          <w:szCs w:val="24"/>
          <w:lang w:eastAsia="ru-RU"/>
        </w:rPr>
        <w:t>___________________________________________________________________</w:t>
      </w:r>
    </w:p>
    <w:p w:rsidR="00A14A61" w:rsidRPr="00324751" w:rsidRDefault="00A14A61" w:rsidP="00A14A61">
      <w:pPr>
        <w:widowControl w:val="0"/>
        <w:tabs>
          <w:tab w:val="left" w:pos="8640"/>
        </w:tabs>
        <w:autoSpaceDE w:val="0"/>
        <w:autoSpaceDN w:val="0"/>
        <w:adjustRightInd w:val="0"/>
        <w:spacing w:before="39" w:after="0" w:line="240" w:lineRule="auto"/>
        <w:ind w:right="-1"/>
        <w:rPr>
          <w:rFonts w:ascii="Times New Roman" w:hAnsi="Times New Roman" w:cs="Times New Roman"/>
          <w:spacing w:val="-1"/>
          <w:sz w:val="28"/>
          <w:szCs w:val="24"/>
          <w:lang w:eastAsia="ru-RU"/>
        </w:rPr>
      </w:pPr>
      <w:r w:rsidRPr="00324751">
        <w:rPr>
          <w:rFonts w:ascii="Times New Roman" w:hAnsi="Times New Roman" w:cs="Times New Roman"/>
          <w:spacing w:val="-1"/>
          <w:sz w:val="28"/>
          <w:szCs w:val="24"/>
          <w:lang w:eastAsia="ru-RU"/>
        </w:rPr>
        <w:t>для выполнения видов работ: _________________________________________</w:t>
      </w:r>
    </w:p>
    <w:p w:rsidR="00A14A61" w:rsidRPr="00324751" w:rsidRDefault="00A14A61" w:rsidP="00A14A61">
      <w:pPr>
        <w:widowControl w:val="0"/>
        <w:tabs>
          <w:tab w:val="left" w:pos="8640"/>
        </w:tabs>
        <w:autoSpaceDE w:val="0"/>
        <w:autoSpaceDN w:val="0"/>
        <w:adjustRightInd w:val="0"/>
        <w:spacing w:before="39" w:after="0" w:line="240" w:lineRule="auto"/>
        <w:ind w:right="-1"/>
        <w:rPr>
          <w:rFonts w:ascii="Times New Roman" w:hAnsi="Times New Roman" w:cs="Times New Roman"/>
          <w:spacing w:val="-1"/>
          <w:sz w:val="28"/>
          <w:szCs w:val="24"/>
          <w:lang w:eastAsia="ru-RU"/>
        </w:rPr>
      </w:pPr>
      <w:r w:rsidRPr="00324751">
        <w:rPr>
          <w:rFonts w:ascii="Times New Roman" w:hAnsi="Times New Roman" w:cs="Times New Roman"/>
          <w:spacing w:val="-1"/>
          <w:sz w:val="28"/>
          <w:szCs w:val="24"/>
          <w:lang w:eastAsia="ru-RU"/>
        </w:rPr>
        <w:t>___________________________________________________________________</w:t>
      </w:r>
    </w:p>
    <w:p w:rsidR="00A14A61" w:rsidRPr="00324751" w:rsidRDefault="00A14A61" w:rsidP="00A14A61">
      <w:pPr>
        <w:widowControl w:val="0"/>
        <w:tabs>
          <w:tab w:val="left" w:pos="8640"/>
        </w:tabs>
        <w:autoSpaceDE w:val="0"/>
        <w:autoSpaceDN w:val="0"/>
        <w:adjustRightInd w:val="0"/>
        <w:spacing w:before="39" w:after="0" w:line="240" w:lineRule="auto"/>
        <w:ind w:right="157"/>
        <w:rPr>
          <w:rFonts w:ascii="Times New Roman" w:hAnsi="Times New Roman" w:cs="Times New Roman"/>
          <w:spacing w:val="-1"/>
          <w:sz w:val="28"/>
          <w:szCs w:val="24"/>
          <w:lang w:eastAsia="ru-RU"/>
        </w:rPr>
      </w:pPr>
    </w:p>
    <w:p w:rsidR="00A14A61" w:rsidRPr="00324751" w:rsidRDefault="00A14A61" w:rsidP="00A14A61">
      <w:pPr>
        <w:widowControl w:val="0"/>
        <w:autoSpaceDE w:val="0"/>
        <w:autoSpaceDN w:val="0"/>
        <w:adjustRightInd w:val="0"/>
        <w:spacing w:before="24" w:after="0" w:line="240" w:lineRule="auto"/>
        <w:ind w:left="113" w:right="-20"/>
        <w:outlineLvl w:val="0"/>
        <w:rPr>
          <w:rFonts w:ascii="Times New Roman" w:hAnsi="Times New Roman" w:cs="Times New Roman"/>
          <w:sz w:val="28"/>
          <w:szCs w:val="24"/>
          <w:lang w:eastAsia="ru-RU"/>
        </w:rPr>
      </w:pPr>
      <w:r w:rsidRPr="00324751">
        <w:rPr>
          <w:rFonts w:ascii="Times New Roman" w:hAnsi="Times New Roman" w:cs="Times New Roman"/>
          <w:sz w:val="28"/>
          <w:szCs w:val="24"/>
          <w:lang w:eastAsia="ru-RU"/>
        </w:rPr>
        <w:t>Р</w:t>
      </w:r>
      <w:r w:rsidRPr="00324751">
        <w:rPr>
          <w:rFonts w:ascii="Times New Roman" w:hAnsi="Times New Roman" w:cs="Times New Roman"/>
          <w:spacing w:val="-4"/>
          <w:sz w:val="28"/>
          <w:szCs w:val="24"/>
          <w:lang w:eastAsia="ru-RU"/>
        </w:rPr>
        <w:t>у</w:t>
      </w:r>
      <w:r w:rsidRPr="00324751">
        <w:rPr>
          <w:rFonts w:ascii="Times New Roman" w:hAnsi="Times New Roman" w:cs="Times New Roman"/>
          <w:sz w:val="28"/>
          <w:szCs w:val="24"/>
          <w:lang w:eastAsia="ru-RU"/>
        </w:rPr>
        <w:t>к</w:t>
      </w:r>
      <w:r w:rsidRPr="00324751">
        <w:rPr>
          <w:rFonts w:ascii="Times New Roman" w:hAnsi="Times New Roman" w:cs="Times New Roman"/>
          <w:spacing w:val="1"/>
          <w:sz w:val="28"/>
          <w:szCs w:val="24"/>
          <w:lang w:eastAsia="ru-RU"/>
        </w:rPr>
        <w:t>о</w:t>
      </w:r>
      <w:r w:rsidRPr="00324751">
        <w:rPr>
          <w:rFonts w:ascii="Times New Roman" w:hAnsi="Times New Roman" w:cs="Times New Roman"/>
          <w:sz w:val="28"/>
          <w:szCs w:val="24"/>
          <w:lang w:eastAsia="ru-RU"/>
        </w:rPr>
        <w:t>водитель прак</w:t>
      </w:r>
      <w:r w:rsidRPr="00324751">
        <w:rPr>
          <w:rFonts w:ascii="Times New Roman" w:hAnsi="Times New Roman" w:cs="Times New Roman"/>
          <w:spacing w:val="-3"/>
          <w:sz w:val="28"/>
          <w:szCs w:val="24"/>
          <w:lang w:eastAsia="ru-RU"/>
        </w:rPr>
        <w:t>т</w:t>
      </w:r>
      <w:r w:rsidRPr="00324751">
        <w:rPr>
          <w:rFonts w:ascii="Times New Roman" w:hAnsi="Times New Roman" w:cs="Times New Roman"/>
          <w:spacing w:val="1"/>
          <w:sz w:val="28"/>
          <w:szCs w:val="24"/>
          <w:lang w:eastAsia="ru-RU"/>
        </w:rPr>
        <w:t>и</w:t>
      </w:r>
      <w:r w:rsidRPr="00324751">
        <w:rPr>
          <w:rFonts w:ascii="Times New Roman" w:hAnsi="Times New Roman" w:cs="Times New Roman"/>
          <w:sz w:val="28"/>
          <w:szCs w:val="24"/>
          <w:lang w:eastAsia="ru-RU"/>
        </w:rPr>
        <w:t>ки</w:t>
      </w:r>
    </w:p>
    <w:p w:rsidR="00A14A61" w:rsidRPr="00324751" w:rsidRDefault="00A14A61" w:rsidP="00A14A61">
      <w:pPr>
        <w:widowControl w:val="0"/>
        <w:tabs>
          <w:tab w:val="left" w:pos="3100"/>
          <w:tab w:val="left" w:pos="6380"/>
        </w:tabs>
        <w:autoSpaceDE w:val="0"/>
        <w:autoSpaceDN w:val="0"/>
        <w:adjustRightInd w:val="0"/>
        <w:spacing w:before="47" w:after="0" w:line="240" w:lineRule="auto"/>
        <w:ind w:left="113" w:right="-20"/>
        <w:rPr>
          <w:rFonts w:ascii="Times New Roman" w:hAnsi="Times New Roman" w:cs="Times New Roman"/>
          <w:sz w:val="28"/>
          <w:szCs w:val="24"/>
          <w:lang w:eastAsia="ru-RU"/>
        </w:rPr>
      </w:pPr>
      <w:r w:rsidRPr="00324751">
        <w:rPr>
          <w:rFonts w:ascii="Times New Roman" w:hAnsi="Times New Roman" w:cs="Times New Roman"/>
          <w:spacing w:val="1"/>
          <w:sz w:val="28"/>
          <w:szCs w:val="24"/>
          <w:lang w:eastAsia="ru-RU"/>
        </w:rPr>
        <w:t>о</w:t>
      </w:r>
      <w:r w:rsidRPr="00324751">
        <w:rPr>
          <w:rFonts w:ascii="Times New Roman" w:hAnsi="Times New Roman" w:cs="Times New Roman"/>
          <w:sz w:val="28"/>
          <w:szCs w:val="24"/>
          <w:lang w:eastAsia="ru-RU"/>
        </w:rPr>
        <w:t>т Каз</w:t>
      </w:r>
      <w:r w:rsidRPr="00324751">
        <w:rPr>
          <w:rFonts w:ascii="Times New Roman" w:hAnsi="Times New Roman" w:cs="Times New Roman"/>
          <w:spacing w:val="-3"/>
          <w:sz w:val="28"/>
          <w:szCs w:val="24"/>
          <w:lang w:eastAsia="ru-RU"/>
        </w:rPr>
        <w:t>а</w:t>
      </w:r>
      <w:r w:rsidRPr="00324751">
        <w:rPr>
          <w:rFonts w:ascii="Times New Roman" w:hAnsi="Times New Roman" w:cs="Times New Roman"/>
          <w:spacing w:val="1"/>
          <w:sz w:val="28"/>
          <w:szCs w:val="24"/>
          <w:lang w:eastAsia="ru-RU"/>
        </w:rPr>
        <w:t>н</w:t>
      </w:r>
      <w:r w:rsidRPr="00324751">
        <w:rPr>
          <w:rFonts w:ascii="Times New Roman" w:hAnsi="Times New Roman" w:cs="Times New Roman"/>
          <w:sz w:val="28"/>
          <w:szCs w:val="24"/>
          <w:lang w:eastAsia="ru-RU"/>
        </w:rPr>
        <w:t>с</w:t>
      </w:r>
      <w:r w:rsidRPr="00324751">
        <w:rPr>
          <w:rFonts w:ascii="Times New Roman" w:hAnsi="Times New Roman" w:cs="Times New Roman"/>
          <w:spacing w:val="-2"/>
          <w:sz w:val="28"/>
          <w:szCs w:val="24"/>
          <w:lang w:eastAsia="ru-RU"/>
        </w:rPr>
        <w:t>к</w:t>
      </w:r>
      <w:r w:rsidRPr="00324751">
        <w:rPr>
          <w:rFonts w:ascii="Times New Roman" w:hAnsi="Times New Roman" w:cs="Times New Roman"/>
          <w:spacing w:val="1"/>
          <w:sz w:val="28"/>
          <w:szCs w:val="24"/>
          <w:lang w:eastAsia="ru-RU"/>
        </w:rPr>
        <w:t>о</w:t>
      </w:r>
      <w:r w:rsidRPr="00324751">
        <w:rPr>
          <w:rFonts w:ascii="Times New Roman" w:hAnsi="Times New Roman" w:cs="Times New Roman"/>
          <w:spacing w:val="-2"/>
          <w:sz w:val="28"/>
          <w:szCs w:val="24"/>
          <w:lang w:eastAsia="ru-RU"/>
        </w:rPr>
        <w:t>г</w:t>
      </w:r>
      <w:r w:rsidRPr="00324751">
        <w:rPr>
          <w:rFonts w:ascii="Times New Roman" w:hAnsi="Times New Roman" w:cs="Times New Roman"/>
          <w:sz w:val="28"/>
          <w:szCs w:val="24"/>
          <w:lang w:eastAsia="ru-RU"/>
        </w:rPr>
        <w:t>оГАУ</w:t>
      </w:r>
      <w:r w:rsidRPr="00324751">
        <w:rPr>
          <w:rFonts w:ascii="Times New Roman" w:hAnsi="Times New Roman" w:cs="Times New Roman"/>
          <w:sz w:val="28"/>
          <w:szCs w:val="24"/>
          <w:lang w:eastAsia="ru-RU"/>
        </w:rPr>
        <w:tab/>
        <w:t xml:space="preserve">     _________________________     _____________</w:t>
      </w:r>
    </w:p>
    <w:p w:rsidR="00A14A61" w:rsidRPr="00324751" w:rsidRDefault="00A14A61" w:rsidP="00A14A61">
      <w:pPr>
        <w:widowControl w:val="0"/>
        <w:autoSpaceDE w:val="0"/>
        <w:autoSpaceDN w:val="0"/>
        <w:adjustRightInd w:val="0"/>
        <w:spacing w:before="50" w:after="0" w:line="226" w:lineRule="exact"/>
        <w:ind w:left="5077" w:right="-20"/>
        <w:rPr>
          <w:rFonts w:ascii="Times New Roman" w:hAnsi="Times New Roman" w:cs="Times New Roman"/>
          <w:sz w:val="28"/>
          <w:szCs w:val="24"/>
          <w:lang w:eastAsia="ru-RU"/>
        </w:rPr>
      </w:pPr>
      <w:r w:rsidRPr="00324751">
        <w:rPr>
          <w:rFonts w:ascii="Times New Roman" w:hAnsi="Times New Roman" w:cs="Times New Roman"/>
          <w:spacing w:val="1"/>
          <w:position w:val="-1"/>
          <w:sz w:val="28"/>
          <w:szCs w:val="24"/>
          <w:vertAlign w:val="superscript"/>
          <w:lang w:eastAsia="ru-RU"/>
        </w:rPr>
        <w:t>(Ф</w:t>
      </w:r>
      <w:r w:rsidRPr="00324751">
        <w:rPr>
          <w:rFonts w:ascii="Times New Roman" w:hAnsi="Times New Roman" w:cs="Times New Roman"/>
          <w:position w:val="-1"/>
          <w:sz w:val="28"/>
          <w:szCs w:val="24"/>
          <w:vertAlign w:val="superscript"/>
          <w:lang w:eastAsia="ru-RU"/>
        </w:rPr>
        <w:t>.И</w:t>
      </w:r>
      <w:r w:rsidRPr="00324751">
        <w:rPr>
          <w:rFonts w:ascii="Times New Roman" w:hAnsi="Times New Roman" w:cs="Times New Roman"/>
          <w:spacing w:val="1"/>
          <w:position w:val="-1"/>
          <w:sz w:val="28"/>
          <w:szCs w:val="24"/>
          <w:vertAlign w:val="superscript"/>
          <w:lang w:eastAsia="ru-RU"/>
        </w:rPr>
        <w:t>.</w:t>
      </w:r>
      <w:r w:rsidRPr="00324751">
        <w:rPr>
          <w:rFonts w:ascii="Times New Roman" w:hAnsi="Times New Roman" w:cs="Times New Roman"/>
          <w:position w:val="-1"/>
          <w:sz w:val="28"/>
          <w:szCs w:val="24"/>
          <w:vertAlign w:val="superscript"/>
          <w:lang w:eastAsia="ru-RU"/>
        </w:rPr>
        <w:t>О)</w:t>
      </w:r>
      <w:r w:rsidRPr="00324751">
        <w:rPr>
          <w:rFonts w:ascii="Times New Roman" w:hAnsi="Times New Roman" w:cs="Times New Roman"/>
          <w:position w:val="-1"/>
          <w:sz w:val="28"/>
          <w:szCs w:val="24"/>
          <w:vertAlign w:val="superscript"/>
          <w:lang w:eastAsia="ru-RU"/>
        </w:rPr>
        <w:tab/>
      </w:r>
      <w:r w:rsidRPr="00324751">
        <w:rPr>
          <w:rFonts w:ascii="Times New Roman" w:hAnsi="Times New Roman" w:cs="Times New Roman"/>
          <w:position w:val="-1"/>
          <w:sz w:val="28"/>
          <w:szCs w:val="24"/>
          <w:vertAlign w:val="superscript"/>
          <w:lang w:eastAsia="ru-RU"/>
        </w:rPr>
        <w:tab/>
      </w:r>
      <w:r w:rsidRPr="00324751">
        <w:rPr>
          <w:rFonts w:ascii="Times New Roman" w:hAnsi="Times New Roman" w:cs="Times New Roman"/>
          <w:position w:val="-1"/>
          <w:sz w:val="28"/>
          <w:szCs w:val="24"/>
          <w:lang w:eastAsia="ru-RU"/>
        </w:rPr>
        <w:tab/>
      </w:r>
      <w:r w:rsidRPr="00324751">
        <w:rPr>
          <w:rFonts w:ascii="Times New Roman" w:hAnsi="Times New Roman" w:cs="Times New Roman"/>
          <w:spacing w:val="1"/>
          <w:position w:val="-1"/>
          <w:sz w:val="28"/>
          <w:szCs w:val="24"/>
          <w:vertAlign w:val="superscript"/>
          <w:lang w:eastAsia="ru-RU"/>
        </w:rPr>
        <w:t>(</w:t>
      </w:r>
      <w:r w:rsidRPr="00324751">
        <w:rPr>
          <w:rFonts w:ascii="Times New Roman" w:hAnsi="Times New Roman" w:cs="Times New Roman"/>
          <w:spacing w:val="-1"/>
          <w:position w:val="-1"/>
          <w:sz w:val="28"/>
          <w:szCs w:val="24"/>
          <w:vertAlign w:val="superscript"/>
          <w:lang w:eastAsia="ru-RU"/>
        </w:rPr>
        <w:t>п</w:t>
      </w:r>
      <w:r w:rsidRPr="00324751">
        <w:rPr>
          <w:rFonts w:ascii="Times New Roman" w:hAnsi="Times New Roman" w:cs="Times New Roman"/>
          <w:spacing w:val="1"/>
          <w:position w:val="-1"/>
          <w:sz w:val="28"/>
          <w:szCs w:val="24"/>
          <w:vertAlign w:val="superscript"/>
          <w:lang w:eastAsia="ru-RU"/>
        </w:rPr>
        <w:t>о</w:t>
      </w:r>
      <w:r w:rsidRPr="00324751">
        <w:rPr>
          <w:rFonts w:ascii="Times New Roman" w:hAnsi="Times New Roman" w:cs="Times New Roman"/>
          <w:position w:val="-1"/>
          <w:sz w:val="28"/>
          <w:szCs w:val="24"/>
          <w:vertAlign w:val="superscript"/>
          <w:lang w:eastAsia="ru-RU"/>
        </w:rPr>
        <w:t>д</w:t>
      </w:r>
      <w:r w:rsidRPr="00324751">
        <w:rPr>
          <w:rFonts w:ascii="Times New Roman" w:hAnsi="Times New Roman" w:cs="Times New Roman"/>
          <w:spacing w:val="-2"/>
          <w:position w:val="-1"/>
          <w:sz w:val="28"/>
          <w:szCs w:val="24"/>
          <w:vertAlign w:val="superscript"/>
          <w:lang w:eastAsia="ru-RU"/>
        </w:rPr>
        <w:t>п</w:t>
      </w:r>
      <w:r w:rsidRPr="00324751">
        <w:rPr>
          <w:rFonts w:ascii="Times New Roman" w:hAnsi="Times New Roman" w:cs="Times New Roman"/>
          <w:spacing w:val="-1"/>
          <w:position w:val="-1"/>
          <w:sz w:val="28"/>
          <w:szCs w:val="24"/>
          <w:vertAlign w:val="superscript"/>
          <w:lang w:eastAsia="ru-RU"/>
        </w:rPr>
        <w:t>и</w:t>
      </w:r>
      <w:r w:rsidRPr="00324751">
        <w:rPr>
          <w:rFonts w:ascii="Times New Roman" w:hAnsi="Times New Roman" w:cs="Times New Roman"/>
          <w:position w:val="-1"/>
          <w:sz w:val="28"/>
          <w:szCs w:val="24"/>
          <w:vertAlign w:val="superscript"/>
          <w:lang w:eastAsia="ru-RU"/>
        </w:rPr>
        <w:t>с</w:t>
      </w:r>
      <w:r w:rsidRPr="00324751">
        <w:rPr>
          <w:rFonts w:ascii="Times New Roman" w:hAnsi="Times New Roman" w:cs="Times New Roman"/>
          <w:spacing w:val="1"/>
          <w:position w:val="-1"/>
          <w:sz w:val="28"/>
          <w:szCs w:val="24"/>
          <w:vertAlign w:val="superscript"/>
          <w:lang w:eastAsia="ru-RU"/>
        </w:rPr>
        <w:t>ь</w:t>
      </w:r>
      <w:r w:rsidRPr="00324751">
        <w:rPr>
          <w:rFonts w:ascii="Times New Roman" w:hAnsi="Times New Roman" w:cs="Times New Roman"/>
          <w:position w:val="-1"/>
          <w:sz w:val="28"/>
          <w:szCs w:val="24"/>
          <w:vertAlign w:val="superscript"/>
          <w:lang w:eastAsia="ru-RU"/>
        </w:rPr>
        <w:t>)</w:t>
      </w:r>
    </w:p>
    <w:p w:rsidR="00A14A61" w:rsidRPr="00324751" w:rsidRDefault="00A14A61" w:rsidP="00A14A61">
      <w:pPr>
        <w:widowControl w:val="0"/>
        <w:tabs>
          <w:tab w:val="left" w:pos="3100"/>
          <w:tab w:val="left" w:pos="6380"/>
        </w:tabs>
        <w:autoSpaceDE w:val="0"/>
        <w:autoSpaceDN w:val="0"/>
        <w:adjustRightInd w:val="0"/>
        <w:spacing w:before="47" w:after="0" w:line="240" w:lineRule="auto"/>
        <w:ind w:left="113" w:right="-20"/>
        <w:rPr>
          <w:rFonts w:ascii="Times New Roman" w:hAnsi="Times New Roman" w:cs="Times New Roman"/>
          <w:sz w:val="28"/>
          <w:szCs w:val="24"/>
          <w:lang w:eastAsia="ru-RU"/>
        </w:rPr>
      </w:pPr>
      <w:r w:rsidRPr="00324751">
        <w:rPr>
          <w:rFonts w:ascii="Times New Roman" w:hAnsi="Times New Roman" w:cs="Times New Roman"/>
          <w:spacing w:val="1"/>
          <w:sz w:val="28"/>
          <w:szCs w:val="24"/>
          <w:lang w:eastAsia="ru-RU"/>
        </w:rPr>
        <w:t>Студент</w:t>
      </w:r>
      <w:r w:rsidRPr="00324751">
        <w:rPr>
          <w:rFonts w:ascii="Times New Roman" w:hAnsi="Times New Roman" w:cs="Times New Roman"/>
          <w:spacing w:val="1"/>
          <w:sz w:val="28"/>
          <w:szCs w:val="24"/>
          <w:lang w:eastAsia="ru-RU"/>
        </w:rPr>
        <w:tab/>
      </w:r>
      <w:r w:rsidRPr="00324751">
        <w:rPr>
          <w:rFonts w:ascii="Times New Roman" w:hAnsi="Times New Roman" w:cs="Times New Roman"/>
          <w:sz w:val="28"/>
          <w:szCs w:val="24"/>
          <w:lang w:eastAsia="ru-RU"/>
        </w:rPr>
        <w:t xml:space="preserve"> _________________________     _____________</w:t>
      </w:r>
    </w:p>
    <w:p w:rsidR="00A14A61" w:rsidRPr="00324751" w:rsidRDefault="00A14A61" w:rsidP="00A14A61">
      <w:pPr>
        <w:widowControl w:val="0"/>
        <w:tabs>
          <w:tab w:val="left" w:pos="7088"/>
        </w:tabs>
        <w:autoSpaceDE w:val="0"/>
        <w:autoSpaceDN w:val="0"/>
        <w:adjustRightInd w:val="0"/>
        <w:spacing w:before="50" w:after="0" w:line="226" w:lineRule="exact"/>
        <w:ind w:left="5077" w:right="-20"/>
        <w:rPr>
          <w:rFonts w:ascii="Times New Roman" w:hAnsi="Times New Roman" w:cs="Times New Roman"/>
          <w:sz w:val="28"/>
          <w:szCs w:val="24"/>
          <w:lang w:eastAsia="ru-RU"/>
        </w:rPr>
      </w:pPr>
      <w:r w:rsidRPr="00324751">
        <w:rPr>
          <w:rFonts w:ascii="Times New Roman" w:hAnsi="Times New Roman" w:cs="Times New Roman"/>
          <w:spacing w:val="1"/>
          <w:position w:val="-1"/>
          <w:sz w:val="28"/>
          <w:szCs w:val="24"/>
          <w:vertAlign w:val="superscript"/>
          <w:lang w:eastAsia="ru-RU"/>
        </w:rPr>
        <w:t>(Ф</w:t>
      </w:r>
      <w:r w:rsidRPr="00324751">
        <w:rPr>
          <w:rFonts w:ascii="Times New Roman" w:hAnsi="Times New Roman" w:cs="Times New Roman"/>
          <w:position w:val="-1"/>
          <w:sz w:val="28"/>
          <w:szCs w:val="24"/>
          <w:vertAlign w:val="superscript"/>
          <w:lang w:eastAsia="ru-RU"/>
        </w:rPr>
        <w:t>.И</w:t>
      </w:r>
      <w:r w:rsidRPr="00324751">
        <w:rPr>
          <w:rFonts w:ascii="Times New Roman" w:hAnsi="Times New Roman" w:cs="Times New Roman"/>
          <w:spacing w:val="1"/>
          <w:position w:val="-1"/>
          <w:sz w:val="28"/>
          <w:szCs w:val="24"/>
          <w:vertAlign w:val="superscript"/>
          <w:lang w:eastAsia="ru-RU"/>
        </w:rPr>
        <w:t>.</w:t>
      </w:r>
      <w:r w:rsidRPr="00324751">
        <w:rPr>
          <w:rFonts w:ascii="Times New Roman" w:hAnsi="Times New Roman" w:cs="Times New Roman"/>
          <w:position w:val="-1"/>
          <w:sz w:val="28"/>
          <w:szCs w:val="24"/>
          <w:vertAlign w:val="superscript"/>
          <w:lang w:eastAsia="ru-RU"/>
        </w:rPr>
        <w:t>О)</w:t>
      </w:r>
      <w:r w:rsidRPr="00324751">
        <w:rPr>
          <w:rFonts w:ascii="Times New Roman" w:hAnsi="Times New Roman" w:cs="Times New Roman"/>
          <w:position w:val="-1"/>
          <w:sz w:val="28"/>
          <w:szCs w:val="24"/>
          <w:lang w:eastAsia="ru-RU"/>
        </w:rPr>
        <w:tab/>
      </w:r>
      <w:r w:rsidRPr="00324751">
        <w:rPr>
          <w:rFonts w:ascii="Times New Roman" w:hAnsi="Times New Roman" w:cs="Times New Roman"/>
          <w:position w:val="-1"/>
          <w:sz w:val="28"/>
          <w:szCs w:val="24"/>
          <w:lang w:eastAsia="ru-RU"/>
        </w:rPr>
        <w:tab/>
      </w:r>
      <w:r w:rsidRPr="00324751">
        <w:rPr>
          <w:rFonts w:ascii="Times New Roman" w:hAnsi="Times New Roman" w:cs="Times New Roman"/>
          <w:spacing w:val="1"/>
          <w:position w:val="-1"/>
          <w:sz w:val="28"/>
          <w:szCs w:val="24"/>
          <w:vertAlign w:val="superscript"/>
          <w:lang w:eastAsia="ru-RU"/>
        </w:rPr>
        <w:t>(</w:t>
      </w:r>
      <w:r w:rsidRPr="00324751">
        <w:rPr>
          <w:rFonts w:ascii="Times New Roman" w:hAnsi="Times New Roman" w:cs="Times New Roman"/>
          <w:spacing w:val="-1"/>
          <w:position w:val="-1"/>
          <w:sz w:val="28"/>
          <w:szCs w:val="24"/>
          <w:vertAlign w:val="superscript"/>
          <w:lang w:eastAsia="ru-RU"/>
        </w:rPr>
        <w:t>п</w:t>
      </w:r>
      <w:r w:rsidRPr="00324751">
        <w:rPr>
          <w:rFonts w:ascii="Times New Roman" w:hAnsi="Times New Roman" w:cs="Times New Roman"/>
          <w:spacing w:val="1"/>
          <w:position w:val="-1"/>
          <w:sz w:val="28"/>
          <w:szCs w:val="24"/>
          <w:vertAlign w:val="superscript"/>
          <w:lang w:eastAsia="ru-RU"/>
        </w:rPr>
        <w:t>о</w:t>
      </w:r>
      <w:r w:rsidRPr="00324751">
        <w:rPr>
          <w:rFonts w:ascii="Times New Roman" w:hAnsi="Times New Roman" w:cs="Times New Roman"/>
          <w:position w:val="-1"/>
          <w:sz w:val="28"/>
          <w:szCs w:val="24"/>
          <w:vertAlign w:val="superscript"/>
          <w:lang w:eastAsia="ru-RU"/>
        </w:rPr>
        <w:t>д</w:t>
      </w:r>
      <w:r w:rsidRPr="00324751">
        <w:rPr>
          <w:rFonts w:ascii="Times New Roman" w:hAnsi="Times New Roman" w:cs="Times New Roman"/>
          <w:spacing w:val="-2"/>
          <w:position w:val="-1"/>
          <w:sz w:val="28"/>
          <w:szCs w:val="24"/>
          <w:vertAlign w:val="superscript"/>
          <w:lang w:eastAsia="ru-RU"/>
        </w:rPr>
        <w:t>п</w:t>
      </w:r>
      <w:r w:rsidRPr="00324751">
        <w:rPr>
          <w:rFonts w:ascii="Times New Roman" w:hAnsi="Times New Roman" w:cs="Times New Roman"/>
          <w:spacing w:val="-1"/>
          <w:position w:val="-1"/>
          <w:sz w:val="28"/>
          <w:szCs w:val="24"/>
          <w:vertAlign w:val="superscript"/>
          <w:lang w:eastAsia="ru-RU"/>
        </w:rPr>
        <w:t>и</w:t>
      </w:r>
      <w:r w:rsidRPr="00324751">
        <w:rPr>
          <w:rFonts w:ascii="Times New Roman" w:hAnsi="Times New Roman" w:cs="Times New Roman"/>
          <w:position w:val="-1"/>
          <w:sz w:val="28"/>
          <w:szCs w:val="24"/>
          <w:vertAlign w:val="superscript"/>
          <w:lang w:eastAsia="ru-RU"/>
        </w:rPr>
        <w:t>с</w:t>
      </w:r>
      <w:r w:rsidRPr="00324751">
        <w:rPr>
          <w:rFonts w:ascii="Times New Roman" w:hAnsi="Times New Roman" w:cs="Times New Roman"/>
          <w:spacing w:val="1"/>
          <w:position w:val="-1"/>
          <w:sz w:val="28"/>
          <w:szCs w:val="24"/>
          <w:vertAlign w:val="superscript"/>
          <w:lang w:eastAsia="ru-RU"/>
        </w:rPr>
        <w:t>ь</w:t>
      </w:r>
      <w:r w:rsidRPr="00324751">
        <w:rPr>
          <w:rFonts w:ascii="Times New Roman" w:hAnsi="Times New Roman" w:cs="Times New Roman"/>
          <w:position w:val="-1"/>
          <w:sz w:val="28"/>
          <w:szCs w:val="24"/>
          <w:vertAlign w:val="superscript"/>
          <w:lang w:eastAsia="ru-RU"/>
        </w:rPr>
        <w:t>)</w:t>
      </w:r>
    </w:p>
    <w:p w:rsidR="00A14A61" w:rsidRPr="00324751" w:rsidRDefault="00A14A61" w:rsidP="00A14A61">
      <w:pPr>
        <w:pStyle w:val="a9"/>
        <w:spacing w:after="0" w:line="360" w:lineRule="auto"/>
        <w:contextualSpacing w:val="0"/>
        <w:jc w:val="both"/>
        <w:rPr>
          <w:rFonts w:ascii="Times New Roman" w:hAnsi="Times New Roman" w:cs="Times New Roman"/>
          <w:sz w:val="28"/>
        </w:rPr>
      </w:pPr>
    </w:p>
    <w:p w:rsidR="00A14A61" w:rsidRPr="00324751" w:rsidRDefault="00A14A61" w:rsidP="00A14A61">
      <w:pPr>
        <w:pStyle w:val="a9"/>
        <w:spacing w:after="0" w:line="360" w:lineRule="auto"/>
        <w:contextualSpacing w:val="0"/>
        <w:jc w:val="both"/>
        <w:rPr>
          <w:rFonts w:ascii="Times New Roman" w:hAnsi="Times New Roman" w:cs="Times New Roman"/>
          <w:sz w:val="28"/>
        </w:rPr>
      </w:pPr>
    </w:p>
    <w:p w:rsidR="00A14A61" w:rsidRPr="00324751" w:rsidRDefault="00A14A61" w:rsidP="00A14A61">
      <w:pPr>
        <w:pStyle w:val="a9"/>
        <w:spacing w:after="0" w:line="360" w:lineRule="auto"/>
        <w:contextualSpacing w:val="0"/>
        <w:jc w:val="both"/>
        <w:rPr>
          <w:rFonts w:ascii="Times New Roman" w:hAnsi="Times New Roman" w:cs="Times New Roman"/>
          <w:sz w:val="28"/>
        </w:rPr>
      </w:pPr>
    </w:p>
    <w:p w:rsidR="00A14A61" w:rsidRPr="00324751" w:rsidRDefault="00A14A61" w:rsidP="00A14A61">
      <w:pPr>
        <w:pStyle w:val="a9"/>
        <w:spacing w:after="0" w:line="360" w:lineRule="auto"/>
        <w:contextualSpacing w:val="0"/>
        <w:jc w:val="both"/>
        <w:rPr>
          <w:rFonts w:ascii="Times New Roman" w:hAnsi="Times New Roman" w:cs="Times New Roman"/>
          <w:sz w:val="28"/>
        </w:rPr>
      </w:pPr>
    </w:p>
    <w:p w:rsidR="00A14A61" w:rsidRPr="00324751" w:rsidRDefault="00A14A61" w:rsidP="00A14A61">
      <w:pPr>
        <w:pStyle w:val="a9"/>
        <w:spacing w:after="0" w:line="360" w:lineRule="auto"/>
        <w:contextualSpacing w:val="0"/>
        <w:jc w:val="both"/>
        <w:rPr>
          <w:rFonts w:ascii="Times New Roman" w:hAnsi="Times New Roman" w:cs="Times New Roman"/>
          <w:sz w:val="28"/>
        </w:rPr>
      </w:pPr>
    </w:p>
    <w:p w:rsidR="00A14A61" w:rsidRPr="00324751" w:rsidRDefault="00A14A61" w:rsidP="00A14A61">
      <w:pPr>
        <w:pStyle w:val="a9"/>
        <w:spacing w:after="0" w:line="360" w:lineRule="auto"/>
        <w:contextualSpacing w:val="0"/>
        <w:jc w:val="both"/>
        <w:rPr>
          <w:rFonts w:ascii="Times New Roman" w:hAnsi="Times New Roman" w:cs="Times New Roman"/>
          <w:sz w:val="28"/>
        </w:rPr>
      </w:pPr>
    </w:p>
    <w:p w:rsidR="00A14A61" w:rsidRPr="00324751" w:rsidRDefault="00A14A61" w:rsidP="00A14A61">
      <w:pPr>
        <w:pStyle w:val="a9"/>
        <w:spacing w:after="0" w:line="360" w:lineRule="auto"/>
        <w:contextualSpacing w:val="0"/>
        <w:jc w:val="both"/>
        <w:rPr>
          <w:rFonts w:ascii="Times New Roman" w:hAnsi="Times New Roman" w:cs="Times New Roman"/>
          <w:sz w:val="28"/>
        </w:rPr>
      </w:pPr>
    </w:p>
    <w:p w:rsidR="00A14A61" w:rsidRPr="00324751" w:rsidRDefault="00A14A61" w:rsidP="00A14A61">
      <w:pPr>
        <w:pStyle w:val="a9"/>
        <w:spacing w:after="0" w:line="360" w:lineRule="auto"/>
        <w:contextualSpacing w:val="0"/>
        <w:jc w:val="both"/>
        <w:rPr>
          <w:rFonts w:ascii="Times New Roman" w:hAnsi="Times New Roman" w:cs="Times New Roman"/>
          <w:sz w:val="28"/>
        </w:rPr>
      </w:pPr>
    </w:p>
    <w:p w:rsidR="00A14A61" w:rsidRPr="00324751" w:rsidRDefault="00A14A61" w:rsidP="00A14A61">
      <w:pPr>
        <w:pStyle w:val="a9"/>
        <w:spacing w:after="0" w:line="360" w:lineRule="auto"/>
        <w:contextualSpacing w:val="0"/>
        <w:jc w:val="both"/>
        <w:rPr>
          <w:rFonts w:ascii="Times New Roman" w:hAnsi="Times New Roman" w:cs="Times New Roman"/>
          <w:sz w:val="28"/>
        </w:rPr>
      </w:pPr>
    </w:p>
    <w:p w:rsidR="00A14A61" w:rsidRPr="00324751" w:rsidRDefault="00A14A61" w:rsidP="00A14A61">
      <w:pPr>
        <w:pStyle w:val="a9"/>
        <w:spacing w:after="0" w:line="360" w:lineRule="auto"/>
        <w:contextualSpacing w:val="0"/>
        <w:jc w:val="both"/>
        <w:rPr>
          <w:rFonts w:ascii="Times New Roman" w:hAnsi="Times New Roman" w:cs="Times New Roman"/>
          <w:sz w:val="28"/>
        </w:rPr>
      </w:pPr>
    </w:p>
    <w:p w:rsidR="00A14A61" w:rsidRPr="00324751" w:rsidRDefault="00A14A61" w:rsidP="00A14A61">
      <w:pPr>
        <w:pStyle w:val="a9"/>
        <w:spacing w:after="0" w:line="360" w:lineRule="auto"/>
        <w:contextualSpacing w:val="0"/>
        <w:jc w:val="both"/>
        <w:rPr>
          <w:rFonts w:ascii="Times New Roman" w:hAnsi="Times New Roman" w:cs="Times New Roman"/>
          <w:sz w:val="28"/>
        </w:rPr>
      </w:pPr>
    </w:p>
    <w:p w:rsidR="00A14A61" w:rsidRPr="00324751" w:rsidRDefault="00A14A61" w:rsidP="00A14A61">
      <w:pPr>
        <w:pStyle w:val="a9"/>
        <w:spacing w:after="0" w:line="360" w:lineRule="auto"/>
        <w:contextualSpacing w:val="0"/>
        <w:jc w:val="both"/>
        <w:rPr>
          <w:rFonts w:ascii="Times New Roman" w:hAnsi="Times New Roman" w:cs="Times New Roman"/>
          <w:sz w:val="28"/>
        </w:rPr>
      </w:pPr>
    </w:p>
    <w:p w:rsidR="00A14A61" w:rsidRPr="00324751" w:rsidRDefault="00A14A61" w:rsidP="00A14A61">
      <w:pPr>
        <w:pStyle w:val="a9"/>
        <w:spacing w:after="0" w:line="360" w:lineRule="auto"/>
        <w:contextualSpacing w:val="0"/>
        <w:jc w:val="both"/>
        <w:rPr>
          <w:rFonts w:ascii="Times New Roman" w:hAnsi="Times New Roman" w:cs="Times New Roman"/>
          <w:sz w:val="28"/>
        </w:rPr>
      </w:pPr>
    </w:p>
    <w:p w:rsidR="00A14A61" w:rsidRPr="00324751" w:rsidRDefault="00A14A61" w:rsidP="00A14A61">
      <w:pPr>
        <w:pStyle w:val="a9"/>
        <w:spacing w:after="0" w:line="360" w:lineRule="auto"/>
        <w:contextualSpacing w:val="0"/>
        <w:jc w:val="both"/>
        <w:rPr>
          <w:rFonts w:ascii="Times New Roman" w:hAnsi="Times New Roman" w:cs="Times New Roman"/>
          <w:sz w:val="28"/>
        </w:rPr>
      </w:pPr>
    </w:p>
    <w:p w:rsidR="00A14A61" w:rsidRPr="00324751" w:rsidRDefault="00A14A61" w:rsidP="00A14A61">
      <w:pPr>
        <w:pStyle w:val="a9"/>
        <w:spacing w:after="0" w:line="360" w:lineRule="auto"/>
        <w:contextualSpacing w:val="0"/>
        <w:jc w:val="both"/>
        <w:rPr>
          <w:rFonts w:ascii="Times New Roman" w:hAnsi="Times New Roman" w:cs="Times New Roman"/>
          <w:sz w:val="28"/>
        </w:rPr>
      </w:pPr>
    </w:p>
    <w:p w:rsidR="00A14A61" w:rsidRPr="00324751" w:rsidRDefault="00A14A61" w:rsidP="00A14A61">
      <w:pPr>
        <w:pStyle w:val="a9"/>
        <w:spacing w:after="0" w:line="360" w:lineRule="auto"/>
        <w:contextualSpacing w:val="0"/>
        <w:jc w:val="both"/>
        <w:rPr>
          <w:rFonts w:ascii="Times New Roman" w:hAnsi="Times New Roman" w:cs="Times New Roman"/>
          <w:sz w:val="28"/>
        </w:rPr>
      </w:pPr>
    </w:p>
    <w:p w:rsidR="00A14A61" w:rsidRPr="00324751" w:rsidRDefault="00A14A61" w:rsidP="00A14A61">
      <w:pPr>
        <w:pStyle w:val="a9"/>
        <w:spacing w:after="0" w:line="360" w:lineRule="auto"/>
        <w:contextualSpacing w:val="0"/>
        <w:jc w:val="both"/>
        <w:rPr>
          <w:rFonts w:ascii="Times New Roman" w:hAnsi="Times New Roman" w:cs="Times New Roman"/>
          <w:sz w:val="28"/>
        </w:rPr>
      </w:pPr>
    </w:p>
    <w:p w:rsidR="00A14A61" w:rsidRPr="00324751" w:rsidRDefault="00A14A61" w:rsidP="00A14A61">
      <w:pPr>
        <w:pStyle w:val="a9"/>
        <w:spacing w:after="0" w:line="360" w:lineRule="auto"/>
        <w:contextualSpacing w:val="0"/>
        <w:jc w:val="both"/>
        <w:rPr>
          <w:rFonts w:ascii="Times New Roman" w:hAnsi="Times New Roman" w:cs="Times New Roman"/>
          <w:sz w:val="28"/>
        </w:rPr>
      </w:pPr>
    </w:p>
    <w:p w:rsidR="00A14A61" w:rsidRPr="00324751" w:rsidRDefault="00A14A61" w:rsidP="00A14A61">
      <w:pPr>
        <w:pStyle w:val="a9"/>
        <w:spacing w:after="0" w:line="360" w:lineRule="auto"/>
        <w:contextualSpacing w:val="0"/>
        <w:jc w:val="both"/>
        <w:rPr>
          <w:rFonts w:ascii="Times New Roman" w:hAnsi="Times New Roman" w:cs="Times New Roman"/>
          <w:sz w:val="28"/>
        </w:rPr>
      </w:pPr>
    </w:p>
    <w:p w:rsidR="00A14A61" w:rsidRPr="00324751" w:rsidRDefault="00A14A61" w:rsidP="00A14A61">
      <w:pPr>
        <w:pStyle w:val="a9"/>
        <w:spacing w:after="0" w:line="360" w:lineRule="auto"/>
        <w:contextualSpacing w:val="0"/>
        <w:jc w:val="both"/>
        <w:rPr>
          <w:rFonts w:ascii="Times New Roman" w:hAnsi="Times New Roman" w:cs="Times New Roman"/>
          <w:sz w:val="28"/>
        </w:rPr>
      </w:pPr>
    </w:p>
    <w:p w:rsidR="00A14A61" w:rsidRPr="00324751" w:rsidRDefault="00A14A61" w:rsidP="00A14A61">
      <w:pPr>
        <w:pStyle w:val="a9"/>
        <w:spacing w:after="0" w:line="360" w:lineRule="auto"/>
        <w:contextualSpacing w:val="0"/>
        <w:jc w:val="both"/>
        <w:rPr>
          <w:rFonts w:ascii="Times New Roman" w:hAnsi="Times New Roman" w:cs="Times New Roman"/>
          <w:sz w:val="28"/>
        </w:rPr>
      </w:pPr>
    </w:p>
    <w:p w:rsidR="00A14A61" w:rsidRPr="00324751" w:rsidRDefault="00A14A61" w:rsidP="00A14A61">
      <w:pPr>
        <w:pStyle w:val="a9"/>
        <w:spacing w:after="0" w:line="360" w:lineRule="auto"/>
        <w:contextualSpacing w:val="0"/>
        <w:jc w:val="both"/>
        <w:rPr>
          <w:rFonts w:ascii="Times New Roman" w:hAnsi="Times New Roman" w:cs="Times New Roman"/>
          <w:sz w:val="28"/>
        </w:rPr>
      </w:pPr>
    </w:p>
    <w:p w:rsidR="00A14A61" w:rsidRPr="00324751" w:rsidRDefault="00A14A61" w:rsidP="00A14A61">
      <w:pPr>
        <w:pStyle w:val="a9"/>
        <w:spacing w:after="0" w:line="360" w:lineRule="auto"/>
        <w:contextualSpacing w:val="0"/>
        <w:jc w:val="both"/>
        <w:rPr>
          <w:rFonts w:ascii="Times New Roman" w:hAnsi="Times New Roman" w:cs="Times New Roman"/>
          <w:sz w:val="28"/>
        </w:rPr>
      </w:pPr>
    </w:p>
    <w:p w:rsidR="00A14A61" w:rsidRPr="00324751" w:rsidRDefault="00A14A61" w:rsidP="00A14A61">
      <w:pPr>
        <w:pStyle w:val="a9"/>
        <w:spacing w:after="0" w:line="360" w:lineRule="auto"/>
        <w:contextualSpacing w:val="0"/>
        <w:jc w:val="right"/>
        <w:rPr>
          <w:rFonts w:ascii="Times New Roman" w:hAnsi="Times New Roman" w:cs="Times New Roman"/>
          <w:sz w:val="28"/>
        </w:rPr>
      </w:pPr>
      <w:r w:rsidRPr="00324751">
        <w:rPr>
          <w:rFonts w:ascii="Times New Roman" w:hAnsi="Times New Roman" w:cs="Times New Roman"/>
          <w:sz w:val="28"/>
        </w:rPr>
        <w:lastRenderedPageBreak/>
        <w:t>Приложение 3</w:t>
      </w:r>
    </w:p>
    <w:p w:rsidR="00A14A61" w:rsidRPr="00324751" w:rsidRDefault="00A14A61" w:rsidP="00A14A61">
      <w:pPr>
        <w:spacing w:after="0" w:line="240" w:lineRule="auto"/>
        <w:jc w:val="center"/>
        <w:outlineLvl w:val="0"/>
        <w:rPr>
          <w:rFonts w:ascii="Times New Roman" w:hAnsi="Times New Roman" w:cs="Times New Roman"/>
          <w:b/>
          <w:sz w:val="28"/>
          <w:szCs w:val="24"/>
          <w:lang w:eastAsia="ru-RU"/>
        </w:rPr>
      </w:pPr>
      <w:r w:rsidRPr="00324751">
        <w:rPr>
          <w:rFonts w:ascii="Times New Roman" w:hAnsi="Times New Roman" w:cs="Times New Roman"/>
          <w:b/>
          <w:sz w:val="28"/>
          <w:szCs w:val="24"/>
          <w:lang w:eastAsia="ru-RU"/>
        </w:rPr>
        <w:t>ИНДИВИДУАЛЬНОЕ ЗАДАНИЕ</w:t>
      </w:r>
    </w:p>
    <w:p w:rsidR="00A14A61" w:rsidRPr="00324751" w:rsidRDefault="00A14A61" w:rsidP="00A14A61">
      <w:pPr>
        <w:spacing w:after="0" w:line="240" w:lineRule="auto"/>
        <w:jc w:val="center"/>
        <w:rPr>
          <w:rFonts w:ascii="Times New Roman" w:hAnsi="Times New Roman" w:cs="Times New Roman"/>
          <w:b/>
          <w:sz w:val="28"/>
          <w:szCs w:val="24"/>
          <w:lang w:eastAsia="ru-RU"/>
        </w:rPr>
      </w:pPr>
    </w:p>
    <w:p w:rsidR="00A14A61" w:rsidRPr="00324751" w:rsidRDefault="00A14A61" w:rsidP="00A14A61">
      <w:pPr>
        <w:spacing w:after="0" w:line="360" w:lineRule="auto"/>
        <w:jc w:val="center"/>
        <w:rPr>
          <w:rFonts w:ascii="Times New Roman" w:hAnsi="Times New Roman" w:cs="Times New Roman"/>
          <w:sz w:val="28"/>
          <w:szCs w:val="28"/>
          <w:lang w:eastAsia="ru-RU"/>
        </w:rPr>
      </w:pPr>
      <w:r w:rsidRPr="00324751">
        <w:rPr>
          <w:rFonts w:ascii="Times New Roman" w:hAnsi="Times New Roman" w:cs="Times New Roman"/>
          <w:sz w:val="28"/>
          <w:szCs w:val="28"/>
          <w:lang w:eastAsia="ru-RU"/>
        </w:rPr>
        <w:t xml:space="preserve">для студента Б321-04 группы 1 курса </w:t>
      </w:r>
    </w:p>
    <w:p w:rsidR="00A14A61" w:rsidRPr="00324751" w:rsidRDefault="00A14A61" w:rsidP="00A14A61">
      <w:pPr>
        <w:spacing w:after="0" w:line="360" w:lineRule="auto"/>
        <w:jc w:val="center"/>
        <w:rPr>
          <w:rFonts w:ascii="Times New Roman" w:hAnsi="Times New Roman" w:cs="Times New Roman"/>
          <w:sz w:val="28"/>
          <w:szCs w:val="28"/>
          <w:lang w:eastAsia="ru-RU"/>
        </w:rPr>
      </w:pPr>
      <w:r w:rsidRPr="00324751">
        <w:rPr>
          <w:rFonts w:ascii="Times New Roman" w:hAnsi="Times New Roman" w:cs="Times New Roman"/>
          <w:sz w:val="28"/>
          <w:szCs w:val="28"/>
          <w:lang w:eastAsia="ru-RU"/>
        </w:rPr>
        <w:t>Института экономики</w:t>
      </w:r>
    </w:p>
    <w:p w:rsidR="00A14A61" w:rsidRPr="00324751" w:rsidRDefault="00A14A61" w:rsidP="00A14A61">
      <w:pPr>
        <w:spacing w:after="0" w:line="240" w:lineRule="auto"/>
        <w:jc w:val="center"/>
        <w:rPr>
          <w:rFonts w:ascii="Times New Roman" w:hAnsi="Times New Roman" w:cs="Times New Roman"/>
          <w:sz w:val="28"/>
          <w:szCs w:val="24"/>
          <w:u w:val="single"/>
          <w:lang w:eastAsia="ru-RU"/>
        </w:rPr>
      </w:pPr>
      <w:r w:rsidRPr="00324751">
        <w:rPr>
          <w:rFonts w:ascii="Times New Roman" w:hAnsi="Times New Roman" w:cs="Times New Roman"/>
          <w:sz w:val="28"/>
          <w:szCs w:val="24"/>
          <w:u w:val="single"/>
          <w:lang w:eastAsia="ru-RU"/>
        </w:rPr>
        <w:t>Аминовой Диляры Ириковны</w:t>
      </w:r>
    </w:p>
    <w:p w:rsidR="00A14A61" w:rsidRPr="00324751" w:rsidRDefault="00A14A61" w:rsidP="00A14A61">
      <w:pPr>
        <w:spacing w:after="0" w:line="240" w:lineRule="auto"/>
        <w:ind w:left="2836" w:firstLine="709"/>
        <w:jc w:val="both"/>
        <w:rPr>
          <w:rFonts w:ascii="Times New Roman" w:hAnsi="Times New Roman" w:cs="Times New Roman"/>
          <w:sz w:val="20"/>
          <w:szCs w:val="20"/>
          <w:lang w:eastAsia="ru-RU"/>
        </w:rPr>
      </w:pPr>
      <w:r w:rsidRPr="00324751">
        <w:rPr>
          <w:rFonts w:ascii="Times New Roman" w:hAnsi="Times New Roman" w:cs="Times New Roman"/>
          <w:sz w:val="20"/>
          <w:szCs w:val="20"/>
          <w:lang w:eastAsia="ru-RU"/>
        </w:rPr>
        <w:t>(Ф.И.О. студента)</w:t>
      </w:r>
    </w:p>
    <w:p w:rsidR="00A14A61" w:rsidRPr="00324751" w:rsidRDefault="00A14A61" w:rsidP="00A14A61">
      <w:pPr>
        <w:spacing w:after="0" w:line="240" w:lineRule="auto"/>
        <w:jc w:val="both"/>
        <w:rPr>
          <w:rFonts w:ascii="Times New Roman" w:hAnsi="Times New Roman" w:cs="Times New Roman"/>
          <w:sz w:val="28"/>
          <w:szCs w:val="28"/>
          <w:lang w:eastAsia="ru-RU"/>
        </w:rPr>
      </w:pPr>
      <w:r w:rsidRPr="00324751">
        <w:rPr>
          <w:rFonts w:ascii="Times New Roman" w:hAnsi="Times New Roman" w:cs="Times New Roman"/>
          <w:sz w:val="28"/>
          <w:szCs w:val="28"/>
          <w:lang w:eastAsia="ru-RU"/>
        </w:rPr>
        <w:t xml:space="preserve">выполняемое в период прохождения </w:t>
      </w:r>
      <w:r w:rsidRPr="00324751">
        <w:rPr>
          <w:rFonts w:ascii="Times New Roman" w:hAnsi="Times New Roman" w:cs="Times New Roman"/>
          <w:bCs/>
          <w:i/>
          <w:sz w:val="28"/>
          <w:szCs w:val="28"/>
          <w:u w:val="single"/>
          <w:lang w:eastAsia="ru-RU"/>
        </w:rPr>
        <w:t xml:space="preserve">учебной ознакомительной практики </w:t>
      </w:r>
    </w:p>
    <w:p w:rsidR="00A14A61" w:rsidRPr="00324751" w:rsidRDefault="00A14A61" w:rsidP="00A14A61">
      <w:pPr>
        <w:spacing w:after="120" w:line="240" w:lineRule="auto"/>
        <w:jc w:val="center"/>
        <w:rPr>
          <w:rFonts w:ascii="Times New Roman" w:hAnsi="Times New Roman" w:cs="Times New Roman"/>
          <w:sz w:val="20"/>
          <w:szCs w:val="20"/>
          <w:lang w:eastAsia="ru-RU"/>
        </w:rPr>
      </w:pPr>
      <w:r w:rsidRPr="00324751">
        <w:rPr>
          <w:rFonts w:ascii="Times New Roman" w:hAnsi="Times New Roman" w:cs="Times New Roman"/>
          <w:sz w:val="20"/>
          <w:szCs w:val="20"/>
          <w:lang w:eastAsia="ru-RU"/>
        </w:rPr>
        <w:t>(название практики)</w:t>
      </w:r>
    </w:p>
    <w:p w:rsidR="00A14A61" w:rsidRPr="00324751" w:rsidRDefault="00A14A61" w:rsidP="00A14A61">
      <w:pPr>
        <w:spacing w:after="0" w:line="240" w:lineRule="auto"/>
        <w:jc w:val="center"/>
        <w:rPr>
          <w:rFonts w:ascii="Times New Roman" w:hAnsi="Times New Roman" w:cs="Times New Roman"/>
          <w:sz w:val="28"/>
          <w:szCs w:val="28"/>
          <w:u w:val="single"/>
          <w:lang w:eastAsia="ru-RU"/>
        </w:rPr>
      </w:pPr>
      <w:r w:rsidRPr="00324751">
        <w:rPr>
          <w:rFonts w:ascii="Times New Roman" w:hAnsi="Times New Roman" w:cs="Times New Roman"/>
          <w:sz w:val="28"/>
          <w:szCs w:val="28"/>
          <w:u w:val="single"/>
          <w:lang w:eastAsia="ru-RU"/>
        </w:rPr>
        <w:t>с 29 мая по 28 июня 2023г</w:t>
      </w:r>
    </w:p>
    <w:p w:rsidR="00A14A61" w:rsidRPr="00324751" w:rsidRDefault="00A14A61" w:rsidP="00A14A61">
      <w:pPr>
        <w:spacing w:after="0" w:line="240" w:lineRule="auto"/>
        <w:jc w:val="center"/>
        <w:rPr>
          <w:rFonts w:ascii="Times New Roman" w:hAnsi="Times New Roman" w:cs="Times New Roman"/>
          <w:sz w:val="28"/>
          <w:szCs w:val="28"/>
          <w:lang w:eastAsia="ru-RU"/>
        </w:rPr>
      </w:pPr>
      <w:r w:rsidRPr="00324751">
        <w:rPr>
          <w:rFonts w:ascii="Times New Roman" w:hAnsi="Times New Roman" w:cs="Times New Roman"/>
          <w:sz w:val="28"/>
          <w:szCs w:val="28"/>
          <w:u w:val="single"/>
          <w:lang w:eastAsia="ru-RU"/>
        </w:rPr>
        <w:t>в</w:t>
      </w:r>
      <w:r w:rsidRPr="00324751">
        <w:rPr>
          <w:rFonts w:ascii="Times New Roman" w:hAnsi="Times New Roman" w:cs="Times New Roman"/>
          <w:u w:val="single"/>
        </w:rPr>
        <w:t xml:space="preserve"> </w:t>
      </w:r>
      <w:r w:rsidRPr="00324751">
        <w:rPr>
          <w:rFonts w:ascii="Times New Roman" w:hAnsi="Times New Roman" w:cs="Times New Roman"/>
          <w:sz w:val="28"/>
          <w:szCs w:val="28"/>
          <w:u w:val="single"/>
          <w:lang w:eastAsia="ru-RU"/>
        </w:rPr>
        <w:t>Казанском ГАУ, г. Казань, ул. К.Маркса, 65</w:t>
      </w:r>
    </w:p>
    <w:p w:rsidR="00A14A61" w:rsidRPr="00324751" w:rsidRDefault="00A14A61" w:rsidP="00A14A61">
      <w:pPr>
        <w:spacing w:after="0" w:line="240" w:lineRule="auto"/>
        <w:jc w:val="both"/>
        <w:rPr>
          <w:rFonts w:ascii="Times New Roman" w:hAnsi="Times New Roman" w:cs="Times New Roman"/>
          <w:sz w:val="28"/>
          <w:szCs w:val="28"/>
          <w:lang w:eastAsia="ru-RU"/>
        </w:rPr>
      </w:pPr>
      <w:r w:rsidRPr="00324751">
        <w:rPr>
          <w:rFonts w:ascii="Times New Roman" w:hAnsi="Times New Roman" w:cs="Times New Roman"/>
          <w:sz w:val="28"/>
          <w:szCs w:val="28"/>
          <w:lang w:eastAsia="ru-RU"/>
        </w:rPr>
        <w:t xml:space="preserve">                          </w:t>
      </w:r>
      <w:r w:rsidRPr="00324751">
        <w:rPr>
          <w:rFonts w:ascii="Times New Roman" w:hAnsi="Times New Roman" w:cs="Times New Roman"/>
          <w:sz w:val="20"/>
          <w:szCs w:val="20"/>
          <w:lang w:eastAsia="ru-RU"/>
        </w:rPr>
        <w:t>(место прохождения практики (название кафедры, местонахождение))</w:t>
      </w:r>
    </w:p>
    <w:p w:rsidR="00A14A61" w:rsidRPr="00324751" w:rsidRDefault="00A14A61" w:rsidP="00A14A61">
      <w:pPr>
        <w:spacing w:after="0" w:line="240" w:lineRule="auto"/>
        <w:jc w:val="center"/>
        <w:rPr>
          <w:rFonts w:ascii="Times New Roman" w:hAnsi="Times New Roman" w:cs="Times New Roman"/>
          <w:sz w:val="28"/>
          <w:szCs w:val="28"/>
          <w:lang w:eastAsia="ru-RU"/>
        </w:rPr>
      </w:pPr>
      <w:r w:rsidRPr="00324751">
        <w:rPr>
          <w:rFonts w:ascii="Times New Roman" w:hAnsi="Times New Roman" w:cs="Times New Roman"/>
          <w:sz w:val="28"/>
          <w:szCs w:val="24"/>
          <w:lang w:eastAsia="ru-RU"/>
        </w:rPr>
        <w:tab/>
      </w:r>
      <w:r w:rsidRPr="00324751">
        <w:rPr>
          <w:rFonts w:ascii="Times New Roman" w:hAnsi="Times New Roman" w:cs="Times New Roman"/>
          <w:sz w:val="28"/>
          <w:szCs w:val="24"/>
          <w:lang w:eastAsia="ru-RU"/>
        </w:rPr>
        <w:tab/>
      </w:r>
      <w:r w:rsidRPr="00324751">
        <w:rPr>
          <w:rFonts w:ascii="Times New Roman" w:hAnsi="Times New Roman" w:cs="Times New Roman"/>
          <w:sz w:val="28"/>
          <w:szCs w:val="24"/>
          <w:lang w:eastAsia="ru-RU"/>
        </w:rPr>
        <w:tab/>
      </w:r>
    </w:p>
    <w:p w:rsidR="00A14A61" w:rsidRPr="00324751" w:rsidRDefault="00A14A61" w:rsidP="00A14A61">
      <w:pPr>
        <w:spacing w:after="0" w:line="360" w:lineRule="auto"/>
        <w:contextualSpacing/>
        <w:jc w:val="both"/>
        <w:rPr>
          <w:rFonts w:ascii="Times New Roman" w:hAnsi="Times New Roman" w:cs="Times New Roman"/>
          <w:sz w:val="28"/>
          <w:szCs w:val="24"/>
          <w:lang w:eastAsia="ru-RU"/>
        </w:rPr>
      </w:pPr>
      <w:r w:rsidRPr="00324751">
        <w:rPr>
          <w:rFonts w:ascii="Times New Roman" w:hAnsi="Times New Roman" w:cs="Times New Roman"/>
          <w:sz w:val="28"/>
          <w:szCs w:val="24"/>
          <w:lang w:eastAsia="ru-RU"/>
        </w:rPr>
        <w:t>Индивидуальное задание:</w:t>
      </w:r>
    </w:p>
    <w:p w:rsidR="00A14A61" w:rsidRPr="00324751" w:rsidRDefault="00A14A61" w:rsidP="00A14A61">
      <w:pPr>
        <w:numPr>
          <w:ilvl w:val="0"/>
          <w:numId w:val="15"/>
        </w:numPr>
        <w:spacing w:after="0" w:line="360" w:lineRule="auto"/>
        <w:ind w:left="0" w:firstLine="0"/>
        <w:jc w:val="both"/>
        <w:outlineLvl w:val="0"/>
        <w:rPr>
          <w:rFonts w:ascii="Times New Roman" w:hAnsi="Times New Roman" w:cs="Times New Roman"/>
          <w:sz w:val="28"/>
          <w:szCs w:val="20"/>
          <w:lang w:eastAsia="ru-RU"/>
        </w:rPr>
      </w:pPr>
      <w:r w:rsidRPr="00324751">
        <w:rPr>
          <w:rFonts w:ascii="Times New Roman" w:hAnsi="Times New Roman" w:cs="Times New Roman"/>
          <w:sz w:val="28"/>
          <w:szCs w:val="20"/>
          <w:lang w:eastAsia="ru-RU"/>
        </w:rPr>
        <w:t>Ознакомиться со структурой осваиваемой учебной программы по направлению 38.03.04 «Государственное и муниципальное управление» и составить индивидуальный план работы обучающегося</w:t>
      </w:r>
    </w:p>
    <w:p w:rsidR="00A14A61" w:rsidRPr="00324751" w:rsidRDefault="00A14A61" w:rsidP="00A14A61">
      <w:pPr>
        <w:numPr>
          <w:ilvl w:val="0"/>
          <w:numId w:val="15"/>
        </w:numPr>
        <w:spacing w:after="0" w:line="360" w:lineRule="auto"/>
        <w:ind w:left="0" w:firstLine="0"/>
        <w:jc w:val="both"/>
        <w:outlineLvl w:val="0"/>
        <w:rPr>
          <w:rFonts w:ascii="Times New Roman" w:hAnsi="Times New Roman" w:cs="Times New Roman"/>
          <w:sz w:val="28"/>
          <w:szCs w:val="20"/>
          <w:lang w:eastAsia="ru-RU"/>
        </w:rPr>
      </w:pPr>
      <w:r w:rsidRPr="00324751">
        <w:rPr>
          <w:rFonts w:ascii="Times New Roman" w:hAnsi="Times New Roman" w:cs="Times New Roman"/>
          <w:sz w:val="28"/>
          <w:szCs w:val="20"/>
          <w:lang w:eastAsia="ru-RU"/>
        </w:rPr>
        <w:t>Найти формы документов и заполнить их по заданию руководителя практики</w:t>
      </w:r>
    </w:p>
    <w:p w:rsidR="00A14A61" w:rsidRPr="00324751" w:rsidRDefault="00A14A61" w:rsidP="00A14A61">
      <w:pPr>
        <w:numPr>
          <w:ilvl w:val="0"/>
          <w:numId w:val="15"/>
        </w:numPr>
        <w:spacing w:after="0" w:line="360" w:lineRule="auto"/>
        <w:ind w:left="0" w:firstLine="0"/>
        <w:jc w:val="both"/>
        <w:outlineLvl w:val="0"/>
        <w:rPr>
          <w:rFonts w:ascii="Times New Roman" w:hAnsi="Times New Roman" w:cs="Times New Roman"/>
          <w:sz w:val="28"/>
          <w:szCs w:val="20"/>
          <w:lang w:eastAsia="ru-RU"/>
        </w:rPr>
      </w:pPr>
      <w:r w:rsidRPr="00324751">
        <w:rPr>
          <w:rFonts w:ascii="Times New Roman" w:hAnsi="Times New Roman" w:cs="Times New Roman"/>
          <w:sz w:val="28"/>
          <w:szCs w:val="24"/>
          <w:lang w:eastAsia="ru-RU"/>
        </w:rPr>
        <w:t>Произвести подробный обзор литературы по выбранной теме учебной практики и на основе данных написать научную статью или доклад на конференцию университета по результатам НИР</w:t>
      </w:r>
    </w:p>
    <w:p w:rsidR="00A14A61" w:rsidRPr="00324751" w:rsidRDefault="00A14A61" w:rsidP="00A14A61">
      <w:pPr>
        <w:numPr>
          <w:ilvl w:val="0"/>
          <w:numId w:val="15"/>
        </w:numPr>
        <w:spacing w:after="0" w:line="360" w:lineRule="auto"/>
        <w:ind w:left="0" w:firstLine="0"/>
        <w:jc w:val="both"/>
        <w:outlineLvl w:val="0"/>
        <w:rPr>
          <w:rFonts w:ascii="Times New Roman" w:hAnsi="Times New Roman" w:cs="Times New Roman"/>
          <w:sz w:val="28"/>
          <w:szCs w:val="20"/>
          <w:lang w:eastAsia="ru-RU"/>
        </w:rPr>
      </w:pPr>
      <w:r w:rsidRPr="00324751">
        <w:rPr>
          <w:rFonts w:ascii="Times New Roman" w:hAnsi="Times New Roman" w:cs="Times New Roman"/>
          <w:sz w:val="28"/>
          <w:szCs w:val="20"/>
          <w:lang w:eastAsia="ru-RU"/>
        </w:rPr>
        <w:t>Подготовить и защитить отчет о проделанной работе</w:t>
      </w:r>
    </w:p>
    <w:p w:rsidR="00A14A61" w:rsidRPr="00324751" w:rsidRDefault="00A14A61" w:rsidP="00A14A61">
      <w:pPr>
        <w:spacing w:after="0" w:line="360" w:lineRule="auto"/>
        <w:jc w:val="both"/>
        <w:outlineLvl w:val="0"/>
        <w:rPr>
          <w:rFonts w:ascii="Times New Roman" w:hAnsi="Times New Roman" w:cs="Times New Roman"/>
          <w:sz w:val="28"/>
          <w:szCs w:val="20"/>
          <w:lang w:eastAsia="ru-RU"/>
        </w:rPr>
      </w:pPr>
    </w:p>
    <w:p w:rsidR="00A14A61" w:rsidRPr="00324751" w:rsidRDefault="00A14A61" w:rsidP="00A14A61">
      <w:pPr>
        <w:spacing w:after="0" w:line="240" w:lineRule="auto"/>
        <w:jc w:val="both"/>
        <w:outlineLvl w:val="0"/>
        <w:rPr>
          <w:rFonts w:ascii="Times New Roman" w:hAnsi="Times New Roman" w:cs="Times New Roman"/>
          <w:sz w:val="20"/>
          <w:szCs w:val="20"/>
          <w:lang w:eastAsia="ru-RU"/>
        </w:rPr>
      </w:pPr>
    </w:p>
    <w:p w:rsidR="00A14A61" w:rsidRPr="00324751" w:rsidRDefault="00A14A61" w:rsidP="00A14A61">
      <w:pPr>
        <w:spacing w:after="0" w:line="240" w:lineRule="auto"/>
        <w:jc w:val="both"/>
        <w:outlineLvl w:val="0"/>
        <w:rPr>
          <w:rFonts w:ascii="Times New Roman" w:hAnsi="Times New Roman" w:cs="Times New Roman"/>
          <w:sz w:val="28"/>
          <w:szCs w:val="20"/>
          <w:lang w:eastAsia="ru-RU"/>
        </w:rPr>
      </w:pPr>
      <w:r w:rsidRPr="00324751">
        <w:rPr>
          <w:rFonts w:ascii="Times New Roman" w:hAnsi="Times New Roman" w:cs="Times New Roman"/>
          <w:sz w:val="28"/>
          <w:szCs w:val="20"/>
          <w:lang w:eastAsia="ru-RU"/>
        </w:rPr>
        <w:t xml:space="preserve">Руководитель практики </w:t>
      </w:r>
    </w:p>
    <w:p w:rsidR="00A14A61" w:rsidRPr="00324751" w:rsidRDefault="00A14A61" w:rsidP="00A14A61">
      <w:pPr>
        <w:spacing w:after="0" w:line="240" w:lineRule="auto"/>
        <w:jc w:val="both"/>
        <w:rPr>
          <w:rFonts w:ascii="Times New Roman" w:hAnsi="Times New Roman" w:cs="Times New Roman"/>
          <w:sz w:val="20"/>
          <w:szCs w:val="20"/>
          <w:lang w:eastAsia="ru-RU"/>
        </w:rPr>
      </w:pPr>
      <w:r w:rsidRPr="00324751">
        <w:rPr>
          <w:rFonts w:ascii="Times New Roman" w:hAnsi="Times New Roman" w:cs="Times New Roman"/>
          <w:sz w:val="28"/>
          <w:szCs w:val="20"/>
          <w:lang w:eastAsia="ru-RU"/>
        </w:rPr>
        <w:t>от Казанского ГАУ</w:t>
      </w:r>
      <w:r w:rsidRPr="00324751">
        <w:rPr>
          <w:rFonts w:ascii="Times New Roman" w:hAnsi="Times New Roman" w:cs="Times New Roman"/>
          <w:sz w:val="28"/>
          <w:szCs w:val="20"/>
          <w:lang w:eastAsia="ru-RU"/>
        </w:rPr>
        <w:tab/>
      </w:r>
      <w:r w:rsidRPr="00324751">
        <w:rPr>
          <w:rFonts w:ascii="Times New Roman" w:hAnsi="Times New Roman" w:cs="Times New Roman"/>
          <w:sz w:val="28"/>
          <w:szCs w:val="20"/>
          <w:lang w:eastAsia="ru-RU"/>
        </w:rPr>
        <w:tab/>
      </w:r>
      <w:r w:rsidRPr="00324751">
        <w:rPr>
          <w:rFonts w:ascii="Times New Roman" w:hAnsi="Times New Roman" w:cs="Times New Roman"/>
          <w:sz w:val="20"/>
          <w:szCs w:val="20"/>
          <w:lang w:eastAsia="ru-RU"/>
        </w:rPr>
        <w:t xml:space="preserve">_______________________________       ________________ </w:t>
      </w:r>
    </w:p>
    <w:p w:rsidR="00A14A61" w:rsidRPr="00324751" w:rsidRDefault="00A14A61" w:rsidP="00A14A61">
      <w:pPr>
        <w:spacing w:after="0" w:line="240" w:lineRule="auto"/>
        <w:ind w:firstLine="567"/>
        <w:jc w:val="both"/>
        <w:rPr>
          <w:rFonts w:ascii="Times New Roman" w:hAnsi="Times New Roman" w:cs="Times New Roman"/>
          <w:sz w:val="20"/>
          <w:szCs w:val="20"/>
          <w:lang w:eastAsia="ru-RU"/>
        </w:rPr>
      </w:pPr>
      <w:r w:rsidRPr="00324751">
        <w:rPr>
          <w:rFonts w:ascii="Times New Roman" w:hAnsi="Times New Roman" w:cs="Times New Roman"/>
          <w:sz w:val="20"/>
          <w:szCs w:val="20"/>
          <w:lang w:eastAsia="ru-RU"/>
        </w:rPr>
        <w:tab/>
      </w:r>
      <w:r w:rsidRPr="00324751">
        <w:rPr>
          <w:rFonts w:ascii="Times New Roman" w:hAnsi="Times New Roman" w:cs="Times New Roman"/>
          <w:sz w:val="20"/>
          <w:szCs w:val="20"/>
          <w:lang w:eastAsia="ru-RU"/>
        </w:rPr>
        <w:tab/>
      </w:r>
      <w:r w:rsidRPr="00324751">
        <w:rPr>
          <w:rFonts w:ascii="Times New Roman" w:hAnsi="Times New Roman" w:cs="Times New Roman"/>
          <w:sz w:val="20"/>
          <w:szCs w:val="20"/>
          <w:lang w:eastAsia="ru-RU"/>
        </w:rPr>
        <w:tab/>
      </w:r>
      <w:r w:rsidRPr="00324751">
        <w:rPr>
          <w:rFonts w:ascii="Times New Roman" w:hAnsi="Times New Roman" w:cs="Times New Roman"/>
          <w:sz w:val="20"/>
          <w:szCs w:val="20"/>
          <w:lang w:eastAsia="ru-RU"/>
        </w:rPr>
        <w:tab/>
      </w:r>
      <w:r w:rsidRPr="00324751">
        <w:rPr>
          <w:rFonts w:ascii="Times New Roman" w:hAnsi="Times New Roman" w:cs="Times New Roman"/>
          <w:sz w:val="20"/>
          <w:szCs w:val="20"/>
          <w:lang w:eastAsia="ru-RU"/>
        </w:rPr>
        <w:tab/>
      </w:r>
      <w:r w:rsidRPr="00324751">
        <w:rPr>
          <w:rFonts w:ascii="Times New Roman" w:hAnsi="Times New Roman" w:cs="Times New Roman"/>
          <w:sz w:val="20"/>
          <w:szCs w:val="20"/>
          <w:lang w:eastAsia="ru-RU"/>
        </w:rPr>
        <w:tab/>
      </w:r>
      <w:r w:rsidRPr="00324751">
        <w:rPr>
          <w:rFonts w:ascii="Times New Roman" w:hAnsi="Times New Roman" w:cs="Times New Roman"/>
          <w:sz w:val="20"/>
          <w:szCs w:val="20"/>
          <w:lang w:eastAsia="ru-RU"/>
        </w:rPr>
        <w:tab/>
        <w:t xml:space="preserve">    (Ф.И.О)</w:t>
      </w:r>
      <w:r w:rsidRPr="00324751">
        <w:rPr>
          <w:rFonts w:ascii="Times New Roman" w:hAnsi="Times New Roman" w:cs="Times New Roman"/>
          <w:sz w:val="20"/>
          <w:szCs w:val="20"/>
          <w:lang w:eastAsia="ru-RU"/>
        </w:rPr>
        <w:tab/>
      </w:r>
      <w:r w:rsidRPr="00324751">
        <w:rPr>
          <w:rFonts w:ascii="Times New Roman" w:hAnsi="Times New Roman" w:cs="Times New Roman"/>
          <w:sz w:val="20"/>
          <w:szCs w:val="20"/>
          <w:lang w:eastAsia="ru-RU"/>
        </w:rPr>
        <w:tab/>
        <w:t xml:space="preserve">   (подпись)</w:t>
      </w:r>
    </w:p>
    <w:p w:rsidR="00A14A61" w:rsidRPr="00324751" w:rsidRDefault="00A14A61" w:rsidP="00A14A61">
      <w:pPr>
        <w:spacing w:after="0" w:line="240" w:lineRule="auto"/>
        <w:ind w:firstLine="567"/>
        <w:jc w:val="both"/>
        <w:rPr>
          <w:rFonts w:ascii="Times New Roman" w:hAnsi="Times New Roman" w:cs="Times New Roman"/>
          <w:sz w:val="20"/>
          <w:szCs w:val="20"/>
          <w:lang w:eastAsia="ru-RU"/>
        </w:rPr>
      </w:pPr>
    </w:p>
    <w:p w:rsidR="00A14A61" w:rsidRPr="00324751" w:rsidRDefault="00A14A61" w:rsidP="00A14A61">
      <w:pPr>
        <w:spacing w:after="0" w:line="240" w:lineRule="auto"/>
        <w:jc w:val="both"/>
        <w:rPr>
          <w:rFonts w:ascii="Times New Roman" w:hAnsi="Times New Roman" w:cs="Times New Roman"/>
          <w:sz w:val="20"/>
          <w:szCs w:val="20"/>
          <w:lang w:eastAsia="ru-RU"/>
        </w:rPr>
      </w:pPr>
      <w:r w:rsidRPr="00324751">
        <w:rPr>
          <w:rFonts w:ascii="Times New Roman" w:hAnsi="Times New Roman" w:cs="Times New Roman"/>
          <w:sz w:val="28"/>
          <w:szCs w:val="20"/>
          <w:lang w:eastAsia="ru-RU"/>
        </w:rPr>
        <w:t xml:space="preserve">Студент                         </w:t>
      </w:r>
      <w:r w:rsidRPr="00324751">
        <w:rPr>
          <w:rFonts w:ascii="Times New Roman" w:hAnsi="Times New Roman" w:cs="Times New Roman"/>
          <w:sz w:val="20"/>
          <w:szCs w:val="20"/>
          <w:lang w:eastAsia="ru-RU"/>
        </w:rPr>
        <w:t xml:space="preserve">________________________________________          ___________________ </w:t>
      </w:r>
      <w:r w:rsidRPr="00324751">
        <w:rPr>
          <w:rFonts w:ascii="Times New Roman" w:hAnsi="Times New Roman" w:cs="Times New Roman"/>
          <w:sz w:val="20"/>
          <w:szCs w:val="20"/>
          <w:lang w:eastAsia="ru-RU"/>
        </w:rPr>
        <w:tab/>
      </w:r>
      <w:r w:rsidRPr="00324751">
        <w:rPr>
          <w:rFonts w:ascii="Times New Roman" w:hAnsi="Times New Roman" w:cs="Times New Roman"/>
          <w:sz w:val="20"/>
          <w:szCs w:val="20"/>
          <w:lang w:eastAsia="ru-RU"/>
        </w:rPr>
        <w:tab/>
      </w:r>
      <w:r w:rsidRPr="00324751">
        <w:rPr>
          <w:rFonts w:ascii="Times New Roman" w:hAnsi="Times New Roman" w:cs="Times New Roman"/>
          <w:sz w:val="20"/>
          <w:szCs w:val="20"/>
          <w:lang w:eastAsia="ru-RU"/>
        </w:rPr>
        <w:tab/>
      </w:r>
      <w:r w:rsidRPr="00324751">
        <w:rPr>
          <w:rFonts w:ascii="Times New Roman" w:hAnsi="Times New Roman" w:cs="Times New Roman"/>
          <w:sz w:val="20"/>
          <w:szCs w:val="20"/>
          <w:lang w:eastAsia="ru-RU"/>
        </w:rPr>
        <w:tab/>
      </w:r>
      <w:r w:rsidRPr="00324751">
        <w:rPr>
          <w:rFonts w:ascii="Times New Roman" w:hAnsi="Times New Roman" w:cs="Times New Roman"/>
          <w:sz w:val="20"/>
          <w:szCs w:val="20"/>
          <w:lang w:eastAsia="ru-RU"/>
        </w:rPr>
        <w:tab/>
      </w:r>
      <w:r w:rsidRPr="00324751">
        <w:rPr>
          <w:rFonts w:ascii="Times New Roman" w:hAnsi="Times New Roman" w:cs="Times New Roman"/>
          <w:sz w:val="20"/>
          <w:szCs w:val="20"/>
          <w:lang w:eastAsia="ru-RU"/>
        </w:rPr>
        <w:tab/>
        <w:t xml:space="preserve">   (Ф.И.О)</w:t>
      </w:r>
      <w:r w:rsidRPr="00324751">
        <w:rPr>
          <w:rFonts w:ascii="Times New Roman" w:hAnsi="Times New Roman" w:cs="Times New Roman"/>
          <w:sz w:val="20"/>
          <w:szCs w:val="20"/>
          <w:lang w:eastAsia="ru-RU"/>
        </w:rPr>
        <w:tab/>
      </w:r>
      <w:r w:rsidRPr="00324751">
        <w:rPr>
          <w:rFonts w:ascii="Times New Roman" w:hAnsi="Times New Roman" w:cs="Times New Roman"/>
          <w:sz w:val="20"/>
          <w:szCs w:val="20"/>
          <w:lang w:eastAsia="ru-RU"/>
        </w:rPr>
        <w:tab/>
      </w:r>
      <w:r w:rsidRPr="00324751">
        <w:rPr>
          <w:rFonts w:ascii="Times New Roman" w:hAnsi="Times New Roman" w:cs="Times New Roman"/>
          <w:sz w:val="20"/>
          <w:szCs w:val="20"/>
          <w:lang w:eastAsia="ru-RU"/>
        </w:rPr>
        <w:tab/>
      </w:r>
      <w:r w:rsidRPr="00324751">
        <w:rPr>
          <w:rFonts w:ascii="Times New Roman" w:hAnsi="Times New Roman" w:cs="Times New Roman"/>
          <w:sz w:val="20"/>
          <w:szCs w:val="20"/>
          <w:lang w:eastAsia="ru-RU"/>
        </w:rPr>
        <w:tab/>
        <w:t xml:space="preserve"> (подпись)</w:t>
      </w:r>
    </w:p>
    <w:p w:rsidR="00A14A61" w:rsidRPr="00324751" w:rsidRDefault="00A14A61" w:rsidP="00A14A61">
      <w:pPr>
        <w:spacing w:after="0" w:line="240" w:lineRule="auto"/>
        <w:jc w:val="both"/>
        <w:rPr>
          <w:rFonts w:ascii="Times New Roman" w:hAnsi="Times New Roman" w:cs="Times New Roman"/>
          <w:sz w:val="28"/>
          <w:szCs w:val="24"/>
          <w:lang w:eastAsia="ru-RU"/>
        </w:rPr>
      </w:pPr>
    </w:p>
    <w:p w:rsidR="00A14A61" w:rsidRPr="00324751" w:rsidRDefault="00A14A61" w:rsidP="00A14A61">
      <w:pPr>
        <w:spacing w:line="360" w:lineRule="auto"/>
        <w:ind w:firstLine="360"/>
        <w:rPr>
          <w:rFonts w:ascii="Times New Roman" w:hAnsi="Times New Roman" w:cs="Times New Roman"/>
          <w:bCs/>
          <w:sz w:val="28"/>
          <w:szCs w:val="28"/>
        </w:rPr>
      </w:pPr>
    </w:p>
    <w:p w:rsidR="00A14A61" w:rsidRPr="00324751" w:rsidRDefault="00A14A61" w:rsidP="00A14A61">
      <w:pPr>
        <w:spacing w:line="360" w:lineRule="auto"/>
        <w:ind w:firstLine="360"/>
        <w:jc w:val="center"/>
        <w:rPr>
          <w:rFonts w:ascii="Times New Roman" w:hAnsi="Times New Roman" w:cs="Times New Roman"/>
          <w:bCs/>
          <w:sz w:val="28"/>
          <w:szCs w:val="28"/>
        </w:rPr>
      </w:pPr>
    </w:p>
    <w:p w:rsidR="00A14A61" w:rsidRPr="00324751" w:rsidRDefault="00A14A61" w:rsidP="00A14A61">
      <w:pPr>
        <w:spacing w:line="360" w:lineRule="auto"/>
        <w:jc w:val="both"/>
        <w:rPr>
          <w:rFonts w:ascii="Times New Roman" w:hAnsi="Times New Roman" w:cs="Times New Roman"/>
          <w:sz w:val="28"/>
          <w:szCs w:val="28"/>
        </w:rPr>
      </w:pPr>
    </w:p>
    <w:p w:rsidR="00A14A61" w:rsidRPr="00324751" w:rsidRDefault="00A14A61" w:rsidP="00A14A61">
      <w:pPr>
        <w:spacing w:line="360" w:lineRule="auto"/>
        <w:ind w:firstLine="708"/>
        <w:jc w:val="both"/>
        <w:rPr>
          <w:rFonts w:ascii="Times New Roman" w:hAnsi="Times New Roman" w:cs="Times New Roman"/>
          <w:sz w:val="28"/>
          <w:szCs w:val="28"/>
        </w:rPr>
      </w:pPr>
    </w:p>
    <w:p w:rsidR="00A14A61" w:rsidRPr="00324751" w:rsidRDefault="00A14A61" w:rsidP="00A14A61">
      <w:pPr>
        <w:spacing w:line="360" w:lineRule="auto"/>
        <w:ind w:firstLine="708"/>
        <w:jc w:val="right"/>
        <w:rPr>
          <w:rFonts w:ascii="Times New Roman" w:hAnsi="Times New Roman" w:cs="Times New Roman"/>
          <w:sz w:val="28"/>
          <w:szCs w:val="28"/>
        </w:rPr>
      </w:pPr>
      <w:r w:rsidRPr="00324751">
        <w:rPr>
          <w:rFonts w:ascii="Times New Roman" w:hAnsi="Times New Roman" w:cs="Times New Roman"/>
          <w:sz w:val="28"/>
          <w:szCs w:val="28"/>
        </w:rPr>
        <w:lastRenderedPageBreak/>
        <w:t>Приложение 4</w:t>
      </w:r>
    </w:p>
    <w:p w:rsidR="00A14A61" w:rsidRPr="00324751" w:rsidRDefault="00A14A61" w:rsidP="00A14A61">
      <w:pPr>
        <w:spacing w:after="0" w:line="240" w:lineRule="auto"/>
        <w:jc w:val="center"/>
        <w:rPr>
          <w:rFonts w:ascii="Times New Roman" w:hAnsi="Times New Roman" w:cs="Times New Roman"/>
          <w:b/>
          <w:sz w:val="28"/>
          <w:szCs w:val="24"/>
          <w:lang w:eastAsia="ru-RU"/>
        </w:rPr>
      </w:pPr>
      <w:r w:rsidRPr="00324751">
        <w:rPr>
          <w:rFonts w:ascii="Times New Roman" w:hAnsi="Times New Roman" w:cs="Times New Roman"/>
          <w:b/>
          <w:sz w:val="28"/>
          <w:szCs w:val="24"/>
          <w:lang w:eastAsia="ru-RU"/>
        </w:rPr>
        <w:t>ОТЗЫВ РУКОВОДИТЕЛЯ ПРАКТИКИ</w:t>
      </w:r>
    </w:p>
    <w:p w:rsidR="00A14A61" w:rsidRPr="00324751" w:rsidRDefault="00A14A61" w:rsidP="00A14A61">
      <w:pPr>
        <w:spacing w:after="0" w:line="360" w:lineRule="auto"/>
        <w:jc w:val="center"/>
        <w:rPr>
          <w:rFonts w:ascii="Times New Roman" w:hAnsi="Times New Roman" w:cs="Times New Roman"/>
          <w:sz w:val="28"/>
          <w:szCs w:val="28"/>
          <w:lang w:eastAsia="ru-RU"/>
        </w:rPr>
      </w:pPr>
      <w:r w:rsidRPr="00324751">
        <w:rPr>
          <w:rFonts w:ascii="Times New Roman" w:hAnsi="Times New Roman" w:cs="Times New Roman"/>
          <w:sz w:val="28"/>
          <w:szCs w:val="28"/>
          <w:lang w:eastAsia="ru-RU"/>
        </w:rPr>
        <w:t>на студента Б321-04 группы 1 курса</w:t>
      </w:r>
    </w:p>
    <w:p w:rsidR="00A14A61" w:rsidRPr="00324751" w:rsidRDefault="00A14A61" w:rsidP="00A14A61">
      <w:pPr>
        <w:spacing w:after="0" w:line="360" w:lineRule="auto"/>
        <w:jc w:val="center"/>
        <w:rPr>
          <w:rFonts w:ascii="Times New Roman" w:hAnsi="Times New Roman" w:cs="Times New Roman"/>
          <w:sz w:val="28"/>
          <w:szCs w:val="28"/>
          <w:lang w:eastAsia="ru-RU"/>
        </w:rPr>
      </w:pPr>
      <w:r w:rsidRPr="00324751">
        <w:rPr>
          <w:rFonts w:ascii="Times New Roman" w:hAnsi="Times New Roman" w:cs="Times New Roman"/>
          <w:sz w:val="28"/>
          <w:szCs w:val="28"/>
          <w:lang w:eastAsia="ru-RU"/>
        </w:rPr>
        <w:t>Института экономики</w:t>
      </w:r>
    </w:p>
    <w:p w:rsidR="00A14A61" w:rsidRPr="00324751" w:rsidRDefault="00A14A61" w:rsidP="00A14A61">
      <w:pPr>
        <w:spacing w:after="120" w:line="240" w:lineRule="auto"/>
        <w:jc w:val="center"/>
        <w:rPr>
          <w:rFonts w:ascii="Times New Roman" w:hAnsi="Times New Roman" w:cs="Times New Roman"/>
          <w:sz w:val="28"/>
          <w:szCs w:val="24"/>
          <w:u w:val="single"/>
          <w:lang w:eastAsia="ru-RU"/>
        </w:rPr>
      </w:pPr>
      <w:r w:rsidRPr="00324751">
        <w:rPr>
          <w:rFonts w:ascii="Times New Roman" w:hAnsi="Times New Roman" w:cs="Times New Roman"/>
          <w:sz w:val="28"/>
          <w:szCs w:val="24"/>
          <w:u w:val="single"/>
          <w:lang w:eastAsia="ru-RU"/>
        </w:rPr>
        <w:t>Аминовой Диляры Ириковны</w:t>
      </w:r>
    </w:p>
    <w:p w:rsidR="00A14A61" w:rsidRPr="00324751" w:rsidRDefault="00A14A61" w:rsidP="00A14A61">
      <w:pPr>
        <w:spacing w:after="120" w:line="240" w:lineRule="auto"/>
        <w:ind w:left="2835" w:firstLine="709"/>
        <w:jc w:val="both"/>
        <w:rPr>
          <w:rFonts w:ascii="Times New Roman" w:hAnsi="Times New Roman" w:cs="Times New Roman"/>
          <w:sz w:val="20"/>
          <w:szCs w:val="20"/>
          <w:lang w:eastAsia="ru-RU"/>
        </w:rPr>
      </w:pPr>
      <w:r w:rsidRPr="00324751">
        <w:rPr>
          <w:rFonts w:ascii="Times New Roman" w:hAnsi="Times New Roman" w:cs="Times New Roman"/>
          <w:sz w:val="20"/>
          <w:szCs w:val="20"/>
          <w:lang w:eastAsia="ru-RU"/>
        </w:rPr>
        <w:t xml:space="preserve">        (Ф.И.О. студента)</w:t>
      </w:r>
    </w:p>
    <w:p w:rsidR="00A14A61" w:rsidRPr="00324751" w:rsidRDefault="00A14A61" w:rsidP="00A14A61">
      <w:pPr>
        <w:spacing w:after="0" w:line="240" w:lineRule="auto"/>
        <w:jc w:val="center"/>
        <w:rPr>
          <w:rFonts w:ascii="Times New Roman" w:hAnsi="Times New Roman" w:cs="Times New Roman"/>
          <w:bCs/>
          <w:i/>
          <w:sz w:val="28"/>
          <w:szCs w:val="28"/>
          <w:u w:val="single"/>
          <w:lang w:eastAsia="ru-RU"/>
        </w:rPr>
      </w:pPr>
      <w:r w:rsidRPr="00324751">
        <w:rPr>
          <w:rFonts w:ascii="Times New Roman" w:hAnsi="Times New Roman" w:cs="Times New Roman"/>
          <w:sz w:val="28"/>
          <w:szCs w:val="28"/>
          <w:lang w:eastAsia="ru-RU"/>
        </w:rPr>
        <w:t xml:space="preserve">проходившего </w:t>
      </w:r>
      <w:r w:rsidRPr="00324751">
        <w:rPr>
          <w:rFonts w:ascii="Times New Roman" w:hAnsi="Times New Roman" w:cs="Times New Roman"/>
          <w:bCs/>
          <w:i/>
          <w:sz w:val="28"/>
          <w:szCs w:val="28"/>
          <w:u w:val="single"/>
          <w:lang w:eastAsia="ru-RU"/>
        </w:rPr>
        <w:t>учебную ознакомительную практику</w:t>
      </w:r>
    </w:p>
    <w:p w:rsidR="00A14A61" w:rsidRPr="00324751" w:rsidRDefault="00A14A61" w:rsidP="00A14A61">
      <w:pPr>
        <w:spacing w:after="0" w:line="240" w:lineRule="auto"/>
        <w:jc w:val="center"/>
        <w:rPr>
          <w:rFonts w:ascii="Times New Roman" w:hAnsi="Times New Roman" w:cs="Times New Roman"/>
          <w:sz w:val="28"/>
          <w:szCs w:val="28"/>
          <w:u w:val="single"/>
          <w:lang w:eastAsia="ru-RU"/>
        </w:rPr>
      </w:pPr>
      <w:r w:rsidRPr="00324751">
        <w:rPr>
          <w:rFonts w:ascii="Times New Roman" w:hAnsi="Times New Roman" w:cs="Times New Roman"/>
          <w:sz w:val="28"/>
          <w:szCs w:val="28"/>
          <w:u w:val="single"/>
          <w:lang w:eastAsia="ru-RU"/>
        </w:rPr>
        <w:t>с 29 мая по 28 июня 2023г</w:t>
      </w:r>
    </w:p>
    <w:p w:rsidR="00A14A61" w:rsidRPr="00324751" w:rsidRDefault="00A14A61" w:rsidP="00A14A61">
      <w:pPr>
        <w:spacing w:after="120" w:line="240" w:lineRule="auto"/>
        <w:jc w:val="center"/>
        <w:rPr>
          <w:rFonts w:ascii="Times New Roman" w:hAnsi="Times New Roman" w:cs="Times New Roman"/>
          <w:sz w:val="28"/>
          <w:szCs w:val="28"/>
          <w:lang w:eastAsia="ru-RU"/>
        </w:rPr>
      </w:pPr>
      <w:r w:rsidRPr="00324751">
        <w:rPr>
          <w:rFonts w:ascii="Times New Roman" w:hAnsi="Times New Roman" w:cs="Times New Roman"/>
          <w:sz w:val="20"/>
          <w:szCs w:val="20"/>
          <w:lang w:eastAsia="ru-RU"/>
        </w:rPr>
        <w:t>(название практики)</w:t>
      </w:r>
    </w:p>
    <w:p w:rsidR="00A14A61" w:rsidRPr="00324751" w:rsidRDefault="00A14A61" w:rsidP="00A14A61">
      <w:pPr>
        <w:spacing w:after="0" w:line="240" w:lineRule="auto"/>
        <w:jc w:val="center"/>
        <w:rPr>
          <w:rFonts w:ascii="Times New Roman" w:hAnsi="Times New Roman" w:cs="Times New Roman"/>
          <w:sz w:val="28"/>
          <w:szCs w:val="28"/>
          <w:u w:val="single"/>
          <w:lang w:eastAsia="ru-RU"/>
        </w:rPr>
      </w:pPr>
      <w:r w:rsidRPr="00324751">
        <w:rPr>
          <w:rFonts w:ascii="Times New Roman" w:hAnsi="Times New Roman" w:cs="Times New Roman"/>
          <w:sz w:val="28"/>
          <w:szCs w:val="28"/>
          <w:u w:val="single"/>
          <w:lang w:eastAsia="ru-RU"/>
        </w:rPr>
        <w:t>в Казанском ГАУ, г. Казань, ул. К.Маркса, 65</w:t>
      </w:r>
    </w:p>
    <w:p w:rsidR="00A14A61" w:rsidRPr="00324751" w:rsidRDefault="00A14A61" w:rsidP="00A14A61">
      <w:pPr>
        <w:spacing w:after="0" w:line="240" w:lineRule="auto"/>
        <w:ind w:left="1418"/>
        <w:jc w:val="both"/>
        <w:rPr>
          <w:rFonts w:ascii="Times New Roman" w:hAnsi="Times New Roman" w:cs="Times New Roman"/>
          <w:sz w:val="28"/>
          <w:szCs w:val="28"/>
          <w:lang w:eastAsia="ru-RU"/>
        </w:rPr>
      </w:pPr>
      <w:r w:rsidRPr="00324751">
        <w:rPr>
          <w:rFonts w:ascii="Times New Roman" w:hAnsi="Times New Roman" w:cs="Times New Roman"/>
          <w:sz w:val="20"/>
          <w:szCs w:val="20"/>
          <w:lang w:eastAsia="ru-RU"/>
        </w:rPr>
        <w:t>(место прохождения практики (название организации, местонахождение))</w:t>
      </w:r>
    </w:p>
    <w:p w:rsidR="00A14A61" w:rsidRPr="00324751" w:rsidRDefault="00A14A61" w:rsidP="00A14A61">
      <w:pPr>
        <w:spacing w:after="0" w:line="360" w:lineRule="auto"/>
        <w:jc w:val="both"/>
        <w:rPr>
          <w:rFonts w:ascii="Times New Roman" w:hAnsi="Times New Roman" w:cs="Times New Roman"/>
          <w:sz w:val="28"/>
          <w:szCs w:val="24"/>
          <w:lang w:eastAsia="ru-RU"/>
        </w:rPr>
      </w:pPr>
      <w:r w:rsidRPr="00324751">
        <w:rPr>
          <w:rFonts w:ascii="Times New Roman" w:hAnsi="Times New Roman" w:cs="Times New Roman"/>
          <w:sz w:val="28"/>
          <w:szCs w:val="24"/>
          <w:lang w:eastAsia="ru-RU"/>
        </w:rPr>
        <w:t>__________________________________________________________________</w:t>
      </w:r>
    </w:p>
    <w:p w:rsidR="00A14A61" w:rsidRPr="00324751" w:rsidRDefault="00A14A61" w:rsidP="00A14A61">
      <w:pPr>
        <w:spacing w:after="0" w:line="360" w:lineRule="auto"/>
        <w:jc w:val="both"/>
        <w:rPr>
          <w:rFonts w:ascii="Times New Roman" w:hAnsi="Times New Roman" w:cs="Times New Roman"/>
          <w:sz w:val="28"/>
          <w:szCs w:val="24"/>
          <w:lang w:eastAsia="ru-RU"/>
        </w:rPr>
      </w:pPr>
      <w:r w:rsidRPr="00324751">
        <w:rPr>
          <w:rFonts w:ascii="Times New Roman" w:hAnsi="Times New Roman" w:cs="Times New Roman"/>
          <w:sz w:val="28"/>
          <w:szCs w:val="24"/>
          <w:lang w:eastAsia="ru-RU"/>
        </w:rPr>
        <w:t>__________________________________________________________________</w:t>
      </w:r>
    </w:p>
    <w:p w:rsidR="00A14A61" w:rsidRPr="00324751" w:rsidRDefault="00A14A61" w:rsidP="00A14A61">
      <w:pPr>
        <w:spacing w:after="0" w:line="360" w:lineRule="auto"/>
        <w:jc w:val="both"/>
        <w:rPr>
          <w:rFonts w:ascii="Times New Roman" w:hAnsi="Times New Roman" w:cs="Times New Roman"/>
          <w:sz w:val="28"/>
          <w:szCs w:val="24"/>
          <w:lang w:eastAsia="ru-RU"/>
        </w:rPr>
      </w:pPr>
      <w:r w:rsidRPr="00324751">
        <w:rPr>
          <w:rFonts w:ascii="Times New Roman" w:hAnsi="Times New Roman" w:cs="Times New Roman"/>
          <w:sz w:val="28"/>
          <w:szCs w:val="24"/>
          <w:lang w:eastAsia="ru-RU"/>
        </w:rPr>
        <w:t>__________________________________________________________________</w:t>
      </w:r>
    </w:p>
    <w:p w:rsidR="00A14A61" w:rsidRPr="00324751" w:rsidRDefault="00A14A61" w:rsidP="00A14A61">
      <w:pPr>
        <w:spacing w:after="0" w:line="360" w:lineRule="auto"/>
        <w:jc w:val="both"/>
        <w:rPr>
          <w:rFonts w:ascii="Times New Roman" w:hAnsi="Times New Roman" w:cs="Times New Roman"/>
          <w:sz w:val="28"/>
          <w:szCs w:val="24"/>
          <w:lang w:eastAsia="ru-RU"/>
        </w:rPr>
      </w:pPr>
      <w:r w:rsidRPr="00324751">
        <w:rPr>
          <w:rFonts w:ascii="Times New Roman" w:hAnsi="Times New Roman" w:cs="Times New Roman"/>
          <w:sz w:val="28"/>
          <w:szCs w:val="24"/>
          <w:lang w:eastAsia="ru-RU"/>
        </w:rPr>
        <w:t>__________________________________________________________________</w:t>
      </w:r>
    </w:p>
    <w:p w:rsidR="00A14A61" w:rsidRPr="00324751" w:rsidRDefault="00A14A61" w:rsidP="00A14A61">
      <w:pPr>
        <w:spacing w:after="0" w:line="360" w:lineRule="auto"/>
        <w:jc w:val="both"/>
        <w:rPr>
          <w:rFonts w:ascii="Times New Roman" w:hAnsi="Times New Roman" w:cs="Times New Roman"/>
          <w:sz w:val="28"/>
          <w:szCs w:val="24"/>
          <w:lang w:eastAsia="ru-RU"/>
        </w:rPr>
      </w:pPr>
      <w:r w:rsidRPr="00324751">
        <w:rPr>
          <w:rFonts w:ascii="Times New Roman" w:hAnsi="Times New Roman" w:cs="Times New Roman"/>
          <w:sz w:val="28"/>
          <w:szCs w:val="24"/>
          <w:lang w:eastAsia="ru-RU"/>
        </w:rPr>
        <w:t>__________________________________________________________________</w:t>
      </w:r>
    </w:p>
    <w:p w:rsidR="00A14A61" w:rsidRPr="00324751" w:rsidRDefault="00A14A61" w:rsidP="00A14A61">
      <w:pPr>
        <w:spacing w:after="0" w:line="360" w:lineRule="auto"/>
        <w:jc w:val="both"/>
        <w:rPr>
          <w:rFonts w:ascii="Times New Roman" w:hAnsi="Times New Roman" w:cs="Times New Roman"/>
          <w:sz w:val="28"/>
          <w:szCs w:val="24"/>
          <w:lang w:eastAsia="ru-RU"/>
        </w:rPr>
      </w:pPr>
      <w:r w:rsidRPr="00324751">
        <w:rPr>
          <w:rFonts w:ascii="Times New Roman" w:hAnsi="Times New Roman" w:cs="Times New Roman"/>
          <w:sz w:val="28"/>
          <w:szCs w:val="24"/>
          <w:lang w:eastAsia="ru-RU"/>
        </w:rPr>
        <w:t>__________________________________________________________________</w:t>
      </w:r>
    </w:p>
    <w:p w:rsidR="00A14A61" w:rsidRPr="00324751" w:rsidRDefault="00A14A61" w:rsidP="00A14A61">
      <w:pPr>
        <w:spacing w:after="0" w:line="360" w:lineRule="auto"/>
        <w:jc w:val="both"/>
        <w:rPr>
          <w:rFonts w:ascii="Times New Roman" w:hAnsi="Times New Roman" w:cs="Times New Roman"/>
          <w:sz w:val="28"/>
          <w:szCs w:val="24"/>
          <w:lang w:eastAsia="ru-RU"/>
        </w:rPr>
      </w:pPr>
      <w:r w:rsidRPr="00324751">
        <w:rPr>
          <w:rFonts w:ascii="Times New Roman" w:hAnsi="Times New Roman" w:cs="Times New Roman"/>
          <w:sz w:val="28"/>
          <w:szCs w:val="24"/>
          <w:lang w:eastAsia="ru-RU"/>
        </w:rPr>
        <w:t>__________________________________________________________________</w:t>
      </w:r>
    </w:p>
    <w:p w:rsidR="00A14A61" w:rsidRPr="00324751" w:rsidRDefault="00A14A61" w:rsidP="00A14A61">
      <w:pPr>
        <w:spacing w:after="0" w:line="360" w:lineRule="auto"/>
        <w:jc w:val="both"/>
        <w:rPr>
          <w:rFonts w:ascii="Times New Roman" w:hAnsi="Times New Roman" w:cs="Times New Roman"/>
          <w:sz w:val="28"/>
          <w:szCs w:val="24"/>
          <w:lang w:eastAsia="ru-RU"/>
        </w:rPr>
      </w:pPr>
      <w:r w:rsidRPr="00324751">
        <w:rPr>
          <w:rFonts w:ascii="Times New Roman" w:hAnsi="Times New Roman" w:cs="Times New Roman"/>
          <w:sz w:val="28"/>
          <w:szCs w:val="24"/>
          <w:lang w:eastAsia="ru-RU"/>
        </w:rPr>
        <w:t>__________________________________________________________________</w:t>
      </w:r>
    </w:p>
    <w:p w:rsidR="00A14A61" w:rsidRPr="00324751" w:rsidRDefault="00A14A61" w:rsidP="00A14A61">
      <w:pPr>
        <w:spacing w:after="0" w:line="360" w:lineRule="auto"/>
        <w:jc w:val="both"/>
        <w:rPr>
          <w:rFonts w:ascii="Times New Roman" w:hAnsi="Times New Roman" w:cs="Times New Roman"/>
          <w:sz w:val="28"/>
          <w:szCs w:val="24"/>
          <w:lang w:eastAsia="ru-RU"/>
        </w:rPr>
      </w:pPr>
      <w:r w:rsidRPr="00324751">
        <w:rPr>
          <w:rFonts w:ascii="Times New Roman" w:hAnsi="Times New Roman" w:cs="Times New Roman"/>
          <w:sz w:val="28"/>
          <w:szCs w:val="24"/>
          <w:lang w:eastAsia="ru-RU"/>
        </w:rPr>
        <w:t>__________________________________________________________________</w:t>
      </w:r>
    </w:p>
    <w:p w:rsidR="00A14A61" w:rsidRPr="00324751" w:rsidRDefault="00A14A61" w:rsidP="00A14A61">
      <w:pPr>
        <w:spacing w:after="0" w:line="360" w:lineRule="auto"/>
        <w:jc w:val="both"/>
        <w:rPr>
          <w:rFonts w:ascii="Times New Roman" w:hAnsi="Times New Roman" w:cs="Times New Roman"/>
          <w:sz w:val="28"/>
          <w:szCs w:val="24"/>
          <w:lang w:eastAsia="ru-RU"/>
        </w:rPr>
      </w:pPr>
      <w:r w:rsidRPr="00324751">
        <w:rPr>
          <w:rFonts w:ascii="Times New Roman" w:hAnsi="Times New Roman" w:cs="Times New Roman"/>
          <w:sz w:val="28"/>
          <w:szCs w:val="24"/>
          <w:lang w:eastAsia="ru-RU"/>
        </w:rPr>
        <w:t>__________________________________________________________________</w:t>
      </w:r>
    </w:p>
    <w:p w:rsidR="00A14A61" w:rsidRPr="00324751" w:rsidRDefault="00A14A61" w:rsidP="00A14A61">
      <w:pPr>
        <w:spacing w:after="0" w:line="360" w:lineRule="auto"/>
        <w:jc w:val="both"/>
        <w:rPr>
          <w:rFonts w:ascii="Times New Roman" w:hAnsi="Times New Roman" w:cs="Times New Roman"/>
          <w:sz w:val="28"/>
          <w:szCs w:val="24"/>
          <w:lang w:eastAsia="ru-RU"/>
        </w:rPr>
      </w:pPr>
      <w:r w:rsidRPr="00324751">
        <w:rPr>
          <w:rFonts w:ascii="Times New Roman" w:hAnsi="Times New Roman" w:cs="Times New Roman"/>
          <w:sz w:val="28"/>
          <w:szCs w:val="24"/>
          <w:lang w:eastAsia="ru-RU"/>
        </w:rPr>
        <w:t>__________________________________________________________________</w:t>
      </w:r>
    </w:p>
    <w:p w:rsidR="00A14A61" w:rsidRPr="00324751" w:rsidRDefault="00A14A61" w:rsidP="00A14A61">
      <w:pPr>
        <w:spacing w:after="0" w:line="360" w:lineRule="auto"/>
        <w:jc w:val="center"/>
        <w:rPr>
          <w:rFonts w:ascii="Times New Roman" w:hAnsi="Times New Roman" w:cs="Times New Roman"/>
          <w:sz w:val="28"/>
          <w:szCs w:val="24"/>
          <w:lang w:eastAsia="ru-RU"/>
        </w:rPr>
      </w:pPr>
    </w:p>
    <w:p w:rsidR="00A14A61" w:rsidRPr="00324751" w:rsidRDefault="00A14A61" w:rsidP="00A14A61">
      <w:pPr>
        <w:spacing w:after="0" w:line="240" w:lineRule="auto"/>
        <w:jc w:val="both"/>
        <w:rPr>
          <w:rFonts w:ascii="Times New Roman" w:hAnsi="Times New Roman" w:cs="Times New Roman"/>
          <w:sz w:val="28"/>
          <w:szCs w:val="28"/>
          <w:lang w:eastAsia="ru-RU"/>
        </w:rPr>
      </w:pPr>
      <w:r w:rsidRPr="00324751">
        <w:rPr>
          <w:rFonts w:ascii="Times New Roman" w:hAnsi="Times New Roman" w:cs="Times New Roman"/>
          <w:sz w:val="28"/>
          <w:szCs w:val="24"/>
          <w:lang w:eastAsia="ru-RU"/>
        </w:rPr>
        <w:t xml:space="preserve">Результаты прохождения </w:t>
      </w:r>
      <w:r w:rsidRPr="00324751">
        <w:rPr>
          <w:rFonts w:ascii="Times New Roman" w:hAnsi="Times New Roman" w:cs="Times New Roman"/>
          <w:bCs/>
          <w:i/>
          <w:sz w:val="28"/>
          <w:szCs w:val="28"/>
          <w:u w:val="single"/>
          <w:lang w:eastAsia="ru-RU"/>
        </w:rPr>
        <w:t xml:space="preserve">учебной ознакомительной практики </w:t>
      </w:r>
    </w:p>
    <w:p w:rsidR="00A14A61" w:rsidRPr="00324751" w:rsidRDefault="00A14A61" w:rsidP="00A14A61">
      <w:pPr>
        <w:spacing w:after="0" w:line="240" w:lineRule="auto"/>
        <w:ind w:left="993"/>
        <w:jc w:val="both"/>
        <w:rPr>
          <w:rFonts w:ascii="Times New Roman" w:hAnsi="Times New Roman" w:cs="Times New Roman"/>
          <w:sz w:val="20"/>
          <w:szCs w:val="20"/>
          <w:lang w:eastAsia="ru-RU"/>
        </w:rPr>
      </w:pPr>
      <w:r w:rsidRPr="00324751">
        <w:rPr>
          <w:rFonts w:ascii="Times New Roman" w:hAnsi="Times New Roman" w:cs="Times New Roman"/>
          <w:sz w:val="20"/>
          <w:szCs w:val="20"/>
          <w:lang w:eastAsia="ru-RU"/>
        </w:rPr>
        <w:t xml:space="preserve"> (название практики)</w:t>
      </w:r>
    </w:p>
    <w:p w:rsidR="00A14A61" w:rsidRPr="00324751" w:rsidRDefault="00A14A61" w:rsidP="00A14A61">
      <w:pPr>
        <w:spacing w:after="0" w:line="240" w:lineRule="auto"/>
        <w:jc w:val="both"/>
        <w:rPr>
          <w:rFonts w:ascii="Times New Roman" w:hAnsi="Times New Roman" w:cs="Times New Roman"/>
          <w:sz w:val="20"/>
          <w:szCs w:val="20"/>
          <w:lang w:eastAsia="ru-RU"/>
        </w:rPr>
      </w:pPr>
      <w:r w:rsidRPr="00324751">
        <w:rPr>
          <w:rFonts w:ascii="Times New Roman" w:hAnsi="Times New Roman" w:cs="Times New Roman"/>
          <w:sz w:val="28"/>
          <w:szCs w:val="24"/>
          <w:lang w:eastAsia="ru-RU"/>
        </w:rPr>
        <w:t>студенту __________________ рекомендуется зачесть с оценкой ___________</w:t>
      </w:r>
      <w:r w:rsidRPr="00324751">
        <w:rPr>
          <w:rFonts w:ascii="Times New Roman" w:hAnsi="Times New Roman" w:cs="Times New Roman"/>
          <w:sz w:val="28"/>
          <w:szCs w:val="24"/>
          <w:lang w:eastAsia="ru-RU"/>
        </w:rPr>
        <w:br/>
      </w:r>
      <w:r w:rsidRPr="00324751">
        <w:rPr>
          <w:rFonts w:ascii="Times New Roman" w:hAnsi="Times New Roman" w:cs="Times New Roman"/>
          <w:sz w:val="20"/>
          <w:szCs w:val="20"/>
          <w:lang w:eastAsia="ru-RU"/>
        </w:rPr>
        <w:t xml:space="preserve">                                (Ф.И.О. студента)</w:t>
      </w:r>
    </w:p>
    <w:p w:rsidR="00A14A61" w:rsidRPr="00324751" w:rsidRDefault="00A14A61" w:rsidP="00A14A61">
      <w:pPr>
        <w:spacing w:after="0" w:line="360" w:lineRule="auto"/>
        <w:jc w:val="center"/>
        <w:rPr>
          <w:rFonts w:ascii="Times New Roman" w:hAnsi="Times New Roman" w:cs="Times New Roman"/>
          <w:b/>
          <w:sz w:val="28"/>
          <w:szCs w:val="24"/>
          <w:lang w:eastAsia="ru-RU"/>
        </w:rPr>
      </w:pPr>
    </w:p>
    <w:p w:rsidR="00A14A61" w:rsidRPr="00324751" w:rsidRDefault="00A14A61" w:rsidP="00A14A61">
      <w:pPr>
        <w:spacing w:after="0" w:line="240" w:lineRule="auto"/>
        <w:jc w:val="both"/>
        <w:outlineLvl w:val="0"/>
        <w:rPr>
          <w:rFonts w:ascii="Times New Roman" w:hAnsi="Times New Roman" w:cs="Times New Roman"/>
          <w:sz w:val="28"/>
          <w:szCs w:val="24"/>
          <w:lang w:eastAsia="ru-RU"/>
        </w:rPr>
      </w:pPr>
      <w:r w:rsidRPr="00324751">
        <w:rPr>
          <w:rFonts w:ascii="Times New Roman" w:hAnsi="Times New Roman" w:cs="Times New Roman"/>
          <w:sz w:val="28"/>
          <w:szCs w:val="24"/>
          <w:lang w:eastAsia="ru-RU"/>
        </w:rPr>
        <w:t xml:space="preserve">Руководитель практики </w:t>
      </w:r>
    </w:p>
    <w:p w:rsidR="00A14A61" w:rsidRPr="00324751" w:rsidRDefault="00A14A61" w:rsidP="00A14A61">
      <w:pPr>
        <w:spacing w:after="0" w:line="240" w:lineRule="auto"/>
        <w:jc w:val="both"/>
        <w:rPr>
          <w:rFonts w:ascii="Times New Roman" w:hAnsi="Times New Roman" w:cs="Times New Roman"/>
          <w:sz w:val="20"/>
          <w:szCs w:val="20"/>
          <w:lang w:eastAsia="ru-RU"/>
        </w:rPr>
      </w:pPr>
      <w:r w:rsidRPr="00324751">
        <w:rPr>
          <w:rFonts w:ascii="Times New Roman" w:hAnsi="Times New Roman" w:cs="Times New Roman"/>
          <w:sz w:val="28"/>
          <w:szCs w:val="20"/>
          <w:lang w:eastAsia="ru-RU"/>
        </w:rPr>
        <w:tab/>
      </w:r>
      <w:r w:rsidRPr="00324751">
        <w:rPr>
          <w:rFonts w:ascii="Times New Roman" w:hAnsi="Times New Roman" w:cs="Times New Roman"/>
          <w:sz w:val="28"/>
          <w:szCs w:val="20"/>
          <w:lang w:eastAsia="ru-RU"/>
        </w:rPr>
        <w:tab/>
      </w:r>
      <w:r w:rsidRPr="00324751">
        <w:rPr>
          <w:rFonts w:ascii="Times New Roman" w:hAnsi="Times New Roman" w:cs="Times New Roman"/>
          <w:sz w:val="28"/>
          <w:szCs w:val="20"/>
          <w:lang w:eastAsia="ru-RU"/>
        </w:rPr>
        <w:tab/>
      </w:r>
      <w:r w:rsidRPr="00324751">
        <w:rPr>
          <w:rFonts w:ascii="Times New Roman" w:hAnsi="Times New Roman" w:cs="Times New Roman"/>
          <w:sz w:val="20"/>
          <w:szCs w:val="20"/>
          <w:lang w:eastAsia="ru-RU"/>
        </w:rPr>
        <w:tab/>
        <w:t xml:space="preserve"> ___________________________</w:t>
      </w:r>
      <w:r w:rsidRPr="00324751">
        <w:rPr>
          <w:rFonts w:ascii="Times New Roman" w:hAnsi="Times New Roman" w:cs="Times New Roman"/>
          <w:sz w:val="20"/>
          <w:szCs w:val="20"/>
          <w:lang w:eastAsia="ru-RU"/>
        </w:rPr>
        <w:tab/>
        <w:t xml:space="preserve"> _______________________ </w:t>
      </w:r>
      <w:r w:rsidRPr="00324751">
        <w:rPr>
          <w:rFonts w:ascii="Times New Roman" w:hAnsi="Times New Roman" w:cs="Times New Roman"/>
          <w:sz w:val="20"/>
          <w:szCs w:val="20"/>
          <w:lang w:eastAsia="ru-RU"/>
        </w:rPr>
        <w:tab/>
      </w:r>
      <w:r w:rsidRPr="00324751">
        <w:rPr>
          <w:rFonts w:ascii="Times New Roman" w:hAnsi="Times New Roman" w:cs="Times New Roman"/>
          <w:sz w:val="20"/>
          <w:szCs w:val="20"/>
          <w:lang w:eastAsia="ru-RU"/>
        </w:rPr>
        <w:tab/>
      </w:r>
      <w:r w:rsidRPr="00324751">
        <w:rPr>
          <w:rFonts w:ascii="Times New Roman" w:hAnsi="Times New Roman" w:cs="Times New Roman"/>
          <w:sz w:val="20"/>
          <w:szCs w:val="20"/>
          <w:lang w:eastAsia="ru-RU"/>
        </w:rPr>
        <w:tab/>
      </w:r>
      <w:r w:rsidRPr="00324751">
        <w:rPr>
          <w:rFonts w:ascii="Times New Roman" w:hAnsi="Times New Roman" w:cs="Times New Roman"/>
          <w:sz w:val="20"/>
          <w:szCs w:val="20"/>
          <w:lang w:eastAsia="ru-RU"/>
        </w:rPr>
        <w:tab/>
      </w:r>
      <w:r w:rsidRPr="00324751">
        <w:rPr>
          <w:rFonts w:ascii="Times New Roman" w:hAnsi="Times New Roman" w:cs="Times New Roman"/>
          <w:sz w:val="20"/>
          <w:szCs w:val="20"/>
          <w:lang w:eastAsia="ru-RU"/>
        </w:rPr>
        <w:tab/>
      </w:r>
      <w:r w:rsidRPr="00324751">
        <w:rPr>
          <w:rFonts w:ascii="Times New Roman" w:hAnsi="Times New Roman" w:cs="Times New Roman"/>
          <w:sz w:val="20"/>
          <w:szCs w:val="20"/>
          <w:lang w:eastAsia="ru-RU"/>
        </w:rPr>
        <w:tab/>
      </w:r>
      <w:r w:rsidRPr="00324751">
        <w:rPr>
          <w:rFonts w:ascii="Times New Roman" w:hAnsi="Times New Roman" w:cs="Times New Roman"/>
          <w:sz w:val="20"/>
          <w:szCs w:val="20"/>
          <w:lang w:eastAsia="ru-RU"/>
        </w:rPr>
        <w:tab/>
        <w:t>(Ф.И.О)</w:t>
      </w:r>
      <w:r w:rsidRPr="00324751">
        <w:rPr>
          <w:rFonts w:ascii="Times New Roman" w:hAnsi="Times New Roman" w:cs="Times New Roman"/>
          <w:sz w:val="20"/>
          <w:szCs w:val="20"/>
          <w:lang w:eastAsia="ru-RU"/>
        </w:rPr>
        <w:tab/>
      </w:r>
      <w:r w:rsidRPr="00324751">
        <w:rPr>
          <w:rFonts w:ascii="Times New Roman" w:hAnsi="Times New Roman" w:cs="Times New Roman"/>
          <w:sz w:val="20"/>
          <w:szCs w:val="20"/>
          <w:lang w:eastAsia="ru-RU"/>
        </w:rPr>
        <w:tab/>
      </w:r>
      <w:r w:rsidRPr="00324751">
        <w:rPr>
          <w:rFonts w:ascii="Times New Roman" w:hAnsi="Times New Roman" w:cs="Times New Roman"/>
          <w:sz w:val="20"/>
          <w:szCs w:val="20"/>
          <w:lang w:eastAsia="ru-RU"/>
        </w:rPr>
        <w:tab/>
      </w:r>
      <w:r w:rsidRPr="00324751">
        <w:rPr>
          <w:rFonts w:ascii="Times New Roman" w:hAnsi="Times New Roman" w:cs="Times New Roman"/>
          <w:sz w:val="20"/>
          <w:szCs w:val="20"/>
          <w:lang w:eastAsia="ru-RU"/>
        </w:rPr>
        <w:tab/>
        <w:t xml:space="preserve">  (подпись)</w:t>
      </w:r>
    </w:p>
    <w:p w:rsidR="00A14A61" w:rsidRPr="00324751" w:rsidRDefault="00A14A61" w:rsidP="00A14A61">
      <w:pPr>
        <w:spacing w:after="0" w:line="360" w:lineRule="auto"/>
        <w:ind w:firstLine="567"/>
        <w:jc w:val="right"/>
        <w:rPr>
          <w:rFonts w:ascii="Times New Roman" w:hAnsi="Times New Roman" w:cs="Times New Roman"/>
          <w:sz w:val="28"/>
          <w:szCs w:val="24"/>
          <w:lang w:eastAsia="ru-RU"/>
        </w:rPr>
      </w:pPr>
    </w:p>
    <w:p w:rsidR="00A14A61" w:rsidRPr="00324751" w:rsidRDefault="00A14A61" w:rsidP="00A14A61">
      <w:pPr>
        <w:spacing w:after="0" w:line="360" w:lineRule="auto"/>
        <w:ind w:firstLine="567"/>
        <w:jc w:val="right"/>
        <w:rPr>
          <w:rFonts w:ascii="Times New Roman" w:hAnsi="Times New Roman" w:cs="Times New Roman"/>
          <w:sz w:val="28"/>
          <w:szCs w:val="24"/>
          <w:lang w:eastAsia="ru-RU"/>
        </w:rPr>
      </w:pPr>
      <w:r w:rsidRPr="00324751">
        <w:rPr>
          <w:rFonts w:ascii="Times New Roman" w:hAnsi="Times New Roman" w:cs="Times New Roman"/>
          <w:sz w:val="28"/>
          <w:szCs w:val="24"/>
          <w:lang w:eastAsia="ru-RU"/>
        </w:rPr>
        <w:t>«___» _____________ 20__ г.</w:t>
      </w:r>
    </w:p>
    <w:p w:rsidR="00A14A61" w:rsidRPr="00324751" w:rsidRDefault="00A14A61" w:rsidP="00A14A61">
      <w:pPr>
        <w:spacing w:line="360" w:lineRule="auto"/>
        <w:ind w:firstLine="708"/>
        <w:jc w:val="both"/>
        <w:rPr>
          <w:rFonts w:ascii="Times New Roman" w:hAnsi="Times New Roman" w:cs="Times New Roman"/>
          <w:sz w:val="28"/>
          <w:szCs w:val="28"/>
        </w:rPr>
      </w:pPr>
    </w:p>
    <w:p w:rsidR="00A14A61" w:rsidRPr="00324751" w:rsidRDefault="00A14A61" w:rsidP="00A14A61">
      <w:pPr>
        <w:spacing w:line="360" w:lineRule="auto"/>
        <w:ind w:firstLine="708"/>
        <w:rPr>
          <w:rFonts w:ascii="Times New Roman" w:hAnsi="Times New Roman" w:cs="Times New Roman"/>
          <w:sz w:val="28"/>
          <w:szCs w:val="28"/>
        </w:rPr>
      </w:pPr>
    </w:p>
    <w:p w:rsidR="00A14A61" w:rsidRPr="00324751" w:rsidRDefault="00A14A61" w:rsidP="00A14A61">
      <w:pPr>
        <w:spacing w:line="360" w:lineRule="auto"/>
        <w:ind w:firstLine="708"/>
        <w:jc w:val="right"/>
        <w:rPr>
          <w:rFonts w:ascii="Times New Roman" w:hAnsi="Times New Roman" w:cs="Times New Roman"/>
          <w:sz w:val="28"/>
          <w:szCs w:val="28"/>
        </w:rPr>
      </w:pPr>
      <w:r w:rsidRPr="00324751">
        <w:rPr>
          <w:rFonts w:ascii="Times New Roman" w:hAnsi="Times New Roman" w:cs="Times New Roman"/>
          <w:sz w:val="28"/>
          <w:szCs w:val="28"/>
        </w:rPr>
        <w:lastRenderedPageBreak/>
        <w:t>Приложение 5</w:t>
      </w:r>
    </w:p>
    <w:p w:rsidR="00A14A61" w:rsidRPr="00324751" w:rsidRDefault="00A14A61" w:rsidP="00A14A61">
      <w:pPr>
        <w:suppressAutoHyphens/>
        <w:spacing w:after="0" w:line="240" w:lineRule="auto"/>
        <w:jc w:val="center"/>
        <w:rPr>
          <w:rFonts w:ascii="Times New Roman" w:hAnsi="Times New Roman" w:cs="Times New Roman"/>
          <w:b/>
          <w:sz w:val="28"/>
          <w:szCs w:val="28"/>
          <w:lang w:eastAsia="ru-RU"/>
        </w:rPr>
      </w:pPr>
      <w:r w:rsidRPr="00324751">
        <w:rPr>
          <w:rFonts w:ascii="Times New Roman" w:hAnsi="Times New Roman" w:cs="Times New Roman"/>
          <w:b/>
          <w:sz w:val="28"/>
          <w:szCs w:val="28"/>
          <w:lang w:eastAsia="ru-RU"/>
        </w:rPr>
        <w:t xml:space="preserve">СОДЕРЖАНИЕ И ПЛАНИРУЕМЫЕ РЕЗУЛЬТАТЫ </w:t>
      </w:r>
      <w:r w:rsidRPr="00324751">
        <w:rPr>
          <w:rFonts w:ascii="Times New Roman" w:hAnsi="Times New Roman" w:cs="Times New Roman"/>
          <w:b/>
          <w:caps/>
          <w:sz w:val="28"/>
          <w:szCs w:val="28"/>
          <w:lang w:eastAsia="ru-RU"/>
        </w:rPr>
        <w:t xml:space="preserve">учебной </w:t>
      </w:r>
      <w:r w:rsidRPr="00324751">
        <w:rPr>
          <w:rFonts w:ascii="Times New Roman" w:hAnsi="Times New Roman" w:cs="Times New Roman"/>
          <w:b/>
          <w:bCs/>
          <w:caps/>
          <w:spacing w:val="-2"/>
          <w:sz w:val="28"/>
          <w:szCs w:val="24"/>
          <w:lang w:eastAsia="ru-RU"/>
        </w:rPr>
        <w:t>ознакомительно</w:t>
      </w:r>
      <w:r w:rsidRPr="00324751">
        <w:rPr>
          <w:rFonts w:ascii="Times New Roman" w:hAnsi="Times New Roman" w:cs="Times New Roman"/>
          <w:b/>
          <w:caps/>
          <w:sz w:val="28"/>
          <w:szCs w:val="28"/>
          <w:lang w:eastAsia="ru-RU"/>
        </w:rPr>
        <w:t xml:space="preserve">й практики </w:t>
      </w:r>
    </w:p>
    <w:p w:rsidR="00A14A61" w:rsidRPr="00324751" w:rsidRDefault="00A14A61" w:rsidP="00A14A61">
      <w:pPr>
        <w:suppressAutoHyphens/>
        <w:spacing w:after="0" w:line="240" w:lineRule="auto"/>
        <w:jc w:val="center"/>
        <w:rPr>
          <w:rFonts w:ascii="Times New Roman" w:hAnsi="Times New Roman" w:cs="Times New Roman"/>
          <w:sz w:val="28"/>
          <w:szCs w:val="28"/>
          <w:lang w:eastAsia="ru-RU"/>
        </w:rPr>
      </w:pPr>
      <w:r w:rsidRPr="00324751">
        <w:rPr>
          <w:rFonts w:ascii="Times New Roman" w:hAnsi="Times New Roman" w:cs="Times New Roman"/>
          <w:sz w:val="28"/>
          <w:szCs w:val="28"/>
          <w:lang w:eastAsia="ru-RU"/>
        </w:rPr>
        <w:t xml:space="preserve">студента Б321-04 группы 1 курса </w:t>
      </w:r>
    </w:p>
    <w:p w:rsidR="00A14A61" w:rsidRPr="00324751" w:rsidRDefault="00A14A61" w:rsidP="00A14A61">
      <w:pPr>
        <w:spacing w:after="0" w:line="240" w:lineRule="auto"/>
        <w:jc w:val="center"/>
        <w:rPr>
          <w:rFonts w:ascii="Times New Roman" w:hAnsi="Times New Roman" w:cs="Times New Roman"/>
          <w:sz w:val="28"/>
          <w:szCs w:val="28"/>
          <w:lang w:eastAsia="ru-RU"/>
        </w:rPr>
      </w:pPr>
      <w:r w:rsidRPr="00324751">
        <w:rPr>
          <w:rFonts w:ascii="Times New Roman" w:hAnsi="Times New Roman" w:cs="Times New Roman"/>
          <w:sz w:val="28"/>
          <w:szCs w:val="28"/>
          <w:lang w:eastAsia="ru-RU"/>
        </w:rPr>
        <w:t>Института экономики</w:t>
      </w:r>
    </w:p>
    <w:p w:rsidR="00A14A61" w:rsidRPr="00324751" w:rsidRDefault="00A14A61" w:rsidP="00A14A61">
      <w:pPr>
        <w:spacing w:after="0" w:line="240" w:lineRule="auto"/>
        <w:jc w:val="center"/>
        <w:rPr>
          <w:rFonts w:ascii="Times New Roman" w:hAnsi="Times New Roman" w:cs="Times New Roman"/>
          <w:sz w:val="28"/>
          <w:szCs w:val="28"/>
          <w:lang w:eastAsia="ru-RU"/>
        </w:rPr>
      </w:pPr>
      <w:r w:rsidRPr="00324751">
        <w:rPr>
          <w:rFonts w:ascii="Times New Roman" w:hAnsi="Times New Roman" w:cs="Times New Roman"/>
          <w:sz w:val="28"/>
          <w:szCs w:val="28"/>
          <w:lang w:eastAsia="ru-RU"/>
        </w:rPr>
        <w:t>Казанского государственного аграрного университета</w:t>
      </w:r>
    </w:p>
    <w:p w:rsidR="00A14A61" w:rsidRPr="00324751" w:rsidRDefault="00A14A61" w:rsidP="00A14A61">
      <w:pPr>
        <w:spacing w:after="120" w:line="240" w:lineRule="auto"/>
        <w:jc w:val="center"/>
        <w:rPr>
          <w:rFonts w:ascii="Times New Roman" w:hAnsi="Times New Roman" w:cs="Times New Roman"/>
          <w:sz w:val="28"/>
          <w:szCs w:val="28"/>
          <w:u w:val="single"/>
          <w:lang w:eastAsia="ru-RU"/>
        </w:rPr>
      </w:pPr>
      <w:r w:rsidRPr="00324751">
        <w:rPr>
          <w:rFonts w:ascii="Times New Roman" w:hAnsi="Times New Roman" w:cs="Times New Roman"/>
          <w:sz w:val="28"/>
          <w:szCs w:val="28"/>
          <w:u w:val="single"/>
          <w:lang w:eastAsia="ru-RU"/>
        </w:rPr>
        <w:t xml:space="preserve">Аминовой Диляры Ириковны </w:t>
      </w:r>
    </w:p>
    <w:p w:rsidR="00A14A61" w:rsidRPr="00324751" w:rsidRDefault="00A14A61" w:rsidP="00A14A61">
      <w:pPr>
        <w:spacing w:after="120" w:line="240" w:lineRule="auto"/>
        <w:jc w:val="center"/>
        <w:rPr>
          <w:rFonts w:ascii="Times New Roman" w:hAnsi="Times New Roman" w:cs="Times New Roman"/>
          <w:sz w:val="20"/>
          <w:szCs w:val="20"/>
          <w:lang w:eastAsia="ru-RU"/>
        </w:rPr>
      </w:pPr>
      <w:r w:rsidRPr="00324751">
        <w:rPr>
          <w:rFonts w:ascii="Times New Roman" w:hAnsi="Times New Roman" w:cs="Times New Roman"/>
          <w:sz w:val="20"/>
          <w:szCs w:val="20"/>
          <w:lang w:eastAsia="ru-RU"/>
        </w:rPr>
        <w:t>(Ф.И.О. студента)</w:t>
      </w:r>
    </w:p>
    <w:p w:rsidR="00A14A61" w:rsidRPr="00324751" w:rsidRDefault="00A14A61" w:rsidP="00A14A61">
      <w:pPr>
        <w:spacing w:after="0" w:line="240" w:lineRule="auto"/>
        <w:jc w:val="center"/>
        <w:rPr>
          <w:rFonts w:ascii="Times New Roman" w:hAnsi="Times New Roman" w:cs="Times New Roman"/>
          <w:sz w:val="28"/>
          <w:szCs w:val="28"/>
          <w:u w:val="single"/>
          <w:lang w:eastAsia="ru-RU"/>
        </w:rPr>
      </w:pPr>
      <w:r w:rsidRPr="00324751">
        <w:rPr>
          <w:rFonts w:ascii="Times New Roman" w:hAnsi="Times New Roman" w:cs="Times New Roman"/>
          <w:sz w:val="28"/>
          <w:szCs w:val="28"/>
          <w:u w:val="single"/>
          <w:lang w:eastAsia="ru-RU"/>
        </w:rPr>
        <w:t xml:space="preserve">в Казанском ГАУ, г. Казань, ул. К.Маркса, 65 </w:t>
      </w:r>
    </w:p>
    <w:p w:rsidR="00A14A61" w:rsidRPr="00324751" w:rsidRDefault="00A14A61" w:rsidP="00A14A61">
      <w:pPr>
        <w:spacing w:after="120" w:line="240" w:lineRule="auto"/>
        <w:jc w:val="center"/>
        <w:rPr>
          <w:rFonts w:ascii="Times New Roman" w:hAnsi="Times New Roman" w:cs="Times New Roman"/>
          <w:sz w:val="20"/>
          <w:szCs w:val="20"/>
          <w:lang w:eastAsia="ru-RU"/>
        </w:rPr>
      </w:pPr>
      <w:r w:rsidRPr="00324751">
        <w:rPr>
          <w:rFonts w:ascii="Times New Roman" w:hAnsi="Times New Roman" w:cs="Times New Roman"/>
          <w:sz w:val="20"/>
          <w:szCs w:val="20"/>
          <w:lang w:eastAsia="ru-RU"/>
        </w:rPr>
        <w:t>(место прохождения практики (название организации, местонахождение))</w:t>
      </w:r>
    </w:p>
    <w:p w:rsidR="00A14A61" w:rsidRPr="00324751" w:rsidRDefault="00A14A61" w:rsidP="00A14A61">
      <w:pPr>
        <w:spacing w:after="0" w:line="240" w:lineRule="auto"/>
        <w:jc w:val="center"/>
        <w:rPr>
          <w:rFonts w:ascii="Times New Roman" w:hAnsi="Times New Roman" w:cs="Times New Roman"/>
          <w:sz w:val="28"/>
          <w:szCs w:val="28"/>
          <w:u w:val="single"/>
          <w:lang w:eastAsia="ru-RU"/>
        </w:rPr>
      </w:pPr>
      <w:r w:rsidRPr="00324751">
        <w:rPr>
          <w:rFonts w:ascii="Times New Roman" w:hAnsi="Times New Roman" w:cs="Times New Roman"/>
          <w:sz w:val="28"/>
          <w:szCs w:val="28"/>
          <w:u w:val="single"/>
          <w:lang w:eastAsia="ru-RU"/>
        </w:rPr>
        <w:t>с 29 мая по 28 июня 2023г</w:t>
      </w:r>
    </w:p>
    <w:p w:rsidR="00A14A61" w:rsidRPr="00324751" w:rsidRDefault="00A14A61" w:rsidP="00A14A61">
      <w:pPr>
        <w:spacing w:after="0" w:line="240" w:lineRule="auto"/>
        <w:ind w:left="360"/>
        <w:contextualSpacing/>
        <w:jc w:val="both"/>
        <w:rPr>
          <w:rFonts w:ascii="Times New Roman" w:hAnsi="Times New Roman" w:cs="Times New Roman"/>
          <w:sz w:val="28"/>
          <w:szCs w:val="24"/>
          <w:lang w:eastAsia="ru-RU"/>
        </w:rPr>
      </w:pPr>
      <w:r w:rsidRPr="00324751">
        <w:rPr>
          <w:rFonts w:ascii="Times New Roman" w:hAnsi="Times New Roman" w:cs="Times New Roman"/>
          <w:sz w:val="28"/>
          <w:szCs w:val="24"/>
          <w:lang w:eastAsia="ru-RU"/>
        </w:rPr>
        <w:t>1. Содержание практики: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A14A61" w:rsidRPr="00324751" w:rsidTr="00C22666">
        <w:trPr>
          <w:trHeight w:val="1956"/>
        </w:trPr>
        <w:tc>
          <w:tcPr>
            <w:tcW w:w="9322" w:type="dxa"/>
          </w:tcPr>
          <w:p w:rsidR="00A14A61" w:rsidRPr="00324751" w:rsidRDefault="00A14A61" w:rsidP="00C22666">
            <w:pPr>
              <w:spacing w:after="0" w:line="240" w:lineRule="auto"/>
              <w:jc w:val="both"/>
              <w:outlineLvl w:val="0"/>
              <w:rPr>
                <w:rFonts w:ascii="Times New Roman" w:hAnsi="Times New Roman" w:cs="Times New Roman"/>
                <w:sz w:val="24"/>
                <w:szCs w:val="24"/>
                <w:lang w:eastAsia="ru-RU"/>
              </w:rPr>
            </w:pPr>
            <w:r w:rsidRPr="00324751">
              <w:rPr>
                <w:rFonts w:ascii="Times New Roman" w:hAnsi="Times New Roman" w:cs="Times New Roman"/>
                <w:sz w:val="24"/>
                <w:szCs w:val="24"/>
                <w:lang w:eastAsia="ru-RU"/>
              </w:rPr>
              <w:t xml:space="preserve">- ознакомление со структурой осваиваемой учебной программы по направлению 38.03.04 «Государственное и муниципальное управление» </w:t>
            </w:r>
          </w:p>
          <w:p w:rsidR="00A14A61" w:rsidRPr="00324751" w:rsidRDefault="00A14A61" w:rsidP="00C22666">
            <w:pPr>
              <w:spacing w:after="0" w:line="240" w:lineRule="auto"/>
              <w:jc w:val="both"/>
              <w:outlineLvl w:val="0"/>
              <w:rPr>
                <w:rFonts w:ascii="Times New Roman" w:hAnsi="Times New Roman" w:cs="Times New Roman"/>
                <w:sz w:val="24"/>
                <w:szCs w:val="24"/>
                <w:lang w:eastAsia="ru-RU"/>
              </w:rPr>
            </w:pPr>
            <w:r w:rsidRPr="00324751">
              <w:rPr>
                <w:rFonts w:ascii="Times New Roman" w:hAnsi="Times New Roman" w:cs="Times New Roman"/>
                <w:sz w:val="24"/>
                <w:szCs w:val="24"/>
                <w:lang w:eastAsia="ru-RU"/>
              </w:rPr>
              <w:t>- составление индивидуального плана работы обучающегося;</w:t>
            </w:r>
          </w:p>
          <w:p w:rsidR="00A14A61" w:rsidRPr="00324751" w:rsidRDefault="00A14A61" w:rsidP="00C22666">
            <w:pPr>
              <w:spacing w:after="0" w:line="240" w:lineRule="auto"/>
              <w:jc w:val="both"/>
              <w:outlineLvl w:val="0"/>
              <w:rPr>
                <w:rFonts w:ascii="Times New Roman" w:hAnsi="Times New Roman" w:cs="Times New Roman"/>
                <w:sz w:val="24"/>
                <w:szCs w:val="24"/>
                <w:lang w:eastAsia="ru-RU"/>
              </w:rPr>
            </w:pPr>
            <w:r w:rsidRPr="00324751">
              <w:rPr>
                <w:rFonts w:ascii="Times New Roman" w:hAnsi="Times New Roman" w:cs="Times New Roman"/>
                <w:sz w:val="24"/>
                <w:szCs w:val="24"/>
                <w:lang w:eastAsia="ru-RU"/>
              </w:rPr>
              <w:t>- поиск и заполнение первичной учетной документации;</w:t>
            </w:r>
          </w:p>
          <w:p w:rsidR="00A14A61" w:rsidRPr="00324751" w:rsidRDefault="00A14A61" w:rsidP="00C22666">
            <w:pPr>
              <w:spacing w:after="0" w:line="240" w:lineRule="auto"/>
              <w:jc w:val="both"/>
              <w:outlineLvl w:val="0"/>
              <w:rPr>
                <w:rFonts w:ascii="Times New Roman" w:hAnsi="Times New Roman" w:cs="Times New Roman"/>
                <w:sz w:val="24"/>
                <w:szCs w:val="24"/>
                <w:lang w:eastAsia="ru-RU"/>
              </w:rPr>
            </w:pPr>
            <w:r w:rsidRPr="00324751">
              <w:rPr>
                <w:rFonts w:ascii="Times New Roman" w:hAnsi="Times New Roman" w:cs="Times New Roman"/>
                <w:sz w:val="24"/>
                <w:szCs w:val="24"/>
                <w:lang w:eastAsia="ru-RU"/>
              </w:rPr>
              <w:t>- поиск и систематизация литературы и современных Интернет-ресурсов по выбранной теме учебной практики</w:t>
            </w:r>
          </w:p>
          <w:p w:rsidR="00A14A61" w:rsidRPr="00324751" w:rsidRDefault="00A14A61" w:rsidP="00C22666">
            <w:pPr>
              <w:spacing w:after="0" w:line="240" w:lineRule="auto"/>
              <w:jc w:val="both"/>
              <w:outlineLvl w:val="0"/>
              <w:rPr>
                <w:rFonts w:ascii="Times New Roman" w:hAnsi="Times New Roman" w:cs="Times New Roman"/>
                <w:sz w:val="24"/>
                <w:szCs w:val="24"/>
                <w:lang w:eastAsia="ru-RU"/>
              </w:rPr>
            </w:pPr>
            <w:r w:rsidRPr="00324751">
              <w:rPr>
                <w:rFonts w:ascii="Times New Roman" w:hAnsi="Times New Roman" w:cs="Times New Roman"/>
                <w:sz w:val="24"/>
                <w:szCs w:val="24"/>
                <w:lang w:eastAsia="ru-RU"/>
              </w:rPr>
              <w:t>- написание научной статьи или доклада на конференцию университета</w:t>
            </w:r>
          </w:p>
          <w:p w:rsidR="00A14A61" w:rsidRPr="00324751" w:rsidRDefault="00A14A61" w:rsidP="00C22666">
            <w:pPr>
              <w:spacing w:after="0" w:line="240" w:lineRule="auto"/>
              <w:jc w:val="both"/>
              <w:outlineLvl w:val="0"/>
              <w:rPr>
                <w:rFonts w:ascii="Times New Roman" w:hAnsi="Times New Roman" w:cs="Times New Roman"/>
                <w:sz w:val="28"/>
                <w:szCs w:val="24"/>
                <w:lang w:eastAsia="ru-RU"/>
              </w:rPr>
            </w:pPr>
            <w:r w:rsidRPr="00324751">
              <w:rPr>
                <w:rFonts w:ascii="Times New Roman" w:hAnsi="Times New Roman" w:cs="Times New Roman"/>
                <w:sz w:val="24"/>
                <w:szCs w:val="24"/>
                <w:lang w:eastAsia="ru-RU"/>
              </w:rPr>
              <w:t>- оформление отчета о прохождении учебной практики</w:t>
            </w:r>
          </w:p>
        </w:tc>
      </w:tr>
    </w:tbl>
    <w:p w:rsidR="00A14A61" w:rsidRPr="00324751" w:rsidRDefault="00A14A61" w:rsidP="00A14A61">
      <w:pPr>
        <w:spacing w:after="0" w:line="240" w:lineRule="auto"/>
        <w:jc w:val="both"/>
        <w:rPr>
          <w:rFonts w:ascii="Times New Roman" w:hAnsi="Times New Roman" w:cs="Times New Roman"/>
          <w:sz w:val="28"/>
          <w:szCs w:val="24"/>
          <w:lang w:eastAsia="ru-RU"/>
        </w:rPr>
      </w:pPr>
    </w:p>
    <w:p w:rsidR="00A14A61" w:rsidRPr="00324751" w:rsidRDefault="00A14A61" w:rsidP="00A14A61">
      <w:pPr>
        <w:spacing w:after="0" w:line="240" w:lineRule="auto"/>
        <w:ind w:left="360"/>
        <w:contextualSpacing/>
        <w:jc w:val="both"/>
        <w:rPr>
          <w:rFonts w:ascii="Times New Roman" w:hAnsi="Times New Roman" w:cs="Times New Roman"/>
          <w:sz w:val="28"/>
          <w:szCs w:val="24"/>
          <w:lang w:eastAsia="ru-RU"/>
        </w:rPr>
      </w:pPr>
      <w:r w:rsidRPr="00324751">
        <w:rPr>
          <w:rFonts w:ascii="Times New Roman" w:hAnsi="Times New Roman" w:cs="Times New Roman"/>
          <w:sz w:val="28"/>
          <w:szCs w:val="24"/>
          <w:lang w:eastAsia="ru-RU"/>
        </w:rPr>
        <w:t>2. Планируемые результаты практики:</w:t>
      </w:r>
    </w:p>
    <w:tbl>
      <w:tblPr>
        <w:tblStyle w:val="a3"/>
        <w:tblW w:w="5092" w:type="pct"/>
        <w:tblLayout w:type="fixed"/>
        <w:tblLook w:val="04A0" w:firstRow="1" w:lastRow="0" w:firstColumn="1" w:lastColumn="0" w:noHBand="0" w:noVBand="1"/>
      </w:tblPr>
      <w:tblGrid>
        <w:gridCol w:w="1809"/>
        <w:gridCol w:w="4575"/>
        <w:gridCol w:w="3363"/>
      </w:tblGrid>
      <w:tr w:rsidR="00A14A61" w:rsidRPr="00324751" w:rsidTr="00C22666">
        <w:trPr>
          <w:trHeight w:val="611"/>
        </w:trPr>
        <w:tc>
          <w:tcPr>
            <w:tcW w:w="928" w:type="pct"/>
          </w:tcPr>
          <w:p w:rsidR="00A14A61" w:rsidRPr="00324751" w:rsidRDefault="00A14A61" w:rsidP="00C22666">
            <w:pPr>
              <w:jc w:val="center"/>
              <w:rPr>
                <w:rFonts w:ascii="Times New Roman" w:hAnsi="Times New Roman" w:cs="Times New Roman"/>
                <w:sz w:val="24"/>
                <w:szCs w:val="24"/>
              </w:rPr>
            </w:pPr>
            <w:r w:rsidRPr="00324751">
              <w:rPr>
                <w:rFonts w:ascii="Times New Roman" w:hAnsi="Times New Roman" w:cs="Times New Roman"/>
                <w:sz w:val="24"/>
                <w:szCs w:val="24"/>
              </w:rPr>
              <w:t>Код индикатора достижения компетенции</w:t>
            </w:r>
          </w:p>
        </w:tc>
        <w:tc>
          <w:tcPr>
            <w:tcW w:w="2347" w:type="pct"/>
          </w:tcPr>
          <w:p w:rsidR="00A14A61" w:rsidRPr="00324751" w:rsidRDefault="00A14A61" w:rsidP="00C22666">
            <w:pPr>
              <w:jc w:val="center"/>
              <w:rPr>
                <w:rFonts w:ascii="Times New Roman" w:hAnsi="Times New Roman" w:cs="Times New Roman"/>
                <w:sz w:val="24"/>
                <w:szCs w:val="24"/>
              </w:rPr>
            </w:pPr>
            <w:r w:rsidRPr="00324751">
              <w:rPr>
                <w:rFonts w:ascii="Times New Roman" w:hAnsi="Times New Roman" w:cs="Times New Roman"/>
                <w:sz w:val="24"/>
                <w:szCs w:val="24"/>
              </w:rPr>
              <w:t>Индикатор достижения компетенции</w:t>
            </w:r>
          </w:p>
          <w:p w:rsidR="00A14A61" w:rsidRPr="00324751" w:rsidRDefault="00A14A61" w:rsidP="00C22666">
            <w:pPr>
              <w:jc w:val="center"/>
              <w:rPr>
                <w:rFonts w:ascii="Times New Roman" w:hAnsi="Times New Roman" w:cs="Times New Roman"/>
                <w:sz w:val="24"/>
                <w:szCs w:val="24"/>
              </w:rPr>
            </w:pPr>
          </w:p>
        </w:tc>
        <w:tc>
          <w:tcPr>
            <w:tcW w:w="1725" w:type="pct"/>
          </w:tcPr>
          <w:p w:rsidR="00A14A61" w:rsidRPr="00324751" w:rsidRDefault="00A14A61" w:rsidP="00C22666">
            <w:pPr>
              <w:jc w:val="center"/>
              <w:rPr>
                <w:rFonts w:ascii="Times New Roman" w:hAnsi="Times New Roman" w:cs="Times New Roman"/>
                <w:sz w:val="24"/>
                <w:szCs w:val="24"/>
              </w:rPr>
            </w:pPr>
            <w:r w:rsidRPr="00324751">
              <w:rPr>
                <w:rFonts w:ascii="Times New Roman" w:hAnsi="Times New Roman" w:cs="Times New Roman"/>
                <w:sz w:val="24"/>
                <w:szCs w:val="24"/>
              </w:rPr>
              <w:t>Перечень планируемых результатов обучения по практике</w:t>
            </w:r>
          </w:p>
        </w:tc>
      </w:tr>
      <w:tr w:rsidR="00A14A61" w:rsidRPr="00324751" w:rsidTr="00C22666">
        <w:trPr>
          <w:trHeight w:val="366"/>
        </w:trPr>
        <w:tc>
          <w:tcPr>
            <w:tcW w:w="5000" w:type="pct"/>
            <w:gridSpan w:val="3"/>
          </w:tcPr>
          <w:p w:rsidR="00A14A61" w:rsidRPr="00324751" w:rsidRDefault="00A14A61" w:rsidP="00C22666">
            <w:pPr>
              <w:jc w:val="both"/>
              <w:rPr>
                <w:rFonts w:ascii="Times New Roman" w:hAnsi="Times New Roman" w:cs="Times New Roman"/>
                <w:sz w:val="24"/>
                <w:szCs w:val="24"/>
              </w:rPr>
            </w:pPr>
            <w:r w:rsidRPr="00324751">
              <w:rPr>
                <w:rFonts w:ascii="Times New Roman" w:hAnsi="Times New Roman" w:cs="Times New Roman"/>
                <w:sz w:val="24"/>
                <w:szCs w:val="24"/>
              </w:rPr>
              <w:t>УК</w:t>
            </w:r>
            <w:r w:rsidRPr="00324751">
              <w:rPr>
                <w:rFonts w:ascii="Times New Roman" w:hAnsi="Times New Roman" w:cs="Times New Roman"/>
                <w:spacing w:val="-1"/>
                <w:sz w:val="24"/>
                <w:szCs w:val="24"/>
              </w:rPr>
              <w:t>-</w:t>
            </w:r>
            <w:r w:rsidRPr="00324751">
              <w:rPr>
                <w:rFonts w:ascii="Times New Roman" w:hAnsi="Times New Roman" w:cs="Times New Roman"/>
                <w:sz w:val="24"/>
                <w:szCs w:val="24"/>
              </w:rPr>
              <w:t>1. С</w:t>
            </w:r>
            <w:r w:rsidRPr="00324751">
              <w:rPr>
                <w:rFonts w:ascii="Times New Roman" w:hAnsi="Times New Roman" w:cs="Times New Roman"/>
                <w:spacing w:val="1"/>
                <w:sz w:val="24"/>
                <w:szCs w:val="24"/>
              </w:rPr>
              <w:t>п</w:t>
            </w:r>
            <w:r w:rsidRPr="00324751">
              <w:rPr>
                <w:rFonts w:ascii="Times New Roman" w:hAnsi="Times New Roman" w:cs="Times New Roman"/>
                <w:sz w:val="24"/>
                <w:szCs w:val="24"/>
              </w:rPr>
              <w:t>о</w:t>
            </w:r>
            <w:r w:rsidRPr="00324751">
              <w:rPr>
                <w:rFonts w:ascii="Times New Roman" w:hAnsi="Times New Roman" w:cs="Times New Roman"/>
                <w:spacing w:val="-1"/>
                <w:sz w:val="24"/>
                <w:szCs w:val="24"/>
              </w:rPr>
              <w:t>с</w:t>
            </w:r>
            <w:r w:rsidRPr="00324751">
              <w:rPr>
                <w:rFonts w:ascii="Times New Roman" w:hAnsi="Times New Roman" w:cs="Times New Roman"/>
                <w:sz w:val="24"/>
                <w:szCs w:val="24"/>
              </w:rPr>
              <w:t>об</w:t>
            </w:r>
            <w:r w:rsidRPr="00324751">
              <w:rPr>
                <w:rFonts w:ascii="Times New Roman" w:hAnsi="Times New Roman" w:cs="Times New Roman"/>
                <w:spacing w:val="-1"/>
                <w:sz w:val="24"/>
                <w:szCs w:val="24"/>
              </w:rPr>
              <w:t>е</w:t>
            </w:r>
            <w:r w:rsidRPr="00324751">
              <w:rPr>
                <w:rFonts w:ascii="Times New Roman" w:hAnsi="Times New Roman" w:cs="Times New Roman"/>
                <w:sz w:val="24"/>
                <w:szCs w:val="24"/>
              </w:rPr>
              <w:t>н о</w:t>
            </w:r>
            <w:r w:rsidRPr="00324751">
              <w:rPr>
                <w:rFonts w:ascii="Times New Roman" w:hAnsi="Times New Roman" w:cs="Times New Roman"/>
                <w:spacing w:val="1"/>
                <w:sz w:val="24"/>
                <w:szCs w:val="24"/>
              </w:rPr>
              <w:t>с</w:t>
            </w:r>
            <w:r w:rsidRPr="00324751">
              <w:rPr>
                <w:rFonts w:ascii="Times New Roman" w:hAnsi="Times New Roman" w:cs="Times New Roman"/>
                <w:spacing w:val="-6"/>
                <w:sz w:val="24"/>
                <w:szCs w:val="24"/>
              </w:rPr>
              <w:t>у</w:t>
            </w:r>
            <w:r w:rsidRPr="00324751">
              <w:rPr>
                <w:rFonts w:ascii="Times New Roman" w:hAnsi="Times New Roman" w:cs="Times New Roman"/>
                <w:spacing w:val="2"/>
                <w:sz w:val="24"/>
                <w:szCs w:val="24"/>
              </w:rPr>
              <w:t>щ</w:t>
            </w:r>
            <w:r w:rsidRPr="00324751">
              <w:rPr>
                <w:rFonts w:ascii="Times New Roman" w:hAnsi="Times New Roman" w:cs="Times New Roman"/>
                <w:spacing w:val="-1"/>
                <w:sz w:val="24"/>
                <w:szCs w:val="24"/>
              </w:rPr>
              <w:t>ес</w:t>
            </w:r>
            <w:r w:rsidRPr="00324751">
              <w:rPr>
                <w:rFonts w:ascii="Times New Roman" w:hAnsi="Times New Roman" w:cs="Times New Roman"/>
                <w:sz w:val="24"/>
                <w:szCs w:val="24"/>
              </w:rPr>
              <w:t>т</w:t>
            </w:r>
            <w:r w:rsidRPr="00324751">
              <w:rPr>
                <w:rFonts w:ascii="Times New Roman" w:hAnsi="Times New Roman" w:cs="Times New Roman"/>
                <w:spacing w:val="-1"/>
                <w:sz w:val="24"/>
                <w:szCs w:val="24"/>
              </w:rPr>
              <w:t>в</w:t>
            </w:r>
            <w:r w:rsidRPr="00324751">
              <w:rPr>
                <w:rFonts w:ascii="Times New Roman" w:hAnsi="Times New Roman" w:cs="Times New Roman"/>
                <w:sz w:val="24"/>
                <w:szCs w:val="24"/>
              </w:rPr>
              <w:t xml:space="preserve">лять </w:t>
            </w:r>
            <w:r w:rsidRPr="00324751">
              <w:rPr>
                <w:rFonts w:ascii="Times New Roman" w:hAnsi="Times New Roman" w:cs="Times New Roman"/>
                <w:spacing w:val="1"/>
                <w:sz w:val="24"/>
                <w:szCs w:val="24"/>
              </w:rPr>
              <w:t>п</w:t>
            </w:r>
            <w:r w:rsidRPr="00324751">
              <w:rPr>
                <w:rFonts w:ascii="Times New Roman" w:hAnsi="Times New Roman" w:cs="Times New Roman"/>
                <w:sz w:val="24"/>
                <w:szCs w:val="24"/>
              </w:rPr>
              <w:t>о</w:t>
            </w:r>
            <w:r w:rsidRPr="00324751">
              <w:rPr>
                <w:rFonts w:ascii="Times New Roman" w:hAnsi="Times New Roman" w:cs="Times New Roman"/>
                <w:spacing w:val="1"/>
                <w:sz w:val="24"/>
                <w:szCs w:val="24"/>
              </w:rPr>
              <w:t>и</w:t>
            </w:r>
            <w:r w:rsidRPr="00324751">
              <w:rPr>
                <w:rFonts w:ascii="Times New Roman" w:hAnsi="Times New Roman" w:cs="Times New Roman"/>
                <w:spacing w:val="-1"/>
                <w:sz w:val="24"/>
                <w:szCs w:val="24"/>
              </w:rPr>
              <w:t>с</w:t>
            </w:r>
            <w:r w:rsidRPr="00324751">
              <w:rPr>
                <w:rFonts w:ascii="Times New Roman" w:hAnsi="Times New Roman" w:cs="Times New Roman"/>
                <w:spacing w:val="1"/>
                <w:sz w:val="24"/>
                <w:szCs w:val="24"/>
              </w:rPr>
              <w:t>к</w:t>
            </w:r>
            <w:r w:rsidRPr="00324751">
              <w:rPr>
                <w:rFonts w:ascii="Times New Roman" w:hAnsi="Times New Roman" w:cs="Times New Roman"/>
                <w:sz w:val="24"/>
                <w:szCs w:val="24"/>
              </w:rPr>
              <w:t>, кр</w:t>
            </w:r>
            <w:r w:rsidRPr="00324751">
              <w:rPr>
                <w:rFonts w:ascii="Times New Roman" w:hAnsi="Times New Roman" w:cs="Times New Roman"/>
                <w:spacing w:val="-2"/>
                <w:sz w:val="24"/>
                <w:szCs w:val="24"/>
              </w:rPr>
              <w:t>и</w:t>
            </w:r>
            <w:r w:rsidRPr="00324751">
              <w:rPr>
                <w:rFonts w:ascii="Times New Roman" w:hAnsi="Times New Roman" w:cs="Times New Roman"/>
                <w:sz w:val="24"/>
                <w:szCs w:val="24"/>
              </w:rPr>
              <w:t>т</w:t>
            </w:r>
            <w:r w:rsidRPr="00324751">
              <w:rPr>
                <w:rFonts w:ascii="Times New Roman" w:hAnsi="Times New Roman" w:cs="Times New Roman"/>
                <w:spacing w:val="1"/>
                <w:sz w:val="24"/>
                <w:szCs w:val="24"/>
              </w:rPr>
              <w:t>и</w:t>
            </w:r>
            <w:r w:rsidRPr="00324751">
              <w:rPr>
                <w:rFonts w:ascii="Times New Roman" w:hAnsi="Times New Roman" w:cs="Times New Roman"/>
                <w:spacing w:val="-1"/>
                <w:sz w:val="24"/>
                <w:szCs w:val="24"/>
              </w:rPr>
              <w:t>чес</w:t>
            </w:r>
            <w:r w:rsidRPr="00324751">
              <w:rPr>
                <w:rFonts w:ascii="Times New Roman" w:hAnsi="Times New Roman" w:cs="Times New Roman"/>
                <w:spacing w:val="1"/>
                <w:sz w:val="24"/>
                <w:szCs w:val="24"/>
              </w:rPr>
              <w:t>ки</w:t>
            </w:r>
            <w:r w:rsidRPr="00324751">
              <w:rPr>
                <w:rFonts w:ascii="Times New Roman" w:hAnsi="Times New Roman" w:cs="Times New Roman"/>
                <w:sz w:val="24"/>
                <w:szCs w:val="24"/>
              </w:rPr>
              <w:t>й</w:t>
            </w:r>
            <w:r w:rsidRPr="00324751">
              <w:rPr>
                <w:rFonts w:ascii="Times New Roman" w:hAnsi="Times New Roman" w:cs="Times New Roman"/>
                <w:spacing w:val="-1"/>
                <w:sz w:val="24"/>
                <w:szCs w:val="24"/>
              </w:rPr>
              <w:t xml:space="preserve"> а</w:t>
            </w:r>
            <w:r w:rsidRPr="00324751">
              <w:rPr>
                <w:rFonts w:ascii="Times New Roman" w:hAnsi="Times New Roman" w:cs="Times New Roman"/>
                <w:spacing w:val="1"/>
                <w:sz w:val="24"/>
                <w:szCs w:val="24"/>
              </w:rPr>
              <w:t>н</w:t>
            </w:r>
            <w:r w:rsidRPr="00324751">
              <w:rPr>
                <w:rFonts w:ascii="Times New Roman" w:hAnsi="Times New Roman" w:cs="Times New Roman"/>
                <w:spacing w:val="-1"/>
                <w:sz w:val="24"/>
                <w:szCs w:val="24"/>
              </w:rPr>
              <w:t>а</w:t>
            </w:r>
            <w:r w:rsidRPr="00324751">
              <w:rPr>
                <w:rFonts w:ascii="Times New Roman" w:hAnsi="Times New Roman" w:cs="Times New Roman"/>
                <w:sz w:val="24"/>
                <w:szCs w:val="24"/>
              </w:rPr>
              <w:t>л</w:t>
            </w:r>
            <w:r w:rsidRPr="00324751">
              <w:rPr>
                <w:rFonts w:ascii="Times New Roman" w:hAnsi="Times New Roman" w:cs="Times New Roman"/>
                <w:spacing w:val="1"/>
                <w:sz w:val="24"/>
                <w:szCs w:val="24"/>
              </w:rPr>
              <w:t>и</w:t>
            </w:r>
            <w:r w:rsidRPr="00324751">
              <w:rPr>
                <w:rFonts w:ascii="Times New Roman" w:hAnsi="Times New Roman" w:cs="Times New Roman"/>
                <w:sz w:val="24"/>
                <w:szCs w:val="24"/>
              </w:rPr>
              <w:t xml:space="preserve">з и </w:t>
            </w:r>
            <w:r w:rsidRPr="00324751">
              <w:rPr>
                <w:rFonts w:ascii="Times New Roman" w:hAnsi="Times New Roman" w:cs="Times New Roman"/>
                <w:spacing w:val="-1"/>
                <w:sz w:val="24"/>
                <w:szCs w:val="24"/>
              </w:rPr>
              <w:t>с</w:t>
            </w:r>
            <w:r w:rsidRPr="00324751">
              <w:rPr>
                <w:rFonts w:ascii="Times New Roman" w:hAnsi="Times New Roman" w:cs="Times New Roman"/>
                <w:spacing w:val="1"/>
                <w:sz w:val="24"/>
                <w:szCs w:val="24"/>
              </w:rPr>
              <w:t>и</w:t>
            </w:r>
            <w:r w:rsidRPr="00324751">
              <w:rPr>
                <w:rFonts w:ascii="Times New Roman" w:hAnsi="Times New Roman" w:cs="Times New Roman"/>
                <w:spacing w:val="-2"/>
                <w:sz w:val="24"/>
                <w:szCs w:val="24"/>
              </w:rPr>
              <w:t>н</w:t>
            </w:r>
            <w:r w:rsidRPr="00324751">
              <w:rPr>
                <w:rFonts w:ascii="Times New Roman" w:hAnsi="Times New Roman" w:cs="Times New Roman"/>
                <w:sz w:val="24"/>
                <w:szCs w:val="24"/>
              </w:rPr>
              <w:t>т</w:t>
            </w:r>
            <w:r w:rsidRPr="00324751">
              <w:rPr>
                <w:rFonts w:ascii="Times New Roman" w:hAnsi="Times New Roman" w:cs="Times New Roman"/>
                <w:spacing w:val="-1"/>
                <w:sz w:val="24"/>
                <w:szCs w:val="24"/>
              </w:rPr>
              <w:t>е</w:t>
            </w:r>
            <w:r w:rsidRPr="00324751">
              <w:rPr>
                <w:rFonts w:ascii="Times New Roman" w:hAnsi="Times New Roman" w:cs="Times New Roman"/>
                <w:sz w:val="24"/>
                <w:szCs w:val="24"/>
              </w:rPr>
              <w:t>з</w:t>
            </w:r>
            <w:r w:rsidRPr="00324751">
              <w:rPr>
                <w:rFonts w:ascii="Times New Roman" w:hAnsi="Times New Roman" w:cs="Times New Roman"/>
                <w:spacing w:val="1"/>
                <w:sz w:val="24"/>
                <w:szCs w:val="24"/>
              </w:rPr>
              <w:t xml:space="preserve"> ин</w:t>
            </w:r>
            <w:r w:rsidRPr="00324751">
              <w:rPr>
                <w:rFonts w:ascii="Times New Roman" w:hAnsi="Times New Roman" w:cs="Times New Roman"/>
                <w:sz w:val="24"/>
                <w:szCs w:val="24"/>
              </w:rPr>
              <w:t>ф</w:t>
            </w:r>
            <w:r w:rsidRPr="00324751">
              <w:rPr>
                <w:rFonts w:ascii="Times New Roman" w:hAnsi="Times New Roman" w:cs="Times New Roman"/>
                <w:spacing w:val="-3"/>
                <w:sz w:val="24"/>
                <w:szCs w:val="24"/>
              </w:rPr>
              <w:t>о</w:t>
            </w:r>
            <w:r w:rsidRPr="00324751">
              <w:rPr>
                <w:rFonts w:ascii="Times New Roman" w:hAnsi="Times New Roman" w:cs="Times New Roman"/>
                <w:sz w:val="24"/>
                <w:szCs w:val="24"/>
              </w:rPr>
              <w:t>р</w:t>
            </w:r>
            <w:r w:rsidRPr="00324751">
              <w:rPr>
                <w:rFonts w:ascii="Times New Roman" w:hAnsi="Times New Roman" w:cs="Times New Roman"/>
                <w:spacing w:val="-1"/>
                <w:sz w:val="24"/>
                <w:szCs w:val="24"/>
              </w:rPr>
              <w:t>ма</w:t>
            </w:r>
            <w:r w:rsidRPr="00324751">
              <w:rPr>
                <w:rFonts w:ascii="Times New Roman" w:hAnsi="Times New Roman" w:cs="Times New Roman"/>
                <w:spacing w:val="1"/>
                <w:sz w:val="24"/>
                <w:szCs w:val="24"/>
              </w:rPr>
              <w:t>ции</w:t>
            </w:r>
            <w:r w:rsidRPr="00324751">
              <w:rPr>
                <w:rFonts w:ascii="Times New Roman" w:hAnsi="Times New Roman" w:cs="Times New Roman"/>
                <w:sz w:val="24"/>
                <w:szCs w:val="24"/>
              </w:rPr>
              <w:t>,</w:t>
            </w:r>
            <w:r w:rsidRPr="00324751">
              <w:rPr>
                <w:rFonts w:ascii="Times New Roman" w:hAnsi="Times New Roman" w:cs="Times New Roman"/>
                <w:spacing w:val="1"/>
                <w:sz w:val="24"/>
                <w:szCs w:val="24"/>
              </w:rPr>
              <w:t xml:space="preserve"> п</w:t>
            </w:r>
            <w:r w:rsidRPr="00324751">
              <w:rPr>
                <w:rFonts w:ascii="Times New Roman" w:hAnsi="Times New Roman" w:cs="Times New Roman"/>
                <w:sz w:val="24"/>
                <w:szCs w:val="24"/>
              </w:rPr>
              <w:t>р</w:t>
            </w:r>
            <w:r w:rsidRPr="00324751">
              <w:rPr>
                <w:rFonts w:ascii="Times New Roman" w:hAnsi="Times New Roman" w:cs="Times New Roman"/>
                <w:spacing w:val="1"/>
                <w:sz w:val="24"/>
                <w:szCs w:val="24"/>
              </w:rPr>
              <w:t>и</w:t>
            </w:r>
            <w:r w:rsidRPr="00324751">
              <w:rPr>
                <w:rFonts w:ascii="Times New Roman" w:hAnsi="Times New Roman" w:cs="Times New Roman"/>
                <w:spacing w:val="-1"/>
                <w:sz w:val="24"/>
                <w:szCs w:val="24"/>
              </w:rPr>
              <w:t>ме</w:t>
            </w:r>
            <w:r w:rsidRPr="00324751">
              <w:rPr>
                <w:rFonts w:ascii="Times New Roman" w:hAnsi="Times New Roman" w:cs="Times New Roman"/>
                <w:spacing w:val="1"/>
                <w:sz w:val="24"/>
                <w:szCs w:val="24"/>
              </w:rPr>
              <w:t>н</w:t>
            </w:r>
            <w:r w:rsidRPr="00324751">
              <w:rPr>
                <w:rFonts w:ascii="Times New Roman" w:hAnsi="Times New Roman" w:cs="Times New Roman"/>
                <w:sz w:val="24"/>
                <w:szCs w:val="24"/>
              </w:rPr>
              <w:t>я</w:t>
            </w:r>
            <w:r w:rsidRPr="00324751">
              <w:rPr>
                <w:rFonts w:ascii="Times New Roman" w:hAnsi="Times New Roman" w:cs="Times New Roman"/>
                <w:spacing w:val="-2"/>
                <w:sz w:val="24"/>
                <w:szCs w:val="24"/>
              </w:rPr>
              <w:t>т</w:t>
            </w:r>
            <w:r w:rsidRPr="00324751">
              <w:rPr>
                <w:rFonts w:ascii="Times New Roman" w:hAnsi="Times New Roman" w:cs="Times New Roman"/>
                <w:sz w:val="24"/>
                <w:szCs w:val="24"/>
              </w:rPr>
              <w:t xml:space="preserve">ь </w:t>
            </w:r>
            <w:r w:rsidRPr="00324751">
              <w:rPr>
                <w:rFonts w:ascii="Times New Roman" w:hAnsi="Times New Roman" w:cs="Times New Roman"/>
                <w:spacing w:val="-1"/>
                <w:sz w:val="24"/>
                <w:szCs w:val="24"/>
              </w:rPr>
              <w:t>с</w:t>
            </w:r>
            <w:r w:rsidRPr="00324751">
              <w:rPr>
                <w:rFonts w:ascii="Times New Roman" w:hAnsi="Times New Roman" w:cs="Times New Roman"/>
                <w:spacing w:val="1"/>
                <w:sz w:val="24"/>
                <w:szCs w:val="24"/>
              </w:rPr>
              <w:t>и</w:t>
            </w:r>
            <w:r w:rsidRPr="00324751">
              <w:rPr>
                <w:rFonts w:ascii="Times New Roman" w:hAnsi="Times New Roman" w:cs="Times New Roman"/>
                <w:spacing w:val="-1"/>
                <w:sz w:val="24"/>
                <w:szCs w:val="24"/>
              </w:rPr>
              <w:t>с</w:t>
            </w:r>
            <w:r w:rsidRPr="00324751">
              <w:rPr>
                <w:rFonts w:ascii="Times New Roman" w:hAnsi="Times New Roman" w:cs="Times New Roman"/>
                <w:sz w:val="24"/>
                <w:szCs w:val="24"/>
              </w:rPr>
              <w:t>т</w:t>
            </w:r>
            <w:r w:rsidRPr="00324751">
              <w:rPr>
                <w:rFonts w:ascii="Times New Roman" w:hAnsi="Times New Roman" w:cs="Times New Roman"/>
                <w:spacing w:val="-1"/>
                <w:sz w:val="24"/>
                <w:szCs w:val="24"/>
              </w:rPr>
              <w:t>ем</w:t>
            </w:r>
            <w:r w:rsidRPr="00324751">
              <w:rPr>
                <w:rFonts w:ascii="Times New Roman" w:hAnsi="Times New Roman" w:cs="Times New Roman"/>
                <w:spacing w:val="1"/>
                <w:sz w:val="24"/>
                <w:szCs w:val="24"/>
              </w:rPr>
              <w:t>н</w:t>
            </w:r>
            <w:r w:rsidRPr="00324751">
              <w:rPr>
                <w:rFonts w:ascii="Times New Roman" w:hAnsi="Times New Roman" w:cs="Times New Roman"/>
                <w:spacing w:val="-1"/>
                <w:sz w:val="24"/>
                <w:szCs w:val="24"/>
              </w:rPr>
              <w:t>ы</w:t>
            </w:r>
            <w:r w:rsidRPr="00324751">
              <w:rPr>
                <w:rFonts w:ascii="Times New Roman" w:hAnsi="Times New Roman" w:cs="Times New Roman"/>
                <w:sz w:val="24"/>
                <w:szCs w:val="24"/>
              </w:rPr>
              <w:t xml:space="preserve">й </w:t>
            </w:r>
            <w:r w:rsidRPr="00324751">
              <w:rPr>
                <w:rFonts w:ascii="Times New Roman" w:hAnsi="Times New Roman" w:cs="Times New Roman"/>
                <w:spacing w:val="1"/>
                <w:sz w:val="24"/>
                <w:szCs w:val="24"/>
              </w:rPr>
              <w:t>п</w:t>
            </w:r>
            <w:r w:rsidRPr="00324751">
              <w:rPr>
                <w:rFonts w:ascii="Times New Roman" w:hAnsi="Times New Roman" w:cs="Times New Roman"/>
                <w:sz w:val="24"/>
                <w:szCs w:val="24"/>
              </w:rPr>
              <w:t>о</w:t>
            </w:r>
            <w:r w:rsidRPr="00324751">
              <w:rPr>
                <w:rFonts w:ascii="Times New Roman" w:hAnsi="Times New Roman" w:cs="Times New Roman"/>
                <w:spacing w:val="-3"/>
                <w:sz w:val="24"/>
                <w:szCs w:val="24"/>
              </w:rPr>
              <w:t>д</w:t>
            </w:r>
            <w:r w:rsidRPr="00324751">
              <w:rPr>
                <w:rFonts w:ascii="Times New Roman" w:hAnsi="Times New Roman" w:cs="Times New Roman"/>
                <w:spacing w:val="2"/>
                <w:sz w:val="24"/>
                <w:szCs w:val="24"/>
              </w:rPr>
              <w:t>х</w:t>
            </w:r>
            <w:r w:rsidRPr="00324751">
              <w:rPr>
                <w:rFonts w:ascii="Times New Roman" w:hAnsi="Times New Roman" w:cs="Times New Roman"/>
                <w:sz w:val="24"/>
                <w:szCs w:val="24"/>
              </w:rPr>
              <w:t>од для р</w:t>
            </w:r>
            <w:r w:rsidRPr="00324751">
              <w:rPr>
                <w:rFonts w:ascii="Times New Roman" w:hAnsi="Times New Roman" w:cs="Times New Roman"/>
                <w:spacing w:val="-1"/>
                <w:sz w:val="24"/>
                <w:szCs w:val="24"/>
              </w:rPr>
              <w:t>е</w:t>
            </w:r>
            <w:r w:rsidRPr="00324751">
              <w:rPr>
                <w:rFonts w:ascii="Times New Roman" w:hAnsi="Times New Roman" w:cs="Times New Roman"/>
                <w:sz w:val="24"/>
                <w:szCs w:val="24"/>
              </w:rPr>
              <w:t>ш</w:t>
            </w:r>
            <w:r w:rsidRPr="00324751">
              <w:rPr>
                <w:rFonts w:ascii="Times New Roman" w:hAnsi="Times New Roman" w:cs="Times New Roman"/>
                <w:spacing w:val="-1"/>
                <w:sz w:val="24"/>
                <w:szCs w:val="24"/>
              </w:rPr>
              <w:t>е</w:t>
            </w:r>
            <w:r w:rsidRPr="00324751">
              <w:rPr>
                <w:rFonts w:ascii="Times New Roman" w:hAnsi="Times New Roman" w:cs="Times New Roman"/>
                <w:spacing w:val="1"/>
                <w:sz w:val="24"/>
                <w:szCs w:val="24"/>
              </w:rPr>
              <w:t>ни</w:t>
            </w:r>
            <w:r w:rsidRPr="00324751">
              <w:rPr>
                <w:rFonts w:ascii="Times New Roman" w:hAnsi="Times New Roman" w:cs="Times New Roman"/>
                <w:sz w:val="24"/>
                <w:szCs w:val="24"/>
              </w:rPr>
              <w:t xml:space="preserve">я </w:t>
            </w:r>
            <w:r w:rsidRPr="00324751">
              <w:rPr>
                <w:rFonts w:ascii="Times New Roman" w:hAnsi="Times New Roman" w:cs="Times New Roman"/>
                <w:spacing w:val="1"/>
                <w:sz w:val="24"/>
                <w:szCs w:val="24"/>
              </w:rPr>
              <w:t>п</w:t>
            </w:r>
            <w:r w:rsidRPr="00324751">
              <w:rPr>
                <w:rFonts w:ascii="Times New Roman" w:hAnsi="Times New Roman" w:cs="Times New Roman"/>
                <w:sz w:val="24"/>
                <w:szCs w:val="24"/>
              </w:rPr>
              <w:t>о</w:t>
            </w:r>
            <w:r w:rsidRPr="00324751">
              <w:rPr>
                <w:rFonts w:ascii="Times New Roman" w:hAnsi="Times New Roman" w:cs="Times New Roman"/>
                <w:spacing w:val="-1"/>
                <w:sz w:val="24"/>
                <w:szCs w:val="24"/>
              </w:rPr>
              <w:t>с</w:t>
            </w:r>
            <w:r w:rsidRPr="00324751">
              <w:rPr>
                <w:rFonts w:ascii="Times New Roman" w:hAnsi="Times New Roman" w:cs="Times New Roman"/>
                <w:sz w:val="24"/>
                <w:szCs w:val="24"/>
              </w:rPr>
              <w:t>т</w:t>
            </w:r>
            <w:r w:rsidRPr="00324751">
              <w:rPr>
                <w:rFonts w:ascii="Times New Roman" w:hAnsi="Times New Roman" w:cs="Times New Roman"/>
                <w:spacing w:val="-1"/>
                <w:sz w:val="24"/>
                <w:szCs w:val="24"/>
              </w:rPr>
              <w:t>ав</w:t>
            </w:r>
            <w:r w:rsidRPr="00324751">
              <w:rPr>
                <w:rFonts w:ascii="Times New Roman" w:hAnsi="Times New Roman" w:cs="Times New Roman"/>
                <w:sz w:val="24"/>
                <w:szCs w:val="24"/>
              </w:rPr>
              <w:t>л</w:t>
            </w:r>
            <w:r w:rsidRPr="00324751">
              <w:rPr>
                <w:rFonts w:ascii="Times New Roman" w:hAnsi="Times New Roman" w:cs="Times New Roman"/>
                <w:spacing w:val="-1"/>
                <w:sz w:val="24"/>
                <w:szCs w:val="24"/>
              </w:rPr>
              <w:t>е</w:t>
            </w:r>
            <w:r w:rsidRPr="00324751">
              <w:rPr>
                <w:rFonts w:ascii="Times New Roman" w:hAnsi="Times New Roman" w:cs="Times New Roman"/>
                <w:spacing w:val="1"/>
                <w:sz w:val="24"/>
                <w:szCs w:val="24"/>
              </w:rPr>
              <w:t>нн</w:t>
            </w:r>
            <w:r w:rsidRPr="00324751">
              <w:rPr>
                <w:rFonts w:ascii="Times New Roman" w:hAnsi="Times New Roman" w:cs="Times New Roman"/>
                <w:spacing w:val="-1"/>
                <w:sz w:val="24"/>
                <w:szCs w:val="24"/>
              </w:rPr>
              <w:t>ы</w:t>
            </w:r>
            <w:r w:rsidRPr="00324751">
              <w:rPr>
                <w:rFonts w:ascii="Times New Roman" w:hAnsi="Times New Roman" w:cs="Times New Roman"/>
                <w:sz w:val="24"/>
                <w:szCs w:val="24"/>
              </w:rPr>
              <w:t xml:space="preserve">х </w:t>
            </w:r>
            <w:r w:rsidRPr="00324751">
              <w:rPr>
                <w:rFonts w:ascii="Times New Roman" w:hAnsi="Times New Roman" w:cs="Times New Roman"/>
                <w:spacing w:val="1"/>
                <w:sz w:val="24"/>
                <w:szCs w:val="24"/>
              </w:rPr>
              <w:t>з</w:t>
            </w:r>
            <w:r w:rsidRPr="00324751">
              <w:rPr>
                <w:rFonts w:ascii="Times New Roman" w:hAnsi="Times New Roman" w:cs="Times New Roman"/>
                <w:spacing w:val="-1"/>
                <w:sz w:val="24"/>
                <w:szCs w:val="24"/>
              </w:rPr>
              <w:t>а</w:t>
            </w:r>
            <w:r w:rsidRPr="00324751">
              <w:rPr>
                <w:rFonts w:ascii="Times New Roman" w:hAnsi="Times New Roman" w:cs="Times New Roman"/>
                <w:sz w:val="24"/>
                <w:szCs w:val="24"/>
              </w:rPr>
              <w:t>д</w:t>
            </w:r>
            <w:r w:rsidRPr="00324751">
              <w:rPr>
                <w:rFonts w:ascii="Times New Roman" w:hAnsi="Times New Roman" w:cs="Times New Roman"/>
                <w:spacing w:val="-1"/>
                <w:sz w:val="24"/>
                <w:szCs w:val="24"/>
              </w:rPr>
              <w:t>а</w:t>
            </w:r>
            <w:r w:rsidRPr="00324751">
              <w:rPr>
                <w:rFonts w:ascii="Times New Roman" w:hAnsi="Times New Roman" w:cs="Times New Roman"/>
                <w:sz w:val="24"/>
                <w:szCs w:val="24"/>
              </w:rPr>
              <w:t>ч</w:t>
            </w:r>
          </w:p>
        </w:tc>
      </w:tr>
      <w:tr w:rsidR="00A14A61" w:rsidRPr="00324751" w:rsidTr="00C22666">
        <w:trPr>
          <w:trHeight w:val="611"/>
        </w:trPr>
        <w:tc>
          <w:tcPr>
            <w:tcW w:w="928" w:type="pct"/>
            <w:vAlign w:val="center"/>
          </w:tcPr>
          <w:p w:rsidR="00A14A61" w:rsidRPr="00324751" w:rsidRDefault="00A14A61" w:rsidP="00C22666">
            <w:pPr>
              <w:jc w:val="both"/>
              <w:rPr>
                <w:rFonts w:ascii="Times New Roman" w:hAnsi="Times New Roman" w:cs="Times New Roman"/>
                <w:sz w:val="24"/>
                <w:szCs w:val="24"/>
              </w:rPr>
            </w:pPr>
          </w:p>
        </w:tc>
        <w:tc>
          <w:tcPr>
            <w:tcW w:w="2347" w:type="pct"/>
            <w:vAlign w:val="center"/>
          </w:tcPr>
          <w:p w:rsidR="00A14A61" w:rsidRPr="00324751" w:rsidRDefault="00A14A61" w:rsidP="00C22666">
            <w:pPr>
              <w:jc w:val="both"/>
              <w:rPr>
                <w:rFonts w:ascii="Times New Roman" w:hAnsi="Times New Roman" w:cs="Times New Roman"/>
                <w:sz w:val="24"/>
                <w:szCs w:val="24"/>
              </w:rPr>
            </w:pPr>
            <w:r w:rsidRPr="00324751">
              <w:rPr>
                <w:rFonts w:ascii="Times New Roman" w:hAnsi="Times New Roman" w:cs="Times New Roman"/>
                <w:sz w:val="24"/>
                <w:szCs w:val="24"/>
              </w:rPr>
              <w:t>УК 1.1 Анализирует задачу, выделяя ее базовые составляющие, осуществляет декомпозицию</w:t>
            </w:r>
          </w:p>
        </w:tc>
        <w:tc>
          <w:tcPr>
            <w:tcW w:w="1725" w:type="pct"/>
          </w:tcPr>
          <w:p w:rsidR="00A14A61" w:rsidRPr="00324751" w:rsidRDefault="00A14A61" w:rsidP="00C22666">
            <w:pPr>
              <w:tabs>
                <w:tab w:val="left" w:pos="-142"/>
              </w:tabs>
              <w:jc w:val="both"/>
              <w:rPr>
                <w:rFonts w:ascii="Times New Roman" w:hAnsi="Times New Roman" w:cs="Times New Roman"/>
                <w:sz w:val="24"/>
                <w:szCs w:val="24"/>
              </w:rPr>
            </w:pPr>
            <w:r w:rsidRPr="00324751">
              <w:rPr>
                <w:rFonts w:ascii="Times New Roman" w:hAnsi="Times New Roman" w:cs="Times New Roman"/>
                <w:sz w:val="24"/>
                <w:szCs w:val="24"/>
              </w:rPr>
              <w:t>Знать: основные принципы системного подхода, методы и приемы философского анализа проблем, формы и методы научного познания.</w:t>
            </w:r>
          </w:p>
          <w:p w:rsidR="00A14A61" w:rsidRPr="00324751" w:rsidRDefault="00A14A61" w:rsidP="00C22666">
            <w:pPr>
              <w:tabs>
                <w:tab w:val="left" w:pos="-142"/>
              </w:tabs>
              <w:jc w:val="both"/>
              <w:rPr>
                <w:rFonts w:ascii="Times New Roman" w:hAnsi="Times New Roman" w:cs="Times New Roman"/>
                <w:sz w:val="24"/>
                <w:szCs w:val="24"/>
              </w:rPr>
            </w:pPr>
            <w:r w:rsidRPr="00324751">
              <w:rPr>
                <w:rFonts w:ascii="Times New Roman" w:hAnsi="Times New Roman" w:cs="Times New Roman"/>
                <w:sz w:val="24"/>
                <w:szCs w:val="24"/>
              </w:rPr>
              <w:t>Уметь: провести декомпозицию задачи, провести анализ базовых составляющих задачи в соответствии с заданными требованиями, обосновать выводы из результатов анализа</w:t>
            </w:r>
          </w:p>
          <w:p w:rsidR="00A14A61" w:rsidRPr="00324751" w:rsidRDefault="00A14A61" w:rsidP="00C22666">
            <w:pPr>
              <w:tabs>
                <w:tab w:val="left" w:pos="-142"/>
              </w:tabs>
              <w:jc w:val="both"/>
              <w:rPr>
                <w:rFonts w:ascii="Times New Roman" w:hAnsi="Times New Roman" w:cs="Times New Roman"/>
                <w:sz w:val="24"/>
                <w:szCs w:val="24"/>
              </w:rPr>
            </w:pPr>
            <w:r w:rsidRPr="00324751">
              <w:rPr>
                <w:rFonts w:ascii="Times New Roman" w:hAnsi="Times New Roman" w:cs="Times New Roman"/>
                <w:sz w:val="24"/>
                <w:szCs w:val="24"/>
              </w:rPr>
              <w:t xml:space="preserve">Владеть: навыками системного анализа, декомпозиции задачи, постановки и формализации задач, анализа и синтеза, навыками обоснования вывода из результатов </w:t>
            </w:r>
            <w:r w:rsidRPr="00324751">
              <w:rPr>
                <w:rFonts w:ascii="Times New Roman" w:hAnsi="Times New Roman" w:cs="Times New Roman"/>
                <w:sz w:val="24"/>
                <w:szCs w:val="24"/>
              </w:rPr>
              <w:lastRenderedPageBreak/>
              <w:t>анализа.</w:t>
            </w:r>
          </w:p>
        </w:tc>
      </w:tr>
      <w:tr w:rsidR="00A14A61" w:rsidRPr="00324751" w:rsidTr="00C22666">
        <w:trPr>
          <w:trHeight w:val="611"/>
        </w:trPr>
        <w:tc>
          <w:tcPr>
            <w:tcW w:w="928" w:type="pct"/>
            <w:vAlign w:val="center"/>
          </w:tcPr>
          <w:p w:rsidR="00A14A61" w:rsidRPr="00324751" w:rsidRDefault="00A14A61" w:rsidP="00C22666">
            <w:pPr>
              <w:jc w:val="both"/>
              <w:rPr>
                <w:rFonts w:ascii="Times New Roman" w:hAnsi="Times New Roman" w:cs="Times New Roman"/>
                <w:sz w:val="24"/>
                <w:szCs w:val="24"/>
              </w:rPr>
            </w:pPr>
          </w:p>
        </w:tc>
        <w:tc>
          <w:tcPr>
            <w:tcW w:w="2347" w:type="pct"/>
            <w:vAlign w:val="center"/>
          </w:tcPr>
          <w:p w:rsidR="00A14A61" w:rsidRPr="00324751" w:rsidRDefault="00A14A61" w:rsidP="00C22666">
            <w:pPr>
              <w:autoSpaceDE w:val="0"/>
              <w:autoSpaceDN w:val="0"/>
              <w:adjustRightInd w:val="0"/>
              <w:jc w:val="both"/>
              <w:rPr>
                <w:rFonts w:ascii="Times New Roman" w:hAnsi="Times New Roman" w:cs="Times New Roman"/>
                <w:sz w:val="24"/>
                <w:szCs w:val="24"/>
              </w:rPr>
            </w:pPr>
            <w:r w:rsidRPr="00324751">
              <w:rPr>
                <w:rFonts w:ascii="Times New Roman" w:hAnsi="Times New Roman" w:cs="Times New Roman"/>
                <w:sz w:val="24"/>
                <w:szCs w:val="24"/>
              </w:rPr>
              <w:t>УК-1.2. Находит и критически анализирует</w:t>
            </w:r>
            <w:r w:rsidRPr="00324751">
              <w:rPr>
                <w:rFonts w:ascii="Times New Roman" w:hAnsi="Times New Roman" w:cs="Times New Roman"/>
                <w:sz w:val="24"/>
                <w:szCs w:val="24"/>
                <w:lang w:val="tt-RU"/>
              </w:rPr>
              <w:t xml:space="preserve"> </w:t>
            </w:r>
            <w:r w:rsidRPr="00324751">
              <w:rPr>
                <w:rFonts w:ascii="Times New Roman" w:hAnsi="Times New Roman" w:cs="Times New Roman"/>
                <w:sz w:val="24"/>
                <w:szCs w:val="24"/>
              </w:rPr>
              <w:t>информацию, необходимую для решения</w:t>
            </w:r>
            <w:r w:rsidRPr="00324751">
              <w:rPr>
                <w:rFonts w:ascii="Times New Roman" w:hAnsi="Times New Roman" w:cs="Times New Roman"/>
                <w:sz w:val="24"/>
                <w:szCs w:val="24"/>
                <w:lang w:val="tt-RU"/>
              </w:rPr>
              <w:t xml:space="preserve"> </w:t>
            </w:r>
            <w:r w:rsidRPr="00324751">
              <w:rPr>
                <w:rFonts w:ascii="Times New Roman" w:hAnsi="Times New Roman" w:cs="Times New Roman"/>
                <w:sz w:val="24"/>
                <w:szCs w:val="24"/>
              </w:rPr>
              <w:t>поставленной задачи.</w:t>
            </w:r>
          </w:p>
          <w:p w:rsidR="00A14A61" w:rsidRPr="00324751" w:rsidRDefault="00A14A61" w:rsidP="00C22666">
            <w:pPr>
              <w:autoSpaceDE w:val="0"/>
              <w:autoSpaceDN w:val="0"/>
              <w:adjustRightInd w:val="0"/>
              <w:jc w:val="both"/>
              <w:rPr>
                <w:rFonts w:ascii="Times New Roman" w:hAnsi="Times New Roman" w:cs="Times New Roman"/>
                <w:sz w:val="24"/>
                <w:szCs w:val="24"/>
              </w:rPr>
            </w:pPr>
          </w:p>
        </w:tc>
        <w:tc>
          <w:tcPr>
            <w:tcW w:w="1725" w:type="pct"/>
          </w:tcPr>
          <w:p w:rsidR="00A14A61" w:rsidRPr="00324751" w:rsidRDefault="00A14A61" w:rsidP="00C22666">
            <w:pPr>
              <w:tabs>
                <w:tab w:val="left" w:pos="-142"/>
              </w:tabs>
              <w:jc w:val="both"/>
              <w:rPr>
                <w:rFonts w:ascii="Times New Roman" w:hAnsi="Times New Roman" w:cs="Times New Roman"/>
                <w:sz w:val="24"/>
                <w:szCs w:val="24"/>
              </w:rPr>
            </w:pPr>
            <w:r w:rsidRPr="00324751">
              <w:rPr>
                <w:rFonts w:ascii="Times New Roman" w:hAnsi="Times New Roman" w:cs="Times New Roman"/>
                <w:sz w:val="24"/>
                <w:szCs w:val="24"/>
              </w:rPr>
              <w:t xml:space="preserve">Знать: категориальный аппарат, специфику философии как теоретически обоснованного мировоззрения, целостного учения, мышления о мире и человеке. </w:t>
            </w:r>
          </w:p>
          <w:p w:rsidR="00A14A61" w:rsidRPr="00324751" w:rsidRDefault="00A14A61" w:rsidP="00C22666">
            <w:pPr>
              <w:tabs>
                <w:tab w:val="left" w:pos="-142"/>
              </w:tabs>
              <w:jc w:val="both"/>
              <w:rPr>
                <w:rFonts w:ascii="Times New Roman" w:hAnsi="Times New Roman" w:cs="Times New Roman"/>
                <w:sz w:val="24"/>
                <w:szCs w:val="24"/>
              </w:rPr>
            </w:pPr>
          </w:p>
          <w:p w:rsidR="00A14A61" w:rsidRPr="00324751" w:rsidRDefault="00A14A61" w:rsidP="00C22666">
            <w:pPr>
              <w:tabs>
                <w:tab w:val="left" w:pos="-142"/>
              </w:tabs>
              <w:jc w:val="both"/>
              <w:rPr>
                <w:rFonts w:ascii="Times New Roman" w:hAnsi="Times New Roman" w:cs="Times New Roman"/>
                <w:sz w:val="24"/>
                <w:szCs w:val="24"/>
              </w:rPr>
            </w:pPr>
            <w:r w:rsidRPr="00324751">
              <w:rPr>
                <w:rFonts w:ascii="Times New Roman" w:hAnsi="Times New Roman" w:cs="Times New Roman"/>
                <w:sz w:val="24"/>
                <w:szCs w:val="24"/>
              </w:rPr>
              <w:t>Уметь: использовать философскую териологию, находить и критически анализировать информацию из различных источников.</w:t>
            </w:r>
          </w:p>
          <w:p w:rsidR="00A14A61" w:rsidRPr="00324751" w:rsidRDefault="00A14A61" w:rsidP="00C22666">
            <w:pPr>
              <w:tabs>
                <w:tab w:val="left" w:pos="-142"/>
              </w:tabs>
              <w:jc w:val="both"/>
              <w:rPr>
                <w:rFonts w:ascii="Times New Roman" w:hAnsi="Times New Roman" w:cs="Times New Roman"/>
                <w:sz w:val="24"/>
                <w:szCs w:val="24"/>
              </w:rPr>
            </w:pPr>
          </w:p>
          <w:p w:rsidR="00A14A61" w:rsidRPr="00324751" w:rsidRDefault="00A14A61" w:rsidP="00C22666">
            <w:pPr>
              <w:tabs>
                <w:tab w:val="left" w:pos="-142"/>
              </w:tabs>
              <w:jc w:val="both"/>
              <w:rPr>
                <w:rFonts w:ascii="Times New Roman" w:hAnsi="Times New Roman" w:cs="Times New Roman"/>
                <w:sz w:val="24"/>
                <w:szCs w:val="24"/>
              </w:rPr>
            </w:pPr>
            <w:r w:rsidRPr="00324751">
              <w:rPr>
                <w:rFonts w:ascii="Times New Roman" w:hAnsi="Times New Roman" w:cs="Times New Roman"/>
                <w:sz w:val="24"/>
                <w:szCs w:val="24"/>
              </w:rPr>
              <w:t>Владеть: навыками анализа текстов, постановки и формализации задач, сбора и обобщения информации.</w:t>
            </w:r>
          </w:p>
        </w:tc>
      </w:tr>
      <w:tr w:rsidR="00A14A61" w:rsidRPr="00324751" w:rsidTr="00C22666">
        <w:trPr>
          <w:trHeight w:val="611"/>
        </w:trPr>
        <w:tc>
          <w:tcPr>
            <w:tcW w:w="5000" w:type="pct"/>
            <w:gridSpan w:val="3"/>
            <w:vAlign w:val="center"/>
          </w:tcPr>
          <w:p w:rsidR="00A14A61" w:rsidRPr="00324751" w:rsidRDefault="00A14A61" w:rsidP="00C22666">
            <w:pPr>
              <w:tabs>
                <w:tab w:val="left" w:pos="-142"/>
                <w:tab w:val="left" w:pos="254"/>
              </w:tabs>
              <w:jc w:val="center"/>
              <w:rPr>
                <w:rFonts w:ascii="Times New Roman" w:hAnsi="Times New Roman" w:cs="Times New Roman"/>
                <w:sz w:val="24"/>
                <w:szCs w:val="24"/>
              </w:rPr>
            </w:pPr>
            <w:r w:rsidRPr="00324751">
              <w:rPr>
                <w:rFonts w:ascii="Times New Roman" w:hAnsi="Times New Roman" w:cs="Times New Roman"/>
                <w:sz w:val="24"/>
                <w:szCs w:val="24"/>
              </w:rPr>
              <w:t>УК-3. Способен осуществлять социальное взаимодействие и реализовывать свою роль в команде</w:t>
            </w:r>
          </w:p>
        </w:tc>
      </w:tr>
      <w:tr w:rsidR="00A14A61" w:rsidRPr="00324751" w:rsidTr="00C22666">
        <w:trPr>
          <w:trHeight w:val="611"/>
        </w:trPr>
        <w:tc>
          <w:tcPr>
            <w:tcW w:w="928" w:type="pct"/>
            <w:vAlign w:val="center"/>
          </w:tcPr>
          <w:p w:rsidR="00A14A61" w:rsidRPr="00324751" w:rsidRDefault="00A14A61" w:rsidP="00C22666">
            <w:pPr>
              <w:jc w:val="both"/>
              <w:rPr>
                <w:rFonts w:ascii="Times New Roman" w:hAnsi="Times New Roman" w:cs="Times New Roman"/>
                <w:sz w:val="24"/>
                <w:szCs w:val="24"/>
              </w:rPr>
            </w:pPr>
          </w:p>
        </w:tc>
        <w:tc>
          <w:tcPr>
            <w:tcW w:w="2347" w:type="pct"/>
            <w:vAlign w:val="center"/>
          </w:tcPr>
          <w:p w:rsidR="00A14A61" w:rsidRPr="00324751" w:rsidRDefault="00A14A61" w:rsidP="00C22666">
            <w:pPr>
              <w:jc w:val="both"/>
              <w:rPr>
                <w:rFonts w:ascii="Times New Roman" w:hAnsi="Times New Roman" w:cs="Times New Roman"/>
                <w:sz w:val="24"/>
                <w:szCs w:val="24"/>
              </w:rPr>
            </w:pPr>
            <w:r w:rsidRPr="00324751">
              <w:rPr>
                <w:rFonts w:ascii="Times New Roman" w:hAnsi="Times New Roman" w:cs="Times New Roman"/>
                <w:sz w:val="24"/>
                <w:szCs w:val="24"/>
              </w:rPr>
              <w:t>УК-3.1</w:t>
            </w:r>
          </w:p>
          <w:p w:rsidR="00A14A61" w:rsidRPr="00324751" w:rsidRDefault="00A14A61" w:rsidP="00C22666">
            <w:pPr>
              <w:jc w:val="both"/>
              <w:rPr>
                <w:rFonts w:ascii="Times New Roman" w:hAnsi="Times New Roman" w:cs="Times New Roman"/>
                <w:sz w:val="24"/>
                <w:szCs w:val="24"/>
              </w:rPr>
            </w:pPr>
            <w:r w:rsidRPr="00324751">
              <w:rPr>
                <w:rFonts w:ascii="Times New Roman" w:hAnsi="Times New Roman" w:cs="Times New Roman"/>
                <w:sz w:val="24"/>
                <w:szCs w:val="24"/>
              </w:rPr>
              <w:t>Понимает эффективность использования стратегии сотрудничества для достижения поставленной цели, определяет свою роль в команде.</w:t>
            </w:r>
          </w:p>
        </w:tc>
        <w:tc>
          <w:tcPr>
            <w:tcW w:w="1725" w:type="pct"/>
          </w:tcPr>
          <w:p w:rsidR="00A14A61" w:rsidRPr="00324751" w:rsidRDefault="00A14A61" w:rsidP="00C22666">
            <w:pPr>
              <w:jc w:val="both"/>
              <w:rPr>
                <w:rFonts w:ascii="Times New Roman" w:hAnsi="Times New Roman" w:cs="Times New Roman"/>
                <w:sz w:val="24"/>
                <w:szCs w:val="24"/>
              </w:rPr>
            </w:pPr>
            <w:r w:rsidRPr="00324751">
              <w:rPr>
                <w:rFonts w:ascii="Times New Roman" w:hAnsi="Times New Roman" w:cs="Times New Roman"/>
                <w:sz w:val="24"/>
                <w:szCs w:val="24"/>
              </w:rPr>
              <w:t>Знать: понятия «стратегия сотрудничества»; особенности поведения выделенных групп людей; суть работы в команде</w:t>
            </w:r>
          </w:p>
          <w:p w:rsidR="00A14A61" w:rsidRPr="00324751" w:rsidRDefault="00A14A61" w:rsidP="00C22666">
            <w:pPr>
              <w:jc w:val="both"/>
              <w:rPr>
                <w:rFonts w:ascii="Times New Roman" w:hAnsi="Times New Roman" w:cs="Times New Roman"/>
                <w:sz w:val="24"/>
                <w:szCs w:val="24"/>
              </w:rPr>
            </w:pPr>
            <w:r w:rsidRPr="00324751">
              <w:rPr>
                <w:rFonts w:ascii="Times New Roman" w:hAnsi="Times New Roman" w:cs="Times New Roman"/>
                <w:sz w:val="24"/>
                <w:szCs w:val="24"/>
              </w:rPr>
              <w:t>Уметь: применять методы стратегии сотрудничества для решения отдельных задач, поставленных перед группой;</w:t>
            </w:r>
          </w:p>
          <w:p w:rsidR="00A14A61" w:rsidRPr="00324751" w:rsidRDefault="00A14A61" w:rsidP="00C22666">
            <w:pPr>
              <w:jc w:val="both"/>
              <w:rPr>
                <w:rFonts w:ascii="Times New Roman" w:hAnsi="Times New Roman" w:cs="Times New Roman"/>
                <w:sz w:val="24"/>
                <w:szCs w:val="24"/>
              </w:rPr>
            </w:pPr>
            <w:r w:rsidRPr="00324751">
              <w:rPr>
                <w:rFonts w:ascii="Times New Roman" w:hAnsi="Times New Roman" w:cs="Times New Roman"/>
                <w:sz w:val="24"/>
                <w:szCs w:val="24"/>
              </w:rPr>
              <w:t>Определять свою роль в команде при выполнении поставленных перед группой задач.</w:t>
            </w:r>
          </w:p>
          <w:p w:rsidR="00A14A61" w:rsidRPr="00324751" w:rsidRDefault="00A14A61" w:rsidP="00C22666">
            <w:pPr>
              <w:jc w:val="both"/>
              <w:rPr>
                <w:rFonts w:ascii="Times New Roman" w:hAnsi="Times New Roman" w:cs="Times New Roman"/>
                <w:sz w:val="24"/>
                <w:szCs w:val="24"/>
              </w:rPr>
            </w:pPr>
            <w:r w:rsidRPr="00324751">
              <w:rPr>
                <w:rFonts w:ascii="Times New Roman" w:hAnsi="Times New Roman" w:cs="Times New Roman"/>
                <w:sz w:val="24"/>
                <w:szCs w:val="24"/>
              </w:rPr>
              <w:t>Владеть: организаторскими способностями, навыками</w:t>
            </w:r>
          </w:p>
          <w:p w:rsidR="00A14A61" w:rsidRPr="00324751" w:rsidRDefault="00A14A61" w:rsidP="00C22666">
            <w:pPr>
              <w:tabs>
                <w:tab w:val="left" w:pos="-142"/>
                <w:tab w:val="left" w:pos="254"/>
              </w:tabs>
              <w:jc w:val="both"/>
              <w:rPr>
                <w:rFonts w:ascii="Times New Roman" w:hAnsi="Times New Roman" w:cs="Times New Roman"/>
                <w:sz w:val="24"/>
                <w:szCs w:val="24"/>
              </w:rPr>
            </w:pPr>
            <w:r w:rsidRPr="00324751">
              <w:rPr>
                <w:rFonts w:ascii="Times New Roman" w:hAnsi="Times New Roman" w:cs="Times New Roman"/>
                <w:sz w:val="24"/>
                <w:szCs w:val="24"/>
              </w:rPr>
              <w:t>командной работы.</w:t>
            </w:r>
          </w:p>
        </w:tc>
      </w:tr>
      <w:tr w:rsidR="00A14A61" w:rsidRPr="00324751" w:rsidTr="00C22666">
        <w:trPr>
          <w:trHeight w:val="611"/>
        </w:trPr>
        <w:tc>
          <w:tcPr>
            <w:tcW w:w="5000" w:type="pct"/>
            <w:gridSpan w:val="3"/>
            <w:vAlign w:val="center"/>
          </w:tcPr>
          <w:p w:rsidR="00A14A61" w:rsidRPr="00324751" w:rsidRDefault="00A14A61" w:rsidP="00C22666">
            <w:pPr>
              <w:tabs>
                <w:tab w:val="left" w:pos="-142"/>
                <w:tab w:val="left" w:pos="254"/>
              </w:tabs>
              <w:jc w:val="center"/>
              <w:rPr>
                <w:rFonts w:ascii="Times New Roman" w:hAnsi="Times New Roman" w:cs="Times New Roman"/>
                <w:sz w:val="24"/>
                <w:szCs w:val="24"/>
              </w:rPr>
            </w:pPr>
            <w:r w:rsidRPr="00324751">
              <w:rPr>
                <w:rFonts w:ascii="Times New Roman" w:hAnsi="Times New Roman" w:cs="Times New Roman"/>
                <w:sz w:val="24"/>
                <w:szCs w:val="24"/>
              </w:rPr>
              <w:t>ОПК-1. Способен обеспечивать приоритет прав и свобод человека; соблюдать нормы законодательства Российской Федерации и служебной этики в своей профессиональной деятельности</w:t>
            </w:r>
          </w:p>
        </w:tc>
      </w:tr>
      <w:tr w:rsidR="00A14A61" w:rsidRPr="00324751" w:rsidTr="00C22666">
        <w:trPr>
          <w:trHeight w:val="611"/>
        </w:trPr>
        <w:tc>
          <w:tcPr>
            <w:tcW w:w="928" w:type="pct"/>
            <w:vAlign w:val="center"/>
          </w:tcPr>
          <w:p w:rsidR="00A14A61" w:rsidRPr="00324751" w:rsidRDefault="00A14A61" w:rsidP="00C22666">
            <w:pPr>
              <w:jc w:val="both"/>
              <w:rPr>
                <w:rFonts w:ascii="Times New Roman" w:hAnsi="Times New Roman" w:cs="Times New Roman"/>
                <w:sz w:val="24"/>
                <w:szCs w:val="24"/>
              </w:rPr>
            </w:pPr>
          </w:p>
        </w:tc>
        <w:tc>
          <w:tcPr>
            <w:tcW w:w="2347" w:type="pct"/>
            <w:vAlign w:val="center"/>
          </w:tcPr>
          <w:p w:rsidR="00A14A61" w:rsidRPr="00324751" w:rsidRDefault="00A14A61" w:rsidP="00C22666">
            <w:pPr>
              <w:jc w:val="both"/>
              <w:rPr>
                <w:rFonts w:ascii="Times New Roman" w:hAnsi="Times New Roman" w:cs="Times New Roman"/>
                <w:sz w:val="24"/>
                <w:szCs w:val="24"/>
              </w:rPr>
            </w:pPr>
            <w:r w:rsidRPr="00324751">
              <w:rPr>
                <w:rFonts w:ascii="Times New Roman" w:hAnsi="Times New Roman" w:cs="Times New Roman"/>
                <w:sz w:val="24"/>
                <w:szCs w:val="24"/>
              </w:rPr>
              <w:t>ОПК-1.1. Способность использовать основы правовых знаний в различных сферах жизнедеятельности</w:t>
            </w:r>
          </w:p>
        </w:tc>
        <w:tc>
          <w:tcPr>
            <w:tcW w:w="1725" w:type="pct"/>
          </w:tcPr>
          <w:p w:rsidR="00A14A61" w:rsidRPr="00324751" w:rsidRDefault="00A14A61" w:rsidP="00C22666">
            <w:pPr>
              <w:widowControl w:val="0"/>
              <w:tabs>
                <w:tab w:val="left" w:pos="161"/>
                <w:tab w:val="left" w:pos="459"/>
              </w:tabs>
              <w:contextualSpacing/>
              <w:jc w:val="both"/>
              <w:rPr>
                <w:rFonts w:ascii="Times New Roman" w:hAnsi="Times New Roman" w:cs="Times New Roman"/>
                <w:sz w:val="24"/>
                <w:szCs w:val="24"/>
              </w:rPr>
            </w:pPr>
            <w:r w:rsidRPr="00324751">
              <w:rPr>
                <w:rFonts w:ascii="Times New Roman" w:hAnsi="Times New Roman" w:cs="Times New Roman"/>
                <w:sz w:val="24"/>
                <w:szCs w:val="24"/>
              </w:rPr>
              <w:t>Знать:  правила деловой коммуникации в устной и письменной формах на государственном языке Российской Федерации</w:t>
            </w:r>
          </w:p>
          <w:p w:rsidR="00A14A61" w:rsidRPr="00324751" w:rsidRDefault="00A14A61" w:rsidP="00C22666">
            <w:pPr>
              <w:widowControl w:val="0"/>
              <w:tabs>
                <w:tab w:val="left" w:pos="161"/>
                <w:tab w:val="left" w:pos="459"/>
              </w:tabs>
              <w:contextualSpacing/>
              <w:jc w:val="both"/>
              <w:rPr>
                <w:rFonts w:ascii="Times New Roman" w:hAnsi="Times New Roman" w:cs="Times New Roman"/>
                <w:sz w:val="24"/>
                <w:szCs w:val="24"/>
              </w:rPr>
            </w:pPr>
          </w:p>
          <w:p w:rsidR="00A14A61" w:rsidRPr="00324751" w:rsidRDefault="00A14A61" w:rsidP="00C22666">
            <w:pPr>
              <w:widowControl w:val="0"/>
              <w:tabs>
                <w:tab w:val="left" w:pos="161"/>
                <w:tab w:val="left" w:pos="459"/>
              </w:tabs>
              <w:contextualSpacing/>
              <w:jc w:val="both"/>
              <w:rPr>
                <w:rFonts w:ascii="Times New Roman" w:hAnsi="Times New Roman" w:cs="Times New Roman"/>
                <w:sz w:val="24"/>
                <w:szCs w:val="24"/>
              </w:rPr>
            </w:pPr>
            <w:r w:rsidRPr="00324751">
              <w:rPr>
                <w:rFonts w:ascii="Times New Roman" w:hAnsi="Times New Roman" w:cs="Times New Roman"/>
                <w:sz w:val="24"/>
                <w:szCs w:val="24"/>
              </w:rPr>
              <w:t xml:space="preserve">Уметь: осуществлять деловую коммуникацию в устной и письменной формах на государственном языке </w:t>
            </w:r>
            <w:r w:rsidRPr="00324751">
              <w:rPr>
                <w:rFonts w:ascii="Times New Roman" w:hAnsi="Times New Roman" w:cs="Times New Roman"/>
                <w:sz w:val="24"/>
                <w:szCs w:val="24"/>
              </w:rPr>
              <w:lastRenderedPageBreak/>
              <w:t>Российской Федерации</w:t>
            </w:r>
          </w:p>
          <w:p w:rsidR="00A14A61" w:rsidRPr="00324751" w:rsidRDefault="00A14A61" w:rsidP="00C22666">
            <w:pPr>
              <w:widowControl w:val="0"/>
              <w:tabs>
                <w:tab w:val="left" w:pos="161"/>
                <w:tab w:val="left" w:pos="459"/>
              </w:tabs>
              <w:contextualSpacing/>
              <w:jc w:val="both"/>
              <w:rPr>
                <w:rFonts w:ascii="Times New Roman" w:hAnsi="Times New Roman" w:cs="Times New Roman"/>
                <w:sz w:val="24"/>
                <w:szCs w:val="24"/>
              </w:rPr>
            </w:pPr>
          </w:p>
          <w:p w:rsidR="00A14A61" w:rsidRPr="00324751" w:rsidRDefault="00A14A61" w:rsidP="00C22666">
            <w:pPr>
              <w:tabs>
                <w:tab w:val="left" w:pos="-142"/>
                <w:tab w:val="left" w:pos="254"/>
              </w:tabs>
              <w:jc w:val="both"/>
              <w:rPr>
                <w:rFonts w:ascii="Times New Roman" w:hAnsi="Times New Roman" w:cs="Times New Roman"/>
                <w:sz w:val="24"/>
                <w:szCs w:val="24"/>
              </w:rPr>
            </w:pPr>
            <w:r w:rsidRPr="00324751">
              <w:rPr>
                <w:rFonts w:ascii="Times New Roman" w:hAnsi="Times New Roman" w:cs="Times New Roman"/>
                <w:sz w:val="24"/>
                <w:szCs w:val="24"/>
              </w:rPr>
              <w:t>Владеть: навыками деловой коммуникации в устной и письменной формах на государственном языке Российской Федерации</w:t>
            </w:r>
          </w:p>
        </w:tc>
      </w:tr>
    </w:tbl>
    <w:p w:rsidR="00A14A61" w:rsidRPr="00324751" w:rsidRDefault="00A14A61" w:rsidP="00A14A61">
      <w:pPr>
        <w:spacing w:after="0" w:line="240" w:lineRule="auto"/>
        <w:ind w:left="360"/>
        <w:contextualSpacing/>
        <w:jc w:val="both"/>
        <w:rPr>
          <w:rFonts w:ascii="Times New Roman" w:hAnsi="Times New Roman" w:cs="Times New Roman"/>
          <w:sz w:val="28"/>
          <w:szCs w:val="24"/>
          <w:lang w:eastAsia="ru-RU"/>
        </w:rPr>
      </w:pPr>
    </w:p>
    <w:p w:rsidR="00A14A61" w:rsidRPr="00324751" w:rsidRDefault="00A14A61" w:rsidP="00A14A61">
      <w:pPr>
        <w:spacing w:after="0" w:line="240" w:lineRule="auto"/>
        <w:ind w:left="360"/>
        <w:contextualSpacing/>
        <w:jc w:val="both"/>
        <w:rPr>
          <w:rFonts w:ascii="Times New Roman" w:hAnsi="Times New Roman" w:cs="Times New Roman"/>
          <w:sz w:val="28"/>
          <w:szCs w:val="24"/>
          <w:lang w:eastAsia="ru-RU"/>
        </w:rPr>
      </w:pPr>
    </w:p>
    <w:p w:rsidR="00A14A61" w:rsidRPr="00324751" w:rsidRDefault="00A14A61" w:rsidP="00A14A61">
      <w:pPr>
        <w:spacing w:after="0" w:line="240" w:lineRule="auto"/>
        <w:ind w:left="360"/>
        <w:contextualSpacing/>
        <w:jc w:val="both"/>
        <w:rPr>
          <w:rFonts w:ascii="Times New Roman" w:hAnsi="Times New Roman" w:cs="Times New Roman"/>
          <w:sz w:val="28"/>
          <w:szCs w:val="24"/>
          <w:lang w:eastAsia="ru-RU"/>
        </w:rPr>
      </w:pPr>
    </w:p>
    <w:p w:rsidR="00A14A61" w:rsidRPr="00324751" w:rsidRDefault="00A14A61" w:rsidP="00A14A61">
      <w:pPr>
        <w:spacing w:after="0" w:line="240" w:lineRule="auto"/>
        <w:jc w:val="both"/>
        <w:outlineLvl w:val="0"/>
        <w:rPr>
          <w:rFonts w:ascii="Times New Roman" w:hAnsi="Times New Roman" w:cs="Times New Roman"/>
          <w:sz w:val="28"/>
          <w:szCs w:val="20"/>
          <w:lang w:eastAsia="ru-RU"/>
        </w:rPr>
      </w:pPr>
    </w:p>
    <w:p w:rsidR="00A14A61" w:rsidRPr="00324751" w:rsidRDefault="00A14A61" w:rsidP="00A14A61">
      <w:pPr>
        <w:spacing w:after="0" w:line="240" w:lineRule="auto"/>
        <w:jc w:val="both"/>
        <w:outlineLvl w:val="0"/>
        <w:rPr>
          <w:rFonts w:ascii="Times New Roman" w:hAnsi="Times New Roman" w:cs="Times New Roman"/>
          <w:sz w:val="28"/>
          <w:szCs w:val="20"/>
          <w:lang w:eastAsia="ru-RU"/>
        </w:rPr>
      </w:pPr>
    </w:p>
    <w:p w:rsidR="00A14A61" w:rsidRPr="00324751" w:rsidRDefault="00A14A61" w:rsidP="00A14A61">
      <w:pPr>
        <w:spacing w:after="0" w:line="240" w:lineRule="auto"/>
        <w:jc w:val="both"/>
        <w:outlineLvl w:val="0"/>
        <w:rPr>
          <w:rFonts w:ascii="Times New Roman" w:hAnsi="Times New Roman" w:cs="Times New Roman"/>
          <w:sz w:val="28"/>
          <w:szCs w:val="20"/>
          <w:lang w:eastAsia="ru-RU"/>
        </w:rPr>
      </w:pPr>
      <w:r w:rsidRPr="00324751">
        <w:rPr>
          <w:rFonts w:ascii="Times New Roman" w:hAnsi="Times New Roman" w:cs="Times New Roman"/>
          <w:sz w:val="28"/>
          <w:szCs w:val="20"/>
          <w:lang w:eastAsia="ru-RU"/>
        </w:rPr>
        <w:t xml:space="preserve">Руководитель практики </w:t>
      </w:r>
    </w:p>
    <w:p w:rsidR="00A14A61" w:rsidRPr="00324751" w:rsidRDefault="00A14A61" w:rsidP="00A14A61">
      <w:pPr>
        <w:spacing w:after="0" w:line="240" w:lineRule="auto"/>
        <w:jc w:val="both"/>
        <w:rPr>
          <w:rFonts w:ascii="Times New Roman" w:hAnsi="Times New Roman" w:cs="Times New Roman"/>
          <w:sz w:val="20"/>
          <w:szCs w:val="20"/>
          <w:lang w:eastAsia="ru-RU"/>
        </w:rPr>
      </w:pPr>
      <w:r w:rsidRPr="00324751">
        <w:rPr>
          <w:rFonts w:ascii="Times New Roman" w:hAnsi="Times New Roman" w:cs="Times New Roman"/>
          <w:sz w:val="28"/>
          <w:szCs w:val="20"/>
          <w:lang w:eastAsia="ru-RU"/>
        </w:rPr>
        <w:t>от Казанского ГАУ</w:t>
      </w:r>
      <w:r w:rsidRPr="00324751">
        <w:rPr>
          <w:rFonts w:ascii="Times New Roman" w:hAnsi="Times New Roman" w:cs="Times New Roman"/>
          <w:sz w:val="28"/>
          <w:szCs w:val="20"/>
          <w:lang w:eastAsia="ru-RU"/>
        </w:rPr>
        <w:tab/>
      </w:r>
      <w:r w:rsidRPr="00324751">
        <w:rPr>
          <w:rFonts w:ascii="Times New Roman" w:hAnsi="Times New Roman" w:cs="Times New Roman"/>
          <w:sz w:val="28"/>
          <w:szCs w:val="20"/>
          <w:lang w:eastAsia="ru-RU"/>
        </w:rPr>
        <w:tab/>
      </w:r>
      <w:r w:rsidRPr="00324751">
        <w:rPr>
          <w:rFonts w:ascii="Times New Roman" w:hAnsi="Times New Roman" w:cs="Times New Roman"/>
          <w:sz w:val="20"/>
          <w:szCs w:val="20"/>
          <w:lang w:eastAsia="ru-RU"/>
        </w:rPr>
        <w:t xml:space="preserve">_______________________________       ________________ </w:t>
      </w:r>
    </w:p>
    <w:p w:rsidR="00A14A61" w:rsidRPr="00324751" w:rsidRDefault="00A14A61" w:rsidP="00A14A61">
      <w:pPr>
        <w:spacing w:after="0" w:line="240" w:lineRule="auto"/>
        <w:ind w:firstLine="567"/>
        <w:jc w:val="both"/>
        <w:rPr>
          <w:rFonts w:ascii="Times New Roman" w:hAnsi="Times New Roman" w:cs="Times New Roman"/>
          <w:sz w:val="20"/>
          <w:szCs w:val="20"/>
          <w:lang w:eastAsia="ru-RU"/>
        </w:rPr>
      </w:pPr>
      <w:r w:rsidRPr="00324751">
        <w:rPr>
          <w:rFonts w:ascii="Times New Roman" w:hAnsi="Times New Roman" w:cs="Times New Roman"/>
          <w:sz w:val="20"/>
          <w:szCs w:val="20"/>
          <w:lang w:eastAsia="ru-RU"/>
        </w:rPr>
        <w:tab/>
      </w:r>
      <w:r w:rsidRPr="00324751">
        <w:rPr>
          <w:rFonts w:ascii="Times New Roman" w:hAnsi="Times New Roman" w:cs="Times New Roman"/>
          <w:sz w:val="20"/>
          <w:szCs w:val="20"/>
          <w:lang w:eastAsia="ru-RU"/>
        </w:rPr>
        <w:tab/>
      </w:r>
      <w:r w:rsidRPr="00324751">
        <w:rPr>
          <w:rFonts w:ascii="Times New Roman" w:hAnsi="Times New Roman" w:cs="Times New Roman"/>
          <w:sz w:val="20"/>
          <w:szCs w:val="20"/>
          <w:lang w:eastAsia="ru-RU"/>
        </w:rPr>
        <w:tab/>
      </w:r>
      <w:r w:rsidRPr="00324751">
        <w:rPr>
          <w:rFonts w:ascii="Times New Roman" w:hAnsi="Times New Roman" w:cs="Times New Roman"/>
          <w:sz w:val="20"/>
          <w:szCs w:val="20"/>
          <w:lang w:eastAsia="ru-RU"/>
        </w:rPr>
        <w:tab/>
      </w:r>
      <w:r w:rsidRPr="00324751">
        <w:rPr>
          <w:rFonts w:ascii="Times New Roman" w:hAnsi="Times New Roman" w:cs="Times New Roman"/>
          <w:sz w:val="20"/>
          <w:szCs w:val="20"/>
          <w:lang w:eastAsia="ru-RU"/>
        </w:rPr>
        <w:tab/>
      </w:r>
      <w:r w:rsidRPr="00324751">
        <w:rPr>
          <w:rFonts w:ascii="Times New Roman" w:hAnsi="Times New Roman" w:cs="Times New Roman"/>
          <w:sz w:val="20"/>
          <w:szCs w:val="20"/>
          <w:lang w:eastAsia="ru-RU"/>
        </w:rPr>
        <w:tab/>
      </w:r>
      <w:r w:rsidRPr="00324751">
        <w:rPr>
          <w:rFonts w:ascii="Times New Roman" w:hAnsi="Times New Roman" w:cs="Times New Roman"/>
          <w:sz w:val="20"/>
          <w:szCs w:val="20"/>
          <w:lang w:eastAsia="ru-RU"/>
        </w:rPr>
        <w:tab/>
        <w:t xml:space="preserve">    (Ф.И.О)</w:t>
      </w:r>
      <w:r w:rsidRPr="00324751">
        <w:rPr>
          <w:rFonts w:ascii="Times New Roman" w:hAnsi="Times New Roman" w:cs="Times New Roman"/>
          <w:sz w:val="20"/>
          <w:szCs w:val="20"/>
          <w:lang w:eastAsia="ru-RU"/>
        </w:rPr>
        <w:tab/>
      </w:r>
      <w:r w:rsidRPr="00324751">
        <w:rPr>
          <w:rFonts w:ascii="Times New Roman" w:hAnsi="Times New Roman" w:cs="Times New Roman"/>
          <w:sz w:val="20"/>
          <w:szCs w:val="20"/>
          <w:lang w:eastAsia="ru-RU"/>
        </w:rPr>
        <w:tab/>
        <w:t xml:space="preserve"> </w:t>
      </w:r>
      <w:r w:rsidRPr="00324751">
        <w:rPr>
          <w:rFonts w:ascii="Times New Roman" w:hAnsi="Times New Roman" w:cs="Times New Roman"/>
          <w:sz w:val="20"/>
          <w:szCs w:val="20"/>
          <w:lang w:eastAsia="ru-RU"/>
        </w:rPr>
        <w:tab/>
      </w:r>
      <w:r w:rsidRPr="00324751">
        <w:rPr>
          <w:rFonts w:ascii="Times New Roman" w:hAnsi="Times New Roman" w:cs="Times New Roman"/>
          <w:sz w:val="20"/>
          <w:szCs w:val="20"/>
          <w:vertAlign w:val="superscript"/>
          <w:lang w:eastAsia="ru-RU"/>
        </w:rPr>
        <w:t>(подпись)</w:t>
      </w:r>
    </w:p>
    <w:p w:rsidR="00A14A61" w:rsidRPr="00324751" w:rsidRDefault="00A14A61" w:rsidP="00A14A61">
      <w:pPr>
        <w:spacing w:after="0" w:line="240" w:lineRule="auto"/>
        <w:jc w:val="both"/>
        <w:rPr>
          <w:rFonts w:ascii="Times New Roman" w:hAnsi="Times New Roman" w:cs="Times New Roman"/>
          <w:sz w:val="28"/>
          <w:szCs w:val="20"/>
          <w:lang w:eastAsia="ru-RU"/>
        </w:rPr>
      </w:pPr>
    </w:p>
    <w:p w:rsidR="00A14A61" w:rsidRPr="00324751" w:rsidRDefault="00A14A61" w:rsidP="00A14A61">
      <w:pPr>
        <w:spacing w:after="0" w:line="240" w:lineRule="auto"/>
        <w:jc w:val="both"/>
        <w:rPr>
          <w:rFonts w:ascii="Times New Roman" w:hAnsi="Times New Roman" w:cs="Times New Roman"/>
          <w:sz w:val="28"/>
          <w:szCs w:val="24"/>
          <w:lang w:eastAsia="ru-RU"/>
        </w:rPr>
      </w:pPr>
      <w:r w:rsidRPr="00324751">
        <w:rPr>
          <w:rFonts w:ascii="Times New Roman" w:hAnsi="Times New Roman" w:cs="Times New Roman"/>
          <w:sz w:val="28"/>
          <w:szCs w:val="20"/>
          <w:lang w:eastAsia="ru-RU"/>
        </w:rPr>
        <w:t>Студент</w:t>
      </w:r>
      <w:r w:rsidRPr="00324751">
        <w:rPr>
          <w:rFonts w:ascii="Times New Roman" w:hAnsi="Times New Roman" w:cs="Times New Roman"/>
          <w:sz w:val="28"/>
          <w:szCs w:val="20"/>
          <w:lang w:eastAsia="ru-RU"/>
        </w:rPr>
        <w:tab/>
      </w:r>
      <w:r w:rsidRPr="00324751">
        <w:rPr>
          <w:rFonts w:ascii="Times New Roman" w:hAnsi="Times New Roman" w:cs="Times New Roman"/>
          <w:sz w:val="28"/>
          <w:szCs w:val="20"/>
          <w:lang w:eastAsia="ru-RU"/>
        </w:rPr>
        <w:tab/>
      </w:r>
      <w:r w:rsidRPr="00324751">
        <w:rPr>
          <w:rFonts w:ascii="Times New Roman" w:hAnsi="Times New Roman" w:cs="Times New Roman"/>
          <w:sz w:val="28"/>
          <w:szCs w:val="20"/>
          <w:lang w:eastAsia="ru-RU"/>
        </w:rPr>
        <w:tab/>
      </w:r>
      <w:r w:rsidRPr="00324751">
        <w:rPr>
          <w:rFonts w:ascii="Times New Roman" w:hAnsi="Times New Roman" w:cs="Times New Roman"/>
          <w:sz w:val="28"/>
          <w:szCs w:val="20"/>
          <w:lang w:eastAsia="ru-RU"/>
        </w:rPr>
        <w:tab/>
      </w:r>
      <w:r w:rsidRPr="00324751">
        <w:rPr>
          <w:rFonts w:ascii="Times New Roman" w:hAnsi="Times New Roman" w:cs="Times New Roman"/>
          <w:sz w:val="20"/>
          <w:szCs w:val="20"/>
          <w:lang w:eastAsia="ru-RU"/>
        </w:rPr>
        <w:t xml:space="preserve">_______________________________          ______________ </w:t>
      </w:r>
      <w:r w:rsidRPr="00324751">
        <w:rPr>
          <w:rFonts w:ascii="Times New Roman" w:hAnsi="Times New Roman" w:cs="Times New Roman"/>
          <w:sz w:val="20"/>
          <w:szCs w:val="20"/>
          <w:lang w:eastAsia="ru-RU"/>
        </w:rPr>
        <w:tab/>
      </w:r>
      <w:r w:rsidRPr="00324751">
        <w:rPr>
          <w:rFonts w:ascii="Times New Roman" w:hAnsi="Times New Roman" w:cs="Times New Roman"/>
          <w:sz w:val="20"/>
          <w:szCs w:val="20"/>
          <w:lang w:eastAsia="ru-RU"/>
        </w:rPr>
        <w:tab/>
      </w:r>
      <w:r w:rsidRPr="00324751">
        <w:rPr>
          <w:rFonts w:ascii="Times New Roman" w:hAnsi="Times New Roman" w:cs="Times New Roman"/>
          <w:sz w:val="20"/>
          <w:szCs w:val="20"/>
          <w:lang w:eastAsia="ru-RU"/>
        </w:rPr>
        <w:tab/>
      </w:r>
      <w:r w:rsidRPr="00324751">
        <w:rPr>
          <w:rFonts w:ascii="Times New Roman" w:hAnsi="Times New Roman" w:cs="Times New Roman"/>
          <w:sz w:val="20"/>
          <w:szCs w:val="20"/>
          <w:lang w:eastAsia="ru-RU"/>
        </w:rPr>
        <w:tab/>
      </w:r>
      <w:r w:rsidRPr="00324751">
        <w:rPr>
          <w:rFonts w:ascii="Times New Roman" w:hAnsi="Times New Roman" w:cs="Times New Roman"/>
          <w:sz w:val="20"/>
          <w:szCs w:val="20"/>
          <w:lang w:eastAsia="ru-RU"/>
        </w:rPr>
        <w:tab/>
      </w:r>
      <w:r w:rsidRPr="00324751">
        <w:rPr>
          <w:rFonts w:ascii="Times New Roman" w:hAnsi="Times New Roman" w:cs="Times New Roman"/>
          <w:sz w:val="20"/>
          <w:szCs w:val="20"/>
          <w:lang w:eastAsia="ru-RU"/>
        </w:rPr>
        <w:tab/>
        <w:t xml:space="preserve">   (Ф.И.О)</w:t>
      </w:r>
      <w:r w:rsidRPr="00324751">
        <w:rPr>
          <w:rFonts w:ascii="Times New Roman" w:hAnsi="Times New Roman" w:cs="Times New Roman"/>
          <w:sz w:val="20"/>
          <w:szCs w:val="20"/>
          <w:lang w:eastAsia="ru-RU"/>
        </w:rPr>
        <w:tab/>
      </w:r>
      <w:r w:rsidRPr="00324751">
        <w:rPr>
          <w:rFonts w:ascii="Times New Roman" w:hAnsi="Times New Roman" w:cs="Times New Roman"/>
          <w:sz w:val="20"/>
          <w:szCs w:val="20"/>
          <w:lang w:eastAsia="ru-RU"/>
        </w:rPr>
        <w:tab/>
      </w:r>
      <w:r w:rsidRPr="00324751">
        <w:rPr>
          <w:rFonts w:ascii="Times New Roman" w:hAnsi="Times New Roman" w:cs="Times New Roman"/>
          <w:sz w:val="20"/>
          <w:szCs w:val="20"/>
          <w:lang w:eastAsia="ru-RU"/>
        </w:rPr>
        <w:tab/>
      </w:r>
      <w:r w:rsidRPr="00324751">
        <w:rPr>
          <w:rFonts w:ascii="Times New Roman" w:hAnsi="Times New Roman" w:cs="Times New Roman"/>
          <w:sz w:val="20"/>
          <w:szCs w:val="20"/>
          <w:lang w:eastAsia="ru-RU"/>
        </w:rPr>
        <w:tab/>
      </w:r>
      <w:r w:rsidRPr="00324751">
        <w:rPr>
          <w:rFonts w:ascii="Times New Roman" w:hAnsi="Times New Roman" w:cs="Times New Roman"/>
          <w:sz w:val="20"/>
          <w:szCs w:val="20"/>
          <w:lang w:eastAsia="ru-RU"/>
        </w:rPr>
        <w:tab/>
      </w:r>
      <w:r w:rsidRPr="00324751">
        <w:rPr>
          <w:rFonts w:ascii="Times New Roman" w:hAnsi="Times New Roman" w:cs="Times New Roman"/>
          <w:sz w:val="20"/>
          <w:szCs w:val="20"/>
          <w:vertAlign w:val="superscript"/>
          <w:lang w:eastAsia="ru-RU"/>
        </w:rPr>
        <w:t>(подпись)</w:t>
      </w:r>
    </w:p>
    <w:p w:rsidR="00A14A61" w:rsidRPr="00324751" w:rsidRDefault="00A14A61" w:rsidP="00A14A61">
      <w:pPr>
        <w:spacing w:line="360" w:lineRule="auto"/>
        <w:ind w:firstLine="708"/>
        <w:rPr>
          <w:rFonts w:ascii="Times New Roman" w:hAnsi="Times New Roman" w:cs="Times New Roman"/>
          <w:sz w:val="28"/>
          <w:szCs w:val="28"/>
        </w:rPr>
      </w:pPr>
    </w:p>
    <w:p w:rsidR="00A14A61" w:rsidRPr="00324751" w:rsidRDefault="00A14A61" w:rsidP="00A14A61">
      <w:pPr>
        <w:spacing w:line="360" w:lineRule="auto"/>
        <w:ind w:firstLine="708"/>
        <w:rPr>
          <w:rFonts w:ascii="Times New Roman" w:hAnsi="Times New Roman" w:cs="Times New Roman"/>
          <w:sz w:val="28"/>
          <w:szCs w:val="28"/>
        </w:rPr>
      </w:pPr>
    </w:p>
    <w:p w:rsidR="00A14A61" w:rsidRPr="00324751" w:rsidRDefault="00A14A61" w:rsidP="00A14A61">
      <w:pPr>
        <w:spacing w:line="360" w:lineRule="auto"/>
        <w:ind w:firstLine="708"/>
        <w:rPr>
          <w:rFonts w:ascii="Times New Roman" w:hAnsi="Times New Roman" w:cs="Times New Roman"/>
          <w:sz w:val="28"/>
          <w:szCs w:val="28"/>
        </w:rPr>
      </w:pPr>
    </w:p>
    <w:p w:rsidR="00A14A61" w:rsidRPr="00324751" w:rsidRDefault="00A14A61" w:rsidP="00A14A61">
      <w:pPr>
        <w:spacing w:line="360" w:lineRule="auto"/>
        <w:ind w:firstLine="708"/>
        <w:rPr>
          <w:rFonts w:ascii="Times New Roman" w:hAnsi="Times New Roman" w:cs="Times New Roman"/>
          <w:sz w:val="28"/>
          <w:szCs w:val="28"/>
        </w:rPr>
      </w:pPr>
    </w:p>
    <w:p w:rsidR="00A14A61" w:rsidRPr="00324751" w:rsidRDefault="00A14A61" w:rsidP="00A14A61">
      <w:pPr>
        <w:spacing w:line="360" w:lineRule="auto"/>
        <w:ind w:firstLine="708"/>
        <w:rPr>
          <w:rFonts w:ascii="Times New Roman" w:hAnsi="Times New Roman" w:cs="Times New Roman"/>
          <w:sz w:val="28"/>
          <w:szCs w:val="28"/>
        </w:rPr>
      </w:pPr>
    </w:p>
    <w:p w:rsidR="00A14A61" w:rsidRPr="00324751" w:rsidRDefault="00A14A61" w:rsidP="00A14A61">
      <w:pPr>
        <w:spacing w:line="360" w:lineRule="auto"/>
        <w:ind w:firstLine="708"/>
        <w:rPr>
          <w:rFonts w:ascii="Times New Roman" w:hAnsi="Times New Roman" w:cs="Times New Roman"/>
          <w:sz w:val="28"/>
          <w:szCs w:val="28"/>
        </w:rPr>
      </w:pPr>
    </w:p>
    <w:p w:rsidR="00A14A61" w:rsidRPr="00324751" w:rsidRDefault="00A14A61" w:rsidP="00A14A61">
      <w:pPr>
        <w:spacing w:line="360" w:lineRule="auto"/>
        <w:ind w:firstLine="708"/>
        <w:rPr>
          <w:rFonts w:ascii="Times New Roman" w:hAnsi="Times New Roman" w:cs="Times New Roman"/>
          <w:sz w:val="28"/>
          <w:szCs w:val="28"/>
        </w:rPr>
      </w:pPr>
    </w:p>
    <w:p w:rsidR="00A14A61" w:rsidRPr="00324751" w:rsidRDefault="00A14A61" w:rsidP="00A14A61">
      <w:pPr>
        <w:spacing w:line="360" w:lineRule="auto"/>
        <w:ind w:firstLine="708"/>
        <w:rPr>
          <w:rFonts w:ascii="Times New Roman" w:hAnsi="Times New Roman" w:cs="Times New Roman"/>
          <w:sz w:val="28"/>
          <w:szCs w:val="28"/>
        </w:rPr>
      </w:pPr>
    </w:p>
    <w:p w:rsidR="00A14A61" w:rsidRPr="00324751" w:rsidRDefault="00A14A61" w:rsidP="00A14A61">
      <w:pPr>
        <w:spacing w:line="360" w:lineRule="auto"/>
        <w:ind w:firstLine="708"/>
        <w:rPr>
          <w:rFonts w:ascii="Times New Roman" w:hAnsi="Times New Roman" w:cs="Times New Roman"/>
          <w:sz w:val="28"/>
          <w:szCs w:val="28"/>
        </w:rPr>
      </w:pPr>
    </w:p>
    <w:p w:rsidR="00A14A61" w:rsidRPr="00324751" w:rsidRDefault="00A14A61" w:rsidP="00A14A61">
      <w:pPr>
        <w:spacing w:line="360" w:lineRule="auto"/>
        <w:ind w:firstLine="708"/>
        <w:rPr>
          <w:rFonts w:ascii="Times New Roman" w:hAnsi="Times New Roman" w:cs="Times New Roman"/>
          <w:sz w:val="28"/>
          <w:szCs w:val="28"/>
        </w:rPr>
      </w:pPr>
    </w:p>
    <w:p w:rsidR="00A14A61" w:rsidRPr="00324751" w:rsidRDefault="00A14A61" w:rsidP="00A14A61">
      <w:pPr>
        <w:spacing w:line="360" w:lineRule="auto"/>
        <w:ind w:firstLine="708"/>
        <w:rPr>
          <w:rFonts w:ascii="Times New Roman" w:hAnsi="Times New Roman" w:cs="Times New Roman"/>
          <w:sz w:val="28"/>
          <w:szCs w:val="28"/>
        </w:rPr>
      </w:pPr>
    </w:p>
    <w:p w:rsidR="00A14A61" w:rsidRPr="00324751" w:rsidRDefault="00A14A61" w:rsidP="00A14A61">
      <w:pPr>
        <w:spacing w:line="360" w:lineRule="auto"/>
        <w:ind w:firstLine="708"/>
        <w:rPr>
          <w:rFonts w:ascii="Times New Roman" w:hAnsi="Times New Roman" w:cs="Times New Roman"/>
          <w:sz w:val="28"/>
          <w:szCs w:val="28"/>
        </w:rPr>
      </w:pPr>
    </w:p>
    <w:p w:rsidR="00A14A61" w:rsidRPr="00324751" w:rsidRDefault="00A14A61" w:rsidP="00A14A61">
      <w:pPr>
        <w:spacing w:line="360" w:lineRule="auto"/>
        <w:ind w:firstLine="708"/>
        <w:rPr>
          <w:rFonts w:ascii="Times New Roman" w:hAnsi="Times New Roman" w:cs="Times New Roman"/>
          <w:sz w:val="28"/>
          <w:szCs w:val="28"/>
        </w:rPr>
      </w:pPr>
    </w:p>
    <w:p w:rsidR="00A14A61" w:rsidRPr="00324751" w:rsidRDefault="00A14A61" w:rsidP="00A14A61">
      <w:pPr>
        <w:spacing w:line="360" w:lineRule="auto"/>
        <w:ind w:firstLine="708"/>
        <w:rPr>
          <w:rFonts w:ascii="Times New Roman" w:hAnsi="Times New Roman" w:cs="Times New Roman"/>
          <w:sz w:val="28"/>
          <w:szCs w:val="28"/>
        </w:rPr>
      </w:pPr>
    </w:p>
    <w:p w:rsidR="00A14A61" w:rsidRPr="00324751" w:rsidRDefault="00A14A61" w:rsidP="00A14A61">
      <w:pPr>
        <w:spacing w:line="360" w:lineRule="auto"/>
        <w:ind w:firstLine="708"/>
        <w:jc w:val="right"/>
        <w:rPr>
          <w:rFonts w:ascii="Times New Roman" w:hAnsi="Times New Roman" w:cs="Times New Roman"/>
          <w:sz w:val="28"/>
          <w:szCs w:val="28"/>
        </w:rPr>
      </w:pPr>
      <w:r w:rsidRPr="00324751">
        <w:rPr>
          <w:rFonts w:ascii="Times New Roman" w:hAnsi="Times New Roman" w:cs="Times New Roman"/>
          <w:sz w:val="28"/>
          <w:szCs w:val="28"/>
        </w:rPr>
        <w:lastRenderedPageBreak/>
        <w:t>Приложение 6</w:t>
      </w:r>
    </w:p>
    <w:p w:rsidR="00A14A61" w:rsidRPr="00324751" w:rsidRDefault="00A14A61" w:rsidP="00A14A61">
      <w:pPr>
        <w:widowControl w:val="0"/>
        <w:shd w:val="clear" w:color="auto" w:fill="FFFFFF"/>
        <w:autoSpaceDE w:val="0"/>
        <w:autoSpaceDN w:val="0"/>
        <w:adjustRightInd w:val="0"/>
        <w:spacing w:after="0" w:line="360" w:lineRule="auto"/>
        <w:jc w:val="center"/>
        <w:rPr>
          <w:rFonts w:ascii="Times New Roman" w:hAnsi="Times New Roman" w:cs="Times New Roman"/>
          <w:b/>
          <w:bCs/>
          <w:spacing w:val="-2"/>
          <w:sz w:val="28"/>
          <w:szCs w:val="24"/>
          <w:lang w:eastAsia="ru-RU"/>
        </w:rPr>
      </w:pPr>
      <w:r w:rsidRPr="00324751">
        <w:rPr>
          <w:rFonts w:ascii="Times New Roman" w:hAnsi="Times New Roman" w:cs="Times New Roman"/>
          <w:b/>
          <w:bCs/>
          <w:sz w:val="28"/>
          <w:szCs w:val="24"/>
          <w:lang w:eastAsia="ru-RU"/>
        </w:rPr>
        <w:t xml:space="preserve">ДНЕВНИК ПРОХОЖДЕНИЯ </w:t>
      </w:r>
      <w:r w:rsidRPr="00324751">
        <w:rPr>
          <w:rFonts w:ascii="Times New Roman" w:hAnsi="Times New Roman" w:cs="Times New Roman"/>
          <w:b/>
          <w:bCs/>
          <w:caps/>
          <w:spacing w:val="-2"/>
          <w:sz w:val="28"/>
          <w:szCs w:val="24"/>
          <w:lang w:eastAsia="ru-RU"/>
        </w:rPr>
        <w:t xml:space="preserve">учебной ознакомительной практики </w:t>
      </w:r>
    </w:p>
    <w:p w:rsidR="00A14A61" w:rsidRPr="00324751" w:rsidRDefault="00A14A61" w:rsidP="00A14A61">
      <w:pPr>
        <w:widowControl w:val="0"/>
        <w:shd w:val="clear" w:color="auto" w:fill="FFFFFF"/>
        <w:autoSpaceDE w:val="0"/>
        <w:autoSpaceDN w:val="0"/>
        <w:adjustRightInd w:val="0"/>
        <w:spacing w:after="0" w:line="360" w:lineRule="auto"/>
        <w:jc w:val="center"/>
        <w:rPr>
          <w:rFonts w:ascii="Times New Roman" w:hAnsi="Times New Roman" w:cs="Times New Roman"/>
          <w:sz w:val="28"/>
          <w:szCs w:val="24"/>
          <w:lang w:eastAsia="ru-RU"/>
        </w:rPr>
      </w:pPr>
      <w:r w:rsidRPr="00324751">
        <w:rPr>
          <w:rFonts w:ascii="Times New Roman" w:hAnsi="Times New Roman" w:cs="Times New Roman"/>
          <w:sz w:val="28"/>
          <w:szCs w:val="24"/>
          <w:lang w:eastAsia="ru-RU"/>
        </w:rPr>
        <w:t>студента Б321-04 группы 1 курса</w:t>
      </w:r>
    </w:p>
    <w:p w:rsidR="00A14A61" w:rsidRPr="00324751" w:rsidRDefault="00A14A61" w:rsidP="00A14A61">
      <w:pPr>
        <w:widowControl w:val="0"/>
        <w:tabs>
          <w:tab w:val="left" w:pos="7420"/>
        </w:tabs>
        <w:autoSpaceDE w:val="0"/>
        <w:autoSpaceDN w:val="0"/>
        <w:adjustRightInd w:val="0"/>
        <w:spacing w:before="11" w:after="0" w:line="372" w:lineRule="exact"/>
        <w:ind w:right="895"/>
        <w:jc w:val="center"/>
        <w:rPr>
          <w:rFonts w:ascii="Times New Roman" w:hAnsi="Times New Roman" w:cs="Times New Roman"/>
          <w:sz w:val="28"/>
          <w:szCs w:val="24"/>
          <w:lang w:eastAsia="ru-RU"/>
        </w:rPr>
      </w:pPr>
      <w:r w:rsidRPr="00324751">
        <w:rPr>
          <w:rFonts w:ascii="Times New Roman" w:hAnsi="Times New Roman" w:cs="Times New Roman"/>
          <w:sz w:val="28"/>
          <w:szCs w:val="24"/>
          <w:lang w:eastAsia="ru-RU"/>
        </w:rPr>
        <w:t>Института экономики</w:t>
      </w:r>
    </w:p>
    <w:p w:rsidR="00A14A61" w:rsidRPr="00324751" w:rsidRDefault="00A14A61" w:rsidP="00A14A61">
      <w:pPr>
        <w:widowControl w:val="0"/>
        <w:tabs>
          <w:tab w:val="left" w:pos="7420"/>
        </w:tabs>
        <w:autoSpaceDE w:val="0"/>
        <w:autoSpaceDN w:val="0"/>
        <w:adjustRightInd w:val="0"/>
        <w:spacing w:before="11" w:after="0" w:line="372" w:lineRule="exact"/>
        <w:ind w:right="895"/>
        <w:jc w:val="center"/>
        <w:rPr>
          <w:rFonts w:ascii="Times New Roman" w:hAnsi="Times New Roman" w:cs="Times New Roman"/>
          <w:sz w:val="28"/>
          <w:szCs w:val="24"/>
          <w:lang w:eastAsia="ru-RU"/>
        </w:rPr>
      </w:pPr>
      <w:r w:rsidRPr="00324751">
        <w:rPr>
          <w:rFonts w:ascii="Times New Roman" w:hAnsi="Times New Roman" w:cs="Times New Roman"/>
          <w:sz w:val="28"/>
          <w:szCs w:val="24"/>
          <w:lang w:eastAsia="ru-RU"/>
        </w:rPr>
        <w:t>Казанского государственного аграрного университета</w:t>
      </w:r>
    </w:p>
    <w:p w:rsidR="00A14A61" w:rsidRPr="00324751" w:rsidRDefault="00A14A61" w:rsidP="00A14A61">
      <w:pPr>
        <w:widowControl w:val="0"/>
        <w:tabs>
          <w:tab w:val="left" w:pos="7420"/>
        </w:tabs>
        <w:autoSpaceDE w:val="0"/>
        <w:autoSpaceDN w:val="0"/>
        <w:adjustRightInd w:val="0"/>
        <w:spacing w:before="11" w:after="0" w:line="240" w:lineRule="auto"/>
        <w:ind w:right="-5"/>
        <w:jc w:val="center"/>
        <w:rPr>
          <w:rFonts w:ascii="Times New Roman" w:hAnsi="Times New Roman" w:cs="Times New Roman"/>
          <w:sz w:val="28"/>
          <w:szCs w:val="24"/>
          <w:u w:val="single"/>
          <w:lang w:eastAsia="ru-RU"/>
        </w:rPr>
      </w:pPr>
      <w:r w:rsidRPr="00324751">
        <w:rPr>
          <w:rFonts w:ascii="Times New Roman" w:hAnsi="Times New Roman" w:cs="Times New Roman"/>
          <w:sz w:val="28"/>
          <w:szCs w:val="24"/>
          <w:u w:val="single"/>
          <w:lang w:eastAsia="ru-RU"/>
        </w:rPr>
        <w:t xml:space="preserve">Аминовой Диляры Ириковны </w:t>
      </w:r>
    </w:p>
    <w:p w:rsidR="00A14A61" w:rsidRPr="00324751" w:rsidRDefault="00A14A61" w:rsidP="00A14A61">
      <w:pPr>
        <w:widowControl w:val="0"/>
        <w:tabs>
          <w:tab w:val="left" w:pos="7420"/>
        </w:tabs>
        <w:autoSpaceDE w:val="0"/>
        <w:autoSpaceDN w:val="0"/>
        <w:adjustRightInd w:val="0"/>
        <w:spacing w:before="11" w:after="0" w:line="240" w:lineRule="auto"/>
        <w:ind w:right="-5"/>
        <w:jc w:val="center"/>
        <w:rPr>
          <w:rFonts w:ascii="Times New Roman" w:hAnsi="Times New Roman" w:cs="Times New Roman"/>
          <w:sz w:val="28"/>
          <w:szCs w:val="24"/>
          <w:vertAlign w:val="superscript"/>
          <w:lang w:eastAsia="ru-RU"/>
        </w:rPr>
      </w:pPr>
      <w:r w:rsidRPr="00324751">
        <w:rPr>
          <w:rFonts w:ascii="Times New Roman" w:hAnsi="Times New Roman" w:cs="Times New Roman"/>
          <w:sz w:val="28"/>
          <w:szCs w:val="24"/>
          <w:vertAlign w:val="superscript"/>
          <w:lang w:eastAsia="ru-RU"/>
        </w:rPr>
        <w:t>(Ф.И.О. студента)</w:t>
      </w:r>
    </w:p>
    <w:p w:rsidR="00A14A61" w:rsidRPr="00324751" w:rsidRDefault="00A14A61" w:rsidP="00A14A61">
      <w:pPr>
        <w:widowControl w:val="0"/>
        <w:tabs>
          <w:tab w:val="left" w:pos="7420"/>
        </w:tabs>
        <w:autoSpaceDE w:val="0"/>
        <w:autoSpaceDN w:val="0"/>
        <w:adjustRightInd w:val="0"/>
        <w:spacing w:before="11" w:after="0" w:line="240" w:lineRule="auto"/>
        <w:ind w:right="-5"/>
        <w:jc w:val="center"/>
        <w:rPr>
          <w:rFonts w:ascii="Times New Roman" w:hAnsi="Times New Roman" w:cs="Times New Roman"/>
          <w:sz w:val="28"/>
          <w:szCs w:val="24"/>
          <w:u w:val="single"/>
          <w:lang w:eastAsia="ru-RU"/>
        </w:rPr>
      </w:pPr>
      <w:r w:rsidRPr="00324751">
        <w:rPr>
          <w:rFonts w:ascii="Times New Roman" w:hAnsi="Times New Roman" w:cs="Times New Roman"/>
          <w:sz w:val="28"/>
          <w:szCs w:val="24"/>
          <w:u w:val="single"/>
          <w:lang w:eastAsia="ru-RU"/>
        </w:rPr>
        <w:t xml:space="preserve">в Казанском ГАУ, г. Казань, ул. К.Маркса, 65 </w:t>
      </w:r>
    </w:p>
    <w:p w:rsidR="00A14A61" w:rsidRPr="00324751" w:rsidRDefault="00A14A61" w:rsidP="00A14A61">
      <w:pPr>
        <w:widowControl w:val="0"/>
        <w:tabs>
          <w:tab w:val="left" w:pos="7420"/>
        </w:tabs>
        <w:autoSpaceDE w:val="0"/>
        <w:autoSpaceDN w:val="0"/>
        <w:adjustRightInd w:val="0"/>
        <w:spacing w:before="11" w:after="0" w:line="240" w:lineRule="auto"/>
        <w:ind w:right="-5"/>
        <w:jc w:val="center"/>
        <w:rPr>
          <w:rFonts w:ascii="Times New Roman" w:hAnsi="Times New Roman" w:cs="Times New Roman"/>
          <w:sz w:val="28"/>
          <w:szCs w:val="24"/>
          <w:vertAlign w:val="superscript"/>
          <w:lang w:eastAsia="ru-RU"/>
        </w:rPr>
      </w:pPr>
      <w:r w:rsidRPr="00324751">
        <w:rPr>
          <w:rFonts w:ascii="Times New Roman" w:hAnsi="Times New Roman" w:cs="Times New Roman"/>
          <w:sz w:val="28"/>
          <w:szCs w:val="24"/>
          <w:vertAlign w:val="superscript"/>
          <w:lang w:eastAsia="ru-RU"/>
        </w:rPr>
        <w:t>(место прохождения практики (название организации, местонахождение))</w:t>
      </w:r>
    </w:p>
    <w:p w:rsidR="00A14A61" w:rsidRPr="00324751" w:rsidRDefault="00A14A61" w:rsidP="00A14A61">
      <w:pPr>
        <w:widowControl w:val="0"/>
        <w:shd w:val="clear" w:color="auto" w:fill="FFFFFF"/>
        <w:autoSpaceDE w:val="0"/>
        <w:autoSpaceDN w:val="0"/>
        <w:adjustRightInd w:val="0"/>
        <w:spacing w:after="120" w:line="240" w:lineRule="auto"/>
        <w:jc w:val="center"/>
        <w:rPr>
          <w:rFonts w:ascii="Times New Roman" w:hAnsi="Times New Roman" w:cs="Times New Roman"/>
          <w:sz w:val="28"/>
          <w:szCs w:val="28"/>
          <w:u w:val="single"/>
          <w:lang w:eastAsia="ru-RU"/>
        </w:rPr>
      </w:pPr>
      <w:r w:rsidRPr="00324751">
        <w:rPr>
          <w:rFonts w:ascii="Times New Roman" w:hAnsi="Times New Roman" w:cs="Times New Roman"/>
          <w:sz w:val="28"/>
          <w:szCs w:val="24"/>
          <w:u w:val="single"/>
          <w:lang w:eastAsia="ru-RU"/>
        </w:rPr>
        <w:t>с 29 мая по 28 июня 2023г</w:t>
      </w:r>
    </w:p>
    <w:tbl>
      <w:tblPr>
        <w:tblW w:w="5000" w:type="pct"/>
        <w:tblLayout w:type="fixed"/>
        <w:tblCellMar>
          <w:left w:w="40" w:type="dxa"/>
          <w:right w:w="40" w:type="dxa"/>
        </w:tblCellMar>
        <w:tblLook w:val="0000" w:firstRow="0" w:lastRow="0" w:firstColumn="0" w:lastColumn="0" w:noHBand="0" w:noVBand="0"/>
      </w:tblPr>
      <w:tblGrid>
        <w:gridCol w:w="1146"/>
        <w:gridCol w:w="6309"/>
        <w:gridCol w:w="1980"/>
      </w:tblGrid>
      <w:tr w:rsidR="00A14A61" w:rsidRPr="00324751" w:rsidTr="00A14A61">
        <w:trPr>
          <w:trHeight w:val="20"/>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A14A61" w:rsidRPr="00324751" w:rsidRDefault="00A14A61" w:rsidP="00C22666">
            <w:pPr>
              <w:widowControl w:val="0"/>
              <w:shd w:val="clear" w:color="auto" w:fill="FFFFFF"/>
              <w:autoSpaceDE w:val="0"/>
              <w:autoSpaceDN w:val="0"/>
              <w:adjustRightInd w:val="0"/>
              <w:spacing w:after="0" w:line="274" w:lineRule="exact"/>
              <w:ind w:left="5"/>
              <w:jc w:val="center"/>
              <w:rPr>
                <w:rFonts w:ascii="Times New Roman" w:hAnsi="Times New Roman" w:cs="Times New Roman"/>
                <w:sz w:val="20"/>
                <w:szCs w:val="20"/>
                <w:lang w:eastAsia="ru-RU"/>
              </w:rPr>
            </w:pPr>
            <w:r w:rsidRPr="00324751">
              <w:rPr>
                <w:rFonts w:ascii="Times New Roman" w:hAnsi="Times New Roman" w:cs="Times New Roman"/>
                <w:sz w:val="24"/>
                <w:szCs w:val="24"/>
                <w:lang w:eastAsia="ru-RU"/>
              </w:rPr>
              <w:t xml:space="preserve">Дата </w:t>
            </w:r>
            <w:r w:rsidRPr="00324751">
              <w:rPr>
                <w:rFonts w:ascii="Times New Roman" w:hAnsi="Times New Roman" w:cs="Times New Roman"/>
                <w:spacing w:val="-2"/>
                <w:sz w:val="24"/>
                <w:szCs w:val="24"/>
                <w:lang w:eastAsia="ru-RU"/>
              </w:rPr>
              <w:t>(период)</w:t>
            </w:r>
          </w:p>
        </w:tc>
        <w:tc>
          <w:tcPr>
            <w:tcW w:w="6245" w:type="dxa"/>
            <w:tcBorders>
              <w:top w:val="single" w:sz="6" w:space="0" w:color="auto"/>
              <w:left w:val="single" w:sz="6" w:space="0" w:color="auto"/>
              <w:bottom w:val="single" w:sz="6" w:space="0" w:color="auto"/>
              <w:right w:val="single" w:sz="6" w:space="0" w:color="auto"/>
            </w:tcBorders>
            <w:shd w:val="clear" w:color="auto" w:fill="FFFFFF"/>
          </w:tcPr>
          <w:p w:rsidR="00A14A61" w:rsidRPr="00324751" w:rsidRDefault="00A14A61" w:rsidP="00C22666">
            <w:pPr>
              <w:widowControl w:val="0"/>
              <w:shd w:val="clear" w:color="auto" w:fill="FFFFFF"/>
              <w:autoSpaceDE w:val="0"/>
              <w:autoSpaceDN w:val="0"/>
              <w:adjustRightInd w:val="0"/>
              <w:spacing w:after="0" w:line="274" w:lineRule="exact"/>
              <w:jc w:val="center"/>
              <w:rPr>
                <w:rFonts w:ascii="Times New Roman" w:hAnsi="Times New Roman" w:cs="Times New Roman"/>
                <w:sz w:val="20"/>
                <w:szCs w:val="20"/>
                <w:lang w:eastAsia="ru-RU"/>
              </w:rPr>
            </w:pPr>
            <w:r w:rsidRPr="00324751">
              <w:rPr>
                <w:rFonts w:ascii="Times New Roman" w:hAnsi="Times New Roman" w:cs="Times New Roman"/>
                <w:sz w:val="24"/>
                <w:szCs w:val="24"/>
                <w:lang w:eastAsia="ru-RU"/>
              </w:rPr>
              <w:t xml:space="preserve">Содержание </w:t>
            </w:r>
            <w:r w:rsidRPr="00324751">
              <w:rPr>
                <w:rFonts w:ascii="Times New Roman" w:hAnsi="Times New Roman" w:cs="Times New Roman"/>
                <w:spacing w:val="-2"/>
                <w:sz w:val="24"/>
                <w:szCs w:val="24"/>
                <w:lang w:eastAsia="ru-RU"/>
              </w:rPr>
              <w:t xml:space="preserve">проведенной </w:t>
            </w:r>
            <w:r w:rsidRPr="00324751">
              <w:rPr>
                <w:rFonts w:ascii="Times New Roman" w:hAnsi="Times New Roman" w:cs="Times New Roman"/>
                <w:sz w:val="24"/>
                <w:szCs w:val="24"/>
                <w:lang w:eastAsia="ru-RU"/>
              </w:rPr>
              <w:t>работы</w:t>
            </w:r>
          </w:p>
        </w:tc>
        <w:tc>
          <w:tcPr>
            <w:tcW w:w="1960" w:type="dxa"/>
            <w:tcBorders>
              <w:top w:val="single" w:sz="6" w:space="0" w:color="auto"/>
              <w:left w:val="single" w:sz="6" w:space="0" w:color="auto"/>
              <w:bottom w:val="single" w:sz="6" w:space="0" w:color="auto"/>
              <w:right w:val="single" w:sz="6" w:space="0" w:color="auto"/>
            </w:tcBorders>
            <w:shd w:val="clear" w:color="auto" w:fill="FFFFFF"/>
          </w:tcPr>
          <w:p w:rsidR="00A14A61" w:rsidRPr="00324751" w:rsidRDefault="00A14A61" w:rsidP="00C22666">
            <w:pPr>
              <w:widowControl w:val="0"/>
              <w:shd w:val="clear" w:color="auto" w:fill="FFFFFF"/>
              <w:autoSpaceDE w:val="0"/>
              <w:autoSpaceDN w:val="0"/>
              <w:adjustRightInd w:val="0"/>
              <w:spacing w:after="0" w:line="274" w:lineRule="exact"/>
              <w:ind w:left="-53" w:right="-55"/>
              <w:jc w:val="center"/>
              <w:rPr>
                <w:rFonts w:ascii="Times New Roman" w:hAnsi="Times New Roman" w:cs="Times New Roman"/>
                <w:sz w:val="20"/>
                <w:szCs w:val="20"/>
                <w:lang w:eastAsia="ru-RU"/>
              </w:rPr>
            </w:pPr>
            <w:r w:rsidRPr="00324751">
              <w:rPr>
                <w:rFonts w:ascii="Times New Roman" w:hAnsi="Times New Roman" w:cs="Times New Roman"/>
                <w:sz w:val="24"/>
                <w:szCs w:val="24"/>
                <w:lang w:eastAsia="ru-RU"/>
              </w:rPr>
              <w:t>Отметка о выполнении (</w:t>
            </w:r>
            <w:r w:rsidRPr="00324751">
              <w:rPr>
                <w:rFonts w:ascii="Times New Roman" w:hAnsi="Times New Roman" w:cs="Times New Roman"/>
                <w:sz w:val="20"/>
                <w:szCs w:val="24"/>
                <w:lang w:eastAsia="ru-RU"/>
              </w:rPr>
              <w:t xml:space="preserve">подпись </w:t>
            </w:r>
            <w:r w:rsidRPr="00324751">
              <w:rPr>
                <w:rFonts w:ascii="Times New Roman" w:hAnsi="Times New Roman" w:cs="Times New Roman"/>
                <w:spacing w:val="-2"/>
                <w:sz w:val="20"/>
                <w:szCs w:val="24"/>
                <w:lang w:eastAsia="ru-RU"/>
              </w:rPr>
              <w:t xml:space="preserve">руководителя </w:t>
            </w:r>
            <w:r w:rsidRPr="00324751">
              <w:rPr>
                <w:rFonts w:ascii="Times New Roman" w:hAnsi="Times New Roman" w:cs="Times New Roman"/>
                <w:sz w:val="20"/>
                <w:szCs w:val="24"/>
                <w:lang w:eastAsia="ru-RU"/>
              </w:rPr>
              <w:t>практики от университета</w:t>
            </w:r>
            <w:r w:rsidRPr="00324751">
              <w:rPr>
                <w:rFonts w:ascii="Times New Roman" w:hAnsi="Times New Roman" w:cs="Times New Roman"/>
                <w:sz w:val="24"/>
                <w:szCs w:val="24"/>
                <w:lang w:eastAsia="ru-RU"/>
              </w:rPr>
              <w:t>)</w:t>
            </w:r>
          </w:p>
        </w:tc>
      </w:tr>
      <w:tr w:rsidR="00A14A61" w:rsidRPr="00324751" w:rsidTr="00A14A61">
        <w:trPr>
          <w:trHeight w:val="20"/>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A14A61" w:rsidRPr="00324751" w:rsidRDefault="00A14A61" w:rsidP="00C22666">
            <w:pPr>
              <w:widowControl w:val="0"/>
              <w:shd w:val="clear" w:color="auto" w:fill="FFFFFF"/>
              <w:autoSpaceDE w:val="0"/>
              <w:autoSpaceDN w:val="0"/>
              <w:adjustRightInd w:val="0"/>
              <w:spacing w:after="0" w:line="240" w:lineRule="auto"/>
              <w:rPr>
                <w:rFonts w:ascii="Times New Roman" w:hAnsi="Times New Roman" w:cs="Times New Roman"/>
                <w:sz w:val="28"/>
                <w:szCs w:val="20"/>
                <w:lang w:eastAsia="ru-RU"/>
              </w:rPr>
            </w:pPr>
            <w:r w:rsidRPr="00324751">
              <w:rPr>
                <w:rFonts w:ascii="Times New Roman" w:hAnsi="Times New Roman" w:cs="Times New Roman"/>
                <w:sz w:val="28"/>
                <w:szCs w:val="20"/>
                <w:lang w:eastAsia="ru-RU"/>
              </w:rPr>
              <w:t>29.05.23</w:t>
            </w:r>
          </w:p>
        </w:tc>
        <w:tc>
          <w:tcPr>
            <w:tcW w:w="6245" w:type="dxa"/>
            <w:tcBorders>
              <w:top w:val="single" w:sz="6" w:space="0" w:color="auto"/>
              <w:left w:val="single" w:sz="6" w:space="0" w:color="auto"/>
              <w:bottom w:val="single" w:sz="6" w:space="0" w:color="auto"/>
              <w:right w:val="single" w:sz="6" w:space="0" w:color="auto"/>
            </w:tcBorders>
            <w:shd w:val="clear" w:color="auto" w:fill="FFFFFF"/>
          </w:tcPr>
          <w:p w:rsidR="00A14A61" w:rsidRPr="00324751" w:rsidRDefault="00A14A61" w:rsidP="00C22666">
            <w:pPr>
              <w:widowControl w:val="0"/>
              <w:shd w:val="clear" w:color="auto" w:fill="FFFFFF"/>
              <w:autoSpaceDE w:val="0"/>
              <w:autoSpaceDN w:val="0"/>
              <w:adjustRightInd w:val="0"/>
              <w:spacing w:after="0" w:line="240" w:lineRule="auto"/>
              <w:rPr>
                <w:rFonts w:ascii="Times New Roman" w:hAnsi="Times New Roman" w:cs="Times New Roman"/>
                <w:sz w:val="28"/>
                <w:szCs w:val="20"/>
                <w:lang w:eastAsia="ru-RU"/>
              </w:rPr>
            </w:pPr>
            <w:r w:rsidRPr="00324751">
              <w:rPr>
                <w:rFonts w:ascii="Times New Roman" w:hAnsi="Times New Roman" w:cs="Times New Roman"/>
                <w:sz w:val="28"/>
                <w:szCs w:val="20"/>
                <w:lang w:eastAsia="ru-RU"/>
              </w:rPr>
              <w:t>Оформление документов на</w:t>
            </w:r>
          </w:p>
          <w:p w:rsidR="00A14A61" w:rsidRPr="00324751" w:rsidRDefault="00A14A61" w:rsidP="00C22666">
            <w:pPr>
              <w:widowControl w:val="0"/>
              <w:shd w:val="clear" w:color="auto" w:fill="FFFFFF"/>
              <w:autoSpaceDE w:val="0"/>
              <w:autoSpaceDN w:val="0"/>
              <w:adjustRightInd w:val="0"/>
              <w:spacing w:after="0" w:line="240" w:lineRule="auto"/>
              <w:rPr>
                <w:rFonts w:ascii="Times New Roman" w:hAnsi="Times New Roman" w:cs="Times New Roman"/>
                <w:sz w:val="28"/>
                <w:szCs w:val="20"/>
                <w:lang w:eastAsia="ru-RU"/>
              </w:rPr>
            </w:pPr>
            <w:r w:rsidRPr="00324751">
              <w:rPr>
                <w:rFonts w:ascii="Times New Roman" w:hAnsi="Times New Roman" w:cs="Times New Roman"/>
                <w:sz w:val="28"/>
                <w:szCs w:val="20"/>
                <w:lang w:eastAsia="ru-RU"/>
              </w:rPr>
              <w:t>прохождение практики</w:t>
            </w:r>
          </w:p>
        </w:tc>
        <w:tc>
          <w:tcPr>
            <w:tcW w:w="1960" w:type="dxa"/>
            <w:tcBorders>
              <w:top w:val="single" w:sz="6" w:space="0" w:color="auto"/>
              <w:left w:val="single" w:sz="6" w:space="0" w:color="auto"/>
              <w:bottom w:val="single" w:sz="6" w:space="0" w:color="auto"/>
              <w:right w:val="single" w:sz="6" w:space="0" w:color="auto"/>
            </w:tcBorders>
            <w:shd w:val="clear" w:color="auto" w:fill="FFFFFF"/>
          </w:tcPr>
          <w:p w:rsidR="00A14A61" w:rsidRPr="00324751" w:rsidRDefault="00A14A61" w:rsidP="00C22666">
            <w:pPr>
              <w:widowControl w:val="0"/>
              <w:shd w:val="clear" w:color="auto" w:fill="FFFFFF"/>
              <w:autoSpaceDE w:val="0"/>
              <w:autoSpaceDN w:val="0"/>
              <w:adjustRightInd w:val="0"/>
              <w:spacing w:after="0" w:line="240" w:lineRule="auto"/>
              <w:rPr>
                <w:rFonts w:ascii="Times New Roman" w:hAnsi="Times New Roman" w:cs="Times New Roman"/>
                <w:sz w:val="28"/>
                <w:szCs w:val="20"/>
                <w:lang w:eastAsia="ru-RU"/>
              </w:rPr>
            </w:pPr>
          </w:p>
        </w:tc>
      </w:tr>
      <w:tr w:rsidR="00A14A61" w:rsidRPr="00324751" w:rsidTr="00A14A61">
        <w:trPr>
          <w:trHeight w:val="20"/>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A14A61" w:rsidRPr="00324751" w:rsidRDefault="00A14A61" w:rsidP="00C22666">
            <w:pPr>
              <w:widowControl w:val="0"/>
              <w:shd w:val="clear" w:color="auto" w:fill="FFFFFF"/>
              <w:autoSpaceDE w:val="0"/>
              <w:autoSpaceDN w:val="0"/>
              <w:adjustRightInd w:val="0"/>
              <w:spacing w:after="0" w:line="240" w:lineRule="auto"/>
              <w:rPr>
                <w:rFonts w:ascii="Times New Roman" w:hAnsi="Times New Roman" w:cs="Times New Roman"/>
                <w:sz w:val="28"/>
                <w:szCs w:val="20"/>
                <w:lang w:eastAsia="ru-RU"/>
              </w:rPr>
            </w:pPr>
            <w:r w:rsidRPr="00324751">
              <w:rPr>
                <w:rFonts w:ascii="Times New Roman" w:hAnsi="Times New Roman" w:cs="Times New Roman"/>
                <w:sz w:val="28"/>
                <w:szCs w:val="20"/>
                <w:lang w:eastAsia="ru-RU"/>
              </w:rPr>
              <w:t>01.06-10.06.23</w:t>
            </w:r>
          </w:p>
        </w:tc>
        <w:tc>
          <w:tcPr>
            <w:tcW w:w="6245" w:type="dxa"/>
            <w:tcBorders>
              <w:top w:val="single" w:sz="6" w:space="0" w:color="auto"/>
              <w:left w:val="single" w:sz="6" w:space="0" w:color="auto"/>
              <w:bottom w:val="single" w:sz="6" w:space="0" w:color="auto"/>
              <w:right w:val="single" w:sz="6" w:space="0" w:color="auto"/>
            </w:tcBorders>
            <w:shd w:val="clear" w:color="auto" w:fill="FFFFFF"/>
          </w:tcPr>
          <w:p w:rsidR="00A14A61" w:rsidRPr="00324751" w:rsidRDefault="00A14A61" w:rsidP="00A14A61">
            <w:pPr>
              <w:widowControl w:val="0"/>
              <w:shd w:val="clear" w:color="auto" w:fill="FFFFFF"/>
              <w:autoSpaceDE w:val="0"/>
              <w:autoSpaceDN w:val="0"/>
              <w:adjustRightInd w:val="0"/>
              <w:spacing w:after="0" w:line="240" w:lineRule="auto"/>
              <w:rPr>
                <w:rFonts w:ascii="Times New Roman" w:hAnsi="Times New Roman" w:cs="Times New Roman"/>
                <w:sz w:val="28"/>
                <w:szCs w:val="20"/>
                <w:lang w:eastAsia="ru-RU"/>
              </w:rPr>
            </w:pPr>
            <w:r w:rsidRPr="00324751">
              <w:rPr>
                <w:rFonts w:ascii="Times New Roman" w:hAnsi="Times New Roman" w:cs="Times New Roman"/>
                <w:sz w:val="28"/>
                <w:szCs w:val="20"/>
                <w:lang w:eastAsia="ru-RU"/>
              </w:rPr>
              <w:t>Изучение общей характеристики правительства Кировской области</w:t>
            </w:r>
          </w:p>
        </w:tc>
        <w:tc>
          <w:tcPr>
            <w:tcW w:w="1960" w:type="dxa"/>
            <w:tcBorders>
              <w:top w:val="single" w:sz="6" w:space="0" w:color="auto"/>
              <w:left w:val="single" w:sz="6" w:space="0" w:color="auto"/>
              <w:bottom w:val="single" w:sz="6" w:space="0" w:color="auto"/>
              <w:right w:val="single" w:sz="6" w:space="0" w:color="auto"/>
            </w:tcBorders>
            <w:shd w:val="clear" w:color="auto" w:fill="FFFFFF"/>
          </w:tcPr>
          <w:p w:rsidR="00A14A61" w:rsidRPr="00324751" w:rsidRDefault="00A14A61" w:rsidP="00C22666">
            <w:pPr>
              <w:widowControl w:val="0"/>
              <w:shd w:val="clear" w:color="auto" w:fill="FFFFFF"/>
              <w:autoSpaceDE w:val="0"/>
              <w:autoSpaceDN w:val="0"/>
              <w:adjustRightInd w:val="0"/>
              <w:spacing w:after="0" w:line="240" w:lineRule="auto"/>
              <w:rPr>
                <w:rFonts w:ascii="Times New Roman" w:hAnsi="Times New Roman" w:cs="Times New Roman"/>
                <w:sz w:val="28"/>
                <w:szCs w:val="20"/>
                <w:lang w:eastAsia="ru-RU"/>
              </w:rPr>
            </w:pPr>
          </w:p>
        </w:tc>
      </w:tr>
      <w:tr w:rsidR="00A14A61" w:rsidRPr="00324751" w:rsidTr="00A14A61">
        <w:trPr>
          <w:trHeight w:val="20"/>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A14A61" w:rsidRPr="00324751" w:rsidRDefault="00A14A61" w:rsidP="00C22666">
            <w:pPr>
              <w:widowControl w:val="0"/>
              <w:shd w:val="clear" w:color="auto" w:fill="FFFFFF"/>
              <w:autoSpaceDE w:val="0"/>
              <w:autoSpaceDN w:val="0"/>
              <w:adjustRightInd w:val="0"/>
              <w:spacing w:after="0" w:line="240" w:lineRule="auto"/>
              <w:rPr>
                <w:rFonts w:ascii="Times New Roman" w:hAnsi="Times New Roman" w:cs="Times New Roman"/>
                <w:sz w:val="28"/>
                <w:szCs w:val="20"/>
                <w:lang w:eastAsia="ru-RU"/>
              </w:rPr>
            </w:pPr>
            <w:r w:rsidRPr="00324751">
              <w:rPr>
                <w:rFonts w:ascii="Times New Roman" w:hAnsi="Times New Roman" w:cs="Times New Roman"/>
                <w:sz w:val="28"/>
                <w:szCs w:val="20"/>
                <w:lang w:eastAsia="ru-RU"/>
              </w:rPr>
              <w:t>11.06.23-</w:t>
            </w:r>
          </w:p>
          <w:p w:rsidR="00A14A61" w:rsidRPr="00324751" w:rsidRDefault="00A14A61" w:rsidP="00C22666">
            <w:pPr>
              <w:widowControl w:val="0"/>
              <w:shd w:val="clear" w:color="auto" w:fill="FFFFFF"/>
              <w:autoSpaceDE w:val="0"/>
              <w:autoSpaceDN w:val="0"/>
              <w:adjustRightInd w:val="0"/>
              <w:spacing w:after="0" w:line="240" w:lineRule="auto"/>
              <w:rPr>
                <w:rFonts w:ascii="Times New Roman" w:hAnsi="Times New Roman" w:cs="Times New Roman"/>
                <w:sz w:val="28"/>
                <w:szCs w:val="20"/>
                <w:lang w:eastAsia="ru-RU"/>
              </w:rPr>
            </w:pPr>
            <w:r w:rsidRPr="00324751">
              <w:rPr>
                <w:rFonts w:ascii="Times New Roman" w:hAnsi="Times New Roman" w:cs="Times New Roman"/>
                <w:sz w:val="28"/>
                <w:szCs w:val="20"/>
                <w:lang w:eastAsia="ru-RU"/>
              </w:rPr>
              <w:t>13.06.23</w:t>
            </w:r>
          </w:p>
        </w:tc>
        <w:tc>
          <w:tcPr>
            <w:tcW w:w="6245" w:type="dxa"/>
            <w:tcBorders>
              <w:top w:val="single" w:sz="6" w:space="0" w:color="auto"/>
              <w:left w:val="single" w:sz="6" w:space="0" w:color="auto"/>
              <w:bottom w:val="single" w:sz="6" w:space="0" w:color="auto"/>
              <w:right w:val="single" w:sz="6" w:space="0" w:color="auto"/>
            </w:tcBorders>
            <w:shd w:val="clear" w:color="auto" w:fill="FFFFFF"/>
          </w:tcPr>
          <w:p w:rsidR="00A14A61" w:rsidRPr="00324751" w:rsidRDefault="00A14A61" w:rsidP="00C22666">
            <w:pPr>
              <w:widowControl w:val="0"/>
              <w:shd w:val="clear" w:color="auto" w:fill="FFFFFF"/>
              <w:autoSpaceDE w:val="0"/>
              <w:autoSpaceDN w:val="0"/>
              <w:adjustRightInd w:val="0"/>
              <w:spacing w:after="0" w:line="240" w:lineRule="auto"/>
              <w:rPr>
                <w:rFonts w:ascii="Times New Roman" w:hAnsi="Times New Roman" w:cs="Times New Roman"/>
                <w:sz w:val="28"/>
                <w:szCs w:val="20"/>
                <w:lang w:eastAsia="ru-RU"/>
              </w:rPr>
            </w:pPr>
            <w:r w:rsidRPr="00324751">
              <w:rPr>
                <w:rFonts w:ascii="Times New Roman" w:hAnsi="Times New Roman" w:cs="Times New Roman"/>
                <w:sz w:val="28"/>
                <w:szCs w:val="20"/>
                <w:lang w:eastAsia="ru-RU"/>
              </w:rPr>
              <w:t>Анализ деятельности Казанского ГАУ</w:t>
            </w:r>
          </w:p>
          <w:p w:rsidR="00A14A61" w:rsidRPr="00324751" w:rsidRDefault="00A14A61" w:rsidP="00C22666">
            <w:pPr>
              <w:widowControl w:val="0"/>
              <w:shd w:val="clear" w:color="auto" w:fill="FFFFFF"/>
              <w:autoSpaceDE w:val="0"/>
              <w:autoSpaceDN w:val="0"/>
              <w:adjustRightInd w:val="0"/>
              <w:spacing w:after="0" w:line="240" w:lineRule="auto"/>
              <w:rPr>
                <w:rFonts w:ascii="Times New Roman" w:hAnsi="Times New Roman" w:cs="Times New Roman"/>
                <w:sz w:val="28"/>
                <w:szCs w:val="20"/>
                <w:lang w:eastAsia="ru-RU"/>
              </w:rPr>
            </w:pPr>
            <w:r w:rsidRPr="00324751">
              <w:rPr>
                <w:rFonts w:ascii="Times New Roman" w:hAnsi="Times New Roman" w:cs="Times New Roman"/>
                <w:sz w:val="28"/>
                <w:szCs w:val="20"/>
                <w:lang w:eastAsia="ru-RU"/>
              </w:rPr>
              <w:t>Анализ учебного плана</w:t>
            </w:r>
          </w:p>
        </w:tc>
        <w:tc>
          <w:tcPr>
            <w:tcW w:w="1960" w:type="dxa"/>
            <w:tcBorders>
              <w:top w:val="single" w:sz="6" w:space="0" w:color="auto"/>
              <w:left w:val="single" w:sz="6" w:space="0" w:color="auto"/>
              <w:bottom w:val="single" w:sz="6" w:space="0" w:color="auto"/>
              <w:right w:val="single" w:sz="6" w:space="0" w:color="auto"/>
            </w:tcBorders>
            <w:shd w:val="clear" w:color="auto" w:fill="FFFFFF"/>
          </w:tcPr>
          <w:p w:rsidR="00A14A61" w:rsidRPr="00324751" w:rsidRDefault="00A14A61" w:rsidP="00C22666">
            <w:pPr>
              <w:widowControl w:val="0"/>
              <w:shd w:val="clear" w:color="auto" w:fill="FFFFFF"/>
              <w:autoSpaceDE w:val="0"/>
              <w:autoSpaceDN w:val="0"/>
              <w:adjustRightInd w:val="0"/>
              <w:spacing w:after="0" w:line="240" w:lineRule="auto"/>
              <w:rPr>
                <w:rFonts w:ascii="Times New Roman" w:hAnsi="Times New Roman" w:cs="Times New Roman"/>
                <w:sz w:val="28"/>
                <w:szCs w:val="20"/>
                <w:lang w:eastAsia="ru-RU"/>
              </w:rPr>
            </w:pPr>
          </w:p>
        </w:tc>
      </w:tr>
      <w:tr w:rsidR="00A14A61" w:rsidRPr="00324751" w:rsidTr="00A14A61">
        <w:trPr>
          <w:trHeight w:val="20"/>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A14A61" w:rsidRPr="00324751" w:rsidRDefault="00A14A61" w:rsidP="00C22666">
            <w:pPr>
              <w:widowControl w:val="0"/>
              <w:shd w:val="clear" w:color="auto" w:fill="FFFFFF"/>
              <w:autoSpaceDE w:val="0"/>
              <w:autoSpaceDN w:val="0"/>
              <w:adjustRightInd w:val="0"/>
              <w:spacing w:after="0" w:line="240" w:lineRule="auto"/>
              <w:rPr>
                <w:rFonts w:ascii="Times New Roman" w:hAnsi="Times New Roman" w:cs="Times New Roman"/>
                <w:sz w:val="28"/>
                <w:szCs w:val="20"/>
                <w:lang w:eastAsia="ru-RU"/>
              </w:rPr>
            </w:pPr>
            <w:r w:rsidRPr="00324751">
              <w:rPr>
                <w:rFonts w:ascii="Times New Roman" w:hAnsi="Times New Roman" w:cs="Times New Roman"/>
                <w:sz w:val="28"/>
                <w:szCs w:val="20"/>
                <w:lang w:eastAsia="ru-RU"/>
              </w:rPr>
              <w:t>14.06.23-</w:t>
            </w:r>
          </w:p>
          <w:p w:rsidR="00A14A61" w:rsidRPr="00324751" w:rsidRDefault="00A14A61" w:rsidP="00C22666">
            <w:pPr>
              <w:widowControl w:val="0"/>
              <w:shd w:val="clear" w:color="auto" w:fill="FFFFFF"/>
              <w:autoSpaceDE w:val="0"/>
              <w:autoSpaceDN w:val="0"/>
              <w:adjustRightInd w:val="0"/>
              <w:spacing w:after="0" w:line="240" w:lineRule="auto"/>
              <w:rPr>
                <w:rFonts w:ascii="Times New Roman" w:hAnsi="Times New Roman" w:cs="Times New Roman"/>
                <w:sz w:val="28"/>
                <w:szCs w:val="20"/>
                <w:lang w:eastAsia="ru-RU"/>
              </w:rPr>
            </w:pPr>
            <w:r w:rsidRPr="00324751">
              <w:rPr>
                <w:rFonts w:ascii="Times New Roman" w:hAnsi="Times New Roman" w:cs="Times New Roman"/>
                <w:sz w:val="28"/>
                <w:szCs w:val="20"/>
                <w:lang w:eastAsia="ru-RU"/>
              </w:rPr>
              <w:t>20.06.23</w:t>
            </w:r>
          </w:p>
        </w:tc>
        <w:tc>
          <w:tcPr>
            <w:tcW w:w="6245" w:type="dxa"/>
            <w:tcBorders>
              <w:top w:val="single" w:sz="6" w:space="0" w:color="auto"/>
              <w:left w:val="single" w:sz="6" w:space="0" w:color="auto"/>
              <w:bottom w:val="single" w:sz="6" w:space="0" w:color="auto"/>
              <w:right w:val="single" w:sz="6" w:space="0" w:color="auto"/>
            </w:tcBorders>
            <w:shd w:val="clear" w:color="auto" w:fill="FFFFFF"/>
          </w:tcPr>
          <w:p w:rsidR="00A14A61" w:rsidRPr="00324751" w:rsidRDefault="00A14A61" w:rsidP="00A14A61">
            <w:pPr>
              <w:widowControl w:val="0"/>
              <w:shd w:val="clear" w:color="auto" w:fill="FFFFFF"/>
              <w:autoSpaceDE w:val="0"/>
              <w:autoSpaceDN w:val="0"/>
              <w:adjustRightInd w:val="0"/>
              <w:spacing w:after="0" w:line="240" w:lineRule="auto"/>
              <w:rPr>
                <w:rFonts w:ascii="Times New Roman" w:hAnsi="Times New Roman" w:cs="Times New Roman"/>
                <w:sz w:val="28"/>
                <w:szCs w:val="20"/>
                <w:lang w:eastAsia="ru-RU"/>
              </w:rPr>
            </w:pPr>
            <w:r w:rsidRPr="00324751">
              <w:rPr>
                <w:rFonts w:ascii="Times New Roman" w:hAnsi="Times New Roman" w:cs="Times New Roman"/>
                <w:sz w:val="28"/>
                <w:szCs w:val="20"/>
                <w:lang w:eastAsia="ru-RU"/>
              </w:rPr>
              <w:t>Анализ деятельности правительства за 2021-2022г</w:t>
            </w:r>
          </w:p>
        </w:tc>
        <w:tc>
          <w:tcPr>
            <w:tcW w:w="1960" w:type="dxa"/>
            <w:tcBorders>
              <w:top w:val="single" w:sz="6" w:space="0" w:color="auto"/>
              <w:left w:val="single" w:sz="6" w:space="0" w:color="auto"/>
              <w:bottom w:val="single" w:sz="6" w:space="0" w:color="auto"/>
              <w:right w:val="single" w:sz="6" w:space="0" w:color="auto"/>
            </w:tcBorders>
            <w:shd w:val="clear" w:color="auto" w:fill="FFFFFF"/>
          </w:tcPr>
          <w:p w:rsidR="00A14A61" w:rsidRPr="00324751" w:rsidRDefault="00A14A61" w:rsidP="00C22666">
            <w:pPr>
              <w:widowControl w:val="0"/>
              <w:shd w:val="clear" w:color="auto" w:fill="FFFFFF"/>
              <w:autoSpaceDE w:val="0"/>
              <w:autoSpaceDN w:val="0"/>
              <w:adjustRightInd w:val="0"/>
              <w:spacing w:after="0" w:line="240" w:lineRule="auto"/>
              <w:rPr>
                <w:rFonts w:ascii="Times New Roman" w:hAnsi="Times New Roman" w:cs="Times New Roman"/>
                <w:sz w:val="28"/>
                <w:szCs w:val="20"/>
                <w:lang w:eastAsia="ru-RU"/>
              </w:rPr>
            </w:pPr>
          </w:p>
        </w:tc>
      </w:tr>
      <w:tr w:rsidR="00A14A61" w:rsidRPr="00324751" w:rsidTr="00A14A61">
        <w:trPr>
          <w:trHeight w:val="20"/>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A14A61" w:rsidRPr="00324751" w:rsidRDefault="00A14A61" w:rsidP="00C22666">
            <w:pPr>
              <w:widowControl w:val="0"/>
              <w:shd w:val="clear" w:color="auto" w:fill="FFFFFF"/>
              <w:autoSpaceDE w:val="0"/>
              <w:autoSpaceDN w:val="0"/>
              <w:adjustRightInd w:val="0"/>
              <w:spacing w:after="0" w:line="240" w:lineRule="auto"/>
              <w:rPr>
                <w:rFonts w:ascii="Times New Roman" w:hAnsi="Times New Roman" w:cs="Times New Roman"/>
                <w:sz w:val="28"/>
                <w:szCs w:val="20"/>
                <w:lang w:eastAsia="ru-RU"/>
              </w:rPr>
            </w:pPr>
            <w:r w:rsidRPr="00324751">
              <w:rPr>
                <w:rFonts w:ascii="Times New Roman" w:hAnsi="Times New Roman" w:cs="Times New Roman"/>
                <w:sz w:val="28"/>
                <w:szCs w:val="20"/>
                <w:lang w:eastAsia="ru-RU"/>
              </w:rPr>
              <w:t>21.06.23-25.06.23</w:t>
            </w:r>
          </w:p>
        </w:tc>
        <w:tc>
          <w:tcPr>
            <w:tcW w:w="6245" w:type="dxa"/>
            <w:tcBorders>
              <w:top w:val="single" w:sz="6" w:space="0" w:color="auto"/>
              <w:left w:val="single" w:sz="6" w:space="0" w:color="auto"/>
              <w:bottom w:val="single" w:sz="6" w:space="0" w:color="auto"/>
              <w:right w:val="single" w:sz="6" w:space="0" w:color="auto"/>
            </w:tcBorders>
            <w:shd w:val="clear" w:color="auto" w:fill="FFFFFF"/>
          </w:tcPr>
          <w:p w:rsidR="00A14A61" w:rsidRPr="00324751" w:rsidRDefault="00A14A61" w:rsidP="00A14A61">
            <w:pPr>
              <w:widowControl w:val="0"/>
              <w:shd w:val="clear" w:color="auto" w:fill="FFFFFF"/>
              <w:autoSpaceDE w:val="0"/>
              <w:autoSpaceDN w:val="0"/>
              <w:adjustRightInd w:val="0"/>
              <w:spacing w:after="0" w:line="240" w:lineRule="auto"/>
              <w:rPr>
                <w:rFonts w:ascii="Times New Roman" w:hAnsi="Times New Roman" w:cs="Times New Roman"/>
                <w:sz w:val="28"/>
                <w:szCs w:val="20"/>
                <w:lang w:eastAsia="ru-RU"/>
              </w:rPr>
            </w:pPr>
            <w:r w:rsidRPr="00324751">
              <w:rPr>
                <w:rFonts w:ascii="Times New Roman" w:hAnsi="Times New Roman" w:cs="Times New Roman"/>
                <w:sz w:val="28"/>
                <w:szCs w:val="20"/>
                <w:lang w:eastAsia="ru-RU"/>
              </w:rPr>
              <w:t>Изучение общей характеристики администрации города Вятские Поляны</w:t>
            </w:r>
          </w:p>
        </w:tc>
        <w:tc>
          <w:tcPr>
            <w:tcW w:w="1960" w:type="dxa"/>
            <w:tcBorders>
              <w:top w:val="single" w:sz="6" w:space="0" w:color="auto"/>
              <w:left w:val="single" w:sz="6" w:space="0" w:color="auto"/>
              <w:bottom w:val="single" w:sz="6" w:space="0" w:color="auto"/>
              <w:right w:val="single" w:sz="6" w:space="0" w:color="auto"/>
            </w:tcBorders>
            <w:shd w:val="clear" w:color="auto" w:fill="FFFFFF"/>
          </w:tcPr>
          <w:p w:rsidR="00A14A61" w:rsidRPr="00324751" w:rsidRDefault="00A14A61" w:rsidP="00C22666">
            <w:pPr>
              <w:widowControl w:val="0"/>
              <w:shd w:val="clear" w:color="auto" w:fill="FFFFFF"/>
              <w:autoSpaceDE w:val="0"/>
              <w:autoSpaceDN w:val="0"/>
              <w:adjustRightInd w:val="0"/>
              <w:spacing w:after="0" w:line="240" w:lineRule="auto"/>
              <w:rPr>
                <w:rFonts w:ascii="Times New Roman" w:hAnsi="Times New Roman" w:cs="Times New Roman"/>
                <w:sz w:val="28"/>
                <w:szCs w:val="20"/>
                <w:lang w:eastAsia="ru-RU"/>
              </w:rPr>
            </w:pPr>
          </w:p>
        </w:tc>
      </w:tr>
      <w:tr w:rsidR="00A14A61" w:rsidRPr="00324751" w:rsidTr="00A14A61">
        <w:trPr>
          <w:trHeight w:val="20"/>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A14A61" w:rsidRPr="00324751" w:rsidRDefault="00A14A61" w:rsidP="00C22666">
            <w:pPr>
              <w:widowControl w:val="0"/>
              <w:shd w:val="clear" w:color="auto" w:fill="FFFFFF"/>
              <w:autoSpaceDE w:val="0"/>
              <w:autoSpaceDN w:val="0"/>
              <w:adjustRightInd w:val="0"/>
              <w:spacing w:after="0" w:line="240" w:lineRule="auto"/>
              <w:rPr>
                <w:rFonts w:ascii="Times New Roman" w:hAnsi="Times New Roman" w:cs="Times New Roman"/>
                <w:sz w:val="28"/>
                <w:szCs w:val="20"/>
                <w:lang w:eastAsia="ru-RU"/>
              </w:rPr>
            </w:pPr>
            <w:r w:rsidRPr="00324751">
              <w:rPr>
                <w:rFonts w:ascii="Times New Roman" w:hAnsi="Times New Roman" w:cs="Times New Roman"/>
                <w:sz w:val="28"/>
                <w:szCs w:val="20"/>
                <w:lang w:eastAsia="ru-RU"/>
              </w:rPr>
              <w:t>26.06.23-</w:t>
            </w:r>
          </w:p>
          <w:p w:rsidR="00A14A61" w:rsidRPr="00324751" w:rsidRDefault="00A14A61" w:rsidP="00C22666">
            <w:pPr>
              <w:widowControl w:val="0"/>
              <w:shd w:val="clear" w:color="auto" w:fill="FFFFFF"/>
              <w:autoSpaceDE w:val="0"/>
              <w:autoSpaceDN w:val="0"/>
              <w:adjustRightInd w:val="0"/>
              <w:spacing w:after="0" w:line="240" w:lineRule="auto"/>
              <w:rPr>
                <w:rFonts w:ascii="Times New Roman" w:hAnsi="Times New Roman" w:cs="Times New Roman"/>
                <w:sz w:val="28"/>
                <w:szCs w:val="20"/>
                <w:lang w:eastAsia="ru-RU"/>
              </w:rPr>
            </w:pPr>
            <w:r w:rsidRPr="00324751">
              <w:rPr>
                <w:rFonts w:ascii="Times New Roman" w:hAnsi="Times New Roman" w:cs="Times New Roman"/>
                <w:sz w:val="28"/>
                <w:szCs w:val="20"/>
                <w:lang w:eastAsia="ru-RU"/>
              </w:rPr>
              <w:t>28.06.23</w:t>
            </w:r>
          </w:p>
        </w:tc>
        <w:tc>
          <w:tcPr>
            <w:tcW w:w="6245" w:type="dxa"/>
            <w:tcBorders>
              <w:top w:val="single" w:sz="6" w:space="0" w:color="auto"/>
              <w:left w:val="single" w:sz="6" w:space="0" w:color="auto"/>
              <w:bottom w:val="single" w:sz="6" w:space="0" w:color="auto"/>
              <w:right w:val="single" w:sz="6" w:space="0" w:color="auto"/>
            </w:tcBorders>
            <w:shd w:val="clear" w:color="auto" w:fill="FFFFFF"/>
          </w:tcPr>
          <w:p w:rsidR="00A14A61" w:rsidRPr="00324751" w:rsidRDefault="00A14A61" w:rsidP="00C22666">
            <w:pPr>
              <w:widowControl w:val="0"/>
              <w:shd w:val="clear" w:color="auto" w:fill="FFFFFF"/>
              <w:autoSpaceDE w:val="0"/>
              <w:autoSpaceDN w:val="0"/>
              <w:adjustRightInd w:val="0"/>
              <w:spacing w:after="0" w:line="240" w:lineRule="auto"/>
              <w:rPr>
                <w:rFonts w:ascii="Times New Roman" w:hAnsi="Times New Roman" w:cs="Times New Roman"/>
                <w:sz w:val="28"/>
                <w:szCs w:val="20"/>
                <w:lang w:eastAsia="ru-RU"/>
              </w:rPr>
            </w:pPr>
            <w:r w:rsidRPr="00324751">
              <w:rPr>
                <w:rFonts w:ascii="Times New Roman" w:hAnsi="Times New Roman" w:cs="Times New Roman"/>
                <w:sz w:val="28"/>
                <w:szCs w:val="20"/>
                <w:lang w:eastAsia="ru-RU"/>
              </w:rPr>
              <w:t>Подготовка отчета по практике.</w:t>
            </w:r>
          </w:p>
          <w:p w:rsidR="00A14A61" w:rsidRPr="00324751" w:rsidRDefault="00A14A61" w:rsidP="00C22666">
            <w:pPr>
              <w:widowControl w:val="0"/>
              <w:shd w:val="clear" w:color="auto" w:fill="FFFFFF"/>
              <w:autoSpaceDE w:val="0"/>
              <w:autoSpaceDN w:val="0"/>
              <w:adjustRightInd w:val="0"/>
              <w:spacing w:after="0" w:line="240" w:lineRule="auto"/>
              <w:rPr>
                <w:rFonts w:ascii="Times New Roman" w:hAnsi="Times New Roman" w:cs="Times New Roman"/>
                <w:sz w:val="28"/>
                <w:szCs w:val="20"/>
                <w:lang w:eastAsia="ru-RU"/>
              </w:rPr>
            </w:pPr>
            <w:r w:rsidRPr="00324751">
              <w:rPr>
                <w:rFonts w:ascii="Times New Roman" w:hAnsi="Times New Roman" w:cs="Times New Roman"/>
                <w:sz w:val="28"/>
                <w:szCs w:val="20"/>
                <w:lang w:eastAsia="ru-RU"/>
              </w:rPr>
              <w:t>Сбор дополнительных материалов для формирования отчета.</w:t>
            </w:r>
          </w:p>
        </w:tc>
        <w:tc>
          <w:tcPr>
            <w:tcW w:w="1960" w:type="dxa"/>
            <w:tcBorders>
              <w:top w:val="single" w:sz="6" w:space="0" w:color="auto"/>
              <w:left w:val="single" w:sz="6" w:space="0" w:color="auto"/>
              <w:bottom w:val="single" w:sz="6" w:space="0" w:color="auto"/>
              <w:right w:val="single" w:sz="6" w:space="0" w:color="auto"/>
            </w:tcBorders>
            <w:shd w:val="clear" w:color="auto" w:fill="FFFFFF"/>
          </w:tcPr>
          <w:p w:rsidR="00A14A61" w:rsidRPr="00324751" w:rsidRDefault="00A14A61" w:rsidP="00C22666">
            <w:pPr>
              <w:widowControl w:val="0"/>
              <w:shd w:val="clear" w:color="auto" w:fill="FFFFFF"/>
              <w:autoSpaceDE w:val="0"/>
              <w:autoSpaceDN w:val="0"/>
              <w:adjustRightInd w:val="0"/>
              <w:spacing w:after="0" w:line="240" w:lineRule="auto"/>
              <w:rPr>
                <w:rFonts w:ascii="Times New Roman" w:hAnsi="Times New Roman" w:cs="Times New Roman"/>
                <w:sz w:val="28"/>
                <w:szCs w:val="20"/>
                <w:lang w:eastAsia="ru-RU"/>
              </w:rPr>
            </w:pPr>
          </w:p>
        </w:tc>
      </w:tr>
    </w:tbl>
    <w:p w:rsidR="00A14A61" w:rsidRPr="00324751" w:rsidRDefault="00A14A61" w:rsidP="00A14A61">
      <w:pPr>
        <w:widowControl w:val="0"/>
        <w:tabs>
          <w:tab w:val="left" w:pos="8640"/>
        </w:tabs>
        <w:autoSpaceDE w:val="0"/>
        <w:autoSpaceDN w:val="0"/>
        <w:adjustRightInd w:val="0"/>
        <w:spacing w:before="39" w:after="0" w:line="240" w:lineRule="auto"/>
        <w:ind w:right="157"/>
        <w:rPr>
          <w:rFonts w:ascii="Times New Roman" w:hAnsi="Times New Roman" w:cs="Times New Roman"/>
          <w:spacing w:val="-1"/>
          <w:sz w:val="28"/>
          <w:szCs w:val="24"/>
          <w:lang w:eastAsia="ru-RU"/>
        </w:rPr>
      </w:pPr>
    </w:p>
    <w:p w:rsidR="00A14A61" w:rsidRPr="00324751" w:rsidRDefault="00A14A61" w:rsidP="00A14A61">
      <w:pPr>
        <w:widowControl w:val="0"/>
        <w:autoSpaceDE w:val="0"/>
        <w:autoSpaceDN w:val="0"/>
        <w:adjustRightInd w:val="0"/>
        <w:spacing w:before="24" w:after="0" w:line="240" w:lineRule="auto"/>
        <w:ind w:left="113" w:right="-20"/>
        <w:outlineLvl w:val="0"/>
        <w:rPr>
          <w:rFonts w:ascii="Times New Roman" w:hAnsi="Times New Roman" w:cs="Times New Roman"/>
          <w:sz w:val="28"/>
          <w:szCs w:val="24"/>
          <w:lang w:eastAsia="ru-RU"/>
        </w:rPr>
      </w:pPr>
      <w:r w:rsidRPr="00324751">
        <w:rPr>
          <w:rFonts w:ascii="Times New Roman" w:hAnsi="Times New Roman" w:cs="Times New Roman"/>
          <w:sz w:val="28"/>
          <w:szCs w:val="24"/>
          <w:lang w:eastAsia="ru-RU"/>
        </w:rPr>
        <w:t>Р</w:t>
      </w:r>
      <w:r w:rsidRPr="00324751">
        <w:rPr>
          <w:rFonts w:ascii="Times New Roman" w:hAnsi="Times New Roman" w:cs="Times New Roman"/>
          <w:spacing w:val="-4"/>
          <w:sz w:val="28"/>
          <w:szCs w:val="24"/>
          <w:lang w:eastAsia="ru-RU"/>
        </w:rPr>
        <w:t>у</w:t>
      </w:r>
      <w:r w:rsidRPr="00324751">
        <w:rPr>
          <w:rFonts w:ascii="Times New Roman" w:hAnsi="Times New Roman" w:cs="Times New Roman"/>
          <w:sz w:val="28"/>
          <w:szCs w:val="24"/>
          <w:lang w:eastAsia="ru-RU"/>
        </w:rPr>
        <w:t>к</w:t>
      </w:r>
      <w:r w:rsidRPr="00324751">
        <w:rPr>
          <w:rFonts w:ascii="Times New Roman" w:hAnsi="Times New Roman" w:cs="Times New Roman"/>
          <w:spacing w:val="1"/>
          <w:sz w:val="28"/>
          <w:szCs w:val="24"/>
          <w:lang w:eastAsia="ru-RU"/>
        </w:rPr>
        <w:t>о</w:t>
      </w:r>
      <w:r w:rsidRPr="00324751">
        <w:rPr>
          <w:rFonts w:ascii="Times New Roman" w:hAnsi="Times New Roman" w:cs="Times New Roman"/>
          <w:sz w:val="28"/>
          <w:szCs w:val="24"/>
          <w:lang w:eastAsia="ru-RU"/>
        </w:rPr>
        <w:t>водитель прак</w:t>
      </w:r>
      <w:r w:rsidRPr="00324751">
        <w:rPr>
          <w:rFonts w:ascii="Times New Roman" w:hAnsi="Times New Roman" w:cs="Times New Roman"/>
          <w:spacing w:val="-3"/>
          <w:sz w:val="28"/>
          <w:szCs w:val="24"/>
          <w:lang w:eastAsia="ru-RU"/>
        </w:rPr>
        <w:t>т</w:t>
      </w:r>
      <w:r w:rsidRPr="00324751">
        <w:rPr>
          <w:rFonts w:ascii="Times New Roman" w:hAnsi="Times New Roman" w:cs="Times New Roman"/>
          <w:spacing w:val="1"/>
          <w:sz w:val="28"/>
          <w:szCs w:val="24"/>
          <w:lang w:eastAsia="ru-RU"/>
        </w:rPr>
        <w:t>и</w:t>
      </w:r>
      <w:r w:rsidRPr="00324751">
        <w:rPr>
          <w:rFonts w:ascii="Times New Roman" w:hAnsi="Times New Roman" w:cs="Times New Roman"/>
          <w:sz w:val="28"/>
          <w:szCs w:val="24"/>
          <w:lang w:eastAsia="ru-RU"/>
        </w:rPr>
        <w:t>ки</w:t>
      </w:r>
    </w:p>
    <w:p w:rsidR="00A14A61" w:rsidRPr="00324751" w:rsidRDefault="00A14A61" w:rsidP="00A14A61">
      <w:pPr>
        <w:widowControl w:val="0"/>
        <w:tabs>
          <w:tab w:val="left" w:pos="3100"/>
          <w:tab w:val="left" w:pos="6380"/>
        </w:tabs>
        <w:autoSpaceDE w:val="0"/>
        <w:autoSpaceDN w:val="0"/>
        <w:adjustRightInd w:val="0"/>
        <w:spacing w:before="47" w:after="0" w:line="240" w:lineRule="auto"/>
        <w:ind w:left="113" w:right="-20"/>
        <w:rPr>
          <w:rFonts w:ascii="Times New Roman" w:hAnsi="Times New Roman" w:cs="Times New Roman"/>
          <w:sz w:val="28"/>
          <w:szCs w:val="24"/>
          <w:lang w:eastAsia="ru-RU"/>
        </w:rPr>
      </w:pPr>
      <w:r w:rsidRPr="00324751">
        <w:rPr>
          <w:rFonts w:ascii="Times New Roman" w:hAnsi="Times New Roman" w:cs="Times New Roman"/>
          <w:spacing w:val="1"/>
          <w:sz w:val="28"/>
          <w:szCs w:val="24"/>
          <w:lang w:eastAsia="ru-RU"/>
        </w:rPr>
        <w:t>о</w:t>
      </w:r>
      <w:r w:rsidRPr="00324751">
        <w:rPr>
          <w:rFonts w:ascii="Times New Roman" w:hAnsi="Times New Roman" w:cs="Times New Roman"/>
          <w:sz w:val="28"/>
          <w:szCs w:val="24"/>
          <w:lang w:eastAsia="ru-RU"/>
        </w:rPr>
        <w:t>т Каз</w:t>
      </w:r>
      <w:r w:rsidRPr="00324751">
        <w:rPr>
          <w:rFonts w:ascii="Times New Roman" w:hAnsi="Times New Roman" w:cs="Times New Roman"/>
          <w:spacing w:val="-3"/>
          <w:sz w:val="28"/>
          <w:szCs w:val="24"/>
          <w:lang w:eastAsia="ru-RU"/>
        </w:rPr>
        <w:t>а</w:t>
      </w:r>
      <w:r w:rsidRPr="00324751">
        <w:rPr>
          <w:rFonts w:ascii="Times New Roman" w:hAnsi="Times New Roman" w:cs="Times New Roman"/>
          <w:spacing w:val="1"/>
          <w:sz w:val="28"/>
          <w:szCs w:val="24"/>
          <w:lang w:eastAsia="ru-RU"/>
        </w:rPr>
        <w:t>н</w:t>
      </w:r>
      <w:r w:rsidRPr="00324751">
        <w:rPr>
          <w:rFonts w:ascii="Times New Roman" w:hAnsi="Times New Roman" w:cs="Times New Roman"/>
          <w:sz w:val="28"/>
          <w:szCs w:val="24"/>
          <w:lang w:eastAsia="ru-RU"/>
        </w:rPr>
        <w:t>с</w:t>
      </w:r>
      <w:r w:rsidRPr="00324751">
        <w:rPr>
          <w:rFonts w:ascii="Times New Roman" w:hAnsi="Times New Roman" w:cs="Times New Roman"/>
          <w:spacing w:val="-2"/>
          <w:sz w:val="28"/>
          <w:szCs w:val="24"/>
          <w:lang w:eastAsia="ru-RU"/>
        </w:rPr>
        <w:t>к</w:t>
      </w:r>
      <w:r w:rsidRPr="00324751">
        <w:rPr>
          <w:rFonts w:ascii="Times New Roman" w:hAnsi="Times New Roman" w:cs="Times New Roman"/>
          <w:spacing w:val="1"/>
          <w:sz w:val="28"/>
          <w:szCs w:val="24"/>
          <w:lang w:eastAsia="ru-RU"/>
        </w:rPr>
        <w:t>о</w:t>
      </w:r>
      <w:r w:rsidRPr="00324751">
        <w:rPr>
          <w:rFonts w:ascii="Times New Roman" w:hAnsi="Times New Roman" w:cs="Times New Roman"/>
          <w:spacing w:val="-2"/>
          <w:sz w:val="28"/>
          <w:szCs w:val="24"/>
          <w:lang w:eastAsia="ru-RU"/>
        </w:rPr>
        <w:t>г</w:t>
      </w:r>
      <w:r w:rsidRPr="00324751">
        <w:rPr>
          <w:rFonts w:ascii="Times New Roman" w:hAnsi="Times New Roman" w:cs="Times New Roman"/>
          <w:sz w:val="28"/>
          <w:szCs w:val="24"/>
          <w:lang w:eastAsia="ru-RU"/>
        </w:rPr>
        <w:t>о ГАУ</w:t>
      </w:r>
      <w:r w:rsidRPr="00324751">
        <w:rPr>
          <w:rFonts w:ascii="Times New Roman" w:hAnsi="Times New Roman" w:cs="Times New Roman"/>
          <w:sz w:val="28"/>
          <w:szCs w:val="24"/>
          <w:lang w:eastAsia="ru-RU"/>
        </w:rPr>
        <w:tab/>
        <w:t xml:space="preserve">     _________________________     _____________</w:t>
      </w:r>
    </w:p>
    <w:p w:rsidR="00A14A61" w:rsidRPr="00324751" w:rsidRDefault="00A14A61" w:rsidP="00A14A61">
      <w:pPr>
        <w:widowControl w:val="0"/>
        <w:autoSpaceDE w:val="0"/>
        <w:autoSpaceDN w:val="0"/>
        <w:adjustRightInd w:val="0"/>
        <w:spacing w:before="50" w:after="0" w:line="226" w:lineRule="exact"/>
        <w:ind w:left="5077" w:right="-20"/>
        <w:rPr>
          <w:rFonts w:ascii="Times New Roman" w:hAnsi="Times New Roman" w:cs="Times New Roman"/>
          <w:sz w:val="28"/>
          <w:szCs w:val="24"/>
          <w:lang w:eastAsia="ru-RU"/>
        </w:rPr>
      </w:pPr>
      <w:r w:rsidRPr="00324751">
        <w:rPr>
          <w:rFonts w:ascii="Times New Roman" w:hAnsi="Times New Roman" w:cs="Times New Roman"/>
          <w:spacing w:val="1"/>
          <w:position w:val="-1"/>
          <w:sz w:val="28"/>
          <w:szCs w:val="24"/>
          <w:vertAlign w:val="superscript"/>
          <w:lang w:eastAsia="ru-RU"/>
        </w:rPr>
        <w:t>(Ф</w:t>
      </w:r>
      <w:r w:rsidRPr="00324751">
        <w:rPr>
          <w:rFonts w:ascii="Times New Roman" w:hAnsi="Times New Roman" w:cs="Times New Roman"/>
          <w:position w:val="-1"/>
          <w:sz w:val="28"/>
          <w:szCs w:val="24"/>
          <w:vertAlign w:val="superscript"/>
          <w:lang w:eastAsia="ru-RU"/>
        </w:rPr>
        <w:t>.И</w:t>
      </w:r>
      <w:r w:rsidRPr="00324751">
        <w:rPr>
          <w:rFonts w:ascii="Times New Roman" w:hAnsi="Times New Roman" w:cs="Times New Roman"/>
          <w:spacing w:val="1"/>
          <w:position w:val="-1"/>
          <w:sz w:val="28"/>
          <w:szCs w:val="24"/>
          <w:vertAlign w:val="superscript"/>
          <w:lang w:eastAsia="ru-RU"/>
        </w:rPr>
        <w:t>.</w:t>
      </w:r>
      <w:r w:rsidRPr="00324751">
        <w:rPr>
          <w:rFonts w:ascii="Times New Roman" w:hAnsi="Times New Roman" w:cs="Times New Roman"/>
          <w:position w:val="-1"/>
          <w:sz w:val="28"/>
          <w:szCs w:val="24"/>
          <w:vertAlign w:val="superscript"/>
          <w:lang w:eastAsia="ru-RU"/>
        </w:rPr>
        <w:t>О)</w:t>
      </w:r>
      <w:r w:rsidRPr="00324751">
        <w:rPr>
          <w:rFonts w:ascii="Times New Roman" w:hAnsi="Times New Roman" w:cs="Times New Roman"/>
          <w:position w:val="-1"/>
          <w:sz w:val="28"/>
          <w:szCs w:val="24"/>
          <w:vertAlign w:val="superscript"/>
          <w:lang w:eastAsia="ru-RU"/>
        </w:rPr>
        <w:tab/>
      </w:r>
      <w:r w:rsidRPr="00324751">
        <w:rPr>
          <w:rFonts w:ascii="Times New Roman" w:hAnsi="Times New Roman" w:cs="Times New Roman"/>
          <w:position w:val="-1"/>
          <w:sz w:val="28"/>
          <w:szCs w:val="24"/>
          <w:vertAlign w:val="superscript"/>
          <w:lang w:eastAsia="ru-RU"/>
        </w:rPr>
        <w:tab/>
      </w:r>
      <w:r w:rsidRPr="00324751">
        <w:rPr>
          <w:rFonts w:ascii="Times New Roman" w:hAnsi="Times New Roman" w:cs="Times New Roman"/>
          <w:position w:val="-1"/>
          <w:sz w:val="28"/>
          <w:szCs w:val="24"/>
          <w:lang w:eastAsia="ru-RU"/>
        </w:rPr>
        <w:tab/>
      </w:r>
      <w:r w:rsidRPr="00324751">
        <w:rPr>
          <w:rFonts w:ascii="Times New Roman" w:hAnsi="Times New Roman" w:cs="Times New Roman"/>
          <w:spacing w:val="1"/>
          <w:position w:val="-1"/>
          <w:sz w:val="28"/>
          <w:szCs w:val="24"/>
          <w:vertAlign w:val="superscript"/>
          <w:lang w:eastAsia="ru-RU"/>
        </w:rPr>
        <w:t>(</w:t>
      </w:r>
      <w:r w:rsidRPr="00324751">
        <w:rPr>
          <w:rFonts w:ascii="Times New Roman" w:hAnsi="Times New Roman" w:cs="Times New Roman"/>
          <w:spacing w:val="-1"/>
          <w:position w:val="-1"/>
          <w:sz w:val="28"/>
          <w:szCs w:val="24"/>
          <w:vertAlign w:val="superscript"/>
          <w:lang w:eastAsia="ru-RU"/>
        </w:rPr>
        <w:t>п</w:t>
      </w:r>
      <w:r w:rsidRPr="00324751">
        <w:rPr>
          <w:rFonts w:ascii="Times New Roman" w:hAnsi="Times New Roman" w:cs="Times New Roman"/>
          <w:spacing w:val="1"/>
          <w:position w:val="-1"/>
          <w:sz w:val="28"/>
          <w:szCs w:val="24"/>
          <w:vertAlign w:val="superscript"/>
          <w:lang w:eastAsia="ru-RU"/>
        </w:rPr>
        <w:t>о</w:t>
      </w:r>
      <w:r w:rsidRPr="00324751">
        <w:rPr>
          <w:rFonts w:ascii="Times New Roman" w:hAnsi="Times New Roman" w:cs="Times New Roman"/>
          <w:position w:val="-1"/>
          <w:sz w:val="28"/>
          <w:szCs w:val="24"/>
          <w:vertAlign w:val="superscript"/>
          <w:lang w:eastAsia="ru-RU"/>
        </w:rPr>
        <w:t>д</w:t>
      </w:r>
      <w:r w:rsidRPr="00324751">
        <w:rPr>
          <w:rFonts w:ascii="Times New Roman" w:hAnsi="Times New Roman" w:cs="Times New Roman"/>
          <w:spacing w:val="-2"/>
          <w:position w:val="-1"/>
          <w:sz w:val="28"/>
          <w:szCs w:val="24"/>
          <w:vertAlign w:val="superscript"/>
          <w:lang w:eastAsia="ru-RU"/>
        </w:rPr>
        <w:t>п</w:t>
      </w:r>
      <w:r w:rsidRPr="00324751">
        <w:rPr>
          <w:rFonts w:ascii="Times New Roman" w:hAnsi="Times New Roman" w:cs="Times New Roman"/>
          <w:spacing w:val="-1"/>
          <w:position w:val="-1"/>
          <w:sz w:val="28"/>
          <w:szCs w:val="24"/>
          <w:vertAlign w:val="superscript"/>
          <w:lang w:eastAsia="ru-RU"/>
        </w:rPr>
        <w:t>и</w:t>
      </w:r>
      <w:r w:rsidRPr="00324751">
        <w:rPr>
          <w:rFonts w:ascii="Times New Roman" w:hAnsi="Times New Roman" w:cs="Times New Roman"/>
          <w:position w:val="-1"/>
          <w:sz w:val="28"/>
          <w:szCs w:val="24"/>
          <w:vertAlign w:val="superscript"/>
          <w:lang w:eastAsia="ru-RU"/>
        </w:rPr>
        <w:t>с</w:t>
      </w:r>
      <w:r w:rsidRPr="00324751">
        <w:rPr>
          <w:rFonts w:ascii="Times New Roman" w:hAnsi="Times New Roman" w:cs="Times New Roman"/>
          <w:spacing w:val="1"/>
          <w:position w:val="-1"/>
          <w:sz w:val="28"/>
          <w:szCs w:val="24"/>
          <w:vertAlign w:val="superscript"/>
          <w:lang w:eastAsia="ru-RU"/>
        </w:rPr>
        <w:t>ь</w:t>
      </w:r>
      <w:r w:rsidRPr="00324751">
        <w:rPr>
          <w:rFonts w:ascii="Times New Roman" w:hAnsi="Times New Roman" w:cs="Times New Roman"/>
          <w:position w:val="-1"/>
          <w:sz w:val="28"/>
          <w:szCs w:val="24"/>
          <w:vertAlign w:val="superscript"/>
          <w:lang w:eastAsia="ru-RU"/>
        </w:rPr>
        <w:t>)</w:t>
      </w:r>
    </w:p>
    <w:p w:rsidR="00A14A61" w:rsidRPr="00324751" w:rsidRDefault="00A14A61" w:rsidP="00A14A61">
      <w:pPr>
        <w:widowControl w:val="0"/>
        <w:tabs>
          <w:tab w:val="left" w:pos="3100"/>
          <w:tab w:val="left" w:pos="6380"/>
        </w:tabs>
        <w:autoSpaceDE w:val="0"/>
        <w:autoSpaceDN w:val="0"/>
        <w:adjustRightInd w:val="0"/>
        <w:spacing w:before="47" w:after="0" w:line="240" w:lineRule="auto"/>
        <w:ind w:left="113" w:right="-20"/>
        <w:rPr>
          <w:rFonts w:ascii="Times New Roman" w:hAnsi="Times New Roman" w:cs="Times New Roman"/>
          <w:sz w:val="28"/>
          <w:szCs w:val="24"/>
          <w:lang w:eastAsia="ru-RU"/>
        </w:rPr>
      </w:pPr>
      <w:r w:rsidRPr="00324751">
        <w:rPr>
          <w:rFonts w:ascii="Times New Roman" w:hAnsi="Times New Roman" w:cs="Times New Roman"/>
          <w:spacing w:val="1"/>
          <w:sz w:val="28"/>
          <w:szCs w:val="24"/>
          <w:lang w:eastAsia="ru-RU"/>
        </w:rPr>
        <w:t>Студент</w:t>
      </w:r>
      <w:r w:rsidRPr="00324751">
        <w:rPr>
          <w:rFonts w:ascii="Times New Roman" w:hAnsi="Times New Roman" w:cs="Times New Roman"/>
          <w:spacing w:val="1"/>
          <w:sz w:val="28"/>
          <w:szCs w:val="24"/>
          <w:lang w:eastAsia="ru-RU"/>
        </w:rPr>
        <w:tab/>
      </w:r>
      <w:r w:rsidRPr="00324751">
        <w:rPr>
          <w:rFonts w:ascii="Times New Roman" w:hAnsi="Times New Roman" w:cs="Times New Roman"/>
          <w:sz w:val="28"/>
          <w:szCs w:val="24"/>
          <w:lang w:eastAsia="ru-RU"/>
        </w:rPr>
        <w:t xml:space="preserve"> _________________________</w:t>
      </w:r>
      <w:r w:rsidRPr="00324751">
        <w:rPr>
          <w:rFonts w:ascii="Times New Roman" w:hAnsi="Times New Roman" w:cs="Times New Roman"/>
          <w:sz w:val="28"/>
          <w:szCs w:val="24"/>
          <w:u w:val="single"/>
          <w:lang w:eastAsia="ru-RU"/>
        </w:rPr>
        <w:tab/>
      </w:r>
      <w:r w:rsidRPr="00324751">
        <w:rPr>
          <w:rFonts w:ascii="Times New Roman" w:hAnsi="Times New Roman" w:cs="Times New Roman"/>
          <w:sz w:val="28"/>
          <w:szCs w:val="24"/>
          <w:lang w:eastAsia="ru-RU"/>
        </w:rPr>
        <w:t xml:space="preserve">     _____________</w:t>
      </w:r>
    </w:p>
    <w:p w:rsidR="00A14A61" w:rsidRPr="00324751" w:rsidRDefault="00A14A61" w:rsidP="00A14A61">
      <w:pPr>
        <w:widowControl w:val="0"/>
        <w:tabs>
          <w:tab w:val="left" w:pos="7088"/>
        </w:tabs>
        <w:autoSpaceDE w:val="0"/>
        <w:autoSpaceDN w:val="0"/>
        <w:adjustRightInd w:val="0"/>
        <w:spacing w:before="50" w:after="0" w:line="226" w:lineRule="exact"/>
        <w:ind w:left="5077" w:right="-20"/>
        <w:rPr>
          <w:rFonts w:ascii="Times New Roman" w:hAnsi="Times New Roman" w:cs="Times New Roman"/>
          <w:sz w:val="28"/>
          <w:szCs w:val="24"/>
          <w:lang w:eastAsia="ru-RU"/>
        </w:rPr>
      </w:pPr>
      <w:r w:rsidRPr="00324751">
        <w:rPr>
          <w:rFonts w:ascii="Times New Roman" w:hAnsi="Times New Roman" w:cs="Times New Roman"/>
          <w:spacing w:val="1"/>
          <w:position w:val="-1"/>
          <w:sz w:val="28"/>
          <w:szCs w:val="24"/>
          <w:vertAlign w:val="superscript"/>
          <w:lang w:eastAsia="ru-RU"/>
        </w:rPr>
        <w:t>(Ф</w:t>
      </w:r>
      <w:r w:rsidRPr="00324751">
        <w:rPr>
          <w:rFonts w:ascii="Times New Roman" w:hAnsi="Times New Roman" w:cs="Times New Roman"/>
          <w:position w:val="-1"/>
          <w:sz w:val="28"/>
          <w:szCs w:val="24"/>
          <w:vertAlign w:val="superscript"/>
          <w:lang w:eastAsia="ru-RU"/>
        </w:rPr>
        <w:t>.И</w:t>
      </w:r>
      <w:r w:rsidRPr="00324751">
        <w:rPr>
          <w:rFonts w:ascii="Times New Roman" w:hAnsi="Times New Roman" w:cs="Times New Roman"/>
          <w:spacing w:val="1"/>
          <w:position w:val="-1"/>
          <w:sz w:val="28"/>
          <w:szCs w:val="24"/>
          <w:vertAlign w:val="superscript"/>
          <w:lang w:eastAsia="ru-RU"/>
        </w:rPr>
        <w:t>.</w:t>
      </w:r>
      <w:r w:rsidRPr="00324751">
        <w:rPr>
          <w:rFonts w:ascii="Times New Roman" w:hAnsi="Times New Roman" w:cs="Times New Roman"/>
          <w:position w:val="-1"/>
          <w:sz w:val="28"/>
          <w:szCs w:val="24"/>
          <w:vertAlign w:val="superscript"/>
          <w:lang w:eastAsia="ru-RU"/>
        </w:rPr>
        <w:t>О)</w:t>
      </w:r>
      <w:r w:rsidRPr="00324751">
        <w:rPr>
          <w:rFonts w:ascii="Times New Roman" w:hAnsi="Times New Roman" w:cs="Times New Roman"/>
          <w:position w:val="-1"/>
          <w:sz w:val="28"/>
          <w:szCs w:val="24"/>
          <w:lang w:eastAsia="ru-RU"/>
        </w:rPr>
        <w:tab/>
      </w:r>
      <w:r w:rsidRPr="00324751">
        <w:rPr>
          <w:rFonts w:ascii="Times New Roman" w:hAnsi="Times New Roman" w:cs="Times New Roman"/>
          <w:position w:val="-1"/>
          <w:sz w:val="28"/>
          <w:szCs w:val="24"/>
          <w:lang w:eastAsia="ru-RU"/>
        </w:rPr>
        <w:tab/>
      </w:r>
      <w:r w:rsidRPr="00324751">
        <w:rPr>
          <w:rFonts w:ascii="Times New Roman" w:hAnsi="Times New Roman" w:cs="Times New Roman"/>
          <w:spacing w:val="1"/>
          <w:position w:val="-1"/>
          <w:sz w:val="28"/>
          <w:szCs w:val="24"/>
          <w:vertAlign w:val="superscript"/>
          <w:lang w:eastAsia="ru-RU"/>
        </w:rPr>
        <w:t>(</w:t>
      </w:r>
      <w:r w:rsidRPr="00324751">
        <w:rPr>
          <w:rFonts w:ascii="Times New Roman" w:hAnsi="Times New Roman" w:cs="Times New Roman"/>
          <w:spacing w:val="-1"/>
          <w:position w:val="-1"/>
          <w:sz w:val="28"/>
          <w:szCs w:val="24"/>
          <w:vertAlign w:val="superscript"/>
          <w:lang w:eastAsia="ru-RU"/>
        </w:rPr>
        <w:t>п</w:t>
      </w:r>
      <w:r w:rsidRPr="00324751">
        <w:rPr>
          <w:rFonts w:ascii="Times New Roman" w:hAnsi="Times New Roman" w:cs="Times New Roman"/>
          <w:spacing w:val="1"/>
          <w:position w:val="-1"/>
          <w:sz w:val="28"/>
          <w:szCs w:val="24"/>
          <w:vertAlign w:val="superscript"/>
          <w:lang w:eastAsia="ru-RU"/>
        </w:rPr>
        <w:t>о</w:t>
      </w:r>
      <w:r w:rsidRPr="00324751">
        <w:rPr>
          <w:rFonts w:ascii="Times New Roman" w:hAnsi="Times New Roman" w:cs="Times New Roman"/>
          <w:position w:val="-1"/>
          <w:sz w:val="28"/>
          <w:szCs w:val="24"/>
          <w:vertAlign w:val="superscript"/>
          <w:lang w:eastAsia="ru-RU"/>
        </w:rPr>
        <w:t>д</w:t>
      </w:r>
      <w:r w:rsidRPr="00324751">
        <w:rPr>
          <w:rFonts w:ascii="Times New Roman" w:hAnsi="Times New Roman" w:cs="Times New Roman"/>
          <w:spacing w:val="-2"/>
          <w:position w:val="-1"/>
          <w:sz w:val="28"/>
          <w:szCs w:val="24"/>
          <w:vertAlign w:val="superscript"/>
          <w:lang w:eastAsia="ru-RU"/>
        </w:rPr>
        <w:t>п</w:t>
      </w:r>
      <w:r w:rsidRPr="00324751">
        <w:rPr>
          <w:rFonts w:ascii="Times New Roman" w:hAnsi="Times New Roman" w:cs="Times New Roman"/>
          <w:spacing w:val="-1"/>
          <w:position w:val="-1"/>
          <w:sz w:val="28"/>
          <w:szCs w:val="24"/>
          <w:vertAlign w:val="superscript"/>
          <w:lang w:eastAsia="ru-RU"/>
        </w:rPr>
        <w:t>и</w:t>
      </w:r>
      <w:r w:rsidRPr="00324751">
        <w:rPr>
          <w:rFonts w:ascii="Times New Roman" w:hAnsi="Times New Roman" w:cs="Times New Roman"/>
          <w:position w:val="-1"/>
          <w:sz w:val="28"/>
          <w:szCs w:val="24"/>
          <w:vertAlign w:val="superscript"/>
          <w:lang w:eastAsia="ru-RU"/>
        </w:rPr>
        <w:t>с</w:t>
      </w:r>
      <w:r w:rsidRPr="00324751">
        <w:rPr>
          <w:rFonts w:ascii="Times New Roman" w:hAnsi="Times New Roman" w:cs="Times New Roman"/>
          <w:spacing w:val="1"/>
          <w:position w:val="-1"/>
          <w:sz w:val="28"/>
          <w:szCs w:val="24"/>
          <w:vertAlign w:val="superscript"/>
          <w:lang w:eastAsia="ru-RU"/>
        </w:rPr>
        <w:t>ь</w:t>
      </w:r>
      <w:r w:rsidRPr="00324751">
        <w:rPr>
          <w:rFonts w:ascii="Times New Roman" w:hAnsi="Times New Roman" w:cs="Times New Roman"/>
          <w:position w:val="-1"/>
          <w:sz w:val="28"/>
          <w:szCs w:val="24"/>
          <w:vertAlign w:val="superscript"/>
          <w:lang w:eastAsia="ru-RU"/>
        </w:rPr>
        <w:t>)</w:t>
      </w:r>
    </w:p>
    <w:p w:rsidR="00A14A61" w:rsidRPr="00324751" w:rsidRDefault="00A14A61" w:rsidP="00A14A61">
      <w:pPr>
        <w:spacing w:line="360" w:lineRule="auto"/>
        <w:ind w:firstLine="708"/>
        <w:jc w:val="right"/>
        <w:rPr>
          <w:rFonts w:ascii="Times New Roman" w:hAnsi="Times New Roman" w:cs="Times New Roman"/>
          <w:sz w:val="28"/>
          <w:szCs w:val="28"/>
        </w:rPr>
      </w:pPr>
    </w:p>
    <w:p w:rsidR="00A14A61" w:rsidRPr="00324751" w:rsidRDefault="00A14A61" w:rsidP="00A14A61">
      <w:pPr>
        <w:spacing w:line="360" w:lineRule="auto"/>
        <w:ind w:firstLine="708"/>
        <w:jc w:val="right"/>
        <w:rPr>
          <w:rFonts w:ascii="Times New Roman" w:hAnsi="Times New Roman" w:cs="Times New Roman"/>
          <w:sz w:val="28"/>
          <w:szCs w:val="28"/>
        </w:rPr>
      </w:pPr>
    </w:p>
    <w:p w:rsidR="00A14A61" w:rsidRPr="00324751" w:rsidRDefault="00A14A61" w:rsidP="00A14A61">
      <w:pPr>
        <w:spacing w:line="360" w:lineRule="auto"/>
        <w:ind w:firstLine="708"/>
        <w:jc w:val="right"/>
        <w:rPr>
          <w:rFonts w:ascii="Times New Roman" w:hAnsi="Times New Roman" w:cs="Times New Roman"/>
          <w:sz w:val="28"/>
          <w:szCs w:val="28"/>
        </w:rPr>
      </w:pPr>
      <w:r w:rsidRPr="00324751">
        <w:rPr>
          <w:rFonts w:ascii="Times New Roman" w:hAnsi="Times New Roman" w:cs="Times New Roman"/>
          <w:sz w:val="28"/>
          <w:szCs w:val="28"/>
        </w:rPr>
        <w:lastRenderedPageBreak/>
        <w:t>Приложение 7</w:t>
      </w:r>
    </w:p>
    <w:p w:rsidR="00A14A61" w:rsidRPr="00324751" w:rsidRDefault="00A14A61" w:rsidP="00A14A61">
      <w:pPr>
        <w:spacing w:after="0" w:line="360" w:lineRule="auto"/>
        <w:jc w:val="center"/>
        <w:rPr>
          <w:rFonts w:ascii="Times New Roman" w:hAnsi="Times New Roman" w:cs="Times New Roman"/>
          <w:b/>
          <w:sz w:val="24"/>
          <w:szCs w:val="24"/>
          <w:lang w:eastAsia="ru-RU"/>
        </w:rPr>
      </w:pPr>
      <w:r w:rsidRPr="00324751">
        <w:rPr>
          <w:rFonts w:ascii="Times New Roman" w:hAnsi="Times New Roman" w:cs="Times New Roman"/>
          <w:b/>
          <w:sz w:val="24"/>
          <w:szCs w:val="24"/>
          <w:lang w:eastAsia="ru-RU"/>
        </w:rPr>
        <w:t>ФГБОУ ВО Казанский государственный аграрный университет</w:t>
      </w:r>
    </w:p>
    <w:p w:rsidR="00A14A61" w:rsidRPr="00324751" w:rsidRDefault="00A14A61" w:rsidP="00A14A61">
      <w:pPr>
        <w:spacing w:after="0" w:line="360" w:lineRule="auto"/>
        <w:jc w:val="center"/>
        <w:rPr>
          <w:rFonts w:ascii="Times New Roman" w:hAnsi="Times New Roman" w:cs="Times New Roman"/>
          <w:b/>
          <w:sz w:val="24"/>
          <w:szCs w:val="24"/>
          <w:lang w:eastAsia="ru-RU"/>
        </w:rPr>
      </w:pPr>
    </w:p>
    <w:p w:rsidR="00A14A61" w:rsidRPr="00324751" w:rsidRDefault="00A14A61" w:rsidP="00A14A61">
      <w:pPr>
        <w:spacing w:after="0" w:line="360" w:lineRule="auto"/>
        <w:jc w:val="center"/>
        <w:rPr>
          <w:rFonts w:ascii="Times New Roman" w:hAnsi="Times New Roman" w:cs="Times New Roman"/>
          <w:b/>
          <w:sz w:val="24"/>
          <w:szCs w:val="24"/>
          <w:lang w:eastAsia="ru-RU"/>
        </w:rPr>
      </w:pPr>
      <w:r w:rsidRPr="00324751">
        <w:rPr>
          <w:rFonts w:ascii="Times New Roman" w:hAnsi="Times New Roman" w:cs="Times New Roman"/>
          <w:b/>
          <w:sz w:val="24"/>
          <w:szCs w:val="24"/>
          <w:lang w:eastAsia="ru-RU"/>
        </w:rPr>
        <w:t>Институт экономики</w:t>
      </w:r>
    </w:p>
    <w:p w:rsidR="00A14A61" w:rsidRPr="00324751" w:rsidRDefault="00A14A61" w:rsidP="00A14A61">
      <w:pPr>
        <w:spacing w:after="0" w:line="360" w:lineRule="auto"/>
        <w:jc w:val="center"/>
        <w:rPr>
          <w:rFonts w:ascii="Times New Roman" w:hAnsi="Times New Roman" w:cs="Times New Roman"/>
          <w:b/>
          <w:caps/>
          <w:sz w:val="24"/>
          <w:szCs w:val="24"/>
          <w:lang w:eastAsia="ru-RU"/>
        </w:rPr>
      </w:pPr>
      <w:r w:rsidRPr="00324751">
        <w:rPr>
          <w:rFonts w:ascii="Times New Roman" w:hAnsi="Times New Roman" w:cs="Times New Roman"/>
          <w:b/>
          <w:sz w:val="24"/>
          <w:szCs w:val="24"/>
          <w:lang w:eastAsia="ru-RU"/>
        </w:rPr>
        <w:t>Кафедра управления сельскохозяйственным производством</w:t>
      </w:r>
    </w:p>
    <w:p w:rsidR="00A14A61" w:rsidRPr="00324751" w:rsidRDefault="00A14A61" w:rsidP="00A14A61">
      <w:pPr>
        <w:spacing w:after="0" w:line="360" w:lineRule="auto"/>
        <w:jc w:val="center"/>
        <w:rPr>
          <w:rFonts w:ascii="Times New Roman" w:hAnsi="Times New Roman" w:cs="Times New Roman"/>
          <w:b/>
          <w:caps/>
          <w:sz w:val="24"/>
          <w:szCs w:val="24"/>
          <w:lang w:eastAsia="ru-RU"/>
        </w:rPr>
      </w:pPr>
    </w:p>
    <w:p w:rsidR="00A14A61" w:rsidRPr="00324751" w:rsidRDefault="00A14A61" w:rsidP="00A14A61">
      <w:pPr>
        <w:spacing w:after="0" w:line="360" w:lineRule="auto"/>
        <w:jc w:val="center"/>
        <w:rPr>
          <w:rFonts w:ascii="Times New Roman" w:hAnsi="Times New Roman" w:cs="Times New Roman"/>
          <w:b/>
          <w:caps/>
          <w:sz w:val="24"/>
          <w:szCs w:val="24"/>
          <w:lang w:eastAsia="ru-RU"/>
        </w:rPr>
      </w:pPr>
      <w:r w:rsidRPr="00324751">
        <w:rPr>
          <w:rFonts w:ascii="Times New Roman" w:hAnsi="Times New Roman" w:cs="Times New Roman"/>
          <w:b/>
          <w:caps/>
          <w:sz w:val="24"/>
          <w:szCs w:val="24"/>
          <w:lang w:eastAsia="ru-RU"/>
        </w:rPr>
        <w:t xml:space="preserve">рецензия </w:t>
      </w:r>
    </w:p>
    <w:p w:rsidR="00A14A61" w:rsidRPr="00324751" w:rsidRDefault="00A14A61" w:rsidP="00A14A61">
      <w:pPr>
        <w:spacing w:after="0" w:line="360" w:lineRule="auto"/>
        <w:jc w:val="center"/>
        <w:rPr>
          <w:rFonts w:ascii="Times New Roman" w:hAnsi="Times New Roman" w:cs="Times New Roman"/>
          <w:sz w:val="24"/>
          <w:szCs w:val="24"/>
          <w:lang w:eastAsia="ru-RU"/>
        </w:rPr>
      </w:pPr>
      <w:r w:rsidRPr="00324751">
        <w:rPr>
          <w:rFonts w:ascii="Times New Roman" w:hAnsi="Times New Roman" w:cs="Times New Roman"/>
          <w:b/>
          <w:sz w:val="24"/>
          <w:szCs w:val="24"/>
          <w:lang w:eastAsia="ru-RU"/>
        </w:rPr>
        <w:t>на отчет по учебной ознакомительной практике</w:t>
      </w:r>
    </w:p>
    <w:p w:rsidR="00A14A61" w:rsidRPr="00324751" w:rsidRDefault="00A14A61" w:rsidP="00A14A61">
      <w:pPr>
        <w:spacing w:after="0" w:line="360" w:lineRule="auto"/>
        <w:jc w:val="both"/>
        <w:rPr>
          <w:rFonts w:ascii="Times New Roman" w:hAnsi="Times New Roman" w:cs="Times New Roman"/>
          <w:sz w:val="24"/>
          <w:szCs w:val="24"/>
          <w:u w:val="single"/>
          <w:lang w:eastAsia="ru-RU"/>
        </w:rPr>
      </w:pPr>
      <w:r w:rsidRPr="00324751">
        <w:rPr>
          <w:rFonts w:ascii="Times New Roman" w:hAnsi="Times New Roman" w:cs="Times New Roman"/>
          <w:sz w:val="24"/>
          <w:szCs w:val="24"/>
          <w:lang w:eastAsia="ru-RU"/>
        </w:rPr>
        <w:t xml:space="preserve">Обучающегося </w:t>
      </w:r>
      <w:r w:rsidRPr="00324751">
        <w:rPr>
          <w:rFonts w:ascii="Times New Roman" w:hAnsi="Times New Roman" w:cs="Times New Roman"/>
          <w:sz w:val="24"/>
          <w:szCs w:val="24"/>
          <w:u w:val="single"/>
          <w:lang w:eastAsia="ru-RU"/>
        </w:rPr>
        <w:t xml:space="preserve">Аминовой Диляры Ириковны </w:t>
      </w:r>
    </w:p>
    <w:p w:rsidR="00A14A61" w:rsidRPr="00324751" w:rsidRDefault="00A14A61" w:rsidP="00A14A61">
      <w:pPr>
        <w:spacing w:after="0" w:line="360" w:lineRule="auto"/>
        <w:jc w:val="both"/>
        <w:rPr>
          <w:rFonts w:ascii="Times New Roman" w:hAnsi="Times New Roman" w:cs="Times New Roman"/>
          <w:spacing w:val="-10"/>
          <w:sz w:val="24"/>
          <w:szCs w:val="24"/>
          <w:lang w:eastAsia="ru-RU"/>
        </w:rPr>
      </w:pPr>
      <w:r w:rsidRPr="00324751">
        <w:rPr>
          <w:rFonts w:ascii="Times New Roman" w:hAnsi="Times New Roman" w:cs="Times New Roman"/>
          <w:spacing w:val="-6"/>
          <w:sz w:val="24"/>
          <w:szCs w:val="24"/>
          <w:lang w:eastAsia="ru-RU"/>
        </w:rPr>
        <w:t xml:space="preserve">Направление подготовки </w:t>
      </w:r>
      <w:r w:rsidRPr="00324751">
        <w:rPr>
          <w:rFonts w:ascii="Times New Roman" w:hAnsi="Times New Roman" w:cs="Times New Roman"/>
          <w:spacing w:val="-10"/>
          <w:sz w:val="24"/>
          <w:szCs w:val="24"/>
          <w:u w:val="single"/>
          <w:lang w:eastAsia="ru-RU"/>
        </w:rPr>
        <w:t xml:space="preserve">38.03.04 «Государственное и муниципальное управление» </w:t>
      </w:r>
      <w:r w:rsidRPr="00324751">
        <w:rPr>
          <w:rFonts w:ascii="Times New Roman" w:hAnsi="Times New Roman" w:cs="Times New Roman"/>
          <w:spacing w:val="-10"/>
          <w:sz w:val="24"/>
          <w:szCs w:val="24"/>
          <w:lang w:eastAsia="ru-RU"/>
        </w:rPr>
        <w:t xml:space="preserve">профиль </w:t>
      </w:r>
      <w:r w:rsidRPr="00324751">
        <w:rPr>
          <w:rFonts w:ascii="Times New Roman" w:hAnsi="Times New Roman" w:cs="Times New Roman"/>
          <w:spacing w:val="-10"/>
          <w:sz w:val="24"/>
          <w:szCs w:val="24"/>
          <w:u w:val="single"/>
          <w:lang w:eastAsia="ru-RU"/>
        </w:rPr>
        <w:t>«Государственная и муниципальная служба»</w:t>
      </w:r>
    </w:p>
    <w:p w:rsidR="00A14A61" w:rsidRPr="00324751" w:rsidRDefault="00A14A61" w:rsidP="00A14A61">
      <w:pPr>
        <w:spacing w:after="0" w:line="360" w:lineRule="auto"/>
        <w:jc w:val="both"/>
        <w:rPr>
          <w:rFonts w:ascii="Times New Roman" w:hAnsi="Times New Roman" w:cs="Times New Roman"/>
          <w:sz w:val="24"/>
          <w:szCs w:val="24"/>
          <w:lang w:eastAsia="ru-RU"/>
        </w:rPr>
      </w:pPr>
      <w:r w:rsidRPr="00324751">
        <w:rPr>
          <w:rFonts w:ascii="Times New Roman" w:hAnsi="Times New Roman" w:cs="Times New Roman"/>
          <w:sz w:val="24"/>
          <w:szCs w:val="24"/>
          <w:lang w:eastAsia="ru-RU"/>
        </w:rPr>
        <w:t xml:space="preserve">Оформление отчета </w:t>
      </w:r>
      <w:r w:rsidRPr="00324751">
        <w:rPr>
          <w:rFonts w:ascii="Times New Roman" w:hAnsi="Times New Roman" w:cs="Times New Roman"/>
          <w:b/>
          <w:i/>
          <w:sz w:val="24"/>
          <w:szCs w:val="24"/>
          <w:lang w:eastAsia="ru-RU"/>
        </w:rPr>
        <w:t>соответствует /не соответствует</w:t>
      </w:r>
      <w:r w:rsidRPr="00324751">
        <w:rPr>
          <w:rFonts w:ascii="Times New Roman" w:hAnsi="Times New Roman" w:cs="Times New Roman"/>
          <w:sz w:val="24"/>
          <w:szCs w:val="24"/>
          <w:lang w:eastAsia="ru-RU"/>
        </w:rPr>
        <w:t xml:space="preserve"> установленным требованиям </w:t>
      </w:r>
      <w:r w:rsidRPr="00324751">
        <w:rPr>
          <w:rFonts w:ascii="Times New Roman" w:hAnsi="Times New Roman" w:cs="Times New Roman"/>
          <w:color w:val="000000"/>
          <w:sz w:val="24"/>
          <w:szCs w:val="24"/>
          <w:lang w:eastAsia="ru-RU"/>
        </w:rPr>
        <w:t>(согласно методических указаний)</w:t>
      </w:r>
      <w:r w:rsidRPr="00324751">
        <w:rPr>
          <w:rFonts w:ascii="Times New Roman" w:hAnsi="Times New Roman" w:cs="Times New Roman"/>
          <w:sz w:val="24"/>
          <w:szCs w:val="24"/>
          <w:lang w:eastAsia="ru-RU"/>
        </w:rPr>
        <w:t xml:space="preserve">. </w:t>
      </w:r>
    </w:p>
    <w:p w:rsidR="00A14A61" w:rsidRPr="00324751" w:rsidRDefault="00A14A61" w:rsidP="00A14A61">
      <w:pPr>
        <w:spacing w:after="0" w:line="360" w:lineRule="auto"/>
        <w:jc w:val="both"/>
        <w:rPr>
          <w:rFonts w:ascii="Times New Roman" w:hAnsi="Times New Roman" w:cs="Times New Roman"/>
          <w:sz w:val="24"/>
          <w:szCs w:val="24"/>
          <w:lang w:eastAsia="ru-RU"/>
        </w:rPr>
      </w:pPr>
      <w:r w:rsidRPr="00324751">
        <w:rPr>
          <w:rFonts w:ascii="Times New Roman" w:hAnsi="Times New Roman" w:cs="Times New Roman"/>
          <w:sz w:val="24"/>
          <w:szCs w:val="24"/>
          <w:lang w:eastAsia="ru-RU"/>
        </w:rPr>
        <w:t>Компетентностная оценка учебной практике по получению первичных профессиональных умений и навыков, в том числе первичных умений и навыков научно-исследовательской деятельности</w:t>
      </w:r>
    </w:p>
    <w:tbl>
      <w:tblPr>
        <w:tblW w:w="9465" w:type="dxa"/>
        <w:tblLayout w:type="fixed"/>
        <w:tblLook w:val="04A0" w:firstRow="1" w:lastRow="0" w:firstColumn="1" w:lastColumn="0" w:noHBand="0" w:noVBand="1"/>
      </w:tblPr>
      <w:tblGrid>
        <w:gridCol w:w="7763"/>
        <w:gridCol w:w="1702"/>
      </w:tblGrid>
      <w:tr w:rsidR="00A14A61" w:rsidRPr="00324751" w:rsidTr="00C22666">
        <w:tc>
          <w:tcPr>
            <w:tcW w:w="7763" w:type="dxa"/>
            <w:tcBorders>
              <w:top w:val="single" w:sz="4" w:space="0" w:color="auto"/>
              <w:left w:val="single" w:sz="4" w:space="0" w:color="auto"/>
              <w:bottom w:val="single" w:sz="4" w:space="0" w:color="auto"/>
              <w:right w:val="single" w:sz="4" w:space="0" w:color="auto"/>
            </w:tcBorders>
            <w:vAlign w:val="center"/>
            <w:hideMark/>
          </w:tcPr>
          <w:p w:rsidR="00A14A61" w:rsidRPr="00324751" w:rsidRDefault="00A14A61" w:rsidP="00C22666">
            <w:pPr>
              <w:widowControl w:val="0"/>
              <w:autoSpaceDE w:val="0"/>
              <w:autoSpaceDN w:val="0"/>
              <w:adjustRightInd w:val="0"/>
              <w:spacing w:after="0" w:line="240" w:lineRule="auto"/>
              <w:jc w:val="center"/>
              <w:rPr>
                <w:rFonts w:ascii="Times New Roman" w:hAnsi="Times New Roman" w:cs="Times New Roman"/>
                <w:b/>
                <w:sz w:val="24"/>
                <w:szCs w:val="24"/>
                <w:lang w:eastAsia="ru-RU"/>
              </w:rPr>
            </w:pPr>
            <w:r w:rsidRPr="00324751">
              <w:rPr>
                <w:rFonts w:ascii="Times New Roman" w:hAnsi="Times New Roman" w:cs="Times New Roman"/>
                <w:b/>
                <w:sz w:val="24"/>
                <w:szCs w:val="24"/>
                <w:lang w:eastAsia="ru-RU"/>
              </w:rPr>
              <w:t>Компетенция</w:t>
            </w:r>
          </w:p>
        </w:tc>
        <w:tc>
          <w:tcPr>
            <w:tcW w:w="1702" w:type="dxa"/>
            <w:tcBorders>
              <w:top w:val="single" w:sz="4" w:space="0" w:color="auto"/>
              <w:left w:val="single" w:sz="4" w:space="0" w:color="auto"/>
              <w:bottom w:val="single" w:sz="4" w:space="0" w:color="auto"/>
              <w:right w:val="single" w:sz="4" w:space="0" w:color="auto"/>
            </w:tcBorders>
            <w:vAlign w:val="center"/>
            <w:hideMark/>
          </w:tcPr>
          <w:p w:rsidR="00A14A61" w:rsidRPr="00324751" w:rsidRDefault="00A14A61" w:rsidP="00C22666">
            <w:pPr>
              <w:widowControl w:val="0"/>
              <w:autoSpaceDE w:val="0"/>
              <w:autoSpaceDN w:val="0"/>
              <w:adjustRightInd w:val="0"/>
              <w:spacing w:after="0" w:line="240" w:lineRule="auto"/>
              <w:ind w:left="-108" w:right="-142"/>
              <w:jc w:val="center"/>
              <w:rPr>
                <w:rFonts w:ascii="Times New Roman" w:hAnsi="Times New Roman" w:cs="Times New Roman"/>
                <w:b/>
                <w:sz w:val="24"/>
                <w:szCs w:val="24"/>
                <w:lang w:val="en-US" w:eastAsia="ru-RU"/>
              </w:rPr>
            </w:pPr>
            <w:r w:rsidRPr="00324751">
              <w:rPr>
                <w:rFonts w:ascii="Times New Roman" w:hAnsi="Times New Roman" w:cs="Times New Roman"/>
                <w:b/>
                <w:sz w:val="24"/>
                <w:szCs w:val="24"/>
                <w:lang w:eastAsia="ru-RU"/>
              </w:rPr>
              <w:t xml:space="preserve">Оценка </w:t>
            </w:r>
          </w:p>
          <w:p w:rsidR="00A14A61" w:rsidRPr="00324751" w:rsidRDefault="00A14A61" w:rsidP="00C22666">
            <w:pPr>
              <w:widowControl w:val="0"/>
              <w:autoSpaceDE w:val="0"/>
              <w:autoSpaceDN w:val="0"/>
              <w:adjustRightInd w:val="0"/>
              <w:spacing w:after="0" w:line="240" w:lineRule="auto"/>
              <w:ind w:left="-108" w:right="-142"/>
              <w:jc w:val="center"/>
              <w:rPr>
                <w:rFonts w:ascii="Times New Roman" w:hAnsi="Times New Roman" w:cs="Times New Roman"/>
                <w:b/>
                <w:sz w:val="24"/>
                <w:szCs w:val="24"/>
                <w:lang w:eastAsia="ru-RU"/>
              </w:rPr>
            </w:pPr>
            <w:r w:rsidRPr="00324751">
              <w:rPr>
                <w:rFonts w:ascii="Times New Roman" w:hAnsi="Times New Roman" w:cs="Times New Roman"/>
                <w:b/>
                <w:sz w:val="24"/>
                <w:szCs w:val="24"/>
                <w:lang w:eastAsia="ru-RU"/>
              </w:rPr>
              <w:t>компетенции</w:t>
            </w:r>
            <w:r w:rsidRPr="00324751">
              <w:rPr>
                <w:rFonts w:ascii="Times New Roman" w:hAnsi="Times New Roman" w:cs="Times New Roman"/>
                <w:b/>
                <w:sz w:val="24"/>
                <w:szCs w:val="24"/>
                <w:lang w:val="en-US" w:eastAsia="ru-RU"/>
              </w:rPr>
              <w:t>*</w:t>
            </w:r>
          </w:p>
        </w:tc>
      </w:tr>
      <w:tr w:rsidR="00A14A61" w:rsidRPr="00324751" w:rsidTr="00C22666">
        <w:tc>
          <w:tcPr>
            <w:tcW w:w="7763" w:type="dxa"/>
            <w:tcBorders>
              <w:top w:val="single" w:sz="4" w:space="0" w:color="auto"/>
              <w:left w:val="single" w:sz="4" w:space="0" w:color="auto"/>
              <w:bottom w:val="single" w:sz="4" w:space="0" w:color="auto"/>
              <w:right w:val="single" w:sz="4" w:space="0" w:color="auto"/>
            </w:tcBorders>
          </w:tcPr>
          <w:p w:rsidR="00A14A61" w:rsidRPr="00324751" w:rsidRDefault="00A14A61" w:rsidP="00C22666">
            <w:pPr>
              <w:pStyle w:val="Default"/>
              <w:jc w:val="both"/>
            </w:pPr>
            <w:r w:rsidRPr="00324751">
              <w:t>УК 1.1 Анализирует задачу, выделяя ее базовые составляющие, осуществляет декомпозицию</w:t>
            </w:r>
          </w:p>
        </w:tc>
        <w:tc>
          <w:tcPr>
            <w:tcW w:w="1702" w:type="dxa"/>
            <w:tcBorders>
              <w:top w:val="single" w:sz="4" w:space="0" w:color="auto"/>
              <w:left w:val="single" w:sz="4" w:space="0" w:color="auto"/>
              <w:bottom w:val="single" w:sz="4" w:space="0" w:color="auto"/>
              <w:right w:val="single" w:sz="4" w:space="0" w:color="auto"/>
            </w:tcBorders>
            <w:vAlign w:val="center"/>
          </w:tcPr>
          <w:p w:rsidR="00A14A61" w:rsidRPr="00324751" w:rsidRDefault="00A14A61" w:rsidP="00C22666">
            <w:pPr>
              <w:widowControl w:val="0"/>
              <w:autoSpaceDE w:val="0"/>
              <w:autoSpaceDN w:val="0"/>
              <w:adjustRightInd w:val="0"/>
              <w:spacing w:after="0" w:line="240" w:lineRule="auto"/>
              <w:jc w:val="center"/>
              <w:rPr>
                <w:rFonts w:ascii="Times New Roman" w:hAnsi="Times New Roman" w:cs="Times New Roman"/>
                <w:sz w:val="24"/>
                <w:szCs w:val="24"/>
                <w:lang w:eastAsia="ru-RU"/>
              </w:rPr>
            </w:pPr>
          </w:p>
        </w:tc>
      </w:tr>
      <w:tr w:rsidR="00A14A61" w:rsidRPr="00324751" w:rsidTr="00C22666">
        <w:tc>
          <w:tcPr>
            <w:tcW w:w="7763" w:type="dxa"/>
            <w:tcBorders>
              <w:top w:val="single" w:sz="4" w:space="0" w:color="auto"/>
              <w:left w:val="single" w:sz="4" w:space="0" w:color="auto"/>
              <w:bottom w:val="single" w:sz="4" w:space="0" w:color="auto"/>
              <w:right w:val="single" w:sz="4" w:space="0" w:color="auto"/>
            </w:tcBorders>
          </w:tcPr>
          <w:p w:rsidR="00A14A61" w:rsidRPr="00324751" w:rsidRDefault="00A14A61" w:rsidP="00C22666">
            <w:pPr>
              <w:spacing w:after="0" w:line="240" w:lineRule="auto"/>
              <w:jc w:val="both"/>
              <w:rPr>
                <w:rFonts w:ascii="Times New Roman" w:hAnsi="Times New Roman" w:cs="Times New Roman"/>
                <w:sz w:val="24"/>
                <w:szCs w:val="24"/>
                <w:lang w:eastAsia="ru-RU"/>
              </w:rPr>
            </w:pPr>
            <w:r w:rsidRPr="00324751">
              <w:rPr>
                <w:rFonts w:ascii="Times New Roman" w:hAnsi="Times New Roman" w:cs="Times New Roman"/>
                <w:sz w:val="24"/>
                <w:szCs w:val="24"/>
              </w:rPr>
              <w:t>УК-1.2. Находит и критически анализирует информацию, необходимую для решения поставленной задачи.</w:t>
            </w:r>
          </w:p>
        </w:tc>
        <w:tc>
          <w:tcPr>
            <w:tcW w:w="1702" w:type="dxa"/>
            <w:tcBorders>
              <w:top w:val="single" w:sz="4" w:space="0" w:color="auto"/>
              <w:left w:val="single" w:sz="4" w:space="0" w:color="auto"/>
              <w:bottom w:val="single" w:sz="4" w:space="0" w:color="auto"/>
              <w:right w:val="single" w:sz="4" w:space="0" w:color="auto"/>
            </w:tcBorders>
            <w:vAlign w:val="center"/>
          </w:tcPr>
          <w:p w:rsidR="00A14A61" w:rsidRPr="00324751" w:rsidRDefault="00A14A61" w:rsidP="00C22666">
            <w:pPr>
              <w:widowControl w:val="0"/>
              <w:autoSpaceDE w:val="0"/>
              <w:autoSpaceDN w:val="0"/>
              <w:adjustRightInd w:val="0"/>
              <w:spacing w:after="0" w:line="240" w:lineRule="auto"/>
              <w:jc w:val="center"/>
              <w:rPr>
                <w:rFonts w:ascii="Times New Roman" w:hAnsi="Times New Roman" w:cs="Times New Roman"/>
                <w:sz w:val="24"/>
                <w:szCs w:val="24"/>
                <w:lang w:eastAsia="ru-RU"/>
              </w:rPr>
            </w:pPr>
          </w:p>
        </w:tc>
      </w:tr>
      <w:tr w:rsidR="00A14A61" w:rsidRPr="00324751" w:rsidTr="00C22666">
        <w:tc>
          <w:tcPr>
            <w:tcW w:w="7763" w:type="dxa"/>
            <w:tcBorders>
              <w:top w:val="single" w:sz="4" w:space="0" w:color="auto"/>
              <w:left w:val="single" w:sz="4" w:space="0" w:color="auto"/>
              <w:bottom w:val="single" w:sz="4" w:space="0" w:color="auto"/>
              <w:right w:val="single" w:sz="4" w:space="0" w:color="auto"/>
            </w:tcBorders>
          </w:tcPr>
          <w:p w:rsidR="00A14A61" w:rsidRPr="00324751" w:rsidRDefault="00A14A61" w:rsidP="00C22666">
            <w:pPr>
              <w:spacing w:after="0" w:line="240" w:lineRule="auto"/>
              <w:jc w:val="both"/>
              <w:rPr>
                <w:rFonts w:ascii="Times New Roman" w:hAnsi="Times New Roman" w:cs="Times New Roman"/>
                <w:sz w:val="24"/>
                <w:szCs w:val="24"/>
              </w:rPr>
            </w:pPr>
            <w:r w:rsidRPr="00324751">
              <w:rPr>
                <w:rFonts w:ascii="Times New Roman" w:hAnsi="Times New Roman" w:cs="Times New Roman"/>
                <w:sz w:val="24"/>
                <w:szCs w:val="24"/>
              </w:rPr>
              <w:t>УК-3.1</w:t>
            </w:r>
          </w:p>
          <w:p w:rsidR="00A14A61" w:rsidRPr="00324751" w:rsidRDefault="00A14A61" w:rsidP="00C22666">
            <w:pPr>
              <w:spacing w:after="0" w:line="240" w:lineRule="auto"/>
              <w:jc w:val="both"/>
              <w:rPr>
                <w:rFonts w:ascii="Times New Roman" w:hAnsi="Times New Roman" w:cs="Times New Roman"/>
                <w:sz w:val="24"/>
                <w:szCs w:val="24"/>
                <w:lang w:eastAsia="ru-RU"/>
              </w:rPr>
            </w:pPr>
            <w:r w:rsidRPr="00324751">
              <w:rPr>
                <w:rFonts w:ascii="Times New Roman" w:hAnsi="Times New Roman" w:cs="Times New Roman"/>
                <w:sz w:val="24"/>
                <w:szCs w:val="24"/>
              </w:rPr>
              <w:t>Понимает эффективность использования стратегии сотрудничества для достижения поставленной цели, определяет свою роль в команде.</w:t>
            </w:r>
          </w:p>
        </w:tc>
        <w:tc>
          <w:tcPr>
            <w:tcW w:w="1702" w:type="dxa"/>
            <w:tcBorders>
              <w:top w:val="single" w:sz="4" w:space="0" w:color="auto"/>
              <w:left w:val="single" w:sz="4" w:space="0" w:color="auto"/>
              <w:bottom w:val="single" w:sz="4" w:space="0" w:color="auto"/>
              <w:right w:val="single" w:sz="4" w:space="0" w:color="auto"/>
            </w:tcBorders>
            <w:vAlign w:val="center"/>
          </w:tcPr>
          <w:p w:rsidR="00A14A61" w:rsidRPr="00324751" w:rsidRDefault="00A14A61" w:rsidP="00C22666">
            <w:pPr>
              <w:widowControl w:val="0"/>
              <w:autoSpaceDE w:val="0"/>
              <w:autoSpaceDN w:val="0"/>
              <w:adjustRightInd w:val="0"/>
              <w:spacing w:after="0" w:line="240" w:lineRule="auto"/>
              <w:jc w:val="center"/>
              <w:rPr>
                <w:rFonts w:ascii="Times New Roman" w:hAnsi="Times New Roman" w:cs="Times New Roman"/>
                <w:sz w:val="24"/>
                <w:szCs w:val="24"/>
                <w:lang w:eastAsia="ru-RU"/>
              </w:rPr>
            </w:pPr>
          </w:p>
        </w:tc>
      </w:tr>
      <w:tr w:rsidR="00A14A61" w:rsidRPr="00324751" w:rsidTr="00C22666">
        <w:tc>
          <w:tcPr>
            <w:tcW w:w="7763" w:type="dxa"/>
            <w:tcBorders>
              <w:top w:val="single" w:sz="4" w:space="0" w:color="auto"/>
              <w:left w:val="single" w:sz="4" w:space="0" w:color="auto"/>
              <w:bottom w:val="single" w:sz="4" w:space="0" w:color="auto"/>
              <w:right w:val="single" w:sz="4" w:space="0" w:color="auto"/>
            </w:tcBorders>
          </w:tcPr>
          <w:p w:rsidR="00A14A61" w:rsidRPr="00324751" w:rsidRDefault="00A14A61" w:rsidP="00C22666">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324751">
              <w:rPr>
                <w:rFonts w:ascii="Times New Roman" w:hAnsi="Times New Roman" w:cs="Times New Roman"/>
                <w:sz w:val="24"/>
                <w:szCs w:val="24"/>
              </w:rPr>
              <w:t>ОПК-1.1. Способность использовать основы правовых знаний в различных сферах жизнедеятельности</w:t>
            </w:r>
          </w:p>
        </w:tc>
        <w:tc>
          <w:tcPr>
            <w:tcW w:w="1702" w:type="dxa"/>
            <w:tcBorders>
              <w:top w:val="single" w:sz="4" w:space="0" w:color="auto"/>
              <w:left w:val="single" w:sz="4" w:space="0" w:color="auto"/>
              <w:bottom w:val="single" w:sz="4" w:space="0" w:color="auto"/>
              <w:right w:val="single" w:sz="4" w:space="0" w:color="auto"/>
            </w:tcBorders>
            <w:vAlign w:val="center"/>
          </w:tcPr>
          <w:p w:rsidR="00A14A61" w:rsidRPr="00324751" w:rsidRDefault="00A14A61" w:rsidP="00C22666">
            <w:pPr>
              <w:widowControl w:val="0"/>
              <w:autoSpaceDE w:val="0"/>
              <w:autoSpaceDN w:val="0"/>
              <w:adjustRightInd w:val="0"/>
              <w:spacing w:after="0" w:line="240" w:lineRule="auto"/>
              <w:jc w:val="center"/>
              <w:rPr>
                <w:rFonts w:ascii="Times New Roman" w:hAnsi="Times New Roman" w:cs="Times New Roman"/>
                <w:sz w:val="24"/>
                <w:szCs w:val="24"/>
                <w:lang w:eastAsia="ru-RU"/>
              </w:rPr>
            </w:pPr>
          </w:p>
        </w:tc>
      </w:tr>
      <w:tr w:rsidR="00A14A61" w:rsidRPr="00324751" w:rsidTr="00C22666">
        <w:tc>
          <w:tcPr>
            <w:tcW w:w="7763" w:type="dxa"/>
            <w:tcBorders>
              <w:top w:val="single" w:sz="4" w:space="0" w:color="auto"/>
              <w:left w:val="single" w:sz="4" w:space="0" w:color="auto"/>
              <w:bottom w:val="single" w:sz="4" w:space="0" w:color="auto"/>
              <w:right w:val="single" w:sz="4" w:space="0" w:color="auto"/>
            </w:tcBorders>
            <w:vAlign w:val="center"/>
            <w:hideMark/>
          </w:tcPr>
          <w:p w:rsidR="00A14A61" w:rsidRPr="00324751" w:rsidRDefault="00A14A61" w:rsidP="00C22666">
            <w:pPr>
              <w:widowControl w:val="0"/>
              <w:autoSpaceDE w:val="0"/>
              <w:autoSpaceDN w:val="0"/>
              <w:adjustRightInd w:val="0"/>
              <w:spacing w:after="0" w:line="240" w:lineRule="auto"/>
              <w:jc w:val="both"/>
              <w:rPr>
                <w:rFonts w:ascii="Times New Roman" w:hAnsi="Times New Roman" w:cs="Times New Roman"/>
                <w:b/>
                <w:sz w:val="24"/>
                <w:szCs w:val="24"/>
                <w:lang w:eastAsia="ru-RU"/>
              </w:rPr>
            </w:pPr>
            <w:r w:rsidRPr="00324751">
              <w:rPr>
                <w:rFonts w:ascii="Times New Roman" w:hAnsi="Times New Roman" w:cs="Times New Roman"/>
                <w:b/>
                <w:sz w:val="24"/>
                <w:szCs w:val="24"/>
                <w:lang w:eastAsia="ru-RU"/>
              </w:rPr>
              <w:t xml:space="preserve">Средняя компетентностная оценка отчета </w:t>
            </w:r>
          </w:p>
        </w:tc>
        <w:tc>
          <w:tcPr>
            <w:tcW w:w="1702" w:type="dxa"/>
            <w:tcBorders>
              <w:top w:val="single" w:sz="4" w:space="0" w:color="auto"/>
              <w:left w:val="single" w:sz="4" w:space="0" w:color="auto"/>
              <w:bottom w:val="single" w:sz="4" w:space="0" w:color="auto"/>
              <w:right w:val="single" w:sz="4" w:space="0" w:color="auto"/>
            </w:tcBorders>
            <w:vAlign w:val="center"/>
          </w:tcPr>
          <w:p w:rsidR="00A14A61" w:rsidRPr="00324751" w:rsidRDefault="00A14A61" w:rsidP="00C22666">
            <w:pPr>
              <w:widowControl w:val="0"/>
              <w:autoSpaceDE w:val="0"/>
              <w:autoSpaceDN w:val="0"/>
              <w:adjustRightInd w:val="0"/>
              <w:spacing w:after="0" w:line="240" w:lineRule="auto"/>
              <w:jc w:val="center"/>
              <w:rPr>
                <w:rFonts w:ascii="Times New Roman" w:hAnsi="Times New Roman" w:cs="Times New Roman"/>
                <w:sz w:val="24"/>
                <w:szCs w:val="24"/>
                <w:lang w:eastAsia="ru-RU"/>
              </w:rPr>
            </w:pPr>
          </w:p>
        </w:tc>
      </w:tr>
    </w:tbl>
    <w:p w:rsidR="00A14A61" w:rsidRPr="00324751" w:rsidRDefault="00A14A61" w:rsidP="00A14A61">
      <w:pPr>
        <w:spacing w:after="0" w:line="240" w:lineRule="auto"/>
        <w:jc w:val="both"/>
        <w:rPr>
          <w:rFonts w:ascii="Times New Roman" w:hAnsi="Times New Roman" w:cs="Times New Roman"/>
          <w:sz w:val="20"/>
          <w:szCs w:val="20"/>
          <w:lang w:val="en-US" w:eastAsia="ru-RU"/>
        </w:rPr>
      </w:pPr>
    </w:p>
    <w:p w:rsidR="00A14A61" w:rsidRPr="00324751" w:rsidRDefault="00A14A61" w:rsidP="00A14A61">
      <w:pPr>
        <w:spacing w:after="0" w:line="240" w:lineRule="auto"/>
        <w:jc w:val="both"/>
        <w:rPr>
          <w:rFonts w:ascii="Times New Roman" w:hAnsi="Times New Roman" w:cs="Times New Roman"/>
          <w:sz w:val="20"/>
          <w:szCs w:val="20"/>
          <w:lang w:eastAsia="ru-RU"/>
        </w:rPr>
      </w:pPr>
      <w:r w:rsidRPr="00324751">
        <w:rPr>
          <w:rFonts w:ascii="Times New Roman" w:hAnsi="Times New Roman" w:cs="Times New Roman"/>
          <w:sz w:val="20"/>
          <w:szCs w:val="20"/>
          <w:lang w:val="en-US" w:eastAsia="ru-RU"/>
        </w:rPr>
        <w:t>*</w:t>
      </w:r>
      <w:r w:rsidRPr="00324751">
        <w:rPr>
          <w:rFonts w:ascii="Times New Roman" w:hAnsi="Times New Roman" w:cs="Times New Roman"/>
          <w:sz w:val="20"/>
          <w:szCs w:val="20"/>
          <w:lang w:eastAsia="ru-RU"/>
        </w:rPr>
        <w:t xml:space="preserve"> Уровни оценки компетенции:</w:t>
      </w:r>
    </w:p>
    <w:p w:rsidR="00A14A61" w:rsidRPr="00324751" w:rsidRDefault="00A14A61" w:rsidP="00A14A61">
      <w:pPr>
        <w:spacing w:after="0" w:line="240" w:lineRule="auto"/>
        <w:jc w:val="both"/>
        <w:rPr>
          <w:rFonts w:ascii="Times New Roman" w:hAnsi="Times New Roman" w:cs="Times New Roman"/>
          <w:sz w:val="20"/>
          <w:szCs w:val="20"/>
          <w:lang w:eastAsia="ru-RU"/>
        </w:rPr>
      </w:pPr>
      <w:r w:rsidRPr="00324751">
        <w:rPr>
          <w:rFonts w:ascii="Times New Roman" w:hAnsi="Times New Roman" w:cs="Times New Roman"/>
          <w:b/>
          <w:i/>
          <w:sz w:val="20"/>
          <w:szCs w:val="20"/>
          <w:lang w:eastAsia="ru-RU"/>
        </w:rPr>
        <w:t>«Отлично»</w:t>
      </w:r>
      <w:r w:rsidRPr="00324751">
        <w:rPr>
          <w:rFonts w:ascii="Times New Roman" w:hAnsi="Times New Roman" w:cs="Times New Roman"/>
          <w:sz w:val="20"/>
          <w:szCs w:val="20"/>
          <w:lang w:eastAsia="ru-RU"/>
        </w:rPr>
        <w:t xml:space="preserve"> – студент освоил данную компетенцию на высоком уровне. Он может применять (использовать) её в нестандартных производственных ситуациях и ситуациях повышенной сложности. Обладает отличными знаниями и умениями по всем аспектам данной компетенции. Владеет полными навыками применения данной компетенции в производственных и (или) учебных целях.</w:t>
      </w:r>
    </w:p>
    <w:p w:rsidR="00A14A61" w:rsidRPr="00324751" w:rsidRDefault="00A14A61" w:rsidP="00A14A61">
      <w:pPr>
        <w:spacing w:after="0" w:line="240" w:lineRule="auto"/>
        <w:jc w:val="both"/>
        <w:rPr>
          <w:rFonts w:ascii="Times New Roman" w:hAnsi="Times New Roman" w:cs="Times New Roman"/>
          <w:sz w:val="20"/>
          <w:szCs w:val="20"/>
          <w:lang w:eastAsia="ru-RU"/>
        </w:rPr>
      </w:pPr>
      <w:r w:rsidRPr="00324751">
        <w:rPr>
          <w:rFonts w:ascii="Times New Roman" w:hAnsi="Times New Roman" w:cs="Times New Roman"/>
          <w:b/>
          <w:i/>
          <w:sz w:val="20"/>
          <w:szCs w:val="20"/>
          <w:lang w:eastAsia="ru-RU"/>
        </w:rPr>
        <w:t>«Хорошо»</w:t>
      </w:r>
      <w:r w:rsidRPr="00324751">
        <w:rPr>
          <w:rFonts w:ascii="Times New Roman" w:hAnsi="Times New Roman" w:cs="Times New Roman"/>
          <w:sz w:val="20"/>
          <w:szCs w:val="20"/>
          <w:lang w:eastAsia="ru-RU"/>
        </w:rPr>
        <w:t xml:space="preserve"> – студент полностью освоил компетенцию, эффективно применяет её при решении большинства стандартных производственных и (или) учебных задач, а также в некоторых нестандартных ситуациях. Обладает хорошими знаниямии умениями по большинству аспектов данной компетенции. </w:t>
      </w:r>
    </w:p>
    <w:p w:rsidR="00A14A61" w:rsidRPr="00324751" w:rsidRDefault="00A14A61" w:rsidP="00A14A61">
      <w:pPr>
        <w:spacing w:after="0" w:line="240" w:lineRule="auto"/>
        <w:jc w:val="both"/>
        <w:rPr>
          <w:rFonts w:ascii="Times New Roman" w:hAnsi="Times New Roman" w:cs="Times New Roman"/>
          <w:color w:val="000000"/>
          <w:sz w:val="20"/>
          <w:szCs w:val="20"/>
          <w:shd w:val="clear" w:color="auto" w:fill="FFFFFF"/>
          <w:lang w:eastAsia="ru-RU"/>
        </w:rPr>
      </w:pPr>
      <w:r w:rsidRPr="00324751">
        <w:rPr>
          <w:rFonts w:ascii="Times New Roman" w:hAnsi="Times New Roman" w:cs="Times New Roman"/>
          <w:b/>
          <w:i/>
          <w:sz w:val="20"/>
          <w:szCs w:val="20"/>
          <w:lang w:eastAsia="ru-RU"/>
        </w:rPr>
        <w:t>«Удовлетворительно»</w:t>
      </w:r>
      <w:r w:rsidRPr="00324751">
        <w:rPr>
          <w:rFonts w:ascii="Times New Roman" w:hAnsi="Times New Roman" w:cs="Times New Roman"/>
          <w:sz w:val="20"/>
          <w:szCs w:val="20"/>
          <w:lang w:eastAsia="ru-RU"/>
        </w:rPr>
        <w:t xml:space="preserve"> – студент не полностью освоил компетенцию. Он достаточно эффективно применяет освоенные знания при решении стандартных производственных и (или) учебных задач. Обладает хорошими знаниями по многим важным аспектам данной компетенции</w:t>
      </w:r>
      <w:r w:rsidRPr="00324751">
        <w:rPr>
          <w:rFonts w:ascii="Times New Roman" w:hAnsi="Times New Roman" w:cs="Times New Roman"/>
          <w:color w:val="000000"/>
          <w:sz w:val="20"/>
          <w:szCs w:val="20"/>
          <w:shd w:val="clear" w:color="auto" w:fill="FFFFFF"/>
          <w:lang w:eastAsia="ru-RU"/>
        </w:rPr>
        <w:t>.</w:t>
      </w:r>
    </w:p>
    <w:p w:rsidR="00A14A61" w:rsidRPr="00324751" w:rsidRDefault="00A14A61" w:rsidP="00A14A61">
      <w:pPr>
        <w:spacing w:after="0" w:line="240" w:lineRule="auto"/>
        <w:jc w:val="both"/>
        <w:rPr>
          <w:rFonts w:ascii="Times New Roman" w:hAnsi="Times New Roman" w:cs="Times New Roman"/>
          <w:sz w:val="20"/>
          <w:szCs w:val="20"/>
          <w:lang w:eastAsia="ru-RU"/>
        </w:rPr>
      </w:pPr>
      <w:r w:rsidRPr="00324751">
        <w:rPr>
          <w:rFonts w:ascii="Times New Roman" w:hAnsi="Times New Roman" w:cs="Times New Roman"/>
          <w:b/>
          <w:i/>
          <w:sz w:val="20"/>
          <w:szCs w:val="20"/>
          <w:lang w:eastAsia="ru-RU"/>
        </w:rPr>
        <w:t>«Неудовлетворительно»</w:t>
      </w:r>
      <w:r w:rsidRPr="00324751">
        <w:rPr>
          <w:rFonts w:ascii="Times New Roman" w:hAnsi="Times New Roman" w:cs="Times New Roman"/>
          <w:sz w:val="20"/>
          <w:szCs w:val="20"/>
          <w:lang w:eastAsia="ru-RU"/>
        </w:rPr>
        <w:t xml:space="preserve"> – студент не освоил или находится в процессе освоения данной компетенции. Он не способен применять знания, умение и владение компетенцией как в практической работе, так и в учебных целях. </w:t>
      </w:r>
    </w:p>
    <w:p w:rsidR="00A14A61" w:rsidRPr="00324751" w:rsidRDefault="00A14A61" w:rsidP="00A14A61">
      <w:pPr>
        <w:spacing w:after="0" w:line="360" w:lineRule="auto"/>
        <w:jc w:val="center"/>
        <w:rPr>
          <w:rFonts w:ascii="Times New Roman" w:hAnsi="Times New Roman" w:cs="Times New Roman"/>
          <w:b/>
          <w:caps/>
          <w:sz w:val="24"/>
          <w:szCs w:val="24"/>
          <w:lang w:eastAsia="ru-RU"/>
        </w:rPr>
      </w:pPr>
    </w:p>
    <w:p w:rsidR="00A14A61" w:rsidRPr="00324751" w:rsidRDefault="00A14A61" w:rsidP="00A14A61">
      <w:pPr>
        <w:spacing w:after="0" w:line="360" w:lineRule="auto"/>
        <w:jc w:val="center"/>
        <w:rPr>
          <w:rFonts w:ascii="Times New Roman" w:hAnsi="Times New Roman" w:cs="Times New Roman"/>
          <w:b/>
          <w:caps/>
          <w:sz w:val="24"/>
          <w:szCs w:val="24"/>
          <w:lang w:eastAsia="ru-RU"/>
        </w:rPr>
      </w:pPr>
    </w:p>
    <w:p w:rsidR="00A14A61" w:rsidRPr="00324751" w:rsidRDefault="00A14A61" w:rsidP="00A14A61">
      <w:pPr>
        <w:spacing w:after="0" w:line="360" w:lineRule="auto"/>
        <w:jc w:val="center"/>
        <w:rPr>
          <w:rFonts w:ascii="Times New Roman" w:hAnsi="Times New Roman" w:cs="Times New Roman"/>
          <w:sz w:val="24"/>
          <w:szCs w:val="24"/>
          <w:lang w:eastAsia="ru-RU"/>
        </w:rPr>
      </w:pPr>
      <w:r w:rsidRPr="00324751">
        <w:rPr>
          <w:rFonts w:ascii="Times New Roman" w:hAnsi="Times New Roman" w:cs="Times New Roman"/>
          <w:b/>
          <w:caps/>
          <w:sz w:val="24"/>
          <w:szCs w:val="24"/>
          <w:lang w:eastAsia="ru-RU"/>
        </w:rPr>
        <w:lastRenderedPageBreak/>
        <w:t>заключение</w:t>
      </w:r>
    </w:p>
    <w:p w:rsidR="00A14A61" w:rsidRPr="00324751" w:rsidRDefault="00A14A61" w:rsidP="00A14A61">
      <w:pPr>
        <w:spacing w:after="0" w:line="360" w:lineRule="auto"/>
        <w:jc w:val="both"/>
        <w:rPr>
          <w:rFonts w:ascii="Times New Roman" w:hAnsi="Times New Roman" w:cs="Times New Roman"/>
          <w:sz w:val="24"/>
          <w:szCs w:val="24"/>
          <w:lang w:eastAsia="ru-RU"/>
        </w:rPr>
      </w:pPr>
      <w:r w:rsidRPr="00324751">
        <w:rPr>
          <w:rFonts w:ascii="Times New Roman" w:hAnsi="Times New Roman" w:cs="Times New Roman"/>
          <w:sz w:val="24"/>
          <w:szCs w:val="24"/>
          <w:lang w:eastAsia="ru-RU"/>
        </w:rPr>
        <w:t xml:space="preserve">Рецензируемый отчет по учебной ознакомительной практике </w:t>
      </w:r>
      <w:r w:rsidRPr="00324751">
        <w:rPr>
          <w:rFonts w:ascii="Times New Roman" w:hAnsi="Times New Roman" w:cs="Times New Roman"/>
          <w:b/>
          <w:i/>
          <w:sz w:val="24"/>
          <w:szCs w:val="24"/>
          <w:lang w:eastAsia="ru-RU"/>
        </w:rPr>
        <w:t xml:space="preserve">отвечает / не отвечает </w:t>
      </w:r>
      <w:r w:rsidRPr="00324751">
        <w:rPr>
          <w:rFonts w:ascii="Times New Roman" w:hAnsi="Times New Roman" w:cs="Times New Roman"/>
          <w:sz w:val="24"/>
          <w:szCs w:val="24"/>
          <w:lang w:eastAsia="ru-RU"/>
        </w:rPr>
        <w:t xml:space="preserve">предъявляемым требованиям и заслуживает </w:t>
      </w:r>
      <w:r w:rsidRPr="00324751">
        <w:rPr>
          <w:rFonts w:ascii="Times New Roman" w:hAnsi="Times New Roman" w:cs="Times New Roman"/>
          <w:b/>
          <w:i/>
          <w:sz w:val="24"/>
          <w:szCs w:val="24"/>
          <w:lang w:eastAsia="ru-RU"/>
        </w:rPr>
        <w:t xml:space="preserve">______________ </w:t>
      </w:r>
      <w:r w:rsidRPr="00324751">
        <w:rPr>
          <w:rFonts w:ascii="Times New Roman" w:hAnsi="Times New Roman" w:cs="Times New Roman"/>
          <w:sz w:val="24"/>
          <w:szCs w:val="24"/>
          <w:lang w:eastAsia="ru-RU"/>
        </w:rPr>
        <w:t>оценки.</w:t>
      </w:r>
    </w:p>
    <w:p w:rsidR="00A14A61" w:rsidRPr="00324751" w:rsidRDefault="00A14A61" w:rsidP="00A14A61">
      <w:pPr>
        <w:spacing w:after="0" w:line="240" w:lineRule="auto"/>
        <w:jc w:val="both"/>
        <w:rPr>
          <w:rFonts w:ascii="Times New Roman" w:hAnsi="Times New Roman" w:cs="Times New Roman"/>
          <w:sz w:val="24"/>
          <w:szCs w:val="24"/>
          <w:lang w:eastAsia="ru-RU"/>
        </w:rPr>
      </w:pPr>
    </w:p>
    <w:tbl>
      <w:tblPr>
        <w:tblW w:w="0" w:type="auto"/>
        <w:tblLook w:val="01E0" w:firstRow="1" w:lastRow="1" w:firstColumn="1" w:lastColumn="1" w:noHBand="0" w:noVBand="0"/>
      </w:tblPr>
      <w:tblGrid>
        <w:gridCol w:w="3190"/>
        <w:gridCol w:w="3190"/>
        <w:gridCol w:w="3191"/>
      </w:tblGrid>
      <w:tr w:rsidR="00A14A61" w:rsidRPr="00324751" w:rsidTr="00C22666">
        <w:tc>
          <w:tcPr>
            <w:tcW w:w="3190" w:type="dxa"/>
            <w:tcBorders>
              <w:top w:val="nil"/>
              <w:left w:val="nil"/>
              <w:bottom w:val="nil"/>
              <w:right w:val="nil"/>
            </w:tcBorders>
            <w:hideMark/>
          </w:tcPr>
          <w:p w:rsidR="00A14A61" w:rsidRPr="00324751" w:rsidRDefault="00A14A61" w:rsidP="00C22666">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324751">
              <w:rPr>
                <w:rFonts w:ascii="Times New Roman" w:hAnsi="Times New Roman" w:cs="Times New Roman"/>
                <w:sz w:val="24"/>
                <w:szCs w:val="24"/>
                <w:lang w:eastAsia="ru-RU"/>
              </w:rPr>
              <w:t>Рецензент:</w:t>
            </w:r>
          </w:p>
        </w:tc>
        <w:tc>
          <w:tcPr>
            <w:tcW w:w="3190" w:type="dxa"/>
            <w:tcBorders>
              <w:top w:val="nil"/>
              <w:left w:val="nil"/>
              <w:bottom w:val="nil"/>
              <w:right w:val="nil"/>
            </w:tcBorders>
            <w:hideMark/>
          </w:tcPr>
          <w:p w:rsidR="00A14A61" w:rsidRPr="00324751" w:rsidRDefault="00A14A61" w:rsidP="00C22666">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324751">
              <w:rPr>
                <w:rFonts w:ascii="Times New Roman" w:hAnsi="Times New Roman" w:cs="Times New Roman"/>
                <w:sz w:val="24"/>
                <w:szCs w:val="24"/>
                <w:lang w:eastAsia="ru-RU"/>
              </w:rPr>
              <w:t>_____________________</w:t>
            </w:r>
          </w:p>
        </w:tc>
        <w:tc>
          <w:tcPr>
            <w:tcW w:w="3191" w:type="dxa"/>
            <w:tcBorders>
              <w:top w:val="nil"/>
              <w:left w:val="nil"/>
              <w:bottom w:val="nil"/>
              <w:right w:val="nil"/>
            </w:tcBorders>
            <w:hideMark/>
          </w:tcPr>
          <w:p w:rsidR="00A14A61" w:rsidRPr="00324751" w:rsidRDefault="00A14A61" w:rsidP="00C22666">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324751">
              <w:rPr>
                <w:rFonts w:ascii="Times New Roman" w:hAnsi="Times New Roman" w:cs="Times New Roman"/>
                <w:sz w:val="24"/>
                <w:szCs w:val="24"/>
                <w:lang w:eastAsia="ru-RU"/>
              </w:rPr>
              <w:t>_______________________</w:t>
            </w:r>
          </w:p>
        </w:tc>
      </w:tr>
      <w:tr w:rsidR="00A14A61" w:rsidRPr="00324751" w:rsidTr="00C22666">
        <w:tc>
          <w:tcPr>
            <w:tcW w:w="3190" w:type="dxa"/>
            <w:tcBorders>
              <w:top w:val="nil"/>
              <w:left w:val="nil"/>
              <w:bottom w:val="nil"/>
              <w:right w:val="nil"/>
            </w:tcBorders>
          </w:tcPr>
          <w:p w:rsidR="00A14A61" w:rsidRPr="00324751" w:rsidRDefault="00A14A61" w:rsidP="00C22666">
            <w:pPr>
              <w:widowControl w:val="0"/>
              <w:autoSpaceDE w:val="0"/>
              <w:autoSpaceDN w:val="0"/>
              <w:adjustRightInd w:val="0"/>
              <w:spacing w:after="0" w:line="240" w:lineRule="auto"/>
              <w:jc w:val="both"/>
              <w:rPr>
                <w:rFonts w:ascii="Times New Roman" w:hAnsi="Times New Roman" w:cs="Times New Roman"/>
                <w:sz w:val="24"/>
                <w:szCs w:val="24"/>
                <w:lang w:eastAsia="ru-RU"/>
              </w:rPr>
            </w:pPr>
          </w:p>
        </w:tc>
        <w:tc>
          <w:tcPr>
            <w:tcW w:w="3190" w:type="dxa"/>
            <w:tcBorders>
              <w:top w:val="nil"/>
              <w:left w:val="nil"/>
              <w:bottom w:val="nil"/>
              <w:right w:val="nil"/>
            </w:tcBorders>
            <w:hideMark/>
          </w:tcPr>
          <w:p w:rsidR="00A14A61" w:rsidRPr="00324751" w:rsidRDefault="00A14A61" w:rsidP="00C22666">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324751">
              <w:rPr>
                <w:rFonts w:ascii="Times New Roman" w:hAnsi="Times New Roman" w:cs="Times New Roman"/>
                <w:sz w:val="20"/>
                <w:szCs w:val="20"/>
                <w:lang w:eastAsia="ru-RU"/>
              </w:rPr>
              <w:t>(подпись)</w:t>
            </w:r>
          </w:p>
        </w:tc>
        <w:tc>
          <w:tcPr>
            <w:tcW w:w="3191" w:type="dxa"/>
            <w:tcBorders>
              <w:top w:val="nil"/>
              <w:left w:val="nil"/>
              <w:bottom w:val="nil"/>
              <w:right w:val="nil"/>
            </w:tcBorders>
            <w:hideMark/>
          </w:tcPr>
          <w:p w:rsidR="00A14A61" w:rsidRPr="00324751" w:rsidRDefault="00A14A61" w:rsidP="00C22666">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324751">
              <w:rPr>
                <w:rFonts w:ascii="Times New Roman" w:hAnsi="Times New Roman" w:cs="Times New Roman"/>
                <w:sz w:val="20"/>
                <w:szCs w:val="20"/>
                <w:lang w:eastAsia="ru-RU"/>
              </w:rPr>
              <w:t>(И.О. Фамилия)</w:t>
            </w:r>
          </w:p>
        </w:tc>
      </w:tr>
      <w:tr w:rsidR="00A14A61" w:rsidRPr="00324751" w:rsidTr="00C22666">
        <w:tc>
          <w:tcPr>
            <w:tcW w:w="3190" w:type="dxa"/>
            <w:tcBorders>
              <w:top w:val="nil"/>
              <w:left w:val="nil"/>
              <w:bottom w:val="nil"/>
              <w:right w:val="nil"/>
            </w:tcBorders>
            <w:hideMark/>
          </w:tcPr>
          <w:p w:rsidR="00A14A61" w:rsidRPr="00324751" w:rsidRDefault="00A14A61" w:rsidP="00C22666">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324751">
              <w:rPr>
                <w:rFonts w:ascii="Times New Roman" w:hAnsi="Times New Roman" w:cs="Times New Roman"/>
                <w:sz w:val="24"/>
                <w:szCs w:val="24"/>
                <w:lang w:eastAsia="ru-RU"/>
              </w:rPr>
              <w:t>«____» ___________20___г.</w:t>
            </w:r>
          </w:p>
        </w:tc>
        <w:tc>
          <w:tcPr>
            <w:tcW w:w="3190" w:type="dxa"/>
            <w:tcBorders>
              <w:top w:val="nil"/>
              <w:left w:val="nil"/>
              <w:bottom w:val="nil"/>
              <w:right w:val="nil"/>
            </w:tcBorders>
          </w:tcPr>
          <w:p w:rsidR="00A14A61" w:rsidRPr="00324751" w:rsidRDefault="00A14A61" w:rsidP="00C22666">
            <w:pPr>
              <w:widowControl w:val="0"/>
              <w:autoSpaceDE w:val="0"/>
              <w:autoSpaceDN w:val="0"/>
              <w:adjustRightInd w:val="0"/>
              <w:spacing w:after="0" w:line="240" w:lineRule="auto"/>
              <w:jc w:val="center"/>
              <w:rPr>
                <w:rFonts w:ascii="Times New Roman" w:hAnsi="Times New Roman" w:cs="Times New Roman"/>
                <w:sz w:val="20"/>
                <w:szCs w:val="20"/>
                <w:lang w:eastAsia="ru-RU"/>
              </w:rPr>
            </w:pPr>
          </w:p>
        </w:tc>
        <w:tc>
          <w:tcPr>
            <w:tcW w:w="3191" w:type="dxa"/>
            <w:tcBorders>
              <w:top w:val="nil"/>
              <w:left w:val="nil"/>
              <w:bottom w:val="nil"/>
              <w:right w:val="nil"/>
            </w:tcBorders>
          </w:tcPr>
          <w:p w:rsidR="00A14A61" w:rsidRPr="00324751" w:rsidRDefault="00A14A61" w:rsidP="00C22666">
            <w:pPr>
              <w:widowControl w:val="0"/>
              <w:autoSpaceDE w:val="0"/>
              <w:autoSpaceDN w:val="0"/>
              <w:adjustRightInd w:val="0"/>
              <w:spacing w:after="0" w:line="240" w:lineRule="auto"/>
              <w:jc w:val="center"/>
              <w:rPr>
                <w:rFonts w:ascii="Times New Roman" w:hAnsi="Times New Roman" w:cs="Times New Roman"/>
                <w:sz w:val="20"/>
                <w:szCs w:val="20"/>
                <w:lang w:eastAsia="ru-RU"/>
              </w:rPr>
            </w:pPr>
          </w:p>
        </w:tc>
      </w:tr>
    </w:tbl>
    <w:p w:rsidR="00E406C5" w:rsidRPr="00324751" w:rsidRDefault="00E406C5" w:rsidP="00E406C5">
      <w:pPr>
        <w:spacing w:after="0" w:line="360" w:lineRule="auto"/>
        <w:jc w:val="both"/>
        <w:rPr>
          <w:rFonts w:ascii="Times New Roman" w:hAnsi="Times New Roman" w:cs="Times New Roman"/>
          <w:sz w:val="28"/>
        </w:rPr>
      </w:pPr>
    </w:p>
    <w:p w:rsidR="00E406C5" w:rsidRPr="00324751" w:rsidRDefault="00E406C5" w:rsidP="00E406C5">
      <w:pPr>
        <w:spacing w:after="0" w:line="360" w:lineRule="auto"/>
        <w:jc w:val="both"/>
        <w:rPr>
          <w:rFonts w:ascii="Times New Roman" w:hAnsi="Times New Roman" w:cs="Times New Roman"/>
          <w:sz w:val="28"/>
        </w:rPr>
      </w:pPr>
    </w:p>
    <w:p w:rsidR="00E406C5" w:rsidRPr="00324751" w:rsidRDefault="00E406C5" w:rsidP="00E406C5">
      <w:pPr>
        <w:spacing w:after="0" w:line="360" w:lineRule="auto"/>
        <w:jc w:val="both"/>
        <w:rPr>
          <w:rFonts w:ascii="Times New Roman" w:hAnsi="Times New Roman" w:cs="Times New Roman"/>
          <w:sz w:val="28"/>
        </w:rPr>
        <w:sectPr w:rsidR="00E406C5" w:rsidRPr="00324751" w:rsidSect="00A14A61">
          <w:pgSz w:w="11906" w:h="16838"/>
          <w:pgMar w:top="1134" w:right="850" w:bottom="1134" w:left="1701" w:header="708" w:footer="708" w:gutter="0"/>
          <w:cols w:space="708"/>
          <w:docGrid w:linePitch="360"/>
        </w:sectPr>
      </w:pPr>
    </w:p>
    <w:p w:rsidR="00E406C5" w:rsidRPr="00324751" w:rsidRDefault="00E406C5" w:rsidP="00E406C5">
      <w:pPr>
        <w:spacing w:after="0" w:line="360" w:lineRule="auto"/>
        <w:jc w:val="both"/>
        <w:rPr>
          <w:rFonts w:ascii="Times New Roman" w:hAnsi="Times New Roman" w:cs="Times New Roman"/>
          <w:sz w:val="28"/>
        </w:rPr>
      </w:pPr>
      <w:bookmarkStart w:id="0" w:name="_GoBack"/>
      <w:bookmarkEnd w:id="0"/>
    </w:p>
    <w:sectPr w:rsidR="00E406C5" w:rsidRPr="00324751" w:rsidSect="003856D8">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4619" w:rsidRDefault="00B74619" w:rsidP="000F70D6">
      <w:pPr>
        <w:spacing w:after="0" w:line="240" w:lineRule="auto"/>
      </w:pPr>
      <w:r>
        <w:separator/>
      </w:r>
    </w:p>
  </w:endnote>
  <w:endnote w:type="continuationSeparator" w:id="0">
    <w:p w:rsidR="00B74619" w:rsidRDefault="00B74619" w:rsidP="000F70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4619" w:rsidRDefault="00B74619" w:rsidP="000F70D6">
      <w:pPr>
        <w:spacing w:after="0" w:line="240" w:lineRule="auto"/>
      </w:pPr>
      <w:r>
        <w:separator/>
      </w:r>
    </w:p>
  </w:footnote>
  <w:footnote w:type="continuationSeparator" w:id="0">
    <w:p w:rsidR="00B74619" w:rsidRDefault="00B74619" w:rsidP="000F70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8039691"/>
      <w:docPartObj>
        <w:docPartGallery w:val="Page Numbers (Top of Page)"/>
        <w:docPartUnique/>
      </w:docPartObj>
    </w:sdtPr>
    <w:sdtContent>
      <w:p w:rsidR="00BD7D61" w:rsidRDefault="00BD7D61">
        <w:pPr>
          <w:pStyle w:val="a5"/>
          <w:jc w:val="right"/>
        </w:pPr>
        <w:r>
          <w:fldChar w:fldCharType="begin"/>
        </w:r>
        <w:r>
          <w:instrText>PAGE   \* MERGEFORMAT</w:instrText>
        </w:r>
        <w:r>
          <w:fldChar w:fldCharType="separate"/>
        </w:r>
        <w:r w:rsidR="006F2E97">
          <w:rPr>
            <w:noProof/>
          </w:rPr>
          <w:t>78</w:t>
        </w:r>
        <w:r>
          <w:fldChar w:fldCharType="end"/>
        </w:r>
      </w:p>
    </w:sdtContent>
  </w:sdt>
  <w:p w:rsidR="00BD7D61" w:rsidRDefault="00BD7D61">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B7782"/>
    <w:multiLevelType w:val="multilevel"/>
    <w:tmpl w:val="8F8EB20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CAD6F97"/>
    <w:multiLevelType w:val="hybridMultilevel"/>
    <w:tmpl w:val="9026A2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8E5B31"/>
    <w:multiLevelType w:val="hybridMultilevel"/>
    <w:tmpl w:val="ABFC9276"/>
    <w:lvl w:ilvl="0" w:tplc="0E8A1F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49F5BAE"/>
    <w:multiLevelType w:val="hybridMultilevel"/>
    <w:tmpl w:val="FFFFFFFF"/>
    <w:lvl w:ilvl="0" w:tplc="62248886">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F2E6328"/>
    <w:multiLevelType w:val="multilevel"/>
    <w:tmpl w:val="64DE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0986B88"/>
    <w:multiLevelType w:val="multilevel"/>
    <w:tmpl w:val="2B1C1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5943C9D"/>
    <w:multiLevelType w:val="hybridMultilevel"/>
    <w:tmpl w:val="3AEE238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36B155D2"/>
    <w:multiLevelType w:val="hybridMultilevel"/>
    <w:tmpl w:val="371A66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BB83AB2"/>
    <w:multiLevelType w:val="multilevel"/>
    <w:tmpl w:val="DD128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CE446E7"/>
    <w:multiLevelType w:val="multilevel"/>
    <w:tmpl w:val="A8B6E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D7C7156"/>
    <w:multiLevelType w:val="multilevel"/>
    <w:tmpl w:val="5CB4C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F13774B"/>
    <w:multiLevelType w:val="multilevel"/>
    <w:tmpl w:val="DE62FAAE"/>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2">
    <w:nsid w:val="40BD59A3"/>
    <w:multiLevelType w:val="hybridMultilevel"/>
    <w:tmpl w:val="4F98D1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157755B"/>
    <w:multiLevelType w:val="hybridMultilevel"/>
    <w:tmpl w:val="E858FEC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470552AC"/>
    <w:multiLevelType w:val="hybridMultilevel"/>
    <w:tmpl w:val="A750527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4FD4356F"/>
    <w:multiLevelType w:val="hybridMultilevel"/>
    <w:tmpl w:val="684E0F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03973F0"/>
    <w:multiLevelType w:val="hybridMultilevel"/>
    <w:tmpl w:val="06E00E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6C0410D"/>
    <w:multiLevelType w:val="multilevel"/>
    <w:tmpl w:val="8FC4D706"/>
    <w:lvl w:ilvl="0">
      <w:start w:val="3"/>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572205A2"/>
    <w:multiLevelType w:val="multilevel"/>
    <w:tmpl w:val="77AED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9D87F20"/>
    <w:multiLevelType w:val="multilevel"/>
    <w:tmpl w:val="97E6C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B7E27BB"/>
    <w:multiLevelType w:val="multilevel"/>
    <w:tmpl w:val="EB00F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EBC0D21"/>
    <w:multiLevelType w:val="multilevel"/>
    <w:tmpl w:val="BC6067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71B568C"/>
    <w:multiLevelType w:val="hybridMultilevel"/>
    <w:tmpl w:val="A53220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71F93C35"/>
    <w:multiLevelType w:val="hybridMultilevel"/>
    <w:tmpl w:val="E696ABD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7BA06964"/>
    <w:multiLevelType w:val="multilevel"/>
    <w:tmpl w:val="FFC27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2"/>
  </w:num>
  <w:num w:numId="3">
    <w:abstractNumId w:val="23"/>
  </w:num>
  <w:num w:numId="4">
    <w:abstractNumId w:val="21"/>
  </w:num>
  <w:num w:numId="5">
    <w:abstractNumId w:val="10"/>
  </w:num>
  <w:num w:numId="6">
    <w:abstractNumId w:val="16"/>
  </w:num>
  <w:num w:numId="7">
    <w:abstractNumId w:val="15"/>
  </w:num>
  <w:num w:numId="8">
    <w:abstractNumId w:val="11"/>
  </w:num>
  <w:num w:numId="9">
    <w:abstractNumId w:val="13"/>
  </w:num>
  <w:num w:numId="10">
    <w:abstractNumId w:val="2"/>
  </w:num>
  <w:num w:numId="11">
    <w:abstractNumId w:val="6"/>
  </w:num>
  <w:num w:numId="12">
    <w:abstractNumId w:val="7"/>
  </w:num>
  <w:num w:numId="13">
    <w:abstractNumId w:val="1"/>
  </w:num>
  <w:num w:numId="14">
    <w:abstractNumId w:val="12"/>
  </w:num>
  <w:num w:numId="15">
    <w:abstractNumId w:val="3"/>
  </w:num>
  <w:num w:numId="16">
    <w:abstractNumId w:val="14"/>
  </w:num>
  <w:num w:numId="17">
    <w:abstractNumId w:val="4"/>
  </w:num>
  <w:num w:numId="18">
    <w:abstractNumId w:val="9"/>
  </w:num>
  <w:num w:numId="19">
    <w:abstractNumId w:val="19"/>
  </w:num>
  <w:num w:numId="20">
    <w:abstractNumId w:val="5"/>
  </w:num>
  <w:num w:numId="21">
    <w:abstractNumId w:val="18"/>
  </w:num>
  <w:num w:numId="22">
    <w:abstractNumId w:val="20"/>
  </w:num>
  <w:num w:numId="23">
    <w:abstractNumId w:val="8"/>
  </w:num>
  <w:num w:numId="24">
    <w:abstractNumId w:val="24"/>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1DC"/>
    <w:rsid w:val="0001451E"/>
    <w:rsid w:val="00043EAF"/>
    <w:rsid w:val="00045283"/>
    <w:rsid w:val="000723BA"/>
    <w:rsid w:val="00074C84"/>
    <w:rsid w:val="00095724"/>
    <w:rsid w:val="000D2CB9"/>
    <w:rsid w:val="000D5491"/>
    <w:rsid w:val="000E197D"/>
    <w:rsid w:val="000F70D6"/>
    <w:rsid w:val="00142EAD"/>
    <w:rsid w:val="0015311D"/>
    <w:rsid w:val="001567B2"/>
    <w:rsid w:val="0016466F"/>
    <w:rsid w:val="001711FD"/>
    <w:rsid w:val="00204B8A"/>
    <w:rsid w:val="00223589"/>
    <w:rsid w:val="00237B98"/>
    <w:rsid w:val="0024004A"/>
    <w:rsid w:val="0024602A"/>
    <w:rsid w:val="00297904"/>
    <w:rsid w:val="002A4F7F"/>
    <w:rsid w:val="00324751"/>
    <w:rsid w:val="003856D8"/>
    <w:rsid w:val="003D61D5"/>
    <w:rsid w:val="003F1F5A"/>
    <w:rsid w:val="004156BD"/>
    <w:rsid w:val="00424265"/>
    <w:rsid w:val="00444147"/>
    <w:rsid w:val="004701B4"/>
    <w:rsid w:val="004E5069"/>
    <w:rsid w:val="00505E3A"/>
    <w:rsid w:val="00542EA0"/>
    <w:rsid w:val="00543DA0"/>
    <w:rsid w:val="005704A7"/>
    <w:rsid w:val="00587F91"/>
    <w:rsid w:val="005C36C8"/>
    <w:rsid w:val="006203BB"/>
    <w:rsid w:val="006B5D7E"/>
    <w:rsid w:val="006C171F"/>
    <w:rsid w:val="006C5DA4"/>
    <w:rsid w:val="006F2E97"/>
    <w:rsid w:val="00735B22"/>
    <w:rsid w:val="007620FF"/>
    <w:rsid w:val="007809A1"/>
    <w:rsid w:val="00783CC3"/>
    <w:rsid w:val="007857E7"/>
    <w:rsid w:val="007E154B"/>
    <w:rsid w:val="00800583"/>
    <w:rsid w:val="00817057"/>
    <w:rsid w:val="00837DFA"/>
    <w:rsid w:val="00853757"/>
    <w:rsid w:val="00854199"/>
    <w:rsid w:val="0087435D"/>
    <w:rsid w:val="00874BFB"/>
    <w:rsid w:val="0088479A"/>
    <w:rsid w:val="008D5580"/>
    <w:rsid w:val="008F08E1"/>
    <w:rsid w:val="008F43D0"/>
    <w:rsid w:val="009142A2"/>
    <w:rsid w:val="00981BF7"/>
    <w:rsid w:val="00986C93"/>
    <w:rsid w:val="00992356"/>
    <w:rsid w:val="009B0EDA"/>
    <w:rsid w:val="009C44D0"/>
    <w:rsid w:val="009D4BE2"/>
    <w:rsid w:val="009E4965"/>
    <w:rsid w:val="00A03DC6"/>
    <w:rsid w:val="00A14A61"/>
    <w:rsid w:val="00A3256A"/>
    <w:rsid w:val="00A57C98"/>
    <w:rsid w:val="00AA1BD7"/>
    <w:rsid w:val="00AA28C9"/>
    <w:rsid w:val="00AD215B"/>
    <w:rsid w:val="00AD2925"/>
    <w:rsid w:val="00B04A1A"/>
    <w:rsid w:val="00B3303B"/>
    <w:rsid w:val="00B74619"/>
    <w:rsid w:val="00B80F67"/>
    <w:rsid w:val="00BC6379"/>
    <w:rsid w:val="00BD4B4D"/>
    <w:rsid w:val="00BD7D61"/>
    <w:rsid w:val="00C14A16"/>
    <w:rsid w:val="00C2248A"/>
    <w:rsid w:val="00C22666"/>
    <w:rsid w:val="00C2695D"/>
    <w:rsid w:val="00C704B8"/>
    <w:rsid w:val="00C952A3"/>
    <w:rsid w:val="00CA2C87"/>
    <w:rsid w:val="00CF6E90"/>
    <w:rsid w:val="00D178F6"/>
    <w:rsid w:val="00D50242"/>
    <w:rsid w:val="00D6660B"/>
    <w:rsid w:val="00D81D30"/>
    <w:rsid w:val="00D96B9A"/>
    <w:rsid w:val="00DD65EC"/>
    <w:rsid w:val="00E00377"/>
    <w:rsid w:val="00E231DC"/>
    <w:rsid w:val="00E352E2"/>
    <w:rsid w:val="00E406C5"/>
    <w:rsid w:val="00E4415F"/>
    <w:rsid w:val="00E55CAE"/>
    <w:rsid w:val="00ED0367"/>
    <w:rsid w:val="00F02D20"/>
    <w:rsid w:val="00F07857"/>
    <w:rsid w:val="00F3151E"/>
    <w:rsid w:val="00F757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F70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line number"/>
    <w:basedOn w:val="a0"/>
    <w:uiPriority w:val="99"/>
    <w:semiHidden/>
    <w:unhideWhenUsed/>
    <w:rsid w:val="000F70D6"/>
  </w:style>
  <w:style w:type="paragraph" w:styleId="a5">
    <w:name w:val="header"/>
    <w:basedOn w:val="a"/>
    <w:link w:val="a6"/>
    <w:uiPriority w:val="99"/>
    <w:unhideWhenUsed/>
    <w:rsid w:val="000F70D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F70D6"/>
  </w:style>
  <w:style w:type="paragraph" w:styleId="a7">
    <w:name w:val="footer"/>
    <w:basedOn w:val="a"/>
    <w:link w:val="a8"/>
    <w:uiPriority w:val="99"/>
    <w:unhideWhenUsed/>
    <w:rsid w:val="000F70D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F70D6"/>
  </w:style>
  <w:style w:type="paragraph" w:styleId="a9">
    <w:name w:val="List Paragraph"/>
    <w:basedOn w:val="a"/>
    <w:link w:val="aa"/>
    <w:uiPriority w:val="34"/>
    <w:qFormat/>
    <w:rsid w:val="00A3256A"/>
    <w:pPr>
      <w:ind w:left="720"/>
      <w:contextualSpacing/>
    </w:pPr>
  </w:style>
  <w:style w:type="paragraph" w:styleId="ab">
    <w:name w:val="Normal (Web)"/>
    <w:basedOn w:val="a"/>
    <w:uiPriority w:val="99"/>
    <w:semiHidden/>
    <w:unhideWhenUsed/>
    <w:rsid w:val="000D2C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Strong"/>
    <w:basedOn w:val="a0"/>
    <w:uiPriority w:val="22"/>
    <w:qFormat/>
    <w:rsid w:val="000E197D"/>
    <w:rPr>
      <w:b/>
      <w:bCs/>
    </w:rPr>
  </w:style>
  <w:style w:type="table" w:customStyle="1" w:styleId="PlainTable1">
    <w:name w:val="Plain Table 1"/>
    <w:basedOn w:val="a1"/>
    <w:uiPriority w:val="41"/>
    <w:rsid w:val="001711FD"/>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ad">
    <w:name w:val="Hyperlink"/>
    <w:basedOn w:val="a0"/>
    <w:uiPriority w:val="99"/>
    <w:unhideWhenUsed/>
    <w:rsid w:val="00F3151E"/>
    <w:rPr>
      <w:color w:val="0000FF"/>
      <w:u w:val="single"/>
    </w:rPr>
  </w:style>
  <w:style w:type="paragraph" w:customStyle="1" w:styleId="western">
    <w:name w:val="western"/>
    <w:basedOn w:val="a"/>
    <w:rsid w:val="00D502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a">
    <w:name w:val="Абзац списка Знак"/>
    <w:basedOn w:val="a0"/>
    <w:link w:val="a9"/>
    <w:uiPriority w:val="34"/>
    <w:rsid w:val="009E4965"/>
  </w:style>
  <w:style w:type="paragraph" w:customStyle="1" w:styleId="Default">
    <w:name w:val="Default"/>
    <w:rsid w:val="00A14A6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e">
    <w:name w:val="Balloon Text"/>
    <w:basedOn w:val="a"/>
    <w:link w:val="af"/>
    <w:uiPriority w:val="99"/>
    <w:semiHidden/>
    <w:unhideWhenUsed/>
    <w:rsid w:val="00C2266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22666"/>
    <w:rPr>
      <w:rFonts w:ascii="Tahoma" w:hAnsi="Tahoma" w:cs="Tahoma"/>
      <w:sz w:val="16"/>
      <w:szCs w:val="16"/>
    </w:rPr>
  </w:style>
  <w:style w:type="table" w:styleId="af0">
    <w:name w:val="Light List"/>
    <w:basedOn w:val="a1"/>
    <w:uiPriority w:val="61"/>
    <w:rsid w:val="00505E3A"/>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F70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line number"/>
    <w:basedOn w:val="a0"/>
    <w:uiPriority w:val="99"/>
    <w:semiHidden/>
    <w:unhideWhenUsed/>
    <w:rsid w:val="000F70D6"/>
  </w:style>
  <w:style w:type="paragraph" w:styleId="a5">
    <w:name w:val="header"/>
    <w:basedOn w:val="a"/>
    <w:link w:val="a6"/>
    <w:uiPriority w:val="99"/>
    <w:unhideWhenUsed/>
    <w:rsid w:val="000F70D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F70D6"/>
  </w:style>
  <w:style w:type="paragraph" w:styleId="a7">
    <w:name w:val="footer"/>
    <w:basedOn w:val="a"/>
    <w:link w:val="a8"/>
    <w:uiPriority w:val="99"/>
    <w:unhideWhenUsed/>
    <w:rsid w:val="000F70D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F70D6"/>
  </w:style>
  <w:style w:type="paragraph" w:styleId="a9">
    <w:name w:val="List Paragraph"/>
    <w:basedOn w:val="a"/>
    <w:link w:val="aa"/>
    <w:uiPriority w:val="34"/>
    <w:qFormat/>
    <w:rsid w:val="00A3256A"/>
    <w:pPr>
      <w:ind w:left="720"/>
      <w:contextualSpacing/>
    </w:pPr>
  </w:style>
  <w:style w:type="paragraph" w:styleId="ab">
    <w:name w:val="Normal (Web)"/>
    <w:basedOn w:val="a"/>
    <w:uiPriority w:val="99"/>
    <w:semiHidden/>
    <w:unhideWhenUsed/>
    <w:rsid w:val="000D2C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Strong"/>
    <w:basedOn w:val="a0"/>
    <w:uiPriority w:val="22"/>
    <w:qFormat/>
    <w:rsid w:val="000E197D"/>
    <w:rPr>
      <w:b/>
      <w:bCs/>
    </w:rPr>
  </w:style>
  <w:style w:type="table" w:customStyle="1" w:styleId="PlainTable1">
    <w:name w:val="Plain Table 1"/>
    <w:basedOn w:val="a1"/>
    <w:uiPriority w:val="41"/>
    <w:rsid w:val="001711FD"/>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ad">
    <w:name w:val="Hyperlink"/>
    <w:basedOn w:val="a0"/>
    <w:uiPriority w:val="99"/>
    <w:unhideWhenUsed/>
    <w:rsid w:val="00F3151E"/>
    <w:rPr>
      <w:color w:val="0000FF"/>
      <w:u w:val="single"/>
    </w:rPr>
  </w:style>
  <w:style w:type="paragraph" w:customStyle="1" w:styleId="western">
    <w:name w:val="western"/>
    <w:basedOn w:val="a"/>
    <w:rsid w:val="00D502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a">
    <w:name w:val="Абзац списка Знак"/>
    <w:basedOn w:val="a0"/>
    <w:link w:val="a9"/>
    <w:uiPriority w:val="34"/>
    <w:rsid w:val="009E4965"/>
  </w:style>
  <w:style w:type="paragraph" w:customStyle="1" w:styleId="Default">
    <w:name w:val="Default"/>
    <w:rsid w:val="00A14A6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e">
    <w:name w:val="Balloon Text"/>
    <w:basedOn w:val="a"/>
    <w:link w:val="af"/>
    <w:uiPriority w:val="99"/>
    <w:semiHidden/>
    <w:unhideWhenUsed/>
    <w:rsid w:val="00C2266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22666"/>
    <w:rPr>
      <w:rFonts w:ascii="Tahoma" w:hAnsi="Tahoma" w:cs="Tahoma"/>
      <w:sz w:val="16"/>
      <w:szCs w:val="16"/>
    </w:rPr>
  </w:style>
  <w:style w:type="table" w:styleId="af0">
    <w:name w:val="Light List"/>
    <w:basedOn w:val="a1"/>
    <w:uiPriority w:val="61"/>
    <w:rsid w:val="00505E3A"/>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37213">
      <w:bodyDiv w:val="1"/>
      <w:marLeft w:val="0"/>
      <w:marRight w:val="0"/>
      <w:marTop w:val="0"/>
      <w:marBottom w:val="0"/>
      <w:divBdr>
        <w:top w:val="none" w:sz="0" w:space="0" w:color="auto"/>
        <w:left w:val="none" w:sz="0" w:space="0" w:color="auto"/>
        <w:bottom w:val="none" w:sz="0" w:space="0" w:color="auto"/>
        <w:right w:val="none" w:sz="0" w:space="0" w:color="auto"/>
      </w:divBdr>
    </w:div>
    <w:div w:id="74865863">
      <w:bodyDiv w:val="1"/>
      <w:marLeft w:val="0"/>
      <w:marRight w:val="0"/>
      <w:marTop w:val="0"/>
      <w:marBottom w:val="0"/>
      <w:divBdr>
        <w:top w:val="none" w:sz="0" w:space="0" w:color="auto"/>
        <w:left w:val="none" w:sz="0" w:space="0" w:color="auto"/>
        <w:bottom w:val="none" w:sz="0" w:space="0" w:color="auto"/>
        <w:right w:val="none" w:sz="0" w:space="0" w:color="auto"/>
      </w:divBdr>
    </w:div>
    <w:div w:id="157620754">
      <w:bodyDiv w:val="1"/>
      <w:marLeft w:val="0"/>
      <w:marRight w:val="0"/>
      <w:marTop w:val="0"/>
      <w:marBottom w:val="0"/>
      <w:divBdr>
        <w:top w:val="none" w:sz="0" w:space="0" w:color="auto"/>
        <w:left w:val="none" w:sz="0" w:space="0" w:color="auto"/>
        <w:bottom w:val="none" w:sz="0" w:space="0" w:color="auto"/>
        <w:right w:val="none" w:sz="0" w:space="0" w:color="auto"/>
      </w:divBdr>
    </w:div>
    <w:div w:id="169570349">
      <w:bodyDiv w:val="1"/>
      <w:marLeft w:val="0"/>
      <w:marRight w:val="0"/>
      <w:marTop w:val="0"/>
      <w:marBottom w:val="0"/>
      <w:divBdr>
        <w:top w:val="none" w:sz="0" w:space="0" w:color="auto"/>
        <w:left w:val="none" w:sz="0" w:space="0" w:color="auto"/>
        <w:bottom w:val="none" w:sz="0" w:space="0" w:color="auto"/>
        <w:right w:val="none" w:sz="0" w:space="0" w:color="auto"/>
      </w:divBdr>
    </w:div>
    <w:div w:id="216745971">
      <w:bodyDiv w:val="1"/>
      <w:marLeft w:val="0"/>
      <w:marRight w:val="0"/>
      <w:marTop w:val="0"/>
      <w:marBottom w:val="0"/>
      <w:divBdr>
        <w:top w:val="none" w:sz="0" w:space="0" w:color="auto"/>
        <w:left w:val="none" w:sz="0" w:space="0" w:color="auto"/>
        <w:bottom w:val="none" w:sz="0" w:space="0" w:color="auto"/>
        <w:right w:val="none" w:sz="0" w:space="0" w:color="auto"/>
      </w:divBdr>
    </w:div>
    <w:div w:id="260182551">
      <w:bodyDiv w:val="1"/>
      <w:marLeft w:val="0"/>
      <w:marRight w:val="0"/>
      <w:marTop w:val="0"/>
      <w:marBottom w:val="0"/>
      <w:divBdr>
        <w:top w:val="none" w:sz="0" w:space="0" w:color="auto"/>
        <w:left w:val="none" w:sz="0" w:space="0" w:color="auto"/>
        <w:bottom w:val="none" w:sz="0" w:space="0" w:color="auto"/>
        <w:right w:val="none" w:sz="0" w:space="0" w:color="auto"/>
      </w:divBdr>
      <w:divsChild>
        <w:div w:id="623463295">
          <w:marLeft w:val="0"/>
          <w:marRight w:val="0"/>
          <w:marTop w:val="0"/>
          <w:marBottom w:val="300"/>
          <w:divBdr>
            <w:top w:val="none" w:sz="0" w:space="0" w:color="auto"/>
            <w:left w:val="none" w:sz="0" w:space="0" w:color="auto"/>
            <w:bottom w:val="none" w:sz="0" w:space="0" w:color="auto"/>
            <w:right w:val="none" w:sz="0" w:space="0" w:color="auto"/>
          </w:divBdr>
          <w:divsChild>
            <w:div w:id="1166214656">
              <w:marLeft w:val="0"/>
              <w:marRight w:val="0"/>
              <w:marTop w:val="0"/>
              <w:marBottom w:val="225"/>
              <w:divBdr>
                <w:top w:val="none" w:sz="0" w:space="0" w:color="auto"/>
                <w:left w:val="none" w:sz="0" w:space="0" w:color="auto"/>
                <w:bottom w:val="none" w:sz="0" w:space="0" w:color="auto"/>
                <w:right w:val="none" w:sz="0" w:space="0" w:color="auto"/>
              </w:divBdr>
              <w:divsChild>
                <w:div w:id="199545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78639">
          <w:marLeft w:val="0"/>
          <w:marRight w:val="0"/>
          <w:marTop w:val="0"/>
          <w:marBottom w:val="0"/>
          <w:divBdr>
            <w:top w:val="none" w:sz="0" w:space="0" w:color="auto"/>
            <w:left w:val="none" w:sz="0" w:space="0" w:color="auto"/>
            <w:bottom w:val="none" w:sz="0" w:space="0" w:color="auto"/>
            <w:right w:val="none" w:sz="0" w:space="0" w:color="auto"/>
          </w:divBdr>
          <w:divsChild>
            <w:div w:id="113005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811321">
      <w:bodyDiv w:val="1"/>
      <w:marLeft w:val="0"/>
      <w:marRight w:val="0"/>
      <w:marTop w:val="0"/>
      <w:marBottom w:val="0"/>
      <w:divBdr>
        <w:top w:val="none" w:sz="0" w:space="0" w:color="auto"/>
        <w:left w:val="none" w:sz="0" w:space="0" w:color="auto"/>
        <w:bottom w:val="none" w:sz="0" w:space="0" w:color="auto"/>
        <w:right w:val="none" w:sz="0" w:space="0" w:color="auto"/>
      </w:divBdr>
    </w:div>
    <w:div w:id="302077435">
      <w:bodyDiv w:val="1"/>
      <w:marLeft w:val="0"/>
      <w:marRight w:val="0"/>
      <w:marTop w:val="0"/>
      <w:marBottom w:val="0"/>
      <w:divBdr>
        <w:top w:val="none" w:sz="0" w:space="0" w:color="auto"/>
        <w:left w:val="none" w:sz="0" w:space="0" w:color="auto"/>
        <w:bottom w:val="none" w:sz="0" w:space="0" w:color="auto"/>
        <w:right w:val="none" w:sz="0" w:space="0" w:color="auto"/>
      </w:divBdr>
      <w:divsChild>
        <w:div w:id="1182159105">
          <w:marLeft w:val="0"/>
          <w:marRight w:val="0"/>
          <w:marTop w:val="0"/>
          <w:marBottom w:val="0"/>
          <w:divBdr>
            <w:top w:val="none" w:sz="0" w:space="0" w:color="auto"/>
            <w:left w:val="none" w:sz="0" w:space="0" w:color="auto"/>
            <w:bottom w:val="none" w:sz="0" w:space="0" w:color="auto"/>
            <w:right w:val="none" w:sz="0" w:space="0" w:color="auto"/>
          </w:divBdr>
        </w:div>
        <w:div w:id="1045372736">
          <w:marLeft w:val="0"/>
          <w:marRight w:val="0"/>
          <w:marTop w:val="0"/>
          <w:marBottom w:val="0"/>
          <w:divBdr>
            <w:top w:val="none" w:sz="0" w:space="0" w:color="auto"/>
            <w:left w:val="none" w:sz="0" w:space="0" w:color="auto"/>
            <w:bottom w:val="none" w:sz="0" w:space="0" w:color="auto"/>
            <w:right w:val="none" w:sz="0" w:space="0" w:color="auto"/>
          </w:divBdr>
        </w:div>
        <w:div w:id="425804582">
          <w:marLeft w:val="0"/>
          <w:marRight w:val="0"/>
          <w:marTop w:val="0"/>
          <w:marBottom w:val="0"/>
          <w:divBdr>
            <w:top w:val="none" w:sz="0" w:space="0" w:color="auto"/>
            <w:left w:val="none" w:sz="0" w:space="0" w:color="auto"/>
            <w:bottom w:val="none" w:sz="0" w:space="0" w:color="auto"/>
            <w:right w:val="none" w:sz="0" w:space="0" w:color="auto"/>
          </w:divBdr>
        </w:div>
        <w:div w:id="1586768830">
          <w:marLeft w:val="0"/>
          <w:marRight w:val="0"/>
          <w:marTop w:val="0"/>
          <w:marBottom w:val="0"/>
          <w:divBdr>
            <w:top w:val="none" w:sz="0" w:space="0" w:color="auto"/>
            <w:left w:val="none" w:sz="0" w:space="0" w:color="auto"/>
            <w:bottom w:val="none" w:sz="0" w:space="0" w:color="auto"/>
            <w:right w:val="none" w:sz="0" w:space="0" w:color="auto"/>
          </w:divBdr>
        </w:div>
      </w:divsChild>
    </w:div>
    <w:div w:id="309755735">
      <w:bodyDiv w:val="1"/>
      <w:marLeft w:val="0"/>
      <w:marRight w:val="0"/>
      <w:marTop w:val="0"/>
      <w:marBottom w:val="0"/>
      <w:divBdr>
        <w:top w:val="none" w:sz="0" w:space="0" w:color="auto"/>
        <w:left w:val="none" w:sz="0" w:space="0" w:color="auto"/>
        <w:bottom w:val="none" w:sz="0" w:space="0" w:color="auto"/>
        <w:right w:val="none" w:sz="0" w:space="0" w:color="auto"/>
      </w:divBdr>
    </w:div>
    <w:div w:id="315497200">
      <w:bodyDiv w:val="1"/>
      <w:marLeft w:val="0"/>
      <w:marRight w:val="0"/>
      <w:marTop w:val="0"/>
      <w:marBottom w:val="0"/>
      <w:divBdr>
        <w:top w:val="none" w:sz="0" w:space="0" w:color="auto"/>
        <w:left w:val="none" w:sz="0" w:space="0" w:color="auto"/>
        <w:bottom w:val="none" w:sz="0" w:space="0" w:color="auto"/>
        <w:right w:val="none" w:sz="0" w:space="0" w:color="auto"/>
      </w:divBdr>
    </w:div>
    <w:div w:id="316230645">
      <w:bodyDiv w:val="1"/>
      <w:marLeft w:val="0"/>
      <w:marRight w:val="0"/>
      <w:marTop w:val="0"/>
      <w:marBottom w:val="0"/>
      <w:divBdr>
        <w:top w:val="none" w:sz="0" w:space="0" w:color="auto"/>
        <w:left w:val="none" w:sz="0" w:space="0" w:color="auto"/>
        <w:bottom w:val="none" w:sz="0" w:space="0" w:color="auto"/>
        <w:right w:val="none" w:sz="0" w:space="0" w:color="auto"/>
      </w:divBdr>
    </w:div>
    <w:div w:id="339544966">
      <w:bodyDiv w:val="1"/>
      <w:marLeft w:val="0"/>
      <w:marRight w:val="0"/>
      <w:marTop w:val="0"/>
      <w:marBottom w:val="0"/>
      <w:divBdr>
        <w:top w:val="none" w:sz="0" w:space="0" w:color="auto"/>
        <w:left w:val="none" w:sz="0" w:space="0" w:color="auto"/>
        <w:bottom w:val="none" w:sz="0" w:space="0" w:color="auto"/>
        <w:right w:val="none" w:sz="0" w:space="0" w:color="auto"/>
      </w:divBdr>
    </w:div>
    <w:div w:id="349769613">
      <w:bodyDiv w:val="1"/>
      <w:marLeft w:val="0"/>
      <w:marRight w:val="0"/>
      <w:marTop w:val="0"/>
      <w:marBottom w:val="0"/>
      <w:divBdr>
        <w:top w:val="none" w:sz="0" w:space="0" w:color="auto"/>
        <w:left w:val="none" w:sz="0" w:space="0" w:color="auto"/>
        <w:bottom w:val="none" w:sz="0" w:space="0" w:color="auto"/>
        <w:right w:val="none" w:sz="0" w:space="0" w:color="auto"/>
      </w:divBdr>
    </w:div>
    <w:div w:id="377778082">
      <w:bodyDiv w:val="1"/>
      <w:marLeft w:val="0"/>
      <w:marRight w:val="0"/>
      <w:marTop w:val="0"/>
      <w:marBottom w:val="0"/>
      <w:divBdr>
        <w:top w:val="none" w:sz="0" w:space="0" w:color="auto"/>
        <w:left w:val="none" w:sz="0" w:space="0" w:color="auto"/>
        <w:bottom w:val="none" w:sz="0" w:space="0" w:color="auto"/>
        <w:right w:val="none" w:sz="0" w:space="0" w:color="auto"/>
      </w:divBdr>
    </w:div>
    <w:div w:id="379676291">
      <w:bodyDiv w:val="1"/>
      <w:marLeft w:val="0"/>
      <w:marRight w:val="0"/>
      <w:marTop w:val="0"/>
      <w:marBottom w:val="0"/>
      <w:divBdr>
        <w:top w:val="none" w:sz="0" w:space="0" w:color="auto"/>
        <w:left w:val="none" w:sz="0" w:space="0" w:color="auto"/>
        <w:bottom w:val="none" w:sz="0" w:space="0" w:color="auto"/>
        <w:right w:val="none" w:sz="0" w:space="0" w:color="auto"/>
      </w:divBdr>
    </w:div>
    <w:div w:id="405109602">
      <w:bodyDiv w:val="1"/>
      <w:marLeft w:val="0"/>
      <w:marRight w:val="0"/>
      <w:marTop w:val="0"/>
      <w:marBottom w:val="0"/>
      <w:divBdr>
        <w:top w:val="none" w:sz="0" w:space="0" w:color="auto"/>
        <w:left w:val="none" w:sz="0" w:space="0" w:color="auto"/>
        <w:bottom w:val="none" w:sz="0" w:space="0" w:color="auto"/>
        <w:right w:val="none" w:sz="0" w:space="0" w:color="auto"/>
      </w:divBdr>
    </w:div>
    <w:div w:id="434054105">
      <w:bodyDiv w:val="1"/>
      <w:marLeft w:val="0"/>
      <w:marRight w:val="0"/>
      <w:marTop w:val="0"/>
      <w:marBottom w:val="0"/>
      <w:divBdr>
        <w:top w:val="none" w:sz="0" w:space="0" w:color="auto"/>
        <w:left w:val="none" w:sz="0" w:space="0" w:color="auto"/>
        <w:bottom w:val="none" w:sz="0" w:space="0" w:color="auto"/>
        <w:right w:val="none" w:sz="0" w:space="0" w:color="auto"/>
      </w:divBdr>
    </w:div>
    <w:div w:id="449595801">
      <w:bodyDiv w:val="1"/>
      <w:marLeft w:val="0"/>
      <w:marRight w:val="0"/>
      <w:marTop w:val="0"/>
      <w:marBottom w:val="0"/>
      <w:divBdr>
        <w:top w:val="none" w:sz="0" w:space="0" w:color="auto"/>
        <w:left w:val="none" w:sz="0" w:space="0" w:color="auto"/>
        <w:bottom w:val="none" w:sz="0" w:space="0" w:color="auto"/>
        <w:right w:val="none" w:sz="0" w:space="0" w:color="auto"/>
      </w:divBdr>
    </w:div>
    <w:div w:id="468548882">
      <w:bodyDiv w:val="1"/>
      <w:marLeft w:val="0"/>
      <w:marRight w:val="0"/>
      <w:marTop w:val="0"/>
      <w:marBottom w:val="0"/>
      <w:divBdr>
        <w:top w:val="none" w:sz="0" w:space="0" w:color="auto"/>
        <w:left w:val="none" w:sz="0" w:space="0" w:color="auto"/>
        <w:bottom w:val="none" w:sz="0" w:space="0" w:color="auto"/>
        <w:right w:val="none" w:sz="0" w:space="0" w:color="auto"/>
      </w:divBdr>
    </w:div>
    <w:div w:id="552041261">
      <w:bodyDiv w:val="1"/>
      <w:marLeft w:val="0"/>
      <w:marRight w:val="0"/>
      <w:marTop w:val="0"/>
      <w:marBottom w:val="0"/>
      <w:divBdr>
        <w:top w:val="none" w:sz="0" w:space="0" w:color="auto"/>
        <w:left w:val="none" w:sz="0" w:space="0" w:color="auto"/>
        <w:bottom w:val="none" w:sz="0" w:space="0" w:color="auto"/>
        <w:right w:val="none" w:sz="0" w:space="0" w:color="auto"/>
      </w:divBdr>
      <w:divsChild>
        <w:div w:id="1722633109">
          <w:marLeft w:val="0"/>
          <w:marRight w:val="0"/>
          <w:marTop w:val="0"/>
          <w:marBottom w:val="0"/>
          <w:divBdr>
            <w:top w:val="none" w:sz="0" w:space="0" w:color="auto"/>
            <w:left w:val="none" w:sz="0" w:space="0" w:color="auto"/>
            <w:bottom w:val="none" w:sz="0" w:space="0" w:color="auto"/>
            <w:right w:val="none" w:sz="0" w:space="0" w:color="auto"/>
          </w:divBdr>
        </w:div>
        <w:div w:id="559023814">
          <w:marLeft w:val="0"/>
          <w:marRight w:val="0"/>
          <w:marTop w:val="0"/>
          <w:marBottom w:val="0"/>
          <w:divBdr>
            <w:top w:val="none" w:sz="0" w:space="0" w:color="auto"/>
            <w:left w:val="none" w:sz="0" w:space="0" w:color="auto"/>
            <w:bottom w:val="none" w:sz="0" w:space="0" w:color="auto"/>
            <w:right w:val="none" w:sz="0" w:space="0" w:color="auto"/>
          </w:divBdr>
        </w:div>
        <w:div w:id="1433404142">
          <w:marLeft w:val="0"/>
          <w:marRight w:val="0"/>
          <w:marTop w:val="0"/>
          <w:marBottom w:val="0"/>
          <w:divBdr>
            <w:top w:val="none" w:sz="0" w:space="0" w:color="auto"/>
            <w:left w:val="none" w:sz="0" w:space="0" w:color="auto"/>
            <w:bottom w:val="none" w:sz="0" w:space="0" w:color="auto"/>
            <w:right w:val="none" w:sz="0" w:space="0" w:color="auto"/>
          </w:divBdr>
        </w:div>
        <w:div w:id="1641838169">
          <w:marLeft w:val="0"/>
          <w:marRight w:val="0"/>
          <w:marTop w:val="0"/>
          <w:marBottom w:val="0"/>
          <w:divBdr>
            <w:top w:val="none" w:sz="0" w:space="0" w:color="auto"/>
            <w:left w:val="none" w:sz="0" w:space="0" w:color="auto"/>
            <w:bottom w:val="none" w:sz="0" w:space="0" w:color="auto"/>
            <w:right w:val="none" w:sz="0" w:space="0" w:color="auto"/>
          </w:divBdr>
        </w:div>
        <w:div w:id="1204750919">
          <w:marLeft w:val="0"/>
          <w:marRight w:val="0"/>
          <w:marTop w:val="0"/>
          <w:marBottom w:val="0"/>
          <w:divBdr>
            <w:top w:val="none" w:sz="0" w:space="0" w:color="auto"/>
            <w:left w:val="none" w:sz="0" w:space="0" w:color="auto"/>
            <w:bottom w:val="none" w:sz="0" w:space="0" w:color="auto"/>
            <w:right w:val="none" w:sz="0" w:space="0" w:color="auto"/>
          </w:divBdr>
          <w:divsChild>
            <w:div w:id="1186669696">
              <w:marLeft w:val="0"/>
              <w:marRight w:val="0"/>
              <w:marTop w:val="450"/>
              <w:marBottom w:val="450"/>
              <w:divBdr>
                <w:top w:val="none" w:sz="0" w:space="0" w:color="auto"/>
                <w:left w:val="none" w:sz="0" w:space="0" w:color="auto"/>
                <w:bottom w:val="none" w:sz="0" w:space="0" w:color="auto"/>
                <w:right w:val="none" w:sz="0" w:space="0" w:color="auto"/>
              </w:divBdr>
              <w:divsChild>
                <w:div w:id="201749369">
                  <w:marLeft w:val="0"/>
                  <w:marRight w:val="225"/>
                  <w:marTop w:val="0"/>
                  <w:marBottom w:val="0"/>
                  <w:divBdr>
                    <w:top w:val="none" w:sz="0" w:space="0" w:color="auto"/>
                    <w:left w:val="none" w:sz="0" w:space="0" w:color="auto"/>
                    <w:bottom w:val="none" w:sz="0" w:space="0" w:color="auto"/>
                    <w:right w:val="none" w:sz="0" w:space="0" w:color="auto"/>
                  </w:divBdr>
                  <w:divsChild>
                    <w:div w:id="1760835274">
                      <w:marLeft w:val="0"/>
                      <w:marRight w:val="0"/>
                      <w:marTop w:val="0"/>
                      <w:marBottom w:val="0"/>
                      <w:divBdr>
                        <w:top w:val="none" w:sz="0" w:space="0" w:color="auto"/>
                        <w:left w:val="none" w:sz="0" w:space="0" w:color="auto"/>
                        <w:bottom w:val="none" w:sz="0" w:space="0" w:color="auto"/>
                        <w:right w:val="none" w:sz="0" w:space="0" w:color="auto"/>
                      </w:divBdr>
                    </w:div>
                  </w:divsChild>
                </w:div>
                <w:div w:id="2043703172">
                  <w:marLeft w:val="0"/>
                  <w:marRight w:val="0"/>
                  <w:marTop w:val="0"/>
                  <w:marBottom w:val="0"/>
                  <w:divBdr>
                    <w:top w:val="none" w:sz="0" w:space="0" w:color="auto"/>
                    <w:left w:val="none" w:sz="0" w:space="0" w:color="auto"/>
                    <w:bottom w:val="none" w:sz="0" w:space="0" w:color="auto"/>
                    <w:right w:val="none" w:sz="0" w:space="0" w:color="auto"/>
                  </w:divBdr>
                  <w:divsChild>
                    <w:div w:id="531381102">
                      <w:marLeft w:val="0"/>
                      <w:marRight w:val="0"/>
                      <w:marTop w:val="0"/>
                      <w:marBottom w:val="0"/>
                      <w:divBdr>
                        <w:top w:val="none" w:sz="0" w:space="0" w:color="auto"/>
                        <w:left w:val="none" w:sz="0" w:space="0" w:color="auto"/>
                        <w:bottom w:val="none" w:sz="0" w:space="0" w:color="auto"/>
                        <w:right w:val="none" w:sz="0" w:space="0" w:color="auto"/>
                      </w:divBdr>
                      <w:divsChild>
                        <w:div w:id="38865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2167268">
          <w:marLeft w:val="0"/>
          <w:marRight w:val="0"/>
          <w:marTop w:val="0"/>
          <w:marBottom w:val="0"/>
          <w:divBdr>
            <w:top w:val="none" w:sz="0" w:space="0" w:color="auto"/>
            <w:left w:val="none" w:sz="0" w:space="0" w:color="auto"/>
            <w:bottom w:val="none" w:sz="0" w:space="0" w:color="auto"/>
            <w:right w:val="none" w:sz="0" w:space="0" w:color="auto"/>
          </w:divBdr>
        </w:div>
        <w:div w:id="732118880">
          <w:marLeft w:val="0"/>
          <w:marRight w:val="0"/>
          <w:marTop w:val="0"/>
          <w:marBottom w:val="0"/>
          <w:divBdr>
            <w:top w:val="none" w:sz="0" w:space="0" w:color="auto"/>
            <w:left w:val="none" w:sz="0" w:space="0" w:color="auto"/>
            <w:bottom w:val="none" w:sz="0" w:space="0" w:color="auto"/>
            <w:right w:val="none" w:sz="0" w:space="0" w:color="auto"/>
          </w:divBdr>
        </w:div>
        <w:div w:id="1830903412">
          <w:marLeft w:val="0"/>
          <w:marRight w:val="0"/>
          <w:marTop w:val="0"/>
          <w:marBottom w:val="0"/>
          <w:divBdr>
            <w:top w:val="none" w:sz="0" w:space="0" w:color="auto"/>
            <w:left w:val="none" w:sz="0" w:space="0" w:color="auto"/>
            <w:bottom w:val="none" w:sz="0" w:space="0" w:color="auto"/>
            <w:right w:val="none" w:sz="0" w:space="0" w:color="auto"/>
          </w:divBdr>
        </w:div>
      </w:divsChild>
    </w:div>
    <w:div w:id="615021252">
      <w:bodyDiv w:val="1"/>
      <w:marLeft w:val="0"/>
      <w:marRight w:val="0"/>
      <w:marTop w:val="0"/>
      <w:marBottom w:val="0"/>
      <w:divBdr>
        <w:top w:val="none" w:sz="0" w:space="0" w:color="auto"/>
        <w:left w:val="none" w:sz="0" w:space="0" w:color="auto"/>
        <w:bottom w:val="none" w:sz="0" w:space="0" w:color="auto"/>
        <w:right w:val="none" w:sz="0" w:space="0" w:color="auto"/>
      </w:divBdr>
    </w:div>
    <w:div w:id="641883663">
      <w:bodyDiv w:val="1"/>
      <w:marLeft w:val="0"/>
      <w:marRight w:val="0"/>
      <w:marTop w:val="0"/>
      <w:marBottom w:val="0"/>
      <w:divBdr>
        <w:top w:val="none" w:sz="0" w:space="0" w:color="auto"/>
        <w:left w:val="none" w:sz="0" w:space="0" w:color="auto"/>
        <w:bottom w:val="none" w:sz="0" w:space="0" w:color="auto"/>
        <w:right w:val="none" w:sz="0" w:space="0" w:color="auto"/>
      </w:divBdr>
    </w:div>
    <w:div w:id="684987364">
      <w:bodyDiv w:val="1"/>
      <w:marLeft w:val="0"/>
      <w:marRight w:val="0"/>
      <w:marTop w:val="0"/>
      <w:marBottom w:val="0"/>
      <w:divBdr>
        <w:top w:val="none" w:sz="0" w:space="0" w:color="auto"/>
        <w:left w:val="none" w:sz="0" w:space="0" w:color="auto"/>
        <w:bottom w:val="none" w:sz="0" w:space="0" w:color="auto"/>
        <w:right w:val="none" w:sz="0" w:space="0" w:color="auto"/>
      </w:divBdr>
    </w:div>
    <w:div w:id="699626290">
      <w:bodyDiv w:val="1"/>
      <w:marLeft w:val="0"/>
      <w:marRight w:val="0"/>
      <w:marTop w:val="0"/>
      <w:marBottom w:val="0"/>
      <w:divBdr>
        <w:top w:val="none" w:sz="0" w:space="0" w:color="auto"/>
        <w:left w:val="none" w:sz="0" w:space="0" w:color="auto"/>
        <w:bottom w:val="none" w:sz="0" w:space="0" w:color="auto"/>
        <w:right w:val="none" w:sz="0" w:space="0" w:color="auto"/>
      </w:divBdr>
    </w:div>
    <w:div w:id="726297451">
      <w:bodyDiv w:val="1"/>
      <w:marLeft w:val="0"/>
      <w:marRight w:val="0"/>
      <w:marTop w:val="0"/>
      <w:marBottom w:val="0"/>
      <w:divBdr>
        <w:top w:val="none" w:sz="0" w:space="0" w:color="auto"/>
        <w:left w:val="none" w:sz="0" w:space="0" w:color="auto"/>
        <w:bottom w:val="none" w:sz="0" w:space="0" w:color="auto"/>
        <w:right w:val="none" w:sz="0" w:space="0" w:color="auto"/>
      </w:divBdr>
    </w:div>
    <w:div w:id="735515055">
      <w:bodyDiv w:val="1"/>
      <w:marLeft w:val="0"/>
      <w:marRight w:val="0"/>
      <w:marTop w:val="0"/>
      <w:marBottom w:val="0"/>
      <w:divBdr>
        <w:top w:val="none" w:sz="0" w:space="0" w:color="auto"/>
        <w:left w:val="none" w:sz="0" w:space="0" w:color="auto"/>
        <w:bottom w:val="none" w:sz="0" w:space="0" w:color="auto"/>
        <w:right w:val="none" w:sz="0" w:space="0" w:color="auto"/>
      </w:divBdr>
    </w:div>
    <w:div w:id="743573345">
      <w:bodyDiv w:val="1"/>
      <w:marLeft w:val="0"/>
      <w:marRight w:val="0"/>
      <w:marTop w:val="0"/>
      <w:marBottom w:val="0"/>
      <w:divBdr>
        <w:top w:val="none" w:sz="0" w:space="0" w:color="auto"/>
        <w:left w:val="none" w:sz="0" w:space="0" w:color="auto"/>
        <w:bottom w:val="none" w:sz="0" w:space="0" w:color="auto"/>
        <w:right w:val="none" w:sz="0" w:space="0" w:color="auto"/>
      </w:divBdr>
    </w:div>
    <w:div w:id="848719102">
      <w:bodyDiv w:val="1"/>
      <w:marLeft w:val="0"/>
      <w:marRight w:val="0"/>
      <w:marTop w:val="0"/>
      <w:marBottom w:val="0"/>
      <w:divBdr>
        <w:top w:val="none" w:sz="0" w:space="0" w:color="auto"/>
        <w:left w:val="none" w:sz="0" w:space="0" w:color="auto"/>
        <w:bottom w:val="none" w:sz="0" w:space="0" w:color="auto"/>
        <w:right w:val="none" w:sz="0" w:space="0" w:color="auto"/>
      </w:divBdr>
    </w:div>
    <w:div w:id="850290597">
      <w:bodyDiv w:val="1"/>
      <w:marLeft w:val="0"/>
      <w:marRight w:val="0"/>
      <w:marTop w:val="0"/>
      <w:marBottom w:val="0"/>
      <w:divBdr>
        <w:top w:val="none" w:sz="0" w:space="0" w:color="auto"/>
        <w:left w:val="none" w:sz="0" w:space="0" w:color="auto"/>
        <w:bottom w:val="none" w:sz="0" w:space="0" w:color="auto"/>
        <w:right w:val="none" w:sz="0" w:space="0" w:color="auto"/>
      </w:divBdr>
    </w:div>
    <w:div w:id="857427242">
      <w:bodyDiv w:val="1"/>
      <w:marLeft w:val="0"/>
      <w:marRight w:val="0"/>
      <w:marTop w:val="0"/>
      <w:marBottom w:val="0"/>
      <w:divBdr>
        <w:top w:val="none" w:sz="0" w:space="0" w:color="auto"/>
        <w:left w:val="none" w:sz="0" w:space="0" w:color="auto"/>
        <w:bottom w:val="none" w:sz="0" w:space="0" w:color="auto"/>
        <w:right w:val="none" w:sz="0" w:space="0" w:color="auto"/>
      </w:divBdr>
    </w:div>
    <w:div w:id="861864590">
      <w:bodyDiv w:val="1"/>
      <w:marLeft w:val="0"/>
      <w:marRight w:val="0"/>
      <w:marTop w:val="0"/>
      <w:marBottom w:val="0"/>
      <w:divBdr>
        <w:top w:val="none" w:sz="0" w:space="0" w:color="auto"/>
        <w:left w:val="none" w:sz="0" w:space="0" w:color="auto"/>
        <w:bottom w:val="none" w:sz="0" w:space="0" w:color="auto"/>
        <w:right w:val="none" w:sz="0" w:space="0" w:color="auto"/>
      </w:divBdr>
    </w:div>
    <w:div w:id="887302544">
      <w:bodyDiv w:val="1"/>
      <w:marLeft w:val="0"/>
      <w:marRight w:val="0"/>
      <w:marTop w:val="0"/>
      <w:marBottom w:val="0"/>
      <w:divBdr>
        <w:top w:val="none" w:sz="0" w:space="0" w:color="auto"/>
        <w:left w:val="none" w:sz="0" w:space="0" w:color="auto"/>
        <w:bottom w:val="none" w:sz="0" w:space="0" w:color="auto"/>
        <w:right w:val="none" w:sz="0" w:space="0" w:color="auto"/>
      </w:divBdr>
    </w:div>
    <w:div w:id="905143121">
      <w:bodyDiv w:val="1"/>
      <w:marLeft w:val="0"/>
      <w:marRight w:val="0"/>
      <w:marTop w:val="0"/>
      <w:marBottom w:val="0"/>
      <w:divBdr>
        <w:top w:val="none" w:sz="0" w:space="0" w:color="auto"/>
        <w:left w:val="none" w:sz="0" w:space="0" w:color="auto"/>
        <w:bottom w:val="none" w:sz="0" w:space="0" w:color="auto"/>
        <w:right w:val="none" w:sz="0" w:space="0" w:color="auto"/>
      </w:divBdr>
    </w:div>
    <w:div w:id="957099833">
      <w:bodyDiv w:val="1"/>
      <w:marLeft w:val="0"/>
      <w:marRight w:val="0"/>
      <w:marTop w:val="0"/>
      <w:marBottom w:val="0"/>
      <w:divBdr>
        <w:top w:val="none" w:sz="0" w:space="0" w:color="auto"/>
        <w:left w:val="none" w:sz="0" w:space="0" w:color="auto"/>
        <w:bottom w:val="none" w:sz="0" w:space="0" w:color="auto"/>
        <w:right w:val="none" w:sz="0" w:space="0" w:color="auto"/>
      </w:divBdr>
    </w:div>
    <w:div w:id="967275632">
      <w:bodyDiv w:val="1"/>
      <w:marLeft w:val="0"/>
      <w:marRight w:val="0"/>
      <w:marTop w:val="0"/>
      <w:marBottom w:val="0"/>
      <w:divBdr>
        <w:top w:val="none" w:sz="0" w:space="0" w:color="auto"/>
        <w:left w:val="none" w:sz="0" w:space="0" w:color="auto"/>
        <w:bottom w:val="none" w:sz="0" w:space="0" w:color="auto"/>
        <w:right w:val="none" w:sz="0" w:space="0" w:color="auto"/>
      </w:divBdr>
    </w:div>
    <w:div w:id="981425670">
      <w:bodyDiv w:val="1"/>
      <w:marLeft w:val="0"/>
      <w:marRight w:val="0"/>
      <w:marTop w:val="0"/>
      <w:marBottom w:val="0"/>
      <w:divBdr>
        <w:top w:val="none" w:sz="0" w:space="0" w:color="auto"/>
        <w:left w:val="none" w:sz="0" w:space="0" w:color="auto"/>
        <w:bottom w:val="none" w:sz="0" w:space="0" w:color="auto"/>
        <w:right w:val="none" w:sz="0" w:space="0" w:color="auto"/>
      </w:divBdr>
    </w:div>
    <w:div w:id="1049304911">
      <w:bodyDiv w:val="1"/>
      <w:marLeft w:val="0"/>
      <w:marRight w:val="0"/>
      <w:marTop w:val="0"/>
      <w:marBottom w:val="0"/>
      <w:divBdr>
        <w:top w:val="none" w:sz="0" w:space="0" w:color="auto"/>
        <w:left w:val="none" w:sz="0" w:space="0" w:color="auto"/>
        <w:bottom w:val="none" w:sz="0" w:space="0" w:color="auto"/>
        <w:right w:val="none" w:sz="0" w:space="0" w:color="auto"/>
      </w:divBdr>
    </w:div>
    <w:div w:id="1064452551">
      <w:bodyDiv w:val="1"/>
      <w:marLeft w:val="0"/>
      <w:marRight w:val="0"/>
      <w:marTop w:val="0"/>
      <w:marBottom w:val="0"/>
      <w:divBdr>
        <w:top w:val="none" w:sz="0" w:space="0" w:color="auto"/>
        <w:left w:val="none" w:sz="0" w:space="0" w:color="auto"/>
        <w:bottom w:val="none" w:sz="0" w:space="0" w:color="auto"/>
        <w:right w:val="none" w:sz="0" w:space="0" w:color="auto"/>
      </w:divBdr>
    </w:div>
    <w:div w:id="1148286121">
      <w:bodyDiv w:val="1"/>
      <w:marLeft w:val="0"/>
      <w:marRight w:val="0"/>
      <w:marTop w:val="0"/>
      <w:marBottom w:val="0"/>
      <w:divBdr>
        <w:top w:val="none" w:sz="0" w:space="0" w:color="auto"/>
        <w:left w:val="none" w:sz="0" w:space="0" w:color="auto"/>
        <w:bottom w:val="none" w:sz="0" w:space="0" w:color="auto"/>
        <w:right w:val="none" w:sz="0" w:space="0" w:color="auto"/>
      </w:divBdr>
    </w:div>
    <w:div w:id="1177302920">
      <w:bodyDiv w:val="1"/>
      <w:marLeft w:val="0"/>
      <w:marRight w:val="0"/>
      <w:marTop w:val="0"/>
      <w:marBottom w:val="0"/>
      <w:divBdr>
        <w:top w:val="none" w:sz="0" w:space="0" w:color="auto"/>
        <w:left w:val="none" w:sz="0" w:space="0" w:color="auto"/>
        <w:bottom w:val="none" w:sz="0" w:space="0" w:color="auto"/>
        <w:right w:val="none" w:sz="0" w:space="0" w:color="auto"/>
      </w:divBdr>
      <w:divsChild>
        <w:div w:id="127939035">
          <w:marLeft w:val="0"/>
          <w:marRight w:val="0"/>
          <w:marTop w:val="0"/>
          <w:marBottom w:val="0"/>
          <w:divBdr>
            <w:top w:val="none" w:sz="0" w:space="0" w:color="auto"/>
            <w:left w:val="none" w:sz="0" w:space="0" w:color="auto"/>
            <w:bottom w:val="none" w:sz="0" w:space="0" w:color="auto"/>
            <w:right w:val="none" w:sz="0" w:space="0" w:color="auto"/>
          </w:divBdr>
        </w:div>
        <w:div w:id="641235137">
          <w:marLeft w:val="0"/>
          <w:marRight w:val="0"/>
          <w:marTop w:val="0"/>
          <w:marBottom w:val="0"/>
          <w:divBdr>
            <w:top w:val="none" w:sz="0" w:space="0" w:color="auto"/>
            <w:left w:val="none" w:sz="0" w:space="0" w:color="auto"/>
            <w:bottom w:val="none" w:sz="0" w:space="0" w:color="auto"/>
            <w:right w:val="none" w:sz="0" w:space="0" w:color="auto"/>
          </w:divBdr>
        </w:div>
        <w:div w:id="926814161">
          <w:marLeft w:val="0"/>
          <w:marRight w:val="0"/>
          <w:marTop w:val="0"/>
          <w:marBottom w:val="0"/>
          <w:divBdr>
            <w:top w:val="none" w:sz="0" w:space="0" w:color="auto"/>
            <w:left w:val="none" w:sz="0" w:space="0" w:color="auto"/>
            <w:bottom w:val="none" w:sz="0" w:space="0" w:color="auto"/>
            <w:right w:val="none" w:sz="0" w:space="0" w:color="auto"/>
          </w:divBdr>
        </w:div>
      </w:divsChild>
    </w:div>
    <w:div w:id="1203132369">
      <w:bodyDiv w:val="1"/>
      <w:marLeft w:val="0"/>
      <w:marRight w:val="0"/>
      <w:marTop w:val="0"/>
      <w:marBottom w:val="0"/>
      <w:divBdr>
        <w:top w:val="none" w:sz="0" w:space="0" w:color="auto"/>
        <w:left w:val="none" w:sz="0" w:space="0" w:color="auto"/>
        <w:bottom w:val="none" w:sz="0" w:space="0" w:color="auto"/>
        <w:right w:val="none" w:sz="0" w:space="0" w:color="auto"/>
      </w:divBdr>
    </w:div>
    <w:div w:id="1203714539">
      <w:bodyDiv w:val="1"/>
      <w:marLeft w:val="0"/>
      <w:marRight w:val="0"/>
      <w:marTop w:val="0"/>
      <w:marBottom w:val="0"/>
      <w:divBdr>
        <w:top w:val="none" w:sz="0" w:space="0" w:color="auto"/>
        <w:left w:val="none" w:sz="0" w:space="0" w:color="auto"/>
        <w:bottom w:val="none" w:sz="0" w:space="0" w:color="auto"/>
        <w:right w:val="none" w:sz="0" w:space="0" w:color="auto"/>
      </w:divBdr>
    </w:div>
    <w:div w:id="1225024974">
      <w:bodyDiv w:val="1"/>
      <w:marLeft w:val="0"/>
      <w:marRight w:val="0"/>
      <w:marTop w:val="0"/>
      <w:marBottom w:val="0"/>
      <w:divBdr>
        <w:top w:val="none" w:sz="0" w:space="0" w:color="auto"/>
        <w:left w:val="none" w:sz="0" w:space="0" w:color="auto"/>
        <w:bottom w:val="none" w:sz="0" w:space="0" w:color="auto"/>
        <w:right w:val="none" w:sz="0" w:space="0" w:color="auto"/>
      </w:divBdr>
    </w:div>
    <w:div w:id="1235235609">
      <w:bodyDiv w:val="1"/>
      <w:marLeft w:val="0"/>
      <w:marRight w:val="0"/>
      <w:marTop w:val="0"/>
      <w:marBottom w:val="0"/>
      <w:divBdr>
        <w:top w:val="none" w:sz="0" w:space="0" w:color="auto"/>
        <w:left w:val="none" w:sz="0" w:space="0" w:color="auto"/>
        <w:bottom w:val="none" w:sz="0" w:space="0" w:color="auto"/>
        <w:right w:val="none" w:sz="0" w:space="0" w:color="auto"/>
      </w:divBdr>
    </w:div>
    <w:div w:id="1243490098">
      <w:bodyDiv w:val="1"/>
      <w:marLeft w:val="0"/>
      <w:marRight w:val="0"/>
      <w:marTop w:val="0"/>
      <w:marBottom w:val="0"/>
      <w:divBdr>
        <w:top w:val="none" w:sz="0" w:space="0" w:color="auto"/>
        <w:left w:val="none" w:sz="0" w:space="0" w:color="auto"/>
        <w:bottom w:val="none" w:sz="0" w:space="0" w:color="auto"/>
        <w:right w:val="none" w:sz="0" w:space="0" w:color="auto"/>
      </w:divBdr>
    </w:div>
    <w:div w:id="1284843539">
      <w:bodyDiv w:val="1"/>
      <w:marLeft w:val="0"/>
      <w:marRight w:val="0"/>
      <w:marTop w:val="0"/>
      <w:marBottom w:val="0"/>
      <w:divBdr>
        <w:top w:val="none" w:sz="0" w:space="0" w:color="auto"/>
        <w:left w:val="none" w:sz="0" w:space="0" w:color="auto"/>
        <w:bottom w:val="none" w:sz="0" w:space="0" w:color="auto"/>
        <w:right w:val="none" w:sz="0" w:space="0" w:color="auto"/>
      </w:divBdr>
    </w:div>
    <w:div w:id="1306620336">
      <w:bodyDiv w:val="1"/>
      <w:marLeft w:val="0"/>
      <w:marRight w:val="0"/>
      <w:marTop w:val="0"/>
      <w:marBottom w:val="0"/>
      <w:divBdr>
        <w:top w:val="none" w:sz="0" w:space="0" w:color="auto"/>
        <w:left w:val="none" w:sz="0" w:space="0" w:color="auto"/>
        <w:bottom w:val="none" w:sz="0" w:space="0" w:color="auto"/>
        <w:right w:val="none" w:sz="0" w:space="0" w:color="auto"/>
      </w:divBdr>
    </w:div>
    <w:div w:id="1372413134">
      <w:bodyDiv w:val="1"/>
      <w:marLeft w:val="0"/>
      <w:marRight w:val="0"/>
      <w:marTop w:val="0"/>
      <w:marBottom w:val="0"/>
      <w:divBdr>
        <w:top w:val="none" w:sz="0" w:space="0" w:color="auto"/>
        <w:left w:val="none" w:sz="0" w:space="0" w:color="auto"/>
        <w:bottom w:val="none" w:sz="0" w:space="0" w:color="auto"/>
        <w:right w:val="none" w:sz="0" w:space="0" w:color="auto"/>
      </w:divBdr>
    </w:div>
    <w:div w:id="1440905722">
      <w:bodyDiv w:val="1"/>
      <w:marLeft w:val="0"/>
      <w:marRight w:val="0"/>
      <w:marTop w:val="0"/>
      <w:marBottom w:val="0"/>
      <w:divBdr>
        <w:top w:val="none" w:sz="0" w:space="0" w:color="auto"/>
        <w:left w:val="none" w:sz="0" w:space="0" w:color="auto"/>
        <w:bottom w:val="none" w:sz="0" w:space="0" w:color="auto"/>
        <w:right w:val="none" w:sz="0" w:space="0" w:color="auto"/>
      </w:divBdr>
      <w:divsChild>
        <w:div w:id="1677615920">
          <w:marLeft w:val="0"/>
          <w:marRight w:val="0"/>
          <w:marTop w:val="0"/>
          <w:marBottom w:val="0"/>
          <w:divBdr>
            <w:top w:val="none" w:sz="0" w:space="0" w:color="auto"/>
            <w:left w:val="none" w:sz="0" w:space="0" w:color="auto"/>
            <w:bottom w:val="none" w:sz="0" w:space="0" w:color="auto"/>
            <w:right w:val="none" w:sz="0" w:space="0" w:color="auto"/>
          </w:divBdr>
        </w:div>
        <w:div w:id="815688984">
          <w:marLeft w:val="0"/>
          <w:marRight w:val="0"/>
          <w:marTop w:val="0"/>
          <w:marBottom w:val="0"/>
          <w:divBdr>
            <w:top w:val="none" w:sz="0" w:space="0" w:color="auto"/>
            <w:left w:val="none" w:sz="0" w:space="0" w:color="auto"/>
            <w:bottom w:val="none" w:sz="0" w:space="0" w:color="auto"/>
            <w:right w:val="none" w:sz="0" w:space="0" w:color="auto"/>
          </w:divBdr>
        </w:div>
        <w:div w:id="600376387">
          <w:marLeft w:val="0"/>
          <w:marRight w:val="0"/>
          <w:marTop w:val="0"/>
          <w:marBottom w:val="0"/>
          <w:divBdr>
            <w:top w:val="none" w:sz="0" w:space="0" w:color="auto"/>
            <w:left w:val="none" w:sz="0" w:space="0" w:color="auto"/>
            <w:bottom w:val="none" w:sz="0" w:space="0" w:color="auto"/>
            <w:right w:val="none" w:sz="0" w:space="0" w:color="auto"/>
          </w:divBdr>
        </w:div>
        <w:div w:id="1617984142">
          <w:marLeft w:val="0"/>
          <w:marRight w:val="0"/>
          <w:marTop w:val="0"/>
          <w:marBottom w:val="0"/>
          <w:divBdr>
            <w:top w:val="none" w:sz="0" w:space="0" w:color="auto"/>
            <w:left w:val="none" w:sz="0" w:space="0" w:color="auto"/>
            <w:bottom w:val="none" w:sz="0" w:space="0" w:color="auto"/>
            <w:right w:val="none" w:sz="0" w:space="0" w:color="auto"/>
          </w:divBdr>
        </w:div>
      </w:divsChild>
    </w:div>
    <w:div w:id="1489708050">
      <w:bodyDiv w:val="1"/>
      <w:marLeft w:val="0"/>
      <w:marRight w:val="0"/>
      <w:marTop w:val="0"/>
      <w:marBottom w:val="0"/>
      <w:divBdr>
        <w:top w:val="none" w:sz="0" w:space="0" w:color="auto"/>
        <w:left w:val="none" w:sz="0" w:space="0" w:color="auto"/>
        <w:bottom w:val="none" w:sz="0" w:space="0" w:color="auto"/>
        <w:right w:val="none" w:sz="0" w:space="0" w:color="auto"/>
      </w:divBdr>
    </w:div>
    <w:div w:id="1528834387">
      <w:bodyDiv w:val="1"/>
      <w:marLeft w:val="0"/>
      <w:marRight w:val="0"/>
      <w:marTop w:val="0"/>
      <w:marBottom w:val="0"/>
      <w:divBdr>
        <w:top w:val="none" w:sz="0" w:space="0" w:color="auto"/>
        <w:left w:val="none" w:sz="0" w:space="0" w:color="auto"/>
        <w:bottom w:val="none" w:sz="0" w:space="0" w:color="auto"/>
        <w:right w:val="none" w:sz="0" w:space="0" w:color="auto"/>
      </w:divBdr>
    </w:div>
    <w:div w:id="1556309589">
      <w:bodyDiv w:val="1"/>
      <w:marLeft w:val="0"/>
      <w:marRight w:val="0"/>
      <w:marTop w:val="0"/>
      <w:marBottom w:val="0"/>
      <w:divBdr>
        <w:top w:val="none" w:sz="0" w:space="0" w:color="auto"/>
        <w:left w:val="none" w:sz="0" w:space="0" w:color="auto"/>
        <w:bottom w:val="none" w:sz="0" w:space="0" w:color="auto"/>
        <w:right w:val="none" w:sz="0" w:space="0" w:color="auto"/>
      </w:divBdr>
      <w:divsChild>
        <w:div w:id="768816218">
          <w:marLeft w:val="0"/>
          <w:marRight w:val="0"/>
          <w:marTop w:val="0"/>
          <w:marBottom w:val="0"/>
          <w:divBdr>
            <w:top w:val="none" w:sz="0" w:space="0" w:color="auto"/>
            <w:left w:val="none" w:sz="0" w:space="0" w:color="auto"/>
            <w:bottom w:val="none" w:sz="0" w:space="0" w:color="auto"/>
            <w:right w:val="none" w:sz="0" w:space="0" w:color="auto"/>
          </w:divBdr>
          <w:divsChild>
            <w:div w:id="429814770">
              <w:marLeft w:val="0"/>
              <w:marRight w:val="0"/>
              <w:marTop w:val="0"/>
              <w:marBottom w:val="0"/>
              <w:divBdr>
                <w:top w:val="none" w:sz="0" w:space="0" w:color="auto"/>
                <w:left w:val="none" w:sz="0" w:space="0" w:color="auto"/>
                <w:bottom w:val="none" w:sz="0" w:space="0" w:color="auto"/>
                <w:right w:val="none" w:sz="0" w:space="0" w:color="auto"/>
              </w:divBdr>
              <w:divsChild>
                <w:div w:id="1543520057">
                  <w:marLeft w:val="60"/>
                  <w:marRight w:val="60"/>
                  <w:marTop w:val="0"/>
                  <w:marBottom w:val="0"/>
                  <w:divBdr>
                    <w:top w:val="none" w:sz="0" w:space="0" w:color="auto"/>
                    <w:left w:val="none" w:sz="0" w:space="0" w:color="auto"/>
                    <w:bottom w:val="none" w:sz="0" w:space="0" w:color="auto"/>
                    <w:right w:val="none" w:sz="0" w:space="0" w:color="auto"/>
                  </w:divBdr>
                  <w:divsChild>
                    <w:div w:id="1452671138">
                      <w:marLeft w:val="0"/>
                      <w:marRight w:val="0"/>
                      <w:marTop w:val="0"/>
                      <w:marBottom w:val="0"/>
                      <w:divBdr>
                        <w:top w:val="none" w:sz="0" w:space="0" w:color="auto"/>
                        <w:left w:val="none" w:sz="0" w:space="0" w:color="auto"/>
                        <w:bottom w:val="none" w:sz="0" w:space="0" w:color="auto"/>
                        <w:right w:val="none" w:sz="0" w:space="0" w:color="auto"/>
                      </w:divBdr>
                      <w:divsChild>
                        <w:div w:id="14301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606271">
          <w:marLeft w:val="0"/>
          <w:marRight w:val="75"/>
          <w:marTop w:val="0"/>
          <w:marBottom w:val="0"/>
          <w:divBdr>
            <w:top w:val="none" w:sz="0" w:space="0" w:color="auto"/>
            <w:left w:val="none" w:sz="0" w:space="0" w:color="auto"/>
            <w:bottom w:val="none" w:sz="0" w:space="0" w:color="auto"/>
            <w:right w:val="none" w:sz="0" w:space="0" w:color="auto"/>
          </w:divBdr>
          <w:divsChild>
            <w:div w:id="1813206483">
              <w:marLeft w:val="0"/>
              <w:marRight w:val="0"/>
              <w:marTop w:val="0"/>
              <w:marBottom w:val="0"/>
              <w:divBdr>
                <w:top w:val="none" w:sz="0" w:space="0" w:color="auto"/>
                <w:left w:val="none" w:sz="0" w:space="0" w:color="auto"/>
                <w:bottom w:val="none" w:sz="0" w:space="0" w:color="auto"/>
                <w:right w:val="none" w:sz="0" w:space="0" w:color="auto"/>
              </w:divBdr>
              <w:divsChild>
                <w:div w:id="1045836619">
                  <w:marLeft w:val="60"/>
                  <w:marRight w:val="60"/>
                  <w:marTop w:val="0"/>
                  <w:marBottom w:val="0"/>
                  <w:divBdr>
                    <w:top w:val="none" w:sz="0" w:space="0" w:color="auto"/>
                    <w:left w:val="none" w:sz="0" w:space="0" w:color="auto"/>
                    <w:bottom w:val="none" w:sz="0" w:space="0" w:color="auto"/>
                    <w:right w:val="none" w:sz="0" w:space="0" w:color="auto"/>
                  </w:divBdr>
                  <w:divsChild>
                    <w:div w:id="960651816">
                      <w:marLeft w:val="0"/>
                      <w:marRight w:val="0"/>
                      <w:marTop w:val="0"/>
                      <w:marBottom w:val="0"/>
                      <w:divBdr>
                        <w:top w:val="none" w:sz="0" w:space="0" w:color="auto"/>
                        <w:left w:val="none" w:sz="0" w:space="0" w:color="auto"/>
                        <w:bottom w:val="none" w:sz="0" w:space="0" w:color="auto"/>
                        <w:right w:val="none" w:sz="0" w:space="0" w:color="auto"/>
                      </w:divBdr>
                      <w:divsChild>
                        <w:div w:id="24203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4589417">
          <w:marLeft w:val="0"/>
          <w:marRight w:val="75"/>
          <w:marTop w:val="0"/>
          <w:marBottom w:val="0"/>
          <w:divBdr>
            <w:top w:val="none" w:sz="0" w:space="0" w:color="auto"/>
            <w:left w:val="none" w:sz="0" w:space="0" w:color="auto"/>
            <w:bottom w:val="none" w:sz="0" w:space="0" w:color="auto"/>
            <w:right w:val="none" w:sz="0" w:space="0" w:color="auto"/>
          </w:divBdr>
          <w:divsChild>
            <w:div w:id="718281531">
              <w:marLeft w:val="0"/>
              <w:marRight w:val="0"/>
              <w:marTop w:val="0"/>
              <w:marBottom w:val="0"/>
              <w:divBdr>
                <w:top w:val="none" w:sz="0" w:space="0" w:color="auto"/>
                <w:left w:val="none" w:sz="0" w:space="0" w:color="auto"/>
                <w:bottom w:val="none" w:sz="0" w:space="0" w:color="auto"/>
                <w:right w:val="none" w:sz="0" w:space="0" w:color="auto"/>
              </w:divBdr>
              <w:divsChild>
                <w:div w:id="269557209">
                  <w:marLeft w:val="60"/>
                  <w:marRight w:val="60"/>
                  <w:marTop w:val="0"/>
                  <w:marBottom w:val="0"/>
                  <w:divBdr>
                    <w:top w:val="none" w:sz="0" w:space="0" w:color="auto"/>
                    <w:left w:val="none" w:sz="0" w:space="0" w:color="auto"/>
                    <w:bottom w:val="none" w:sz="0" w:space="0" w:color="auto"/>
                    <w:right w:val="none" w:sz="0" w:space="0" w:color="auto"/>
                  </w:divBdr>
                  <w:divsChild>
                    <w:div w:id="768352238">
                      <w:marLeft w:val="0"/>
                      <w:marRight w:val="0"/>
                      <w:marTop w:val="0"/>
                      <w:marBottom w:val="0"/>
                      <w:divBdr>
                        <w:top w:val="none" w:sz="0" w:space="0" w:color="auto"/>
                        <w:left w:val="none" w:sz="0" w:space="0" w:color="auto"/>
                        <w:bottom w:val="none" w:sz="0" w:space="0" w:color="auto"/>
                        <w:right w:val="none" w:sz="0" w:space="0" w:color="auto"/>
                      </w:divBdr>
                      <w:divsChild>
                        <w:div w:id="50582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239710">
          <w:marLeft w:val="0"/>
          <w:marRight w:val="75"/>
          <w:marTop w:val="0"/>
          <w:marBottom w:val="0"/>
          <w:divBdr>
            <w:top w:val="none" w:sz="0" w:space="0" w:color="auto"/>
            <w:left w:val="none" w:sz="0" w:space="0" w:color="auto"/>
            <w:bottom w:val="none" w:sz="0" w:space="0" w:color="auto"/>
            <w:right w:val="none" w:sz="0" w:space="0" w:color="auto"/>
          </w:divBdr>
          <w:divsChild>
            <w:div w:id="875853857">
              <w:marLeft w:val="0"/>
              <w:marRight w:val="0"/>
              <w:marTop w:val="0"/>
              <w:marBottom w:val="0"/>
              <w:divBdr>
                <w:top w:val="none" w:sz="0" w:space="0" w:color="auto"/>
                <w:left w:val="none" w:sz="0" w:space="0" w:color="auto"/>
                <w:bottom w:val="none" w:sz="0" w:space="0" w:color="auto"/>
                <w:right w:val="none" w:sz="0" w:space="0" w:color="auto"/>
              </w:divBdr>
              <w:divsChild>
                <w:div w:id="44373458">
                  <w:marLeft w:val="60"/>
                  <w:marRight w:val="60"/>
                  <w:marTop w:val="0"/>
                  <w:marBottom w:val="0"/>
                  <w:divBdr>
                    <w:top w:val="none" w:sz="0" w:space="0" w:color="auto"/>
                    <w:left w:val="none" w:sz="0" w:space="0" w:color="auto"/>
                    <w:bottom w:val="none" w:sz="0" w:space="0" w:color="auto"/>
                    <w:right w:val="none" w:sz="0" w:space="0" w:color="auto"/>
                  </w:divBdr>
                  <w:divsChild>
                    <w:div w:id="325208549">
                      <w:marLeft w:val="0"/>
                      <w:marRight w:val="0"/>
                      <w:marTop w:val="0"/>
                      <w:marBottom w:val="0"/>
                      <w:divBdr>
                        <w:top w:val="none" w:sz="0" w:space="0" w:color="auto"/>
                        <w:left w:val="none" w:sz="0" w:space="0" w:color="auto"/>
                        <w:bottom w:val="none" w:sz="0" w:space="0" w:color="auto"/>
                        <w:right w:val="none" w:sz="0" w:space="0" w:color="auto"/>
                      </w:divBdr>
                      <w:divsChild>
                        <w:div w:id="170159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7135006">
          <w:marLeft w:val="0"/>
          <w:marRight w:val="75"/>
          <w:marTop w:val="0"/>
          <w:marBottom w:val="0"/>
          <w:divBdr>
            <w:top w:val="none" w:sz="0" w:space="0" w:color="auto"/>
            <w:left w:val="none" w:sz="0" w:space="0" w:color="auto"/>
            <w:bottom w:val="none" w:sz="0" w:space="0" w:color="auto"/>
            <w:right w:val="none" w:sz="0" w:space="0" w:color="auto"/>
          </w:divBdr>
          <w:divsChild>
            <w:div w:id="813447524">
              <w:marLeft w:val="0"/>
              <w:marRight w:val="0"/>
              <w:marTop w:val="0"/>
              <w:marBottom w:val="0"/>
              <w:divBdr>
                <w:top w:val="none" w:sz="0" w:space="0" w:color="auto"/>
                <w:left w:val="none" w:sz="0" w:space="0" w:color="auto"/>
                <w:bottom w:val="none" w:sz="0" w:space="0" w:color="auto"/>
                <w:right w:val="none" w:sz="0" w:space="0" w:color="auto"/>
              </w:divBdr>
              <w:divsChild>
                <w:div w:id="900603974">
                  <w:marLeft w:val="60"/>
                  <w:marRight w:val="60"/>
                  <w:marTop w:val="0"/>
                  <w:marBottom w:val="0"/>
                  <w:divBdr>
                    <w:top w:val="none" w:sz="0" w:space="0" w:color="auto"/>
                    <w:left w:val="none" w:sz="0" w:space="0" w:color="auto"/>
                    <w:bottom w:val="none" w:sz="0" w:space="0" w:color="auto"/>
                    <w:right w:val="none" w:sz="0" w:space="0" w:color="auto"/>
                  </w:divBdr>
                  <w:divsChild>
                    <w:div w:id="319969991">
                      <w:marLeft w:val="0"/>
                      <w:marRight w:val="0"/>
                      <w:marTop w:val="0"/>
                      <w:marBottom w:val="0"/>
                      <w:divBdr>
                        <w:top w:val="none" w:sz="0" w:space="0" w:color="auto"/>
                        <w:left w:val="none" w:sz="0" w:space="0" w:color="auto"/>
                        <w:bottom w:val="none" w:sz="0" w:space="0" w:color="auto"/>
                        <w:right w:val="none" w:sz="0" w:space="0" w:color="auto"/>
                      </w:divBdr>
                      <w:divsChild>
                        <w:div w:id="42377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883208">
          <w:marLeft w:val="0"/>
          <w:marRight w:val="75"/>
          <w:marTop w:val="0"/>
          <w:marBottom w:val="0"/>
          <w:divBdr>
            <w:top w:val="none" w:sz="0" w:space="0" w:color="auto"/>
            <w:left w:val="none" w:sz="0" w:space="0" w:color="auto"/>
            <w:bottom w:val="none" w:sz="0" w:space="0" w:color="auto"/>
            <w:right w:val="none" w:sz="0" w:space="0" w:color="auto"/>
          </w:divBdr>
          <w:divsChild>
            <w:div w:id="582298116">
              <w:marLeft w:val="0"/>
              <w:marRight w:val="0"/>
              <w:marTop w:val="0"/>
              <w:marBottom w:val="0"/>
              <w:divBdr>
                <w:top w:val="none" w:sz="0" w:space="0" w:color="auto"/>
                <w:left w:val="none" w:sz="0" w:space="0" w:color="auto"/>
                <w:bottom w:val="none" w:sz="0" w:space="0" w:color="auto"/>
                <w:right w:val="none" w:sz="0" w:space="0" w:color="auto"/>
              </w:divBdr>
              <w:divsChild>
                <w:div w:id="148178008">
                  <w:marLeft w:val="60"/>
                  <w:marRight w:val="60"/>
                  <w:marTop w:val="0"/>
                  <w:marBottom w:val="0"/>
                  <w:divBdr>
                    <w:top w:val="none" w:sz="0" w:space="0" w:color="auto"/>
                    <w:left w:val="none" w:sz="0" w:space="0" w:color="auto"/>
                    <w:bottom w:val="none" w:sz="0" w:space="0" w:color="auto"/>
                    <w:right w:val="none" w:sz="0" w:space="0" w:color="auto"/>
                  </w:divBdr>
                  <w:divsChild>
                    <w:div w:id="1227717180">
                      <w:marLeft w:val="0"/>
                      <w:marRight w:val="0"/>
                      <w:marTop w:val="0"/>
                      <w:marBottom w:val="0"/>
                      <w:divBdr>
                        <w:top w:val="none" w:sz="0" w:space="0" w:color="auto"/>
                        <w:left w:val="none" w:sz="0" w:space="0" w:color="auto"/>
                        <w:bottom w:val="none" w:sz="0" w:space="0" w:color="auto"/>
                        <w:right w:val="none" w:sz="0" w:space="0" w:color="auto"/>
                      </w:divBdr>
                      <w:divsChild>
                        <w:div w:id="129841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7752">
          <w:marLeft w:val="0"/>
          <w:marRight w:val="75"/>
          <w:marTop w:val="0"/>
          <w:marBottom w:val="0"/>
          <w:divBdr>
            <w:top w:val="none" w:sz="0" w:space="0" w:color="auto"/>
            <w:left w:val="none" w:sz="0" w:space="0" w:color="auto"/>
            <w:bottom w:val="none" w:sz="0" w:space="0" w:color="auto"/>
            <w:right w:val="none" w:sz="0" w:space="0" w:color="auto"/>
          </w:divBdr>
          <w:divsChild>
            <w:div w:id="1624800855">
              <w:marLeft w:val="0"/>
              <w:marRight w:val="0"/>
              <w:marTop w:val="0"/>
              <w:marBottom w:val="0"/>
              <w:divBdr>
                <w:top w:val="none" w:sz="0" w:space="0" w:color="auto"/>
                <w:left w:val="none" w:sz="0" w:space="0" w:color="auto"/>
                <w:bottom w:val="none" w:sz="0" w:space="0" w:color="auto"/>
                <w:right w:val="none" w:sz="0" w:space="0" w:color="auto"/>
              </w:divBdr>
              <w:divsChild>
                <w:div w:id="1411076511">
                  <w:marLeft w:val="60"/>
                  <w:marRight w:val="60"/>
                  <w:marTop w:val="0"/>
                  <w:marBottom w:val="0"/>
                  <w:divBdr>
                    <w:top w:val="none" w:sz="0" w:space="0" w:color="auto"/>
                    <w:left w:val="none" w:sz="0" w:space="0" w:color="auto"/>
                    <w:bottom w:val="none" w:sz="0" w:space="0" w:color="auto"/>
                    <w:right w:val="none" w:sz="0" w:space="0" w:color="auto"/>
                  </w:divBdr>
                  <w:divsChild>
                    <w:div w:id="1090200013">
                      <w:marLeft w:val="0"/>
                      <w:marRight w:val="0"/>
                      <w:marTop w:val="0"/>
                      <w:marBottom w:val="0"/>
                      <w:divBdr>
                        <w:top w:val="none" w:sz="0" w:space="0" w:color="auto"/>
                        <w:left w:val="none" w:sz="0" w:space="0" w:color="auto"/>
                        <w:bottom w:val="none" w:sz="0" w:space="0" w:color="auto"/>
                        <w:right w:val="none" w:sz="0" w:space="0" w:color="auto"/>
                      </w:divBdr>
                      <w:divsChild>
                        <w:div w:id="105619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6625614">
          <w:marLeft w:val="0"/>
          <w:marRight w:val="75"/>
          <w:marTop w:val="75"/>
          <w:marBottom w:val="0"/>
          <w:divBdr>
            <w:top w:val="none" w:sz="0" w:space="0" w:color="auto"/>
            <w:left w:val="none" w:sz="0" w:space="0" w:color="auto"/>
            <w:bottom w:val="none" w:sz="0" w:space="0" w:color="auto"/>
            <w:right w:val="none" w:sz="0" w:space="0" w:color="auto"/>
          </w:divBdr>
          <w:divsChild>
            <w:div w:id="637952692">
              <w:marLeft w:val="0"/>
              <w:marRight w:val="0"/>
              <w:marTop w:val="0"/>
              <w:marBottom w:val="0"/>
              <w:divBdr>
                <w:top w:val="none" w:sz="0" w:space="0" w:color="auto"/>
                <w:left w:val="none" w:sz="0" w:space="0" w:color="auto"/>
                <w:bottom w:val="none" w:sz="0" w:space="0" w:color="auto"/>
                <w:right w:val="none" w:sz="0" w:space="0" w:color="auto"/>
              </w:divBdr>
              <w:divsChild>
                <w:div w:id="2020813341">
                  <w:marLeft w:val="60"/>
                  <w:marRight w:val="60"/>
                  <w:marTop w:val="0"/>
                  <w:marBottom w:val="0"/>
                  <w:divBdr>
                    <w:top w:val="none" w:sz="0" w:space="0" w:color="auto"/>
                    <w:left w:val="none" w:sz="0" w:space="0" w:color="auto"/>
                    <w:bottom w:val="none" w:sz="0" w:space="0" w:color="auto"/>
                    <w:right w:val="none" w:sz="0" w:space="0" w:color="auto"/>
                  </w:divBdr>
                  <w:divsChild>
                    <w:div w:id="1053122253">
                      <w:marLeft w:val="0"/>
                      <w:marRight w:val="0"/>
                      <w:marTop w:val="0"/>
                      <w:marBottom w:val="0"/>
                      <w:divBdr>
                        <w:top w:val="none" w:sz="0" w:space="0" w:color="auto"/>
                        <w:left w:val="none" w:sz="0" w:space="0" w:color="auto"/>
                        <w:bottom w:val="none" w:sz="0" w:space="0" w:color="auto"/>
                        <w:right w:val="none" w:sz="0" w:space="0" w:color="auto"/>
                      </w:divBdr>
                      <w:divsChild>
                        <w:div w:id="143020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382266">
          <w:marLeft w:val="0"/>
          <w:marRight w:val="75"/>
          <w:marTop w:val="75"/>
          <w:marBottom w:val="0"/>
          <w:divBdr>
            <w:top w:val="none" w:sz="0" w:space="0" w:color="auto"/>
            <w:left w:val="none" w:sz="0" w:space="0" w:color="auto"/>
            <w:bottom w:val="none" w:sz="0" w:space="0" w:color="auto"/>
            <w:right w:val="none" w:sz="0" w:space="0" w:color="auto"/>
          </w:divBdr>
          <w:divsChild>
            <w:div w:id="1205289476">
              <w:marLeft w:val="0"/>
              <w:marRight w:val="0"/>
              <w:marTop w:val="0"/>
              <w:marBottom w:val="0"/>
              <w:divBdr>
                <w:top w:val="none" w:sz="0" w:space="0" w:color="auto"/>
                <w:left w:val="none" w:sz="0" w:space="0" w:color="auto"/>
                <w:bottom w:val="none" w:sz="0" w:space="0" w:color="auto"/>
                <w:right w:val="none" w:sz="0" w:space="0" w:color="auto"/>
              </w:divBdr>
              <w:divsChild>
                <w:div w:id="1247764171">
                  <w:marLeft w:val="60"/>
                  <w:marRight w:val="60"/>
                  <w:marTop w:val="0"/>
                  <w:marBottom w:val="0"/>
                  <w:divBdr>
                    <w:top w:val="none" w:sz="0" w:space="0" w:color="auto"/>
                    <w:left w:val="none" w:sz="0" w:space="0" w:color="auto"/>
                    <w:bottom w:val="none" w:sz="0" w:space="0" w:color="auto"/>
                    <w:right w:val="none" w:sz="0" w:space="0" w:color="auto"/>
                  </w:divBdr>
                  <w:divsChild>
                    <w:div w:id="1676885719">
                      <w:marLeft w:val="0"/>
                      <w:marRight w:val="0"/>
                      <w:marTop w:val="0"/>
                      <w:marBottom w:val="0"/>
                      <w:divBdr>
                        <w:top w:val="none" w:sz="0" w:space="0" w:color="auto"/>
                        <w:left w:val="none" w:sz="0" w:space="0" w:color="auto"/>
                        <w:bottom w:val="none" w:sz="0" w:space="0" w:color="auto"/>
                        <w:right w:val="none" w:sz="0" w:space="0" w:color="auto"/>
                      </w:divBdr>
                      <w:divsChild>
                        <w:div w:id="214276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9263916">
          <w:marLeft w:val="0"/>
          <w:marRight w:val="75"/>
          <w:marTop w:val="75"/>
          <w:marBottom w:val="0"/>
          <w:divBdr>
            <w:top w:val="none" w:sz="0" w:space="0" w:color="auto"/>
            <w:left w:val="none" w:sz="0" w:space="0" w:color="auto"/>
            <w:bottom w:val="none" w:sz="0" w:space="0" w:color="auto"/>
            <w:right w:val="none" w:sz="0" w:space="0" w:color="auto"/>
          </w:divBdr>
          <w:divsChild>
            <w:div w:id="908228865">
              <w:marLeft w:val="0"/>
              <w:marRight w:val="0"/>
              <w:marTop w:val="0"/>
              <w:marBottom w:val="0"/>
              <w:divBdr>
                <w:top w:val="none" w:sz="0" w:space="0" w:color="auto"/>
                <w:left w:val="none" w:sz="0" w:space="0" w:color="auto"/>
                <w:bottom w:val="none" w:sz="0" w:space="0" w:color="auto"/>
                <w:right w:val="none" w:sz="0" w:space="0" w:color="auto"/>
              </w:divBdr>
              <w:divsChild>
                <w:div w:id="371737376">
                  <w:marLeft w:val="60"/>
                  <w:marRight w:val="60"/>
                  <w:marTop w:val="0"/>
                  <w:marBottom w:val="0"/>
                  <w:divBdr>
                    <w:top w:val="none" w:sz="0" w:space="0" w:color="auto"/>
                    <w:left w:val="none" w:sz="0" w:space="0" w:color="auto"/>
                    <w:bottom w:val="none" w:sz="0" w:space="0" w:color="auto"/>
                    <w:right w:val="none" w:sz="0" w:space="0" w:color="auto"/>
                  </w:divBdr>
                  <w:divsChild>
                    <w:div w:id="921060717">
                      <w:marLeft w:val="0"/>
                      <w:marRight w:val="0"/>
                      <w:marTop w:val="0"/>
                      <w:marBottom w:val="0"/>
                      <w:divBdr>
                        <w:top w:val="none" w:sz="0" w:space="0" w:color="auto"/>
                        <w:left w:val="none" w:sz="0" w:space="0" w:color="auto"/>
                        <w:bottom w:val="none" w:sz="0" w:space="0" w:color="auto"/>
                        <w:right w:val="none" w:sz="0" w:space="0" w:color="auto"/>
                      </w:divBdr>
                      <w:divsChild>
                        <w:div w:id="5655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8787686">
          <w:marLeft w:val="0"/>
          <w:marRight w:val="75"/>
          <w:marTop w:val="75"/>
          <w:marBottom w:val="0"/>
          <w:divBdr>
            <w:top w:val="none" w:sz="0" w:space="0" w:color="auto"/>
            <w:left w:val="none" w:sz="0" w:space="0" w:color="auto"/>
            <w:bottom w:val="none" w:sz="0" w:space="0" w:color="auto"/>
            <w:right w:val="none" w:sz="0" w:space="0" w:color="auto"/>
          </w:divBdr>
          <w:divsChild>
            <w:div w:id="1471944752">
              <w:marLeft w:val="0"/>
              <w:marRight w:val="0"/>
              <w:marTop w:val="0"/>
              <w:marBottom w:val="0"/>
              <w:divBdr>
                <w:top w:val="none" w:sz="0" w:space="0" w:color="auto"/>
                <w:left w:val="none" w:sz="0" w:space="0" w:color="auto"/>
                <w:bottom w:val="none" w:sz="0" w:space="0" w:color="auto"/>
                <w:right w:val="none" w:sz="0" w:space="0" w:color="auto"/>
              </w:divBdr>
              <w:divsChild>
                <w:div w:id="1798720069">
                  <w:marLeft w:val="60"/>
                  <w:marRight w:val="60"/>
                  <w:marTop w:val="0"/>
                  <w:marBottom w:val="0"/>
                  <w:divBdr>
                    <w:top w:val="none" w:sz="0" w:space="0" w:color="auto"/>
                    <w:left w:val="none" w:sz="0" w:space="0" w:color="auto"/>
                    <w:bottom w:val="none" w:sz="0" w:space="0" w:color="auto"/>
                    <w:right w:val="none" w:sz="0" w:space="0" w:color="auto"/>
                  </w:divBdr>
                  <w:divsChild>
                    <w:div w:id="315766197">
                      <w:marLeft w:val="0"/>
                      <w:marRight w:val="0"/>
                      <w:marTop w:val="0"/>
                      <w:marBottom w:val="0"/>
                      <w:divBdr>
                        <w:top w:val="none" w:sz="0" w:space="0" w:color="auto"/>
                        <w:left w:val="none" w:sz="0" w:space="0" w:color="auto"/>
                        <w:bottom w:val="none" w:sz="0" w:space="0" w:color="auto"/>
                        <w:right w:val="none" w:sz="0" w:space="0" w:color="auto"/>
                      </w:divBdr>
                      <w:divsChild>
                        <w:div w:id="155308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2906843">
          <w:marLeft w:val="0"/>
          <w:marRight w:val="75"/>
          <w:marTop w:val="75"/>
          <w:marBottom w:val="0"/>
          <w:divBdr>
            <w:top w:val="none" w:sz="0" w:space="0" w:color="auto"/>
            <w:left w:val="none" w:sz="0" w:space="0" w:color="auto"/>
            <w:bottom w:val="none" w:sz="0" w:space="0" w:color="auto"/>
            <w:right w:val="none" w:sz="0" w:space="0" w:color="auto"/>
          </w:divBdr>
          <w:divsChild>
            <w:div w:id="581763515">
              <w:marLeft w:val="0"/>
              <w:marRight w:val="0"/>
              <w:marTop w:val="0"/>
              <w:marBottom w:val="0"/>
              <w:divBdr>
                <w:top w:val="none" w:sz="0" w:space="0" w:color="auto"/>
                <w:left w:val="none" w:sz="0" w:space="0" w:color="auto"/>
                <w:bottom w:val="none" w:sz="0" w:space="0" w:color="auto"/>
                <w:right w:val="none" w:sz="0" w:space="0" w:color="auto"/>
              </w:divBdr>
              <w:divsChild>
                <w:div w:id="1479956397">
                  <w:marLeft w:val="60"/>
                  <w:marRight w:val="60"/>
                  <w:marTop w:val="0"/>
                  <w:marBottom w:val="0"/>
                  <w:divBdr>
                    <w:top w:val="none" w:sz="0" w:space="0" w:color="auto"/>
                    <w:left w:val="none" w:sz="0" w:space="0" w:color="auto"/>
                    <w:bottom w:val="none" w:sz="0" w:space="0" w:color="auto"/>
                    <w:right w:val="none" w:sz="0" w:space="0" w:color="auto"/>
                  </w:divBdr>
                  <w:divsChild>
                    <w:div w:id="207425299">
                      <w:marLeft w:val="0"/>
                      <w:marRight w:val="0"/>
                      <w:marTop w:val="0"/>
                      <w:marBottom w:val="0"/>
                      <w:divBdr>
                        <w:top w:val="none" w:sz="0" w:space="0" w:color="auto"/>
                        <w:left w:val="none" w:sz="0" w:space="0" w:color="auto"/>
                        <w:bottom w:val="none" w:sz="0" w:space="0" w:color="auto"/>
                        <w:right w:val="none" w:sz="0" w:space="0" w:color="auto"/>
                      </w:divBdr>
                      <w:divsChild>
                        <w:div w:id="7821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5272166">
          <w:marLeft w:val="0"/>
          <w:marRight w:val="75"/>
          <w:marTop w:val="75"/>
          <w:marBottom w:val="0"/>
          <w:divBdr>
            <w:top w:val="none" w:sz="0" w:space="0" w:color="auto"/>
            <w:left w:val="none" w:sz="0" w:space="0" w:color="auto"/>
            <w:bottom w:val="none" w:sz="0" w:space="0" w:color="auto"/>
            <w:right w:val="none" w:sz="0" w:space="0" w:color="auto"/>
          </w:divBdr>
          <w:divsChild>
            <w:div w:id="461339248">
              <w:marLeft w:val="0"/>
              <w:marRight w:val="0"/>
              <w:marTop w:val="0"/>
              <w:marBottom w:val="0"/>
              <w:divBdr>
                <w:top w:val="none" w:sz="0" w:space="0" w:color="auto"/>
                <w:left w:val="none" w:sz="0" w:space="0" w:color="auto"/>
                <w:bottom w:val="none" w:sz="0" w:space="0" w:color="auto"/>
                <w:right w:val="none" w:sz="0" w:space="0" w:color="auto"/>
              </w:divBdr>
              <w:divsChild>
                <w:div w:id="1315715994">
                  <w:marLeft w:val="60"/>
                  <w:marRight w:val="60"/>
                  <w:marTop w:val="0"/>
                  <w:marBottom w:val="0"/>
                  <w:divBdr>
                    <w:top w:val="none" w:sz="0" w:space="0" w:color="auto"/>
                    <w:left w:val="none" w:sz="0" w:space="0" w:color="auto"/>
                    <w:bottom w:val="none" w:sz="0" w:space="0" w:color="auto"/>
                    <w:right w:val="none" w:sz="0" w:space="0" w:color="auto"/>
                  </w:divBdr>
                  <w:divsChild>
                    <w:div w:id="976380246">
                      <w:marLeft w:val="0"/>
                      <w:marRight w:val="0"/>
                      <w:marTop w:val="0"/>
                      <w:marBottom w:val="0"/>
                      <w:divBdr>
                        <w:top w:val="none" w:sz="0" w:space="0" w:color="auto"/>
                        <w:left w:val="none" w:sz="0" w:space="0" w:color="auto"/>
                        <w:bottom w:val="none" w:sz="0" w:space="0" w:color="auto"/>
                        <w:right w:val="none" w:sz="0" w:space="0" w:color="auto"/>
                      </w:divBdr>
                      <w:divsChild>
                        <w:div w:id="73401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530832">
          <w:marLeft w:val="0"/>
          <w:marRight w:val="75"/>
          <w:marTop w:val="75"/>
          <w:marBottom w:val="0"/>
          <w:divBdr>
            <w:top w:val="none" w:sz="0" w:space="0" w:color="auto"/>
            <w:left w:val="none" w:sz="0" w:space="0" w:color="auto"/>
            <w:bottom w:val="none" w:sz="0" w:space="0" w:color="auto"/>
            <w:right w:val="none" w:sz="0" w:space="0" w:color="auto"/>
          </w:divBdr>
          <w:divsChild>
            <w:div w:id="1830512899">
              <w:marLeft w:val="0"/>
              <w:marRight w:val="0"/>
              <w:marTop w:val="0"/>
              <w:marBottom w:val="0"/>
              <w:divBdr>
                <w:top w:val="none" w:sz="0" w:space="0" w:color="auto"/>
                <w:left w:val="none" w:sz="0" w:space="0" w:color="auto"/>
                <w:bottom w:val="none" w:sz="0" w:space="0" w:color="auto"/>
                <w:right w:val="none" w:sz="0" w:space="0" w:color="auto"/>
              </w:divBdr>
              <w:divsChild>
                <w:div w:id="732388675">
                  <w:marLeft w:val="60"/>
                  <w:marRight w:val="60"/>
                  <w:marTop w:val="0"/>
                  <w:marBottom w:val="0"/>
                  <w:divBdr>
                    <w:top w:val="none" w:sz="0" w:space="0" w:color="auto"/>
                    <w:left w:val="none" w:sz="0" w:space="0" w:color="auto"/>
                    <w:bottom w:val="none" w:sz="0" w:space="0" w:color="auto"/>
                    <w:right w:val="none" w:sz="0" w:space="0" w:color="auto"/>
                  </w:divBdr>
                  <w:divsChild>
                    <w:div w:id="1504778303">
                      <w:marLeft w:val="0"/>
                      <w:marRight w:val="0"/>
                      <w:marTop w:val="0"/>
                      <w:marBottom w:val="0"/>
                      <w:divBdr>
                        <w:top w:val="none" w:sz="0" w:space="0" w:color="auto"/>
                        <w:left w:val="none" w:sz="0" w:space="0" w:color="auto"/>
                        <w:bottom w:val="none" w:sz="0" w:space="0" w:color="auto"/>
                        <w:right w:val="none" w:sz="0" w:space="0" w:color="auto"/>
                      </w:divBdr>
                      <w:divsChild>
                        <w:div w:id="30613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70297">
          <w:marLeft w:val="0"/>
          <w:marRight w:val="75"/>
          <w:marTop w:val="75"/>
          <w:marBottom w:val="0"/>
          <w:divBdr>
            <w:top w:val="none" w:sz="0" w:space="0" w:color="auto"/>
            <w:left w:val="none" w:sz="0" w:space="0" w:color="auto"/>
            <w:bottom w:val="none" w:sz="0" w:space="0" w:color="auto"/>
            <w:right w:val="none" w:sz="0" w:space="0" w:color="auto"/>
          </w:divBdr>
          <w:divsChild>
            <w:div w:id="1408455723">
              <w:marLeft w:val="0"/>
              <w:marRight w:val="0"/>
              <w:marTop w:val="0"/>
              <w:marBottom w:val="0"/>
              <w:divBdr>
                <w:top w:val="none" w:sz="0" w:space="0" w:color="auto"/>
                <w:left w:val="none" w:sz="0" w:space="0" w:color="auto"/>
                <w:bottom w:val="none" w:sz="0" w:space="0" w:color="auto"/>
                <w:right w:val="none" w:sz="0" w:space="0" w:color="auto"/>
              </w:divBdr>
              <w:divsChild>
                <w:div w:id="4408917">
                  <w:marLeft w:val="60"/>
                  <w:marRight w:val="60"/>
                  <w:marTop w:val="0"/>
                  <w:marBottom w:val="0"/>
                  <w:divBdr>
                    <w:top w:val="none" w:sz="0" w:space="0" w:color="auto"/>
                    <w:left w:val="none" w:sz="0" w:space="0" w:color="auto"/>
                    <w:bottom w:val="none" w:sz="0" w:space="0" w:color="auto"/>
                    <w:right w:val="none" w:sz="0" w:space="0" w:color="auto"/>
                  </w:divBdr>
                  <w:divsChild>
                    <w:div w:id="1344936178">
                      <w:marLeft w:val="0"/>
                      <w:marRight w:val="0"/>
                      <w:marTop w:val="0"/>
                      <w:marBottom w:val="0"/>
                      <w:divBdr>
                        <w:top w:val="none" w:sz="0" w:space="0" w:color="auto"/>
                        <w:left w:val="none" w:sz="0" w:space="0" w:color="auto"/>
                        <w:bottom w:val="none" w:sz="0" w:space="0" w:color="auto"/>
                        <w:right w:val="none" w:sz="0" w:space="0" w:color="auto"/>
                      </w:divBdr>
                      <w:divsChild>
                        <w:div w:id="143473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386747">
          <w:marLeft w:val="0"/>
          <w:marRight w:val="75"/>
          <w:marTop w:val="75"/>
          <w:marBottom w:val="0"/>
          <w:divBdr>
            <w:top w:val="none" w:sz="0" w:space="0" w:color="auto"/>
            <w:left w:val="none" w:sz="0" w:space="0" w:color="auto"/>
            <w:bottom w:val="none" w:sz="0" w:space="0" w:color="auto"/>
            <w:right w:val="none" w:sz="0" w:space="0" w:color="auto"/>
          </w:divBdr>
          <w:divsChild>
            <w:div w:id="798383196">
              <w:marLeft w:val="0"/>
              <w:marRight w:val="0"/>
              <w:marTop w:val="0"/>
              <w:marBottom w:val="0"/>
              <w:divBdr>
                <w:top w:val="none" w:sz="0" w:space="0" w:color="auto"/>
                <w:left w:val="none" w:sz="0" w:space="0" w:color="auto"/>
                <w:bottom w:val="none" w:sz="0" w:space="0" w:color="auto"/>
                <w:right w:val="none" w:sz="0" w:space="0" w:color="auto"/>
              </w:divBdr>
              <w:divsChild>
                <w:div w:id="449982001">
                  <w:marLeft w:val="60"/>
                  <w:marRight w:val="60"/>
                  <w:marTop w:val="0"/>
                  <w:marBottom w:val="0"/>
                  <w:divBdr>
                    <w:top w:val="none" w:sz="0" w:space="0" w:color="auto"/>
                    <w:left w:val="none" w:sz="0" w:space="0" w:color="auto"/>
                    <w:bottom w:val="none" w:sz="0" w:space="0" w:color="auto"/>
                    <w:right w:val="none" w:sz="0" w:space="0" w:color="auto"/>
                  </w:divBdr>
                  <w:divsChild>
                    <w:div w:id="2068213038">
                      <w:marLeft w:val="0"/>
                      <w:marRight w:val="0"/>
                      <w:marTop w:val="0"/>
                      <w:marBottom w:val="0"/>
                      <w:divBdr>
                        <w:top w:val="none" w:sz="0" w:space="0" w:color="auto"/>
                        <w:left w:val="none" w:sz="0" w:space="0" w:color="auto"/>
                        <w:bottom w:val="none" w:sz="0" w:space="0" w:color="auto"/>
                        <w:right w:val="none" w:sz="0" w:space="0" w:color="auto"/>
                      </w:divBdr>
                      <w:divsChild>
                        <w:div w:id="183594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2904755">
          <w:marLeft w:val="0"/>
          <w:marRight w:val="75"/>
          <w:marTop w:val="75"/>
          <w:marBottom w:val="0"/>
          <w:divBdr>
            <w:top w:val="none" w:sz="0" w:space="0" w:color="auto"/>
            <w:left w:val="none" w:sz="0" w:space="0" w:color="auto"/>
            <w:bottom w:val="none" w:sz="0" w:space="0" w:color="auto"/>
            <w:right w:val="none" w:sz="0" w:space="0" w:color="auto"/>
          </w:divBdr>
          <w:divsChild>
            <w:div w:id="518473015">
              <w:marLeft w:val="0"/>
              <w:marRight w:val="0"/>
              <w:marTop w:val="0"/>
              <w:marBottom w:val="0"/>
              <w:divBdr>
                <w:top w:val="none" w:sz="0" w:space="0" w:color="auto"/>
                <w:left w:val="none" w:sz="0" w:space="0" w:color="auto"/>
                <w:bottom w:val="none" w:sz="0" w:space="0" w:color="auto"/>
                <w:right w:val="none" w:sz="0" w:space="0" w:color="auto"/>
              </w:divBdr>
              <w:divsChild>
                <w:div w:id="1243754183">
                  <w:marLeft w:val="60"/>
                  <w:marRight w:val="60"/>
                  <w:marTop w:val="0"/>
                  <w:marBottom w:val="0"/>
                  <w:divBdr>
                    <w:top w:val="none" w:sz="0" w:space="0" w:color="auto"/>
                    <w:left w:val="none" w:sz="0" w:space="0" w:color="auto"/>
                    <w:bottom w:val="none" w:sz="0" w:space="0" w:color="auto"/>
                    <w:right w:val="none" w:sz="0" w:space="0" w:color="auto"/>
                  </w:divBdr>
                  <w:divsChild>
                    <w:div w:id="1658726201">
                      <w:marLeft w:val="0"/>
                      <w:marRight w:val="0"/>
                      <w:marTop w:val="0"/>
                      <w:marBottom w:val="0"/>
                      <w:divBdr>
                        <w:top w:val="none" w:sz="0" w:space="0" w:color="auto"/>
                        <w:left w:val="none" w:sz="0" w:space="0" w:color="auto"/>
                        <w:bottom w:val="none" w:sz="0" w:space="0" w:color="auto"/>
                        <w:right w:val="none" w:sz="0" w:space="0" w:color="auto"/>
                      </w:divBdr>
                      <w:divsChild>
                        <w:div w:id="60843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0424414">
          <w:marLeft w:val="0"/>
          <w:marRight w:val="75"/>
          <w:marTop w:val="75"/>
          <w:marBottom w:val="0"/>
          <w:divBdr>
            <w:top w:val="none" w:sz="0" w:space="0" w:color="auto"/>
            <w:left w:val="none" w:sz="0" w:space="0" w:color="auto"/>
            <w:bottom w:val="none" w:sz="0" w:space="0" w:color="auto"/>
            <w:right w:val="none" w:sz="0" w:space="0" w:color="auto"/>
          </w:divBdr>
          <w:divsChild>
            <w:div w:id="2089110277">
              <w:marLeft w:val="0"/>
              <w:marRight w:val="0"/>
              <w:marTop w:val="0"/>
              <w:marBottom w:val="0"/>
              <w:divBdr>
                <w:top w:val="none" w:sz="0" w:space="0" w:color="auto"/>
                <w:left w:val="none" w:sz="0" w:space="0" w:color="auto"/>
                <w:bottom w:val="none" w:sz="0" w:space="0" w:color="auto"/>
                <w:right w:val="none" w:sz="0" w:space="0" w:color="auto"/>
              </w:divBdr>
              <w:divsChild>
                <w:div w:id="602736113">
                  <w:marLeft w:val="60"/>
                  <w:marRight w:val="60"/>
                  <w:marTop w:val="0"/>
                  <w:marBottom w:val="0"/>
                  <w:divBdr>
                    <w:top w:val="none" w:sz="0" w:space="0" w:color="auto"/>
                    <w:left w:val="none" w:sz="0" w:space="0" w:color="auto"/>
                    <w:bottom w:val="none" w:sz="0" w:space="0" w:color="auto"/>
                    <w:right w:val="none" w:sz="0" w:space="0" w:color="auto"/>
                  </w:divBdr>
                  <w:divsChild>
                    <w:div w:id="1269433278">
                      <w:marLeft w:val="0"/>
                      <w:marRight w:val="0"/>
                      <w:marTop w:val="0"/>
                      <w:marBottom w:val="0"/>
                      <w:divBdr>
                        <w:top w:val="none" w:sz="0" w:space="0" w:color="auto"/>
                        <w:left w:val="none" w:sz="0" w:space="0" w:color="auto"/>
                        <w:bottom w:val="none" w:sz="0" w:space="0" w:color="auto"/>
                        <w:right w:val="none" w:sz="0" w:space="0" w:color="auto"/>
                      </w:divBdr>
                      <w:divsChild>
                        <w:div w:id="181301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68602">
          <w:marLeft w:val="0"/>
          <w:marRight w:val="75"/>
          <w:marTop w:val="75"/>
          <w:marBottom w:val="0"/>
          <w:divBdr>
            <w:top w:val="none" w:sz="0" w:space="0" w:color="auto"/>
            <w:left w:val="none" w:sz="0" w:space="0" w:color="auto"/>
            <w:bottom w:val="none" w:sz="0" w:space="0" w:color="auto"/>
            <w:right w:val="none" w:sz="0" w:space="0" w:color="auto"/>
          </w:divBdr>
          <w:divsChild>
            <w:div w:id="738329867">
              <w:marLeft w:val="0"/>
              <w:marRight w:val="0"/>
              <w:marTop w:val="0"/>
              <w:marBottom w:val="0"/>
              <w:divBdr>
                <w:top w:val="none" w:sz="0" w:space="0" w:color="auto"/>
                <w:left w:val="none" w:sz="0" w:space="0" w:color="auto"/>
                <w:bottom w:val="none" w:sz="0" w:space="0" w:color="auto"/>
                <w:right w:val="none" w:sz="0" w:space="0" w:color="auto"/>
              </w:divBdr>
              <w:divsChild>
                <w:div w:id="506408430">
                  <w:marLeft w:val="60"/>
                  <w:marRight w:val="60"/>
                  <w:marTop w:val="0"/>
                  <w:marBottom w:val="0"/>
                  <w:divBdr>
                    <w:top w:val="none" w:sz="0" w:space="0" w:color="auto"/>
                    <w:left w:val="none" w:sz="0" w:space="0" w:color="auto"/>
                    <w:bottom w:val="none" w:sz="0" w:space="0" w:color="auto"/>
                    <w:right w:val="none" w:sz="0" w:space="0" w:color="auto"/>
                  </w:divBdr>
                  <w:divsChild>
                    <w:div w:id="2034914054">
                      <w:marLeft w:val="0"/>
                      <w:marRight w:val="0"/>
                      <w:marTop w:val="0"/>
                      <w:marBottom w:val="0"/>
                      <w:divBdr>
                        <w:top w:val="none" w:sz="0" w:space="0" w:color="auto"/>
                        <w:left w:val="none" w:sz="0" w:space="0" w:color="auto"/>
                        <w:bottom w:val="none" w:sz="0" w:space="0" w:color="auto"/>
                        <w:right w:val="none" w:sz="0" w:space="0" w:color="auto"/>
                      </w:divBdr>
                      <w:divsChild>
                        <w:div w:id="61383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525462">
          <w:marLeft w:val="0"/>
          <w:marRight w:val="75"/>
          <w:marTop w:val="75"/>
          <w:marBottom w:val="0"/>
          <w:divBdr>
            <w:top w:val="none" w:sz="0" w:space="0" w:color="auto"/>
            <w:left w:val="none" w:sz="0" w:space="0" w:color="auto"/>
            <w:bottom w:val="none" w:sz="0" w:space="0" w:color="auto"/>
            <w:right w:val="none" w:sz="0" w:space="0" w:color="auto"/>
          </w:divBdr>
          <w:divsChild>
            <w:div w:id="1504977637">
              <w:marLeft w:val="0"/>
              <w:marRight w:val="0"/>
              <w:marTop w:val="0"/>
              <w:marBottom w:val="0"/>
              <w:divBdr>
                <w:top w:val="none" w:sz="0" w:space="0" w:color="auto"/>
                <w:left w:val="none" w:sz="0" w:space="0" w:color="auto"/>
                <w:bottom w:val="none" w:sz="0" w:space="0" w:color="auto"/>
                <w:right w:val="none" w:sz="0" w:space="0" w:color="auto"/>
              </w:divBdr>
              <w:divsChild>
                <w:div w:id="475685143">
                  <w:marLeft w:val="60"/>
                  <w:marRight w:val="60"/>
                  <w:marTop w:val="0"/>
                  <w:marBottom w:val="0"/>
                  <w:divBdr>
                    <w:top w:val="none" w:sz="0" w:space="0" w:color="auto"/>
                    <w:left w:val="none" w:sz="0" w:space="0" w:color="auto"/>
                    <w:bottom w:val="none" w:sz="0" w:space="0" w:color="auto"/>
                    <w:right w:val="none" w:sz="0" w:space="0" w:color="auto"/>
                  </w:divBdr>
                  <w:divsChild>
                    <w:div w:id="326979937">
                      <w:marLeft w:val="0"/>
                      <w:marRight w:val="0"/>
                      <w:marTop w:val="0"/>
                      <w:marBottom w:val="0"/>
                      <w:divBdr>
                        <w:top w:val="none" w:sz="0" w:space="0" w:color="auto"/>
                        <w:left w:val="none" w:sz="0" w:space="0" w:color="auto"/>
                        <w:bottom w:val="none" w:sz="0" w:space="0" w:color="auto"/>
                        <w:right w:val="none" w:sz="0" w:space="0" w:color="auto"/>
                      </w:divBdr>
                      <w:divsChild>
                        <w:div w:id="80748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108980">
          <w:marLeft w:val="0"/>
          <w:marRight w:val="75"/>
          <w:marTop w:val="75"/>
          <w:marBottom w:val="0"/>
          <w:divBdr>
            <w:top w:val="none" w:sz="0" w:space="0" w:color="auto"/>
            <w:left w:val="none" w:sz="0" w:space="0" w:color="auto"/>
            <w:bottom w:val="none" w:sz="0" w:space="0" w:color="auto"/>
            <w:right w:val="none" w:sz="0" w:space="0" w:color="auto"/>
          </w:divBdr>
          <w:divsChild>
            <w:div w:id="1235434911">
              <w:marLeft w:val="0"/>
              <w:marRight w:val="0"/>
              <w:marTop w:val="0"/>
              <w:marBottom w:val="0"/>
              <w:divBdr>
                <w:top w:val="none" w:sz="0" w:space="0" w:color="auto"/>
                <w:left w:val="none" w:sz="0" w:space="0" w:color="auto"/>
                <w:bottom w:val="none" w:sz="0" w:space="0" w:color="auto"/>
                <w:right w:val="none" w:sz="0" w:space="0" w:color="auto"/>
              </w:divBdr>
              <w:divsChild>
                <w:div w:id="1374498714">
                  <w:marLeft w:val="60"/>
                  <w:marRight w:val="60"/>
                  <w:marTop w:val="0"/>
                  <w:marBottom w:val="0"/>
                  <w:divBdr>
                    <w:top w:val="none" w:sz="0" w:space="0" w:color="auto"/>
                    <w:left w:val="none" w:sz="0" w:space="0" w:color="auto"/>
                    <w:bottom w:val="none" w:sz="0" w:space="0" w:color="auto"/>
                    <w:right w:val="none" w:sz="0" w:space="0" w:color="auto"/>
                  </w:divBdr>
                  <w:divsChild>
                    <w:div w:id="2078165803">
                      <w:marLeft w:val="0"/>
                      <w:marRight w:val="0"/>
                      <w:marTop w:val="0"/>
                      <w:marBottom w:val="0"/>
                      <w:divBdr>
                        <w:top w:val="none" w:sz="0" w:space="0" w:color="auto"/>
                        <w:left w:val="none" w:sz="0" w:space="0" w:color="auto"/>
                        <w:bottom w:val="none" w:sz="0" w:space="0" w:color="auto"/>
                        <w:right w:val="none" w:sz="0" w:space="0" w:color="auto"/>
                      </w:divBdr>
                      <w:divsChild>
                        <w:div w:id="128499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9974945">
      <w:bodyDiv w:val="1"/>
      <w:marLeft w:val="0"/>
      <w:marRight w:val="0"/>
      <w:marTop w:val="0"/>
      <w:marBottom w:val="0"/>
      <w:divBdr>
        <w:top w:val="none" w:sz="0" w:space="0" w:color="auto"/>
        <w:left w:val="none" w:sz="0" w:space="0" w:color="auto"/>
        <w:bottom w:val="none" w:sz="0" w:space="0" w:color="auto"/>
        <w:right w:val="none" w:sz="0" w:space="0" w:color="auto"/>
      </w:divBdr>
    </w:div>
    <w:div w:id="1696686072">
      <w:bodyDiv w:val="1"/>
      <w:marLeft w:val="0"/>
      <w:marRight w:val="0"/>
      <w:marTop w:val="0"/>
      <w:marBottom w:val="0"/>
      <w:divBdr>
        <w:top w:val="none" w:sz="0" w:space="0" w:color="auto"/>
        <w:left w:val="none" w:sz="0" w:space="0" w:color="auto"/>
        <w:bottom w:val="none" w:sz="0" w:space="0" w:color="auto"/>
        <w:right w:val="none" w:sz="0" w:space="0" w:color="auto"/>
      </w:divBdr>
    </w:div>
    <w:div w:id="1712537756">
      <w:bodyDiv w:val="1"/>
      <w:marLeft w:val="0"/>
      <w:marRight w:val="0"/>
      <w:marTop w:val="0"/>
      <w:marBottom w:val="0"/>
      <w:divBdr>
        <w:top w:val="none" w:sz="0" w:space="0" w:color="auto"/>
        <w:left w:val="none" w:sz="0" w:space="0" w:color="auto"/>
        <w:bottom w:val="none" w:sz="0" w:space="0" w:color="auto"/>
        <w:right w:val="none" w:sz="0" w:space="0" w:color="auto"/>
      </w:divBdr>
    </w:div>
    <w:div w:id="1737195141">
      <w:bodyDiv w:val="1"/>
      <w:marLeft w:val="0"/>
      <w:marRight w:val="0"/>
      <w:marTop w:val="0"/>
      <w:marBottom w:val="0"/>
      <w:divBdr>
        <w:top w:val="none" w:sz="0" w:space="0" w:color="auto"/>
        <w:left w:val="none" w:sz="0" w:space="0" w:color="auto"/>
        <w:bottom w:val="none" w:sz="0" w:space="0" w:color="auto"/>
        <w:right w:val="none" w:sz="0" w:space="0" w:color="auto"/>
      </w:divBdr>
    </w:div>
    <w:div w:id="1757895747">
      <w:bodyDiv w:val="1"/>
      <w:marLeft w:val="0"/>
      <w:marRight w:val="0"/>
      <w:marTop w:val="0"/>
      <w:marBottom w:val="0"/>
      <w:divBdr>
        <w:top w:val="none" w:sz="0" w:space="0" w:color="auto"/>
        <w:left w:val="none" w:sz="0" w:space="0" w:color="auto"/>
        <w:bottom w:val="none" w:sz="0" w:space="0" w:color="auto"/>
        <w:right w:val="none" w:sz="0" w:space="0" w:color="auto"/>
      </w:divBdr>
    </w:div>
    <w:div w:id="1774594315">
      <w:bodyDiv w:val="1"/>
      <w:marLeft w:val="0"/>
      <w:marRight w:val="0"/>
      <w:marTop w:val="0"/>
      <w:marBottom w:val="0"/>
      <w:divBdr>
        <w:top w:val="none" w:sz="0" w:space="0" w:color="auto"/>
        <w:left w:val="none" w:sz="0" w:space="0" w:color="auto"/>
        <w:bottom w:val="none" w:sz="0" w:space="0" w:color="auto"/>
        <w:right w:val="none" w:sz="0" w:space="0" w:color="auto"/>
      </w:divBdr>
    </w:div>
    <w:div w:id="1860968023">
      <w:bodyDiv w:val="1"/>
      <w:marLeft w:val="0"/>
      <w:marRight w:val="0"/>
      <w:marTop w:val="0"/>
      <w:marBottom w:val="0"/>
      <w:divBdr>
        <w:top w:val="none" w:sz="0" w:space="0" w:color="auto"/>
        <w:left w:val="none" w:sz="0" w:space="0" w:color="auto"/>
        <w:bottom w:val="none" w:sz="0" w:space="0" w:color="auto"/>
        <w:right w:val="none" w:sz="0" w:space="0" w:color="auto"/>
      </w:divBdr>
    </w:div>
    <w:div w:id="1904827418">
      <w:bodyDiv w:val="1"/>
      <w:marLeft w:val="0"/>
      <w:marRight w:val="0"/>
      <w:marTop w:val="0"/>
      <w:marBottom w:val="0"/>
      <w:divBdr>
        <w:top w:val="none" w:sz="0" w:space="0" w:color="auto"/>
        <w:left w:val="none" w:sz="0" w:space="0" w:color="auto"/>
        <w:bottom w:val="none" w:sz="0" w:space="0" w:color="auto"/>
        <w:right w:val="none" w:sz="0" w:space="0" w:color="auto"/>
      </w:divBdr>
    </w:div>
    <w:div w:id="2014215121">
      <w:bodyDiv w:val="1"/>
      <w:marLeft w:val="0"/>
      <w:marRight w:val="0"/>
      <w:marTop w:val="0"/>
      <w:marBottom w:val="0"/>
      <w:divBdr>
        <w:top w:val="none" w:sz="0" w:space="0" w:color="auto"/>
        <w:left w:val="none" w:sz="0" w:space="0" w:color="auto"/>
        <w:bottom w:val="none" w:sz="0" w:space="0" w:color="auto"/>
        <w:right w:val="none" w:sz="0" w:space="0" w:color="auto"/>
      </w:divBdr>
    </w:div>
    <w:div w:id="2095975481">
      <w:bodyDiv w:val="1"/>
      <w:marLeft w:val="0"/>
      <w:marRight w:val="0"/>
      <w:marTop w:val="0"/>
      <w:marBottom w:val="0"/>
      <w:divBdr>
        <w:top w:val="none" w:sz="0" w:space="0" w:color="auto"/>
        <w:left w:val="none" w:sz="0" w:space="0" w:color="auto"/>
        <w:bottom w:val="none" w:sz="0" w:space="0" w:color="auto"/>
        <w:right w:val="none" w:sz="0" w:space="0" w:color="auto"/>
      </w:divBdr>
    </w:div>
    <w:div w:id="2101557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newsler.ru/politics/2022/08/24/churin-razdelili-ministerstvo-sporta-i-molodezhnoj-politiki?ysclid=lns1jot613876797269"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cs.cntd.ru/document/973012627" TargetMode="External"/><Relationship Id="rId5" Type="http://schemas.openxmlformats.org/officeDocument/2006/relationships/settings" Target="settings.xml"/><Relationship Id="rId15" Type="http://schemas.openxmlformats.org/officeDocument/2006/relationships/hyperlink" Target="https://minmol.kirovreg.ru/" TargetMode="Externa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ru.wikipedia.org/wiki/%D0%94%D0%B5%D1%82%D1%81%D0%BA%D0%B0%D1%8F_%D0%BC%D1%83%D0%B7%D1%8B%D0%BA%D0%B0%D0%BB%D1%8C%D0%BD%D0%B0%D1%8F_%D1%88%D0%BA%D0%BE%D0%BB%D0%B0_%D0%B4%D1%83%D1%85%D0%BE%D0%B2%D1%8B%D1%85_%D0%B8_%D1%83%D0%B4%D0%B0%D1%80%D0%BD%D1%8B%D1%85_%D0%B8%D0%BD%D1%81%D1%82%D1%80%D1%83%D0%BC%D0%B5%D0%BD%D1%82%D0%BE%D0%B2_(%D0%92%D1%8F%D1%82%D1%81%D0%BA%D0%B8%D0%B5_%D0%9F%D0%BE%D0%BB%D1%8F%D0%BD%D1%8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9EDF36-487D-44F6-AAD2-D8AE58F15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78</Pages>
  <Words>17894</Words>
  <Characters>102001</Characters>
  <Application>Microsoft Office Word</Application>
  <DocSecurity>0</DocSecurity>
  <Lines>850</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119656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Биктагирова Камиля Ринатовна</dc:creator>
  <cp:lastModifiedBy>User</cp:lastModifiedBy>
  <cp:revision>2</cp:revision>
  <dcterms:created xsi:type="dcterms:W3CDTF">2023-10-15T23:11:00Z</dcterms:created>
  <dcterms:modified xsi:type="dcterms:W3CDTF">2023-10-15T23:11:00Z</dcterms:modified>
</cp:coreProperties>
</file>