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высшего образования</w:t>
      </w:r>
    </w:p>
    <w:p w:rsidR="00000000" w:rsidDel="00000000" w:rsidP="00000000" w:rsidRDefault="00000000" w:rsidRPr="00000000" w14:paraId="00000003">
      <w:pPr>
        <w:ind w:right="-60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«Казанский государственный аграрный университет»</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лесного хозяйства и экологии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предмету «</w:t>
      </w:r>
      <w:r w:rsidDel="00000000" w:rsidR="00000000" w:rsidRPr="00000000">
        <w:rPr>
          <w:rtl w:val="0"/>
        </w:rPr>
        <w:t xml:space="preserve">Дизайн малых пространств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tl w:val="0"/>
        </w:rPr>
        <w:t xml:space="preserve">Понятия малый сад. Классификация. Этапы формирования малого сада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Выполнил: Михайлова М. В.</w:t>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группы </w:t>
      </w:r>
      <w:r w:rsidDel="00000000" w:rsidR="00000000" w:rsidRPr="00000000">
        <w:rPr>
          <w:rFonts w:ascii="Times New Roman" w:cs="Times New Roman" w:eastAsia="Times New Roman" w:hAnsi="Times New Roman"/>
          <w:sz w:val="28"/>
          <w:szCs w:val="28"/>
          <w:rtl w:val="0"/>
        </w:rPr>
        <w:t xml:space="preserve">Б402</w:t>
      </w:r>
      <w:r w:rsidDel="00000000" w:rsidR="00000000" w:rsidRPr="00000000">
        <w:rPr>
          <w:rFonts w:ascii="Times New Roman" w:cs="Times New Roman" w:eastAsia="Times New Roman" w:hAnsi="Times New Roman"/>
          <w:sz w:val="28"/>
          <w:szCs w:val="28"/>
          <w:rtl w:val="0"/>
        </w:rPr>
        <w:t xml:space="preserve">-02</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 </w:t>
      </w:r>
      <w:r w:rsidDel="00000000" w:rsidR="00000000" w:rsidRPr="00000000">
        <w:rPr>
          <w:rtl w:val="0"/>
        </w:rPr>
        <w:t xml:space="preserve">Шайхразиев Ш. Ш</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360" w:lineRule="auto"/>
        <w:ind w:left="0" w:right="566.9291338582677" w:firstLine="0"/>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5">
      <w:pPr>
        <w:pStyle w:val="Heading1"/>
        <w:spacing w:line="360" w:lineRule="auto"/>
        <w:ind w:left="1700.7874015748032" w:right="566.9291338582677" w:hanging="1700.7874015748032"/>
        <w:rPr>
          <w:rFonts w:ascii="Times New Roman" w:cs="Times New Roman" w:eastAsia="Times New Roman" w:hAnsi="Times New Roman"/>
          <w:b w:val="1"/>
          <w:sz w:val="28"/>
          <w:szCs w:val="28"/>
        </w:rPr>
      </w:pPr>
      <w:bookmarkStart w:colFirst="0" w:colLast="0" w:name="_7n6x4oxst7ys" w:id="0"/>
      <w:bookmarkEnd w:id="0"/>
      <w:r w:rsidDel="00000000" w:rsidR="00000000" w:rsidRPr="00000000">
        <w:rPr>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7n6x4oxst7ys">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СОДЕРЖАНИЕ</w:t>
              <w:tab/>
              <w:t xml:space="preserve">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visyr8rqn1b">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ВВЕДЕНИЕ</w:t>
              <w:tab/>
              <w:t xml:space="preserve">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zo9qzg235y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МАЛЫЙ САД. ПОНЯТИЕ</w:t>
              <w:tab/>
              <w:t xml:space="preserve">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o6v89ccph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ПРОЕКТИРОВАНИЕ МАЛОГО САДА</w:t>
              <w:tab/>
              <w:t xml:space="preserve">4</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8q3xml7sj5v">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КЛАССИФИКАЦИЯ МАЛЫХ САДОВ</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d8pecwwaovy">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ЭТАПЫ ФОРМИРОВАНИЯ МАЛОГО САДА</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wh9964je4jm">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СПИСОК ЛИТЕРАТУРЫ</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6kpfqpctiyit" w:id="1"/>
      <w:bookmarkEnd w:id="1"/>
      <w:r w:rsidDel="00000000" w:rsidR="00000000" w:rsidRPr="00000000">
        <w:rPr>
          <w:rtl w:val="0"/>
        </w:rPr>
      </w:r>
    </w:p>
    <w:p w:rsidR="00000000" w:rsidDel="00000000" w:rsidP="00000000" w:rsidRDefault="00000000" w:rsidRPr="00000000" w14:paraId="0000002E">
      <w:pPr>
        <w:pStyle w:val="Heading1"/>
        <w:spacing w:line="360" w:lineRule="auto"/>
        <w:ind w:left="1700.7874015748032" w:right="566.9291338582677" w:hanging="1700.7874015748032"/>
        <w:rPr>
          <w:rFonts w:ascii="Times New Roman" w:cs="Times New Roman" w:eastAsia="Times New Roman" w:hAnsi="Times New Roman"/>
          <w:sz w:val="28"/>
          <w:szCs w:val="28"/>
        </w:rPr>
      </w:pPr>
      <w:bookmarkStart w:colFirst="0" w:colLast="0" w:name="_uftzi4qj153j" w:id="2"/>
      <w:bookmarkEnd w:id="2"/>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jc w:val="both"/>
        <w:rPr>
          <w:rFonts w:ascii="Times New Roman" w:cs="Times New Roman" w:eastAsia="Times New Roman" w:hAnsi="Times New Roman"/>
          <w:sz w:val="28"/>
          <w:szCs w:val="28"/>
        </w:rPr>
      </w:pPr>
      <w:bookmarkStart w:colFirst="0" w:colLast="0" w:name="_yvisyr8rqn1b" w:id="3"/>
      <w:bookmarkEnd w:id="3"/>
      <w:r w:rsidDel="00000000" w:rsidR="00000000" w:rsidRPr="00000000">
        <w:rPr>
          <w:b w:val="1"/>
          <w:sz w:val="28"/>
          <w:szCs w:val="28"/>
          <w:rtl w:val="0"/>
        </w:rPr>
        <w:t xml:space="preserve">ВВЕДЕНИЕ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both"/>
        <w:rPr>
          <w:shd w:fill="auto" w:val="clear"/>
        </w:rPr>
      </w:pPr>
      <w:r w:rsidDel="00000000" w:rsidR="00000000" w:rsidRPr="00000000">
        <w:rPr>
          <w:shd w:fill="auto" w:val="clear"/>
          <w:rtl w:val="0"/>
        </w:rPr>
        <w:t xml:space="preserve">Обустройство пространства малого сада требует определенного мастерства и креативного, творческого взгляда на само понятие ландшафтного дизайна. Однако малое пространство сада имеет некоторые преимущества, которыми не обладает большой по размерам сад: малый сад обычно имеет четко выраженную форму и хорошо очерченные границы. Малые размеры сада вовсе не означают, что Вы лишены возможности создать уникальное, притягивающее взгляд пространство под открытым небом.</w:t>
      </w:r>
    </w:p>
    <w:p w:rsidR="00000000" w:rsidDel="00000000" w:rsidP="00000000" w:rsidRDefault="00000000" w:rsidRPr="00000000" w14:paraId="0000004B">
      <w:pPr>
        <w:jc w:val="both"/>
        <w:rPr>
          <w:shd w:fill="auto" w:val="clear"/>
        </w:rPr>
      </w:pPr>
      <w:r w:rsidDel="00000000" w:rsidR="00000000" w:rsidRPr="00000000">
        <w:rPr>
          <w:shd w:fill="auto" w:val="clear"/>
          <w:rtl w:val="0"/>
        </w:rPr>
        <w:br w:type="textWrapping"/>
        <w:t xml:space="preserve">При ландшафтном проектировании малых пространств чрезвычайно важно уделить внимание геометрической форме сада и целям, ради которых этот сад создается.  Например, патио или площадка для отдыха, могут рассматриваться как продолжение самого дома, продолжая архитектурную тему. Сад может стать «комнатой» на свежем воздухе, где уютно соберется компания друзей. В этих случаях в дизайне сада лучше использовать строгий, формальный стиль геометрически правильных форм</w:t>
      </w:r>
    </w:p>
    <w:p w:rsidR="00000000" w:rsidDel="00000000" w:rsidP="00000000" w:rsidRDefault="00000000" w:rsidRPr="00000000" w14:paraId="0000004C">
      <w:pPr>
        <w:jc w:val="both"/>
        <w:rPr>
          <w:shd w:fill="auto" w:val="clear"/>
        </w:rPr>
      </w:pPr>
      <w:r w:rsidDel="00000000" w:rsidR="00000000" w:rsidRPr="00000000">
        <w:rPr>
          <w:rtl w:val="0"/>
        </w:rPr>
      </w:r>
    </w:p>
    <w:p w:rsidR="00000000" w:rsidDel="00000000" w:rsidP="00000000" w:rsidRDefault="00000000" w:rsidRPr="00000000" w14:paraId="0000004D">
      <w:pPr>
        <w:pStyle w:val="Heading1"/>
        <w:jc w:val="both"/>
        <w:rPr/>
      </w:pPr>
      <w:bookmarkStart w:colFirst="0" w:colLast="0" w:name="_szo9qzg235y9" w:id="4"/>
      <w:bookmarkEnd w:id="4"/>
      <w:r w:rsidDel="00000000" w:rsidR="00000000" w:rsidRPr="00000000">
        <w:rPr>
          <w:rtl w:val="0"/>
        </w:rPr>
        <w:t xml:space="preserve">МАЛЫЙ САД. ПОНЯТИЕ</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shd w:fill="auto" w:val="clear"/>
        </w:rPr>
      </w:pPr>
      <w:r w:rsidDel="00000000" w:rsidR="00000000" w:rsidRPr="00000000">
        <w:rPr>
          <w:shd w:fill="auto" w:val="clear"/>
          <w:rtl w:val="0"/>
        </w:rPr>
        <w:t xml:space="preserve">Малый сад - это продукт урбанизированной среды, в которой природный комплекс города дробится на участки все меньших и меньших размеров.</w:t>
      </w:r>
    </w:p>
    <w:p w:rsidR="00000000" w:rsidDel="00000000" w:rsidP="00000000" w:rsidRDefault="00000000" w:rsidRPr="00000000" w14:paraId="00000050">
      <w:pPr>
        <w:jc w:val="both"/>
        <w:rPr>
          <w:shd w:fill="auto" w:val="clear"/>
        </w:rPr>
      </w:pPr>
      <w:r w:rsidDel="00000000" w:rsidR="00000000" w:rsidRPr="00000000">
        <w:rPr>
          <w:rtl w:val="0"/>
        </w:rPr>
      </w:r>
    </w:p>
    <w:p w:rsidR="00000000" w:rsidDel="00000000" w:rsidP="00000000" w:rsidRDefault="00000000" w:rsidRPr="00000000" w14:paraId="00000051">
      <w:pPr>
        <w:jc w:val="both"/>
        <w:rPr>
          <w:shd w:fill="auto" w:val="clear"/>
        </w:rPr>
      </w:pPr>
      <w:r w:rsidDel="00000000" w:rsidR="00000000" w:rsidRPr="00000000">
        <w:rPr>
          <w:shd w:fill="auto" w:val="clear"/>
          <w:rtl w:val="0"/>
        </w:rPr>
        <w:t xml:space="preserve">В противоположность этому ландшафтному решению сад, в дизайне которого преобладают произвольные линии и изгибы, производит впечатление естественности. Использование изгибающихся линий и форм добавит пространству сада ощущения движения. Вы можете добавить естественных линий, выложив в саду извивающуюся гравийную или мощеную дорожку, или же создать цветники  произвольной формы.</w:t>
      </w:r>
    </w:p>
    <w:p w:rsidR="00000000" w:rsidDel="00000000" w:rsidP="00000000" w:rsidRDefault="00000000" w:rsidRPr="00000000" w14:paraId="00000052">
      <w:pPr>
        <w:jc w:val="both"/>
        <w:rPr>
          <w:shd w:fill="auto" w:val="clear"/>
        </w:rPr>
      </w:pPr>
      <w:r w:rsidDel="00000000" w:rsidR="00000000" w:rsidRPr="00000000">
        <w:rPr>
          <w:shd w:fill="auto" w:val="clear"/>
          <w:rtl w:val="0"/>
        </w:rPr>
        <w:br w:type="textWrapping"/>
        <w:t xml:space="preserve">Перед началом работы над ландшафтным проектом определитесь, для чего создается этот сад. Малый сад или внутренний дворик, в которых Вы собираетесь проводить свое свободное время,  помимо растений и дорожек, должны иметь удобные, комфортные места, где можно присесть и отдохнуть в тиши собственного сада.</w:t>
      </w:r>
    </w:p>
    <w:p w:rsidR="00000000" w:rsidDel="00000000" w:rsidP="00000000" w:rsidRDefault="00000000" w:rsidRPr="00000000" w14:paraId="00000053">
      <w:pPr>
        <w:jc w:val="both"/>
        <w:rPr>
          <w:shd w:fill="auto" w:val="clear"/>
        </w:rPr>
      </w:pPr>
      <w:r w:rsidDel="00000000" w:rsidR="00000000" w:rsidRPr="00000000">
        <w:rPr>
          <w:shd w:fill="auto" w:val="clear"/>
          <w:rtl w:val="0"/>
        </w:rPr>
        <w:br w:type="textWrapping"/>
        <w:t xml:space="preserve">Для малого пространства удачным ландшафтным решением станет строительство подпорных стенок, террас или приподнятых патио. Можно создать приподнятые цветники, которые образуют разные уровни и добавят интереса всей ландшафтной композиции. Приподнятые террасы и цветники добавят глубины пространству малого сада. </w:t>
      </w:r>
    </w:p>
    <w:p w:rsidR="00000000" w:rsidDel="00000000" w:rsidP="00000000" w:rsidRDefault="00000000" w:rsidRPr="00000000" w14:paraId="00000054">
      <w:pPr>
        <w:jc w:val="both"/>
        <w:rPr>
          <w:shd w:fill="auto" w:val="clear"/>
        </w:rPr>
      </w:pPr>
      <w:r w:rsidDel="00000000" w:rsidR="00000000" w:rsidRPr="00000000">
        <w:rPr>
          <w:shd w:fill="auto" w:val="clear"/>
          <w:rtl w:val="0"/>
        </w:rPr>
        <w:br w:type="textWrapping"/>
        <w:t xml:space="preserve">Вы хотите обустроить тенистый уголок, в приятной прохладе которого коротать жаркие летние дни? При подборе растений для малого сада надо особенно тщательно изучить, каковы размеры взрослого дерева, подходят ли ему условия освещенности Вашего участка, почва и т.д. Если сад у Вас небольшой, лучше использовать в ландшафтном дизайне только одно не очень крупное дерево – оно даст достаточно тени и сможет стать акцентом всей ландшафтной композиции. Для совсем маленьких садов от деревьев желательно отказаться, а вместо этого посадить большой куст, который лучше справиться с поставленной задачей.</w:t>
      </w:r>
    </w:p>
    <w:p w:rsidR="00000000" w:rsidDel="00000000" w:rsidP="00000000" w:rsidRDefault="00000000" w:rsidRPr="00000000" w14:paraId="00000055">
      <w:pPr>
        <w:jc w:val="both"/>
        <w:rPr>
          <w:shd w:fill="auto" w:val="clear"/>
        </w:rPr>
      </w:pPr>
      <w:r w:rsidDel="00000000" w:rsidR="00000000" w:rsidRPr="00000000">
        <w:rPr>
          <w:rtl w:val="0"/>
        </w:rPr>
      </w:r>
    </w:p>
    <w:p w:rsidR="00000000" w:rsidDel="00000000" w:rsidP="00000000" w:rsidRDefault="00000000" w:rsidRPr="00000000" w14:paraId="00000056">
      <w:pPr>
        <w:jc w:val="both"/>
        <w:rPr>
          <w:shd w:fill="auto" w:val="clear"/>
        </w:rPr>
      </w:pPr>
      <w:r w:rsidDel="00000000" w:rsidR="00000000" w:rsidRPr="00000000">
        <w:rPr>
          <w:shd w:fill="auto" w:val="clear"/>
          <w:rtl w:val="0"/>
        </w:rPr>
        <w:t xml:space="preserve">В ландшафтном дизайне малого сада очень важна правильно выбранная цветовая гамма. Цвет на малом пространстве оказывает чрезвычайно сильное воздействие на наше восприятие ландшафтной картины в целом. Построенная на контрасте светлых и темно-окрашенных растений композиция создаст притягательную для взгляда картину (ландшафтные дизайнеры называют ее «фокальной точкой»).</w:t>
      </w:r>
    </w:p>
    <w:p w:rsidR="00000000" w:rsidDel="00000000" w:rsidP="00000000" w:rsidRDefault="00000000" w:rsidRPr="00000000" w14:paraId="00000057">
      <w:pPr>
        <w:jc w:val="both"/>
        <w:rPr>
          <w:shd w:fill="auto" w:val="clear"/>
        </w:rPr>
      </w:pPr>
      <w:r w:rsidDel="00000000" w:rsidR="00000000" w:rsidRPr="00000000">
        <w:rPr>
          <w:shd w:fill="auto" w:val="clear"/>
          <w:rtl w:val="0"/>
        </w:rPr>
        <w:br w:type="textWrapping"/>
        <w:t xml:space="preserve">При выборе цвета не стоит ограничиваться лишь  оттенками самих соцветий: используйте в дизайне сада цвет листьев, плодов, коры растений. Цвет может придать всему облику сада ощущение тепла или, наоборот, прохлады. Цвету под силу изменить даже размеры сада: конечно, не в действительности, а лишь в нашем восприятии. Холодные тона, такие как голубой, синий, пурпурный, визуально удаляют от нас предметы и делают пространство сада больше. С другой стороны, теплые тона создают в саду ощущение приватности и уюта. Не забывайте, что при всем многообразии цветов и оттенков практически в любом ландшафтном дизайне доминирует зеленый цвет, особенно в теплое время года. Зеленый цвет имеет множество оттенков, различающихся по своей насыщенности, - это позволяет создавать удивительно гармоничные композиции на основе мягких переходов от одного оттенка к другому. Одна из распространенных ошибок при дизайне малого пространства – желание использовать большое разнообразие цветов. Постарайтесь подобрать ограниченную палитру и использовать ее в качестве основной темы, имеющей свое развитие в различных уголках Вашего сада.</w:t>
      </w:r>
    </w:p>
    <w:p w:rsidR="00000000" w:rsidDel="00000000" w:rsidP="00000000" w:rsidRDefault="00000000" w:rsidRPr="00000000" w14:paraId="00000058">
      <w:pPr>
        <w:jc w:val="both"/>
        <w:rPr>
          <w:shd w:fill="auto" w:val="clear"/>
        </w:rPr>
      </w:pPr>
      <w:r w:rsidDel="00000000" w:rsidR="00000000" w:rsidRPr="00000000">
        <w:rPr>
          <w:rtl w:val="0"/>
        </w:rPr>
      </w:r>
    </w:p>
    <w:p w:rsidR="00000000" w:rsidDel="00000000" w:rsidP="00000000" w:rsidRDefault="00000000" w:rsidRPr="00000000" w14:paraId="00000059">
      <w:pPr>
        <w:pStyle w:val="Heading1"/>
        <w:jc w:val="both"/>
        <w:rPr/>
      </w:pPr>
      <w:bookmarkStart w:colFirst="0" w:colLast="0" w:name="_9o6v89ccphy" w:id="5"/>
      <w:bookmarkEnd w:id="5"/>
      <w:r w:rsidDel="00000000" w:rsidR="00000000" w:rsidRPr="00000000">
        <w:rPr>
          <w:rtl w:val="0"/>
        </w:rPr>
        <w:t xml:space="preserve">ПРОЕКТИРОВАНИЕ МАЛОГО САДА</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Поскольку проектирование малого сада отличается особым вниманием к деталям, желательно перенести продуманный план на бумагу, чтобы избежать в дальнейшем ошибок, исправление которых может существенно увеличить бюджет проекта.</w:t>
      </w:r>
    </w:p>
    <w:p w:rsidR="00000000" w:rsidDel="00000000" w:rsidP="00000000" w:rsidRDefault="00000000" w:rsidRPr="00000000" w14:paraId="0000005C">
      <w:pPr>
        <w:jc w:val="both"/>
        <w:rPr/>
      </w:pPr>
      <w:r w:rsidDel="00000000" w:rsidR="00000000" w:rsidRPr="00000000">
        <w:rPr>
          <w:rtl w:val="0"/>
        </w:rPr>
        <w:br w:type="textWrapping"/>
        <w:t xml:space="preserve">Как и при дизайне больших садов, подбор растений для малого сада базируется на их адаптированности к Вашим климатическим условиям и длительного срока декоративности. Это значит, что надо выбирать растения, имеющие интересную форму, необычную текстуру коры, красочную осеннюю окраску листвы или долго сохраняющиеся декоративные плоды. Правильно подобранные луковичные, многолетние и однолетние растения в бордюре или цветнике добавят Вашему саду красок с ранней весны до первых заморозков. Лиственные деревья и кустарники привнесут в Ваш осенний сад целый веер разнообразных оттенков: от лимонно-желтого до глубокого бордового. Многие деревья и кустарники имеют также красные, синие, пурпурные плоды, сохраняющиеся на растениях в течение зимы. В зимние месяцы настоящим украшением сада могут стать деревья и кустарники с декоративной корой – черемуха Маака, береза, дерен.</w:t>
      </w:r>
    </w:p>
    <w:p w:rsidR="00000000" w:rsidDel="00000000" w:rsidP="00000000" w:rsidRDefault="00000000" w:rsidRPr="00000000" w14:paraId="0000005D">
      <w:pPr>
        <w:jc w:val="both"/>
        <w:rPr/>
      </w:pPr>
      <w:r w:rsidDel="00000000" w:rsidR="00000000" w:rsidRPr="00000000">
        <w:rPr>
          <w:rtl w:val="0"/>
        </w:rPr>
        <w:br w:type="textWrapping"/>
        <w:t xml:space="preserve">Избегайте посадки растений, которые со временем сильно разрастаются и могут нарушит баланс и пропорции в малом саду. На ограниченном пространстве особенно важно своевременно проводить формирующую обрезку растений, начиная работать с формой уже со второго года после посадки.</w:t>
      </w:r>
    </w:p>
    <w:p w:rsidR="00000000" w:rsidDel="00000000" w:rsidP="00000000" w:rsidRDefault="00000000" w:rsidRPr="00000000" w14:paraId="0000005E">
      <w:pPr>
        <w:jc w:val="both"/>
        <w:rPr/>
      </w:pPr>
      <w:r w:rsidDel="00000000" w:rsidR="00000000" w:rsidRPr="00000000">
        <w:rPr>
          <w:rtl w:val="0"/>
        </w:rPr>
        <w:br w:type="textWrapping"/>
        <w:t xml:space="preserve">Безусловно, контейнерные посадки – почти обязательный элемент ландшафтного дизайна малого сада. Они привнесут в Ваш сад цвета и чарующего аромата. В контейнерах и вазонах можно выращивать практически любые растения: декоративные травы, цветы, вечнозеленые кустарники и даже небольшие деревца. Сейчас предложение контейнеров для посадок настолько разнообразно, что можно найти подходящий вариант для любого ландшафтного стиля. Элегантные контейнерные посадки могут быть использованы в качестве фокальных точек в ландшафтном дизайне малого сада. Контейнеры с растениями – прекрасный элемент декора, который станет интересным акцентом в ландшафтной композиции. К тому же контейнерные посадки очень мобильны – Вы сможете легко изменить настроение Вашего сада простой перестановкой цветочных вазонов, придав саду новый, возможно, неожиданный даже для Вас облик.</w:t>
      </w:r>
    </w:p>
    <w:p w:rsidR="00000000" w:rsidDel="00000000" w:rsidP="00000000" w:rsidRDefault="00000000" w:rsidRPr="00000000" w14:paraId="0000005F">
      <w:pPr>
        <w:pStyle w:val="Heading1"/>
        <w:spacing w:after="240" w:before="240" w:lineRule="auto"/>
        <w:jc w:val="both"/>
        <w:rPr/>
      </w:pPr>
      <w:bookmarkStart w:colFirst="0" w:colLast="0" w:name="_l8q3xml7sj5v" w:id="6"/>
      <w:bookmarkEnd w:id="6"/>
      <w:r w:rsidDel="00000000" w:rsidR="00000000" w:rsidRPr="00000000">
        <w:rPr>
          <w:rtl w:val="0"/>
        </w:rPr>
        <w:t xml:space="preserve">КЛАССИФИКАЦИЯ МАЛЫХ САДОВ</w:t>
      </w:r>
    </w:p>
    <w:p w:rsidR="00000000" w:rsidDel="00000000" w:rsidP="00000000" w:rsidRDefault="00000000" w:rsidRPr="00000000" w14:paraId="00000060">
      <w:pPr>
        <w:jc w:val="both"/>
        <w:rPr>
          <w:shd w:fill="auto" w:val="clear"/>
        </w:rPr>
      </w:pPr>
      <w:r w:rsidDel="00000000" w:rsidR="00000000" w:rsidRPr="00000000">
        <w:rPr>
          <w:shd w:fill="auto" w:val="clear"/>
          <w:rtl w:val="0"/>
        </w:rPr>
        <w:t xml:space="preserve">Малый сад — территориально обособленное открытое пространство, сформированное средствами ландшафтной архитектуры и дизайна. Площадь малого сада может составлять от нескольких десятков квадратных метров до нескольких гектаров.</w:t>
      </w:r>
    </w:p>
    <w:p w:rsidR="00000000" w:rsidDel="00000000" w:rsidP="00000000" w:rsidRDefault="00000000" w:rsidRPr="00000000" w14:paraId="00000061">
      <w:pPr>
        <w:jc w:val="both"/>
        <w:rPr>
          <w:shd w:fill="auto" w:val="clear"/>
        </w:rPr>
      </w:pPr>
      <w:r w:rsidDel="00000000" w:rsidR="00000000" w:rsidRPr="00000000">
        <w:rPr>
          <w:rtl w:val="0"/>
        </w:rPr>
      </w:r>
    </w:p>
    <w:p w:rsidR="00000000" w:rsidDel="00000000" w:rsidP="00000000" w:rsidRDefault="00000000" w:rsidRPr="00000000" w14:paraId="00000062">
      <w:pPr>
        <w:jc w:val="both"/>
        <w:rPr>
          <w:shd w:fill="auto" w:val="clear"/>
        </w:rPr>
      </w:pPr>
      <w:r w:rsidDel="00000000" w:rsidR="00000000" w:rsidRPr="00000000">
        <w:rPr>
          <w:shd w:fill="auto" w:val="clear"/>
          <w:rtl w:val="0"/>
        </w:rPr>
        <w:t xml:space="preserve">Малые сады отличаются многообразием ландшафтных, композиционных, стилевых особенностей, состава растительности, приемов планировки.</w:t>
      </w:r>
    </w:p>
    <w:p w:rsidR="00000000" w:rsidDel="00000000" w:rsidP="00000000" w:rsidRDefault="00000000" w:rsidRPr="00000000" w14:paraId="00000063">
      <w:pPr>
        <w:jc w:val="both"/>
        <w:rPr>
          <w:shd w:fill="auto" w:val="clear"/>
        </w:rPr>
      </w:pPr>
      <w:r w:rsidDel="00000000" w:rsidR="00000000" w:rsidRPr="00000000">
        <w:rPr>
          <w:rtl w:val="0"/>
        </w:rPr>
      </w:r>
    </w:p>
    <w:p w:rsidR="00000000" w:rsidDel="00000000" w:rsidP="00000000" w:rsidRDefault="00000000" w:rsidRPr="00000000" w14:paraId="00000064">
      <w:pPr>
        <w:jc w:val="both"/>
        <w:rPr>
          <w:shd w:fill="auto" w:val="clear"/>
        </w:rPr>
      </w:pPr>
      <w:r w:rsidDel="00000000" w:rsidR="00000000" w:rsidRPr="00000000">
        <w:rPr>
          <w:shd w:fill="auto" w:val="clear"/>
          <w:rtl w:val="0"/>
        </w:rPr>
        <w:t xml:space="preserve">По ландшафтным особенностям могут быть выделены:</w:t>
      </w:r>
    </w:p>
    <w:p w:rsidR="00000000" w:rsidDel="00000000" w:rsidP="00000000" w:rsidRDefault="00000000" w:rsidRPr="00000000" w14:paraId="00000065">
      <w:pPr>
        <w:numPr>
          <w:ilvl w:val="0"/>
          <w:numId w:val="3"/>
        </w:numPr>
        <w:ind w:left="720" w:hanging="360"/>
        <w:jc w:val="both"/>
        <w:rPr>
          <w:shd w:fill="auto" w:val="clear"/>
        </w:rPr>
      </w:pPr>
      <w:r w:rsidDel="00000000" w:rsidR="00000000" w:rsidRPr="00000000">
        <w:rPr>
          <w:shd w:fill="auto" w:val="clear"/>
          <w:rtl w:val="0"/>
        </w:rPr>
        <w:t xml:space="preserve">• плоские (равнинные) сады, в которых ландшафтные композиции созданы на плоском рельефе;</w:t>
      </w:r>
    </w:p>
    <w:p w:rsidR="00000000" w:rsidDel="00000000" w:rsidP="00000000" w:rsidRDefault="00000000" w:rsidRPr="00000000" w14:paraId="00000066">
      <w:pPr>
        <w:numPr>
          <w:ilvl w:val="0"/>
          <w:numId w:val="3"/>
        </w:numPr>
        <w:ind w:left="720" w:hanging="360"/>
        <w:jc w:val="both"/>
        <w:rPr>
          <w:shd w:fill="auto" w:val="clear"/>
        </w:rPr>
      </w:pPr>
      <w:r w:rsidDel="00000000" w:rsidR="00000000" w:rsidRPr="00000000">
        <w:rPr>
          <w:shd w:fill="auto" w:val="clear"/>
          <w:rtl w:val="0"/>
        </w:rPr>
        <w:t xml:space="preserve">• холмистые сады, в ландшафтные композиции которых включен холмистый рельеф;</w:t>
      </w:r>
    </w:p>
    <w:p w:rsidR="00000000" w:rsidDel="00000000" w:rsidP="00000000" w:rsidRDefault="00000000" w:rsidRPr="00000000" w14:paraId="00000067">
      <w:pPr>
        <w:numPr>
          <w:ilvl w:val="0"/>
          <w:numId w:val="3"/>
        </w:numPr>
        <w:ind w:left="720" w:hanging="360"/>
        <w:jc w:val="both"/>
        <w:rPr>
          <w:shd w:fill="auto" w:val="clear"/>
        </w:rPr>
      </w:pPr>
      <w:r w:rsidDel="00000000" w:rsidR="00000000" w:rsidRPr="00000000">
        <w:rPr>
          <w:shd w:fill="auto" w:val="clear"/>
          <w:rtl w:val="0"/>
        </w:rPr>
        <w:t xml:space="preserve">• «сухие» сады, в которых отсутствуют водные устройства и растительность;</w:t>
      </w:r>
    </w:p>
    <w:p w:rsidR="00000000" w:rsidDel="00000000" w:rsidP="00000000" w:rsidRDefault="00000000" w:rsidRPr="00000000" w14:paraId="00000068">
      <w:pPr>
        <w:numPr>
          <w:ilvl w:val="0"/>
          <w:numId w:val="3"/>
        </w:numPr>
        <w:ind w:left="720" w:hanging="360"/>
        <w:jc w:val="both"/>
        <w:rPr>
          <w:shd w:fill="auto" w:val="clear"/>
        </w:rPr>
      </w:pPr>
      <w:r w:rsidDel="00000000" w:rsidR="00000000" w:rsidRPr="00000000">
        <w:rPr>
          <w:shd w:fill="auto" w:val="clear"/>
          <w:rtl w:val="0"/>
        </w:rPr>
        <w:t xml:space="preserve">• рокарии — сады, в которых композиции из камней дополнены декоративной растительностью;</w:t>
      </w:r>
    </w:p>
    <w:p w:rsidR="00000000" w:rsidDel="00000000" w:rsidP="00000000" w:rsidRDefault="00000000" w:rsidRPr="00000000" w14:paraId="00000069">
      <w:pPr>
        <w:numPr>
          <w:ilvl w:val="0"/>
          <w:numId w:val="3"/>
        </w:numPr>
        <w:ind w:left="720" w:hanging="360"/>
        <w:jc w:val="both"/>
        <w:rPr>
          <w:shd w:fill="auto" w:val="clear"/>
        </w:rPr>
      </w:pPr>
      <w:r w:rsidDel="00000000" w:rsidR="00000000" w:rsidRPr="00000000">
        <w:rPr>
          <w:shd w:fill="auto" w:val="clear"/>
          <w:rtl w:val="0"/>
        </w:rPr>
        <w:t xml:space="preserve">• водные сады, в которых главным композиционным элементом являются водные устройства.</w:t>
      </w:r>
    </w:p>
    <w:p w:rsidR="00000000" w:rsidDel="00000000" w:rsidP="00000000" w:rsidRDefault="00000000" w:rsidRPr="00000000" w14:paraId="0000006A">
      <w:pPr>
        <w:numPr>
          <w:ilvl w:val="0"/>
          <w:numId w:val="3"/>
        </w:numPr>
        <w:ind w:left="720" w:hanging="360"/>
        <w:jc w:val="both"/>
        <w:rPr>
          <w:u w:val="none"/>
          <w:shd w:fill="auto" w:val="clear"/>
        </w:rPr>
      </w:pPr>
      <w:r w:rsidDel="00000000" w:rsidR="00000000" w:rsidRPr="00000000">
        <w:rPr>
          <w:rtl w:val="0"/>
        </w:rPr>
      </w:r>
    </w:p>
    <w:p w:rsidR="00000000" w:rsidDel="00000000" w:rsidP="00000000" w:rsidRDefault="00000000" w:rsidRPr="00000000" w14:paraId="0000006B">
      <w:pPr>
        <w:jc w:val="both"/>
        <w:rPr>
          <w:shd w:fill="auto" w:val="clear"/>
        </w:rPr>
      </w:pPr>
      <w:r w:rsidDel="00000000" w:rsidR="00000000" w:rsidRPr="00000000">
        <w:rPr>
          <w:shd w:fill="auto" w:val="clear"/>
          <w:rtl w:val="0"/>
        </w:rPr>
        <w:t xml:space="preserve">По составу растительности могут быть выделены:</w:t>
      </w:r>
    </w:p>
    <w:p w:rsidR="00000000" w:rsidDel="00000000" w:rsidP="00000000" w:rsidRDefault="00000000" w:rsidRPr="00000000" w14:paraId="0000006C">
      <w:pPr>
        <w:numPr>
          <w:ilvl w:val="0"/>
          <w:numId w:val="2"/>
        </w:numPr>
        <w:ind w:left="720" w:hanging="360"/>
        <w:jc w:val="both"/>
        <w:rPr>
          <w:shd w:fill="auto" w:val="clear"/>
        </w:rPr>
      </w:pPr>
      <w:r w:rsidDel="00000000" w:rsidR="00000000" w:rsidRPr="00000000">
        <w:rPr>
          <w:shd w:fill="auto" w:val="clear"/>
          <w:rtl w:val="0"/>
        </w:rPr>
        <w:t xml:space="preserve">• дендросады — сады с богатым ассортиментом древесно-кустарниковой растительности;</w:t>
      </w:r>
    </w:p>
    <w:p w:rsidR="00000000" w:rsidDel="00000000" w:rsidP="00000000" w:rsidRDefault="00000000" w:rsidRPr="00000000" w14:paraId="0000006D">
      <w:pPr>
        <w:numPr>
          <w:ilvl w:val="0"/>
          <w:numId w:val="2"/>
        </w:numPr>
        <w:ind w:left="720" w:hanging="360"/>
        <w:jc w:val="both"/>
        <w:rPr>
          <w:shd w:fill="auto" w:val="clear"/>
        </w:rPr>
      </w:pPr>
      <w:r w:rsidDel="00000000" w:rsidR="00000000" w:rsidRPr="00000000">
        <w:rPr>
          <w:shd w:fill="auto" w:val="clear"/>
          <w:rtl w:val="0"/>
        </w:rPr>
        <w:t xml:space="preserve">• цветочные сады — сады из цветочно-декоративных растений;</w:t>
      </w:r>
    </w:p>
    <w:p w:rsidR="00000000" w:rsidDel="00000000" w:rsidP="00000000" w:rsidRDefault="00000000" w:rsidRPr="00000000" w14:paraId="0000006E">
      <w:pPr>
        <w:numPr>
          <w:ilvl w:val="0"/>
          <w:numId w:val="2"/>
        </w:numPr>
        <w:ind w:left="720" w:hanging="360"/>
        <w:jc w:val="both"/>
        <w:rPr>
          <w:shd w:fill="auto" w:val="clear"/>
        </w:rPr>
      </w:pPr>
      <w:r w:rsidDel="00000000" w:rsidR="00000000" w:rsidRPr="00000000">
        <w:rPr>
          <w:shd w:fill="auto" w:val="clear"/>
          <w:rtl w:val="0"/>
        </w:rPr>
        <w:t xml:space="preserve">• сады непрерывного цветения, в которых растения подобраны таким образом, чтобы в течение всего сезона в саду имелись цветущие растения, сменяющие друг друга;</w:t>
      </w:r>
    </w:p>
    <w:p w:rsidR="00000000" w:rsidDel="00000000" w:rsidP="00000000" w:rsidRDefault="00000000" w:rsidRPr="00000000" w14:paraId="0000006F">
      <w:pPr>
        <w:numPr>
          <w:ilvl w:val="0"/>
          <w:numId w:val="2"/>
        </w:numPr>
        <w:ind w:left="720" w:hanging="360"/>
        <w:jc w:val="both"/>
        <w:rPr>
          <w:shd w:fill="auto" w:val="clear"/>
        </w:rPr>
      </w:pPr>
      <w:r w:rsidDel="00000000" w:rsidR="00000000" w:rsidRPr="00000000">
        <w:rPr>
          <w:shd w:fill="auto" w:val="clear"/>
          <w:rtl w:val="0"/>
        </w:rPr>
        <w:t xml:space="preserve">• моносады — сады, в которых ландшафтные композиции сформированы из одного вида растительности (например, сад хвойных растений, сад вьющихся растений, розарий, сирингарий и др.).</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По цветовой гамме могут быть выделены:</w:t>
      </w:r>
    </w:p>
    <w:p w:rsidR="00000000" w:rsidDel="00000000" w:rsidP="00000000" w:rsidRDefault="00000000" w:rsidRPr="00000000" w14:paraId="00000072">
      <w:pPr>
        <w:numPr>
          <w:ilvl w:val="0"/>
          <w:numId w:val="4"/>
        </w:numPr>
        <w:ind w:left="720" w:hanging="360"/>
        <w:jc w:val="both"/>
      </w:pPr>
      <w:r w:rsidDel="00000000" w:rsidR="00000000" w:rsidRPr="00000000">
        <w:rPr>
          <w:rtl w:val="0"/>
        </w:rPr>
        <w:t xml:space="preserve">• монохромные сады, в которых преобладает один цвет — зеленый, белый, желтый, красный, синий или какой-либо другой;</w:t>
      </w:r>
    </w:p>
    <w:p w:rsidR="00000000" w:rsidDel="00000000" w:rsidP="00000000" w:rsidRDefault="00000000" w:rsidRPr="00000000" w14:paraId="00000073">
      <w:pPr>
        <w:numPr>
          <w:ilvl w:val="0"/>
          <w:numId w:val="4"/>
        </w:numPr>
        <w:ind w:left="720" w:hanging="360"/>
        <w:jc w:val="both"/>
      </w:pPr>
      <w:r w:rsidDel="00000000" w:rsidR="00000000" w:rsidRPr="00000000">
        <w:rPr>
          <w:rtl w:val="0"/>
        </w:rPr>
        <w:t xml:space="preserve">• полихромные сады — сады с богатой цветовой гаммой.</w:t>
      </w:r>
    </w:p>
    <w:p w:rsidR="00000000" w:rsidDel="00000000" w:rsidP="00000000" w:rsidRDefault="00000000" w:rsidRPr="00000000" w14:paraId="00000074">
      <w:pPr>
        <w:numPr>
          <w:ilvl w:val="0"/>
          <w:numId w:val="4"/>
        </w:numPr>
        <w:ind w:left="720" w:hanging="360"/>
        <w:jc w:val="both"/>
        <w:rPr>
          <w:u w:val="none"/>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По особенностям планировки выделяют:</w:t>
      </w:r>
    </w:p>
    <w:p w:rsidR="00000000" w:rsidDel="00000000" w:rsidP="00000000" w:rsidRDefault="00000000" w:rsidRPr="00000000" w14:paraId="00000076">
      <w:pPr>
        <w:numPr>
          <w:ilvl w:val="0"/>
          <w:numId w:val="1"/>
        </w:numPr>
        <w:ind w:left="720" w:hanging="360"/>
        <w:jc w:val="both"/>
      </w:pPr>
      <w:r w:rsidDel="00000000" w:rsidR="00000000" w:rsidRPr="00000000">
        <w:rPr>
          <w:rtl w:val="0"/>
        </w:rPr>
        <w:t xml:space="preserve">• сады с регулярной планировкой, для которых характерна геометрически четкая организация пространства, применение планировочных и растительных элементов геометрических форм;</w:t>
      </w:r>
    </w:p>
    <w:p w:rsidR="00000000" w:rsidDel="00000000" w:rsidP="00000000" w:rsidRDefault="00000000" w:rsidRPr="00000000" w14:paraId="00000077">
      <w:pPr>
        <w:numPr>
          <w:ilvl w:val="0"/>
          <w:numId w:val="1"/>
        </w:numPr>
        <w:ind w:left="720" w:hanging="360"/>
        <w:jc w:val="both"/>
      </w:pPr>
      <w:r w:rsidDel="00000000" w:rsidR="00000000" w:rsidRPr="00000000">
        <w:rPr>
          <w:rtl w:val="0"/>
        </w:rPr>
        <w:t xml:space="preserve">• сады со свободной (пейзажной) планировкой, которые отличаются живописностью, имеют приближенные к природным формы рельефа, водных устройств, растительности;</w:t>
      </w:r>
    </w:p>
    <w:p w:rsidR="00000000" w:rsidDel="00000000" w:rsidP="00000000" w:rsidRDefault="00000000" w:rsidRPr="00000000" w14:paraId="00000078">
      <w:pPr>
        <w:numPr>
          <w:ilvl w:val="0"/>
          <w:numId w:val="1"/>
        </w:numPr>
        <w:ind w:left="720" w:hanging="360"/>
        <w:jc w:val="both"/>
      </w:pPr>
      <w:r w:rsidDel="00000000" w:rsidR="00000000" w:rsidRPr="00000000">
        <w:rPr>
          <w:rtl w:val="0"/>
        </w:rPr>
        <w:t xml:space="preserve">• сады с комбинированной планировкой, в которых сочетаются приемы регулярной и свободной планировки.</w:t>
      </w:r>
    </w:p>
    <w:p w:rsidR="00000000" w:rsidDel="00000000" w:rsidP="00000000" w:rsidRDefault="00000000" w:rsidRPr="00000000" w14:paraId="00000079">
      <w:pPr>
        <w:numPr>
          <w:ilvl w:val="0"/>
          <w:numId w:val="1"/>
        </w:numPr>
        <w:ind w:left="720" w:hanging="360"/>
        <w:jc w:val="both"/>
        <w:rPr>
          <w:u w:val="none"/>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По особенностям местоположения в застройке могут быть выделены:</w:t>
      </w:r>
    </w:p>
    <w:p w:rsidR="00000000" w:rsidDel="00000000" w:rsidP="00000000" w:rsidRDefault="00000000" w:rsidRPr="00000000" w14:paraId="0000007B">
      <w:pPr>
        <w:numPr>
          <w:ilvl w:val="0"/>
          <w:numId w:val="6"/>
        </w:numPr>
        <w:ind w:left="720" w:hanging="360"/>
        <w:jc w:val="both"/>
      </w:pPr>
      <w:r w:rsidDel="00000000" w:rsidR="00000000" w:rsidRPr="00000000">
        <w:rPr>
          <w:rtl w:val="0"/>
        </w:rPr>
        <w:t xml:space="preserve">• сады на искусственных основаниях — сады на крышах, террасах и т. п.;</w:t>
      </w:r>
    </w:p>
    <w:p w:rsidR="00000000" w:rsidDel="00000000" w:rsidP="00000000" w:rsidRDefault="00000000" w:rsidRPr="00000000" w14:paraId="0000007C">
      <w:pPr>
        <w:numPr>
          <w:ilvl w:val="0"/>
          <w:numId w:val="6"/>
        </w:numPr>
        <w:ind w:left="720" w:hanging="360"/>
        <w:jc w:val="both"/>
      </w:pPr>
      <w:r w:rsidDel="00000000" w:rsidR="00000000" w:rsidRPr="00000000">
        <w:rPr>
          <w:rtl w:val="0"/>
        </w:rPr>
        <w:t xml:space="preserve">• сады во внутренних двориках, курдонерах — сады в окружении застройки;</w:t>
      </w:r>
    </w:p>
    <w:p w:rsidR="00000000" w:rsidDel="00000000" w:rsidP="00000000" w:rsidRDefault="00000000" w:rsidRPr="00000000" w14:paraId="0000007D">
      <w:pPr>
        <w:numPr>
          <w:ilvl w:val="0"/>
          <w:numId w:val="6"/>
        </w:numPr>
        <w:ind w:left="720" w:hanging="360"/>
        <w:jc w:val="both"/>
      </w:pPr>
      <w:r w:rsidDel="00000000" w:rsidR="00000000" w:rsidRPr="00000000">
        <w:rPr>
          <w:rtl w:val="0"/>
        </w:rPr>
        <w:t xml:space="preserve">• зимние сады — сады под стеклянной крышей </w:t>
      </w:r>
    </w:p>
    <w:p w:rsidR="00000000" w:rsidDel="00000000" w:rsidP="00000000" w:rsidRDefault="00000000" w:rsidRPr="00000000" w14:paraId="0000007E">
      <w:pPr>
        <w:numPr>
          <w:ilvl w:val="0"/>
          <w:numId w:val="6"/>
        </w:numPr>
        <w:ind w:left="720" w:hanging="360"/>
        <w:jc w:val="both"/>
        <w:rPr>
          <w:u w:val="none"/>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По географическому признаку различаются малые сады, пространственные решения которых ассоциируются с той или иной страной, географическим регионом, например альпийские сады, сады «в сельском стиле».</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Альпийские сады (альпинарии) создаются по аналогии с природными фитоценозами горной местности.</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Сады «в сельском стиле» следуют традициям народной архитектуры и имеют существенные различия в разных странах и регионах. Композиция таких садов включает характерные для сельской местности декоративные элементы: ограды из досок или плетни, гончарные изделия, мебель из дерева. Используется вертикальное озеленение: хмель, дикий виноград, а также ампельные растения. В садах «в сельском стиле» применяется большое количество разнообразных цветов. Причем используются цветы не изысканных садовых форм, а простые и скромные, такие, как маргаритка, мальва, душистый горошек. Их сочетание может быть ярким, контрастным. Высокие растения (мальву, наперстянку, дельфиниум) высаживают ближе к входам в здания или по краям изгороди. Часть растений размещается в глиняных горшках.</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Скверы являются разновидностью малых садов. Назначение скверов обычно связано с функциональным назначением прилегающей застройки. При пространственной организации скверов важно учитывать особенности градостроительной ситуации, в частности конфигурацию участка, трассировку пешеходных и транспортных связей и др.</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Скверы, расположенные у общественных зданий, памятников архитектуры, планировочно ориентируются на фасады зданий. В этом случае сквер может решаться как открытое фойе с развитыми площадками отдыха, часто имеющими осевое построение с раскрытием композиции на входную зону здания. Наличие в сквере скульптурно-монументального объекта также обусловливает подчинение его планировочного решения скульптурной композиции.</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shd w:fill="auto" w:val="clear"/>
        </w:rPr>
      </w:pPr>
      <w:r w:rsidDel="00000000" w:rsidR="00000000" w:rsidRPr="00000000">
        <w:rPr>
          <w:shd w:fill="auto" w:val="clear"/>
          <w:rtl w:val="0"/>
        </w:rPr>
        <w:t xml:space="preserve">Скверы, расположенные на площадях, часто имеют регулярный рисунок плана с диагональным или крестообразным расположением прямолинейных дорожек (главных — шириной 4—6 м, второстепенных — 1,5—4 м). Важным требованием к архитектурно-ландшафтной организации такого типа скверов является разграничение транзитных маршрутов и площадок отдыха.</w:t>
      </w:r>
    </w:p>
    <w:p w:rsidR="00000000" w:rsidDel="00000000" w:rsidP="00000000" w:rsidRDefault="00000000" w:rsidRPr="00000000" w14:paraId="0000008A">
      <w:pPr>
        <w:jc w:val="both"/>
        <w:rPr>
          <w:shd w:fill="auto" w:val="clear"/>
        </w:rPr>
      </w:pPr>
      <w:r w:rsidDel="00000000" w:rsidR="00000000" w:rsidRPr="00000000">
        <w:rPr>
          <w:rtl w:val="0"/>
        </w:rPr>
      </w:r>
    </w:p>
    <w:p w:rsidR="00000000" w:rsidDel="00000000" w:rsidP="00000000" w:rsidRDefault="00000000" w:rsidRPr="00000000" w14:paraId="0000008B">
      <w:pPr>
        <w:jc w:val="both"/>
        <w:rPr>
          <w:shd w:fill="auto" w:val="clear"/>
        </w:rPr>
      </w:pPr>
      <w:r w:rsidDel="00000000" w:rsidR="00000000" w:rsidRPr="00000000">
        <w:rPr>
          <w:shd w:fill="auto" w:val="clear"/>
          <w:rtl w:val="0"/>
        </w:rPr>
        <w:t xml:space="preserve">Скверы, расположенные у транспортных магистралей нуждаются в создании плотных посадок зеленых насаждений, обеспечивающих защиту от загазованности и шума, создаваемых автомобильным транспортом. В местах транспортных развязок должны учитываться требования обеспечения безопасности дорожного движения за счет создания открытых участков в «треугольниках видимости».</w:t>
      </w:r>
    </w:p>
    <w:p w:rsidR="00000000" w:rsidDel="00000000" w:rsidP="00000000" w:rsidRDefault="00000000" w:rsidRPr="00000000" w14:paraId="0000008C">
      <w:pPr>
        <w:jc w:val="both"/>
        <w:rPr>
          <w:shd w:fill="auto" w:val="clear"/>
        </w:rPr>
      </w:pPr>
      <w:r w:rsidDel="00000000" w:rsidR="00000000" w:rsidRPr="00000000">
        <w:rPr>
          <w:shd w:fill="auto" w:val="clear"/>
          <w:rtl w:val="0"/>
        </w:rPr>
        <w:t xml:space="preserve">Скверы в жилых районах используются преимущественно как места отдыха жителей соседних домов. Здесь размещаются детские игровые, спортивные площадки, а также прогулочные аллеи и площадки отдыха взрослого населения. В случае расположения участка в непосредственной близости от транспортной магистрали, размещение на нем детских игровых площадок не допускается.</w:t>
      </w:r>
    </w:p>
    <w:p w:rsidR="00000000" w:rsidDel="00000000" w:rsidP="00000000" w:rsidRDefault="00000000" w:rsidRPr="00000000" w14:paraId="0000008D">
      <w:pPr>
        <w:jc w:val="both"/>
        <w:rPr>
          <w:shd w:fill="auto" w:val="clear"/>
        </w:rPr>
      </w:pPr>
      <w:r w:rsidDel="00000000" w:rsidR="00000000" w:rsidRPr="00000000">
        <w:rPr>
          <w:rtl w:val="0"/>
        </w:rPr>
      </w:r>
    </w:p>
    <w:p w:rsidR="00000000" w:rsidDel="00000000" w:rsidP="00000000" w:rsidRDefault="00000000" w:rsidRPr="00000000" w14:paraId="0000008E">
      <w:pPr>
        <w:jc w:val="both"/>
        <w:rPr>
          <w:shd w:fill="auto" w:val="clear"/>
        </w:rPr>
      </w:pPr>
      <w:r w:rsidDel="00000000" w:rsidR="00000000" w:rsidRPr="00000000">
        <w:rPr>
          <w:shd w:fill="auto" w:val="clear"/>
          <w:rtl w:val="0"/>
        </w:rPr>
        <w:t xml:space="preserve">В пространственной композиции сквера обычно доминирует один элемент — центральная площадка с монументальной скульптурой, цветочный партер, фонтан. Участок сквера в плане часто имеет упрощенную геометризированную форму — квадратную, прямоугольную, круглую, овальную и др.</w:t>
      </w:r>
    </w:p>
    <w:p w:rsidR="00000000" w:rsidDel="00000000" w:rsidP="00000000" w:rsidRDefault="00000000" w:rsidRPr="00000000" w14:paraId="0000008F">
      <w:pPr>
        <w:jc w:val="both"/>
        <w:rPr>
          <w:shd w:fill="auto" w:val="clear"/>
        </w:rPr>
      </w:pPr>
      <w:r w:rsidDel="00000000" w:rsidR="00000000" w:rsidRPr="00000000">
        <w:rPr>
          <w:rtl w:val="0"/>
        </w:rPr>
      </w:r>
    </w:p>
    <w:p w:rsidR="00000000" w:rsidDel="00000000" w:rsidP="00000000" w:rsidRDefault="00000000" w:rsidRPr="00000000" w14:paraId="00000090">
      <w:pPr>
        <w:jc w:val="both"/>
        <w:rPr>
          <w:shd w:fill="auto" w:val="clear"/>
        </w:rPr>
      </w:pPr>
      <w:r w:rsidDel="00000000" w:rsidR="00000000" w:rsidRPr="00000000">
        <w:rPr>
          <w:shd w:fill="auto" w:val="clear"/>
          <w:rtl w:val="0"/>
        </w:rPr>
        <w:t xml:space="preserve">В среднем для городских скверов под дорожки и площадки рекомендуется отводить 23—32 % площади, под насаждения — 65—75 %, под цветники и декоративные сооружения — 2—3 % территории, при этом плотность посадок может составлять 100—120 деревьев и 1000—1200 кустарников на 1 га 119].</w:t>
      </w:r>
    </w:p>
    <w:p w:rsidR="00000000" w:rsidDel="00000000" w:rsidP="00000000" w:rsidRDefault="00000000" w:rsidRPr="00000000" w14:paraId="00000091">
      <w:pPr>
        <w:pStyle w:val="Heading1"/>
        <w:spacing w:after="240" w:before="240" w:lineRule="auto"/>
        <w:jc w:val="both"/>
        <w:rPr/>
      </w:pPr>
      <w:bookmarkStart w:colFirst="0" w:colLast="0" w:name="_6d8pecwwaovy" w:id="7"/>
      <w:bookmarkEnd w:id="7"/>
      <w:r w:rsidDel="00000000" w:rsidR="00000000" w:rsidRPr="00000000">
        <w:rPr>
          <w:rtl w:val="0"/>
        </w:rPr>
        <w:t xml:space="preserve">ЭТАПЫ ФОРМИРОВАНИЯ МАЛОГО САДА</w:t>
      </w:r>
    </w:p>
    <w:p w:rsidR="00000000" w:rsidDel="00000000" w:rsidP="00000000" w:rsidRDefault="00000000" w:rsidRPr="00000000" w14:paraId="00000092">
      <w:pPr>
        <w:rPr/>
      </w:pPr>
      <w:r w:rsidDel="00000000" w:rsidR="00000000" w:rsidRPr="00000000">
        <w:rPr>
          <w:rtl w:val="0"/>
        </w:rPr>
        <w:t xml:space="preserve">Сбор информации о владельцах будущего сада</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jc w:val="both"/>
        <w:rPr>
          <w:shd w:fill="auto" w:val="clear"/>
        </w:rPr>
      </w:pPr>
      <w:r w:rsidDel="00000000" w:rsidR="00000000" w:rsidRPr="00000000">
        <w:rPr>
          <w:shd w:fill="auto" w:val="clear"/>
          <w:rtl w:val="0"/>
        </w:rPr>
        <w:t xml:space="preserve">Важно выяснить состав семьи, ее быт и потребности. Чем живут эти люди, как отдыхают и работают, какие взаимоотношения в семье.</w:t>
      </w:r>
    </w:p>
    <w:p w:rsidR="00000000" w:rsidDel="00000000" w:rsidP="00000000" w:rsidRDefault="00000000" w:rsidRPr="00000000" w14:paraId="00000095">
      <w:pPr>
        <w:jc w:val="both"/>
        <w:rPr>
          <w:shd w:fill="auto" w:val="clear"/>
        </w:rPr>
      </w:pPr>
      <w:r w:rsidDel="00000000" w:rsidR="00000000" w:rsidRPr="00000000">
        <w:rPr>
          <w:shd w:fill="auto" w:val="clear"/>
          <w:rtl w:val="0"/>
        </w:rPr>
        <w:t xml:space="preserve">Не менее важно понять, насколько публичные люди (члены семьи), проживающие на участке. Что этим людям больше по душе: одиночество или шумные вечеринки. Как часто и как много человек их посещает. Как вся эта компания проводит свободное время: если это раскладывание пасьянса – одно дело, а если игра в бадминтон – то совсем другое.</w:t>
      </w:r>
    </w:p>
    <w:p w:rsidR="00000000" w:rsidDel="00000000" w:rsidP="00000000" w:rsidRDefault="00000000" w:rsidRPr="00000000" w14:paraId="00000096">
      <w:pPr>
        <w:jc w:val="both"/>
        <w:rPr>
          <w:shd w:fill="auto" w:val="clear"/>
        </w:rPr>
      </w:pPr>
      <w:r w:rsidDel="00000000" w:rsidR="00000000" w:rsidRPr="00000000">
        <w:rPr>
          <w:shd w:fill="auto" w:val="clear"/>
          <w:rtl w:val="0"/>
        </w:rPr>
        <w:t xml:space="preserve">Есть ли в данной семье домашние животные и каково в принципе отношение к ним. «Животные» здесь понимаются в широком смысле. Сюда мы отнесем и собаку, и населен- ный рыбами пруд, и другую живность, даже пчел. Одна маленькая такса может серьезно перестроить на свой лад большой сад. И лучше учесть ее присутствие с самого начала.</w:t>
      </w:r>
    </w:p>
    <w:p w:rsidR="00000000" w:rsidDel="00000000" w:rsidP="00000000" w:rsidRDefault="00000000" w:rsidRPr="00000000" w14:paraId="00000097">
      <w:pPr>
        <w:jc w:val="both"/>
        <w:rPr>
          <w:shd w:fill="auto" w:val="clear"/>
        </w:rPr>
      </w:pPr>
      <w:r w:rsidDel="00000000" w:rsidR="00000000" w:rsidRPr="00000000">
        <w:rPr>
          <w:shd w:fill="auto" w:val="clear"/>
          <w:rtl w:val="0"/>
        </w:rPr>
        <w:t xml:space="preserve">Какое проживание на данном участке в этой семье практикуется — круглогодич- ное или летнее? Если круглогодичное, то какая часть участка «выпадает» зимой (он редко используется целиком). Если сезонное (на определенный период) – то как рано начинается сезон и как поздно заканчивается?</w:t>
      </w:r>
    </w:p>
    <w:p w:rsidR="00000000" w:rsidDel="00000000" w:rsidP="00000000" w:rsidRDefault="00000000" w:rsidRPr="00000000" w14:paraId="00000098">
      <w:pPr>
        <w:jc w:val="both"/>
        <w:rPr>
          <w:shd w:fill="auto" w:val="clear"/>
        </w:rPr>
      </w:pPr>
      <w:r w:rsidDel="00000000" w:rsidR="00000000" w:rsidRPr="00000000">
        <w:rPr>
          <w:rtl w:val="0"/>
        </w:rPr>
      </w:r>
    </w:p>
    <w:p w:rsidR="00000000" w:rsidDel="00000000" w:rsidP="00000000" w:rsidRDefault="00000000" w:rsidRPr="00000000" w14:paraId="00000099">
      <w:pPr>
        <w:jc w:val="both"/>
        <w:rPr>
          <w:shd w:fill="auto" w:val="clear"/>
        </w:rPr>
      </w:pPr>
      <w:r w:rsidDel="00000000" w:rsidR="00000000" w:rsidRPr="00000000">
        <w:rPr>
          <w:shd w:fill="auto" w:val="clear"/>
          <w:rtl w:val="0"/>
        </w:rPr>
        <w:t xml:space="preserve">Стилистические предпочтения. Речь идет именно о предпочтениях, о том, какой сад хотелось бы иметь. Логичнее здесь говорить не «в стиле», а «в духе», или, как раньше говорили, – «на манер». В основном человек может сформулировать свои желания после про- смотра большого количества фотографий самых разнообразных садов.</w:t>
      </w:r>
    </w:p>
    <w:p w:rsidR="00000000" w:rsidDel="00000000" w:rsidP="00000000" w:rsidRDefault="00000000" w:rsidRPr="00000000" w14:paraId="0000009A">
      <w:pPr>
        <w:jc w:val="both"/>
        <w:rPr>
          <w:shd w:fill="auto" w:val="clear"/>
        </w:rPr>
      </w:pPr>
      <w:r w:rsidDel="00000000" w:rsidR="00000000" w:rsidRPr="00000000">
        <w:rPr>
          <w:rtl w:val="0"/>
        </w:rPr>
      </w:r>
    </w:p>
    <w:p w:rsidR="00000000" w:rsidDel="00000000" w:rsidP="00000000" w:rsidRDefault="00000000" w:rsidRPr="00000000" w14:paraId="0000009B">
      <w:pPr>
        <w:jc w:val="both"/>
        <w:rPr>
          <w:shd w:fill="auto" w:val="clear"/>
        </w:rPr>
      </w:pPr>
      <w:r w:rsidDel="00000000" w:rsidR="00000000" w:rsidRPr="00000000">
        <w:rPr>
          <w:shd w:fill="auto" w:val="clear"/>
          <w:rtl w:val="0"/>
        </w:rPr>
        <w:t xml:space="preserve">Медицина. Так, например, людям с повышенным давлением сооружать «горящие огнем» оранжево-красные цветники – не лучший вариант, а «желтые» сады усугубят страдания людей с онкологическими заболеваниями. Для сада аллергика подойдет специфический под- бор растений (не вызывающих аллергию). Если в семье есть с трудом передвигающиеся люди, то нужно учитывать конфигурацию дорожек и материал, из которого они сделаны.</w:t>
      </w:r>
    </w:p>
    <w:p w:rsidR="00000000" w:rsidDel="00000000" w:rsidP="00000000" w:rsidRDefault="00000000" w:rsidRPr="00000000" w14:paraId="0000009C">
      <w:pPr>
        <w:jc w:val="both"/>
        <w:rPr>
          <w:shd w:fill="auto" w:val="clear"/>
        </w:rPr>
      </w:pPr>
      <w:r w:rsidDel="00000000" w:rsidR="00000000" w:rsidRPr="00000000">
        <w:rPr>
          <w:rtl w:val="0"/>
        </w:rPr>
      </w:r>
    </w:p>
    <w:p w:rsidR="00000000" w:rsidDel="00000000" w:rsidP="00000000" w:rsidRDefault="00000000" w:rsidRPr="00000000" w14:paraId="0000009D">
      <w:pPr>
        <w:jc w:val="both"/>
        <w:rPr>
          <w:shd w:fill="auto" w:val="clear"/>
        </w:rPr>
      </w:pPr>
      <w:r w:rsidDel="00000000" w:rsidR="00000000" w:rsidRPr="00000000">
        <w:rPr>
          <w:shd w:fill="auto" w:val="clear"/>
          <w:rtl w:val="0"/>
        </w:rPr>
        <w:t xml:space="preserve">Пик декоративности. Понятно, что сад в идеале должен быть красив все то время, которое в нем находятся люди. </w:t>
      </w:r>
    </w:p>
    <w:p w:rsidR="00000000" w:rsidDel="00000000" w:rsidP="00000000" w:rsidRDefault="00000000" w:rsidRPr="00000000" w14:paraId="0000009E">
      <w:pPr>
        <w:jc w:val="both"/>
        <w:rPr>
          <w:shd w:fill="auto" w:val="clear"/>
        </w:rPr>
      </w:pPr>
      <w:r w:rsidDel="00000000" w:rsidR="00000000" w:rsidRPr="00000000">
        <w:rPr>
          <w:rtl w:val="0"/>
        </w:rPr>
      </w:r>
    </w:p>
    <w:p w:rsidR="00000000" w:rsidDel="00000000" w:rsidP="00000000" w:rsidRDefault="00000000" w:rsidRPr="00000000" w14:paraId="0000009F">
      <w:pPr>
        <w:jc w:val="both"/>
        <w:rPr>
          <w:shd w:fill="auto" w:val="clear"/>
        </w:rPr>
      </w:pPr>
      <w:r w:rsidDel="00000000" w:rsidR="00000000" w:rsidRPr="00000000">
        <w:rPr>
          <w:shd w:fill="auto" w:val="clear"/>
          <w:rtl w:val="0"/>
        </w:rPr>
        <w:t xml:space="preserve">Финансовые возможности владельцев будущего сада. Имеются в виду как разовые вложения на его строительство, так и постоянные, связанные с эксплуатацией.</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jc w:val="both"/>
        <w:rPr>
          <w:shd w:fill="auto" w:val="clear"/>
        </w:rPr>
      </w:pPr>
      <w:r w:rsidDel="00000000" w:rsidR="00000000" w:rsidRPr="00000000">
        <w:rPr>
          <w:shd w:fill="auto" w:val="clear"/>
          <w:rtl w:val="0"/>
        </w:rPr>
        <w:t xml:space="preserve">Сбор информации о территории будущего сада</w:t>
      </w:r>
    </w:p>
    <w:p w:rsidR="00000000" w:rsidDel="00000000" w:rsidP="00000000" w:rsidRDefault="00000000" w:rsidRPr="00000000" w14:paraId="000000A2">
      <w:pPr>
        <w:jc w:val="both"/>
        <w:rPr>
          <w:shd w:fill="auto" w:val="clear"/>
        </w:rPr>
      </w:pPr>
      <w:r w:rsidDel="00000000" w:rsidR="00000000" w:rsidRPr="00000000">
        <w:rPr>
          <w:rtl w:val="0"/>
        </w:rPr>
      </w:r>
    </w:p>
    <w:p w:rsidR="00000000" w:rsidDel="00000000" w:rsidP="00000000" w:rsidRDefault="00000000" w:rsidRPr="00000000" w14:paraId="000000A3">
      <w:pPr>
        <w:jc w:val="both"/>
        <w:rPr>
          <w:shd w:fill="auto" w:val="clear"/>
        </w:rPr>
      </w:pPr>
      <w:r w:rsidDel="00000000" w:rsidR="00000000" w:rsidRPr="00000000">
        <w:rPr>
          <w:shd w:fill="auto" w:val="clear"/>
          <w:rtl w:val="0"/>
        </w:rPr>
        <w:t xml:space="preserve">В разных литературных источниках вы можете встретить различные названия данного этапа, например: предпроектный анализ территории; ландшафтный анализ; ситуационный план. Но вне зависимости от названия суть остается прежней. А именно: если на первом этапе мы собрали всю максимально возможную информацию о людях, для которых строим сад, то здесь, на втором этапе, необходимо собрать всю возможную информацию, но уже о территории, на которой будем работать, о ее ближайшем окружении.</w:t>
      </w:r>
    </w:p>
    <w:p w:rsidR="00000000" w:rsidDel="00000000" w:rsidP="00000000" w:rsidRDefault="00000000" w:rsidRPr="00000000" w14:paraId="000000A4">
      <w:pPr>
        <w:jc w:val="both"/>
        <w:rPr>
          <w:shd w:fill="auto" w:val="clear"/>
        </w:rPr>
      </w:pPr>
      <w:r w:rsidDel="00000000" w:rsidR="00000000" w:rsidRPr="00000000">
        <w:rPr>
          <w:rtl w:val="0"/>
        </w:rPr>
      </w:r>
    </w:p>
    <w:p w:rsidR="00000000" w:rsidDel="00000000" w:rsidP="00000000" w:rsidRDefault="00000000" w:rsidRPr="00000000" w14:paraId="000000A5">
      <w:pPr>
        <w:jc w:val="both"/>
        <w:rPr>
          <w:shd w:fill="auto" w:val="clear"/>
        </w:rPr>
      </w:pPr>
      <w:r w:rsidDel="00000000" w:rsidR="00000000" w:rsidRPr="00000000">
        <w:rPr>
          <w:shd w:fill="auto" w:val="clear"/>
          <w:rtl w:val="0"/>
        </w:rPr>
        <w:t xml:space="preserve">Определить необходимо следующее:</w:t>
      </w:r>
    </w:p>
    <w:p w:rsidR="00000000" w:rsidDel="00000000" w:rsidP="00000000" w:rsidRDefault="00000000" w:rsidRPr="00000000" w14:paraId="000000A6">
      <w:pPr>
        <w:jc w:val="both"/>
        <w:rPr/>
      </w:pPr>
      <w:r w:rsidDel="00000000" w:rsidR="00000000" w:rsidRPr="00000000">
        <w:rPr>
          <w:shd w:fill="auto" w:val="clear"/>
          <w:rtl w:val="0"/>
        </w:rPr>
        <w:t xml:space="preserve">Здания и сооружения, присутствующие на участке. Постройки лучше наносить сразу с указанием входов, окон, а также с план</w:t>
      </w:r>
      <w:r w:rsidDel="00000000" w:rsidR="00000000" w:rsidRPr="00000000">
        <w:rPr>
          <w:rtl w:val="0"/>
        </w:rPr>
        <w:t xml:space="preserve">ом помещений дома (спальня, кухня, гостиная и т. д.).</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Границы участка с входами и въездами. Если ворота и калитка распашные – показать, насколько и в какую сторону они распахиваются. Если ворота откатные, то пока- зать, куда смещается створка. При этом желательно с самого начала указать материал, цвет, высоту ограды.</w:t>
      </w:r>
    </w:p>
    <w:p w:rsidR="00000000" w:rsidDel="00000000" w:rsidP="00000000" w:rsidRDefault="00000000" w:rsidRPr="00000000" w14:paraId="000000A9">
      <w:pPr>
        <w:jc w:val="both"/>
        <w:rPr/>
      </w:pPr>
      <w:r w:rsidDel="00000000" w:rsidR="00000000" w:rsidRPr="00000000">
        <w:rPr>
          <w:rtl w:val="0"/>
        </w:rPr>
        <w:t xml:space="preserve">Направление север – юг. План на листе должен быть расположен так, чтобы север находился в верхней части листа.</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Подземные и наземные коммуникации (водопровод, канализация, газопровод, кабель связи, электрокабель, «воздушка» и т. д.) непременно должны быть нанесены на план. Там же должны присутствовать и зоны запрета (исходя из нормативов) посадки деревьев и кустарников в соответствии с положениями СНиП</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t xml:space="preserve">Рельеф. Обычно нанесение рельефа на план не требуется делать – нормы оформления документов на землю в настоящее время таковы, что, скорее всего, вы уже располагаете планом (этого требует закон о землепользовании), на котором нанесены горизонтали с указанием высот. </w:t>
      </w:r>
    </w:p>
    <w:p w:rsidR="00000000" w:rsidDel="00000000" w:rsidP="00000000" w:rsidRDefault="00000000" w:rsidRPr="00000000" w14:paraId="000000AE">
      <w:pPr>
        <w:jc w:val="both"/>
        <w:rPr/>
      </w:pPr>
      <w:r w:rsidDel="00000000" w:rsidR="00000000" w:rsidRPr="00000000">
        <w:rPr>
          <w:rtl w:val="0"/>
        </w:rPr>
        <w:t xml:space="preserve">Характеристики соседних территорий. Важный момент, часто недооцениваемый. Все, что имеется у соседей, из-за небольшого размера самих участков фактически стано- вится принадлежностью вашего.</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Анализ почв. Здесь два пути: либо действительно сделать анализ в лаборатории (обычно достаточно определить кислотность и наличие таких элементов питания, как азот, фосфор, калий), либо самостоятельно определить характеристики почв по косвенным признакам.</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shd w:fill="auto" w:val="clear"/>
        </w:rPr>
      </w:pPr>
      <w:r w:rsidDel="00000000" w:rsidR="00000000" w:rsidRPr="00000000">
        <w:rPr>
          <w:shd w:fill="auto" w:val="clear"/>
          <w:rtl w:val="0"/>
        </w:rPr>
        <w:t xml:space="preserve">Функциональное зонирование территории</w:t>
      </w:r>
    </w:p>
    <w:p w:rsidR="00000000" w:rsidDel="00000000" w:rsidP="00000000" w:rsidRDefault="00000000" w:rsidRPr="00000000" w14:paraId="000000B3">
      <w:pPr>
        <w:jc w:val="both"/>
        <w:rPr>
          <w:shd w:fill="auto" w:val="clear"/>
        </w:rPr>
      </w:pPr>
      <w:r w:rsidDel="00000000" w:rsidR="00000000" w:rsidRPr="00000000">
        <w:rPr>
          <w:rtl w:val="0"/>
        </w:rPr>
      </w:r>
    </w:p>
    <w:p w:rsidR="00000000" w:rsidDel="00000000" w:rsidP="00000000" w:rsidRDefault="00000000" w:rsidRPr="00000000" w14:paraId="000000B4">
      <w:pPr>
        <w:jc w:val="both"/>
        <w:rPr>
          <w:shd w:fill="auto" w:val="clear"/>
        </w:rPr>
      </w:pPr>
      <w:r w:rsidDel="00000000" w:rsidR="00000000" w:rsidRPr="00000000">
        <w:rPr>
          <w:shd w:fill="auto" w:val="clear"/>
          <w:rtl w:val="0"/>
        </w:rPr>
        <w:t xml:space="preserve">Для этого мы должны внести все зоны, определенные на первом этапе, в план, подготовленный на вто- ром этапе.</w:t>
      </w:r>
    </w:p>
    <w:p w:rsidR="00000000" w:rsidDel="00000000" w:rsidP="00000000" w:rsidRDefault="00000000" w:rsidRPr="00000000" w14:paraId="000000B5">
      <w:pPr>
        <w:jc w:val="both"/>
        <w:rPr>
          <w:shd w:fill="auto" w:val="clear"/>
        </w:rPr>
      </w:pPr>
      <w:r w:rsidDel="00000000" w:rsidR="00000000" w:rsidRPr="00000000">
        <w:rPr>
          <w:shd w:fill="auto" w:val="clear"/>
          <w:rtl w:val="0"/>
        </w:rPr>
        <w:t xml:space="preserve">Свободного места почти не должно остаться, кроме нескольких резервных фрагментов для перспективного развития сада. Если вы не готовы сразу освоить большой участок, не нужно отрезать его часть, чтобы работать с ней, а потом, со временем, перейти к следующей. </w:t>
      </w:r>
    </w:p>
    <w:p w:rsidR="00000000" w:rsidDel="00000000" w:rsidP="00000000" w:rsidRDefault="00000000" w:rsidRPr="00000000" w14:paraId="000000B6">
      <w:pPr>
        <w:jc w:val="both"/>
        <w:rPr>
          <w:shd w:fill="auto" w:val="clear"/>
        </w:rPr>
      </w:pPr>
      <w:r w:rsidDel="00000000" w:rsidR="00000000" w:rsidRPr="00000000">
        <w:rPr>
          <w:rtl w:val="0"/>
        </w:rPr>
      </w:r>
    </w:p>
    <w:p w:rsidR="00000000" w:rsidDel="00000000" w:rsidP="00000000" w:rsidRDefault="00000000" w:rsidRPr="00000000" w14:paraId="000000B7">
      <w:pPr>
        <w:jc w:val="both"/>
        <w:rPr>
          <w:shd w:fill="auto" w:val="clear"/>
        </w:rPr>
      </w:pPr>
      <w:r w:rsidDel="00000000" w:rsidR="00000000" w:rsidRPr="00000000">
        <w:rPr>
          <w:shd w:fill="auto" w:val="clear"/>
          <w:rtl w:val="0"/>
        </w:rPr>
        <w:t xml:space="preserve">Функциональные зоны могут быть различными. Почти у всех на участке должны быть такие зоны, как входная и хозяйственные, автостоянка (у имеющих автомобиль), огород, плодовый сад, площадка для тихого отдыха... Но иногда бывают и экзотические варианты типа «садового театра», «фазаньего вольера» или луга с ульями. Список был составлен нами (учитывая характеристики обитателей участка) на первом этапе, и теперь мы последова- тельно выбираем место для каждой из его позиций. Сам дом, другие значимые постройки (баня, летняя кухня и пр.) имеет смысл выделить в самостоятельные зоны. В то же время надо помнить, что такие элементы сада, как цветник, не могут быть отдельными зонами: он может украшать площадку для отдыха, дорожку у входа или, к примеру, радовать глаз, когда вы сидите на веранде. Поэтому такие элементы часто становятся составными частями тех или иных функциональных зон.</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t xml:space="preserve">Формирование объемно пространственной структуры</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Из чего же складывается будущая объемно-пространственная территория сада? Из плоскости (поверхность земли), объемов (насаждения, сооружения, рельеф, малые архитектурные формы) и пространства (так можно назвать пустоты между расставленными объемами).</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t xml:space="preserve">У многих возникает вопрос: а в каком взаимном балансе эти объемы и оставшееся открытым пространство должны находиться? Скажу сразу, что такие нормы есть, но составлены они были для публичных, общественных садов. У нас же сад, принадлежащий конкрет- ному хозяину и его семье. Ни о каком среднестатистическом человеке здесь речи нет. Люди, живущие на данном участке, значительно отличаются от этого «среднестатистического». А значит, и нормы, для него рассчитанные, им не подходят. У каждой семьи свои нормы, регла- ментированные только собственным бытом, потребностями, условиями участка и т. д. Это хорошо видно по интерьеру, в котором живут люди: тяжелые шторы из плотной ткани, низ- кие абажуры, ковры на стенах и полу, подушки на диванах или широкие, почти не занаве- шенные окна, много светильников, светлые по цвету стены, минимализм в мебели... Чувствуете, насколько различаются это дома, насколько разные люди в них живут? Так вот и сады у этих людей будут разными. Кто-то любит солнце и воздух, а кто-то укромные уголки, если так можно выразиться, «норки», укрытые со всех сторон. Для «норного» интроверта надо проектировать сад закрытый, а для экстраверта – наоборот, солнечный, открытый.</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t xml:space="preserve">Формирование дорожно-тропиночной сети</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shd w:fill="auto" w:val="clear"/>
        </w:rPr>
      </w:pPr>
      <w:r w:rsidDel="00000000" w:rsidR="00000000" w:rsidRPr="00000000">
        <w:rPr>
          <w:shd w:fill="auto" w:val="clear"/>
          <w:rtl w:val="0"/>
        </w:rPr>
        <w:t xml:space="preserve">Отчасти, где должны быть дорожки, а где нет, мы определили на этапе функциональ- ного зонирования; речь шла о том, какие зоны должны быть связаны друг с другом, а какие нет (тогда мы обозначали это простой или перечеркнутой стрелочкой). Первичную дорожно-тропиночную сеть мы наносим без какой-либо детализации, легким движением руки, соединяя те зоны, которые надо соединить. Дорожки должны быть функциональными, а определенная их изогнутость позволит сделать открывающиеся виды более интересными. Понятно, что там, где надо быстро попасть из одной части сада в другую, никто не будет передвигаться по сильно извилистой тропе, а пойдет по прямой. Однако это не говорит и о том, что дорожка должна быть как стрела. Это может быть дуга, но очень большого радиуса. В таком случае восприятие пейзажей с нее меняется, порой кардинально.</w:t>
      </w:r>
    </w:p>
    <w:p w:rsidR="00000000" w:rsidDel="00000000" w:rsidP="00000000" w:rsidRDefault="00000000" w:rsidRPr="00000000" w14:paraId="000000C2">
      <w:pPr>
        <w:jc w:val="both"/>
        <w:rPr>
          <w:shd w:fill="auto" w:val="clear"/>
        </w:rPr>
      </w:pPr>
      <w:r w:rsidDel="00000000" w:rsidR="00000000" w:rsidRPr="00000000">
        <w:rPr>
          <w:rtl w:val="0"/>
        </w:rPr>
      </w:r>
    </w:p>
    <w:p w:rsidR="00000000" w:rsidDel="00000000" w:rsidP="00000000" w:rsidRDefault="00000000" w:rsidRPr="00000000" w14:paraId="000000C3">
      <w:pPr>
        <w:jc w:val="both"/>
        <w:rPr>
          <w:shd w:fill="auto" w:val="clear"/>
        </w:rPr>
      </w:pPr>
      <w:r w:rsidDel="00000000" w:rsidR="00000000" w:rsidRPr="00000000">
        <w:rPr>
          <w:shd w:fill="auto" w:val="clear"/>
          <w:rtl w:val="0"/>
        </w:rPr>
        <w:t xml:space="preserve">Анализ видовых точек</w:t>
      </w:r>
    </w:p>
    <w:p w:rsidR="00000000" w:rsidDel="00000000" w:rsidP="00000000" w:rsidRDefault="00000000" w:rsidRPr="00000000" w14:paraId="000000C4">
      <w:pPr>
        <w:jc w:val="both"/>
        <w:rPr>
          <w:shd w:fill="auto" w:val="clear"/>
        </w:rPr>
      </w:pPr>
      <w:r w:rsidDel="00000000" w:rsidR="00000000" w:rsidRPr="00000000">
        <w:rPr>
          <w:rtl w:val="0"/>
        </w:rPr>
      </w:r>
    </w:p>
    <w:p w:rsidR="00000000" w:rsidDel="00000000" w:rsidP="00000000" w:rsidRDefault="00000000" w:rsidRPr="00000000" w14:paraId="000000C5">
      <w:pPr>
        <w:jc w:val="both"/>
        <w:rPr>
          <w:shd w:fill="auto" w:val="clear"/>
        </w:rPr>
      </w:pPr>
      <w:r w:rsidDel="00000000" w:rsidR="00000000" w:rsidRPr="00000000">
        <w:rPr>
          <w:shd w:fill="auto" w:val="clear"/>
          <w:rtl w:val="0"/>
        </w:rPr>
        <w:t xml:space="preserve">Явно видовыми точками будут те места, где мы переходим из одного типа простран- ственной структуры в другой (с закрытого – на открытый).</w:t>
      </w:r>
    </w:p>
    <w:p w:rsidR="00000000" w:rsidDel="00000000" w:rsidP="00000000" w:rsidRDefault="00000000" w:rsidRPr="00000000" w14:paraId="000000C6">
      <w:pPr>
        <w:jc w:val="both"/>
        <w:rPr>
          <w:shd w:fill="auto" w:val="clear"/>
        </w:rPr>
      </w:pPr>
      <w:r w:rsidDel="00000000" w:rsidR="00000000" w:rsidRPr="00000000">
        <w:rPr>
          <w:rtl w:val="0"/>
        </w:rPr>
      </w:r>
    </w:p>
    <w:p w:rsidR="00000000" w:rsidDel="00000000" w:rsidP="00000000" w:rsidRDefault="00000000" w:rsidRPr="00000000" w14:paraId="000000C7">
      <w:pPr>
        <w:jc w:val="both"/>
        <w:rPr>
          <w:shd w:fill="auto" w:val="clear"/>
        </w:rPr>
      </w:pPr>
      <w:r w:rsidDel="00000000" w:rsidR="00000000" w:rsidRPr="00000000">
        <w:rPr>
          <w:shd w:fill="auto" w:val="clear"/>
          <w:rtl w:val="0"/>
        </w:rPr>
        <w:t xml:space="preserve">Не надо бояться того, что видовых точек получается слишком много. Это нормальная ситуация. «Пройдите» по дорожкам на плане в одну сторону, потом в другую, выявляя видо- вые точки. Возможно, при проходе обратно их количество увеличится. Почти всегда видовые точки располагаются внутри границ участка. Исключение составляют те случаи, когда требуется произвести впечатление на кого-то извне, например, на людей, проходящих по дороге мимо участка.</w:t>
      </w:r>
    </w:p>
    <w:p w:rsidR="00000000" w:rsidDel="00000000" w:rsidP="00000000" w:rsidRDefault="00000000" w:rsidRPr="00000000" w14:paraId="000000C8">
      <w:pPr>
        <w:jc w:val="both"/>
        <w:rPr>
          <w:shd w:fill="auto" w:val="clear"/>
        </w:rPr>
      </w:pPr>
      <w:r w:rsidDel="00000000" w:rsidR="00000000" w:rsidRPr="00000000">
        <w:rPr>
          <w:rtl w:val="0"/>
        </w:rPr>
      </w:r>
    </w:p>
    <w:p w:rsidR="00000000" w:rsidDel="00000000" w:rsidP="00000000" w:rsidRDefault="00000000" w:rsidRPr="00000000" w14:paraId="000000C9">
      <w:pPr>
        <w:jc w:val="both"/>
        <w:rPr>
          <w:shd w:fill="auto" w:val="clear"/>
        </w:rPr>
      </w:pPr>
      <w:r w:rsidDel="00000000" w:rsidR="00000000" w:rsidRPr="00000000">
        <w:rPr>
          <w:shd w:fill="auto" w:val="clear"/>
          <w:rtl w:val="0"/>
        </w:rPr>
        <w:t xml:space="preserve">Выявление существующих центров будущих пейзажных картин. Нам необходимо на всей территории проектируемого сада выявить существующие центры пейзажных кар- тин, по сути – акценты, уже имеющиеся в саду. Именно вокруг них и отталкиваясь от них мы на последующих этапах будем строить композиции. Что такое акцент? Прежде всего, то, что отличается какими-то характеристиками от окружения и тем самым приковывает к себе наш взгляд. Это не обязательно должно быть большое дерево, привлекать к себе вни- мание может и меньший по размеру элемент. Эти элементы, в отличие от видовых точек, вполне могут находиться и за пределами границ нашего участка. </w:t>
      </w:r>
    </w:p>
    <w:p w:rsidR="00000000" w:rsidDel="00000000" w:rsidP="00000000" w:rsidRDefault="00000000" w:rsidRPr="00000000" w14:paraId="000000CA">
      <w:pPr>
        <w:jc w:val="both"/>
        <w:rPr>
          <w:shd w:fill="auto" w:val="clear"/>
        </w:rPr>
      </w:pPr>
      <w:r w:rsidDel="00000000" w:rsidR="00000000" w:rsidRPr="00000000">
        <w:rPr>
          <w:rtl w:val="0"/>
        </w:rPr>
      </w:r>
    </w:p>
    <w:p w:rsidR="00000000" w:rsidDel="00000000" w:rsidP="00000000" w:rsidRDefault="00000000" w:rsidRPr="00000000" w14:paraId="000000CB">
      <w:pPr>
        <w:jc w:val="both"/>
        <w:rPr>
          <w:shd w:fill="auto" w:val="clear"/>
        </w:rPr>
      </w:pPr>
      <w:r w:rsidDel="00000000" w:rsidR="00000000" w:rsidRPr="00000000">
        <w:rPr>
          <w:shd w:fill="auto" w:val="clear"/>
          <w:rtl w:val="0"/>
        </w:rPr>
        <w:t xml:space="preserve">Разработка первичной концепции</w:t>
      </w:r>
    </w:p>
    <w:p w:rsidR="00000000" w:rsidDel="00000000" w:rsidP="00000000" w:rsidRDefault="00000000" w:rsidRPr="00000000" w14:paraId="000000CC">
      <w:pPr>
        <w:jc w:val="both"/>
        <w:rPr>
          <w:shd w:fill="auto" w:val="clear"/>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shd w:fill="auto" w:val="clear"/>
          <w:rtl w:val="0"/>
        </w:rPr>
        <w:t xml:space="preserve">Когда предварительная концепция будет готова, мы начнем работать уже в ее рамках. Однако трудно детализировать фрагменты в том же масштабе, в котором мы разрабатывали концепцию сада в целом. Соответственно, вполне логичным выглядит деление территории сада на фрагменты, с которыми мы и будем продолжать работу по проектированию. Эти фрагменты должны быть логически законченными, со своим ядром и подчиненными элементами. Очень часто выделяе</w:t>
      </w:r>
      <w:r w:rsidDel="00000000" w:rsidR="00000000" w:rsidRPr="00000000">
        <w:rPr>
          <w:rtl w:val="0"/>
        </w:rPr>
        <w:t xml:space="preserve">мые фрагменты совпадают с разработанными функциональными зонами, но не всегда. Важно, выделяя фрагменты, делать это так, чтобы их границы шли не впритык друг к другу, а слегка внахлест. Закончив детализацию одного фрагмента, мы приступаем ко второму, но уже обязательно с учетом того, что сделано для первого: нельзя резко сменить тип мощения, ассортимент растений и пр.</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shd w:fill="auto" w:val="clear"/>
        </w:rPr>
      </w:pPr>
      <w:r w:rsidDel="00000000" w:rsidR="00000000" w:rsidRPr="00000000">
        <w:rPr>
          <w:shd w:fill="auto" w:val="clear"/>
          <w:rtl w:val="0"/>
        </w:rPr>
        <w:t xml:space="preserve">Разделив участок на фрагменты (с нахлестами), необходимо каждый из них увеличить до максимального размера, но при этом, как и в случае проектирования сада в целом, все же «читающегося» целиком. Если вы работаете в одной из компьютерных программ-проек- тировщиков, тогда просто распечатываете фрагмент в другом масштабе, если же рисуете от руки, то самое простое – воспользоваться ксероксом с функцией масштабирования, увели- чив каждый из выделенных фрагментов до требуемого размера.</w:t>
      </w:r>
    </w:p>
    <w:p w:rsidR="00000000" w:rsidDel="00000000" w:rsidP="00000000" w:rsidRDefault="00000000" w:rsidRPr="00000000" w14:paraId="000000D0">
      <w:pPr>
        <w:jc w:val="both"/>
        <w:rPr>
          <w:shd w:fill="auto" w:val="clear"/>
        </w:rPr>
      </w:pPr>
      <w:r w:rsidDel="00000000" w:rsidR="00000000" w:rsidRPr="00000000">
        <w:rPr>
          <w:rtl w:val="0"/>
        </w:rPr>
      </w:r>
    </w:p>
    <w:p w:rsidR="00000000" w:rsidDel="00000000" w:rsidP="00000000" w:rsidRDefault="00000000" w:rsidRPr="00000000" w14:paraId="000000D1">
      <w:pPr>
        <w:jc w:val="both"/>
        <w:rPr>
          <w:shd w:fill="auto" w:val="clear"/>
        </w:rPr>
      </w:pPr>
      <w:r w:rsidDel="00000000" w:rsidR="00000000" w:rsidRPr="00000000">
        <w:rPr>
          <w:shd w:fill="auto" w:val="clear"/>
          <w:rtl w:val="0"/>
        </w:rPr>
        <w:t xml:space="preserve">Детализация фрагментов сада</w:t>
      </w:r>
    </w:p>
    <w:p w:rsidR="00000000" w:rsidDel="00000000" w:rsidP="00000000" w:rsidRDefault="00000000" w:rsidRPr="00000000" w14:paraId="000000D2">
      <w:pPr>
        <w:jc w:val="both"/>
        <w:rPr>
          <w:shd w:fill="auto" w:val="clear"/>
        </w:rPr>
      </w:pPr>
      <w:r w:rsidDel="00000000" w:rsidR="00000000" w:rsidRPr="00000000">
        <w:rPr>
          <w:rtl w:val="0"/>
        </w:rPr>
      </w:r>
    </w:p>
    <w:p w:rsidR="00000000" w:rsidDel="00000000" w:rsidP="00000000" w:rsidRDefault="00000000" w:rsidRPr="00000000" w14:paraId="000000D3">
      <w:pPr>
        <w:jc w:val="both"/>
        <w:rPr>
          <w:shd w:fill="auto" w:val="clear"/>
        </w:rPr>
      </w:pPr>
      <w:r w:rsidDel="00000000" w:rsidR="00000000" w:rsidRPr="00000000">
        <w:rPr>
          <w:shd w:fill="auto" w:val="clear"/>
          <w:rtl w:val="0"/>
        </w:rPr>
        <w:t xml:space="preserve">У вас на руках подготовленные на предыдущих этапах фрагменты сада, которые нужно довести до совершенства. Выработать ассортимент, проработать материалы, колористику, сезонную декоративность сада, отобразить стилистические предпочтения хозяев и т. д. Рабо- тая с конкретными фрагментами, мы во многом повторяем этапы, которые были пройдены выше, но уже применительно к не саду в целом, а исключительно к его отдельным частям.</w:t>
      </w:r>
    </w:p>
    <w:p w:rsidR="00000000" w:rsidDel="00000000" w:rsidP="00000000" w:rsidRDefault="00000000" w:rsidRPr="00000000" w14:paraId="000000D4">
      <w:pPr>
        <w:jc w:val="both"/>
        <w:rPr>
          <w:shd w:fill="auto" w:val="clear"/>
        </w:rPr>
      </w:pPr>
      <w:r w:rsidDel="00000000" w:rsidR="00000000" w:rsidRPr="00000000">
        <w:rPr>
          <w:rtl w:val="0"/>
        </w:rPr>
      </w:r>
    </w:p>
    <w:p w:rsidR="00000000" w:rsidDel="00000000" w:rsidP="00000000" w:rsidRDefault="00000000" w:rsidRPr="00000000" w14:paraId="000000D5">
      <w:pPr>
        <w:jc w:val="both"/>
        <w:rPr>
          <w:shd w:fill="auto" w:val="clear"/>
        </w:rPr>
      </w:pPr>
      <w:r w:rsidDel="00000000" w:rsidR="00000000" w:rsidRPr="00000000">
        <w:rPr>
          <w:shd w:fill="auto" w:val="clear"/>
          <w:rtl w:val="0"/>
        </w:rPr>
        <w:t xml:space="preserve">Мы вновь возвращаемся к пристрастиям и потребностям владельцев сада. Но если ранее мы выявляли их общие садовые предпочтения, то теперь начнем разбираться, а что они конкретно будут делать на площадке отдыха (если, к примеру, работаем с этой зоной сада) и что им для этого отдыха необходимо. А потом, как и на третьем этапе, будем зани- маться функциональным зонированием, но уже не всего сада, а его отдельного фрагмента, решая, где здесь место столу, лавкам, мангалу и т. д. Определимся с видовыми точками и центрами пейзажных картин, но уже применительно к данному фрагменту. И только после этого мы сможем заняться тем, чего не делали прежде, а именно – наполнять план конкрет- ными растениями, деталями, материалами и т. д. </w:t>
      </w:r>
    </w:p>
    <w:p w:rsidR="00000000" w:rsidDel="00000000" w:rsidP="00000000" w:rsidRDefault="00000000" w:rsidRPr="00000000" w14:paraId="000000D6">
      <w:pPr>
        <w:jc w:val="both"/>
        <w:rPr>
          <w:shd w:fill="auto" w:val="clear"/>
        </w:rPr>
      </w:pPr>
      <w:r w:rsidDel="00000000" w:rsidR="00000000" w:rsidRPr="00000000">
        <w:rPr>
          <w:rtl w:val="0"/>
        </w:rPr>
      </w:r>
    </w:p>
    <w:p w:rsidR="00000000" w:rsidDel="00000000" w:rsidP="00000000" w:rsidRDefault="00000000" w:rsidRPr="00000000" w14:paraId="000000D7">
      <w:pPr>
        <w:jc w:val="both"/>
        <w:rPr>
          <w:shd w:fill="auto" w:val="clear"/>
        </w:rPr>
      </w:pPr>
      <w:r w:rsidDel="00000000" w:rsidR="00000000" w:rsidRPr="00000000">
        <w:rPr>
          <w:shd w:fill="auto" w:val="clear"/>
          <w:rtl w:val="0"/>
        </w:rPr>
        <w:t xml:space="preserve">Анализ динамики роста насаждений</w:t>
      </w:r>
    </w:p>
    <w:p w:rsidR="00000000" w:rsidDel="00000000" w:rsidP="00000000" w:rsidRDefault="00000000" w:rsidRPr="00000000" w14:paraId="000000D8">
      <w:pPr>
        <w:jc w:val="both"/>
        <w:rPr>
          <w:shd w:fill="auto" w:val="clear"/>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Пик декоративности у разных растений наступает через разные промежутки времени, так как они растут с различной скоростью. Может случиться так, что нарисованная в воображении картинка не сложится вовсе. Ведь к тому времени, когда медленнорастущие расте- ния дойдут до требуемой кондиции, их быстрорастущих партнеров уже не будет. Понятно, что деление на медленнорастущие и быстрорастущие – весьма условно, есть и ряд видов, находящихся посередине, но тем не менее при таком делении можно было бы у каждой из групп выделить следующие черты.</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Исходя из этого, понимаешь, что если вам нужен сад с быстрым эффектом, то он будет относительно недолговечен (в пределах одной человеческой жизни). Главным образом в нем используются травянистые и быстрорастущие древесные растения. Они достаточно быстро превращаются в эффектные экземпляры, но жизнь и первых и вторых настолько коротка, что ее не хватит даже на одно поколение людей. Во втором случае желаемого эффекта придется ждать какое-то время, но когда он будет достигнут, восхищаться им сможете не только вы и ваши дети, но и внуки. Но возможно ли это? Да, и решение кроется в создании садов двух типов. Один мы делаем из растений медленнорастущих и при этом долгоживущих, а второй – из быстрорастущих, но недостаточно долговечных. Сделать каждый из них не проблема. Основная сложность состоит в том, чтобы разместить их на одной территории, ведь они должны дополнять друг друга эстетически и при этом не мешать биологически.</w:t>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t xml:space="preserve">Это тот случай, когда нам приходится создавать два сада: «быстрый» и «долгий», накладывая их друг на друга. По сути это «скелет» сада и его «одежды». «Скелет» – та часть сада, которая как раз рассчитана на будущее, она будет радовать преимущественно ваших выросших детей спустя продолжительное время. А «одежды» – нечто временное, часто меняющееся. «Скелет» – долгоживущие, но медленно растущие растения, а «одежды» – быстрорастущие, но недолговечные. И по этим двум группам, как и по тем, что выше мы выделили по скорости роста, имеется свой ряд соображений.</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pStyle w:val="Heading1"/>
        <w:jc w:val="both"/>
        <w:rPr/>
      </w:pPr>
      <w:bookmarkStart w:colFirst="0" w:colLast="0" w:name="_kwh9964je4jm" w:id="8"/>
      <w:bookmarkEnd w:id="8"/>
      <w:r w:rsidDel="00000000" w:rsidR="00000000" w:rsidRPr="00000000">
        <w:rPr>
          <w:rtl w:val="0"/>
        </w:rPr>
        <w:t xml:space="preserve">СПИСОК ЛИТЕРАТУРЫ</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numPr>
          <w:ilvl w:val="0"/>
          <w:numId w:val="5"/>
        </w:numPr>
        <w:ind w:left="720" w:hanging="360"/>
        <w:jc w:val="both"/>
      </w:pPr>
      <w:r w:rsidDel="00000000" w:rsidR="00000000" w:rsidRPr="00000000">
        <w:rPr>
          <w:rtl w:val="0"/>
        </w:rPr>
        <w:t xml:space="preserve">Боговая И.О., Фурсова Л.М. "Ландшафтное искусство", Москва, ВО "Агропромиздат", 1988 г.</w:t>
      </w:r>
    </w:p>
    <w:p w:rsidR="00000000" w:rsidDel="00000000" w:rsidP="00000000" w:rsidRDefault="00000000" w:rsidRPr="00000000" w14:paraId="000000EF">
      <w:pPr>
        <w:numPr>
          <w:ilvl w:val="0"/>
          <w:numId w:val="5"/>
        </w:numPr>
        <w:ind w:left="720" w:hanging="360"/>
        <w:jc w:val="both"/>
      </w:pPr>
      <w:r w:rsidDel="00000000" w:rsidR="00000000" w:rsidRPr="00000000">
        <w:rPr>
          <w:rtl w:val="0"/>
        </w:rPr>
        <w:t xml:space="preserve">Быльский Д.И. "Новый взгляд на сад", Архитектура и строительство России 9.97. Часть первая</w:t>
      </w:r>
    </w:p>
    <w:p w:rsidR="00000000" w:rsidDel="00000000" w:rsidP="00000000" w:rsidRDefault="00000000" w:rsidRPr="00000000" w14:paraId="000000F0">
      <w:pPr>
        <w:numPr>
          <w:ilvl w:val="0"/>
          <w:numId w:val="5"/>
        </w:numPr>
        <w:ind w:left="720" w:hanging="360"/>
        <w:jc w:val="both"/>
      </w:pPr>
      <w:r w:rsidDel="00000000" w:rsidR="00000000" w:rsidRPr="00000000">
        <w:rPr>
          <w:rtl w:val="0"/>
        </w:rPr>
        <w:t xml:space="preserve">Вергунов А.П., Горохов В.А. "Вертоград: садово-парковое искусство России (от истоков до начала XX века)",М., "Культура", 1996</w:t>
      </w:r>
    </w:p>
    <w:p w:rsidR="00000000" w:rsidDel="00000000" w:rsidP="00000000" w:rsidRDefault="00000000" w:rsidRPr="00000000" w14:paraId="000000F1">
      <w:pPr>
        <w:numPr>
          <w:ilvl w:val="0"/>
          <w:numId w:val="5"/>
        </w:numPr>
        <w:ind w:left="720" w:hanging="360"/>
        <w:jc w:val="both"/>
      </w:pPr>
      <w:r w:rsidDel="00000000" w:rsidR="00000000" w:rsidRPr="00000000">
        <w:rPr>
          <w:rtl w:val="0"/>
        </w:rPr>
        <w:t xml:space="preserve">Воскресенский И.Н. "Зона ответственности ландшафтной архитектуры", Ландшафтный дизайн. 5.2001</w:t>
      </w:r>
    </w:p>
    <w:p w:rsidR="00000000" w:rsidDel="00000000" w:rsidP="00000000" w:rsidRDefault="00000000" w:rsidRPr="00000000" w14:paraId="000000F2">
      <w:pPr>
        <w:numPr>
          <w:ilvl w:val="0"/>
          <w:numId w:val="5"/>
        </w:numPr>
        <w:ind w:left="720" w:hanging="360"/>
        <w:jc w:val="both"/>
      </w:pPr>
      <w:r w:rsidDel="00000000" w:rsidR="00000000" w:rsidRPr="00000000">
        <w:rPr>
          <w:rtl w:val="0"/>
        </w:rPr>
        <w:t xml:space="preserve">Сапелин А. Ю</w:t>
      </w:r>
      <w:hyperlink r:id="rId6">
        <w:r w:rsidDel="00000000" w:rsidR="00000000" w:rsidRPr="00000000">
          <w:rPr>
            <w:color w:val="1155cc"/>
            <w:u w:val="single"/>
            <w:rtl w:val="0"/>
          </w:rPr>
          <w:t xml:space="preserve">.</w:t>
        </w:r>
      </w:hyperlink>
      <w:r w:rsidDel="00000000" w:rsidR="00000000" w:rsidRPr="00000000">
        <w:rPr>
          <w:rtl w:val="0"/>
        </w:rPr>
        <w:t xml:space="preserve"> 10 этапов проектирования малого сада: АСТ ; Кладезь; Москва; 2012</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sectPr>
      <w:headerReference r:id="rId7" w:type="default"/>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4646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4646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64646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64646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64646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ru.wikipedia.org/w/index.php?title=%D0%97%D1%83%D0%B5%D0%B2,_%D0%92%D0%B8%D0%BA%D1%82%D0%BE%D1%80_%D0%90%D0%B1%D1%80%D0%B0%D0%BC%D0%BE%D0%B2%D0%B8%D1%87&amp;action=edit&amp;redlink=1"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