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D1" w:rsidRDefault="00F72334">
      <w:pPr>
        <w:pStyle w:val="11"/>
        <w:spacing w:before="101" w:line="276" w:lineRule="auto"/>
      </w:pPr>
      <w:r>
        <w:t>МИНИСТЕРСТВО СЕЛЬСКОГО ХОЗЯЙСТВА РОССИЙСКОЙ ФЕДЕРАЦИИ</w:t>
      </w:r>
    </w:p>
    <w:p w:rsidR="005A3CD1" w:rsidRDefault="005A3CD1">
      <w:pPr>
        <w:pStyle w:val="a3"/>
        <w:spacing w:before="3"/>
        <w:rPr>
          <w:b/>
          <w:sz w:val="32"/>
        </w:rPr>
      </w:pPr>
    </w:p>
    <w:p w:rsidR="005A3CD1" w:rsidRDefault="00F72334">
      <w:pPr>
        <w:ind w:left="1334"/>
        <w:rPr>
          <w:b/>
          <w:sz w:val="28"/>
        </w:rPr>
      </w:pPr>
      <w:r>
        <w:rPr>
          <w:b/>
          <w:sz w:val="28"/>
        </w:rPr>
        <w:t>ФЕДЕРАЛЬНОЕ ГОСУДАРСТВЕННОЕ БЮДЖЕТНОЕ</w:t>
      </w:r>
    </w:p>
    <w:p w:rsidR="005A3CD1" w:rsidRPr="007120C3" w:rsidRDefault="00F72334" w:rsidP="007120C3">
      <w:pPr>
        <w:spacing w:before="47" w:line="276" w:lineRule="auto"/>
        <w:ind w:left="44" w:right="63"/>
        <w:jc w:val="center"/>
        <w:rPr>
          <w:b/>
          <w:sz w:val="28"/>
        </w:rPr>
      </w:pPr>
      <w:r>
        <w:rPr>
          <w:b/>
          <w:sz w:val="28"/>
        </w:rPr>
        <w:t>ОБРАЗОВАТЕЛЬНОЕ УЧРЕЖДЕНИЕ ВЫСШЕГО ОБРАЗОВАНИЯ КАЗАНСКИЙ ГОСУДАРСТВЕННЫЙ АГРАРНЫЙ УНИВЕРСИТЕТ</w:t>
      </w:r>
    </w:p>
    <w:p w:rsidR="005A3CD1" w:rsidRDefault="005A3CD1">
      <w:pPr>
        <w:pStyle w:val="a3"/>
      </w:pPr>
    </w:p>
    <w:p w:rsidR="005A3CD1" w:rsidRDefault="0076388B">
      <w:pPr>
        <w:pStyle w:val="11"/>
        <w:tabs>
          <w:tab w:val="left" w:pos="8441"/>
        </w:tabs>
        <w:spacing w:line="408" w:lineRule="auto"/>
        <w:ind w:left="734" w:right="753"/>
        <w:rPr>
          <w:b w:val="0"/>
        </w:rPr>
      </w:pPr>
      <w:r>
        <w:t>Ф</w:t>
      </w:r>
      <w:r w:rsidR="00F72334">
        <w:t>акультет</w:t>
      </w:r>
      <w:r>
        <w:t xml:space="preserve"> лесного хозяйства и экологии</w:t>
      </w:r>
    </w:p>
    <w:p w:rsidR="005A3CD1" w:rsidRDefault="00F72334">
      <w:pPr>
        <w:pStyle w:val="a3"/>
        <w:tabs>
          <w:tab w:val="left" w:pos="4401"/>
        </w:tabs>
        <w:spacing w:line="317" w:lineRule="exact"/>
        <w:ind w:left="44"/>
        <w:jc w:val="center"/>
      </w:pPr>
      <w:r>
        <w:t xml:space="preserve">Направление </w:t>
      </w:r>
      <w:r w:rsidR="0076388B">
        <w:rPr>
          <w:u w:val="single"/>
        </w:rPr>
        <w:t>35.03.</w:t>
      </w:r>
      <w:r w:rsidR="00B174C6">
        <w:rPr>
          <w:u w:val="single"/>
        </w:rPr>
        <w:t>10</w:t>
      </w:r>
      <w:r w:rsidR="0076388B">
        <w:rPr>
          <w:u w:val="single"/>
        </w:rPr>
        <w:t xml:space="preserve"> </w:t>
      </w:r>
      <w:r w:rsidR="00B174C6">
        <w:rPr>
          <w:u w:val="single"/>
        </w:rPr>
        <w:t>Ландшафтная архитектура</w:t>
      </w:r>
    </w:p>
    <w:p w:rsidR="005A3CD1" w:rsidRDefault="00F72334">
      <w:pPr>
        <w:pStyle w:val="a3"/>
        <w:tabs>
          <w:tab w:val="left" w:pos="9566"/>
        </w:tabs>
        <w:spacing w:before="225"/>
        <w:ind w:left="37"/>
        <w:jc w:val="center"/>
      </w:pPr>
      <w:r>
        <w:t>Направленность</w:t>
      </w:r>
      <w:r>
        <w:rPr>
          <w:spacing w:val="-10"/>
        </w:rPr>
        <w:t xml:space="preserve"> </w:t>
      </w:r>
      <w:r>
        <w:t xml:space="preserve">(профиль) </w:t>
      </w:r>
      <w:r>
        <w:rPr>
          <w:u w:val="single"/>
        </w:rPr>
        <w:t xml:space="preserve"> </w:t>
      </w:r>
      <w:r w:rsidR="00B174C6">
        <w:rPr>
          <w:u w:val="single"/>
        </w:rPr>
        <w:t>Ландшафтное строительство</w:t>
      </w:r>
      <w:bookmarkStart w:id="0" w:name="_GoBack"/>
      <w:bookmarkEnd w:id="0"/>
    </w:p>
    <w:p w:rsidR="005A3CD1" w:rsidRPr="007120C3" w:rsidRDefault="00F72334" w:rsidP="007120C3">
      <w:pPr>
        <w:pStyle w:val="a3"/>
        <w:tabs>
          <w:tab w:val="left" w:pos="5402"/>
        </w:tabs>
        <w:spacing w:before="226"/>
        <w:ind w:left="43"/>
        <w:jc w:val="center"/>
      </w:pPr>
      <w:r>
        <w:t xml:space="preserve">Кафедра </w:t>
      </w:r>
      <w:r>
        <w:rPr>
          <w:u w:val="single"/>
        </w:rPr>
        <w:t xml:space="preserve"> </w:t>
      </w:r>
      <w:r w:rsidR="007E4A3E">
        <w:rPr>
          <w:u w:val="single"/>
        </w:rPr>
        <w:t>Т</w:t>
      </w:r>
      <w:r w:rsidR="00B174C6">
        <w:rPr>
          <w:u w:val="single"/>
        </w:rPr>
        <w:t>аксации и экономики лесной отрасли</w:t>
      </w:r>
    </w:p>
    <w:p w:rsidR="005A3CD1" w:rsidRDefault="005A3CD1">
      <w:pPr>
        <w:pStyle w:val="a3"/>
        <w:spacing w:before="10"/>
        <w:rPr>
          <w:sz w:val="19"/>
        </w:rPr>
      </w:pPr>
    </w:p>
    <w:p w:rsidR="005A3CD1" w:rsidRDefault="00F72334">
      <w:pPr>
        <w:pStyle w:val="11"/>
        <w:spacing w:before="89" w:line="319" w:lineRule="exact"/>
        <w:ind w:right="1153"/>
      </w:pPr>
      <w:r w:rsidRPr="00BC6261">
        <w:t>ОТЧЕТ</w:t>
      </w:r>
    </w:p>
    <w:p w:rsidR="00B174C6" w:rsidRDefault="00B174C6">
      <w:pPr>
        <w:spacing w:line="319" w:lineRule="exact"/>
        <w:ind w:left="1138" w:right="1156"/>
        <w:jc w:val="center"/>
        <w:rPr>
          <w:b/>
          <w:sz w:val="28"/>
        </w:rPr>
      </w:pPr>
      <w:r>
        <w:rPr>
          <w:b/>
          <w:sz w:val="28"/>
        </w:rPr>
        <w:t>у</w:t>
      </w:r>
      <w:r w:rsidRPr="00B174C6">
        <w:rPr>
          <w:b/>
          <w:sz w:val="28"/>
        </w:rPr>
        <w:t>чебн</w:t>
      </w:r>
      <w:r>
        <w:rPr>
          <w:b/>
          <w:sz w:val="28"/>
        </w:rPr>
        <w:t xml:space="preserve">ой </w:t>
      </w:r>
      <w:r w:rsidRPr="00B174C6">
        <w:rPr>
          <w:rFonts w:hint="eastAsia"/>
          <w:b/>
          <w:sz w:val="28"/>
        </w:rPr>
        <w:t>технологическ</w:t>
      </w:r>
      <w:r>
        <w:rPr>
          <w:b/>
          <w:sz w:val="28"/>
        </w:rPr>
        <w:t xml:space="preserve">ой </w:t>
      </w:r>
    </w:p>
    <w:p w:rsidR="005A3CD1" w:rsidRPr="00B174C6" w:rsidRDefault="00B174C6">
      <w:pPr>
        <w:spacing w:line="319" w:lineRule="exact"/>
        <w:ind w:left="1138" w:right="1156"/>
        <w:jc w:val="center"/>
        <w:rPr>
          <w:sz w:val="28"/>
        </w:rPr>
      </w:pPr>
      <w:r w:rsidRPr="00B174C6">
        <w:rPr>
          <w:b/>
          <w:sz w:val="28"/>
        </w:rPr>
        <w:t>(проектно-технологическ</w:t>
      </w:r>
      <w:r>
        <w:rPr>
          <w:b/>
          <w:sz w:val="28"/>
        </w:rPr>
        <w:t>ой</w:t>
      </w:r>
      <w:r w:rsidRPr="00B174C6">
        <w:rPr>
          <w:b/>
          <w:sz w:val="28"/>
        </w:rPr>
        <w:t>)</w:t>
      </w:r>
      <w:r>
        <w:rPr>
          <w:b/>
          <w:sz w:val="28"/>
        </w:rPr>
        <w:t xml:space="preserve"> </w:t>
      </w:r>
      <w:r w:rsidRPr="00B174C6">
        <w:rPr>
          <w:rFonts w:hint="eastAsia"/>
          <w:b/>
          <w:sz w:val="28"/>
        </w:rPr>
        <w:t>практик</w:t>
      </w:r>
      <w:r>
        <w:rPr>
          <w:b/>
          <w:sz w:val="28"/>
        </w:rPr>
        <w:t xml:space="preserve">е </w:t>
      </w:r>
    </w:p>
    <w:p w:rsidR="005A3CD1" w:rsidRDefault="00B174C6" w:rsidP="00B174C6">
      <w:pPr>
        <w:pStyle w:val="a3"/>
        <w:tabs>
          <w:tab w:val="left" w:pos="4119"/>
        </w:tabs>
        <w:rPr>
          <w:i/>
          <w:sz w:val="30"/>
        </w:rPr>
      </w:pPr>
      <w:r>
        <w:rPr>
          <w:i/>
          <w:sz w:val="30"/>
        </w:rPr>
        <w:tab/>
      </w:r>
    </w:p>
    <w:p w:rsidR="005A3CD1" w:rsidRDefault="00F72334">
      <w:pPr>
        <w:pStyle w:val="a3"/>
        <w:tabs>
          <w:tab w:val="left" w:pos="3307"/>
          <w:tab w:val="left" w:pos="9646"/>
        </w:tabs>
        <w:spacing w:before="202"/>
        <w:ind w:left="861"/>
      </w:pPr>
      <w:r>
        <w:t>студента</w:t>
      </w:r>
      <w:r w:rsidR="00C11A8D">
        <w:t xml:space="preserve"> </w:t>
      </w:r>
      <w:proofErr w:type="spellStart"/>
      <w:r w:rsidR="007E4A3E">
        <w:rPr>
          <w:u w:val="single"/>
        </w:rPr>
        <w:t>Зариповой</w:t>
      </w:r>
      <w:proofErr w:type="spellEnd"/>
      <w:r w:rsidR="007E4A3E">
        <w:rPr>
          <w:u w:val="single"/>
        </w:rPr>
        <w:t xml:space="preserve"> </w:t>
      </w:r>
      <w:proofErr w:type="spellStart"/>
      <w:r w:rsidR="007E4A3E">
        <w:rPr>
          <w:u w:val="single"/>
        </w:rPr>
        <w:t>Миляуши</w:t>
      </w:r>
      <w:proofErr w:type="spellEnd"/>
      <w:r w:rsidR="007E4A3E">
        <w:rPr>
          <w:u w:val="single"/>
        </w:rPr>
        <w:t xml:space="preserve"> </w:t>
      </w:r>
      <w:proofErr w:type="spellStart"/>
      <w:r w:rsidR="007E4A3E">
        <w:rPr>
          <w:u w:val="single"/>
        </w:rPr>
        <w:t>Рустемовны</w:t>
      </w:r>
      <w:proofErr w:type="spellEnd"/>
      <w:r w:rsidR="007E4A3E">
        <w:rPr>
          <w:u w:val="single"/>
        </w:rPr>
        <w:t xml:space="preserve"> </w:t>
      </w:r>
      <w:r w:rsidRPr="007E4A3E">
        <w:t>группы</w:t>
      </w:r>
      <w:r w:rsidRPr="007E4A3E">
        <w:rPr>
          <w:spacing w:val="-3"/>
        </w:rPr>
        <w:t xml:space="preserve"> </w:t>
      </w:r>
      <w:r w:rsidRPr="007E4A3E">
        <w:rPr>
          <w:u w:val="single"/>
        </w:rPr>
        <w:t xml:space="preserve"> </w:t>
      </w:r>
      <w:r w:rsidR="00512975" w:rsidRPr="007E4A3E">
        <w:rPr>
          <w:u w:val="single"/>
        </w:rPr>
        <w:t>Б</w:t>
      </w:r>
      <w:r w:rsidR="007E4A3E" w:rsidRPr="007E4A3E">
        <w:rPr>
          <w:u w:val="single"/>
        </w:rPr>
        <w:t>402-02</w:t>
      </w:r>
    </w:p>
    <w:p w:rsidR="005A3CD1" w:rsidRDefault="005A3CD1">
      <w:pPr>
        <w:spacing w:before="52"/>
        <w:ind w:right="2356"/>
        <w:jc w:val="right"/>
        <w:rPr>
          <w:sz w:val="20"/>
        </w:rPr>
      </w:pPr>
    </w:p>
    <w:p w:rsidR="005A3CD1" w:rsidRDefault="00A15AAC">
      <w:pPr>
        <w:pStyle w:val="a3"/>
        <w:spacing w:before="4"/>
        <w:rPr>
          <w:sz w:val="26"/>
        </w:rPr>
      </w:pPr>
      <w:r w:rsidRPr="00A15AAC">
        <w:rPr>
          <w:noProof/>
          <w:lang w:bidi="ar-SA"/>
        </w:rPr>
        <w:pict>
          <v:line id="Line 76" o:spid="_x0000_s1026" style="position:absolute;z-index:-251677184;visibility:visible;mso-wrap-distance-left:0;mso-wrap-distance-right:0;mso-position-horizontal-relative:page" from="269.35pt,17.4pt" to="53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wEFA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" strokeweight=".19811mm">
            <w10:wrap type="topAndBottom" anchorx="page"/>
          </v:line>
        </w:pict>
      </w:r>
    </w:p>
    <w:p w:rsidR="005A3CD1" w:rsidRDefault="00F72334">
      <w:pPr>
        <w:spacing w:before="21"/>
        <w:ind w:left="6627"/>
        <w:rPr>
          <w:sz w:val="20"/>
        </w:rPr>
      </w:pPr>
      <w:r>
        <w:rPr>
          <w:sz w:val="20"/>
        </w:rPr>
        <w:t>(подпись, дата)</w:t>
      </w:r>
    </w:p>
    <w:p w:rsidR="005A3CD1" w:rsidRDefault="005A3CD1">
      <w:pPr>
        <w:pStyle w:val="a3"/>
        <w:rPr>
          <w:sz w:val="22"/>
        </w:rPr>
      </w:pPr>
    </w:p>
    <w:p w:rsidR="005A3CD1" w:rsidRDefault="005A3CD1">
      <w:pPr>
        <w:pStyle w:val="a3"/>
        <w:spacing w:before="3"/>
      </w:pPr>
    </w:p>
    <w:p w:rsidR="005A3CD1" w:rsidRDefault="00F72334">
      <w:pPr>
        <w:pStyle w:val="a3"/>
        <w:spacing w:before="1"/>
        <w:ind w:left="861"/>
      </w:pPr>
      <w:r>
        <w:t>«</w:t>
      </w:r>
      <w:proofErr w:type="gramStart"/>
      <w:r>
        <w:t>Проверен</w:t>
      </w:r>
      <w:proofErr w:type="gramEnd"/>
      <w:r>
        <w:t xml:space="preserve"> и допущен к защите»</w:t>
      </w:r>
    </w:p>
    <w:p w:rsidR="005A3CD1" w:rsidRPr="000017E9" w:rsidRDefault="00F72334">
      <w:pPr>
        <w:pStyle w:val="a3"/>
        <w:tabs>
          <w:tab w:val="left" w:pos="9740"/>
        </w:tabs>
        <w:spacing w:before="50"/>
        <w:ind w:left="861"/>
      </w:pPr>
      <w:r w:rsidRPr="00C5650F">
        <w:t>Руководитель практики от</w:t>
      </w:r>
      <w:r w:rsidRPr="00C5650F">
        <w:rPr>
          <w:spacing w:val="-19"/>
        </w:rPr>
        <w:t xml:space="preserve"> </w:t>
      </w:r>
      <w:r w:rsidRPr="00C5650F">
        <w:t>кафедры</w:t>
      </w:r>
      <w:r>
        <w:t xml:space="preserve"> </w:t>
      </w:r>
      <w:r>
        <w:rPr>
          <w:u w:val="single"/>
        </w:rPr>
        <w:t xml:space="preserve"> </w:t>
      </w:r>
      <w:r w:rsidR="000017E9">
        <w:rPr>
          <w:u w:val="single"/>
        </w:rPr>
        <w:t xml:space="preserve">           </w:t>
      </w:r>
      <w:r w:rsidR="007E4A3E">
        <w:rPr>
          <w:u w:val="single"/>
        </w:rPr>
        <w:t xml:space="preserve">Егоров В.И.                     </w:t>
      </w:r>
    </w:p>
    <w:p w:rsidR="005A3CD1" w:rsidRDefault="00F72334">
      <w:pPr>
        <w:spacing w:before="50"/>
        <w:ind w:left="6526"/>
        <w:rPr>
          <w:sz w:val="20"/>
        </w:rPr>
      </w:pPr>
      <w:r>
        <w:rPr>
          <w:sz w:val="20"/>
        </w:rPr>
        <w:t>(должность, Ф.И.О.)</w:t>
      </w:r>
    </w:p>
    <w:p w:rsidR="005A3CD1" w:rsidRDefault="00A15AAC">
      <w:pPr>
        <w:pStyle w:val="a3"/>
        <w:spacing w:before="3"/>
        <w:rPr>
          <w:sz w:val="26"/>
        </w:rPr>
      </w:pPr>
      <w:r w:rsidRPr="00A15AAC">
        <w:rPr>
          <w:noProof/>
          <w:lang w:bidi="ar-SA"/>
        </w:rPr>
        <w:pict>
          <v:line id="Line 75" o:spid="_x0000_s1034" style="position:absolute;z-index:-251676160;visibility:visible;mso-wrap-distance-left:0;mso-wrap-distance-right:0;mso-position-horizontal-relative:page" from="311.45pt,17.4pt" to="53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NvFA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" strokeweight=".19811mm">
            <w10:wrap type="topAndBottom" anchorx="page"/>
          </v:line>
        </w:pict>
      </w:r>
    </w:p>
    <w:p w:rsidR="005A3CD1" w:rsidRDefault="00F72334">
      <w:pPr>
        <w:spacing w:before="21"/>
        <w:ind w:right="1938"/>
        <w:jc w:val="right"/>
        <w:rPr>
          <w:sz w:val="20"/>
        </w:rPr>
      </w:pPr>
      <w:r>
        <w:rPr>
          <w:sz w:val="20"/>
        </w:rPr>
        <w:t>(подпись, дата)</w:t>
      </w:r>
    </w:p>
    <w:p w:rsidR="005A3CD1" w:rsidRDefault="005A3CD1">
      <w:pPr>
        <w:pStyle w:val="a3"/>
        <w:rPr>
          <w:sz w:val="22"/>
        </w:rPr>
      </w:pPr>
    </w:p>
    <w:p w:rsidR="005A3CD1" w:rsidRDefault="00F72334">
      <w:pPr>
        <w:pStyle w:val="a3"/>
        <w:tabs>
          <w:tab w:val="left" w:pos="6520"/>
          <w:tab w:val="left" w:pos="9664"/>
        </w:tabs>
        <w:spacing w:before="150"/>
        <w:ind w:left="2056"/>
      </w:pPr>
      <w:r>
        <w:t>Отчет</w:t>
      </w:r>
      <w:r>
        <w:rPr>
          <w:spacing w:val="-1"/>
        </w:rPr>
        <w:t xml:space="preserve"> </w:t>
      </w:r>
      <w:r>
        <w:t>защищен</w:t>
      </w:r>
      <w:r>
        <w:rPr>
          <w:spacing w:val="-3"/>
        </w:rPr>
        <w:t xml:space="preserve"> </w:t>
      </w:r>
      <w:r>
        <w:t>«</w:t>
      </w:r>
      <w:r>
        <w:rPr>
          <w:u w:val="single"/>
        </w:rPr>
        <w:t xml:space="preserve"> </w:t>
      </w:r>
      <w:r w:rsidR="0076388B">
        <w:rPr>
          <w:u w:val="single"/>
        </w:rPr>
        <w:t xml:space="preserve">                   </w:t>
      </w:r>
      <w:r>
        <w:t>»,</w:t>
      </w:r>
      <w:r>
        <w:rPr>
          <w:spacing w:val="-1"/>
        </w:rPr>
        <w:t xml:space="preserve"> </w:t>
      </w:r>
      <w:r w:rsidR="007120C3">
        <w:rPr>
          <w:spacing w:val="-1"/>
        </w:rPr>
        <w:t xml:space="preserve"> </w:t>
      </w:r>
      <w:r>
        <w:rPr>
          <w:u w:val="single"/>
        </w:rPr>
        <w:t xml:space="preserve"> </w:t>
      </w:r>
      <w:r>
        <w:rPr>
          <w:u w:val="single"/>
        </w:rPr>
        <w:tab/>
      </w:r>
      <w:r w:rsidR="005359B6">
        <w:rPr>
          <w:u w:val="single"/>
        </w:rPr>
        <w:t xml:space="preserve">       </w:t>
      </w:r>
    </w:p>
    <w:p w:rsidR="005A3CD1" w:rsidRDefault="0076388B" w:rsidP="0076388B">
      <w:pPr>
        <w:tabs>
          <w:tab w:val="left" w:pos="2744"/>
        </w:tabs>
        <w:spacing w:before="50"/>
        <w:ind w:right="1901"/>
        <w:jc w:val="center"/>
        <w:rPr>
          <w:sz w:val="20"/>
        </w:rPr>
      </w:pPr>
      <w:r>
        <w:rPr>
          <w:sz w:val="20"/>
        </w:rPr>
        <w:t xml:space="preserve">                                                    </w:t>
      </w:r>
      <w:r w:rsidR="00F72334">
        <w:rPr>
          <w:sz w:val="20"/>
        </w:rPr>
        <w:t>(оценка)</w:t>
      </w:r>
      <w:r w:rsidR="00F72334">
        <w:rPr>
          <w:sz w:val="20"/>
        </w:rPr>
        <w:tab/>
      </w:r>
      <w:r>
        <w:rPr>
          <w:sz w:val="20"/>
        </w:rPr>
        <w:t xml:space="preserve">              </w:t>
      </w:r>
      <w:r w:rsidR="00F72334">
        <w:rPr>
          <w:spacing w:val="-1"/>
          <w:sz w:val="20"/>
        </w:rPr>
        <w:t>дата</w:t>
      </w:r>
    </w:p>
    <w:p w:rsidR="005A3CD1" w:rsidRDefault="005A3CD1">
      <w:pPr>
        <w:pStyle w:val="a3"/>
        <w:rPr>
          <w:sz w:val="22"/>
        </w:rPr>
      </w:pPr>
    </w:p>
    <w:p w:rsidR="005A3CD1" w:rsidRDefault="005A3CD1">
      <w:pPr>
        <w:pStyle w:val="a3"/>
      </w:pPr>
    </w:p>
    <w:p w:rsidR="00B174C6" w:rsidRDefault="00B174C6">
      <w:pPr>
        <w:pStyle w:val="a3"/>
      </w:pPr>
    </w:p>
    <w:p w:rsidR="00B174C6" w:rsidRDefault="00B174C6">
      <w:pPr>
        <w:pStyle w:val="a3"/>
      </w:pPr>
    </w:p>
    <w:p w:rsidR="00B174C6" w:rsidRDefault="00B174C6">
      <w:pPr>
        <w:pStyle w:val="a3"/>
      </w:pPr>
    </w:p>
    <w:p w:rsidR="00B174C6" w:rsidRDefault="00B174C6">
      <w:pPr>
        <w:pStyle w:val="a3"/>
      </w:pPr>
    </w:p>
    <w:p w:rsidR="00B174C6" w:rsidRDefault="00B174C6">
      <w:pPr>
        <w:pStyle w:val="a3"/>
      </w:pPr>
    </w:p>
    <w:p w:rsidR="00B174C6" w:rsidRDefault="00B174C6">
      <w:pPr>
        <w:pStyle w:val="a3"/>
      </w:pPr>
    </w:p>
    <w:p w:rsidR="00B174C6" w:rsidRDefault="00B174C6">
      <w:pPr>
        <w:pStyle w:val="a3"/>
      </w:pPr>
    </w:p>
    <w:p w:rsidR="00B174C6" w:rsidRDefault="00B174C6">
      <w:pPr>
        <w:pStyle w:val="a3"/>
        <w:rPr>
          <w:sz w:val="22"/>
        </w:rPr>
      </w:pPr>
    </w:p>
    <w:p w:rsidR="005A3CD1" w:rsidRDefault="00F72334" w:rsidP="00100FBD">
      <w:pPr>
        <w:pStyle w:val="11"/>
        <w:tabs>
          <w:tab w:val="left" w:pos="1673"/>
        </w:tabs>
        <w:spacing w:before="155"/>
        <w:ind w:left="0" w:right="15"/>
        <w:sectPr w:rsidR="005A3CD1" w:rsidSect="00EC3A18">
          <w:headerReference w:type="default" r:id="rId8"/>
          <w:pgSz w:w="11910" w:h="16840"/>
          <w:pgMar w:top="1134" w:right="567" w:bottom="1134" w:left="1701" w:header="1140" w:footer="0" w:gutter="0"/>
          <w:cols w:space="720"/>
        </w:sectPr>
      </w:pPr>
      <w:r>
        <w:t>Казань,</w:t>
      </w:r>
      <w:r>
        <w:rPr>
          <w:spacing w:val="-3"/>
        </w:rPr>
        <w:t xml:space="preserve"> </w:t>
      </w:r>
      <w:r>
        <w:t>20</w:t>
      </w:r>
      <w:r w:rsidR="00C5650F">
        <w:t>2</w:t>
      </w:r>
      <w:r w:rsidR="00B174C6">
        <w:t>2</w:t>
      </w:r>
      <w:r>
        <w:t>г.</w:t>
      </w:r>
    </w:p>
    <w:p w:rsidR="00EC3A18" w:rsidRDefault="00F72334" w:rsidP="00ED3942">
      <w:pPr>
        <w:pStyle w:val="a3"/>
        <w:tabs>
          <w:tab w:val="left" w:pos="2492"/>
        </w:tabs>
        <w:spacing w:before="3"/>
        <w:jc w:val="center"/>
        <w:rPr>
          <w:b/>
        </w:rPr>
      </w:pPr>
      <w:r>
        <w:rPr>
          <w:b/>
        </w:rPr>
        <w:lastRenderedPageBreak/>
        <w:t xml:space="preserve">РАБОЧИЙ ГРАФИК (ПЛАН) ПРОВЕДЕНИЯ </w:t>
      </w:r>
    </w:p>
    <w:p w:rsidR="00B174C6" w:rsidRPr="00B174C6" w:rsidRDefault="00B174C6" w:rsidP="00B174C6">
      <w:pPr>
        <w:spacing w:line="319" w:lineRule="exact"/>
        <w:ind w:left="1138" w:right="1156"/>
        <w:jc w:val="center"/>
        <w:rPr>
          <w:b/>
          <w:sz w:val="28"/>
          <w:szCs w:val="28"/>
        </w:rPr>
      </w:pPr>
      <w:r w:rsidRPr="00B174C6">
        <w:rPr>
          <w:b/>
          <w:sz w:val="28"/>
          <w:szCs w:val="28"/>
        </w:rPr>
        <w:t xml:space="preserve">УЧЕБНОЙ </w:t>
      </w:r>
      <w:r w:rsidRPr="00B174C6">
        <w:rPr>
          <w:rFonts w:hint="eastAsia"/>
          <w:b/>
          <w:sz w:val="28"/>
          <w:szCs w:val="28"/>
        </w:rPr>
        <w:t>ТЕХНОЛОГИЧЕСК</w:t>
      </w:r>
      <w:r w:rsidRPr="00B174C6">
        <w:rPr>
          <w:b/>
          <w:sz w:val="28"/>
          <w:szCs w:val="28"/>
        </w:rPr>
        <w:t xml:space="preserve">ОЙ </w:t>
      </w:r>
    </w:p>
    <w:p w:rsidR="00EC3A18" w:rsidRPr="00B174C6" w:rsidRDefault="00B174C6" w:rsidP="00B174C6">
      <w:pPr>
        <w:pStyle w:val="a3"/>
        <w:tabs>
          <w:tab w:val="left" w:pos="2492"/>
        </w:tabs>
        <w:spacing w:before="3"/>
        <w:jc w:val="center"/>
        <w:rPr>
          <w:b/>
        </w:rPr>
      </w:pPr>
      <w:r w:rsidRPr="00B174C6">
        <w:rPr>
          <w:b/>
        </w:rPr>
        <w:t>(ПРОЕКТНО-ТЕХНОЛОГИЧЕСК</w:t>
      </w:r>
      <w:r>
        <w:rPr>
          <w:b/>
        </w:rPr>
        <w:t>ОЙ</w:t>
      </w:r>
      <w:r w:rsidRPr="00B174C6">
        <w:rPr>
          <w:b/>
        </w:rPr>
        <w:t>)</w:t>
      </w:r>
      <w:r>
        <w:rPr>
          <w:b/>
        </w:rPr>
        <w:t xml:space="preserve"> </w:t>
      </w:r>
      <w:r w:rsidRPr="00B174C6">
        <w:rPr>
          <w:rFonts w:hint="eastAsia"/>
          <w:b/>
        </w:rPr>
        <w:t>ПРАКТИК</w:t>
      </w:r>
      <w:r>
        <w:rPr>
          <w:b/>
        </w:rPr>
        <w:t>И</w:t>
      </w:r>
    </w:p>
    <w:p w:rsidR="005A3CD1" w:rsidRDefault="0076388B">
      <w:pPr>
        <w:pStyle w:val="a3"/>
        <w:tabs>
          <w:tab w:val="left" w:pos="1746"/>
          <w:tab w:val="left" w:pos="3330"/>
        </w:tabs>
        <w:spacing w:before="43"/>
        <w:ind w:right="21"/>
        <w:jc w:val="center"/>
      </w:pPr>
      <w:r>
        <w:t>С</w:t>
      </w:r>
      <w:r w:rsidR="00F72334">
        <w:t>тудента</w:t>
      </w:r>
      <w:r w:rsidR="007E4A3E">
        <w:t xml:space="preserve">   </w:t>
      </w:r>
      <w:proofErr w:type="spellStart"/>
      <w:r w:rsidR="007E4A3E">
        <w:rPr>
          <w:u w:val="single"/>
        </w:rPr>
        <w:t>Зариповой</w:t>
      </w:r>
      <w:proofErr w:type="spellEnd"/>
      <w:r w:rsidR="007E4A3E">
        <w:rPr>
          <w:u w:val="single"/>
        </w:rPr>
        <w:t xml:space="preserve"> </w:t>
      </w:r>
      <w:proofErr w:type="spellStart"/>
      <w:r w:rsidR="007E4A3E">
        <w:rPr>
          <w:u w:val="single"/>
        </w:rPr>
        <w:t>Миляуши</w:t>
      </w:r>
      <w:proofErr w:type="spellEnd"/>
      <w:r w:rsidR="007E4A3E">
        <w:rPr>
          <w:u w:val="single"/>
        </w:rPr>
        <w:t xml:space="preserve"> </w:t>
      </w:r>
      <w:proofErr w:type="spellStart"/>
      <w:r w:rsidR="007E4A3E">
        <w:rPr>
          <w:u w:val="single"/>
        </w:rPr>
        <w:t>Рустемовны</w:t>
      </w:r>
      <w:proofErr w:type="spellEnd"/>
      <w:r w:rsidR="007E4A3E">
        <w:rPr>
          <w:u w:val="single"/>
        </w:rPr>
        <w:t xml:space="preserve">    </w:t>
      </w:r>
      <w:r w:rsidR="00100FBD">
        <w:t>группы</w:t>
      </w:r>
      <w:r w:rsidR="00100FBD">
        <w:rPr>
          <w:spacing w:val="-3"/>
        </w:rPr>
        <w:t xml:space="preserve"> </w:t>
      </w:r>
      <w:r>
        <w:rPr>
          <w:u w:val="single"/>
        </w:rPr>
        <w:t xml:space="preserve">   </w:t>
      </w:r>
      <w:r w:rsidR="00512975" w:rsidRPr="007E4A3E">
        <w:rPr>
          <w:u w:val="single"/>
        </w:rPr>
        <w:t>Б</w:t>
      </w:r>
      <w:r w:rsidR="007E4A3E" w:rsidRPr="007E4A3E">
        <w:rPr>
          <w:u w:val="single"/>
        </w:rPr>
        <w:t>402-02</w:t>
      </w:r>
      <w:r w:rsidR="007E4A3E">
        <w:rPr>
          <w:u w:val="single"/>
        </w:rPr>
        <w:t xml:space="preserve"> </w:t>
      </w:r>
      <w:r>
        <w:rPr>
          <w:u w:val="single"/>
        </w:rPr>
        <w:t xml:space="preserve"> </w:t>
      </w:r>
      <w:r w:rsidR="00100FBD">
        <w:t xml:space="preserve"> </w:t>
      </w:r>
      <w:r w:rsidR="007E4A3E">
        <w:t xml:space="preserve"> </w:t>
      </w:r>
      <w:r w:rsidR="007E4A3E">
        <w:rPr>
          <w:u w:val="single"/>
        </w:rPr>
        <w:t xml:space="preserve">2 </w:t>
      </w:r>
      <w:r w:rsidR="00F72334">
        <w:t>курса</w:t>
      </w:r>
    </w:p>
    <w:p w:rsidR="005A3CD1" w:rsidRDefault="0076388B">
      <w:pPr>
        <w:pStyle w:val="a3"/>
        <w:tabs>
          <w:tab w:val="left" w:pos="5974"/>
        </w:tabs>
        <w:spacing w:before="47"/>
        <w:ind w:left="41"/>
        <w:jc w:val="center"/>
      </w:pPr>
      <w:r>
        <w:t>Факультета лесного хозяйства и экологии</w:t>
      </w:r>
    </w:p>
    <w:p w:rsidR="005A3CD1" w:rsidRDefault="00F72334">
      <w:pPr>
        <w:pStyle w:val="a3"/>
        <w:spacing w:before="50"/>
        <w:ind w:left="1138" w:right="1159"/>
        <w:jc w:val="center"/>
      </w:pPr>
      <w:r>
        <w:t>Казанского государственного аграрного университета</w:t>
      </w:r>
    </w:p>
    <w:p w:rsidR="005359B6" w:rsidRDefault="005359B6" w:rsidP="0076388B">
      <w:pPr>
        <w:pStyle w:val="a3"/>
        <w:spacing w:before="4"/>
        <w:jc w:val="center"/>
        <w:rPr>
          <w:sz w:val="26"/>
        </w:rPr>
      </w:pPr>
    </w:p>
    <w:p w:rsidR="00C87F9D" w:rsidRPr="009E65A0" w:rsidRDefault="00A15AAC" w:rsidP="0076388B">
      <w:pPr>
        <w:pStyle w:val="a3"/>
        <w:spacing w:before="4"/>
        <w:jc w:val="center"/>
        <w:rPr>
          <w:sz w:val="26"/>
        </w:rPr>
      </w:pPr>
      <w:r w:rsidRPr="00A15AAC">
        <w:rPr>
          <w:noProof/>
          <w:lang w:bidi="ar-SA"/>
        </w:rPr>
        <w:pict>
          <v:line id="Line 71" o:spid="_x0000_s1033" style="position:absolute;left:0;text-align:left;z-index:-251672064;visibility:visible;mso-wrap-distance-left:0;mso-wrap-distance-right:0;mso-position-horizontal-relative:page" from="140.05pt,17.4pt" to="455.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" strokeweight=".19811mm">
            <w10:wrap type="topAndBottom" anchorx="page"/>
          </v:line>
        </w:pict>
      </w:r>
      <w:r w:rsidR="00C87F9D" w:rsidRPr="005359B6">
        <w:t>Кафедры</w:t>
      </w:r>
      <w:r w:rsidR="00C5650F" w:rsidRPr="005E2DAA">
        <w:t xml:space="preserve"> </w:t>
      </w:r>
      <w:r w:rsidR="00B174C6">
        <w:t>таксации и экономики лесной отрасли</w:t>
      </w:r>
    </w:p>
    <w:p w:rsidR="005359B6" w:rsidRDefault="005359B6" w:rsidP="0076388B">
      <w:pPr>
        <w:pStyle w:val="a3"/>
        <w:spacing w:before="4"/>
        <w:jc w:val="center"/>
        <w:rPr>
          <w:sz w:val="26"/>
          <w:u w:val="single"/>
        </w:rPr>
      </w:pPr>
    </w:p>
    <w:p w:rsidR="005A3CD1" w:rsidRPr="000017E9" w:rsidRDefault="00B174C6" w:rsidP="00B174C6">
      <w:pPr>
        <w:pStyle w:val="a3"/>
        <w:spacing w:before="4"/>
        <w:jc w:val="center"/>
        <w:rPr>
          <w:u w:val="single"/>
        </w:rPr>
      </w:pPr>
      <w:r>
        <w:rPr>
          <w:u w:val="single"/>
        </w:rPr>
        <w:t xml:space="preserve">    </w:t>
      </w:r>
    </w:p>
    <w:p w:rsidR="005A3CD1" w:rsidRDefault="00F72334">
      <w:pPr>
        <w:spacing w:before="23"/>
        <w:ind w:left="1799"/>
        <w:rPr>
          <w:sz w:val="20"/>
        </w:rPr>
      </w:pPr>
      <w:r>
        <w:rPr>
          <w:sz w:val="20"/>
        </w:rPr>
        <w:t>(место прохождения практики (название организации, местонахождение))</w:t>
      </w:r>
    </w:p>
    <w:p w:rsidR="00C87F9D" w:rsidRDefault="00C87F9D" w:rsidP="008861BE">
      <w:pPr>
        <w:pStyle w:val="a3"/>
        <w:tabs>
          <w:tab w:val="left" w:pos="4234"/>
          <w:tab w:val="left" w:pos="4795"/>
          <w:tab w:val="left" w:pos="7323"/>
          <w:tab w:val="left" w:pos="7884"/>
        </w:tabs>
        <w:spacing w:before="31"/>
        <w:ind w:left="1871"/>
      </w:pPr>
    </w:p>
    <w:p w:rsidR="005A3CD1" w:rsidRDefault="007E4A3E" w:rsidP="00EC3A18">
      <w:pPr>
        <w:pStyle w:val="a3"/>
        <w:tabs>
          <w:tab w:val="left" w:pos="4234"/>
          <w:tab w:val="left" w:pos="4795"/>
          <w:tab w:val="left" w:pos="7323"/>
          <w:tab w:val="left" w:pos="7884"/>
        </w:tabs>
        <w:spacing w:before="31"/>
        <w:ind w:left="142"/>
        <w:jc w:val="center"/>
      </w:pPr>
      <w:r>
        <w:t>с</w:t>
      </w:r>
      <w:r>
        <w:rPr>
          <w:u w:val="single"/>
        </w:rPr>
        <w:t xml:space="preserve"> 14 июня 2022г.</w:t>
      </w:r>
      <w:r w:rsidR="00100FBD" w:rsidRPr="00523935">
        <w:t xml:space="preserve"> </w:t>
      </w:r>
      <w:r w:rsidR="00F72334" w:rsidRPr="00523935">
        <w:t>по</w:t>
      </w:r>
      <w:r>
        <w:rPr>
          <w:u w:val="single"/>
        </w:rPr>
        <w:t xml:space="preserve"> 27 июня 2022г.</w:t>
      </w:r>
    </w:p>
    <w:p w:rsidR="005A3CD1" w:rsidRDefault="005A3CD1">
      <w:pPr>
        <w:pStyle w:val="a3"/>
        <w:rPr>
          <w:sz w:val="20"/>
        </w:rPr>
      </w:pPr>
    </w:p>
    <w:p w:rsidR="005A3CD1" w:rsidRDefault="005A3CD1">
      <w:pPr>
        <w:pStyle w:val="a3"/>
        <w:spacing w:before="10" w:after="1"/>
        <w:rPr>
          <w:sz w:val="16"/>
        </w:rPr>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2126"/>
        <w:gridCol w:w="4819"/>
        <w:gridCol w:w="1701"/>
      </w:tblGrid>
      <w:tr w:rsidR="005359B6" w:rsidTr="00EC3A18">
        <w:trPr>
          <w:trHeight w:val="391"/>
        </w:trPr>
        <w:tc>
          <w:tcPr>
            <w:tcW w:w="715" w:type="dxa"/>
            <w:vAlign w:val="center"/>
          </w:tcPr>
          <w:p w:rsidR="005359B6" w:rsidRDefault="005359B6" w:rsidP="00003597">
            <w:pPr>
              <w:pStyle w:val="TableParagraph"/>
              <w:ind w:firstLine="6"/>
              <w:jc w:val="center"/>
              <w:rPr>
                <w:sz w:val="24"/>
              </w:rPr>
            </w:pPr>
            <w:r>
              <w:rPr>
                <w:sz w:val="24"/>
              </w:rPr>
              <w:t>№</w:t>
            </w:r>
          </w:p>
        </w:tc>
        <w:tc>
          <w:tcPr>
            <w:tcW w:w="2126" w:type="dxa"/>
            <w:vAlign w:val="center"/>
          </w:tcPr>
          <w:p w:rsidR="005359B6" w:rsidRDefault="005359B6" w:rsidP="00003597">
            <w:pPr>
              <w:pStyle w:val="TableParagraph"/>
              <w:ind w:left="141" w:right="142"/>
              <w:jc w:val="center"/>
              <w:rPr>
                <w:sz w:val="24"/>
              </w:rPr>
            </w:pPr>
            <w:r>
              <w:rPr>
                <w:sz w:val="24"/>
              </w:rPr>
              <w:t xml:space="preserve">Наименование </w:t>
            </w:r>
          </w:p>
          <w:p w:rsidR="005359B6" w:rsidRDefault="005359B6" w:rsidP="00003597">
            <w:pPr>
              <w:pStyle w:val="TableParagraph"/>
              <w:ind w:left="141" w:right="142"/>
              <w:jc w:val="center"/>
              <w:rPr>
                <w:sz w:val="24"/>
              </w:rPr>
            </w:pPr>
            <w:r>
              <w:rPr>
                <w:sz w:val="24"/>
              </w:rPr>
              <w:t>этапа</w:t>
            </w:r>
          </w:p>
        </w:tc>
        <w:tc>
          <w:tcPr>
            <w:tcW w:w="4819" w:type="dxa"/>
            <w:vAlign w:val="center"/>
          </w:tcPr>
          <w:p w:rsidR="005359B6" w:rsidRDefault="005359B6" w:rsidP="00003597">
            <w:pPr>
              <w:pStyle w:val="TableParagraph"/>
              <w:ind w:left="142" w:right="141"/>
              <w:jc w:val="center"/>
              <w:rPr>
                <w:i/>
                <w:sz w:val="24"/>
              </w:rPr>
            </w:pPr>
            <w:r>
              <w:rPr>
                <w:sz w:val="24"/>
              </w:rPr>
              <w:t>Содержание этапа</w:t>
            </w:r>
          </w:p>
        </w:tc>
        <w:tc>
          <w:tcPr>
            <w:tcW w:w="1701" w:type="dxa"/>
            <w:vAlign w:val="center"/>
          </w:tcPr>
          <w:p w:rsidR="005359B6" w:rsidRDefault="005359B6" w:rsidP="00003597">
            <w:pPr>
              <w:pStyle w:val="TableParagraph"/>
              <w:ind w:left="142" w:right="159"/>
              <w:jc w:val="center"/>
              <w:rPr>
                <w:sz w:val="24"/>
              </w:rPr>
            </w:pPr>
            <w:r>
              <w:rPr>
                <w:spacing w:val="-1"/>
                <w:sz w:val="24"/>
              </w:rPr>
              <w:t xml:space="preserve">Количество </w:t>
            </w:r>
            <w:r>
              <w:rPr>
                <w:sz w:val="24"/>
              </w:rPr>
              <w:t>рабочих</w:t>
            </w:r>
          </w:p>
          <w:p w:rsidR="005359B6" w:rsidRDefault="005359B6" w:rsidP="00003597">
            <w:pPr>
              <w:pStyle w:val="TableParagraph"/>
              <w:ind w:left="142" w:right="159"/>
              <w:jc w:val="center"/>
              <w:rPr>
                <w:sz w:val="24"/>
              </w:rPr>
            </w:pPr>
            <w:r>
              <w:rPr>
                <w:sz w:val="24"/>
              </w:rPr>
              <w:t xml:space="preserve">дней </w:t>
            </w:r>
            <w:r>
              <w:rPr>
                <w:spacing w:val="-1"/>
                <w:sz w:val="24"/>
              </w:rPr>
              <w:t>(недель)</w:t>
            </w:r>
          </w:p>
        </w:tc>
      </w:tr>
      <w:tr w:rsidR="00670CC6" w:rsidTr="00EC3A18">
        <w:trPr>
          <w:trHeight w:val="391"/>
        </w:trPr>
        <w:tc>
          <w:tcPr>
            <w:tcW w:w="715" w:type="dxa"/>
          </w:tcPr>
          <w:p w:rsidR="00670CC6" w:rsidRPr="007948E9" w:rsidRDefault="00670CC6" w:rsidP="005359B6">
            <w:pPr>
              <w:jc w:val="center"/>
            </w:pPr>
            <w:r>
              <w:t>1</w:t>
            </w:r>
          </w:p>
        </w:tc>
        <w:tc>
          <w:tcPr>
            <w:tcW w:w="2126" w:type="dxa"/>
          </w:tcPr>
          <w:p w:rsidR="00670CC6" w:rsidRDefault="00670CC6">
            <w:pPr>
              <w:ind w:left="878" w:right="411" w:hanging="444"/>
              <w:rPr>
                <w:color w:val="000000"/>
                <w:sz w:val="24"/>
                <w:szCs w:val="24"/>
              </w:rPr>
            </w:pPr>
            <w:r>
              <w:rPr>
                <w:color w:val="000000"/>
                <w:sz w:val="24"/>
                <w:szCs w:val="24"/>
              </w:rPr>
              <w:t>Вводный этап</w:t>
            </w:r>
          </w:p>
        </w:tc>
        <w:tc>
          <w:tcPr>
            <w:tcW w:w="4819" w:type="dxa"/>
          </w:tcPr>
          <w:p w:rsidR="00670CC6" w:rsidRDefault="00670CC6" w:rsidP="00670CC6">
            <w:pPr>
              <w:spacing w:line="268" w:lineRule="auto"/>
              <w:jc w:val="both"/>
              <w:rPr>
                <w:color w:val="000000"/>
                <w:sz w:val="24"/>
                <w:szCs w:val="24"/>
              </w:rPr>
            </w:pPr>
            <w:r>
              <w:rPr>
                <w:color w:val="000000"/>
                <w:sz w:val="24"/>
                <w:szCs w:val="24"/>
              </w:rPr>
              <w:t>Вводный инструктаж по технике безопасности.</w:t>
            </w:r>
          </w:p>
          <w:p w:rsidR="00670CC6" w:rsidRDefault="00670CC6" w:rsidP="00670CC6">
            <w:pPr>
              <w:spacing w:line="268" w:lineRule="auto"/>
              <w:jc w:val="both"/>
              <w:rPr>
                <w:sz w:val="24"/>
                <w:szCs w:val="24"/>
              </w:rPr>
            </w:pPr>
            <w:r>
              <w:rPr>
                <w:sz w:val="24"/>
                <w:szCs w:val="24"/>
              </w:rPr>
              <w:t xml:space="preserve">Перед началом практики обучающиеся проходят инструктаж по технике безопасности в университете. До начала учебной практики должностным лицом предприятия проводятся все виды инструктажа по технике безопасности </w:t>
            </w:r>
            <w:proofErr w:type="gramStart"/>
            <w:r>
              <w:rPr>
                <w:sz w:val="24"/>
                <w:szCs w:val="24"/>
              </w:rPr>
              <w:t>с</w:t>
            </w:r>
            <w:proofErr w:type="gramEnd"/>
            <w:r>
              <w:rPr>
                <w:sz w:val="24"/>
                <w:szCs w:val="24"/>
              </w:rPr>
              <w:t xml:space="preserve"> документальным</w:t>
            </w:r>
          </w:p>
          <w:p w:rsidR="00670CC6" w:rsidRDefault="00670CC6">
            <w:pPr>
              <w:spacing w:line="268" w:lineRule="auto"/>
              <w:jc w:val="both"/>
              <w:rPr>
                <w:color w:val="000000"/>
                <w:sz w:val="24"/>
                <w:szCs w:val="24"/>
              </w:rPr>
            </w:pPr>
          </w:p>
        </w:tc>
        <w:tc>
          <w:tcPr>
            <w:tcW w:w="1701" w:type="dxa"/>
          </w:tcPr>
          <w:p w:rsidR="00670CC6" w:rsidRPr="004E03F5" w:rsidRDefault="00670CC6" w:rsidP="00D54CEF">
            <w:pPr>
              <w:pStyle w:val="TableParagraph"/>
              <w:ind w:left="108" w:right="97"/>
              <w:jc w:val="center"/>
              <w:rPr>
                <w:spacing w:val="-1"/>
                <w:sz w:val="24"/>
              </w:rPr>
            </w:pPr>
          </w:p>
        </w:tc>
      </w:tr>
      <w:tr w:rsidR="00670CC6" w:rsidTr="00EC3A18">
        <w:trPr>
          <w:trHeight w:val="1073"/>
        </w:trPr>
        <w:tc>
          <w:tcPr>
            <w:tcW w:w="715" w:type="dxa"/>
          </w:tcPr>
          <w:p w:rsidR="00670CC6" w:rsidRDefault="00670CC6" w:rsidP="005359B6">
            <w:pPr>
              <w:pStyle w:val="TableParagraph"/>
              <w:spacing w:line="268" w:lineRule="exact"/>
              <w:ind w:left="5"/>
              <w:jc w:val="center"/>
              <w:rPr>
                <w:sz w:val="24"/>
              </w:rPr>
            </w:pPr>
            <w:r>
              <w:rPr>
                <w:sz w:val="24"/>
              </w:rPr>
              <w:t>2</w:t>
            </w:r>
          </w:p>
        </w:tc>
        <w:tc>
          <w:tcPr>
            <w:tcW w:w="2126" w:type="dxa"/>
          </w:tcPr>
          <w:p w:rsidR="00670CC6" w:rsidRDefault="00670CC6">
            <w:pPr>
              <w:ind w:left="105" w:right="279"/>
              <w:rPr>
                <w:color w:val="000000"/>
                <w:sz w:val="24"/>
                <w:szCs w:val="24"/>
              </w:rPr>
            </w:pPr>
            <w:r>
              <w:rPr>
                <w:color w:val="000000"/>
                <w:sz w:val="24"/>
                <w:szCs w:val="24"/>
              </w:rPr>
              <w:t>Подготовительный этап</w:t>
            </w:r>
          </w:p>
        </w:tc>
        <w:tc>
          <w:tcPr>
            <w:tcW w:w="4819" w:type="dxa"/>
          </w:tcPr>
          <w:p w:rsidR="00670CC6" w:rsidRDefault="00670CC6">
            <w:pPr>
              <w:tabs>
                <w:tab w:val="left" w:pos="1938"/>
                <w:tab w:val="left" w:pos="2321"/>
                <w:tab w:val="left" w:pos="2938"/>
                <w:tab w:val="left" w:pos="4209"/>
              </w:tabs>
              <w:ind w:left="105" w:right="94"/>
              <w:jc w:val="both"/>
              <w:rPr>
                <w:color w:val="000000"/>
                <w:sz w:val="24"/>
                <w:szCs w:val="24"/>
              </w:rPr>
            </w:pPr>
            <w:r>
              <w:rPr>
                <w:color w:val="000000"/>
                <w:sz w:val="24"/>
                <w:szCs w:val="24"/>
              </w:rPr>
              <w:t xml:space="preserve">Прибытие студента на место практики. </w:t>
            </w:r>
          </w:p>
          <w:p w:rsidR="00670CC6" w:rsidRDefault="00670CC6" w:rsidP="00670CC6">
            <w:pPr>
              <w:widowControl/>
              <w:tabs>
                <w:tab w:val="left" w:pos="0"/>
              </w:tabs>
              <w:ind w:left="142" w:right="141"/>
              <w:jc w:val="both"/>
              <w:rPr>
                <w:color w:val="000000"/>
                <w:sz w:val="24"/>
                <w:szCs w:val="24"/>
              </w:rPr>
            </w:pPr>
            <w:r>
              <w:rPr>
                <w:color w:val="000000"/>
                <w:sz w:val="24"/>
                <w:szCs w:val="24"/>
              </w:rPr>
              <w:t xml:space="preserve">Студент проводит теоретическую подготовку по дисциплинам, подготовку полевого оборудования. Он  изучает научную литературу, научно-техническую информацию. </w:t>
            </w:r>
          </w:p>
          <w:p w:rsidR="00670CC6" w:rsidRDefault="00670CC6">
            <w:pPr>
              <w:rPr>
                <w:sz w:val="24"/>
                <w:szCs w:val="24"/>
              </w:rPr>
            </w:pPr>
          </w:p>
        </w:tc>
        <w:tc>
          <w:tcPr>
            <w:tcW w:w="1701" w:type="dxa"/>
          </w:tcPr>
          <w:p w:rsidR="00670CC6" w:rsidRPr="004E03F5" w:rsidRDefault="00670CC6" w:rsidP="00D54CEF">
            <w:pPr>
              <w:pStyle w:val="TableParagraph"/>
              <w:jc w:val="center"/>
              <w:rPr>
                <w:sz w:val="24"/>
              </w:rPr>
            </w:pPr>
          </w:p>
        </w:tc>
      </w:tr>
      <w:tr w:rsidR="00670CC6" w:rsidTr="00EC3A18">
        <w:trPr>
          <w:trHeight w:val="699"/>
        </w:trPr>
        <w:tc>
          <w:tcPr>
            <w:tcW w:w="715" w:type="dxa"/>
          </w:tcPr>
          <w:p w:rsidR="00670CC6" w:rsidRDefault="00670CC6" w:rsidP="005359B6">
            <w:pPr>
              <w:pStyle w:val="TableParagraph"/>
              <w:spacing w:line="268" w:lineRule="exact"/>
              <w:ind w:left="5"/>
              <w:jc w:val="center"/>
              <w:rPr>
                <w:sz w:val="24"/>
              </w:rPr>
            </w:pPr>
            <w:r>
              <w:rPr>
                <w:sz w:val="24"/>
              </w:rPr>
              <w:t>3</w:t>
            </w:r>
          </w:p>
        </w:tc>
        <w:tc>
          <w:tcPr>
            <w:tcW w:w="2126" w:type="dxa"/>
          </w:tcPr>
          <w:p w:rsidR="00670CC6" w:rsidRDefault="00670CC6">
            <w:pPr>
              <w:ind w:left="105"/>
              <w:rPr>
                <w:color w:val="000000"/>
                <w:sz w:val="24"/>
                <w:szCs w:val="24"/>
              </w:rPr>
            </w:pPr>
            <w:r>
              <w:rPr>
                <w:color w:val="000000"/>
                <w:sz w:val="24"/>
                <w:szCs w:val="24"/>
              </w:rPr>
              <w:t>Выполнение программы практики</w:t>
            </w:r>
          </w:p>
        </w:tc>
        <w:tc>
          <w:tcPr>
            <w:tcW w:w="4819" w:type="dxa"/>
          </w:tcPr>
          <w:p w:rsidR="00670CC6" w:rsidRDefault="00670CC6">
            <w:pPr>
              <w:ind w:firstLine="567"/>
              <w:jc w:val="both"/>
              <w:rPr>
                <w:sz w:val="24"/>
                <w:szCs w:val="24"/>
              </w:rPr>
            </w:pPr>
            <w:r>
              <w:rPr>
                <w:sz w:val="24"/>
                <w:szCs w:val="24"/>
              </w:rPr>
              <w:t xml:space="preserve">В период практики обучающийся выполняет индивидуальное задание, которое ведется руководителем учебной практики. Во время практики каждый обучающийся должен вести дневник практики, где ежедневно подробно отражаются все виды выполненных работ. Записи сопровождаются фотографиями, схемами, эскизами. </w:t>
            </w:r>
          </w:p>
          <w:p w:rsidR="00670CC6" w:rsidRDefault="00670CC6">
            <w:pPr>
              <w:ind w:firstLine="567"/>
              <w:jc w:val="both"/>
              <w:rPr>
                <w:sz w:val="24"/>
                <w:szCs w:val="24"/>
              </w:rPr>
            </w:pPr>
            <w:r>
              <w:rPr>
                <w:sz w:val="24"/>
                <w:szCs w:val="24"/>
              </w:rPr>
              <w:t>В процессе прохождения учебной практики студент должен овладеть практическими навыками:</w:t>
            </w:r>
          </w:p>
          <w:p w:rsidR="00670CC6" w:rsidRDefault="00670CC6">
            <w:pPr>
              <w:ind w:firstLine="567"/>
              <w:jc w:val="both"/>
              <w:rPr>
                <w:sz w:val="24"/>
                <w:szCs w:val="24"/>
              </w:rPr>
            </w:pPr>
            <w:r>
              <w:rPr>
                <w:sz w:val="24"/>
                <w:szCs w:val="24"/>
              </w:rPr>
              <w:t>-проведения почвенно-экологического мониторинга;</w:t>
            </w:r>
          </w:p>
          <w:p w:rsidR="00670CC6" w:rsidRDefault="00670CC6">
            <w:pPr>
              <w:ind w:firstLine="567"/>
              <w:jc w:val="both"/>
              <w:rPr>
                <w:sz w:val="24"/>
                <w:szCs w:val="24"/>
              </w:rPr>
            </w:pPr>
            <w:r>
              <w:rPr>
                <w:sz w:val="24"/>
                <w:szCs w:val="24"/>
              </w:rPr>
              <w:lastRenderedPageBreak/>
              <w:t>- анализа происходящих изменений в природных ландшафтах и урбанизированных территориях;</w:t>
            </w:r>
          </w:p>
          <w:p w:rsidR="00670CC6" w:rsidRDefault="00670CC6">
            <w:pPr>
              <w:ind w:firstLine="567"/>
              <w:jc w:val="both"/>
              <w:rPr>
                <w:sz w:val="24"/>
                <w:szCs w:val="24"/>
              </w:rPr>
            </w:pPr>
            <w:r>
              <w:rPr>
                <w:sz w:val="24"/>
                <w:szCs w:val="24"/>
              </w:rPr>
              <w:t xml:space="preserve">- первоначальными практическими аспектами в области общего </w:t>
            </w:r>
            <w:proofErr w:type="spellStart"/>
            <w:r>
              <w:rPr>
                <w:sz w:val="24"/>
                <w:szCs w:val="24"/>
              </w:rPr>
              <w:t>ресурсоведения</w:t>
            </w:r>
            <w:proofErr w:type="spellEnd"/>
            <w:r>
              <w:rPr>
                <w:sz w:val="24"/>
                <w:szCs w:val="24"/>
              </w:rPr>
              <w:t xml:space="preserve">, </w:t>
            </w:r>
            <w:proofErr w:type="spellStart"/>
            <w:proofErr w:type="gramStart"/>
            <w:r>
              <w:rPr>
                <w:sz w:val="24"/>
                <w:szCs w:val="24"/>
              </w:rPr>
              <w:t>реги-онального</w:t>
            </w:r>
            <w:proofErr w:type="spellEnd"/>
            <w:proofErr w:type="gramEnd"/>
            <w:r>
              <w:rPr>
                <w:sz w:val="24"/>
                <w:szCs w:val="24"/>
              </w:rPr>
              <w:t xml:space="preserve"> природопользования, картографии, геологии, экологии растений и животных.</w:t>
            </w:r>
          </w:p>
          <w:p w:rsidR="00670CC6" w:rsidRDefault="00670CC6">
            <w:pPr>
              <w:ind w:firstLine="567"/>
              <w:jc w:val="both"/>
              <w:rPr>
                <w:sz w:val="24"/>
                <w:szCs w:val="24"/>
              </w:rPr>
            </w:pPr>
            <w:r>
              <w:rPr>
                <w:sz w:val="24"/>
                <w:szCs w:val="24"/>
              </w:rPr>
              <w:t xml:space="preserve">-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w:t>
            </w:r>
            <w:proofErr w:type="spellStart"/>
            <w:proofErr w:type="gramStart"/>
            <w:r>
              <w:rPr>
                <w:sz w:val="24"/>
                <w:szCs w:val="24"/>
              </w:rPr>
              <w:t>вы-полнения</w:t>
            </w:r>
            <w:proofErr w:type="spellEnd"/>
            <w:proofErr w:type="gramEnd"/>
            <w:r>
              <w:rPr>
                <w:sz w:val="24"/>
                <w:szCs w:val="24"/>
              </w:rPr>
              <w:t xml:space="preserve"> научных исследований в области экологии и природопользования;</w:t>
            </w:r>
          </w:p>
          <w:p w:rsidR="00670CC6" w:rsidRDefault="00670CC6">
            <w:pPr>
              <w:ind w:firstLine="567"/>
              <w:jc w:val="both"/>
              <w:rPr>
                <w:sz w:val="24"/>
                <w:szCs w:val="24"/>
              </w:rPr>
            </w:pPr>
            <w:r>
              <w:rPr>
                <w:sz w:val="24"/>
                <w:szCs w:val="24"/>
              </w:rPr>
              <w:t>-организации и практического осуществления мероприятий по сохранению природных экосистем, рациональному природопользованию.</w:t>
            </w:r>
          </w:p>
        </w:tc>
        <w:tc>
          <w:tcPr>
            <w:tcW w:w="1701" w:type="dxa"/>
          </w:tcPr>
          <w:p w:rsidR="00670CC6" w:rsidRPr="004E03F5" w:rsidRDefault="00670CC6" w:rsidP="000017E9">
            <w:pPr>
              <w:pStyle w:val="TableParagraph"/>
              <w:jc w:val="center"/>
              <w:rPr>
                <w:sz w:val="24"/>
              </w:rPr>
            </w:pPr>
          </w:p>
        </w:tc>
      </w:tr>
      <w:tr w:rsidR="00670CC6" w:rsidTr="00EC3A18">
        <w:trPr>
          <w:trHeight w:val="699"/>
        </w:trPr>
        <w:tc>
          <w:tcPr>
            <w:tcW w:w="715" w:type="dxa"/>
          </w:tcPr>
          <w:p w:rsidR="00670CC6" w:rsidRDefault="00670CC6" w:rsidP="005359B6">
            <w:pPr>
              <w:pStyle w:val="TableParagraph"/>
              <w:spacing w:line="268" w:lineRule="exact"/>
              <w:ind w:left="5"/>
              <w:jc w:val="center"/>
              <w:rPr>
                <w:sz w:val="24"/>
              </w:rPr>
            </w:pPr>
            <w:r>
              <w:rPr>
                <w:sz w:val="24"/>
              </w:rPr>
              <w:lastRenderedPageBreak/>
              <w:t>4</w:t>
            </w:r>
          </w:p>
        </w:tc>
        <w:tc>
          <w:tcPr>
            <w:tcW w:w="2126" w:type="dxa"/>
          </w:tcPr>
          <w:p w:rsidR="00670CC6" w:rsidRDefault="00670CC6">
            <w:pPr>
              <w:ind w:left="105" w:right="358"/>
              <w:rPr>
                <w:color w:val="000000"/>
                <w:sz w:val="24"/>
                <w:szCs w:val="24"/>
              </w:rPr>
            </w:pPr>
            <w:r>
              <w:rPr>
                <w:color w:val="000000"/>
                <w:sz w:val="24"/>
                <w:szCs w:val="24"/>
              </w:rPr>
              <w:t>Заключительный этап</w:t>
            </w:r>
          </w:p>
        </w:tc>
        <w:tc>
          <w:tcPr>
            <w:tcW w:w="4819" w:type="dxa"/>
          </w:tcPr>
          <w:p w:rsidR="00670CC6" w:rsidRDefault="00670CC6">
            <w:pPr>
              <w:ind w:left="105" w:right="96"/>
              <w:jc w:val="both"/>
              <w:rPr>
                <w:color w:val="000000"/>
                <w:sz w:val="24"/>
                <w:szCs w:val="24"/>
              </w:rPr>
            </w:pPr>
            <w:r>
              <w:rPr>
                <w:color w:val="000000"/>
                <w:sz w:val="24"/>
                <w:szCs w:val="24"/>
              </w:rPr>
              <w:t xml:space="preserve">Оформление отчета </w:t>
            </w:r>
            <w:proofErr w:type="gramStart"/>
            <w:r>
              <w:rPr>
                <w:color w:val="000000"/>
                <w:sz w:val="24"/>
                <w:szCs w:val="24"/>
              </w:rPr>
              <w:t>о</w:t>
            </w:r>
            <w:proofErr w:type="gramEnd"/>
            <w:r>
              <w:rPr>
                <w:color w:val="000000"/>
                <w:sz w:val="24"/>
                <w:szCs w:val="24"/>
              </w:rPr>
              <w:t xml:space="preserve"> учебной практике по получению первичных профессиональных умений и навыков. Завершение работы над отчетом по практике.</w:t>
            </w:r>
          </w:p>
          <w:p w:rsidR="00670CC6" w:rsidRDefault="00670CC6">
            <w:pPr>
              <w:spacing w:line="264" w:lineRule="auto"/>
              <w:ind w:left="105"/>
              <w:jc w:val="both"/>
              <w:rPr>
                <w:color w:val="000000"/>
                <w:sz w:val="24"/>
                <w:szCs w:val="24"/>
              </w:rPr>
            </w:pPr>
          </w:p>
        </w:tc>
        <w:tc>
          <w:tcPr>
            <w:tcW w:w="1701" w:type="dxa"/>
          </w:tcPr>
          <w:p w:rsidR="00670CC6" w:rsidRDefault="00670CC6" w:rsidP="000017E9">
            <w:pPr>
              <w:pStyle w:val="TableParagraph"/>
              <w:jc w:val="center"/>
              <w:rPr>
                <w:sz w:val="24"/>
              </w:rPr>
            </w:pPr>
          </w:p>
        </w:tc>
      </w:tr>
    </w:tbl>
    <w:p w:rsidR="005A3CD1" w:rsidRDefault="005A3CD1">
      <w:pPr>
        <w:rPr>
          <w:sz w:val="24"/>
        </w:rPr>
      </w:pPr>
    </w:p>
    <w:p w:rsidR="005A3CD1" w:rsidRDefault="005A3CD1">
      <w:pPr>
        <w:pStyle w:val="a3"/>
        <w:rPr>
          <w:sz w:val="20"/>
        </w:rPr>
      </w:pPr>
    </w:p>
    <w:p w:rsidR="00670CC6" w:rsidRDefault="00670CC6" w:rsidP="00670CC6">
      <w:pPr>
        <w:pStyle w:val="a3"/>
        <w:tabs>
          <w:tab w:val="left" w:pos="9599"/>
        </w:tabs>
        <w:spacing w:before="40"/>
        <w:ind w:right="211"/>
      </w:pPr>
      <w:r>
        <w:br w:type="page"/>
      </w:r>
    </w:p>
    <w:p w:rsidR="005A3CD1" w:rsidRPr="00670CC6" w:rsidRDefault="00F72334" w:rsidP="00670CC6">
      <w:pPr>
        <w:pStyle w:val="a3"/>
        <w:tabs>
          <w:tab w:val="left" w:pos="9599"/>
        </w:tabs>
        <w:spacing w:before="40"/>
        <w:ind w:right="211"/>
        <w:rPr>
          <w:u w:val="single"/>
        </w:rPr>
      </w:pPr>
      <w:r>
        <w:lastRenderedPageBreak/>
        <w:t>При</w:t>
      </w:r>
      <w:r>
        <w:rPr>
          <w:spacing w:val="-9"/>
        </w:rPr>
        <w:t xml:space="preserve"> </w:t>
      </w:r>
      <w:r>
        <w:t xml:space="preserve">прохождении </w:t>
      </w:r>
      <w:r w:rsidR="00B81CA0" w:rsidRPr="00B81CA0">
        <w:rPr>
          <w:u w:val="single"/>
        </w:rPr>
        <w:t xml:space="preserve">  </w:t>
      </w:r>
      <w:r w:rsidR="00670CC6" w:rsidRPr="00670CC6">
        <w:rPr>
          <w:u w:val="single"/>
        </w:rPr>
        <w:t>учебной технологической (проектно-технологической) практик</w:t>
      </w:r>
      <w:r w:rsidR="00670CC6">
        <w:rPr>
          <w:u w:val="single"/>
        </w:rPr>
        <w:t>и</w:t>
      </w:r>
      <w:r w:rsidR="00B81CA0" w:rsidRPr="00B81CA0">
        <w:rPr>
          <w:u w:val="single"/>
        </w:rPr>
        <w:t xml:space="preserve">   </w:t>
      </w:r>
      <w:r w:rsidRPr="00B81CA0">
        <w:rPr>
          <w:u w:val="single"/>
        </w:rPr>
        <w:t xml:space="preserve"> </w:t>
      </w:r>
      <w:r w:rsidR="00670CC6">
        <w:rPr>
          <w:u w:val="single"/>
        </w:rPr>
        <w:t xml:space="preserve"> </w:t>
      </w:r>
      <w:r>
        <w:rPr>
          <w:u w:val="single"/>
        </w:rPr>
        <w:tab/>
      </w:r>
    </w:p>
    <w:p w:rsidR="005A3CD1" w:rsidRDefault="00F72334">
      <w:pPr>
        <w:spacing w:before="53"/>
        <w:ind w:left="1138" w:right="1163"/>
        <w:jc w:val="center"/>
        <w:rPr>
          <w:sz w:val="20"/>
        </w:rPr>
      </w:pPr>
      <w:r>
        <w:rPr>
          <w:sz w:val="20"/>
        </w:rPr>
        <w:t>(название практики)</w:t>
      </w:r>
    </w:p>
    <w:p w:rsidR="005A3CD1" w:rsidRDefault="00A15AAC">
      <w:pPr>
        <w:pStyle w:val="a3"/>
        <w:spacing w:before="3"/>
        <w:rPr>
          <w:sz w:val="26"/>
        </w:rPr>
      </w:pPr>
      <w:r w:rsidRPr="00A15AAC">
        <w:rPr>
          <w:noProof/>
          <w:lang w:bidi="ar-SA"/>
        </w:rPr>
        <w:pict>
          <v:line id="Line 70" o:spid="_x0000_s1032" style="position:absolute;z-index:-251671040;visibility:visible;mso-wrap-distance-left:0;mso-wrap-distance-right:0;mso-position-horizontal-relative:page" from="56.65pt,17.4pt" to="532.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9/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" strokeweight=".19811mm">
            <w10:wrap type="topAndBottom" anchorx="page"/>
          </v:line>
        </w:pict>
      </w:r>
    </w:p>
    <w:p w:rsidR="005A3CD1" w:rsidRPr="00B81CA0" w:rsidRDefault="007E4A3E" w:rsidP="00B81CA0">
      <w:pPr>
        <w:pStyle w:val="a3"/>
        <w:tabs>
          <w:tab w:val="left" w:pos="4714"/>
        </w:tabs>
        <w:spacing w:before="18"/>
        <w:ind w:left="153"/>
      </w:pPr>
      <w:r>
        <w:t>С</w:t>
      </w:r>
      <w:r w:rsidR="00F72334">
        <w:t>тудент</w:t>
      </w:r>
      <w:r>
        <w:rPr>
          <w:u w:val="single"/>
        </w:rPr>
        <w:t xml:space="preserve"> </w:t>
      </w:r>
      <w:proofErr w:type="spellStart"/>
      <w:r>
        <w:rPr>
          <w:u w:val="single"/>
        </w:rPr>
        <w:t>Зарипова</w:t>
      </w:r>
      <w:proofErr w:type="spellEnd"/>
      <w:r>
        <w:rPr>
          <w:u w:val="single"/>
        </w:rPr>
        <w:t xml:space="preserve"> </w:t>
      </w:r>
      <w:proofErr w:type="spellStart"/>
      <w:r>
        <w:rPr>
          <w:u w:val="single"/>
        </w:rPr>
        <w:t>Миляуша</w:t>
      </w:r>
      <w:proofErr w:type="spellEnd"/>
      <w:r>
        <w:rPr>
          <w:u w:val="single"/>
        </w:rPr>
        <w:t xml:space="preserve"> </w:t>
      </w:r>
      <w:proofErr w:type="spellStart"/>
      <w:r>
        <w:rPr>
          <w:u w:val="single"/>
        </w:rPr>
        <w:t>Рустемовна</w:t>
      </w:r>
      <w:proofErr w:type="spellEnd"/>
      <w:r>
        <w:rPr>
          <w:u w:val="single"/>
        </w:rPr>
        <w:t xml:space="preserve"> </w:t>
      </w:r>
      <w:r w:rsidR="00F72334">
        <w:t>был распределён по следующим</w:t>
      </w:r>
      <w:r w:rsidR="00F72334">
        <w:rPr>
          <w:spacing w:val="-8"/>
        </w:rPr>
        <w:t xml:space="preserve"> </w:t>
      </w:r>
      <w:r w:rsidR="00F72334">
        <w:t>рабочим</w:t>
      </w:r>
      <w:r w:rsidR="00B81CA0">
        <w:t xml:space="preserve"> </w:t>
      </w:r>
      <w:r w:rsidR="00F72334">
        <w:t xml:space="preserve">местам: </w:t>
      </w:r>
      <w:r w:rsidR="00B81CA0">
        <w:t xml:space="preserve"> </w:t>
      </w:r>
      <w:r>
        <w:rPr>
          <w:color w:val="000000"/>
          <w:u w:val="single"/>
        </w:rPr>
        <w:t xml:space="preserve">практикант, </w:t>
      </w:r>
      <w:proofErr w:type="spellStart"/>
      <w:r>
        <w:rPr>
          <w:color w:val="000000"/>
          <w:u w:val="single"/>
        </w:rPr>
        <w:t>ФЛХи</w:t>
      </w:r>
      <w:r w:rsidR="00670CC6">
        <w:rPr>
          <w:color w:val="000000"/>
          <w:u w:val="single"/>
        </w:rPr>
        <w:t>Э</w:t>
      </w:r>
      <w:proofErr w:type="spellEnd"/>
      <w:r w:rsidR="00670CC6">
        <w:rPr>
          <w:color w:val="000000"/>
          <w:u w:val="single"/>
        </w:rPr>
        <w:t xml:space="preserve"> (г. Казань, ул. Главная, 69)</w:t>
      </w:r>
    </w:p>
    <w:p w:rsidR="005A3CD1" w:rsidRDefault="00A15AAC">
      <w:pPr>
        <w:pStyle w:val="a3"/>
        <w:spacing w:before="10"/>
        <w:rPr>
          <w:sz w:val="27"/>
        </w:rPr>
      </w:pPr>
      <w:r w:rsidRPr="00A15AAC">
        <w:rPr>
          <w:noProof/>
          <w:lang w:bidi="ar-SA"/>
        </w:rPr>
        <w:pict>
          <v:line id="Line 69" o:spid="_x0000_s1031" style="position:absolute;z-index:-251670016;visibility:visible;mso-wrap-distance-left:0;mso-wrap-distance-right:0;mso-position-horizontal-relative:page" from="56.65pt,18.3pt" to="53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eo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" strokeweight=".19811mm">
            <w10:wrap type="topAndBottom" anchorx="page"/>
          </v:line>
        </w:pict>
      </w:r>
    </w:p>
    <w:p w:rsidR="00992742" w:rsidRDefault="00F72334" w:rsidP="007E4A3E">
      <w:pPr>
        <w:pStyle w:val="a3"/>
        <w:tabs>
          <w:tab w:val="left" w:pos="9752"/>
        </w:tabs>
        <w:spacing w:before="18"/>
        <w:ind w:left="153"/>
        <w:rPr>
          <w:u w:val="single"/>
        </w:rPr>
      </w:pPr>
      <w:r>
        <w:t>для выполнения видов</w:t>
      </w:r>
      <w:r>
        <w:rPr>
          <w:spacing w:val="-17"/>
        </w:rPr>
        <w:t xml:space="preserve"> </w:t>
      </w:r>
      <w:r>
        <w:t>работ:</w:t>
      </w:r>
    </w:p>
    <w:p w:rsidR="005359B6" w:rsidRDefault="005359B6" w:rsidP="00670CC6">
      <w:pPr>
        <w:pStyle w:val="a3"/>
        <w:tabs>
          <w:tab w:val="left" w:pos="9752"/>
        </w:tabs>
        <w:spacing w:before="18"/>
      </w:pPr>
    </w:p>
    <w:p w:rsidR="00670CC6" w:rsidRPr="007E4A3E" w:rsidRDefault="00670CC6" w:rsidP="00670CC6">
      <w:pPr>
        <w:tabs>
          <w:tab w:val="left" w:pos="9752"/>
        </w:tabs>
        <w:spacing w:before="18"/>
        <w:ind w:left="153"/>
        <w:jc w:val="both"/>
        <w:rPr>
          <w:color w:val="000000"/>
          <w:sz w:val="28"/>
          <w:szCs w:val="28"/>
        </w:rPr>
      </w:pPr>
      <w:r w:rsidRPr="007E4A3E">
        <w:rPr>
          <w:color w:val="000000"/>
          <w:sz w:val="28"/>
          <w:szCs w:val="28"/>
        </w:rPr>
        <w:t>-проведения почвенно-экологического мониторинга;</w:t>
      </w:r>
    </w:p>
    <w:p w:rsidR="00670CC6" w:rsidRPr="007E4A3E" w:rsidRDefault="00670CC6" w:rsidP="00670CC6">
      <w:pPr>
        <w:tabs>
          <w:tab w:val="left" w:pos="9752"/>
        </w:tabs>
        <w:spacing w:before="18"/>
        <w:ind w:left="153"/>
        <w:jc w:val="both"/>
        <w:rPr>
          <w:color w:val="000000"/>
          <w:sz w:val="28"/>
          <w:szCs w:val="28"/>
        </w:rPr>
      </w:pPr>
      <w:r w:rsidRPr="007E4A3E">
        <w:rPr>
          <w:color w:val="000000"/>
          <w:sz w:val="28"/>
          <w:szCs w:val="28"/>
        </w:rPr>
        <w:t>- анализа происходящих изменений в природных ландшафтах и урбанизированных территориях;</w:t>
      </w:r>
    </w:p>
    <w:p w:rsidR="00670CC6" w:rsidRPr="007E4A3E" w:rsidRDefault="00670CC6" w:rsidP="00670CC6">
      <w:pPr>
        <w:tabs>
          <w:tab w:val="left" w:pos="9752"/>
        </w:tabs>
        <w:spacing w:before="18"/>
        <w:ind w:left="153"/>
        <w:jc w:val="both"/>
        <w:rPr>
          <w:color w:val="000000"/>
          <w:sz w:val="28"/>
          <w:szCs w:val="28"/>
        </w:rPr>
      </w:pPr>
      <w:r w:rsidRPr="007E4A3E">
        <w:rPr>
          <w:color w:val="000000"/>
          <w:sz w:val="28"/>
          <w:szCs w:val="28"/>
        </w:rPr>
        <w:t xml:space="preserve">- первоначальными практическими аспектами в области общего </w:t>
      </w:r>
      <w:proofErr w:type="spellStart"/>
      <w:r w:rsidRPr="007E4A3E">
        <w:rPr>
          <w:color w:val="000000"/>
          <w:sz w:val="28"/>
          <w:szCs w:val="28"/>
        </w:rPr>
        <w:t>ресурсоведения</w:t>
      </w:r>
      <w:proofErr w:type="spellEnd"/>
      <w:r w:rsidRPr="007E4A3E">
        <w:rPr>
          <w:color w:val="000000"/>
          <w:sz w:val="28"/>
          <w:szCs w:val="28"/>
        </w:rPr>
        <w:t>, регионального природопользования, картографии, геологии, экологии растений и животных.</w:t>
      </w:r>
    </w:p>
    <w:p w:rsidR="00670CC6" w:rsidRPr="007E4A3E" w:rsidRDefault="00670CC6" w:rsidP="00670CC6">
      <w:pPr>
        <w:tabs>
          <w:tab w:val="left" w:pos="9752"/>
        </w:tabs>
        <w:spacing w:before="18"/>
        <w:ind w:left="153"/>
        <w:jc w:val="both"/>
        <w:rPr>
          <w:color w:val="000000"/>
          <w:sz w:val="28"/>
          <w:szCs w:val="28"/>
        </w:rPr>
      </w:pPr>
      <w:r w:rsidRPr="007E4A3E">
        <w:rPr>
          <w:color w:val="000000"/>
          <w:sz w:val="28"/>
          <w:szCs w:val="28"/>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rsidR="00670CC6" w:rsidRDefault="00670CC6" w:rsidP="00670CC6">
      <w:pPr>
        <w:tabs>
          <w:tab w:val="left" w:pos="9752"/>
        </w:tabs>
        <w:spacing w:before="18"/>
        <w:ind w:left="153"/>
        <w:jc w:val="both"/>
        <w:rPr>
          <w:color w:val="000000"/>
          <w:sz w:val="28"/>
          <w:szCs w:val="28"/>
        </w:rPr>
      </w:pPr>
      <w:r w:rsidRPr="007E4A3E">
        <w:rPr>
          <w:color w:val="000000"/>
          <w:sz w:val="28"/>
          <w:szCs w:val="28"/>
        </w:rPr>
        <w:t>-организации и практического осуществления мероприятий по сохранению природных экосистем, рациональному природопользованию.</w:t>
      </w:r>
    </w:p>
    <w:p w:rsidR="005A3CD1" w:rsidRDefault="005A3CD1">
      <w:pPr>
        <w:pStyle w:val="a3"/>
        <w:rPr>
          <w:sz w:val="20"/>
        </w:rPr>
      </w:pPr>
    </w:p>
    <w:p w:rsidR="005A3CD1" w:rsidRDefault="00F72334">
      <w:pPr>
        <w:pStyle w:val="a3"/>
        <w:spacing w:before="209"/>
        <w:ind w:left="153"/>
      </w:pPr>
      <w:r>
        <w:t>Руководитель практики</w:t>
      </w:r>
    </w:p>
    <w:p w:rsidR="005A3CD1" w:rsidRPr="000017E9" w:rsidRDefault="00F72334">
      <w:pPr>
        <w:pStyle w:val="a3"/>
        <w:tabs>
          <w:tab w:val="left" w:pos="3141"/>
          <w:tab w:val="left" w:pos="6503"/>
          <w:tab w:val="left" w:pos="7294"/>
          <w:tab w:val="left" w:pos="9656"/>
        </w:tabs>
        <w:spacing w:before="48"/>
        <w:ind w:left="153"/>
      </w:pPr>
      <w:r>
        <w:t>от Казанского</w:t>
      </w:r>
      <w:r>
        <w:rPr>
          <w:spacing w:val="-4"/>
        </w:rPr>
        <w:t xml:space="preserve"> </w:t>
      </w:r>
      <w:r>
        <w:t>ГАУ</w:t>
      </w:r>
      <w:r>
        <w:tab/>
      </w:r>
      <w:r w:rsidR="000017E9">
        <w:t xml:space="preserve">      </w:t>
      </w:r>
      <w:r>
        <w:rPr>
          <w:u w:val="single"/>
        </w:rPr>
        <w:t xml:space="preserve"> </w:t>
      </w:r>
      <w:r w:rsidR="00670CC6">
        <w:rPr>
          <w:u w:val="single"/>
        </w:rPr>
        <w:t xml:space="preserve">                                   </w:t>
      </w:r>
      <w:r w:rsidR="000017E9">
        <w:rPr>
          <w:u w:val="single"/>
        </w:rPr>
        <w:t xml:space="preserve"> </w:t>
      </w:r>
      <w:r>
        <w:tab/>
      </w:r>
      <w:r>
        <w:rPr>
          <w:u w:val="single"/>
        </w:rPr>
        <w:t xml:space="preserve"> </w:t>
      </w:r>
      <w:r>
        <w:rPr>
          <w:u w:val="single"/>
        </w:rPr>
        <w:tab/>
      </w:r>
      <w:r w:rsidR="000017E9">
        <w:t>_____________</w:t>
      </w:r>
    </w:p>
    <w:p w:rsidR="005A3CD1" w:rsidRDefault="00F72334">
      <w:pPr>
        <w:tabs>
          <w:tab w:val="left" w:pos="8055"/>
        </w:tabs>
        <w:spacing w:before="50"/>
        <w:ind w:left="5117"/>
        <w:rPr>
          <w:sz w:val="20"/>
        </w:rPr>
      </w:pPr>
      <w:r>
        <w:rPr>
          <w:sz w:val="20"/>
        </w:rPr>
        <w:t>(Ф.И.О)</w:t>
      </w:r>
      <w:r>
        <w:rPr>
          <w:sz w:val="20"/>
        </w:rPr>
        <w:tab/>
        <w:t>(подпись)</w:t>
      </w:r>
    </w:p>
    <w:p w:rsidR="005A3CD1" w:rsidRDefault="005A3CD1">
      <w:pPr>
        <w:pStyle w:val="a3"/>
        <w:rPr>
          <w:sz w:val="22"/>
        </w:rPr>
      </w:pPr>
    </w:p>
    <w:p w:rsidR="005A3CD1" w:rsidRDefault="005A3CD1">
      <w:pPr>
        <w:pStyle w:val="a3"/>
        <w:spacing w:before="1"/>
        <w:rPr>
          <w:sz w:val="27"/>
        </w:rPr>
      </w:pPr>
    </w:p>
    <w:p w:rsidR="005A3CD1" w:rsidRDefault="00F72334">
      <w:pPr>
        <w:ind w:right="880"/>
        <w:jc w:val="right"/>
        <w:rPr>
          <w:sz w:val="20"/>
        </w:rPr>
      </w:pPr>
      <w:r>
        <w:rPr>
          <w:w w:val="95"/>
          <w:sz w:val="20"/>
        </w:rPr>
        <w:t>М.П.</w:t>
      </w:r>
    </w:p>
    <w:p w:rsidR="005A3CD1" w:rsidRDefault="005A3CD1">
      <w:pPr>
        <w:pStyle w:val="a3"/>
        <w:rPr>
          <w:sz w:val="22"/>
        </w:rPr>
      </w:pPr>
    </w:p>
    <w:p w:rsidR="005A3CD1" w:rsidRDefault="005A3CD1">
      <w:pPr>
        <w:pStyle w:val="a3"/>
        <w:rPr>
          <w:sz w:val="22"/>
        </w:rPr>
      </w:pPr>
    </w:p>
    <w:p w:rsidR="005A3CD1" w:rsidRDefault="005A3CD1">
      <w:pPr>
        <w:pStyle w:val="a3"/>
        <w:rPr>
          <w:sz w:val="23"/>
        </w:rPr>
      </w:pPr>
    </w:p>
    <w:p w:rsidR="005A3CD1" w:rsidRDefault="00F72334">
      <w:pPr>
        <w:pStyle w:val="a3"/>
        <w:tabs>
          <w:tab w:val="left" w:pos="3643"/>
          <w:tab w:val="left" w:pos="7202"/>
          <w:tab w:val="left" w:pos="9699"/>
        </w:tabs>
        <w:ind w:left="153"/>
      </w:pPr>
      <w:r>
        <w:t>Студент</w:t>
      </w:r>
      <w:r>
        <w:tab/>
      </w:r>
      <w:r>
        <w:rPr>
          <w:u w:val="single"/>
        </w:rPr>
        <w:t xml:space="preserve"> </w:t>
      </w:r>
      <w:r>
        <w:rPr>
          <w:u w:val="single"/>
        </w:rPr>
        <w:tab/>
      </w:r>
      <w:r>
        <w:t xml:space="preserve"> </w:t>
      </w:r>
      <w:r>
        <w:rPr>
          <w:spacing w:val="-6"/>
        </w:rPr>
        <w:t xml:space="preserve"> </w:t>
      </w:r>
      <w:r>
        <w:rPr>
          <w:u w:val="single"/>
        </w:rPr>
        <w:t xml:space="preserve"> </w:t>
      </w:r>
      <w:r>
        <w:rPr>
          <w:u w:val="single"/>
        </w:rPr>
        <w:tab/>
      </w:r>
    </w:p>
    <w:p w:rsidR="005A3CD1" w:rsidRDefault="00F72334">
      <w:pPr>
        <w:tabs>
          <w:tab w:val="left" w:pos="8055"/>
        </w:tabs>
        <w:spacing w:before="53"/>
        <w:ind w:left="5117"/>
        <w:rPr>
          <w:sz w:val="20"/>
        </w:rPr>
      </w:pPr>
      <w:r>
        <w:rPr>
          <w:sz w:val="20"/>
        </w:rPr>
        <w:t>(Ф.И.О)</w:t>
      </w:r>
      <w:r>
        <w:rPr>
          <w:sz w:val="20"/>
        </w:rPr>
        <w:tab/>
        <w:t>(подпись)</w:t>
      </w:r>
    </w:p>
    <w:p w:rsidR="005A3CD1" w:rsidRDefault="005A3CD1">
      <w:pPr>
        <w:rPr>
          <w:sz w:val="20"/>
        </w:rPr>
        <w:sectPr w:rsidR="005A3CD1" w:rsidSect="00EC3A18">
          <w:pgSz w:w="11910" w:h="16840"/>
          <w:pgMar w:top="1134" w:right="567" w:bottom="1134" w:left="1701" w:header="1140" w:footer="0" w:gutter="0"/>
          <w:cols w:space="720"/>
        </w:sectPr>
      </w:pPr>
    </w:p>
    <w:p w:rsidR="005A3CD1" w:rsidRDefault="00F72334">
      <w:pPr>
        <w:pStyle w:val="11"/>
        <w:ind w:right="1155"/>
      </w:pPr>
      <w:r>
        <w:lastRenderedPageBreak/>
        <w:t>ИНДИВИДУАЛЬНОЕ ЗАДАНИЕ</w:t>
      </w:r>
    </w:p>
    <w:p w:rsidR="005A3CD1" w:rsidRDefault="005A3CD1">
      <w:pPr>
        <w:pStyle w:val="a3"/>
        <w:spacing w:before="10"/>
        <w:rPr>
          <w:b/>
          <w:sz w:val="35"/>
        </w:rPr>
      </w:pPr>
    </w:p>
    <w:p w:rsidR="002A291B" w:rsidRDefault="00F72334">
      <w:pPr>
        <w:pStyle w:val="a3"/>
        <w:tabs>
          <w:tab w:val="left" w:pos="2367"/>
          <w:tab w:val="left" w:pos="4021"/>
          <w:tab w:val="left" w:pos="9574"/>
        </w:tabs>
        <w:ind w:right="83"/>
        <w:jc w:val="center"/>
      </w:pPr>
      <w:r>
        <w:t>для студента</w:t>
      </w:r>
      <w:r>
        <w:rPr>
          <w:u w:val="single"/>
        </w:rPr>
        <w:t xml:space="preserve"> </w:t>
      </w:r>
      <w:r w:rsidR="002A291B">
        <w:rPr>
          <w:u w:val="single"/>
        </w:rPr>
        <w:t xml:space="preserve">       </w:t>
      </w:r>
      <w:r w:rsidR="002A291B" w:rsidRPr="007E4A3E">
        <w:rPr>
          <w:u w:val="single"/>
        </w:rPr>
        <w:t>Б</w:t>
      </w:r>
      <w:r w:rsidR="007E4A3E" w:rsidRPr="007E4A3E">
        <w:rPr>
          <w:u w:val="single"/>
        </w:rPr>
        <w:t>402-02</w:t>
      </w:r>
      <w:r w:rsidR="00670CC6">
        <w:rPr>
          <w:u w:val="single"/>
        </w:rPr>
        <w:t xml:space="preserve">           </w:t>
      </w:r>
      <w:r>
        <w:rPr>
          <w:u w:val="single"/>
        </w:rPr>
        <w:tab/>
      </w:r>
      <w:r>
        <w:t>группы</w:t>
      </w:r>
      <w:r w:rsidR="007E4A3E">
        <w:t xml:space="preserve">  </w:t>
      </w:r>
      <w:r w:rsidR="002A291B">
        <w:t>_</w:t>
      </w:r>
      <w:r w:rsidR="007E4A3E">
        <w:t>2_</w:t>
      </w:r>
      <w:r>
        <w:t xml:space="preserve">курса </w:t>
      </w:r>
    </w:p>
    <w:p w:rsidR="005A3CD1" w:rsidRDefault="00F72334">
      <w:pPr>
        <w:pStyle w:val="a3"/>
        <w:tabs>
          <w:tab w:val="left" w:pos="2367"/>
          <w:tab w:val="left" w:pos="4021"/>
          <w:tab w:val="left" w:pos="9574"/>
        </w:tabs>
        <w:ind w:right="83"/>
        <w:jc w:val="center"/>
      </w:pPr>
      <w:r>
        <w:t>Института</w:t>
      </w:r>
      <w:r>
        <w:rPr>
          <w:spacing w:val="-6"/>
        </w:rPr>
        <w:t xml:space="preserve"> </w:t>
      </w:r>
      <w:r>
        <w:t xml:space="preserve">(факультета) </w:t>
      </w:r>
      <w:r>
        <w:rPr>
          <w:u w:val="single"/>
        </w:rPr>
        <w:t xml:space="preserve"> </w:t>
      </w:r>
      <w:proofErr w:type="spellStart"/>
      <w:r w:rsidR="00B74A69">
        <w:rPr>
          <w:u w:val="single"/>
        </w:rPr>
        <w:t>ФЛХиЭ</w:t>
      </w:r>
      <w:proofErr w:type="spellEnd"/>
      <w:r>
        <w:rPr>
          <w:u w:val="single"/>
        </w:rPr>
        <w:tab/>
      </w:r>
    </w:p>
    <w:p w:rsidR="005A3CD1" w:rsidRPr="007E4A3E" w:rsidRDefault="00670CC6" w:rsidP="007E4A3E">
      <w:pPr>
        <w:pStyle w:val="a3"/>
        <w:tabs>
          <w:tab w:val="left" w:pos="9519"/>
        </w:tabs>
        <w:spacing w:before="163"/>
        <w:ind w:right="67"/>
        <w:jc w:val="center"/>
        <w:rPr>
          <w:u w:val="single"/>
        </w:rPr>
      </w:pPr>
      <w:r w:rsidRPr="007E4A3E">
        <w:rPr>
          <w:u w:val="single"/>
        </w:rPr>
        <w:t>ФИО</w:t>
      </w:r>
      <w:r w:rsidR="007E4A3E">
        <w:rPr>
          <w:u w:val="single"/>
        </w:rPr>
        <w:t xml:space="preserve">   </w:t>
      </w:r>
      <w:r w:rsidR="001A1F38">
        <w:rPr>
          <w:u w:val="single"/>
        </w:rPr>
        <w:t xml:space="preserve">      </w:t>
      </w:r>
      <w:proofErr w:type="spellStart"/>
      <w:r w:rsidR="007E4A3E">
        <w:rPr>
          <w:u w:val="single"/>
        </w:rPr>
        <w:t>Зарипова</w:t>
      </w:r>
      <w:proofErr w:type="spellEnd"/>
      <w:r w:rsidR="007E4A3E">
        <w:rPr>
          <w:u w:val="single"/>
        </w:rPr>
        <w:t xml:space="preserve"> </w:t>
      </w:r>
      <w:proofErr w:type="spellStart"/>
      <w:r w:rsidR="007E4A3E">
        <w:rPr>
          <w:u w:val="single"/>
        </w:rPr>
        <w:t>Миляуша</w:t>
      </w:r>
      <w:proofErr w:type="spellEnd"/>
      <w:r w:rsidR="007E4A3E">
        <w:rPr>
          <w:u w:val="single"/>
        </w:rPr>
        <w:t xml:space="preserve"> </w:t>
      </w:r>
      <w:proofErr w:type="spellStart"/>
      <w:r w:rsidR="007E4A3E">
        <w:rPr>
          <w:u w:val="single"/>
        </w:rPr>
        <w:t>Рустемовна</w:t>
      </w:r>
      <w:proofErr w:type="spellEnd"/>
      <w:r w:rsidR="00F72334">
        <w:rPr>
          <w:u w:val="single"/>
        </w:rPr>
        <w:tab/>
      </w:r>
      <w:r w:rsidR="00F72334">
        <w:rPr>
          <w:sz w:val="20"/>
        </w:rPr>
        <w:t>(Ф.И.О. студента)</w:t>
      </w:r>
    </w:p>
    <w:p w:rsidR="00A63D50" w:rsidRDefault="00A63D50" w:rsidP="00A63D50">
      <w:pPr>
        <w:pStyle w:val="a3"/>
        <w:tabs>
          <w:tab w:val="left" w:pos="9519"/>
        </w:tabs>
        <w:spacing w:before="163"/>
        <w:ind w:right="67"/>
        <w:jc w:val="center"/>
        <w:rPr>
          <w:sz w:val="20"/>
        </w:rPr>
      </w:pPr>
    </w:p>
    <w:p w:rsidR="005A3CD1" w:rsidRDefault="00F72334">
      <w:pPr>
        <w:pStyle w:val="a3"/>
        <w:tabs>
          <w:tab w:val="left" w:pos="9556"/>
        </w:tabs>
        <w:ind w:right="101"/>
        <w:jc w:val="center"/>
      </w:pPr>
      <w:proofErr w:type="gramStart"/>
      <w:r>
        <w:t>выполняемое</w:t>
      </w:r>
      <w:proofErr w:type="gramEnd"/>
      <w:r>
        <w:t xml:space="preserve"> в период</w:t>
      </w:r>
      <w:r>
        <w:rPr>
          <w:spacing w:val="-15"/>
        </w:rPr>
        <w:t xml:space="preserve"> </w:t>
      </w:r>
      <w:r>
        <w:t xml:space="preserve">прохождения </w:t>
      </w:r>
      <w:r>
        <w:rPr>
          <w:u w:val="single"/>
        </w:rPr>
        <w:t xml:space="preserve"> </w:t>
      </w:r>
      <w:r w:rsidR="007E4A3E" w:rsidRPr="00670CC6">
        <w:rPr>
          <w:u w:val="single"/>
        </w:rPr>
        <w:t>учебной технологической (проектно-технологической) практик</w:t>
      </w:r>
      <w:r w:rsidR="007E4A3E">
        <w:rPr>
          <w:u w:val="single"/>
        </w:rPr>
        <w:t>и</w:t>
      </w:r>
      <w:r w:rsidR="007E4A3E" w:rsidRPr="00B81CA0">
        <w:rPr>
          <w:u w:val="single"/>
        </w:rPr>
        <w:t xml:space="preserve">    </w:t>
      </w:r>
      <w:r w:rsidR="007E4A3E">
        <w:rPr>
          <w:u w:val="single"/>
        </w:rPr>
        <w:t xml:space="preserve"> </w:t>
      </w:r>
    </w:p>
    <w:p w:rsidR="005A3CD1" w:rsidRPr="007E4A3E" w:rsidRDefault="00F72334" w:rsidP="007E4A3E">
      <w:pPr>
        <w:ind w:left="6231"/>
        <w:rPr>
          <w:sz w:val="20"/>
        </w:rPr>
      </w:pPr>
      <w:r>
        <w:rPr>
          <w:sz w:val="20"/>
        </w:rPr>
        <w:t>(название практики</w:t>
      </w:r>
      <w:r w:rsidR="007E4A3E">
        <w:rPr>
          <w:sz w:val="20"/>
        </w:rPr>
        <w:t>)</w:t>
      </w:r>
      <w:r w:rsidR="00A15AAC" w:rsidRPr="00A15AAC">
        <w:rPr>
          <w:noProof/>
          <w:sz w:val="28"/>
          <w:lang w:bidi="ar-SA"/>
        </w:rPr>
        <w:pict>
          <v:line id="Line 66" o:spid="_x0000_s1030" style="position:absolute;left:0;text-align:left;z-index:-251666944;visibility:visible;mso-wrap-distance-left:0;mso-wrap-distance-right:0;mso-position-horizontal-relative:page;mso-position-vertical-relative:text" from="56.65pt,15.85pt" to="532.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1R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" strokeweight=".19811mm">
            <w10:wrap type="topAndBottom" anchorx="page"/>
          </v:line>
        </w:pict>
      </w:r>
    </w:p>
    <w:p w:rsidR="00670CC6" w:rsidRPr="007E4A3E" w:rsidRDefault="007E4A3E" w:rsidP="007E4A3E">
      <w:pPr>
        <w:pStyle w:val="a3"/>
        <w:tabs>
          <w:tab w:val="left" w:pos="4714"/>
        </w:tabs>
        <w:spacing w:before="18"/>
        <w:ind w:left="153"/>
      </w:pPr>
      <w:proofErr w:type="gramStart"/>
      <w:r>
        <w:t>с</w:t>
      </w:r>
      <w:r>
        <w:rPr>
          <w:u w:val="single"/>
        </w:rPr>
        <w:t xml:space="preserve"> 14 июня 2022г.</w:t>
      </w:r>
      <w:r w:rsidR="0047245E" w:rsidRPr="00523935">
        <w:rPr>
          <w:u w:val="single"/>
        </w:rPr>
        <w:t xml:space="preserve"> </w:t>
      </w:r>
      <w:r>
        <w:rPr>
          <w:u w:val="single"/>
        </w:rPr>
        <w:t xml:space="preserve"> </w:t>
      </w:r>
      <w:r>
        <w:t>п</w:t>
      </w:r>
      <w:r w:rsidR="00F72334" w:rsidRPr="00523935">
        <w:t>о</w:t>
      </w:r>
      <w:r>
        <w:t xml:space="preserve"> </w:t>
      </w:r>
      <w:r>
        <w:rPr>
          <w:u w:val="single"/>
        </w:rPr>
        <w:t xml:space="preserve"> 27 июня </w:t>
      </w:r>
      <w:r w:rsidR="000017E9">
        <w:rPr>
          <w:u w:val="single"/>
        </w:rPr>
        <w:t>202</w:t>
      </w:r>
      <w:r w:rsidR="00670CC6">
        <w:rPr>
          <w:u w:val="single"/>
        </w:rPr>
        <w:t>2</w:t>
      </w:r>
      <w:r w:rsidR="005359B6" w:rsidRPr="00523935">
        <w:rPr>
          <w:u w:val="single"/>
        </w:rPr>
        <w:t xml:space="preserve"> г. </w:t>
      </w:r>
      <w:r w:rsidR="00F72334" w:rsidRPr="00523935">
        <w:rPr>
          <w:spacing w:val="-3"/>
        </w:rPr>
        <w:t>в</w:t>
      </w:r>
      <w:r w:rsidR="00F72334">
        <w:rPr>
          <w:u w:val="single"/>
        </w:rPr>
        <w:t xml:space="preserve"> </w:t>
      </w:r>
      <w:r>
        <w:rPr>
          <w:u w:val="single"/>
        </w:rPr>
        <w:t xml:space="preserve">  </w:t>
      </w:r>
      <w:proofErr w:type="spellStart"/>
      <w:r>
        <w:rPr>
          <w:color w:val="000000"/>
          <w:u w:val="single"/>
        </w:rPr>
        <w:t>ФЛХиЭ</w:t>
      </w:r>
      <w:proofErr w:type="spellEnd"/>
      <w:r>
        <w:rPr>
          <w:color w:val="000000"/>
          <w:u w:val="single"/>
        </w:rPr>
        <w:t xml:space="preserve"> (г. Казань, ул. Главная, 69</w:t>
      </w:r>
      <w:proofErr w:type="gramEnd"/>
    </w:p>
    <w:p w:rsidR="005A3CD1" w:rsidRDefault="00A15AAC" w:rsidP="000017E9">
      <w:pPr>
        <w:pStyle w:val="a3"/>
        <w:spacing w:before="6"/>
        <w:rPr>
          <w:sz w:val="20"/>
        </w:rPr>
      </w:pPr>
      <w:r w:rsidRPr="00A15AAC">
        <w:rPr>
          <w:noProof/>
          <w:lang w:bidi="ar-SA"/>
        </w:rPr>
        <w:pict>
          <v:line id="Line 65" o:spid="_x0000_s1029" style="position:absolute;z-index:-251665920;visibility:visible;mso-wrap-distance-left:0;mso-wrap-distance-right:0;mso-position-horizontal-relative:page" from="56.65pt,12.35pt" to="53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dI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" strokeweight=".19811mm">
            <w10:wrap type="topAndBottom" anchorx="page"/>
          </v:line>
        </w:pict>
      </w:r>
      <w:r w:rsidR="00F72334" w:rsidRPr="00BC6261">
        <w:rPr>
          <w:sz w:val="20"/>
        </w:rPr>
        <w:t>(место прохождения практики (название организации, местонахождение))</w:t>
      </w:r>
    </w:p>
    <w:p w:rsidR="005A3CD1" w:rsidRDefault="005A3CD1">
      <w:pPr>
        <w:pStyle w:val="a3"/>
        <w:spacing w:before="1"/>
        <w:rPr>
          <w:sz w:val="32"/>
        </w:rPr>
      </w:pPr>
    </w:p>
    <w:p w:rsidR="00670CC6" w:rsidRPr="007E4A3E" w:rsidRDefault="00670CC6" w:rsidP="00670CC6">
      <w:pPr>
        <w:spacing w:before="1"/>
        <w:rPr>
          <w:color w:val="000000"/>
          <w:sz w:val="29"/>
          <w:szCs w:val="29"/>
        </w:rPr>
      </w:pPr>
      <w:r w:rsidRPr="007E4A3E">
        <w:rPr>
          <w:color w:val="000000"/>
          <w:sz w:val="29"/>
          <w:szCs w:val="29"/>
        </w:rPr>
        <w:t>-проведения почвенно-экологического мониторинга;</w:t>
      </w:r>
    </w:p>
    <w:p w:rsidR="00670CC6" w:rsidRPr="007E4A3E" w:rsidRDefault="00670CC6" w:rsidP="00670CC6">
      <w:pPr>
        <w:spacing w:before="1"/>
        <w:rPr>
          <w:color w:val="000000"/>
          <w:sz w:val="29"/>
          <w:szCs w:val="29"/>
        </w:rPr>
      </w:pPr>
      <w:r w:rsidRPr="007E4A3E">
        <w:rPr>
          <w:color w:val="000000"/>
          <w:sz w:val="29"/>
          <w:szCs w:val="29"/>
        </w:rPr>
        <w:t>- анализа происходящих изменений в природных ландшафтах и урбанизированных территориях;</w:t>
      </w:r>
    </w:p>
    <w:p w:rsidR="00670CC6" w:rsidRPr="007E4A3E" w:rsidRDefault="00670CC6" w:rsidP="00670CC6">
      <w:pPr>
        <w:spacing w:before="1"/>
        <w:rPr>
          <w:color w:val="000000"/>
          <w:sz w:val="29"/>
          <w:szCs w:val="29"/>
        </w:rPr>
      </w:pPr>
      <w:r w:rsidRPr="007E4A3E">
        <w:rPr>
          <w:color w:val="000000"/>
          <w:sz w:val="29"/>
          <w:szCs w:val="29"/>
        </w:rPr>
        <w:t xml:space="preserve">- первоначальными практическими аспектами в области общего </w:t>
      </w:r>
      <w:proofErr w:type="spellStart"/>
      <w:r w:rsidRPr="007E4A3E">
        <w:rPr>
          <w:color w:val="000000"/>
          <w:sz w:val="29"/>
          <w:szCs w:val="29"/>
        </w:rPr>
        <w:t>ресурсоведения</w:t>
      </w:r>
      <w:proofErr w:type="spellEnd"/>
      <w:r w:rsidRPr="007E4A3E">
        <w:rPr>
          <w:color w:val="000000"/>
          <w:sz w:val="29"/>
          <w:szCs w:val="29"/>
        </w:rPr>
        <w:t>, регионального природопользования, картографии, геологии, экологии растений и животных.</w:t>
      </w:r>
    </w:p>
    <w:p w:rsidR="00670CC6" w:rsidRPr="007E4A3E" w:rsidRDefault="00670CC6" w:rsidP="00670CC6">
      <w:pPr>
        <w:spacing w:before="1"/>
        <w:rPr>
          <w:color w:val="000000"/>
          <w:sz w:val="29"/>
          <w:szCs w:val="29"/>
        </w:rPr>
      </w:pPr>
      <w:r w:rsidRPr="007E4A3E">
        <w:rPr>
          <w:color w:val="000000"/>
          <w:sz w:val="29"/>
          <w:szCs w:val="29"/>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rsidR="00670CC6" w:rsidRDefault="00670CC6" w:rsidP="00670CC6">
      <w:pPr>
        <w:spacing w:before="1"/>
        <w:rPr>
          <w:color w:val="000000"/>
          <w:sz w:val="29"/>
          <w:szCs w:val="29"/>
        </w:rPr>
      </w:pPr>
      <w:r w:rsidRPr="007E4A3E">
        <w:rPr>
          <w:color w:val="000000"/>
          <w:sz w:val="29"/>
          <w:szCs w:val="29"/>
        </w:rPr>
        <w:t>-организации и практического осуществления мероприятий по сохранению природных экосистем, рациональному природопользованию.</w:t>
      </w:r>
    </w:p>
    <w:p w:rsidR="005A3CD1" w:rsidRDefault="005A3CD1">
      <w:pPr>
        <w:pStyle w:val="a3"/>
        <w:rPr>
          <w:sz w:val="20"/>
        </w:rPr>
      </w:pPr>
    </w:p>
    <w:p w:rsidR="005A3CD1" w:rsidRDefault="005A3CD1">
      <w:pPr>
        <w:pStyle w:val="a3"/>
        <w:spacing w:before="4"/>
        <w:rPr>
          <w:sz w:val="13"/>
        </w:rPr>
      </w:pPr>
    </w:p>
    <w:tbl>
      <w:tblPr>
        <w:tblStyle w:val="TableNormal"/>
        <w:tblW w:w="0" w:type="auto"/>
        <w:tblInd w:w="103" w:type="dxa"/>
        <w:tblLayout w:type="fixed"/>
        <w:tblLook w:val="01E0"/>
      </w:tblPr>
      <w:tblGrid>
        <w:gridCol w:w="3683"/>
        <w:gridCol w:w="3562"/>
        <w:gridCol w:w="1949"/>
      </w:tblGrid>
      <w:tr w:rsidR="005A3CD1">
        <w:trPr>
          <w:trHeight w:val="710"/>
        </w:trPr>
        <w:tc>
          <w:tcPr>
            <w:tcW w:w="3683" w:type="dxa"/>
          </w:tcPr>
          <w:p w:rsidR="005A3CD1" w:rsidRDefault="00F72334">
            <w:pPr>
              <w:pStyle w:val="TableParagraph"/>
              <w:spacing w:line="311" w:lineRule="exact"/>
              <w:ind w:left="50"/>
              <w:rPr>
                <w:sz w:val="28"/>
              </w:rPr>
            </w:pPr>
            <w:r>
              <w:rPr>
                <w:sz w:val="28"/>
              </w:rPr>
              <w:t>Руководитель практики</w:t>
            </w:r>
          </w:p>
          <w:p w:rsidR="005A3CD1" w:rsidRDefault="00F72334">
            <w:pPr>
              <w:pStyle w:val="TableParagraph"/>
              <w:spacing w:before="47"/>
              <w:ind w:left="50"/>
              <w:rPr>
                <w:sz w:val="28"/>
              </w:rPr>
            </w:pPr>
            <w:r>
              <w:rPr>
                <w:sz w:val="28"/>
              </w:rPr>
              <w:t>от Казанского ГАУ</w:t>
            </w:r>
          </w:p>
        </w:tc>
        <w:tc>
          <w:tcPr>
            <w:tcW w:w="3562" w:type="dxa"/>
          </w:tcPr>
          <w:p w:rsidR="005A3CD1" w:rsidRDefault="005A3CD1">
            <w:pPr>
              <w:pStyle w:val="TableParagraph"/>
              <w:spacing w:before="1"/>
              <w:rPr>
                <w:sz w:val="31"/>
              </w:rPr>
            </w:pPr>
          </w:p>
          <w:p w:rsidR="005A3CD1" w:rsidRDefault="00F72334" w:rsidP="007E4A3E">
            <w:pPr>
              <w:pStyle w:val="TableParagraph"/>
              <w:tabs>
                <w:tab w:val="left" w:pos="3426"/>
              </w:tabs>
              <w:spacing w:before="1"/>
              <w:ind w:left="260"/>
              <w:rPr>
                <w:sz w:val="28"/>
              </w:rPr>
            </w:pPr>
            <w:r>
              <w:rPr>
                <w:sz w:val="28"/>
                <w:u w:val="single"/>
              </w:rPr>
              <w:t xml:space="preserve"> </w:t>
            </w:r>
            <w:r w:rsidR="00FB6E72">
              <w:rPr>
                <w:sz w:val="28"/>
                <w:u w:val="single"/>
              </w:rPr>
              <w:t xml:space="preserve">   </w:t>
            </w:r>
            <w:r w:rsidR="007E4A3E">
              <w:rPr>
                <w:sz w:val="28"/>
                <w:u w:val="single"/>
              </w:rPr>
              <w:t>Егоров В.И.</w:t>
            </w:r>
            <w:r w:rsidR="00FB6E72">
              <w:rPr>
                <w:sz w:val="28"/>
                <w:u w:val="single"/>
              </w:rPr>
              <w:t xml:space="preserve">        </w:t>
            </w:r>
          </w:p>
        </w:tc>
        <w:tc>
          <w:tcPr>
            <w:tcW w:w="1949" w:type="dxa"/>
          </w:tcPr>
          <w:p w:rsidR="005A3CD1" w:rsidRDefault="005A3CD1">
            <w:pPr>
              <w:pStyle w:val="TableParagraph"/>
              <w:spacing w:before="1"/>
              <w:rPr>
                <w:sz w:val="31"/>
              </w:rPr>
            </w:pPr>
          </w:p>
          <w:p w:rsidR="005A3CD1" w:rsidRDefault="00F72334">
            <w:pPr>
              <w:pStyle w:val="TableParagraph"/>
              <w:tabs>
                <w:tab w:val="left" w:pos="1817"/>
              </w:tabs>
              <w:spacing w:before="1"/>
              <w:ind w:left="152"/>
              <w:rPr>
                <w:sz w:val="28"/>
              </w:rPr>
            </w:pPr>
            <w:r>
              <w:rPr>
                <w:sz w:val="28"/>
                <w:u w:val="single"/>
              </w:rPr>
              <w:t xml:space="preserve"> </w:t>
            </w:r>
            <w:r>
              <w:rPr>
                <w:sz w:val="28"/>
                <w:u w:val="single"/>
              </w:rPr>
              <w:tab/>
            </w:r>
          </w:p>
        </w:tc>
      </w:tr>
      <w:tr w:rsidR="005A3CD1">
        <w:trPr>
          <w:trHeight w:val="403"/>
        </w:trPr>
        <w:tc>
          <w:tcPr>
            <w:tcW w:w="3683" w:type="dxa"/>
          </w:tcPr>
          <w:p w:rsidR="005A3CD1" w:rsidRDefault="005A3CD1">
            <w:pPr>
              <w:pStyle w:val="TableParagraph"/>
              <w:rPr>
                <w:sz w:val="24"/>
              </w:rPr>
            </w:pPr>
          </w:p>
        </w:tc>
        <w:tc>
          <w:tcPr>
            <w:tcW w:w="3562" w:type="dxa"/>
          </w:tcPr>
          <w:p w:rsidR="005A3CD1" w:rsidRDefault="00F72334">
            <w:pPr>
              <w:pStyle w:val="TableParagraph"/>
              <w:spacing w:before="20"/>
              <w:ind w:left="1512" w:right="1329"/>
              <w:jc w:val="center"/>
              <w:rPr>
                <w:sz w:val="20"/>
              </w:rPr>
            </w:pPr>
            <w:r>
              <w:rPr>
                <w:sz w:val="20"/>
              </w:rPr>
              <w:t>(Ф.И.О)</w:t>
            </w:r>
          </w:p>
        </w:tc>
        <w:tc>
          <w:tcPr>
            <w:tcW w:w="1949" w:type="dxa"/>
          </w:tcPr>
          <w:p w:rsidR="005A3CD1" w:rsidRDefault="00F72334">
            <w:pPr>
              <w:pStyle w:val="TableParagraph"/>
              <w:spacing w:before="20"/>
              <w:ind w:left="647"/>
              <w:rPr>
                <w:sz w:val="20"/>
              </w:rPr>
            </w:pPr>
            <w:r>
              <w:rPr>
                <w:sz w:val="20"/>
              </w:rPr>
              <w:t>(подпись)</w:t>
            </w:r>
          </w:p>
        </w:tc>
      </w:tr>
    </w:tbl>
    <w:p w:rsidR="005A3CD1" w:rsidRDefault="00F72334">
      <w:pPr>
        <w:pStyle w:val="a3"/>
        <w:spacing w:before="89"/>
        <w:ind w:right="984"/>
        <w:jc w:val="right"/>
      </w:pPr>
      <w:r>
        <w:t>М.П.</w:t>
      </w:r>
    </w:p>
    <w:p w:rsidR="005A3CD1" w:rsidRDefault="005A3CD1">
      <w:pPr>
        <w:pStyle w:val="a3"/>
        <w:rPr>
          <w:sz w:val="30"/>
        </w:rPr>
      </w:pPr>
    </w:p>
    <w:p w:rsidR="005A3CD1" w:rsidRDefault="00F72334">
      <w:pPr>
        <w:pStyle w:val="a3"/>
        <w:tabs>
          <w:tab w:val="left" w:pos="2889"/>
          <w:tab w:val="left" w:pos="6953"/>
          <w:tab w:val="left" w:pos="7384"/>
          <w:tab w:val="left" w:pos="9349"/>
        </w:tabs>
        <w:spacing w:before="231"/>
        <w:ind w:left="153"/>
      </w:pPr>
      <w:r>
        <w:t>Студент</w:t>
      </w:r>
      <w:r>
        <w:tab/>
      </w:r>
      <w:r>
        <w:rPr>
          <w:u w:val="single"/>
        </w:rPr>
        <w:t xml:space="preserve"> </w:t>
      </w:r>
      <w:r>
        <w:rPr>
          <w:u w:val="single"/>
        </w:rPr>
        <w:tab/>
      </w:r>
      <w:r>
        <w:tab/>
      </w:r>
      <w:r>
        <w:rPr>
          <w:u w:val="single"/>
        </w:rPr>
        <w:t xml:space="preserve"> </w:t>
      </w:r>
      <w:r>
        <w:rPr>
          <w:u w:val="single"/>
        </w:rPr>
        <w:tab/>
      </w:r>
    </w:p>
    <w:p w:rsidR="005A3CD1" w:rsidRDefault="00F72334" w:rsidP="00813789">
      <w:pPr>
        <w:tabs>
          <w:tab w:val="left" w:pos="8005"/>
        </w:tabs>
        <w:spacing w:before="53"/>
        <w:ind w:left="4500"/>
        <w:rPr>
          <w:sz w:val="20"/>
        </w:rPr>
        <w:sectPr w:rsidR="005A3CD1" w:rsidSect="00EC3A18">
          <w:pgSz w:w="11910" w:h="16840"/>
          <w:pgMar w:top="1134" w:right="567" w:bottom="1134" w:left="1701" w:header="1140" w:footer="0" w:gutter="0"/>
          <w:cols w:space="720"/>
          <w:docGrid w:linePitch="299"/>
        </w:sectPr>
      </w:pPr>
      <w:r>
        <w:rPr>
          <w:sz w:val="20"/>
        </w:rPr>
        <w:t>(Ф.И.О)</w:t>
      </w:r>
      <w:r>
        <w:rPr>
          <w:sz w:val="20"/>
        </w:rPr>
        <w:tab/>
        <w:t>(подпись)</w:t>
      </w:r>
    </w:p>
    <w:p w:rsidR="00891C76" w:rsidRDefault="00F72334">
      <w:pPr>
        <w:spacing w:line="278" w:lineRule="auto"/>
        <w:ind w:left="44" w:right="62"/>
        <w:jc w:val="center"/>
        <w:rPr>
          <w:b/>
          <w:sz w:val="28"/>
        </w:rPr>
      </w:pPr>
      <w:r>
        <w:rPr>
          <w:b/>
          <w:sz w:val="28"/>
        </w:rPr>
        <w:lastRenderedPageBreak/>
        <w:t xml:space="preserve">СОДЕРЖАНИЕ И ПЛАНИРУЕМЫЕ РЕЗУЛЬТАТЫ </w:t>
      </w:r>
    </w:p>
    <w:p w:rsidR="005A3CD1" w:rsidRDefault="00891C76">
      <w:pPr>
        <w:spacing w:line="278" w:lineRule="auto"/>
        <w:ind w:left="44" w:right="62"/>
        <w:jc w:val="center"/>
        <w:rPr>
          <w:b/>
          <w:i/>
          <w:sz w:val="28"/>
        </w:rPr>
      </w:pPr>
      <w:r>
        <w:rPr>
          <w:b/>
          <w:i/>
          <w:sz w:val="28"/>
        </w:rPr>
        <w:t>НАУЧНО-ИССЛЕДОВАТЕЛЬСКОЙ РАБОТЫ</w:t>
      </w:r>
    </w:p>
    <w:p w:rsidR="00891C76" w:rsidRDefault="00891C76">
      <w:pPr>
        <w:spacing w:line="278" w:lineRule="auto"/>
        <w:ind w:left="44" w:right="62"/>
        <w:jc w:val="center"/>
        <w:rPr>
          <w:b/>
          <w:i/>
          <w:sz w:val="28"/>
        </w:rPr>
      </w:pPr>
    </w:p>
    <w:p w:rsidR="005A3CD1" w:rsidRDefault="00F72334">
      <w:pPr>
        <w:pStyle w:val="a3"/>
        <w:tabs>
          <w:tab w:val="left" w:pos="1746"/>
          <w:tab w:val="left" w:pos="3330"/>
        </w:tabs>
        <w:spacing w:line="309" w:lineRule="exact"/>
        <w:ind w:right="21"/>
        <w:jc w:val="center"/>
      </w:pPr>
      <w:r>
        <w:t>студента</w:t>
      </w:r>
      <w:r>
        <w:rPr>
          <w:u w:val="single"/>
        </w:rPr>
        <w:t xml:space="preserve"> </w:t>
      </w:r>
      <w:r>
        <w:rPr>
          <w:u w:val="single"/>
        </w:rPr>
        <w:tab/>
      </w:r>
      <w:r w:rsidR="00BD3D81">
        <w:rPr>
          <w:u w:val="single"/>
        </w:rPr>
        <w:t xml:space="preserve"> </w:t>
      </w:r>
      <w:r w:rsidR="003A6643" w:rsidRPr="001A1F38">
        <w:rPr>
          <w:u w:val="single"/>
        </w:rPr>
        <w:t>Б</w:t>
      </w:r>
      <w:r w:rsidR="001A1F38" w:rsidRPr="001A1F38">
        <w:rPr>
          <w:u w:val="single"/>
        </w:rPr>
        <w:t>402-02</w:t>
      </w:r>
      <w:r w:rsidR="00670CC6">
        <w:rPr>
          <w:u w:val="single"/>
        </w:rPr>
        <w:t xml:space="preserve">         </w:t>
      </w:r>
      <w:r w:rsidR="00BD3D81">
        <w:rPr>
          <w:u w:val="single"/>
        </w:rPr>
        <w:t xml:space="preserve">          </w:t>
      </w:r>
      <w:r>
        <w:t>группы</w:t>
      </w:r>
      <w:r w:rsidR="001A1F38">
        <w:rPr>
          <w:u w:val="single"/>
        </w:rPr>
        <w:t xml:space="preserve"> </w:t>
      </w:r>
      <w:r w:rsidR="00BD3D81">
        <w:rPr>
          <w:u w:val="single"/>
        </w:rPr>
        <w:t xml:space="preserve">   </w:t>
      </w:r>
      <w:r w:rsidR="00670CC6">
        <w:rPr>
          <w:u w:val="single"/>
        </w:rPr>
        <w:t xml:space="preserve"> </w:t>
      </w:r>
      <w:r w:rsidR="00BD3D81">
        <w:rPr>
          <w:u w:val="single"/>
        </w:rPr>
        <w:t xml:space="preserve">  </w:t>
      </w:r>
      <w:r w:rsidR="001A1F38">
        <w:rPr>
          <w:u w:val="single"/>
        </w:rPr>
        <w:t>2</w:t>
      </w:r>
      <w:r w:rsidR="00BD3D81">
        <w:rPr>
          <w:u w:val="single"/>
        </w:rPr>
        <w:t xml:space="preserve">   </w:t>
      </w:r>
      <w:r>
        <w:t>курса</w:t>
      </w:r>
    </w:p>
    <w:p w:rsidR="005A3CD1" w:rsidRDefault="00BD3D81">
      <w:pPr>
        <w:pStyle w:val="a3"/>
        <w:tabs>
          <w:tab w:val="left" w:pos="5974"/>
        </w:tabs>
        <w:spacing w:before="50"/>
        <w:ind w:left="41"/>
        <w:jc w:val="center"/>
      </w:pPr>
      <w:r>
        <w:t>Факультет лесного хозяйства и экологии</w:t>
      </w:r>
    </w:p>
    <w:p w:rsidR="00CC58D6" w:rsidRDefault="00F72334" w:rsidP="00CC58D6">
      <w:pPr>
        <w:pStyle w:val="a3"/>
        <w:spacing w:before="47"/>
        <w:ind w:left="1138" w:right="1159"/>
        <w:jc w:val="center"/>
      </w:pPr>
      <w:r>
        <w:t>Казанского государственного аграрного университета</w:t>
      </w:r>
    </w:p>
    <w:p w:rsidR="005A3CD1" w:rsidRDefault="00A15AAC" w:rsidP="001215A6">
      <w:pPr>
        <w:pStyle w:val="a3"/>
        <w:spacing w:before="9"/>
        <w:jc w:val="center"/>
        <w:rPr>
          <w:sz w:val="27"/>
        </w:rPr>
      </w:pPr>
      <w:r w:rsidRPr="00A15AAC">
        <w:rPr>
          <w:noProof/>
          <w:highlight w:val="yellow"/>
          <w:lang w:bidi="ar-SA"/>
        </w:rPr>
        <w:pict>
          <v:line id="Line 38" o:spid="_x0000_s1028" style="position:absolute;left:0;text-align:left;z-index:-251642368;visibility:visible;mso-wrap-distance-left:0;mso-wrap-distance-right:0;mso-position-horizontal-relative:page" from="140.05pt,18.25pt" to="455.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ya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" strokeweight=".19811mm">
            <w10:wrap type="topAndBottom" anchorx="page"/>
          </v:line>
        </w:pict>
      </w:r>
      <w:proofErr w:type="spellStart"/>
      <w:r w:rsidR="001A1F38">
        <w:rPr>
          <w:sz w:val="27"/>
        </w:rPr>
        <w:t>Зарипова</w:t>
      </w:r>
      <w:proofErr w:type="spellEnd"/>
      <w:r w:rsidR="001A1F38">
        <w:rPr>
          <w:sz w:val="27"/>
        </w:rPr>
        <w:t xml:space="preserve"> </w:t>
      </w:r>
      <w:proofErr w:type="spellStart"/>
      <w:r w:rsidR="001A1F38">
        <w:rPr>
          <w:sz w:val="27"/>
        </w:rPr>
        <w:t>Миляуша</w:t>
      </w:r>
      <w:proofErr w:type="spellEnd"/>
      <w:r w:rsidR="001A1F38">
        <w:rPr>
          <w:sz w:val="27"/>
        </w:rPr>
        <w:t xml:space="preserve"> </w:t>
      </w:r>
      <w:proofErr w:type="spellStart"/>
      <w:r w:rsidR="001A1F38">
        <w:rPr>
          <w:sz w:val="27"/>
        </w:rPr>
        <w:t>Рустемовна</w:t>
      </w:r>
      <w:proofErr w:type="spellEnd"/>
    </w:p>
    <w:p w:rsidR="005A3CD1" w:rsidRDefault="00F72334">
      <w:pPr>
        <w:spacing w:before="21"/>
        <w:ind w:left="1138" w:right="1161"/>
        <w:jc w:val="center"/>
        <w:rPr>
          <w:sz w:val="20"/>
        </w:rPr>
      </w:pPr>
      <w:r>
        <w:rPr>
          <w:sz w:val="20"/>
        </w:rPr>
        <w:t>(Ф.И.О. студента)</w:t>
      </w:r>
    </w:p>
    <w:p w:rsidR="005A3CD1" w:rsidRDefault="001A1F38" w:rsidP="001215A6">
      <w:pPr>
        <w:pStyle w:val="a3"/>
        <w:spacing w:before="6"/>
        <w:jc w:val="center"/>
        <w:rPr>
          <w:sz w:val="26"/>
        </w:rPr>
      </w:pPr>
      <w:proofErr w:type="spellStart"/>
      <w:proofErr w:type="gramStart"/>
      <w:r>
        <w:rPr>
          <w:color w:val="000000"/>
          <w:u w:val="single"/>
        </w:rPr>
        <w:t>ФЛХиЭ</w:t>
      </w:r>
      <w:proofErr w:type="spellEnd"/>
      <w:r>
        <w:rPr>
          <w:color w:val="000000"/>
          <w:u w:val="single"/>
        </w:rPr>
        <w:t xml:space="preserve"> (г. Казань, ул. Главная, 69</w:t>
      </w:r>
      <w:r w:rsidR="00A15AAC" w:rsidRPr="00A15AAC">
        <w:rPr>
          <w:noProof/>
          <w:lang w:bidi="ar-SA"/>
        </w:rPr>
        <w:pict>
          <v:line id="Line 37" o:spid="_x0000_s1027" style="position:absolute;left:0;text-align:left;z-index:-251641344;visibility:visible;mso-wrap-distance-left:0;mso-wrap-distance-right:0;mso-position-horizontal-relative:page;mso-position-vertical-relative:text" from="140.05pt,17.5pt" to="45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FU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" strokeweight=".19811mm">
            <w10:wrap type="topAndBottom" anchorx="page"/>
          </v:line>
        </w:pict>
      </w:r>
      <w:proofErr w:type="gramEnd"/>
    </w:p>
    <w:p w:rsidR="005A3CD1" w:rsidRDefault="00F72334">
      <w:pPr>
        <w:spacing w:before="21"/>
        <w:ind w:left="1799"/>
        <w:rPr>
          <w:sz w:val="20"/>
        </w:rPr>
      </w:pPr>
      <w:r>
        <w:rPr>
          <w:sz w:val="20"/>
        </w:rPr>
        <w:t>(место прохождения практики (название организации, местонахождение))</w:t>
      </w:r>
    </w:p>
    <w:p w:rsidR="005A3CD1" w:rsidRDefault="001A1F38" w:rsidP="00BC6261">
      <w:pPr>
        <w:pStyle w:val="a3"/>
        <w:spacing w:before="5"/>
        <w:jc w:val="center"/>
        <w:rPr>
          <w:u w:val="single"/>
        </w:rPr>
      </w:pPr>
      <w:r>
        <w:t>с</w:t>
      </w:r>
      <w:r>
        <w:rPr>
          <w:u w:val="single"/>
        </w:rPr>
        <w:t xml:space="preserve"> 14 июня 2022г. </w:t>
      </w:r>
      <w:r w:rsidR="00BC6261" w:rsidRPr="0047245E">
        <w:t>по</w:t>
      </w:r>
      <w:r>
        <w:t xml:space="preserve"> </w:t>
      </w:r>
      <w:r>
        <w:rPr>
          <w:u w:val="single"/>
        </w:rPr>
        <w:t xml:space="preserve">27 июня </w:t>
      </w:r>
      <w:r w:rsidR="00FB6E72">
        <w:rPr>
          <w:u w:val="single"/>
        </w:rPr>
        <w:t>202</w:t>
      </w:r>
      <w:r w:rsidR="00670CC6">
        <w:rPr>
          <w:u w:val="single"/>
        </w:rPr>
        <w:t>2</w:t>
      </w:r>
      <w:r w:rsidR="00BC6261">
        <w:rPr>
          <w:u w:val="single"/>
        </w:rPr>
        <w:t xml:space="preserve"> г.</w:t>
      </w:r>
    </w:p>
    <w:p w:rsidR="00BC6261" w:rsidRDefault="00BC6261" w:rsidP="00BC6261">
      <w:pPr>
        <w:pStyle w:val="a3"/>
        <w:spacing w:before="5"/>
        <w:jc w:val="center"/>
        <w:rPr>
          <w:sz w:val="36"/>
        </w:rPr>
      </w:pPr>
    </w:p>
    <w:p w:rsidR="005A3CD1" w:rsidRDefault="00F72334" w:rsidP="00EC3A18">
      <w:pPr>
        <w:pStyle w:val="a5"/>
        <w:numPr>
          <w:ilvl w:val="0"/>
          <w:numId w:val="2"/>
        </w:numPr>
        <w:tabs>
          <w:tab w:val="left" w:pos="874"/>
        </w:tabs>
        <w:spacing w:before="1" w:after="5"/>
        <w:jc w:val="both"/>
        <w:rPr>
          <w:sz w:val="28"/>
        </w:rPr>
      </w:pPr>
      <w:r>
        <w:rPr>
          <w:sz w:val="28"/>
        </w:rPr>
        <w:t>Содержание</w:t>
      </w:r>
      <w:r>
        <w:rPr>
          <w:spacing w:val="-4"/>
          <w:sz w:val="28"/>
        </w:rPr>
        <w:t xml:space="preserve"> </w:t>
      </w:r>
      <w:r>
        <w:rPr>
          <w:sz w:val="28"/>
        </w:rPr>
        <w:t>практики:</w:t>
      </w:r>
    </w:p>
    <w:p w:rsidR="00EC3A18" w:rsidRDefault="00EC3A18" w:rsidP="00EC3A18">
      <w:pPr>
        <w:pStyle w:val="a5"/>
        <w:tabs>
          <w:tab w:val="left" w:pos="874"/>
        </w:tabs>
        <w:spacing w:before="1" w:after="5"/>
        <w:ind w:left="873" w:firstLine="0"/>
        <w:jc w:val="both"/>
        <w:rPr>
          <w:sz w:val="28"/>
        </w:rPr>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61"/>
      </w:tblGrid>
      <w:tr w:rsidR="00BD3D81" w:rsidTr="00EC3A18">
        <w:trPr>
          <w:trHeight w:val="4945"/>
        </w:trPr>
        <w:tc>
          <w:tcPr>
            <w:tcW w:w="9361" w:type="dxa"/>
          </w:tcPr>
          <w:p w:rsidR="00670CC6" w:rsidRDefault="00670CC6" w:rsidP="00670CC6">
            <w:pPr>
              <w:ind w:firstLine="680"/>
              <w:jc w:val="both"/>
              <w:rPr>
                <w:color w:val="000000"/>
                <w:sz w:val="28"/>
                <w:szCs w:val="28"/>
              </w:rPr>
            </w:pPr>
            <w:r>
              <w:rPr>
                <w:color w:val="000000"/>
                <w:sz w:val="28"/>
                <w:szCs w:val="28"/>
              </w:rPr>
              <w:t>Вводный инструктаж по технике безопасности.</w:t>
            </w:r>
          </w:p>
          <w:p w:rsidR="00670CC6" w:rsidRDefault="00670CC6" w:rsidP="00670CC6">
            <w:pPr>
              <w:ind w:firstLine="680"/>
              <w:rPr>
                <w:sz w:val="28"/>
                <w:szCs w:val="28"/>
              </w:rPr>
            </w:pPr>
            <w:r>
              <w:rPr>
                <w:sz w:val="28"/>
                <w:szCs w:val="28"/>
              </w:rPr>
              <w:t xml:space="preserve">Перед началом практики обучающиеся проходят инструктаж по технике безопасности в университете. До начала учебной практики должностным лицом предприятия проводятся все виды инструктажа по технике безопасности </w:t>
            </w:r>
            <w:proofErr w:type="gramStart"/>
            <w:r>
              <w:rPr>
                <w:sz w:val="28"/>
                <w:szCs w:val="28"/>
              </w:rPr>
              <w:t>с</w:t>
            </w:r>
            <w:proofErr w:type="gramEnd"/>
            <w:r>
              <w:rPr>
                <w:sz w:val="28"/>
                <w:szCs w:val="28"/>
              </w:rPr>
              <w:t xml:space="preserve"> документальным</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 xml:space="preserve">Учебная практика проводится в природных ландшафтах </w:t>
            </w:r>
            <w:proofErr w:type="spellStart"/>
            <w:r>
              <w:rPr>
                <w:color w:val="000000"/>
                <w:sz w:val="28"/>
                <w:szCs w:val="28"/>
              </w:rPr>
              <w:t>Предкамья</w:t>
            </w:r>
            <w:proofErr w:type="spellEnd"/>
            <w:r>
              <w:rPr>
                <w:color w:val="000000"/>
                <w:sz w:val="28"/>
                <w:szCs w:val="28"/>
              </w:rPr>
              <w:t xml:space="preserve"> и </w:t>
            </w:r>
            <w:proofErr w:type="spellStart"/>
            <w:r>
              <w:rPr>
                <w:color w:val="000000"/>
                <w:sz w:val="28"/>
                <w:szCs w:val="28"/>
              </w:rPr>
              <w:t>Предволжья</w:t>
            </w:r>
            <w:proofErr w:type="spellEnd"/>
            <w:r>
              <w:rPr>
                <w:color w:val="000000"/>
                <w:sz w:val="28"/>
                <w:szCs w:val="28"/>
              </w:rPr>
              <w:t xml:space="preserve"> Республики Татарстан, на территории г. Казань.</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 xml:space="preserve">Проходит теоретическую подготовку по дисциплинам, подготовку полевого оборудования. Во время самостоятельной работы он изучает научную литературу, научно-техническую информацию. Самостоятельная работа студентов во время прохождения практики призвана углублять и закреплять знания, полученные на аудиторных занятиях, способствовать развитию творческих навыков при написании выпускной квалификационной работы. Проводится руководство преподавателями на местах практики. </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Перед началом практики обучающиеся проходят инструктаж по технике безопасности в университете. До начала учебной практики должностным лицом предприятия проводятся все виды инструктажа по технике безопасности с документальным оформлением. После проведения необходимых инструктажей по технике безопасности студент приступает к работе.</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Студент подчиняется правилам внутреннего распорядка предприятия и должен служит образцом дисциплинированности и организованности. На практике студенты обязаны практически освоить правила техники безопасности и противопожарные мероприятия при работе на машинах и механизмах.</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 xml:space="preserve">В период практики обучающийся выполняет индивидуальное задание, которое выдаётся руководителем учебной практики. Во время практики каждый обучающийся должен вести дневник практики, где ежедневно подробно отражаются все виды выполненных работ. Записи сопровождаются фотографиями, схемами, эскизами. </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lastRenderedPageBreak/>
              <w:t>В процессе прохождения учебной практики студент должен овладеть практическими навыками:</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-проведения почвенно-экологического мониторинга;</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 анализа происходящих изменений в природных ландшафтах и урбанизированных территориях;</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 xml:space="preserve">- первоначальными практическими аспектами в области общего </w:t>
            </w:r>
            <w:proofErr w:type="spellStart"/>
            <w:r>
              <w:rPr>
                <w:color w:val="000000"/>
                <w:sz w:val="28"/>
                <w:szCs w:val="28"/>
              </w:rPr>
              <w:t>ресурсоведения</w:t>
            </w:r>
            <w:proofErr w:type="spellEnd"/>
            <w:r>
              <w:rPr>
                <w:color w:val="000000"/>
                <w:sz w:val="28"/>
                <w:szCs w:val="28"/>
              </w:rPr>
              <w:t>, регионального природопользования, картографии, геологии, экологии растений и животных.</w:t>
            </w:r>
          </w:p>
          <w:p w:rsidR="00670CC6" w:rsidRDefault="00670CC6" w:rsidP="00670CC6">
            <w:pPr>
              <w:tabs>
                <w:tab w:val="left" w:pos="1938"/>
                <w:tab w:val="left" w:pos="2321"/>
                <w:tab w:val="left" w:pos="2938"/>
                <w:tab w:val="left" w:pos="4209"/>
              </w:tabs>
              <w:ind w:firstLine="680"/>
              <w:jc w:val="both"/>
              <w:rPr>
                <w:color w:val="000000"/>
                <w:sz w:val="28"/>
                <w:szCs w:val="28"/>
              </w:rPr>
            </w:pPr>
            <w:r>
              <w:rPr>
                <w:color w:val="000000"/>
                <w:sz w:val="28"/>
                <w:szCs w:val="28"/>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rsidR="00670CC6" w:rsidRDefault="00670CC6" w:rsidP="00670CC6">
            <w:pPr>
              <w:ind w:firstLine="680"/>
              <w:jc w:val="both"/>
              <w:rPr>
                <w:color w:val="000000"/>
                <w:sz w:val="28"/>
                <w:szCs w:val="28"/>
              </w:rPr>
            </w:pPr>
            <w:r>
              <w:rPr>
                <w:color w:val="000000"/>
                <w:sz w:val="28"/>
                <w:szCs w:val="28"/>
              </w:rPr>
              <w:t xml:space="preserve">-организации и практического осуществления мероприятий по сохранению природных экосистем, рациональному природопользованию. </w:t>
            </w:r>
          </w:p>
          <w:p w:rsidR="00BD3D81" w:rsidRDefault="00670CC6" w:rsidP="00670CC6">
            <w:pPr>
              <w:pStyle w:val="TableParagraph"/>
              <w:ind w:firstLine="567"/>
              <w:jc w:val="both"/>
              <w:rPr>
                <w:sz w:val="24"/>
              </w:rPr>
            </w:pPr>
            <w:r>
              <w:rPr>
                <w:color w:val="000000"/>
                <w:sz w:val="28"/>
                <w:szCs w:val="28"/>
              </w:rPr>
              <w:t xml:space="preserve">Заключительный этап оформление отчета </w:t>
            </w:r>
            <w:proofErr w:type="gramStart"/>
            <w:r>
              <w:rPr>
                <w:color w:val="000000"/>
                <w:sz w:val="28"/>
                <w:szCs w:val="28"/>
              </w:rPr>
              <w:t>о</w:t>
            </w:r>
            <w:proofErr w:type="gramEnd"/>
            <w:r>
              <w:rPr>
                <w:color w:val="000000"/>
                <w:sz w:val="28"/>
                <w:szCs w:val="28"/>
              </w:rPr>
              <w:t xml:space="preserve"> учебной практике по получению первичных профессиональных умений и навыков. Завершение работы над отчетом по практике.</w:t>
            </w:r>
            <w:r>
              <w:rPr>
                <w:sz w:val="24"/>
              </w:rPr>
              <w:t xml:space="preserve"> </w:t>
            </w:r>
          </w:p>
        </w:tc>
      </w:tr>
    </w:tbl>
    <w:p w:rsidR="005A3CD1" w:rsidRDefault="005A3CD1">
      <w:pPr>
        <w:pStyle w:val="a3"/>
        <w:ind w:left="430"/>
        <w:rPr>
          <w:sz w:val="20"/>
        </w:rPr>
      </w:pPr>
    </w:p>
    <w:p w:rsidR="005A3CD1" w:rsidRDefault="005A3CD1">
      <w:pPr>
        <w:pStyle w:val="a3"/>
        <w:rPr>
          <w:sz w:val="21"/>
        </w:rPr>
      </w:pPr>
    </w:p>
    <w:p w:rsidR="005A3CD1" w:rsidRPr="00ED3942" w:rsidRDefault="00F72334">
      <w:pPr>
        <w:pStyle w:val="a5"/>
        <w:numPr>
          <w:ilvl w:val="0"/>
          <w:numId w:val="2"/>
        </w:numPr>
        <w:tabs>
          <w:tab w:val="left" w:pos="874"/>
        </w:tabs>
        <w:spacing w:before="89"/>
        <w:rPr>
          <w:sz w:val="28"/>
        </w:rPr>
      </w:pPr>
      <w:r w:rsidRPr="00ED3942">
        <w:rPr>
          <w:sz w:val="28"/>
        </w:rPr>
        <w:t>Планируемые результаты</w:t>
      </w:r>
      <w:r w:rsidRPr="00ED3942">
        <w:rPr>
          <w:spacing w:val="-1"/>
          <w:sz w:val="28"/>
        </w:rPr>
        <w:t xml:space="preserve"> </w:t>
      </w:r>
      <w:r w:rsidRPr="00ED3942">
        <w:rPr>
          <w:sz w:val="28"/>
        </w:rPr>
        <w:t>практики:</w:t>
      </w:r>
    </w:p>
    <w:tbl>
      <w:tblPr>
        <w:tblStyle w:val="ae"/>
        <w:tblW w:w="4817" w:type="pct"/>
        <w:tblInd w:w="250" w:type="dxa"/>
        <w:tblLayout w:type="fixed"/>
        <w:tblLook w:val="04A0"/>
      </w:tblPr>
      <w:tblGrid>
        <w:gridCol w:w="1560"/>
        <w:gridCol w:w="2976"/>
        <w:gridCol w:w="4961"/>
      </w:tblGrid>
      <w:tr w:rsidR="001215A6" w:rsidRPr="001215A6" w:rsidTr="00BA3B16">
        <w:trPr>
          <w:trHeight w:val="611"/>
        </w:trPr>
        <w:tc>
          <w:tcPr>
            <w:tcW w:w="821" w:type="pct"/>
          </w:tcPr>
          <w:p w:rsidR="001215A6" w:rsidRPr="001215A6" w:rsidRDefault="001215A6" w:rsidP="001215A6">
            <w:pPr>
              <w:jc w:val="center"/>
              <w:rPr>
                <w:lang w:bidi="ar-SA"/>
              </w:rPr>
            </w:pPr>
            <w:bookmarkStart w:id="1" w:name="_Hlk56838202"/>
            <w:r w:rsidRPr="001215A6">
              <w:rPr>
                <w:lang w:bidi="ar-SA"/>
              </w:rPr>
              <w:t>Код компетенции</w:t>
            </w:r>
          </w:p>
          <w:p w:rsidR="001215A6" w:rsidRPr="001215A6" w:rsidRDefault="001215A6" w:rsidP="001215A6">
            <w:pPr>
              <w:jc w:val="center"/>
              <w:rPr>
                <w:lang w:bidi="ar-SA"/>
              </w:rPr>
            </w:pPr>
            <w:r w:rsidRPr="001215A6">
              <w:rPr>
                <w:lang w:bidi="ar-SA"/>
              </w:rPr>
              <w:t>этапы</w:t>
            </w:r>
          </w:p>
        </w:tc>
        <w:tc>
          <w:tcPr>
            <w:tcW w:w="1567" w:type="pct"/>
          </w:tcPr>
          <w:p w:rsidR="001215A6" w:rsidRPr="001215A6" w:rsidRDefault="001215A6" w:rsidP="001215A6">
            <w:pPr>
              <w:ind w:left="-108" w:right="-148"/>
              <w:jc w:val="center"/>
              <w:rPr>
                <w:lang w:bidi="ar-SA"/>
              </w:rPr>
            </w:pPr>
            <w:r w:rsidRPr="001215A6">
              <w:rPr>
                <w:lang w:bidi="ar-SA"/>
              </w:rPr>
              <w:t xml:space="preserve">Результаты освоения </w:t>
            </w:r>
          </w:p>
          <w:p w:rsidR="001215A6" w:rsidRPr="001215A6" w:rsidRDefault="001215A6" w:rsidP="001215A6">
            <w:pPr>
              <w:ind w:left="-108" w:right="-148"/>
              <w:jc w:val="center"/>
              <w:rPr>
                <w:lang w:bidi="ar-SA"/>
              </w:rPr>
            </w:pPr>
            <w:r w:rsidRPr="001215A6">
              <w:rPr>
                <w:lang w:bidi="ar-SA"/>
              </w:rPr>
              <w:t xml:space="preserve">ОПОП. Содержание компетенции (в соответствии с ФГОС </w:t>
            </w:r>
            <w:proofErr w:type="gramStart"/>
            <w:r w:rsidRPr="001215A6">
              <w:rPr>
                <w:lang w:bidi="ar-SA"/>
              </w:rPr>
              <w:t>ВО</w:t>
            </w:r>
            <w:proofErr w:type="gramEnd"/>
            <w:r w:rsidRPr="001215A6">
              <w:rPr>
                <w:lang w:bidi="ar-SA"/>
              </w:rPr>
              <w:t>)</w:t>
            </w:r>
          </w:p>
        </w:tc>
        <w:tc>
          <w:tcPr>
            <w:tcW w:w="2612" w:type="pct"/>
          </w:tcPr>
          <w:p w:rsidR="001215A6" w:rsidRPr="001215A6" w:rsidRDefault="001215A6" w:rsidP="001215A6">
            <w:pPr>
              <w:jc w:val="center"/>
              <w:rPr>
                <w:lang w:bidi="ar-SA"/>
              </w:rPr>
            </w:pPr>
            <w:r w:rsidRPr="001215A6">
              <w:rPr>
                <w:lang w:bidi="ar-SA"/>
              </w:rPr>
              <w:t xml:space="preserve">Перечень планируемых результатов </w:t>
            </w:r>
            <w:proofErr w:type="gramStart"/>
            <w:r w:rsidRPr="001215A6">
              <w:rPr>
                <w:lang w:bidi="ar-SA"/>
              </w:rPr>
              <w:t>обучения по практике</w:t>
            </w:r>
            <w:proofErr w:type="gramEnd"/>
          </w:p>
        </w:tc>
      </w:tr>
      <w:tr w:rsidR="001215A6" w:rsidRPr="001215A6" w:rsidTr="00BA3B16">
        <w:trPr>
          <w:trHeight w:val="611"/>
        </w:trPr>
        <w:tc>
          <w:tcPr>
            <w:tcW w:w="821" w:type="pct"/>
          </w:tcPr>
          <w:p w:rsidR="001215A6" w:rsidRPr="001215A6" w:rsidRDefault="000B4AEC" w:rsidP="000B4AEC">
            <w:pPr>
              <w:jc w:val="center"/>
              <w:rPr>
                <w:lang w:bidi="ar-SA"/>
              </w:rPr>
            </w:pPr>
            <w:r w:rsidRPr="000B4AEC">
              <w:rPr>
                <w:rFonts w:eastAsia="Calibri"/>
                <w:lang w:bidi="ar-SA"/>
              </w:rPr>
              <w:t xml:space="preserve">ПКС-2.1 </w:t>
            </w:r>
          </w:p>
        </w:tc>
        <w:tc>
          <w:tcPr>
            <w:tcW w:w="1567" w:type="pct"/>
          </w:tcPr>
          <w:p w:rsidR="001215A6" w:rsidRPr="001215A6" w:rsidRDefault="000B4AEC" w:rsidP="00ED3942">
            <w:pPr>
              <w:jc w:val="both"/>
              <w:rPr>
                <w:lang w:bidi="ar-SA"/>
              </w:rPr>
            </w:pPr>
            <w:r>
              <w:rPr>
                <w:rFonts w:eastAsia="Calibri"/>
                <w:lang w:bidi="ar-SA"/>
              </w:rPr>
              <w:t>Определяет виды работ при благоустройстве и озелене</w:t>
            </w:r>
            <w:r w:rsidRPr="000B4AEC">
              <w:rPr>
                <w:rFonts w:eastAsia="Calibri"/>
                <w:lang w:bidi="ar-SA"/>
              </w:rPr>
              <w:t>нии территорий</w:t>
            </w:r>
          </w:p>
        </w:tc>
        <w:tc>
          <w:tcPr>
            <w:tcW w:w="2612" w:type="pct"/>
          </w:tcPr>
          <w:p w:rsidR="001215A6" w:rsidRDefault="000B4AEC" w:rsidP="000B4AEC">
            <w:pPr>
              <w:jc w:val="both"/>
              <w:rPr>
                <w:rFonts w:eastAsia="Calibri"/>
                <w:lang w:bidi="ar-SA"/>
              </w:rPr>
            </w:pPr>
            <w:r w:rsidRPr="000B4AEC">
              <w:rPr>
                <w:rFonts w:eastAsia="Calibri"/>
                <w:lang w:bidi="ar-SA"/>
              </w:rPr>
              <w:t>Знать: основные виды работ при благоустройстве и озеленении территорий</w:t>
            </w:r>
          </w:p>
          <w:p w:rsidR="000B4AEC" w:rsidRDefault="000B4AEC" w:rsidP="000B4AEC">
            <w:pPr>
              <w:jc w:val="both"/>
              <w:rPr>
                <w:rFonts w:eastAsia="Calibri"/>
                <w:lang w:bidi="ar-SA"/>
              </w:rPr>
            </w:pPr>
            <w:r w:rsidRPr="000B4AEC">
              <w:rPr>
                <w:rFonts w:eastAsia="Calibri"/>
                <w:lang w:bidi="ar-SA"/>
              </w:rPr>
              <w:t>Уметь: определять осно</w:t>
            </w:r>
            <w:r>
              <w:rPr>
                <w:rFonts w:eastAsia="Calibri"/>
                <w:lang w:bidi="ar-SA"/>
              </w:rPr>
              <w:t>вные виды работ при благоустрой</w:t>
            </w:r>
            <w:r w:rsidRPr="000B4AEC">
              <w:rPr>
                <w:rFonts w:eastAsia="Calibri"/>
                <w:lang w:bidi="ar-SA"/>
              </w:rPr>
              <w:t>стве и озеленении территорий</w:t>
            </w:r>
          </w:p>
          <w:p w:rsidR="000B4AEC" w:rsidRPr="001215A6" w:rsidRDefault="000B4AEC" w:rsidP="000B4AEC">
            <w:pPr>
              <w:jc w:val="both"/>
              <w:rPr>
                <w:rFonts w:eastAsia="Calibri"/>
                <w:lang w:bidi="ar-SA"/>
              </w:rPr>
            </w:pPr>
            <w:r>
              <w:rPr>
                <w:rFonts w:eastAsia="Calibri"/>
                <w:lang w:bidi="ar-SA"/>
              </w:rPr>
              <w:t>Владеть: способностью опре</w:t>
            </w:r>
            <w:r w:rsidRPr="000B4AEC">
              <w:rPr>
                <w:rFonts w:eastAsia="Calibri"/>
                <w:lang w:bidi="ar-SA"/>
              </w:rPr>
              <w:t>делять основные виды работ при благоустройстве и озеле</w:t>
            </w:r>
            <w:r>
              <w:rPr>
                <w:rFonts w:eastAsia="Calibri"/>
                <w:lang w:bidi="ar-SA"/>
              </w:rPr>
              <w:t>не</w:t>
            </w:r>
            <w:r w:rsidRPr="000B4AEC">
              <w:rPr>
                <w:rFonts w:eastAsia="Calibri"/>
                <w:lang w:bidi="ar-SA"/>
              </w:rPr>
              <w:t>нии территорий</w:t>
            </w:r>
          </w:p>
        </w:tc>
      </w:tr>
      <w:tr w:rsidR="001215A6" w:rsidRPr="001215A6" w:rsidTr="00BA3B16">
        <w:trPr>
          <w:trHeight w:val="611"/>
        </w:trPr>
        <w:tc>
          <w:tcPr>
            <w:tcW w:w="821" w:type="pct"/>
          </w:tcPr>
          <w:p w:rsidR="001215A6" w:rsidRPr="001215A6" w:rsidRDefault="000B4AEC" w:rsidP="000B4AEC">
            <w:pPr>
              <w:jc w:val="center"/>
              <w:rPr>
                <w:lang w:bidi="ar-SA"/>
              </w:rPr>
            </w:pPr>
            <w:r w:rsidRPr="000B4AEC">
              <w:rPr>
                <w:lang w:bidi="ar-SA"/>
              </w:rPr>
              <w:t xml:space="preserve">ПКС-2.2 </w:t>
            </w:r>
          </w:p>
        </w:tc>
        <w:tc>
          <w:tcPr>
            <w:tcW w:w="1567" w:type="pct"/>
          </w:tcPr>
          <w:p w:rsidR="001215A6" w:rsidRPr="001215A6" w:rsidRDefault="000B4AEC" w:rsidP="000B4AEC">
            <w:pPr>
              <w:jc w:val="both"/>
              <w:rPr>
                <w:lang w:bidi="ar-SA"/>
              </w:rPr>
            </w:pPr>
            <w:r w:rsidRPr="000B4AEC">
              <w:rPr>
                <w:lang w:bidi="ar-SA"/>
              </w:rPr>
              <w:t>Организует производство работ по благо</w:t>
            </w:r>
            <w:r>
              <w:rPr>
                <w:lang w:bidi="ar-SA"/>
              </w:rPr>
              <w:t>устройству и озеленению террито</w:t>
            </w:r>
            <w:r w:rsidRPr="000B4AEC">
              <w:rPr>
                <w:lang w:bidi="ar-SA"/>
              </w:rPr>
              <w:t>рий и содержанию объектов ландшафтной архитектуры</w:t>
            </w:r>
          </w:p>
        </w:tc>
        <w:tc>
          <w:tcPr>
            <w:tcW w:w="2612" w:type="pct"/>
          </w:tcPr>
          <w:p w:rsidR="001215A6" w:rsidRDefault="000B4AEC" w:rsidP="00D94259">
            <w:pPr>
              <w:jc w:val="both"/>
              <w:rPr>
                <w:rFonts w:eastAsia="Calibri"/>
                <w:lang w:bidi="ar-SA"/>
              </w:rPr>
            </w:pPr>
            <w:r w:rsidRPr="000B4AEC">
              <w:rPr>
                <w:rFonts w:eastAsia="Calibri"/>
                <w:lang w:bidi="ar-SA"/>
              </w:rPr>
              <w:t>Знать: структуру производства работ по</w:t>
            </w:r>
            <w:r w:rsidR="00D94259">
              <w:rPr>
                <w:rFonts w:eastAsia="Calibri"/>
                <w:lang w:bidi="ar-SA"/>
              </w:rPr>
              <w:t xml:space="preserve"> </w:t>
            </w:r>
            <w:r w:rsidRPr="000B4AEC">
              <w:rPr>
                <w:rFonts w:eastAsia="Calibri"/>
                <w:lang w:bidi="ar-SA"/>
              </w:rPr>
              <w:t>благоустройству и озеленению террито</w:t>
            </w:r>
            <w:r w:rsidR="00D94259">
              <w:rPr>
                <w:rFonts w:eastAsia="Calibri"/>
                <w:lang w:bidi="ar-SA"/>
              </w:rPr>
              <w:t>рий и содержанию объектов ланд</w:t>
            </w:r>
            <w:r w:rsidRPr="000B4AEC">
              <w:rPr>
                <w:rFonts w:eastAsia="Calibri"/>
                <w:lang w:bidi="ar-SA"/>
              </w:rPr>
              <w:t>шафтной архитектуры</w:t>
            </w:r>
          </w:p>
          <w:p w:rsidR="00D94259" w:rsidRDefault="00D94259" w:rsidP="00D94259">
            <w:pPr>
              <w:jc w:val="both"/>
              <w:rPr>
                <w:rFonts w:eastAsia="Calibri"/>
                <w:lang w:bidi="ar-SA"/>
              </w:rPr>
            </w:pPr>
            <w:r w:rsidRPr="00D94259">
              <w:rPr>
                <w:rFonts w:eastAsia="Calibri"/>
                <w:lang w:bidi="ar-SA"/>
              </w:rPr>
              <w:t>Уметь: организовывать про</w:t>
            </w:r>
            <w:r>
              <w:rPr>
                <w:rFonts w:eastAsia="Calibri"/>
                <w:lang w:bidi="ar-SA"/>
              </w:rPr>
              <w:t>изводство работ по благоустрой</w:t>
            </w:r>
            <w:r w:rsidRPr="00D94259">
              <w:rPr>
                <w:rFonts w:eastAsia="Calibri"/>
                <w:lang w:bidi="ar-SA"/>
              </w:rPr>
              <w:t>ству и озеленению территорий и содержанию объектов ландшафтной архитектуры</w:t>
            </w:r>
          </w:p>
          <w:p w:rsidR="00D94259" w:rsidRPr="001215A6" w:rsidRDefault="00D94259" w:rsidP="00D94259">
            <w:pPr>
              <w:jc w:val="both"/>
              <w:rPr>
                <w:rFonts w:eastAsia="Calibri"/>
                <w:lang w:bidi="ar-SA"/>
              </w:rPr>
            </w:pPr>
            <w:r w:rsidRPr="00D94259">
              <w:rPr>
                <w:rFonts w:eastAsia="Calibri"/>
                <w:lang w:bidi="ar-SA"/>
              </w:rPr>
              <w:t xml:space="preserve">Владеть: первичным </w:t>
            </w:r>
            <w:r>
              <w:rPr>
                <w:rFonts w:eastAsia="Calibri"/>
                <w:lang w:bidi="ar-SA"/>
              </w:rPr>
              <w:t>профессиональным опытам по производству работ по благоустрой</w:t>
            </w:r>
            <w:r w:rsidRPr="00D94259">
              <w:rPr>
                <w:rFonts w:eastAsia="Calibri"/>
                <w:lang w:bidi="ar-SA"/>
              </w:rPr>
              <w:t>ству и озеленению террит</w:t>
            </w:r>
            <w:r>
              <w:rPr>
                <w:rFonts w:eastAsia="Calibri"/>
                <w:lang w:bidi="ar-SA"/>
              </w:rPr>
              <w:t>орий и содержанию объектов ланд</w:t>
            </w:r>
            <w:r w:rsidRPr="00D94259">
              <w:rPr>
                <w:rFonts w:eastAsia="Calibri"/>
                <w:lang w:bidi="ar-SA"/>
              </w:rPr>
              <w:t>шафтной архитектуры</w:t>
            </w:r>
          </w:p>
        </w:tc>
      </w:tr>
      <w:tr w:rsidR="001215A6" w:rsidRPr="001215A6" w:rsidTr="00BA3B16">
        <w:trPr>
          <w:trHeight w:val="611"/>
        </w:trPr>
        <w:tc>
          <w:tcPr>
            <w:tcW w:w="821" w:type="pct"/>
          </w:tcPr>
          <w:p w:rsidR="001215A6" w:rsidRPr="001215A6" w:rsidRDefault="00D94259" w:rsidP="00D94259">
            <w:pPr>
              <w:jc w:val="center"/>
              <w:rPr>
                <w:lang w:bidi="ar-SA"/>
              </w:rPr>
            </w:pPr>
            <w:r w:rsidRPr="00D94259">
              <w:rPr>
                <w:lang w:bidi="ar-SA"/>
              </w:rPr>
              <w:t xml:space="preserve">ПКС-4.1 </w:t>
            </w:r>
          </w:p>
        </w:tc>
        <w:tc>
          <w:tcPr>
            <w:tcW w:w="1567" w:type="pct"/>
          </w:tcPr>
          <w:p w:rsidR="001215A6" w:rsidRPr="001215A6" w:rsidRDefault="00D94259" w:rsidP="00ED3942">
            <w:pPr>
              <w:jc w:val="both"/>
              <w:rPr>
                <w:lang w:bidi="ar-SA"/>
              </w:rPr>
            </w:pPr>
            <w:r w:rsidRPr="00D94259">
              <w:rPr>
                <w:lang w:bidi="ar-SA"/>
              </w:rPr>
              <w:t>Выбирает методы мониторинга состоян</w:t>
            </w:r>
            <w:r>
              <w:rPr>
                <w:lang w:bidi="ar-SA"/>
              </w:rPr>
              <w:t>ия объектов ландшафтной архитек</w:t>
            </w:r>
            <w:r w:rsidRPr="00D94259">
              <w:rPr>
                <w:lang w:bidi="ar-SA"/>
              </w:rPr>
              <w:t>туры</w:t>
            </w:r>
          </w:p>
        </w:tc>
        <w:tc>
          <w:tcPr>
            <w:tcW w:w="2612" w:type="pct"/>
          </w:tcPr>
          <w:p w:rsidR="001215A6" w:rsidRDefault="00D94259" w:rsidP="00D94259">
            <w:pPr>
              <w:jc w:val="both"/>
              <w:rPr>
                <w:rFonts w:eastAsia="Calibri"/>
                <w:lang w:bidi="ar-SA"/>
              </w:rPr>
            </w:pPr>
            <w:r>
              <w:rPr>
                <w:rFonts w:eastAsia="Calibri"/>
                <w:lang w:bidi="ar-SA"/>
              </w:rPr>
              <w:t>Знать: методы анализа произ</w:t>
            </w:r>
            <w:r w:rsidRPr="00D94259">
              <w:rPr>
                <w:rFonts w:eastAsia="Calibri"/>
                <w:lang w:bidi="ar-SA"/>
              </w:rPr>
              <w:t>водственных процессов и со</w:t>
            </w:r>
            <w:r>
              <w:rPr>
                <w:rFonts w:eastAsia="Calibri"/>
                <w:lang w:bidi="ar-SA"/>
              </w:rPr>
              <w:t>стояния объектов в ланд</w:t>
            </w:r>
            <w:r w:rsidRPr="00D94259">
              <w:rPr>
                <w:rFonts w:eastAsia="Calibri"/>
                <w:lang w:bidi="ar-SA"/>
              </w:rPr>
              <w:t>шафтном строительстве</w:t>
            </w:r>
          </w:p>
          <w:p w:rsidR="00D94259" w:rsidRDefault="00D94259" w:rsidP="00D94259">
            <w:pPr>
              <w:jc w:val="both"/>
              <w:rPr>
                <w:rFonts w:eastAsia="Calibri"/>
                <w:lang w:bidi="ar-SA"/>
              </w:rPr>
            </w:pPr>
            <w:r w:rsidRPr="00D94259">
              <w:rPr>
                <w:rFonts w:eastAsia="Calibri"/>
                <w:lang w:bidi="ar-SA"/>
              </w:rPr>
              <w:t>Уметь: выбирать</w:t>
            </w:r>
            <w:r>
              <w:rPr>
                <w:rFonts w:eastAsia="Calibri"/>
                <w:lang w:bidi="ar-SA"/>
              </w:rPr>
              <w:t xml:space="preserve"> </w:t>
            </w:r>
            <w:r w:rsidRPr="00D94259">
              <w:rPr>
                <w:rFonts w:eastAsia="Calibri"/>
                <w:lang w:bidi="ar-SA"/>
              </w:rPr>
              <w:t>методы</w:t>
            </w:r>
            <w:r>
              <w:rPr>
                <w:rFonts w:eastAsia="Calibri"/>
                <w:lang w:bidi="ar-SA"/>
              </w:rPr>
              <w:t xml:space="preserve"> анали</w:t>
            </w:r>
            <w:r w:rsidRPr="00D94259">
              <w:rPr>
                <w:rFonts w:eastAsia="Calibri"/>
                <w:lang w:bidi="ar-SA"/>
              </w:rPr>
              <w:t>за</w:t>
            </w:r>
            <w:r>
              <w:rPr>
                <w:rFonts w:eastAsia="Calibri"/>
                <w:lang w:bidi="ar-SA"/>
              </w:rPr>
              <w:t xml:space="preserve"> </w:t>
            </w:r>
            <w:r w:rsidRPr="00D94259">
              <w:rPr>
                <w:rFonts w:eastAsia="Calibri"/>
                <w:lang w:bidi="ar-SA"/>
              </w:rPr>
              <w:t>производственных процессов и состояния объектов в ландшафтном строительстве</w:t>
            </w:r>
          </w:p>
          <w:p w:rsidR="00D94259" w:rsidRPr="001215A6" w:rsidRDefault="00D94259" w:rsidP="00D94259">
            <w:pPr>
              <w:jc w:val="both"/>
              <w:rPr>
                <w:rFonts w:eastAsia="Calibri"/>
                <w:lang w:bidi="ar-SA"/>
              </w:rPr>
            </w:pPr>
            <w:r>
              <w:rPr>
                <w:rFonts w:eastAsia="Calibri"/>
                <w:lang w:bidi="ar-SA"/>
              </w:rPr>
              <w:t>Владеть: способностью выби</w:t>
            </w:r>
            <w:r w:rsidRPr="00D94259">
              <w:rPr>
                <w:rFonts w:eastAsia="Calibri"/>
                <w:lang w:bidi="ar-SA"/>
              </w:rPr>
              <w:t>рать</w:t>
            </w:r>
            <w:r>
              <w:rPr>
                <w:rFonts w:eastAsia="Calibri"/>
                <w:lang w:bidi="ar-SA"/>
              </w:rPr>
              <w:t xml:space="preserve"> </w:t>
            </w:r>
            <w:r w:rsidRPr="00D94259">
              <w:rPr>
                <w:rFonts w:eastAsia="Calibri"/>
                <w:lang w:bidi="ar-SA"/>
              </w:rPr>
              <w:t>методы</w:t>
            </w:r>
            <w:r>
              <w:rPr>
                <w:rFonts w:eastAsia="Calibri"/>
                <w:lang w:bidi="ar-SA"/>
              </w:rPr>
              <w:t xml:space="preserve"> </w:t>
            </w:r>
            <w:r w:rsidRPr="00D94259">
              <w:rPr>
                <w:rFonts w:eastAsia="Calibri"/>
                <w:lang w:bidi="ar-SA"/>
              </w:rPr>
              <w:t>анализа</w:t>
            </w:r>
            <w:r>
              <w:rPr>
                <w:rFonts w:eastAsia="Calibri"/>
                <w:lang w:bidi="ar-SA"/>
              </w:rPr>
              <w:t xml:space="preserve"> </w:t>
            </w:r>
            <w:r w:rsidRPr="00D94259">
              <w:rPr>
                <w:rFonts w:eastAsia="Calibri"/>
                <w:lang w:bidi="ar-SA"/>
              </w:rPr>
              <w:t>произ</w:t>
            </w:r>
            <w:r>
              <w:rPr>
                <w:rFonts w:eastAsia="Calibri"/>
                <w:lang w:bidi="ar-SA"/>
              </w:rPr>
              <w:t>водственных процессов и состоя</w:t>
            </w:r>
            <w:r w:rsidRPr="00D94259">
              <w:rPr>
                <w:rFonts w:eastAsia="Calibri"/>
                <w:lang w:bidi="ar-SA"/>
              </w:rPr>
              <w:t>ния объектов в ландшафтном строительстве</w:t>
            </w:r>
          </w:p>
        </w:tc>
      </w:tr>
      <w:tr w:rsidR="001215A6" w:rsidRPr="001215A6" w:rsidTr="00BA3B16">
        <w:trPr>
          <w:trHeight w:val="611"/>
        </w:trPr>
        <w:tc>
          <w:tcPr>
            <w:tcW w:w="821" w:type="pct"/>
          </w:tcPr>
          <w:p w:rsidR="001215A6" w:rsidRPr="001215A6" w:rsidRDefault="00D94259" w:rsidP="00D94259">
            <w:pPr>
              <w:jc w:val="center"/>
              <w:rPr>
                <w:lang w:bidi="ar-SA"/>
              </w:rPr>
            </w:pPr>
            <w:r w:rsidRPr="00D94259">
              <w:rPr>
                <w:lang w:bidi="ar-SA"/>
              </w:rPr>
              <w:t xml:space="preserve">ПКС-4.2 </w:t>
            </w:r>
          </w:p>
        </w:tc>
        <w:tc>
          <w:tcPr>
            <w:tcW w:w="1567" w:type="pct"/>
          </w:tcPr>
          <w:p w:rsidR="001215A6" w:rsidRPr="001215A6" w:rsidRDefault="00D94259" w:rsidP="00ED3942">
            <w:pPr>
              <w:jc w:val="both"/>
              <w:rPr>
                <w:lang w:bidi="ar-SA"/>
              </w:rPr>
            </w:pPr>
            <w:r w:rsidRPr="00D94259">
              <w:rPr>
                <w:lang w:bidi="ar-SA"/>
              </w:rPr>
              <w:t>Проводит мониторинг состояния и инвент</w:t>
            </w:r>
            <w:r>
              <w:rPr>
                <w:lang w:bidi="ar-SA"/>
              </w:rPr>
              <w:t>аризационный учет объектов ланд</w:t>
            </w:r>
            <w:r w:rsidRPr="00D94259">
              <w:rPr>
                <w:lang w:bidi="ar-SA"/>
              </w:rPr>
              <w:t>шафтной архитектуры</w:t>
            </w:r>
          </w:p>
        </w:tc>
        <w:tc>
          <w:tcPr>
            <w:tcW w:w="2612" w:type="pct"/>
          </w:tcPr>
          <w:p w:rsidR="001215A6" w:rsidRDefault="00D94259" w:rsidP="001215A6">
            <w:pPr>
              <w:jc w:val="both"/>
              <w:rPr>
                <w:lang w:bidi="ar-SA"/>
              </w:rPr>
            </w:pPr>
            <w:r w:rsidRPr="00BA3B16">
              <w:rPr>
                <w:lang w:bidi="ar-SA"/>
              </w:rPr>
              <w:t>Знать: программу</w:t>
            </w:r>
            <w:r w:rsidR="00BA3B16">
              <w:rPr>
                <w:lang w:bidi="ar-SA"/>
              </w:rPr>
              <w:t xml:space="preserve"> анализа про</w:t>
            </w:r>
            <w:r w:rsidRPr="00BA3B16">
              <w:rPr>
                <w:lang w:bidi="ar-SA"/>
              </w:rPr>
              <w:t>изводственных процессов в ландшафтном строительстве и оценки качества созданных объектов</w:t>
            </w:r>
          </w:p>
          <w:p w:rsidR="00BA3B16" w:rsidRDefault="00BA3B16" w:rsidP="00BA3B16">
            <w:pPr>
              <w:jc w:val="both"/>
              <w:rPr>
                <w:lang w:bidi="ar-SA"/>
              </w:rPr>
            </w:pPr>
            <w:r w:rsidRPr="00BA3B16">
              <w:rPr>
                <w:lang w:bidi="ar-SA"/>
              </w:rPr>
              <w:t>Уметь: проводить анализ</w:t>
            </w:r>
            <w:r>
              <w:rPr>
                <w:lang w:bidi="ar-SA"/>
              </w:rPr>
              <w:t xml:space="preserve"> </w:t>
            </w:r>
            <w:r w:rsidRPr="00BA3B16">
              <w:rPr>
                <w:lang w:bidi="ar-SA"/>
              </w:rPr>
              <w:t>производственных процессов в ландшафтном строительстве и оценку качества созданных объектов</w:t>
            </w:r>
          </w:p>
          <w:p w:rsidR="00BA3B16" w:rsidRPr="00BA3B16" w:rsidRDefault="00BA3B16" w:rsidP="00BA3B16">
            <w:pPr>
              <w:jc w:val="both"/>
              <w:rPr>
                <w:lang w:bidi="ar-SA"/>
              </w:rPr>
            </w:pPr>
            <w:r>
              <w:rPr>
                <w:lang w:bidi="ar-SA"/>
              </w:rPr>
              <w:t>Владеть: первичным профес</w:t>
            </w:r>
            <w:r w:rsidRPr="00BA3B16">
              <w:rPr>
                <w:lang w:bidi="ar-SA"/>
              </w:rPr>
              <w:t>сиональным опытом</w:t>
            </w:r>
            <w:r>
              <w:rPr>
                <w:lang w:bidi="ar-SA"/>
              </w:rPr>
              <w:t xml:space="preserve"> проводить </w:t>
            </w:r>
            <w:r w:rsidRPr="00BA3B16">
              <w:rPr>
                <w:lang w:bidi="ar-SA"/>
              </w:rPr>
              <w:t>анализ</w:t>
            </w:r>
            <w:r>
              <w:rPr>
                <w:lang w:bidi="ar-SA"/>
              </w:rPr>
              <w:t xml:space="preserve"> производственных про</w:t>
            </w:r>
            <w:r w:rsidRPr="00BA3B16">
              <w:rPr>
                <w:lang w:bidi="ar-SA"/>
              </w:rPr>
              <w:t xml:space="preserve">цессов в </w:t>
            </w:r>
            <w:r>
              <w:rPr>
                <w:lang w:bidi="ar-SA"/>
              </w:rPr>
              <w:lastRenderedPageBreak/>
              <w:t>ландшафтном строи</w:t>
            </w:r>
            <w:r w:rsidRPr="00BA3B16">
              <w:rPr>
                <w:lang w:bidi="ar-SA"/>
              </w:rPr>
              <w:t>тельстве и оценку качества созданных объектов</w:t>
            </w:r>
          </w:p>
        </w:tc>
      </w:tr>
      <w:bookmarkEnd w:id="1"/>
    </w:tbl>
    <w:p w:rsidR="005A3CD1" w:rsidRPr="001215A6" w:rsidRDefault="005A3CD1" w:rsidP="001215A6">
      <w:pPr>
        <w:spacing w:before="50" w:after="55"/>
        <w:ind w:left="873"/>
        <w:jc w:val="center"/>
        <w:rPr>
          <w:sz w:val="28"/>
        </w:rPr>
      </w:pPr>
    </w:p>
    <w:p w:rsidR="005A3CD1" w:rsidRPr="009D2DE8" w:rsidRDefault="00F72334">
      <w:pPr>
        <w:pStyle w:val="a3"/>
        <w:ind w:left="153"/>
      </w:pPr>
      <w:r w:rsidRPr="009D2DE8">
        <w:t>Руководитель практики</w:t>
      </w:r>
    </w:p>
    <w:p w:rsidR="005A3CD1" w:rsidRDefault="00F72334">
      <w:pPr>
        <w:pStyle w:val="a3"/>
        <w:tabs>
          <w:tab w:val="left" w:pos="4046"/>
          <w:tab w:val="left" w:pos="7212"/>
          <w:tab w:val="left" w:pos="7501"/>
          <w:tab w:val="left" w:pos="9165"/>
        </w:tabs>
        <w:spacing w:before="50"/>
        <w:ind w:left="153"/>
      </w:pPr>
      <w:r w:rsidRPr="009D2DE8">
        <w:t xml:space="preserve">от </w:t>
      </w:r>
      <w:proofErr w:type="gramStart"/>
      <w:r w:rsidRPr="009D2DE8">
        <w:t>Казанского</w:t>
      </w:r>
      <w:proofErr w:type="gramEnd"/>
      <w:r w:rsidRPr="009D2DE8">
        <w:rPr>
          <w:spacing w:val="-4"/>
        </w:rPr>
        <w:t xml:space="preserve"> </w:t>
      </w:r>
      <w:r w:rsidRPr="009D2DE8">
        <w:t>ГАУ</w:t>
      </w:r>
      <w:r>
        <w:tab/>
      </w:r>
      <w:r>
        <w:rPr>
          <w:u w:val="single"/>
        </w:rPr>
        <w:t xml:space="preserve"> </w:t>
      </w:r>
      <w:r w:rsidR="003F4CC7">
        <w:rPr>
          <w:u w:val="single"/>
        </w:rPr>
        <w:t xml:space="preserve">    </w:t>
      </w:r>
      <w:r w:rsidR="001A1F38">
        <w:rPr>
          <w:u w:val="single"/>
        </w:rPr>
        <w:t xml:space="preserve">Егоров В.И.             </w:t>
      </w:r>
      <w:r>
        <w:tab/>
      </w:r>
      <w:r>
        <w:rPr>
          <w:u w:val="single"/>
        </w:rPr>
        <w:t xml:space="preserve"> </w:t>
      </w:r>
      <w:r>
        <w:rPr>
          <w:u w:val="single"/>
        </w:rPr>
        <w:tab/>
      </w:r>
      <w:r w:rsidR="003F4CC7">
        <w:rPr>
          <w:u w:val="single"/>
        </w:rPr>
        <w:t xml:space="preserve">                          </w:t>
      </w:r>
    </w:p>
    <w:p w:rsidR="005A3CD1" w:rsidRDefault="00F72334">
      <w:pPr>
        <w:tabs>
          <w:tab w:val="left" w:pos="7995"/>
        </w:tabs>
        <w:spacing w:before="51"/>
        <w:ind w:left="5319"/>
        <w:rPr>
          <w:sz w:val="20"/>
        </w:rPr>
      </w:pPr>
      <w:r>
        <w:rPr>
          <w:sz w:val="20"/>
        </w:rPr>
        <w:t>(Ф.И.О)</w:t>
      </w:r>
      <w:r>
        <w:rPr>
          <w:sz w:val="20"/>
        </w:rPr>
        <w:tab/>
        <w:t>(подпись)</w:t>
      </w:r>
    </w:p>
    <w:p w:rsidR="005A3CD1" w:rsidRDefault="005A3CD1">
      <w:pPr>
        <w:pStyle w:val="a3"/>
        <w:spacing w:before="11"/>
        <w:rPr>
          <w:sz w:val="17"/>
        </w:rPr>
      </w:pPr>
    </w:p>
    <w:p w:rsidR="005A3CD1" w:rsidRDefault="00F72334">
      <w:pPr>
        <w:spacing w:before="1"/>
        <w:ind w:right="571"/>
        <w:jc w:val="right"/>
      </w:pPr>
      <w:r>
        <w:t>М.П.</w:t>
      </w:r>
    </w:p>
    <w:p w:rsidR="009D2DE8" w:rsidRDefault="009D2DE8">
      <w:pPr>
        <w:pStyle w:val="a3"/>
        <w:tabs>
          <w:tab w:val="left" w:pos="2889"/>
          <w:tab w:val="left" w:pos="6958"/>
          <w:tab w:val="left" w:pos="7390"/>
          <w:tab w:val="left" w:pos="9354"/>
        </w:tabs>
        <w:ind w:left="153"/>
      </w:pPr>
    </w:p>
    <w:p w:rsidR="009D2DE8" w:rsidRDefault="009D2DE8">
      <w:pPr>
        <w:pStyle w:val="a3"/>
        <w:tabs>
          <w:tab w:val="left" w:pos="2889"/>
          <w:tab w:val="left" w:pos="6958"/>
          <w:tab w:val="left" w:pos="7390"/>
          <w:tab w:val="left" w:pos="9354"/>
        </w:tabs>
        <w:ind w:left="153"/>
      </w:pPr>
    </w:p>
    <w:p w:rsidR="009D2DE8" w:rsidRDefault="009D2DE8">
      <w:pPr>
        <w:pStyle w:val="a3"/>
        <w:tabs>
          <w:tab w:val="left" w:pos="2889"/>
          <w:tab w:val="left" w:pos="6958"/>
          <w:tab w:val="left" w:pos="7390"/>
          <w:tab w:val="left" w:pos="9354"/>
        </w:tabs>
        <w:ind w:left="153"/>
      </w:pPr>
    </w:p>
    <w:p w:rsidR="009D2DE8" w:rsidRDefault="00BA3B16">
      <w:pPr>
        <w:pStyle w:val="a3"/>
        <w:tabs>
          <w:tab w:val="left" w:pos="2889"/>
          <w:tab w:val="left" w:pos="6958"/>
          <w:tab w:val="left" w:pos="7390"/>
          <w:tab w:val="left" w:pos="9354"/>
        </w:tabs>
        <w:ind w:left="153"/>
      </w:pPr>
      <w:r>
        <w:t xml:space="preserve"> </w:t>
      </w:r>
    </w:p>
    <w:p w:rsidR="005A3CD1" w:rsidRDefault="00F72334">
      <w:pPr>
        <w:pStyle w:val="a3"/>
        <w:tabs>
          <w:tab w:val="left" w:pos="2889"/>
          <w:tab w:val="left" w:pos="6958"/>
          <w:tab w:val="left" w:pos="7390"/>
          <w:tab w:val="left" w:pos="9354"/>
        </w:tabs>
        <w:ind w:left="153"/>
      </w:pPr>
      <w:r>
        <w:t>Студент</w:t>
      </w:r>
      <w:r>
        <w:tab/>
      </w:r>
      <w:r>
        <w:rPr>
          <w:u w:val="single"/>
        </w:rPr>
        <w:t xml:space="preserve"> </w:t>
      </w:r>
      <w:proofErr w:type="spellStart"/>
      <w:r w:rsidR="001A1F38">
        <w:rPr>
          <w:u w:val="single"/>
        </w:rPr>
        <w:t>Зарипова</w:t>
      </w:r>
      <w:proofErr w:type="spellEnd"/>
      <w:r w:rsidR="001A1F38">
        <w:rPr>
          <w:u w:val="single"/>
        </w:rPr>
        <w:t xml:space="preserve"> </w:t>
      </w:r>
      <w:proofErr w:type="spellStart"/>
      <w:r w:rsidR="001A1F38">
        <w:rPr>
          <w:u w:val="single"/>
        </w:rPr>
        <w:t>Миляуша</w:t>
      </w:r>
      <w:proofErr w:type="spellEnd"/>
      <w:r w:rsidR="001A1F38">
        <w:rPr>
          <w:u w:val="single"/>
        </w:rPr>
        <w:t xml:space="preserve"> </w:t>
      </w:r>
      <w:proofErr w:type="spellStart"/>
      <w:r w:rsidR="001A1F38">
        <w:rPr>
          <w:u w:val="single"/>
        </w:rPr>
        <w:t>Рустемовна</w:t>
      </w:r>
      <w:proofErr w:type="spellEnd"/>
      <w:r>
        <w:rPr>
          <w:u w:val="single"/>
        </w:rPr>
        <w:tab/>
      </w:r>
      <w:r>
        <w:tab/>
      </w:r>
      <w:r>
        <w:rPr>
          <w:u w:val="single"/>
        </w:rPr>
        <w:t xml:space="preserve"> </w:t>
      </w:r>
      <w:r>
        <w:rPr>
          <w:u w:val="single"/>
        </w:rPr>
        <w:tab/>
      </w:r>
    </w:p>
    <w:p w:rsidR="005A3CD1" w:rsidRDefault="00813789" w:rsidP="00813789">
      <w:pPr>
        <w:tabs>
          <w:tab w:val="left" w:pos="8005"/>
        </w:tabs>
        <w:spacing w:before="50"/>
        <w:ind w:left="4500"/>
        <w:rPr>
          <w:sz w:val="20"/>
        </w:rPr>
      </w:pPr>
      <w:r>
        <w:rPr>
          <w:sz w:val="20"/>
        </w:rPr>
        <w:t>(Ф.И.О)</w:t>
      </w:r>
      <w:r>
        <w:rPr>
          <w:sz w:val="20"/>
        </w:rPr>
        <w:tab/>
        <w:t>(подпись)</w:t>
      </w:r>
    </w:p>
    <w:p w:rsidR="003A6643" w:rsidRDefault="003A6643">
      <w:pPr>
        <w:rPr>
          <w:sz w:val="20"/>
        </w:rPr>
      </w:pPr>
      <w:r>
        <w:rPr>
          <w:sz w:val="20"/>
        </w:rPr>
        <w:br w:type="page"/>
      </w:r>
    </w:p>
    <w:p w:rsidR="00223896" w:rsidRDefault="00223896" w:rsidP="00BF1CB1">
      <w:pPr>
        <w:pStyle w:val="a5"/>
        <w:jc w:val="center"/>
        <w:rPr>
          <w:b/>
          <w:sz w:val="28"/>
          <w:szCs w:val="28"/>
        </w:rPr>
      </w:pPr>
      <w:r w:rsidRPr="00AF4AF0">
        <w:rPr>
          <w:b/>
          <w:sz w:val="28"/>
          <w:szCs w:val="28"/>
        </w:rPr>
        <w:lastRenderedPageBreak/>
        <w:t>Содержание</w:t>
      </w:r>
    </w:p>
    <w:p w:rsidR="00BF1CB1" w:rsidRDefault="00BF1CB1" w:rsidP="00BF1CB1">
      <w:pPr>
        <w:pStyle w:val="a5"/>
        <w:jc w:val="both"/>
        <w:rPr>
          <w:sz w:val="28"/>
          <w:szCs w:val="28"/>
        </w:rPr>
      </w:pPr>
      <w:r>
        <w:rPr>
          <w:sz w:val="28"/>
          <w:szCs w:val="28"/>
        </w:rPr>
        <w:t>Введение</w:t>
      </w:r>
    </w:p>
    <w:p w:rsidR="00BF1CB1" w:rsidRDefault="00BF1CB1" w:rsidP="00BF1CB1">
      <w:pPr>
        <w:pStyle w:val="a5"/>
        <w:numPr>
          <w:ilvl w:val="0"/>
          <w:numId w:val="15"/>
        </w:numPr>
        <w:jc w:val="both"/>
        <w:rPr>
          <w:sz w:val="28"/>
          <w:szCs w:val="28"/>
        </w:rPr>
      </w:pPr>
      <w:proofErr w:type="spellStart"/>
      <w:r>
        <w:rPr>
          <w:sz w:val="28"/>
          <w:szCs w:val="28"/>
        </w:rPr>
        <w:t>Теоритическая</w:t>
      </w:r>
      <w:proofErr w:type="spellEnd"/>
      <w:r>
        <w:rPr>
          <w:sz w:val="28"/>
          <w:szCs w:val="28"/>
        </w:rPr>
        <w:t xml:space="preserve"> часть</w:t>
      </w:r>
    </w:p>
    <w:p w:rsidR="00BF1CB1" w:rsidRDefault="00BF1CB1" w:rsidP="00BF1CB1">
      <w:pPr>
        <w:pStyle w:val="a5"/>
        <w:numPr>
          <w:ilvl w:val="0"/>
          <w:numId w:val="15"/>
        </w:numPr>
        <w:jc w:val="both"/>
        <w:rPr>
          <w:sz w:val="28"/>
          <w:szCs w:val="28"/>
        </w:rPr>
      </w:pPr>
      <w:r>
        <w:rPr>
          <w:sz w:val="28"/>
          <w:szCs w:val="28"/>
        </w:rPr>
        <w:t>Характеристика видов работ</w:t>
      </w:r>
    </w:p>
    <w:p w:rsidR="00BF1CB1" w:rsidRDefault="00BF1CB1" w:rsidP="00BF1CB1">
      <w:pPr>
        <w:pStyle w:val="a5"/>
        <w:numPr>
          <w:ilvl w:val="0"/>
          <w:numId w:val="15"/>
        </w:numPr>
        <w:jc w:val="both"/>
        <w:rPr>
          <w:sz w:val="28"/>
          <w:szCs w:val="28"/>
        </w:rPr>
      </w:pPr>
      <w:r>
        <w:rPr>
          <w:sz w:val="28"/>
          <w:szCs w:val="28"/>
        </w:rPr>
        <w:t>Индив</w:t>
      </w:r>
      <w:r w:rsidR="00062E21">
        <w:rPr>
          <w:sz w:val="28"/>
          <w:szCs w:val="28"/>
        </w:rPr>
        <w:t>идуальное задание</w:t>
      </w:r>
    </w:p>
    <w:p w:rsidR="00062E21" w:rsidRDefault="00062E21" w:rsidP="00BF1CB1">
      <w:pPr>
        <w:pStyle w:val="a5"/>
        <w:numPr>
          <w:ilvl w:val="0"/>
          <w:numId w:val="15"/>
        </w:numPr>
        <w:jc w:val="both"/>
        <w:rPr>
          <w:sz w:val="28"/>
          <w:szCs w:val="28"/>
        </w:rPr>
      </w:pPr>
      <w:r>
        <w:rPr>
          <w:sz w:val="28"/>
          <w:szCs w:val="28"/>
        </w:rPr>
        <w:t>Выводы</w:t>
      </w:r>
    </w:p>
    <w:p w:rsidR="00062E21" w:rsidRDefault="00062E21" w:rsidP="00062E21">
      <w:pPr>
        <w:pStyle w:val="a5"/>
        <w:ind w:left="1221" w:firstLine="0"/>
        <w:jc w:val="both"/>
        <w:rPr>
          <w:sz w:val="28"/>
          <w:szCs w:val="28"/>
        </w:rPr>
      </w:pPr>
    </w:p>
    <w:p w:rsidR="00983639" w:rsidRDefault="00983639" w:rsidP="00062E21">
      <w:pPr>
        <w:pStyle w:val="a5"/>
        <w:ind w:left="1221" w:firstLine="0"/>
        <w:jc w:val="both"/>
        <w:rPr>
          <w:sz w:val="28"/>
          <w:szCs w:val="28"/>
        </w:rPr>
      </w:pPr>
    </w:p>
    <w:p w:rsidR="00983639" w:rsidRDefault="00983639" w:rsidP="00983639">
      <w:pPr>
        <w:pStyle w:val="a5"/>
        <w:ind w:left="1221" w:firstLine="0"/>
        <w:jc w:val="center"/>
        <w:rPr>
          <w:b/>
          <w:sz w:val="28"/>
          <w:szCs w:val="28"/>
        </w:rPr>
      </w:pPr>
      <w:r w:rsidRPr="00983639">
        <w:rPr>
          <w:b/>
          <w:sz w:val="28"/>
          <w:szCs w:val="28"/>
        </w:rPr>
        <w:t>Введение</w:t>
      </w:r>
    </w:p>
    <w:p w:rsidR="00983639" w:rsidRPr="00983639" w:rsidRDefault="00983639" w:rsidP="00983639">
      <w:pPr>
        <w:pStyle w:val="a5"/>
        <w:ind w:left="1221" w:firstLine="0"/>
        <w:jc w:val="center"/>
        <w:rPr>
          <w:b/>
          <w:sz w:val="28"/>
          <w:szCs w:val="28"/>
        </w:rPr>
      </w:pPr>
    </w:p>
    <w:p w:rsidR="00983639" w:rsidRDefault="00983639" w:rsidP="00B71DD9">
      <w:pPr>
        <w:spacing w:line="360" w:lineRule="auto"/>
        <w:ind w:firstLine="851"/>
        <w:jc w:val="both"/>
        <w:rPr>
          <w:sz w:val="28"/>
          <w:szCs w:val="28"/>
        </w:rPr>
      </w:pPr>
      <w:r w:rsidRPr="00983639">
        <w:rPr>
          <w:sz w:val="28"/>
          <w:szCs w:val="28"/>
        </w:rPr>
        <w:t>Ландшафтный дизайн – это особый вид озеленения, который служит для проектирования искусственной территории с использованием природных элементов: рельефа, воды, растительности. Ландшафтный дизайн гарантирует комфортную и удо</w:t>
      </w:r>
      <w:r>
        <w:rPr>
          <w:sz w:val="28"/>
          <w:szCs w:val="28"/>
        </w:rPr>
        <w:t>бную среду обитания человека</w:t>
      </w:r>
      <w:r w:rsidRPr="00983639">
        <w:rPr>
          <w:sz w:val="28"/>
          <w:szCs w:val="28"/>
        </w:rPr>
        <w:t>. Искусство ландшафтного дизайна содержит в себе садовое искусство, озеленение и благоустройство территории, улицы и дороги, городских домов, промышленных строений, сельскохозяйственных компаний, истори</w:t>
      </w:r>
      <w:r>
        <w:rPr>
          <w:sz w:val="28"/>
          <w:szCs w:val="28"/>
        </w:rPr>
        <w:t>ческих и садовых территорий</w:t>
      </w:r>
      <w:r w:rsidRPr="00983639">
        <w:rPr>
          <w:sz w:val="28"/>
          <w:szCs w:val="28"/>
        </w:rPr>
        <w:t>. Главная задача ландшафтного дизайнера – организовать пространство в соответствии с функциональными, экологическими и эстетическими требованиями, создать его яркий художественный образ и вызвать у че</w:t>
      </w:r>
      <w:r>
        <w:rPr>
          <w:sz w:val="28"/>
          <w:szCs w:val="28"/>
        </w:rPr>
        <w:t>ловека положительные эмоции</w:t>
      </w:r>
      <w:r w:rsidRPr="00983639">
        <w:rPr>
          <w:sz w:val="28"/>
          <w:szCs w:val="28"/>
        </w:rPr>
        <w:t>.</w:t>
      </w:r>
    </w:p>
    <w:p w:rsidR="00983639" w:rsidRDefault="00983639" w:rsidP="00B71DD9">
      <w:pPr>
        <w:spacing w:line="360" w:lineRule="auto"/>
        <w:ind w:firstLine="851"/>
        <w:jc w:val="both"/>
        <w:rPr>
          <w:sz w:val="28"/>
          <w:szCs w:val="28"/>
        </w:rPr>
      </w:pPr>
    </w:p>
    <w:p w:rsidR="00983639" w:rsidRDefault="00983639" w:rsidP="00B71DD9">
      <w:pPr>
        <w:pStyle w:val="a5"/>
        <w:numPr>
          <w:ilvl w:val="0"/>
          <w:numId w:val="16"/>
        </w:numPr>
        <w:spacing w:line="360" w:lineRule="auto"/>
        <w:ind w:left="0" w:firstLine="851"/>
        <w:jc w:val="center"/>
        <w:rPr>
          <w:sz w:val="28"/>
          <w:szCs w:val="28"/>
        </w:rPr>
      </w:pPr>
      <w:r w:rsidRPr="00983639">
        <w:rPr>
          <w:sz w:val="28"/>
          <w:szCs w:val="28"/>
        </w:rPr>
        <w:t>Характеристика видов работ</w:t>
      </w:r>
    </w:p>
    <w:p w:rsidR="00983639" w:rsidRPr="00983639" w:rsidRDefault="00983639" w:rsidP="00B71DD9">
      <w:pPr>
        <w:pStyle w:val="a5"/>
        <w:spacing w:line="360" w:lineRule="auto"/>
        <w:ind w:left="0" w:firstLine="851"/>
        <w:rPr>
          <w:sz w:val="28"/>
          <w:szCs w:val="28"/>
        </w:rPr>
      </w:pPr>
    </w:p>
    <w:p w:rsidR="00983639" w:rsidRPr="00983639" w:rsidRDefault="00983639" w:rsidP="00B71DD9">
      <w:pPr>
        <w:spacing w:line="360" w:lineRule="auto"/>
        <w:ind w:firstLine="851"/>
        <w:jc w:val="both"/>
        <w:rPr>
          <w:sz w:val="28"/>
          <w:szCs w:val="28"/>
        </w:rPr>
      </w:pPr>
      <w:r w:rsidRPr="00983639">
        <w:rPr>
          <w:sz w:val="28"/>
          <w:szCs w:val="28"/>
        </w:rPr>
        <w:t>Озеленение территории – это проведение работ, главной целью которых является благоустройство территории, включающее в себя такие мероприятия как цветочно-декоративное оформление парков, скверов, садов, приусадебных участков. Озеленение также актуально для самого различного типа помещений как жилых, так и общественных. Проведение озеленительных мероприятий на территории приводит к существенному улучшению экологической ситуации.</w:t>
      </w:r>
    </w:p>
    <w:p w:rsidR="00983639" w:rsidRPr="00983639" w:rsidRDefault="00983639" w:rsidP="00B71DD9">
      <w:pPr>
        <w:spacing w:line="360" w:lineRule="auto"/>
        <w:ind w:firstLine="851"/>
        <w:jc w:val="both"/>
        <w:rPr>
          <w:sz w:val="28"/>
          <w:szCs w:val="28"/>
        </w:rPr>
      </w:pPr>
      <w:r w:rsidRPr="00983639">
        <w:rPr>
          <w:sz w:val="28"/>
          <w:szCs w:val="28"/>
        </w:rPr>
        <w:t>Озеленение любого приусадебного дачного или городского участка должно состоять из нескольких элементов, используемых для создания ландшафта, в том числе и с декоративной целью. Все элементы могут быть использованы вместе или в различных комбинациях друг с другом.</w:t>
      </w:r>
    </w:p>
    <w:p w:rsidR="00983639" w:rsidRPr="00983639" w:rsidRDefault="00983639" w:rsidP="00B71DD9">
      <w:pPr>
        <w:spacing w:line="360" w:lineRule="auto"/>
        <w:ind w:firstLine="851"/>
        <w:jc w:val="both"/>
        <w:rPr>
          <w:sz w:val="28"/>
          <w:szCs w:val="28"/>
        </w:rPr>
      </w:pPr>
      <w:r w:rsidRPr="00983639">
        <w:rPr>
          <w:sz w:val="28"/>
          <w:szCs w:val="28"/>
        </w:rPr>
        <w:lastRenderedPageBreak/>
        <w:t>Устройство клумб и цветников является одним из важных элементов озеленения участка. При устройстве клумб и цветников необходимо сделать проект будущих клумбы или цветника, т.к. на общее впечатление о созданной композиции в первую очередь оказывает влияние их форма. При устройстве клумб и цветников допускаются самые различные формы. Это могут быть односторонние или двусторонние цветочные бордюры строгой прямой формы или неровно очерченной линией; это могут быть разнообразные островные клумбы и миксбордеры различных форм. При планировке клумб и цветочных бордюров нельзя забывать об общей стилизации сада, форма цветника и его ассортимент должны соответствовать общей идее оформления.</w:t>
      </w:r>
    </w:p>
    <w:p w:rsidR="00983639" w:rsidRPr="00983639" w:rsidRDefault="00983639" w:rsidP="00B71DD9">
      <w:pPr>
        <w:spacing w:line="360" w:lineRule="auto"/>
        <w:ind w:firstLine="851"/>
        <w:jc w:val="both"/>
        <w:rPr>
          <w:sz w:val="28"/>
          <w:szCs w:val="28"/>
        </w:rPr>
      </w:pPr>
      <w:r w:rsidRPr="00983639">
        <w:rPr>
          <w:sz w:val="28"/>
          <w:szCs w:val="28"/>
        </w:rPr>
        <w:t>Ассортимент растений для устройства цветников и клумб очень велик и красочен. Если раньше для формирования зеленого бордюра традиционно использовались травяные растения, которые цвели только летом, то теперь спектр растений расширился и, соответственно, увеличились сроки его цветения. Постепенно популярность завоевали миксбордеры, на которых рядом с многолетниками появились клумбовые и вьющиеся растения, кустарники и небольшие декоративные деревья. Преимущество миксбордера в том, что он требует меньше заботы, чем травяной бордюр, так как большая его часть занята неприхотливыми растениями.</w:t>
      </w:r>
    </w:p>
    <w:p w:rsidR="00983639" w:rsidRPr="00983639" w:rsidRDefault="00983639" w:rsidP="00B71DD9">
      <w:pPr>
        <w:spacing w:line="360" w:lineRule="auto"/>
        <w:ind w:firstLine="851"/>
        <w:jc w:val="both"/>
        <w:rPr>
          <w:sz w:val="28"/>
          <w:szCs w:val="28"/>
        </w:rPr>
      </w:pPr>
      <w:r w:rsidRPr="00983639">
        <w:rPr>
          <w:sz w:val="28"/>
          <w:szCs w:val="28"/>
        </w:rPr>
        <w:t xml:space="preserve">При устройстве клумб и цветников чаще делают, так называемые, островные клумбы, которые могут быть обрамлены газоном или мощеной площадкой и просматриваются со всех сторон. Поэтому такая композиция должна быть особенно изысканной и эффектной. </w:t>
      </w:r>
      <w:proofErr w:type="gramStart"/>
      <w:r w:rsidRPr="00983639">
        <w:rPr>
          <w:sz w:val="28"/>
          <w:szCs w:val="28"/>
        </w:rPr>
        <w:t>Островные клумбы могут быть формальными и иметь вид геометрических фигур (круглые, квадратные, прямоугольные, ромбовидные) и не формальными, в виде плавных изогнутых островков.</w:t>
      </w:r>
      <w:proofErr w:type="gramEnd"/>
    </w:p>
    <w:p w:rsidR="00983639" w:rsidRPr="00983639" w:rsidRDefault="00983639" w:rsidP="00B71DD9">
      <w:pPr>
        <w:spacing w:line="360" w:lineRule="auto"/>
        <w:ind w:firstLine="851"/>
        <w:jc w:val="both"/>
        <w:rPr>
          <w:sz w:val="28"/>
          <w:szCs w:val="28"/>
        </w:rPr>
      </w:pPr>
      <w:r w:rsidRPr="00983639">
        <w:rPr>
          <w:sz w:val="28"/>
          <w:szCs w:val="28"/>
        </w:rPr>
        <w:t>Выбирая площадь под цветник, в первую очередь необходимо оценить ее освещенность. Хорошо, если летом участок находится на солнце в течени</w:t>
      </w:r>
      <w:proofErr w:type="gramStart"/>
      <w:r w:rsidRPr="00983639">
        <w:rPr>
          <w:sz w:val="28"/>
          <w:szCs w:val="28"/>
        </w:rPr>
        <w:t>и</w:t>
      </w:r>
      <w:proofErr w:type="gramEnd"/>
      <w:r w:rsidRPr="00983639">
        <w:rPr>
          <w:sz w:val="28"/>
          <w:szCs w:val="28"/>
        </w:rPr>
        <w:t xml:space="preserve"> 12 часов. Цветники засаживают одним-тремя сортами растений, их можно подобрать по времени цветения: весенние клумбы, летне-осенние клумбы и </w:t>
      </w:r>
      <w:r w:rsidRPr="00983639">
        <w:rPr>
          <w:sz w:val="28"/>
          <w:szCs w:val="28"/>
        </w:rPr>
        <w:lastRenderedPageBreak/>
        <w:t>клумбы непрерывного цветения, в которых растения цветут с ранней весны до поздней осени. Кроме этого, цветники могут быть как однолетними, так и многолетними.</w:t>
      </w:r>
    </w:p>
    <w:p w:rsidR="00983639" w:rsidRPr="00983639" w:rsidRDefault="00983639" w:rsidP="00B71DD9">
      <w:pPr>
        <w:spacing w:line="360" w:lineRule="auto"/>
        <w:ind w:firstLine="851"/>
        <w:jc w:val="both"/>
        <w:rPr>
          <w:sz w:val="28"/>
          <w:szCs w:val="28"/>
        </w:rPr>
      </w:pPr>
      <w:r w:rsidRPr="00983639">
        <w:rPr>
          <w:sz w:val="28"/>
          <w:szCs w:val="28"/>
        </w:rPr>
        <w:t>Создать клумбу и цветник можно на веранде, террасе, балконе и т.д., обычно такие клумбы располагают в садовых вазах-цветочниках разной формы и дизайна. Такие вазоны можно расставить вдоль дорожек, в беседке, бассейне, летней кухне и комнатах.</w:t>
      </w:r>
    </w:p>
    <w:p w:rsidR="00983639" w:rsidRPr="00983639" w:rsidRDefault="00983639" w:rsidP="00B71DD9">
      <w:pPr>
        <w:spacing w:line="360" w:lineRule="auto"/>
        <w:ind w:firstLine="851"/>
        <w:jc w:val="both"/>
        <w:rPr>
          <w:sz w:val="28"/>
          <w:szCs w:val="28"/>
        </w:rPr>
      </w:pPr>
      <w:r w:rsidRPr="00983639">
        <w:rPr>
          <w:sz w:val="28"/>
          <w:szCs w:val="28"/>
        </w:rPr>
        <w:t>Вазоны, цветочные раковины выпускаются в готовом виде из различных материалов, также их можно сделать и по индивидуальному эскизу. Но, следует помнить о том, что такой вид цветника требует более кропотливого ухода. В засушливую погоду в теплое время года растения нуждаются в обильном поливе. Если растения подобраны правильно, они с успехом могут провести в раковине зиму.</w:t>
      </w:r>
    </w:p>
    <w:p w:rsidR="00983639" w:rsidRPr="00983639" w:rsidRDefault="00983639" w:rsidP="00B71DD9">
      <w:pPr>
        <w:spacing w:line="360" w:lineRule="auto"/>
        <w:ind w:firstLine="851"/>
        <w:jc w:val="both"/>
        <w:rPr>
          <w:sz w:val="28"/>
          <w:szCs w:val="28"/>
        </w:rPr>
      </w:pPr>
      <w:r w:rsidRPr="00983639">
        <w:rPr>
          <w:sz w:val="28"/>
          <w:szCs w:val="28"/>
        </w:rPr>
        <w:t>Цветники создаются из культур: однолетних, многолетних, зимующих в открытом грунте растений, не зимующих в открытом грунте растений, оранжерейных.</w:t>
      </w:r>
      <w:r>
        <w:rPr>
          <w:sz w:val="28"/>
          <w:szCs w:val="28"/>
        </w:rPr>
        <w:t xml:space="preserve"> </w:t>
      </w:r>
      <w:r w:rsidRPr="00983639">
        <w:rPr>
          <w:sz w:val="28"/>
          <w:szCs w:val="28"/>
        </w:rPr>
        <w:t xml:space="preserve">При этом оформление может быть: </w:t>
      </w:r>
      <w:proofErr w:type="spellStart"/>
      <w:proofErr w:type="gramStart"/>
      <w:r w:rsidRPr="00983639">
        <w:rPr>
          <w:sz w:val="28"/>
          <w:szCs w:val="28"/>
        </w:rPr>
        <w:t>одно-сезонным</w:t>
      </w:r>
      <w:proofErr w:type="spellEnd"/>
      <w:proofErr w:type="gramEnd"/>
      <w:r w:rsidRPr="00983639">
        <w:rPr>
          <w:sz w:val="28"/>
          <w:szCs w:val="28"/>
        </w:rPr>
        <w:t>, много сезонным, постоянным, сменным.</w:t>
      </w:r>
      <w:r>
        <w:rPr>
          <w:sz w:val="28"/>
          <w:szCs w:val="28"/>
        </w:rPr>
        <w:t xml:space="preserve"> </w:t>
      </w:r>
      <w:r w:rsidRPr="00983639">
        <w:rPr>
          <w:sz w:val="28"/>
          <w:szCs w:val="28"/>
        </w:rPr>
        <w:t>По времени цветения цветники делятся: весенние - основные цветы луковичные и двулетники, летние, осенние.</w:t>
      </w:r>
    </w:p>
    <w:p w:rsidR="00983639" w:rsidRPr="00983639" w:rsidRDefault="00983639" w:rsidP="00B71DD9">
      <w:pPr>
        <w:spacing w:line="360" w:lineRule="auto"/>
        <w:ind w:firstLine="851"/>
        <w:jc w:val="both"/>
        <w:rPr>
          <w:sz w:val="28"/>
          <w:szCs w:val="28"/>
        </w:rPr>
      </w:pPr>
      <w:r w:rsidRPr="00983639">
        <w:rPr>
          <w:sz w:val="28"/>
          <w:szCs w:val="28"/>
        </w:rPr>
        <w:t>Солитером называют посадку одиночной особи декоративно-цветущего или декоративно-лиственного растения. В ландшафтном дизайне солитеры используются в тех случаях, когда необходимо разнообразить большое горизонтальное пространство. Растения для солитеров должны иметь красивый силуэт, быть эффективными и оригинальными. В качестве солитера используются декоративные кустарники, хвойные деревья и многолетние растения. Это и несколько кустов роз, растущих вблизи друг от друга, которые образуют одно яркое пятно.</w:t>
      </w:r>
    </w:p>
    <w:p w:rsidR="00983639" w:rsidRPr="00983639" w:rsidRDefault="00983639" w:rsidP="00B71DD9">
      <w:pPr>
        <w:spacing w:line="360" w:lineRule="auto"/>
        <w:ind w:firstLine="851"/>
        <w:jc w:val="both"/>
        <w:rPr>
          <w:sz w:val="28"/>
          <w:szCs w:val="28"/>
        </w:rPr>
      </w:pPr>
      <w:r w:rsidRPr="00983639">
        <w:rPr>
          <w:sz w:val="28"/>
          <w:szCs w:val="28"/>
        </w:rPr>
        <w:t xml:space="preserve">Солитером будет считаться и куст можжевельника. Растение, выбираемое для солитера, должно иметь хорошие внешние данные весь период от весны до осени: красивые стебли, листья, цветы и плоды. Наиболее эффектны растения с крупными одиночными цветками или плотными </w:t>
      </w:r>
      <w:r w:rsidRPr="00983639">
        <w:rPr>
          <w:sz w:val="28"/>
          <w:szCs w:val="28"/>
        </w:rPr>
        <w:lastRenderedPageBreak/>
        <w:t>соцветиями. Растение должно хорошо вписываться в окружающий пейзаж по цвету листьев и цветков.</w:t>
      </w:r>
    </w:p>
    <w:p w:rsidR="00983639" w:rsidRPr="00983639" w:rsidRDefault="00983639" w:rsidP="00B71DD9">
      <w:pPr>
        <w:spacing w:line="360" w:lineRule="auto"/>
        <w:ind w:firstLine="851"/>
        <w:jc w:val="both"/>
        <w:rPr>
          <w:sz w:val="28"/>
          <w:szCs w:val="28"/>
        </w:rPr>
      </w:pPr>
      <w:r w:rsidRPr="00983639">
        <w:rPr>
          <w:sz w:val="28"/>
          <w:szCs w:val="28"/>
        </w:rPr>
        <w:t xml:space="preserve">Групповая посадка - это несколько растений располагающихся в непосредственной близости друг от друга. Если растения относятся к одному виду, это простая групповая посадка, если к </w:t>
      </w:r>
      <w:proofErr w:type="gramStart"/>
      <w:r w:rsidRPr="00983639">
        <w:rPr>
          <w:sz w:val="28"/>
          <w:szCs w:val="28"/>
        </w:rPr>
        <w:t>разным</w:t>
      </w:r>
      <w:proofErr w:type="gramEnd"/>
      <w:r w:rsidRPr="00983639">
        <w:rPr>
          <w:sz w:val="28"/>
          <w:szCs w:val="28"/>
        </w:rPr>
        <w:t xml:space="preserve"> - смешанная.</w:t>
      </w:r>
    </w:p>
    <w:p w:rsidR="00983639" w:rsidRPr="00983639" w:rsidRDefault="00983639" w:rsidP="00B71DD9">
      <w:pPr>
        <w:spacing w:line="360" w:lineRule="auto"/>
        <w:ind w:firstLine="851"/>
        <w:jc w:val="both"/>
        <w:rPr>
          <w:sz w:val="28"/>
          <w:szCs w:val="28"/>
        </w:rPr>
      </w:pPr>
      <w:r w:rsidRPr="00983639">
        <w:rPr>
          <w:sz w:val="28"/>
          <w:szCs w:val="28"/>
        </w:rPr>
        <w:t>В смешанных группах растения должны сочетаться по периодам цветения, условиям произрастаниям, а также по внешнему виду - габитусу, который характеризуется высотой, окраской, формой. Плотность посадки находится в зависимости от высоты растений.</w:t>
      </w:r>
    </w:p>
    <w:p w:rsidR="00983639" w:rsidRDefault="00983639" w:rsidP="00B71DD9">
      <w:pPr>
        <w:spacing w:line="360" w:lineRule="auto"/>
        <w:ind w:firstLine="851"/>
        <w:jc w:val="both"/>
        <w:rPr>
          <w:sz w:val="28"/>
          <w:szCs w:val="28"/>
        </w:rPr>
      </w:pPr>
      <w:r w:rsidRPr="00983639">
        <w:rPr>
          <w:sz w:val="28"/>
          <w:szCs w:val="28"/>
        </w:rPr>
        <w:t xml:space="preserve">Групповую посадку размещают на газоне или месте плотно </w:t>
      </w:r>
      <w:proofErr w:type="gramStart"/>
      <w:r w:rsidRPr="00983639">
        <w:rPr>
          <w:sz w:val="28"/>
          <w:szCs w:val="28"/>
        </w:rPr>
        <w:t>заросшее</w:t>
      </w:r>
      <w:proofErr w:type="gramEnd"/>
      <w:r w:rsidRPr="00983639">
        <w:rPr>
          <w:sz w:val="28"/>
          <w:szCs w:val="28"/>
        </w:rPr>
        <w:t xml:space="preserve"> почвопокровными растениями. Такие цветники можно осматривать с любой стороны. В центре лучше всего посадить кустарник. Если групповую посадку размещают вблизи стены дома или на границе газона и осмотреть ее можно только с одной или двух сторон, тогда на дальнем фоне высаживается кустарник или высокое растение, а на ближнем фоне - низкие.</w:t>
      </w:r>
    </w:p>
    <w:p w:rsidR="00983639" w:rsidRDefault="00983639" w:rsidP="00B71DD9">
      <w:pPr>
        <w:spacing w:line="360" w:lineRule="auto"/>
        <w:ind w:firstLine="851"/>
        <w:jc w:val="both"/>
        <w:rPr>
          <w:sz w:val="28"/>
          <w:szCs w:val="28"/>
        </w:rPr>
      </w:pPr>
    </w:p>
    <w:p w:rsidR="00983639" w:rsidRDefault="00983639" w:rsidP="00B71DD9">
      <w:pPr>
        <w:pStyle w:val="a5"/>
        <w:numPr>
          <w:ilvl w:val="0"/>
          <w:numId w:val="16"/>
        </w:numPr>
        <w:spacing w:line="360" w:lineRule="auto"/>
        <w:ind w:left="0" w:firstLine="851"/>
        <w:jc w:val="center"/>
        <w:rPr>
          <w:sz w:val="28"/>
          <w:szCs w:val="28"/>
        </w:rPr>
      </w:pPr>
      <w:r>
        <w:rPr>
          <w:sz w:val="28"/>
          <w:szCs w:val="28"/>
        </w:rPr>
        <w:t>Индивидуальное задание</w:t>
      </w:r>
    </w:p>
    <w:p w:rsidR="00983639" w:rsidRDefault="00983639" w:rsidP="00B71DD9">
      <w:pPr>
        <w:spacing w:line="360" w:lineRule="auto"/>
        <w:ind w:firstLine="851"/>
        <w:jc w:val="center"/>
        <w:rPr>
          <w:sz w:val="28"/>
          <w:szCs w:val="28"/>
        </w:rPr>
      </w:pPr>
    </w:p>
    <w:p w:rsidR="00983639" w:rsidRPr="00983639" w:rsidRDefault="00983639" w:rsidP="00B71DD9">
      <w:pPr>
        <w:spacing w:line="360" w:lineRule="auto"/>
        <w:ind w:firstLine="851"/>
        <w:jc w:val="both"/>
        <w:rPr>
          <w:sz w:val="28"/>
          <w:szCs w:val="28"/>
        </w:rPr>
      </w:pPr>
      <w:r w:rsidRPr="00983639">
        <w:rPr>
          <w:sz w:val="28"/>
          <w:szCs w:val="28"/>
        </w:rPr>
        <w:t>Клумбы - важнейшие декоративные элементы любого парка или сада. Цветочные клумбы дают место фантазии садоводов в размещении и объединении растений в цветочные композиции и ансамбли. Оформление клумбы - шедевр флористики и ландшафтного дизайна.</w:t>
      </w:r>
    </w:p>
    <w:p w:rsidR="00983639" w:rsidRPr="00983639" w:rsidRDefault="00983639" w:rsidP="00B71DD9">
      <w:pPr>
        <w:spacing w:line="360" w:lineRule="auto"/>
        <w:ind w:firstLine="851"/>
        <w:jc w:val="both"/>
        <w:rPr>
          <w:sz w:val="28"/>
          <w:szCs w:val="28"/>
        </w:rPr>
      </w:pPr>
      <w:r w:rsidRPr="00983639">
        <w:rPr>
          <w:sz w:val="28"/>
          <w:szCs w:val="28"/>
        </w:rPr>
        <w:t>Существует немало различных видов клумб: от приподнятой клумбы до клумбы-цветника, но все они служат одной цели - в наиболее выгодном свете представить растения и цветы, произрастающие на участке. При создании цветников следует всегда помнить о том, что дизайн клумбы будет первым и самым ярким показателем вкуса и стиля владельца сада.</w:t>
      </w:r>
    </w:p>
    <w:p w:rsidR="00983639" w:rsidRPr="00983639" w:rsidRDefault="00983639" w:rsidP="00B71DD9">
      <w:pPr>
        <w:spacing w:line="360" w:lineRule="auto"/>
        <w:ind w:firstLine="851"/>
        <w:jc w:val="both"/>
        <w:rPr>
          <w:sz w:val="28"/>
          <w:szCs w:val="28"/>
        </w:rPr>
      </w:pPr>
      <w:r w:rsidRPr="00983639">
        <w:rPr>
          <w:sz w:val="28"/>
          <w:szCs w:val="28"/>
        </w:rPr>
        <w:t xml:space="preserve">Клумба - это участок земли, используемый для выращивания растений, в то время как бордюр обычно называют засаженный участок земли, имеющий вид полосы, которая примыкает к стене, забору, живой изгороди либо идёт по </w:t>
      </w:r>
      <w:r w:rsidRPr="00983639">
        <w:rPr>
          <w:sz w:val="28"/>
          <w:szCs w:val="28"/>
        </w:rPr>
        <w:lastRenderedPageBreak/>
        <w:t xml:space="preserve">контуру той же клумбы или газона, вдоль дорожек. Традиционно клумба размещается в углу сада или вокруг дерева. Островная клумба, просматривается со всех сторон, как правило, окружена газоном и расположена на сравнительно открытых участках. Для расположения большего количества растений клумба должна иметь диаметр минимум 1,5-1,8 м, причём высокие растения будут расположены посередине клумбы. Простейший бордюр, представляет собой узкую полоску земли, иногда шириной всего 30-45 см, идущую вдоль стены дома или дороги. Классический бордюр длиннее и шире (от 1,8 м в ширину и 3 м в длину) обычно примыкает к стене или изгороди. У </w:t>
      </w:r>
      <w:proofErr w:type="spellStart"/>
      <w:r w:rsidRPr="00983639">
        <w:rPr>
          <w:sz w:val="28"/>
          <w:szCs w:val="28"/>
        </w:rPr>
        <w:t>Гертруды</w:t>
      </w:r>
      <w:proofErr w:type="spellEnd"/>
      <w:r w:rsidRPr="00983639">
        <w:rPr>
          <w:sz w:val="28"/>
          <w:szCs w:val="28"/>
        </w:rPr>
        <w:t xml:space="preserve"> </w:t>
      </w:r>
      <w:proofErr w:type="spellStart"/>
      <w:r w:rsidRPr="00983639">
        <w:rPr>
          <w:sz w:val="28"/>
          <w:szCs w:val="28"/>
        </w:rPr>
        <w:t>Джекилл</w:t>
      </w:r>
      <w:proofErr w:type="spellEnd"/>
      <w:r w:rsidRPr="00983639">
        <w:rPr>
          <w:sz w:val="28"/>
          <w:szCs w:val="28"/>
        </w:rPr>
        <w:t xml:space="preserve"> (известного классика английского ландшафтного дизайна 19-20 веков) бордюры </w:t>
      </w:r>
      <w:proofErr w:type="gramStart"/>
      <w:r w:rsidRPr="00983639">
        <w:rPr>
          <w:sz w:val="28"/>
          <w:szCs w:val="28"/>
        </w:rPr>
        <w:t>более гигантских</w:t>
      </w:r>
      <w:proofErr w:type="gramEnd"/>
      <w:r w:rsidRPr="00983639">
        <w:rPr>
          <w:sz w:val="28"/>
          <w:szCs w:val="28"/>
        </w:rPr>
        <w:t xml:space="preserve"> размеров в </w:t>
      </w:r>
      <w:proofErr w:type="spellStart"/>
      <w:r w:rsidRPr="00983639">
        <w:rPr>
          <w:sz w:val="28"/>
          <w:szCs w:val="28"/>
        </w:rPr>
        <w:t>Мантед</w:t>
      </w:r>
      <w:proofErr w:type="spellEnd"/>
      <w:r w:rsidRPr="00983639">
        <w:rPr>
          <w:sz w:val="28"/>
          <w:szCs w:val="28"/>
        </w:rPr>
        <w:t xml:space="preserve"> Вуде бордюр был длиной 60 м, шириной 4,3 м, а </w:t>
      </w:r>
      <w:proofErr w:type="spellStart"/>
      <w:r w:rsidRPr="00983639">
        <w:rPr>
          <w:sz w:val="28"/>
          <w:szCs w:val="28"/>
        </w:rPr>
        <w:t>Брекенбротский</w:t>
      </w:r>
      <w:proofErr w:type="spellEnd"/>
      <w:r w:rsidRPr="00983639">
        <w:rPr>
          <w:sz w:val="28"/>
          <w:szCs w:val="28"/>
        </w:rPr>
        <w:t xml:space="preserve"> бордюр был длинной 90 м!</w:t>
      </w:r>
    </w:p>
    <w:p w:rsidR="00983639" w:rsidRPr="00983639" w:rsidRDefault="00983639" w:rsidP="00B71DD9">
      <w:pPr>
        <w:spacing w:line="360" w:lineRule="auto"/>
        <w:ind w:firstLine="851"/>
        <w:jc w:val="both"/>
        <w:rPr>
          <w:sz w:val="28"/>
          <w:szCs w:val="28"/>
        </w:rPr>
      </w:pPr>
    </w:p>
    <w:p w:rsidR="00983639" w:rsidRPr="00983639" w:rsidRDefault="00983639" w:rsidP="00A928C6">
      <w:pPr>
        <w:spacing w:line="360" w:lineRule="auto"/>
        <w:jc w:val="both"/>
        <w:rPr>
          <w:sz w:val="28"/>
          <w:szCs w:val="28"/>
        </w:rPr>
      </w:pPr>
      <w:r w:rsidRPr="00983639">
        <w:rPr>
          <w:sz w:val="28"/>
          <w:szCs w:val="28"/>
        </w:rPr>
        <w:t>Клумбы бывают следующих типов:</w:t>
      </w:r>
    </w:p>
    <w:p w:rsidR="00983639" w:rsidRPr="00A928C6" w:rsidRDefault="00983639" w:rsidP="00A928C6">
      <w:pPr>
        <w:pStyle w:val="a5"/>
        <w:numPr>
          <w:ilvl w:val="0"/>
          <w:numId w:val="22"/>
        </w:numPr>
        <w:spacing w:line="360" w:lineRule="auto"/>
        <w:jc w:val="both"/>
        <w:rPr>
          <w:sz w:val="28"/>
          <w:szCs w:val="28"/>
        </w:rPr>
      </w:pPr>
      <w:r w:rsidRPr="00A928C6">
        <w:rPr>
          <w:sz w:val="28"/>
          <w:szCs w:val="28"/>
        </w:rPr>
        <w:t>Регулярная клумба - её отличительная черта, строгий геометрический узор из растений, который легко различим при использовании простых, симметричных форм, но гораздо менее очевиден в хитросплетении абстрактных фигур. Два отличительных признака:</w:t>
      </w:r>
    </w:p>
    <w:p w:rsidR="00983639" w:rsidRPr="00A928C6" w:rsidRDefault="008C361F" w:rsidP="00A928C6">
      <w:pPr>
        <w:pStyle w:val="a5"/>
        <w:numPr>
          <w:ilvl w:val="0"/>
          <w:numId w:val="18"/>
        </w:numPr>
        <w:spacing w:line="360" w:lineRule="auto"/>
        <w:jc w:val="both"/>
        <w:rPr>
          <w:sz w:val="28"/>
          <w:szCs w:val="28"/>
        </w:rPr>
      </w:pPr>
      <w:r w:rsidRPr="00A928C6">
        <w:rPr>
          <w:sz w:val="28"/>
          <w:szCs w:val="28"/>
        </w:rPr>
        <w:t>в</w:t>
      </w:r>
      <w:r w:rsidR="00983639" w:rsidRPr="00A928C6">
        <w:rPr>
          <w:sz w:val="28"/>
          <w:szCs w:val="28"/>
        </w:rPr>
        <w:t>се растения должны цвести одновременно.</w:t>
      </w:r>
    </w:p>
    <w:p w:rsidR="00983639" w:rsidRPr="00A928C6" w:rsidRDefault="008C361F" w:rsidP="00A928C6">
      <w:pPr>
        <w:pStyle w:val="a5"/>
        <w:numPr>
          <w:ilvl w:val="0"/>
          <w:numId w:val="18"/>
        </w:numPr>
        <w:spacing w:line="360" w:lineRule="auto"/>
        <w:jc w:val="both"/>
        <w:rPr>
          <w:sz w:val="28"/>
          <w:szCs w:val="28"/>
        </w:rPr>
      </w:pPr>
      <w:r w:rsidRPr="00A928C6">
        <w:rPr>
          <w:sz w:val="28"/>
          <w:szCs w:val="28"/>
        </w:rPr>
        <w:t>н</w:t>
      </w:r>
      <w:r w:rsidR="00983639" w:rsidRPr="00A928C6">
        <w:rPr>
          <w:sz w:val="28"/>
          <w:szCs w:val="28"/>
        </w:rPr>
        <w:t>аличие чётких границ между посадками, подчёркивающих отсутствие всяких следов «естественности» в регулярной клумбе.</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2. Нерегулярная клумба – растения сажают небольшими группами, как морозостойкие многолетники в травянистом бордюре. Клумба выглядит более естественно, часто зоны посадок разных растений перекрываются. Оформление клумбы делается так, что цветение одной группы следовало за другим. Это позволяет добиться более продолжительного цветения. Возможно, создание клумбы с субтропическими растениями.</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 xml:space="preserve">3. Приподнятая клумба – наилучшим образом подходит для посадки, т.к. </w:t>
      </w:r>
      <w:r w:rsidRPr="00983639">
        <w:rPr>
          <w:sz w:val="28"/>
          <w:szCs w:val="28"/>
        </w:rPr>
        <w:lastRenderedPageBreak/>
        <w:t>является частью сада в полном смысле слова и может быть достаточно большой для создания впечатляющей композиции из клумбовых растений.</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4. Ковровая клумба – это способ высаживания карликовых растений с цветной листвой, в результате которого образуются сложные узоры, напоминающие орнамент восточного ковра. Такие клумбы исчезли из озеленения, иногда встречаются в городском озеленении. Это очень декоративные клумбы, уход за ними чрезвычайно трудоёмок.</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 xml:space="preserve">5. </w:t>
      </w:r>
      <w:proofErr w:type="spellStart"/>
      <w:r w:rsidRPr="00983639">
        <w:rPr>
          <w:sz w:val="28"/>
          <w:szCs w:val="28"/>
        </w:rPr>
        <w:t>Моноклумбы</w:t>
      </w:r>
      <w:proofErr w:type="spellEnd"/>
      <w:r w:rsidRPr="00983639">
        <w:rPr>
          <w:sz w:val="28"/>
          <w:szCs w:val="28"/>
        </w:rPr>
        <w:t xml:space="preserve"> – вся клумба или бордюр засаживается растениями одного вида.</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 xml:space="preserve">6. Вертикальная клумба - это трёхмерная клумба, часто применяется на выставках или в городском озеленении, в качестве эксклюзивного элемента. Часто декоративные клумбы оформляются в </w:t>
      </w:r>
      <w:proofErr w:type="gramStart"/>
      <w:r w:rsidRPr="00983639">
        <w:rPr>
          <w:sz w:val="28"/>
          <w:szCs w:val="28"/>
        </w:rPr>
        <w:t>виде</w:t>
      </w:r>
      <w:proofErr w:type="gramEnd"/>
      <w:r w:rsidRPr="00983639">
        <w:rPr>
          <w:sz w:val="28"/>
          <w:szCs w:val="28"/>
        </w:rPr>
        <w:t xml:space="preserve"> какой либо фигуры или «стены». Такую </w:t>
      </w:r>
      <w:proofErr w:type="gramStart"/>
      <w:r w:rsidRPr="00983639">
        <w:rPr>
          <w:sz w:val="28"/>
          <w:szCs w:val="28"/>
        </w:rPr>
        <w:t>ширму</w:t>
      </w:r>
      <w:proofErr w:type="gramEnd"/>
      <w:r w:rsidRPr="00983639">
        <w:rPr>
          <w:sz w:val="28"/>
          <w:szCs w:val="28"/>
        </w:rPr>
        <w:t xml:space="preserve"> возможно воспроизвести в своём саду.</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7. Клумба - панно, это декоративный элемент, используемый, в основном, в городском озеленении. В клумбе-панно разнообразные низкорослые растения используют для создания не орнамента, а какого-либо конкретного изображения, наряду с декоративными растениями используют и цветущие клумбовые растения. В качестве примера, можно привести цветники Лужников, всемирно известные Женевские часы-клумбу, часы в зоопарке в г</w:t>
      </w:r>
      <w:proofErr w:type="gramStart"/>
      <w:r w:rsidRPr="00983639">
        <w:rPr>
          <w:sz w:val="28"/>
          <w:szCs w:val="28"/>
        </w:rPr>
        <w:t>.Ч</w:t>
      </w:r>
      <w:proofErr w:type="gramEnd"/>
      <w:r w:rsidRPr="00983639">
        <w:rPr>
          <w:sz w:val="28"/>
          <w:szCs w:val="28"/>
        </w:rPr>
        <w:t>естере.</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proofErr w:type="gramStart"/>
      <w:r w:rsidRPr="00983639">
        <w:rPr>
          <w:sz w:val="28"/>
          <w:szCs w:val="28"/>
        </w:rPr>
        <w:t>Клумбовое растение - такое декоративное растение, которое в облиственном состоянии высаживают на постоянное, оформленное в виде клумбы место в открытый грунт или в контейнер, где его содержат в течение ограниченного времени.</w:t>
      </w:r>
      <w:proofErr w:type="gramEnd"/>
    </w:p>
    <w:p w:rsidR="00983639" w:rsidRPr="00983639" w:rsidRDefault="00983639" w:rsidP="00B71DD9">
      <w:pPr>
        <w:spacing w:line="360" w:lineRule="auto"/>
        <w:ind w:firstLine="851"/>
        <w:jc w:val="both"/>
        <w:rPr>
          <w:sz w:val="28"/>
          <w:szCs w:val="28"/>
        </w:rPr>
      </w:pPr>
    </w:p>
    <w:p w:rsidR="00983639" w:rsidRPr="00983639" w:rsidRDefault="00983639" w:rsidP="00A928C6">
      <w:pPr>
        <w:spacing w:line="360" w:lineRule="auto"/>
        <w:jc w:val="both"/>
        <w:rPr>
          <w:sz w:val="28"/>
          <w:szCs w:val="28"/>
        </w:rPr>
      </w:pPr>
      <w:r w:rsidRPr="00983639">
        <w:rPr>
          <w:sz w:val="28"/>
          <w:szCs w:val="28"/>
        </w:rPr>
        <w:lastRenderedPageBreak/>
        <w:t>Типы клумбовых растений:</w:t>
      </w:r>
    </w:p>
    <w:p w:rsidR="00983639" w:rsidRPr="00983639" w:rsidRDefault="00983639" w:rsidP="00B71DD9">
      <w:pPr>
        <w:spacing w:line="360" w:lineRule="auto"/>
        <w:ind w:firstLine="851"/>
        <w:jc w:val="both"/>
        <w:rPr>
          <w:sz w:val="28"/>
          <w:szCs w:val="28"/>
        </w:rPr>
      </w:pPr>
    </w:p>
    <w:p w:rsidR="00983639" w:rsidRPr="008C361F" w:rsidRDefault="00983639" w:rsidP="00B71DD9">
      <w:pPr>
        <w:pStyle w:val="a5"/>
        <w:numPr>
          <w:ilvl w:val="0"/>
          <w:numId w:val="20"/>
        </w:numPr>
        <w:spacing w:line="360" w:lineRule="auto"/>
        <w:ind w:left="0" w:firstLine="851"/>
        <w:jc w:val="both"/>
        <w:rPr>
          <w:sz w:val="28"/>
          <w:szCs w:val="28"/>
        </w:rPr>
      </w:pPr>
      <w:r w:rsidRPr="008C361F">
        <w:rPr>
          <w:sz w:val="28"/>
          <w:szCs w:val="28"/>
        </w:rPr>
        <w:t>Теплолюбивые однолетники (львиный зев, цинния и т.д.)</w:t>
      </w:r>
    </w:p>
    <w:p w:rsidR="00983639" w:rsidRPr="008C361F" w:rsidRDefault="00983639" w:rsidP="00B71DD9">
      <w:pPr>
        <w:pStyle w:val="a5"/>
        <w:numPr>
          <w:ilvl w:val="0"/>
          <w:numId w:val="20"/>
        </w:numPr>
        <w:spacing w:line="360" w:lineRule="auto"/>
        <w:ind w:left="0" w:firstLine="851"/>
        <w:jc w:val="both"/>
        <w:rPr>
          <w:sz w:val="28"/>
          <w:szCs w:val="28"/>
        </w:rPr>
      </w:pPr>
      <w:r w:rsidRPr="008C361F">
        <w:rPr>
          <w:sz w:val="28"/>
          <w:szCs w:val="28"/>
        </w:rPr>
        <w:t>Холодостойкие двулетники (шток-роза, наперстянка и т.д.)</w:t>
      </w:r>
    </w:p>
    <w:p w:rsidR="00983639" w:rsidRPr="008C361F" w:rsidRDefault="00983639" w:rsidP="00B71DD9">
      <w:pPr>
        <w:pStyle w:val="a5"/>
        <w:numPr>
          <w:ilvl w:val="0"/>
          <w:numId w:val="20"/>
        </w:numPr>
        <w:spacing w:line="360" w:lineRule="auto"/>
        <w:ind w:left="0" w:firstLine="851"/>
        <w:jc w:val="both"/>
        <w:rPr>
          <w:sz w:val="28"/>
          <w:szCs w:val="28"/>
        </w:rPr>
      </w:pPr>
      <w:r w:rsidRPr="008C361F">
        <w:rPr>
          <w:sz w:val="28"/>
          <w:szCs w:val="28"/>
        </w:rPr>
        <w:t>Холодостойкие многолетники (эрика, дельфиниум и т. д.)</w:t>
      </w:r>
    </w:p>
    <w:p w:rsidR="00983639" w:rsidRPr="008C361F" w:rsidRDefault="00983639" w:rsidP="00B71DD9">
      <w:pPr>
        <w:pStyle w:val="a5"/>
        <w:numPr>
          <w:ilvl w:val="0"/>
          <w:numId w:val="20"/>
        </w:numPr>
        <w:spacing w:line="360" w:lineRule="auto"/>
        <w:ind w:left="0" w:firstLine="851"/>
        <w:jc w:val="both"/>
        <w:rPr>
          <w:sz w:val="28"/>
          <w:szCs w:val="28"/>
        </w:rPr>
      </w:pPr>
      <w:r w:rsidRPr="008C361F">
        <w:rPr>
          <w:sz w:val="28"/>
          <w:szCs w:val="28"/>
        </w:rPr>
        <w:t>Теплолюбивые многолетники (фиалки, пеларгония, фуксия, которые на холодный период уносят в помещение.)</w:t>
      </w:r>
    </w:p>
    <w:p w:rsidR="00983639" w:rsidRPr="008C361F" w:rsidRDefault="00983639" w:rsidP="00B71DD9">
      <w:pPr>
        <w:pStyle w:val="a5"/>
        <w:numPr>
          <w:ilvl w:val="0"/>
          <w:numId w:val="20"/>
        </w:numPr>
        <w:spacing w:line="360" w:lineRule="auto"/>
        <w:ind w:left="0" w:firstLine="851"/>
        <w:jc w:val="both"/>
        <w:rPr>
          <w:sz w:val="28"/>
          <w:szCs w:val="28"/>
        </w:rPr>
      </w:pPr>
      <w:r w:rsidRPr="008C361F">
        <w:rPr>
          <w:sz w:val="28"/>
          <w:szCs w:val="28"/>
        </w:rPr>
        <w:t>Экзотические теплолюбивые многолетники (пальма, канна, дурман, клещевина, которые на холодный период уносят в помещение)</w:t>
      </w:r>
    </w:p>
    <w:p w:rsidR="00983639" w:rsidRPr="008C361F" w:rsidRDefault="00983639" w:rsidP="00B71DD9">
      <w:pPr>
        <w:pStyle w:val="a5"/>
        <w:numPr>
          <w:ilvl w:val="0"/>
          <w:numId w:val="19"/>
        </w:numPr>
        <w:spacing w:line="360" w:lineRule="auto"/>
        <w:ind w:left="0" w:firstLine="851"/>
        <w:jc w:val="both"/>
        <w:rPr>
          <w:sz w:val="28"/>
          <w:szCs w:val="28"/>
        </w:rPr>
      </w:pPr>
      <w:r w:rsidRPr="008C361F">
        <w:rPr>
          <w:sz w:val="28"/>
          <w:szCs w:val="28"/>
        </w:rPr>
        <w:t xml:space="preserve">Холодостойкие однолетники (бурачок, </w:t>
      </w:r>
      <w:proofErr w:type="spellStart"/>
      <w:r w:rsidRPr="008C361F">
        <w:rPr>
          <w:sz w:val="28"/>
          <w:szCs w:val="28"/>
        </w:rPr>
        <w:t>кларкия</w:t>
      </w:r>
      <w:proofErr w:type="spellEnd"/>
      <w:r w:rsidRPr="008C361F">
        <w:rPr>
          <w:sz w:val="28"/>
          <w:szCs w:val="28"/>
        </w:rPr>
        <w:t>, годеция и т. д.)</w:t>
      </w:r>
    </w:p>
    <w:p w:rsidR="00983639" w:rsidRPr="00983639" w:rsidRDefault="00983639" w:rsidP="00B71DD9">
      <w:pPr>
        <w:spacing w:line="360" w:lineRule="auto"/>
        <w:ind w:firstLine="851"/>
        <w:jc w:val="both"/>
        <w:rPr>
          <w:sz w:val="28"/>
          <w:szCs w:val="28"/>
        </w:rPr>
      </w:pPr>
    </w:p>
    <w:p w:rsidR="00983639" w:rsidRPr="00983639" w:rsidRDefault="00983639" w:rsidP="00A928C6">
      <w:pPr>
        <w:spacing w:line="360" w:lineRule="auto"/>
        <w:ind w:firstLine="851"/>
        <w:jc w:val="center"/>
        <w:rPr>
          <w:sz w:val="28"/>
          <w:szCs w:val="28"/>
        </w:rPr>
      </w:pPr>
      <w:r w:rsidRPr="00983639">
        <w:rPr>
          <w:sz w:val="28"/>
          <w:szCs w:val="28"/>
        </w:rPr>
        <w:t>Геометрическое и цветовое сочетание цветочных клумб</w:t>
      </w:r>
    </w:p>
    <w:p w:rsidR="00983639" w:rsidRPr="00983639" w:rsidRDefault="00983639" w:rsidP="00B71DD9">
      <w:pPr>
        <w:spacing w:line="360" w:lineRule="auto"/>
        <w:ind w:firstLine="851"/>
        <w:jc w:val="both"/>
        <w:rPr>
          <w:sz w:val="28"/>
          <w:szCs w:val="28"/>
        </w:rPr>
      </w:pPr>
    </w:p>
    <w:p w:rsidR="00983639" w:rsidRPr="00983639" w:rsidRDefault="00983639" w:rsidP="00B71DD9">
      <w:pPr>
        <w:spacing w:line="360" w:lineRule="auto"/>
        <w:ind w:firstLine="851"/>
        <w:jc w:val="both"/>
        <w:rPr>
          <w:sz w:val="28"/>
          <w:szCs w:val="28"/>
        </w:rPr>
      </w:pPr>
      <w:r w:rsidRPr="00983639">
        <w:rPr>
          <w:sz w:val="28"/>
          <w:szCs w:val="28"/>
        </w:rPr>
        <w:t>Наибольшей художественной выразительности композиции следует достигать минимальными средствами, избегая сложных разбивок, вычурных форм клумб и арабесок с пестрой расцветкой и сложным, раздробленным на мелкие детали орнаментом.</w:t>
      </w:r>
    </w:p>
    <w:p w:rsidR="00983639" w:rsidRPr="00983639" w:rsidRDefault="00983639" w:rsidP="00B71DD9">
      <w:pPr>
        <w:spacing w:line="360" w:lineRule="auto"/>
        <w:ind w:firstLine="851"/>
        <w:jc w:val="both"/>
        <w:rPr>
          <w:sz w:val="28"/>
          <w:szCs w:val="28"/>
        </w:rPr>
      </w:pPr>
      <w:r w:rsidRPr="00983639">
        <w:rPr>
          <w:sz w:val="28"/>
          <w:szCs w:val="28"/>
        </w:rPr>
        <w:t>Наиболее сильное впечатление производят обычно крупные партеры, куртины простой конфигурации, засаженные одним-двумя сортами цветочных культур. Однако простота художественного замысла и декоративного оформления не должна граничить с упрощенчеством. Крупные партерные участки не должны быть монотонными, однообразными по величине деталей и характеру оформления.</w:t>
      </w:r>
    </w:p>
    <w:p w:rsidR="00983639" w:rsidRPr="00983639" w:rsidRDefault="00983639" w:rsidP="00B71DD9">
      <w:pPr>
        <w:spacing w:line="360" w:lineRule="auto"/>
        <w:ind w:firstLine="851"/>
        <w:jc w:val="both"/>
        <w:rPr>
          <w:sz w:val="28"/>
          <w:szCs w:val="28"/>
        </w:rPr>
      </w:pPr>
      <w:r w:rsidRPr="00983639">
        <w:rPr>
          <w:sz w:val="28"/>
          <w:szCs w:val="28"/>
        </w:rPr>
        <w:t>Чтобы композиция не была монотонной, главную часть ее выражают, сильнее, чем остальные. Этого достигают путем укрупнения деталей и применения высокорослых растений с яркой окраской. Использование же одинаковых, хотя бы самых эффектных высокорослых растений (например, канны), во всех частях композиции делают ее монотонной.</w:t>
      </w:r>
    </w:p>
    <w:p w:rsidR="00983639" w:rsidRPr="00983639" w:rsidRDefault="00983639" w:rsidP="00B71DD9">
      <w:pPr>
        <w:spacing w:line="360" w:lineRule="auto"/>
        <w:ind w:firstLine="851"/>
        <w:jc w:val="both"/>
        <w:rPr>
          <w:sz w:val="28"/>
          <w:szCs w:val="28"/>
        </w:rPr>
      </w:pPr>
      <w:r w:rsidRPr="00983639">
        <w:rPr>
          <w:sz w:val="28"/>
          <w:szCs w:val="28"/>
        </w:rPr>
        <w:t xml:space="preserve">Нельзя из года в год повторять на одном месте один и тот же рисунок и ассортимент цветов в оформлении цветников. В местах, наиболее часто </w:t>
      </w:r>
      <w:r w:rsidRPr="00983639">
        <w:rPr>
          <w:sz w:val="28"/>
          <w:szCs w:val="28"/>
        </w:rPr>
        <w:lastRenderedPageBreak/>
        <w:t>посещаемых, рисунок клумбы и рабаток из летников меняют 1-2 раза в год, по сезонам, одновременно с заменой отцветающих растений.</w:t>
      </w:r>
    </w:p>
    <w:p w:rsidR="00983639" w:rsidRPr="00983639" w:rsidRDefault="00983639" w:rsidP="00B71DD9">
      <w:pPr>
        <w:spacing w:line="360" w:lineRule="auto"/>
        <w:ind w:firstLine="851"/>
        <w:jc w:val="both"/>
        <w:rPr>
          <w:sz w:val="28"/>
          <w:szCs w:val="28"/>
        </w:rPr>
      </w:pPr>
      <w:r w:rsidRPr="00983639">
        <w:rPr>
          <w:sz w:val="28"/>
          <w:szCs w:val="28"/>
        </w:rPr>
        <w:t>Знание закона цвета и воздушной перспективы играет важную роль в правильном сочетании расцветок растений. Цветы теплых оттенков (красные, оранжевые и желтые) используют для создания эффекта зрительного приближения, холодных (синие, голубые, фиолетовые) – для оптического увеличения расстояния. При устройстве цветочных оформлений необходимо учитывать свойства отдельных цветовых тонов и</w:t>
      </w:r>
      <w:proofErr w:type="gramStart"/>
      <w:r w:rsidRPr="00983639">
        <w:rPr>
          <w:sz w:val="28"/>
          <w:szCs w:val="28"/>
        </w:rPr>
        <w:t>.и</w:t>
      </w:r>
      <w:proofErr w:type="gramEnd"/>
      <w:r w:rsidRPr="00983639">
        <w:rPr>
          <w:sz w:val="28"/>
          <w:szCs w:val="28"/>
        </w:rPr>
        <w:t>х сочетаний, а также особенности их воздействия на человеческий глаз.</w:t>
      </w:r>
    </w:p>
    <w:p w:rsidR="00983639" w:rsidRPr="00983639" w:rsidRDefault="00983639" w:rsidP="00B71DD9">
      <w:pPr>
        <w:spacing w:line="360" w:lineRule="auto"/>
        <w:ind w:firstLine="851"/>
        <w:jc w:val="both"/>
        <w:rPr>
          <w:sz w:val="28"/>
          <w:szCs w:val="28"/>
        </w:rPr>
      </w:pPr>
      <w:r w:rsidRPr="00983639">
        <w:rPr>
          <w:sz w:val="28"/>
          <w:szCs w:val="28"/>
        </w:rPr>
        <w:t>Чистые спектральные цвета располагаются по кругу в таком порядке: красный, оранжевый, желтый, желто-зеленый, голубовато-зеленый, голубой, синий и фиолетовый. Границы между ними, условны, так как каждый цвет состоит из ряда оттенков и постепенно переходит в другой, соседний цвет.</w:t>
      </w:r>
    </w:p>
    <w:p w:rsidR="00983639" w:rsidRPr="00983639" w:rsidRDefault="00983639" w:rsidP="00B71DD9">
      <w:pPr>
        <w:spacing w:line="360" w:lineRule="auto"/>
        <w:ind w:firstLine="851"/>
        <w:jc w:val="both"/>
        <w:rPr>
          <w:sz w:val="28"/>
          <w:szCs w:val="28"/>
        </w:rPr>
      </w:pPr>
      <w:r w:rsidRPr="00983639">
        <w:rPr>
          <w:sz w:val="28"/>
          <w:szCs w:val="28"/>
        </w:rPr>
        <w:t xml:space="preserve">Сочетание расположенных рядом цветовых тонов, например от </w:t>
      </w:r>
      <w:proofErr w:type="gramStart"/>
      <w:r w:rsidRPr="00983639">
        <w:rPr>
          <w:sz w:val="28"/>
          <w:szCs w:val="28"/>
        </w:rPr>
        <w:t>светло-розового</w:t>
      </w:r>
      <w:proofErr w:type="gramEnd"/>
      <w:r w:rsidRPr="00983639">
        <w:rPr>
          <w:sz w:val="28"/>
          <w:szCs w:val="28"/>
        </w:rPr>
        <w:t xml:space="preserve"> до темно-розового, называется гармоничным. </w:t>
      </w:r>
      <w:proofErr w:type="gramStart"/>
      <w:r w:rsidRPr="00983639">
        <w:rPr>
          <w:sz w:val="28"/>
          <w:szCs w:val="28"/>
        </w:rPr>
        <w:t>Гармонично могут сочетаться и контрастные, противоположные тона (например, желтый - фиолетовый, красно-оранжевый – сине-зеленый, оранжевый – синий).</w:t>
      </w:r>
      <w:proofErr w:type="gramEnd"/>
      <w:r w:rsidRPr="00983639">
        <w:rPr>
          <w:sz w:val="28"/>
          <w:szCs w:val="28"/>
        </w:rPr>
        <w:t xml:space="preserve"> Цветовая гармония может возникнуть не только при сочетании двух, но трех и более цветов.</w:t>
      </w:r>
    </w:p>
    <w:p w:rsidR="00983639" w:rsidRPr="00983639" w:rsidRDefault="00983639" w:rsidP="00B71DD9">
      <w:pPr>
        <w:spacing w:line="360" w:lineRule="auto"/>
        <w:ind w:firstLine="851"/>
        <w:jc w:val="both"/>
        <w:rPr>
          <w:sz w:val="28"/>
          <w:szCs w:val="28"/>
        </w:rPr>
      </w:pPr>
      <w:proofErr w:type="gramStart"/>
      <w:r w:rsidRPr="00983639">
        <w:rPr>
          <w:sz w:val="28"/>
          <w:szCs w:val="28"/>
        </w:rPr>
        <w:t>Сочетание из трех цветов будет гармоничным, если они находятся в цветовом круге на одинаковом расстояния один от другого: гармония контрастных тонов, находящихся напротив друг друга (например, светло-желтый – красно-пурпуровый – синий или красно-оранжевый – фиолетово-синий – зеленый), или гармония цветов, находящихся на равных расстояниях, но лежащих в одной половине цветового круга (например, зеленый – желтый - оранжевый).</w:t>
      </w:r>
      <w:proofErr w:type="gramEnd"/>
    </w:p>
    <w:p w:rsidR="00983639" w:rsidRPr="00983639" w:rsidRDefault="00983639" w:rsidP="00B71DD9">
      <w:pPr>
        <w:spacing w:line="360" w:lineRule="auto"/>
        <w:ind w:firstLine="851"/>
        <w:jc w:val="both"/>
        <w:rPr>
          <w:sz w:val="28"/>
          <w:szCs w:val="28"/>
        </w:rPr>
      </w:pPr>
      <w:r w:rsidRPr="00983639">
        <w:rPr>
          <w:sz w:val="28"/>
          <w:szCs w:val="28"/>
        </w:rPr>
        <w:t xml:space="preserve">Предметы, окрашенные в теплые, насыщенные тона, лучше выделяются. Они как бы выступают вперед. Среди двух теплых тонов сильнее выделяется более </w:t>
      </w:r>
      <w:proofErr w:type="gramStart"/>
      <w:r w:rsidRPr="00983639">
        <w:rPr>
          <w:sz w:val="28"/>
          <w:szCs w:val="28"/>
        </w:rPr>
        <w:t>теплый</w:t>
      </w:r>
      <w:proofErr w:type="gramEnd"/>
      <w:r w:rsidRPr="00983639">
        <w:rPr>
          <w:sz w:val="28"/>
          <w:szCs w:val="28"/>
        </w:rPr>
        <w:t xml:space="preserve">, т, е. более близкий к оранжевому. Поэтому для главных деталей клумбы и рабаток подбирают растения, скрашенные в теплые и светлые тона, а </w:t>
      </w:r>
      <w:r w:rsidRPr="00983639">
        <w:rPr>
          <w:sz w:val="28"/>
          <w:szCs w:val="28"/>
        </w:rPr>
        <w:lastRenderedPageBreak/>
        <w:t>для второстепенных деталей – в более холодные и темные.</w:t>
      </w:r>
    </w:p>
    <w:p w:rsidR="00983639" w:rsidRPr="00983639" w:rsidRDefault="00983639" w:rsidP="00B71DD9">
      <w:pPr>
        <w:spacing w:line="360" w:lineRule="auto"/>
        <w:ind w:firstLine="851"/>
        <w:jc w:val="both"/>
        <w:rPr>
          <w:sz w:val="28"/>
          <w:szCs w:val="28"/>
        </w:rPr>
      </w:pPr>
      <w:r w:rsidRPr="00983639">
        <w:rPr>
          <w:sz w:val="28"/>
          <w:szCs w:val="28"/>
        </w:rPr>
        <w:t>На больших расстояниях яркость цветовых тонов уменьшается. По мере удаления темно-синий, темно-фиолетовый, темно-красны</w:t>
      </w:r>
      <w:proofErr w:type="gramStart"/>
      <w:r w:rsidRPr="00983639">
        <w:rPr>
          <w:sz w:val="28"/>
          <w:szCs w:val="28"/>
        </w:rPr>
        <w:t>й-</w:t>
      </w:r>
      <w:proofErr w:type="gramEnd"/>
      <w:r w:rsidRPr="00983639">
        <w:rPr>
          <w:sz w:val="28"/>
          <w:szCs w:val="28"/>
        </w:rPr>
        <w:t xml:space="preserve"> цвета темнеют и теряют чистоту тона. Поэтому в цветочной композиции их размещают на переднем плане. Теплые и светлые тона заметны на более значительных расстояниях. Меньше всех от расстояния изменяется красный цвет.</w:t>
      </w:r>
    </w:p>
    <w:p w:rsidR="00983639" w:rsidRPr="00983639" w:rsidRDefault="00983639" w:rsidP="00B71DD9">
      <w:pPr>
        <w:spacing w:line="360" w:lineRule="auto"/>
        <w:ind w:firstLine="851"/>
        <w:jc w:val="both"/>
        <w:rPr>
          <w:sz w:val="28"/>
          <w:szCs w:val="28"/>
        </w:rPr>
      </w:pPr>
      <w:r w:rsidRPr="00983639">
        <w:rPr>
          <w:sz w:val="28"/>
          <w:szCs w:val="28"/>
        </w:rPr>
        <w:t>В орнаментальных клумбах нередко приходится располагать рядом, цветочные массивы с негармонирующими тонами. В таких случаях между ними пропускают узкую полосу (шириной 5—15 см) из ковровых растений, окрашенных в белый или серый цвет с различными оттенками. Такая полоса может в значительной степени нейтрализовать невыгодное взаимодействие негармонирующих тонов, подчеркивая в то же время ту или иную деталь рисунка клумбы.</w:t>
      </w:r>
    </w:p>
    <w:p w:rsidR="00983639" w:rsidRPr="00983639" w:rsidRDefault="00983639" w:rsidP="00B71DD9">
      <w:pPr>
        <w:spacing w:line="360" w:lineRule="auto"/>
        <w:ind w:firstLine="851"/>
        <w:jc w:val="both"/>
        <w:rPr>
          <w:sz w:val="28"/>
          <w:szCs w:val="28"/>
        </w:rPr>
      </w:pPr>
      <w:r w:rsidRPr="00983639">
        <w:rPr>
          <w:sz w:val="28"/>
          <w:szCs w:val="28"/>
        </w:rPr>
        <w:t xml:space="preserve">Для устройства разделительных полос обычно применяется </w:t>
      </w:r>
      <w:proofErr w:type="spellStart"/>
      <w:r w:rsidRPr="00983639">
        <w:rPr>
          <w:sz w:val="28"/>
          <w:szCs w:val="28"/>
        </w:rPr>
        <w:t>седум</w:t>
      </w:r>
      <w:proofErr w:type="spellEnd"/>
      <w:r w:rsidRPr="00983639">
        <w:rPr>
          <w:sz w:val="28"/>
          <w:szCs w:val="28"/>
        </w:rPr>
        <w:t xml:space="preserve"> разных оттенков (желтоватого, голубоватого, зеленоватого), </w:t>
      </w:r>
      <w:proofErr w:type="spellStart"/>
      <w:r w:rsidRPr="00983639">
        <w:rPr>
          <w:sz w:val="28"/>
          <w:szCs w:val="28"/>
        </w:rPr>
        <w:t>фестуку</w:t>
      </w:r>
      <w:proofErr w:type="spellEnd"/>
      <w:r w:rsidRPr="00983639">
        <w:rPr>
          <w:sz w:val="28"/>
          <w:szCs w:val="28"/>
        </w:rPr>
        <w:t xml:space="preserve">, цинерарию </w:t>
      </w:r>
      <w:proofErr w:type="spellStart"/>
      <w:r w:rsidRPr="00983639">
        <w:rPr>
          <w:sz w:val="28"/>
          <w:szCs w:val="28"/>
        </w:rPr>
        <w:t>маритиму</w:t>
      </w:r>
      <w:proofErr w:type="spellEnd"/>
      <w:r w:rsidRPr="00983639">
        <w:rPr>
          <w:sz w:val="28"/>
          <w:szCs w:val="28"/>
        </w:rPr>
        <w:t xml:space="preserve">, </w:t>
      </w:r>
      <w:proofErr w:type="spellStart"/>
      <w:r w:rsidRPr="00983639">
        <w:rPr>
          <w:sz w:val="28"/>
          <w:szCs w:val="28"/>
        </w:rPr>
        <w:t>санталину</w:t>
      </w:r>
      <w:proofErr w:type="spellEnd"/>
      <w:r w:rsidRPr="00983639">
        <w:rPr>
          <w:sz w:val="28"/>
          <w:szCs w:val="28"/>
        </w:rPr>
        <w:t xml:space="preserve">, </w:t>
      </w:r>
      <w:proofErr w:type="spellStart"/>
      <w:r w:rsidRPr="00983639">
        <w:rPr>
          <w:sz w:val="28"/>
          <w:szCs w:val="28"/>
        </w:rPr>
        <w:t>мезембриантемум</w:t>
      </w:r>
      <w:proofErr w:type="spellEnd"/>
      <w:r w:rsidRPr="00983639">
        <w:rPr>
          <w:sz w:val="28"/>
          <w:szCs w:val="28"/>
        </w:rPr>
        <w:t xml:space="preserve">, </w:t>
      </w:r>
      <w:proofErr w:type="spellStart"/>
      <w:r w:rsidRPr="00983639">
        <w:rPr>
          <w:sz w:val="28"/>
          <w:szCs w:val="28"/>
        </w:rPr>
        <w:t>алиссум</w:t>
      </w:r>
      <w:proofErr w:type="spellEnd"/>
      <w:r w:rsidRPr="00983639">
        <w:rPr>
          <w:sz w:val="28"/>
          <w:szCs w:val="28"/>
        </w:rPr>
        <w:t xml:space="preserve"> и др. Если рисунок на клумбе или рабатке выполнен в теплых тонах и светлое фона, то для его окаймления подойдет </w:t>
      </w:r>
      <w:proofErr w:type="spellStart"/>
      <w:r w:rsidRPr="00983639">
        <w:rPr>
          <w:sz w:val="28"/>
          <w:szCs w:val="28"/>
        </w:rPr>
        <w:t>седум</w:t>
      </w:r>
      <w:proofErr w:type="spellEnd"/>
      <w:r w:rsidRPr="00983639">
        <w:rPr>
          <w:sz w:val="28"/>
          <w:szCs w:val="28"/>
        </w:rPr>
        <w:t xml:space="preserve"> в голубоватых тонах или </w:t>
      </w:r>
      <w:proofErr w:type="spellStart"/>
      <w:r w:rsidRPr="00983639">
        <w:rPr>
          <w:sz w:val="28"/>
          <w:szCs w:val="28"/>
        </w:rPr>
        <w:t>еанталина</w:t>
      </w:r>
      <w:proofErr w:type="spellEnd"/>
      <w:r w:rsidRPr="00983639">
        <w:rPr>
          <w:sz w:val="28"/>
          <w:szCs w:val="28"/>
        </w:rPr>
        <w:t xml:space="preserve">. Если же цвет рисунка темнее или холоднее фона, то для окаймления рисунка лучше использовать </w:t>
      </w:r>
      <w:proofErr w:type="spellStart"/>
      <w:r w:rsidRPr="00983639">
        <w:rPr>
          <w:sz w:val="28"/>
          <w:szCs w:val="28"/>
        </w:rPr>
        <w:t>алиссум</w:t>
      </w:r>
      <w:proofErr w:type="spellEnd"/>
      <w:r w:rsidRPr="00983639">
        <w:rPr>
          <w:sz w:val="28"/>
          <w:szCs w:val="28"/>
        </w:rPr>
        <w:t xml:space="preserve"> и </w:t>
      </w:r>
      <w:proofErr w:type="spellStart"/>
      <w:r w:rsidRPr="00983639">
        <w:rPr>
          <w:sz w:val="28"/>
          <w:szCs w:val="28"/>
        </w:rPr>
        <w:t>седум</w:t>
      </w:r>
      <w:proofErr w:type="spellEnd"/>
      <w:r w:rsidRPr="00983639">
        <w:rPr>
          <w:sz w:val="28"/>
          <w:szCs w:val="28"/>
        </w:rPr>
        <w:t xml:space="preserve"> желтоватый.</w:t>
      </w:r>
    </w:p>
    <w:p w:rsidR="00983639" w:rsidRPr="00983639" w:rsidRDefault="00983639" w:rsidP="00B71DD9">
      <w:pPr>
        <w:spacing w:line="360" w:lineRule="auto"/>
        <w:ind w:firstLine="851"/>
        <w:jc w:val="both"/>
        <w:rPr>
          <w:sz w:val="28"/>
          <w:szCs w:val="28"/>
        </w:rPr>
      </w:pPr>
      <w:r w:rsidRPr="00983639">
        <w:rPr>
          <w:sz w:val="28"/>
          <w:szCs w:val="28"/>
        </w:rPr>
        <w:t>Арабески - геометрически сложные узоры, которые выполняются из цветов и минеральных материалов (песка, гравия, мелкой гальки, гранитной или кирпичной крошки и др.). Располагают их в парадной части сада или парка для декорирования открытых плоских пространств.</w:t>
      </w:r>
    </w:p>
    <w:p w:rsidR="00983639" w:rsidRPr="00983639" w:rsidRDefault="00983639" w:rsidP="00B71DD9">
      <w:pPr>
        <w:spacing w:line="360" w:lineRule="auto"/>
        <w:ind w:firstLine="851"/>
        <w:jc w:val="both"/>
        <w:rPr>
          <w:sz w:val="28"/>
          <w:szCs w:val="28"/>
        </w:rPr>
      </w:pPr>
      <w:r w:rsidRPr="00983639">
        <w:rPr>
          <w:sz w:val="28"/>
          <w:szCs w:val="28"/>
        </w:rPr>
        <w:t xml:space="preserve">Рабатка - это цветник в виде длинной ленты, который размещают вдоль дорожек, строений или площадок с затейливым цветовым узором из различных цветов. Рабатки в виде цветочной полоски располагаются в садах вокруг беседок, вдоль дорожек. Ширина рабатки обычно бывает всего 50 см. Но иногда владельцы участков создают рабатки шириной и до 3 метров. Что касается длины, то она зависит от задач и расположения рабаток. Длина </w:t>
      </w:r>
      <w:r w:rsidRPr="00983639">
        <w:rPr>
          <w:sz w:val="28"/>
          <w:szCs w:val="28"/>
        </w:rPr>
        <w:lastRenderedPageBreak/>
        <w:t xml:space="preserve">рабаток бывает разной. Рабатки бывают односторонние и двусторонние. </w:t>
      </w:r>
      <w:proofErr w:type="gramStart"/>
      <w:r w:rsidRPr="00983639">
        <w:rPr>
          <w:sz w:val="28"/>
          <w:szCs w:val="28"/>
        </w:rPr>
        <w:t>Односторонние</w:t>
      </w:r>
      <w:proofErr w:type="gramEnd"/>
      <w:r w:rsidRPr="00983639">
        <w:rPr>
          <w:sz w:val="28"/>
          <w:szCs w:val="28"/>
        </w:rPr>
        <w:t xml:space="preserve"> обычно располагаются у стен зданий, по краям дорожек. Двусторонние рабатки, разделяя аллеи и дорожки, устанавливаются в середине них. Важно хорошо составить цветочную композицию рабаток. Для этого лучше нужны услуги ландшафтного дизайнера. Он даст совет, какие растения будут сочетаться с дизайном интерьера Вашего сада и сделают рабатку изюминкой земельного участка.</w:t>
      </w:r>
    </w:p>
    <w:p w:rsidR="00983639" w:rsidRDefault="008C361F" w:rsidP="00B71DD9">
      <w:pPr>
        <w:spacing w:line="360" w:lineRule="auto"/>
        <w:ind w:firstLine="851"/>
        <w:jc w:val="both"/>
        <w:rPr>
          <w:sz w:val="28"/>
          <w:szCs w:val="28"/>
        </w:rPr>
      </w:pPr>
      <w:r>
        <w:rPr>
          <w:sz w:val="28"/>
          <w:szCs w:val="28"/>
        </w:rPr>
        <w:t xml:space="preserve"> </w:t>
      </w:r>
    </w:p>
    <w:p w:rsidR="008C361F" w:rsidRPr="00983639" w:rsidRDefault="008C361F" w:rsidP="00B71DD9">
      <w:pPr>
        <w:spacing w:line="360" w:lineRule="auto"/>
        <w:ind w:firstLine="851"/>
        <w:jc w:val="center"/>
        <w:rPr>
          <w:sz w:val="28"/>
          <w:szCs w:val="28"/>
        </w:rPr>
      </w:pPr>
      <w:r>
        <w:rPr>
          <w:sz w:val="28"/>
          <w:szCs w:val="28"/>
        </w:rPr>
        <w:t>Заключение</w:t>
      </w:r>
    </w:p>
    <w:p w:rsidR="003A6643" w:rsidRDefault="003A6643" w:rsidP="00B71DD9">
      <w:pPr>
        <w:pStyle w:val="a5"/>
        <w:spacing w:line="360" w:lineRule="auto"/>
        <w:ind w:left="0" w:firstLine="851"/>
        <w:jc w:val="both"/>
        <w:rPr>
          <w:b/>
          <w:sz w:val="28"/>
          <w:szCs w:val="28"/>
        </w:rPr>
      </w:pPr>
    </w:p>
    <w:p w:rsidR="008C361F" w:rsidRPr="008C361F" w:rsidRDefault="008C361F" w:rsidP="00B71DD9">
      <w:pPr>
        <w:spacing w:line="360" w:lineRule="auto"/>
        <w:ind w:firstLine="851"/>
        <w:jc w:val="both"/>
        <w:rPr>
          <w:sz w:val="28"/>
          <w:szCs w:val="28"/>
        </w:rPr>
      </w:pPr>
      <w:r w:rsidRPr="008C361F">
        <w:rPr>
          <w:sz w:val="28"/>
          <w:szCs w:val="28"/>
        </w:rPr>
        <w:t>Таким образом, зелёные насаждения имеют огромное значение в жизни человека. Одним из путей улучшения городской среды является озеленение. Зеленые насаждения поглощают пыль и токсичные газы. Они участвуют в образовании гумуса почвы, обеспечивающего её плодородие. Формирование газового состава атмосферного воздуха находится в прямой зависимости от растительного мира: растения обогащают воздух кислородом, полезными для здоровья человека фитонцидами и легкими ионами, поглощают углекислый газ. Зеленые растения смягчают климат. Растения усваивают солнечную энергию и создают из минеральных веществ почвы и воды в процессе фотосинтеза углеводы и другие органические вещества. Без растительного мира жизнь человека и животного мира невозможна.</w:t>
      </w:r>
    </w:p>
    <w:p w:rsidR="008C361F" w:rsidRPr="008C361F" w:rsidRDefault="008C361F" w:rsidP="00B71DD9">
      <w:pPr>
        <w:spacing w:line="360" w:lineRule="auto"/>
        <w:ind w:firstLine="851"/>
        <w:jc w:val="both"/>
        <w:rPr>
          <w:sz w:val="28"/>
          <w:szCs w:val="28"/>
        </w:rPr>
      </w:pPr>
      <w:r w:rsidRPr="008C361F">
        <w:rPr>
          <w:sz w:val="28"/>
          <w:szCs w:val="28"/>
        </w:rPr>
        <w:t>Растения не только выполняют свою биологическую и экологическую функцию, но их разнообразие и красочность всегда «радует глаз» человека.</w:t>
      </w:r>
    </w:p>
    <w:p w:rsidR="008C361F" w:rsidRDefault="008C361F" w:rsidP="00B71DD9">
      <w:pPr>
        <w:spacing w:line="360" w:lineRule="auto"/>
        <w:ind w:firstLine="851"/>
        <w:jc w:val="both"/>
        <w:rPr>
          <w:sz w:val="28"/>
          <w:szCs w:val="28"/>
        </w:rPr>
      </w:pPr>
      <w:r w:rsidRPr="008C361F">
        <w:rPr>
          <w:sz w:val="28"/>
          <w:szCs w:val="28"/>
        </w:rPr>
        <w:t xml:space="preserve">Растения, особенно в городах, подвергаются жёсткому воздействию со стороны человека: загрязнения воздуха, почв, воды угнетает существование деревьев и кустарников, а иногда даже приводит к их гибели. Кроме того, человек часто осознанно уничтожает зелёные насаждения, например, очищая площадь под строительство ларьков и торговых павильонов. Уничтожают растения дети, играя и балуясь. И чем скорее каждый человек осознает свою ответственность перед природой, тем скорее исчезнет потенциальная угроза </w:t>
      </w:r>
      <w:r w:rsidRPr="008C361F">
        <w:rPr>
          <w:sz w:val="28"/>
          <w:szCs w:val="28"/>
        </w:rPr>
        <w:lastRenderedPageBreak/>
        <w:t>гибели всего человечества и появится возможность полноценной жизни в гармонии с окружающим миром.</w:t>
      </w:r>
    </w:p>
    <w:p w:rsidR="008C361F" w:rsidRDefault="008C361F" w:rsidP="008C361F">
      <w:pPr>
        <w:jc w:val="center"/>
        <w:rPr>
          <w:sz w:val="28"/>
          <w:szCs w:val="28"/>
        </w:rPr>
      </w:pPr>
    </w:p>
    <w:p w:rsidR="00B71DD9" w:rsidRDefault="00B71DD9" w:rsidP="008C361F">
      <w:pPr>
        <w:jc w:val="center"/>
        <w:rPr>
          <w:sz w:val="28"/>
          <w:szCs w:val="28"/>
        </w:rPr>
      </w:pPr>
    </w:p>
    <w:p w:rsidR="00B71DD9" w:rsidRDefault="00B71DD9" w:rsidP="008C361F">
      <w:pPr>
        <w:jc w:val="center"/>
        <w:rPr>
          <w:sz w:val="28"/>
          <w:szCs w:val="28"/>
        </w:rPr>
      </w:pPr>
    </w:p>
    <w:p w:rsidR="00B71DD9" w:rsidRDefault="00B71DD9" w:rsidP="008C361F">
      <w:pPr>
        <w:jc w:val="center"/>
        <w:rPr>
          <w:sz w:val="28"/>
          <w:szCs w:val="28"/>
        </w:rPr>
      </w:pPr>
    </w:p>
    <w:p w:rsidR="008C361F" w:rsidRDefault="008C361F" w:rsidP="00A928C6">
      <w:pPr>
        <w:jc w:val="center"/>
        <w:rPr>
          <w:sz w:val="28"/>
          <w:szCs w:val="28"/>
        </w:rPr>
      </w:pPr>
      <w:r>
        <w:rPr>
          <w:sz w:val="28"/>
          <w:szCs w:val="28"/>
        </w:rPr>
        <w:t>Список литературы</w:t>
      </w:r>
    </w:p>
    <w:p w:rsidR="008C361F" w:rsidRDefault="008C361F" w:rsidP="008C361F">
      <w:pPr>
        <w:jc w:val="center"/>
        <w:rPr>
          <w:sz w:val="28"/>
          <w:szCs w:val="28"/>
        </w:rPr>
      </w:pPr>
    </w:p>
    <w:p w:rsidR="008C361F" w:rsidRPr="00B71DD9" w:rsidRDefault="008C361F" w:rsidP="00B71DD9">
      <w:pPr>
        <w:pStyle w:val="a5"/>
        <w:numPr>
          <w:ilvl w:val="0"/>
          <w:numId w:val="21"/>
        </w:numPr>
        <w:jc w:val="both"/>
        <w:rPr>
          <w:sz w:val="28"/>
          <w:szCs w:val="28"/>
        </w:rPr>
      </w:pPr>
      <w:r w:rsidRPr="00B71DD9">
        <w:rPr>
          <w:sz w:val="28"/>
          <w:szCs w:val="28"/>
        </w:rPr>
        <w:t>Смирнова, А. «Жилы</w:t>
      </w:r>
      <w:r w:rsidR="00B71DD9">
        <w:rPr>
          <w:sz w:val="28"/>
          <w:szCs w:val="28"/>
        </w:rPr>
        <w:t>е ландшафты» Сергея Непомнящего</w:t>
      </w:r>
      <w:r w:rsidRPr="00B71DD9">
        <w:rPr>
          <w:sz w:val="28"/>
          <w:szCs w:val="28"/>
        </w:rPr>
        <w:t>// Ландшафтный дизайн- 2004. .- № 3. - С. 14.</w:t>
      </w:r>
    </w:p>
    <w:p w:rsidR="008C361F" w:rsidRDefault="008C361F" w:rsidP="008C361F">
      <w:pPr>
        <w:jc w:val="both"/>
        <w:rPr>
          <w:sz w:val="28"/>
          <w:szCs w:val="28"/>
        </w:rPr>
      </w:pPr>
    </w:p>
    <w:p w:rsidR="008C361F" w:rsidRPr="00B71DD9" w:rsidRDefault="008C361F" w:rsidP="00B71DD9">
      <w:pPr>
        <w:pStyle w:val="a5"/>
        <w:numPr>
          <w:ilvl w:val="0"/>
          <w:numId w:val="21"/>
        </w:numPr>
        <w:jc w:val="both"/>
        <w:rPr>
          <w:sz w:val="28"/>
          <w:szCs w:val="28"/>
        </w:rPr>
      </w:pPr>
      <w:proofErr w:type="spellStart"/>
      <w:r w:rsidRPr="00B71DD9">
        <w:rPr>
          <w:sz w:val="28"/>
          <w:szCs w:val="28"/>
        </w:rPr>
        <w:t>Маргайлик</w:t>
      </w:r>
      <w:proofErr w:type="spellEnd"/>
      <w:r w:rsidRPr="00B71DD9">
        <w:rPr>
          <w:sz w:val="28"/>
          <w:szCs w:val="28"/>
        </w:rPr>
        <w:t xml:space="preserve">, Г.И. Справочник озеленителя / Г.И. </w:t>
      </w:r>
      <w:proofErr w:type="spellStart"/>
      <w:r w:rsidRPr="00B71DD9">
        <w:rPr>
          <w:sz w:val="28"/>
          <w:szCs w:val="28"/>
        </w:rPr>
        <w:t>Маргайлик</w:t>
      </w:r>
      <w:proofErr w:type="spellEnd"/>
      <w:r w:rsidRPr="00B71DD9">
        <w:rPr>
          <w:sz w:val="28"/>
          <w:szCs w:val="28"/>
        </w:rPr>
        <w:t>. - Мн.</w:t>
      </w:r>
      <w:proofErr w:type="gramStart"/>
      <w:r w:rsidRPr="00B71DD9">
        <w:rPr>
          <w:sz w:val="28"/>
          <w:szCs w:val="28"/>
        </w:rPr>
        <w:t xml:space="preserve"> :</w:t>
      </w:r>
      <w:proofErr w:type="gramEnd"/>
      <w:r w:rsidRPr="00B71DD9">
        <w:rPr>
          <w:sz w:val="28"/>
          <w:szCs w:val="28"/>
        </w:rPr>
        <w:t xml:space="preserve"> Полымя, 1999. - 144 с.</w:t>
      </w:r>
    </w:p>
    <w:p w:rsidR="008C361F" w:rsidRPr="00B71DD9" w:rsidRDefault="008C361F" w:rsidP="008C361F">
      <w:pPr>
        <w:jc w:val="both"/>
        <w:rPr>
          <w:sz w:val="28"/>
          <w:szCs w:val="28"/>
        </w:rPr>
      </w:pPr>
    </w:p>
    <w:p w:rsidR="008C361F" w:rsidRPr="00B71DD9" w:rsidRDefault="008C361F" w:rsidP="00B71DD9">
      <w:pPr>
        <w:pStyle w:val="a5"/>
        <w:numPr>
          <w:ilvl w:val="0"/>
          <w:numId w:val="21"/>
        </w:numPr>
        <w:jc w:val="both"/>
        <w:rPr>
          <w:sz w:val="28"/>
          <w:szCs w:val="28"/>
        </w:rPr>
      </w:pPr>
      <w:proofErr w:type="spellStart"/>
      <w:r w:rsidRPr="00B71DD9">
        <w:rPr>
          <w:sz w:val="28"/>
          <w:szCs w:val="28"/>
        </w:rPr>
        <w:t>Хотунцев</w:t>
      </w:r>
      <w:proofErr w:type="spellEnd"/>
      <w:r w:rsidRPr="00B71DD9">
        <w:rPr>
          <w:sz w:val="28"/>
          <w:szCs w:val="28"/>
        </w:rPr>
        <w:t xml:space="preserve">, Ю.Л. Экология экологическая безопасность : </w:t>
      </w:r>
      <w:proofErr w:type="spellStart"/>
      <w:r w:rsidRPr="00B71DD9">
        <w:rPr>
          <w:sz w:val="28"/>
          <w:szCs w:val="28"/>
        </w:rPr>
        <w:t>учебн</w:t>
      </w:r>
      <w:proofErr w:type="spellEnd"/>
      <w:r w:rsidRPr="00B71DD9">
        <w:rPr>
          <w:sz w:val="28"/>
          <w:szCs w:val="28"/>
        </w:rPr>
        <w:t xml:space="preserve">. пособие для </w:t>
      </w:r>
      <w:proofErr w:type="spellStart"/>
      <w:r w:rsidRPr="00B71DD9">
        <w:rPr>
          <w:sz w:val="28"/>
          <w:szCs w:val="28"/>
        </w:rPr>
        <w:t>высш</w:t>
      </w:r>
      <w:proofErr w:type="spellEnd"/>
      <w:r w:rsidRPr="00B71DD9">
        <w:rPr>
          <w:sz w:val="28"/>
          <w:szCs w:val="28"/>
        </w:rPr>
        <w:t xml:space="preserve">. </w:t>
      </w:r>
      <w:proofErr w:type="spellStart"/>
      <w:r w:rsidRPr="00B71DD9">
        <w:rPr>
          <w:sz w:val="28"/>
          <w:szCs w:val="28"/>
        </w:rPr>
        <w:t>пед</w:t>
      </w:r>
      <w:proofErr w:type="spellEnd"/>
      <w:r w:rsidRPr="00B71DD9">
        <w:rPr>
          <w:sz w:val="28"/>
          <w:szCs w:val="28"/>
        </w:rPr>
        <w:t>. учеб</w:t>
      </w:r>
      <w:proofErr w:type="gramStart"/>
      <w:r w:rsidRPr="00B71DD9">
        <w:rPr>
          <w:sz w:val="28"/>
          <w:szCs w:val="28"/>
        </w:rPr>
        <w:t>.</w:t>
      </w:r>
      <w:proofErr w:type="gramEnd"/>
      <w:r w:rsidRPr="00B71DD9">
        <w:rPr>
          <w:sz w:val="28"/>
          <w:szCs w:val="28"/>
        </w:rPr>
        <w:t xml:space="preserve"> </w:t>
      </w:r>
      <w:proofErr w:type="gramStart"/>
      <w:r w:rsidRPr="00B71DD9">
        <w:rPr>
          <w:sz w:val="28"/>
          <w:szCs w:val="28"/>
        </w:rPr>
        <w:t>з</w:t>
      </w:r>
      <w:proofErr w:type="gramEnd"/>
      <w:r w:rsidRPr="00B71DD9">
        <w:rPr>
          <w:sz w:val="28"/>
          <w:szCs w:val="28"/>
        </w:rPr>
        <w:t xml:space="preserve">аведений. - 2-е изд., </w:t>
      </w:r>
      <w:proofErr w:type="spellStart"/>
      <w:r w:rsidRPr="00B71DD9">
        <w:rPr>
          <w:sz w:val="28"/>
          <w:szCs w:val="28"/>
        </w:rPr>
        <w:t>перераб</w:t>
      </w:r>
      <w:proofErr w:type="spellEnd"/>
      <w:r w:rsidRPr="00B71DD9">
        <w:rPr>
          <w:sz w:val="28"/>
          <w:szCs w:val="28"/>
        </w:rPr>
        <w:t>. - М.</w:t>
      </w:r>
      <w:proofErr w:type="gramStart"/>
      <w:r w:rsidRPr="00B71DD9">
        <w:rPr>
          <w:sz w:val="28"/>
          <w:szCs w:val="28"/>
        </w:rPr>
        <w:t xml:space="preserve"> :</w:t>
      </w:r>
      <w:proofErr w:type="gramEnd"/>
      <w:r w:rsidRPr="00B71DD9">
        <w:rPr>
          <w:sz w:val="28"/>
          <w:szCs w:val="28"/>
        </w:rPr>
        <w:t xml:space="preserve"> Издательский центр Академия, 2004. - 480 с.</w:t>
      </w:r>
    </w:p>
    <w:p w:rsidR="008C361F" w:rsidRPr="00B71DD9" w:rsidRDefault="008C361F" w:rsidP="008C361F">
      <w:pPr>
        <w:jc w:val="both"/>
        <w:rPr>
          <w:sz w:val="28"/>
          <w:szCs w:val="28"/>
        </w:rPr>
      </w:pPr>
    </w:p>
    <w:p w:rsidR="008C361F" w:rsidRPr="00B71DD9" w:rsidRDefault="008C361F" w:rsidP="00B71DD9">
      <w:pPr>
        <w:pStyle w:val="a5"/>
        <w:numPr>
          <w:ilvl w:val="0"/>
          <w:numId w:val="21"/>
        </w:numPr>
        <w:jc w:val="both"/>
        <w:rPr>
          <w:sz w:val="28"/>
          <w:szCs w:val="28"/>
        </w:rPr>
      </w:pPr>
      <w:proofErr w:type="spellStart"/>
      <w:r w:rsidRPr="00B71DD9">
        <w:rPr>
          <w:sz w:val="28"/>
          <w:szCs w:val="28"/>
        </w:rPr>
        <w:t>Теодоронский</w:t>
      </w:r>
      <w:proofErr w:type="spellEnd"/>
      <w:r w:rsidRPr="00B71DD9">
        <w:rPr>
          <w:sz w:val="28"/>
          <w:szCs w:val="28"/>
        </w:rPr>
        <w:t xml:space="preserve"> В.С. Озеленение населенных мест. Градостроительные основы: </w:t>
      </w:r>
      <w:proofErr w:type="spellStart"/>
      <w:r w:rsidRPr="00B71DD9">
        <w:rPr>
          <w:sz w:val="28"/>
          <w:szCs w:val="28"/>
        </w:rPr>
        <w:t>учеб</w:t>
      </w:r>
      <w:proofErr w:type="gramStart"/>
      <w:r w:rsidRPr="00B71DD9">
        <w:rPr>
          <w:sz w:val="28"/>
          <w:szCs w:val="28"/>
        </w:rPr>
        <w:t>.п</w:t>
      </w:r>
      <w:proofErr w:type="gramEnd"/>
      <w:r w:rsidRPr="00B71DD9">
        <w:rPr>
          <w:sz w:val="28"/>
          <w:szCs w:val="28"/>
        </w:rPr>
        <w:t>особие</w:t>
      </w:r>
      <w:proofErr w:type="spellEnd"/>
      <w:r w:rsidRPr="00B71DD9">
        <w:rPr>
          <w:sz w:val="28"/>
          <w:szCs w:val="28"/>
        </w:rPr>
        <w:t xml:space="preserve"> для студ.учреждений </w:t>
      </w:r>
      <w:proofErr w:type="spellStart"/>
      <w:r w:rsidRPr="00B71DD9">
        <w:rPr>
          <w:sz w:val="28"/>
          <w:szCs w:val="28"/>
        </w:rPr>
        <w:t>высш</w:t>
      </w:r>
      <w:proofErr w:type="spellEnd"/>
      <w:r w:rsidRPr="00B71DD9">
        <w:rPr>
          <w:sz w:val="28"/>
          <w:szCs w:val="28"/>
        </w:rPr>
        <w:t xml:space="preserve">. Проф. Образования / В.С. </w:t>
      </w:r>
      <w:proofErr w:type="spellStart"/>
      <w:r w:rsidRPr="00B71DD9">
        <w:rPr>
          <w:sz w:val="28"/>
          <w:szCs w:val="28"/>
        </w:rPr>
        <w:t>Теодоронский</w:t>
      </w:r>
      <w:proofErr w:type="spellEnd"/>
      <w:r w:rsidRPr="00B71DD9">
        <w:rPr>
          <w:sz w:val="28"/>
          <w:szCs w:val="28"/>
        </w:rPr>
        <w:t xml:space="preserve">, Г.П. </w:t>
      </w:r>
      <w:proofErr w:type="spellStart"/>
      <w:r w:rsidRPr="00B71DD9">
        <w:rPr>
          <w:sz w:val="28"/>
          <w:szCs w:val="28"/>
        </w:rPr>
        <w:t>Жеребцова</w:t>
      </w:r>
      <w:proofErr w:type="spellEnd"/>
      <w:r w:rsidRPr="00B71DD9">
        <w:rPr>
          <w:sz w:val="28"/>
          <w:szCs w:val="28"/>
        </w:rPr>
        <w:t xml:space="preserve">. - М: Издательский центр «Академия», 2010. - 256 </w:t>
      </w:r>
      <w:proofErr w:type="gramStart"/>
      <w:r w:rsidRPr="00B71DD9">
        <w:rPr>
          <w:sz w:val="28"/>
          <w:szCs w:val="28"/>
        </w:rPr>
        <w:t>с</w:t>
      </w:r>
      <w:proofErr w:type="gramEnd"/>
      <w:r w:rsidRPr="00B71DD9">
        <w:rPr>
          <w:sz w:val="28"/>
          <w:szCs w:val="28"/>
        </w:rPr>
        <w:t>.</w:t>
      </w:r>
    </w:p>
    <w:p w:rsidR="008C361F" w:rsidRPr="00B71DD9" w:rsidRDefault="008C361F" w:rsidP="008C361F">
      <w:pPr>
        <w:jc w:val="both"/>
        <w:rPr>
          <w:sz w:val="28"/>
          <w:szCs w:val="28"/>
        </w:rPr>
      </w:pPr>
    </w:p>
    <w:p w:rsidR="008C361F" w:rsidRDefault="00B71DD9" w:rsidP="00B71DD9">
      <w:pPr>
        <w:pStyle w:val="a5"/>
        <w:numPr>
          <w:ilvl w:val="0"/>
          <w:numId w:val="21"/>
        </w:numPr>
        <w:jc w:val="both"/>
        <w:rPr>
          <w:sz w:val="28"/>
          <w:szCs w:val="28"/>
        </w:rPr>
      </w:pPr>
      <w:proofErr w:type="spellStart"/>
      <w:r w:rsidRPr="00B71DD9">
        <w:rPr>
          <w:sz w:val="28"/>
          <w:szCs w:val="28"/>
        </w:rPr>
        <w:t>Теодоронский</w:t>
      </w:r>
      <w:proofErr w:type="spellEnd"/>
      <w:r w:rsidRPr="00B71DD9">
        <w:rPr>
          <w:sz w:val="28"/>
          <w:szCs w:val="28"/>
        </w:rPr>
        <w:t xml:space="preserve"> В.С. Озеленение населенных мест. Градостроительные основы: </w:t>
      </w:r>
      <w:proofErr w:type="spellStart"/>
      <w:r w:rsidRPr="00B71DD9">
        <w:rPr>
          <w:sz w:val="28"/>
          <w:szCs w:val="28"/>
        </w:rPr>
        <w:t>учеб</w:t>
      </w:r>
      <w:proofErr w:type="gramStart"/>
      <w:r w:rsidRPr="00B71DD9">
        <w:rPr>
          <w:sz w:val="28"/>
          <w:szCs w:val="28"/>
        </w:rPr>
        <w:t>.п</w:t>
      </w:r>
      <w:proofErr w:type="gramEnd"/>
      <w:r w:rsidRPr="00B71DD9">
        <w:rPr>
          <w:sz w:val="28"/>
          <w:szCs w:val="28"/>
        </w:rPr>
        <w:t>особие</w:t>
      </w:r>
      <w:proofErr w:type="spellEnd"/>
      <w:r w:rsidRPr="00B71DD9">
        <w:rPr>
          <w:sz w:val="28"/>
          <w:szCs w:val="28"/>
        </w:rPr>
        <w:t xml:space="preserve"> для студ.учреждений </w:t>
      </w:r>
      <w:proofErr w:type="spellStart"/>
      <w:r w:rsidRPr="00B71DD9">
        <w:rPr>
          <w:sz w:val="28"/>
          <w:szCs w:val="28"/>
        </w:rPr>
        <w:t>высш</w:t>
      </w:r>
      <w:proofErr w:type="spellEnd"/>
      <w:r w:rsidRPr="00B71DD9">
        <w:rPr>
          <w:sz w:val="28"/>
          <w:szCs w:val="28"/>
        </w:rPr>
        <w:t xml:space="preserve">. Проф. Образования / В.С. </w:t>
      </w:r>
      <w:proofErr w:type="spellStart"/>
      <w:r w:rsidRPr="00B71DD9">
        <w:rPr>
          <w:sz w:val="28"/>
          <w:szCs w:val="28"/>
        </w:rPr>
        <w:t>Теодоронский</w:t>
      </w:r>
      <w:proofErr w:type="spellEnd"/>
      <w:r w:rsidRPr="00B71DD9">
        <w:rPr>
          <w:sz w:val="28"/>
          <w:szCs w:val="28"/>
        </w:rPr>
        <w:t xml:space="preserve">, Г.П. </w:t>
      </w:r>
      <w:proofErr w:type="spellStart"/>
      <w:r w:rsidRPr="00B71DD9">
        <w:rPr>
          <w:sz w:val="28"/>
          <w:szCs w:val="28"/>
        </w:rPr>
        <w:t>Жеребцова</w:t>
      </w:r>
      <w:proofErr w:type="spellEnd"/>
      <w:r w:rsidRPr="00B71DD9">
        <w:rPr>
          <w:sz w:val="28"/>
          <w:szCs w:val="28"/>
        </w:rPr>
        <w:t xml:space="preserve">. - М: Издательский центр «Академия», 2010. - 256 </w:t>
      </w:r>
      <w:proofErr w:type="gramStart"/>
      <w:r w:rsidRPr="00B71DD9">
        <w:rPr>
          <w:sz w:val="28"/>
          <w:szCs w:val="28"/>
        </w:rPr>
        <w:t>с</w:t>
      </w:r>
      <w:proofErr w:type="gramEnd"/>
      <w:r w:rsidRPr="00B71DD9">
        <w:rPr>
          <w:sz w:val="28"/>
          <w:szCs w:val="28"/>
        </w:rPr>
        <w:t>.</w:t>
      </w:r>
    </w:p>
    <w:p w:rsidR="00A928C6" w:rsidRPr="00A928C6" w:rsidRDefault="00A928C6" w:rsidP="00A928C6">
      <w:pPr>
        <w:pStyle w:val="a5"/>
        <w:rPr>
          <w:sz w:val="28"/>
          <w:szCs w:val="28"/>
        </w:rPr>
      </w:pPr>
    </w:p>
    <w:p w:rsidR="00A928C6" w:rsidRPr="00A928C6" w:rsidRDefault="00A928C6" w:rsidP="00A928C6">
      <w:pPr>
        <w:pStyle w:val="a5"/>
        <w:numPr>
          <w:ilvl w:val="0"/>
          <w:numId w:val="21"/>
        </w:numPr>
        <w:spacing w:line="360" w:lineRule="auto"/>
        <w:rPr>
          <w:sz w:val="28"/>
          <w:szCs w:val="28"/>
        </w:rPr>
      </w:pPr>
      <w:r w:rsidRPr="00A928C6">
        <w:rPr>
          <w:sz w:val="28"/>
          <w:szCs w:val="28"/>
        </w:rPr>
        <w:t xml:space="preserve">Тимофеев Б. А. Наедине с природой. – Л., </w:t>
      </w:r>
      <w:proofErr w:type="spellStart"/>
      <w:r w:rsidRPr="00A928C6">
        <w:rPr>
          <w:sz w:val="28"/>
          <w:szCs w:val="28"/>
        </w:rPr>
        <w:t>Лениздат</w:t>
      </w:r>
      <w:proofErr w:type="spellEnd"/>
      <w:r w:rsidRPr="00A928C6">
        <w:rPr>
          <w:sz w:val="28"/>
          <w:szCs w:val="28"/>
        </w:rPr>
        <w:t>, 1971</w:t>
      </w:r>
    </w:p>
    <w:p w:rsidR="00A928C6" w:rsidRPr="00B71DD9" w:rsidRDefault="00A928C6" w:rsidP="00A928C6">
      <w:pPr>
        <w:pStyle w:val="a5"/>
        <w:ind w:left="720" w:firstLine="0"/>
        <w:jc w:val="both"/>
        <w:rPr>
          <w:sz w:val="28"/>
          <w:szCs w:val="28"/>
        </w:rPr>
      </w:pPr>
    </w:p>
    <w:p w:rsidR="001215A6" w:rsidRPr="00B71DD9" w:rsidRDefault="001215A6"/>
    <w:p w:rsidR="001215A6" w:rsidRDefault="001215A6"/>
    <w:p w:rsidR="001215A6" w:rsidRDefault="001215A6"/>
    <w:p w:rsidR="003A6643" w:rsidRPr="00BF1CB1" w:rsidRDefault="003A6643" w:rsidP="00BF1CB1"/>
    <w:sectPr w:rsidR="003A6643" w:rsidRPr="00BF1CB1" w:rsidSect="00EC3A18">
      <w:headerReference w:type="default" r:id="rId9"/>
      <w:pgSz w:w="11910" w:h="16840"/>
      <w:pgMar w:top="1134" w:right="567" w:bottom="1134" w:left="1701" w:header="11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69D" w:rsidRDefault="00A3269D" w:rsidP="005A3CD1">
      <w:r>
        <w:separator/>
      </w:r>
    </w:p>
  </w:endnote>
  <w:endnote w:type="continuationSeparator" w:id="0">
    <w:p w:rsidR="00A3269D" w:rsidRDefault="00A3269D" w:rsidP="005A3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69D" w:rsidRDefault="00A3269D" w:rsidP="005A3CD1">
      <w:r>
        <w:separator/>
      </w:r>
    </w:p>
  </w:footnote>
  <w:footnote w:type="continuationSeparator" w:id="0">
    <w:p w:rsidR="00A3269D" w:rsidRDefault="00A3269D" w:rsidP="005A3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0A" w:rsidRDefault="00A15AAC">
    <w:pPr>
      <w:pStyle w:val="a3"/>
      <w:spacing w:line="14" w:lineRule="auto"/>
      <w:rPr>
        <w:sz w:val="20"/>
      </w:rPr>
    </w:pPr>
    <w:r w:rsidRPr="00A15AAC">
      <w:rPr>
        <w:noProof/>
        <w:lang w:bidi="ar-SA"/>
      </w:rPr>
      <w:pict>
        <v:shapetype id="_x0000_t202" coordsize="21600,21600" o:spt="202" path="m,l,21600r21600,l21600,xe">
          <v:stroke joinstyle="miter"/>
          <v:path gradientshapeok="t" o:connecttype="rect"/>
        </v:shapetype>
        <v:shape id="Text Box 3" o:spid="_x0000_s4098" type="#_x0000_t202" style="position:absolute;margin-left:288.55pt;margin-top:55.85pt;width:18.2pt;height:17.55pt;z-index:-19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w5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" filled="f" stroked="f">
          <v:textbox inset="0,0,0,0">
            <w:txbxContent>
              <w:p w:rsidR="0071330A" w:rsidRDefault="0071330A" w:rsidP="007120C3">
                <w:pPr>
                  <w:pStyle w:val="a3"/>
                  <w:spacing w:before="9"/>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0A" w:rsidRDefault="00A15AAC">
    <w:pPr>
      <w:pStyle w:val="a3"/>
      <w:spacing w:line="14" w:lineRule="auto"/>
      <w:rPr>
        <w:sz w:val="20"/>
      </w:rPr>
    </w:pPr>
    <w:r w:rsidRPr="00A15AAC">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88.55pt;margin-top:55.85pt;width:18.2pt;height:17.55pt;z-index:-19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n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" filled="f" stroked="f">
          <v:textbox inset="0,0,0,0">
            <w:txbxContent>
              <w:p w:rsidR="0071330A" w:rsidRDefault="0071330A">
                <w:pPr>
                  <w:pStyle w:val="a3"/>
                  <w:spacing w:before="9"/>
                  <w:ind w:left="4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2AD"/>
    <w:multiLevelType w:val="hybridMultilevel"/>
    <w:tmpl w:val="DAA6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62A36"/>
    <w:multiLevelType w:val="multilevel"/>
    <w:tmpl w:val="5B0E7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601FAE"/>
    <w:multiLevelType w:val="multilevel"/>
    <w:tmpl w:val="300C8D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DB6DCB"/>
    <w:multiLevelType w:val="hybridMultilevel"/>
    <w:tmpl w:val="782E1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1778E"/>
    <w:multiLevelType w:val="multilevel"/>
    <w:tmpl w:val="A61E54A8"/>
    <w:lvl w:ilvl="0">
      <w:start w:val="1"/>
      <w:numFmt w:val="decimal"/>
      <w:lvlText w:val="%1."/>
      <w:lvlJc w:val="left"/>
      <w:pPr>
        <w:ind w:left="450" w:hanging="450"/>
      </w:pPr>
      <w:rPr>
        <w:rFonts w:hint="default"/>
      </w:rPr>
    </w:lvl>
    <w:lvl w:ilvl="1">
      <w:start w:val="1"/>
      <w:numFmt w:val="decimal"/>
      <w:lvlText w:val="%1.%2."/>
      <w:lvlJc w:val="left"/>
      <w:pPr>
        <w:ind w:left="1186" w:hanging="72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596" w:hanging="180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5">
    <w:nsid w:val="21347E68"/>
    <w:multiLevelType w:val="hybridMultilevel"/>
    <w:tmpl w:val="6AA4AF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E507F"/>
    <w:multiLevelType w:val="hybridMultilevel"/>
    <w:tmpl w:val="B6A0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9462E7"/>
    <w:multiLevelType w:val="hybridMultilevel"/>
    <w:tmpl w:val="18C20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B74345"/>
    <w:multiLevelType w:val="multilevel"/>
    <w:tmpl w:val="CD5852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6A10685"/>
    <w:multiLevelType w:val="hybridMultilevel"/>
    <w:tmpl w:val="85EA0200"/>
    <w:lvl w:ilvl="0" w:tplc="12D4B08A">
      <w:start w:val="1"/>
      <w:numFmt w:val="decimal"/>
      <w:lvlText w:val="%1."/>
      <w:lvlJc w:val="left"/>
      <w:pPr>
        <w:ind w:left="212" w:hanging="305"/>
      </w:pPr>
      <w:rPr>
        <w:rFonts w:ascii="Times New Roman" w:eastAsia="Times New Roman" w:hAnsi="Times New Roman" w:cs="Times New Roman" w:hint="default"/>
        <w:w w:val="99"/>
        <w:sz w:val="24"/>
        <w:szCs w:val="24"/>
        <w:lang w:val="ru-RU" w:eastAsia="ru-RU" w:bidi="ru-RU"/>
      </w:rPr>
    </w:lvl>
    <w:lvl w:ilvl="1" w:tplc="4DF87CA8">
      <w:numFmt w:val="bullet"/>
      <w:lvlText w:val="•"/>
      <w:lvlJc w:val="left"/>
      <w:pPr>
        <w:ind w:left="1206" w:hanging="305"/>
      </w:pPr>
      <w:rPr>
        <w:rFonts w:hint="default"/>
        <w:lang w:val="ru-RU" w:eastAsia="ru-RU" w:bidi="ru-RU"/>
      </w:rPr>
    </w:lvl>
    <w:lvl w:ilvl="2" w:tplc="DBF6287C">
      <w:numFmt w:val="bullet"/>
      <w:lvlText w:val="•"/>
      <w:lvlJc w:val="left"/>
      <w:pPr>
        <w:ind w:left="2192" w:hanging="305"/>
      </w:pPr>
      <w:rPr>
        <w:rFonts w:hint="default"/>
        <w:lang w:val="ru-RU" w:eastAsia="ru-RU" w:bidi="ru-RU"/>
      </w:rPr>
    </w:lvl>
    <w:lvl w:ilvl="3" w:tplc="783AB362">
      <w:numFmt w:val="bullet"/>
      <w:lvlText w:val="•"/>
      <w:lvlJc w:val="left"/>
      <w:pPr>
        <w:ind w:left="3178" w:hanging="305"/>
      </w:pPr>
      <w:rPr>
        <w:rFonts w:hint="default"/>
        <w:lang w:val="ru-RU" w:eastAsia="ru-RU" w:bidi="ru-RU"/>
      </w:rPr>
    </w:lvl>
    <w:lvl w:ilvl="4" w:tplc="5562F160">
      <w:numFmt w:val="bullet"/>
      <w:lvlText w:val="•"/>
      <w:lvlJc w:val="left"/>
      <w:pPr>
        <w:ind w:left="4164" w:hanging="305"/>
      </w:pPr>
      <w:rPr>
        <w:rFonts w:hint="default"/>
        <w:lang w:val="ru-RU" w:eastAsia="ru-RU" w:bidi="ru-RU"/>
      </w:rPr>
    </w:lvl>
    <w:lvl w:ilvl="5" w:tplc="8910A3D6">
      <w:numFmt w:val="bullet"/>
      <w:lvlText w:val="•"/>
      <w:lvlJc w:val="left"/>
      <w:pPr>
        <w:ind w:left="5150" w:hanging="305"/>
      </w:pPr>
      <w:rPr>
        <w:rFonts w:hint="default"/>
        <w:lang w:val="ru-RU" w:eastAsia="ru-RU" w:bidi="ru-RU"/>
      </w:rPr>
    </w:lvl>
    <w:lvl w:ilvl="6" w:tplc="E34428D2">
      <w:numFmt w:val="bullet"/>
      <w:lvlText w:val="•"/>
      <w:lvlJc w:val="left"/>
      <w:pPr>
        <w:ind w:left="6136" w:hanging="305"/>
      </w:pPr>
      <w:rPr>
        <w:rFonts w:hint="default"/>
        <w:lang w:val="ru-RU" w:eastAsia="ru-RU" w:bidi="ru-RU"/>
      </w:rPr>
    </w:lvl>
    <w:lvl w:ilvl="7" w:tplc="8B467B26">
      <w:numFmt w:val="bullet"/>
      <w:lvlText w:val="•"/>
      <w:lvlJc w:val="left"/>
      <w:pPr>
        <w:ind w:left="7122" w:hanging="305"/>
      </w:pPr>
      <w:rPr>
        <w:rFonts w:hint="default"/>
        <w:lang w:val="ru-RU" w:eastAsia="ru-RU" w:bidi="ru-RU"/>
      </w:rPr>
    </w:lvl>
    <w:lvl w:ilvl="8" w:tplc="D38417F8">
      <w:numFmt w:val="bullet"/>
      <w:lvlText w:val="•"/>
      <w:lvlJc w:val="left"/>
      <w:pPr>
        <w:ind w:left="8108" w:hanging="305"/>
      </w:pPr>
      <w:rPr>
        <w:rFonts w:hint="default"/>
        <w:lang w:val="ru-RU" w:eastAsia="ru-RU" w:bidi="ru-RU"/>
      </w:rPr>
    </w:lvl>
  </w:abstractNum>
  <w:abstractNum w:abstractNumId="10">
    <w:nsid w:val="3E806F03"/>
    <w:multiLevelType w:val="hybridMultilevel"/>
    <w:tmpl w:val="0E484C18"/>
    <w:lvl w:ilvl="0" w:tplc="949E0E36">
      <w:numFmt w:val="bullet"/>
      <w:lvlText w:val="-"/>
      <w:lvlJc w:val="left"/>
      <w:pPr>
        <w:ind w:left="153" w:hanging="238"/>
      </w:pPr>
      <w:rPr>
        <w:rFonts w:ascii="Times New Roman" w:eastAsia="Times New Roman" w:hAnsi="Times New Roman" w:cs="Times New Roman" w:hint="default"/>
        <w:w w:val="100"/>
        <w:sz w:val="28"/>
        <w:szCs w:val="28"/>
        <w:lang w:val="ru-RU" w:eastAsia="ru-RU" w:bidi="ru-RU"/>
      </w:rPr>
    </w:lvl>
    <w:lvl w:ilvl="1" w:tplc="7EC0EF70">
      <w:numFmt w:val="bullet"/>
      <w:lvlText w:val="•"/>
      <w:lvlJc w:val="left"/>
      <w:pPr>
        <w:ind w:left="1140" w:hanging="238"/>
      </w:pPr>
      <w:rPr>
        <w:rFonts w:hint="default"/>
        <w:lang w:val="ru-RU" w:eastAsia="ru-RU" w:bidi="ru-RU"/>
      </w:rPr>
    </w:lvl>
    <w:lvl w:ilvl="2" w:tplc="4648AC5C">
      <w:numFmt w:val="bullet"/>
      <w:lvlText w:val="•"/>
      <w:lvlJc w:val="left"/>
      <w:pPr>
        <w:ind w:left="2121" w:hanging="238"/>
      </w:pPr>
      <w:rPr>
        <w:rFonts w:hint="default"/>
        <w:lang w:val="ru-RU" w:eastAsia="ru-RU" w:bidi="ru-RU"/>
      </w:rPr>
    </w:lvl>
    <w:lvl w:ilvl="3" w:tplc="F086F13A">
      <w:numFmt w:val="bullet"/>
      <w:lvlText w:val="•"/>
      <w:lvlJc w:val="left"/>
      <w:pPr>
        <w:ind w:left="3101" w:hanging="238"/>
      </w:pPr>
      <w:rPr>
        <w:rFonts w:hint="default"/>
        <w:lang w:val="ru-RU" w:eastAsia="ru-RU" w:bidi="ru-RU"/>
      </w:rPr>
    </w:lvl>
    <w:lvl w:ilvl="4" w:tplc="EC6A3BA8">
      <w:numFmt w:val="bullet"/>
      <w:lvlText w:val="•"/>
      <w:lvlJc w:val="left"/>
      <w:pPr>
        <w:ind w:left="4082" w:hanging="238"/>
      </w:pPr>
      <w:rPr>
        <w:rFonts w:hint="default"/>
        <w:lang w:val="ru-RU" w:eastAsia="ru-RU" w:bidi="ru-RU"/>
      </w:rPr>
    </w:lvl>
    <w:lvl w:ilvl="5" w:tplc="E564DA76">
      <w:numFmt w:val="bullet"/>
      <w:lvlText w:val="•"/>
      <w:lvlJc w:val="left"/>
      <w:pPr>
        <w:ind w:left="5063" w:hanging="238"/>
      </w:pPr>
      <w:rPr>
        <w:rFonts w:hint="default"/>
        <w:lang w:val="ru-RU" w:eastAsia="ru-RU" w:bidi="ru-RU"/>
      </w:rPr>
    </w:lvl>
    <w:lvl w:ilvl="6" w:tplc="6BDE9824">
      <w:numFmt w:val="bullet"/>
      <w:lvlText w:val="•"/>
      <w:lvlJc w:val="left"/>
      <w:pPr>
        <w:ind w:left="6043" w:hanging="238"/>
      </w:pPr>
      <w:rPr>
        <w:rFonts w:hint="default"/>
        <w:lang w:val="ru-RU" w:eastAsia="ru-RU" w:bidi="ru-RU"/>
      </w:rPr>
    </w:lvl>
    <w:lvl w:ilvl="7" w:tplc="38544DF4">
      <w:numFmt w:val="bullet"/>
      <w:lvlText w:val="•"/>
      <w:lvlJc w:val="left"/>
      <w:pPr>
        <w:ind w:left="7024" w:hanging="238"/>
      </w:pPr>
      <w:rPr>
        <w:rFonts w:hint="default"/>
        <w:lang w:val="ru-RU" w:eastAsia="ru-RU" w:bidi="ru-RU"/>
      </w:rPr>
    </w:lvl>
    <w:lvl w:ilvl="8" w:tplc="00B0C8B6">
      <w:numFmt w:val="bullet"/>
      <w:lvlText w:val="•"/>
      <w:lvlJc w:val="left"/>
      <w:pPr>
        <w:ind w:left="8005" w:hanging="238"/>
      </w:pPr>
      <w:rPr>
        <w:rFonts w:hint="default"/>
        <w:lang w:val="ru-RU" w:eastAsia="ru-RU" w:bidi="ru-RU"/>
      </w:rPr>
    </w:lvl>
  </w:abstractNum>
  <w:abstractNum w:abstractNumId="11">
    <w:nsid w:val="41EA7AC8"/>
    <w:multiLevelType w:val="hybridMultilevel"/>
    <w:tmpl w:val="64AE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74EB4"/>
    <w:multiLevelType w:val="hybridMultilevel"/>
    <w:tmpl w:val="2D1CFFE6"/>
    <w:lvl w:ilvl="0" w:tplc="D89C7FB2">
      <w:start w:val="3"/>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13">
    <w:nsid w:val="5900140F"/>
    <w:multiLevelType w:val="multilevel"/>
    <w:tmpl w:val="5720E3B4"/>
    <w:lvl w:ilvl="0">
      <w:start w:val="1"/>
      <w:numFmt w:val="decimal"/>
      <w:lvlText w:val="%1."/>
      <w:lvlJc w:val="left"/>
      <w:pPr>
        <w:ind w:left="450" w:hanging="450"/>
      </w:pPr>
      <w:rPr>
        <w:rFonts w:hint="default"/>
      </w:rPr>
    </w:lvl>
    <w:lvl w:ilvl="1">
      <w:start w:val="2"/>
      <w:numFmt w:val="decimal"/>
      <w:lvlText w:val="%1.%2."/>
      <w:lvlJc w:val="left"/>
      <w:pPr>
        <w:ind w:left="1906" w:hanging="720"/>
      </w:pPr>
      <w:rPr>
        <w:rFonts w:hint="default"/>
      </w:rPr>
    </w:lvl>
    <w:lvl w:ilvl="2">
      <w:start w:val="1"/>
      <w:numFmt w:val="decimal"/>
      <w:lvlText w:val="%1.%2.%3."/>
      <w:lvlJc w:val="left"/>
      <w:pPr>
        <w:ind w:left="3092" w:hanging="720"/>
      </w:pPr>
      <w:rPr>
        <w:rFonts w:hint="default"/>
      </w:rPr>
    </w:lvl>
    <w:lvl w:ilvl="3">
      <w:start w:val="1"/>
      <w:numFmt w:val="decimalZero"/>
      <w:lvlText w:val="%1.%2.%3.%4."/>
      <w:lvlJc w:val="left"/>
      <w:pPr>
        <w:ind w:left="4638" w:hanging="108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370" w:hanging="1440"/>
      </w:pPr>
      <w:rPr>
        <w:rFonts w:hint="default"/>
      </w:rPr>
    </w:lvl>
    <w:lvl w:ilvl="6">
      <w:start w:val="1"/>
      <w:numFmt w:val="decimal"/>
      <w:lvlText w:val="%1.%2.%3.%4.%5.%6.%7."/>
      <w:lvlJc w:val="left"/>
      <w:pPr>
        <w:ind w:left="8916" w:hanging="1800"/>
      </w:pPr>
      <w:rPr>
        <w:rFonts w:hint="default"/>
      </w:rPr>
    </w:lvl>
    <w:lvl w:ilvl="7">
      <w:start w:val="1"/>
      <w:numFmt w:val="decimal"/>
      <w:lvlText w:val="%1.%2.%3.%4.%5.%6.%7.%8."/>
      <w:lvlJc w:val="left"/>
      <w:pPr>
        <w:ind w:left="10102" w:hanging="1800"/>
      </w:pPr>
      <w:rPr>
        <w:rFonts w:hint="default"/>
      </w:rPr>
    </w:lvl>
    <w:lvl w:ilvl="8">
      <w:start w:val="1"/>
      <w:numFmt w:val="decimal"/>
      <w:lvlText w:val="%1.%2.%3.%4.%5.%6.%7.%8.%9."/>
      <w:lvlJc w:val="left"/>
      <w:pPr>
        <w:ind w:left="11648" w:hanging="2160"/>
      </w:pPr>
      <w:rPr>
        <w:rFonts w:hint="default"/>
      </w:rPr>
    </w:lvl>
  </w:abstractNum>
  <w:abstractNum w:abstractNumId="14">
    <w:nsid w:val="5C0D1917"/>
    <w:multiLevelType w:val="hybridMultilevel"/>
    <w:tmpl w:val="8C3C5D6E"/>
    <w:lvl w:ilvl="0" w:tplc="D1EA8152">
      <w:start w:val="1"/>
      <w:numFmt w:val="decimal"/>
      <w:lvlText w:val="%1."/>
      <w:lvlJc w:val="left"/>
      <w:pPr>
        <w:ind w:left="503" w:hanging="351"/>
      </w:pPr>
      <w:rPr>
        <w:rFonts w:ascii="Times New Roman" w:eastAsia="Times New Roman" w:hAnsi="Times New Roman" w:cs="Times New Roman" w:hint="default"/>
        <w:w w:val="100"/>
        <w:sz w:val="28"/>
        <w:szCs w:val="28"/>
        <w:lang w:val="ru-RU" w:eastAsia="ru-RU" w:bidi="ru-RU"/>
      </w:rPr>
    </w:lvl>
    <w:lvl w:ilvl="1" w:tplc="BBB4858A">
      <w:numFmt w:val="bullet"/>
      <w:lvlText w:val="•"/>
      <w:lvlJc w:val="left"/>
      <w:pPr>
        <w:ind w:left="1446" w:hanging="351"/>
      </w:pPr>
      <w:rPr>
        <w:rFonts w:hint="default"/>
        <w:lang w:val="ru-RU" w:eastAsia="ru-RU" w:bidi="ru-RU"/>
      </w:rPr>
    </w:lvl>
    <w:lvl w:ilvl="2" w:tplc="64744FC4">
      <w:numFmt w:val="bullet"/>
      <w:lvlText w:val="•"/>
      <w:lvlJc w:val="left"/>
      <w:pPr>
        <w:ind w:left="2393" w:hanging="351"/>
      </w:pPr>
      <w:rPr>
        <w:rFonts w:hint="default"/>
        <w:lang w:val="ru-RU" w:eastAsia="ru-RU" w:bidi="ru-RU"/>
      </w:rPr>
    </w:lvl>
    <w:lvl w:ilvl="3" w:tplc="A4FE497E">
      <w:numFmt w:val="bullet"/>
      <w:lvlText w:val="•"/>
      <w:lvlJc w:val="left"/>
      <w:pPr>
        <w:ind w:left="3339" w:hanging="351"/>
      </w:pPr>
      <w:rPr>
        <w:rFonts w:hint="default"/>
        <w:lang w:val="ru-RU" w:eastAsia="ru-RU" w:bidi="ru-RU"/>
      </w:rPr>
    </w:lvl>
    <w:lvl w:ilvl="4" w:tplc="BBECDF80">
      <w:numFmt w:val="bullet"/>
      <w:lvlText w:val="•"/>
      <w:lvlJc w:val="left"/>
      <w:pPr>
        <w:ind w:left="4286" w:hanging="351"/>
      </w:pPr>
      <w:rPr>
        <w:rFonts w:hint="default"/>
        <w:lang w:val="ru-RU" w:eastAsia="ru-RU" w:bidi="ru-RU"/>
      </w:rPr>
    </w:lvl>
    <w:lvl w:ilvl="5" w:tplc="E7EE440C">
      <w:numFmt w:val="bullet"/>
      <w:lvlText w:val="•"/>
      <w:lvlJc w:val="left"/>
      <w:pPr>
        <w:ind w:left="5233" w:hanging="351"/>
      </w:pPr>
      <w:rPr>
        <w:rFonts w:hint="default"/>
        <w:lang w:val="ru-RU" w:eastAsia="ru-RU" w:bidi="ru-RU"/>
      </w:rPr>
    </w:lvl>
    <w:lvl w:ilvl="6" w:tplc="EC703576">
      <w:numFmt w:val="bullet"/>
      <w:lvlText w:val="•"/>
      <w:lvlJc w:val="left"/>
      <w:pPr>
        <w:ind w:left="6179" w:hanging="351"/>
      </w:pPr>
      <w:rPr>
        <w:rFonts w:hint="default"/>
        <w:lang w:val="ru-RU" w:eastAsia="ru-RU" w:bidi="ru-RU"/>
      </w:rPr>
    </w:lvl>
    <w:lvl w:ilvl="7" w:tplc="6EF8A446">
      <w:numFmt w:val="bullet"/>
      <w:lvlText w:val="•"/>
      <w:lvlJc w:val="left"/>
      <w:pPr>
        <w:ind w:left="7126" w:hanging="351"/>
      </w:pPr>
      <w:rPr>
        <w:rFonts w:hint="default"/>
        <w:lang w:val="ru-RU" w:eastAsia="ru-RU" w:bidi="ru-RU"/>
      </w:rPr>
    </w:lvl>
    <w:lvl w:ilvl="8" w:tplc="79DEBD18">
      <w:numFmt w:val="bullet"/>
      <w:lvlText w:val="•"/>
      <w:lvlJc w:val="left"/>
      <w:pPr>
        <w:ind w:left="8073" w:hanging="351"/>
      </w:pPr>
      <w:rPr>
        <w:rFonts w:hint="default"/>
        <w:lang w:val="ru-RU" w:eastAsia="ru-RU" w:bidi="ru-RU"/>
      </w:rPr>
    </w:lvl>
  </w:abstractNum>
  <w:abstractNum w:abstractNumId="15">
    <w:nsid w:val="5FCC5FC3"/>
    <w:multiLevelType w:val="hybridMultilevel"/>
    <w:tmpl w:val="02B42A96"/>
    <w:lvl w:ilvl="0" w:tplc="3238160A">
      <w:start w:val="1"/>
      <w:numFmt w:val="decimal"/>
      <w:lvlText w:val="%1."/>
      <w:lvlJc w:val="left"/>
      <w:pPr>
        <w:ind w:left="347" w:hanging="240"/>
      </w:pPr>
      <w:rPr>
        <w:rFonts w:ascii="Times New Roman" w:eastAsia="Times New Roman" w:hAnsi="Times New Roman" w:cs="Times New Roman" w:hint="default"/>
        <w:w w:val="99"/>
        <w:sz w:val="24"/>
        <w:szCs w:val="24"/>
        <w:lang w:val="ru-RU" w:eastAsia="ru-RU" w:bidi="ru-RU"/>
      </w:rPr>
    </w:lvl>
    <w:lvl w:ilvl="1" w:tplc="CC00D53A">
      <w:numFmt w:val="bullet"/>
      <w:lvlText w:val="•"/>
      <w:lvlJc w:val="left"/>
      <w:pPr>
        <w:ind w:left="1013" w:hanging="240"/>
      </w:pPr>
      <w:rPr>
        <w:rFonts w:hint="default"/>
        <w:lang w:val="ru-RU" w:eastAsia="ru-RU" w:bidi="ru-RU"/>
      </w:rPr>
    </w:lvl>
    <w:lvl w:ilvl="2" w:tplc="BDDC275E">
      <w:numFmt w:val="bullet"/>
      <w:lvlText w:val="•"/>
      <w:lvlJc w:val="left"/>
      <w:pPr>
        <w:ind w:left="1687" w:hanging="240"/>
      </w:pPr>
      <w:rPr>
        <w:rFonts w:hint="default"/>
        <w:lang w:val="ru-RU" w:eastAsia="ru-RU" w:bidi="ru-RU"/>
      </w:rPr>
    </w:lvl>
    <w:lvl w:ilvl="3" w:tplc="C6CC247E">
      <w:numFmt w:val="bullet"/>
      <w:lvlText w:val="•"/>
      <w:lvlJc w:val="left"/>
      <w:pPr>
        <w:ind w:left="2361" w:hanging="240"/>
      </w:pPr>
      <w:rPr>
        <w:rFonts w:hint="default"/>
        <w:lang w:val="ru-RU" w:eastAsia="ru-RU" w:bidi="ru-RU"/>
      </w:rPr>
    </w:lvl>
    <w:lvl w:ilvl="4" w:tplc="4C4C9458">
      <w:numFmt w:val="bullet"/>
      <w:lvlText w:val="•"/>
      <w:lvlJc w:val="left"/>
      <w:pPr>
        <w:ind w:left="3034" w:hanging="240"/>
      </w:pPr>
      <w:rPr>
        <w:rFonts w:hint="default"/>
        <w:lang w:val="ru-RU" w:eastAsia="ru-RU" w:bidi="ru-RU"/>
      </w:rPr>
    </w:lvl>
    <w:lvl w:ilvl="5" w:tplc="61F433A6">
      <w:numFmt w:val="bullet"/>
      <w:lvlText w:val="•"/>
      <w:lvlJc w:val="left"/>
      <w:pPr>
        <w:ind w:left="3708" w:hanging="240"/>
      </w:pPr>
      <w:rPr>
        <w:rFonts w:hint="default"/>
        <w:lang w:val="ru-RU" w:eastAsia="ru-RU" w:bidi="ru-RU"/>
      </w:rPr>
    </w:lvl>
    <w:lvl w:ilvl="6" w:tplc="B97427A8">
      <w:numFmt w:val="bullet"/>
      <w:lvlText w:val="•"/>
      <w:lvlJc w:val="left"/>
      <w:pPr>
        <w:ind w:left="4382" w:hanging="240"/>
      </w:pPr>
      <w:rPr>
        <w:rFonts w:hint="default"/>
        <w:lang w:val="ru-RU" w:eastAsia="ru-RU" w:bidi="ru-RU"/>
      </w:rPr>
    </w:lvl>
    <w:lvl w:ilvl="7" w:tplc="D1B214BE">
      <w:numFmt w:val="bullet"/>
      <w:lvlText w:val="•"/>
      <w:lvlJc w:val="left"/>
      <w:pPr>
        <w:ind w:left="5055" w:hanging="240"/>
      </w:pPr>
      <w:rPr>
        <w:rFonts w:hint="default"/>
        <w:lang w:val="ru-RU" w:eastAsia="ru-RU" w:bidi="ru-RU"/>
      </w:rPr>
    </w:lvl>
    <w:lvl w:ilvl="8" w:tplc="420AD800">
      <w:numFmt w:val="bullet"/>
      <w:lvlText w:val="•"/>
      <w:lvlJc w:val="left"/>
      <w:pPr>
        <w:ind w:left="5729" w:hanging="240"/>
      </w:pPr>
      <w:rPr>
        <w:rFonts w:hint="default"/>
        <w:lang w:val="ru-RU" w:eastAsia="ru-RU" w:bidi="ru-RU"/>
      </w:rPr>
    </w:lvl>
  </w:abstractNum>
  <w:abstractNum w:abstractNumId="16">
    <w:nsid w:val="677F3D43"/>
    <w:multiLevelType w:val="hybridMultilevel"/>
    <w:tmpl w:val="41942F28"/>
    <w:lvl w:ilvl="0" w:tplc="028AB10A">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7">
    <w:nsid w:val="68CF1539"/>
    <w:multiLevelType w:val="hybridMultilevel"/>
    <w:tmpl w:val="6E24D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CA7766"/>
    <w:multiLevelType w:val="hybridMultilevel"/>
    <w:tmpl w:val="9452992A"/>
    <w:lvl w:ilvl="0" w:tplc="7820F3D6">
      <w:start w:val="1"/>
      <w:numFmt w:val="decimal"/>
      <w:lvlText w:val="%1."/>
      <w:lvlJc w:val="left"/>
      <w:pPr>
        <w:ind w:left="873" w:hanging="360"/>
      </w:pPr>
      <w:rPr>
        <w:rFonts w:ascii="Times New Roman" w:eastAsia="Times New Roman" w:hAnsi="Times New Roman" w:cs="Times New Roman" w:hint="default"/>
        <w:spacing w:val="0"/>
        <w:w w:val="100"/>
        <w:sz w:val="28"/>
        <w:szCs w:val="28"/>
        <w:lang w:val="ru-RU" w:eastAsia="ru-RU" w:bidi="ru-RU"/>
      </w:rPr>
    </w:lvl>
    <w:lvl w:ilvl="1" w:tplc="E3A27FFE">
      <w:numFmt w:val="bullet"/>
      <w:lvlText w:val="•"/>
      <w:lvlJc w:val="left"/>
      <w:pPr>
        <w:ind w:left="1788" w:hanging="360"/>
      </w:pPr>
      <w:rPr>
        <w:rFonts w:hint="default"/>
        <w:lang w:val="ru-RU" w:eastAsia="ru-RU" w:bidi="ru-RU"/>
      </w:rPr>
    </w:lvl>
    <w:lvl w:ilvl="2" w:tplc="98326688">
      <w:numFmt w:val="bullet"/>
      <w:lvlText w:val="•"/>
      <w:lvlJc w:val="left"/>
      <w:pPr>
        <w:ind w:left="2697" w:hanging="360"/>
      </w:pPr>
      <w:rPr>
        <w:rFonts w:hint="default"/>
        <w:lang w:val="ru-RU" w:eastAsia="ru-RU" w:bidi="ru-RU"/>
      </w:rPr>
    </w:lvl>
    <w:lvl w:ilvl="3" w:tplc="F01AD07E">
      <w:numFmt w:val="bullet"/>
      <w:lvlText w:val="•"/>
      <w:lvlJc w:val="left"/>
      <w:pPr>
        <w:ind w:left="3605" w:hanging="360"/>
      </w:pPr>
      <w:rPr>
        <w:rFonts w:hint="default"/>
        <w:lang w:val="ru-RU" w:eastAsia="ru-RU" w:bidi="ru-RU"/>
      </w:rPr>
    </w:lvl>
    <w:lvl w:ilvl="4" w:tplc="203AD546">
      <w:numFmt w:val="bullet"/>
      <w:lvlText w:val="•"/>
      <w:lvlJc w:val="left"/>
      <w:pPr>
        <w:ind w:left="4514" w:hanging="360"/>
      </w:pPr>
      <w:rPr>
        <w:rFonts w:hint="default"/>
        <w:lang w:val="ru-RU" w:eastAsia="ru-RU" w:bidi="ru-RU"/>
      </w:rPr>
    </w:lvl>
    <w:lvl w:ilvl="5" w:tplc="7FC87BF2">
      <w:numFmt w:val="bullet"/>
      <w:lvlText w:val="•"/>
      <w:lvlJc w:val="left"/>
      <w:pPr>
        <w:ind w:left="5423" w:hanging="360"/>
      </w:pPr>
      <w:rPr>
        <w:rFonts w:hint="default"/>
        <w:lang w:val="ru-RU" w:eastAsia="ru-RU" w:bidi="ru-RU"/>
      </w:rPr>
    </w:lvl>
    <w:lvl w:ilvl="6" w:tplc="984280EC">
      <w:numFmt w:val="bullet"/>
      <w:lvlText w:val="•"/>
      <w:lvlJc w:val="left"/>
      <w:pPr>
        <w:ind w:left="6331" w:hanging="360"/>
      </w:pPr>
      <w:rPr>
        <w:rFonts w:hint="default"/>
        <w:lang w:val="ru-RU" w:eastAsia="ru-RU" w:bidi="ru-RU"/>
      </w:rPr>
    </w:lvl>
    <w:lvl w:ilvl="7" w:tplc="691E3A02">
      <w:numFmt w:val="bullet"/>
      <w:lvlText w:val="•"/>
      <w:lvlJc w:val="left"/>
      <w:pPr>
        <w:ind w:left="7240" w:hanging="360"/>
      </w:pPr>
      <w:rPr>
        <w:rFonts w:hint="default"/>
        <w:lang w:val="ru-RU" w:eastAsia="ru-RU" w:bidi="ru-RU"/>
      </w:rPr>
    </w:lvl>
    <w:lvl w:ilvl="8" w:tplc="A71A057A">
      <w:numFmt w:val="bullet"/>
      <w:lvlText w:val="•"/>
      <w:lvlJc w:val="left"/>
      <w:pPr>
        <w:ind w:left="8149" w:hanging="360"/>
      </w:pPr>
      <w:rPr>
        <w:rFonts w:hint="default"/>
        <w:lang w:val="ru-RU" w:eastAsia="ru-RU" w:bidi="ru-RU"/>
      </w:rPr>
    </w:lvl>
  </w:abstractNum>
  <w:abstractNum w:abstractNumId="19">
    <w:nsid w:val="79F741CE"/>
    <w:multiLevelType w:val="hybridMultilevel"/>
    <w:tmpl w:val="41942F28"/>
    <w:lvl w:ilvl="0" w:tplc="028AB10A">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0">
    <w:nsid w:val="7CF93D22"/>
    <w:multiLevelType w:val="hybridMultilevel"/>
    <w:tmpl w:val="304882C8"/>
    <w:lvl w:ilvl="0" w:tplc="B770EAF4">
      <w:start w:val="2"/>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1">
    <w:nsid w:val="7EE56D08"/>
    <w:multiLevelType w:val="multilevel"/>
    <w:tmpl w:val="3AC4EF0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18"/>
  </w:num>
  <w:num w:numId="3">
    <w:abstractNumId w:val="10"/>
  </w:num>
  <w:num w:numId="4">
    <w:abstractNumId w:val="5"/>
  </w:num>
  <w:num w:numId="5">
    <w:abstractNumId w:val="15"/>
  </w:num>
  <w:num w:numId="6">
    <w:abstractNumId w:val="9"/>
  </w:num>
  <w:num w:numId="7">
    <w:abstractNumId w:val="4"/>
  </w:num>
  <w:num w:numId="8">
    <w:abstractNumId w:val="8"/>
  </w:num>
  <w:num w:numId="9">
    <w:abstractNumId w:val="1"/>
  </w:num>
  <w:num w:numId="10">
    <w:abstractNumId w:val="2"/>
  </w:num>
  <w:num w:numId="11">
    <w:abstractNumId w:val="21"/>
  </w:num>
  <w:num w:numId="12">
    <w:abstractNumId w:val="13"/>
  </w:num>
  <w:num w:numId="13">
    <w:abstractNumId w:val="12"/>
  </w:num>
  <w:num w:numId="14">
    <w:abstractNumId w:val="3"/>
  </w:num>
  <w:num w:numId="15">
    <w:abstractNumId w:val="19"/>
  </w:num>
  <w:num w:numId="16">
    <w:abstractNumId w:val="20"/>
  </w:num>
  <w:num w:numId="17">
    <w:abstractNumId w:val="16"/>
  </w:num>
  <w:num w:numId="18">
    <w:abstractNumId w:val="0"/>
  </w:num>
  <w:num w:numId="19">
    <w:abstractNumId w:val="11"/>
  </w:num>
  <w:num w:numId="20">
    <w:abstractNumId w:val="7"/>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compat>
  <w:rsids>
    <w:rsidRoot w:val="005A3CD1"/>
    <w:rsid w:val="000017E9"/>
    <w:rsid w:val="00006A0A"/>
    <w:rsid w:val="00027212"/>
    <w:rsid w:val="00050D43"/>
    <w:rsid w:val="00062E21"/>
    <w:rsid w:val="00072E28"/>
    <w:rsid w:val="00083EC2"/>
    <w:rsid w:val="000A3FEB"/>
    <w:rsid w:val="000B4AEC"/>
    <w:rsid w:val="00100FBD"/>
    <w:rsid w:val="001215A6"/>
    <w:rsid w:val="00150A47"/>
    <w:rsid w:val="0015370C"/>
    <w:rsid w:val="001A1F38"/>
    <w:rsid w:val="001C4263"/>
    <w:rsid w:val="001E3C9F"/>
    <w:rsid w:val="001E6CBF"/>
    <w:rsid w:val="002151A3"/>
    <w:rsid w:val="00223896"/>
    <w:rsid w:val="00296F9A"/>
    <w:rsid w:val="002A06E3"/>
    <w:rsid w:val="002A291B"/>
    <w:rsid w:val="00370282"/>
    <w:rsid w:val="003A15E5"/>
    <w:rsid w:val="003A6643"/>
    <w:rsid w:val="003E58A1"/>
    <w:rsid w:val="003F20AC"/>
    <w:rsid w:val="003F4CC7"/>
    <w:rsid w:val="004269E2"/>
    <w:rsid w:val="004478BD"/>
    <w:rsid w:val="004656C6"/>
    <w:rsid w:val="0047245E"/>
    <w:rsid w:val="00496071"/>
    <w:rsid w:val="004B3BFD"/>
    <w:rsid w:val="004C699E"/>
    <w:rsid w:val="004E03F5"/>
    <w:rsid w:val="004F332F"/>
    <w:rsid w:val="00512975"/>
    <w:rsid w:val="00523935"/>
    <w:rsid w:val="00527A17"/>
    <w:rsid w:val="005359B6"/>
    <w:rsid w:val="005517A9"/>
    <w:rsid w:val="00570642"/>
    <w:rsid w:val="00575952"/>
    <w:rsid w:val="005A3CD1"/>
    <w:rsid w:val="005E2DAA"/>
    <w:rsid w:val="00656CC8"/>
    <w:rsid w:val="00670CC6"/>
    <w:rsid w:val="006916DB"/>
    <w:rsid w:val="006966DC"/>
    <w:rsid w:val="006F5B82"/>
    <w:rsid w:val="007120C3"/>
    <w:rsid w:val="0071330A"/>
    <w:rsid w:val="007444EB"/>
    <w:rsid w:val="00745331"/>
    <w:rsid w:val="0076388B"/>
    <w:rsid w:val="007948E9"/>
    <w:rsid w:val="007D7548"/>
    <w:rsid w:val="007E4A3E"/>
    <w:rsid w:val="007F0F0B"/>
    <w:rsid w:val="007F2C6F"/>
    <w:rsid w:val="00813789"/>
    <w:rsid w:val="0083016C"/>
    <w:rsid w:val="00852A40"/>
    <w:rsid w:val="008543BA"/>
    <w:rsid w:val="008861BE"/>
    <w:rsid w:val="00891C76"/>
    <w:rsid w:val="008B4208"/>
    <w:rsid w:val="008C361F"/>
    <w:rsid w:val="00904A05"/>
    <w:rsid w:val="00934F00"/>
    <w:rsid w:val="00935610"/>
    <w:rsid w:val="0095205D"/>
    <w:rsid w:val="00957EE5"/>
    <w:rsid w:val="00975782"/>
    <w:rsid w:val="00983639"/>
    <w:rsid w:val="00992742"/>
    <w:rsid w:val="009C3D89"/>
    <w:rsid w:val="009D1906"/>
    <w:rsid w:val="009D2DE8"/>
    <w:rsid w:val="009D2F85"/>
    <w:rsid w:val="009E65A0"/>
    <w:rsid w:val="00A146D7"/>
    <w:rsid w:val="00A15AAC"/>
    <w:rsid w:val="00A3269D"/>
    <w:rsid w:val="00A62F06"/>
    <w:rsid w:val="00A63D50"/>
    <w:rsid w:val="00A928C6"/>
    <w:rsid w:val="00A93FA1"/>
    <w:rsid w:val="00B174C6"/>
    <w:rsid w:val="00B53C8A"/>
    <w:rsid w:val="00B71DD9"/>
    <w:rsid w:val="00B74A69"/>
    <w:rsid w:val="00B81CA0"/>
    <w:rsid w:val="00B95E0B"/>
    <w:rsid w:val="00BA3B16"/>
    <w:rsid w:val="00BB1BD7"/>
    <w:rsid w:val="00BC1EB5"/>
    <w:rsid w:val="00BC6261"/>
    <w:rsid w:val="00BD3D81"/>
    <w:rsid w:val="00BE269D"/>
    <w:rsid w:val="00BF1CB1"/>
    <w:rsid w:val="00C026EE"/>
    <w:rsid w:val="00C11A8D"/>
    <w:rsid w:val="00C17E47"/>
    <w:rsid w:val="00C21F4A"/>
    <w:rsid w:val="00C5650F"/>
    <w:rsid w:val="00C64574"/>
    <w:rsid w:val="00C71A03"/>
    <w:rsid w:val="00C87F9D"/>
    <w:rsid w:val="00C93987"/>
    <w:rsid w:val="00CB2DBB"/>
    <w:rsid w:val="00CC58D6"/>
    <w:rsid w:val="00CF6B30"/>
    <w:rsid w:val="00CF721F"/>
    <w:rsid w:val="00D92A0E"/>
    <w:rsid w:val="00D94259"/>
    <w:rsid w:val="00DA531E"/>
    <w:rsid w:val="00DB6C5E"/>
    <w:rsid w:val="00DF3F1F"/>
    <w:rsid w:val="00E72A8C"/>
    <w:rsid w:val="00E732D4"/>
    <w:rsid w:val="00E87D4C"/>
    <w:rsid w:val="00E95E2D"/>
    <w:rsid w:val="00EC3A18"/>
    <w:rsid w:val="00ED0F5C"/>
    <w:rsid w:val="00ED3942"/>
    <w:rsid w:val="00F72334"/>
    <w:rsid w:val="00FB6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3CD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3CD1"/>
    <w:tblPr>
      <w:tblInd w:w="0" w:type="dxa"/>
      <w:tblCellMar>
        <w:top w:w="0" w:type="dxa"/>
        <w:left w:w="0" w:type="dxa"/>
        <w:bottom w:w="0" w:type="dxa"/>
        <w:right w:w="0" w:type="dxa"/>
      </w:tblCellMar>
    </w:tblPr>
  </w:style>
  <w:style w:type="paragraph" w:styleId="a3">
    <w:name w:val="Body Text"/>
    <w:basedOn w:val="a"/>
    <w:link w:val="a4"/>
    <w:uiPriority w:val="1"/>
    <w:qFormat/>
    <w:rsid w:val="005A3CD1"/>
    <w:rPr>
      <w:sz w:val="28"/>
      <w:szCs w:val="28"/>
    </w:rPr>
  </w:style>
  <w:style w:type="paragraph" w:customStyle="1" w:styleId="11">
    <w:name w:val="Заголовок 11"/>
    <w:basedOn w:val="a"/>
    <w:uiPriority w:val="1"/>
    <w:qFormat/>
    <w:rsid w:val="005A3CD1"/>
    <w:pPr>
      <w:ind w:left="1138" w:right="1157"/>
      <w:jc w:val="center"/>
      <w:outlineLvl w:val="1"/>
    </w:pPr>
    <w:rPr>
      <w:b/>
      <w:bCs/>
      <w:sz w:val="28"/>
      <w:szCs w:val="28"/>
    </w:rPr>
  </w:style>
  <w:style w:type="paragraph" w:styleId="a5">
    <w:name w:val="List Paragraph"/>
    <w:basedOn w:val="a"/>
    <w:uiPriority w:val="34"/>
    <w:qFormat/>
    <w:rsid w:val="005A3CD1"/>
    <w:pPr>
      <w:ind w:left="153" w:firstLine="708"/>
    </w:pPr>
  </w:style>
  <w:style w:type="paragraph" w:customStyle="1" w:styleId="TableParagraph">
    <w:name w:val="Table Paragraph"/>
    <w:basedOn w:val="a"/>
    <w:uiPriority w:val="1"/>
    <w:qFormat/>
    <w:rsid w:val="005A3CD1"/>
  </w:style>
  <w:style w:type="paragraph" w:styleId="a6">
    <w:name w:val="header"/>
    <w:basedOn w:val="a"/>
    <w:link w:val="a7"/>
    <w:uiPriority w:val="99"/>
    <w:unhideWhenUsed/>
    <w:rsid w:val="00050D43"/>
    <w:pPr>
      <w:tabs>
        <w:tab w:val="center" w:pos="4677"/>
        <w:tab w:val="right" w:pos="9355"/>
      </w:tabs>
    </w:pPr>
  </w:style>
  <w:style w:type="character" w:customStyle="1" w:styleId="a7">
    <w:name w:val="Верхний колонтитул Знак"/>
    <w:basedOn w:val="a0"/>
    <w:link w:val="a6"/>
    <w:uiPriority w:val="99"/>
    <w:rsid w:val="00050D43"/>
    <w:rPr>
      <w:rFonts w:ascii="Times New Roman" w:eastAsia="Times New Roman" w:hAnsi="Times New Roman" w:cs="Times New Roman"/>
      <w:lang w:val="ru-RU" w:eastAsia="ru-RU" w:bidi="ru-RU"/>
    </w:rPr>
  </w:style>
  <w:style w:type="paragraph" w:styleId="a8">
    <w:name w:val="footer"/>
    <w:basedOn w:val="a"/>
    <w:link w:val="a9"/>
    <w:uiPriority w:val="99"/>
    <w:unhideWhenUsed/>
    <w:rsid w:val="00050D43"/>
    <w:pPr>
      <w:tabs>
        <w:tab w:val="center" w:pos="4677"/>
        <w:tab w:val="right" w:pos="9355"/>
      </w:tabs>
    </w:pPr>
  </w:style>
  <w:style w:type="character" w:customStyle="1" w:styleId="a9">
    <w:name w:val="Нижний колонтитул Знак"/>
    <w:basedOn w:val="a0"/>
    <w:link w:val="a8"/>
    <w:uiPriority w:val="99"/>
    <w:rsid w:val="00050D43"/>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rsid w:val="009D1906"/>
    <w:rPr>
      <w:rFonts w:ascii="Times New Roman" w:eastAsia="Times New Roman" w:hAnsi="Times New Roman" w:cs="Times New Roman"/>
      <w:sz w:val="28"/>
      <w:szCs w:val="28"/>
      <w:lang w:val="ru-RU" w:eastAsia="ru-RU" w:bidi="ru-RU"/>
    </w:rPr>
  </w:style>
  <w:style w:type="character" w:styleId="aa">
    <w:name w:val="Emphasis"/>
    <w:basedOn w:val="a0"/>
    <w:uiPriority w:val="20"/>
    <w:qFormat/>
    <w:rsid w:val="000A3FEB"/>
    <w:rPr>
      <w:i/>
      <w:iCs/>
    </w:rPr>
  </w:style>
  <w:style w:type="paragraph" w:styleId="ab">
    <w:name w:val="Normal (Web)"/>
    <w:basedOn w:val="a"/>
    <w:uiPriority w:val="99"/>
    <w:semiHidden/>
    <w:unhideWhenUsed/>
    <w:rsid w:val="000A3FEB"/>
    <w:pPr>
      <w:widowControl/>
      <w:autoSpaceDE/>
      <w:autoSpaceDN/>
      <w:spacing w:before="100" w:beforeAutospacing="1" w:after="100" w:afterAutospacing="1"/>
    </w:pPr>
    <w:rPr>
      <w:sz w:val="24"/>
      <w:szCs w:val="24"/>
      <w:lang w:bidi="ar-SA"/>
    </w:rPr>
  </w:style>
  <w:style w:type="character" w:styleId="ac">
    <w:name w:val="Strong"/>
    <w:basedOn w:val="a0"/>
    <w:uiPriority w:val="22"/>
    <w:qFormat/>
    <w:rsid w:val="000A3FEB"/>
    <w:rPr>
      <w:b/>
      <w:bCs/>
    </w:rPr>
  </w:style>
  <w:style w:type="character" w:styleId="ad">
    <w:name w:val="Hyperlink"/>
    <w:basedOn w:val="a0"/>
    <w:uiPriority w:val="99"/>
    <w:semiHidden/>
    <w:unhideWhenUsed/>
    <w:rsid w:val="00CF6B30"/>
    <w:rPr>
      <w:color w:val="0000FF"/>
      <w:u w:val="single"/>
    </w:rPr>
  </w:style>
  <w:style w:type="table" w:customStyle="1" w:styleId="TableNormal1">
    <w:name w:val="Table Normal1"/>
    <w:uiPriority w:val="2"/>
    <w:semiHidden/>
    <w:unhideWhenUsed/>
    <w:qFormat/>
    <w:rsid w:val="002A291B"/>
    <w:tblPr>
      <w:tblInd w:w="0" w:type="dxa"/>
      <w:tblCellMar>
        <w:top w:w="0" w:type="dxa"/>
        <w:left w:w="0" w:type="dxa"/>
        <w:bottom w:w="0" w:type="dxa"/>
        <w:right w:w="0" w:type="dxa"/>
      </w:tblCellMar>
    </w:tblPr>
  </w:style>
  <w:style w:type="table" w:styleId="ae">
    <w:name w:val="Table Grid"/>
    <w:basedOn w:val="a1"/>
    <w:uiPriority w:val="59"/>
    <w:rsid w:val="001215A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3CD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3CD1"/>
    <w:tblPr>
      <w:tblInd w:w="0" w:type="dxa"/>
      <w:tblCellMar>
        <w:top w:w="0" w:type="dxa"/>
        <w:left w:w="0" w:type="dxa"/>
        <w:bottom w:w="0" w:type="dxa"/>
        <w:right w:w="0" w:type="dxa"/>
      </w:tblCellMar>
    </w:tblPr>
  </w:style>
  <w:style w:type="paragraph" w:styleId="a3">
    <w:name w:val="Body Text"/>
    <w:basedOn w:val="a"/>
    <w:link w:val="a4"/>
    <w:uiPriority w:val="1"/>
    <w:qFormat/>
    <w:rsid w:val="005A3CD1"/>
    <w:rPr>
      <w:sz w:val="28"/>
      <w:szCs w:val="28"/>
    </w:rPr>
  </w:style>
  <w:style w:type="paragraph" w:customStyle="1" w:styleId="11">
    <w:name w:val="Заголовок 11"/>
    <w:basedOn w:val="a"/>
    <w:uiPriority w:val="1"/>
    <w:qFormat/>
    <w:rsid w:val="005A3CD1"/>
    <w:pPr>
      <w:ind w:left="1138" w:right="1157"/>
      <w:jc w:val="center"/>
      <w:outlineLvl w:val="1"/>
    </w:pPr>
    <w:rPr>
      <w:b/>
      <w:bCs/>
      <w:sz w:val="28"/>
      <w:szCs w:val="28"/>
    </w:rPr>
  </w:style>
  <w:style w:type="paragraph" w:styleId="a5">
    <w:name w:val="List Paragraph"/>
    <w:basedOn w:val="a"/>
    <w:uiPriority w:val="34"/>
    <w:qFormat/>
    <w:rsid w:val="005A3CD1"/>
    <w:pPr>
      <w:ind w:left="153" w:firstLine="708"/>
    </w:pPr>
  </w:style>
  <w:style w:type="paragraph" w:customStyle="1" w:styleId="TableParagraph">
    <w:name w:val="Table Paragraph"/>
    <w:basedOn w:val="a"/>
    <w:uiPriority w:val="1"/>
    <w:qFormat/>
    <w:rsid w:val="005A3CD1"/>
  </w:style>
  <w:style w:type="paragraph" w:styleId="a6">
    <w:name w:val="header"/>
    <w:basedOn w:val="a"/>
    <w:link w:val="a7"/>
    <w:uiPriority w:val="99"/>
    <w:unhideWhenUsed/>
    <w:rsid w:val="00050D43"/>
    <w:pPr>
      <w:tabs>
        <w:tab w:val="center" w:pos="4677"/>
        <w:tab w:val="right" w:pos="9355"/>
      </w:tabs>
    </w:pPr>
  </w:style>
  <w:style w:type="character" w:customStyle="1" w:styleId="a7">
    <w:name w:val="Верхний колонтитул Знак"/>
    <w:basedOn w:val="a0"/>
    <w:link w:val="a6"/>
    <w:uiPriority w:val="99"/>
    <w:rsid w:val="00050D43"/>
    <w:rPr>
      <w:rFonts w:ascii="Times New Roman" w:eastAsia="Times New Roman" w:hAnsi="Times New Roman" w:cs="Times New Roman"/>
      <w:lang w:val="ru-RU" w:eastAsia="ru-RU" w:bidi="ru-RU"/>
    </w:rPr>
  </w:style>
  <w:style w:type="paragraph" w:styleId="a8">
    <w:name w:val="footer"/>
    <w:basedOn w:val="a"/>
    <w:link w:val="a9"/>
    <w:uiPriority w:val="99"/>
    <w:unhideWhenUsed/>
    <w:rsid w:val="00050D43"/>
    <w:pPr>
      <w:tabs>
        <w:tab w:val="center" w:pos="4677"/>
        <w:tab w:val="right" w:pos="9355"/>
      </w:tabs>
    </w:pPr>
  </w:style>
  <w:style w:type="character" w:customStyle="1" w:styleId="a9">
    <w:name w:val="Нижний колонтитул Знак"/>
    <w:basedOn w:val="a0"/>
    <w:link w:val="a8"/>
    <w:uiPriority w:val="99"/>
    <w:rsid w:val="00050D43"/>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rsid w:val="009D1906"/>
    <w:rPr>
      <w:rFonts w:ascii="Times New Roman" w:eastAsia="Times New Roman" w:hAnsi="Times New Roman" w:cs="Times New Roman"/>
      <w:sz w:val="28"/>
      <w:szCs w:val="28"/>
      <w:lang w:val="ru-RU" w:eastAsia="ru-RU" w:bidi="ru-RU"/>
    </w:rPr>
  </w:style>
  <w:style w:type="character" w:styleId="aa">
    <w:name w:val="Emphasis"/>
    <w:basedOn w:val="a0"/>
    <w:uiPriority w:val="20"/>
    <w:qFormat/>
    <w:rsid w:val="000A3FEB"/>
    <w:rPr>
      <w:i/>
      <w:iCs/>
    </w:rPr>
  </w:style>
  <w:style w:type="paragraph" w:styleId="ab">
    <w:name w:val="Normal (Web)"/>
    <w:basedOn w:val="a"/>
    <w:uiPriority w:val="99"/>
    <w:semiHidden/>
    <w:unhideWhenUsed/>
    <w:rsid w:val="000A3FEB"/>
    <w:pPr>
      <w:widowControl/>
      <w:autoSpaceDE/>
      <w:autoSpaceDN/>
      <w:spacing w:before="100" w:beforeAutospacing="1" w:after="100" w:afterAutospacing="1"/>
    </w:pPr>
    <w:rPr>
      <w:sz w:val="24"/>
      <w:szCs w:val="24"/>
      <w:lang w:bidi="ar-SA"/>
    </w:rPr>
  </w:style>
  <w:style w:type="character" w:styleId="ac">
    <w:name w:val="Strong"/>
    <w:basedOn w:val="a0"/>
    <w:uiPriority w:val="22"/>
    <w:qFormat/>
    <w:rsid w:val="000A3FEB"/>
    <w:rPr>
      <w:b/>
      <w:bCs/>
    </w:rPr>
  </w:style>
  <w:style w:type="character" w:styleId="ad">
    <w:name w:val="Hyperlink"/>
    <w:basedOn w:val="a0"/>
    <w:uiPriority w:val="99"/>
    <w:semiHidden/>
    <w:unhideWhenUsed/>
    <w:rsid w:val="00CF6B30"/>
    <w:rPr>
      <w:color w:val="0000FF"/>
      <w:u w:val="single"/>
    </w:rPr>
  </w:style>
  <w:style w:type="table" w:customStyle="1" w:styleId="TableNormal1">
    <w:name w:val="Table Normal1"/>
    <w:uiPriority w:val="2"/>
    <w:semiHidden/>
    <w:unhideWhenUsed/>
    <w:qFormat/>
    <w:rsid w:val="002A291B"/>
    <w:tblPr>
      <w:tblInd w:w="0" w:type="dxa"/>
      <w:tblCellMar>
        <w:top w:w="0" w:type="dxa"/>
        <w:left w:w="0" w:type="dxa"/>
        <w:bottom w:w="0" w:type="dxa"/>
        <w:right w:w="0" w:type="dxa"/>
      </w:tblCellMar>
    </w:tblPr>
  </w:style>
  <w:style w:type="table" w:styleId="ae">
    <w:name w:val="Table Grid"/>
    <w:basedOn w:val="a1"/>
    <w:uiPriority w:val="59"/>
    <w:rsid w:val="001215A6"/>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677">
      <w:bodyDiv w:val="1"/>
      <w:marLeft w:val="0"/>
      <w:marRight w:val="0"/>
      <w:marTop w:val="0"/>
      <w:marBottom w:val="0"/>
      <w:divBdr>
        <w:top w:val="none" w:sz="0" w:space="0" w:color="auto"/>
        <w:left w:val="none" w:sz="0" w:space="0" w:color="auto"/>
        <w:bottom w:val="none" w:sz="0" w:space="0" w:color="auto"/>
        <w:right w:val="none" w:sz="0" w:space="0" w:color="auto"/>
      </w:divBdr>
    </w:div>
    <w:div w:id="33120664">
      <w:bodyDiv w:val="1"/>
      <w:marLeft w:val="0"/>
      <w:marRight w:val="0"/>
      <w:marTop w:val="0"/>
      <w:marBottom w:val="0"/>
      <w:divBdr>
        <w:top w:val="none" w:sz="0" w:space="0" w:color="auto"/>
        <w:left w:val="none" w:sz="0" w:space="0" w:color="auto"/>
        <w:bottom w:val="none" w:sz="0" w:space="0" w:color="auto"/>
        <w:right w:val="none" w:sz="0" w:space="0" w:color="auto"/>
      </w:divBdr>
    </w:div>
    <w:div w:id="59981270">
      <w:bodyDiv w:val="1"/>
      <w:marLeft w:val="0"/>
      <w:marRight w:val="0"/>
      <w:marTop w:val="0"/>
      <w:marBottom w:val="0"/>
      <w:divBdr>
        <w:top w:val="none" w:sz="0" w:space="0" w:color="auto"/>
        <w:left w:val="none" w:sz="0" w:space="0" w:color="auto"/>
        <w:bottom w:val="none" w:sz="0" w:space="0" w:color="auto"/>
        <w:right w:val="none" w:sz="0" w:space="0" w:color="auto"/>
      </w:divBdr>
    </w:div>
    <w:div w:id="336005914">
      <w:bodyDiv w:val="1"/>
      <w:marLeft w:val="0"/>
      <w:marRight w:val="0"/>
      <w:marTop w:val="0"/>
      <w:marBottom w:val="0"/>
      <w:divBdr>
        <w:top w:val="none" w:sz="0" w:space="0" w:color="auto"/>
        <w:left w:val="none" w:sz="0" w:space="0" w:color="auto"/>
        <w:bottom w:val="none" w:sz="0" w:space="0" w:color="auto"/>
        <w:right w:val="none" w:sz="0" w:space="0" w:color="auto"/>
      </w:divBdr>
    </w:div>
    <w:div w:id="562982291">
      <w:bodyDiv w:val="1"/>
      <w:marLeft w:val="0"/>
      <w:marRight w:val="0"/>
      <w:marTop w:val="0"/>
      <w:marBottom w:val="0"/>
      <w:divBdr>
        <w:top w:val="none" w:sz="0" w:space="0" w:color="auto"/>
        <w:left w:val="none" w:sz="0" w:space="0" w:color="auto"/>
        <w:bottom w:val="none" w:sz="0" w:space="0" w:color="auto"/>
        <w:right w:val="none" w:sz="0" w:space="0" w:color="auto"/>
      </w:divBdr>
    </w:div>
    <w:div w:id="901524535">
      <w:bodyDiv w:val="1"/>
      <w:marLeft w:val="0"/>
      <w:marRight w:val="0"/>
      <w:marTop w:val="0"/>
      <w:marBottom w:val="0"/>
      <w:divBdr>
        <w:top w:val="none" w:sz="0" w:space="0" w:color="auto"/>
        <w:left w:val="none" w:sz="0" w:space="0" w:color="auto"/>
        <w:bottom w:val="none" w:sz="0" w:space="0" w:color="auto"/>
        <w:right w:val="none" w:sz="0" w:space="0" w:color="auto"/>
      </w:divBdr>
    </w:div>
    <w:div w:id="907880804">
      <w:bodyDiv w:val="1"/>
      <w:marLeft w:val="0"/>
      <w:marRight w:val="0"/>
      <w:marTop w:val="0"/>
      <w:marBottom w:val="0"/>
      <w:divBdr>
        <w:top w:val="none" w:sz="0" w:space="0" w:color="auto"/>
        <w:left w:val="none" w:sz="0" w:space="0" w:color="auto"/>
        <w:bottom w:val="none" w:sz="0" w:space="0" w:color="auto"/>
        <w:right w:val="none" w:sz="0" w:space="0" w:color="auto"/>
      </w:divBdr>
    </w:div>
    <w:div w:id="928272303">
      <w:bodyDiv w:val="1"/>
      <w:marLeft w:val="0"/>
      <w:marRight w:val="0"/>
      <w:marTop w:val="0"/>
      <w:marBottom w:val="0"/>
      <w:divBdr>
        <w:top w:val="none" w:sz="0" w:space="0" w:color="auto"/>
        <w:left w:val="none" w:sz="0" w:space="0" w:color="auto"/>
        <w:bottom w:val="none" w:sz="0" w:space="0" w:color="auto"/>
        <w:right w:val="none" w:sz="0" w:space="0" w:color="auto"/>
      </w:divBdr>
    </w:div>
    <w:div w:id="1313675226">
      <w:bodyDiv w:val="1"/>
      <w:marLeft w:val="0"/>
      <w:marRight w:val="0"/>
      <w:marTop w:val="0"/>
      <w:marBottom w:val="0"/>
      <w:divBdr>
        <w:top w:val="none" w:sz="0" w:space="0" w:color="auto"/>
        <w:left w:val="none" w:sz="0" w:space="0" w:color="auto"/>
        <w:bottom w:val="none" w:sz="0" w:space="0" w:color="auto"/>
        <w:right w:val="none" w:sz="0" w:space="0" w:color="auto"/>
      </w:divBdr>
    </w:div>
    <w:div w:id="1367632898">
      <w:bodyDiv w:val="1"/>
      <w:marLeft w:val="0"/>
      <w:marRight w:val="0"/>
      <w:marTop w:val="0"/>
      <w:marBottom w:val="0"/>
      <w:divBdr>
        <w:top w:val="none" w:sz="0" w:space="0" w:color="auto"/>
        <w:left w:val="none" w:sz="0" w:space="0" w:color="auto"/>
        <w:bottom w:val="none" w:sz="0" w:space="0" w:color="auto"/>
        <w:right w:val="none" w:sz="0" w:space="0" w:color="auto"/>
      </w:divBdr>
    </w:div>
    <w:div w:id="1412004925">
      <w:bodyDiv w:val="1"/>
      <w:marLeft w:val="0"/>
      <w:marRight w:val="0"/>
      <w:marTop w:val="0"/>
      <w:marBottom w:val="0"/>
      <w:divBdr>
        <w:top w:val="none" w:sz="0" w:space="0" w:color="auto"/>
        <w:left w:val="none" w:sz="0" w:space="0" w:color="auto"/>
        <w:bottom w:val="none" w:sz="0" w:space="0" w:color="auto"/>
        <w:right w:val="none" w:sz="0" w:space="0" w:color="auto"/>
      </w:divBdr>
    </w:div>
    <w:div w:id="1514109310">
      <w:bodyDiv w:val="1"/>
      <w:marLeft w:val="0"/>
      <w:marRight w:val="0"/>
      <w:marTop w:val="0"/>
      <w:marBottom w:val="0"/>
      <w:divBdr>
        <w:top w:val="none" w:sz="0" w:space="0" w:color="auto"/>
        <w:left w:val="none" w:sz="0" w:space="0" w:color="auto"/>
        <w:bottom w:val="none" w:sz="0" w:space="0" w:color="auto"/>
        <w:right w:val="none" w:sz="0" w:space="0" w:color="auto"/>
      </w:divBdr>
    </w:div>
    <w:div w:id="1588074715">
      <w:bodyDiv w:val="1"/>
      <w:marLeft w:val="0"/>
      <w:marRight w:val="0"/>
      <w:marTop w:val="0"/>
      <w:marBottom w:val="0"/>
      <w:divBdr>
        <w:top w:val="none" w:sz="0" w:space="0" w:color="auto"/>
        <w:left w:val="none" w:sz="0" w:space="0" w:color="auto"/>
        <w:bottom w:val="none" w:sz="0" w:space="0" w:color="auto"/>
        <w:right w:val="none" w:sz="0" w:space="0" w:color="auto"/>
      </w:divBdr>
    </w:div>
    <w:div w:id="1651858349">
      <w:bodyDiv w:val="1"/>
      <w:marLeft w:val="0"/>
      <w:marRight w:val="0"/>
      <w:marTop w:val="0"/>
      <w:marBottom w:val="0"/>
      <w:divBdr>
        <w:top w:val="none" w:sz="0" w:space="0" w:color="auto"/>
        <w:left w:val="none" w:sz="0" w:space="0" w:color="auto"/>
        <w:bottom w:val="none" w:sz="0" w:space="0" w:color="auto"/>
        <w:right w:val="none" w:sz="0" w:space="0" w:color="auto"/>
      </w:divBdr>
    </w:div>
    <w:div w:id="1929583814">
      <w:bodyDiv w:val="1"/>
      <w:marLeft w:val="0"/>
      <w:marRight w:val="0"/>
      <w:marTop w:val="0"/>
      <w:marBottom w:val="0"/>
      <w:divBdr>
        <w:top w:val="none" w:sz="0" w:space="0" w:color="auto"/>
        <w:left w:val="none" w:sz="0" w:space="0" w:color="auto"/>
        <w:bottom w:val="none" w:sz="0" w:space="0" w:color="auto"/>
        <w:right w:val="none" w:sz="0" w:space="0" w:color="auto"/>
      </w:divBdr>
    </w:div>
    <w:div w:id="1964270463">
      <w:bodyDiv w:val="1"/>
      <w:marLeft w:val="0"/>
      <w:marRight w:val="0"/>
      <w:marTop w:val="0"/>
      <w:marBottom w:val="0"/>
      <w:divBdr>
        <w:top w:val="none" w:sz="0" w:space="0" w:color="auto"/>
        <w:left w:val="none" w:sz="0" w:space="0" w:color="auto"/>
        <w:bottom w:val="none" w:sz="0" w:space="0" w:color="auto"/>
        <w:right w:val="none" w:sz="0" w:space="0" w:color="auto"/>
      </w:divBdr>
    </w:div>
    <w:div w:id="2011254669">
      <w:bodyDiv w:val="1"/>
      <w:marLeft w:val="0"/>
      <w:marRight w:val="0"/>
      <w:marTop w:val="0"/>
      <w:marBottom w:val="0"/>
      <w:divBdr>
        <w:top w:val="none" w:sz="0" w:space="0" w:color="auto"/>
        <w:left w:val="none" w:sz="0" w:space="0" w:color="auto"/>
        <w:bottom w:val="none" w:sz="0" w:space="0" w:color="auto"/>
        <w:right w:val="none" w:sz="0" w:space="0" w:color="auto"/>
      </w:divBdr>
    </w:div>
    <w:div w:id="2057581247">
      <w:bodyDiv w:val="1"/>
      <w:marLeft w:val="0"/>
      <w:marRight w:val="0"/>
      <w:marTop w:val="0"/>
      <w:marBottom w:val="0"/>
      <w:divBdr>
        <w:top w:val="none" w:sz="0" w:space="0" w:color="auto"/>
        <w:left w:val="none" w:sz="0" w:space="0" w:color="auto"/>
        <w:bottom w:val="none" w:sz="0" w:space="0" w:color="auto"/>
        <w:right w:val="none" w:sz="0" w:space="0" w:color="auto"/>
      </w:divBdr>
    </w:div>
    <w:div w:id="2095667855">
      <w:bodyDiv w:val="1"/>
      <w:marLeft w:val="0"/>
      <w:marRight w:val="0"/>
      <w:marTop w:val="0"/>
      <w:marBottom w:val="0"/>
      <w:divBdr>
        <w:top w:val="none" w:sz="0" w:space="0" w:color="auto"/>
        <w:left w:val="none" w:sz="0" w:space="0" w:color="auto"/>
        <w:bottom w:val="none" w:sz="0" w:space="0" w:color="auto"/>
        <w:right w:val="none" w:sz="0" w:space="0" w:color="auto"/>
      </w:divBdr>
      <w:divsChild>
        <w:div w:id="3058236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8A8A-8A78-41C5-8DCA-5861ADC2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4366</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Dmitriev</dc:creator>
  <cp:lastModifiedBy>zaripova.m</cp:lastModifiedBy>
  <cp:revision>7</cp:revision>
  <dcterms:created xsi:type="dcterms:W3CDTF">2021-09-22T07:07:00Z</dcterms:created>
  <dcterms:modified xsi:type="dcterms:W3CDTF">2022-06-24T16:08:00Z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2019-10-22T00:00:00Z</vt:filetime>
  </property>
</Properties>
</file>