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6A" w:rsidRDefault="003460E4" w:rsidP="003460E4">
      <w:pPr>
        <w:rPr>
          <w:rFonts w:ascii="Times New Roman" w:hAnsi="Times New Roman" w:cs="Times New Roman"/>
          <w:sz w:val="24"/>
          <w:szCs w:val="24"/>
        </w:rPr>
      </w:pPr>
      <w:r w:rsidRPr="003460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765" cy="8161020"/>
            <wp:effectExtent l="0" t="0" r="0" b="0"/>
            <wp:docPr id="1" name="Рисунок 1" descr="C:\Users\Никита\Desktop\6341cf47-f44d-4ecc-9701-d8fc0c0826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ита\Desktop\6341cf47-f44d-4ecc-9701-d8fc0c0826a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0E4" w:rsidRDefault="003460E4" w:rsidP="003460E4">
      <w:pPr>
        <w:rPr>
          <w:rFonts w:ascii="Times New Roman" w:hAnsi="Times New Roman" w:cs="Times New Roman"/>
          <w:sz w:val="24"/>
          <w:szCs w:val="24"/>
        </w:rPr>
      </w:pPr>
    </w:p>
    <w:p w:rsidR="003460E4" w:rsidRDefault="003460E4" w:rsidP="003460E4">
      <w:pPr>
        <w:rPr>
          <w:rFonts w:ascii="Times New Roman" w:hAnsi="Times New Roman" w:cs="Times New Roman"/>
          <w:sz w:val="24"/>
          <w:szCs w:val="24"/>
        </w:rPr>
      </w:pPr>
    </w:p>
    <w:p w:rsidR="003460E4" w:rsidRDefault="003460E4" w:rsidP="003460E4">
      <w:pPr>
        <w:rPr>
          <w:rFonts w:ascii="Times New Roman" w:hAnsi="Times New Roman" w:cs="Times New Roman"/>
          <w:sz w:val="24"/>
          <w:szCs w:val="24"/>
        </w:rPr>
      </w:pPr>
    </w:p>
    <w:p w:rsidR="003460E4" w:rsidRPr="003460E4" w:rsidRDefault="003460E4" w:rsidP="003460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52E9" w:rsidRPr="001652E9" w:rsidRDefault="004715DE" w:rsidP="001652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652E9" w:rsidRDefault="00DE7C81" w:rsidP="00165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52E9" w:rsidRPr="001652E9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</w:t>
      </w:r>
      <w:r w:rsidR="0023544F">
        <w:rPr>
          <w:rFonts w:ascii="Times New Roman" w:hAnsi="Times New Roman" w:cs="Times New Roman"/>
          <w:sz w:val="28"/>
          <w:szCs w:val="28"/>
        </w:rPr>
        <w:t>.</w:t>
      </w:r>
      <w:r w:rsidR="001B51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.3</w:t>
      </w:r>
    </w:p>
    <w:p w:rsidR="00DE7C81" w:rsidRDefault="00DE7C81" w:rsidP="00165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6F8D">
        <w:rPr>
          <w:rFonts w:ascii="Times New Roman" w:hAnsi="Times New Roman" w:cs="Times New Roman"/>
          <w:sz w:val="28"/>
          <w:szCs w:val="28"/>
        </w:rPr>
        <w:t>Особенности лесоустройства и ландшафтная таксация…………………</w:t>
      </w:r>
      <w:proofErr w:type="gramStart"/>
      <w:r w:rsidR="00D06F8D">
        <w:rPr>
          <w:rFonts w:ascii="Times New Roman" w:hAnsi="Times New Roman" w:cs="Times New Roman"/>
          <w:sz w:val="28"/>
          <w:szCs w:val="28"/>
        </w:rPr>
        <w:t>…</w:t>
      </w:r>
      <w:r w:rsidR="0023544F">
        <w:rPr>
          <w:rFonts w:ascii="Times New Roman" w:hAnsi="Times New Roman" w:cs="Times New Roman"/>
          <w:sz w:val="28"/>
          <w:szCs w:val="28"/>
        </w:rPr>
        <w:t>.</w:t>
      </w:r>
      <w:r w:rsidR="00D06F8D">
        <w:rPr>
          <w:rFonts w:ascii="Times New Roman" w:hAnsi="Times New Roman" w:cs="Times New Roman"/>
          <w:sz w:val="28"/>
          <w:szCs w:val="28"/>
        </w:rPr>
        <w:t>..</w:t>
      </w:r>
      <w:r w:rsidR="001B51E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4</w:t>
      </w:r>
      <w:r w:rsidR="00D06F8D">
        <w:rPr>
          <w:rFonts w:ascii="Times New Roman" w:hAnsi="Times New Roman" w:cs="Times New Roman"/>
          <w:sz w:val="28"/>
          <w:szCs w:val="28"/>
        </w:rPr>
        <w:t>-6</w:t>
      </w:r>
    </w:p>
    <w:p w:rsidR="00DE7C81" w:rsidRDefault="00DE7C81" w:rsidP="00165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6F8D">
        <w:rPr>
          <w:rFonts w:ascii="Times New Roman" w:hAnsi="Times New Roman" w:cs="Times New Roman"/>
          <w:sz w:val="28"/>
          <w:szCs w:val="28"/>
        </w:rPr>
        <w:t>Значение и последовательность эколого-ландшафтной организации территории…………………………………………………….</w:t>
      </w:r>
      <w:r w:rsidR="001B51E6">
        <w:rPr>
          <w:rFonts w:ascii="Times New Roman" w:hAnsi="Times New Roman" w:cs="Times New Roman"/>
          <w:sz w:val="28"/>
          <w:szCs w:val="28"/>
        </w:rPr>
        <w:t>............</w:t>
      </w:r>
      <w:r w:rsidR="00D06F8D">
        <w:rPr>
          <w:rFonts w:ascii="Times New Roman" w:hAnsi="Times New Roman" w:cs="Times New Roman"/>
          <w:sz w:val="28"/>
          <w:szCs w:val="28"/>
        </w:rPr>
        <w:t>..........</w:t>
      </w:r>
      <w:r w:rsidR="001B51E6">
        <w:rPr>
          <w:rFonts w:ascii="Times New Roman" w:hAnsi="Times New Roman" w:cs="Times New Roman"/>
          <w:sz w:val="28"/>
          <w:szCs w:val="28"/>
        </w:rPr>
        <w:t>.......</w:t>
      </w:r>
      <w:r w:rsidR="0023544F">
        <w:rPr>
          <w:rFonts w:ascii="Times New Roman" w:hAnsi="Times New Roman" w:cs="Times New Roman"/>
          <w:sz w:val="28"/>
          <w:szCs w:val="28"/>
        </w:rPr>
        <w:t>.</w:t>
      </w:r>
      <w:r w:rsidR="001B51E6">
        <w:rPr>
          <w:rFonts w:ascii="Times New Roman" w:hAnsi="Times New Roman" w:cs="Times New Roman"/>
          <w:sz w:val="28"/>
          <w:szCs w:val="28"/>
        </w:rPr>
        <w:t>.</w:t>
      </w:r>
      <w:r w:rsidR="00D06F8D">
        <w:rPr>
          <w:rFonts w:ascii="Times New Roman" w:hAnsi="Times New Roman" w:cs="Times New Roman"/>
          <w:sz w:val="28"/>
          <w:szCs w:val="28"/>
        </w:rPr>
        <w:t>7-8</w:t>
      </w:r>
    </w:p>
    <w:p w:rsidR="00DE7C81" w:rsidRPr="001652E9" w:rsidRDefault="00DE7C81" w:rsidP="00165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544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Методологические вопросы формирования </w:t>
      </w:r>
      <w:proofErr w:type="spellStart"/>
      <w:r w:rsidR="0023544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агроландшафтов</w:t>
      </w:r>
      <w:proofErr w:type="spellEnd"/>
      <w:r w:rsidR="0023544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 землеустройстве                                                                                         </w:t>
      </w:r>
      <w:r w:rsidR="001833E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23544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9-12</w:t>
      </w:r>
    </w:p>
    <w:p w:rsidR="001652E9" w:rsidRPr="002013B2" w:rsidRDefault="00DE7C81" w:rsidP="001652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833EF">
        <w:rPr>
          <w:rFonts w:ascii="Times New Roman" w:hAnsi="Times New Roman" w:cs="Times New Roman"/>
          <w:sz w:val="28"/>
          <w:szCs w:val="28"/>
        </w:rPr>
        <w:t xml:space="preserve">Виды лесопарков. Их функциональное зонирование и </w:t>
      </w:r>
      <w:proofErr w:type="gramStart"/>
      <w:r w:rsidR="001833EF">
        <w:rPr>
          <w:rFonts w:ascii="Times New Roman" w:hAnsi="Times New Roman" w:cs="Times New Roman"/>
          <w:sz w:val="28"/>
          <w:szCs w:val="28"/>
        </w:rPr>
        <w:t>проектирование...</w:t>
      </w:r>
      <w:r w:rsidR="001B51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3EF">
        <w:rPr>
          <w:rFonts w:ascii="Times New Roman" w:hAnsi="Times New Roman" w:cs="Times New Roman"/>
          <w:sz w:val="28"/>
          <w:szCs w:val="28"/>
        </w:rPr>
        <w:t>13-16</w:t>
      </w:r>
    </w:p>
    <w:p w:rsidR="001652E9" w:rsidRDefault="00DE7C81" w:rsidP="00165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51E6">
        <w:rPr>
          <w:rFonts w:ascii="Times New Roman" w:hAnsi="Times New Roman" w:cs="Times New Roman"/>
          <w:sz w:val="28"/>
          <w:szCs w:val="28"/>
        </w:rPr>
        <w:t>.</w:t>
      </w:r>
      <w:r w:rsidR="00586CD6">
        <w:rPr>
          <w:rFonts w:ascii="Times New Roman" w:hAnsi="Times New Roman" w:cs="Times New Roman"/>
          <w:sz w:val="28"/>
          <w:szCs w:val="28"/>
        </w:rPr>
        <w:t>Типы лесопарковых ландшафтов……………………………………….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....</w:t>
      </w:r>
      <w:r w:rsidR="001B51E6">
        <w:rPr>
          <w:rFonts w:ascii="Times New Roman" w:hAnsi="Times New Roman" w:cs="Times New Roman"/>
          <w:sz w:val="28"/>
          <w:szCs w:val="28"/>
        </w:rPr>
        <w:t>...</w:t>
      </w:r>
      <w:r w:rsidR="00586CD6">
        <w:rPr>
          <w:rFonts w:ascii="Times New Roman" w:hAnsi="Times New Roman" w:cs="Times New Roman"/>
          <w:sz w:val="28"/>
          <w:szCs w:val="28"/>
        </w:rPr>
        <w:t>17-19</w:t>
      </w:r>
    </w:p>
    <w:p w:rsidR="001652E9" w:rsidRDefault="008F76D2" w:rsidP="00165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7C81">
        <w:rPr>
          <w:rFonts w:ascii="Times New Roman" w:hAnsi="Times New Roman" w:cs="Times New Roman"/>
          <w:sz w:val="28"/>
          <w:szCs w:val="28"/>
        </w:rPr>
        <w:t>.</w:t>
      </w:r>
      <w:r w:rsidR="003360F4">
        <w:rPr>
          <w:rFonts w:ascii="Times New Roman" w:hAnsi="Times New Roman" w:cs="Times New Roman"/>
          <w:sz w:val="28"/>
          <w:szCs w:val="28"/>
        </w:rPr>
        <w:t>Заключение</w:t>
      </w:r>
      <w:r w:rsidR="00DE7C81">
        <w:rPr>
          <w:rFonts w:ascii="Times New Roman" w:hAnsi="Times New Roman" w:cs="Times New Roman"/>
          <w:sz w:val="28"/>
          <w:szCs w:val="28"/>
        </w:rPr>
        <w:t>……………………………………………………………...</w:t>
      </w:r>
      <w:r w:rsidR="001B51E6">
        <w:rPr>
          <w:rFonts w:ascii="Times New Roman" w:hAnsi="Times New Roman" w:cs="Times New Roman"/>
          <w:sz w:val="28"/>
          <w:szCs w:val="28"/>
        </w:rPr>
        <w:t>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51E6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3360F4" w:rsidRDefault="008F76D2" w:rsidP="00165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60F4">
        <w:rPr>
          <w:rFonts w:ascii="Times New Roman" w:hAnsi="Times New Roman" w:cs="Times New Roman"/>
          <w:sz w:val="28"/>
          <w:szCs w:val="28"/>
        </w:rPr>
        <w:t>.Список литературы……………………</w:t>
      </w:r>
      <w:r w:rsidR="001B51E6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rPr>
          <w:rFonts w:ascii="Times New Roman" w:hAnsi="Times New Roman" w:cs="Times New Roman"/>
          <w:sz w:val="28"/>
          <w:szCs w:val="28"/>
        </w:rPr>
      </w:pPr>
    </w:p>
    <w:p w:rsidR="00374B08" w:rsidRDefault="00374B08" w:rsidP="001652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2E9" w:rsidRDefault="001652E9" w:rsidP="001652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1652E9" w:rsidRDefault="001C78AC" w:rsidP="001652E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7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Основная деятельность по ландшафтной организации территории </w:t>
      </w:r>
      <w:proofErr w:type="gramStart"/>
      <w:r w:rsidRPr="001C7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лесов</w:t>
      </w:r>
      <w:proofErr w:type="gramEnd"/>
      <w:r w:rsidRPr="001C7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предназначенных для отдыха сосредоточена в лесопарках и лесопарковых частях зеленых зон. Ландшафтно-</w:t>
      </w:r>
      <w:proofErr w:type="spellStart"/>
      <w:r w:rsidRPr="001C7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лесоводственной</w:t>
      </w:r>
      <w:proofErr w:type="spellEnd"/>
      <w:r w:rsidRPr="001C7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основой ведения хозяйства здесь является рациональная организация территории и ведение лесного хозяйства с учетом ландшафтно-эстетических качеств древостоя, рекреационной пригодности лесов для отдыха, степени их устойчивости рекреационной дигрессии. Для лучшей организации и ведения лесного хозяйства в лесах зеленых зон предварительно проводится лесоустройство, как правило, на почвенно-типологической основе и ландшафтная таксация насаждений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C78AC" w:rsidRPr="001C78AC" w:rsidRDefault="001C78AC" w:rsidP="00721DFA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7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Организация рационального использования и охраны земель особенно актуальна для исконно земледельческих регионов. По комплексу природных, демографических, экономических условий этот регион занимает приоритетное положение. Здесь наиболее высокая продуктивность и плодородие земель. Ухудшению подверглась не только аграрная экономика, но и экологическая ситуация. В связи с преобразованием системы землевладения и землепользования, изменением границ, падением уровня интенсивности производства, нарушением севооборотов происходит усиленное развитие эрозии и засоления, снижение </w:t>
      </w:r>
      <w:proofErr w:type="spellStart"/>
      <w:r w:rsidRPr="001C7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гумусности</w:t>
      </w:r>
      <w:proofErr w:type="spellEnd"/>
      <w:r w:rsidRPr="001C7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деградация почв, засорение посевов сорняками и т.д. Изменение границ землевладений и землепользований не сопровождалось реконструкцией </w:t>
      </w:r>
      <w:proofErr w:type="spellStart"/>
      <w:r w:rsidRPr="001C7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агролесомелиоративных</w:t>
      </w:r>
      <w:proofErr w:type="spellEnd"/>
      <w:r w:rsidRPr="001C7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систем.</w:t>
      </w:r>
    </w:p>
    <w:p w:rsidR="001C78AC" w:rsidRPr="001C78AC" w:rsidRDefault="001C78AC" w:rsidP="00721DFA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7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Необходимость упорядочения организации использования и охраны земель сельскохозяйственных предприятий методами внутрихозяйственного землеустройства становится все более очевидной и неотложной.</w:t>
      </w:r>
    </w:p>
    <w:p w:rsidR="001C78AC" w:rsidRDefault="001C78AC" w:rsidP="001652E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C78AC" w:rsidRDefault="001C78AC" w:rsidP="001652E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C78AC" w:rsidRDefault="001C78AC" w:rsidP="001652E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C78AC" w:rsidRDefault="001C78AC" w:rsidP="001652E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C78AC" w:rsidRDefault="001C78AC" w:rsidP="001652E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C78AC" w:rsidRDefault="001C78AC" w:rsidP="001652E9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7C81" w:rsidRDefault="00DE7C81" w:rsidP="00B912B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52E9" w:rsidRPr="001652E9" w:rsidRDefault="001C78AC" w:rsidP="001652E9">
      <w:pPr>
        <w:pStyle w:val="a3"/>
        <w:numPr>
          <w:ilvl w:val="0"/>
          <w:numId w:val="1"/>
        </w:num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лесоустройства и ландшафтная таксация 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Леса зеленых зон занимают достаточно обширные пространства, представляют собой совокупность элементарных физико-географических комплексов, лесных ландшафтов, биогеоценозов. Они имеют многоцелевое использование, выполняемые ими функции многообразны. Исходя из целевого назначения зеленых зон, при лесоустройстве выделяют две составляющие ее части: лесопарковую и лесохозяйственную, определение которых согласно ГОСТ 17.6.3.01-78 "Охрана и рациональное использование лесов зелены</w:t>
      </w:r>
      <w:r>
        <w:rPr>
          <w:color w:val="000000" w:themeColor="text1"/>
          <w:sz w:val="28"/>
          <w:szCs w:val="28"/>
        </w:rPr>
        <w:t>х зон городов" приводится ниже.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 xml:space="preserve">Лесопарковая часть - это часть территории зеленой зоны города, используемая в целях организации массового отдыха населения с режимом хозяйства, направленным на сохранение, создание и формирование устойчивых лесных ландшафтов, и создание благоприятных условий для отдыха. В лесопарковую часть зеленой зоны включают насаждения, плотную примыкающие к городской застройке, наиболее активно используемые в рекреационных целях. Здесь наряду с комплексом мероприятий, обеспечивающих формирование долговечного, здорового и красивого леса, должны создаваться благоприятные условия </w:t>
      </w:r>
      <w:r>
        <w:rPr>
          <w:color w:val="000000" w:themeColor="text1"/>
          <w:sz w:val="28"/>
          <w:szCs w:val="28"/>
        </w:rPr>
        <w:t>для массового отдыха населения.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 xml:space="preserve">Лесохозяйственная часть - это часть зеленой зоны города с режимом хозяйства направленным на обеспечение </w:t>
      </w:r>
      <w:proofErr w:type="spellStart"/>
      <w:r w:rsidRPr="001C78AC">
        <w:rPr>
          <w:color w:val="000000" w:themeColor="text1"/>
          <w:sz w:val="28"/>
          <w:szCs w:val="28"/>
        </w:rPr>
        <w:t>средозащитных</w:t>
      </w:r>
      <w:proofErr w:type="spellEnd"/>
      <w:r w:rsidRPr="001C78AC">
        <w:rPr>
          <w:color w:val="000000" w:themeColor="text1"/>
          <w:sz w:val="28"/>
          <w:szCs w:val="28"/>
        </w:rPr>
        <w:t xml:space="preserve"> и </w:t>
      </w:r>
      <w:proofErr w:type="spellStart"/>
      <w:r w:rsidRPr="001C78AC">
        <w:rPr>
          <w:color w:val="000000" w:themeColor="text1"/>
          <w:sz w:val="28"/>
          <w:szCs w:val="28"/>
        </w:rPr>
        <w:t>средообразующих</w:t>
      </w:r>
      <w:proofErr w:type="spellEnd"/>
      <w:r w:rsidRPr="001C78AC">
        <w:rPr>
          <w:color w:val="000000" w:themeColor="text1"/>
          <w:sz w:val="28"/>
          <w:szCs w:val="28"/>
        </w:rPr>
        <w:t xml:space="preserve"> функций леса, развитие лесохозяйственного производства и создание резерва для расширения лесопарковой части. Включает в себя остальные леса зеленой зоны, менее освоенные, удаленные от населенных пунктов, имеющие слабо развитую транспортную сеть, выполняющие преимущественно гигиенические и защитные функции. Границами частей являются квартальные просеки, естественные рубежи или же временные визиры, которые впоследствии разрубаютс</w:t>
      </w:r>
      <w:r>
        <w:rPr>
          <w:color w:val="000000" w:themeColor="text1"/>
          <w:sz w:val="28"/>
          <w:szCs w:val="28"/>
        </w:rPr>
        <w:t>я до ширины квартальных просек.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Назначение лесов, интенсивность ведения хозяйства в них определяют выбор методы лесоустройства, который является важным средством дифференцированной организации лесов з</w:t>
      </w:r>
      <w:r w:rsidR="003A2EE4">
        <w:rPr>
          <w:color w:val="000000" w:themeColor="text1"/>
          <w:sz w:val="28"/>
          <w:szCs w:val="28"/>
        </w:rPr>
        <w:t>еленых зон</w:t>
      </w:r>
      <w:r w:rsidRPr="001C78AC">
        <w:rPr>
          <w:color w:val="000000" w:themeColor="text1"/>
          <w:sz w:val="28"/>
          <w:szCs w:val="28"/>
        </w:rPr>
        <w:t>.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lastRenderedPageBreak/>
        <w:t xml:space="preserve">В лесопарковой части хозяйство ведется преимущественно участковым методом с организацией постоянных хозяйственных участков, формируемых в пределах квартала из смежных таксационных выделов. При формировании хозяйственных участков исходят из условий местопроизрастания и почв. Границы хозяйственных </w:t>
      </w:r>
      <w:proofErr w:type="spellStart"/>
      <w:r w:rsidRPr="001C78AC">
        <w:rPr>
          <w:color w:val="000000" w:themeColor="text1"/>
          <w:sz w:val="28"/>
          <w:szCs w:val="28"/>
        </w:rPr>
        <w:t>учатсков</w:t>
      </w:r>
      <w:proofErr w:type="spellEnd"/>
      <w:r>
        <w:rPr>
          <w:color w:val="000000" w:themeColor="text1"/>
          <w:sz w:val="28"/>
          <w:szCs w:val="28"/>
        </w:rPr>
        <w:t xml:space="preserve"> совмещают с границами выделов.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В лесохозяйственной части хозяйство ведется по методу классов возраста с образованием хозяйственных секций, образуемых преобладающей породой, относящиеся к одной группе типов леса, с одинаковым</w:t>
      </w:r>
      <w:r>
        <w:rPr>
          <w:color w:val="000000" w:themeColor="text1"/>
          <w:sz w:val="28"/>
          <w:szCs w:val="28"/>
        </w:rPr>
        <w:t>и условиями местопроизрастания.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В лесопарковой зоне лесоустройство осуществляется по 1 разряду, где наряду с обычной лесной таксацией проводят и ландшафтную таксацию, а также намечают ландшафтно-</w:t>
      </w:r>
      <w:proofErr w:type="spellStart"/>
      <w:r w:rsidRPr="001C78AC">
        <w:rPr>
          <w:color w:val="000000" w:themeColor="text1"/>
          <w:sz w:val="28"/>
          <w:szCs w:val="28"/>
        </w:rPr>
        <w:t>лесоводственные</w:t>
      </w:r>
      <w:proofErr w:type="spellEnd"/>
      <w:r w:rsidRPr="001C78AC">
        <w:rPr>
          <w:color w:val="000000" w:themeColor="text1"/>
          <w:sz w:val="28"/>
          <w:szCs w:val="28"/>
        </w:rPr>
        <w:t xml:space="preserve"> мероприятия по улучшению состояния лесного фонда и организа</w:t>
      </w:r>
      <w:r>
        <w:rPr>
          <w:color w:val="000000" w:themeColor="text1"/>
          <w:sz w:val="28"/>
          <w:szCs w:val="28"/>
        </w:rPr>
        <w:t>ции пространственной структуры.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 xml:space="preserve">Под ландшафтной таксацией понимается система мероприятий по оценке лесного массива, предназначенного для организации в нем лесопарка или другого объекта рекреационного назначения. К этим мероприятиям относятся оценка лесного ландшафта, компонентов природного лесного ландшафта (леса, фауны, лугов, водных пространств, антропогенных сооружений и др.); степень и характер его посещаемости в процессе отдыха, отдельных насаждений и, наконец, отдельных деревьев и кустарников. В результате ландшафтной таксации собирают достоверные качественные характеристики для выработки оптимального ландшафтно-планировочного решения объекта </w:t>
      </w:r>
      <w:r>
        <w:rPr>
          <w:color w:val="000000" w:themeColor="text1"/>
          <w:sz w:val="28"/>
          <w:szCs w:val="28"/>
        </w:rPr>
        <w:t>в целом и его отдельных частей.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При ландшафтной таксации определяются ландш</w:t>
      </w:r>
      <w:r>
        <w:rPr>
          <w:color w:val="000000" w:themeColor="text1"/>
          <w:sz w:val="28"/>
          <w:szCs w:val="28"/>
        </w:rPr>
        <w:t>афтно-архитектурные показатели: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 xml:space="preserve">· группы, серии </w:t>
      </w:r>
      <w:r>
        <w:rPr>
          <w:color w:val="000000" w:themeColor="text1"/>
          <w:sz w:val="28"/>
          <w:szCs w:val="28"/>
        </w:rPr>
        <w:t>и типы существующих ландшафтов;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 класс эстетической оценки;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· рекреационная оценка;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· характерис</w:t>
      </w:r>
      <w:r>
        <w:rPr>
          <w:color w:val="000000" w:themeColor="text1"/>
          <w:sz w:val="28"/>
          <w:szCs w:val="28"/>
        </w:rPr>
        <w:t>тика крон и сомкнутость полога;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· оценка пр</w:t>
      </w:r>
      <w:r>
        <w:rPr>
          <w:color w:val="000000" w:themeColor="text1"/>
          <w:sz w:val="28"/>
          <w:szCs w:val="28"/>
        </w:rPr>
        <w:t xml:space="preserve">оходимости и </w:t>
      </w:r>
      <w:proofErr w:type="spellStart"/>
      <w:r>
        <w:rPr>
          <w:color w:val="000000" w:themeColor="text1"/>
          <w:sz w:val="28"/>
          <w:szCs w:val="28"/>
        </w:rPr>
        <w:t>просматриваемости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lastRenderedPageBreak/>
        <w:t>К показателям, характеризующим состояние насаждений, в результате влияния ант</w:t>
      </w:r>
      <w:r>
        <w:rPr>
          <w:color w:val="000000" w:themeColor="text1"/>
          <w:sz w:val="28"/>
          <w:szCs w:val="28"/>
        </w:rPr>
        <w:t>ропогенных воздействий относят:</w:t>
      </w:r>
    </w:p>
    <w:p w:rsidR="001C78AC" w:rsidRPr="001C78AC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 xml:space="preserve">· </w:t>
      </w:r>
      <w:r>
        <w:rPr>
          <w:color w:val="000000" w:themeColor="text1"/>
          <w:sz w:val="28"/>
          <w:szCs w:val="28"/>
        </w:rPr>
        <w:t>стадию рекреационной дигрессии;</w:t>
      </w:r>
    </w:p>
    <w:p w:rsidR="00E94F25" w:rsidRDefault="001C78AC" w:rsidP="001C78AC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· класс устойчивости [3].</w:t>
      </w:r>
    </w:p>
    <w:p w:rsidR="00E94F25" w:rsidRDefault="001C78AC" w:rsidP="00E94F25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Первый принцип ведения хозяйства в рекреационных лесах основывается на необходимости сохранения лесов и лесной среды как основного условия для выполнения оздоровительных и защитных функций, т.е. рекреационные насаждения должны формироваться с высокими эстетическими и гигиеническими свойствами. Второй принцип заключается в необходимости подбора и обоснования системы лесохозяйственных и инженерных мероприятий, обеспечивающих повышение защитно-оздоровительной роли, устойчивости лесных насаждений: создание лесных культур на непокрытых лесом площадях; реконструкцию малоценных лесов; рубки ухода; охрану лесов от пожаров и защиту от болезней и вредителей; устройство дорожно-</w:t>
      </w:r>
      <w:proofErr w:type="spellStart"/>
      <w:r w:rsidRPr="001C78AC">
        <w:rPr>
          <w:color w:val="000000" w:themeColor="text1"/>
          <w:sz w:val="28"/>
          <w:szCs w:val="28"/>
        </w:rPr>
        <w:t>тропиночной</w:t>
      </w:r>
      <w:proofErr w:type="spellEnd"/>
      <w:r w:rsidRPr="001C78AC">
        <w:rPr>
          <w:color w:val="000000" w:themeColor="text1"/>
          <w:sz w:val="28"/>
          <w:szCs w:val="28"/>
        </w:rPr>
        <w:t xml:space="preserve"> сети; строительство объектов малой архитектурной формы; биотехнические мероприятия и др.</w:t>
      </w:r>
    </w:p>
    <w:p w:rsidR="001C78AC" w:rsidRPr="001C78AC" w:rsidRDefault="001C78AC" w:rsidP="001C78AC">
      <w:pPr>
        <w:pStyle w:val="rtejustify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Следующий принцип ведения хозяйства заключается в необходимости проведения всех перечисленных выше мероприятий в комплексе.</w:t>
      </w:r>
    </w:p>
    <w:p w:rsidR="001C78AC" w:rsidRPr="001C78AC" w:rsidRDefault="001C78AC" w:rsidP="001C78AC">
      <w:pPr>
        <w:pStyle w:val="rtejustify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Основываясь на этих принципах, систему хозяйствования в рекреационных лесах можно подразделить на три следующие составляющие:</w:t>
      </w:r>
    </w:p>
    <w:p w:rsidR="001C78AC" w:rsidRPr="001C78AC" w:rsidRDefault="001C78AC" w:rsidP="001C78AC">
      <w:pPr>
        <w:pStyle w:val="rtejustify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 xml:space="preserve">- </w:t>
      </w:r>
      <w:proofErr w:type="spellStart"/>
      <w:r w:rsidRPr="001C78AC">
        <w:rPr>
          <w:color w:val="000000" w:themeColor="text1"/>
          <w:sz w:val="28"/>
          <w:szCs w:val="28"/>
        </w:rPr>
        <w:t>лесоводственные</w:t>
      </w:r>
      <w:proofErr w:type="spellEnd"/>
      <w:r w:rsidRPr="001C78AC">
        <w:rPr>
          <w:color w:val="000000" w:themeColor="text1"/>
          <w:sz w:val="28"/>
          <w:szCs w:val="28"/>
        </w:rPr>
        <w:t xml:space="preserve"> и лесовосстановительные мероприятия;</w:t>
      </w:r>
    </w:p>
    <w:p w:rsidR="001C78AC" w:rsidRPr="001C78AC" w:rsidRDefault="001C78AC" w:rsidP="001C78AC">
      <w:pPr>
        <w:pStyle w:val="rtejustify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- благоустройство территории, занятой рекреационными насаждениями;</w:t>
      </w:r>
    </w:p>
    <w:p w:rsidR="001C78AC" w:rsidRPr="001C78AC" w:rsidRDefault="001C78AC" w:rsidP="001C78AC">
      <w:pPr>
        <w:pStyle w:val="rtejustify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1C78AC">
        <w:rPr>
          <w:color w:val="000000" w:themeColor="text1"/>
          <w:sz w:val="28"/>
          <w:szCs w:val="28"/>
        </w:rPr>
        <w:t>- биотехнические меры.</w:t>
      </w:r>
    </w:p>
    <w:p w:rsidR="00E94F25" w:rsidRDefault="00E94F25" w:rsidP="00E94F25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</w:p>
    <w:p w:rsidR="00E94F25" w:rsidRDefault="00E94F25" w:rsidP="00E94F25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</w:p>
    <w:p w:rsidR="00E94F25" w:rsidRDefault="00E94F25" w:rsidP="00E94F25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</w:p>
    <w:p w:rsidR="00E94F25" w:rsidRDefault="00E94F25" w:rsidP="00E94F25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</w:p>
    <w:p w:rsidR="00E94F25" w:rsidRDefault="00E94F25" w:rsidP="00E94F25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</w:p>
    <w:p w:rsidR="00E94F25" w:rsidRDefault="00E94F25" w:rsidP="00E94F25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</w:p>
    <w:p w:rsidR="00E94F25" w:rsidRDefault="00E94F25" w:rsidP="00E94F25">
      <w:pPr>
        <w:pStyle w:val="rtejustify"/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</w:p>
    <w:p w:rsidR="00E94F25" w:rsidRPr="00E5276A" w:rsidRDefault="00E94F25" w:rsidP="001C78AC">
      <w:pPr>
        <w:pStyle w:val="rtejustify"/>
        <w:shd w:val="clear" w:color="auto" w:fill="FFFFFF"/>
        <w:spacing w:after="0" w:line="360" w:lineRule="auto"/>
        <w:contextualSpacing/>
        <w:jc w:val="both"/>
        <w:textAlignment w:val="baseline"/>
        <w:rPr>
          <w:color w:val="000000" w:themeColor="text1"/>
          <w:sz w:val="28"/>
          <w:szCs w:val="28"/>
        </w:rPr>
      </w:pPr>
    </w:p>
    <w:p w:rsidR="002013B2" w:rsidRPr="002013B2" w:rsidRDefault="00F93FD7" w:rsidP="002013B2">
      <w:pPr>
        <w:pStyle w:val="a3"/>
        <w:numPr>
          <w:ilvl w:val="0"/>
          <w:numId w:val="1"/>
        </w:numPr>
        <w:spacing w:line="360" w:lineRule="auto"/>
        <w:ind w:left="357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Значение и последовательность эколого-ландшафтной организации территории</w:t>
      </w:r>
    </w:p>
    <w:p w:rsidR="00F93FD7" w:rsidRPr="00F93FD7" w:rsidRDefault="00F93FD7" w:rsidP="00F93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FD7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 w:rsidRPr="00F93FD7">
        <w:rPr>
          <w:rFonts w:ascii="Times New Roman" w:hAnsi="Times New Roman" w:cs="Times New Roman"/>
          <w:sz w:val="28"/>
          <w:szCs w:val="28"/>
        </w:rPr>
        <w:t>экологизацией</w:t>
      </w:r>
      <w:proofErr w:type="spellEnd"/>
      <w:r w:rsidRPr="00F93FD7">
        <w:rPr>
          <w:rFonts w:ascii="Times New Roman" w:hAnsi="Times New Roman" w:cs="Times New Roman"/>
          <w:sz w:val="28"/>
          <w:szCs w:val="28"/>
        </w:rPr>
        <w:t xml:space="preserve"> общества на современном этапе большой интерес вызывает районирование с учетом экологических требований в границах ландшафтных территориальных единиц.</w:t>
      </w:r>
    </w:p>
    <w:p w:rsidR="00F93FD7" w:rsidRPr="00F93FD7" w:rsidRDefault="00F93FD7" w:rsidP="00F93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FD7">
        <w:rPr>
          <w:rFonts w:ascii="Times New Roman" w:hAnsi="Times New Roman" w:cs="Times New Roman"/>
          <w:sz w:val="28"/>
          <w:szCs w:val="28"/>
        </w:rPr>
        <w:t xml:space="preserve">Эколого-ландшафтное земельно-кадастровое районирование имеет комплексный характер и самостоятельное значение, поскольку направлено на учет реально существующих экономических закономерностей регионов и их экологических особенностей. Главная его цель -- выделить </w:t>
      </w:r>
      <w:proofErr w:type="spellStart"/>
      <w:r w:rsidRPr="00F93FD7">
        <w:rPr>
          <w:rFonts w:ascii="Times New Roman" w:hAnsi="Times New Roman" w:cs="Times New Roman"/>
          <w:sz w:val="28"/>
          <w:szCs w:val="28"/>
        </w:rPr>
        <w:t>пространственно</w:t>
      </w:r>
      <w:proofErr w:type="spellEnd"/>
      <w:r w:rsidRPr="00F93FD7">
        <w:rPr>
          <w:rFonts w:ascii="Times New Roman" w:hAnsi="Times New Roman" w:cs="Times New Roman"/>
          <w:sz w:val="28"/>
          <w:szCs w:val="28"/>
        </w:rPr>
        <w:t xml:space="preserve"> эколого-ландшафтные однородные территории, позволяющие количественно и качественно оценить соотношения между деятельностью человека и природой в пространстве, в том числе и использование земельных ресурсов. Вследствие этого теоретические и методические принципы эколого-экономического земельно-кадастрового районирования должны базироваться на философских, экологических и экономических представлениях о связях природы, экологии и хозяйства, образующих единую сложную и постоянно развивающуюся по диалектическим законам природную эколого-экономическую систему.</w:t>
      </w:r>
    </w:p>
    <w:p w:rsidR="00F93FD7" w:rsidRPr="00F93FD7" w:rsidRDefault="00F93FD7" w:rsidP="00F93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FD7">
        <w:rPr>
          <w:rFonts w:ascii="Times New Roman" w:hAnsi="Times New Roman" w:cs="Times New Roman"/>
          <w:sz w:val="28"/>
          <w:szCs w:val="28"/>
        </w:rPr>
        <w:t xml:space="preserve">Эколого-ландшафтное земельно-кадастровое районирование отражает результаты эколого-экономической и ландшафтной оценки и позволяет установить не только качественные, но и количественные земельно-кадастровые характеристики. Такое районирование дает возможность сопоставить различные территории, нуждающиеся в природоохранных, почвозащитных и восстановительных мероприятиях или в более рациональном размещении производств, а также установить социально-экологические свойства конкретного района, в результате чего можно определить наиболее целесообразное для него направление развития производства. Одна из трудностей составления схем эколого-ландшафтного районирования заключается в том, что изучаемая территория, с одной стороны, является природным объектом, а с другой -- представляет собой социально-хозяйственный территориальный комплекс. Отражая существующую экономическую дифференциацию хозяйственного механизма региона и </w:t>
      </w:r>
      <w:r w:rsidRPr="00F93FD7">
        <w:rPr>
          <w:rFonts w:ascii="Times New Roman" w:hAnsi="Times New Roman" w:cs="Times New Roman"/>
          <w:sz w:val="28"/>
          <w:szCs w:val="28"/>
        </w:rPr>
        <w:lastRenderedPageBreak/>
        <w:t>состояние окружающей среды, эколого-ландшафтное районирование формирует предпосылки для эффективного управления развитием территорий, их инвестиционной политикой, разработки программ по рациональному использованию земель. Эколого-хозяйственные особенности следует учитывать при планировании и строительстве новых предприятии, определении специализации в районах, планировании и осуществлении мероприятий по преобразованию и сохранению природной среды, разработке социальных программ.</w:t>
      </w:r>
    </w:p>
    <w:p w:rsidR="00F93FD7" w:rsidRPr="00F93FD7" w:rsidRDefault="00F93FD7" w:rsidP="00F93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FD7">
        <w:rPr>
          <w:rFonts w:ascii="Times New Roman" w:hAnsi="Times New Roman" w:cs="Times New Roman"/>
          <w:sz w:val="28"/>
          <w:szCs w:val="28"/>
        </w:rPr>
        <w:t>Разработать эколого-ландшафтное районирование можно, только опираясь на надежную и достаточную земельно-кадастровую информацию, а также информацию о современном состоянии окружающей среды и ландшафтах, на знание перспектив развития экономики и особенностей тех отраслей хозяйственного комплекса, которые оказывают наибольшее влияние на окружающую среду.</w:t>
      </w:r>
    </w:p>
    <w:p w:rsidR="00F93FD7" w:rsidRPr="00F93FD7" w:rsidRDefault="00F93FD7" w:rsidP="00F93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FD7">
        <w:rPr>
          <w:rFonts w:ascii="Times New Roman" w:hAnsi="Times New Roman" w:cs="Times New Roman"/>
          <w:sz w:val="28"/>
          <w:szCs w:val="28"/>
        </w:rPr>
        <w:t>Кроме того, при таком районировании обязательно должны быть учтены не только существующие экономико-экологические особенности и связи, но и возможные экономические, природные и экологические последствия дальнейшего развития территории.</w:t>
      </w:r>
    </w:p>
    <w:p w:rsidR="006E7E3A" w:rsidRDefault="00F93FD7" w:rsidP="00F93F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FD7">
        <w:rPr>
          <w:rFonts w:ascii="Times New Roman" w:hAnsi="Times New Roman" w:cs="Times New Roman"/>
          <w:sz w:val="28"/>
          <w:szCs w:val="28"/>
        </w:rPr>
        <w:t>При проведении этого вида районирования необходимо также выявить ареалы земель, в различной степени подверженных негативному природному или антропогенному влиянию, установить значение различных биоценозов в очистке природной среды от загрязнений и способности ее к самоочищению (почв, атмосферы, рек, водоемов, подземных вод), установить объекты различных загрязняющих выбросов в зависимости от преобладающего направления ветров, определить допустимые антропогенные нагрузки на окружающую среду (плотность населения, промышленная и транспортная нагрузка, включая плотность промышленных предприятий и транспортных единиц, объем и степень токсичности их выбросов и др.).</w:t>
      </w:r>
    </w:p>
    <w:p w:rsidR="00F149CE" w:rsidRDefault="00F149CE" w:rsidP="00BF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49CE" w:rsidRDefault="00F149CE" w:rsidP="00BF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5276A" w:rsidRPr="00BF4903" w:rsidRDefault="00E5276A" w:rsidP="00BF49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4903" w:rsidRPr="00C97008" w:rsidRDefault="00F93FD7" w:rsidP="00EC40BD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Методологические вопросы формирования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агроландшафтов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 землеустройстве </w:t>
      </w:r>
    </w:p>
    <w:p w:rsidR="00C97008" w:rsidRPr="00F45AF1" w:rsidRDefault="00C97008" w:rsidP="00C97008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Задача землеустройства должна заключаться в создании оптимальных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агроландшафтов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восстановлении их функций как саморегулирующихся и самовоспроизводящихся систем. Это приведет к созданию экологически стабильных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агроландшафтов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прекращению процессов их разрушения.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этим к организации территории на эколого-ландшафтной основе предъявляют следующие требования.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в ходе организации территории следует создавать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агроландшафты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структурно и функционально входящие в социально-природные комплексы, размещать элементы социальной и производственной инфраструктуры, обеспечивать условия для повышения устойчивости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агроландшафтов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эффективного и экологически обоснованного использования пашни, кормовых угодий и многолетних насаждений;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организация территории должна: охватывать всю территорию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агроландшафта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учитывать изменения в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агроландшафте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возникающие в результате влияния на него внешних природных и антропогенных факторов; обеспечивать связь с другими антропогенными ландшафтами и учитывать изменения их состояния; быть долговечной и обеспечивать рациональную реконструкцию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агроландшафта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при организации территории необходимо не только создавать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агроландшафты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элементы, но и определять режим их функционирования, ухода и управления. Это вызвано необходимостью учета сложных сочетаний процессов самоорганизации и управления в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агроландшафтах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открытым характером рассматриваемых экологических систем, непрерывным обменом между ними веществом, энергией и информацией.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мероприятия по рациональному использованию природных ресурсов и охране окружающей среды при организации территории должны проектировать и дифференцированно осуществлять в зависимости от особенностей территории.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Иерархическая система эколого-ландшафтного районирования формируется под влиянием различных факторов, но в первую очередь природных и хозяйственных. На верхнем (национальном) уровне районирования территории в качестве определяющих факторов формирования макрорайонов выступает зональная физико-географическая дифференциация макроуровня, учитываемая по ландшафтно-экологическим поясам и зонам в пределах бассейнов крупных рек. Это обусловлено природным естественным процессом переноса вещества, энергии и техногенных продуктов на сушу, подчиняющегося закону гравитации, так как выбросы в атмосферу в итоге оседают на поверхность суши или воды и затем аккумулируются в пределах определенных естественных рубежей.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Ввиду физико-географической неоднородности ряда крупных речных бассейнов, характеризующихся достаточно высокой климатической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дифференцированностью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частым несовпадением направленности переноса техногенных выбросов (которые в значительной мере формируют экологическую ситуацию территории) и направлений поверхностного стока и ветра выделяют ландшафтно-экологические районы. Идентифицируют районы на основе комплексных критериев, характеризующих особенности проявления антропогенных изменений окружающей природной среды и освоенности ее территории. Эти критерии построены на основе группы системных показателей ухудшения состояния территории: увеличения заболеваемости населения и ухудшения санитарно-гигиенической обстановки; снижения природно-ресурсного потенциала ввиду истощения или утраты природных ресурсов; нарушения генетической целостности ландшафтов из-за деградации их ведущих компонентов (земель, вод, растительности и др.).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Границами ландшафтно-экологических районов в основном являются естественные рубежи, а территории районов часто совпадают с зонами распространения соответствующих региональных или местных хозяйственных систем. Поэтому ключевое положение в ландшафтно-экологическом районировании территории занимают ландшафты -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геосистемы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единым происхождением, общей историей развития, формирующиеся в условиях </w:t>
      </w: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однородных геологических факторов, одного преобладающего типа почв, рельефа, климата, растительности. Такое экологическое районирование территории позволяет обеспечить по типичным территориям (через комплексы научно обоснованных мероприятий) организацию рационального ее использования и охраны, а также увязать через типы территории систему ландшафтно-экологических зон и районов с местными единицами экологического районирования -- видами земель и др.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 земель -- главная местная таксономическая единица, формируемая на основе территориальной интеграции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геосистем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локального уровня (фаций, урочищ, местностей). С помощью этих видов можно охарактеризовать основные виды ландшафтов в пределах типов территории, обеспечить выделение эколого-хозяйственных единиц по всем категориям земель (образуемых, в свою очередь, по целевому назначению и с определенным составом земельных угодий).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сельском хозяйстве можно выделить пашню, сенокос, пастбища, многолетние насаждения, которые на локальном уровне организуют в системы севооборотов, сенокоса и </w:t>
      </w:r>
      <w:proofErr w:type="spellStart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пастбищеоборотов</w:t>
      </w:r>
      <w:proofErr w:type="spellEnd"/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лесном хозяйстве, кроме трех групп лесных земель, можно выделить несколько видов их эколого-хозяйственных категорий (полезащитные и почвозащитные леса, курортные и т. д.). В составе земель поселений выделяют земли жилой застройки, общего пользования, сельскохозяйственного использования, земли, занятые городскими лесами и др. По целевому принципу, но с ориентацией на экологические требования, выделяют земли природоохранного, оздоровительного, рекреационного и иного назначения. Этим требованиям отвечают охранные, запретные и иные зоны, формируемые вокруг объектов промышленности, транспорта, связи и т. д.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задача ландшафтно-экологического районирования территории - выделение научно обоснованной системы таксономических единиц (таксонов) земельного фонда страны, республик, краев и т. д., характеризующих существующие ландшафтно-экологические зоны (макроуровень) и другие таксоны регионального и местного уровня. Они составляют основу для организации информационного обеспечения земельного кадастра и мониторинга </w:t>
      </w: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земель, как системы наблюдений за состоянием земельного фонда с целью своевременного выявления происходящих изменений под влиянием человека, для комплексной оценки и прогноза, предупреждения и устранения последствий негативных процессов, контроля за состоянием и охраной земель, для обеспечения их рационального и эффективного использования.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Важное значение при проведении районирования имеет выбор основных природных, экономических и экологических признаков. Так, характеристика эколого-ландшафтного района должна включать: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географическое положение, размеры;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природные условия, ресурсы;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структуру хозяйственного комплекса, (промышленность, сельское хозяйство, инфраструктура), особенности его специализации и размещения;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особенности расселения и характеристику трудовых ресурсов;</w:t>
      </w:r>
    </w:p>
    <w:p w:rsidR="00F4208C" w:rsidRPr="00F4208C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состояние основных компонентов природной среды;</w:t>
      </w:r>
    </w:p>
    <w:p w:rsidR="00D44F8B" w:rsidRPr="00D44F8B" w:rsidRDefault="00F4208C" w:rsidP="00F420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направления дальнейшего экономического развития района и др.</w:t>
      </w:r>
    </w:p>
    <w:p w:rsidR="00F149CE" w:rsidRDefault="00F149CE" w:rsidP="00F149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4F8B" w:rsidRDefault="00D44F8B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208C" w:rsidRDefault="00F4208C" w:rsidP="00374B0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5B8D" w:rsidRPr="009861F0" w:rsidRDefault="002F7AFD" w:rsidP="009861F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Виды лесопарков. Их функциональное зонирование и проектирование</w:t>
      </w:r>
    </w:p>
    <w:p w:rsidR="008D5B8D" w:rsidRDefault="008D5B8D" w:rsidP="008D5B8D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Лес в естественном состоянии не приспособлен для массового и полноценного отдыха населения: в нем нет необходимых элементарных объектов благоустройства, затруднен обзор пейзажей. Массовый отдых населения в обычном, не благоустроенном для этого, насаждении часто приводит к ухудшен</w:t>
      </w:r>
      <w:r>
        <w:rPr>
          <w:rFonts w:ascii="Times New Roman" w:hAnsi="Times New Roman" w:cs="Times New Roman"/>
          <w:sz w:val="28"/>
          <w:szCs w:val="28"/>
        </w:rPr>
        <w:t>ию его состояния и даже гибели.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С целью сохранения лесных биогеоценозов и организации отдыха</w:t>
      </w:r>
      <w:r>
        <w:rPr>
          <w:rFonts w:ascii="Times New Roman" w:hAnsi="Times New Roman" w:cs="Times New Roman"/>
          <w:sz w:val="28"/>
          <w:szCs w:val="28"/>
        </w:rPr>
        <w:t xml:space="preserve"> населения создаются лесопарки.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Лесопарк - это лесной массив или его часть, выделенный для массового повседневного отдыха населения, благоустроенный и приведенный в единую ла</w:t>
      </w:r>
      <w:r>
        <w:rPr>
          <w:rFonts w:ascii="Times New Roman" w:hAnsi="Times New Roman" w:cs="Times New Roman"/>
          <w:sz w:val="28"/>
          <w:szCs w:val="28"/>
        </w:rPr>
        <w:t>ндшафтно-планировочную систему.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При выборе места под лесопарки учитывают: 1) здоровый микроклимат; 2) живописность местности; наличие водного бассейна, где можно купаться, кататься на лодках, устраивать спортивные состязания; 3) близкое расположение к городу, хорошая обеспеченность транспортной сетью, при которой жители города могли бы за 1...1.5 ч доехать до лесопарка; 4) площадь не менее 50 га, так как в дни наибольшей посещаемости в лесопарках проводит свой отдых</w:t>
      </w:r>
      <w:r>
        <w:rPr>
          <w:rFonts w:ascii="Times New Roman" w:hAnsi="Times New Roman" w:cs="Times New Roman"/>
          <w:sz w:val="28"/>
          <w:szCs w:val="28"/>
        </w:rPr>
        <w:t xml:space="preserve"> 10...14% городского населения.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Формы отдыха в лесопарке могут быть разнообразные: прогулки, туризм, экскурсии, пикники, отдых на пляжах и водных станциях, сбор ягод, грибов, рыбная</w:t>
      </w:r>
      <w:r>
        <w:rPr>
          <w:rFonts w:ascii="Times New Roman" w:hAnsi="Times New Roman" w:cs="Times New Roman"/>
          <w:sz w:val="28"/>
          <w:szCs w:val="28"/>
        </w:rPr>
        <w:t xml:space="preserve"> ловля, горнолыжный спорт и др.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Различают лесопарки однодневного отдыха, длительного отдыха, мемориа</w:t>
      </w:r>
      <w:r>
        <w:rPr>
          <w:rFonts w:ascii="Times New Roman" w:hAnsi="Times New Roman" w:cs="Times New Roman"/>
          <w:sz w:val="28"/>
          <w:szCs w:val="28"/>
        </w:rPr>
        <w:t>льные и научно-просветительные.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Лесопарки однодневного отдыха могут включать базы отдыха и спортивные, отель-пансионат, дом для одно</w:t>
      </w:r>
      <w:r>
        <w:rPr>
          <w:rFonts w:ascii="Times New Roman" w:hAnsi="Times New Roman" w:cs="Times New Roman"/>
          <w:sz w:val="28"/>
          <w:szCs w:val="28"/>
        </w:rPr>
        <w:t>дневного отдыха, лагерь отдыха.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 xml:space="preserve">Все сооружения в лесопарках должны размещаться таким образом, чтобы по возможности сохранить естественный ландшафт. Дорог для автотранспорта должно быть минимальное количество, их лучше располагать по внешнему периметру и в направлении к основным учреждениям лесопарка (отелям, домам </w:t>
      </w:r>
      <w:r w:rsidRPr="002F7AFD">
        <w:rPr>
          <w:rFonts w:ascii="Times New Roman" w:hAnsi="Times New Roman" w:cs="Times New Roman"/>
          <w:sz w:val="28"/>
          <w:szCs w:val="28"/>
        </w:rPr>
        <w:lastRenderedPageBreak/>
        <w:t>однодневного отдыха и т.п.). Благоустройство обычно ограничивается местными системами водоснабжения, очистки,</w:t>
      </w:r>
      <w:r>
        <w:rPr>
          <w:rFonts w:ascii="Times New Roman" w:hAnsi="Times New Roman" w:cs="Times New Roman"/>
          <w:sz w:val="28"/>
          <w:szCs w:val="28"/>
        </w:rPr>
        <w:t xml:space="preserve"> освещения и телефонной связью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В лесопарках длительного отдыха, предназначенных для кемпинговой рекреации, размещают санатории, до</w:t>
      </w:r>
      <w:r>
        <w:rPr>
          <w:rFonts w:ascii="Times New Roman" w:hAnsi="Times New Roman" w:cs="Times New Roman"/>
          <w:sz w:val="28"/>
          <w:szCs w:val="28"/>
        </w:rPr>
        <w:t>ма отдыха, дачные поселки и др.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Мемориальные лесопарки - это естественные и искусственные ландшафты мемориальных мест, сохранившиеся до наших дней (сады и парки, реки, озера и др., т.е. все, что составляет природное ок</w:t>
      </w:r>
      <w:r>
        <w:rPr>
          <w:rFonts w:ascii="Times New Roman" w:hAnsi="Times New Roman" w:cs="Times New Roman"/>
          <w:sz w:val="28"/>
          <w:szCs w:val="28"/>
        </w:rPr>
        <w:t>ружение мемориального объекта).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У мемориальных лесопарков две функции - историческая и природоохранная. Все виды работ в мемориальных лесопарка</w:t>
      </w:r>
      <w:r>
        <w:rPr>
          <w:rFonts w:ascii="Times New Roman" w:hAnsi="Times New Roman" w:cs="Times New Roman"/>
          <w:sz w:val="28"/>
          <w:szCs w:val="28"/>
        </w:rPr>
        <w:t>х ведутся по трем направлениям: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сохранение всех наиболее ценных в мемориальном отношении насаждени</w:t>
      </w:r>
      <w:r>
        <w:rPr>
          <w:rFonts w:ascii="Times New Roman" w:hAnsi="Times New Roman" w:cs="Times New Roman"/>
          <w:sz w:val="28"/>
          <w:szCs w:val="28"/>
        </w:rPr>
        <w:t xml:space="preserve">й; лесопарк отдых планировочный </w:t>
      </w:r>
      <w:r w:rsidRPr="002F7AFD">
        <w:rPr>
          <w:rFonts w:ascii="Times New Roman" w:hAnsi="Times New Roman" w:cs="Times New Roman"/>
          <w:sz w:val="28"/>
          <w:szCs w:val="28"/>
        </w:rPr>
        <w:t>восстановление утраченных элементов композиции ландшафт</w:t>
      </w:r>
      <w:r>
        <w:rPr>
          <w:rFonts w:ascii="Times New Roman" w:hAnsi="Times New Roman" w:cs="Times New Roman"/>
          <w:sz w:val="28"/>
          <w:szCs w:val="28"/>
        </w:rPr>
        <w:t xml:space="preserve">ов; благоустройство территорий. </w:t>
      </w:r>
      <w:r w:rsidRPr="002F7AFD">
        <w:rPr>
          <w:rFonts w:ascii="Times New Roman" w:hAnsi="Times New Roman" w:cs="Times New Roman"/>
          <w:sz w:val="28"/>
          <w:szCs w:val="28"/>
        </w:rPr>
        <w:t>Научно-просветительные лесопарки - база для научных исследований и просветительской работы. Примерами могут служить лесопарки имени Лесоводов России в Екатеринбурге, Мемориальный лесопарк в Горках под Москвой, лесопарки Измайлово и Кусково в Москве, где имеются уникальные в ботаническом отношении насаждения</w:t>
      </w:r>
      <w:r>
        <w:rPr>
          <w:rFonts w:ascii="Times New Roman" w:hAnsi="Times New Roman" w:cs="Times New Roman"/>
          <w:sz w:val="28"/>
          <w:szCs w:val="28"/>
        </w:rPr>
        <w:t>, памятники истории и культуры.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Каждый лесопарк имеет свои неповторимые особенности. Так, Невский лесопарк - один из первых в стране, площадью 650 га, расположенный на берегу р. Невы - называют лабораторией лесопаркового строительства в России. Характер ландшафтных районов и образуемый ими комплекс определены природными особенностями территории, отличающейся своеобразием лесных массивов, до</w:t>
      </w:r>
      <w:r>
        <w:rPr>
          <w:rFonts w:ascii="Times New Roman" w:hAnsi="Times New Roman" w:cs="Times New Roman"/>
          <w:sz w:val="28"/>
          <w:szCs w:val="28"/>
        </w:rPr>
        <w:t>лин и прибрежного пространства.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 xml:space="preserve">Пейзажные лесопарки - это лесные массивы, надлежащим образом благоустроенные методами ландшафтной архитектуры для массового отдыха населения. Они создаются путем реконструкции естественных лесов и в порядке лесопосадок. Основу их составляют лесопарковые пейзажи, по методам раскрытия и формирования которых отмечаются два направления создания пейзажных лесопарков: московское и ленинградское. Основное различие между ними состоит в степени улучшения природных лесных пейзажей и в методах </w:t>
      </w:r>
      <w:r w:rsidRPr="002F7AFD">
        <w:rPr>
          <w:rFonts w:ascii="Times New Roman" w:hAnsi="Times New Roman" w:cs="Times New Roman"/>
          <w:sz w:val="28"/>
          <w:szCs w:val="28"/>
        </w:rPr>
        <w:lastRenderedPageBreak/>
        <w:t>организации территории, размещ</w:t>
      </w:r>
      <w:r>
        <w:rPr>
          <w:rFonts w:ascii="Times New Roman" w:hAnsi="Times New Roman" w:cs="Times New Roman"/>
          <w:sz w:val="28"/>
          <w:szCs w:val="28"/>
        </w:rPr>
        <w:t xml:space="preserve">ения элементов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благоустройства.</w:t>
      </w:r>
      <w:r w:rsidRPr="002F7AFD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 xml:space="preserve"> организации лесопарков по московскому методу сохраняются естественные пейзажи, сложившаяся сеть дорог и тропинок, а элементы благоустройства размещаются хозяйственным способом обычно в местах, часто посещаемых отдыхающими. В лесопарках ленинградского типа формирование лесопарковых пейзажей, размещение и строительство дорожно-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 xml:space="preserve"> сети и объектов благоустройства производятся по специальным ландшафтно-планировочным проектам. Московский метод является простейшим, поэтому лесопарки такого типа в последующем могут быть реорганизованы по более совер</w:t>
      </w:r>
      <w:r>
        <w:rPr>
          <w:rFonts w:ascii="Times New Roman" w:hAnsi="Times New Roman" w:cs="Times New Roman"/>
          <w:sz w:val="28"/>
          <w:szCs w:val="28"/>
        </w:rPr>
        <w:t>шенному, ленинградскому методу.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 xml:space="preserve">Ландшафтные лесопарки относятся к категории национальных (природных) парков и представляют собой обширные территории с крупными лесными массивами, заповедными участками, благоустроенными зонами отдыха и хорошими дорогами. Архитектурное устройство их сводится лишь к планировке территории и созданию системы дорог для раскрытия и усиления наиболее характерных черт ландшафта, к размещению и благоустройству зон отдыха населения. В лесах, являющихся основным элементом этих лесопарков, ведется интенсивное хозяйство, направленное на сохранение и восстановление ценных лесных насаждений. При этом мероприятия по формированию лесных ландшафтов проводятся лишь в насаждениях вдоль дорог и в пределах зон отдыха. Ландшафтные лесопарки могут входить в состав пригородных зон и находиться за их пределами. Примерами таких лесопарков могут служить Русский лес под Москвой, 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Шушенский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 xml:space="preserve"> бор в Красноярс</w:t>
      </w:r>
      <w:r>
        <w:rPr>
          <w:rFonts w:ascii="Times New Roman" w:hAnsi="Times New Roman" w:cs="Times New Roman"/>
          <w:sz w:val="28"/>
          <w:szCs w:val="28"/>
        </w:rPr>
        <w:t xml:space="preserve">ком крае, Марий Чодро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 xml:space="preserve">Наиболее распространены прогулочные лесопарки, но в то же время не исключается возможность организации лесопарков спортивного назначения, которые создаются на сравнительно небольших территориях, где в окружении леса располагаются различные виды спортивных сооружений. В последнее время строятся современные спортивные сооружения - поля для гольфа, трассы для сноубордов и горнолыжные. В том случае, когда они располагаются на </w:t>
      </w:r>
      <w:r w:rsidRPr="002F7AFD">
        <w:rPr>
          <w:rFonts w:ascii="Times New Roman" w:hAnsi="Times New Roman" w:cs="Times New Roman"/>
          <w:sz w:val="28"/>
          <w:szCs w:val="28"/>
        </w:rPr>
        <w:lastRenderedPageBreak/>
        <w:t>территории зеленой зоны, хорошим вариантом может быть организация здесь лесопарка.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Зоологические лесопарки создаются в тех случаях, когда вблизи города на территории в лесопарковой хозчасти зеленой зоны</w:t>
      </w:r>
      <w:r>
        <w:rPr>
          <w:rFonts w:ascii="Times New Roman" w:hAnsi="Times New Roman" w:cs="Times New Roman"/>
          <w:sz w:val="28"/>
          <w:szCs w:val="28"/>
        </w:rPr>
        <w:t xml:space="preserve"> необходимо разместить зоопарк.</w:t>
      </w:r>
    </w:p>
    <w:p w:rsidR="008D5B8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Лесопарки этнографического назначения создаются с целью демонстрации в условиях естественного ландшафта уникальных образцов жилых, бытовых и культовых сооружений народов, населяющих данную территорию. Этнографические лесопарки могут создаваться в регионах, населенных народами различных национальностей.</w:t>
      </w:r>
    </w:p>
    <w:p w:rsidR="00B70C7D" w:rsidRDefault="00B70C7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0C7D" w:rsidRDefault="00B70C7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0C7D" w:rsidRDefault="00B70C7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0C7D" w:rsidRPr="00B70C7D" w:rsidRDefault="002F7AFD" w:rsidP="009861F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Типы лесопарковых ландшафтов</w:t>
      </w:r>
    </w:p>
    <w:p w:rsidR="00B70C7D" w:rsidRDefault="00B70C7D" w:rsidP="009861F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iCs/>
          <w:sz w:val="28"/>
          <w:szCs w:val="28"/>
        </w:rPr>
        <w:t>Лесопарковый ландшафт - </w:t>
      </w:r>
      <w:r w:rsidRPr="002F7AFD">
        <w:rPr>
          <w:rFonts w:ascii="Times New Roman" w:hAnsi="Times New Roman" w:cs="Times New Roman"/>
          <w:sz w:val="28"/>
          <w:szCs w:val="28"/>
        </w:rPr>
        <w:t>это лесной биогеоценоз, преобразованный в процессе многолетнего ведения лесопаркового хозяйства, представляющий собой сочетание растительности, элементов благоустройства, инженерных и обслуживающих сооружений, создающее благоприятную обстановку для определенного вида отдыха.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bCs/>
          <w:iCs/>
          <w:sz w:val="28"/>
          <w:szCs w:val="28"/>
        </w:rPr>
        <w:t>Тип лесопарковых ландшафтов</w:t>
      </w:r>
      <w:r w:rsidRPr="002F7AFD">
        <w:rPr>
          <w:rFonts w:ascii="Times New Roman" w:hAnsi="Times New Roman" w:cs="Times New Roman"/>
          <w:sz w:val="28"/>
          <w:szCs w:val="28"/>
        </w:rPr>
        <w:t> - самые мелкие таксономические единицы, их объединяют в </w:t>
      </w:r>
      <w:r w:rsidRPr="002F7AFD">
        <w:rPr>
          <w:rFonts w:ascii="Times New Roman" w:hAnsi="Times New Roman" w:cs="Times New Roman"/>
          <w:bCs/>
          <w:iCs/>
          <w:sz w:val="28"/>
          <w:szCs w:val="28"/>
        </w:rPr>
        <w:t>серии</w:t>
      </w:r>
      <w:r w:rsidRPr="002F7AFD">
        <w:rPr>
          <w:rFonts w:ascii="Times New Roman" w:hAnsi="Times New Roman" w:cs="Times New Roman"/>
          <w:sz w:val="28"/>
          <w:szCs w:val="28"/>
        </w:rPr>
        <w:t>, которые составляют крупные единицы - </w:t>
      </w:r>
      <w:r w:rsidRPr="002F7AFD">
        <w:rPr>
          <w:rFonts w:ascii="Times New Roman" w:hAnsi="Times New Roman" w:cs="Times New Roman"/>
          <w:bCs/>
          <w:iCs/>
          <w:sz w:val="28"/>
          <w:szCs w:val="28"/>
        </w:rPr>
        <w:t>группы.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 xml:space="preserve">Ведущий признак для выделения типов ландшафтов - 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обозреваемость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 xml:space="preserve"> участка, 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просматриваемость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>, дальность перспективы (закрытые, полуоткрытые и открытые пространства).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 xml:space="preserve">Ландшафты выделяют по степени освещенности участка, определяемой сомкнутостью крон, 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ярусностью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 xml:space="preserve"> и характером размещения деревьев на площади (равномерное и неравномерное).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Тип ландшафта выделяют по преобладающей породе, типу леса и группе возраста древостоев, учитывая красочность, расчлененность и контрастность ландшафтного участка. Указанные показатели определяют ландшафтный облик отдельных участков и целого лесного массива.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Тип существующего ландшафта определяют по приведенной ниже классификации: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1.Закрытые пространства.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- закрытые пространства (1а) - </w:t>
      </w:r>
      <w:r w:rsidRPr="002F7AFD">
        <w:rPr>
          <w:rFonts w:ascii="Times New Roman" w:hAnsi="Times New Roman" w:cs="Times New Roman"/>
          <w:iCs/>
          <w:sz w:val="28"/>
          <w:szCs w:val="28"/>
        </w:rPr>
        <w:t>древостои с горизонтальной сомкнутостью полога</w:t>
      </w:r>
      <w:r w:rsidRPr="002F7AFD">
        <w:rPr>
          <w:rFonts w:ascii="Times New Roman" w:hAnsi="Times New Roman" w:cs="Times New Roman"/>
          <w:sz w:val="28"/>
          <w:szCs w:val="28"/>
        </w:rPr>
        <w:t> - (чистые и смешанные по составу насаждения во всех типах леса; древостои одноярусные, одновозрастные с равномерным размещением деревьев по площади: сомкнутость полога 0,6 - 1,0; кустарники 1,5 м высоты); они не отличаются высокими декоративными качествами в силу монотонности окраски и строения древесного полога;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- закрытые пространства (1б) - </w:t>
      </w:r>
      <w:r w:rsidRPr="002F7AFD">
        <w:rPr>
          <w:rFonts w:ascii="Times New Roman" w:hAnsi="Times New Roman" w:cs="Times New Roman"/>
          <w:iCs/>
          <w:sz w:val="28"/>
          <w:szCs w:val="28"/>
        </w:rPr>
        <w:t>древостои с вертикальной сомкнутостью полога</w:t>
      </w:r>
      <w:r w:rsidRPr="002F7AFD">
        <w:rPr>
          <w:rFonts w:ascii="Times New Roman" w:hAnsi="Times New Roman" w:cs="Times New Roman"/>
          <w:sz w:val="28"/>
          <w:szCs w:val="28"/>
        </w:rPr>
        <w:t xml:space="preserve"> (преимущественно смешанные по составу или чистые из теневыносливых пород насаждения разных поколений; 2-х ярусные и многоярусные древостои с </w:t>
      </w:r>
      <w:r w:rsidRPr="002F7AFD">
        <w:rPr>
          <w:rFonts w:ascii="Times New Roman" w:hAnsi="Times New Roman" w:cs="Times New Roman"/>
          <w:sz w:val="28"/>
          <w:szCs w:val="28"/>
        </w:rPr>
        <w:lastRenderedPageBreak/>
        <w:t xml:space="preserve">групповым размещением деревьев по площади </w:t>
      </w:r>
      <w:proofErr w:type="gramStart"/>
      <w:r w:rsidRPr="002F7AFD">
        <w:rPr>
          <w:rFonts w:ascii="Times New Roman" w:hAnsi="Times New Roman" w:cs="Times New Roman"/>
          <w:sz w:val="28"/>
          <w:szCs w:val="28"/>
        </w:rPr>
        <w:t>с вертикальным и ступенчатой сомкнутостью</w:t>
      </w:r>
      <w:proofErr w:type="gramEnd"/>
      <w:r w:rsidRPr="002F7AFD">
        <w:rPr>
          <w:rFonts w:ascii="Times New Roman" w:hAnsi="Times New Roman" w:cs="Times New Roman"/>
          <w:sz w:val="28"/>
          <w:szCs w:val="28"/>
        </w:rPr>
        <w:t xml:space="preserve"> полога 0,6 - 1,0; просветы и окна между группами деревьев не сообщаются между собой); отличаются более высокими эстетическими свойствами.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Предпочтение следует отдавать древостоям смешанного состава этих типов ландшафтов, особенно при неравномерном групповом смешении пород.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Полуоткрытые пространства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- полуоткрытые пространства (2а) - </w:t>
      </w:r>
      <w:r w:rsidRPr="002F7AFD">
        <w:rPr>
          <w:rFonts w:ascii="Times New Roman" w:hAnsi="Times New Roman" w:cs="Times New Roman"/>
          <w:iCs/>
          <w:sz w:val="28"/>
          <w:szCs w:val="28"/>
        </w:rPr>
        <w:t>древостои с равномерным размещением деревьев по площади -</w:t>
      </w:r>
      <w:r w:rsidRPr="002F7AFD">
        <w:rPr>
          <w:rFonts w:ascii="Times New Roman" w:hAnsi="Times New Roman" w:cs="Times New Roman"/>
          <w:sz w:val="28"/>
          <w:szCs w:val="28"/>
        </w:rPr>
        <w:t xml:space="preserve">(изреженные чистые или смешанные по составу одновозрастные насаждения; сомкнутость полога 0,3 - 0,5; кустарники полнотой 0,4 - 0,5; ландшафтные 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несомкнувшиеся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 xml:space="preserve"> культуры высотой свыше 1,5 м); 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высокодекоративны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>, микроклиматические условия - благоприятные; характеризуются контрастным сочетанием темной зелени групп и освещенной яркой зелени травяного покрова на полянах; могут занимать 25 -30% общей площади лесопарка;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 xml:space="preserve">- полуоткрытые пространства (2б) - древостои с неравномерным размещением деревьев по площади (изреженные древостои с чистыми и смешанными по составу группами деревьев; различная площадь групп деревьев со свободной конфигурацией границ и разделение их сообщающими полянами величиной, равной, в среднем, двойной и более высоте деревьев в группах; периферийные деревья с длинными и широкими кронами, под которыми расположены опушки из кустарников; сомкнутость полога 0,3-0,5; напочвенный покров на полянах хорошо развит; кустарники с полнотой 0,4-0,5; ландшафтные 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несомкнувшиеся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 xml:space="preserve"> культуры с групповым размещением и высотой свыше 1,5 м);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 xml:space="preserve">- полуоткрытые пространства (2в) - 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рединные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 xml:space="preserve"> древостои (размещение деревьев - равномерное, площадь проекций крон занимает 10-20% площади участка, сомкнутость полога 0,1 - 0,2).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 xml:space="preserve">Ландшафты 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рединных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 xml:space="preserve"> древостоев (2в) представлены всеми породами.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Открытые пространства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 xml:space="preserve">- Открытые пространства (3а) - участки с единичными деревьями или отдельными мелкими группами кустарников (единичные деревья и кустарники </w:t>
      </w:r>
      <w:r w:rsidRPr="002F7AFD">
        <w:rPr>
          <w:rFonts w:ascii="Times New Roman" w:hAnsi="Times New Roman" w:cs="Times New Roman"/>
          <w:sz w:val="28"/>
          <w:szCs w:val="28"/>
        </w:rPr>
        <w:lastRenderedPageBreak/>
        <w:t xml:space="preserve">занимают менее 10%, площади участков вырубок, лугов, прогалин; кустарники и 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несомкнувшиеся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 xml:space="preserve"> культуры высотой до 1,5 м);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- Открытые пространства (3б) - участки без деревьев и кустарников (поляны, пустыри, сенокосы, др. нелесные площади, включая болота и водоемы).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 xml:space="preserve">Открытые ландшафты с единичными деревьями (3а) отличаются высокими эстетическими свойствами, особенно когда произрастающие здесь деревья достигают значительных размеров. В молодом и среднем возрасте деревья в рединах, а также при единичном расположении среди открытого пространства не оказывают такого эмоционального воздействия. Поляны небольших размеров, хорошо защищенные от ветра и достаточно прогреваемые - излюбленные места отдыха в ветреные и прохладные дни. Небольшие открытые пространства с глубиной 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просматриваемости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 xml:space="preserve"> до 150 м характеризуются умеренной скоростью ветра, хорошей инсоляцией и достаточно высокой температурой почвы. Для открытых пространств с глубиной </w:t>
      </w:r>
      <w:proofErr w:type="spellStart"/>
      <w:r w:rsidRPr="002F7AFD">
        <w:rPr>
          <w:rFonts w:ascii="Times New Roman" w:hAnsi="Times New Roman" w:cs="Times New Roman"/>
          <w:sz w:val="28"/>
          <w:szCs w:val="28"/>
        </w:rPr>
        <w:t>просматриваемости</w:t>
      </w:r>
      <w:proofErr w:type="spellEnd"/>
      <w:r w:rsidRPr="002F7AFD">
        <w:rPr>
          <w:rFonts w:ascii="Times New Roman" w:hAnsi="Times New Roman" w:cs="Times New Roman"/>
          <w:sz w:val="28"/>
          <w:szCs w:val="28"/>
        </w:rPr>
        <w:t xml:space="preserve"> от 150 до 400 м характерны большая скорость ветра и интенсивная инсоляция, приводящая к нагреву окружающей поверхности. В связи с этим такие поляны используют для отдыха в тихую погоду весной и осенью, а также в пасмурные летние дни.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Ландшафты открытых пространств без древесной растительности (3б) отличаются эстетической ценностью только при окружении декоративными лесными опушками. Живописность этого ландшафта увеличивается при наличии водного пространства с высокими берегами.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Эстетическую ценность лесных ландшафтов увеличивает разнообразная окраска листьев, хвои, коры стволов и ветвей, ярких цветков или плодов. Гармоничное сочетание элементов ландшафта может быть достигнуто плавными переходами форм и цветовых оттенков, а также при использовании контрастов.</w:t>
      </w:r>
    </w:p>
    <w:p w:rsidR="00B70C7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FD">
        <w:rPr>
          <w:rFonts w:ascii="Times New Roman" w:hAnsi="Times New Roman" w:cs="Times New Roman"/>
          <w:sz w:val="28"/>
          <w:szCs w:val="28"/>
        </w:rPr>
        <w:t>Ландшафтные факторы воздействуют на человека комплексно: один из факторов является ведущим, наиболее сильно воздействующим на психофизическое состояние, а другие - усиливают или ослабляют его воздействие. Организация лесопаркового хозяйства должна проводиться так, чтобы постоянно поддерживались высокие декоративные, эстетические и санитарно-гигиенические свойства ландшафтов.</w:t>
      </w:r>
    </w:p>
    <w:p w:rsidR="003627AC" w:rsidRDefault="003627AC" w:rsidP="004715D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27AC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9D7C8D" w:rsidRPr="003627AC" w:rsidRDefault="009D7C8D" w:rsidP="002F7A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Достоинства эколого-ландшафтного землеустройства, в сравнении с обычными методами устройства территории, заключаются в лучшем соответствии требованиям развития экономики и природопользования: единства, целостности, комплексности задач и мероприятий по организации использования и охране земель, обеспечения согласованности интересов через балансовые отношения природных и экономических ресурсов, долговременного сохранения системообразующих элементов территориального устройства, </w:t>
      </w:r>
      <w:proofErr w:type="spellStart"/>
      <w:r w:rsidRPr="002F7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многовариантности</w:t>
      </w:r>
      <w:proofErr w:type="spellEnd"/>
      <w:r w:rsidRPr="002F7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моделей, конструкций и проектных решений и т.д.</w:t>
      </w:r>
    </w:p>
    <w:p w:rsidR="002F7AFD" w:rsidRPr="002F7AFD" w:rsidRDefault="002F7AFD" w:rsidP="002F7AF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Эколого-ландшафтное районирование территории разрабатывалось как научно обоснованная система таксономических единиц земельного фонда страны, характеризующая объективно существующие ландшафтно-экологические зоны и районы (макроуровень) и другие таксоны регионального и местного уровней. Оно предназначалось для организации мониторинга земель, включающего комплекс наблюдений за состоянием земельного фонда с целью своевременного выявления происходящих изменений под влиянием жизнедеятельности человека для комплексной оценки и прогноза, предупреждения и устранения последствий негативных процессов, контроля за состоянием и охраной земель в интересах их рационального использования.</w:t>
      </w:r>
    </w:p>
    <w:p w:rsidR="00C97008" w:rsidRDefault="00C97008" w:rsidP="007A675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7008" w:rsidRDefault="00C97008" w:rsidP="007A675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7008" w:rsidRDefault="00C97008" w:rsidP="007A675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7008" w:rsidRDefault="00C97008" w:rsidP="007A675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7008" w:rsidRDefault="00C97008" w:rsidP="007A675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7008" w:rsidRDefault="00C97008" w:rsidP="007A675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7008" w:rsidRDefault="00C97008" w:rsidP="007A675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61F0" w:rsidRDefault="009861F0" w:rsidP="007A675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A43B4" w:rsidRDefault="00BA43B4" w:rsidP="007A675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7A675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7A675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38E9" w:rsidRDefault="005F38E9" w:rsidP="005F38E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38E9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9D7C8D" w:rsidRPr="005F38E9" w:rsidRDefault="009D7C8D" w:rsidP="00C9700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AFD" w:rsidRDefault="002F7AFD" w:rsidP="008D5B8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Волков С.Н. Землеустройство. Т.2. Землеустроительное проектирование. Внутрихозяйственное землеустройство. - М.: Колос, 2001.</w:t>
      </w:r>
    </w:p>
    <w:p w:rsidR="002F7AFD" w:rsidRDefault="002F7AFD" w:rsidP="008D5B8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Сулин М.А. Землеустройство. - </w:t>
      </w:r>
      <w:proofErr w:type="gramStart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СПб.:</w:t>
      </w:r>
      <w:proofErr w:type="gramEnd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Издательство «Лань», 2005.</w:t>
      </w:r>
    </w:p>
    <w:p w:rsidR="002F7AFD" w:rsidRDefault="002F7AFD" w:rsidP="008D5B8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Варламов А. А. Земельный кадастр. Т.1. Теоретические основы государственного земельного кадастра. - М.: Колос, 2003.</w:t>
      </w:r>
    </w:p>
    <w:p w:rsidR="002F7AFD" w:rsidRDefault="002F7AFD" w:rsidP="008D5B8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Артемьев О. С. Основы</w:t>
      </w:r>
      <w:r w:rsidR="003D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лесопаркового хозяйства</w:t>
      </w:r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учебник / О. С. Артемьев, О. Ф. </w:t>
      </w:r>
      <w:proofErr w:type="spellStart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Буторова</w:t>
      </w:r>
      <w:proofErr w:type="spellEnd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В. </w:t>
      </w:r>
      <w:proofErr w:type="spellStart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Ковылин</w:t>
      </w:r>
      <w:proofErr w:type="spellEnd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 Н. Козлова, Р. Н. Матвеева. - М.: </w:t>
      </w:r>
      <w:proofErr w:type="spellStart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ВНИИЦлесресурс</w:t>
      </w:r>
      <w:proofErr w:type="spellEnd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, 1999. - 160 с.</w:t>
      </w:r>
    </w:p>
    <w:p w:rsidR="002F7AFD" w:rsidRDefault="002F7AFD" w:rsidP="008D5B8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Рысин Л. П. Методика оценки последствий рекреа</w:t>
      </w:r>
      <w:r w:rsidR="003D2CE7">
        <w:rPr>
          <w:rFonts w:ascii="Times New Roman" w:hAnsi="Times New Roman" w:cs="Times New Roman"/>
          <w:color w:val="000000" w:themeColor="text1"/>
          <w:sz w:val="28"/>
          <w:szCs w:val="28"/>
        </w:rPr>
        <w:t>ционного лесопользования</w:t>
      </w:r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Л. П. Рысин // Лесной вестник. - 2000. - №6. - С. 3-15.</w:t>
      </w:r>
    </w:p>
    <w:p w:rsidR="002F7AFD" w:rsidRDefault="002F7AFD" w:rsidP="008D5B8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</w:t>
      </w:r>
      <w:proofErr w:type="spellEnd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Ф. Экологическая оптимизация рекреа</w:t>
      </w:r>
      <w:r w:rsidR="003D2CE7">
        <w:rPr>
          <w:rFonts w:ascii="Times New Roman" w:hAnsi="Times New Roman" w:cs="Times New Roman"/>
          <w:color w:val="000000" w:themeColor="text1"/>
          <w:sz w:val="28"/>
          <w:szCs w:val="28"/>
        </w:rPr>
        <w:t>ционного лесопользования</w:t>
      </w:r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А. Ф. </w:t>
      </w:r>
      <w:proofErr w:type="spellStart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Хайретдинов</w:t>
      </w:r>
      <w:proofErr w:type="spellEnd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И. </w:t>
      </w:r>
      <w:proofErr w:type="spellStart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Конашова</w:t>
      </w:r>
      <w:proofErr w:type="spellEnd"/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Экологические основы оптимизации урбанизированной и рекреационной среды. - Тольятти, 1992. - Ч.2. - С. 90-93.</w:t>
      </w:r>
    </w:p>
    <w:p w:rsidR="002F7AFD" w:rsidRDefault="002F7AFD" w:rsidP="008D5B8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Николаенко В. Т. Формирование лесов рекреационного назначения и</w:t>
      </w:r>
      <w:r w:rsidR="003D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повышение устойчивости </w:t>
      </w:r>
      <w:r w:rsidRPr="002F7AFD">
        <w:rPr>
          <w:rFonts w:ascii="Times New Roman" w:hAnsi="Times New Roman" w:cs="Times New Roman"/>
          <w:color w:val="000000" w:themeColor="text1"/>
          <w:sz w:val="28"/>
          <w:szCs w:val="28"/>
        </w:rPr>
        <w:t>/ В. Т. Николаенко // Лесное хозяйство. - 1987. - №9. - С. 51-54.</w:t>
      </w:r>
    </w:p>
    <w:p w:rsidR="00C97008" w:rsidRPr="008D5B8D" w:rsidRDefault="00C97008" w:rsidP="008D5B8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97008" w:rsidRPr="008D5B8D" w:rsidSect="00E94F25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41E"/>
    <w:multiLevelType w:val="hybridMultilevel"/>
    <w:tmpl w:val="B508A5D8"/>
    <w:lvl w:ilvl="0" w:tplc="8FCE5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3F3C2A"/>
    <w:multiLevelType w:val="multilevel"/>
    <w:tmpl w:val="8BE6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4392B"/>
    <w:multiLevelType w:val="hybridMultilevel"/>
    <w:tmpl w:val="B508A5D8"/>
    <w:lvl w:ilvl="0" w:tplc="8FCE5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D343B1"/>
    <w:multiLevelType w:val="hybridMultilevel"/>
    <w:tmpl w:val="A7C246D6"/>
    <w:lvl w:ilvl="0" w:tplc="CDC8FE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664D5E"/>
    <w:multiLevelType w:val="multilevel"/>
    <w:tmpl w:val="8B90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27798"/>
    <w:multiLevelType w:val="multilevel"/>
    <w:tmpl w:val="CBC0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F0325"/>
    <w:multiLevelType w:val="hybridMultilevel"/>
    <w:tmpl w:val="E00A6ECE"/>
    <w:lvl w:ilvl="0" w:tplc="488231F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A0"/>
    <w:rsid w:val="000A6287"/>
    <w:rsid w:val="000C4E36"/>
    <w:rsid w:val="001652E9"/>
    <w:rsid w:val="001833EF"/>
    <w:rsid w:val="001B51E6"/>
    <w:rsid w:val="001C78AC"/>
    <w:rsid w:val="002013B2"/>
    <w:rsid w:val="0023544F"/>
    <w:rsid w:val="00284383"/>
    <w:rsid w:val="002D52BC"/>
    <w:rsid w:val="002F7AFD"/>
    <w:rsid w:val="00323295"/>
    <w:rsid w:val="003344C5"/>
    <w:rsid w:val="003360F4"/>
    <w:rsid w:val="003460E4"/>
    <w:rsid w:val="003627AC"/>
    <w:rsid w:val="00374B08"/>
    <w:rsid w:val="003953E2"/>
    <w:rsid w:val="003A2EE4"/>
    <w:rsid w:val="003D2CE7"/>
    <w:rsid w:val="0041758D"/>
    <w:rsid w:val="004715DE"/>
    <w:rsid w:val="00474776"/>
    <w:rsid w:val="005063FF"/>
    <w:rsid w:val="00513810"/>
    <w:rsid w:val="00566C8B"/>
    <w:rsid w:val="00586CD6"/>
    <w:rsid w:val="005F38E9"/>
    <w:rsid w:val="005F4F6F"/>
    <w:rsid w:val="006241A0"/>
    <w:rsid w:val="006E7E3A"/>
    <w:rsid w:val="00721DFA"/>
    <w:rsid w:val="007677FF"/>
    <w:rsid w:val="00787E0A"/>
    <w:rsid w:val="00793A3B"/>
    <w:rsid w:val="007A2662"/>
    <w:rsid w:val="007A6752"/>
    <w:rsid w:val="007A7E3E"/>
    <w:rsid w:val="007B6308"/>
    <w:rsid w:val="008D5B8D"/>
    <w:rsid w:val="008D5D0F"/>
    <w:rsid w:val="008F76D2"/>
    <w:rsid w:val="00907C4C"/>
    <w:rsid w:val="009861F0"/>
    <w:rsid w:val="009926AE"/>
    <w:rsid w:val="009B67C6"/>
    <w:rsid w:val="009D7C8D"/>
    <w:rsid w:val="00A80F81"/>
    <w:rsid w:val="00A85DA8"/>
    <w:rsid w:val="00AB55CE"/>
    <w:rsid w:val="00AF0C6A"/>
    <w:rsid w:val="00B70C7D"/>
    <w:rsid w:val="00B912B5"/>
    <w:rsid w:val="00BA43B4"/>
    <w:rsid w:val="00BF4903"/>
    <w:rsid w:val="00C05369"/>
    <w:rsid w:val="00C31809"/>
    <w:rsid w:val="00C97008"/>
    <w:rsid w:val="00D06F8D"/>
    <w:rsid w:val="00D42E08"/>
    <w:rsid w:val="00D44F8B"/>
    <w:rsid w:val="00DE7C81"/>
    <w:rsid w:val="00E40F1B"/>
    <w:rsid w:val="00E517C5"/>
    <w:rsid w:val="00E5276A"/>
    <w:rsid w:val="00E862CE"/>
    <w:rsid w:val="00E94F25"/>
    <w:rsid w:val="00EC40BD"/>
    <w:rsid w:val="00F149CE"/>
    <w:rsid w:val="00F4208C"/>
    <w:rsid w:val="00F45AF1"/>
    <w:rsid w:val="00F93FD7"/>
    <w:rsid w:val="00FE19FC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68BDF-48AA-42A8-8F1E-A7ACD5D7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2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7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F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F4903"/>
    <w:rPr>
      <w:color w:val="0000FF"/>
      <w:u w:val="single"/>
    </w:rPr>
  </w:style>
  <w:style w:type="paragraph" w:customStyle="1" w:styleId="is-regular">
    <w:name w:val="is-regular"/>
    <w:basedOn w:val="a"/>
    <w:rsid w:val="00BF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20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2A73-2DA1-4816-9A78-6F55A966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21</Pages>
  <Words>4832</Words>
  <Characters>27548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31</cp:revision>
  <dcterms:created xsi:type="dcterms:W3CDTF">2023-01-15T13:28:00Z</dcterms:created>
  <dcterms:modified xsi:type="dcterms:W3CDTF">2023-01-25T11:59:00Z</dcterms:modified>
</cp:coreProperties>
</file>