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9A" w:rsidRPr="00EA3B57" w:rsidRDefault="003D149A" w:rsidP="003649F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w:t>
      </w:r>
      <w:r w:rsidRPr="00EA3B57">
        <w:rPr>
          <w:rFonts w:ascii="Times New Roman" w:eastAsia="Calibri" w:hAnsi="Times New Roman" w:cs="Times New Roman"/>
          <w:sz w:val="28"/>
          <w:szCs w:val="28"/>
        </w:rPr>
        <w:t>ИНИСТЕРСТВО СЕЛЬСКОГО ХОЗЯЙСТВА</w:t>
      </w:r>
    </w:p>
    <w:p w:rsidR="003D149A" w:rsidRPr="00EA3B57" w:rsidRDefault="003D149A" w:rsidP="003649FB">
      <w:pPr>
        <w:spacing w:after="0" w:line="360" w:lineRule="auto"/>
        <w:jc w:val="center"/>
        <w:rPr>
          <w:rFonts w:ascii="Times New Roman" w:eastAsia="Calibri" w:hAnsi="Times New Roman" w:cs="Times New Roman"/>
          <w:sz w:val="28"/>
          <w:szCs w:val="28"/>
        </w:rPr>
      </w:pPr>
      <w:r w:rsidRPr="00EA3B57">
        <w:rPr>
          <w:rFonts w:ascii="Times New Roman" w:eastAsia="Calibri" w:hAnsi="Times New Roman" w:cs="Times New Roman"/>
          <w:sz w:val="28"/>
          <w:szCs w:val="28"/>
        </w:rPr>
        <w:t>РОССИЙСКОЙ ФЕДЕРАЦИИ</w:t>
      </w:r>
    </w:p>
    <w:p w:rsidR="003D149A" w:rsidRPr="00EA3B57" w:rsidRDefault="003D149A" w:rsidP="003649FB">
      <w:pPr>
        <w:spacing w:after="0" w:line="360" w:lineRule="auto"/>
        <w:jc w:val="center"/>
        <w:rPr>
          <w:rFonts w:ascii="Times New Roman" w:eastAsia="Calibri" w:hAnsi="Times New Roman" w:cs="Times New Roman"/>
          <w:sz w:val="28"/>
          <w:szCs w:val="28"/>
        </w:rPr>
      </w:pPr>
      <w:r w:rsidRPr="00EA3B57">
        <w:rPr>
          <w:rFonts w:ascii="Times New Roman" w:eastAsia="Calibri" w:hAnsi="Times New Roman" w:cs="Times New Roman"/>
          <w:sz w:val="28"/>
          <w:szCs w:val="28"/>
        </w:rPr>
        <w:t>ФЕДЕРАЛЬНОЕ ГОСУДАРСТВЕННОЕ БЮДЖЕТНОЕ</w:t>
      </w:r>
    </w:p>
    <w:p w:rsidR="003D149A" w:rsidRPr="00EA3B57" w:rsidRDefault="003D149A" w:rsidP="003649FB">
      <w:pPr>
        <w:spacing w:after="0" w:line="360" w:lineRule="auto"/>
        <w:jc w:val="center"/>
        <w:rPr>
          <w:rFonts w:ascii="Times New Roman" w:eastAsia="Calibri" w:hAnsi="Times New Roman" w:cs="Times New Roman"/>
          <w:sz w:val="28"/>
          <w:szCs w:val="28"/>
        </w:rPr>
      </w:pPr>
      <w:r w:rsidRPr="00EA3B57">
        <w:rPr>
          <w:rFonts w:ascii="Times New Roman" w:eastAsia="Calibri" w:hAnsi="Times New Roman" w:cs="Times New Roman"/>
          <w:sz w:val="28"/>
          <w:szCs w:val="28"/>
        </w:rPr>
        <w:t>ОБРАЗОВАТЕЛЬНОЕ УЧРЕЖДЕНИЕ</w:t>
      </w:r>
    </w:p>
    <w:p w:rsidR="003D149A" w:rsidRPr="00EA3B57" w:rsidRDefault="003D149A" w:rsidP="003649FB">
      <w:pPr>
        <w:spacing w:after="0" w:line="360" w:lineRule="auto"/>
        <w:jc w:val="center"/>
        <w:rPr>
          <w:rFonts w:ascii="Times New Roman" w:eastAsia="Calibri" w:hAnsi="Times New Roman" w:cs="Times New Roman"/>
          <w:sz w:val="28"/>
          <w:szCs w:val="28"/>
        </w:rPr>
      </w:pPr>
      <w:r w:rsidRPr="00EA3B57">
        <w:rPr>
          <w:rFonts w:ascii="Times New Roman" w:eastAsia="Calibri" w:hAnsi="Times New Roman" w:cs="Times New Roman"/>
          <w:sz w:val="28"/>
          <w:szCs w:val="28"/>
        </w:rPr>
        <w:t>ВЫСШЕГО ОБРАЗОВАНИЯ</w:t>
      </w:r>
    </w:p>
    <w:p w:rsidR="00086483" w:rsidRDefault="003D149A" w:rsidP="003649FB">
      <w:pPr>
        <w:spacing w:after="0" w:line="360" w:lineRule="auto"/>
        <w:jc w:val="center"/>
        <w:rPr>
          <w:rFonts w:ascii="Times New Roman" w:eastAsia="Calibri" w:hAnsi="Times New Roman" w:cs="Times New Roman"/>
          <w:sz w:val="28"/>
          <w:szCs w:val="28"/>
        </w:rPr>
      </w:pPr>
      <w:r w:rsidRPr="00EA3B57">
        <w:rPr>
          <w:rFonts w:ascii="Times New Roman" w:eastAsia="Calibri" w:hAnsi="Times New Roman" w:cs="Times New Roman"/>
          <w:sz w:val="28"/>
          <w:szCs w:val="28"/>
        </w:rPr>
        <w:t>КАЗАНСКИЙ ГОСУДАРСТВЕННЫЙ АГРАРНЫЙ УНИВЕРСИТЕТ</w:t>
      </w:r>
    </w:p>
    <w:p w:rsidR="00086483" w:rsidRDefault="003D149A" w:rsidP="003649F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Агрономический факультет</w:t>
      </w:r>
    </w:p>
    <w:p w:rsidR="003D149A" w:rsidRDefault="003D149A" w:rsidP="003649FB">
      <w:pPr>
        <w:spacing w:after="0" w:line="360" w:lineRule="auto"/>
        <w:jc w:val="center"/>
        <w:rPr>
          <w:rFonts w:ascii="Times New Roman" w:eastAsia="Calibri" w:hAnsi="Times New Roman" w:cs="Times New Roman"/>
          <w:sz w:val="28"/>
          <w:szCs w:val="28"/>
        </w:rPr>
      </w:pPr>
      <w:r w:rsidRPr="002D7B0C">
        <w:rPr>
          <w:rFonts w:ascii="Times New Roman" w:eastAsia="Calibri" w:hAnsi="Times New Roman" w:cs="Times New Roman"/>
          <w:sz w:val="28"/>
          <w:szCs w:val="28"/>
        </w:rPr>
        <w:t>Кафедра «Землеустройство и кадастры»</w:t>
      </w:r>
    </w:p>
    <w:p w:rsidR="003D149A" w:rsidRDefault="003D149A" w:rsidP="003649FB">
      <w:pPr>
        <w:spacing w:after="0" w:line="360" w:lineRule="auto"/>
        <w:rPr>
          <w:rFonts w:ascii="Times New Roman" w:eastAsia="Calibri" w:hAnsi="Times New Roman" w:cs="Times New Roman"/>
          <w:sz w:val="28"/>
          <w:szCs w:val="28"/>
        </w:rPr>
      </w:pPr>
    </w:p>
    <w:p w:rsidR="00B456A5" w:rsidRDefault="00B456A5" w:rsidP="003649FB">
      <w:pPr>
        <w:spacing w:after="0" w:line="360" w:lineRule="auto"/>
        <w:rPr>
          <w:rFonts w:ascii="Times New Roman" w:eastAsia="Calibri" w:hAnsi="Times New Roman" w:cs="Times New Roman"/>
          <w:sz w:val="28"/>
          <w:szCs w:val="28"/>
        </w:rPr>
      </w:pPr>
    </w:p>
    <w:p w:rsidR="00B456A5" w:rsidRDefault="00B456A5" w:rsidP="003649FB">
      <w:pPr>
        <w:spacing w:after="0" w:line="360" w:lineRule="auto"/>
        <w:rPr>
          <w:rFonts w:ascii="Times New Roman" w:eastAsia="Calibri" w:hAnsi="Times New Roman" w:cs="Times New Roman"/>
          <w:sz w:val="28"/>
          <w:szCs w:val="28"/>
        </w:rPr>
      </w:pPr>
    </w:p>
    <w:p w:rsidR="005B346B" w:rsidRDefault="00B456A5" w:rsidP="003649F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Отчет </w:t>
      </w:r>
      <w:r w:rsidR="00711841">
        <w:rPr>
          <w:rFonts w:ascii="Times New Roman" w:hAnsi="Times New Roman" w:cs="Times New Roman"/>
          <w:b/>
          <w:sz w:val="32"/>
          <w:szCs w:val="32"/>
        </w:rPr>
        <w:t>по</w:t>
      </w:r>
      <w:r w:rsidR="00F30BA3">
        <w:rPr>
          <w:rFonts w:ascii="Times New Roman" w:hAnsi="Times New Roman" w:cs="Times New Roman"/>
          <w:b/>
          <w:sz w:val="32"/>
          <w:szCs w:val="32"/>
        </w:rPr>
        <w:t xml:space="preserve"> учебной</w:t>
      </w:r>
      <w:r w:rsidR="00711841">
        <w:rPr>
          <w:rFonts w:ascii="Times New Roman" w:hAnsi="Times New Roman" w:cs="Times New Roman"/>
          <w:b/>
          <w:sz w:val="32"/>
          <w:szCs w:val="32"/>
        </w:rPr>
        <w:t xml:space="preserve"> практике</w:t>
      </w:r>
      <w:r w:rsidR="00297AAE">
        <w:rPr>
          <w:rFonts w:ascii="Times New Roman" w:hAnsi="Times New Roman" w:cs="Times New Roman"/>
          <w:b/>
          <w:sz w:val="32"/>
          <w:szCs w:val="32"/>
        </w:rPr>
        <w:t xml:space="preserve"> </w:t>
      </w:r>
    </w:p>
    <w:p w:rsidR="00F30BA3" w:rsidRPr="00F30BA3" w:rsidRDefault="00F30BA3" w:rsidP="003649FB">
      <w:pPr>
        <w:spacing w:line="360" w:lineRule="auto"/>
        <w:jc w:val="center"/>
        <w:rPr>
          <w:rFonts w:ascii="Times New Roman" w:hAnsi="Times New Roman" w:cs="Times New Roman"/>
          <w:sz w:val="32"/>
          <w:szCs w:val="32"/>
        </w:rPr>
      </w:pPr>
      <w:r>
        <w:rPr>
          <w:rFonts w:ascii="Times New Roman" w:hAnsi="Times New Roman" w:cs="Times New Roman"/>
          <w:sz w:val="32"/>
          <w:szCs w:val="32"/>
        </w:rPr>
        <w:t>Практика по получению первичных профессиональных умений и навыков, в том числе первичных умений и навыков научно-</w:t>
      </w:r>
      <w:r w:rsidR="00862E7C">
        <w:rPr>
          <w:rFonts w:ascii="Times New Roman" w:hAnsi="Times New Roman" w:cs="Times New Roman"/>
          <w:sz w:val="32"/>
          <w:szCs w:val="32"/>
        </w:rPr>
        <w:t xml:space="preserve"> исследовательской деятельности</w:t>
      </w:r>
    </w:p>
    <w:p w:rsidR="00B456A5" w:rsidRDefault="00B456A5" w:rsidP="003649FB">
      <w:pPr>
        <w:spacing w:line="360" w:lineRule="auto"/>
        <w:jc w:val="center"/>
        <w:rPr>
          <w:rFonts w:ascii="Times New Roman" w:hAnsi="Times New Roman" w:cs="Times New Roman"/>
          <w:b/>
          <w:sz w:val="32"/>
          <w:szCs w:val="32"/>
        </w:rPr>
      </w:pPr>
    </w:p>
    <w:p w:rsidR="00297AAE" w:rsidRDefault="00297AAE" w:rsidP="00297AAE">
      <w:pPr>
        <w:pStyle w:val="a3"/>
        <w:spacing w:before="0" w:beforeAutospacing="0" w:after="0" w:afterAutospacing="0" w:line="360" w:lineRule="auto"/>
        <w:jc w:val="right"/>
        <w:rPr>
          <w:color w:val="000000"/>
          <w:sz w:val="28"/>
          <w:szCs w:val="28"/>
        </w:rPr>
      </w:pPr>
    </w:p>
    <w:p w:rsidR="00297AAE" w:rsidRDefault="00297AAE" w:rsidP="00297AAE">
      <w:pPr>
        <w:pStyle w:val="a3"/>
        <w:spacing w:before="0" w:beforeAutospacing="0" w:after="0" w:afterAutospacing="0" w:line="360" w:lineRule="auto"/>
        <w:jc w:val="right"/>
        <w:rPr>
          <w:color w:val="000000"/>
          <w:sz w:val="28"/>
          <w:szCs w:val="28"/>
        </w:rPr>
      </w:pPr>
    </w:p>
    <w:p w:rsidR="00297AAE" w:rsidRDefault="00297AAE" w:rsidP="00297AAE">
      <w:pPr>
        <w:pStyle w:val="a3"/>
        <w:spacing w:before="0" w:beforeAutospacing="0" w:after="0" w:afterAutospacing="0" w:line="360" w:lineRule="auto"/>
        <w:jc w:val="right"/>
        <w:rPr>
          <w:color w:val="000000"/>
          <w:sz w:val="28"/>
          <w:szCs w:val="28"/>
        </w:rPr>
      </w:pPr>
    </w:p>
    <w:p w:rsidR="00B456A5" w:rsidRPr="00B456A5" w:rsidRDefault="00F30BA3" w:rsidP="00862E7C">
      <w:pPr>
        <w:pStyle w:val="a3"/>
        <w:spacing w:before="0" w:beforeAutospacing="0" w:after="0" w:afterAutospacing="0" w:line="360" w:lineRule="auto"/>
        <w:jc w:val="right"/>
        <w:rPr>
          <w:color w:val="000000"/>
          <w:sz w:val="28"/>
          <w:szCs w:val="28"/>
        </w:rPr>
      </w:pPr>
      <w:r>
        <w:rPr>
          <w:color w:val="000000"/>
          <w:sz w:val="28"/>
          <w:szCs w:val="28"/>
        </w:rPr>
        <w:t xml:space="preserve">                                                                                  </w:t>
      </w:r>
      <w:r w:rsidR="00BE7FFC">
        <w:rPr>
          <w:color w:val="000000"/>
          <w:sz w:val="28"/>
          <w:szCs w:val="28"/>
        </w:rPr>
        <w:t xml:space="preserve">Составил </w:t>
      </w:r>
      <w:r w:rsidR="00862E7C">
        <w:rPr>
          <w:color w:val="000000"/>
          <w:sz w:val="28"/>
          <w:szCs w:val="28"/>
        </w:rPr>
        <w:t xml:space="preserve"> студент</w:t>
      </w:r>
      <w:r w:rsidR="00297AAE">
        <w:rPr>
          <w:color w:val="000000"/>
          <w:sz w:val="28"/>
          <w:szCs w:val="28"/>
        </w:rPr>
        <w:t xml:space="preserve"> 2 курса</w:t>
      </w:r>
    </w:p>
    <w:p w:rsidR="00B456A5" w:rsidRPr="00B456A5" w:rsidRDefault="00B456A5" w:rsidP="00862E7C">
      <w:pPr>
        <w:pStyle w:val="a3"/>
        <w:spacing w:before="0" w:beforeAutospacing="0" w:after="0" w:afterAutospacing="0" w:line="360" w:lineRule="auto"/>
        <w:jc w:val="right"/>
        <w:rPr>
          <w:color w:val="000000"/>
          <w:sz w:val="28"/>
          <w:szCs w:val="28"/>
        </w:rPr>
      </w:pPr>
      <w:r w:rsidRPr="00B456A5">
        <w:rPr>
          <w:color w:val="000000"/>
          <w:sz w:val="28"/>
          <w:szCs w:val="28"/>
        </w:rPr>
        <w:t xml:space="preserve">   </w:t>
      </w:r>
      <w:r w:rsidR="00297AAE">
        <w:rPr>
          <w:color w:val="000000"/>
          <w:sz w:val="28"/>
          <w:szCs w:val="28"/>
        </w:rPr>
        <w:t>Агрономического факультета, группы Б1</w:t>
      </w:r>
      <w:r w:rsidR="00BE7FFC">
        <w:rPr>
          <w:color w:val="000000"/>
          <w:sz w:val="28"/>
          <w:szCs w:val="28"/>
        </w:rPr>
        <w:t>7</w:t>
      </w:r>
      <w:r w:rsidR="00263183">
        <w:rPr>
          <w:color w:val="000000"/>
          <w:sz w:val="28"/>
          <w:szCs w:val="28"/>
        </w:rPr>
        <w:t>2-05</w:t>
      </w:r>
      <w:r w:rsidRPr="00B456A5">
        <w:rPr>
          <w:color w:val="000000"/>
          <w:sz w:val="28"/>
          <w:szCs w:val="28"/>
        </w:rPr>
        <w:t xml:space="preserve">                                          </w:t>
      </w:r>
    </w:p>
    <w:p w:rsidR="00297AAE" w:rsidRPr="00EB0358" w:rsidRDefault="00B456A5" w:rsidP="00862E7C">
      <w:pPr>
        <w:spacing w:after="0" w:line="360" w:lineRule="auto"/>
        <w:ind w:firstLine="709"/>
        <w:jc w:val="right"/>
        <w:rPr>
          <w:rFonts w:ascii="Times New Roman" w:hAnsi="Times New Roman" w:cs="Times New Roman"/>
          <w:sz w:val="28"/>
          <w:szCs w:val="28"/>
        </w:rPr>
      </w:pPr>
      <w:r w:rsidRPr="00B456A5">
        <w:rPr>
          <w:color w:val="000000"/>
          <w:sz w:val="28"/>
          <w:szCs w:val="28"/>
        </w:rPr>
        <w:t xml:space="preserve">                                       </w:t>
      </w:r>
      <w:r w:rsidR="00297AAE" w:rsidRPr="00EB0358">
        <w:rPr>
          <w:rFonts w:ascii="Times New Roman" w:hAnsi="Times New Roman" w:cs="Times New Roman"/>
          <w:sz w:val="28"/>
          <w:szCs w:val="28"/>
        </w:rPr>
        <w:t>Направление подготовки 21.03.02</w:t>
      </w:r>
      <w:r w:rsidR="00862E7C">
        <w:rPr>
          <w:rFonts w:ascii="Times New Roman" w:hAnsi="Times New Roman" w:cs="Times New Roman"/>
          <w:sz w:val="28"/>
          <w:szCs w:val="28"/>
        </w:rPr>
        <w:t xml:space="preserve"> </w:t>
      </w:r>
      <w:r w:rsidR="00297AAE" w:rsidRPr="00EB0358">
        <w:rPr>
          <w:rFonts w:ascii="Times New Roman" w:hAnsi="Times New Roman" w:cs="Times New Roman"/>
          <w:sz w:val="28"/>
          <w:szCs w:val="28"/>
        </w:rPr>
        <w:t xml:space="preserve"> Землеустройство и </w:t>
      </w:r>
      <w:r w:rsidR="00297AAE">
        <w:rPr>
          <w:rFonts w:ascii="Times New Roman" w:hAnsi="Times New Roman" w:cs="Times New Roman"/>
          <w:sz w:val="28"/>
          <w:szCs w:val="28"/>
        </w:rPr>
        <w:t>кадастры</w:t>
      </w:r>
    </w:p>
    <w:p w:rsidR="00297AAE" w:rsidRPr="00EB0358" w:rsidRDefault="00297AAE" w:rsidP="00862E7C">
      <w:pPr>
        <w:spacing w:after="0" w:line="360" w:lineRule="auto"/>
        <w:jc w:val="right"/>
        <w:rPr>
          <w:rFonts w:ascii="Times New Roman" w:hAnsi="Times New Roman" w:cs="Times New Roman"/>
          <w:sz w:val="28"/>
          <w:szCs w:val="28"/>
        </w:rPr>
      </w:pPr>
      <w:r w:rsidRPr="00EB0358">
        <w:rPr>
          <w:rFonts w:ascii="Times New Roman" w:hAnsi="Times New Roman" w:cs="Times New Roman"/>
          <w:sz w:val="28"/>
          <w:szCs w:val="28"/>
        </w:rPr>
        <w:t>Профиль Землеустройство</w:t>
      </w:r>
    </w:p>
    <w:p w:rsidR="00B456A5" w:rsidRPr="003649FB" w:rsidRDefault="005B346B" w:rsidP="003649FB">
      <w:pPr>
        <w:pStyle w:val="a3"/>
        <w:spacing w:line="360" w:lineRule="auto"/>
        <w:jc w:val="right"/>
        <w:rPr>
          <w:color w:val="000000"/>
          <w:sz w:val="28"/>
          <w:szCs w:val="28"/>
        </w:rPr>
      </w:pPr>
      <w:r>
        <w:rPr>
          <w:color w:val="000000"/>
          <w:sz w:val="28"/>
          <w:szCs w:val="28"/>
        </w:rPr>
        <w:t>.</w:t>
      </w:r>
    </w:p>
    <w:p w:rsidR="00263183" w:rsidRDefault="00263183" w:rsidP="00297AAE">
      <w:pPr>
        <w:pStyle w:val="a3"/>
        <w:jc w:val="center"/>
        <w:rPr>
          <w:color w:val="000000"/>
          <w:sz w:val="28"/>
          <w:szCs w:val="28"/>
        </w:rPr>
      </w:pPr>
    </w:p>
    <w:p w:rsidR="00B456A5" w:rsidRPr="00297AAE" w:rsidRDefault="00265D2F" w:rsidP="00297AAE">
      <w:pPr>
        <w:pStyle w:val="a3"/>
        <w:jc w:val="center"/>
        <w:rPr>
          <w:color w:val="000000"/>
          <w:sz w:val="28"/>
          <w:szCs w:val="28"/>
        </w:rPr>
      </w:pPr>
      <w:bookmarkStart w:id="0" w:name="_GoBack"/>
      <w:bookmarkEnd w:id="0"/>
      <w:r>
        <w:rPr>
          <w:color w:val="000000"/>
          <w:sz w:val="28"/>
          <w:szCs w:val="28"/>
        </w:rPr>
        <w:t>Казань 2019</w:t>
      </w:r>
    </w:p>
    <w:p w:rsidR="00B456A5" w:rsidRDefault="003649FB" w:rsidP="00297AAE">
      <w:pPr>
        <w:ind w:left="2836" w:firstLine="709"/>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3649FB" w:rsidRPr="00E013DB" w:rsidRDefault="00776F6E" w:rsidP="00494D60">
      <w:pPr>
        <w:tabs>
          <w:tab w:val="right" w:leader="dot" w:pos="935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w:t>
      </w:r>
      <w:r w:rsidR="0050509A">
        <w:rPr>
          <w:rFonts w:ascii="Times New Roman" w:hAnsi="Times New Roman" w:cs="Times New Roman"/>
          <w:b/>
          <w:sz w:val="28"/>
          <w:szCs w:val="28"/>
        </w:rPr>
        <w:t>дение</w:t>
      </w:r>
      <w:r>
        <w:rPr>
          <w:rFonts w:ascii="Times New Roman" w:hAnsi="Times New Roman" w:cs="Times New Roman"/>
          <w:b/>
          <w:sz w:val="28"/>
          <w:szCs w:val="28"/>
        </w:rPr>
        <w:tab/>
      </w:r>
      <w:r w:rsidR="00494D60">
        <w:rPr>
          <w:rFonts w:ascii="Times New Roman" w:hAnsi="Times New Roman" w:cs="Times New Roman"/>
          <w:b/>
          <w:sz w:val="28"/>
          <w:szCs w:val="28"/>
        </w:rPr>
        <w:t>3</w:t>
      </w:r>
    </w:p>
    <w:p w:rsidR="00E013DB" w:rsidRDefault="00494D60" w:rsidP="00494D60">
      <w:pPr>
        <w:pStyle w:val="a4"/>
        <w:tabs>
          <w:tab w:val="left" w:pos="0"/>
          <w:tab w:val="right" w:leader="dot" w:pos="9356"/>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1.  </w:t>
      </w:r>
      <w:r w:rsidR="00711841">
        <w:rPr>
          <w:rFonts w:ascii="Times New Roman" w:hAnsi="Times New Roman" w:cs="Times New Roman"/>
          <w:b/>
          <w:sz w:val="28"/>
          <w:szCs w:val="28"/>
        </w:rPr>
        <w:t xml:space="preserve"> П</w:t>
      </w:r>
      <w:r w:rsidR="00E013DB" w:rsidRPr="00E013DB">
        <w:rPr>
          <w:rFonts w:ascii="Times New Roman" w:hAnsi="Times New Roman" w:cs="Times New Roman"/>
          <w:b/>
          <w:sz w:val="28"/>
          <w:szCs w:val="28"/>
        </w:rPr>
        <w:t>рактика по геодезии</w:t>
      </w:r>
      <w:r w:rsidR="00662B7D">
        <w:rPr>
          <w:rFonts w:ascii="Times New Roman" w:hAnsi="Times New Roman" w:cs="Times New Roman"/>
          <w:b/>
          <w:sz w:val="28"/>
          <w:szCs w:val="28"/>
        </w:rPr>
        <w:tab/>
        <w:t>5</w:t>
      </w:r>
    </w:p>
    <w:p w:rsidR="0050509A" w:rsidRPr="008C5777" w:rsidRDefault="008C5777" w:rsidP="008C5777">
      <w:pPr>
        <w:tabs>
          <w:tab w:val="left" w:pos="0"/>
          <w:tab w:val="right" w:leader="dot" w:pos="9356"/>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1.1     </w:t>
      </w:r>
      <w:r w:rsidR="00E013DB" w:rsidRPr="008C5777">
        <w:rPr>
          <w:rFonts w:ascii="Times New Roman" w:hAnsi="Times New Roman" w:cs="Times New Roman"/>
          <w:sz w:val="28"/>
          <w:szCs w:val="28"/>
        </w:rPr>
        <w:t>Характеристика территории геодезических работ</w:t>
      </w:r>
      <w:r w:rsidR="00494D60" w:rsidRPr="008C5777">
        <w:rPr>
          <w:rFonts w:ascii="Times New Roman" w:hAnsi="Times New Roman" w:cs="Times New Roman"/>
          <w:sz w:val="28"/>
          <w:szCs w:val="28"/>
        </w:rPr>
        <w:tab/>
        <w:t>5</w:t>
      </w:r>
    </w:p>
    <w:p w:rsidR="0050509A" w:rsidRDefault="00E013DB" w:rsidP="008C5777">
      <w:pPr>
        <w:pStyle w:val="a4"/>
        <w:numPr>
          <w:ilvl w:val="1"/>
          <w:numId w:val="1"/>
        </w:numPr>
        <w:tabs>
          <w:tab w:val="left" w:pos="0"/>
          <w:tab w:val="right" w:leader="dot" w:pos="9356"/>
        </w:tabs>
        <w:spacing w:after="0" w:line="360" w:lineRule="auto"/>
        <w:ind w:left="1077"/>
        <w:jc w:val="both"/>
        <w:rPr>
          <w:rFonts w:ascii="Times New Roman" w:hAnsi="Times New Roman" w:cs="Times New Roman"/>
          <w:sz w:val="28"/>
          <w:szCs w:val="28"/>
        </w:rPr>
      </w:pPr>
      <w:r w:rsidRPr="0050509A">
        <w:rPr>
          <w:rFonts w:ascii="Times New Roman" w:hAnsi="Times New Roman" w:cs="Times New Roman"/>
          <w:sz w:val="28"/>
          <w:szCs w:val="28"/>
        </w:rPr>
        <w:t>Полевые работы</w:t>
      </w:r>
      <w:r w:rsidR="00565533">
        <w:rPr>
          <w:rFonts w:ascii="Times New Roman" w:hAnsi="Times New Roman" w:cs="Times New Roman"/>
          <w:sz w:val="28"/>
          <w:szCs w:val="28"/>
        </w:rPr>
        <w:tab/>
        <w:t>6</w:t>
      </w:r>
    </w:p>
    <w:p w:rsidR="00E013DB" w:rsidRPr="0050509A" w:rsidRDefault="00E013DB" w:rsidP="008C5777">
      <w:pPr>
        <w:pStyle w:val="a4"/>
        <w:numPr>
          <w:ilvl w:val="1"/>
          <w:numId w:val="1"/>
        </w:numPr>
        <w:tabs>
          <w:tab w:val="left" w:pos="0"/>
          <w:tab w:val="right" w:leader="dot" w:pos="9356"/>
        </w:tabs>
        <w:spacing w:after="0" w:line="360" w:lineRule="auto"/>
        <w:ind w:left="1077"/>
        <w:jc w:val="both"/>
        <w:rPr>
          <w:rFonts w:ascii="Times New Roman" w:hAnsi="Times New Roman" w:cs="Times New Roman"/>
          <w:sz w:val="28"/>
          <w:szCs w:val="28"/>
        </w:rPr>
      </w:pPr>
      <w:r w:rsidRPr="0050509A">
        <w:rPr>
          <w:rFonts w:ascii="Times New Roman" w:hAnsi="Times New Roman" w:cs="Times New Roman"/>
          <w:sz w:val="28"/>
          <w:szCs w:val="28"/>
        </w:rPr>
        <w:t>Камеральные работы</w:t>
      </w:r>
      <w:r w:rsidR="00114517">
        <w:rPr>
          <w:rFonts w:ascii="Times New Roman" w:hAnsi="Times New Roman" w:cs="Times New Roman"/>
          <w:sz w:val="28"/>
          <w:szCs w:val="28"/>
        </w:rPr>
        <w:tab/>
        <w:t>12</w:t>
      </w:r>
    </w:p>
    <w:p w:rsidR="00E013DB" w:rsidRDefault="00494D60" w:rsidP="00494D60">
      <w:pPr>
        <w:pStyle w:val="a4"/>
        <w:tabs>
          <w:tab w:val="left" w:pos="0"/>
          <w:tab w:val="right" w:leader="dot" w:pos="9356"/>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2.  </w:t>
      </w:r>
      <w:r w:rsidR="00711841">
        <w:rPr>
          <w:rFonts w:ascii="Times New Roman" w:hAnsi="Times New Roman" w:cs="Times New Roman"/>
          <w:b/>
          <w:sz w:val="28"/>
          <w:szCs w:val="28"/>
        </w:rPr>
        <w:t>П</w:t>
      </w:r>
      <w:r w:rsidR="00E013DB">
        <w:rPr>
          <w:rFonts w:ascii="Times New Roman" w:hAnsi="Times New Roman" w:cs="Times New Roman"/>
          <w:b/>
          <w:sz w:val="28"/>
          <w:szCs w:val="28"/>
        </w:rPr>
        <w:t>рактика по инж</w:t>
      </w:r>
      <w:r w:rsidR="0050509A">
        <w:rPr>
          <w:rFonts w:ascii="Times New Roman" w:hAnsi="Times New Roman" w:cs="Times New Roman"/>
          <w:b/>
          <w:sz w:val="28"/>
          <w:szCs w:val="28"/>
        </w:rPr>
        <w:t>енерному обустройству территории</w:t>
      </w:r>
      <w:r w:rsidR="00114517">
        <w:rPr>
          <w:rFonts w:ascii="Times New Roman" w:hAnsi="Times New Roman" w:cs="Times New Roman"/>
          <w:b/>
          <w:sz w:val="28"/>
          <w:szCs w:val="28"/>
        </w:rPr>
        <w:tab/>
        <w:t>14</w:t>
      </w:r>
    </w:p>
    <w:p w:rsidR="00E013DB" w:rsidRDefault="00494D60" w:rsidP="00494D60">
      <w:pPr>
        <w:pStyle w:val="a4"/>
        <w:tabs>
          <w:tab w:val="left" w:pos="0"/>
          <w:tab w:val="right" w:leader="dot" w:pos="9356"/>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3.   </w:t>
      </w:r>
      <w:r w:rsidR="00711841">
        <w:rPr>
          <w:rFonts w:ascii="Times New Roman" w:hAnsi="Times New Roman" w:cs="Times New Roman"/>
          <w:b/>
          <w:sz w:val="28"/>
          <w:szCs w:val="28"/>
        </w:rPr>
        <w:t>П</w:t>
      </w:r>
      <w:r w:rsidR="00E013DB">
        <w:rPr>
          <w:rFonts w:ascii="Times New Roman" w:hAnsi="Times New Roman" w:cs="Times New Roman"/>
          <w:b/>
          <w:sz w:val="28"/>
          <w:szCs w:val="28"/>
        </w:rPr>
        <w:t>рактика по фотограмметрии и дистанционному зондированию земел</w:t>
      </w:r>
      <w:r w:rsidR="0050509A">
        <w:rPr>
          <w:rFonts w:ascii="Times New Roman" w:hAnsi="Times New Roman" w:cs="Times New Roman"/>
          <w:b/>
          <w:sz w:val="28"/>
          <w:szCs w:val="28"/>
        </w:rPr>
        <w:t>ь</w:t>
      </w:r>
      <w:r w:rsidR="00114517">
        <w:rPr>
          <w:rFonts w:ascii="Times New Roman" w:hAnsi="Times New Roman" w:cs="Times New Roman"/>
          <w:b/>
          <w:sz w:val="28"/>
          <w:szCs w:val="28"/>
        </w:rPr>
        <w:tab/>
        <w:t>21</w:t>
      </w:r>
    </w:p>
    <w:p w:rsidR="00B344BC" w:rsidRDefault="000929EC" w:rsidP="00494D60">
      <w:pPr>
        <w:pStyle w:val="a4"/>
        <w:tabs>
          <w:tab w:val="left" w:pos="0"/>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3.1.Основные положение по дешифрированию снимков</w:t>
      </w:r>
      <w:r w:rsidR="00114517">
        <w:rPr>
          <w:rFonts w:ascii="Times New Roman" w:hAnsi="Times New Roman" w:cs="Times New Roman"/>
          <w:sz w:val="28"/>
          <w:szCs w:val="28"/>
        </w:rPr>
        <w:tab/>
        <w:t>21</w:t>
      </w:r>
    </w:p>
    <w:p w:rsidR="00B344BC" w:rsidRDefault="00B344BC" w:rsidP="00494D60">
      <w:pPr>
        <w:pStyle w:val="a4"/>
        <w:tabs>
          <w:tab w:val="left" w:pos="0"/>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3.2.     Топографическое </w:t>
      </w:r>
      <w:r w:rsidR="0050509A">
        <w:rPr>
          <w:rFonts w:ascii="Times New Roman" w:hAnsi="Times New Roman" w:cs="Times New Roman"/>
          <w:sz w:val="28"/>
          <w:szCs w:val="28"/>
        </w:rPr>
        <w:t>дешифрирование снимков</w:t>
      </w:r>
      <w:r w:rsidR="00114517">
        <w:rPr>
          <w:rFonts w:ascii="Times New Roman" w:hAnsi="Times New Roman" w:cs="Times New Roman"/>
          <w:sz w:val="28"/>
          <w:szCs w:val="28"/>
        </w:rPr>
        <w:tab/>
        <w:t>23</w:t>
      </w:r>
    </w:p>
    <w:p w:rsidR="00B344BC" w:rsidRDefault="00B344BC" w:rsidP="00494D60">
      <w:pPr>
        <w:pStyle w:val="a4"/>
        <w:tabs>
          <w:tab w:val="left" w:pos="0"/>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3.3.     Фотографические и геометрические особенности аэроснимков</w:t>
      </w:r>
      <w:r w:rsidR="00114517">
        <w:rPr>
          <w:rFonts w:ascii="Times New Roman" w:hAnsi="Times New Roman" w:cs="Times New Roman"/>
          <w:sz w:val="28"/>
          <w:szCs w:val="28"/>
        </w:rPr>
        <w:tab/>
        <w:t>25</w:t>
      </w:r>
    </w:p>
    <w:p w:rsidR="00B344BC" w:rsidRDefault="00B344BC" w:rsidP="00494D60">
      <w:pPr>
        <w:pStyle w:val="a4"/>
        <w:tabs>
          <w:tab w:val="left" w:pos="0"/>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3.4.     Понятие о дешифрировании космических снимков</w:t>
      </w:r>
      <w:r w:rsidR="00114517">
        <w:rPr>
          <w:rFonts w:ascii="Times New Roman" w:hAnsi="Times New Roman" w:cs="Times New Roman"/>
          <w:sz w:val="28"/>
          <w:szCs w:val="28"/>
        </w:rPr>
        <w:tab/>
        <w:t>26</w:t>
      </w:r>
    </w:p>
    <w:p w:rsidR="00B344BC" w:rsidRDefault="00B344BC" w:rsidP="00494D60">
      <w:pPr>
        <w:pStyle w:val="a4"/>
        <w:tabs>
          <w:tab w:val="left" w:pos="0"/>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3.5.     Приборы для дешифрирования</w:t>
      </w:r>
      <w:r w:rsidR="00114517">
        <w:rPr>
          <w:rFonts w:ascii="Times New Roman" w:hAnsi="Times New Roman" w:cs="Times New Roman"/>
          <w:sz w:val="28"/>
          <w:szCs w:val="28"/>
        </w:rPr>
        <w:tab/>
        <w:t>27</w:t>
      </w:r>
    </w:p>
    <w:p w:rsidR="0050509A" w:rsidRDefault="00B344BC" w:rsidP="00494D60">
      <w:pPr>
        <w:pStyle w:val="a4"/>
        <w:tabs>
          <w:tab w:val="left" w:pos="0"/>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3.6.     Создание фотоплана и фотосхемы</w:t>
      </w:r>
      <w:r w:rsidR="00114517">
        <w:rPr>
          <w:rFonts w:ascii="Times New Roman" w:hAnsi="Times New Roman" w:cs="Times New Roman"/>
          <w:sz w:val="28"/>
          <w:szCs w:val="28"/>
        </w:rPr>
        <w:tab/>
        <w:t>38</w:t>
      </w:r>
    </w:p>
    <w:p w:rsidR="00B344BC" w:rsidRDefault="00B344BC" w:rsidP="00494D60">
      <w:pPr>
        <w:pStyle w:val="a4"/>
        <w:tabs>
          <w:tab w:val="left" w:pos="0"/>
          <w:tab w:val="right" w:leader="dot" w:pos="9356"/>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Заключение</w:t>
      </w:r>
      <w:r w:rsidR="00114517">
        <w:rPr>
          <w:rFonts w:ascii="Times New Roman" w:hAnsi="Times New Roman" w:cs="Times New Roman"/>
          <w:b/>
          <w:sz w:val="28"/>
          <w:szCs w:val="28"/>
        </w:rPr>
        <w:tab/>
        <w:t>30</w:t>
      </w:r>
    </w:p>
    <w:p w:rsidR="00BB6BBA" w:rsidRDefault="00B344BC" w:rsidP="00494D60">
      <w:pPr>
        <w:pStyle w:val="a4"/>
        <w:tabs>
          <w:tab w:val="left" w:pos="0"/>
          <w:tab w:val="right" w:leader="dot" w:pos="9356"/>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sidR="00114517">
        <w:rPr>
          <w:rFonts w:ascii="Times New Roman" w:hAnsi="Times New Roman" w:cs="Times New Roman"/>
          <w:b/>
          <w:sz w:val="28"/>
          <w:szCs w:val="28"/>
        </w:rPr>
        <w:tab/>
        <w:t>31</w:t>
      </w:r>
    </w:p>
    <w:p w:rsidR="00BB6BBA" w:rsidRDefault="00BB6BBA">
      <w:pPr>
        <w:rPr>
          <w:rFonts w:ascii="Times New Roman" w:hAnsi="Times New Roman" w:cs="Times New Roman"/>
          <w:b/>
          <w:sz w:val="28"/>
          <w:szCs w:val="28"/>
        </w:rPr>
      </w:pPr>
      <w:r>
        <w:rPr>
          <w:rFonts w:ascii="Times New Roman" w:hAnsi="Times New Roman" w:cs="Times New Roman"/>
          <w:b/>
          <w:sz w:val="28"/>
          <w:szCs w:val="28"/>
        </w:rPr>
        <w:br w:type="page"/>
      </w:r>
    </w:p>
    <w:p w:rsidR="003649FB" w:rsidRDefault="00BB6BBA" w:rsidP="00BB6BBA">
      <w:pPr>
        <w:pStyle w:val="a4"/>
        <w:tabs>
          <w:tab w:val="left" w:pos="0"/>
          <w:tab w:val="right" w:leader="dot" w:pos="9356"/>
        </w:tabs>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87AEE" w:rsidRPr="00587AEE" w:rsidRDefault="009A289F" w:rsidP="00587AE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87AEE" w:rsidRPr="00FD0AB5">
        <w:rPr>
          <w:rFonts w:ascii="Times New Roman" w:hAnsi="Times New Roman" w:cs="Times New Roman"/>
          <w:sz w:val="28"/>
          <w:szCs w:val="28"/>
        </w:rPr>
        <w:t>рактика</w:t>
      </w:r>
      <w:r>
        <w:rPr>
          <w:rFonts w:ascii="Times New Roman" w:hAnsi="Times New Roman" w:cs="Times New Roman"/>
          <w:sz w:val="28"/>
          <w:szCs w:val="28"/>
        </w:rPr>
        <w:t xml:space="preserve"> по получению</w:t>
      </w:r>
      <w:r w:rsidRPr="009A289F">
        <w:rPr>
          <w:rFonts w:ascii="Times New Roman" w:hAnsi="Times New Roman" w:cs="Times New Roman"/>
          <w:sz w:val="28"/>
          <w:szCs w:val="28"/>
        </w:rPr>
        <w:t xml:space="preserve"> первичных профессиональных умений и навыков</w:t>
      </w:r>
      <w:r w:rsidR="00587AEE" w:rsidRPr="00FD0AB5">
        <w:rPr>
          <w:rFonts w:ascii="Times New Roman" w:hAnsi="Times New Roman" w:cs="Times New Roman"/>
          <w:sz w:val="28"/>
          <w:szCs w:val="28"/>
        </w:rPr>
        <w:t xml:space="preserve"> — это первое вхождение в деятельность, при кото</w:t>
      </w:r>
      <w:r w:rsidR="0032053C">
        <w:rPr>
          <w:rFonts w:ascii="Times New Roman" w:hAnsi="Times New Roman" w:cs="Times New Roman"/>
          <w:sz w:val="28"/>
          <w:szCs w:val="28"/>
        </w:rPr>
        <w:softHyphen/>
      </w:r>
      <w:r w:rsidR="00587AEE" w:rsidRPr="00FD0AB5">
        <w:rPr>
          <w:rFonts w:ascii="Times New Roman" w:hAnsi="Times New Roman" w:cs="Times New Roman"/>
          <w:sz w:val="28"/>
          <w:szCs w:val="28"/>
        </w:rPr>
        <w:t>ром прои</w:t>
      </w:r>
      <w:r w:rsidR="00587AEE">
        <w:rPr>
          <w:rFonts w:ascii="Times New Roman" w:hAnsi="Times New Roman" w:cs="Times New Roman"/>
          <w:sz w:val="28"/>
          <w:szCs w:val="28"/>
        </w:rPr>
        <w:t>сходит знакомство с профессией</w:t>
      </w:r>
      <w:r w:rsidR="00587AEE" w:rsidRPr="00FD0AB5">
        <w:rPr>
          <w:rFonts w:ascii="Times New Roman" w:hAnsi="Times New Roman" w:cs="Times New Roman"/>
          <w:sz w:val="28"/>
          <w:szCs w:val="28"/>
        </w:rPr>
        <w:t>, её устройством, принципами, определенным функциональным местом.</w:t>
      </w:r>
    </w:p>
    <w:p w:rsidR="00BB6BBA" w:rsidRDefault="00587AEE"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964EE" w:rsidRPr="001964EE">
        <w:rPr>
          <w:rFonts w:ascii="Times New Roman" w:hAnsi="Times New Roman" w:cs="Times New Roman"/>
          <w:sz w:val="28"/>
          <w:szCs w:val="28"/>
        </w:rPr>
        <w:t>рактика по геодезическим работам при землеустройстве про</w:t>
      </w:r>
      <w:r w:rsidR="00DA68D1">
        <w:rPr>
          <w:rFonts w:ascii="Times New Roman" w:hAnsi="Times New Roman" w:cs="Times New Roman"/>
          <w:sz w:val="28"/>
          <w:szCs w:val="28"/>
        </w:rPr>
        <w:t>водится после окончания второго</w:t>
      </w:r>
      <w:r w:rsidR="001964EE" w:rsidRPr="001964EE">
        <w:rPr>
          <w:rFonts w:ascii="Times New Roman" w:hAnsi="Times New Roman" w:cs="Times New Roman"/>
          <w:sz w:val="28"/>
          <w:szCs w:val="28"/>
        </w:rPr>
        <w:t xml:space="preserve"> курса и служит для закрепления и углубления тео</w:t>
      </w:r>
      <w:r w:rsidR="0032053C">
        <w:rPr>
          <w:rFonts w:ascii="Times New Roman" w:hAnsi="Times New Roman" w:cs="Times New Roman"/>
          <w:sz w:val="28"/>
          <w:szCs w:val="28"/>
        </w:rPr>
        <w:softHyphen/>
      </w:r>
      <w:r w:rsidR="001964EE" w:rsidRPr="001964EE">
        <w:rPr>
          <w:rFonts w:ascii="Times New Roman" w:hAnsi="Times New Roman" w:cs="Times New Roman"/>
          <w:sz w:val="28"/>
          <w:szCs w:val="28"/>
        </w:rPr>
        <w:t>ретических знаний, полученных студентами при изучении дисциплины «Гео</w:t>
      </w:r>
      <w:r w:rsidR="0032053C">
        <w:rPr>
          <w:rFonts w:ascii="Times New Roman" w:hAnsi="Times New Roman" w:cs="Times New Roman"/>
          <w:sz w:val="28"/>
          <w:szCs w:val="28"/>
        </w:rPr>
        <w:softHyphen/>
      </w:r>
      <w:r w:rsidR="001964EE" w:rsidRPr="001964EE">
        <w:rPr>
          <w:rFonts w:ascii="Times New Roman" w:hAnsi="Times New Roman" w:cs="Times New Roman"/>
          <w:sz w:val="28"/>
          <w:szCs w:val="28"/>
        </w:rPr>
        <w:t>дезические работы при землеустройстве» в полевых условиях, близких к производственной обстановке.</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sidRPr="00DA68D1">
        <w:rPr>
          <w:rFonts w:ascii="Times New Roman" w:hAnsi="Times New Roman" w:cs="Times New Roman"/>
          <w:sz w:val="28"/>
          <w:szCs w:val="28"/>
        </w:rPr>
        <w:t>Целью учебной практики при землеустройстве является закрепление знаний, полученных в ходе изу</w:t>
      </w:r>
      <w:r>
        <w:rPr>
          <w:rFonts w:ascii="Times New Roman" w:hAnsi="Times New Roman" w:cs="Times New Roman"/>
          <w:sz w:val="28"/>
          <w:szCs w:val="28"/>
        </w:rPr>
        <w:t>чения студентами учебного курса.</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Задача практики состоит:</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DA68D1">
        <w:rPr>
          <w:rFonts w:ascii="Times New Roman" w:hAnsi="Times New Roman" w:cs="Times New Roman"/>
          <w:sz w:val="28"/>
          <w:szCs w:val="28"/>
        </w:rPr>
        <w:t>применении практических навыков работы по выполнению угловых и линейных измерений на местности с помощью теодолита;</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DA68D1">
        <w:rPr>
          <w:rFonts w:ascii="Times New Roman" w:hAnsi="Times New Roman" w:cs="Times New Roman"/>
          <w:sz w:val="28"/>
          <w:szCs w:val="28"/>
        </w:rPr>
        <w:t>освоении технологии геодезических работ по установлению границ земельных участков методом теодолитной съёмки;</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DA68D1">
        <w:rPr>
          <w:rFonts w:ascii="Times New Roman" w:hAnsi="Times New Roman" w:cs="Times New Roman"/>
          <w:sz w:val="28"/>
          <w:szCs w:val="28"/>
        </w:rPr>
        <w:t>освоении современных технологий плановых и высотных геодези</w:t>
      </w:r>
      <w:r w:rsidR="0032053C">
        <w:rPr>
          <w:rFonts w:ascii="Times New Roman" w:hAnsi="Times New Roman" w:cs="Times New Roman"/>
          <w:sz w:val="28"/>
          <w:szCs w:val="28"/>
        </w:rPr>
        <w:softHyphen/>
      </w:r>
      <w:r w:rsidRPr="00DA68D1">
        <w:rPr>
          <w:rFonts w:ascii="Times New Roman" w:hAnsi="Times New Roman" w:cs="Times New Roman"/>
          <w:sz w:val="28"/>
          <w:szCs w:val="28"/>
        </w:rPr>
        <w:t>ческих работ по установлению границ земельных участков методом тахео</w:t>
      </w:r>
      <w:r w:rsidR="0032053C">
        <w:rPr>
          <w:rFonts w:ascii="Times New Roman" w:hAnsi="Times New Roman" w:cs="Times New Roman"/>
          <w:sz w:val="28"/>
          <w:szCs w:val="28"/>
        </w:rPr>
        <w:softHyphen/>
      </w:r>
      <w:r w:rsidRPr="00DA68D1">
        <w:rPr>
          <w:rFonts w:ascii="Times New Roman" w:hAnsi="Times New Roman" w:cs="Times New Roman"/>
          <w:sz w:val="28"/>
          <w:szCs w:val="28"/>
        </w:rPr>
        <w:t>метрической съёмки;</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DA68D1">
        <w:rPr>
          <w:rFonts w:ascii="Times New Roman" w:hAnsi="Times New Roman" w:cs="Times New Roman"/>
          <w:sz w:val="28"/>
          <w:szCs w:val="28"/>
        </w:rPr>
        <w:t>усвоении методики обработки полученных результатов;</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DA68D1">
        <w:rPr>
          <w:rFonts w:ascii="Times New Roman" w:hAnsi="Times New Roman" w:cs="Times New Roman"/>
          <w:sz w:val="28"/>
          <w:szCs w:val="28"/>
        </w:rPr>
        <w:t>ознакомлении студентов с современными автоматизированными технологиями, в том числе – спутниковыми, используемыми при определе</w:t>
      </w:r>
      <w:r w:rsidR="0032053C">
        <w:rPr>
          <w:rFonts w:ascii="Times New Roman" w:hAnsi="Times New Roman" w:cs="Times New Roman"/>
          <w:sz w:val="28"/>
          <w:szCs w:val="28"/>
        </w:rPr>
        <w:softHyphen/>
      </w:r>
      <w:r w:rsidRPr="00DA68D1">
        <w:rPr>
          <w:rFonts w:ascii="Times New Roman" w:hAnsi="Times New Roman" w:cs="Times New Roman"/>
          <w:sz w:val="28"/>
          <w:szCs w:val="28"/>
        </w:rPr>
        <w:t>нии местоположения и составлении топографических планов;</w:t>
      </w:r>
    </w:p>
    <w:p w:rsidR="00DA68D1" w:rsidRP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DA68D1">
        <w:rPr>
          <w:rFonts w:ascii="Times New Roman" w:hAnsi="Times New Roman" w:cs="Times New Roman"/>
          <w:sz w:val="28"/>
          <w:szCs w:val="28"/>
        </w:rPr>
        <w:t>приобретении навыков по обработке полученных результатов и оформлению геодезических документов.</w:t>
      </w:r>
    </w:p>
    <w:p w:rsidR="00DA68D1" w:rsidRDefault="00F30BA3"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процессе практики я выполняла</w:t>
      </w:r>
      <w:r w:rsidR="00DA68D1">
        <w:rPr>
          <w:rFonts w:ascii="Times New Roman" w:hAnsi="Times New Roman" w:cs="Times New Roman"/>
          <w:sz w:val="28"/>
          <w:szCs w:val="28"/>
        </w:rPr>
        <w:t xml:space="preserve"> </w:t>
      </w:r>
      <w:r w:rsidR="00DA68D1" w:rsidRPr="00DA68D1">
        <w:rPr>
          <w:rFonts w:ascii="Times New Roman" w:hAnsi="Times New Roman" w:cs="Times New Roman"/>
          <w:sz w:val="28"/>
          <w:szCs w:val="28"/>
        </w:rPr>
        <w:t>полевые и камеральные работы. За</w:t>
      </w:r>
      <w:r w:rsidR="0032053C">
        <w:rPr>
          <w:rFonts w:ascii="Times New Roman" w:hAnsi="Times New Roman" w:cs="Times New Roman"/>
          <w:sz w:val="28"/>
          <w:szCs w:val="28"/>
        </w:rPr>
        <w:softHyphen/>
      </w:r>
      <w:r w:rsidR="00DA68D1" w:rsidRPr="00DA68D1">
        <w:rPr>
          <w:rFonts w:ascii="Times New Roman" w:hAnsi="Times New Roman" w:cs="Times New Roman"/>
          <w:sz w:val="28"/>
          <w:szCs w:val="28"/>
        </w:rPr>
        <w:t>дача камеральных работ состоит в закреплении навыков в обработке данных, полученных при выполнении съёмок различных видов работ, и графического оформления планов.</w:t>
      </w:r>
    </w:p>
    <w:p w:rsidR="00DA68D1" w:rsidRDefault="00DA68D1"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Я проходил</w:t>
      </w:r>
      <w:r w:rsidR="00F30BA3">
        <w:rPr>
          <w:rFonts w:ascii="Times New Roman" w:hAnsi="Times New Roman" w:cs="Times New Roman"/>
          <w:sz w:val="28"/>
          <w:szCs w:val="28"/>
        </w:rPr>
        <w:t>а</w:t>
      </w:r>
      <w:r>
        <w:rPr>
          <w:rFonts w:ascii="Times New Roman" w:hAnsi="Times New Roman" w:cs="Times New Roman"/>
          <w:sz w:val="28"/>
          <w:szCs w:val="28"/>
        </w:rPr>
        <w:t xml:space="preserve"> практику по трем дисциплинам:</w:t>
      </w:r>
    </w:p>
    <w:p w:rsidR="00DA68D1" w:rsidRDefault="009A289F" w:rsidP="00DA68D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геодезические работы</w:t>
      </w:r>
      <w:r w:rsidR="00DA68D1">
        <w:rPr>
          <w:rFonts w:ascii="Times New Roman" w:hAnsi="Times New Roman" w:cs="Times New Roman"/>
          <w:sz w:val="28"/>
          <w:szCs w:val="28"/>
        </w:rPr>
        <w:t>;</w:t>
      </w:r>
    </w:p>
    <w:p w:rsidR="00DA68D1" w:rsidRDefault="00DA68D1" w:rsidP="00BE549C">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инженерное обустройство территории;</w:t>
      </w:r>
    </w:p>
    <w:p w:rsidR="00DA68D1" w:rsidRDefault="00DA68D1" w:rsidP="00BE549C">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7611">
        <w:rPr>
          <w:rFonts w:ascii="Times New Roman" w:hAnsi="Times New Roman" w:cs="Times New Roman"/>
          <w:sz w:val="28"/>
          <w:szCs w:val="28"/>
        </w:rPr>
        <w:t>фотограмметрия и дистанционное зондирование земель</w:t>
      </w:r>
      <w:r>
        <w:rPr>
          <w:rFonts w:ascii="Times New Roman" w:hAnsi="Times New Roman" w:cs="Times New Roman"/>
          <w:sz w:val="28"/>
          <w:szCs w:val="28"/>
        </w:rPr>
        <w:t>.</w:t>
      </w:r>
    </w:p>
    <w:p w:rsidR="003D3EEF" w:rsidRDefault="003D3EEF" w:rsidP="00BE549C">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Учебные практики по данным дисциплинам были пройдены в РТ, г. Ка</w:t>
      </w:r>
      <w:r w:rsidR="0032053C">
        <w:rPr>
          <w:rFonts w:ascii="Times New Roman" w:hAnsi="Times New Roman" w:cs="Times New Roman"/>
          <w:sz w:val="28"/>
          <w:szCs w:val="28"/>
        </w:rPr>
        <w:softHyphen/>
      </w:r>
      <w:r>
        <w:rPr>
          <w:rFonts w:ascii="Times New Roman" w:hAnsi="Times New Roman" w:cs="Times New Roman"/>
          <w:sz w:val="28"/>
          <w:szCs w:val="28"/>
        </w:rPr>
        <w:t>зани, на территории агрон</w:t>
      </w:r>
      <w:r w:rsidR="00BE549C">
        <w:rPr>
          <w:rFonts w:ascii="Times New Roman" w:hAnsi="Times New Roman" w:cs="Times New Roman"/>
          <w:sz w:val="28"/>
          <w:szCs w:val="28"/>
        </w:rPr>
        <w:t xml:space="preserve">омического факультета </w:t>
      </w:r>
      <w:r>
        <w:rPr>
          <w:rFonts w:ascii="Times New Roman" w:hAnsi="Times New Roman" w:cs="Times New Roman"/>
          <w:sz w:val="28"/>
          <w:szCs w:val="28"/>
        </w:rPr>
        <w:t>Казанского</w:t>
      </w:r>
      <w:r w:rsidR="003A2080">
        <w:rPr>
          <w:rFonts w:ascii="Times New Roman" w:hAnsi="Times New Roman" w:cs="Times New Roman"/>
          <w:sz w:val="28"/>
          <w:szCs w:val="28"/>
        </w:rPr>
        <w:t xml:space="preserve"> ГАУ</w:t>
      </w:r>
      <w:r w:rsidR="00DC3C16">
        <w:rPr>
          <w:rFonts w:ascii="Times New Roman" w:hAnsi="Times New Roman" w:cs="Times New Roman"/>
          <w:sz w:val="28"/>
          <w:szCs w:val="28"/>
        </w:rPr>
        <w:t>, на Ферма2.</w:t>
      </w: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Default="0040006A" w:rsidP="00DA68D1">
      <w:pPr>
        <w:pStyle w:val="a4"/>
        <w:spacing w:after="0" w:line="360" w:lineRule="auto"/>
        <w:ind w:left="0" w:firstLine="709"/>
        <w:jc w:val="both"/>
        <w:rPr>
          <w:rFonts w:ascii="Times New Roman" w:hAnsi="Times New Roman" w:cs="Times New Roman"/>
          <w:sz w:val="28"/>
          <w:szCs w:val="28"/>
        </w:rPr>
      </w:pPr>
    </w:p>
    <w:p w:rsidR="0040006A" w:rsidRPr="00EB3570" w:rsidRDefault="009A289F" w:rsidP="00EB3570">
      <w:pPr>
        <w:pStyle w:val="a4"/>
        <w:numPr>
          <w:ilvl w:val="0"/>
          <w:numId w:val="7"/>
        </w:numPr>
        <w:spacing w:after="0" w:line="360" w:lineRule="auto"/>
        <w:rPr>
          <w:rFonts w:ascii="Times New Roman" w:hAnsi="Times New Roman" w:cs="Times New Roman"/>
          <w:b/>
          <w:sz w:val="28"/>
          <w:szCs w:val="28"/>
        </w:rPr>
      </w:pPr>
      <w:r w:rsidRPr="00EB3570">
        <w:rPr>
          <w:rFonts w:ascii="Times New Roman" w:hAnsi="Times New Roman" w:cs="Times New Roman"/>
          <w:b/>
          <w:sz w:val="28"/>
          <w:szCs w:val="28"/>
        </w:rPr>
        <w:lastRenderedPageBreak/>
        <w:t>УЧЕБНАЯ ПРАКТИКА ПО ГЕОДЕЗИЧЕСКИМ РАБОТАМ</w:t>
      </w:r>
    </w:p>
    <w:p w:rsidR="0040006A" w:rsidRDefault="00E70500" w:rsidP="00E70500">
      <w:pPr>
        <w:spacing w:after="0" w:line="360" w:lineRule="auto"/>
        <w:ind w:firstLine="709"/>
        <w:jc w:val="both"/>
        <w:rPr>
          <w:rFonts w:ascii="Times New Roman" w:hAnsi="Times New Roman" w:cs="Times New Roman"/>
          <w:sz w:val="28"/>
          <w:szCs w:val="28"/>
        </w:rPr>
      </w:pPr>
      <w:r w:rsidRPr="00E70500">
        <w:rPr>
          <w:rFonts w:ascii="Times New Roman" w:hAnsi="Times New Roman" w:cs="Times New Roman"/>
          <w:sz w:val="28"/>
          <w:szCs w:val="28"/>
        </w:rPr>
        <w:t>Практика по геодезиче</w:t>
      </w:r>
      <w:r>
        <w:rPr>
          <w:rFonts w:ascii="Times New Roman" w:hAnsi="Times New Roman" w:cs="Times New Roman"/>
          <w:sz w:val="28"/>
          <w:szCs w:val="28"/>
        </w:rPr>
        <w:t xml:space="preserve">ским работам  проводилось </w:t>
      </w:r>
      <w:r w:rsidR="00DC3C16">
        <w:rPr>
          <w:rFonts w:ascii="Times New Roman" w:hAnsi="Times New Roman" w:cs="Times New Roman"/>
          <w:sz w:val="28"/>
          <w:szCs w:val="28"/>
        </w:rPr>
        <w:t xml:space="preserve">на территории </w:t>
      </w:r>
      <w:r>
        <w:rPr>
          <w:rFonts w:ascii="Times New Roman" w:hAnsi="Times New Roman" w:cs="Times New Roman"/>
          <w:sz w:val="28"/>
          <w:szCs w:val="28"/>
        </w:rPr>
        <w:t>уни</w:t>
      </w:r>
      <w:r w:rsidR="00270EAD">
        <w:rPr>
          <w:rFonts w:ascii="Times New Roman" w:hAnsi="Times New Roman" w:cs="Times New Roman"/>
          <w:sz w:val="28"/>
          <w:szCs w:val="28"/>
        </w:rPr>
        <w:softHyphen/>
      </w:r>
      <w:r>
        <w:rPr>
          <w:rFonts w:ascii="Times New Roman" w:hAnsi="Times New Roman" w:cs="Times New Roman"/>
          <w:sz w:val="28"/>
          <w:szCs w:val="28"/>
        </w:rPr>
        <w:t>верситета</w:t>
      </w:r>
      <w:r w:rsidRPr="00E70500">
        <w:rPr>
          <w:rFonts w:ascii="Times New Roman" w:hAnsi="Times New Roman" w:cs="Times New Roman"/>
          <w:sz w:val="28"/>
          <w:szCs w:val="28"/>
        </w:rPr>
        <w:t xml:space="preserve">. Для выполнения работ </w:t>
      </w:r>
      <w:r>
        <w:rPr>
          <w:rFonts w:ascii="Times New Roman" w:hAnsi="Times New Roman" w:cs="Times New Roman"/>
          <w:sz w:val="28"/>
          <w:szCs w:val="28"/>
        </w:rPr>
        <w:t>группа</w:t>
      </w:r>
      <w:r w:rsidR="00DC3C16">
        <w:rPr>
          <w:rFonts w:ascii="Times New Roman" w:hAnsi="Times New Roman" w:cs="Times New Roman"/>
          <w:sz w:val="28"/>
          <w:szCs w:val="28"/>
        </w:rPr>
        <w:t xml:space="preserve"> </w:t>
      </w:r>
      <w:r>
        <w:rPr>
          <w:rFonts w:ascii="Times New Roman" w:hAnsi="Times New Roman" w:cs="Times New Roman"/>
          <w:sz w:val="28"/>
          <w:szCs w:val="28"/>
        </w:rPr>
        <w:t>поделились</w:t>
      </w:r>
      <w:r w:rsidRPr="00E70500">
        <w:rPr>
          <w:rFonts w:ascii="Times New Roman" w:hAnsi="Times New Roman" w:cs="Times New Roman"/>
          <w:sz w:val="28"/>
          <w:szCs w:val="28"/>
        </w:rPr>
        <w:t xml:space="preserve"> на бригады по 5 – 6 че</w:t>
      </w:r>
      <w:r w:rsidR="00270EAD">
        <w:rPr>
          <w:rFonts w:ascii="Times New Roman" w:hAnsi="Times New Roman" w:cs="Times New Roman"/>
          <w:sz w:val="28"/>
          <w:szCs w:val="28"/>
        </w:rPr>
        <w:softHyphen/>
      </w:r>
      <w:r w:rsidRPr="00E70500">
        <w:rPr>
          <w:rFonts w:ascii="Times New Roman" w:hAnsi="Times New Roman" w:cs="Times New Roman"/>
          <w:sz w:val="28"/>
          <w:szCs w:val="28"/>
        </w:rPr>
        <w:t>ловек. Задания выдаются на каждую бригаду, и каждая бригада самостоя</w:t>
      </w:r>
      <w:r w:rsidR="00270EAD">
        <w:rPr>
          <w:rFonts w:ascii="Times New Roman" w:hAnsi="Times New Roman" w:cs="Times New Roman"/>
          <w:sz w:val="28"/>
          <w:szCs w:val="28"/>
        </w:rPr>
        <w:softHyphen/>
      </w:r>
      <w:r w:rsidRPr="00E70500">
        <w:rPr>
          <w:rFonts w:ascii="Times New Roman" w:hAnsi="Times New Roman" w:cs="Times New Roman"/>
          <w:sz w:val="28"/>
          <w:szCs w:val="28"/>
        </w:rPr>
        <w:t>тельно выполняет задание в соответствии с учебной программой и сроками, установленными учебным планом.</w:t>
      </w:r>
    </w:p>
    <w:p w:rsidR="00E70500" w:rsidRDefault="00E70500" w:rsidP="00E70500">
      <w:pPr>
        <w:spacing w:after="0" w:line="360" w:lineRule="auto"/>
        <w:ind w:firstLine="709"/>
        <w:jc w:val="both"/>
        <w:rPr>
          <w:rFonts w:ascii="Times New Roman" w:hAnsi="Times New Roman" w:cs="Times New Roman"/>
          <w:sz w:val="28"/>
          <w:szCs w:val="28"/>
        </w:rPr>
      </w:pPr>
      <w:r w:rsidRPr="00E70500">
        <w:rPr>
          <w:rFonts w:ascii="Times New Roman" w:hAnsi="Times New Roman" w:cs="Times New Roman"/>
          <w:sz w:val="28"/>
          <w:szCs w:val="28"/>
        </w:rPr>
        <w:t>Внутри бригады работа распределяется так, чтобы каждый студент са</w:t>
      </w:r>
      <w:r w:rsidR="00270EAD">
        <w:rPr>
          <w:rFonts w:ascii="Times New Roman" w:hAnsi="Times New Roman" w:cs="Times New Roman"/>
          <w:sz w:val="28"/>
          <w:szCs w:val="28"/>
        </w:rPr>
        <w:softHyphen/>
      </w:r>
      <w:r w:rsidRPr="00E70500">
        <w:rPr>
          <w:rFonts w:ascii="Times New Roman" w:hAnsi="Times New Roman" w:cs="Times New Roman"/>
          <w:sz w:val="28"/>
          <w:szCs w:val="28"/>
        </w:rPr>
        <w:t>мостоятельно выполнил каждую стадию работ. Бригадир назначается ответ</w:t>
      </w:r>
      <w:r w:rsidR="00270EAD">
        <w:rPr>
          <w:rFonts w:ascii="Times New Roman" w:hAnsi="Times New Roman" w:cs="Times New Roman"/>
          <w:sz w:val="28"/>
          <w:szCs w:val="28"/>
        </w:rPr>
        <w:softHyphen/>
      </w:r>
      <w:r w:rsidRPr="00E70500">
        <w:rPr>
          <w:rFonts w:ascii="Times New Roman" w:hAnsi="Times New Roman" w:cs="Times New Roman"/>
          <w:sz w:val="28"/>
          <w:szCs w:val="28"/>
        </w:rPr>
        <w:t>ственным и отвечает за дисциплину в бригаде. Приборы и пособия выдаются на бригаду под расписку.</w:t>
      </w:r>
    </w:p>
    <w:p w:rsidR="00E70500" w:rsidRDefault="00E70500" w:rsidP="00E70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Руководителем практики был </w:t>
      </w:r>
      <w:r w:rsidRPr="00E70500">
        <w:rPr>
          <w:rFonts w:ascii="Times New Roman" w:hAnsi="Times New Roman" w:cs="Times New Roman"/>
          <w:sz w:val="28"/>
          <w:szCs w:val="28"/>
        </w:rPr>
        <w:t>доцент Трофимов Н.В</w:t>
      </w:r>
      <w:r>
        <w:rPr>
          <w:rFonts w:ascii="Times New Roman" w:hAnsi="Times New Roman" w:cs="Times New Roman"/>
          <w:sz w:val="28"/>
          <w:szCs w:val="28"/>
        </w:rPr>
        <w:t>.</w:t>
      </w:r>
    </w:p>
    <w:p w:rsidR="00501690" w:rsidRDefault="00501690" w:rsidP="00E70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нами стояли такие задачи, как:</w:t>
      </w:r>
    </w:p>
    <w:p w:rsidR="00501690" w:rsidRDefault="00501690" w:rsidP="00E70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ознакомление и поверка геодезических приборов;</w:t>
      </w:r>
    </w:p>
    <w:p w:rsidR="00501690" w:rsidRPr="00B56D25" w:rsidRDefault="00501690" w:rsidP="00501690">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топографические съёмки;</w:t>
      </w:r>
    </w:p>
    <w:p w:rsidR="00501690" w:rsidRPr="00B56D25" w:rsidRDefault="00501690" w:rsidP="00501690">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техническое нивелирование;</w:t>
      </w:r>
    </w:p>
    <w:p w:rsidR="00501690" w:rsidRPr="00B56D25" w:rsidRDefault="00501690" w:rsidP="00501690">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тахеометрические съемки;</w:t>
      </w:r>
    </w:p>
    <w:p w:rsidR="00501690" w:rsidRDefault="00501690" w:rsidP="00501690">
      <w:pPr>
        <w:spacing w:after="0" w:line="360" w:lineRule="auto"/>
        <w:ind w:left="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w:t>
      </w:r>
      <w:r w:rsidRPr="00B56D25">
        <w:rPr>
          <w:rFonts w:ascii="Times New Roman" w:hAnsi="Times New Roman" w:cs="Times New Roman"/>
          <w:color w:val="000000"/>
          <w:sz w:val="28"/>
          <w:szCs w:val="28"/>
          <w:shd w:val="clear" w:color="auto" w:fill="FFFFFF"/>
        </w:rPr>
        <w:t>нженерно-геодезические и специальные задачи</w:t>
      </w:r>
      <w:r>
        <w:rPr>
          <w:rFonts w:ascii="Times New Roman" w:hAnsi="Times New Roman" w:cs="Times New Roman"/>
          <w:color w:val="000000"/>
          <w:sz w:val="28"/>
          <w:szCs w:val="28"/>
          <w:shd w:val="clear" w:color="auto" w:fill="FFFFFF"/>
        </w:rPr>
        <w:t>.</w:t>
      </w:r>
    </w:p>
    <w:p w:rsidR="00501690" w:rsidRDefault="00501690" w:rsidP="00501690">
      <w:pPr>
        <w:spacing w:after="0" w:line="360" w:lineRule="auto"/>
        <w:jc w:val="both"/>
        <w:rPr>
          <w:rFonts w:ascii="Times New Roman" w:hAnsi="Times New Roman" w:cs="Times New Roman"/>
          <w:color w:val="000000"/>
          <w:sz w:val="28"/>
          <w:szCs w:val="28"/>
          <w:shd w:val="clear" w:color="auto" w:fill="FFFFFF"/>
        </w:rPr>
      </w:pPr>
      <w:r w:rsidRPr="00B56D25">
        <w:rPr>
          <w:rFonts w:ascii="Times New Roman" w:hAnsi="Times New Roman" w:cs="Times New Roman"/>
          <w:color w:val="000000"/>
          <w:sz w:val="28"/>
          <w:szCs w:val="28"/>
          <w:shd w:val="clear" w:color="auto" w:fill="FFFFFF"/>
        </w:rPr>
        <w:t>Работы были выполнены в условных системах координат и высот.</w:t>
      </w:r>
    </w:p>
    <w:p w:rsidR="00501690" w:rsidRPr="00CC471E" w:rsidRDefault="00300F27" w:rsidP="00CC471E">
      <w:pPr>
        <w:pStyle w:val="a4"/>
        <w:numPr>
          <w:ilvl w:val="1"/>
          <w:numId w:val="2"/>
        </w:numPr>
        <w:spacing w:after="0" w:line="360" w:lineRule="auto"/>
        <w:rPr>
          <w:rFonts w:ascii="Times New Roman" w:hAnsi="Times New Roman" w:cs="Times New Roman"/>
          <w:b/>
          <w:sz w:val="28"/>
          <w:szCs w:val="28"/>
        </w:rPr>
      </w:pPr>
      <w:r w:rsidRPr="00CC471E">
        <w:rPr>
          <w:rFonts w:ascii="Times New Roman" w:hAnsi="Times New Roman" w:cs="Times New Roman"/>
          <w:b/>
          <w:sz w:val="28"/>
          <w:szCs w:val="28"/>
        </w:rPr>
        <w:t>Характеристика территории геодезических работ</w:t>
      </w:r>
    </w:p>
    <w:p w:rsidR="00A1202C" w:rsidRDefault="006D4719" w:rsidP="00A1202C">
      <w:pPr>
        <w:spacing w:after="0" w:line="360" w:lineRule="auto"/>
        <w:ind w:firstLine="709"/>
        <w:jc w:val="both"/>
        <w:rPr>
          <w:rFonts w:ascii="Times New Roman" w:hAnsi="Times New Roman" w:cs="Times New Roman"/>
          <w:sz w:val="28"/>
          <w:szCs w:val="28"/>
        </w:rPr>
      </w:pPr>
      <w:r w:rsidRPr="00A1202C">
        <w:rPr>
          <w:rFonts w:ascii="Times New Roman" w:hAnsi="Times New Roman" w:cs="Times New Roman"/>
          <w:sz w:val="28"/>
          <w:szCs w:val="28"/>
        </w:rPr>
        <w:t>Город стоит на равнинн</w:t>
      </w:r>
      <w:r w:rsidR="00A1202C">
        <w:rPr>
          <w:rFonts w:ascii="Times New Roman" w:hAnsi="Times New Roman" w:cs="Times New Roman"/>
          <w:sz w:val="28"/>
          <w:szCs w:val="28"/>
        </w:rPr>
        <w:t xml:space="preserve">о-холмистой территории.В </w:t>
      </w:r>
      <w:r w:rsidR="00A1202C" w:rsidRPr="00A1202C">
        <w:rPr>
          <w:rFonts w:ascii="Times New Roman" w:hAnsi="Times New Roman" w:cs="Times New Roman"/>
          <w:sz w:val="28"/>
          <w:szCs w:val="28"/>
        </w:rPr>
        <w:t>центральной части города есть низменные равнины Забулачье, Предкабанье, Закабанье, возвы</w:t>
      </w:r>
      <w:r w:rsidR="00270EAD">
        <w:rPr>
          <w:rFonts w:ascii="Times New Roman" w:hAnsi="Times New Roman" w:cs="Times New Roman"/>
          <w:sz w:val="28"/>
          <w:szCs w:val="28"/>
        </w:rPr>
        <w:softHyphen/>
      </w:r>
      <w:r w:rsidR="00A1202C" w:rsidRPr="00A1202C">
        <w:rPr>
          <w:rFonts w:ascii="Times New Roman" w:hAnsi="Times New Roman" w:cs="Times New Roman"/>
          <w:sz w:val="28"/>
          <w:szCs w:val="28"/>
        </w:rPr>
        <w:t>шенная равнина Арское поле и выделяются отдельные холмы — Кремлёв</w:t>
      </w:r>
      <w:r w:rsidR="00270EAD">
        <w:rPr>
          <w:rFonts w:ascii="Times New Roman" w:hAnsi="Times New Roman" w:cs="Times New Roman"/>
          <w:sz w:val="28"/>
          <w:szCs w:val="28"/>
        </w:rPr>
        <w:softHyphen/>
      </w:r>
      <w:r w:rsidR="00A1202C" w:rsidRPr="00A1202C">
        <w:rPr>
          <w:rFonts w:ascii="Times New Roman" w:hAnsi="Times New Roman" w:cs="Times New Roman"/>
          <w:sz w:val="28"/>
          <w:szCs w:val="28"/>
        </w:rPr>
        <w:t>ский (Кремлёвско-Университетский), Марусовский, Федосеевский, Первая Гора, Вторая Гора, Аметьево, Ново-Татарская Слобода, и другие. В направ</w:t>
      </w:r>
      <w:r w:rsidR="00270EAD">
        <w:rPr>
          <w:rFonts w:ascii="Times New Roman" w:hAnsi="Times New Roman" w:cs="Times New Roman"/>
          <w:sz w:val="28"/>
          <w:szCs w:val="28"/>
        </w:rPr>
        <w:softHyphen/>
      </w:r>
      <w:r w:rsidR="00A1202C" w:rsidRPr="00A1202C">
        <w:rPr>
          <w:rFonts w:ascii="Times New Roman" w:hAnsi="Times New Roman" w:cs="Times New Roman"/>
          <w:sz w:val="28"/>
          <w:szCs w:val="28"/>
        </w:rPr>
        <w:t>лении на юго-восток и восток территория города в целом плавно повыша</w:t>
      </w:r>
      <w:r w:rsidR="00270EAD">
        <w:rPr>
          <w:rFonts w:ascii="Times New Roman" w:hAnsi="Times New Roman" w:cs="Times New Roman"/>
          <w:sz w:val="28"/>
          <w:szCs w:val="28"/>
        </w:rPr>
        <w:softHyphen/>
      </w:r>
      <w:r w:rsidR="00A1202C" w:rsidRPr="00A1202C">
        <w:rPr>
          <w:rFonts w:ascii="Times New Roman" w:hAnsi="Times New Roman" w:cs="Times New Roman"/>
          <w:sz w:val="28"/>
          <w:szCs w:val="28"/>
        </w:rPr>
        <w:t>ется, и крупные жилые массивы Горки, Азино, а также Нагорный, Дербышки расположены на изо</w:t>
      </w:r>
      <w:r w:rsidR="00DC3C16">
        <w:rPr>
          <w:rFonts w:ascii="Times New Roman" w:hAnsi="Times New Roman" w:cs="Times New Roman"/>
          <w:sz w:val="28"/>
          <w:szCs w:val="28"/>
        </w:rPr>
        <w:t xml:space="preserve"> </w:t>
      </w:r>
      <w:r w:rsidR="00A1202C" w:rsidRPr="00A1202C">
        <w:rPr>
          <w:rFonts w:ascii="Times New Roman" w:hAnsi="Times New Roman" w:cs="Times New Roman"/>
          <w:sz w:val="28"/>
          <w:szCs w:val="28"/>
        </w:rPr>
        <w:t xml:space="preserve">высотах 20-40 метров и выше, чем часть исторического центра, юго-западные районы и Заречье. В Заречье выделяется Зилантова гора, а также холмы посёлков на севере города. В разных местах имеются </w:t>
      </w:r>
      <w:r w:rsidR="00A1202C" w:rsidRPr="00A1202C">
        <w:rPr>
          <w:rFonts w:ascii="Times New Roman" w:hAnsi="Times New Roman" w:cs="Times New Roman"/>
          <w:sz w:val="28"/>
          <w:szCs w:val="28"/>
        </w:rPr>
        <w:lastRenderedPageBreak/>
        <w:t>овраги и подобные им локальные вытянутые понижения местности.</w:t>
      </w:r>
      <w:r w:rsidRPr="00A1202C">
        <w:rPr>
          <w:rFonts w:ascii="Times New Roman" w:hAnsi="Times New Roman" w:cs="Times New Roman"/>
          <w:sz w:val="28"/>
          <w:szCs w:val="28"/>
        </w:rPr>
        <w:t>Террито</w:t>
      </w:r>
      <w:r w:rsidR="00270EAD">
        <w:rPr>
          <w:rFonts w:ascii="Times New Roman" w:hAnsi="Times New Roman" w:cs="Times New Roman"/>
          <w:sz w:val="28"/>
          <w:szCs w:val="28"/>
        </w:rPr>
        <w:softHyphen/>
      </w:r>
      <w:r w:rsidRPr="00A1202C">
        <w:rPr>
          <w:rFonts w:ascii="Times New Roman" w:hAnsi="Times New Roman" w:cs="Times New Roman"/>
          <w:sz w:val="28"/>
          <w:szCs w:val="28"/>
        </w:rPr>
        <w:t>рия города характеризуется очень значительной долей водных поверхностей.</w:t>
      </w:r>
    </w:p>
    <w:p w:rsidR="00A1202C" w:rsidRDefault="00A1202C" w:rsidP="00A12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по геодезии была пройдена в г. Казани, на территории Казанского ГАУ. </w:t>
      </w:r>
    </w:p>
    <w:p w:rsidR="00EE790D" w:rsidRDefault="002A522C" w:rsidP="00A12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870325" cy="308356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70325" cy="3083560"/>
                    </a:xfrm>
                    <a:prstGeom prst="rect">
                      <a:avLst/>
                    </a:prstGeom>
                    <a:noFill/>
                    <a:ln w="9525">
                      <a:noFill/>
                      <a:miter lim="800000"/>
                      <a:headEnd/>
                      <a:tailEnd/>
                    </a:ln>
                  </pic:spPr>
                </pic:pic>
              </a:graphicData>
            </a:graphic>
          </wp:inline>
        </w:drawing>
      </w:r>
    </w:p>
    <w:p w:rsidR="00FF3DCE" w:rsidRDefault="00FF3DCE" w:rsidP="00A12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1. Аэроснимок </w:t>
      </w:r>
    </w:p>
    <w:p w:rsidR="00A1202C" w:rsidRPr="00494CBD" w:rsidRDefault="00A1202C" w:rsidP="00A1202C">
      <w:pPr>
        <w:spacing w:after="0" w:line="360" w:lineRule="auto"/>
        <w:ind w:firstLine="709"/>
        <w:jc w:val="both"/>
        <w:rPr>
          <w:rFonts w:ascii="Times New Roman" w:hAnsi="Times New Roman" w:cs="Times New Roman"/>
          <w:sz w:val="28"/>
          <w:szCs w:val="28"/>
          <w:shd w:val="clear" w:color="auto" w:fill="FFFFFF"/>
        </w:rPr>
      </w:pPr>
      <w:r w:rsidRPr="00494CBD">
        <w:rPr>
          <w:rFonts w:ascii="Times New Roman" w:hAnsi="Times New Roman" w:cs="Times New Roman"/>
          <w:sz w:val="28"/>
          <w:szCs w:val="28"/>
          <w:shd w:val="clear" w:color="auto" w:fill="FFFFFF"/>
        </w:rPr>
        <w:t>Рельеф</w:t>
      </w:r>
      <w:r>
        <w:rPr>
          <w:rFonts w:ascii="Times New Roman" w:hAnsi="Times New Roman" w:cs="Times New Roman"/>
          <w:sz w:val="28"/>
          <w:szCs w:val="28"/>
          <w:shd w:val="clear" w:color="auto" w:fill="FFFFFF"/>
        </w:rPr>
        <w:t xml:space="preserve"> местности </w:t>
      </w:r>
      <w:r w:rsidRPr="00494CBD">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месте прохождения учебной практики относи</w:t>
      </w:r>
      <w:r w:rsidR="00270EAD">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t>тельно</w:t>
      </w:r>
      <w:r w:rsidRPr="00494CBD">
        <w:rPr>
          <w:rFonts w:ascii="Times New Roman" w:hAnsi="Times New Roman" w:cs="Times New Roman"/>
          <w:sz w:val="28"/>
          <w:szCs w:val="28"/>
          <w:shd w:val="clear" w:color="auto" w:fill="FFFFFF"/>
        </w:rPr>
        <w:t xml:space="preserve"> ровный. На участке работ отсутствуют водоёмы и водохранилища. Вблизи места проведения работ рас</w:t>
      </w:r>
      <w:r w:rsidR="00270EAD">
        <w:rPr>
          <w:rFonts w:ascii="Times New Roman" w:hAnsi="Times New Roman" w:cs="Times New Roman"/>
          <w:sz w:val="28"/>
          <w:szCs w:val="28"/>
          <w:shd w:val="clear" w:color="auto" w:fill="FFFFFF"/>
        </w:rPr>
        <w:softHyphen/>
      </w:r>
      <w:r w:rsidRPr="00494CBD">
        <w:rPr>
          <w:rFonts w:ascii="Times New Roman" w:hAnsi="Times New Roman" w:cs="Times New Roman"/>
          <w:sz w:val="28"/>
          <w:szCs w:val="28"/>
          <w:shd w:val="clear" w:color="auto" w:fill="FFFFFF"/>
        </w:rPr>
        <w:t>положена автомобильная дорога, столбы, линии электропередач.</w:t>
      </w:r>
    </w:p>
    <w:p w:rsidR="000125C9" w:rsidRPr="002A522C" w:rsidRDefault="002D3BDD" w:rsidP="002A522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2A522C">
        <w:rPr>
          <w:rFonts w:ascii="Times New Roman" w:hAnsi="Times New Roman" w:cs="Times New Roman"/>
          <w:b/>
          <w:sz w:val="28"/>
          <w:szCs w:val="28"/>
        </w:rPr>
        <w:t>1.2</w:t>
      </w:r>
      <w:r>
        <w:rPr>
          <w:rFonts w:ascii="Times New Roman" w:hAnsi="Times New Roman" w:cs="Times New Roman"/>
          <w:b/>
          <w:sz w:val="28"/>
          <w:szCs w:val="28"/>
        </w:rPr>
        <w:t>.</w:t>
      </w:r>
      <w:r w:rsidR="000125C9" w:rsidRPr="002A522C">
        <w:rPr>
          <w:rFonts w:ascii="Times New Roman" w:hAnsi="Times New Roman" w:cs="Times New Roman"/>
          <w:b/>
          <w:sz w:val="28"/>
          <w:szCs w:val="28"/>
        </w:rPr>
        <w:t>Полевые работы</w:t>
      </w:r>
    </w:p>
    <w:p w:rsidR="000125C9" w:rsidRPr="005A4E25" w:rsidRDefault="00C15B9F" w:rsidP="00C15B9F">
      <w:pPr>
        <w:spacing w:after="0" w:line="360" w:lineRule="auto"/>
        <w:ind w:left="709"/>
        <w:jc w:val="both"/>
        <w:rPr>
          <w:rFonts w:ascii="Times New Roman" w:hAnsi="Times New Roman" w:cs="Times New Roman"/>
          <w:sz w:val="28"/>
          <w:szCs w:val="28"/>
        </w:rPr>
      </w:pPr>
      <w:r w:rsidRPr="005A4E25">
        <w:rPr>
          <w:rFonts w:ascii="Times New Roman" w:hAnsi="Times New Roman" w:cs="Times New Roman"/>
          <w:sz w:val="28"/>
          <w:szCs w:val="28"/>
        </w:rPr>
        <w:t xml:space="preserve">1) </w:t>
      </w:r>
      <w:r w:rsidR="000125C9" w:rsidRPr="005A4E25">
        <w:rPr>
          <w:rFonts w:ascii="Times New Roman" w:hAnsi="Times New Roman" w:cs="Times New Roman"/>
          <w:sz w:val="28"/>
          <w:szCs w:val="28"/>
        </w:rPr>
        <w:t xml:space="preserve">Ознакомление </w:t>
      </w:r>
      <w:r w:rsidR="007C7A0E" w:rsidRPr="005A4E25">
        <w:rPr>
          <w:rFonts w:ascii="Times New Roman" w:hAnsi="Times New Roman" w:cs="Times New Roman"/>
          <w:sz w:val="28"/>
          <w:szCs w:val="28"/>
        </w:rPr>
        <w:t>и поверка теодолита</w:t>
      </w:r>
      <w:r w:rsidR="000125C9" w:rsidRPr="005A4E25">
        <w:rPr>
          <w:rFonts w:ascii="Times New Roman" w:hAnsi="Times New Roman" w:cs="Times New Roman"/>
          <w:sz w:val="28"/>
          <w:szCs w:val="28"/>
        </w:rPr>
        <w:t>.</w:t>
      </w:r>
    </w:p>
    <w:p w:rsidR="000125C9" w:rsidRPr="00A2784A" w:rsidRDefault="000125C9"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всех работ необходимо изучить технику эксплуатации геодезических приборов и выполнить их поверку. </w:t>
      </w:r>
      <w:r w:rsidRPr="000125C9">
        <w:rPr>
          <w:rFonts w:ascii="Times New Roman" w:hAnsi="Times New Roman" w:cs="Times New Roman"/>
          <w:sz w:val="28"/>
          <w:szCs w:val="28"/>
        </w:rPr>
        <w:t>До начала работы с теодо</w:t>
      </w:r>
      <w:r w:rsidR="00D94278">
        <w:rPr>
          <w:rFonts w:ascii="Times New Roman" w:hAnsi="Times New Roman" w:cs="Times New Roman"/>
          <w:sz w:val="28"/>
          <w:szCs w:val="28"/>
        </w:rPr>
        <w:softHyphen/>
      </w:r>
      <w:r w:rsidRPr="000125C9">
        <w:rPr>
          <w:rFonts w:ascii="Times New Roman" w:hAnsi="Times New Roman" w:cs="Times New Roman"/>
          <w:sz w:val="28"/>
          <w:szCs w:val="28"/>
        </w:rPr>
        <w:t>литом внешним осмотром проверяют его устойчивость на штативе, плав</w:t>
      </w:r>
      <w:r w:rsidR="00D94278">
        <w:rPr>
          <w:rFonts w:ascii="Times New Roman" w:hAnsi="Times New Roman" w:cs="Times New Roman"/>
          <w:sz w:val="28"/>
          <w:szCs w:val="28"/>
        </w:rPr>
        <w:softHyphen/>
      </w:r>
      <w:r w:rsidRPr="000125C9">
        <w:rPr>
          <w:rFonts w:ascii="Times New Roman" w:hAnsi="Times New Roman" w:cs="Times New Roman"/>
          <w:sz w:val="28"/>
          <w:szCs w:val="28"/>
        </w:rPr>
        <w:t>ность ход</w:t>
      </w:r>
      <w:r>
        <w:rPr>
          <w:rFonts w:ascii="Times New Roman" w:hAnsi="Times New Roman" w:cs="Times New Roman"/>
          <w:sz w:val="28"/>
          <w:szCs w:val="28"/>
        </w:rPr>
        <w:t xml:space="preserve">а подъемных и наводящих </w:t>
      </w:r>
      <w:r w:rsidRPr="000125C9">
        <w:rPr>
          <w:rFonts w:ascii="Times New Roman" w:hAnsi="Times New Roman" w:cs="Times New Roman"/>
          <w:sz w:val="28"/>
          <w:szCs w:val="28"/>
        </w:rPr>
        <w:t>винтов, прочность фиксации вращаю</w:t>
      </w:r>
      <w:r w:rsidR="00D94278">
        <w:rPr>
          <w:rFonts w:ascii="Times New Roman" w:hAnsi="Times New Roman" w:cs="Times New Roman"/>
          <w:sz w:val="28"/>
          <w:szCs w:val="28"/>
        </w:rPr>
        <w:softHyphen/>
      </w:r>
      <w:r w:rsidRPr="000125C9">
        <w:rPr>
          <w:rFonts w:ascii="Times New Roman" w:hAnsi="Times New Roman" w:cs="Times New Roman"/>
          <w:sz w:val="28"/>
          <w:szCs w:val="28"/>
        </w:rPr>
        <w:t>щихся частей закрепительными винтами.</w:t>
      </w:r>
    </w:p>
    <w:p w:rsidR="000125C9" w:rsidRPr="000125C9" w:rsidRDefault="000125C9" w:rsidP="00FF3DCE">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Техническое состояние теодолита должно соответствоват</w:t>
      </w:r>
      <w:r>
        <w:rPr>
          <w:rFonts w:ascii="Times New Roman" w:hAnsi="Times New Roman" w:cs="Times New Roman"/>
          <w:sz w:val="28"/>
          <w:szCs w:val="28"/>
        </w:rPr>
        <w:t>ь следующим геометрическим усло</w:t>
      </w:r>
      <w:r w:rsidRPr="000125C9">
        <w:rPr>
          <w:rFonts w:ascii="Times New Roman" w:hAnsi="Times New Roman" w:cs="Times New Roman"/>
          <w:sz w:val="28"/>
          <w:szCs w:val="28"/>
        </w:rPr>
        <w:t>виям:</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lastRenderedPageBreak/>
        <w:t>- ось цилиндрического уровня при алидаде горизонтального круга должна быть перпендикулярна к оси вращения алидады.</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 ось вращения алидады должна быть установлена отвесно (верти</w:t>
      </w:r>
      <w:r w:rsidR="00D94278">
        <w:rPr>
          <w:rFonts w:ascii="Times New Roman" w:hAnsi="Times New Roman" w:cs="Times New Roman"/>
          <w:sz w:val="28"/>
          <w:szCs w:val="28"/>
        </w:rPr>
        <w:softHyphen/>
      </w:r>
      <w:r w:rsidRPr="000125C9">
        <w:rPr>
          <w:rFonts w:ascii="Times New Roman" w:hAnsi="Times New Roman" w:cs="Times New Roman"/>
          <w:sz w:val="28"/>
          <w:szCs w:val="28"/>
        </w:rPr>
        <w:t>кально).</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 визирная ось трубы должна быть перпендикулярна к оси вращения трубы.</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 ось вращения трубы должна быть перпендикулярна к оси вращения алидады.</w:t>
      </w:r>
    </w:p>
    <w:p w:rsid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 вертикальная нить сетки нитей должна лежать в коллимационной плоскости.</w:t>
      </w:r>
    </w:p>
    <w:p w:rsidR="00FF3DCE" w:rsidRDefault="00FF3DCE" w:rsidP="000125C9">
      <w:pPr>
        <w:spacing w:after="0" w:line="360" w:lineRule="auto"/>
        <w:ind w:firstLine="709"/>
        <w:jc w:val="both"/>
        <w:rPr>
          <w:rFonts w:ascii="Times New Roman" w:hAnsi="Times New Roman" w:cs="Times New Roman"/>
          <w:sz w:val="28"/>
          <w:szCs w:val="28"/>
        </w:rPr>
      </w:pPr>
      <w:r>
        <w:rPr>
          <w:noProof/>
        </w:rPr>
        <w:drawing>
          <wp:inline distT="0" distB="0" distL="0" distR="0">
            <wp:extent cx="2860040" cy="2860040"/>
            <wp:effectExtent l="19050" t="0" r="0" b="0"/>
            <wp:docPr id="11" name="Рисунок 5" descr="Теодолит УОМЗ 2т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одолит УОМЗ 2т30"/>
                    <pic:cNvPicPr>
                      <a:picLocks noChangeAspect="1" noChangeArrowheads="1"/>
                    </pic:cNvPicPr>
                  </pic:nvPicPr>
                  <pic:blipFill>
                    <a:blip r:embed="rId10"/>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FF3DCE" w:rsidRPr="00FE006B" w:rsidRDefault="00FF3DCE" w:rsidP="00FF3DC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Учебный теодолит</w:t>
      </w:r>
    </w:p>
    <w:p w:rsidR="00FF3DCE" w:rsidRPr="000125C9" w:rsidRDefault="00FF3DCE" w:rsidP="000125C9">
      <w:pPr>
        <w:spacing w:after="0" w:line="360" w:lineRule="auto"/>
        <w:ind w:firstLine="709"/>
        <w:jc w:val="both"/>
        <w:rPr>
          <w:rFonts w:ascii="Times New Roman" w:hAnsi="Times New Roman" w:cs="Times New Roman"/>
          <w:sz w:val="28"/>
          <w:szCs w:val="28"/>
        </w:rPr>
      </w:pPr>
    </w:p>
    <w:p w:rsidR="00FF3DCE" w:rsidRDefault="00FF3DCE" w:rsidP="000125C9">
      <w:pPr>
        <w:spacing w:after="0" w:line="360" w:lineRule="auto"/>
        <w:ind w:firstLine="709"/>
        <w:jc w:val="both"/>
        <w:rPr>
          <w:rFonts w:ascii="Times New Roman" w:hAnsi="Times New Roman" w:cs="Times New Roman"/>
          <w:b/>
          <w:sz w:val="28"/>
          <w:szCs w:val="28"/>
        </w:rPr>
      </w:pPr>
    </w:p>
    <w:p w:rsidR="000125C9" w:rsidRPr="000125C9" w:rsidRDefault="000125C9" w:rsidP="000125C9">
      <w:pPr>
        <w:spacing w:after="0" w:line="360" w:lineRule="auto"/>
        <w:ind w:firstLine="709"/>
        <w:jc w:val="both"/>
        <w:rPr>
          <w:rFonts w:ascii="Times New Roman" w:hAnsi="Times New Roman" w:cs="Times New Roman"/>
          <w:sz w:val="28"/>
          <w:szCs w:val="28"/>
        </w:rPr>
      </w:pPr>
      <w:r w:rsidRPr="00D94278">
        <w:rPr>
          <w:rFonts w:ascii="Times New Roman" w:hAnsi="Times New Roman" w:cs="Times New Roman"/>
          <w:b/>
          <w:sz w:val="28"/>
          <w:szCs w:val="28"/>
        </w:rPr>
        <w:t>Первая поверка.</w:t>
      </w:r>
      <w:r w:rsidRPr="000125C9">
        <w:rPr>
          <w:rFonts w:ascii="Times New Roman" w:hAnsi="Times New Roman" w:cs="Times New Roman"/>
          <w:sz w:val="28"/>
          <w:szCs w:val="28"/>
        </w:rPr>
        <w:t xml:space="preserve"> Ось цилиндрического уровня при алидаде горизон</w:t>
      </w:r>
      <w:r w:rsidR="00D94278">
        <w:rPr>
          <w:rFonts w:ascii="Times New Roman" w:hAnsi="Times New Roman" w:cs="Times New Roman"/>
          <w:sz w:val="28"/>
          <w:szCs w:val="28"/>
        </w:rPr>
        <w:softHyphen/>
      </w:r>
      <w:r w:rsidRPr="000125C9">
        <w:rPr>
          <w:rFonts w:ascii="Times New Roman" w:hAnsi="Times New Roman" w:cs="Times New Roman"/>
          <w:sz w:val="28"/>
          <w:szCs w:val="28"/>
        </w:rPr>
        <w:t>тального круга должна быть перпендикулярна оси вращения инструмента.</w:t>
      </w:r>
    </w:p>
    <w:p w:rsidR="000125C9" w:rsidRPr="000125C9" w:rsidRDefault="000125C9"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1.Повернули алидаду, установили ось уровня по направлению любых двух подъемных вин</w:t>
      </w:r>
      <w:r w:rsidRPr="000125C9">
        <w:rPr>
          <w:rFonts w:ascii="Times New Roman" w:hAnsi="Times New Roman" w:cs="Times New Roman"/>
          <w:sz w:val="28"/>
          <w:szCs w:val="28"/>
        </w:rPr>
        <w:t>тов. Закрепили алидаду.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2.Вращая подъемные винты в разные стороны, приводят пузырек уровня на середину.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lastRenderedPageBreak/>
        <w:t>3.Открепив алидаду, повернули ее, чтобы ось уровня установилась по направлению треть его подъемного винта. Закрепили алидаду.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4.Третьим подъемным винтом привели пузырек уровня на середину</w:t>
      </w:r>
      <w:r w:rsidR="00D94278">
        <w:rPr>
          <w:rFonts w:ascii="Times New Roman" w:hAnsi="Times New Roman" w:cs="Times New Roman"/>
          <w:sz w:val="28"/>
          <w:szCs w:val="28"/>
        </w:rPr>
        <w:t>.</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 xml:space="preserve">5.Открепив алидаду, повернули её на 180°. </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Поверка была выполнена без юстировки.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D94278">
        <w:rPr>
          <w:rFonts w:ascii="Times New Roman" w:hAnsi="Times New Roman" w:cs="Times New Roman"/>
          <w:b/>
          <w:sz w:val="28"/>
          <w:szCs w:val="28"/>
        </w:rPr>
        <w:t>Вторая поверка.</w:t>
      </w:r>
      <w:r w:rsidRPr="000125C9">
        <w:rPr>
          <w:rFonts w:ascii="Times New Roman" w:hAnsi="Times New Roman" w:cs="Times New Roman"/>
          <w:sz w:val="28"/>
          <w:szCs w:val="28"/>
        </w:rPr>
        <w:t xml:space="preserve"> Сетка нитей зрительной трубы должна быть установ</w:t>
      </w:r>
      <w:r w:rsidR="00D94278">
        <w:rPr>
          <w:rFonts w:ascii="Times New Roman" w:hAnsi="Times New Roman" w:cs="Times New Roman"/>
          <w:sz w:val="28"/>
          <w:szCs w:val="28"/>
        </w:rPr>
        <w:softHyphen/>
      </w:r>
      <w:r w:rsidRPr="000125C9">
        <w:rPr>
          <w:rFonts w:ascii="Times New Roman" w:hAnsi="Times New Roman" w:cs="Times New Roman"/>
          <w:sz w:val="28"/>
          <w:szCs w:val="28"/>
        </w:rPr>
        <w:t>лена правильно, т.е. вертикальная нить сетки должка находиться в коллима</w:t>
      </w:r>
      <w:r w:rsidR="00D94278">
        <w:rPr>
          <w:rFonts w:ascii="Times New Roman" w:hAnsi="Times New Roman" w:cs="Times New Roman"/>
          <w:sz w:val="28"/>
          <w:szCs w:val="28"/>
        </w:rPr>
        <w:softHyphen/>
      </w:r>
      <w:r w:rsidRPr="000125C9">
        <w:rPr>
          <w:rFonts w:ascii="Times New Roman" w:hAnsi="Times New Roman" w:cs="Times New Roman"/>
          <w:sz w:val="28"/>
          <w:szCs w:val="28"/>
        </w:rPr>
        <w:t>ционной плоскости трубы.</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Последовательность выполнения поверки: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1.Навели пересечение сетки нитей на какую-либо отчетливо видимую точку. Закрепляем лимб и алидаду.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2.Наводящим винтом зрительной трубы медленно вращаем трубу во</w:t>
      </w:r>
      <w:r w:rsidR="00D94278">
        <w:rPr>
          <w:rFonts w:ascii="Times New Roman" w:hAnsi="Times New Roman" w:cs="Times New Roman"/>
          <w:sz w:val="28"/>
          <w:szCs w:val="28"/>
        </w:rPr>
        <w:softHyphen/>
      </w:r>
      <w:r w:rsidRPr="000125C9">
        <w:rPr>
          <w:rFonts w:ascii="Times New Roman" w:hAnsi="Times New Roman" w:cs="Times New Roman"/>
          <w:sz w:val="28"/>
          <w:szCs w:val="28"/>
        </w:rPr>
        <w:t>круг ее горизонтальной оси и следим за положением вертикальной нити сетки относительно выбранной точки.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3.Если точка скользит по вертикальной нити сетки и не сходит с нее, то условие поверки выполнено.</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Поверка была выполнена без юстировки.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D94278">
        <w:rPr>
          <w:rFonts w:ascii="Times New Roman" w:hAnsi="Times New Roman" w:cs="Times New Roman"/>
          <w:b/>
          <w:sz w:val="28"/>
          <w:szCs w:val="28"/>
        </w:rPr>
        <w:t>Третья поверка.</w:t>
      </w:r>
      <w:r w:rsidRPr="000125C9">
        <w:rPr>
          <w:rFonts w:ascii="Times New Roman" w:hAnsi="Times New Roman" w:cs="Times New Roman"/>
          <w:sz w:val="28"/>
          <w:szCs w:val="28"/>
        </w:rPr>
        <w:t xml:space="preserve"> Визирная ось зрительной трубы должна быть перпен</w:t>
      </w:r>
      <w:r w:rsidR="00D94278">
        <w:rPr>
          <w:rFonts w:ascii="Times New Roman" w:hAnsi="Times New Roman" w:cs="Times New Roman"/>
          <w:sz w:val="28"/>
          <w:szCs w:val="28"/>
        </w:rPr>
        <w:softHyphen/>
      </w:r>
      <w:r w:rsidRPr="000125C9">
        <w:rPr>
          <w:rFonts w:ascii="Times New Roman" w:hAnsi="Times New Roman" w:cs="Times New Roman"/>
          <w:sz w:val="28"/>
          <w:szCs w:val="28"/>
        </w:rPr>
        <w:t>дикулярна ее горизонтальной оси вращения. Невыполнение положения этого условия вызывает коллимационную ошибку.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Последовательность выполнения поверки:</w:t>
      </w:r>
    </w:p>
    <w:p w:rsidR="000125C9" w:rsidRP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25C9" w:rsidRPr="000125C9">
        <w:rPr>
          <w:rFonts w:ascii="Times New Roman" w:hAnsi="Times New Roman" w:cs="Times New Roman"/>
          <w:sz w:val="28"/>
          <w:szCs w:val="28"/>
        </w:rPr>
        <w:t xml:space="preserve"> Лимб теодолита закрепили и при положении вертикального круга теодолита справа от трубы (КЛ), поворачивая алидаду, навели зрительную трубу на любую удаленную хорошо видимую нем</w:t>
      </w:r>
    </w:p>
    <w:p w:rsidR="000125C9" w:rsidRP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25C9" w:rsidRPr="000125C9">
        <w:rPr>
          <w:rFonts w:ascii="Times New Roman" w:hAnsi="Times New Roman" w:cs="Times New Roman"/>
          <w:sz w:val="28"/>
          <w:szCs w:val="28"/>
        </w:rPr>
        <w:t xml:space="preserve"> 3акрепив закрепительные винты алидады и зрительной трубы, наво</w:t>
      </w:r>
      <w:r w:rsidR="00D94278">
        <w:rPr>
          <w:rFonts w:ascii="Times New Roman" w:hAnsi="Times New Roman" w:cs="Times New Roman"/>
          <w:sz w:val="28"/>
          <w:szCs w:val="28"/>
        </w:rPr>
        <w:softHyphen/>
      </w:r>
      <w:r w:rsidR="000125C9" w:rsidRPr="000125C9">
        <w:rPr>
          <w:rFonts w:ascii="Times New Roman" w:hAnsi="Times New Roman" w:cs="Times New Roman"/>
          <w:sz w:val="28"/>
          <w:szCs w:val="28"/>
        </w:rPr>
        <w:t>дящими винтами алидады и зритель</w:t>
      </w:r>
      <w:r w:rsidR="002572A2">
        <w:rPr>
          <w:rFonts w:ascii="Times New Roman" w:hAnsi="Times New Roman" w:cs="Times New Roman"/>
          <w:sz w:val="28"/>
          <w:szCs w:val="28"/>
        </w:rPr>
        <w:t>ной трубы точно совместили пере</w:t>
      </w:r>
      <w:r w:rsidR="000125C9" w:rsidRPr="000125C9">
        <w:rPr>
          <w:rFonts w:ascii="Times New Roman" w:hAnsi="Times New Roman" w:cs="Times New Roman"/>
          <w:sz w:val="28"/>
          <w:szCs w:val="28"/>
        </w:rPr>
        <w:t>кре</w:t>
      </w:r>
      <w:r w:rsidR="00D94278">
        <w:rPr>
          <w:rFonts w:ascii="Times New Roman" w:hAnsi="Times New Roman" w:cs="Times New Roman"/>
          <w:sz w:val="28"/>
          <w:szCs w:val="28"/>
        </w:rPr>
        <w:softHyphen/>
      </w:r>
      <w:r w:rsidR="000125C9" w:rsidRPr="000125C9">
        <w:rPr>
          <w:rFonts w:ascii="Times New Roman" w:hAnsi="Times New Roman" w:cs="Times New Roman"/>
          <w:sz w:val="28"/>
          <w:szCs w:val="28"/>
        </w:rPr>
        <w:t>стие сетки нитей с выбранной точкой.</w:t>
      </w:r>
    </w:p>
    <w:p w:rsidR="000125C9" w:rsidRP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25C9" w:rsidRPr="000125C9">
        <w:rPr>
          <w:rFonts w:ascii="Times New Roman" w:hAnsi="Times New Roman" w:cs="Times New Roman"/>
          <w:sz w:val="28"/>
          <w:szCs w:val="28"/>
        </w:rPr>
        <w:t xml:space="preserve"> Брали отсчет по горизонтальному кругу КП.</w:t>
      </w:r>
    </w:p>
    <w:p w:rsidR="000125C9" w:rsidRP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25C9" w:rsidRPr="000125C9">
        <w:rPr>
          <w:rFonts w:ascii="Times New Roman" w:hAnsi="Times New Roman" w:cs="Times New Roman"/>
          <w:sz w:val="28"/>
          <w:szCs w:val="28"/>
        </w:rPr>
        <w:t xml:space="preserve"> Открепив зрительную трубу, перевели ее через зенит, при этом по</w:t>
      </w:r>
      <w:r w:rsidR="00D94278">
        <w:rPr>
          <w:rFonts w:ascii="Times New Roman" w:hAnsi="Times New Roman" w:cs="Times New Roman"/>
          <w:sz w:val="28"/>
          <w:szCs w:val="28"/>
        </w:rPr>
        <w:softHyphen/>
      </w:r>
      <w:r w:rsidR="000125C9" w:rsidRPr="000125C9">
        <w:rPr>
          <w:rFonts w:ascii="Times New Roman" w:hAnsi="Times New Roman" w:cs="Times New Roman"/>
          <w:sz w:val="28"/>
          <w:szCs w:val="28"/>
        </w:rPr>
        <w:t>ложение вертикального круга теодолита будет слева от трубы (КЛ).</w:t>
      </w:r>
    </w:p>
    <w:p w:rsidR="000125C9" w:rsidRP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0125C9" w:rsidRPr="000125C9">
        <w:rPr>
          <w:rFonts w:ascii="Times New Roman" w:hAnsi="Times New Roman" w:cs="Times New Roman"/>
          <w:sz w:val="28"/>
          <w:szCs w:val="28"/>
        </w:rPr>
        <w:t xml:space="preserve"> Открепив алидаду, вновь на</w:t>
      </w:r>
      <w:r w:rsidR="003B758D">
        <w:rPr>
          <w:rFonts w:ascii="Times New Roman" w:hAnsi="Times New Roman" w:cs="Times New Roman"/>
          <w:sz w:val="28"/>
          <w:szCs w:val="28"/>
        </w:rPr>
        <w:t>вели зрительную трубу на выбран</w:t>
      </w:r>
      <w:r w:rsidR="000125C9" w:rsidRPr="000125C9">
        <w:rPr>
          <w:rFonts w:ascii="Times New Roman" w:hAnsi="Times New Roman" w:cs="Times New Roman"/>
          <w:sz w:val="28"/>
          <w:szCs w:val="28"/>
        </w:rPr>
        <w:t>ную точку.</w:t>
      </w:r>
    </w:p>
    <w:p w:rsidR="000125C9" w:rsidRP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25C9" w:rsidRPr="000125C9">
        <w:rPr>
          <w:rFonts w:ascii="Times New Roman" w:hAnsi="Times New Roman" w:cs="Times New Roman"/>
          <w:sz w:val="28"/>
          <w:szCs w:val="28"/>
        </w:rPr>
        <w:t xml:space="preserve"> Брали отсчет по горизонтальному кругу КЛ.</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В теодолитах с односторонней системой отсчетов по лимбу Т5, Т16, Т30, ТТ4 разность отсчетов КП - КЛ будет искажена не только влиянием коллимационной ошибки С, но и влиянием эксцентриситета алидады.</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Затем открепили винт 4 и повернули теодолит на 180° и снова закреп</w:t>
      </w:r>
      <w:r w:rsidR="00D94278">
        <w:rPr>
          <w:rFonts w:ascii="Times New Roman" w:hAnsi="Times New Roman" w:cs="Times New Roman"/>
          <w:sz w:val="28"/>
          <w:szCs w:val="28"/>
        </w:rPr>
        <w:softHyphen/>
      </w:r>
      <w:r w:rsidRPr="000125C9">
        <w:rPr>
          <w:rFonts w:ascii="Times New Roman" w:hAnsi="Times New Roman" w:cs="Times New Roman"/>
          <w:sz w:val="28"/>
          <w:szCs w:val="28"/>
        </w:rPr>
        <w:t>ляют его тем же закрепительным винтом 4.</w:t>
      </w:r>
    </w:p>
    <w:p w:rsidR="000125C9" w:rsidRDefault="00C15B9F"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125C9" w:rsidRPr="000125C9">
        <w:rPr>
          <w:rFonts w:ascii="Times New Roman" w:hAnsi="Times New Roman" w:cs="Times New Roman"/>
          <w:sz w:val="28"/>
          <w:szCs w:val="28"/>
        </w:rPr>
        <w:t>Вновь навели трубу на ту же точку и получили разность отсчетов КЛ2 - КП2. Величина коллимационной ошибки равна</w:t>
      </w:r>
      <w:r w:rsidR="007C7A0E">
        <w:rPr>
          <w:rFonts w:ascii="Times New Roman" w:hAnsi="Times New Roman" w:cs="Times New Roman"/>
          <w:sz w:val="28"/>
          <w:szCs w:val="28"/>
        </w:rPr>
        <w:t>:</w:t>
      </w:r>
    </w:p>
    <w:p w:rsidR="000125C9" w:rsidRPr="000125C9" w:rsidRDefault="00D94278" w:rsidP="00D94278">
      <w:pPr>
        <w:spacing w:after="0" w:line="360" w:lineRule="auto"/>
        <w:ind w:firstLine="709"/>
        <w:jc w:val="both"/>
        <w:rPr>
          <w:rFonts w:ascii="Times New Roman" w:hAnsi="Times New Roman" w:cs="Times New Roman"/>
          <w:sz w:val="28"/>
          <w:szCs w:val="28"/>
        </w:rPr>
      </w:pPr>
      <w:r w:rsidRPr="006B5C1B">
        <w:rPr>
          <w:noProof/>
          <w:sz w:val="28"/>
          <w:szCs w:val="28"/>
        </w:rPr>
        <w:drawing>
          <wp:inline distT="0" distB="0" distL="0" distR="0">
            <wp:extent cx="3647557" cy="359229"/>
            <wp:effectExtent l="0" t="0" r="0" b="3175"/>
            <wp:docPr id="3" name="Рисунок 23" descr="http://greleon.ru/geod/geod12/i_b5fbbf4e1dd0d5e9_html_b6e298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greleon.ru/geod/geod12/i_b5fbbf4e1dd0d5e9_html_b6e29897.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0736" cy="359542"/>
                    </a:xfrm>
                    <a:prstGeom prst="rect">
                      <a:avLst/>
                    </a:prstGeom>
                    <a:noFill/>
                    <a:ln>
                      <a:noFill/>
                    </a:ln>
                  </pic:spPr>
                </pic:pic>
              </a:graphicData>
            </a:graphic>
          </wp:inline>
        </w:drawing>
      </w:r>
    </w:p>
    <w:p w:rsidR="000125C9" w:rsidRPr="000125C9" w:rsidRDefault="00D94278"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КП1=347°12´       КП2=355°5</w:t>
      </w:r>
      <w:r w:rsidR="000125C9" w:rsidRPr="000125C9">
        <w:rPr>
          <w:rFonts w:ascii="Times New Roman" w:hAnsi="Times New Roman" w:cs="Times New Roman"/>
          <w:sz w:val="28"/>
          <w:szCs w:val="28"/>
        </w:rPr>
        <w:t>0´</w:t>
      </w:r>
    </w:p>
    <w:p w:rsidR="000125C9" w:rsidRPr="000125C9" w:rsidRDefault="00D94278" w:rsidP="00012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КЛ1=164°14´       КЛ2=180°03</w:t>
      </w:r>
      <w:r w:rsidR="000125C9" w:rsidRPr="000125C9">
        <w:rPr>
          <w:rFonts w:ascii="Times New Roman" w:hAnsi="Times New Roman" w:cs="Times New Roman"/>
          <w:sz w:val="28"/>
          <w:szCs w:val="28"/>
        </w:rPr>
        <w:t>´</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Сначала получили ошибочные значения. После этого шпилькой при слегка отпущенных вертикальных исправительных винтах переместили сетку нитей при помощи боковых исправительных винтов до совмещения перекры</w:t>
      </w:r>
      <w:r w:rsidR="00D94278">
        <w:rPr>
          <w:rFonts w:ascii="Times New Roman" w:hAnsi="Times New Roman" w:cs="Times New Roman"/>
          <w:sz w:val="28"/>
          <w:szCs w:val="28"/>
        </w:rPr>
        <w:softHyphen/>
      </w:r>
      <w:r w:rsidRPr="000125C9">
        <w:rPr>
          <w:rFonts w:ascii="Times New Roman" w:hAnsi="Times New Roman" w:cs="Times New Roman"/>
          <w:sz w:val="28"/>
          <w:szCs w:val="28"/>
        </w:rPr>
        <w:t xml:space="preserve">тия сетки с изображением наблюдаемой точки. Снова повторили поверку. </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Поверка была выполнена с помощью юстировки.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D94278">
        <w:rPr>
          <w:rFonts w:ascii="Times New Roman" w:hAnsi="Times New Roman" w:cs="Times New Roman"/>
          <w:b/>
          <w:sz w:val="28"/>
          <w:szCs w:val="28"/>
        </w:rPr>
        <w:t>Четвертая поверка.</w:t>
      </w:r>
      <w:r w:rsidR="00D94278">
        <w:rPr>
          <w:rFonts w:ascii="Times New Roman" w:hAnsi="Times New Roman" w:cs="Times New Roman"/>
          <w:sz w:val="28"/>
          <w:szCs w:val="28"/>
        </w:rPr>
        <w:t xml:space="preserve"> Горизонтальная ось враще</w:t>
      </w:r>
      <w:r w:rsidRPr="000125C9">
        <w:rPr>
          <w:rFonts w:ascii="Times New Roman" w:hAnsi="Times New Roman" w:cs="Times New Roman"/>
          <w:sz w:val="28"/>
          <w:szCs w:val="28"/>
        </w:rPr>
        <w:t>ния зрительной трубы должна быть перпендикулярна к вертикальной оси вращения инструмента.</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Последовательность выполнения поверки;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1.Теодолит установили на расстоянии 20-30 м от высокого предмета, например здания, ось вр</w:t>
      </w:r>
      <w:r w:rsidR="00D94278">
        <w:rPr>
          <w:rFonts w:ascii="Times New Roman" w:hAnsi="Times New Roman" w:cs="Times New Roman"/>
          <w:sz w:val="28"/>
          <w:szCs w:val="28"/>
        </w:rPr>
        <w:t>ащения инструмента привели в от</w:t>
      </w:r>
      <w:r w:rsidRPr="000125C9">
        <w:rPr>
          <w:rFonts w:ascii="Times New Roman" w:hAnsi="Times New Roman" w:cs="Times New Roman"/>
          <w:sz w:val="28"/>
          <w:szCs w:val="28"/>
        </w:rPr>
        <w:t>весное положение и закрепляют лимб.</w:t>
      </w:r>
    </w:p>
    <w:p w:rsidR="00D94278" w:rsidRDefault="000125C9" w:rsidP="00D94278">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2.При КП пересечение сетки нитей навели на хорошо видимую высо</w:t>
      </w:r>
      <w:r w:rsidR="00D94278">
        <w:rPr>
          <w:rFonts w:ascii="Times New Roman" w:hAnsi="Times New Roman" w:cs="Times New Roman"/>
          <w:sz w:val="28"/>
          <w:szCs w:val="28"/>
        </w:rPr>
        <w:softHyphen/>
      </w:r>
      <w:r w:rsidRPr="000125C9">
        <w:rPr>
          <w:rFonts w:ascii="Times New Roman" w:hAnsi="Times New Roman" w:cs="Times New Roman"/>
          <w:sz w:val="28"/>
          <w:szCs w:val="28"/>
        </w:rPr>
        <w:t>кую точку</w:t>
      </w:r>
      <w:r w:rsidR="00D94278">
        <w:rPr>
          <w:rFonts w:ascii="Times New Roman" w:hAnsi="Times New Roman" w:cs="Times New Roman"/>
          <w:sz w:val="28"/>
          <w:szCs w:val="28"/>
        </w:rPr>
        <w:t xml:space="preserve"> на здании, например на точку М </w:t>
      </w:r>
      <w:r w:rsidRPr="000125C9">
        <w:rPr>
          <w:rFonts w:ascii="Times New Roman" w:hAnsi="Times New Roman" w:cs="Times New Roman"/>
          <w:sz w:val="28"/>
          <w:szCs w:val="28"/>
        </w:rPr>
        <w:t>и закрепили алидаду.</w:t>
      </w:r>
    </w:p>
    <w:p w:rsidR="000125C9" w:rsidRPr="000125C9" w:rsidRDefault="000125C9" w:rsidP="00D94278">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3. Опустили зрительную трубу до тех пор, пока она не примет горизон</w:t>
      </w:r>
      <w:r w:rsidR="003B758D">
        <w:rPr>
          <w:rFonts w:ascii="Times New Roman" w:hAnsi="Times New Roman" w:cs="Times New Roman"/>
          <w:sz w:val="28"/>
          <w:szCs w:val="28"/>
        </w:rPr>
        <w:softHyphen/>
      </w:r>
      <w:r w:rsidRPr="000125C9">
        <w:rPr>
          <w:rFonts w:ascii="Times New Roman" w:hAnsi="Times New Roman" w:cs="Times New Roman"/>
          <w:sz w:val="28"/>
          <w:szCs w:val="28"/>
        </w:rPr>
        <w:t>тальное (на глаз) положение и отметили на стене точку m1 соответствующую пересечению нитей.</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lastRenderedPageBreak/>
        <w:t>4. Открепив алидаду, пов</w:t>
      </w:r>
      <w:r w:rsidR="00D94278">
        <w:rPr>
          <w:rFonts w:ascii="Times New Roman" w:hAnsi="Times New Roman" w:cs="Times New Roman"/>
          <w:sz w:val="28"/>
          <w:szCs w:val="28"/>
        </w:rPr>
        <w:t>ернули ее на 180°, перевели зри</w:t>
      </w:r>
      <w:r w:rsidRPr="000125C9">
        <w:rPr>
          <w:rFonts w:ascii="Times New Roman" w:hAnsi="Times New Roman" w:cs="Times New Roman"/>
          <w:sz w:val="28"/>
          <w:szCs w:val="28"/>
        </w:rPr>
        <w:t>тельную трубу через зенит.</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5. При КЛ вновь навели пересечение сетки нитей на точку М и закре</w:t>
      </w:r>
      <w:r w:rsidR="003B758D">
        <w:rPr>
          <w:rFonts w:ascii="Times New Roman" w:hAnsi="Times New Roman" w:cs="Times New Roman"/>
          <w:sz w:val="28"/>
          <w:szCs w:val="28"/>
        </w:rPr>
        <w:softHyphen/>
      </w:r>
      <w:r w:rsidRPr="000125C9">
        <w:rPr>
          <w:rFonts w:ascii="Times New Roman" w:hAnsi="Times New Roman" w:cs="Times New Roman"/>
          <w:sz w:val="28"/>
          <w:szCs w:val="28"/>
        </w:rPr>
        <w:t>пили алидаду.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6. Опустили зрительную трубу до уровня прежде нанесенной на стене точки m1 и отметили точ</w:t>
      </w:r>
      <w:r w:rsidR="00D94278">
        <w:rPr>
          <w:rFonts w:ascii="Times New Roman" w:hAnsi="Times New Roman" w:cs="Times New Roman"/>
          <w:sz w:val="28"/>
          <w:szCs w:val="28"/>
        </w:rPr>
        <w:t>ку m2, соответствующую пересече</w:t>
      </w:r>
      <w:r w:rsidRPr="000125C9">
        <w:rPr>
          <w:rFonts w:ascii="Times New Roman" w:hAnsi="Times New Roman" w:cs="Times New Roman"/>
          <w:sz w:val="28"/>
          <w:szCs w:val="28"/>
        </w:rPr>
        <w:t>нию сетки нитей при КЛ.</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Поверка была выполнена без юстировки.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D94278">
        <w:rPr>
          <w:rFonts w:ascii="Times New Roman" w:hAnsi="Times New Roman" w:cs="Times New Roman"/>
          <w:b/>
          <w:sz w:val="28"/>
          <w:szCs w:val="28"/>
        </w:rPr>
        <w:t>Пятая поверка</w:t>
      </w:r>
      <w:r w:rsidRPr="000125C9">
        <w:rPr>
          <w:rFonts w:ascii="Times New Roman" w:hAnsi="Times New Roman" w:cs="Times New Roman"/>
          <w:sz w:val="28"/>
          <w:szCs w:val="28"/>
        </w:rPr>
        <w:t>. Место нуля вертикального круга должно быть близ</w:t>
      </w:r>
      <w:r w:rsidR="003B758D">
        <w:rPr>
          <w:rFonts w:ascii="Times New Roman" w:hAnsi="Times New Roman" w:cs="Times New Roman"/>
          <w:sz w:val="28"/>
          <w:szCs w:val="28"/>
        </w:rPr>
        <w:softHyphen/>
      </w:r>
      <w:r w:rsidRPr="000125C9">
        <w:rPr>
          <w:rFonts w:ascii="Times New Roman" w:hAnsi="Times New Roman" w:cs="Times New Roman"/>
          <w:sz w:val="28"/>
          <w:szCs w:val="28"/>
        </w:rPr>
        <w:t>ким к нулю.</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Последовательность выполнения поверки:</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1.Вращением подъемных винтов уточнили положение пузырька уровня при алидаде горизонтального круга.</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2.При круге право визировали на произвольно выбранную высотную точку и закрепили зрительную трубу.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3.Взяли отсчет по вертикальному кругу КП.</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4.Открепив трубу, перевели ее через зенит и при круге лево от руки направили трубу на ту же точку.</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5.Вращением подъемных винтов, в случае необходимости, посмотрели положение пузырька уровня относи</w:t>
      </w:r>
      <w:r w:rsidR="00D94278">
        <w:rPr>
          <w:rFonts w:ascii="Times New Roman" w:hAnsi="Times New Roman" w:cs="Times New Roman"/>
          <w:sz w:val="28"/>
          <w:szCs w:val="28"/>
        </w:rPr>
        <w:t xml:space="preserve">тельно </w:t>
      </w:r>
      <w:r w:rsidR="003B758D">
        <w:rPr>
          <w:rFonts w:ascii="Times New Roman" w:hAnsi="Times New Roman" w:cs="Times New Roman"/>
          <w:sz w:val="28"/>
          <w:szCs w:val="28"/>
        </w:rPr>
        <w:t>нуль</w:t>
      </w:r>
      <w:r w:rsidR="003B758D" w:rsidRPr="000125C9">
        <w:rPr>
          <w:rFonts w:ascii="Times New Roman" w:hAnsi="Times New Roman" w:cs="Times New Roman"/>
          <w:sz w:val="28"/>
          <w:szCs w:val="28"/>
        </w:rPr>
        <w:t xml:space="preserve"> пункта</w:t>
      </w:r>
      <w:r w:rsidRPr="000125C9">
        <w:rPr>
          <w:rFonts w:ascii="Times New Roman" w:hAnsi="Times New Roman" w:cs="Times New Roman"/>
          <w:sz w:val="28"/>
          <w:szCs w:val="28"/>
        </w:rPr>
        <w:t>.</w:t>
      </w:r>
    </w:p>
    <w:p w:rsidR="000125C9" w:rsidRPr="000125C9" w:rsidRDefault="000125C9" w:rsidP="000125C9">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6.Закрепив зрительную трубу, вновь совместили перекрестие сетки ни</w:t>
      </w:r>
      <w:r w:rsidR="003B758D">
        <w:rPr>
          <w:rFonts w:ascii="Times New Roman" w:hAnsi="Times New Roman" w:cs="Times New Roman"/>
          <w:sz w:val="28"/>
          <w:szCs w:val="28"/>
        </w:rPr>
        <w:softHyphen/>
      </w:r>
      <w:r w:rsidRPr="000125C9">
        <w:rPr>
          <w:rFonts w:ascii="Times New Roman" w:hAnsi="Times New Roman" w:cs="Times New Roman"/>
          <w:sz w:val="28"/>
          <w:szCs w:val="28"/>
        </w:rPr>
        <w:t>тей на наблюдаемую точку.</w:t>
      </w:r>
    </w:p>
    <w:p w:rsidR="009D1CF3" w:rsidRDefault="000125C9" w:rsidP="0078425C">
      <w:pPr>
        <w:spacing w:after="0" w:line="360" w:lineRule="auto"/>
        <w:ind w:firstLine="709"/>
        <w:jc w:val="both"/>
        <w:rPr>
          <w:rFonts w:ascii="Times New Roman" w:hAnsi="Times New Roman" w:cs="Times New Roman"/>
          <w:sz w:val="28"/>
          <w:szCs w:val="28"/>
        </w:rPr>
      </w:pPr>
      <w:r w:rsidRPr="000125C9">
        <w:rPr>
          <w:rFonts w:ascii="Times New Roman" w:hAnsi="Times New Roman" w:cs="Times New Roman"/>
          <w:sz w:val="28"/>
          <w:szCs w:val="28"/>
        </w:rPr>
        <w:t>7.Брали отсчет по вертикальному кругу КЛ.</w:t>
      </w:r>
    </w:p>
    <w:p w:rsidR="00C15B9F" w:rsidRDefault="00C15B9F" w:rsidP="00C15B9F">
      <w:pPr>
        <w:spacing w:after="0" w:line="360" w:lineRule="auto"/>
        <w:ind w:left="709"/>
        <w:jc w:val="both"/>
        <w:rPr>
          <w:rFonts w:ascii="Times New Roman" w:hAnsi="Times New Roman" w:cs="Times New Roman"/>
          <w:sz w:val="28"/>
          <w:szCs w:val="28"/>
        </w:rPr>
      </w:pPr>
    </w:p>
    <w:p w:rsidR="00C15B9F" w:rsidRPr="005A4E25" w:rsidRDefault="00C15B9F" w:rsidP="00C15B9F">
      <w:pPr>
        <w:spacing w:after="0" w:line="360" w:lineRule="auto"/>
        <w:ind w:left="709"/>
        <w:jc w:val="both"/>
        <w:rPr>
          <w:rFonts w:ascii="Times New Roman" w:hAnsi="Times New Roman" w:cs="Times New Roman"/>
          <w:sz w:val="28"/>
          <w:szCs w:val="28"/>
        </w:rPr>
      </w:pPr>
      <w:r w:rsidRPr="005A4E25">
        <w:rPr>
          <w:rFonts w:ascii="Times New Roman" w:hAnsi="Times New Roman" w:cs="Times New Roman"/>
          <w:sz w:val="28"/>
          <w:szCs w:val="28"/>
        </w:rPr>
        <w:t xml:space="preserve">2) </w:t>
      </w:r>
      <w:r w:rsidR="007006F1" w:rsidRPr="005A4E25">
        <w:rPr>
          <w:rFonts w:ascii="Times New Roman" w:hAnsi="Times New Roman" w:cs="Times New Roman"/>
          <w:sz w:val="28"/>
          <w:szCs w:val="28"/>
        </w:rPr>
        <w:t>Поверка и работа с нивелиром.</w:t>
      </w:r>
    </w:p>
    <w:p w:rsidR="00C15B9F" w:rsidRPr="00C15B9F" w:rsidRDefault="00C15B9F" w:rsidP="00C15B9F">
      <w:pPr>
        <w:spacing w:after="0" w:line="360" w:lineRule="auto"/>
        <w:ind w:firstLine="709"/>
        <w:jc w:val="both"/>
        <w:rPr>
          <w:rFonts w:ascii="Times New Roman" w:hAnsi="Times New Roman" w:cs="Times New Roman"/>
          <w:b/>
          <w:sz w:val="28"/>
          <w:szCs w:val="28"/>
        </w:rPr>
      </w:pPr>
      <w:r w:rsidRPr="00C15B9F">
        <w:rPr>
          <w:rFonts w:ascii="Times New Roman" w:hAnsi="Times New Roman" w:cs="Times New Roman"/>
          <w:b/>
          <w:sz w:val="28"/>
          <w:szCs w:val="28"/>
        </w:rPr>
        <w:t>Первая поверка.</w:t>
      </w:r>
    </w:p>
    <w:p w:rsidR="00C15B9F" w:rsidRPr="00C15B9F" w:rsidRDefault="00C15B9F" w:rsidP="00C15B9F">
      <w:pPr>
        <w:spacing w:after="0" w:line="360" w:lineRule="auto"/>
        <w:ind w:firstLine="709"/>
        <w:jc w:val="both"/>
        <w:rPr>
          <w:rFonts w:ascii="Times New Roman" w:hAnsi="Times New Roman" w:cs="Times New Roman"/>
          <w:sz w:val="28"/>
          <w:szCs w:val="28"/>
        </w:rPr>
      </w:pPr>
      <w:r w:rsidRPr="00C15B9F">
        <w:rPr>
          <w:rFonts w:ascii="Times New Roman" w:hAnsi="Times New Roman" w:cs="Times New Roman"/>
          <w:sz w:val="28"/>
          <w:szCs w:val="28"/>
        </w:rPr>
        <w:t>Ось круглого уровня должна быть параллельна оси вращения нивелира.</w:t>
      </w:r>
    </w:p>
    <w:p w:rsidR="00C15B9F" w:rsidRPr="00C15B9F" w:rsidRDefault="00C15B9F" w:rsidP="00C15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15B9F">
        <w:rPr>
          <w:rFonts w:ascii="Times New Roman" w:hAnsi="Times New Roman" w:cs="Times New Roman"/>
          <w:sz w:val="28"/>
          <w:szCs w:val="28"/>
        </w:rPr>
        <w:t xml:space="preserve"> Установили круглый уровень по направлению двух подъемных винтов, путем всех трех винтов мы привели пузырек уровня на середину, в нуль пункт.</w:t>
      </w:r>
    </w:p>
    <w:p w:rsidR="00C15B9F" w:rsidRPr="00C15B9F" w:rsidRDefault="00C15B9F" w:rsidP="00C15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C15B9F">
        <w:rPr>
          <w:rFonts w:ascii="Times New Roman" w:hAnsi="Times New Roman" w:cs="Times New Roman"/>
          <w:sz w:val="28"/>
          <w:szCs w:val="28"/>
        </w:rPr>
        <w:t xml:space="preserve"> Повернули нивелир на 180° и посмотрели, отклонился ли круглый уровень на середине.</w:t>
      </w:r>
    </w:p>
    <w:p w:rsidR="00C15B9F" w:rsidRPr="00C15B9F" w:rsidRDefault="00C15B9F" w:rsidP="00C15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15B9F">
        <w:rPr>
          <w:rFonts w:ascii="Times New Roman" w:hAnsi="Times New Roman" w:cs="Times New Roman"/>
          <w:sz w:val="28"/>
          <w:szCs w:val="28"/>
        </w:rPr>
        <w:t>Если пузырек ушел с середины, тогда используя подъемные винты, исправляем на половину, вторую половину устанавливаем с помощью исправительных винтов круглого уровня.</w:t>
      </w:r>
    </w:p>
    <w:p w:rsidR="00C15B9F" w:rsidRPr="00C15B9F" w:rsidRDefault="00C15B9F" w:rsidP="00C15B9F">
      <w:pPr>
        <w:spacing w:after="0" w:line="360" w:lineRule="auto"/>
        <w:ind w:firstLine="709"/>
        <w:jc w:val="both"/>
        <w:rPr>
          <w:rFonts w:ascii="Times New Roman" w:hAnsi="Times New Roman" w:cs="Times New Roman"/>
          <w:sz w:val="28"/>
          <w:szCs w:val="28"/>
        </w:rPr>
      </w:pPr>
      <w:r w:rsidRPr="00C15B9F">
        <w:rPr>
          <w:rFonts w:ascii="Times New Roman" w:hAnsi="Times New Roman" w:cs="Times New Roman"/>
          <w:sz w:val="28"/>
          <w:szCs w:val="28"/>
        </w:rPr>
        <w:t xml:space="preserve">В нашем случае пузырек не сошел с середины, значит, поверка выполнена. </w:t>
      </w:r>
    </w:p>
    <w:p w:rsidR="007006F1" w:rsidRPr="00C15B9F" w:rsidRDefault="007006F1" w:rsidP="00C15B9F">
      <w:pPr>
        <w:ind w:firstLine="709"/>
      </w:pPr>
    </w:p>
    <w:p w:rsidR="00C629CC" w:rsidRDefault="00C629CC" w:rsidP="00C629CC">
      <w:pPr>
        <w:spacing w:after="0" w:line="360" w:lineRule="auto"/>
        <w:ind w:left="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59247" cy="325924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велир.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5027" cy="3255027"/>
                    </a:xfrm>
                    <a:prstGeom prst="rect">
                      <a:avLst/>
                    </a:prstGeom>
                  </pic:spPr>
                </pic:pic>
              </a:graphicData>
            </a:graphic>
          </wp:inline>
        </w:drawing>
      </w:r>
    </w:p>
    <w:p w:rsidR="00C629CC" w:rsidRPr="00C629CC" w:rsidRDefault="00C629CC" w:rsidP="00C629CC">
      <w:pPr>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rPr>
        <w:t>Рисунок 3. Нивелир</w:t>
      </w:r>
    </w:p>
    <w:p w:rsidR="007006F1" w:rsidRPr="00C94B1E" w:rsidRDefault="007006F1" w:rsidP="00C94B1E">
      <w:pPr>
        <w:pStyle w:val="a4"/>
        <w:spacing w:after="0" w:line="360" w:lineRule="auto"/>
        <w:ind w:left="0" w:firstLine="709"/>
        <w:jc w:val="both"/>
        <w:rPr>
          <w:rFonts w:ascii="Times New Roman" w:hAnsi="Times New Roman" w:cs="Times New Roman"/>
          <w:b/>
          <w:sz w:val="28"/>
          <w:szCs w:val="28"/>
        </w:rPr>
      </w:pPr>
      <w:r w:rsidRPr="00C94B1E">
        <w:rPr>
          <w:rFonts w:ascii="Times New Roman" w:hAnsi="Times New Roman" w:cs="Times New Roman"/>
          <w:b/>
          <w:sz w:val="28"/>
          <w:szCs w:val="28"/>
        </w:rPr>
        <w:t xml:space="preserve">Вторая поверка. </w:t>
      </w:r>
    </w:p>
    <w:p w:rsidR="007006F1" w:rsidRPr="007006F1" w:rsidRDefault="007006F1" w:rsidP="00C94B1E">
      <w:pPr>
        <w:pStyle w:val="a4"/>
        <w:spacing w:after="0" w:line="360" w:lineRule="auto"/>
        <w:ind w:left="0" w:firstLine="709"/>
        <w:jc w:val="both"/>
        <w:rPr>
          <w:rFonts w:ascii="Times New Roman" w:hAnsi="Times New Roman" w:cs="Times New Roman"/>
          <w:sz w:val="28"/>
          <w:szCs w:val="28"/>
        </w:rPr>
      </w:pPr>
      <w:r w:rsidRPr="007006F1">
        <w:rPr>
          <w:rFonts w:ascii="Times New Roman" w:hAnsi="Times New Roman" w:cs="Times New Roman"/>
          <w:sz w:val="28"/>
          <w:szCs w:val="28"/>
        </w:rPr>
        <w:t>Горизонтальная нить сетки нитей должна быть перпендикулярна оси вращения нивелира.</w:t>
      </w:r>
    </w:p>
    <w:p w:rsidR="007006F1" w:rsidRPr="007006F1" w:rsidRDefault="007006F1" w:rsidP="00C94B1E">
      <w:pPr>
        <w:pStyle w:val="a4"/>
        <w:spacing w:after="0" w:line="360" w:lineRule="auto"/>
        <w:ind w:left="0" w:firstLine="709"/>
        <w:jc w:val="both"/>
        <w:rPr>
          <w:rFonts w:ascii="Times New Roman" w:hAnsi="Times New Roman" w:cs="Times New Roman"/>
          <w:sz w:val="28"/>
          <w:szCs w:val="28"/>
        </w:rPr>
      </w:pPr>
      <w:r w:rsidRPr="007006F1">
        <w:rPr>
          <w:rFonts w:ascii="Times New Roman" w:hAnsi="Times New Roman" w:cs="Times New Roman"/>
          <w:sz w:val="28"/>
          <w:szCs w:val="28"/>
        </w:rPr>
        <w:t>Существует несколько способов выполнения этой поверки. Мы выполнили поверку по двум способам.</w:t>
      </w:r>
    </w:p>
    <w:p w:rsidR="007006F1" w:rsidRPr="007006F1" w:rsidRDefault="00C15B9F" w:rsidP="00C94B1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006F1" w:rsidRPr="007006F1">
        <w:rPr>
          <w:rFonts w:ascii="Times New Roman" w:hAnsi="Times New Roman" w:cs="Times New Roman"/>
          <w:sz w:val="28"/>
          <w:szCs w:val="28"/>
        </w:rPr>
        <w:t xml:space="preserve"> Привели нивелир в рабочее положение, т. е. нивелировали, выполняя действия, указанные в начале первой поверки.</w:t>
      </w:r>
    </w:p>
    <w:p w:rsidR="007006F1" w:rsidRPr="007006F1" w:rsidRDefault="00C15B9F" w:rsidP="00C94B1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7006F1" w:rsidRPr="007006F1">
        <w:rPr>
          <w:rFonts w:ascii="Times New Roman" w:hAnsi="Times New Roman" w:cs="Times New Roman"/>
          <w:sz w:val="28"/>
          <w:szCs w:val="28"/>
        </w:rPr>
        <w:t xml:space="preserve"> Навели зрительную трубу на рейку, установленную вертикально в 20-30 м от нивелира</w:t>
      </w:r>
      <w:r>
        <w:rPr>
          <w:rFonts w:ascii="Times New Roman" w:hAnsi="Times New Roman" w:cs="Times New Roman"/>
          <w:sz w:val="28"/>
          <w:szCs w:val="28"/>
        </w:rPr>
        <w:t xml:space="preserve"> </w:t>
      </w:r>
      <w:r w:rsidR="007006F1" w:rsidRPr="007006F1">
        <w:rPr>
          <w:rFonts w:ascii="Times New Roman" w:hAnsi="Times New Roman" w:cs="Times New Roman"/>
          <w:sz w:val="28"/>
          <w:szCs w:val="28"/>
        </w:rPr>
        <w:t>(изображение у края поля зрительной трубы)</w:t>
      </w:r>
    </w:p>
    <w:p w:rsidR="007006F1" w:rsidRPr="007006F1" w:rsidRDefault="00C15B9F" w:rsidP="00C94B1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7006F1" w:rsidRPr="007006F1">
        <w:rPr>
          <w:rFonts w:ascii="Times New Roman" w:hAnsi="Times New Roman" w:cs="Times New Roman"/>
          <w:sz w:val="28"/>
          <w:szCs w:val="28"/>
        </w:rPr>
        <w:t xml:space="preserve"> Взяли отсчет по рейке по средней нити сетки.</w:t>
      </w:r>
    </w:p>
    <w:p w:rsidR="007006F1" w:rsidRPr="007006F1" w:rsidRDefault="00C15B9F" w:rsidP="00C94B1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Н</w:t>
      </w:r>
      <w:r w:rsidR="007006F1" w:rsidRPr="007006F1">
        <w:rPr>
          <w:rFonts w:ascii="Times New Roman" w:hAnsi="Times New Roman" w:cs="Times New Roman"/>
          <w:sz w:val="28"/>
          <w:szCs w:val="28"/>
        </w:rPr>
        <w:t xml:space="preserve">аводящим винтом зрительную трубу навели так, чтобы изображение рейки переместилось в другой край поля зрения. Взяли отсчет </w:t>
      </w:r>
    </w:p>
    <w:p w:rsidR="007006F1" w:rsidRPr="007006F1" w:rsidRDefault="007006F1" w:rsidP="00C94B1E">
      <w:pPr>
        <w:pStyle w:val="a4"/>
        <w:spacing w:after="0" w:line="360" w:lineRule="auto"/>
        <w:ind w:left="0" w:firstLine="709"/>
        <w:jc w:val="both"/>
        <w:rPr>
          <w:rFonts w:ascii="Times New Roman" w:hAnsi="Times New Roman" w:cs="Times New Roman"/>
          <w:sz w:val="28"/>
          <w:szCs w:val="28"/>
        </w:rPr>
      </w:pPr>
      <w:r w:rsidRPr="007006F1">
        <w:rPr>
          <w:rFonts w:ascii="Times New Roman" w:hAnsi="Times New Roman" w:cs="Times New Roman"/>
          <w:sz w:val="28"/>
          <w:szCs w:val="28"/>
        </w:rPr>
        <w:t>Поверка выполнена без юстировки.</w:t>
      </w:r>
    </w:p>
    <w:p w:rsidR="007006F1" w:rsidRPr="007006F1" w:rsidRDefault="007006F1" w:rsidP="00C94B1E">
      <w:pPr>
        <w:pStyle w:val="a4"/>
        <w:spacing w:after="0" w:line="360" w:lineRule="auto"/>
        <w:ind w:left="0" w:firstLine="709"/>
        <w:jc w:val="both"/>
        <w:rPr>
          <w:rFonts w:ascii="Times New Roman" w:hAnsi="Times New Roman" w:cs="Times New Roman"/>
          <w:sz w:val="28"/>
          <w:szCs w:val="28"/>
        </w:rPr>
      </w:pPr>
      <w:r w:rsidRPr="00C94B1E">
        <w:rPr>
          <w:rFonts w:ascii="Times New Roman" w:hAnsi="Times New Roman" w:cs="Times New Roman"/>
          <w:b/>
          <w:sz w:val="28"/>
          <w:szCs w:val="28"/>
        </w:rPr>
        <w:t>Третья поверка.</w:t>
      </w:r>
      <w:r w:rsidRPr="007006F1">
        <w:rPr>
          <w:rFonts w:ascii="Times New Roman" w:hAnsi="Times New Roman" w:cs="Times New Roman"/>
          <w:sz w:val="28"/>
          <w:szCs w:val="28"/>
        </w:rPr>
        <w:t xml:space="preserve"> Поверка главного условия нивелира.</w:t>
      </w:r>
    </w:p>
    <w:p w:rsidR="007006F1" w:rsidRPr="007006F1" w:rsidRDefault="007006F1" w:rsidP="00C94B1E">
      <w:pPr>
        <w:pStyle w:val="a4"/>
        <w:spacing w:after="0" w:line="360" w:lineRule="auto"/>
        <w:ind w:left="0" w:firstLine="709"/>
        <w:jc w:val="both"/>
        <w:rPr>
          <w:rFonts w:ascii="Times New Roman" w:hAnsi="Times New Roman" w:cs="Times New Roman"/>
          <w:sz w:val="28"/>
          <w:szCs w:val="28"/>
        </w:rPr>
      </w:pPr>
      <w:r w:rsidRPr="007006F1">
        <w:rPr>
          <w:rFonts w:ascii="Times New Roman" w:hAnsi="Times New Roman" w:cs="Times New Roman"/>
          <w:sz w:val="28"/>
          <w:szCs w:val="28"/>
        </w:rPr>
        <w:t>Визирная ось зрительной трубы должна быть горизонтальной.</w:t>
      </w:r>
    </w:p>
    <w:p w:rsidR="007006F1" w:rsidRPr="007006F1" w:rsidRDefault="007006F1" w:rsidP="00C94B1E">
      <w:pPr>
        <w:pStyle w:val="a4"/>
        <w:spacing w:after="0" w:line="360" w:lineRule="auto"/>
        <w:ind w:left="0" w:firstLine="709"/>
        <w:jc w:val="both"/>
        <w:rPr>
          <w:rFonts w:ascii="Times New Roman" w:hAnsi="Times New Roman" w:cs="Times New Roman"/>
          <w:sz w:val="28"/>
          <w:szCs w:val="28"/>
        </w:rPr>
      </w:pPr>
      <w:r w:rsidRPr="007006F1">
        <w:rPr>
          <w:rFonts w:ascii="Times New Roman" w:hAnsi="Times New Roman" w:cs="Times New Roman"/>
          <w:sz w:val="28"/>
          <w:szCs w:val="28"/>
        </w:rPr>
        <w:t>Поверка мы выполняли двойным нивелированием способом «вперед» и способом «из середины».</w:t>
      </w:r>
    </w:p>
    <w:p w:rsidR="007006F1" w:rsidRPr="007006F1" w:rsidRDefault="00C15B9F" w:rsidP="00C94B1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006F1" w:rsidRPr="007006F1">
        <w:rPr>
          <w:rFonts w:ascii="Times New Roman" w:hAnsi="Times New Roman" w:cs="Times New Roman"/>
          <w:sz w:val="28"/>
          <w:szCs w:val="28"/>
        </w:rPr>
        <w:t xml:space="preserve"> На местности выбрали линию длиной 50-70 м, концы которой (А и В) закрепили колышками</w:t>
      </w:r>
    </w:p>
    <w:p w:rsidR="007006F1" w:rsidRPr="007006F1" w:rsidRDefault="00C15B9F" w:rsidP="00C94B1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7006F1" w:rsidRPr="007006F1">
        <w:rPr>
          <w:rFonts w:ascii="Times New Roman" w:hAnsi="Times New Roman" w:cs="Times New Roman"/>
          <w:sz w:val="28"/>
          <w:szCs w:val="28"/>
        </w:rPr>
        <w:t xml:space="preserve"> Установили нивелир в точке А и привели его в рабочее положение, измерили высоту инструмента 1300, взяли отчет по рейке в точке В</w:t>
      </w:r>
      <w:r w:rsidR="00A30E10">
        <w:rPr>
          <w:rFonts w:ascii="Times New Roman" w:hAnsi="Times New Roman" w:cs="Times New Roman"/>
          <w:sz w:val="28"/>
          <w:szCs w:val="28"/>
        </w:rPr>
        <w:t>.</w:t>
      </w:r>
    </w:p>
    <w:p w:rsidR="007006F1" w:rsidRPr="005A4E25" w:rsidRDefault="005A4E25" w:rsidP="005A4E25">
      <w:pPr>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1.3</w:t>
      </w:r>
      <w:r w:rsidRPr="005A4E25">
        <w:rPr>
          <w:rFonts w:ascii="Times New Roman" w:hAnsi="Times New Roman" w:cs="Times New Roman"/>
          <w:b/>
          <w:sz w:val="28"/>
          <w:szCs w:val="28"/>
        </w:rPr>
        <w:t xml:space="preserve"> </w:t>
      </w:r>
      <w:r w:rsidR="00AA03AF" w:rsidRPr="005A4E25">
        <w:rPr>
          <w:rFonts w:ascii="Times New Roman" w:hAnsi="Times New Roman" w:cs="Times New Roman"/>
          <w:b/>
          <w:sz w:val="28"/>
          <w:szCs w:val="28"/>
        </w:rPr>
        <w:t>Камеральные работы</w:t>
      </w:r>
    </w:p>
    <w:p w:rsidR="00EF0D18" w:rsidRPr="00EF0D18" w:rsidRDefault="00EF0D18" w:rsidP="00EF0D18">
      <w:pPr>
        <w:spacing w:after="0" w:line="360" w:lineRule="auto"/>
        <w:ind w:firstLine="709"/>
        <w:jc w:val="both"/>
        <w:rPr>
          <w:rFonts w:ascii="Times New Roman" w:hAnsi="Times New Roman" w:cs="Times New Roman"/>
          <w:sz w:val="28"/>
          <w:szCs w:val="28"/>
        </w:rPr>
      </w:pPr>
      <w:r w:rsidRPr="00EF0D18">
        <w:rPr>
          <w:rFonts w:ascii="Times New Roman" w:hAnsi="Times New Roman" w:cs="Times New Roman"/>
          <w:sz w:val="28"/>
          <w:szCs w:val="28"/>
        </w:rPr>
        <w:t>После всех выполненных измерений были выполнены расчеты и составлен топографический план территории, которые были переданы  руководителю практики на проверку.</w:t>
      </w:r>
    </w:p>
    <w:p w:rsidR="00EF0D18" w:rsidRDefault="00EF0D18" w:rsidP="00EF0D18">
      <w:pPr>
        <w:spacing w:after="0" w:line="360" w:lineRule="auto"/>
        <w:ind w:firstLine="709"/>
        <w:jc w:val="both"/>
        <w:rPr>
          <w:rFonts w:ascii="Times New Roman" w:hAnsi="Times New Roman" w:cs="Times New Roman"/>
          <w:sz w:val="28"/>
          <w:szCs w:val="28"/>
        </w:rPr>
      </w:pPr>
      <w:r w:rsidRPr="00EF0D18">
        <w:rPr>
          <w:rFonts w:ascii="Times New Roman" w:hAnsi="Times New Roman" w:cs="Times New Roman"/>
          <w:sz w:val="28"/>
          <w:szCs w:val="28"/>
        </w:rPr>
        <w:t>Таблица расчетов тахеометрической съемки</w:t>
      </w:r>
      <w:r w:rsidR="0012020D">
        <w:rPr>
          <w:rFonts w:ascii="Times New Roman" w:hAnsi="Times New Roman" w:cs="Times New Roman"/>
          <w:sz w:val="28"/>
          <w:szCs w:val="28"/>
        </w:rPr>
        <w:t xml:space="preserve"> представлены в таблице</w:t>
      </w:r>
      <w:r w:rsidR="0066658D">
        <w:rPr>
          <w:rFonts w:ascii="Times New Roman" w:hAnsi="Times New Roman" w:cs="Times New Roman"/>
          <w:sz w:val="28"/>
          <w:szCs w:val="28"/>
        </w:rPr>
        <w:t xml:space="preserve"> 1</w:t>
      </w:r>
      <w:r w:rsidR="0012020D">
        <w:rPr>
          <w:rFonts w:ascii="Times New Roman" w:hAnsi="Times New Roman" w:cs="Times New Roman"/>
          <w:sz w:val="28"/>
          <w:szCs w:val="28"/>
        </w:rPr>
        <w:t>.</w:t>
      </w:r>
    </w:p>
    <w:p w:rsidR="00A2784A" w:rsidRPr="00EF0D18" w:rsidRDefault="0066658D" w:rsidP="0012020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4100" w:type="dxa"/>
        <w:jc w:val="center"/>
        <w:tblLook w:val="04A0" w:firstRow="1" w:lastRow="0" w:firstColumn="1" w:lastColumn="0" w:noHBand="0" w:noVBand="1"/>
      </w:tblPr>
      <w:tblGrid>
        <w:gridCol w:w="614"/>
        <w:gridCol w:w="1174"/>
        <w:gridCol w:w="2312"/>
      </w:tblGrid>
      <w:tr w:rsidR="00A2784A" w:rsidRPr="00A04550" w:rsidTr="0012020D">
        <w:trPr>
          <w:trHeight w:val="285"/>
          <w:jc w:val="center"/>
        </w:trPr>
        <w:tc>
          <w:tcPr>
            <w:tcW w:w="41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С Т1 на Т5</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Угол</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Расстояние (S)</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3</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25</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4</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64</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5</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87</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87</w:t>
            </w:r>
            <w:r w:rsidR="00A2784A" w:rsidRPr="00A04550">
              <w:rPr>
                <w:rFonts w:ascii="Arial" w:eastAsia="Times New Roman" w:hAnsi="Arial" w:cs="Arial"/>
                <w:color w:val="000000"/>
              </w:rPr>
              <w:t>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12</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14</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13</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10</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2</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24</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13</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1</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54</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6</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5</w:t>
            </w:r>
            <w:r w:rsidR="00A2784A" w:rsidRPr="00A04550">
              <w:rPr>
                <w:rFonts w:ascii="Arial" w:eastAsia="Times New Roman" w:hAnsi="Arial" w:cs="Arial"/>
                <w:color w:val="000000"/>
              </w:rPr>
              <w:t>5°</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76</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7</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67</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34</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18</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54</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87</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16</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86</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15</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34</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34</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19</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65</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23</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20</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15</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22</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21</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6</w:t>
            </w:r>
            <w:r w:rsidR="00A2784A" w:rsidRPr="00A04550">
              <w:rPr>
                <w:rFonts w:ascii="Arial" w:eastAsia="Times New Roman" w:hAnsi="Arial" w:cs="Arial"/>
                <w:color w:val="000000"/>
              </w:rPr>
              <w:t>7°</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32</w:t>
            </w:r>
            <w:r w:rsidR="00A2784A" w:rsidRPr="00A04550">
              <w:rPr>
                <w:rFonts w:ascii="Arial" w:eastAsia="Times New Roman" w:hAnsi="Arial" w:cs="Arial"/>
                <w:color w:val="000000"/>
              </w:rPr>
              <w:t xml:space="preserve"> м</w:t>
            </w:r>
          </w:p>
        </w:tc>
      </w:tr>
      <w:tr w:rsidR="00A2784A"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A2784A" w:rsidRPr="00A04550" w:rsidRDefault="00A2784A"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lastRenderedPageBreak/>
              <w:t>22</w:t>
            </w:r>
          </w:p>
        </w:tc>
        <w:tc>
          <w:tcPr>
            <w:tcW w:w="1174"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24</w:t>
            </w:r>
            <w:r w:rsidR="00A2784A"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A2784A" w:rsidRPr="00A04550" w:rsidRDefault="00CF2040" w:rsidP="005B346B">
            <w:pPr>
              <w:spacing w:after="0" w:line="360" w:lineRule="auto"/>
              <w:jc w:val="both"/>
              <w:rPr>
                <w:rFonts w:ascii="Arial" w:eastAsia="Times New Roman" w:hAnsi="Arial" w:cs="Arial"/>
                <w:color w:val="000000"/>
              </w:rPr>
            </w:pPr>
            <w:r>
              <w:rPr>
                <w:rFonts w:ascii="Arial" w:eastAsia="Times New Roman" w:hAnsi="Arial" w:cs="Arial"/>
                <w:color w:val="000000"/>
              </w:rPr>
              <w:t>65</w:t>
            </w:r>
            <w:r w:rsidR="00A2784A" w:rsidRPr="00A04550">
              <w:rPr>
                <w:rFonts w:ascii="Arial" w:eastAsia="Times New Roman" w:hAnsi="Arial" w:cs="Arial"/>
                <w:color w:val="000000"/>
              </w:rPr>
              <w:t xml:space="preserve"> м</w:t>
            </w:r>
          </w:p>
        </w:tc>
      </w:tr>
      <w:tr w:rsidR="0012020D" w:rsidRPr="00A04550" w:rsidTr="0012020D">
        <w:trPr>
          <w:trHeight w:val="285"/>
          <w:jc w:val="center"/>
        </w:trPr>
        <w:tc>
          <w:tcPr>
            <w:tcW w:w="41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С Т2 на Т1</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Угол</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Расстояние (S)</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8</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15</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13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9</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12</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28</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3</w:t>
            </w:r>
            <w:r w:rsidR="0012020D" w:rsidRPr="00A04550">
              <w:rPr>
                <w:rFonts w:ascii="Arial" w:eastAsia="Times New Roman" w:hAnsi="Arial" w:cs="Arial"/>
                <w:color w:val="000000"/>
              </w:rPr>
              <w:t>7°</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29</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D85C7B">
            <w:pPr>
              <w:spacing w:after="0" w:line="360" w:lineRule="auto"/>
              <w:jc w:val="both"/>
              <w:rPr>
                <w:rFonts w:ascii="Arial" w:eastAsia="Times New Roman" w:hAnsi="Arial" w:cs="Arial"/>
                <w:color w:val="000000"/>
              </w:rPr>
            </w:pPr>
            <w:r>
              <w:rPr>
                <w:rFonts w:ascii="Arial" w:eastAsia="Times New Roman" w:hAnsi="Arial" w:cs="Arial"/>
                <w:color w:val="000000"/>
              </w:rPr>
              <w:t>45</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28</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30</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65</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27</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62</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87</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31</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54</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32</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34</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32</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32</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43</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13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33</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56</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17</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12</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43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nil"/>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16Б</w:t>
            </w:r>
          </w:p>
        </w:tc>
        <w:tc>
          <w:tcPr>
            <w:tcW w:w="1174" w:type="dxa"/>
            <w:tcBorders>
              <w:top w:val="nil"/>
              <w:left w:val="nil"/>
              <w:bottom w:val="nil"/>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34</w:t>
            </w:r>
            <w:r w:rsidR="0012020D" w:rsidRPr="00A04550">
              <w:rPr>
                <w:rFonts w:ascii="Arial" w:eastAsia="Times New Roman" w:hAnsi="Arial" w:cs="Arial"/>
                <w:color w:val="000000"/>
              </w:rPr>
              <w:t>°</w:t>
            </w:r>
          </w:p>
        </w:tc>
        <w:tc>
          <w:tcPr>
            <w:tcW w:w="2312" w:type="dxa"/>
            <w:tcBorders>
              <w:top w:val="nil"/>
              <w:left w:val="nil"/>
              <w:bottom w:val="nil"/>
              <w:right w:val="single" w:sz="4" w:space="0" w:color="000000"/>
            </w:tcBorders>
            <w:shd w:val="clear" w:color="auto" w:fill="auto"/>
            <w:noWrap/>
            <w:vAlign w:val="bottom"/>
            <w:hideMark/>
          </w:tcPr>
          <w:p w:rsidR="0012020D" w:rsidRPr="00A04550" w:rsidRDefault="00D85C7B" w:rsidP="005B346B">
            <w:pPr>
              <w:spacing w:after="0" w:line="360" w:lineRule="auto"/>
              <w:jc w:val="both"/>
              <w:rPr>
                <w:rFonts w:ascii="Arial" w:eastAsia="Times New Roman" w:hAnsi="Arial" w:cs="Arial"/>
                <w:color w:val="000000"/>
              </w:rPr>
            </w:pPr>
            <w:r>
              <w:rPr>
                <w:rFonts w:ascii="Arial" w:eastAsia="Times New Roman" w:hAnsi="Arial" w:cs="Arial"/>
                <w:color w:val="000000"/>
              </w:rPr>
              <w:t>54</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tcPr>
          <w:p w:rsidR="0012020D" w:rsidRPr="00A04550" w:rsidRDefault="0012020D" w:rsidP="005B346B">
            <w:pPr>
              <w:spacing w:after="0" w:line="360" w:lineRule="auto"/>
              <w:jc w:val="both"/>
              <w:rPr>
                <w:rFonts w:ascii="Arial" w:eastAsia="Times New Roman" w:hAnsi="Arial" w:cs="Arial"/>
                <w:color w:val="000000"/>
              </w:rPr>
            </w:pPr>
          </w:p>
        </w:tc>
        <w:tc>
          <w:tcPr>
            <w:tcW w:w="1174" w:type="dxa"/>
            <w:tcBorders>
              <w:top w:val="nil"/>
              <w:left w:val="nil"/>
              <w:bottom w:val="single" w:sz="4" w:space="0" w:color="000000"/>
              <w:right w:val="single" w:sz="4" w:space="0" w:color="000000"/>
            </w:tcBorders>
            <w:shd w:val="clear" w:color="auto" w:fill="auto"/>
            <w:noWrap/>
            <w:vAlign w:val="bottom"/>
          </w:tcPr>
          <w:p w:rsidR="0012020D" w:rsidRPr="00A04550" w:rsidRDefault="0012020D" w:rsidP="005B346B">
            <w:pPr>
              <w:spacing w:after="0" w:line="360" w:lineRule="auto"/>
              <w:jc w:val="both"/>
              <w:rPr>
                <w:rFonts w:ascii="Arial" w:eastAsia="Times New Roman" w:hAnsi="Arial" w:cs="Arial"/>
                <w:color w:val="000000"/>
              </w:rPr>
            </w:pPr>
          </w:p>
        </w:tc>
        <w:tc>
          <w:tcPr>
            <w:tcW w:w="2312" w:type="dxa"/>
            <w:tcBorders>
              <w:top w:val="nil"/>
              <w:left w:val="nil"/>
              <w:bottom w:val="single" w:sz="4" w:space="0" w:color="000000"/>
              <w:right w:val="single" w:sz="4" w:space="0" w:color="000000"/>
            </w:tcBorders>
            <w:shd w:val="clear" w:color="auto" w:fill="auto"/>
            <w:noWrap/>
            <w:vAlign w:val="bottom"/>
          </w:tcPr>
          <w:p w:rsidR="0012020D" w:rsidRPr="00A04550" w:rsidRDefault="0012020D" w:rsidP="005B346B">
            <w:pPr>
              <w:spacing w:after="0" w:line="360" w:lineRule="auto"/>
              <w:jc w:val="both"/>
              <w:rPr>
                <w:rFonts w:ascii="Arial" w:eastAsia="Times New Roman" w:hAnsi="Arial" w:cs="Arial"/>
                <w:color w:val="000000"/>
              </w:rPr>
            </w:pPr>
          </w:p>
        </w:tc>
      </w:tr>
    </w:tbl>
    <w:p w:rsidR="00AA03AF" w:rsidRDefault="00AA03AF" w:rsidP="00AA03AF">
      <w:pPr>
        <w:spacing w:after="0" w:line="360" w:lineRule="auto"/>
        <w:ind w:firstLine="709"/>
        <w:jc w:val="both"/>
        <w:rPr>
          <w:rFonts w:ascii="Times New Roman" w:hAnsi="Times New Roman" w:cs="Times New Roman"/>
          <w:sz w:val="28"/>
          <w:szCs w:val="28"/>
        </w:rPr>
      </w:pPr>
    </w:p>
    <w:tbl>
      <w:tblPr>
        <w:tblW w:w="4100" w:type="dxa"/>
        <w:jc w:val="center"/>
        <w:tblInd w:w="113" w:type="dxa"/>
        <w:tblLook w:val="04A0" w:firstRow="1" w:lastRow="0" w:firstColumn="1" w:lastColumn="0" w:noHBand="0" w:noVBand="1"/>
      </w:tblPr>
      <w:tblGrid>
        <w:gridCol w:w="614"/>
        <w:gridCol w:w="1174"/>
        <w:gridCol w:w="2312"/>
      </w:tblGrid>
      <w:tr w:rsidR="0012020D" w:rsidRPr="00A04550" w:rsidTr="0012020D">
        <w:trPr>
          <w:trHeight w:val="285"/>
          <w:jc w:val="center"/>
        </w:trPr>
        <w:tc>
          <w:tcPr>
            <w:tcW w:w="41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С Т4 на Т3</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Угол</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Расстояние (S)</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A</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74°1</w:t>
            </w:r>
            <w:r w:rsidR="0012020D" w:rsidRPr="00A04550">
              <w:rPr>
                <w:rFonts w:ascii="Arial" w:eastAsia="Times New Roman" w:hAnsi="Arial" w:cs="Arial"/>
                <w:color w:val="000000"/>
              </w:rPr>
              <w:t>0´</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B</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109°54</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65</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C</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123°47</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36</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D</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123°54</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23</w:t>
            </w:r>
            <w:r w:rsidR="0012020D" w:rsidRPr="00A04550">
              <w:rPr>
                <w:rFonts w:ascii="Arial" w:eastAsia="Times New Roman" w:hAnsi="Arial" w:cs="Arial"/>
                <w:color w:val="000000"/>
              </w:rPr>
              <w:t>,5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25</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54</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65</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22</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54</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35</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23</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76</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45</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24</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98</w:t>
            </w:r>
            <w:r w:rsidR="0012020D" w:rsidRPr="00A04550">
              <w:rPr>
                <w:rFonts w:ascii="Arial" w:eastAsia="Times New Roman" w:hAnsi="Arial" w:cs="Arial"/>
                <w:color w:val="000000"/>
              </w:rPr>
              <w:t>°</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13</w:t>
            </w:r>
            <w:r w:rsidR="0012020D" w:rsidRPr="00A04550">
              <w:rPr>
                <w:rFonts w:ascii="Arial" w:eastAsia="Times New Roman" w:hAnsi="Arial" w:cs="Arial"/>
                <w:color w:val="000000"/>
              </w:rPr>
              <w:t xml:space="preserve"> м</w:t>
            </w:r>
          </w:p>
        </w:tc>
      </w:tr>
      <w:tr w:rsidR="0012020D" w:rsidRPr="00A04550" w:rsidTr="0012020D">
        <w:trPr>
          <w:trHeight w:val="285"/>
          <w:jc w:val="center"/>
        </w:trPr>
        <w:tc>
          <w:tcPr>
            <w:tcW w:w="614" w:type="dxa"/>
            <w:tcBorders>
              <w:top w:val="nil"/>
              <w:left w:val="single" w:sz="4" w:space="0" w:color="000000"/>
              <w:bottom w:val="single" w:sz="4" w:space="0" w:color="000000"/>
              <w:right w:val="single" w:sz="4" w:space="0" w:color="000000"/>
            </w:tcBorders>
            <w:shd w:val="clear" w:color="auto" w:fill="auto"/>
            <w:noWrap/>
            <w:vAlign w:val="bottom"/>
            <w:hideMark/>
          </w:tcPr>
          <w:p w:rsidR="0012020D" w:rsidRPr="00A04550" w:rsidRDefault="0012020D" w:rsidP="005B346B">
            <w:pPr>
              <w:spacing w:after="0" w:line="360" w:lineRule="auto"/>
              <w:jc w:val="both"/>
              <w:rPr>
                <w:rFonts w:ascii="Arial" w:eastAsia="Times New Roman" w:hAnsi="Arial" w:cs="Arial"/>
                <w:color w:val="000000"/>
              </w:rPr>
            </w:pPr>
            <w:r w:rsidRPr="00A04550">
              <w:rPr>
                <w:rFonts w:ascii="Arial" w:eastAsia="Times New Roman" w:hAnsi="Arial" w:cs="Arial"/>
                <w:color w:val="000000"/>
              </w:rPr>
              <w:t>11</w:t>
            </w:r>
          </w:p>
        </w:tc>
        <w:tc>
          <w:tcPr>
            <w:tcW w:w="1174"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14</w:t>
            </w:r>
            <w:r w:rsidR="0012020D" w:rsidRPr="00A04550">
              <w:rPr>
                <w:rFonts w:ascii="Arial" w:eastAsia="Times New Roman" w:hAnsi="Arial" w:cs="Arial"/>
                <w:color w:val="000000"/>
              </w:rPr>
              <w:t>3°</w:t>
            </w:r>
          </w:p>
        </w:tc>
        <w:tc>
          <w:tcPr>
            <w:tcW w:w="2312" w:type="dxa"/>
            <w:tcBorders>
              <w:top w:val="nil"/>
              <w:left w:val="nil"/>
              <w:bottom w:val="single" w:sz="4" w:space="0" w:color="000000"/>
              <w:right w:val="single" w:sz="4" w:space="0" w:color="000000"/>
            </w:tcBorders>
            <w:shd w:val="clear" w:color="auto" w:fill="auto"/>
            <w:noWrap/>
            <w:vAlign w:val="bottom"/>
            <w:hideMark/>
          </w:tcPr>
          <w:p w:rsidR="0012020D" w:rsidRPr="00A04550" w:rsidRDefault="000C7CBF" w:rsidP="005B346B">
            <w:pPr>
              <w:spacing w:after="0" w:line="360" w:lineRule="auto"/>
              <w:jc w:val="both"/>
              <w:rPr>
                <w:rFonts w:ascii="Arial" w:eastAsia="Times New Roman" w:hAnsi="Arial" w:cs="Arial"/>
                <w:color w:val="000000"/>
              </w:rPr>
            </w:pPr>
            <w:r>
              <w:rPr>
                <w:rFonts w:ascii="Arial" w:eastAsia="Times New Roman" w:hAnsi="Arial" w:cs="Arial"/>
                <w:color w:val="000000"/>
              </w:rPr>
              <w:t>37</w:t>
            </w:r>
            <w:r w:rsidR="0012020D" w:rsidRPr="00A04550">
              <w:rPr>
                <w:rFonts w:ascii="Arial" w:eastAsia="Times New Roman" w:hAnsi="Arial" w:cs="Arial"/>
                <w:color w:val="000000"/>
              </w:rPr>
              <w:t xml:space="preserve"> м</w:t>
            </w:r>
          </w:p>
        </w:tc>
      </w:tr>
    </w:tbl>
    <w:p w:rsidR="0012020D" w:rsidRDefault="0012020D" w:rsidP="00AA03AF">
      <w:pPr>
        <w:spacing w:after="0" w:line="360" w:lineRule="auto"/>
        <w:ind w:firstLine="709"/>
        <w:jc w:val="both"/>
        <w:rPr>
          <w:rFonts w:ascii="Times New Roman" w:hAnsi="Times New Roman" w:cs="Times New Roman"/>
          <w:sz w:val="28"/>
          <w:szCs w:val="28"/>
        </w:rPr>
      </w:pPr>
    </w:p>
    <w:p w:rsidR="005C6B32" w:rsidRDefault="005C6B32" w:rsidP="00AA03AF">
      <w:pPr>
        <w:spacing w:after="0" w:line="360" w:lineRule="auto"/>
        <w:ind w:firstLine="709"/>
        <w:jc w:val="both"/>
        <w:rPr>
          <w:rFonts w:ascii="Times New Roman" w:hAnsi="Times New Roman" w:cs="Times New Roman"/>
          <w:sz w:val="28"/>
          <w:szCs w:val="28"/>
        </w:rPr>
      </w:pPr>
    </w:p>
    <w:p w:rsidR="005C6B32" w:rsidRDefault="005C6B32" w:rsidP="00AA03AF">
      <w:pPr>
        <w:spacing w:after="0" w:line="360" w:lineRule="auto"/>
        <w:ind w:firstLine="709"/>
        <w:jc w:val="both"/>
        <w:rPr>
          <w:rFonts w:ascii="Times New Roman" w:hAnsi="Times New Roman" w:cs="Times New Roman"/>
          <w:sz w:val="28"/>
          <w:szCs w:val="28"/>
        </w:rPr>
      </w:pPr>
    </w:p>
    <w:p w:rsidR="005C6B32" w:rsidRDefault="005C6B32" w:rsidP="00AA03AF">
      <w:pPr>
        <w:spacing w:after="0" w:line="360" w:lineRule="auto"/>
        <w:ind w:firstLine="709"/>
        <w:jc w:val="both"/>
        <w:rPr>
          <w:rFonts w:ascii="Times New Roman" w:hAnsi="Times New Roman" w:cs="Times New Roman"/>
          <w:sz w:val="28"/>
          <w:szCs w:val="28"/>
        </w:rPr>
      </w:pPr>
    </w:p>
    <w:p w:rsidR="005C6B32" w:rsidRDefault="005C6B32" w:rsidP="00AA03AF">
      <w:pPr>
        <w:spacing w:after="0" w:line="360" w:lineRule="auto"/>
        <w:ind w:firstLine="709"/>
        <w:jc w:val="both"/>
        <w:rPr>
          <w:rFonts w:ascii="Times New Roman" w:hAnsi="Times New Roman" w:cs="Times New Roman"/>
          <w:sz w:val="28"/>
          <w:szCs w:val="28"/>
        </w:rPr>
      </w:pPr>
    </w:p>
    <w:p w:rsidR="005C6B32" w:rsidRDefault="005C6B32" w:rsidP="00AA03AF">
      <w:pPr>
        <w:spacing w:after="0" w:line="360" w:lineRule="auto"/>
        <w:ind w:firstLine="709"/>
        <w:jc w:val="both"/>
        <w:rPr>
          <w:rFonts w:ascii="Times New Roman" w:hAnsi="Times New Roman" w:cs="Times New Roman"/>
          <w:sz w:val="28"/>
          <w:szCs w:val="28"/>
        </w:rPr>
      </w:pPr>
    </w:p>
    <w:p w:rsidR="005C6B32" w:rsidRPr="0066658D" w:rsidRDefault="005C6B32" w:rsidP="0066658D">
      <w:pPr>
        <w:pStyle w:val="a4"/>
        <w:numPr>
          <w:ilvl w:val="0"/>
          <w:numId w:val="2"/>
        </w:numPr>
        <w:jc w:val="both"/>
        <w:rPr>
          <w:rFonts w:ascii="Times New Roman" w:hAnsi="Times New Roman" w:cs="Times New Roman"/>
          <w:sz w:val="28"/>
          <w:szCs w:val="28"/>
        </w:rPr>
      </w:pPr>
      <w:r w:rsidRPr="0066658D">
        <w:rPr>
          <w:rFonts w:ascii="Times New Roman" w:hAnsi="Times New Roman" w:cs="Times New Roman"/>
          <w:b/>
          <w:sz w:val="28"/>
          <w:szCs w:val="28"/>
        </w:rPr>
        <w:lastRenderedPageBreak/>
        <w:t>ПРАКТИКА ПО ИНЖЕНЕРНОМУ ОБУСТРОЙСТВУ</w:t>
      </w:r>
      <w:r w:rsidR="0066658D" w:rsidRPr="0066658D">
        <w:rPr>
          <w:rFonts w:ascii="Times New Roman" w:hAnsi="Times New Roman" w:cs="Times New Roman"/>
          <w:b/>
          <w:sz w:val="28"/>
          <w:szCs w:val="28"/>
        </w:rPr>
        <w:t xml:space="preserve"> ТЕРРИ</w:t>
      </w:r>
      <w:r w:rsidR="0066658D">
        <w:rPr>
          <w:rFonts w:ascii="Times New Roman" w:hAnsi="Times New Roman" w:cs="Times New Roman"/>
          <w:b/>
          <w:sz w:val="28"/>
          <w:szCs w:val="28"/>
        </w:rPr>
        <w:t>ТОРИИ</w:t>
      </w:r>
      <w:r w:rsidRPr="0066658D">
        <w:rPr>
          <w:rFonts w:ascii="Times New Roman" w:hAnsi="Times New Roman" w:cs="Times New Roman"/>
          <w:b/>
          <w:sz w:val="28"/>
          <w:szCs w:val="28"/>
        </w:rPr>
        <w:t xml:space="preserve"> </w:t>
      </w:r>
      <w:r w:rsidR="0066658D" w:rsidRPr="0066658D">
        <w:rPr>
          <w:rFonts w:ascii="Times New Roman" w:hAnsi="Times New Roman" w:cs="Times New Roman"/>
          <w:b/>
          <w:sz w:val="28"/>
          <w:szCs w:val="28"/>
        </w:rPr>
        <w:t xml:space="preserve">                     </w:t>
      </w:r>
    </w:p>
    <w:p w:rsidR="005C6B32" w:rsidRDefault="009D04AD" w:rsidP="009D04AD">
      <w:pPr>
        <w:pStyle w:val="a4"/>
        <w:spacing w:after="0" w:line="360" w:lineRule="auto"/>
        <w:ind w:left="0" w:firstLine="709"/>
        <w:jc w:val="both"/>
        <w:rPr>
          <w:rFonts w:ascii="Times New Roman" w:hAnsi="Times New Roman" w:cs="Times New Roman"/>
          <w:b/>
          <w:sz w:val="28"/>
          <w:szCs w:val="28"/>
        </w:rPr>
      </w:pPr>
      <w:r w:rsidRPr="009D04AD">
        <w:rPr>
          <w:rFonts w:ascii="Times New Roman" w:hAnsi="Times New Roman" w:cs="Times New Roman"/>
          <w:sz w:val="28"/>
          <w:szCs w:val="28"/>
        </w:rPr>
        <w:t>Главной целью инженерного обустройства территории остается обеспечение благоприятных условий для жизнедеятельности человека. Именно с такой целью люди стараются  как-то приспособить окружающую среду для своих потребностей и нужд, изменяя его для максимального извлечения выгоды</w:t>
      </w:r>
      <w:r w:rsidRPr="009D04AD">
        <w:rPr>
          <w:rFonts w:ascii="Times New Roman" w:hAnsi="Times New Roman" w:cs="Times New Roman"/>
          <w:b/>
          <w:sz w:val="28"/>
          <w:szCs w:val="28"/>
        </w:rPr>
        <w:t>.</w:t>
      </w:r>
    </w:p>
    <w:p w:rsidR="009D04AD" w:rsidRDefault="009D04AD" w:rsidP="009D04AD">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Руководителем практики по инженерному обустройству территории </w:t>
      </w:r>
      <w:r w:rsidR="003031CC">
        <w:rPr>
          <w:rFonts w:ascii="Times New Roman" w:hAnsi="Times New Roman" w:cs="Times New Roman"/>
          <w:sz w:val="28"/>
          <w:szCs w:val="28"/>
        </w:rPr>
        <w:t xml:space="preserve">был </w:t>
      </w:r>
      <w:r w:rsidR="003031CC" w:rsidRPr="003031CC">
        <w:rPr>
          <w:rFonts w:ascii="Times New Roman" w:hAnsi="Times New Roman" w:cs="Times New Roman"/>
          <w:sz w:val="28"/>
          <w:szCs w:val="28"/>
        </w:rPr>
        <w:t>д.с-х.н., профессор Сафиоллин Ф.Н.</w:t>
      </w:r>
      <w:r w:rsidR="003031CC">
        <w:rPr>
          <w:rFonts w:ascii="Times New Roman" w:hAnsi="Times New Roman" w:cs="Times New Roman"/>
          <w:sz w:val="28"/>
          <w:szCs w:val="28"/>
        </w:rPr>
        <w:t xml:space="preserve"> Перед нами стояла задача, отыскать действующий </w:t>
      </w:r>
      <w:r>
        <w:rPr>
          <w:rFonts w:ascii="Times New Roman" w:hAnsi="Times New Roman" w:cs="Times New Roman"/>
          <w:sz w:val="28"/>
          <w:szCs w:val="28"/>
        </w:rPr>
        <w:t xml:space="preserve">овраг на территории  жилого массива Ферма-2 и провести </w:t>
      </w:r>
      <w:r w:rsidR="003031CC">
        <w:rPr>
          <w:rFonts w:ascii="Times New Roman" w:hAnsi="Times New Roman" w:cs="Times New Roman"/>
          <w:sz w:val="28"/>
          <w:szCs w:val="28"/>
        </w:rPr>
        <w:t xml:space="preserve">необходимые </w:t>
      </w:r>
      <w:r>
        <w:rPr>
          <w:rFonts w:ascii="Times New Roman" w:hAnsi="Times New Roman" w:cs="Times New Roman"/>
          <w:sz w:val="28"/>
          <w:szCs w:val="28"/>
        </w:rPr>
        <w:t>мероприятия чтобы овраг не расширялся.</w:t>
      </w:r>
    </w:p>
    <w:p w:rsidR="009B37B3" w:rsidRPr="002D5D0A"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Овра́г — форма рельефа в виде относительно глубоких и крутосклонных незадернованных ложбин, образованных временными водотоками.</w:t>
      </w:r>
    </w:p>
    <w:p w:rsidR="009D04AD"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Овраги возникают на возвышенных равнинах или холмах, сложенных рыхлыми, легко размываемыми породами, а также на склонах балок. Длина оврагов от нескольких метров до нескольких километров. Выделяют молодые (интенсивно развивающиеся) и зрелые овраги.</w:t>
      </w:r>
    </w:p>
    <w:p w:rsidR="009B37B3" w:rsidRPr="009B37B3"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Овраги наиболее распространены в Европейской части России в пределах лесостепной и степной зон, в Средней Азии, в лёссовых областях Китая, в ряде районов США и тропических стран.</w:t>
      </w:r>
    </w:p>
    <w:p w:rsidR="009B37B3"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Овраги наносят большой вред сельскому хозяйству, расчленяя и уничтожая поля. Для предупреждения овражной эрозии эффективны агротехнические приёмы, которые устраняют или уменьшают поверхностный сток и способствуют задержанию влаги на полях. На территории с развивающимися оврагами применяют гидротехнические устройства: водозадерживающие валы, валы-террасы, водоотводные канавы, запруды, подпорные стенки и др., а также производят посадку приовражных и прибалочных лесных полос, облесение и залужение склонов и дна оврагов, благодаря которым прекращается развитие овражной сети.</w:t>
      </w:r>
    </w:p>
    <w:p w:rsidR="009B37B3" w:rsidRPr="009B37B3" w:rsidRDefault="009B37B3" w:rsidP="009B37B3">
      <w:pPr>
        <w:pStyle w:val="a4"/>
        <w:spacing w:after="0" w:line="360" w:lineRule="auto"/>
        <w:ind w:left="0" w:firstLine="709"/>
        <w:jc w:val="both"/>
        <w:rPr>
          <w:rFonts w:ascii="Times New Roman" w:hAnsi="Times New Roman" w:cs="Times New Roman"/>
          <w:b/>
          <w:sz w:val="28"/>
          <w:szCs w:val="28"/>
        </w:rPr>
      </w:pPr>
      <w:r w:rsidRPr="009B37B3">
        <w:rPr>
          <w:rFonts w:ascii="Times New Roman" w:hAnsi="Times New Roman" w:cs="Times New Roman"/>
          <w:b/>
          <w:sz w:val="28"/>
          <w:szCs w:val="28"/>
        </w:rPr>
        <w:lastRenderedPageBreak/>
        <w:t>Формирование и развитие оврага</w:t>
      </w:r>
    </w:p>
    <w:p w:rsidR="00DB055F"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Оврагообразование - современный рельефообразующий процесс, осуществляемый временными русловыми потоками дождевых и талых вод, в результате которого возникают специфические отрицательные линейные формы на поверхности суши. Образование оврагов связанно в настоящее время, как правило, с нарушением сложившегося природного комплекса под влиянием антропогенного воздействия. Однако само их развитие происходит по законам природных процессов и зависит от совокупности факторов, во многом определяющих возможность зарождения и активность последующего развития оврагов. Это не исключает возможности начала появления и роста оврага без антропогенного вмешательства на крупных склоновых водосборах под влиянием естественных процессов (подмыв рекой крутого береге, оползни, карст и т.п.) Основными природными факторами оврагообразования являются гидрометеорологические и геолого-геоморфологические условия: осадки летнего периода и запасы воды в снежном покрове перед снеготаянием, горизонтальная и вертикальная расчлененность территории долинно-балочной сетью, размываемость грунтов, крутизна и форма склонов долин рек, блок, суходолов, как основных очагов образования оврагов.</w:t>
      </w:r>
    </w:p>
    <w:p w:rsidR="00DB055F"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 xml:space="preserve"> Овраг отличается от других линейных эрозионных образований - ложбины, рытвины, промоины, балки тремя основными особенностями: 1) характерными размерами; 2) типичной формой поперечного и продольного профиля; 3) динамическим состоянием. Для оврага характерен продольный профиль, в вершинной части имеющий уклон значительно превосходящий уклон склона, а в нижней - намного меньший, нередко доходящий до нулевых значений. Конусы выноса овражных форм в подавляющем большинстве случаев, если они выходят на пойму реки или в днище балки, представляют собой типичную аккумулятивную форму, поднимающуюся над отметками окружающей поверхности. Поперечный профиль оврага изменяется как по длине, так и во времени за период развития. При активном росте овраг на всем протяжении имеет обрывистые осыпанные, оползневые </w:t>
      </w:r>
      <w:r w:rsidRPr="009B37B3">
        <w:rPr>
          <w:rFonts w:ascii="Times New Roman" w:hAnsi="Times New Roman" w:cs="Times New Roman"/>
          <w:sz w:val="28"/>
          <w:szCs w:val="28"/>
        </w:rPr>
        <w:lastRenderedPageBreak/>
        <w:t>склоны, лишенные растительности, уклоны которых значительно превосходят углы естественного откоса. По мере развития оврага, начиная с его устьевой части, склоны выполаживаются и зарастают. Такой процесс наиболее характерен для гумидных зон; в других условиях овраги длительное время сохраняют отвесные оголенные откосы. Отличительным признаком оврага является его динамическое состояние. Овраг остается оврагом до тех пор, пока он активен или не потерял возможности активизации при изменении антропогенной нагрузки или под влиянием природных факторов. Это отличает овраг от балок. Когда в балке появляется развивающийся эрозионный врез значительной глубины, прорезающий нередко всю площадь ее днища, его называют, в отличии от балочной формы, донным; оврагом, подчеркивая, что именно активное развитие - отличительная особенность овражной эрозионной формы. Активность развития оврага на разных стадиях является одной из проблем, решение которых связанно с анализом натурных и экспериментальных данных, позволяющих составить алгоритм развития подобной эрозионной формы. Возникновение оврага обычно начинается с образования воронок размыва на крутой части склона, объединяющихся затем в промоину. Она, в свою очередь, продвигаясь привершинным уступом регрессивно вверх, углубляется, очищает тальвег от поступающего со склона и размытого в русле грунтового материала и выносит его на нижние участки склона или непосредственно в долину более крупных звеньев эрозионной сети. Уже в самом начале образования оврага в русле наблюдается каскад уступов, смещающихся вверх по руслу. Развитие оврага осуществляется сопряженной деятельностью регрессивной и трансгрессивной глубинной эрозии с выносом продуктов размыва и слоновых деформаций. В начале развития русло оврага представляет собой чисто эрозионную форму; затем, по мере удлинения, углубления и расширения оврага, в его русле начинается чередование зон эрозии и аккумуляции</w:t>
      </w:r>
      <w:r w:rsidR="00DB055F">
        <w:rPr>
          <w:rFonts w:ascii="Times New Roman" w:hAnsi="Times New Roman" w:cs="Times New Roman"/>
          <w:sz w:val="28"/>
          <w:szCs w:val="28"/>
        </w:rPr>
        <w:t>.</w:t>
      </w:r>
    </w:p>
    <w:p w:rsidR="00D50B21" w:rsidRPr="00D50B21" w:rsidRDefault="00D50B21" w:rsidP="00D50B21">
      <w:pPr>
        <w:spacing w:after="0" w:line="360" w:lineRule="auto"/>
        <w:jc w:val="both"/>
        <w:rPr>
          <w:rFonts w:ascii="Times New Roman" w:hAnsi="Times New Roman" w:cs="Times New Roman"/>
          <w:sz w:val="28"/>
          <w:szCs w:val="28"/>
        </w:rPr>
      </w:pPr>
    </w:p>
    <w:p w:rsidR="00DB055F"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lastRenderedPageBreak/>
        <w:t xml:space="preserve">Овраги, цикл развития которых, как правило, превышает вековой период, на момент обследования находятся в фазе развития, обусловленной предшествующими процессами. Циклы наблюдений, насчитывающие 10−15 лет, что считается достаточно продолжительным сроком, обычно приходится на одну из фаз развития, что не позволяет выявить тенденцию роста отдельных параметров экстраполировать закономерности изменения их на перспективу. Случай исключительно быстрого роста линейного взреза в период весеннего половодья был нами зафиксирован на склоновом водосборе р. Тоймс (приток р. Камы у поселка Танайка). Последствиями роста оврага явилось разрушение полотна автодороги с грунтовым покрытием и последующая засыпка вреза грунтом, размытым и перемещенным с огородных участков. Изменения в тенденциях роста оврага, его замедление по всем параметрам по мере продвижения вершины вверх по склону связанно, прежде всего, с преобразованиями, происходящими на склоновом водосборе вследствие развития самой овражной формы, т.е. овраг в процессе роста видоизменяет породивший его водосбор. По мере развития линейной формы поток из состояния активной, размывающей силы, преобразуется в транспортную артерию со скоростями, близкие к неразмывающим, способную переносить наносы с вышележащего водосборного пространства, не производя при этом размыва днища оврага. </w:t>
      </w:r>
    </w:p>
    <w:p w:rsidR="00DB055F"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В развитии оврагов выделяются четыре стадии.</w:t>
      </w:r>
    </w:p>
    <w:p w:rsidR="009B37B3" w:rsidRDefault="009B37B3" w:rsidP="009B37B3">
      <w:pPr>
        <w:pStyle w:val="a4"/>
        <w:spacing w:after="0" w:line="360" w:lineRule="auto"/>
        <w:ind w:left="0" w:firstLine="709"/>
        <w:jc w:val="both"/>
        <w:rPr>
          <w:rFonts w:ascii="Times New Roman" w:hAnsi="Times New Roman" w:cs="Times New Roman"/>
          <w:sz w:val="28"/>
          <w:szCs w:val="28"/>
        </w:rPr>
      </w:pPr>
      <w:r w:rsidRPr="009B37B3">
        <w:rPr>
          <w:rFonts w:ascii="Times New Roman" w:hAnsi="Times New Roman" w:cs="Times New Roman"/>
          <w:sz w:val="28"/>
          <w:szCs w:val="28"/>
        </w:rPr>
        <w:t xml:space="preserve"> </w:t>
      </w:r>
      <w:r w:rsidRPr="00495FA8">
        <w:rPr>
          <w:rFonts w:ascii="Times New Roman" w:hAnsi="Times New Roman" w:cs="Times New Roman"/>
          <w:b/>
          <w:sz w:val="28"/>
          <w:szCs w:val="28"/>
        </w:rPr>
        <w:t>Стадия 1</w:t>
      </w:r>
      <w:r w:rsidRPr="009B37B3">
        <w:rPr>
          <w:rFonts w:ascii="Times New Roman" w:hAnsi="Times New Roman" w:cs="Times New Roman"/>
          <w:sz w:val="28"/>
          <w:szCs w:val="28"/>
        </w:rPr>
        <w:t xml:space="preserve"> - овраг зарождается на крутом участке склонового водосбора в виде разрывов дернины, образования воронок размыва, их слияния, образования промоины и постепенной концентрации склонового потока в едином русле. На этой стадии велико воздействие антропогенных факторов, случайной интенсификации или прекращения линейной эрозии. Период от образования воронки размыва до промоины трудно определить временным отрезком. Начало оврагообразовательного процесса четко фиксируется с момента прорыва бровки склона и превращения промоины в линейную </w:t>
      </w:r>
      <w:r w:rsidRPr="009B37B3">
        <w:rPr>
          <w:rFonts w:ascii="Times New Roman" w:hAnsi="Times New Roman" w:cs="Times New Roman"/>
          <w:sz w:val="28"/>
          <w:szCs w:val="28"/>
        </w:rPr>
        <w:lastRenderedPageBreak/>
        <w:t xml:space="preserve">форму с типичным для оврага продольным профилем и размерами, не позволяющим ее уничтожить последующей распашкой. </w:t>
      </w:r>
    </w:p>
    <w:p w:rsidR="009B37B3" w:rsidRDefault="009B37B3" w:rsidP="009B37B3">
      <w:pPr>
        <w:pStyle w:val="a4"/>
        <w:spacing w:after="0" w:line="360" w:lineRule="auto"/>
        <w:ind w:left="0" w:firstLine="709"/>
        <w:jc w:val="both"/>
        <w:rPr>
          <w:rFonts w:ascii="Times New Roman" w:hAnsi="Times New Roman" w:cs="Times New Roman"/>
          <w:sz w:val="28"/>
          <w:szCs w:val="28"/>
        </w:rPr>
      </w:pPr>
      <w:r w:rsidRPr="00495FA8">
        <w:rPr>
          <w:rFonts w:ascii="Times New Roman" w:hAnsi="Times New Roman" w:cs="Times New Roman"/>
          <w:b/>
          <w:sz w:val="28"/>
          <w:szCs w:val="28"/>
        </w:rPr>
        <w:t>Стадия 2</w:t>
      </w:r>
      <w:r w:rsidRPr="009B37B3">
        <w:rPr>
          <w:rFonts w:ascii="Times New Roman" w:hAnsi="Times New Roman" w:cs="Times New Roman"/>
          <w:sz w:val="28"/>
          <w:szCs w:val="28"/>
        </w:rPr>
        <w:t xml:space="preserve"> - наиболее интенсивный рост оврага по всем параметрам вблизи бровки склона, особенно его длинны и глубины. Продольный профиль днища в средней и устьевой частях остается выпуклым, что способствует увеличению скорости, а, соответственно, размывающей и транспортирующей способности и мутности потоков талых и дождевых вод.</w:t>
      </w:r>
    </w:p>
    <w:p w:rsidR="009B37B3" w:rsidRDefault="009B37B3" w:rsidP="009B37B3">
      <w:pPr>
        <w:pStyle w:val="a4"/>
        <w:spacing w:after="0" w:line="360" w:lineRule="auto"/>
        <w:ind w:left="0" w:firstLine="709"/>
        <w:jc w:val="both"/>
        <w:rPr>
          <w:rFonts w:ascii="Times New Roman" w:hAnsi="Times New Roman" w:cs="Times New Roman"/>
          <w:sz w:val="28"/>
          <w:szCs w:val="28"/>
        </w:rPr>
      </w:pPr>
      <w:r w:rsidRPr="00495FA8">
        <w:rPr>
          <w:rFonts w:ascii="Times New Roman" w:hAnsi="Times New Roman" w:cs="Times New Roman"/>
          <w:b/>
          <w:sz w:val="28"/>
          <w:szCs w:val="28"/>
        </w:rPr>
        <w:t xml:space="preserve"> Стадия 3</w:t>
      </w:r>
      <w:r w:rsidRPr="009B37B3">
        <w:rPr>
          <w:rFonts w:ascii="Times New Roman" w:hAnsi="Times New Roman" w:cs="Times New Roman"/>
          <w:sz w:val="28"/>
          <w:szCs w:val="28"/>
        </w:rPr>
        <w:t xml:space="preserve"> - полностью заканчивается выработка длины оврага; объем к кону стадии вырабатывается на 60−80 %. Вторая и третья стадии характеризуются наиболее интенсивным снижением скоростей линейного и объемного роста, что является следствием уменьшения привершинной площади водосбора по мере регрессивного продвижения оврага вверх по склону. В это же время снижается средний уклон продольного профиля оврага и происходит его выполаживание, превращение из выпуклого в прямой и выпукло-вогнутый. Эта стадия завершает период наиболее активного роста оврага, соответствующий ≈ 40 % общего времени оврагообразования. </w:t>
      </w:r>
    </w:p>
    <w:p w:rsidR="009B37B3" w:rsidRPr="009B37B3" w:rsidRDefault="009B37B3" w:rsidP="009B37B3">
      <w:pPr>
        <w:pStyle w:val="a4"/>
        <w:spacing w:after="0" w:line="360" w:lineRule="auto"/>
        <w:ind w:left="0" w:firstLine="709"/>
        <w:jc w:val="both"/>
        <w:rPr>
          <w:rFonts w:ascii="Times New Roman" w:hAnsi="Times New Roman" w:cs="Times New Roman"/>
          <w:sz w:val="28"/>
          <w:szCs w:val="28"/>
        </w:rPr>
      </w:pPr>
      <w:r w:rsidRPr="00495FA8">
        <w:rPr>
          <w:rFonts w:ascii="Times New Roman" w:hAnsi="Times New Roman" w:cs="Times New Roman"/>
          <w:b/>
          <w:sz w:val="28"/>
          <w:szCs w:val="28"/>
        </w:rPr>
        <w:t>Стадия 4</w:t>
      </w:r>
      <w:r w:rsidRPr="009B37B3">
        <w:rPr>
          <w:rFonts w:ascii="Times New Roman" w:hAnsi="Times New Roman" w:cs="Times New Roman"/>
          <w:sz w:val="28"/>
          <w:szCs w:val="28"/>
        </w:rPr>
        <w:t xml:space="preserve"> - соответствует времени постепенного формирования продольного профиля, его трансформации из прямого и выпукло-вогнутого в «выработанный», времени медленного и относительно спокойного развития. На этой стадии характерно чередование как по времени, так и по длине оврага процессов и зон эрозии и аккумуляции. Эрозионный профиль, связанный с интенсивным половодьем или ливнями редкой повторяемости, на долгие годы может стать аккумулятивным. Эта стадия занимает 60 % общего времени формирования оврага и характеризуется достижением оврагом своих предельных размеров. Если выделение 2 и 3 стадий обусловлено только интенсивностью протекания процесса оврагообразования и характером межкомпонентных связей, то на четверной стадии характерные размеры овражных форм самым тесным образом обусловлены комплексом внешних связей. Природные факторы овражной </w:t>
      </w:r>
      <w:r w:rsidRPr="009B37B3">
        <w:rPr>
          <w:rFonts w:ascii="Times New Roman" w:hAnsi="Times New Roman" w:cs="Times New Roman"/>
          <w:sz w:val="28"/>
          <w:szCs w:val="28"/>
        </w:rPr>
        <w:lastRenderedPageBreak/>
        <w:t>эрозии выступают аргументами в зависимостях для определения габаритов оврагов на заключительной стадии развития. Именно ими обусловлено различие в предельно возможнойзаовраженности территорий, разная пораженность оврагами длины склоновых водосборов при близких условиях и времени освоения регионов. В своей совокупности выделенные стадии оврагообразования характеризуют особенности процесса саморазвития оврага. Изменение процесса во времени, рассматриваемое внутрикомпонентными связями, своеобразно для каждого из параметров овражной формы; оно подготавливается процессом предыдущего развития и обуславливает характер последующи</w:t>
      </w:r>
      <w:r w:rsidR="00FF31CD">
        <w:rPr>
          <w:rFonts w:ascii="Times New Roman" w:hAnsi="Times New Roman" w:cs="Times New Roman"/>
          <w:sz w:val="28"/>
          <w:szCs w:val="28"/>
        </w:rPr>
        <w:t>х изменений всего комплекса пара</w:t>
      </w:r>
      <w:r w:rsidRPr="009B37B3">
        <w:rPr>
          <w:rFonts w:ascii="Times New Roman" w:hAnsi="Times New Roman" w:cs="Times New Roman"/>
          <w:sz w:val="28"/>
          <w:szCs w:val="28"/>
        </w:rPr>
        <w:t>метров оврага - его длины, ширины, глубины, площади и объема.</w:t>
      </w:r>
    </w:p>
    <w:p w:rsidR="009B37B3" w:rsidRDefault="002F7223" w:rsidP="007309B3">
      <w:pPr>
        <w:spacing w:after="0" w:line="360" w:lineRule="auto"/>
        <w:jc w:val="center"/>
        <w:rPr>
          <w:rFonts w:ascii="Times New Roman" w:hAnsi="Times New Roman" w:cs="Times New Roman"/>
          <w:sz w:val="28"/>
          <w:szCs w:val="28"/>
        </w:rPr>
      </w:pPr>
      <w:r w:rsidRPr="002F7223">
        <w:rPr>
          <w:rFonts w:ascii="Times New Roman" w:hAnsi="Times New Roman" w:cs="Times New Roman"/>
          <w:noProof/>
          <w:sz w:val="28"/>
          <w:szCs w:val="28"/>
        </w:rPr>
        <w:drawing>
          <wp:inline distT="0" distB="0" distL="0" distR="0">
            <wp:extent cx="4189095" cy="2774950"/>
            <wp:effectExtent l="19050" t="0" r="1905" b="0"/>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189095" cy="2774950"/>
                    </a:xfrm>
                    <a:prstGeom prst="rect">
                      <a:avLst/>
                    </a:prstGeom>
                    <a:noFill/>
                    <a:ln w="9525">
                      <a:noFill/>
                      <a:miter lim="800000"/>
                      <a:headEnd/>
                      <a:tailEnd/>
                    </a:ln>
                  </pic:spPr>
                </pic:pic>
              </a:graphicData>
            </a:graphic>
          </wp:inline>
        </w:drawing>
      </w:r>
    </w:p>
    <w:p w:rsidR="00FF31CD" w:rsidRDefault="00404D58" w:rsidP="00FF31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FF31CD">
        <w:rPr>
          <w:rFonts w:ascii="Times New Roman" w:hAnsi="Times New Roman" w:cs="Times New Roman"/>
          <w:sz w:val="28"/>
          <w:szCs w:val="28"/>
        </w:rPr>
        <w:t>. Овраг</w:t>
      </w:r>
    </w:p>
    <w:p w:rsidR="005A4E25" w:rsidRDefault="00404D58" w:rsidP="00596F70">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рисунке 4</w:t>
      </w:r>
      <w:r w:rsidR="00FF31CD">
        <w:rPr>
          <w:rFonts w:ascii="Times New Roman" w:hAnsi="Times New Roman" w:cs="Times New Roman"/>
          <w:sz w:val="28"/>
          <w:szCs w:val="28"/>
        </w:rPr>
        <w:t xml:space="preserve"> предоставлен рисунок оврага</w:t>
      </w:r>
      <w:r w:rsidR="00495FA8">
        <w:rPr>
          <w:rFonts w:ascii="Times New Roman" w:hAnsi="Times New Roman" w:cs="Times New Roman"/>
          <w:sz w:val="28"/>
          <w:szCs w:val="28"/>
        </w:rPr>
        <w:t xml:space="preserve"> с весенним потоком воды</w:t>
      </w:r>
      <w:r>
        <w:rPr>
          <w:rFonts w:ascii="Times New Roman" w:hAnsi="Times New Roman" w:cs="Times New Roman"/>
          <w:sz w:val="28"/>
          <w:szCs w:val="28"/>
        </w:rPr>
        <w:t xml:space="preserve">. </w:t>
      </w:r>
      <w:r w:rsidR="00596F70">
        <w:rPr>
          <w:rFonts w:ascii="Times New Roman" w:hAnsi="Times New Roman" w:cs="Times New Roman"/>
          <w:sz w:val="28"/>
          <w:szCs w:val="28"/>
        </w:rPr>
        <w:t>Глубина оврага составляет примерно 1- 1,5 м, это  означает, что овраг</w:t>
      </w:r>
      <w:r w:rsidR="005A4E25">
        <w:rPr>
          <w:rFonts w:ascii="Times New Roman" w:hAnsi="Times New Roman" w:cs="Times New Roman"/>
          <w:sz w:val="28"/>
          <w:szCs w:val="28"/>
        </w:rPr>
        <w:t xml:space="preserve"> находится на 2</w:t>
      </w:r>
      <w:r w:rsidR="00596F70">
        <w:rPr>
          <w:rFonts w:ascii="Times New Roman" w:hAnsi="Times New Roman" w:cs="Times New Roman"/>
          <w:sz w:val="28"/>
          <w:szCs w:val="28"/>
        </w:rPr>
        <w:t xml:space="preserve"> стадии</w:t>
      </w:r>
      <w:r w:rsidR="005A4E25">
        <w:rPr>
          <w:rFonts w:ascii="Times New Roman" w:hAnsi="Times New Roman" w:cs="Times New Roman"/>
          <w:sz w:val="28"/>
          <w:szCs w:val="28"/>
        </w:rPr>
        <w:t>.</w:t>
      </w:r>
      <w:r w:rsidR="00596F70">
        <w:rPr>
          <w:rFonts w:ascii="Times New Roman" w:hAnsi="Times New Roman" w:cs="Times New Roman"/>
          <w:sz w:val="28"/>
          <w:szCs w:val="28"/>
        </w:rPr>
        <w:t xml:space="preserve"> </w:t>
      </w:r>
    </w:p>
    <w:p w:rsidR="00404D58" w:rsidRDefault="00404D58" w:rsidP="00596F70">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рисунке 5 приведен  пример борьбы против роста оврагов.</w:t>
      </w:r>
    </w:p>
    <w:p w:rsidR="007309B3" w:rsidRDefault="007309B3" w:rsidP="00596F70">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399984" cy="2931129"/>
            <wp:effectExtent l="0" t="0" r="63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етни.jpeg"/>
                    <pic:cNvPicPr/>
                  </pic:nvPicPr>
                  <pic:blipFill>
                    <a:blip r:embed="rId14">
                      <a:extLst>
                        <a:ext uri="{28A0092B-C50C-407E-A947-70E740481C1C}">
                          <a14:useLocalDpi xmlns:a14="http://schemas.microsoft.com/office/drawing/2010/main" val="0"/>
                        </a:ext>
                      </a:extLst>
                    </a:blip>
                    <a:stretch>
                      <a:fillRect/>
                    </a:stretch>
                  </pic:blipFill>
                  <pic:spPr>
                    <a:xfrm>
                      <a:off x="0" y="0"/>
                      <a:ext cx="4417774" cy="2942980"/>
                    </a:xfrm>
                    <a:prstGeom prst="rect">
                      <a:avLst/>
                    </a:prstGeom>
                  </pic:spPr>
                </pic:pic>
              </a:graphicData>
            </a:graphic>
          </wp:inline>
        </w:drawing>
      </w:r>
    </w:p>
    <w:p w:rsidR="00D50B21" w:rsidRDefault="00D50B21" w:rsidP="007309B3">
      <w:pPr>
        <w:pStyle w:val="a4"/>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5</w:t>
      </w:r>
      <w:r w:rsidR="007309B3">
        <w:rPr>
          <w:rFonts w:ascii="Times New Roman" w:hAnsi="Times New Roman" w:cs="Times New Roman"/>
          <w:sz w:val="28"/>
          <w:szCs w:val="28"/>
        </w:rPr>
        <w:t>. Плетни против роста оврагов</w:t>
      </w:r>
    </w:p>
    <w:p w:rsidR="00D50B21" w:rsidRDefault="00D50B21" w:rsidP="00D50B21">
      <w:pPr>
        <w:jc w:val="center"/>
        <w:rPr>
          <w:rFonts w:ascii="Times New Roman" w:hAnsi="Times New Roman" w:cs="Times New Roman"/>
          <w:sz w:val="28"/>
          <w:szCs w:val="28"/>
        </w:rPr>
      </w:pPr>
    </w:p>
    <w:p w:rsidR="00FF31CD" w:rsidRPr="0005172B" w:rsidRDefault="002F7223" w:rsidP="002F7223">
      <w:pPr>
        <w:rPr>
          <w:rFonts w:ascii="Times New Roman" w:hAnsi="Times New Roman" w:cs="Times New Roman"/>
          <w:sz w:val="28"/>
          <w:szCs w:val="28"/>
        </w:rPr>
      </w:pPr>
      <w:r>
        <w:rPr>
          <w:rFonts w:ascii="Times New Roman" w:hAnsi="Times New Roman" w:cs="Times New Roman"/>
          <w:sz w:val="28"/>
          <w:szCs w:val="28"/>
        </w:rPr>
        <w:t xml:space="preserve">          </w:t>
      </w:r>
      <w:r w:rsidR="00D50B21">
        <w:rPr>
          <w:rFonts w:ascii="Times New Roman" w:hAnsi="Times New Roman" w:cs="Times New Roman"/>
          <w:sz w:val="28"/>
          <w:szCs w:val="28"/>
        </w:rPr>
        <w:br w:type="page"/>
      </w:r>
    </w:p>
    <w:p w:rsidR="00EF3EC5" w:rsidRPr="00D50B21" w:rsidRDefault="00EF3EC5" w:rsidP="0066658D">
      <w:pPr>
        <w:pStyle w:val="a4"/>
        <w:numPr>
          <w:ilvl w:val="0"/>
          <w:numId w:val="2"/>
        </w:numPr>
        <w:spacing w:after="0" w:line="360" w:lineRule="auto"/>
        <w:ind w:left="0" w:firstLine="0"/>
        <w:jc w:val="center"/>
        <w:rPr>
          <w:rFonts w:ascii="Times New Roman" w:hAnsi="Times New Roman" w:cs="Times New Roman"/>
          <w:b/>
          <w:sz w:val="28"/>
          <w:szCs w:val="28"/>
        </w:rPr>
      </w:pPr>
      <w:r w:rsidRPr="00D50B21">
        <w:rPr>
          <w:rFonts w:ascii="Times New Roman" w:hAnsi="Times New Roman" w:cs="Times New Roman"/>
          <w:b/>
          <w:sz w:val="28"/>
          <w:szCs w:val="28"/>
        </w:rPr>
        <w:lastRenderedPageBreak/>
        <w:t xml:space="preserve"> ПРАКТИКА ПО ФОТОГРАММЕТРИИ И ДИСТАНЦИОННОМУ ЗОНДИРОВАНИ</w:t>
      </w:r>
      <w:r w:rsidR="00EE08E0" w:rsidRPr="00D50B21">
        <w:rPr>
          <w:rFonts w:ascii="Times New Roman" w:hAnsi="Times New Roman" w:cs="Times New Roman"/>
          <w:b/>
          <w:sz w:val="28"/>
          <w:szCs w:val="28"/>
        </w:rPr>
        <w:t>Ю</w:t>
      </w:r>
      <w:r w:rsidRPr="00D50B21">
        <w:rPr>
          <w:rFonts w:ascii="Times New Roman" w:hAnsi="Times New Roman" w:cs="Times New Roman"/>
          <w:b/>
          <w:sz w:val="28"/>
          <w:szCs w:val="28"/>
        </w:rPr>
        <w:t xml:space="preserve"> ЗЕМЕЛЬ</w:t>
      </w:r>
    </w:p>
    <w:p w:rsidR="00EE08E0" w:rsidRDefault="00EE08E0" w:rsidP="00EE08E0">
      <w:pPr>
        <w:pStyle w:val="a4"/>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Фотограмметрия – научная дисциплина, изучающая способы и методы определения формы, размеров и пространственного положения объектов в заданной координатной системе по их фотографическим и иным изображениям.</w:t>
      </w:r>
    </w:p>
    <w:p w:rsidR="00EE08E0" w:rsidRPr="00EE08E0" w:rsidRDefault="00EE08E0" w:rsidP="00EE08E0">
      <w:pPr>
        <w:pStyle w:val="a4"/>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Цели дисциплины:</w:t>
      </w:r>
    </w:p>
    <w:p w:rsidR="00EE08E0" w:rsidRPr="00EE08E0" w:rsidRDefault="00EE08E0" w:rsidP="00EE08E0">
      <w:pPr>
        <w:pStyle w:val="a4"/>
        <w:numPr>
          <w:ilvl w:val="0"/>
          <w:numId w:val="4"/>
        </w:numPr>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Закрепление материалов теоретического курса «Фотограмметрия и дешифрирование снимков»;</w:t>
      </w:r>
    </w:p>
    <w:p w:rsidR="00EE08E0" w:rsidRPr="00EE08E0" w:rsidRDefault="00EE08E0" w:rsidP="00EE08E0">
      <w:pPr>
        <w:pStyle w:val="a4"/>
        <w:numPr>
          <w:ilvl w:val="0"/>
          <w:numId w:val="4"/>
        </w:numPr>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Ознакомление студентов с основными методами камерального и полевого дешифрирования;</w:t>
      </w:r>
    </w:p>
    <w:p w:rsidR="00EE08E0" w:rsidRPr="00EE08E0" w:rsidRDefault="00EE08E0" w:rsidP="00EE08E0">
      <w:pPr>
        <w:pStyle w:val="a4"/>
        <w:numPr>
          <w:ilvl w:val="0"/>
          <w:numId w:val="4"/>
        </w:numPr>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Ознакомление и приобретение студентами практических навыков и компетенции в сфере профессиональной деятельности.</w:t>
      </w:r>
    </w:p>
    <w:p w:rsidR="00EE08E0" w:rsidRPr="00EE08E0" w:rsidRDefault="00EE08E0" w:rsidP="00EE08E0">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EE08E0">
        <w:rPr>
          <w:rFonts w:ascii="Times New Roman" w:hAnsi="Times New Roman" w:cs="Times New Roman"/>
          <w:sz w:val="28"/>
          <w:szCs w:val="28"/>
        </w:rPr>
        <w:t xml:space="preserve"> дисциплины:</w:t>
      </w:r>
    </w:p>
    <w:p w:rsidR="00EE08E0" w:rsidRPr="00EE08E0" w:rsidRDefault="00EE08E0" w:rsidP="00EE08E0">
      <w:pPr>
        <w:pStyle w:val="a4"/>
        <w:numPr>
          <w:ilvl w:val="0"/>
          <w:numId w:val="4"/>
        </w:numPr>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Приобретение практических навыков выполнения дешифрирования снимков;</w:t>
      </w:r>
    </w:p>
    <w:p w:rsidR="00EE08E0" w:rsidRPr="00EE08E0" w:rsidRDefault="00EE08E0" w:rsidP="00EE08E0">
      <w:pPr>
        <w:pStyle w:val="a4"/>
        <w:numPr>
          <w:ilvl w:val="0"/>
          <w:numId w:val="4"/>
        </w:numPr>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Освоение методики обновление топографических материалов по результатам дешифрирования снимков;</w:t>
      </w:r>
    </w:p>
    <w:p w:rsidR="00EE08E0" w:rsidRDefault="00EE08E0" w:rsidP="00EE08E0">
      <w:pPr>
        <w:pStyle w:val="a4"/>
        <w:numPr>
          <w:ilvl w:val="0"/>
          <w:numId w:val="4"/>
        </w:numPr>
        <w:spacing w:after="0" w:line="360" w:lineRule="auto"/>
        <w:ind w:left="0" w:firstLine="709"/>
        <w:jc w:val="both"/>
        <w:rPr>
          <w:rFonts w:ascii="Times New Roman" w:hAnsi="Times New Roman" w:cs="Times New Roman"/>
          <w:sz w:val="28"/>
          <w:szCs w:val="28"/>
        </w:rPr>
      </w:pPr>
      <w:r w:rsidRPr="00EE08E0">
        <w:rPr>
          <w:rFonts w:ascii="Times New Roman" w:hAnsi="Times New Roman" w:cs="Times New Roman"/>
          <w:sz w:val="28"/>
          <w:szCs w:val="28"/>
        </w:rPr>
        <w:t>Освоение методики составления кадастровых материалов по результатам дешифриро</w:t>
      </w:r>
      <w:r w:rsidR="005B346B">
        <w:rPr>
          <w:rFonts w:ascii="Times New Roman" w:hAnsi="Times New Roman" w:cs="Times New Roman"/>
          <w:sz w:val="28"/>
          <w:szCs w:val="28"/>
        </w:rPr>
        <w:t>вания снимков в землеустройстве.</w:t>
      </w:r>
    </w:p>
    <w:p w:rsid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Учебная практика по фотограмметрии и дешифрированию снимков земли прово</w:t>
      </w:r>
      <w:r w:rsidR="00350A72">
        <w:rPr>
          <w:rFonts w:ascii="Times New Roman" w:hAnsi="Times New Roman" w:cs="Times New Roman"/>
          <w:sz w:val="28"/>
          <w:szCs w:val="28"/>
        </w:rPr>
        <w:t xml:space="preserve">дилась с </w:t>
      </w:r>
      <w:r w:rsidR="00514895">
        <w:rPr>
          <w:rFonts w:ascii="Times New Roman" w:hAnsi="Times New Roman" w:cs="Times New Roman"/>
          <w:sz w:val="28"/>
          <w:szCs w:val="28"/>
        </w:rPr>
        <w:t>22</w:t>
      </w:r>
      <w:r w:rsidR="00350A72">
        <w:rPr>
          <w:rFonts w:ascii="Times New Roman" w:hAnsi="Times New Roman" w:cs="Times New Roman"/>
          <w:sz w:val="28"/>
          <w:szCs w:val="28"/>
        </w:rPr>
        <w:t xml:space="preserve">.03.18 по </w:t>
      </w:r>
      <w:r w:rsidR="00350A72" w:rsidRPr="00350A72">
        <w:rPr>
          <w:rFonts w:ascii="Times New Roman" w:hAnsi="Times New Roman" w:cs="Times New Roman"/>
          <w:sz w:val="28"/>
          <w:szCs w:val="28"/>
        </w:rPr>
        <w:t>29</w:t>
      </w:r>
      <w:r w:rsidR="00EB3570">
        <w:rPr>
          <w:rFonts w:ascii="Times New Roman" w:hAnsi="Times New Roman" w:cs="Times New Roman"/>
          <w:sz w:val="28"/>
          <w:szCs w:val="28"/>
        </w:rPr>
        <w:t>.03.18 в городе Казань после зимней</w:t>
      </w:r>
      <w:r w:rsidRPr="005B346B">
        <w:rPr>
          <w:rFonts w:ascii="Times New Roman" w:hAnsi="Times New Roman" w:cs="Times New Roman"/>
          <w:sz w:val="28"/>
          <w:szCs w:val="28"/>
        </w:rPr>
        <w:t xml:space="preserve"> сессии в учебных аудиториях Кафедры землеустройства и кадастров.</w:t>
      </w:r>
    </w:p>
    <w:p w:rsidR="005B346B" w:rsidRDefault="005B346B" w:rsidP="005B346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Руководителем практики был </w:t>
      </w:r>
      <w:r w:rsidRPr="005B346B">
        <w:rPr>
          <w:rFonts w:ascii="Times New Roman" w:hAnsi="Times New Roman" w:cs="Times New Roman"/>
          <w:sz w:val="28"/>
          <w:szCs w:val="28"/>
        </w:rPr>
        <w:t>доцент Логинов Н.А</w:t>
      </w:r>
      <w:r>
        <w:rPr>
          <w:rFonts w:ascii="Times New Roman" w:hAnsi="Times New Roman" w:cs="Times New Roman"/>
          <w:sz w:val="28"/>
          <w:szCs w:val="28"/>
        </w:rPr>
        <w:t>.</w:t>
      </w:r>
    </w:p>
    <w:p w:rsidR="005B346B" w:rsidRPr="00565533" w:rsidRDefault="005B346B" w:rsidP="00565533">
      <w:pPr>
        <w:pStyle w:val="a4"/>
        <w:numPr>
          <w:ilvl w:val="1"/>
          <w:numId w:val="6"/>
        </w:numPr>
        <w:spacing w:after="0" w:line="360" w:lineRule="auto"/>
        <w:rPr>
          <w:rFonts w:ascii="Times New Roman" w:hAnsi="Times New Roman" w:cs="Times New Roman"/>
          <w:b/>
          <w:sz w:val="28"/>
          <w:szCs w:val="28"/>
        </w:rPr>
      </w:pPr>
      <w:r w:rsidRPr="00565533">
        <w:rPr>
          <w:rFonts w:ascii="Times New Roman" w:hAnsi="Times New Roman" w:cs="Times New Roman"/>
          <w:b/>
          <w:sz w:val="28"/>
          <w:szCs w:val="28"/>
        </w:rPr>
        <w:t xml:space="preserve">Основные </w:t>
      </w:r>
      <w:r w:rsidR="00565533">
        <w:rPr>
          <w:rFonts w:ascii="Times New Roman" w:hAnsi="Times New Roman" w:cs="Times New Roman"/>
          <w:b/>
          <w:sz w:val="28"/>
          <w:szCs w:val="28"/>
        </w:rPr>
        <w:t xml:space="preserve">положения по дешифрированию </w:t>
      </w:r>
      <w:r w:rsidRPr="00565533">
        <w:rPr>
          <w:rFonts w:ascii="Times New Roman" w:hAnsi="Times New Roman" w:cs="Times New Roman"/>
          <w:b/>
          <w:sz w:val="28"/>
          <w:szCs w:val="28"/>
        </w:rPr>
        <w:t>снимков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Дешифрирование аэрофотоснимков заключается в распознавании фотоизображений объектов местности, определении их характеристик и вычерчивании в принятых условных знаках. При дешифрировании используют прямые или постоянные дешифровочные признаки (форма, размер, тон, структура изображения объектов) и косвенные признаки, </w:t>
      </w:r>
      <w:r w:rsidRPr="005B346B">
        <w:rPr>
          <w:rFonts w:ascii="Times New Roman" w:hAnsi="Times New Roman" w:cs="Times New Roman"/>
          <w:sz w:val="28"/>
          <w:szCs w:val="28"/>
        </w:rPr>
        <w:lastRenderedPageBreak/>
        <w:t>которые проявляются во взаимосвязи между объектами (взаимное расположение, зернистость АФСн, тень, цвет и др.) Сочетание этих связей позволяет сделать логические выводы по опознанию объектов.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По назначению</w:t>
      </w:r>
      <w:r>
        <w:rPr>
          <w:rFonts w:ascii="Times New Roman" w:hAnsi="Times New Roman" w:cs="Times New Roman"/>
          <w:sz w:val="28"/>
          <w:szCs w:val="28"/>
        </w:rPr>
        <w:t xml:space="preserve"> дешифрирование разделяют на:</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1. Топографическое: опознают, изуча</w:t>
      </w:r>
      <w:r>
        <w:rPr>
          <w:rFonts w:ascii="Times New Roman" w:hAnsi="Times New Roman" w:cs="Times New Roman"/>
          <w:sz w:val="28"/>
          <w:szCs w:val="28"/>
        </w:rPr>
        <w:t>ют ситуацию и рельеф местности.</w:t>
      </w:r>
    </w:p>
    <w:p w:rsid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2. Специальное, инженерное: опознают и изучают те объекты и элементы местности, которые наиболееважны для решениям поставленных задач.</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Методы дешифрирования:</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а) полевое;</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б) аэровизуальное;</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в) камеральное;</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г) комбинированное;</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Общие принципы дешифрирования следующие: </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  данный метод базируется на закономерных зависимостях между свойствами наземных объектов и характером их воспроизведения на аэроснимках, между самими объектами в натуре и между элементами аэрофотоизображения заснятой территории; </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 получение аэроснимков с возможно более высокой для избранных целей дешифрируемостью (т.е. потенциальной информативностью) предопределяется рациональным выбором условий аэросъемки; </w:t>
      </w:r>
    </w:p>
    <w:p w:rsid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эффективность дешифрирования аэроснимков (т.е. раскрытия содержащейся в них информации) обусловлена особенностями выделяемых объектов местности, наличием соответствующих дешифровочных признаков, совершенством общей методики работ и специализированных её вариантов, обеспеченностью приборами и материалами картографического значения, а также подготовленностью исполнителей (квалификация, надлежащее зрение, знание района).</w:t>
      </w:r>
    </w:p>
    <w:p w:rsidR="005A4E25" w:rsidRDefault="005A4E25" w:rsidP="005B346B">
      <w:pPr>
        <w:spacing w:after="0" w:line="360" w:lineRule="auto"/>
        <w:ind w:firstLine="709"/>
        <w:rPr>
          <w:rFonts w:ascii="Times New Roman" w:hAnsi="Times New Roman" w:cs="Times New Roman"/>
          <w:b/>
          <w:sz w:val="28"/>
          <w:szCs w:val="28"/>
        </w:rPr>
      </w:pPr>
    </w:p>
    <w:p w:rsidR="005A4E25" w:rsidRDefault="005A4E25" w:rsidP="005B346B">
      <w:pPr>
        <w:spacing w:after="0" w:line="360" w:lineRule="auto"/>
        <w:ind w:firstLine="709"/>
        <w:rPr>
          <w:rFonts w:ascii="Times New Roman" w:hAnsi="Times New Roman" w:cs="Times New Roman"/>
          <w:b/>
          <w:sz w:val="28"/>
          <w:szCs w:val="28"/>
        </w:rPr>
      </w:pPr>
    </w:p>
    <w:p w:rsidR="005B346B" w:rsidRDefault="005B346B" w:rsidP="005A4E25">
      <w:pPr>
        <w:spacing w:after="0" w:line="360" w:lineRule="auto"/>
        <w:ind w:left="709" w:firstLine="709"/>
        <w:rPr>
          <w:rFonts w:ascii="Times New Roman" w:hAnsi="Times New Roman" w:cs="Times New Roman"/>
          <w:b/>
          <w:sz w:val="28"/>
          <w:szCs w:val="28"/>
        </w:rPr>
      </w:pPr>
      <w:r w:rsidRPr="005B346B">
        <w:rPr>
          <w:rFonts w:ascii="Times New Roman" w:hAnsi="Times New Roman" w:cs="Times New Roman"/>
          <w:b/>
          <w:sz w:val="28"/>
          <w:szCs w:val="28"/>
        </w:rPr>
        <w:lastRenderedPageBreak/>
        <w:t>3.2 Топографическое дешифрирование снимков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Топографическое дешифрирование выполняют с целью выявления, распознавания и определения характеристик объектов местности, которые должны наноситься на план в соответствии с требованиями действующих условных знаков. Дешифрирование снимков в процессе обследования местности в натуре называется полевым. Распознавание на фотоизображениях объектов и контуров без обследования их в натуре называется камеральным дешифрированием. В зависимости от топографической изученности картографируемого района и принятой технологии работ полевое дешифрирование проводится до камерального или после него.</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Полевое дешифрирование ведут, как правило, по маршрутам, которые намечают там, где расположены объекты, подлежащие обязательному обследованию в натуре (поселки, мосты, ЛЭП, трубопроводы и проч.).</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Камеральное дешифрирование значительно дешевле полевого, но для успешного его выполнения необходимо изучать дешифровочные, или, как их еще называют, демаскирующие признаки объектов.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Камеральное дешифрирование аэрофотоснимков требует следующего порядка работ:</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подготовка к камеральному дешифрированию аэрофотоснимков;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дешифрирование снимков и получение количественных характеристик объектов;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сводка и корректура дешифрованных аэрофотоснимков;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поверка результатов камерального дешифрирования в поле.</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При камеральном дешифрировании обычно используются основные и дополнительные исходные материалы.</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Основой методики камерального дешифрирования аэрофотоснимков является использование дешифровочных признаков объектов. Дешифровочные признаки при обнаружении и опознавании объектов следует </w:t>
      </w:r>
      <w:r w:rsidRPr="005B346B">
        <w:rPr>
          <w:rFonts w:ascii="Times New Roman" w:hAnsi="Times New Roman" w:cs="Times New Roman"/>
          <w:sz w:val="28"/>
          <w:szCs w:val="28"/>
        </w:rPr>
        <w:lastRenderedPageBreak/>
        <w:t>применять комплексно. При этом вначале рекомендуется использовать прямые, а затем косвенные признаки объекта.</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Дешифрирование по элементам содержания карты производится в следующем порядке:</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гидрография и сооружения при ней;</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населенные пункты, промышленные и сельскохозяйственные предприятия и сооружения;</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ориентиры и отдельные постройки вне населенных пунктов;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дорожная сеть и сооружения при ней;</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линии электропередач и связи;</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элементы рельефа не выражающиеся горизонталями;</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растительный покров и грунты.</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Дешифрирование снимков со специфическими природными условиями может </w:t>
      </w:r>
      <w:r w:rsidR="00FF1F1F" w:rsidRPr="005B346B">
        <w:rPr>
          <w:rFonts w:ascii="Times New Roman" w:hAnsi="Times New Roman" w:cs="Times New Roman"/>
          <w:sz w:val="28"/>
          <w:szCs w:val="28"/>
        </w:rPr>
        <w:t>производиться</w:t>
      </w:r>
      <w:r w:rsidRPr="005B346B">
        <w:rPr>
          <w:rFonts w:ascii="Times New Roman" w:hAnsi="Times New Roman" w:cs="Times New Roman"/>
          <w:sz w:val="28"/>
          <w:szCs w:val="28"/>
        </w:rPr>
        <w:t xml:space="preserve"> и в другой последовательности. Например, дешифрирование снимков пустынных районов следует начинать с выявления дорог, колодцев и т.д.</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При корректуре дешифрированных снимков проверяется:</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-полнота камерального дешифрирования и правильность применения условных знаков;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-полнота и правильность цифровых характеристик дешифрированных объектов;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-правильность отбора и генерализации дешифрованных объектов;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-соответствие результатов камерального дешифрирования полевым эталонам;</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-правильность подписей собственных названий объектов;</w:t>
      </w:r>
    </w:p>
    <w:p w:rsidR="005B346B" w:rsidRPr="005B346B" w:rsidRDefault="005B346B" w:rsidP="005B346B">
      <w:pPr>
        <w:spacing w:after="0" w:line="360" w:lineRule="auto"/>
        <w:ind w:firstLine="709"/>
        <w:jc w:val="both"/>
        <w:rPr>
          <w:rFonts w:ascii="Times New Roman" w:hAnsi="Times New Roman" w:cs="Times New Roman"/>
          <w:sz w:val="28"/>
          <w:szCs w:val="28"/>
        </w:rPr>
      </w:pPr>
      <w:r w:rsidRPr="005B346B">
        <w:rPr>
          <w:rFonts w:ascii="Times New Roman" w:hAnsi="Times New Roman" w:cs="Times New Roman"/>
          <w:sz w:val="28"/>
          <w:szCs w:val="28"/>
        </w:rPr>
        <w:t>-качество сводок дешифрованных снимков.</w:t>
      </w:r>
    </w:p>
    <w:p w:rsidR="005B346B" w:rsidRPr="005B346B" w:rsidRDefault="005B346B" w:rsidP="005B346B">
      <w:pPr>
        <w:spacing w:after="0" w:line="360" w:lineRule="auto"/>
        <w:ind w:firstLine="709"/>
        <w:jc w:val="both"/>
        <w:rPr>
          <w:rFonts w:ascii="Times New Roman" w:hAnsi="Times New Roman" w:cs="Times New Roman"/>
          <w:b/>
          <w:sz w:val="28"/>
          <w:szCs w:val="28"/>
        </w:rPr>
      </w:pPr>
      <w:r w:rsidRPr="005B346B">
        <w:rPr>
          <w:rFonts w:ascii="Times New Roman" w:hAnsi="Times New Roman" w:cs="Times New Roman"/>
          <w:sz w:val="28"/>
          <w:szCs w:val="28"/>
        </w:rPr>
        <w:t>По окончании камерального дешифрирования тщательная корректура каждого снимка производится корректорами, выделенными из наиболее подготовленных топографов</w:t>
      </w:r>
      <w:r w:rsidRPr="005B346B">
        <w:rPr>
          <w:rFonts w:ascii="Times New Roman" w:hAnsi="Times New Roman" w:cs="Times New Roman"/>
          <w:b/>
          <w:sz w:val="28"/>
          <w:szCs w:val="28"/>
        </w:rPr>
        <w:t>.</w:t>
      </w:r>
    </w:p>
    <w:p w:rsidR="005A4E25" w:rsidRDefault="005A4E25" w:rsidP="00EB3570">
      <w:pPr>
        <w:pStyle w:val="a4"/>
        <w:spacing w:after="0" w:line="360" w:lineRule="auto"/>
        <w:rPr>
          <w:rFonts w:ascii="Times New Roman" w:hAnsi="Times New Roman" w:cs="Times New Roman"/>
          <w:b/>
          <w:sz w:val="28"/>
          <w:szCs w:val="28"/>
        </w:rPr>
      </w:pPr>
    </w:p>
    <w:p w:rsidR="005B346B" w:rsidRPr="005B346B" w:rsidRDefault="005B346B" w:rsidP="00EB3570">
      <w:pPr>
        <w:pStyle w:val="a4"/>
        <w:spacing w:after="0" w:line="360" w:lineRule="auto"/>
        <w:rPr>
          <w:rFonts w:ascii="Times New Roman" w:hAnsi="Times New Roman" w:cs="Times New Roman"/>
          <w:b/>
          <w:sz w:val="28"/>
          <w:szCs w:val="28"/>
        </w:rPr>
      </w:pPr>
      <w:r w:rsidRPr="005B346B">
        <w:rPr>
          <w:rFonts w:ascii="Times New Roman" w:hAnsi="Times New Roman" w:cs="Times New Roman"/>
          <w:b/>
          <w:sz w:val="28"/>
          <w:szCs w:val="28"/>
        </w:rPr>
        <w:lastRenderedPageBreak/>
        <w:t>3.3 Фотографические и геометрические особенности аэроснимков</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В фотографическом отношении аэроснимки представляют собой серии последовательных изображений местности, полученные в результате воздействия на эмульсионный слой аэрофотопленки тех отраженных от земли световых лучей, которые поступили через объектив движущегося аэрофотоаппарата в его фокальную плоскость. Характер данного светового потока зависит от природных свойств самих объектов и воздушной среды, а его воздействие - от примененных технических средств. </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На плановых аэроснимках равнинной поверхности масштаб изображения для целей дешифрирования практически одинаков по всему кадру, горизонтальные линии передаются с сохранением их системы, плоские контуры и предметы подобны натуре. Объекты, имеющие высоту, воспроизводятся на этих аэроснимках следующим образом: приуроченные к центральной части - в виде фигуры в плане по наибольшей её ширине, все остальные - как бы в наклонном положении с вершинами, расходящимися по радиусам к краям аэроснимков. При этом, длина изображения объектов возрастает прямо </w:t>
      </w:r>
    </w:p>
    <w:p w:rsidR="005B346B" w:rsidRPr="005B346B" w:rsidRDefault="005B346B" w:rsidP="005B346B">
      <w:pPr>
        <w:pStyle w:val="a4"/>
        <w:spacing w:after="0" w:line="360" w:lineRule="auto"/>
        <w:ind w:left="0" w:firstLine="709"/>
        <w:jc w:val="both"/>
        <w:rPr>
          <w:rFonts w:ascii="Times New Roman" w:hAnsi="Times New Roman" w:cs="Times New Roman"/>
          <w:b/>
          <w:sz w:val="28"/>
          <w:szCs w:val="28"/>
        </w:rPr>
      </w:pPr>
      <w:r w:rsidRPr="005B346B">
        <w:rPr>
          <w:rFonts w:ascii="Times New Roman" w:hAnsi="Times New Roman" w:cs="Times New Roman"/>
          <w:b/>
          <w:sz w:val="28"/>
          <w:szCs w:val="28"/>
        </w:rPr>
        <w:t>Прямые дешифровочные признаки</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 К прямым признакам относят размеры, форму, тени, фототон или цвет и структуру (рисунок) изображения объектов на аэроснимке. </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Форма изображения - это основной прямой дешифровочный признак, по которому устанавливается наличие объекта и его свойства. При визуальном дешифрировании в первую очередь выделяют именно очертания предметов, их форму.</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Размер изображения - менее определенный, чем форма, дешифровочный признак. Размер изображения объектов на снимке зависит от его масштаба. </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Тон изображения - это степень почернения фотопленки в соответствующем месте изображения объекта, а в последующем - почернения на позитивном отпечатке (снимке). Различная интенсивность </w:t>
      </w:r>
      <w:r w:rsidRPr="005B346B">
        <w:rPr>
          <w:rFonts w:ascii="Times New Roman" w:hAnsi="Times New Roman" w:cs="Times New Roman"/>
          <w:sz w:val="28"/>
          <w:szCs w:val="28"/>
        </w:rPr>
        <w:lastRenderedPageBreak/>
        <w:t>световых лучей, отражающихся от фотографических предметов и попадающих на светочувствительную пленку, приводит к различной степени почернения эмульсионного слоя. Этот признак непостоянен. Изображение одного и того же объекта может иметь различный тон в зависимости от освещения, погоды, сезона и т.д.</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Тени объектов - и их изображениям на снимке принадлежит решающая роль при распознавании объектов малого размера и контраста. По тени легче судить о форме и высоте объекта. Некоторые объекты: опоры линий электропередач, антенные мачты и т.п. - часто распознаются только по тени.</w:t>
      </w:r>
    </w:p>
    <w:p w:rsidR="005B346B" w:rsidRPr="00C53157" w:rsidRDefault="005B346B" w:rsidP="005B346B">
      <w:pPr>
        <w:pStyle w:val="a4"/>
        <w:spacing w:after="0" w:line="360" w:lineRule="auto"/>
        <w:ind w:left="0" w:firstLine="709"/>
        <w:jc w:val="both"/>
        <w:rPr>
          <w:rFonts w:ascii="Times New Roman" w:hAnsi="Times New Roman" w:cs="Times New Roman"/>
          <w:b/>
          <w:sz w:val="28"/>
          <w:szCs w:val="28"/>
        </w:rPr>
      </w:pPr>
      <w:r w:rsidRPr="00C53157">
        <w:rPr>
          <w:rFonts w:ascii="Times New Roman" w:hAnsi="Times New Roman" w:cs="Times New Roman"/>
          <w:b/>
          <w:sz w:val="28"/>
          <w:szCs w:val="28"/>
        </w:rPr>
        <w:t xml:space="preserve">Косвенные дешифровочные признаки. </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Косвенные дешифровочные признаки, основанные на закономерных взаимосвязях между объектами местности, проявляются в приуроченности одних объектов к другим, а также в изменении свойств одних объектов в результате влияния на них других. Например, в селах жилые постройки расположены ближе к улице, чем нежилые. Дороги или тропа, подходящие к реке и начинающиеся на другом берегу, позволяют судить о наличии парома или лодочного перевоза, или о наличии конного или пешеходного брода. Известна тесная связь между составом и характеристиками леса и влажностью и типом почвы. На песчаных и подзолистых почвах средней и малой влажности произрастают, главным образом, хвойные леса. Лиственные леса чаще встречаются на жирных почвах. Таким образом, по результатам дешифрирования лесных массивов можно судить о характере грунта, почв, грунтовы</w:t>
      </w:r>
      <w:r>
        <w:rPr>
          <w:rFonts w:ascii="Times New Roman" w:hAnsi="Times New Roman" w:cs="Times New Roman"/>
          <w:sz w:val="28"/>
          <w:szCs w:val="28"/>
        </w:rPr>
        <w:t>х вод и других элементов среды.</w:t>
      </w:r>
    </w:p>
    <w:p w:rsidR="005B346B" w:rsidRPr="005B346B" w:rsidRDefault="005B346B" w:rsidP="005B346B">
      <w:pPr>
        <w:pStyle w:val="a4"/>
        <w:spacing w:after="0" w:line="360" w:lineRule="auto"/>
        <w:ind w:left="0" w:firstLine="709"/>
        <w:rPr>
          <w:rFonts w:ascii="Times New Roman" w:hAnsi="Times New Roman" w:cs="Times New Roman"/>
          <w:b/>
          <w:sz w:val="28"/>
          <w:szCs w:val="28"/>
        </w:rPr>
      </w:pPr>
      <w:r w:rsidRPr="005B346B">
        <w:rPr>
          <w:rFonts w:ascii="Times New Roman" w:hAnsi="Times New Roman" w:cs="Times New Roman"/>
          <w:b/>
          <w:sz w:val="28"/>
          <w:szCs w:val="28"/>
        </w:rPr>
        <w:t>3.4 Понятие о дешифрировании космических снимков</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Космические снимки обладают новыми по сравнению с аэрофотоснимками качествами, обусловливающими особенности их дешифрирования.</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 xml:space="preserve">Потенциальные </w:t>
      </w:r>
      <w:r w:rsidR="00C763F8">
        <w:rPr>
          <w:rFonts w:ascii="Times New Roman" w:hAnsi="Times New Roman" w:cs="Times New Roman"/>
          <w:sz w:val="28"/>
          <w:szCs w:val="28"/>
        </w:rPr>
        <w:t>возможности фотографического ме</w:t>
      </w:r>
      <w:r w:rsidRPr="005B346B">
        <w:rPr>
          <w:rFonts w:ascii="Times New Roman" w:hAnsi="Times New Roman" w:cs="Times New Roman"/>
          <w:sz w:val="28"/>
          <w:szCs w:val="28"/>
        </w:rPr>
        <w:t>тода съемки очень велики и</w:t>
      </w:r>
      <w:r w:rsidR="00C763F8">
        <w:rPr>
          <w:rFonts w:ascii="Times New Roman" w:hAnsi="Times New Roman" w:cs="Times New Roman"/>
          <w:sz w:val="28"/>
          <w:szCs w:val="28"/>
        </w:rPr>
        <w:t xml:space="preserve"> соотношение масштаба оригиналь</w:t>
      </w:r>
      <w:r w:rsidRPr="005B346B">
        <w:rPr>
          <w:rFonts w:ascii="Times New Roman" w:hAnsi="Times New Roman" w:cs="Times New Roman"/>
          <w:sz w:val="28"/>
          <w:szCs w:val="28"/>
        </w:rPr>
        <w:t xml:space="preserve">ных космических снимков и </w:t>
      </w:r>
      <w:r w:rsidR="00C763F8">
        <w:rPr>
          <w:rFonts w:ascii="Times New Roman" w:hAnsi="Times New Roman" w:cs="Times New Roman"/>
          <w:sz w:val="28"/>
          <w:szCs w:val="28"/>
        </w:rPr>
        <w:t>масштабов карт, для создания ко</w:t>
      </w:r>
      <w:r w:rsidRPr="005B346B">
        <w:rPr>
          <w:rFonts w:ascii="Times New Roman" w:hAnsi="Times New Roman" w:cs="Times New Roman"/>
          <w:sz w:val="28"/>
          <w:szCs w:val="28"/>
        </w:rPr>
        <w:t xml:space="preserve">торых они используются, может быть </w:t>
      </w:r>
      <w:r w:rsidRPr="005B346B">
        <w:rPr>
          <w:rFonts w:ascii="Times New Roman" w:hAnsi="Times New Roman" w:cs="Times New Roman"/>
          <w:sz w:val="28"/>
          <w:szCs w:val="28"/>
        </w:rPr>
        <w:lastRenderedPageBreak/>
        <w:t>достаточно большим. Космические снимки применяются для обновления элементов топографических карт и для создания карт различных масштабов.</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Кроме дешифрирования можно назвать и другие области применения космических снимков при создан</w:t>
      </w:r>
      <w:r w:rsidR="00C763F8">
        <w:rPr>
          <w:rFonts w:ascii="Times New Roman" w:hAnsi="Times New Roman" w:cs="Times New Roman"/>
          <w:sz w:val="28"/>
          <w:szCs w:val="28"/>
        </w:rPr>
        <w:t>ии и об</w:t>
      </w:r>
      <w:r w:rsidRPr="005B346B">
        <w:rPr>
          <w:rFonts w:ascii="Times New Roman" w:hAnsi="Times New Roman" w:cs="Times New Roman"/>
          <w:sz w:val="28"/>
          <w:szCs w:val="28"/>
        </w:rPr>
        <w:t>новлении топографических карт:</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-проектирование топографических работ;</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-проведение рекогносцировочных полевых обследований;</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-учет информации об изменениях местности;</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-редактирование топогра</w:t>
      </w:r>
      <w:r w:rsidR="00C763F8">
        <w:rPr>
          <w:rFonts w:ascii="Times New Roman" w:hAnsi="Times New Roman" w:cs="Times New Roman"/>
          <w:sz w:val="28"/>
          <w:szCs w:val="28"/>
        </w:rPr>
        <w:t>фических карт, разработка редак</w:t>
      </w:r>
      <w:r w:rsidRPr="005B346B">
        <w:rPr>
          <w:rFonts w:ascii="Times New Roman" w:hAnsi="Times New Roman" w:cs="Times New Roman"/>
          <w:sz w:val="28"/>
          <w:szCs w:val="28"/>
        </w:rPr>
        <w:t>ционных документов, особенно ландшафтных схем, согласование карт, увязка содержания смежных листов карт и т. д.</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При дешифрировании космических снимков так же, как и при работе с аэроснимками, оперируют прямыми дешифровочными признаками и их сочетаниями и косвенными признаками.</w:t>
      </w:r>
    </w:p>
    <w:p w:rsidR="005B346B" w:rsidRPr="005B346B" w:rsidRDefault="005B346B" w:rsidP="005B346B">
      <w:pPr>
        <w:pStyle w:val="a4"/>
        <w:spacing w:after="0" w:line="360" w:lineRule="auto"/>
        <w:ind w:left="0" w:firstLine="709"/>
        <w:jc w:val="both"/>
        <w:rPr>
          <w:rFonts w:ascii="Times New Roman" w:hAnsi="Times New Roman" w:cs="Times New Roman"/>
          <w:sz w:val="28"/>
          <w:szCs w:val="28"/>
        </w:rPr>
      </w:pPr>
      <w:r w:rsidRPr="005B346B">
        <w:rPr>
          <w:rFonts w:ascii="Times New Roman" w:hAnsi="Times New Roman" w:cs="Times New Roman"/>
          <w:sz w:val="28"/>
          <w:szCs w:val="28"/>
        </w:rPr>
        <w:t>Дешифрирование космических снимков в настоящее время производится в основном на ЦФС, которые предназначены для обработки цифровых снимков. Цифровые фотограмметрические станции, разработанные в России, как правило, содержат только программное обеспечение и могут устанавливаться на любом современном компьютере.</w:t>
      </w:r>
    </w:p>
    <w:p w:rsidR="00C53157" w:rsidRPr="00BD15F1" w:rsidRDefault="00C53157" w:rsidP="00C53157">
      <w:pPr>
        <w:spacing w:after="0" w:line="360" w:lineRule="auto"/>
        <w:ind w:firstLine="709"/>
        <w:rPr>
          <w:rFonts w:ascii="Times New Roman" w:eastAsia="Times New Roman" w:hAnsi="Times New Roman" w:cs="Times New Roman"/>
          <w:b/>
          <w:color w:val="000000"/>
          <w:sz w:val="28"/>
          <w:szCs w:val="27"/>
        </w:rPr>
      </w:pPr>
      <w:r>
        <w:rPr>
          <w:rFonts w:ascii="Times New Roman" w:eastAsia="Times New Roman" w:hAnsi="Times New Roman" w:cs="Times New Roman"/>
          <w:b/>
          <w:color w:val="000000"/>
          <w:sz w:val="28"/>
          <w:szCs w:val="27"/>
        </w:rPr>
        <w:t xml:space="preserve">3.5 </w:t>
      </w:r>
      <w:r w:rsidRPr="00BD15F1">
        <w:rPr>
          <w:rFonts w:ascii="Times New Roman" w:eastAsia="Times New Roman" w:hAnsi="Times New Roman" w:cs="Times New Roman"/>
          <w:b/>
          <w:color w:val="000000"/>
          <w:sz w:val="28"/>
          <w:szCs w:val="27"/>
        </w:rPr>
        <w:t>Приборы для дешифрирования</w:t>
      </w:r>
    </w:p>
    <w:p w:rsidR="00C53157" w:rsidRDefault="00C53157" w:rsidP="00C53157">
      <w:pPr>
        <w:spacing w:after="0" w:line="360" w:lineRule="auto"/>
        <w:ind w:firstLine="567"/>
        <w:jc w:val="both"/>
        <w:rPr>
          <w:rFonts w:ascii="Times New Roman" w:eastAsia="Times New Roman" w:hAnsi="Times New Roman" w:cs="Times New Roman"/>
          <w:color w:val="000000"/>
          <w:sz w:val="28"/>
          <w:szCs w:val="27"/>
        </w:rPr>
      </w:pPr>
      <w:r w:rsidRPr="00BD15F1">
        <w:rPr>
          <w:rFonts w:ascii="Times New Roman" w:eastAsia="Times New Roman" w:hAnsi="Times New Roman" w:cs="Times New Roman"/>
          <w:color w:val="000000"/>
          <w:sz w:val="28"/>
          <w:szCs w:val="27"/>
        </w:rPr>
        <w:t xml:space="preserve">С целью улучшения организации процесса дешифрирования и повышения достоверности распознавания используются приборы и устройства. Из увеличительных приборов используют главным образом монокулярные лупы с увеличением от 2 до 10 раз. </w:t>
      </w:r>
    </w:p>
    <w:p w:rsidR="00C53157" w:rsidRDefault="00C53157" w:rsidP="00C53157">
      <w:pPr>
        <w:spacing w:after="0" w:line="360" w:lineRule="auto"/>
        <w:ind w:firstLine="567"/>
        <w:jc w:val="both"/>
        <w:rPr>
          <w:rFonts w:ascii="Times New Roman" w:eastAsia="Times New Roman" w:hAnsi="Times New Roman" w:cs="Times New Roman"/>
          <w:color w:val="000000"/>
          <w:sz w:val="28"/>
          <w:szCs w:val="27"/>
        </w:rPr>
      </w:pPr>
      <w:r w:rsidRPr="00F413B0">
        <w:rPr>
          <w:rFonts w:ascii="Times New Roman" w:eastAsia="Times New Roman" w:hAnsi="Times New Roman" w:cs="Times New Roman"/>
          <w:color w:val="000000"/>
          <w:sz w:val="28"/>
          <w:szCs w:val="27"/>
        </w:rPr>
        <w:t>Отдельный аэрофотоснимок</w:t>
      </w:r>
      <w:r w:rsidRPr="00BD15F1">
        <w:rPr>
          <w:rFonts w:ascii="Times New Roman" w:eastAsia="Times New Roman" w:hAnsi="Times New Roman" w:cs="Times New Roman"/>
          <w:color w:val="000000"/>
          <w:sz w:val="28"/>
          <w:szCs w:val="27"/>
        </w:rPr>
        <w:t xml:space="preserve"> представляет собой плоское изображение, на котором трудно, а часто невозможно видеть трехмерность сфотографированного участка. Для получения рельефного изображения местности необходимо иметь два перекрывающихся снимка, вместе составляющих стереоскопическую пару. </w:t>
      </w:r>
      <w:r>
        <w:rPr>
          <w:rFonts w:ascii="Times New Roman" w:eastAsia="Times New Roman" w:hAnsi="Times New Roman" w:cs="Times New Roman"/>
          <w:color w:val="000000"/>
          <w:sz w:val="28"/>
          <w:szCs w:val="27"/>
        </w:rPr>
        <w:t xml:space="preserve">Разглядывая такую стереопару, </w:t>
      </w:r>
      <w:r w:rsidRPr="00BD15F1">
        <w:rPr>
          <w:rFonts w:ascii="Times New Roman" w:eastAsia="Times New Roman" w:hAnsi="Times New Roman" w:cs="Times New Roman"/>
          <w:color w:val="000000"/>
          <w:sz w:val="28"/>
          <w:szCs w:val="27"/>
        </w:rPr>
        <w:t xml:space="preserve">соблюдая при этом определенные условия, мы увидим рельеф местности, объемное изображение зданий, деревьев и пр. </w:t>
      </w:r>
    </w:p>
    <w:p w:rsidR="00EF3EC5" w:rsidRDefault="00C53157" w:rsidP="00C53157">
      <w:pPr>
        <w:pStyle w:val="a4"/>
        <w:spacing w:after="0" w:line="360" w:lineRule="auto"/>
        <w:ind w:left="0" w:firstLine="709"/>
        <w:jc w:val="both"/>
        <w:rPr>
          <w:rFonts w:ascii="Times New Roman" w:eastAsia="Times New Roman" w:hAnsi="Times New Roman" w:cs="Times New Roman"/>
          <w:color w:val="000000"/>
          <w:sz w:val="28"/>
          <w:szCs w:val="27"/>
        </w:rPr>
      </w:pPr>
      <w:r w:rsidRPr="00BD15F1">
        <w:rPr>
          <w:rFonts w:ascii="Times New Roman" w:eastAsia="Times New Roman" w:hAnsi="Times New Roman" w:cs="Times New Roman"/>
          <w:color w:val="000000"/>
          <w:sz w:val="28"/>
          <w:szCs w:val="27"/>
        </w:rPr>
        <w:lastRenderedPageBreak/>
        <w:t>При камеральном дешифрировании стереоскопическая модель может быть получена при помощи линз</w:t>
      </w:r>
      <w:r>
        <w:rPr>
          <w:rFonts w:ascii="Times New Roman" w:eastAsia="Times New Roman" w:hAnsi="Times New Roman" w:cs="Times New Roman"/>
          <w:color w:val="000000"/>
          <w:sz w:val="28"/>
          <w:szCs w:val="27"/>
        </w:rPr>
        <w:t>ово-зеркального стереоскопа ЗЛС.</w:t>
      </w:r>
      <w:r w:rsidR="00EB3570">
        <w:rPr>
          <w:rFonts w:ascii="Times New Roman" w:eastAsia="Times New Roman" w:hAnsi="Times New Roman" w:cs="Times New Roman"/>
          <w:color w:val="000000"/>
          <w:sz w:val="28"/>
          <w:szCs w:val="27"/>
        </w:rPr>
        <w:t xml:space="preserve"> </w:t>
      </w:r>
      <w:r w:rsidRPr="00C53157">
        <w:rPr>
          <w:rFonts w:ascii="Times New Roman" w:eastAsia="Times New Roman" w:hAnsi="Times New Roman" w:cs="Times New Roman"/>
          <w:color w:val="000000"/>
          <w:sz w:val="28"/>
          <w:szCs w:val="27"/>
        </w:rPr>
        <w:t>Для получения стереоскопической модели при помощи стереоскопа поступают следующим образом. Располагают левый (по ходу полета самолета) аэроснимок под левой парой зеркал и правый - под правой. Далее для ускорения процесса получения стереоэффекта рекомендуется положить указательные пальцы на выбранные идентичные точки аэрофотоснимков и, наблюдая в стереоскоп, добиться совмещения изображения пальцев (для этого следует перемещать один или сразу оба аэроснимка). Затем, убрав пальцы, совмещают два изображения выбранного четкого контура на стереопаре. В результате возникает объемное изображение сфотографированной на аэроснимках местности.</w:t>
      </w:r>
    </w:p>
    <w:p w:rsidR="00C53157" w:rsidRPr="00C53157" w:rsidRDefault="00C53157" w:rsidP="00C53157">
      <w:pPr>
        <w:pStyle w:val="a4"/>
        <w:spacing w:after="0" w:line="360" w:lineRule="auto"/>
        <w:ind w:left="0" w:firstLine="709"/>
        <w:rPr>
          <w:rFonts w:ascii="Times New Roman" w:hAnsi="Times New Roman" w:cs="Times New Roman"/>
          <w:b/>
          <w:sz w:val="28"/>
          <w:szCs w:val="28"/>
        </w:rPr>
      </w:pPr>
      <w:r w:rsidRPr="00C53157">
        <w:rPr>
          <w:rFonts w:ascii="Times New Roman" w:hAnsi="Times New Roman" w:cs="Times New Roman"/>
          <w:b/>
          <w:sz w:val="28"/>
          <w:szCs w:val="28"/>
        </w:rPr>
        <w:t>3.6. Создание фотоплана и фотосхемы</w:t>
      </w:r>
    </w:p>
    <w:p w:rsidR="00C53157" w:rsidRPr="00C53157" w:rsidRDefault="00C53157" w:rsidP="00C53157">
      <w:pPr>
        <w:pStyle w:val="a4"/>
        <w:spacing w:after="0" w:line="360" w:lineRule="auto"/>
        <w:ind w:left="0" w:firstLine="709"/>
        <w:jc w:val="both"/>
        <w:rPr>
          <w:rFonts w:ascii="Times New Roman" w:hAnsi="Times New Roman" w:cs="Times New Roman"/>
          <w:sz w:val="28"/>
          <w:szCs w:val="28"/>
        </w:rPr>
      </w:pPr>
      <w:r w:rsidRPr="00C53157">
        <w:rPr>
          <w:rFonts w:ascii="Times New Roman" w:hAnsi="Times New Roman" w:cs="Times New Roman"/>
          <w:sz w:val="28"/>
          <w:szCs w:val="28"/>
        </w:rPr>
        <w:t>В зависимости от целевого назначения различают фотопланы топографические и специальные. Первые составляют в общегосударственной</w:t>
      </w:r>
      <w:r w:rsidR="00350A72" w:rsidRPr="00350A72">
        <w:rPr>
          <w:rFonts w:ascii="Times New Roman" w:hAnsi="Times New Roman" w:cs="Times New Roman"/>
          <w:sz w:val="28"/>
          <w:szCs w:val="28"/>
        </w:rPr>
        <w:t xml:space="preserve"> </w:t>
      </w:r>
      <w:r w:rsidRPr="00C53157">
        <w:rPr>
          <w:rFonts w:ascii="Times New Roman" w:hAnsi="Times New Roman" w:cs="Times New Roman"/>
          <w:sz w:val="28"/>
          <w:szCs w:val="28"/>
        </w:rPr>
        <w:t>разграфке с соблюдением инструкций и наставлений по топографическим съемкам. Специальные фотопланы составляют, как правило, в произвольной</w:t>
      </w:r>
      <w:r w:rsidR="00350A72" w:rsidRPr="00350A72">
        <w:rPr>
          <w:rFonts w:ascii="Times New Roman" w:hAnsi="Times New Roman" w:cs="Times New Roman"/>
          <w:sz w:val="28"/>
          <w:szCs w:val="28"/>
        </w:rPr>
        <w:t xml:space="preserve"> </w:t>
      </w:r>
      <w:r w:rsidRPr="00C53157">
        <w:rPr>
          <w:rFonts w:ascii="Times New Roman" w:hAnsi="Times New Roman" w:cs="Times New Roman"/>
          <w:sz w:val="28"/>
          <w:szCs w:val="28"/>
        </w:rPr>
        <w:t>разграфке, и они должны удовлетворять требованиям ведомственных инструкций. В отличие от графического плана, фотопланы обладают большей наглядностью, поэтому многими специалистами и используются. На них могут быть нанесены горизонтали. В результате получается фотокарта.</w:t>
      </w:r>
    </w:p>
    <w:p w:rsidR="00C53157" w:rsidRPr="00C53157" w:rsidRDefault="00C53157" w:rsidP="00C53157">
      <w:pPr>
        <w:pStyle w:val="a4"/>
        <w:spacing w:after="0" w:line="360" w:lineRule="auto"/>
        <w:ind w:left="0" w:firstLine="709"/>
        <w:jc w:val="both"/>
        <w:rPr>
          <w:rFonts w:ascii="Times New Roman" w:hAnsi="Times New Roman" w:cs="Times New Roman"/>
          <w:sz w:val="28"/>
          <w:szCs w:val="28"/>
        </w:rPr>
      </w:pPr>
      <w:r w:rsidRPr="00C53157">
        <w:rPr>
          <w:rFonts w:ascii="Times New Roman" w:hAnsi="Times New Roman" w:cs="Times New Roman"/>
          <w:sz w:val="28"/>
          <w:szCs w:val="28"/>
        </w:rPr>
        <w:t>Фотопланы составляют из трансформированных снимков путем монтажа их на основе по опорным точкам. Иногда их составляют из плановых снимков, если при фотографировании местности применялись АФА с гиростабилизирующей установкой.</w:t>
      </w:r>
    </w:p>
    <w:p w:rsidR="00C53157" w:rsidRPr="00C53157" w:rsidRDefault="00C53157" w:rsidP="00C53157">
      <w:pPr>
        <w:pStyle w:val="a4"/>
        <w:spacing w:after="0" w:line="360" w:lineRule="auto"/>
        <w:ind w:left="0" w:firstLine="709"/>
        <w:jc w:val="both"/>
        <w:rPr>
          <w:rFonts w:ascii="Times New Roman" w:hAnsi="Times New Roman" w:cs="Times New Roman"/>
          <w:sz w:val="28"/>
          <w:szCs w:val="28"/>
        </w:rPr>
      </w:pPr>
      <w:r w:rsidRPr="00C53157">
        <w:rPr>
          <w:rFonts w:ascii="Times New Roman" w:hAnsi="Times New Roman" w:cs="Times New Roman"/>
          <w:sz w:val="28"/>
          <w:szCs w:val="28"/>
        </w:rPr>
        <w:t xml:space="preserve">Фотоплан составляют на жесткой основе (бумаге, наклеенной на алюминий, авиационной фанере или пластике), на которой по координатам в заданном масштабе нанесены опознаки, пункты геодезической сети и трансформационные точки. Выполняют это либо путем монтажа отдельных фотоснимков либо путем оптического монтажа с одновременным </w:t>
      </w:r>
      <w:r w:rsidRPr="00C53157">
        <w:rPr>
          <w:rFonts w:ascii="Times New Roman" w:hAnsi="Times New Roman" w:cs="Times New Roman"/>
          <w:sz w:val="28"/>
          <w:szCs w:val="28"/>
        </w:rPr>
        <w:lastRenderedPageBreak/>
        <w:t>трансформированием по зонам. Основными процессами составления первым из названных способов являются: подготовительный, монтаж снимков, контроль качества фотоплана и его оформление.</w:t>
      </w:r>
    </w:p>
    <w:p w:rsidR="00C53157" w:rsidRPr="00C53157" w:rsidRDefault="00C53157" w:rsidP="00C53157">
      <w:pPr>
        <w:pStyle w:val="a4"/>
        <w:spacing w:after="0" w:line="360" w:lineRule="auto"/>
        <w:ind w:left="0" w:firstLine="709"/>
        <w:jc w:val="both"/>
        <w:rPr>
          <w:rFonts w:ascii="Times New Roman" w:hAnsi="Times New Roman" w:cs="Times New Roman"/>
          <w:sz w:val="28"/>
          <w:szCs w:val="28"/>
        </w:rPr>
      </w:pPr>
      <w:r w:rsidRPr="00C53157">
        <w:rPr>
          <w:rFonts w:ascii="Times New Roman" w:hAnsi="Times New Roman" w:cs="Times New Roman"/>
          <w:sz w:val="28"/>
          <w:szCs w:val="28"/>
        </w:rPr>
        <w:t>Подготовительные работы включают: подбор фотоснимков по трапециям и по маршрутам в пределах трапеции; контроль их качества и точности трансформирования; пробивку пуансоном отверстий диаметром около 1 мм на всех опорных, трансформационных точках, и пунктах геодезической сети. Контроль точности трансформирования выполняют путем совмещения отверстий на снимке с соответствующими точками на основе так, чтобы отклонение центров отверстий от точек были одинаковыми. Снимки, для которых эти отклонения превышают 0.4 мм, а также снимки с резкими изменениями фототона трансформируют заново.</w:t>
      </w:r>
    </w:p>
    <w:p w:rsidR="00C53157" w:rsidRDefault="00C53157" w:rsidP="00C53157">
      <w:pPr>
        <w:pStyle w:val="a4"/>
        <w:spacing w:after="0" w:line="360" w:lineRule="auto"/>
        <w:ind w:left="0" w:firstLine="709"/>
        <w:jc w:val="both"/>
        <w:rPr>
          <w:rFonts w:ascii="Times New Roman" w:hAnsi="Times New Roman" w:cs="Times New Roman"/>
          <w:sz w:val="28"/>
          <w:szCs w:val="28"/>
        </w:rPr>
      </w:pPr>
      <w:r w:rsidRPr="00C53157">
        <w:rPr>
          <w:rFonts w:ascii="Times New Roman" w:hAnsi="Times New Roman" w:cs="Times New Roman"/>
          <w:sz w:val="28"/>
          <w:szCs w:val="28"/>
        </w:rPr>
        <w:t>Монтаж начинают с левого снимка северного маршрута. Его укладывают на основу, усредняют погрешности совмещения центров отверстий с точками на основе и закрепляют грузиками. Затем на основу укладывают второй снимок, так же совмещают отверстия с опорными точками и, закрепив его, проверяют сходимость контуров в зоне перекрытия. Для этого накалывают четкий контур на верхнем снимке и проверяют, где он оказался на нижнем снимке. Отклонение накола от контура не должно превышать 0.7 мм. После этого разрезают оба снимка одновременно примерно посередине продольного перекрытия. Линия пореза не должна проходить через ответственные контуры и вдоль линейных объектов. Обрезки от каждого снимка сохраняют для последующего контроля, а соответствующие части первого и второго снимков наклеивают на основу. Аналогичные операции выполняют при соединении второго и последующих снимков маршрута, а также при монтаже снимков смежных маршрутов. Но в последнем случае контроль сходимости контуров, а также порез, осуществляют и по поперечным перекрытиям.</w:t>
      </w:r>
    </w:p>
    <w:p w:rsidR="00114517" w:rsidRDefault="00114517" w:rsidP="002F7223">
      <w:pPr>
        <w:ind w:left="2127" w:firstLine="709"/>
        <w:rPr>
          <w:rFonts w:ascii="Times New Roman" w:hAnsi="Times New Roman" w:cs="Times New Roman"/>
          <w:sz w:val="28"/>
          <w:szCs w:val="28"/>
        </w:rPr>
      </w:pPr>
    </w:p>
    <w:p w:rsidR="00350A72" w:rsidRPr="00514895" w:rsidRDefault="00350A72" w:rsidP="002F7223">
      <w:pPr>
        <w:ind w:left="2127" w:firstLine="709"/>
        <w:rPr>
          <w:rFonts w:ascii="Times New Roman" w:hAnsi="Times New Roman" w:cs="Times New Roman"/>
          <w:b/>
          <w:sz w:val="28"/>
          <w:szCs w:val="28"/>
        </w:rPr>
      </w:pPr>
    </w:p>
    <w:p w:rsidR="00440FBF" w:rsidRDefault="00440FBF" w:rsidP="002F7223">
      <w:pPr>
        <w:ind w:left="2127" w:firstLine="709"/>
        <w:rPr>
          <w:rFonts w:ascii="Times New Roman" w:hAnsi="Times New Roman" w:cs="Times New Roman"/>
          <w:sz w:val="28"/>
          <w:szCs w:val="28"/>
        </w:rPr>
      </w:pPr>
      <w:r>
        <w:rPr>
          <w:rFonts w:ascii="Times New Roman" w:hAnsi="Times New Roman" w:cs="Times New Roman"/>
          <w:b/>
          <w:sz w:val="28"/>
          <w:szCs w:val="28"/>
        </w:rPr>
        <w:lastRenderedPageBreak/>
        <w:t>ЗАКЛЮЧЕНИЕ</w:t>
      </w:r>
    </w:p>
    <w:p w:rsidR="00440FBF" w:rsidRPr="00440FBF" w:rsidRDefault="00D960AF" w:rsidP="00AC32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прохождения </w:t>
      </w:r>
      <w:r w:rsidR="00440FBF" w:rsidRPr="00440FBF">
        <w:rPr>
          <w:rFonts w:ascii="Times New Roman" w:hAnsi="Times New Roman" w:cs="Times New Roman"/>
          <w:sz w:val="28"/>
          <w:szCs w:val="28"/>
        </w:rPr>
        <w:t xml:space="preserve"> практики я  приобрел</w:t>
      </w:r>
      <w:r w:rsidR="002F7223">
        <w:rPr>
          <w:rFonts w:ascii="Times New Roman" w:hAnsi="Times New Roman" w:cs="Times New Roman"/>
          <w:sz w:val="28"/>
          <w:szCs w:val="28"/>
        </w:rPr>
        <w:t>а</w:t>
      </w:r>
      <w:r w:rsidR="00440FBF" w:rsidRPr="00440FBF">
        <w:rPr>
          <w:rFonts w:ascii="Times New Roman" w:hAnsi="Times New Roman" w:cs="Times New Roman"/>
          <w:sz w:val="28"/>
          <w:szCs w:val="28"/>
        </w:rPr>
        <w:t xml:space="preserve"> опыт работы с тео</w:t>
      </w:r>
      <w:r w:rsidR="009D3C3A">
        <w:rPr>
          <w:rFonts w:ascii="Times New Roman" w:hAnsi="Times New Roman" w:cs="Times New Roman"/>
          <w:sz w:val="28"/>
          <w:szCs w:val="28"/>
        </w:rPr>
        <w:softHyphen/>
      </w:r>
      <w:r w:rsidR="00440FBF" w:rsidRPr="00440FBF">
        <w:rPr>
          <w:rFonts w:ascii="Times New Roman" w:hAnsi="Times New Roman" w:cs="Times New Roman"/>
          <w:sz w:val="28"/>
          <w:szCs w:val="28"/>
        </w:rPr>
        <w:t>долитом и нивелиром и убед</w:t>
      </w:r>
      <w:r w:rsidR="002F7223">
        <w:rPr>
          <w:rFonts w:ascii="Times New Roman" w:hAnsi="Times New Roman" w:cs="Times New Roman"/>
          <w:sz w:val="28"/>
          <w:szCs w:val="28"/>
        </w:rPr>
        <w:t>илась</w:t>
      </w:r>
      <w:r w:rsidR="00440FBF" w:rsidRPr="00440FBF">
        <w:rPr>
          <w:rFonts w:ascii="Times New Roman" w:hAnsi="Times New Roman" w:cs="Times New Roman"/>
          <w:sz w:val="28"/>
          <w:szCs w:val="28"/>
        </w:rPr>
        <w:t xml:space="preserve"> в необходимости точности измерений, по</w:t>
      </w:r>
      <w:r w:rsidR="009D3C3A">
        <w:rPr>
          <w:rFonts w:ascii="Times New Roman" w:hAnsi="Times New Roman" w:cs="Times New Roman"/>
          <w:sz w:val="28"/>
          <w:szCs w:val="28"/>
        </w:rPr>
        <w:softHyphen/>
      </w:r>
      <w:r w:rsidR="00440FBF" w:rsidRPr="00440FBF">
        <w:rPr>
          <w:rFonts w:ascii="Times New Roman" w:hAnsi="Times New Roman" w:cs="Times New Roman"/>
          <w:sz w:val="28"/>
          <w:szCs w:val="28"/>
        </w:rPr>
        <w:t>нял</w:t>
      </w:r>
      <w:r w:rsidR="002F7223">
        <w:rPr>
          <w:rFonts w:ascii="Times New Roman" w:hAnsi="Times New Roman" w:cs="Times New Roman"/>
          <w:sz w:val="28"/>
          <w:szCs w:val="28"/>
        </w:rPr>
        <w:t>а</w:t>
      </w:r>
      <w:r w:rsidR="00440FBF" w:rsidRPr="00440FBF">
        <w:rPr>
          <w:rFonts w:ascii="Times New Roman" w:hAnsi="Times New Roman" w:cs="Times New Roman"/>
          <w:sz w:val="28"/>
          <w:szCs w:val="28"/>
        </w:rPr>
        <w:t>, как именно надо обращаться с приборами, использовать, чтобы получи</w:t>
      </w:r>
      <w:r w:rsidR="009D3C3A">
        <w:rPr>
          <w:rFonts w:ascii="Times New Roman" w:hAnsi="Times New Roman" w:cs="Times New Roman"/>
          <w:sz w:val="28"/>
          <w:szCs w:val="28"/>
        </w:rPr>
        <w:softHyphen/>
      </w:r>
      <w:r w:rsidR="00440FBF" w:rsidRPr="00440FBF">
        <w:rPr>
          <w:rFonts w:ascii="Times New Roman" w:hAnsi="Times New Roman" w:cs="Times New Roman"/>
          <w:sz w:val="28"/>
          <w:szCs w:val="28"/>
        </w:rPr>
        <w:t>лись точные значение, так же мной были закреплены теоретические знания и практическое знакомство с основными этапами технологии создания кадаст</w:t>
      </w:r>
      <w:r w:rsidR="009D3C3A">
        <w:rPr>
          <w:rFonts w:ascii="Times New Roman" w:hAnsi="Times New Roman" w:cs="Times New Roman"/>
          <w:sz w:val="28"/>
          <w:szCs w:val="28"/>
        </w:rPr>
        <w:softHyphen/>
      </w:r>
      <w:r w:rsidR="00440FBF" w:rsidRPr="00440FBF">
        <w:rPr>
          <w:rFonts w:ascii="Times New Roman" w:hAnsi="Times New Roman" w:cs="Times New Roman"/>
          <w:sz w:val="28"/>
          <w:szCs w:val="28"/>
        </w:rPr>
        <w:t>ровых планов фотограмметрическ</w:t>
      </w:r>
      <w:r w:rsidR="00A774A2">
        <w:rPr>
          <w:rFonts w:ascii="Times New Roman" w:hAnsi="Times New Roman" w:cs="Times New Roman"/>
          <w:sz w:val="28"/>
          <w:szCs w:val="28"/>
        </w:rPr>
        <w:t>им методом с использованием аэро</w:t>
      </w:r>
      <w:r w:rsidR="00440FBF" w:rsidRPr="00440FBF">
        <w:rPr>
          <w:rFonts w:ascii="Times New Roman" w:hAnsi="Times New Roman" w:cs="Times New Roman"/>
          <w:sz w:val="28"/>
          <w:szCs w:val="28"/>
        </w:rPr>
        <w:t xml:space="preserve"> или космических снимков, приобрел</w:t>
      </w:r>
      <w:r w:rsidR="002F7223">
        <w:rPr>
          <w:rFonts w:ascii="Times New Roman" w:hAnsi="Times New Roman" w:cs="Times New Roman"/>
          <w:sz w:val="28"/>
          <w:szCs w:val="28"/>
        </w:rPr>
        <w:t>а</w:t>
      </w:r>
      <w:r w:rsidR="00440FBF" w:rsidRPr="00440FBF">
        <w:rPr>
          <w:rFonts w:ascii="Times New Roman" w:hAnsi="Times New Roman" w:cs="Times New Roman"/>
          <w:sz w:val="28"/>
          <w:szCs w:val="28"/>
        </w:rPr>
        <w:t xml:space="preserve"> практические навыки и компетенции в сфере профессиональной деятельности.</w:t>
      </w:r>
    </w:p>
    <w:p w:rsidR="00440FBF" w:rsidRDefault="0005547A" w:rsidP="00EB35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прохожд</w:t>
      </w:r>
      <w:r w:rsidR="002F7223">
        <w:rPr>
          <w:rFonts w:ascii="Times New Roman" w:hAnsi="Times New Roman" w:cs="Times New Roman"/>
          <w:sz w:val="28"/>
          <w:szCs w:val="28"/>
        </w:rPr>
        <w:t>ения учебной практики я научилась</w:t>
      </w:r>
      <w:r>
        <w:rPr>
          <w:rFonts w:ascii="Times New Roman" w:hAnsi="Times New Roman" w:cs="Times New Roman"/>
          <w:sz w:val="28"/>
          <w:szCs w:val="28"/>
        </w:rPr>
        <w:t>:</w:t>
      </w:r>
    </w:p>
    <w:p w:rsidR="0005547A" w:rsidRPr="00DA68D1" w:rsidRDefault="0005547A" w:rsidP="0005547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применять практические навыки</w:t>
      </w:r>
      <w:r w:rsidRPr="00DA68D1">
        <w:rPr>
          <w:rFonts w:ascii="Times New Roman" w:hAnsi="Times New Roman" w:cs="Times New Roman"/>
          <w:sz w:val="28"/>
          <w:szCs w:val="28"/>
        </w:rPr>
        <w:t xml:space="preserve"> работы по выполнению угловых и линейных измерений на местности с помощью теодолита;</w:t>
      </w:r>
    </w:p>
    <w:p w:rsidR="0005547A" w:rsidRPr="00DA68D1" w:rsidRDefault="0005547A" w:rsidP="0005547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освоил</w:t>
      </w:r>
      <w:r w:rsidR="006C12BB">
        <w:rPr>
          <w:rFonts w:ascii="Times New Roman" w:hAnsi="Times New Roman" w:cs="Times New Roman"/>
          <w:sz w:val="28"/>
          <w:szCs w:val="28"/>
        </w:rPr>
        <w:t>а</w:t>
      </w:r>
      <w:r>
        <w:rPr>
          <w:rFonts w:ascii="Times New Roman" w:hAnsi="Times New Roman" w:cs="Times New Roman"/>
          <w:sz w:val="28"/>
          <w:szCs w:val="28"/>
        </w:rPr>
        <w:t xml:space="preserve"> </w:t>
      </w:r>
      <w:r w:rsidRPr="00DA68D1">
        <w:rPr>
          <w:rFonts w:ascii="Times New Roman" w:hAnsi="Times New Roman" w:cs="Times New Roman"/>
          <w:sz w:val="28"/>
          <w:szCs w:val="28"/>
        </w:rPr>
        <w:t>технологии геодезических работ по установлению границ зе</w:t>
      </w:r>
      <w:r w:rsidR="009D3C3A">
        <w:rPr>
          <w:rFonts w:ascii="Times New Roman" w:hAnsi="Times New Roman" w:cs="Times New Roman"/>
          <w:sz w:val="28"/>
          <w:szCs w:val="28"/>
        </w:rPr>
        <w:softHyphen/>
      </w:r>
      <w:r w:rsidRPr="00DA68D1">
        <w:rPr>
          <w:rFonts w:ascii="Times New Roman" w:hAnsi="Times New Roman" w:cs="Times New Roman"/>
          <w:sz w:val="28"/>
          <w:szCs w:val="28"/>
        </w:rPr>
        <w:t>мельных участков методом теодолитной съёмки;</w:t>
      </w:r>
    </w:p>
    <w:p w:rsidR="0005547A" w:rsidRPr="00DA68D1" w:rsidRDefault="0005547A" w:rsidP="0005547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освоил</w:t>
      </w:r>
      <w:r w:rsidR="006C12BB">
        <w:rPr>
          <w:rFonts w:ascii="Times New Roman" w:hAnsi="Times New Roman" w:cs="Times New Roman"/>
          <w:sz w:val="28"/>
          <w:szCs w:val="28"/>
        </w:rPr>
        <w:t>а</w:t>
      </w:r>
      <w:r>
        <w:rPr>
          <w:rFonts w:ascii="Times New Roman" w:hAnsi="Times New Roman" w:cs="Times New Roman"/>
          <w:sz w:val="28"/>
          <w:szCs w:val="28"/>
        </w:rPr>
        <w:t xml:space="preserve"> </w:t>
      </w:r>
      <w:r w:rsidRPr="00DA68D1">
        <w:rPr>
          <w:rFonts w:ascii="Times New Roman" w:hAnsi="Times New Roman" w:cs="Times New Roman"/>
          <w:sz w:val="28"/>
          <w:szCs w:val="28"/>
        </w:rPr>
        <w:t>современных технологий плановых и высотных геодези</w:t>
      </w:r>
      <w:r>
        <w:rPr>
          <w:rFonts w:ascii="Times New Roman" w:hAnsi="Times New Roman" w:cs="Times New Roman"/>
          <w:sz w:val="28"/>
          <w:szCs w:val="28"/>
        </w:rPr>
        <w:softHyphen/>
      </w:r>
      <w:r w:rsidRPr="00DA68D1">
        <w:rPr>
          <w:rFonts w:ascii="Times New Roman" w:hAnsi="Times New Roman" w:cs="Times New Roman"/>
          <w:sz w:val="28"/>
          <w:szCs w:val="28"/>
        </w:rPr>
        <w:t>ческих работ по установлению границ земельных участков методом тахео</w:t>
      </w:r>
      <w:r>
        <w:rPr>
          <w:rFonts w:ascii="Times New Roman" w:hAnsi="Times New Roman" w:cs="Times New Roman"/>
          <w:sz w:val="28"/>
          <w:szCs w:val="28"/>
        </w:rPr>
        <w:softHyphen/>
      </w:r>
      <w:r w:rsidRPr="00DA68D1">
        <w:rPr>
          <w:rFonts w:ascii="Times New Roman" w:hAnsi="Times New Roman" w:cs="Times New Roman"/>
          <w:sz w:val="28"/>
          <w:szCs w:val="28"/>
        </w:rPr>
        <w:t>метриче</w:t>
      </w:r>
      <w:r w:rsidR="009D3C3A">
        <w:rPr>
          <w:rFonts w:ascii="Times New Roman" w:hAnsi="Times New Roman" w:cs="Times New Roman"/>
          <w:sz w:val="28"/>
          <w:szCs w:val="28"/>
        </w:rPr>
        <w:softHyphen/>
      </w:r>
      <w:r w:rsidRPr="00DA68D1">
        <w:rPr>
          <w:rFonts w:ascii="Times New Roman" w:hAnsi="Times New Roman" w:cs="Times New Roman"/>
          <w:sz w:val="28"/>
          <w:szCs w:val="28"/>
        </w:rPr>
        <w:t>ской съёмки;</w:t>
      </w:r>
    </w:p>
    <w:p w:rsidR="0005547A" w:rsidRPr="00DA68D1" w:rsidRDefault="0005547A" w:rsidP="0005547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усвоил</w:t>
      </w:r>
      <w:r w:rsidR="006C12BB">
        <w:rPr>
          <w:rFonts w:ascii="Times New Roman" w:hAnsi="Times New Roman" w:cs="Times New Roman"/>
          <w:sz w:val="28"/>
          <w:szCs w:val="28"/>
        </w:rPr>
        <w:t>а</w:t>
      </w:r>
      <w:r>
        <w:rPr>
          <w:rFonts w:ascii="Times New Roman" w:hAnsi="Times New Roman" w:cs="Times New Roman"/>
          <w:sz w:val="28"/>
          <w:szCs w:val="28"/>
        </w:rPr>
        <w:t xml:space="preserve"> </w:t>
      </w:r>
      <w:r w:rsidRPr="00DA68D1">
        <w:rPr>
          <w:rFonts w:ascii="Times New Roman" w:hAnsi="Times New Roman" w:cs="Times New Roman"/>
          <w:sz w:val="28"/>
          <w:szCs w:val="28"/>
        </w:rPr>
        <w:t>методики обработки полученных результатов;</w:t>
      </w:r>
    </w:p>
    <w:p w:rsidR="0005547A" w:rsidRPr="00DA68D1" w:rsidRDefault="006C12BB" w:rsidP="0005547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ознакомилась</w:t>
      </w:r>
      <w:r w:rsidR="0005547A">
        <w:rPr>
          <w:rFonts w:ascii="Times New Roman" w:hAnsi="Times New Roman" w:cs="Times New Roman"/>
          <w:sz w:val="28"/>
          <w:szCs w:val="28"/>
        </w:rPr>
        <w:t xml:space="preserve"> </w:t>
      </w:r>
      <w:r w:rsidR="0005547A" w:rsidRPr="00DA68D1">
        <w:rPr>
          <w:rFonts w:ascii="Times New Roman" w:hAnsi="Times New Roman" w:cs="Times New Roman"/>
          <w:sz w:val="28"/>
          <w:szCs w:val="28"/>
        </w:rPr>
        <w:t xml:space="preserve"> с современными автоматизированными технологиями, в том числе – спутниковыми, используемыми при определе</w:t>
      </w:r>
      <w:r w:rsidR="0005547A">
        <w:rPr>
          <w:rFonts w:ascii="Times New Roman" w:hAnsi="Times New Roman" w:cs="Times New Roman"/>
          <w:sz w:val="28"/>
          <w:szCs w:val="28"/>
        </w:rPr>
        <w:softHyphen/>
      </w:r>
      <w:r w:rsidR="0005547A" w:rsidRPr="00DA68D1">
        <w:rPr>
          <w:rFonts w:ascii="Times New Roman" w:hAnsi="Times New Roman" w:cs="Times New Roman"/>
          <w:sz w:val="28"/>
          <w:szCs w:val="28"/>
        </w:rPr>
        <w:t>нии местополо</w:t>
      </w:r>
      <w:r w:rsidR="009D3C3A">
        <w:rPr>
          <w:rFonts w:ascii="Times New Roman" w:hAnsi="Times New Roman" w:cs="Times New Roman"/>
          <w:sz w:val="28"/>
          <w:szCs w:val="28"/>
        </w:rPr>
        <w:softHyphen/>
      </w:r>
      <w:r w:rsidR="0005547A" w:rsidRPr="00DA68D1">
        <w:rPr>
          <w:rFonts w:ascii="Times New Roman" w:hAnsi="Times New Roman" w:cs="Times New Roman"/>
          <w:sz w:val="28"/>
          <w:szCs w:val="28"/>
        </w:rPr>
        <w:t>жения и составлении топографических планов;</w:t>
      </w:r>
    </w:p>
    <w:p w:rsidR="0005547A" w:rsidRPr="00DA68D1" w:rsidRDefault="0005547A" w:rsidP="0005547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приобрел</w:t>
      </w:r>
      <w:r w:rsidR="006C12BB">
        <w:rPr>
          <w:rFonts w:ascii="Times New Roman" w:hAnsi="Times New Roman" w:cs="Times New Roman"/>
          <w:sz w:val="28"/>
          <w:szCs w:val="28"/>
        </w:rPr>
        <w:t>а</w:t>
      </w:r>
      <w:r>
        <w:rPr>
          <w:rFonts w:ascii="Times New Roman" w:hAnsi="Times New Roman" w:cs="Times New Roman"/>
          <w:sz w:val="28"/>
          <w:szCs w:val="28"/>
        </w:rPr>
        <w:t xml:space="preserve"> навыки</w:t>
      </w:r>
      <w:r w:rsidRPr="00DA68D1">
        <w:rPr>
          <w:rFonts w:ascii="Times New Roman" w:hAnsi="Times New Roman" w:cs="Times New Roman"/>
          <w:sz w:val="28"/>
          <w:szCs w:val="28"/>
        </w:rPr>
        <w:t xml:space="preserve"> по обработке полученных результатов и оформле</w:t>
      </w:r>
      <w:r w:rsidR="009D3C3A">
        <w:rPr>
          <w:rFonts w:ascii="Times New Roman" w:hAnsi="Times New Roman" w:cs="Times New Roman"/>
          <w:sz w:val="28"/>
          <w:szCs w:val="28"/>
        </w:rPr>
        <w:softHyphen/>
      </w:r>
      <w:r w:rsidRPr="00DA68D1">
        <w:rPr>
          <w:rFonts w:ascii="Times New Roman" w:hAnsi="Times New Roman" w:cs="Times New Roman"/>
          <w:sz w:val="28"/>
          <w:szCs w:val="28"/>
        </w:rPr>
        <w:t>нию геодезических документов.</w:t>
      </w:r>
    </w:p>
    <w:p w:rsidR="0005547A" w:rsidRPr="00440FBF" w:rsidRDefault="0005547A" w:rsidP="00AC3222">
      <w:pPr>
        <w:spacing w:after="0" w:line="360" w:lineRule="auto"/>
        <w:jc w:val="both"/>
        <w:rPr>
          <w:rFonts w:ascii="Times New Roman" w:hAnsi="Times New Roman" w:cs="Times New Roman"/>
          <w:sz w:val="28"/>
          <w:szCs w:val="28"/>
        </w:rPr>
      </w:pPr>
    </w:p>
    <w:p w:rsidR="00440FBF" w:rsidRDefault="00440FBF" w:rsidP="00440FBF">
      <w:pPr>
        <w:jc w:val="both"/>
        <w:rPr>
          <w:rFonts w:ascii="Times New Roman" w:hAnsi="Times New Roman" w:cs="Times New Roman"/>
          <w:sz w:val="28"/>
          <w:szCs w:val="28"/>
        </w:rPr>
      </w:pPr>
    </w:p>
    <w:p w:rsidR="009D3C3A" w:rsidRDefault="009D3C3A" w:rsidP="00440FBF">
      <w:pPr>
        <w:jc w:val="both"/>
        <w:rPr>
          <w:rFonts w:ascii="Times New Roman" w:hAnsi="Times New Roman" w:cs="Times New Roman"/>
          <w:sz w:val="28"/>
          <w:szCs w:val="28"/>
        </w:rPr>
      </w:pPr>
    </w:p>
    <w:p w:rsidR="00EB3570" w:rsidRDefault="00EB3570" w:rsidP="009D3C3A">
      <w:pPr>
        <w:jc w:val="center"/>
        <w:rPr>
          <w:rFonts w:ascii="Times New Roman" w:hAnsi="Times New Roman" w:cs="Times New Roman"/>
          <w:b/>
          <w:sz w:val="28"/>
          <w:szCs w:val="28"/>
        </w:rPr>
      </w:pPr>
    </w:p>
    <w:p w:rsidR="00EB3570" w:rsidRDefault="00EB3570" w:rsidP="009D3C3A">
      <w:pPr>
        <w:jc w:val="center"/>
        <w:rPr>
          <w:rFonts w:ascii="Times New Roman" w:hAnsi="Times New Roman" w:cs="Times New Roman"/>
          <w:b/>
          <w:sz w:val="28"/>
          <w:szCs w:val="28"/>
        </w:rPr>
      </w:pPr>
    </w:p>
    <w:p w:rsidR="00EB3570" w:rsidRDefault="00EB3570" w:rsidP="009D3C3A">
      <w:pPr>
        <w:jc w:val="center"/>
        <w:rPr>
          <w:rFonts w:ascii="Times New Roman" w:hAnsi="Times New Roman" w:cs="Times New Roman"/>
          <w:b/>
          <w:sz w:val="28"/>
          <w:szCs w:val="28"/>
        </w:rPr>
      </w:pPr>
    </w:p>
    <w:p w:rsidR="009D3C3A" w:rsidRDefault="009D3C3A" w:rsidP="009D3C3A">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2603D9" w:rsidRDefault="002603D9" w:rsidP="002603D9">
      <w:pPr>
        <w:pStyle w:val="a3"/>
        <w:numPr>
          <w:ilvl w:val="0"/>
          <w:numId w:val="5"/>
        </w:numPr>
        <w:shd w:val="clear" w:color="auto" w:fill="FFFFFF"/>
        <w:spacing w:before="0" w:beforeAutospacing="0" w:after="0" w:afterAutospacing="0" w:line="360" w:lineRule="auto"/>
        <w:ind w:left="0" w:firstLine="709"/>
        <w:jc w:val="both"/>
        <w:textAlignment w:val="baseline"/>
        <w:rPr>
          <w:sz w:val="28"/>
          <w:szCs w:val="28"/>
        </w:rPr>
      </w:pPr>
      <w:r w:rsidRPr="002603D9">
        <w:rPr>
          <w:sz w:val="28"/>
          <w:szCs w:val="28"/>
        </w:rPr>
        <w:t xml:space="preserve"> Волков С.П. Землеустройство. Т. 9. Региональное Землеустройство. - М.: Колос С, 2009. - 707 с.: ил. (Учебники и учеб, пособия для студентов высш. учеб, заведений).</w:t>
      </w:r>
    </w:p>
    <w:p w:rsidR="002603D9" w:rsidRDefault="002603D9" w:rsidP="002603D9">
      <w:pPr>
        <w:pStyle w:val="a3"/>
        <w:numPr>
          <w:ilvl w:val="0"/>
          <w:numId w:val="5"/>
        </w:numPr>
        <w:shd w:val="clear" w:color="auto" w:fill="FFFFFF"/>
        <w:spacing w:before="0" w:beforeAutospacing="0" w:after="0" w:afterAutospacing="0" w:line="360" w:lineRule="auto"/>
        <w:ind w:left="0" w:firstLine="709"/>
        <w:jc w:val="both"/>
        <w:textAlignment w:val="baseline"/>
        <w:rPr>
          <w:sz w:val="28"/>
          <w:szCs w:val="28"/>
        </w:rPr>
      </w:pPr>
      <w:r w:rsidRPr="002603D9">
        <w:rPr>
          <w:sz w:val="28"/>
          <w:szCs w:val="28"/>
        </w:rPr>
        <w:t>Назаров А.С. Фотограмметрия; учебное пособие для студентов вузов. Мн.; ТетраСистемс. – 2006. – 268 с.</w:t>
      </w:r>
    </w:p>
    <w:p w:rsidR="009D3C3A" w:rsidRPr="00F27A4B" w:rsidRDefault="009D3C3A" w:rsidP="009D3C3A">
      <w:pPr>
        <w:pStyle w:val="a3"/>
        <w:numPr>
          <w:ilvl w:val="0"/>
          <w:numId w:val="5"/>
        </w:numPr>
        <w:shd w:val="clear" w:color="auto" w:fill="FFFFFF"/>
        <w:spacing w:before="0" w:beforeAutospacing="0" w:after="0" w:afterAutospacing="0" w:line="360" w:lineRule="auto"/>
        <w:ind w:left="0" w:firstLine="709"/>
        <w:jc w:val="both"/>
        <w:textAlignment w:val="baseline"/>
        <w:rPr>
          <w:sz w:val="28"/>
          <w:szCs w:val="28"/>
        </w:rPr>
      </w:pPr>
      <w:r w:rsidRPr="00F27A4B">
        <w:rPr>
          <w:sz w:val="28"/>
          <w:szCs w:val="28"/>
        </w:rPr>
        <w:t>Маслов А.В. Гордеев А.В., Батраков Ю.Г. Геодезия. М.: Колос,  2006. 598с.</w:t>
      </w:r>
    </w:p>
    <w:p w:rsidR="009D3C3A" w:rsidRPr="00F27A4B" w:rsidRDefault="009D3C3A" w:rsidP="009D3C3A">
      <w:pPr>
        <w:pStyle w:val="a3"/>
        <w:numPr>
          <w:ilvl w:val="0"/>
          <w:numId w:val="5"/>
        </w:numPr>
        <w:shd w:val="clear" w:color="auto" w:fill="FFFFFF"/>
        <w:spacing w:before="0" w:beforeAutospacing="0" w:after="0" w:afterAutospacing="0" w:line="360" w:lineRule="auto"/>
        <w:ind w:left="0" w:firstLine="709"/>
        <w:jc w:val="both"/>
        <w:textAlignment w:val="baseline"/>
        <w:rPr>
          <w:sz w:val="28"/>
          <w:szCs w:val="28"/>
        </w:rPr>
      </w:pPr>
      <w:r w:rsidRPr="00F27A4B">
        <w:rPr>
          <w:sz w:val="28"/>
          <w:szCs w:val="28"/>
        </w:rPr>
        <w:t>Условные знаки для топографических планов масштабов 1:5000, 1:2000, 1:1000 1:500. М.: «Недра»,1989. 286с.</w:t>
      </w:r>
    </w:p>
    <w:p w:rsidR="009D3C3A" w:rsidRPr="00F27A4B" w:rsidRDefault="009D3C3A" w:rsidP="009D3C3A">
      <w:pPr>
        <w:pStyle w:val="a3"/>
        <w:numPr>
          <w:ilvl w:val="0"/>
          <w:numId w:val="5"/>
        </w:numPr>
        <w:shd w:val="clear" w:color="auto" w:fill="FFFFFF"/>
        <w:spacing w:before="0" w:beforeAutospacing="0" w:after="0" w:afterAutospacing="0" w:line="360" w:lineRule="auto"/>
        <w:ind w:left="0" w:firstLine="709"/>
        <w:jc w:val="both"/>
        <w:textAlignment w:val="baseline"/>
        <w:rPr>
          <w:sz w:val="28"/>
          <w:szCs w:val="28"/>
        </w:rPr>
      </w:pPr>
      <w:r w:rsidRPr="00F27A4B">
        <w:rPr>
          <w:sz w:val="28"/>
          <w:szCs w:val="28"/>
        </w:rPr>
        <w:t>Методические указания составлены доцентами кафедры землеустройства и агроэкологии Шайдуллиным З.Г. и Сабирзяновым А.М. под общей редакцией профессора Сафиоллина Ф.Н.</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9D3C3A" w:rsidRPr="00F27A4B">
        <w:rPr>
          <w:rFonts w:ascii="Times New Roman" w:eastAsia="Times New Roman" w:hAnsi="Times New Roman" w:cs="Times New Roman"/>
          <w:color w:val="000000"/>
          <w:sz w:val="28"/>
          <w:szCs w:val="28"/>
        </w:rPr>
        <w:t>. Обиралов А.И., Лимонов А.Н., Гаврилова Л.А. Фотограмметрия и дистанционное зондирование. М. Колосс. 2006г.</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D3C3A" w:rsidRPr="00F27A4B">
        <w:rPr>
          <w:rFonts w:ascii="Times New Roman" w:eastAsia="Times New Roman" w:hAnsi="Times New Roman" w:cs="Times New Roman"/>
          <w:color w:val="000000"/>
          <w:sz w:val="28"/>
          <w:szCs w:val="28"/>
        </w:rPr>
        <w:t>. Михайлов А.П. «Курс лекций по фотограмметрии». – М., МИИГАИК.</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9D3C3A" w:rsidRPr="00F27A4B">
        <w:rPr>
          <w:rFonts w:ascii="Times New Roman" w:eastAsia="Times New Roman" w:hAnsi="Times New Roman" w:cs="Times New Roman"/>
          <w:color w:val="000000"/>
          <w:sz w:val="28"/>
          <w:szCs w:val="28"/>
        </w:rPr>
        <w:t>. Инструкция по фотограмметрическим работам при создании цифровых топографических карт и планов. – М.: ЦНИИГАиК, 2002.</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9D3C3A" w:rsidRPr="00F27A4B">
        <w:rPr>
          <w:rFonts w:ascii="Times New Roman" w:eastAsia="Times New Roman" w:hAnsi="Times New Roman" w:cs="Times New Roman"/>
          <w:color w:val="000000"/>
          <w:sz w:val="28"/>
          <w:szCs w:val="28"/>
        </w:rPr>
        <w:t>. Лобанов А.Н., Буров М.И., Краснопевцев Б.В. Фотограмметрия. - М.: Недра, 1987.</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9D3C3A" w:rsidRPr="00F27A4B">
        <w:rPr>
          <w:rFonts w:ascii="Times New Roman" w:eastAsia="Times New Roman" w:hAnsi="Times New Roman" w:cs="Times New Roman"/>
          <w:color w:val="000000"/>
          <w:sz w:val="28"/>
          <w:szCs w:val="28"/>
        </w:rPr>
        <w:t>. Фельдман М.И., Фостиков А.А. Фотограмметрия. - М., Недра, 1993.</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9D3C3A" w:rsidRPr="00F27A4B">
        <w:rPr>
          <w:rFonts w:ascii="Times New Roman" w:eastAsia="Times New Roman" w:hAnsi="Times New Roman" w:cs="Times New Roman"/>
          <w:color w:val="000000"/>
          <w:sz w:val="28"/>
          <w:szCs w:val="28"/>
        </w:rPr>
        <w:t>. Аковецкий В.И. Дешифрирование снимков. - М.: Недра, 1983.</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9D3C3A" w:rsidRPr="00F27A4B">
        <w:rPr>
          <w:rFonts w:ascii="Times New Roman" w:eastAsia="Times New Roman" w:hAnsi="Times New Roman" w:cs="Times New Roman"/>
          <w:color w:val="000000"/>
          <w:sz w:val="28"/>
          <w:szCs w:val="28"/>
        </w:rPr>
        <w:t>. Фельдман М.И., Макаренко К.И., Денисюк Б.Д. Лабораторный практикум по фотограмметрии и стереофотограмметрии. - М.: Недра, 1989.</w:t>
      </w:r>
    </w:p>
    <w:p w:rsidR="009D3C3A" w:rsidRPr="00F27A4B"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9D3C3A" w:rsidRPr="00F27A4B">
        <w:rPr>
          <w:rFonts w:ascii="Times New Roman" w:eastAsia="Times New Roman" w:hAnsi="Times New Roman" w:cs="Times New Roman"/>
          <w:color w:val="000000"/>
          <w:sz w:val="28"/>
          <w:szCs w:val="28"/>
        </w:rPr>
        <w:t>. Буров М.И., Краснопевцев Б.В., Михайло</w:t>
      </w:r>
      <w:r w:rsidR="00494CD2">
        <w:rPr>
          <w:rFonts w:ascii="Times New Roman" w:eastAsia="Times New Roman" w:hAnsi="Times New Roman" w:cs="Times New Roman"/>
          <w:color w:val="000000"/>
          <w:sz w:val="28"/>
          <w:szCs w:val="28"/>
        </w:rPr>
        <w:t>в А.П. Практикум по фотограммет</w:t>
      </w:r>
      <w:r w:rsidR="009D3C3A" w:rsidRPr="00F27A4B">
        <w:rPr>
          <w:rFonts w:ascii="Times New Roman" w:eastAsia="Times New Roman" w:hAnsi="Times New Roman" w:cs="Times New Roman"/>
          <w:color w:val="000000"/>
          <w:sz w:val="28"/>
          <w:szCs w:val="28"/>
        </w:rPr>
        <w:t>рии. - М.: Недра, 1987.</w:t>
      </w:r>
    </w:p>
    <w:p w:rsidR="009D3C3A" w:rsidRDefault="002603D9" w:rsidP="009D3C3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9D3C3A" w:rsidRPr="00F27A4B">
        <w:rPr>
          <w:rFonts w:ascii="Times New Roman" w:eastAsia="Times New Roman" w:hAnsi="Times New Roman" w:cs="Times New Roman"/>
          <w:color w:val="000000"/>
          <w:sz w:val="28"/>
          <w:szCs w:val="28"/>
        </w:rPr>
        <w:t>.Обиралов А.И. и др. Практикум по фотограмметрии и дешифрированию снимков. - М.: Недра, 1990.</w:t>
      </w:r>
    </w:p>
    <w:p w:rsidR="009D3C3A" w:rsidRPr="009D3C3A" w:rsidRDefault="009D3C3A" w:rsidP="009D3C3A">
      <w:pPr>
        <w:jc w:val="both"/>
        <w:rPr>
          <w:rFonts w:ascii="Times New Roman" w:hAnsi="Times New Roman" w:cs="Times New Roman"/>
          <w:sz w:val="28"/>
          <w:szCs w:val="28"/>
        </w:rPr>
      </w:pPr>
    </w:p>
    <w:sectPr w:rsidR="009D3C3A" w:rsidRPr="009D3C3A" w:rsidSect="00F1213E">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B5" w:rsidRDefault="00C122B5" w:rsidP="00F1213E">
      <w:pPr>
        <w:spacing w:after="0" w:line="240" w:lineRule="auto"/>
      </w:pPr>
      <w:r>
        <w:separator/>
      </w:r>
    </w:p>
  </w:endnote>
  <w:endnote w:type="continuationSeparator" w:id="0">
    <w:p w:rsidR="00C122B5" w:rsidRDefault="00C122B5" w:rsidP="00F1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69904"/>
      <w:docPartObj>
        <w:docPartGallery w:val="Page Numbers (Bottom of Page)"/>
        <w:docPartUnique/>
      </w:docPartObj>
    </w:sdtPr>
    <w:sdtEndPr/>
    <w:sdtContent>
      <w:p w:rsidR="00EE790D" w:rsidRDefault="00C122B5">
        <w:pPr>
          <w:pStyle w:val="a7"/>
          <w:jc w:val="center"/>
        </w:pPr>
        <w:r>
          <w:fldChar w:fldCharType="begin"/>
        </w:r>
        <w:r>
          <w:instrText>PAGE   \* MERGEFORMAT</w:instrText>
        </w:r>
        <w:r>
          <w:fldChar w:fldCharType="separate"/>
        </w:r>
        <w:r w:rsidR="00263183">
          <w:rPr>
            <w:noProof/>
          </w:rPr>
          <w:t>2</w:t>
        </w:r>
        <w:r>
          <w:rPr>
            <w:noProof/>
          </w:rPr>
          <w:fldChar w:fldCharType="end"/>
        </w:r>
      </w:p>
    </w:sdtContent>
  </w:sdt>
  <w:p w:rsidR="00EE790D" w:rsidRDefault="00EE79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B5" w:rsidRDefault="00C122B5" w:rsidP="00F1213E">
      <w:pPr>
        <w:spacing w:after="0" w:line="240" w:lineRule="auto"/>
      </w:pPr>
      <w:r>
        <w:separator/>
      </w:r>
    </w:p>
  </w:footnote>
  <w:footnote w:type="continuationSeparator" w:id="0">
    <w:p w:rsidR="00C122B5" w:rsidRDefault="00C122B5" w:rsidP="00F12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CFE"/>
    <w:multiLevelType w:val="multilevel"/>
    <w:tmpl w:val="2C0C4B9C"/>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2816428"/>
    <w:multiLevelType w:val="hybridMultilevel"/>
    <w:tmpl w:val="8C948B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97232"/>
    <w:multiLevelType w:val="hybridMultilevel"/>
    <w:tmpl w:val="5D46D2B4"/>
    <w:lvl w:ilvl="0" w:tplc="C04E1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426FEC"/>
    <w:multiLevelType w:val="multilevel"/>
    <w:tmpl w:val="7C6CA4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0550141"/>
    <w:multiLevelType w:val="multilevel"/>
    <w:tmpl w:val="8CCCDC62"/>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72EC2623"/>
    <w:multiLevelType w:val="multilevel"/>
    <w:tmpl w:val="3F1477B6"/>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46509E1"/>
    <w:multiLevelType w:val="hybridMultilevel"/>
    <w:tmpl w:val="54629482"/>
    <w:lvl w:ilvl="0" w:tplc="54D25C04">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F110345"/>
    <w:multiLevelType w:val="hybridMultilevel"/>
    <w:tmpl w:val="0B3430F4"/>
    <w:lvl w:ilvl="0" w:tplc="04190001">
      <w:start w:val="1"/>
      <w:numFmt w:val="bullet"/>
      <w:lvlText w:val=""/>
      <w:lvlJc w:val="left"/>
      <w:pPr>
        <w:ind w:left="2217" w:hanging="360"/>
      </w:pPr>
      <w:rPr>
        <w:rFonts w:ascii="Symbol" w:hAnsi="Symbol"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15249"/>
    <w:rsid w:val="000125C9"/>
    <w:rsid w:val="000207D0"/>
    <w:rsid w:val="000350CB"/>
    <w:rsid w:val="000428F5"/>
    <w:rsid w:val="0005172B"/>
    <w:rsid w:val="0005547A"/>
    <w:rsid w:val="0006059E"/>
    <w:rsid w:val="000672E7"/>
    <w:rsid w:val="00086483"/>
    <w:rsid w:val="00087CB5"/>
    <w:rsid w:val="000929EC"/>
    <w:rsid w:val="000C7CBF"/>
    <w:rsid w:val="00106C8E"/>
    <w:rsid w:val="001142BC"/>
    <w:rsid w:val="00114517"/>
    <w:rsid w:val="0012020D"/>
    <w:rsid w:val="001323D8"/>
    <w:rsid w:val="00141C57"/>
    <w:rsid w:val="00154566"/>
    <w:rsid w:val="0018568A"/>
    <w:rsid w:val="001964EE"/>
    <w:rsid w:val="001D300E"/>
    <w:rsid w:val="002316E6"/>
    <w:rsid w:val="00235C83"/>
    <w:rsid w:val="002572A2"/>
    <w:rsid w:val="002603D9"/>
    <w:rsid w:val="00263183"/>
    <w:rsid w:val="00265D2F"/>
    <w:rsid w:val="00270EAD"/>
    <w:rsid w:val="0027527B"/>
    <w:rsid w:val="00295999"/>
    <w:rsid w:val="00297AAE"/>
    <w:rsid w:val="002A522C"/>
    <w:rsid w:val="002D3BDD"/>
    <w:rsid w:val="002D5D0A"/>
    <w:rsid w:val="002E20EA"/>
    <w:rsid w:val="002F7223"/>
    <w:rsid w:val="00300F27"/>
    <w:rsid w:val="003031CC"/>
    <w:rsid w:val="0032053C"/>
    <w:rsid w:val="00336B14"/>
    <w:rsid w:val="00350A72"/>
    <w:rsid w:val="003649FB"/>
    <w:rsid w:val="003662ED"/>
    <w:rsid w:val="0037349F"/>
    <w:rsid w:val="003A2080"/>
    <w:rsid w:val="003A522E"/>
    <w:rsid w:val="003B758D"/>
    <w:rsid w:val="003D149A"/>
    <w:rsid w:val="003D3EEF"/>
    <w:rsid w:val="003F25E3"/>
    <w:rsid w:val="0040006A"/>
    <w:rsid w:val="00404D58"/>
    <w:rsid w:val="00410514"/>
    <w:rsid w:val="00440FBF"/>
    <w:rsid w:val="00476B1F"/>
    <w:rsid w:val="00494CD2"/>
    <w:rsid w:val="00494D60"/>
    <w:rsid w:val="00495FA8"/>
    <w:rsid w:val="004A2E8E"/>
    <w:rsid w:val="004B2107"/>
    <w:rsid w:val="00501690"/>
    <w:rsid w:val="00501E40"/>
    <w:rsid w:val="0050509A"/>
    <w:rsid w:val="00514895"/>
    <w:rsid w:val="0051654F"/>
    <w:rsid w:val="00565533"/>
    <w:rsid w:val="0056561A"/>
    <w:rsid w:val="00587AEE"/>
    <w:rsid w:val="00591523"/>
    <w:rsid w:val="00594C58"/>
    <w:rsid w:val="00596F70"/>
    <w:rsid w:val="005A4E25"/>
    <w:rsid w:val="005A54CF"/>
    <w:rsid w:val="005B346B"/>
    <w:rsid w:val="005C45C6"/>
    <w:rsid w:val="005C6B32"/>
    <w:rsid w:val="005C6E57"/>
    <w:rsid w:val="005C7611"/>
    <w:rsid w:val="005D1CF4"/>
    <w:rsid w:val="00615269"/>
    <w:rsid w:val="006211AD"/>
    <w:rsid w:val="00635C4A"/>
    <w:rsid w:val="0064487A"/>
    <w:rsid w:val="00645B53"/>
    <w:rsid w:val="00662B7D"/>
    <w:rsid w:val="0066658D"/>
    <w:rsid w:val="00677D38"/>
    <w:rsid w:val="0068189C"/>
    <w:rsid w:val="00695082"/>
    <w:rsid w:val="006C12BB"/>
    <w:rsid w:val="006C5F74"/>
    <w:rsid w:val="006D2FA2"/>
    <w:rsid w:val="006D4719"/>
    <w:rsid w:val="006E76E5"/>
    <w:rsid w:val="006F39D7"/>
    <w:rsid w:val="007006F1"/>
    <w:rsid w:val="00711841"/>
    <w:rsid w:val="00714330"/>
    <w:rsid w:val="007166CE"/>
    <w:rsid w:val="007309B3"/>
    <w:rsid w:val="00731105"/>
    <w:rsid w:val="007647D3"/>
    <w:rsid w:val="00776F6E"/>
    <w:rsid w:val="00782FEB"/>
    <w:rsid w:val="0078425C"/>
    <w:rsid w:val="00796426"/>
    <w:rsid w:val="007C10E6"/>
    <w:rsid w:val="007C7A0E"/>
    <w:rsid w:val="007F5810"/>
    <w:rsid w:val="00800E2F"/>
    <w:rsid w:val="0084718A"/>
    <w:rsid w:val="00862E7C"/>
    <w:rsid w:val="00873C8C"/>
    <w:rsid w:val="0089759C"/>
    <w:rsid w:val="008A5F96"/>
    <w:rsid w:val="008B4D40"/>
    <w:rsid w:val="008C5777"/>
    <w:rsid w:val="008F6992"/>
    <w:rsid w:val="00915249"/>
    <w:rsid w:val="009153EB"/>
    <w:rsid w:val="0099152E"/>
    <w:rsid w:val="009A0CA0"/>
    <w:rsid w:val="009A289F"/>
    <w:rsid w:val="009B37B3"/>
    <w:rsid w:val="009D04AD"/>
    <w:rsid w:val="009D1CF3"/>
    <w:rsid w:val="009D3C3A"/>
    <w:rsid w:val="009E5CEA"/>
    <w:rsid w:val="00A1202C"/>
    <w:rsid w:val="00A2784A"/>
    <w:rsid w:val="00A30E10"/>
    <w:rsid w:val="00A71F6B"/>
    <w:rsid w:val="00A774A2"/>
    <w:rsid w:val="00AA03AF"/>
    <w:rsid w:val="00AB6617"/>
    <w:rsid w:val="00AC2077"/>
    <w:rsid w:val="00AC3222"/>
    <w:rsid w:val="00AE3005"/>
    <w:rsid w:val="00AE5564"/>
    <w:rsid w:val="00AE56BE"/>
    <w:rsid w:val="00B0100C"/>
    <w:rsid w:val="00B20D76"/>
    <w:rsid w:val="00B344BC"/>
    <w:rsid w:val="00B456A5"/>
    <w:rsid w:val="00B536B5"/>
    <w:rsid w:val="00B5659C"/>
    <w:rsid w:val="00B6687D"/>
    <w:rsid w:val="00B72DA9"/>
    <w:rsid w:val="00B86E45"/>
    <w:rsid w:val="00BB6BBA"/>
    <w:rsid w:val="00BE549C"/>
    <w:rsid w:val="00BE7FFC"/>
    <w:rsid w:val="00C10905"/>
    <w:rsid w:val="00C122B5"/>
    <w:rsid w:val="00C15B9F"/>
    <w:rsid w:val="00C53157"/>
    <w:rsid w:val="00C629CC"/>
    <w:rsid w:val="00C72F95"/>
    <w:rsid w:val="00C763F8"/>
    <w:rsid w:val="00C83F85"/>
    <w:rsid w:val="00C92FB1"/>
    <w:rsid w:val="00C94B1E"/>
    <w:rsid w:val="00CC0AB3"/>
    <w:rsid w:val="00CC471E"/>
    <w:rsid w:val="00CC60D1"/>
    <w:rsid w:val="00CF2040"/>
    <w:rsid w:val="00D02843"/>
    <w:rsid w:val="00D26D12"/>
    <w:rsid w:val="00D32E2E"/>
    <w:rsid w:val="00D50B21"/>
    <w:rsid w:val="00D85C7B"/>
    <w:rsid w:val="00D94278"/>
    <w:rsid w:val="00D960AF"/>
    <w:rsid w:val="00DA47F5"/>
    <w:rsid w:val="00DA68D1"/>
    <w:rsid w:val="00DB055F"/>
    <w:rsid w:val="00DC3C16"/>
    <w:rsid w:val="00E013DB"/>
    <w:rsid w:val="00E14C4F"/>
    <w:rsid w:val="00E415AA"/>
    <w:rsid w:val="00E4247A"/>
    <w:rsid w:val="00E427A0"/>
    <w:rsid w:val="00E70500"/>
    <w:rsid w:val="00E7417D"/>
    <w:rsid w:val="00E74AC2"/>
    <w:rsid w:val="00E906D2"/>
    <w:rsid w:val="00EB3570"/>
    <w:rsid w:val="00EC5D8B"/>
    <w:rsid w:val="00EC740D"/>
    <w:rsid w:val="00EE08E0"/>
    <w:rsid w:val="00EE790D"/>
    <w:rsid w:val="00EF0D18"/>
    <w:rsid w:val="00EF3EC5"/>
    <w:rsid w:val="00F0713A"/>
    <w:rsid w:val="00F11151"/>
    <w:rsid w:val="00F1213E"/>
    <w:rsid w:val="00F139E9"/>
    <w:rsid w:val="00F23D90"/>
    <w:rsid w:val="00F30BA3"/>
    <w:rsid w:val="00F606B2"/>
    <w:rsid w:val="00F65F11"/>
    <w:rsid w:val="00F7109E"/>
    <w:rsid w:val="00F9746B"/>
    <w:rsid w:val="00FC543F"/>
    <w:rsid w:val="00FD0AB5"/>
    <w:rsid w:val="00FE006B"/>
    <w:rsid w:val="00FE4318"/>
    <w:rsid w:val="00FF1F1F"/>
    <w:rsid w:val="00FF31CD"/>
    <w:rsid w:val="00FF3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6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13DB"/>
    <w:pPr>
      <w:ind w:left="720"/>
      <w:contextualSpacing/>
    </w:pPr>
  </w:style>
  <w:style w:type="paragraph" w:styleId="a5">
    <w:name w:val="header"/>
    <w:basedOn w:val="a"/>
    <w:link w:val="a6"/>
    <w:uiPriority w:val="99"/>
    <w:unhideWhenUsed/>
    <w:rsid w:val="00F121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13E"/>
    <w:rPr>
      <w:rFonts w:eastAsiaTheme="minorEastAsia"/>
      <w:lang w:eastAsia="ru-RU"/>
    </w:rPr>
  </w:style>
  <w:style w:type="paragraph" w:styleId="a7">
    <w:name w:val="footer"/>
    <w:basedOn w:val="a"/>
    <w:link w:val="a8"/>
    <w:uiPriority w:val="99"/>
    <w:unhideWhenUsed/>
    <w:rsid w:val="00F121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213E"/>
    <w:rPr>
      <w:rFonts w:eastAsiaTheme="minorEastAsia"/>
      <w:lang w:eastAsia="ru-RU"/>
    </w:rPr>
  </w:style>
  <w:style w:type="paragraph" w:styleId="a9">
    <w:name w:val="Balloon Text"/>
    <w:basedOn w:val="a"/>
    <w:link w:val="aa"/>
    <w:uiPriority w:val="99"/>
    <w:semiHidden/>
    <w:unhideWhenUsed/>
    <w:rsid w:val="006D47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4719"/>
    <w:rPr>
      <w:rFonts w:ascii="Tahoma" w:eastAsiaTheme="minorEastAsia" w:hAnsi="Tahoma" w:cs="Tahoma"/>
      <w:sz w:val="16"/>
      <w:szCs w:val="16"/>
      <w:lang w:eastAsia="ru-RU"/>
    </w:rPr>
  </w:style>
  <w:style w:type="table" w:styleId="ab">
    <w:name w:val="Table Grid"/>
    <w:basedOn w:val="a1"/>
    <w:uiPriority w:val="59"/>
    <w:rsid w:val="00784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6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13DB"/>
    <w:pPr>
      <w:ind w:left="720"/>
      <w:contextualSpacing/>
    </w:pPr>
  </w:style>
  <w:style w:type="paragraph" w:styleId="a5">
    <w:name w:val="header"/>
    <w:basedOn w:val="a"/>
    <w:link w:val="a6"/>
    <w:uiPriority w:val="99"/>
    <w:unhideWhenUsed/>
    <w:rsid w:val="00F121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13E"/>
    <w:rPr>
      <w:rFonts w:eastAsiaTheme="minorEastAsia"/>
      <w:lang w:eastAsia="ru-RU"/>
    </w:rPr>
  </w:style>
  <w:style w:type="paragraph" w:styleId="a7">
    <w:name w:val="footer"/>
    <w:basedOn w:val="a"/>
    <w:link w:val="a8"/>
    <w:uiPriority w:val="99"/>
    <w:unhideWhenUsed/>
    <w:rsid w:val="00F121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213E"/>
    <w:rPr>
      <w:rFonts w:eastAsiaTheme="minorEastAsia"/>
      <w:lang w:eastAsia="ru-RU"/>
    </w:rPr>
  </w:style>
  <w:style w:type="paragraph" w:styleId="a9">
    <w:name w:val="Balloon Text"/>
    <w:basedOn w:val="a"/>
    <w:link w:val="aa"/>
    <w:uiPriority w:val="99"/>
    <w:semiHidden/>
    <w:unhideWhenUsed/>
    <w:rsid w:val="006D47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4719"/>
    <w:rPr>
      <w:rFonts w:ascii="Tahoma" w:eastAsiaTheme="minorEastAsia" w:hAnsi="Tahoma" w:cs="Tahoma"/>
      <w:sz w:val="16"/>
      <w:szCs w:val="16"/>
      <w:lang w:eastAsia="ru-RU"/>
    </w:rPr>
  </w:style>
  <w:style w:type="table" w:styleId="ab">
    <w:name w:val="Table Grid"/>
    <w:basedOn w:val="a1"/>
    <w:uiPriority w:val="59"/>
    <w:rsid w:val="00784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26">
      <w:bodyDiv w:val="1"/>
      <w:marLeft w:val="0"/>
      <w:marRight w:val="0"/>
      <w:marTop w:val="0"/>
      <w:marBottom w:val="0"/>
      <w:divBdr>
        <w:top w:val="none" w:sz="0" w:space="0" w:color="auto"/>
        <w:left w:val="none" w:sz="0" w:space="0" w:color="auto"/>
        <w:bottom w:val="none" w:sz="0" w:space="0" w:color="auto"/>
        <w:right w:val="none" w:sz="0" w:space="0" w:color="auto"/>
      </w:divBdr>
    </w:div>
    <w:div w:id="224341453">
      <w:bodyDiv w:val="1"/>
      <w:marLeft w:val="0"/>
      <w:marRight w:val="0"/>
      <w:marTop w:val="0"/>
      <w:marBottom w:val="0"/>
      <w:divBdr>
        <w:top w:val="none" w:sz="0" w:space="0" w:color="auto"/>
        <w:left w:val="none" w:sz="0" w:space="0" w:color="auto"/>
        <w:bottom w:val="none" w:sz="0" w:space="0" w:color="auto"/>
        <w:right w:val="none" w:sz="0" w:space="0" w:color="auto"/>
      </w:divBdr>
    </w:div>
    <w:div w:id="381632646">
      <w:bodyDiv w:val="1"/>
      <w:marLeft w:val="0"/>
      <w:marRight w:val="0"/>
      <w:marTop w:val="0"/>
      <w:marBottom w:val="0"/>
      <w:divBdr>
        <w:top w:val="none" w:sz="0" w:space="0" w:color="auto"/>
        <w:left w:val="none" w:sz="0" w:space="0" w:color="auto"/>
        <w:bottom w:val="none" w:sz="0" w:space="0" w:color="auto"/>
        <w:right w:val="none" w:sz="0" w:space="0" w:color="auto"/>
      </w:divBdr>
    </w:div>
    <w:div w:id="554312816">
      <w:bodyDiv w:val="1"/>
      <w:marLeft w:val="0"/>
      <w:marRight w:val="0"/>
      <w:marTop w:val="0"/>
      <w:marBottom w:val="0"/>
      <w:divBdr>
        <w:top w:val="none" w:sz="0" w:space="0" w:color="auto"/>
        <w:left w:val="none" w:sz="0" w:space="0" w:color="auto"/>
        <w:bottom w:val="none" w:sz="0" w:space="0" w:color="auto"/>
        <w:right w:val="none" w:sz="0" w:space="0" w:color="auto"/>
      </w:divBdr>
    </w:div>
    <w:div w:id="873690806">
      <w:bodyDiv w:val="1"/>
      <w:marLeft w:val="0"/>
      <w:marRight w:val="0"/>
      <w:marTop w:val="0"/>
      <w:marBottom w:val="0"/>
      <w:divBdr>
        <w:top w:val="none" w:sz="0" w:space="0" w:color="auto"/>
        <w:left w:val="none" w:sz="0" w:space="0" w:color="auto"/>
        <w:bottom w:val="none" w:sz="0" w:space="0" w:color="auto"/>
        <w:right w:val="none" w:sz="0" w:space="0" w:color="auto"/>
      </w:divBdr>
    </w:div>
    <w:div w:id="1100489578">
      <w:bodyDiv w:val="1"/>
      <w:marLeft w:val="0"/>
      <w:marRight w:val="0"/>
      <w:marTop w:val="0"/>
      <w:marBottom w:val="0"/>
      <w:divBdr>
        <w:top w:val="none" w:sz="0" w:space="0" w:color="auto"/>
        <w:left w:val="none" w:sz="0" w:space="0" w:color="auto"/>
        <w:bottom w:val="none" w:sz="0" w:space="0" w:color="auto"/>
        <w:right w:val="none" w:sz="0" w:space="0" w:color="auto"/>
      </w:divBdr>
    </w:div>
    <w:div w:id="1256400624">
      <w:bodyDiv w:val="1"/>
      <w:marLeft w:val="0"/>
      <w:marRight w:val="0"/>
      <w:marTop w:val="0"/>
      <w:marBottom w:val="0"/>
      <w:divBdr>
        <w:top w:val="none" w:sz="0" w:space="0" w:color="auto"/>
        <w:left w:val="none" w:sz="0" w:space="0" w:color="auto"/>
        <w:bottom w:val="none" w:sz="0" w:space="0" w:color="auto"/>
        <w:right w:val="none" w:sz="0" w:space="0" w:color="auto"/>
      </w:divBdr>
    </w:div>
    <w:div w:id="1277450555">
      <w:bodyDiv w:val="1"/>
      <w:marLeft w:val="0"/>
      <w:marRight w:val="0"/>
      <w:marTop w:val="0"/>
      <w:marBottom w:val="0"/>
      <w:divBdr>
        <w:top w:val="none" w:sz="0" w:space="0" w:color="auto"/>
        <w:left w:val="none" w:sz="0" w:space="0" w:color="auto"/>
        <w:bottom w:val="none" w:sz="0" w:space="0" w:color="auto"/>
        <w:right w:val="none" w:sz="0" w:space="0" w:color="auto"/>
      </w:divBdr>
    </w:div>
    <w:div w:id="1434786769">
      <w:bodyDiv w:val="1"/>
      <w:marLeft w:val="0"/>
      <w:marRight w:val="0"/>
      <w:marTop w:val="0"/>
      <w:marBottom w:val="0"/>
      <w:divBdr>
        <w:top w:val="none" w:sz="0" w:space="0" w:color="auto"/>
        <w:left w:val="none" w:sz="0" w:space="0" w:color="auto"/>
        <w:bottom w:val="none" w:sz="0" w:space="0" w:color="auto"/>
        <w:right w:val="none" w:sz="0" w:space="0" w:color="auto"/>
      </w:divBdr>
    </w:div>
    <w:div w:id="1719207672">
      <w:bodyDiv w:val="1"/>
      <w:marLeft w:val="0"/>
      <w:marRight w:val="0"/>
      <w:marTop w:val="0"/>
      <w:marBottom w:val="0"/>
      <w:divBdr>
        <w:top w:val="none" w:sz="0" w:space="0" w:color="auto"/>
        <w:left w:val="none" w:sz="0" w:space="0" w:color="auto"/>
        <w:bottom w:val="none" w:sz="0" w:space="0" w:color="auto"/>
        <w:right w:val="none" w:sz="0" w:space="0" w:color="auto"/>
      </w:divBdr>
    </w:div>
    <w:div w:id="1769302774">
      <w:bodyDiv w:val="1"/>
      <w:marLeft w:val="0"/>
      <w:marRight w:val="0"/>
      <w:marTop w:val="0"/>
      <w:marBottom w:val="0"/>
      <w:divBdr>
        <w:top w:val="none" w:sz="0" w:space="0" w:color="auto"/>
        <w:left w:val="none" w:sz="0" w:space="0" w:color="auto"/>
        <w:bottom w:val="none" w:sz="0" w:space="0" w:color="auto"/>
        <w:right w:val="none" w:sz="0" w:space="0" w:color="auto"/>
      </w:divBdr>
    </w:div>
    <w:div w:id="17942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44F2-0842-42BE-AFEE-4049B356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6205</Words>
  <Characters>35372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Яковлев</dc:creator>
  <cp:keywords/>
  <dc:description/>
  <cp:lastModifiedBy>Ксюша</cp:lastModifiedBy>
  <cp:revision>165</cp:revision>
  <dcterms:created xsi:type="dcterms:W3CDTF">2020-10-19T18:03:00Z</dcterms:created>
  <dcterms:modified xsi:type="dcterms:W3CDTF">2020-11-23T07:39:00Z</dcterms:modified>
</cp:coreProperties>
</file>