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D5" w:rsidRDefault="00836AD5" w:rsidP="00473AF0">
      <w:pPr>
        <w:jc w:val="both"/>
        <w:rPr>
          <w:sz w:val="28"/>
          <w:szCs w:val="28"/>
        </w:rPr>
      </w:pPr>
    </w:p>
    <w:p w:rsidR="00836AD5" w:rsidRPr="00E95628" w:rsidRDefault="00836AD5" w:rsidP="00473AF0">
      <w:pPr>
        <w:jc w:val="both"/>
        <w:rPr>
          <w:sz w:val="28"/>
          <w:szCs w:val="28"/>
        </w:rPr>
      </w:pPr>
      <w:r w:rsidRPr="00E95628">
        <w:rPr>
          <w:sz w:val="28"/>
          <w:szCs w:val="28"/>
        </w:rPr>
        <w:t>Содержание</w:t>
      </w:r>
      <w:r w:rsidRPr="00E95628">
        <w:rPr>
          <w:color w:val="000000"/>
          <w:sz w:val="26"/>
          <w:szCs w:val="26"/>
          <w:lang w:eastAsia="ru-RU"/>
        </w:rPr>
        <w:br/>
        <w:t>Введение…………………………….…………………..…………………………</w:t>
      </w:r>
    </w:p>
    <w:p w:rsidR="00836AD5" w:rsidRPr="00E95628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E95628">
        <w:rPr>
          <w:color w:val="000000"/>
          <w:sz w:val="26"/>
          <w:szCs w:val="26"/>
          <w:lang w:eastAsia="ru-RU"/>
        </w:rPr>
        <w:t>Характеристика организации…………...……………..………</w:t>
      </w:r>
      <w:r>
        <w:rPr>
          <w:color w:val="000000"/>
          <w:sz w:val="26"/>
          <w:szCs w:val="26"/>
          <w:lang w:eastAsia="ru-RU"/>
        </w:rPr>
        <w:t>…</w:t>
      </w:r>
      <w:r w:rsidR="009D6485">
        <w:rPr>
          <w:color w:val="000000"/>
          <w:sz w:val="26"/>
          <w:szCs w:val="26"/>
          <w:lang w:eastAsia="ru-RU"/>
        </w:rPr>
        <w:t>………………</w:t>
      </w:r>
    </w:p>
    <w:p w:rsidR="00836AD5" w:rsidRPr="00E95628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E95628">
        <w:rPr>
          <w:color w:val="000000"/>
          <w:sz w:val="26"/>
          <w:szCs w:val="26"/>
          <w:lang w:eastAsia="ru-RU"/>
        </w:rPr>
        <w:t xml:space="preserve">Индивидуальное задание </w:t>
      </w:r>
      <w:r>
        <w:rPr>
          <w:color w:val="000000"/>
          <w:sz w:val="26"/>
          <w:szCs w:val="26"/>
          <w:lang w:eastAsia="ru-RU"/>
        </w:rPr>
        <w:t>..</w:t>
      </w:r>
      <w:r w:rsidRPr="00E95628">
        <w:rPr>
          <w:color w:val="000000"/>
          <w:sz w:val="26"/>
          <w:szCs w:val="26"/>
          <w:lang w:eastAsia="ru-RU"/>
        </w:rPr>
        <w:t>……………………..…………………</w:t>
      </w:r>
      <w:r>
        <w:rPr>
          <w:color w:val="000000"/>
          <w:sz w:val="26"/>
          <w:szCs w:val="26"/>
          <w:lang w:eastAsia="ru-RU"/>
        </w:rPr>
        <w:t>..</w:t>
      </w:r>
      <w:r w:rsidRPr="00E95628">
        <w:rPr>
          <w:color w:val="000000"/>
          <w:sz w:val="26"/>
          <w:szCs w:val="26"/>
          <w:lang w:eastAsia="ru-RU"/>
        </w:rPr>
        <w:t>…………….</w:t>
      </w:r>
    </w:p>
    <w:p w:rsidR="00836AD5" w:rsidRPr="00E95628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Литература …………………</w:t>
      </w:r>
      <w:r w:rsidRPr="00E95628">
        <w:rPr>
          <w:color w:val="000000"/>
          <w:sz w:val="26"/>
          <w:szCs w:val="26"/>
          <w:lang w:eastAsia="ru-RU"/>
        </w:rPr>
        <w:t>………...……………………………</w:t>
      </w:r>
      <w:r>
        <w:rPr>
          <w:color w:val="000000"/>
          <w:sz w:val="26"/>
          <w:szCs w:val="26"/>
          <w:lang w:eastAsia="ru-RU"/>
        </w:rPr>
        <w:t>..</w:t>
      </w:r>
      <w:r w:rsidRPr="00E95628">
        <w:rPr>
          <w:color w:val="000000"/>
          <w:sz w:val="26"/>
          <w:szCs w:val="26"/>
          <w:lang w:eastAsia="ru-RU"/>
        </w:rPr>
        <w:t>……………</w:t>
      </w:r>
      <w:r>
        <w:rPr>
          <w:color w:val="000000"/>
          <w:sz w:val="26"/>
          <w:szCs w:val="26"/>
          <w:lang w:eastAsia="ru-RU"/>
        </w:rPr>
        <w:t>.</w:t>
      </w:r>
    </w:p>
    <w:p w:rsidR="00836AD5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Вывод………………………………………………………………………………</w:t>
      </w:r>
    </w:p>
    <w:p w:rsidR="00836AD5" w:rsidRDefault="002E3FFA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Приложения:</w:t>
      </w:r>
    </w:p>
    <w:p w:rsidR="00836AD5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Рабочий график…………………………………………………………………...</w:t>
      </w:r>
    </w:p>
    <w:p w:rsidR="00836AD5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Индивидуальное задание………………………………………………………...</w:t>
      </w:r>
    </w:p>
    <w:p w:rsidR="00836AD5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Отзыв руководителя практики…………………………………………………..</w:t>
      </w:r>
    </w:p>
    <w:p w:rsidR="00836AD5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Содержание и планируемые результаты производственной практики………</w:t>
      </w:r>
    </w:p>
    <w:p w:rsidR="00836AD5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Справка об обеспечении безопасных условий прохождения практики………</w:t>
      </w:r>
    </w:p>
    <w:p w:rsidR="00836AD5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Производственная характеристика……………………………………………...</w:t>
      </w:r>
    </w:p>
    <w:p w:rsidR="00836AD5" w:rsidRDefault="00836AD5" w:rsidP="00473AF0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Справка о прохождении производственной технологической практики…….</w:t>
      </w: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473AF0">
      <w:pPr>
        <w:spacing w:before="81"/>
        <w:ind w:left="212" w:right="230" w:firstLine="7970"/>
        <w:jc w:val="both"/>
        <w:rPr>
          <w:sz w:val="28"/>
        </w:rPr>
      </w:pPr>
    </w:p>
    <w:p w:rsidR="00836AD5" w:rsidRDefault="00836AD5" w:rsidP="00BF2741">
      <w:pPr>
        <w:spacing w:line="360" w:lineRule="auto"/>
        <w:ind w:left="212" w:right="230" w:firstLine="7970"/>
        <w:jc w:val="both"/>
        <w:rPr>
          <w:sz w:val="28"/>
        </w:rPr>
      </w:pPr>
    </w:p>
    <w:p w:rsidR="00836AD5" w:rsidRPr="002A2524" w:rsidRDefault="00836AD5" w:rsidP="00BF2741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Введение </w:t>
      </w:r>
      <w:r w:rsidRPr="002A2524">
        <w:rPr>
          <w:rFonts w:ascii="Times New Roman" w:hAnsi="Times New Roman"/>
          <w:sz w:val="28"/>
          <w:szCs w:val="28"/>
        </w:rPr>
        <w:br/>
        <w:t>Производственная практика является составной частью учебного процесса.  Ее проводят в целях получения профессиональных умений и опыта профессиональной деятельности эффективного использования и обслуживания сельскохозяйственной техники, средств механизации, электрификации и автоматизации технологических процессов при производстве.</w:t>
      </w:r>
    </w:p>
    <w:p w:rsidR="00836AD5" w:rsidRPr="002A2524" w:rsidRDefault="00836AD5" w:rsidP="00BF2741">
      <w:pPr>
        <w:pStyle w:val="aa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 xml:space="preserve"> Она проводится в соответствии с требованиями государственного образовательного стандарта, утвержденным учебным планом и Положением о </w:t>
      </w:r>
      <w:hyperlink r:id="rId7" w:history="1">
        <w:r w:rsidRPr="002A2524">
          <w:rPr>
            <w:rFonts w:ascii="Times New Roman" w:hAnsi="Times New Roman"/>
            <w:sz w:val="28"/>
            <w:szCs w:val="28"/>
          </w:rPr>
          <w:t>порядке проведения производственной</w:t>
        </w:r>
      </w:hyperlink>
      <w:r w:rsidRPr="002A2524">
        <w:rPr>
          <w:rFonts w:ascii="Times New Roman" w:hAnsi="Times New Roman"/>
          <w:sz w:val="28"/>
          <w:szCs w:val="28"/>
        </w:rPr>
        <w:t> практики.</w:t>
      </w:r>
    </w:p>
    <w:p w:rsidR="00836AD5" w:rsidRPr="002A2524" w:rsidRDefault="00836AD5" w:rsidP="00BF2741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Практика организуется и проводится в соответствии с типовым договором на проведение практики студентами высших учебных заведений с </w:t>
      </w:r>
      <w:hyperlink r:id="rId8" w:history="1">
        <w:r w:rsidRPr="002A2524">
          <w:rPr>
            <w:rFonts w:ascii="Times New Roman" w:hAnsi="Times New Roman"/>
            <w:sz w:val="28"/>
            <w:szCs w:val="28"/>
          </w:rPr>
          <w:t>предприятиями</w:t>
        </w:r>
      </w:hyperlink>
      <w:r w:rsidRPr="002A2524">
        <w:rPr>
          <w:rFonts w:ascii="Times New Roman" w:hAnsi="Times New Roman"/>
          <w:sz w:val="28"/>
          <w:szCs w:val="28"/>
        </w:rPr>
        <w:t> (учреждениями, организациями).</w:t>
      </w:r>
    </w:p>
    <w:p w:rsidR="00836AD5" w:rsidRDefault="00836AD5" w:rsidP="00BF2741">
      <w:pPr>
        <w:pStyle w:val="aa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о прохождения практики – </w:t>
      </w:r>
      <w:r w:rsidR="00473AF0">
        <w:rPr>
          <w:rFonts w:ascii="Times New Roman" w:hAnsi="Times New Roman"/>
          <w:sz w:val="28"/>
          <w:szCs w:val="28"/>
        </w:rPr>
        <w:t>ООО СХП Шытсу</w:t>
      </w:r>
    </w:p>
    <w:p w:rsidR="00836AD5" w:rsidRPr="002A2524" w:rsidRDefault="00836AD5" w:rsidP="00BF2741">
      <w:pPr>
        <w:pStyle w:val="aa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Целью практики является закрепление и углубление теоретических знаний и приобретение практических навыков работы по специальности.</w:t>
      </w:r>
    </w:p>
    <w:p w:rsidR="00836AD5" w:rsidRPr="002A2524" w:rsidRDefault="00836AD5" w:rsidP="00BF2741">
      <w:pPr>
        <w:pStyle w:val="aa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Задачи производственной технологической практики:</w:t>
      </w:r>
    </w:p>
    <w:p w:rsidR="00836AD5" w:rsidRPr="002A2524" w:rsidRDefault="00836AD5" w:rsidP="00BF2741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- приобретение практических навыков по технологии и организации механизированных работ в сельском хозяйстве;</w:t>
      </w:r>
    </w:p>
    <w:p w:rsidR="00836AD5" w:rsidRPr="002A2524" w:rsidRDefault="00836AD5" w:rsidP="00BF2741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- подготовка к работе и эксплуатации сельскохозяйственных машин, комбайнов, машинно-тракторных агрегатов, оборудования сельскохозяйственного назначения;</w:t>
      </w:r>
    </w:p>
    <w:p w:rsidR="00836AD5" w:rsidRPr="002A2524" w:rsidRDefault="00836AD5" w:rsidP="00BF2741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- изучение технологии возделывания основных для данной зоны культур и внедрение в производство достижений науки и передовых приемов машинных технологий;</w:t>
      </w:r>
    </w:p>
    <w:p w:rsidR="00836AD5" w:rsidRPr="002A2524" w:rsidRDefault="00836AD5" w:rsidP="00BF2741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2524">
        <w:rPr>
          <w:rFonts w:ascii="Times New Roman" w:hAnsi="Times New Roman"/>
          <w:sz w:val="28"/>
          <w:szCs w:val="28"/>
        </w:rPr>
        <w:t>- ознакомление со структурой и производственной деятельностью предприятия.</w:t>
      </w:r>
    </w:p>
    <w:p w:rsidR="00836AD5" w:rsidRDefault="00836AD5" w:rsidP="00BF2741">
      <w:pPr>
        <w:pStyle w:val="aa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36AD5" w:rsidRDefault="00836AD5" w:rsidP="00BF2741">
      <w:pPr>
        <w:spacing w:line="360" w:lineRule="auto"/>
        <w:ind w:right="230"/>
        <w:jc w:val="both"/>
        <w:rPr>
          <w:sz w:val="28"/>
        </w:rPr>
      </w:pPr>
    </w:p>
    <w:p w:rsidR="00836AD5" w:rsidRDefault="00836AD5" w:rsidP="00BF2741">
      <w:pPr>
        <w:spacing w:line="360" w:lineRule="auto"/>
        <w:ind w:right="230"/>
        <w:jc w:val="both"/>
        <w:rPr>
          <w:sz w:val="28"/>
        </w:rPr>
      </w:pPr>
    </w:p>
    <w:p w:rsidR="00836AD5" w:rsidRDefault="00836AD5" w:rsidP="00BF2741">
      <w:pPr>
        <w:spacing w:line="360" w:lineRule="auto"/>
        <w:ind w:right="230"/>
        <w:jc w:val="both"/>
        <w:rPr>
          <w:sz w:val="28"/>
        </w:rPr>
      </w:pPr>
    </w:p>
    <w:p w:rsidR="00BF2741" w:rsidRPr="00E814D8" w:rsidRDefault="00BF2741" w:rsidP="00BF2741">
      <w:pPr>
        <w:spacing w:line="360" w:lineRule="auto"/>
        <w:ind w:right="230"/>
        <w:jc w:val="center"/>
        <w:rPr>
          <w:sz w:val="28"/>
        </w:rPr>
      </w:pPr>
    </w:p>
    <w:p w:rsidR="009D6485" w:rsidRPr="00E814D8" w:rsidRDefault="009D6485" w:rsidP="00BF2741">
      <w:pPr>
        <w:suppressAutoHyphens/>
        <w:adjustRightInd w:val="0"/>
        <w:spacing w:line="360" w:lineRule="auto"/>
        <w:jc w:val="both"/>
        <w:rPr>
          <w:sz w:val="28"/>
        </w:rPr>
      </w:pPr>
    </w:p>
    <w:p w:rsidR="00836AD5" w:rsidRPr="00E814D8" w:rsidRDefault="00836AD5" w:rsidP="00BF2741">
      <w:pPr>
        <w:suppressAutoHyphens/>
        <w:adjustRightInd w:val="0"/>
        <w:spacing w:line="360" w:lineRule="auto"/>
        <w:jc w:val="both"/>
        <w:rPr>
          <w:sz w:val="28"/>
          <w:szCs w:val="28"/>
        </w:rPr>
      </w:pPr>
      <w:r w:rsidRPr="00E814D8">
        <w:rPr>
          <w:sz w:val="28"/>
          <w:szCs w:val="28"/>
        </w:rPr>
        <w:lastRenderedPageBreak/>
        <w:t>Индивидуальное задание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Рулонный пресс-подборщик ПРФ-145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noProof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3764098" cy="2600696"/>
            <wp:effectExtent l="19050" t="0" r="7802" b="0"/>
            <wp:docPr id="3" name="Рисунок 9" descr="C:\Users\ДОМ\Desktop\prf-145-360x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\Desktop\prf-145-360x2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46" cy="260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28"/>
          <w:szCs w:val="28"/>
        </w:rPr>
      </w:pP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Рулонный пресс-подборщик ПРФ-145 выпускается на производственных линиях ОАО «Бобруйскагромаш». Это белорусское предприятие было основано в 1974 году и сегодня является ведущим производителем сельскохозяйственной техники, выпускаемой на всей территории стран СНГ.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Пресс-подборщики предназначены для работы с сеном после покоса урожая. Специальный механизм собирает материал в тюки и обматывает их шпагатом, обеспечивая минимальные потери. </w:t>
      </w:r>
      <w:r w:rsidRPr="00E814D8">
        <w:rPr>
          <w:sz w:val="30"/>
          <w:szCs w:val="30"/>
          <w:u w:val="single"/>
          <w:shd w:val="clear" w:color="auto" w:fill="FFFFFF"/>
        </w:rPr>
        <w:t>Особенностями пресс-подборщика ПРФ-145 являются: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-Использование закрытой прессовочной камеры позволяет до минимума сократить потери кормового материала. Тюки формируются так, что сверху образуется более плотный слой сена, а внутри — рыхлый. Такая структура позволяет беспрепятственно циркулировать воздуху, обеспечивая сохранность корма.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-Система автоматического контроля позволяет непрерывно вести мониторинг рабочих показателей машины. Конструкция позволяет собирать в тюки не только свежее сено, но и сухое.</w:t>
      </w:r>
      <w:r w:rsidRPr="00E814D8">
        <w:rPr>
          <w:sz w:val="30"/>
          <w:szCs w:val="30"/>
        </w:rPr>
        <w:br/>
      </w:r>
      <w:r w:rsidRPr="00E814D8">
        <w:rPr>
          <w:sz w:val="30"/>
          <w:szCs w:val="30"/>
          <w:shd w:val="clear" w:color="auto" w:fill="FFFFFF"/>
        </w:rPr>
        <w:t xml:space="preserve">-Большой угол обзора оператора позволяет максимально точно выполнять работу.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u w:val="single"/>
          <w:shd w:val="clear" w:color="auto" w:fill="FFFFFF"/>
        </w:rPr>
      </w:pPr>
      <w:r w:rsidRPr="00E814D8">
        <w:rPr>
          <w:sz w:val="30"/>
          <w:szCs w:val="30"/>
          <w:u w:val="single"/>
          <w:shd w:val="clear" w:color="auto" w:fill="FFFFFF"/>
        </w:rPr>
        <w:lastRenderedPageBreak/>
        <w:t xml:space="preserve">Преимущества пресс-подборщика: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-Высокая производительность и низкие потери кормов. Цепочный прессующий механизм обеспечивает высокий уровень надёжности машины.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-Простота в обращении, прочность механизмов и соединений.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u w:val="single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Как таковые </w:t>
      </w:r>
      <w:r w:rsidRPr="00E814D8">
        <w:rPr>
          <w:sz w:val="30"/>
          <w:szCs w:val="30"/>
          <w:u w:val="single"/>
          <w:shd w:val="clear" w:color="auto" w:fill="FFFFFF"/>
        </w:rPr>
        <w:t>недостатки</w:t>
      </w:r>
      <w:r w:rsidRPr="00E814D8">
        <w:rPr>
          <w:sz w:val="30"/>
          <w:szCs w:val="30"/>
          <w:shd w:val="clear" w:color="auto" w:fill="FFFFFF"/>
        </w:rPr>
        <w:t xml:space="preserve"> у данного пресс-подборщика отсутствуют, своевременное сервисное обслуживание, чистка и грамотная эксплуатация позволит существенно продлить срок службы техники</w:t>
      </w:r>
      <w:r w:rsidRPr="00E814D8">
        <w:rPr>
          <w:sz w:val="30"/>
          <w:szCs w:val="30"/>
        </w:rPr>
        <w:br/>
      </w:r>
      <w:r w:rsidRPr="00E814D8">
        <w:rPr>
          <w:sz w:val="30"/>
          <w:szCs w:val="30"/>
          <w:u w:val="single"/>
          <w:shd w:val="clear" w:color="auto" w:fill="FFFFFF"/>
        </w:rPr>
        <w:t xml:space="preserve">Основными элементами пресс-подборщика являются: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Лобовина включает в себя привод, вал, редуктор, а также емкость для обмоточного шпагата;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подборщик состоит из вала и муфты, в рабочем положении он опирается на землю колесами;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камера и колесный ход – это основные элементы, на которые опирается прессовочная камера;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прессующая камера, состоящая из двух отсеков и специального механизма, который формирует тюки;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 гидравлическая система; 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электрическое оборудование.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u w:val="single"/>
          <w:shd w:val="clear" w:color="auto" w:fill="FFFFFF"/>
        </w:rPr>
      </w:pPr>
      <w:r w:rsidRPr="00E814D8">
        <w:rPr>
          <w:sz w:val="30"/>
          <w:szCs w:val="30"/>
          <w:u w:val="single"/>
          <w:shd w:val="clear" w:color="auto" w:fill="FFFFFF"/>
        </w:rPr>
        <w:t>Принцип работы</w:t>
      </w:r>
    </w:p>
    <w:p w:rsidR="009D6485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Работа подборщика запускается следующим образом. Поступательное движение активизирует валки, которые подбирают сено. Оно поступают в камеру для прессования. Там сено формируется в тюки при помощи специального барабанного устройства. Следующий этап обработки сена — прессовка при помощи специальной решетки. После завершения этого этапа в отсек прессовки подаётся шпагат, осуществляется обмотка тюка. Гидроцилиндр открывает заднюю камеру и выкатывает тюк наружу. Далее рабочий процесс повторяется</w:t>
      </w:r>
      <w:r w:rsidRPr="00E814D8">
        <w:rPr>
          <w:sz w:val="30"/>
          <w:szCs w:val="30"/>
        </w:rPr>
        <w:t>.</w:t>
      </w:r>
    </w:p>
    <w:p w:rsidR="00E814D8" w:rsidRPr="00E814D8" w:rsidRDefault="00E814D8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</w:p>
    <w:p w:rsidR="009D6485" w:rsidRPr="00E814D8" w:rsidRDefault="009D6485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noProof/>
          <w:sz w:val="30"/>
          <w:szCs w:val="30"/>
          <w:shd w:val="clear" w:color="auto" w:fill="FFFFFF"/>
          <w:lang w:eastAsia="ru-RU"/>
        </w:rPr>
        <w:lastRenderedPageBreak/>
        <w:drawing>
          <wp:inline distT="0" distB="0" distL="0" distR="0">
            <wp:extent cx="6400800" cy="2343150"/>
            <wp:effectExtent l="19050" t="0" r="0" b="0"/>
            <wp:docPr id="2" name="Рисунок 8" descr="C:\Users\ДОМ\Desktop\2017-06-19_12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esktop\2017-06-19_12-04-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485" w:rsidRPr="00E814D8" w:rsidRDefault="009D6485" w:rsidP="00BF2741">
      <w:pPr>
        <w:suppressAutoHyphens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Схема рулонного пресс-подборщика 1.– барабан подбора растительной массы; 2. – прижимная решетка; 3. – верхний валок; 4. – гидравлический цилиндр; 5. – прессующее устройство; 6. – нижние валки; 7. – фартук; 8. – механизм обмотки; 9. – сцепка; 10. – приводной механизм; 11. – опорно-приводные пневмоколеса. 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Технические характеристики рулонного безременного пресс-подборщика ПРФ-145: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 Рабочая поверхность 145 см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- Длина устройства  415 см 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 Ширина  230 см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 Высота  240 см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 Масса машины  1900 кг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 Диаметр тюка  145 см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 Длина тюка  120 см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 Масса тюка на сене  220…375 кг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>- Масса тюка на соломе 150…250 кг</w:t>
      </w:r>
    </w:p>
    <w:p w:rsidR="009D6485" w:rsidRPr="00E814D8" w:rsidRDefault="009D6485" w:rsidP="00BF2741">
      <w:pPr>
        <w:spacing w:line="360" w:lineRule="auto"/>
        <w:jc w:val="both"/>
        <w:rPr>
          <w:sz w:val="30"/>
          <w:szCs w:val="30"/>
          <w:shd w:val="clear" w:color="auto" w:fill="FFFFFF"/>
        </w:rPr>
      </w:pPr>
      <w:r w:rsidRPr="00E814D8">
        <w:rPr>
          <w:sz w:val="30"/>
          <w:szCs w:val="30"/>
          <w:shd w:val="clear" w:color="auto" w:fill="FFFFFF"/>
        </w:rPr>
        <w:t xml:space="preserve">- Скорость перемещения 6-12 км/ч </w:t>
      </w:r>
    </w:p>
    <w:p w:rsidR="00836AD5" w:rsidRPr="00E814D8" w:rsidRDefault="00BF2741" w:rsidP="00BF2741">
      <w:pPr>
        <w:spacing w:line="360" w:lineRule="auto"/>
        <w:jc w:val="both"/>
        <w:rPr>
          <w:sz w:val="28"/>
          <w:szCs w:val="28"/>
        </w:rPr>
      </w:pPr>
      <w:r>
        <w:rPr>
          <w:sz w:val="30"/>
          <w:szCs w:val="30"/>
          <w:shd w:val="clear" w:color="auto" w:fill="FFFFFF"/>
        </w:rPr>
        <w:t>-Производительность4-5,5</w:t>
      </w:r>
      <w:r w:rsidR="009D6485" w:rsidRPr="00E814D8">
        <w:rPr>
          <w:sz w:val="30"/>
          <w:szCs w:val="30"/>
          <w:shd w:val="clear" w:color="auto" w:fill="FFFFFF"/>
        </w:rPr>
        <w:t>т/ч</w:t>
      </w:r>
      <w:r w:rsidR="009D6485" w:rsidRPr="00E814D8">
        <w:rPr>
          <w:sz w:val="30"/>
          <w:szCs w:val="30"/>
        </w:rPr>
        <w:br/>
      </w:r>
    </w:p>
    <w:p w:rsidR="00836AD5" w:rsidRPr="00E814D8" w:rsidRDefault="00836AD5" w:rsidP="00BF2741">
      <w:pPr>
        <w:spacing w:line="360" w:lineRule="auto"/>
        <w:jc w:val="both"/>
        <w:rPr>
          <w:sz w:val="28"/>
          <w:szCs w:val="28"/>
        </w:rPr>
      </w:pPr>
    </w:p>
    <w:p w:rsidR="00E814D8" w:rsidRPr="00E814D8" w:rsidRDefault="00E814D8" w:rsidP="00BF2741">
      <w:pPr>
        <w:spacing w:line="360" w:lineRule="auto"/>
        <w:jc w:val="both"/>
        <w:rPr>
          <w:sz w:val="28"/>
          <w:szCs w:val="28"/>
        </w:rPr>
      </w:pPr>
    </w:p>
    <w:p w:rsidR="00E814D8" w:rsidRDefault="00E814D8" w:rsidP="00BF2741">
      <w:pPr>
        <w:spacing w:line="360" w:lineRule="auto"/>
        <w:jc w:val="both"/>
        <w:rPr>
          <w:sz w:val="28"/>
          <w:szCs w:val="28"/>
        </w:rPr>
      </w:pPr>
    </w:p>
    <w:p w:rsidR="00E814D8" w:rsidRDefault="00E814D8" w:rsidP="00BF2741">
      <w:pPr>
        <w:spacing w:line="360" w:lineRule="auto"/>
        <w:jc w:val="both"/>
        <w:rPr>
          <w:sz w:val="28"/>
          <w:szCs w:val="28"/>
        </w:rPr>
      </w:pPr>
    </w:p>
    <w:p w:rsidR="00836AD5" w:rsidRPr="00E814D8" w:rsidRDefault="00836AD5" w:rsidP="00BF2741">
      <w:pPr>
        <w:spacing w:line="360" w:lineRule="auto"/>
        <w:ind w:firstLine="567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Литература</w:t>
      </w:r>
    </w:p>
    <w:p w:rsidR="00836AD5" w:rsidRPr="00E814D8" w:rsidRDefault="00836AD5" w:rsidP="00BF2741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Зиганшин, Б.Г. Машины для заготовки кормов: регулировка, настройка и эксплуатация [Электронный ресурс]: учебное пособие / Б.Г. Зиганшин, А.В. Дмитриев, А.Р. Валиев [и др.]. – Электрон.дан. – СПб. : Лань, 2016. – 200 с. – Режим доступа: http://e.lanbook.com/books/element.php?pl1_id=76270 — Загл. с экрана.</w:t>
      </w:r>
    </w:p>
    <w:p w:rsidR="00836AD5" w:rsidRPr="00E814D8" w:rsidRDefault="00836AD5" w:rsidP="00BF2741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Современные почвообрабатывающие машины: регулировка, настройка и эксплуатация. Под ред. А.Р. Валиева. – 3-е изд., стер. – СПб.: Издательство «Лань», 2017. – 208 с.: ил. – (Учебники для вузов.Специальная литература). ISBN 978-5-8114-2170-1.</w:t>
      </w:r>
    </w:p>
    <w:p w:rsidR="00836AD5" w:rsidRPr="00E814D8" w:rsidRDefault="00836AD5" w:rsidP="00BF2741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Кленин Н.И., Егоров В.Г.Сельскохозяйственные и мелиоративные машины. – М: КолосС, 2005. -464 с.</w:t>
      </w:r>
    </w:p>
    <w:p w:rsidR="00836AD5" w:rsidRPr="00E814D8" w:rsidRDefault="00836AD5" w:rsidP="00BF2741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Машины для предпосевной подготовки почвы и посева сельскохозяйственных культур (регулировка, настройка и эксплуатация) / Сост. А.Р. Валиев, Б.Г. Зиганшин, Н.И. Семушкин, С.М. Яхин. - Казань: Изд-во КГАУ, 2013. – 156 с.</w:t>
      </w:r>
    </w:p>
    <w:p w:rsidR="00836AD5" w:rsidRPr="00E814D8" w:rsidRDefault="00836AD5" w:rsidP="00BF2741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Дневник производственной практики студента. Казань: Изд-во КГАУ, 2015. – 32с.</w:t>
      </w:r>
    </w:p>
    <w:p w:rsidR="00836AD5" w:rsidRPr="00E814D8" w:rsidRDefault="00836AD5" w:rsidP="00BF2741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Заводские инструкции по технической эксплуатации тракторов, автомобилей, самоходных комбайнов, сельскохозяйственных машин и оборудования животноводческих ферм.</w:t>
      </w:r>
    </w:p>
    <w:p w:rsidR="00836AD5" w:rsidRPr="00E814D8" w:rsidRDefault="00836AD5" w:rsidP="00BF2741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E814D8">
        <w:rPr>
          <w:sz w:val="28"/>
          <w:szCs w:val="28"/>
        </w:rPr>
        <w:t xml:space="preserve"> Технологическая документация предприятий.</w:t>
      </w:r>
    </w:p>
    <w:p w:rsidR="00836AD5" w:rsidRPr="00E814D8" w:rsidRDefault="00836AD5" w:rsidP="00BF2741">
      <w:pPr>
        <w:spacing w:line="360" w:lineRule="auto"/>
        <w:jc w:val="both"/>
        <w:rPr>
          <w:sz w:val="28"/>
          <w:szCs w:val="28"/>
        </w:rPr>
      </w:pPr>
      <w:r w:rsidRPr="00E814D8">
        <w:rPr>
          <w:sz w:val="28"/>
          <w:szCs w:val="28"/>
        </w:rPr>
        <w:t xml:space="preserve">  Электронно-библиотечная система </w:t>
      </w:r>
      <w:r w:rsidRPr="00E814D8">
        <w:rPr>
          <w:sz w:val="28"/>
          <w:szCs w:val="28"/>
          <w:lang w:val="en-US"/>
        </w:rPr>
        <w:t>ZNANIUM</w:t>
      </w:r>
      <w:r w:rsidRPr="00E814D8">
        <w:rPr>
          <w:sz w:val="28"/>
          <w:szCs w:val="28"/>
        </w:rPr>
        <w:t>.</w:t>
      </w:r>
      <w:r w:rsidRPr="00E814D8">
        <w:rPr>
          <w:sz w:val="28"/>
          <w:szCs w:val="28"/>
          <w:lang w:val="en-US"/>
        </w:rPr>
        <w:t>COM</w:t>
      </w:r>
      <w:hyperlink r:id="rId11" w:history="1">
        <w:r w:rsidRPr="00E814D8">
          <w:rPr>
            <w:rStyle w:val="a5"/>
            <w:color w:val="auto"/>
            <w:sz w:val="28"/>
            <w:szCs w:val="28"/>
            <w:lang w:val="en-US"/>
          </w:rPr>
          <w:t>http</w:t>
        </w:r>
        <w:r w:rsidRPr="00E814D8">
          <w:rPr>
            <w:rStyle w:val="a5"/>
            <w:color w:val="auto"/>
            <w:sz w:val="28"/>
            <w:szCs w:val="28"/>
          </w:rPr>
          <w:t>://</w:t>
        </w:r>
        <w:r w:rsidRPr="00E814D8">
          <w:rPr>
            <w:rStyle w:val="a5"/>
            <w:color w:val="auto"/>
            <w:sz w:val="28"/>
            <w:szCs w:val="28"/>
            <w:lang w:val="en-US"/>
          </w:rPr>
          <w:t>znanium</w:t>
        </w:r>
        <w:r w:rsidRPr="00E814D8">
          <w:rPr>
            <w:rStyle w:val="a5"/>
            <w:color w:val="auto"/>
            <w:sz w:val="28"/>
            <w:szCs w:val="28"/>
          </w:rPr>
          <w:t>.</w:t>
        </w:r>
        <w:r w:rsidRPr="00E814D8">
          <w:rPr>
            <w:rStyle w:val="a5"/>
            <w:color w:val="auto"/>
            <w:sz w:val="28"/>
            <w:szCs w:val="28"/>
            <w:lang w:val="en-US"/>
          </w:rPr>
          <w:t>com</w:t>
        </w:r>
        <w:r w:rsidRPr="00E814D8">
          <w:rPr>
            <w:rStyle w:val="a5"/>
            <w:color w:val="auto"/>
            <w:sz w:val="28"/>
            <w:szCs w:val="28"/>
          </w:rPr>
          <w:t>/</w:t>
        </w:r>
      </w:hyperlink>
    </w:p>
    <w:p w:rsidR="00836AD5" w:rsidRDefault="00836AD5" w:rsidP="00BF2741">
      <w:pPr>
        <w:spacing w:line="360" w:lineRule="auto"/>
        <w:jc w:val="both"/>
        <w:rPr>
          <w:sz w:val="28"/>
          <w:szCs w:val="28"/>
        </w:rPr>
      </w:pPr>
    </w:p>
    <w:p w:rsidR="00836AD5" w:rsidRDefault="00836AD5" w:rsidP="00BF2741">
      <w:pPr>
        <w:spacing w:line="360" w:lineRule="auto"/>
        <w:jc w:val="both"/>
        <w:rPr>
          <w:sz w:val="28"/>
          <w:szCs w:val="28"/>
        </w:rPr>
      </w:pPr>
    </w:p>
    <w:p w:rsidR="00836AD5" w:rsidRDefault="00836AD5" w:rsidP="00BF2741">
      <w:pPr>
        <w:spacing w:line="360" w:lineRule="auto"/>
        <w:jc w:val="both"/>
        <w:rPr>
          <w:sz w:val="28"/>
          <w:szCs w:val="28"/>
        </w:rPr>
      </w:pPr>
    </w:p>
    <w:p w:rsidR="00836AD5" w:rsidRDefault="00836AD5" w:rsidP="00BF2741">
      <w:pPr>
        <w:spacing w:line="360" w:lineRule="auto"/>
        <w:jc w:val="both"/>
        <w:rPr>
          <w:sz w:val="28"/>
          <w:szCs w:val="28"/>
        </w:rPr>
      </w:pPr>
    </w:p>
    <w:p w:rsidR="00836AD5" w:rsidRDefault="00836AD5" w:rsidP="00BF2741">
      <w:pPr>
        <w:spacing w:line="360" w:lineRule="auto"/>
        <w:jc w:val="both"/>
        <w:rPr>
          <w:sz w:val="28"/>
          <w:szCs w:val="28"/>
        </w:rPr>
      </w:pPr>
    </w:p>
    <w:p w:rsidR="00836AD5" w:rsidRDefault="00836AD5" w:rsidP="00BF2741">
      <w:pPr>
        <w:spacing w:line="360" w:lineRule="auto"/>
        <w:ind w:right="230"/>
        <w:jc w:val="both"/>
        <w:rPr>
          <w:sz w:val="28"/>
          <w:szCs w:val="28"/>
        </w:rPr>
      </w:pPr>
    </w:p>
    <w:p w:rsidR="00BF2741" w:rsidRDefault="00BF2741" w:rsidP="00BF2741">
      <w:pPr>
        <w:spacing w:line="360" w:lineRule="auto"/>
        <w:ind w:right="230"/>
        <w:jc w:val="both"/>
        <w:rPr>
          <w:sz w:val="28"/>
        </w:rPr>
      </w:pPr>
    </w:p>
    <w:p w:rsidR="005056E5" w:rsidRDefault="005056E5" w:rsidP="00BF2741">
      <w:pPr>
        <w:spacing w:line="360" w:lineRule="auto"/>
        <w:ind w:right="230" w:firstLine="720"/>
        <w:jc w:val="both"/>
        <w:rPr>
          <w:sz w:val="28"/>
        </w:rPr>
      </w:pPr>
      <w:r>
        <w:rPr>
          <w:sz w:val="28"/>
        </w:rPr>
        <w:lastRenderedPageBreak/>
        <w:t>Вывод</w:t>
      </w:r>
    </w:p>
    <w:p w:rsidR="004D166F" w:rsidRDefault="005056E5" w:rsidP="00BF2741">
      <w:pPr>
        <w:spacing w:line="360" w:lineRule="auto"/>
        <w:ind w:right="230" w:firstLine="720"/>
        <w:jc w:val="both"/>
        <w:rPr>
          <w:sz w:val="28"/>
        </w:rPr>
      </w:pPr>
      <w:r>
        <w:rPr>
          <w:sz w:val="28"/>
        </w:rPr>
        <w:t>В ходе производственной технологической практики</w:t>
      </w:r>
      <w:r w:rsidR="004D166F">
        <w:rPr>
          <w:sz w:val="28"/>
        </w:rPr>
        <w:t xml:space="preserve"> я </w:t>
      </w:r>
      <w:r>
        <w:rPr>
          <w:sz w:val="28"/>
        </w:rPr>
        <w:t xml:space="preserve"> закрепил</w:t>
      </w:r>
      <w:r w:rsidR="004D166F">
        <w:rPr>
          <w:sz w:val="28"/>
        </w:rPr>
        <w:t xml:space="preserve"> полученные теоретические знания и приобрел опыт по техническому обслуживанию и ремонта тракторов. Также за время практики был освоен порядок  выполнения технического обслуживания, порядок нахождения неисправностей систем, порядок выполнения регулировочных работ. </w:t>
      </w:r>
    </w:p>
    <w:p w:rsidR="002E3FFA" w:rsidRDefault="002E3FFA" w:rsidP="00BF2741">
      <w:pPr>
        <w:spacing w:line="360" w:lineRule="auto"/>
        <w:ind w:right="230" w:firstLine="720"/>
        <w:jc w:val="both"/>
        <w:rPr>
          <w:sz w:val="28"/>
        </w:rPr>
      </w:pPr>
      <w:r>
        <w:rPr>
          <w:sz w:val="28"/>
        </w:rPr>
        <w:t>В целом за все время практики я освоил много нового в сфере</w:t>
      </w:r>
      <w:r w:rsidR="0023021B">
        <w:rPr>
          <w:sz w:val="28"/>
        </w:rPr>
        <w:t xml:space="preserve"> эксплуатации и </w:t>
      </w:r>
      <w:r>
        <w:rPr>
          <w:sz w:val="28"/>
        </w:rPr>
        <w:t xml:space="preserve"> ремонта сельскохозяйственной техники.</w:t>
      </w:r>
      <w:r w:rsidR="004D166F">
        <w:rPr>
          <w:sz w:val="28"/>
        </w:rPr>
        <w:t xml:space="preserve"> Мне очень понравился работать в этой организации. </w:t>
      </w: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BF2741">
      <w:pPr>
        <w:spacing w:line="360" w:lineRule="auto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836AD5">
      <w:pPr>
        <w:spacing w:before="81"/>
        <w:ind w:right="230"/>
        <w:jc w:val="right"/>
        <w:rPr>
          <w:sz w:val="28"/>
        </w:rPr>
      </w:pPr>
    </w:p>
    <w:p w:rsidR="002E3FFA" w:rsidRDefault="002E3FFA" w:rsidP="002E3FFA">
      <w:pPr>
        <w:rPr>
          <w:sz w:val="28"/>
        </w:rPr>
      </w:pPr>
    </w:p>
    <w:p w:rsidR="002E3FFA" w:rsidRDefault="002E3FFA" w:rsidP="002E3FFA">
      <w:pPr>
        <w:rPr>
          <w:sz w:val="28"/>
        </w:rPr>
      </w:pPr>
    </w:p>
    <w:p w:rsidR="002E3FFA" w:rsidRPr="00E95628" w:rsidRDefault="002E3FFA" w:rsidP="002E3FFA">
      <w:pPr>
        <w:rPr>
          <w:sz w:val="28"/>
          <w:szCs w:val="28"/>
        </w:rPr>
      </w:pPr>
    </w:p>
    <w:p w:rsidR="002F47D9" w:rsidRDefault="002F47D9">
      <w:pPr>
        <w:sectPr w:rsidR="002F47D9">
          <w:headerReference w:type="default" r:id="rId12"/>
          <w:pgSz w:w="11910" w:h="16850"/>
          <w:pgMar w:top="1320" w:right="900" w:bottom="280" w:left="920" w:header="710" w:footer="0" w:gutter="0"/>
          <w:cols w:space="720"/>
        </w:sectPr>
      </w:pPr>
      <w:bookmarkStart w:id="0" w:name="_GoBack"/>
      <w:bookmarkEnd w:id="0"/>
    </w:p>
    <w:p w:rsidR="002F47D9" w:rsidRDefault="002F47D9" w:rsidP="00DA6E70">
      <w:pPr>
        <w:pStyle w:val="a3"/>
        <w:spacing w:before="81"/>
        <w:ind w:right="230"/>
      </w:pPr>
    </w:p>
    <w:sectPr w:rsidR="002F47D9" w:rsidSect="002F47D9">
      <w:headerReference w:type="default" r:id="rId13"/>
      <w:pgSz w:w="11910" w:h="16850"/>
      <w:pgMar w:top="1320" w:right="900" w:bottom="280" w:left="9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F5" w:rsidRDefault="007C0CF5" w:rsidP="002F47D9">
      <w:r>
        <w:separator/>
      </w:r>
    </w:p>
  </w:endnote>
  <w:endnote w:type="continuationSeparator" w:id="1">
    <w:p w:rsidR="007C0CF5" w:rsidRDefault="007C0CF5" w:rsidP="002F4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F5" w:rsidRDefault="007C0CF5" w:rsidP="002F47D9">
      <w:r>
        <w:separator/>
      </w:r>
    </w:p>
  </w:footnote>
  <w:footnote w:type="continuationSeparator" w:id="1">
    <w:p w:rsidR="007C0CF5" w:rsidRDefault="007C0CF5" w:rsidP="002F4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85" w:rsidRDefault="009D6485">
    <w:pPr>
      <w:pStyle w:val="a6"/>
    </w:pPr>
  </w:p>
  <w:p w:rsidR="009D6485" w:rsidRDefault="009D6485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85" w:rsidRDefault="00A01221">
    <w:pPr>
      <w:pStyle w:val="a3"/>
      <w:spacing w:line="14" w:lineRule="auto"/>
      <w:rPr>
        <w:sz w:val="20"/>
      </w:rPr>
    </w:pPr>
    <w:r w:rsidRPr="00A012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65pt;margin-top:34.5pt;width:18pt;height:15.3pt;z-index:-251658752;mso-position-horizontal-relative:page;mso-position-vertical-relative:page" filled="f" stroked="f">
          <v:textbox style="mso-next-textbox:#_x0000_s2051" inset="0,0,0,0">
            <w:txbxContent>
              <w:p w:rsidR="009D6485" w:rsidRDefault="00A0122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D648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2741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5AC6ED76"/>
    <w:lvl w:ilvl="0" w:tplc="2FCE4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773BED"/>
    <w:multiLevelType w:val="hybridMultilevel"/>
    <w:tmpl w:val="4EAEF926"/>
    <w:lvl w:ilvl="0" w:tplc="EE84C02A">
      <w:start w:val="1"/>
      <w:numFmt w:val="decimal"/>
      <w:lvlText w:val="%1."/>
      <w:lvlJc w:val="left"/>
      <w:pPr>
        <w:ind w:left="49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EC01524">
      <w:numFmt w:val="bullet"/>
      <w:lvlText w:val="•"/>
      <w:lvlJc w:val="left"/>
      <w:pPr>
        <w:ind w:left="1458" w:hanging="425"/>
      </w:pPr>
      <w:rPr>
        <w:rFonts w:hint="default"/>
        <w:lang w:val="ru-RU" w:eastAsia="en-US" w:bidi="ar-SA"/>
      </w:rPr>
    </w:lvl>
    <w:lvl w:ilvl="2" w:tplc="7EC4A0A4">
      <w:numFmt w:val="bullet"/>
      <w:lvlText w:val="•"/>
      <w:lvlJc w:val="left"/>
      <w:pPr>
        <w:ind w:left="2417" w:hanging="425"/>
      </w:pPr>
      <w:rPr>
        <w:rFonts w:hint="default"/>
        <w:lang w:val="ru-RU" w:eastAsia="en-US" w:bidi="ar-SA"/>
      </w:rPr>
    </w:lvl>
    <w:lvl w:ilvl="3" w:tplc="4184D8B0">
      <w:numFmt w:val="bullet"/>
      <w:lvlText w:val="•"/>
      <w:lvlJc w:val="left"/>
      <w:pPr>
        <w:ind w:left="3375" w:hanging="425"/>
      </w:pPr>
      <w:rPr>
        <w:rFonts w:hint="default"/>
        <w:lang w:val="ru-RU" w:eastAsia="en-US" w:bidi="ar-SA"/>
      </w:rPr>
    </w:lvl>
    <w:lvl w:ilvl="4" w:tplc="76727728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B5D64972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09568ACA">
      <w:numFmt w:val="bullet"/>
      <w:lvlText w:val="•"/>
      <w:lvlJc w:val="left"/>
      <w:pPr>
        <w:ind w:left="6251" w:hanging="425"/>
      </w:pPr>
      <w:rPr>
        <w:rFonts w:hint="default"/>
        <w:lang w:val="ru-RU" w:eastAsia="en-US" w:bidi="ar-SA"/>
      </w:rPr>
    </w:lvl>
    <w:lvl w:ilvl="7" w:tplc="C9848450">
      <w:numFmt w:val="bullet"/>
      <w:lvlText w:val="•"/>
      <w:lvlJc w:val="left"/>
      <w:pPr>
        <w:ind w:left="7210" w:hanging="425"/>
      </w:pPr>
      <w:rPr>
        <w:rFonts w:hint="default"/>
        <w:lang w:val="ru-RU" w:eastAsia="en-US" w:bidi="ar-SA"/>
      </w:rPr>
    </w:lvl>
    <w:lvl w:ilvl="8" w:tplc="69F2C6C0">
      <w:numFmt w:val="bullet"/>
      <w:lvlText w:val="•"/>
      <w:lvlJc w:val="left"/>
      <w:pPr>
        <w:ind w:left="8169" w:hanging="425"/>
      </w:pPr>
      <w:rPr>
        <w:rFonts w:hint="default"/>
        <w:lang w:val="ru-RU" w:eastAsia="en-US" w:bidi="ar-SA"/>
      </w:rPr>
    </w:lvl>
  </w:abstractNum>
  <w:abstractNum w:abstractNumId="2">
    <w:nsid w:val="21741DF4"/>
    <w:multiLevelType w:val="hybridMultilevel"/>
    <w:tmpl w:val="C67E54FA"/>
    <w:lvl w:ilvl="0" w:tplc="812E3964">
      <w:start w:val="1"/>
      <w:numFmt w:val="decimal"/>
      <w:lvlText w:val="%1."/>
      <w:lvlJc w:val="left"/>
      <w:pPr>
        <w:ind w:left="921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3425610">
      <w:numFmt w:val="bullet"/>
      <w:lvlText w:val="•"/>
      <w:lvlJc w:val="left"/>
      <w:pPr>
        <w:ind w:left="1836" w:hanging="425"/>
      </w:pPr>
      <w:rPr>
        <w:rFonts w:hint="default"/>
        <w:lang w:val="ru-RU" w:eastAsia="en-US" w:bidi="ar-SA"/>
      </w:rPr>
    </w:lvl>
    <w:lvl w:ilvl="2" w:tplc="1FC4F942">
      <w:numFmt w:val="bullet"/>
      <w:lvlText w:val="•"/>
      <w:lvlJc w:val="left"/>
      <w:pPr>
        <w:ind w:left="2753" w:hanging="425"/>
      </w:pPr>
      <w:rPr>
        <w:rFonts w:hint="default"/>
        <w:lang w:val="ru-RU" w:eastAsia="en-US" w:bidi="ar-SA"/>
      </w:rPr>
    </w:lvl>
    <w:lvl w:ilvl="3" w:tplc="0EFC4D00">
      <w:numFmt w:val="bullet"/>
      <w:lvlText w:val="•"/>
      <w:lvlJc w:val="left"/>
      <w:pPr>
        <w:ind w:left="3669" w:hanging="425"/>
      </w:pPr>
      <w:rPr>
        <w:rFonts w:hint="default"/>
        <w:lang w:val="ru-RU" w:eastAsia="en-US" w:bidi="ar-SA"/>
      </w:rPr>
    </w:lvl>
    <w:lvl w:ilvl="4" w:tplc="7610B562">
      <w:numFmt w:val="bullet"/>
      <w:lvlText w:val="•"/>
      <w:lvlJc w:val="left"/>
      <w:pPr>
        <w:ind w:left="4586" w:hanging="425"/>
      </w:pPr>
      <w:rPr>
        <w:rFonts w:hint="default"/>
        <w:lang w:val="ru-RU" w:eastAsia="en-US" w:bidi="ar-SA"/>
      </w:rPr>
    </w:lvl>
    <w:lvl w:ilvl="5" w:tplc="27F0660A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24B45148">
      <w:numFmt w:val="bullet"/>
      <w:lvlText w:val="•"/>
      <w:lvlJc w:val="left"/>
      <w:pPr>
        <w:ind w:left="6419" w:hanging="425"/>
      </w:pPr>
      <w:rPr>
        <w:rFonts w:hint="default"/>
        <w:lang w:val="ru-RU" w:eastAsia="en-US" w:bidi="ar-SA"/>
      </w:rPr>
    </w:lvl>
    <w:lvl w:ilvl="7" w:tplc="89EEE5B2">
      <w:numFmt w:val="bullet"/>
      <w:lvlText w:val="•"/>
      <w:lvlJc w:val="left"/>
      <w:pPr>
        <w:ind w:left="7336" w:hanging="425"/>
      </w:pPr>
      <w:rPr>
        <w:rFonts w:hint="default"/>
        <w:lang w:val="ru-RU" w:eastAsia="en-US" w:bidi="ar-SA"/>
      </w:rPr>
    </w:lvl>
    <w:lvl w:ilvl="8" w:tplc="91C0FBF0">
      <w:numFmt w:val="bullet"/>
      <w:lvlText w:val="•"/>
      <w:lvlJc w:val="left"/>
      <w:pPr>
        <w:ind w:left="8253" w:hanging="425"/>
      </w:pPr>
      <w:rPr>
        <w:rFonts w:hint="default"/>
        <w:lang w:val="ru-RU" w:eastAsia="en-US" w:bidi="ar-SA"/>
      </w:rPr>
    </w:lvl>
  </w:abstractNum>
  <w:abstractNum w:abstractNumId="3">
    <w:nsid w:val="23122FD9"/>
    <w:multiLevelType w:val="hybridMultilevel"/>
    <w:tmpl w:val="B1105228"/>
    <w:lvl w:ilvl="0" w:tplc="19AC5E0A">
      <w:numFmt w:val="bullet"/>
      <w:lvlText w:val="-"/>
      <w:lvlJc w:val="left"/>
      <w:pPr>
        <w:ind w:left="212" w:hanging="3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92F550">
      <w:numFmt w:val="bullet"/>
      <w:lvlText w:val="-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C25E60">
      <w:numFmt w:val="bullet"/>
      <w:lvlText w:val="•"/>
      <w:lvlJc w:val="left"/>
      <w:pPr>
        <w:ind w:left="2193" w:hanging="288"/>
      </w:pPr>
      <w:rPr>
        <w:rFonts w:hint="default"/>
        <w:lang w:val="ru-RU" w:eastAsia="en-US" w:bidi="ar-SA"/>
      </w:rPr>
    </w:lvl>
    <w:lvl w:ilvl="3" w:tplc="02CA6D96">
      <w:numFmt w:val="bullet"/>
      <w:lvlText w:val="•"/>
      <w:lvlJc w:val="left"/>
      <w:pPr>
        <w:ind w:left="3179" w:hanging="288"/>
      </w:pPr>
      <w:rPr>
        <w:rFonts w:hint="default"/>
        <w:lang w:val="ru-RU" w:eastAsia="en-US" w:bidi="ar-SA"/>
      </w:rPr>
    </w:lvl>
    <w:lvl w:ilvl="4" w:tplc="B01CD97A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CF5A6766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22767D1A">
      <w:numFmt w:val="bullet"/>
      <w:lvlText w:val="•"/>
      <w:lvlJc w:val="left"/>
      <w:pPr>
        <w:ind w:left="6139" w:hanging="288"/>
      </w:pPr>
      <w:rPr>
        <w:rFonts w:hint="default"/>
        <w:lang w:val="ru-RU" w:eastAsia="en-US" w:bidi="ar-SA"/>
      </w:rPr>
    </w:lvl>
    <w:lvl w:ilvl="7" w:tplc="B1F23A26">
      <w:numFmt w:val="bullet"/>
      <w:lvlText w:val="•"/>
      <w:lvlJc w:val="left"/>
      <w:pPr>
        <w:ind w:left="7126" w:hanging="288"/>
      </w:pPr>
      <w:rPr>
        <w:rFonts w:hint="default"/>
        <w:lang w:val="ru-RU" w:eastAsia="en-US" w:bidi="ar-SA"/>
      </w:rPr>
    </w:lvl>
    <w:lvl w:ilvl="8" w:tplc="2AEE7094">
      <w:numFmt w:val="bullet"/>
      <w:lvlText w:val="•"/>
      <w:lvlJc w:val="left"/>
      <w:pPr>
        <w:ind w:left="8113" w:hanging="288"/>
      </w:pPr>
      <w:rPr>
        <w:rFonts w:hint="default"/>
        <w:lang w:val="ru-RU" w:eastAsia="en-US" w:bidi="ar-SA"/>
      </w:rPr>
    </w:lvl>
  </w:abstractNum>
  <w:abstractNum w:abstractNumId="4">
    <w:nsid w:val="2C9347AD"/>
    <w:multiLevelType w:val="hybridMultilevel"/>
    <w:tmpl w:val="5AC6ED76"/>
    <w:lvl w:ilvl="0" w:tplc="2FCE4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FD71806"/>
    <w:multiLevelType w:val="hybridMultilevel"/>
    <w:tmpl w:val="882A14F6"/>
    <w:lvl w:ilvl="0" w:tplc="9FBA487A">
      <w:start w:val="1"/>
      <w:numFmt w:val="decimal"/>
      <w:lvlText w:val="%1"/>
      <w:lvlJc w:val="left"/>
      <w:pPr>
        <w:ind w:left="779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B43A10">
      <w:numFmt w:val="bullet"/>
      <w:lvlText w:val="-"/>
      <w:lvlJc w:val="left"/>
      <w:pPr>
        <w:ind w:left="212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E3E8D43E">
      <w:numFmt w:val="bullet"/>
      <w:lvlText w:val="•"/>
      <w:lvlJc w:val="left"/>
      <w:pPr>
        <w:ind w:left="1814" w:hanging="209"/>
      </w:pPr>
      <w:rPr>
        <w:rFonts w:hint="default"/>
        <w:lang w:val="ru-RU" w:eastAsia="en-US" w:bidi="ar-SA"/>
      </w:rPr>
    </w:lvl>
    <w:lvl w:ilvl="3" w:tplc="F7B45644">
      <w:numFmt w:val="bullet"/>
      <w:lvlText w:val="•"/>
      <w:lvlJc w:val="left"/>
      <w:pPr>
        <w:ind w:left="2848" w:hanging="209"/>
      </w:pPr>
      <w:rPr>
        <w:rFonts w:hint="default"/>
        <w:lang w:val="ru-RU" w:eastAsia="en-US" w:bidi="ar-SA"/>
      </w:rPr>
    </w:lvl>
    <w:lvl w:ilvl="4" w:tplc="06CC3D74">
      <w:numFmt w:val="bullet"/>
      <w:lvlText w:val="•"/>
      <w:lvlJc w:val="left"/>
      <w:pPr>
        <w:ind w:left="3882" w:hanging="209"/>
      </w:pPr>
      <w:rPr>
        <w:rFonts w:hint="default"/>
        <w:lang w:val="ru-RU" w:eastAsia="en-US" w:bidi="ar-SA"/>
      </w:rPr>
    </w:lvl>
    <w:lvl w:ilvl="5" w:tplc="DC28A944">
      <w:numFmt w:val="bullet"/>
      <w:lvlText w:val="•"/>
      <w:lvlJc w:val="left"/>
      <w:pPr>
        <w:ind w:left="4916" w:hanging="209"/>
      </w:pPr>
      <w:rPr>
        <w:rFonts w:hint="default"/>
        <w:lang w:val="ru-RU" w:eastAsia="en-US" w:bidi="ar-SA"/>
      </w:rPr>
    </w:lvl>
    <w:lvl w:ilvl="6" w:tplc="04382470">
      <w:numFmt w:val="bullet"/>
      <w:lvlText w:val="•"/>
      <w:lvlJc w:val="left"/>
      <w:pPr>
        <w:ind w:left="5950" w:hanging="209"/>
      </w:pPr>
      <w:rPr>
        <w:rFonts w:hint="default"/>
        <w:lang w:val="ru-RU" w:eastAsia="en-US" w:bidi="ar-SA"/>
      </w:rPr>
    </w:lvl>
    <w:lvl w:ilvl="7" w:tplc="48F2BC4E">
      <w:numFmt w:val="bullet"/>
      <w:lvlText w:val="•"/>
      <w:lvlJc w:val="left"/>
      <w:pPr>
        <w:ind w:left="6984" w:hanging="209"/>
      </w:pPr>
      <w:rPr>
        <w:rFonts w:hint="default"/>
        <w:lang w:val="ru-RU" w:eastAsia="en-US" w:bidi="ar-SA"/>
      </w:rPr>
    </w:lvl>
    <w:lvl w:ilvl="8" w:tplc="933ABE44">
      <w:numFmt w:val="bullet"/>
      <w:lvlText w:val="•"/>
      <w:lvlJc w:val="left"/>
      <w:pPr>
        <w:ind w:left="8018" w:hanging="209"/>
      </w:pPr>
      <w:rPr>
        <w:rFonts w:hint="default"/>
        <w:lang w:val="ru-RU" w:eastAsia="en-US" w:bidi="ar-SA"/>
      </w:rPr>
    </w:lvl>
  </w:abstractNum>
  <w:abstractNum w:abstractNumId="6">
    <w:nsid w:val="53FC268F"/>
    <w:multiLevelType w:val="hybridMultilevel"/>
    <w:tmpl w:val="D1E01304"/>
    <w:lvl w:ilvl="0" w:tplc="C7186DEE">
      <w:start w:val="1"/>
      <w:numFmt w:val="decimal"/>
      <w:lvlText w:val="%1"/>
      <w:lvlJc w:val="left"/>
      <w:pPr>
        <w:ind w:left="991" w:hanging="212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1" w:tplc="C93CB5F0">
      <w:numFmt w:val="bullet"/>
      <w:lvlText w:val="•"/>
      <w:lvlJc w:val="left"/>
      <w:pPr>
        <w:ind w:left="1908" w:hanging="212"/>
      </w:pPr>
      <w:rPr>
        <w:rFonts w:hint="default"/>
        <w:lang w:val="ru-RU" w:eastAsia="en-US" w:bidi="ar-SA"/>
      </w:rPr>
    </w:lvl>
    <w:lvl w:ilvl="2" w:tplc="42A89958">
      <w:numFmt w:val="bullet"/>
      <w:lvlText w:val="•"/>
      <w:lvlJc w:val="left"/>
      <w:pPr>
        <w:ind w:left="2817" w:hanging="212"/>
      </w:pPr>
      <w:rPr>
        <w:rFonts w:hint="default"/>
        <w:lang w:val="ru-RU" w:eastAsia="en-US" w:bidi="ar-SA"/>
      </w:rPr>
    </w:lvl>
    <w:lvl w:ilvl="3" w:tplc="46A0EE2E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  <w:lvl w:ilvl="4" w:tplc="EDE65156">
      <w:numFmt w:val="bullet"/>
      <w:lvlText w:val="•"/>
      <w:lvlJc w:val="left"/>
      <w:pPr>
        <w:ind w:left="4634" w:hanging="212"/>
      </w:pPr>
      <w:rPr>
        <w:rFonts w:hint="default"/>
        <w:lang w:val="ru-RU" w:eastAsia="en-US" w:bidi="ar-SA"/>
      </w:rPr>
    </w:lvl>
    <w:lvl w:ilvl="5" w:tplc="AD680BCC">
      <w:numFmt w:val="bullet"/>
      <w:lvlText w:val="•"/>
      <w:lvlJc w:val="left"/>
      <w:pPr>
        <w:ind w:left="5543" w:hanging="212"/>
      </w:pPr>
      <w:rPr>
        <w:rFonts w:hint="default"/>
        <w:lang w:val="ru-RU" w:eastAsia="en-US" w:bidi="ar-SA"/>
      </w:rPr>
    </w:lvl>
    <w:lvl w:ilvl="6" w:tplc="F306AD60">
      <w:numFmt w:val="bullet"/>
      <w:lvlText w:val="•"/>
      <w:lvlJc w:val="left"/>
      <w:pPr>
        <w:ind w:left="6451" w:hanging="212"/>
      </w:pPr>
      <w:rPr>
        <w:rFonts w:hint="default"/>
        <w:lang w:val="ru-RU" w:eastAsia="en-US" w:bidi="ar-SA"/>
      </w:rPr>
    </w:lvl>
    <w:lvl w:ilvl="7" w:tplc="E9FAADEE">
      <w:numFmt w:val="bullet"/>
      <w:lvlText w:val="•"/>
      <w:lvlJc w:val="left"/>
      <w:pPr>
        <w:ind w:left="7360" w:hanging="212"/>
      </w:pPr>
      <w:rPr>
        <w:rFonts w:hint="default"/>
        <w:lang w:val="ru-RU" w:eastAsia="en-US" w:bidi="ar-SA"/>
      </w:rPr>
    </w:lvl>
    <w:lvl w:ilvl="8" w:tplc="F37A2FF6">
      <w:numFmt w:val="bullet"/>
      <w:lvlText w:val="•"/>
      <w:lvlJc w:val="left"/>
      <w:pPr>
        <w:ind w:left="8269" w:hanging="212"/>
      </w:pPr>
      <w:rPr>
        <w:rFonts w:hint="default"/>
        <w:lang w:val="ru-RU" w:eastAsia="en-US" w:bidi="ar-SA"/>
      </w:rPr>
    </w:lvl>
  </w:abstractNum>
  <w:abstractNum w:abstractNumId="7">
    <w:nsid w:val="59444A34"/>
    <w:multiLevelType w:val="hybridMultilevel"/>
    <w:tmpl w:val="CD0E2446"/>
    <w:lvl w:ilvl="0" w:tplc="1DAE01BA">
      <w:start w:val="1"/>
      <w:numFmt w:val="decimal"/>
      <w:lvlText w:val="%1."/>
      <w:lvlJc w:val="left"/>
      <w:pPr>
        <w:ind w:left="563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7A8F8A">
      <w:numFmt w:val="bullet"/>
      <w:lvlText w:val="•"/>
      <w:lvlJc w:val="left"/>
      <w:pPr>
        <w:ind w:left="1512" w:hanging="351"/>
      </w:pPr>
      <w:rPr>
        <w:rFonts w:hint="default"/>
        <w:lang w:val="ru-RU" w:eastAsia="en-US" w:bidi="ar-SA"/>
      </w:rPr>
    </w:lvl>
    <w:lvl w:ilvl="2" w:tplc="4670AC00">
      <w:numFmt w:val="bullet"/>
      <w:lvlText w:val="•"/>
      <w:lvlJc w:val="left"/>
      <w:pPr>
        <w:ind w:left="2465" w:hanging="351"/>
      </w:pPr>
      <w:rPr>
        <w:rFonts w:hint="default"/>
        <w:lang w:val="ru-RU" w:eastAsia="en-US" w:bidi="ar-SA"/>
      </w:rPr>
    </w:lvl>
    <w:lvl w:ilvl="3" w:tplc="2EA6FEE0">
      <w:numFmt w:val="bullet"/>
      <w:lvlText w:val="•"/>
      <w:lvlJc w:val="left"/>
      <w:pPr>
        <w:ind w:left="3417" w:hanging="351"/>
      </w:pPr>
      <w:rPr>
        <w:rFonts w:hint="default"/>
        <w:lang w:val="ru-RU" w:eastAsia="en-US" w:bidi="ar-SA"/>
      </w:rPr>
    </w:lvl>
    <w:lvl w:ilvl="4" w:tplc="8CD445D6">
      <w:numFmt w:val="bullet"/>
      <w:lvlText w:val="•"/>
      <w:lvlJc w:val="left"/>
      <w:pPr>
        <w:ind w:left="4370" w:hanging="351"/>
      </w:pPr>
      <w:rPr>
        <w:rFonts w:hint="default"/>
        <w:lang w:val="ru-RU" w:eastAsia="en-US" w:bidi="ar-SA"/>
      </w:rPr>
    </w:lvl>
    <w:lvl w:ilvl="5" w:tplc="79460E62">
      <w:numFmt w:val="bullet"/>
      <w:lvlText w:val="•"/>
      <w:lvlJc w:val="left"/>
      <w:pPr>
        <w:ind w:left="5323" w:hanging="351"/>
      </w:pPr>
      <w:rPr>
        <w:rFonts w:hint="default"/>
        <w:lang w:val="ru-RU" w:eastAsia="en-US" w:bidi="ar-SA"/>
      </w:rPr>
    </w:lvl>
    <w:lvl w:ilvl="6" w:tplc="28F82514">
      <w:numFmt w:val="bullet"/>
      <w:lvlText w:val="•"/>
      <w:lvlJc w:val="left"/>
      <w:pPr>
        <w:ind w:left="6275" w:hanging="351"/>
      </w:pPr>
      <w:rPr>
        <w:rFonts w:hint="default"/>
        <w:lang w:val="ru-RU" w:eastAsia="en-US" w:bidi="ar-SA"/>
      </w:rPr>
    </w:lvl>
    <w:lvl w:ilvl="7" w:tplc="C8FE339A">
      <w:numFmt w:val="bullet"/>
      <w:lvlText w:val="•"/>
      <w:lvlJc w:val="left"/>
      <w:pPr>
        <w:ind w:left="7228" w:hanging="351"/>
      </w:pPr>
      <w:rPr>
        <w:rFonts w:hint="default"/>
        <w:lang w:val="ru-RU" w:eastAsia="en-US" w:bidi="ar-SA"/>
      </w:rPr>
    </w:lvl>
    <w:lvl w:ilvl="8" w:tplc="0FE652DC">
      <w:numFmt w:val="bullet"/>
      <w:lvlText w:val="•"/>
      <w:lvlJc w:val="left"/>
      <w:pPr>
        <w:ind w:left="8181" w:hanging="351"/>
      </w:pPr>
      <w:rPr>
        <w:rFonts w:hint="default"/>
        <w:lang w:val="ru-RU" w:eastAsia="en-US" w:bidi="ar-SA"/>
      </w:rPr>
    </w:lvl>
  </w:abstractNum>
  <w:abstractNum w:abstractNumId="8">
    <w:nsid w:val="626B62F2"/>
    <w:multiLevelType w:val="hybridMultilevel"/>
    <w:tmpl w:val="3CDAF5B2"/>
    <w:lvl w:ilvl="0" w:tplc="4894A29A">
      <w:numFmt w:val="bullet"/>
      <w:lvlText w:val="–"/>
      <w:lvlJc w:val="left"/>
      <w:pPr>
        <w:ind w:left="496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29E8438">
      <w:numFmt w:val="bullet"/>
      <w:lvlText w:val="•"/>
      <w:lvlJc w:val="left"/>
      <w:pPr>
        <w:ind w:left="1458" w:hanging="361"/>
      </w:pPr>
      <w:rPr>
        <w:rFonts w:hint="default"/>
        <w:lang w:val="ru-RU" w:eastAsia="en-US" w:bidi="ar-SA"/>
      </w:rPr>
    </w:lvl>
    <w:lvl w:ilvl="2" w:tplc="EEA00AF0">
      <w:numFmt w:val="bullet"/>
      <w:lvlText w:val="•"/>
      <w:lvlJc w:val="left"/>
      <w:pPr>
        <w:ind w:left="2417" w:hanging="361"/>
      </w:pPr>
      <w:rPr>
        <w:rFonts w:hint="default"/>
        <w:lang w:val="ru-RU" w:eastAsia="en-US" w:bidi="ar-SA"/>
      </w:rPr>
    </w:lvl>
    <w:lvl w:ilvl="3" w:tplc="F52C6514">
      <w:numFmt w:val="bullet"/>
      <w:lvlText w:val="•"/>
      <w:lvlJc w:val="left"/>
      <w:pPr>
        <w:ind w:left="3375" w:hanging="361"/>
      </w:pPr>
      <w:rPr>
        <w:rFonts w:hint="default"/>
        <w:lang w:val="ru-RU" w:eastAsia="en-US" w:bidi="ar-SA"/>
      </w:rPr>
    </w:lvl>
    <w:lvl w:ilvl="4" w:tplc="50CC21DE">
      <w:numFmt w:val="bullet"/>
      <w:lvlText w:val="•"/>
      <w:lvlJc w:val="left"/>
      <w:pPr>
        <w:ind w:left="4334" w:hanging="361"/>
      </w:pPr>
      <w:rPr>
        <w:rFonts w:hint="default"/>
        <w:lang w:val="ru-RU" w:eastAsia="en-US" w:bidi="ar-SA"/>
      </w:rPr>
    </w:lvl>
    <w:lvl w:ilvl="5" w:tplc="AF1C5FAA">
      <w:numFmt w:val="bullet"/>
      <w:lvlText w:val="•"/>
      <w:lvlJc w:val="left"/>
      <w:pPr>
        <w:ind w:left="5293" w:hanging="361"/>
      </w:pPr>
      <w:rPr>
        <w:rFonts w:hint="default"/>
        <w:lang w:val="ru-RU" w:eastAsia="en-US" w:bidi="ar-SA"/>
      </w:rPr>
    </w:lvl>
    <w:lvl w:ilvl="6" w:tplc="68B09696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66D44040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  <w:lvl w:ilvl="8" w:tplc="5308BBD6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</w:abstractNum>
  <w:abstractNum w:abstractNumId="9">
    <w:nsid w:val="64F14DA5"/>
    <w:multiLevelType w:val="hybridMultilevel"/>
    <w:tmpl w:val="805CE784"/>
    <w:lvl w:ilvl="0" w:tplc="6054E2C6">
      <w:start w:val="1"/>
      <w:numFmt w:val="decimal"/>
      <w:lvlText w:val="%1."/>
      <w:lvlJc w:val="left"/>
      <w:pPr>
        <w:ind w:left="2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40539A">
      <w:numFmt w:val="bullet"/>
      <w:lvlText w:val="•"/>
      <w:lvlJc w:val="left"/>
      <w:pPr>
        <w:ind w:left="1206" w:hanging="428"/>
      </w:pPr>
      <w:rPr>
        <w:rFonts w:hint="default"/>
        <w:lang w:val="ru-RU" w:eastAsia="en-US" w:bidi="ar-SA"/>
      </w:rPr>
    </w:lvl>
    <w:lvl w:ilvl="2" w:tplc="B7E66662">
      <w:numFmt w:val="bullet"/>
      <w:lvlText w:val="•"/>
      <w:lvlJc w:val="left"/>
      <w:pPr>
        <w:ind w:left="2193" w:hanging="428"/>
      </w:pPr>
      <w:rPr>
        <w:rFonts w:hint="default"/>
        <w:lang w:val="ru-RU" w:eastAsia="en-US" w:bidi="ar-SA"/>
      </w:rPr>
    </w:lvl>
    <w:lvl w:ilvl="3" w:tplc="5742DE10">
      <w:numFmt w:val="bullet"/>
      <w:lvlText w:val="•"/>
      <w:lvlJc w:val="left"/>
      <w:pPr>
        <w:ind w:left="3179" w:hanging="428"/>
      </w:pPr>
      <w:rPr>
        <w:rFonts w:hint="default"/>
        <w:lang w:val="ru-RU" w:eastAsia="en-US" w:bidi="ar-SA"/>
      </w:rPr>
    </w:lvl>
    <w:lvl w:ilvl="4" w:tplc="9E8CE06A">
      <w:numFmt w:val="bullet"/>
      <w:lvlText w:val="•"/>
      <w:lvlJc w:val="left"/>
      <w:pPr>
        <w:ind w:left="4166" w:hanging="428"/>
      </w:pPr>
      <w:rPr>
        <w:rFonts w:hint="default"/>
        <w:lang w:val="ru-RU" w:eastAsia="en-US" w:bidi="ar-SA"/>
      </w:rPr>
    </w:lvl>
    <w:lvl w:ilvl="5" w:tplc="E892E82A">
      <w:numFmt w:val="bullet"/>
      <w:lvlText w:val="•"/>
      <w:lvlJc w:val="left"/>
      <w:pPr>
        <w:ind w:left="5153" w:hanging="428"/>
      </w:pPr>
      <w:rPr>
        <w:rFonts w:hint="default"/>
        <w:lang w:val="ru-RU" w:eastAsia="en-US" w:bidi="ar-SA"/>
      </w:rPr>
    </w:lvl>
    <w:lvl w:ilvl="6" w:tplc="3612CE6C">
      <w:numFmt w:val="bullet"/>
      <w:lvlText w:val="•"/>
      <w:lvlJc w:val="left"/>
      <w:pPr>
        <w:ind w:left="6139" w:hanging="428"/>
      </w:pPr>
      <w:rPr>
        <w:rFonts w:hint="default"/>
        <w:lang w:val="ru-RU" w:eastAsia="en-US" w:bidi="ar-SA"/>
      </w:rPr>
    </w:lvl>
    <w:lvl w:ilvl="7" w:tplc="9D08BC6E">
      <w:numFmt w:val="bullet"/>
      <w:lvlText w:val="•"/>
      <w:lvlJc w:val="left"/>
      <w:pPr>
        <w:ind w:left="7126" w:hanging="428"/>
      </w:pPr>
      <w:rPr>
        <w:rFonts w:hint="default"/>
        <w:lang w:val="ru-RU" w:eastAsia="en-US" w:bidi="ar-SA"/>
      </w:rPr>
    </w:lvl>
    <w:lvl w:ilvl="8" w:tplc="4A2E3BA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0">
    <w:nsid w:val="6A935B7C"/>
    <w:multiLevelType w:val="hybridMultilevel"/>
    <w:tmpl w:val="D3FE55C4"/>
    <w:lvl w:ilvl="0" w:tplc="9D58CDD2">
      <w:start w:val="1"/>
      <w:numFmt w:val="decimal"/>
      <w:lvlText w:val="%1."/>
      <w:lvlJc w:val="left"/>
      <w:pPr>
        <w:ind w:left="779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EE417BE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37D08DB8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62E41A30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E5B63D92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9794AC9E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C38ED778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A0FC875A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27CE5718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11">
    <w:nsid w:val="70CD4ACF"/>
    <w:multiLevelType w:val="hybridMultilevel"/>
    <w:tmpl w:val="55D05D2A"/>
    <w:lvl w:ilvl="0" w:tplc="78F4C758">
      <w:start w:val="2"/>
      <w:numFmt w:val="decimal"/>
      <w:lvlText w:val="%1."/>
      <w:lvlJc w:val="left"/>
      <w:pPr>
        <w:ind w:left="393" w:hanging="18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1" w:tplc="F7ECD85A">
      <w:numFmt w:val="bullet"/>
      <w:lvlText w:val="•"/>
      <w:lvlJc w:val="left"/>
      <w:pPr>
        <w:ind w:left="1368" w:hanging="181"/>
      </w:pPr>
      <w:rPr>
        <w:rFonts w:hint="default"/>
        <w:lang w:val="ru-RU" w:eastAsia="en-US" w:bidi="ar-SA"/>
      </w:rPr>
    </w:lvl>
    <w:lvl w:ilvl="2" w:tplc="AE92C458">
      <w:numFmt w:val="bullet"/>
      <w:lvlText w:val="•"/>
      <w:lvlJc w:val="left"/>
      <w:pPr>
        <w:ind w:left="2337" w:hanging="181"/>
      </w:pPr>
      <w:rPr>
        <w:rFonts w:hint="default"/>
        <w:lang w:val="ru-RU" w:eastAsia="en-US" w:bidi="ar-SA"/>
      </w:rPr>
    </w:lvl>
    <w:lvl w:ilvl="3" w:tplc="126862DE">
      <w:numFmt w:val="bullet"/>
      <w:lvlText w:val="•"/>
      <w:lvlJc w:val="left"/>
      <w:pPr>
        <w:ind w:left="3305" w:hanging="181"/>
      </w:pPr>
      <w:rPr>
        <w:rFonts w:hint="default"/>
        <w:lang w:val="ru-RU" w:eastAsia="en-US" w:bidi="ar-SA"/>
      </w:rPr>
    </w:lvl>
    <w:lvl w:ilvl="4" w:tplc="5CDA7E22">
      <w:numFmt w:val="bullet"/>
      <w:lvlText w:val="•"/>
      <w:lvlJc w:val="left"/>
      <w:pPr>
        <w:ind w:left="4274" w:hanging="181"/>
      </w:pPr>
      <w:rPr>
        <w:rFonts w:hint="default"/>
        <w:lang w:val="ru-RU" w:eastAsia="en-US" w:bidi="ar-SA"/>
      </w:rPr>
    </w:lvl>
    <w:lvl w:ilvl="5" w:tplc="6EDA415C">
      <w:numFmt w:val="bullet"/>
      <w:lvlText w:val="•"/>
      <w:lvlJc w:val="left"/>
      <w:pPr>
        <w:ind w:left="5243" w:hanging="181"/>
      </w:pPr>
      <w:rPr>
        <w:rFonts w:hint="default"/>
        <w:lang w:val="ru-RU" w:eastAsia="en-US" w:bidi="ar-SA"/>
      </w:rPr>
    </w:lvl>
    <w:lvl w:ilvl="6" w:tplc="B824F026">
      <w:numFmt w:val="bullet"/>
      <w:lvlText w:val="•"/>
      <w:lvlJc w:val="left"/>
      <w:pPr>
        <w:ind w:left="6211" w:hanging="181"/>
      </w:pPr>
      <w:rPr>
        <w:rFonts w:hint="default"/>
        <w:lang w:val="ru-RU" w:eastAsia="en-US" w:bidi="ar-SA"/>
      </w:rPr>
    </w:lvl>
    <w:lvl w:ilvl="7" w:tplc="A0B2509A">
      <w:numFmt w:val="bullet"/>
      <w:lvlText w:val="•"/>
      <w:lvlJc w:val="left"/>
      <w:pPr>
        <w:ind w:left="7180" w:hanging="181"/>
      </w:pPr>
      <w:rPr>
        <w:rFonts w:hint="default"/>
        <w:lang w:val="ru-RU" w:eastAsia="en-US" w:bidi="ar-SA"/>
      </w:rPr>
    </w:lvl>
    <w:lvl w:ilvl="8" w:tplc="8320C68E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12">
    <w:nsid w:val="79A926C4"/>
    <w:multiLevelType w:val="hybridMultilevel"/>
    <w:tmpl w:val="CB6EE2EE"/>
    <w:lvl w:ilvl="0" w:tplc="4E8A5E0E">
      <w:start w:val="5"/>
      <w:numFmt w:val="decimal"/>
      <w:lvlText w:val="%1."/>
      <w:lvlJc w:val="left"/>
      <w:pPr>
        <w:ind w:left="921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B7E1032">
      <w:numFmt w:val="bullet"/>
      <w:lvlText w:val="•"/>
      <w:lvlJc w:val="left"/>
      <w:pPr>
        <w:ind w:left="1836" w:hanging="425"/>
      </w:pPr>
      <w:rPr>
        <w:rFonts w:hint="default"/>
        <w:lang w:val="ru-RU" w:eastAsia="en-US" w:bidi="ar-SA"/>
      </w:rPr>
    </w:lvl>
    <w:lvl w:ilvl="2" w:tplc="BABAE0D4">
      <w:numFmt w:val="bullet"/>
      <w:lvlText w:val="•"/>
      <w:lvlJc w:val="left"/>
      <w:pPr>
        <w:ind w:left="2753" w:hanging="425"/>
      </w:pPr>
      <w:rPr>
        <w:rFonts w:hint="default"/>
        <w:lang w:val="ru-RU" w:eastAsia="en-US" w:bidi="ar-SA"/>
      </w:rPr>
    </w:lvl>
    <w:lvl w:ilvl="3" w:tplc="C7908214">
      <w:numFmt w:val="bullet"/>
      <w:lvlText w:val="•"/>
      <w:lvlJc w:val="left"/>
      <w:pPr>
        <w:ind w:left="3669" w:hanging="425"/>
      </w:pPr>
      <w:rPr>
        <w:rFonts w:hint="default"/>
        <w:lang w:val="ru-RU" w:eastAsia="en-US" w:bidi="ar-SA"/>
      </w:rPr>
    </w:lvl>
    <w:lvl w:ilvl="4" w:tplc="D90C537A">
      <w:numFmt w:val="bullet"/>
      <w:lvlText w:val="•"/>
      <w:lvlJc w:val="left"/>
      <w:pPr>
        <w:ind w:left="4586" w:hanging="425"/>
      </w:pPr>
      <w:rPr>
        <w:rFonts w:hint="default"/>
        <w:lang w:val="ru-RU" w:eastAsia="en-US" w:bidi="ar-SA"/>
      </w:rPr>
    </w:lvl>
    <w:lvl w:ilvl="5" w:tplc="FE5C9EB8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987AEA44">
      <w:numFmt w:val="bullet"/>
      <w:lvlText w:val="•"/>
      <w:lvlJc w:val="left"/>
      <w:pPr>
        <w:ind w:left="6419" w:hanging="425"/>
      </w:pPr>
      <w:rPr>
        <w:rFonts w:hint="default"/>
        <w:lang w:val="ru-RU" w:eastAsia="en-US" w:bidi="ar-SA"/>
      </w:rPr>
    </w:lvl>
    <w:lvl w:ilvl="7" w:tplc="EB5A8C3E">
      <w:numFmt w:val="bullet"/>
      <w:lvlText w:val="•"/>
      <w:lvlJc w:val="left"/>
      <w:pPr>
        <w:ind w:left="7336" w:hanging="425"/>
      </w:pPr>
      <w:rPr>
        <w:rFonts w:hint="default"/>
        <w:lang w:val="ru-RU" w:eastAsia="en-US" w:bidi="ar-SA"/>
      </w:rPr>
    </w:lvl>
    <w:lvl w:ilvl="8" w:tplc="BABE9ED0">
      <w:numFmt w:val="bullet"/>
      <w:lvlText w:val="•"/>
      <w:lvlJc w:val="left"/>
      <w:pPr>
        <w:ind w:left="8253" w:hanging="42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F47D9"/>
    <w:rsid w:val="001036AE"/>
    <w:rsid w:val="00172897"/>
    <w:rsid w:val="001C123F"/>
    <w:rsid w:val="001F3964"/>
    <w:rsid w:val="0023021B"/>
    <w:rsid w:val="0028170B"/>
    <w:rsid w:val="002C0DD1"/>
    <w:rsid w:val="002E3FFA"/>
    <w:rsid w:val="002F47D9"/>
    <w:rsid w:val="003162CA"/>
    <w:rsid w:val="00320C4D"/>
    <w:rsid w:val="00383D73"/>
    <w:rsid w:val="00393500"/>
    <w:rsid w:val="00397ECB"/>
    <w:rsid w:val="004042F2"/>
    <w:rsid w:val="00473AF0"/>
    <w:rsid w:val="004D166F"/>
    <w:rsid w:val="005056E5"/>
    <w:rsid w:val="005B31C5"/>
    <w:rsid w:val="00725F3E"/>
    <w:rsid w:val="00790464"/>
    <w:rsid w:val="007C0CF5"/>
    <w:rsid w:val="007E6786"/>
    <w:rsid w:val="007F0C9D"/>
    <w:rsid w:val="00817885"/>
    <w:rsid w:val="00836AD5"/>
    <w:rsid w:val="00847A86"/>
    <w:rsid w:val="008534B2"/>
    <w:rsid w:val="008E6A01"/>
    <w:rsid w:val="00934F89"/>
    <w:rsid w:val="009D6485"/>
    <w:rsid w:val="009E5AAE"/>
    <w:rsid w:val="00A01221"/>
    <w:rsid w:val="00A23198"/>
    <w:rsid w:val="00A41B05"/>
    <w:rsid w:val="00BF2741"/>
    <w:rsid w:val="00C45021"/>
    <w:rsid w:val="00C607D5"/>
    <w:rsid w:val="00C633EA"/>
    <w:rsid w:val="00CB5435"/>
    <w:rsid w:val="00CD7CB2"/>
    <w:rsid w:val="00D94D90"/>
    <w:rsid w:val="00DA6E70"/>
    <w:rsid w:val="00E814D8"/>
    <w:rsid w:val="00EB4658"/>
    <w:rsid w:val="00EF55C4"/>
    <w:rsid w:val="00FB381A"/>
    <w:rsid w:val="00FD31A9"/>
    <w:rsid w:val="00FE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47D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EB465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47D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F47D9"/>
    <w:pPr>
      <w:ind w:left="1000" w:right="101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F47D9"/>
    <w:pPr>
      <w:ind w:left="2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F47D9"/>
  </w:style>
  <w:style w:type="character" w:styleId="a5">
    <w:name w:val="Hyperlink"/>
    <w:basedOn w:val="a0"/>
    <w:uiPriority w:val="99"/>
    <w:unhideWhenUsed/>
    <w:rsid w:val="00C450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36A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6A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36A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6A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836AD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36A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6AD5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B465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enquiry-text">
    <w:name w:val="enquiry-text"/>
    <w:basedOn w:val="a"/>
    <w:rsid w:val="00847A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ile-itemtext">
    <w:name w:val="tile-item__text"/>
    <w:basedOn w:val="a"/>
    <w:rsid w:val="00847A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older">
    <w:name w:val="bolder"/>
    <w:basedOn w:val="a0"/>
    <w:rsid w:val="00847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3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uch.ru/organizaciya-i-upravlenie-prodajami-zemelenih-uchastkov-pod-pr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nashuch.ru/ishodnie-dannie-i-raschet-proizvodstvennoj-programmi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avd</dc:creator>
  <cp:lastModifiedBy>502_23</cp:lastModifiedBy>
  <cp:revision>22</cp:revision>
  <cp:lastPrinted>2020-10-16T17:31:00Z</cp:lastPrinted>
  <dcterms:created xsi:type="dcterms:W3CDTF">2020-07-14T10:56:00Z</dcterms:created>
  <dcterms:modified xsi:type="dcterms:W3CDTF">2025-06-26T11:10:00Z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2020-07-13T00:00:00Z</vt:filetime>
  </property>
</Properties>
</file>