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52B15" w:rsidTr="00972E97">
        <w:tc>
          <w:tcPr>
            <w:tcW w:w="9345" w:type="dxa"/>
            <w:gridSpan w:val="4"/>
          </w:tcPr>
          <w:p w:rsidR="00D52B15" w:rsidRDefault="00D52B15" w:rsidP="00D52B15">
            <w:pPr>
              <w:jc w:val="center"/>
            </w:pPr>
            <w:r>
              <w:t>РЕЗУЛЬТАТЫ ПРАКТИК</w:t>
            </w:r>
          </w:p>
        </w:tc>
      </w:tr>
      <w:tr w:rsidR="00D52B15" w:rsidTr="00D52B15">
        <w:tc>
          <w:tcPr>
            <w:tcW w:w="2336" w:type="dxa"/>
          </w:tcPr>
          <w:p w:rsidR="00D52B15" w:rsidRPr="00D52B15" w:rsidRDefault="00D52B15"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2336" w:type="dxa"/>
          </w:tcPr>
          <w:p w:rsidR="00D52B15" w:rsidRDefault="00D52B15">
            <w:r>
              <w:t>Наименование практики</w:t>
            </w:r>
          </w:p>
        </w:tc>
        <w:tc>
          <w:tcPr>
            <w:tcW w:w="2336" w:type="dxa"/>
          </w:tcPr>
          <w:p w:rsidR="00D52B15" w:rsidRDefault="00D52B15">
            <w:r>
              <w:t>Сроки прохождения</w:t>
            </w:r>
          </w:p>
        </w:tc>
        <w:tc>
          <w:tcPr>
            <w:tcW w:w="2337" w:type="dxa"/>
          </w:tcPr>
          <w:p w:rsidR="00D52B15" w:rsidRDefault="00D52B15">
            <w:r>
              <w:t xml:space="preserve">Результат </w:t>
            </w:r>
          </w:p>
        </w:tc>
      </w:tr>
      <w:tr w:rsidR="00D52B15" w:rsidTr="00D52B15">
        <w:tc>
          <w:tcPr>
            <w:tcW w:w="2336" w:type="dxa"/>
          </w:tcPr>
          <w:p w:rsidR="00D52B15" w:rsidRDefault="00D52B15">
            <w:r>
              <w:t>1</w:t>
            </w:r>
          </w:p>
        </w:tc>
        <w:tc>
          <w:tcPr>
            <w:tcW w:w="2336" w:type="dxa"/>
          </w:tcPr>
          <w:p w:rsidR="00D52B15" w:rsidRDefault="00D52B15">
            <w:r>
              <w:t>Производственная технологическая практика</w:t>
            </w:r>
          </w:p>
        </w:tc>
        <w:tc>
          <w:tcPr>
            <w:tcW w:w="2336" w:type="dxa"/>
          </w:tcPr>
          <w:p w:rsidR="00D52B15" w:rsidRDefault="00D52B15">
            <w:r>
              <w:t>15.04.2024-10.07.2024</w:t>
            </w:r>
            <w:bookmarkStart w:id="0" w:name="_GoBack"/>
            <w:bookmarkEnd w:id="0"/>
          </w:p>
        </w:tc>
        <w:tc>
          <w:tcPr>
            <w:tcW w:w="2337" w:type="dxa"/>
          </w:tcPr>
          <w:p w:rsidR="00D52B15" w:rsidRDefault="00D52B15">
            <w:r>
              <w:t>5</w:t>
            </w:r>
          </w:p>
        </w:tc>
      </w:tr>
      <w:tr w:rsidR="00D52B15" w:rsidTr="00D52B15">
        <w:tc>
          <w:tcPr>
            <w:tcW w:w="2336" w:type="dxa"/>
          </w:tcPr>
          <w:p w:rsidR="00D52B15" w:rsidRDefault="00D52B15">
            <w:r>
              <w:t>2</w:t>
            </w:r>
          </w:p>
        </w:tc>
        <w:tc>
          <w:tcPr>
            <w:tcW w:w="2336" w:type="dxa"/>
          </w:tcPr>
          <w:p w:rsidR="00D52B15" w:rsidRDefault="00D52B15">
            <w:r>
              <w:t>Научно исследовательская работа</w:t>
            </w:r>
          </w:p>
        </w:tc>
        <w:tc>
          <w:tcPr>
            <w:tcW w:w="2336" w:type="dxa"/>
          </w:tcPr>
          <w:p w:rsidR="00D52B15" w:rsidRDefault="00D52B15">
            <w:r>
              <w:t>30.11.2024-16.05.2025</w:t>
            </w:r>
          </w:p>
        </w:tc>
        <w:tc>
          <w:tcPr>
            <w:tcW w:w="2337" w:type="dxa"/>
          </w:tcPr>
          <w:p w:rsidR="00D52B15" w:rsidRDefault="00D52B15">
            <w:r>
              <w:t>5</w:t>
            </w:r>
          </w:p>
        </w:tc>
      </w:tr>
    </w:tbl>
    <w:p w:rsidR="008E745C" w:rsidRDefault="008E745C"/>
    <w:sectPr w:rsidR="008E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15"/>
    <w:rsid w:val="008E745C"/>
    <w:rsid w:val="00D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1DB9"/>
  <w15:chartTrackingRefBased/>
  <w15:docId w15:val="{0B80A3E3-DE61-4740-ADD5-5F3693A3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</cp:revision>
  <dcterms:created xsi:type="dcterms:W3CDTF">2025-06-30T09:11:00Z</dcterms:created>
  <dcterms:modified xsi:type="dcterms:W3CDTF">2025-06-30T09:18:00Z</dcterms:modified>
</cp:coreProperties>
</file>